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EF90" w14:textId="77777777" w:rsidR="007336BF" w:rsidRDefault="00306844" w:rsidP="00306844">
      <w:pPr>
        <w:tabs>
          <w:tab w:val="left" w:pos="27216"/>
        </w:tabs>
        <w:spacing w:line="240" w:lineRule="auto"/>
        <w:ind w:right="3565"/>
        <w:rPr>
          <w:rFonts w:ascii="Montserrat Light" w:hAnsi="Montserrat Light"/>
          <w:b/>
          <w:bCs/>
        </w:rPr>
      </w:pPr>
      <w:r w:rsidRPr="00306844">
        <w:rPr>
          <w:rFonts w:ascii="Montserrat Light" w:hAnsi="Montserrat Light"/>
          <w:b/>
          <w:bCs/>
        </w:rPr>
        <w:t xml:space="preserve">  </w:t>
      </w:r>
    </w:p>
    <w:p w14:paraId="64523D56" w14:textId="244EC37D" w:rsidR="00306844" w:rsidRPr="00C931B6" w:rsidRDefault="00306844" w:rsidP="00306844">
      <w:pPr>
        <w:tabs>
          <w:tab w:val="left" w:pos="27216"/>
        </w:tabs>
        <w:spacing w:line="240" w:lineRule="auto"/>
        <w:ind w:right="3565"/>
        <w:rPr>
          <w:rFonts w:ascii="Montserrat Light" w:hAnsi="Montserrat Light"/>
          <w:b/>
          <w:bCs/>
        </w:rPr>
      </w:pPr>
      <w:r w:rsidRPr="00C931B6">
        <w:rPr>
          <w:rFonts w:ascii="Montserrat Light" w:hAnsi="Montserrat Light"/>
          <w:b/>
          <w:bCs/>
        </w:rPr>
        <w:t xml:space="preserve"> Nr. </w:t>
      </w:r>
      <w:r w:rsidR="00C931B6" w:rsidRPr="00C931B6">
        <w:rPr>
          <w:rFonts w:ascii="Montserrat Light" w:hAnsi="Montserrat Light"/>
          <w:b/>
          <w:bCs/>
        </w:rPr>
        <w:t>51.137</w:t>
      </w:r>
      <w:r w:rsidRPr="00C931B6">
        <w:rPr>
          <w:rFonts w:ascii="Montserrat Light" w:hAnsi="Montserrat Light"/>
          <w:b/>
          <w:bCs/>
        </w:rPr>
        <w:t>/</w:t>
      </w:r>
      <w:r w:rsidR="0080179E" w:rsidRPr="00C931B6">
        <w:rPr>
          <w:rFonts w:ascii="Montserrat Light" w:hAnsi="Montserrat Light"/>
          <w:b/>
          <w:bCs/>
        </w:rPr>
        <w:t>19.12</w:t>
      </w:r>
      <w:r w:rsidRPr="00C931B6">
        <w:rPr>
          <w:rFonts w:ascii="Montserrat Light" w:hAnsi="Montserrat Light"/>
          <w:b/>
          <w:bCs/>
        </w:rPr>
        <w:t>.202</w:t>
      </w:r>
      <w:r w:rsidR="008B5839" w:rsidRPr="00C931B6">
        <w:rPr>
          <w:rFonts w:ascii="Montserrat Light" w:hAnsi="Montserrat Light"/>
          <w:b/>
          <w:bCs/>
        </w:rPr>
        <w:t>2</w:t>
      </w:r>
    </w:p>
    <w:p w14:paraId="5EF1D122" w14:textId="7C5E7FAC" w:rsidR="00E24504" w:rsidRPr="00C931B6" w:rsidRDefault="00E24504" w:rsidP="002C3595">
      <w:pPr>
        <w:autoSpaceDE w:val="0"/>
        <w:autoSpaceDN w:val="0"/>
        <w:adjustRightInd w:val="0"/>
        <w:spacing w:line="240" w:lineRule="auto"/>
        <w:rPr>
          <w:rFonts w:ascii="Montserrat Light" w:eastAsia="Times New Roman" w:hAnsi="Montserrat Light" w:cs="Times New Roman"/>
          <w:b/>
          <w:lang w:val="ro-RO" w:eastAsia="ro-RO"/>
        </w:rPr>
      </w:pPr>
    </w:p>
    <w:p w14:paraId="5054E378" w14:textId="77777777" w:rsidR="005E121F" w:rsidRDefault="005E121F" w:rsidP="002C3595">
      <w:pPr>
        <w:autoSpaceDE w:val="0"/>
        <w:autoSpaceDN w:val="0"/>
        <w:adjustRightInd w:val="0"/>
        <w:spacing w:line="240" w:lineRule="auto"/>
        <w:rPr>
          <w:rFonts w:ascii="Montserrat Light" w:eastAsia="Times New Roman" w:hAnsi="Montserrat Light" w:cs="Times New Roman"/>
          <w:b/>
          <w:lang w:val="ro-RO" w:eastAsia="ro-RO"/>
        </w:rPr>
      </w:pPr>
    </w:p>
    <w:p w14:paraId="002B7355" w14:textId="77777777" w:rsidR="007336BF" w:rsidRPr="00306844" w:rsidRDefault="007336BF" w:rsidP="00306844">
      <w:pPr>
        <w:autoSpaceDE w:val="0"/>
        <w:autoSpaceDN w:val="0"/>
        <w:adjustRightInd w:val="0"/>
        <w:spacing w:line="240" w:lineRule="auto"/>
        <w:ind w:firstLine="709"/>
        <w:jc w:val="center"/>
        <w:rPr>
          <w:rFonts w:ascii="Montserrat Light" w:eastAsia="Times New Roman" w:hAnsi="Montserrat Light" w:cs="Times New Roman"/>
          <w:b/>
          <w:lang w:val="ro-RO" w:eastAsia="ro-RO"/>
        </w:rPr>
      </w:pPr>
    </w:p>
    <w:p w14:paraId="4791AF06" w14:textId="77777777" w:rsidR="00306844" w:rsidRPr="00306844" w:rsidRDefault="00306844" w:rsidP="00306844">
      <w:pPr>
        <w:autoSpaceDE w:val="0"/>
        <w:autoSpaceDN w:val="0"/>
        <w:adjustRightInd w:val="0"/>
        <w:spacing w:line="240" w:lineRule="auto"/>
        <w:jc w:val="center"/>
        <w:rPr>
          <w:rFonts w:ascii="Montserrat Light" w:eastAsia="Times New Roman" w:hAnsi="Montserrat Light" w:cs="Times New Roman"/>
          <w:b/>
          <w:lang w:val="ro-RO" w:eastAsia="ro-RO"/>
        </w:rPr>
      </w:pPr>
      <w:r w:rsidRPr="00306844">
        <w:rPr>
          <w:rFonts w:ascii="Montserrat Light" w:eastAsia="Times New Roman" w:hAnsi="Montserrat Light" w:cs="Times New Roman"/>
          <w:b/>
          <w:lang w:val="ro-RO" w:eastAsia="ro-RO"/>
        </w:rPr>
        <w:t>REFERAT DE APROBARE</w:t>
      </w:r>
    </w:p>
    <w:p w14:paraId="23D395D8" w14:textId="6C2F4DB9" w:rsidR="0080179E" w:rsidRPr="0080179E" w:rsidRDefault="00356D73" w:rsidP="0080179E">
      <w:pPr>
        <w:pStyle w:val="Listparagraf"/>
        <w:suppressAutoHyphens w:val="0"/>
        <w:spacing w:after="0" w:line="240" w:lineRule="auto"/>
        <w:ind w:left="0"/>
        <w:jc w:val="center"/>
        <w:rPr>
          <w:rFonts w:ascii="Montserrat Light" w:eastAsia="Times New Roman" w:hAnsi="Montserrat Light"/>
          <w:lang w:val="ro-RO"/>
        </w:rPr>
      </w:pPr>
      <w:r>
        <w:rPr>
          <w:rFonts w:ascii="Montserrat Light" w:hAnsi="Montserrat Light"/>
        </w:rPr>
        <w:t xml:space="preserve">la </w:t>
      </w:r>
      <w:proofErr w:type="spellStart"/>
      <w:r w:rsidR="00306844" w:rsidRPr="00356D73">
        <w:rPr>
          <w:rFonts w:ascii="Montserrat Light" w:hAnsi="Montserrat Light"/>
        </w:rPr>
        <w:t>Proiectul</w:t>
      </w:r>
      <w:proofErr w:type="spellEnd"/>
      <w:r w:rsidR="00306844" w:rsidRPr="00356D73">
        <w:rPr>
          <w:rFonts w:ascii="Montserrat Light" w:hAnsi="Montserrat Light"/>
        </w:rPr>
        <w:t xml:space="preserve"> de </w:t>
      </w:r>
      <w:proofErr w:type="spellStart"/>
      <w:r w:rsidR="00306844" w:rsidRPr="00356D73">
        <w:rPr>
          <w:rFonts w:ascii="Montserrat Light" w:hAnsi="Montserrat Light"/>
        </w:rPr>
        <w:t>hotărâre</w:t>
      </w:r>
      <w:proofErr w:type="spellEnd"/>
      <w:r w:rsidR="00306844" w:rsidRPr="00356D73">
        <w:rPr>
          <w:rFonts w:ascii="Montserrat Light" w:hAnsi="Montserrat Light"/>
        </w:rPr>
        <w:t xml:space="preserve"> </w:t>
      </w:r>
      <w:r w:rsidR="0080179E" w:rsidRPr="00356D73">
        <w:rPr>
          <w:rFonts w:ascii="Montserrat Light" w:eastAsia="Times New Roman" w:hAnsi="Montserrat Light"/>
          <w:lang w:val="ro-RO"/>
        </w:rPr>
        <w:t xml:space="preserve">privind aprobarea contractării unei </w:t>
      </w:r>
      <w:proofErr w:type="spellStart"/>
      <w:r w:rsidR="0080179E" w:rsidRPr="00356D73">
        <w:rPr>
          <w:rFonts w:ascii="Montserrat Light" w:eastAsia="Times New Roman" w:hAnsi="Montserrat Light"/>
          <w:lang w:val="ro-RO"/>
        </w:rPr>
        <w:t>finanţări</w:t>
      </w:r>
      <w:proofErr w:type="spellEnd"/>
      <w:r w:rsidR="0080179E" w:rsidRPr="00356D73">
        <w:rPr>
          <w:rFonts w:ascii="Montserrat Light" w:eastAsia="Times New Roman" w:hAnsi="Montserrat Light"/>
          <w:lang w:val="ro-RO"/>
        </w:rPr>
        <w:t xml:space="preserve"> rambursabile interne </w:t>
      </w:r>
      <w:r w:rsidR="0080179E">
        <w:rPr>
          <w:rFonts w:ascii="Montserrat Light" w:eastAsia="Times New Roman" w:hAnsi="Montserrat Light"/>
          <w:lang w:val="ro-RO"/>
        </w:rPr>
        <w:t>prin emis</w:t>
      </w:r>
      <w:r w:rsidR="00516CC4">
        <w:rPr>
          <w:rFonts w:ascii="Montserrat Light" w:eastAsia="Times New Roman" w:hAnsi="Montserrat Light"/>
          <w:lang w:val="ro-RO"/>
        </w:rPr>
        <w:t>i</w:t>
      </w:r>
      <w:r w:rsidR="0080179E">
        <w:rPr>
          <w:rFonts w:ascii="Montserrat Light" w:eastAsia="Times New Roman" w:hAnsi="Montserrat Light"/>
          <w:lang w:val="ro-RO"/>
        </w:rPr>
        <w:t>une de obligațiuni ale Județului Cluj</w:t>
      </w:r>
    </w:p>
    <w:p w14:paraId="4B9767AD" w14:textId="42DA8826" w:rsidR="00306844" w:rsidRDefault="00306844" w:rsidP="0080179E">
      <w:pPr>
        <w:pStyle w:val="Listparagraf"/>
        <w:suppressAutoHyphens w:val="0"/>
        <w:spacing w:after="0" w:line="240" w:lineRule="auto"/>
        <w:ind w:left="0"/>
        <w:jc w:val="center"/>
        <w:rPr>
          <w:rFonts w:ascii="Montserrat Light" w:eastAsia="Times New Roman" w:hAnsi="Montserrat Light"/>
          <w:b/>
          <w:bCs/>
          <w:noProof/>
          <w:lang w:val="ro-RO" w:eastAsia="ro-RO"/>
        </w:rPr>
      </w:pPr>
    </w:p>
    <w:p w14:paraId="54A5EC13" w14:textId="77777777" w:rsidR="005E121F" w:rsidRDefault="005E121F" w:rsidP="0080179E">
      <w:pPr>
        <w:pStyle w:val="Listparagraf"/>
        <w:suppressAutoHyphens w:val="0"/>
        <w:spacing w:after="0" w:line="240" w:lineRule="auto"/>
        <w:ind w:left="0"/>
        <w:jc w:val="center"/>
        <w:rPr>
          <w:rFonts w:ascii="Montserrat Light" w:eastAsia="Times New Roman" w:hAnsi="Montserrat Light"/>
          <w:b/>
          <w:bCs/>
          <w:noProof/>
          <w:lang w:val="ro-RO" w:eastAsia="ro-RO"/>
        </w:rPr>
      </w:pPr>
    </w:p>
    <w:p w14:paraId="3CABF35B" w14:textId="77777777" w:rsidR="007336BF" w:rsidRPr="007336BF" w:rsidRDefault="007336BF" w:rsidP="007336BF">
      <w:pPr>
        <w:rPr>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306844" w:rsidRPr="00306844" w14:paraId="33AE7D0F" w14:textId="77777777" w:rsidTr="008019FF">
        <w:trPr>
          <w:trHeight w:val="355"/>
        </w:trPr>
        <w:tc>
          <w:tcPr>
            <w:tcW w:w="9360" w:type="dxa"/>
            <w:shd w:val="clear" w:color="auto" w:fill="auto"/>
          </w:tcPr>
          <w:p w14:paraId="0A713297" w14:textId="77777777" w:rsidR="00306844" w:rsidRPr="00306844" w:rsidRDefault="00306844" w:rsidP="008019FF">
            <w:pPr>
              <w:jc w:val="both"/>
              <w:rPr>
                <w:rFonts w:ascii="Montserrat Light" w:hAnsi="Montserrat Light"/>
                <w:lang w:val="it-IT"/>
              </w:rPr>
            </w:pPr>
            <w:r w:rsidRPr="00306844">
              <w:rPr>
                <w:rFonts w:ascii="Montserrat Light" w:eastAsia="Times New Roman" w:hAnsi="Montserrat Light" w:cs="Times New Roman"/>
                <w:b/>
                <w:bCs/>
                <w:noProof/>
                <w:lang w:val="ro-RO" w:eastAsia="ro-RO"/>
              </w:rPr>
              <w:t>Secțiunea 1</w:t>
            </w:r>
            <w:r w:rsidRPr="00306844">
              <w:rPr>
                <w:rFonts w:ascii="Montserrat Light" w:eastAsia="Times New Roman" w:hAnsi="Montserrat Light" w:cs="Times New Roman"/>
                <w:noProof/>
                <w:lang w:val="ro-RO" w:eastAsia="ro-RO"/>
              </w:rPr>
              <w:t xml:space="preserve"> - </w:t>
            </w:r>
            <w:r w:rsidRPr="00306844">
              <w:rPr>
                <w:rFonts w:ascii="Montserrat Light" w:eastAsia="Times New Roman" w:hAnsi="Montserrat Light" w:cs="Times New Roman"/>
                <w:b/>
                <w:bCs/>
                <w:noProof/>
                <w:lang w:val="ro-RO" w:eastAsia="ro-RO"/>
              </w:rPr>
              <w:t xml:space="preserve">Motivul adoptării </w:t>
            </w:r>
            <w:r w:rsidRPr="00306844">
              <w:rPr>
                <w:rFonts w:ascii="Montserrat Light" w:eastAsia="Times New Roman" w:hAnsi="Montserrat Light" w:cs="Times New Roman"/>
                <w:b/>
                <w:bCs/>
                <w:noProof/>
                <w:shd w:val="clear" w:color="auto" w:fill="FFFFFF"/>
                <w:lang w:val="ro-RO" w:eastAsia="ro-RO"/>
              </w:rPr>
              <w:t>actului administrativ</w:t>
            </w:r>
            <w:r w:rsidRPr="00306844">
              <w:rPr>
                <w:rFonts w:ascii="Montserrat Light" w:eastAsia="Times New Roman" w:hAnsi="Montserrat Light" w:cs="Times New Roman"/>
                <w:b/>
                <w:bCs/>
                <w:noProof/>
                <w:lang w:val="ro-RO" w:eastAsia="ro-RO"/>
              </w:rPr>
              <w:t>:</w:t>
            </w:r>
            <w:r w:rsidRPr="00306844">
              <w:rPr>
                <w:rFonts w:ascii="Montserrat Light" w:hAnsi="Montserrat Light"/>
                <w:lang w:val="ro-RO"/>
              </w:rPr>
              <w:t xml:space="preserve">  </w:t>
            </w:r>
            <w:r w:rsidRPr="00306844">
              <w:rPr>
                <w:rFonts w:ascii="Montserrat Light" w:hAnsi="Montserrat Light"/>
                <w:lang w:val="it-IT"/>
              </w:rPr>
              <w:t xml:space="preserve"> </w:t>
            </w:r>
          </w:p>
        </w:tc>
      </w:tr>
      <w:tr w:rsidR="002C3595" w:rsidRPr="00372A62" w14:paraId="5151DC56" w14:textId="77777777" w:rsidTr="00372A62">
        <w:trPr>
          <w:trHeight w:val="350"/>
        </w:trPr>
        <w:tc>
          <w:tcPr>
            <w:tcW w:w="9360" w:type="dxa"/>
            <w:shd w:val="clear" w:color="auto" w:fill="auto"/>
          </w:tcPr>
          <w:p w14:paraId="2118D937" w14:textId="1E184D30" w:rsidR="002C3595" w:rsidRPr="00372A62" w:rsidRDefault="002C3595" w:rsidP="00372A62">
            <w:pPr>
              <w:pStyle w:val="Listparagraf"/>
              <w:keepNext/>
              <w:widowControl w:val="0"/>
              <w:numPr>
                <w:ilvl w:val="0"/>
                <w:numId w:val="27"/>
              </w:numPr>
              <w:suppressAutoHyphens w:val="0"/>
              <w:autoSpaceDE w:val="0"/>
              <w:autoSpaceDN w:val="0"/>
              <w:adjustRightInd w:val="0"/>
              <w:spacing w:after="0" w:line="240" w:lineRule="auto"/>
              <w:ind w:left="945" w:hanging="540"/>
              <w:contextualSpacing/>
              <w:jc w:val="both"/>
              <w:outlineLvl w:val="1"/>
              <w:rPr>
                <w:rFonts w:ascii="Montserrat Light" w:hAnsi="Montserrat Light"/>
                <w:b/>
                <w:bCs/>
                <w:noProof/>
                <w:lang w:val="ro-RO" w:eastAsia="ro-RO"/>
              </w:rPr>
            </w:pPr>
            <w:r w:rsidRPr="00372A62">
              <w:rPr>
                <w:rFonts w:ascii="Montserrat Light" w:hAnsi="Montserrat Light"/>
                <w:b/>
                <w:bCs/>
                <w:noProof/>
                <w:lang w:val="ro-RO" w:eastAsia="ro-RO"/>
              </w:rPr>
              <w:t>Descrierea situației actuale</w:t>
            </w:r>
          </w:p>
        </w:tc>
      </w:tr>
      <w:tr w:rsidR="002C3595" w:rsidRPr="00306844" w14:paraId="312987D0" w14:textId="77777777" w:rsidTr="008411F4">
        <w:trPr>
          <w:trHeight w:val="377"/>
        </w:trPr>
        <w:tc>
          <w:tcPr>
            <w:tcW w:w="9360" w:type="dxa"/>
            <w:shd w:val="clear" w:color="auto" w:fill="auto"/>
          </w:tcPr>
          <w:p w14:paraId="4C7EA26A" w14:textId="77777777" w:rsidR="002C3595" w:rsidRPr="00306844" w:rsidRDefault="002C3595" w:rsidP="008411F4">
            <w:pPr>
              <w:pStyle w:val="Listparagraf"/>
              <w:keepNext/>
              <w:widowControl w:val="0"/>
              <w:numPr>
                <w:ilvl w:val="1"/>
                <w:numId w:val="12"/>
              </w:numPr>
              <w:suppressAutoHyphens w:val="0"/>
              <w:autoSpaceDE w:val="0"/>
              <w:autoSpaceDN w:val="0"/>
              <w:adjustRightInd w:val="0"/>
              <w:spacing w:after="0" w:line="240" w:lineRule="auto"/>
              <w:ind w:left="855" w:hanging="450"/>
              <w:contextualSpacing/>
              <w:jc w:val="both"/>
              <w:outlineLvl w:val="1"/>
              <w:rPr>
                <w:rFonts w:ascii="Montserrat Light" w:hAnsi="Montserrat Light"/>
                <w:b/>
                <w:bCs/>
                <w:noProof/>
                <w:lang w:val="ro-RO" w:eastAsia="ro-RO"/>
              </w:rPr>
            </w:pPr>
            <w:r w:rsidRPr="00306844">
              <w:rPr>
                <w:rFonts w:ascii="Montserrat Light" w:hAnsi="Montserrat Light"/>
                <w:b/>
                <w:bCs/>
                <w:noProof/>
                <w:lang w:val="ro-RO" w:eastAsia="ro-RO"/>
              </w:rPr>
              <w:t xml:space="preserve"> Cerinţe care reclamă necesitatea actului administrativ: </w:t>
            </w:r>
          </w:p>
        </w:tc>
      </w:tr>
      <w:tr w:rsidR="00306844" w:rsidRPr="00306844" w14:paraId="3BB260C4" w14:textId="77777777" w:rsidTr="008019FF">
        <w:tc>
          <w:tcPr>
            <w:tcW w:w="9360" w:type="dxa"/>
            <w:shd w:val="clear" w:color="auto" w:fill="auto"/>
          </w:tcPr>
          <w:p w14:paraId="4C8D5EFE" w14:textId="21513C21" w:rsidR="002C3595" w:rsidRPr="002C3595" w:rsidRDefault="002C3595" w:rsidP="00280A9D">
            <w:pPr>
              <w:jc w:val="both"/>
              <w:rPr>
                <w:rFonts w:ascii="Montserrat Light" w:hAnsi="Montserrat Light"/>
              </w:rPr>
            </w:pPr>
            <w:proofErr w:type="spellStart"/>
            <w:r w:rsidRPr="002C3595">
              <w:rPr>
                <w:rFonts w:ascii="Montserrat Light" w:hAnsi="Montserrat Light"/>
              </w:rPr>
              <w:t>Administrația</w:t>
            </w:r>
            <w:proofErr w:type="spellEnd"/>
            <w:r w:rsidRPr="002C3595">
              <w:rPr>
                <w:rFonts w:ascii="Montserrat Light" w:hAnsi="Montserrat Light"/>
              </w:rPr>
              <w:t xml:space="preserve"> </w:t>
            </w:r>
            <w:proofErr w:type="spellStart"/>
            <w:r w:rsidRPr="002C3595">
              <w:rPr>
                <w:rFonts w:ascii="Montserrat Light" w:hAnsi="Montserrat Light"/>
              </w:rPr>
              <w:t>publică</w:t>
            </w:r>
            <w:proofErr w:type="spellEnd"/>
            <w:r w:rsidRPr="002C3595">
              <w:rPr>
                <w:rFonts w:ascii="Montserrat Light" w:hAnsi="Montserrat Light"/>
              </w:rPr>
              <w:t xml:space="preserve"> </w:t>
            </w:r>
            <w:proofErr w:type="spellStart"/>
            <w:r w:rsidR="00372A62">
              <w:rPr>
                <w:rFonts w:ascii="Montserrat Light" w:hAnsi="Montserrat Light"/>
              </w:rPr>
              <w:t>locală</w:t>
            </w:r>
            <w:proofErr w:type="spellEnd"/>
            <w:r w:rsidR="00372A62">
              <w:rPr>
                <w:rFonts w:ascii="Montserrat Light" w:hAnsi="Montserrat Light"/>
              </w:rPr>
              <w:t xml:space="preserve"> </w:t>
            </w:r>
            <w:r w:rsidRPr="002C3595">
              <w:rPr>
                <w:rFonts w:ascii="Montserrat Light" w:hAnsi="Montserrat Light"/>
              </w:rPr>
              <w:t xml:space="preserve">a </w:t>
            </w:r>
            <w:proofErr w:type="spellStart"/>
            <w:r w:rsidRPr="002C3595">
              <w:rPr>
                <w:rFonts w:ascii="Montserrat Light" w:hAnsi="Montserrat Light"/>
              </w:rPr>
              <w:t>Județului</w:t>
            </w:r>
            <w:proofErr w:type="spellEnd"/>
            <w:r w:rsidRPr="002C3595">
              <w:rPr>
                <w:rFonts w:ascii="Montserrat Light" w:hAnsi="Montserrat Light"/>
              </w:rPr>
              <w:t xml:space="preserve"> Cluj, </w:t>
            </w:r>
            <w:proofErr w:type="spellStart"/>
            <w:r w:rsidRPr="002C3595">
              <w:rPr>
                <w:rFonts w:ascii="Montserrat Light" w:hAnsi="Montserrat Light"/>
              </w:rPr>
              <w:t>în</w:t>
            </w:r>
            <w:proofErr w:type="spellEnd"/>
            <w:r w:rsidRPr="002C3595">
              <w:rPr>
                <w:rFonts w:ascii="Montserrat Light" w:hAnsi="Montserrat Light"/>
              </w:rPr>
              <w:t xml:space="preserve"> </w:t>
            </w:r>
            <w:proofErr w:type="spellStart"/>
            <w:r w:rsidRPr="002C3595">
              <w:rPr>
                <w:rFonts w:ascii="Montserrat Light" w:hAnsi="Montserrat Light"/>
              </w:rPr>
              <w:t>conformitate</w:t>
            </w:r>
            <w:proofErr w:type="spellEnd"/>
            <w:r w:rsidRPr="002C3595">
              <w:rPr>
                <w:rFonts w:ascii="Montserrat Light" w:hAnsi="Montserrat Light"/>
              </w:rPr>
              <w:t xml:space="preserve"> cu </w:t>
            </w:r>
            <w:proofErr w:type="spellStart"/>
            <w:r w:rsidRPr="002C3595">
              <w:rPr>
                <w:rFonts w:ascii="Montserrat Light" w:hAnsi="Montserrat Light"/>
              </w:rPr>
              <w:t>mandatul</w:t>
            </w:r>
            <w:proofErr w:type="spellEnd"/>
            <w:r w:rsidRPr="002C3595">
              <w:rPr>
                <w:rFonts w:ascii="Montserrat Light" w:hAnsi="Montserrat Light"/>
              </w:rPr>
              <w:t xml:space="preserve"> </w:t>
            </w:r>
            <w:proofErr w:type="spellStart"/>
            <w:r w:rsidRPr="002C3595">
              <w:rPr>
                <w:rFonts w:ascii="Montserrat Light" w:hAnsi="Montserrat Light"/>
              </w:rPr>
              <w:t>primit</w:t>
            </w:r>
            <w:proofErr w:type="spellEnd"/>
            <w:r w:rsidRPr="002C3595">
              <w:rPr>
                <w:rFonts w:ascii="Montserrat Light" w:hAnsi="Montserrat Light"/>
              </w:rPr>
              <w:t xml:space="preserve"> din </w:t>
            </w:r>
            <w:proofErr w:type="spellStart"/>
            <w:r w:rsidRPr="002C3595">
              <w:rPr>
                <w:rFonts w:ascii="Montserrat Light" w:hAnsi="Montserrat Light"/>
              </w:rPr>
              <w:t>partea</w:t>
            </w:r>
            <w:proofErr w:type="spellEnd"/>
            <w:r w:rsidRPr="002C3595">
              <w:rPr>
                <w:rFonts w:ascii="Montserrat Light" w:hAnsi="Montserrat Light"/>
              </w:rPr>
              <w:t xml:space="preserve"> </w:t>
            </w:r>
            <w:proofErr w:type="spellStart"/>
            <w:r w:rsidRPr="002C3595">
              <w:rPr>
                <w:rFonts w:ascii="Montserrat Light" w:hAnsi="Montserrat Light"/>
              </w:rPr>
              <w:t>cetățenilor</w:t>
            </w:r>
            <w:proofErr w:type="spellEnd"/>
            <w:r w:rsidRPr="002C3595">
              <w:rPr>
                <w:rFonts w:ascii="Montserrat Light" w:hAnsi="Montserrat Light"/>
              </w:rPr>
              <w:t xml:space="preserve"> </w:t>
            </w:r>
            <w:proofErr w:type="spellStart"/>
            <w:r w:rsidRPr="002C3595">
              <w:rPr>
                <w:rFonts w:ascii="Montserrat Light" w:hAnsi="Montserrat Light"/>
              </w:rPr>
              <w:t>și</w:t>
            </w:r>
            <w:proofErr w:type="spellEnd"/>
            <w:r w:rsidRPr="002C3595">
              <w:rPr>
                <w:rFonts w:ascii="Montserrat Light" w:hAnsi="Montserrat Light"/>
              </w:rPr>
              <w:t xml:space="preserve"> cu </w:t>
            </w:r>
            <w:proofErr w:type="spellStart"/>
            <w:r w:rsidRPr="002C3595">
              <w:rPr>
                <w:rFonts w:ascii="Montserrat Light" w:hAnsi="Montserrat Light"/>
              </w:rPr>
              <w:t>obligațiile</w:t>
            </w:r>
            <w:proofErr w:type="spellEnd"/>
            <w:r w:rsidRPr="002C3595">
              <w:rPr>
                <w:rFonts w:ascii="Montserrat Light" w:hAnsi="Montserrat Light"/>
              </w:rPr>
              <w:t xml:space="preserve"> </w:t>
            </w:r>
            <w:proofErr w:type="spellStart"/>
            <w:r w:rsidRPr="002C3595">
              <w:rPr>
                <w:rFonts w:ascii="Montserrat Light" w:hAnsi="Montserrat Light"/>
              </w:rPr>
              <w:t>prevăzute</w:t>
            </w:r>
            <w:proofErr w:type="spellEnd"/>
            <w:r w:rsidRPr="002C3595">
              <w:rPr>
                <w:rFonts w:ascii="Montserrat Light" w:hAnsi="Montserrat Light"/>
              </w:rPr>
              <w:t xml:space="preserve"> de </w:t>
            </w:r>
            <w:proofErr w:type="spellStart"/>
            <w:r w:rsidRPr="002C3595">
              <w:rPr>
                <w:rFonts w:ascii="Montserrat Light" w:hAnsi="Montserrat Light"/>
              </w:rPr>
              <w:t>legislația</w:t>
            </w:r>
            <w:proofErr w:type="spellEnd"/>
            <w:r w:rsidRPr="002C3595">
              <w:rPr>
                <w:rFonts w:ascii="Montserrat Light" w:hAnsi="Montserrat Light"/>
              </w:rPr>
              <w:t xml:space="preserve"> </w:t>
            </w:r>
            <w:proofErr w:type="spellStart"/>
            <w:r w:rsidRPr="002C3595">
              <w:rPr>
                <w:rFonts w:ascii="Montserrat Light" w:hAnsi="Montserrat Light"/>
              </w:rPr>
              <w:t>în</w:t>
            </w:r>
            <w:proofErr w:type="spellEnd"/>
            <w:r w:rsidRPr="002C3595">
              <w:rPr>
                <w:rFonts w:ascii="Montserrat Light" w:hAnsi="Montserrat Light"/>
              </w:rPr>
              <w:t xml:space="preserve"> </w:t>
            </w:r>
            <w:proofErr w:type="spellStart"/>
            <w:r w:rsidRPr="002C3595">
              <w:rPr>
                <w:rFonts w:ascii="Montserrat Light" w:hAnsi="Montserrat Light"/>
              </w:rPr>
              <w:t>vigoare</w:t>
            </w:r>
            <w:proofErr w:type="spellEnd"/>
            <w:r w:rsidRPr="002C3595">
              <w:rPr>
                <w:rFonts w:ascii="Montserrat Light" w:hAnsi="Montserrat Light"/>
              </w:rPr>
              <w:t xml:space="preserve">, are ca principal </w:t>
            </w:r>
            <w:proofErr w:type="spellStart"/>
            <w:r w:rsidRPr="002C3595">
              <w:rPr>
                <w:rFonts w:ascii="Montserrat Light" w:hAnsi="Montserrat Light"/>
              </w:rPr>
              <w:t>obiectiv</w:t>
            </w:r>
            <w:proofErr w:type="spellEnd"/>
            <w:r w:rsidRPr="002C3595">
              <w:rPr>
                <w:rFonts w:ascii="Montserrat Light" w:hAnsi="Montserrat Light"/>
              </w:rPr>
              <w:t xml:space="preserve"> </w:t>
            </w:r>
            <w:proofErr w:type="spellStart"/>
            <w:r w:rsidRPr="002C3595">
              <w:rPr>
                <w:rFonts w:ascii="Montserrat Light" w:hAnsi="Montserrat Light"/>
              </w:rPr>
              <w:t>realizarea</w:t>
            </w:r>
            <w:proofErr w:type="spellEnd"/>
            <w:r w:rsidRPr="002C3595">
              <w:rPr>
                <w:rFonts w:ascii="Montserrat Light" w:hAnsi="Montserrat Light"/>
              </w:rPr>
              <w:t xml:space="preserve"> </w:t>
            </w:r>
            <w:proofErr w:type="spellStart"/>
            <w:r w:rsidRPr="002C3595">
              <w:rPr>
                <w:rFonts w:ascii="Montserrat Light" w:hAnsi="Montserrat Light"/>
              </w:rPr>
              <w:t>dezvoltării</w:t>
            </w:r>
            <w:proofErr w:type="spellEnd"/>
            <w:r w:rsidRPr="002C3595">
              <w:rPr>
                <w:rFonts w:ascii="Montserrat Light" w:hAnsi="Montserrat Light"/>
              </w:rPr>
              <w:t xml:space="preserve"> </w:t>
            </w:r>
            <w:proofErr w:type="spellStart"/>
            <w:r w:rsidRPr="002C3595">
              <w:rPr>
                <w:rFonts w:ascii="Montserrat Light" w:hAnsi="Montserrat Light"/>
              </w:rPr>
              <w:t>durabile</w:t>
            </w:r>
            <w:proofErr w:type="spellEnd"/>
            <w:r w:rsidRPr="002C3595">
              <w:rPr>
                <w:rFonts w:ascii="Montserrat Light" w:hAnsi="Montserrat Light"/>
              </w:rPr>
              <w:t xml:space="preserve"> a </w:t>
            </w:r>
            <w:proofErr w:type="spellStart"/>
            <w:r w:rsidR="00372A62">
              <w:rPr>
                <w:rFonts w:ascii="Montserrat Light" w:hAnsi="Montserrat Light"/>
              </w:rPr>
              <w:t>J</w:t>
            </w:r>
            <w:r w:rsidRPr="002C3595">
              <w:rPr>
                <w:rFonts w:ascii="Montserrat Light" w:hAnsi="Montserrat Light"/>
              </w:rPr>
              <w:t>udețului</w:t>
            </w:r>
            <w:proofErr w:type="spellEnd"/>
            <w:r w:rsidRPr="002C3595">
              <w:rPr>
                <w:rFonts w:ascii="Montserrat Light" w:hAnsi="Montserrat Light"/>
              </w:rPr>
              <w:t xml:space="preserve"> Cluj </w:t>
            </w:r>
            <w:proofErr w:type="spellStart"/>
            <w:r w:rsidRPr="002C3595">
              <w:rPr>
                <w:rFonts w:ascii="Montserrat Light" w:hAnsi="Montserrat Light"/>
              </w:rPr>
              <w:t>și</w:t>
            </w:r>
            <w:proofErr w:type="spellEnd"/>
            <w:r w:rsidRPr="002C3595">
              <w:rPr>
                <w:rFonts w:ascii="Montserrat Light" w:hAnsi="Montserrat Light"/>
              </w:rPr>
              <w:t xml:space="preserve"> </w:t>
            </w:r>
            <w:proofErr w:type="spellStart"/>
            <w:r w:rsidRPr="002C3595">
              <w:rPr>
                <w:rFonts w:ascii="Montserrat Light" w:hAnsi="Montserrat Light"/>
              </w:rPr>
              <w:t>asigurarea</w:t>
            </w:r>
            <w:proofErr w:type="spellEnd"/>
            <w:r w:rsidRPr="002C3595">
              <w:rPr>
                <w:rFonts w:ascii="Montserrat Light" w:hAnsi="Montserrat Light"/>
              </w:rPr>
              <w:t xml:space="preserve"> </w:t>
            </w:r>
            <w:proofErr w:type="spellStart"/>
            <w:r w:rsidRPr="002C3595">
              <w:rPr>
                <w:rFonts w:ascii="Montserrat Light" w:hAnsi="Montserrat Light"/>
              </w:rPr>
              <w:t>către</w:t>
            </w:r>
            <w:proofErr w:type="spellEnd"/>
            <w:r w:rsidRPr="002C3595">
              <w:rPr>
                <w:rFonts w:ascii="Montserrat Light" w:hAnsi="Montserrat Light"/>
              </w:rPr>
              <w:t xml:space="preserve"> </w:t>
            </w:r>
            <w:proofErr w:type="spellStart"/>
            <w:r w:rsidRPr="002C3595">
              <w:rPr>
                <w:rFonts w:ascii="Montserrat Light" w:hAnsi="Montserrat Light"/>
              </w:rPr>
              <w:t>toți</w:t>
            </w:r>
            <w:proofErr w:type="spellEnd"/>
            <w:r w:rsidRPr="002C3595">
              <w:rPr>
                <w:rFonts w:ascii="Montserrat Light" w:hAnsi="Montserrat Light"/>
              </w:rPr>
              <w:t xml:space="preserve"> </w:t>
            </w:r>
            <w:proofErr w:type="spellStart"/>
            <w:r w:rsidRPr="002C3595">
              <w:rPr>
                <w:rFonts w:ascii="Montserrat Light" w:hAnsi="Montserrat Light"/>
              </w:rPr>
              <w:t>membrii</w:t>
            </w:r>
            <w:proofErr w:type="spellEnd"/>
            <w:r w:rsidRPr="002C3595">
              <w:rPr>
                <w:rFonts w:ascii="Montserrat Light" w:hAnsi="Montserrat Light"/>
              </w:rPr>
              <w:t xml:space="preserve"> </w:t>
            </w:r>
            <w:proofErr w:type="spellStart"/>
            <w:r w:rsidRPr="002C3595">
              <w:rPr>
                <w:rFonts w:ascii="Montserrat Light" w:hAnsi="Montserrat Light"/>
              </w:rPr>
              <w:t>comunității</w:t>
            </w:r>
            <w:proofErr w:type="spellEnd"/>
            <w:r w:rsidRPr="002C3595">
              <w:rPr>
                <w:rFonts w:ascii="Montserrat Light" w:hAnsi="Montserrat Light"/>
              </w:rPr>
              <w:t xml:space="preserve"> </w:t>
            </w:r>
            <w:proofErr w:type="spellStart"/>
            <w:r w:rsidRPr="002C3595">
              <w:rPr>
                <w:rFonts w:ascii="Montserrat Light" w:hAnsi="Montserrat Light"/>
              </w:rPr>
              <w:t>județului</w:t>
            </w:r>
            <w:proofErr w:type="spellEnd"/>
            <w:r w:rsidRPr="002C3595">
              <w:rPr>
                <w:rFonts w:ascii="Montserrat Light" w:hAnsi="Montserrat Light"/>
              </w:rPr>
              <w:t xml:space="preserve"> de </w:t>
            </w:r>
            <w:proofErr w:type="spellStart"/>
            <w:r w:rsidRPr="002C3595">
              <w:rPr>
                <w:rFonts w:ascii="Montserrat Light" w:hAnsi="Montserrat Light"/>
              </w:rPr>
              <w:t>servicii</w:t>
            </w:r>
            <w:proofErr w:type="spellEnd"/>
            <w:r w:rsidRPr="002C3595">
              <w:rPr>
                <w:rFonts w:ascii="Montserrat Light" w:hAnsi="Montserrat Light"/>
              </w:rPr>
              <w:t xml:space="preserve"> </w:t>
            </w:r>
            <w:proofErr w:type="spellStart"/>
            <w:r w:rsidRPr="002C3595">
              <w:rPr>
                <w:rFonts w:ascii="Montserrat Light" w:hAnsi="Montserrat Light"/>
              </w:rPr>
              <w:t>publice</w:t>
            </w:r>
            <w:proofErr w:type="spellEnd"/>
            <w:r w:rsidRPr="002C3595">
              <w:rPr>
                <w:rFonts w:ascii="Montserrat Light" w:hAnsi="Montserrat Light"/>
              </w:rPr>
              <w:t xml:space="preserve"> de </w:t>
            </w:r>
            <w:proofErr w:type="spellStart"/>
            <w:r w:rsidRPr="002C3595">
              <w:rPr>
                <w:rFonts w:ascii="Montserrat Light" w:hAnsi="Montserrat Light"/>
              </w:rPr>
              <w:t>calitate</w:t>
            </w:r>
            <w:proofErr w:type="spellEnd"/>
            <w:r w:rsidRPr="002C3595">
              <w:rPr>
                <w:rFonts w:ascii="Montserrat Light" w:hAnsi="Montserrat Light"/>
              </w:rPr>
              <w:t>.</w:t>
            </w:r>
          </w:p>
          <w:p w14:paraId="668221F2" w14:textId="6C9648B7" w:rsidR="002C3595" w:rsidRPr="002C3595" w:rsidRDefault="002C3595" w:rsidP="00280A9D">
            <w:pPr>
              <w:jc w:val="both"/>
              <w:rPr>
                <w:rFonts w:ascii="Montserrat Light" w:hAnsi="Montserrat Light"/>
              </w:rPr>
            </w:pPr>
            <w:r w:rsidRPr="002C3595">
              <w:rPr>
                <w:rFonts w:ascii="Montserrat Light" w:hAnsi="Montserrat Light"/>
              </w:rPr>
              <w:t xml:space="preserve">Pentru </w:t>
            </w:r>
            <w:proofErr w:type="spellStart"/>
            <w:r w:rsidRPr="002C3595">
              <w:rPr>
                <w:rFonts w:ascii="Montserrat Light" w:hAnsi="Montserrat Light"/>
              </w:rPr>
              <w:t>aducerea</w:t>
            </w:r>
            <w:proofErr w:type="spellEnd"/>
            <w:r w:rsidRPr="002C3595">
              <w:rPr>
                <w:rFonts w:ascii="Montserrat Light" w:hAnsi="Montserrat Light"/>
              </w:rPr>
              <w:t xml:space="preserve"> la </w:t>
            </w:r>
            <w:proofErr w:type="spellStart"/>
            <w:r w:rsidRPr="002C3595">
              <w:rPr>
                <w:rFonts w:ascii="Montserrat Light" w:hAnsi="Montserrat Light"/>
              </w:rPr>
              <w:t>îndeplinire</w:t>
            </w:r>
            <w:proofErr w:type="spellEnd"/>
            <w:r w:rsidRPr="002C3595">
              <w:rPr>
                <w:rFonts w:ascii="Montserrat Light" w:hAnsi="Montserrat Light"/>
              </w:rPr>
              <w:t xml:space="preserve"> </w:t>
            </w:r>
            <w:proofErr w:type="gramStart"/>
            <w:r w:rsidRPr="002C3595">
              <w:rPr>
                <w:rFonts w:ascii="Montserrat Light" w:hAnsi="Montserrat Light"/>
              </w:rPr>
              <w:t>a</w:t>
            </w:r>
            <w:proofErr w:type="gramEnd"/>
            <w:r w:rsidRPr="002C3595">
              <w:rPr>
                <w:rFonts w:ascii="Montserrat Light" w:hAnsi="Montserrat Light"/>
              </w:rPr>
              <w:t xml:space="preserve"> </w:t>
            </w:r>
            <w:proofErr w:type="spellStart"/>
            <w:r w:rsidRPr="002C3595">
              <w:rPr>
                <w:rFonts w:ascii="Montserrat Light" w:hAnsi="Montserrat Light"/>
              </w:rPr>
              <w:t>acestei</w:t>
            </w:r>
            <w:proofErr w:type="spellEnd"/>
            <w:r w:rsidRPr="002C3595">
              <w:rPr>
                <w:rFonts w:ascii="Montserrat Light" w:hAnsi="Montserrat Light"/>
              </w:rPr>
              <w:t xml:space="preserve"> </w:t>
            </w:r>
            <w:proofErr w:type="spellStart"/>
            <w:r w:rsidRPr="002C3595">
              <w:rPr>
                <w:rFonts w:ascii="Montserrat Light" w:hAnsi="Montserrat Light"/>
              </w:rPr>
              <w:t>obligații</w:t>
            </w:r>
            <w:proofErr w:type="spellEnd"/>
            <w:r w:rsidRPr="002C3595">
              <w:rPr>
                <w:rFonts w:ascii="Montserrat Light" w:hAnsi="Montserrat Light"/>
              </w:rPr>
              <w:t xml:space="preserve">, a </w:t>
            </w:r>
            <w:proofErr w:type="spellStart"/>
            <w:r>
              <w:rPr>
                <w:rFonts w:ascii="Montserrat Light" w:hAnsi="Montserrat Light"/>
              </w:rPr>
              <w:t>fost</w:t>
            </w:r>
            <w:proofErr w:type="spellEnd"/>
            <w:r>
              <w:rPr>
                <w:rFonts w:ascii="Montserrat Light" w:hAnsi="Montserrat Light"/>
              </w:rPr>
              <w:t xml:space="preserve"> </w:t>
            </w:r>
            <w:proofErr w:type="spellStart"/>
            <w:r w:rsidRPr="002C3595">
              <w:rPr>
                <w:rFonts w:ascii="Montserrat Light" w:hAnsi="Montserrat Light"/>
              </w:rPr>
              <w:t>identificat</w:t>
            </w:r>
            <w:r>
              <w:rPr>
                <w:rFonts w:ascii="Montserrat Light" w:hAnsi="Montserrat Light"/>
              </w:rPr>
              <w:t>ă</w:t>
            </w:r>
            <w:proofErr w:type="spellEnd"/>
            <w:r w:rsidRPr="002C3595">
              <w:rPr>
                <w:rFonts w:ascii="Montserrat Light" w:hAnsi="Montserrat Light"/>
              </w:rPr>
              <w:t xml:space="preserve"> </w:t>
            </w:r>
            <w:proofErr w:type="spellStart"/>
            <w:r w:rsidRPr="002C3595">
              <w:rPr>
                <w:rFonts w:ascii="Montserrat Light" w:hAnsi="Montserrat Light"/>
              </w:rPr>
              <w:t>oportunitatea</w:t>
            </w:r>
            <w:proofErr w:type="spellEnd"/>
            <w:r w:rsidRPr="002C3595">
              <w:rPr>
                <w:rFonts w:ascii="Montserrat Light" w:hAnsi="Montserrat Light"/>
              </w:rPr>
              <w:t xml:space="preserve"> </w:t>
            </w:r>
            <w:proofErr w:type="spellStart"/>
            <w:r w:rsidRPr="002C3595">
              <w:rPr>
                <w:rFonts w:ascii="Montserrat Light" w:hAnsi="Montserrat Light"/>
              </w:rPr>
              <w:t>refinanțării</w:t>
            </w:r>
            <w:proofErr w:type="spellEnd"/>
            <w:r w:rsidRPr="002C3595">
              <w:rPr>
                <w:rFonts w:ascii="Montserrat Light" w:hAnsi="Montserrat Light"/>
              </w:rPr>
              <w:t xml:space="preserve"> </w:t>
            </w:r>
            <w:proofErr w:type="spellStart"/>
            <w:r w:rsidRPr="002C3595">
              <w:rPr>
                <w:rFonts w:ascii="Montserrat Light" w:hAnsi="Montserrat Light"/>
              </w:rPr>
              <w:t>și</w:t>
            </w:r>
            <w:proofErr w:type="spellEnd"/>
            <w:r w:rsidRPr="002C3595">
              <w:rPr>
                <w:rFonts w:ascii="Montserrat Light" w:hAnsi="Montserrat Light"/>
              </w:rPr>
              <w:t xml:space="preserve"> </w:t>
            </w:r>
            <w:proofErr w:type="spellStart"/>
            <w:r w:rsidRPr="002C3595">
              <w:rPr>
                <w:rFonts w:ascii="Montserrat Light" w:hAnsi="Montserrat Light"/>
              </w:rPr>
              <w:t>restructurării</w:t>
            </w:r>
            <w:proofErr w:type="spellEnd"/>
            <w:r w:rsidRPr="002C3595">
              <w:rPr>
                <w:rFonts w:ascii="Montserrat Light" w:hAnsi="Montserrat Light"/>
              </w:rPr>
              <w:t xml:space="preserve"> </w:t>
            </w:r>
            <w:proofErr w:type="spellStart"/>
            <w:r w:rsidRPr="002C3595">
              <w:rPr>
                <w:rFonts w:ascii="Montserrat Light" w:hAnsi="Montserrat Light"/>
              </w:rPr>
              <w:t>datoriei</w:t>
            </w:r>
            <w:proofErr w:type="spellEnd"/>
            <w:r w:rsidRPr="002C3595">
              <w:rPr>
                <w:rFonts w:ascii="Montserrat Light" w:hAnsi="Montserrat Light"/>
              </w:rPr>
              <w:t xml:space="preserve"> </w:t>
            </w:r>
            <w:proofErr w:type="spellStart"/>
            <w:r w:rsidRPr="002C3595">
              <w:rPr>
                <w:rFonts w:ascii="Montserrat Light" w:hAnsi="Montserrat Light"/>
              </w:rPr>
              <w:t>publice</w:t>
            </w:r>
            <w:proofErr w:type="spellEnd"/>
            <w:r w:rsidRPr="002C3595">
              <w:rPr>
                <w:rFonts w:ascii="Montserrat Light" w:hAnsi="Montserrat Light"/>
              </w:rPr>
              <w:t xml:space="preserve"> locale </w:t>
            </w:r>
            <w:proofErr w:type="spellStart"/>
            <w:r w:rsidRPr="002C3595">
              <w:rPr>
                <w:rFonts w:ascii="Montserrat Light" w:hAnsi="Montserrat Light"/>
              </w:rPr>
              <w:t>existente</w:t>
            </w:r>
            <w:proofErr w:type="spellEnd"/>
            <w:r w:rsidRPr="002C3595">
              <w:rPr>
                <w:rFonts w:ascii="Montserrat Light" w:hAnsi="Montserrat Light"/>
              </w:rPr>
              <w:t xml:space="preserve"> a </w:t>
            </w:r>
            <w:proofErr w:type="spellStart"/>
            <w:r w:rsidRPr="002C3595">
              <w:rPr>
                <w:rFonts w:ascii="Montserrat Light" w:hAnsi="Montserrat Light"/>
              </w:rPr>
              <w:t>Județului</w:t>
            </w:r>
            <w:proofErr w:type="spellEnd"/>
            <w:r w:rsidRPr="002C3595">
              <w:rPr>
                <w:rFonts w:ascii="Montserrat Light" w:hAnsi="Montserrat Light"/>
              </w:rPr>
              <w:t xml:space="preserve"> Cluj, pentru </w:t>
            </w:r>
            <w:proofErr w:type="spellStart"/>
            <w:r w:rsidRPr="002C3595">
              <w:rPr>
                <w:rFonts w:ascii="Montserrat Light" w:hAnsi="Montserrat Light"/>
              </w:rPr>
              <w:t>reducerea</w:t>
            </w:r>
            <w:proofErr w:type="spellEnd"/>
            <w:r w:rsidRPr="002C3595">
              <w:rPr>
                <w:rFonts w:ascii="Montserrat Light" w:hAnsi="Montserrat Light"/>
              </w:rPr>
              <w:t xml:space="preserve"> </w:t>
            </w:r>
            <w:proofErr w:type="spellStart"/>
            <w:r w:rsidRPr="002C3595">
              <w:rPr>
                <w:rFonts w:ascii="Montserrat Light" w:hAnsi="Montserrat Light"/>
              </w:rPr>
              <w:t>și</w:t>
            </w:r>
            <w:proofErr w:type="spellEnd"/>
            <w:r w:rsidRPr="002C3595">
              <w:rPr>
                <w:rFonts w:ascii="Montserrat Light" w:hAnsi="Montserrat Light"/>
              </w:rPr>
              <w:t xml:space="preserve"> </w:t>
            </w:r>
            <w:proofErr w:type="spellStart"/>
            <w:r w:rsidRPr="002C3595">
              <w:rPr>
                <w:rFonts w:ascii="Montserrat Light" w:hAnsi="Montserrat Light"/>
              </w:rPr>
              <w:t>optimizarea</w:t>
            </w:r>
            <w:proofErr w:type="spellEnd"/>
            <w:r w:rsidRPr="002C3595">
              <w:rPr>
                <w:rFonts w:ascii="Montserrat Light" w:hAnsi="Montserrat Light"/>
              </w:rPr>
              <w:t xml:space="preserve"> </w:t>
            </w:r>
            <w:proofErr w:type="spellStart"/>
            <w:r w:rsidRPr="002C3595">
              <w:rPr>
                <w:rFonts w:ascii="Montserrat Light" w:hAnsi="Montserrat Light"/>
              </w:rPr>
              <w:t>serviciului</w:t>
            </w:r>
            <w:proofErr w:type="spellEnd"/>
            <w:r w:rsidRPr="002C3595">
              <w:rPr>
                <w:rFonts w:ascii="Montserrat Light" w:hAnsi="Montserrat Light"/>
              </w:rPr>
              <w:t xml:space="preserve"> </w:t>
            </w:r>
            <w:proofErr w:type="spellStart"/>
            <w:r w:rsidRPr="002C3595">
              <w:rPr>
                <w:rFonts w:ascii="Montserrat Light" w:hAnsi="Montserrat Light"/>
              </w:rPr>
              <w:t>datoriei</w:t>
            </w:r>
            <w:proofErr w:type="spellEnd"/>
            <w:r w:rsidRPr="002C3595">
              <w:rPr>
                <w:rFonts w:ascii="Montserrat Light" w:hAnsi="Montserrat Light"/>
              </w:rPr>
              <w:t xml:space="preserve"> </w:t>
            </w:r>
            <w:proofErr w:type="spellStart"/>
            <w:r w:rsidRPr="002C3595">
              <w:rPr>
                <w:rFonts w:ascii="Montserrat Light" w:hAnsi="Montserrat Light"/>
              </w:rPr>
              <w:t>publice</w:t>
            </w:r>
            <w:proofErr w:type="spellEnd"/>
            <w:r w:rsidRPr="002C3595">
              <w:rPr>
                <w:rFonts w:ascii="Montserrat Light" w:hAnsi="Montserrat Light"/>
              </w:rPr>
              <w:t xml:space="preserve"> </w:t>
            </w:r>
            <w:proofErr w:type="spellStart"/>
            <w:r w:rsidRPr="002C3595">
              <w:rPr>
                <w:rFonts w:ascii="Montserrat Light" w:hAnsi="Montserrat Light"/>
              </w:rPr>
              <w:t>și</w:t>
            </w:r>
            <w:proofErr w:type="spellEnd"/>
            <w:r w:rsidRPr="002C3595">
              <w:rPr>
                <w:rFonts w:ascii="Montserrat Light" w:hAnsi="Montserrat Light"/>
              </w:rPr>
              <w:t xml:space="preserve"> a</w:t>
            </w:r>
            <w:r>
              <w:rPr>
                <w:rFonts w:ascii="Montserrat Light" w:hAnsi="Montserrat Light"/>
              </w:rPr>
              <w:t xml:space="preserve">u </w:t>
            </w:r>
            <w:proofErr w:type="spellStart"/>
            <w:r>
              <w:rPr>
                <w:rFonts w:ascii="Montserrat Light" w:hAnsi="Montserrat Light"/>
              </w:rPr>
              <w:t>fost</w:t>
            </w:r>
            <w:proofErr w:type="spellEnd"/>
            <w:r w:rsidRPr="002C3595">
              <w:rPr>
                <w:rFonts w:ascii="Montserrat Light" w:hAnsi="Montserrat Light"/>
              </w:rPr>
              <w:t xml:space="preserve"> </w:t>
            </w:r>
            <w:proofErr w:type="spellStart"/>
            <w:r w:rsidRPr="002C3595">
              <w:rPr>
                <w:rFonts w:ascii="Montserrat Light" w:hAnsi="Montserrat Light"/>
              </w:rPr>
              <w:t>identificat</w:t>
            </w:r>
            <w:r>
              <w:rPr>
                <w:rFonts w:ascii="Montserrat Light" w:hAnsi="Montserrat Light"/>
              </w:rPr>
              <w:t>e</w:t>
            </w:r>
            <w:proofErr w:type="spellEnd"/>
            <w:r w:rsidRPr="002C3595">
              <w:rPr>
                <w:rFonts w:ascii="Montserrat Light" w:hAnsi="Montserrat Light"/>
              </w:rPr>
              <w:t xml:space="preserve"> </w:t>
            </w:r>
            <w:proofErr w:type="spellStart"/>
            <w:r w:rsidRPr="002C3595">
              <w:rPr>
                <w:rFonts w:ascii="Montserrat Light" w:hAnsi="Montserrat Light"/>
              </w:rPr>
              <w:t>obiectivele</w:t>
            </w:r>
            <w:proofErr w:type="spellEnd"/>
            <w:r w:rsidRPr="002C3595">
              <w:rPr>
                <w:rFonts w:ascii="Montserrat Light" w:hAnsi="Montserrat Light"/>
              </w:rPr>
              <w:t xml:space="preserve"> de </w:t>
            </w:r>
            <w:proofErr w:type="spellStart"/>
            <w:r w:rsidRPr="002C3595">
              <w:rPr>
                <w:rFonts w:ascii="Montserrat Light" w:hAnsi="Montserrat Light"/>
              </w:rPr>
              <w:t>investiții</w:t>
            </w:r>
            <w:proofErr w:type="spellEnd"/>
            <w:r w:rsidRPr="002C3595">
              <w:rPr>
                <w:rFonts w:ascii="Montserrat Light" w:hAnsi="Montserrat Light"/>
              </w:rPr>
              <w:t xml:space="preserve"> </w:t>
            </w:r>
            <w:proofErr w:type="spellStart"/>
            <w:r w:rsidRPr="002C3595">
              <w:rPr>
                <w:rFonts w:ascii="Montserrat Light" w:hAnsi="Montserrat Light"/>
              </w:rPr>
              <w:t>prioritare</w:t>
            </w:r>
            <w:proofErr w:type="spellEnd"/>
            <w:r w:rsidRPr="002C3595">
              <w:rPr>
                <w:rFonts w:ascii="Montserrat Light" w:hAnsi="Montserrat Light"/>
              </w:rPr>
              <w:t xml:space="preserve"> de </w:t>
            </w:r>
            <w:proofErr w:type="spellStart"/>
            <w:r w:rsidRPr="002C3595">
              <w:rPr>
                <w:rFonts w:ascii="Montserrat Light" w:hAnsi="Montserrat Light"/>
              </w:rPr>
              <w:t>interes</w:t>
            </w:r>
            <w:proofErr w:type="spellEnd"/>
            <w:r w:rsidRPr="002C3595">
              <w:rPr>
                <w:rFonts w:ascii="Montserrat Light" w:hAnsi="Montserrat Light"/>
              </w:rPr>
              <w:t xml:space="preserve"> public </w:t>
            </w:r>
            <w:proofErr w:type="spellStart"/>
            <w:r w:rsidRPr="002C3595">
              <w:rPr>
                <w:rFonts w:ascii="Montserrat Light" w:hAnsi="Montserrat Light"/>
              </w:rPr>
              <w:t>județean</w:t>
            </w:r>
            <w:proofErr w:type="spellEnd"/>
            <w:r w:rsidR="005E121F">
              <w:rPr>
                <w:rFonts w:ascii="Montserrat Light" w:hAnsi="Montserrat Light"/>
              </w:rPr>
              <w:t xml:space="preserve"> </w:t>
            </w:r>
            <w:proofErr w:type="spellStart"/>
            <w:r w:rsidR="005E121F">
              <w:rPr>
                <w:rFonts w:ascii="Montserrat Light" w:hAnsi="Montserrat Light"/>
              </w:rPr>
              <w:t>și</w:t>
            </w:r>
            <w:proofErr w:type="spellEnd"/>
            <w:r w:rsidR="005E121F">
              <w:rPr>
                <w:rFonts w:ascii="Montserrat Light" w:hAnsi="Montserrat Light"/>
              </w:rPr>
              <w:t xml:space="preserve"> </w:t>
            </w:r>
            <w:proofErr w:type="spellStart"/>
            <w:r w:rsidR="005E121F">
              <w:rPr>
                <w:rFonts w:ascii="Montserrat Light" w:hAnsi="Montserrat Light"/>
              </w:rPr>
              <w:t>anume</w:t>
            </w:r>
            <w:proofErr w:type="spellEnd"/>
            <w:r w:rsidR="005E121F">
              <w:rPr>
                <w:rFonts w:ascii="Montserrat Light" w:hAnsi="Montserrat Light"/>
              </w:rPr>
              <w:t xml:space="preserve"> </w:t>
            </w:r>
            <w:proofErr w:type="spellStart"/>
            <w:r w:rsidR="005E121F">
              <w:rPr>
                <w:rFonts w:ascii="Montserrat Light" w:hAnsi="Montserrat Light"/>
              </w:rPr>
              <w:t>proiectele</w:t>
            </w:r>
            <w:proofErr w:type="spellEnd"/>
            <w:r w:rsidR="005E121F">
              <w:rPr>
                <w:rFonts w:ascii="Montserrat Light" w:hAnsi="Montserrat Light"/>
              </w:rPr>
              <w:t xml:space="preserve"> </w:t>
            </w:r>
            <w:proofErr w:type="spellStart"/>
            <w:r w:rsidR="005E121F">
              <w:rPr>
                <w:rFonts w:ascii="Montserrat Light" w:hAnsi="Montserrat Light"/>
              </w:rPr>
              <w:t>finanțate</w:t>
            </w:r>
            <w:proofErr w:type="spellEnd"/>
            <w:r w:rsidR="005E121F">
              <w:rPr>
                <w:rFonts w:ascii="Montserrat Light" w:hAnsi="Montserrat Light"/>
              </w:rPr>
              <w:t xml:space="preserve"> din </w:t>
            </w:r>
            <w:proofErr w:type="spellStart"/>
            <w:r w:rsidR="005E121F">
              <w:rPr>
                <w:rFonts w:ascii="Montserrat Light" w:hAnsi="Montserrat Light"/>
              </w:rPr>
              <w:t>fonduri</w:t>
            </w:r>
            <w:proofErr w:type="spellEnd"/>
            <w:r w:rsidR="005E121F">
              <w:rPr>
                <w:rFonts w:ascii="Montserrat Light" w:hAnsi="Montserrat Light"/>
              </w:rPr>
              <w:t xml:space="preserve"> </w:t>
            </w:r>
            <w:proofErr w:type="spellStart"/>
            <w:r w:rsidR="005E121F">
              <w:rPr>
                <w:rFonts w:ascii="Montserrat Light" w:hAnsi="Montserrat Light"/>
              </w:rPr>
              <w:t>externe</w:t>
            </w:r>
            <w:proofErr w:type="spellEnd"/>
            <w:r w:rsidR="005E121F">
              <w:rPr>
                <w:rFonts w:ascii="Montserrat Light" w:hAnsi="Montserrat Light"/>
              </w:rPr>
              <w:t xml:space="preserve"> </w:t>
            </w:r>
            <w:proofErr w:type="spellStart"/>
            <w:r w:rsidR="005E121F">
              <w:rPr>
                <w:rFonts w:ascii="Montserrat Light" w:hAnsi="Montserrat Light"/>
              </w:rPr>
              <w:t>nerambursabile</w:t>
            </w:r>
            <w:proofErr w:type="spellEnd"/>
            <w:r w:rsidRPr="002C3595">
              <w:rPr>
                <w:rFonts w:ascii="Montserrat Light" w:hAnsi="Montserrat Light"/>
              </w:rPr>
              <w:t>.</w:t>
            </w:r>
          </w:p>
          <w:p w14:paraId="295D1B6E" w14:textId="1680E69E" w:rsidR="002C3595" w:rsidRPr="002C3595" w:rsidRDefault="002C3595" w:rsidP="00280A9D">
            <w:pPr>
              <w:jc w:val="both"/>
              <w:rPr>
                <w:rFonts w:ascii="Montserrat Light" w:hAnsi="Montserrat Light"/>
              </w:rPr>
            </w:pPr>
            <w:proofErr w:type="spellStart"/>
            <w:r w:rsidRPr="002C3595">
              <w:rPr>
                <w:rFonts w:ascii="Montserrat Light" w:hAnsi="Montserrat Light"/>
              </w:rPr>
              <w:t>Operațiunea</w:t>
            </w:r>
            <w:proofErr w:type="spellEnd"/>
            <w:r w:rsidRPr="002C3595">
              <w:rPr>
                <w:rFonts w:ascii="Montserrat Light" w:hAnsi="Montserrat Light"/>
              </w:rPr>
              <w:t xml:space="preserve"> de </w:t>
            </w:r>
            <w:proofErr w:type="spellStart"/>
            <w:r w:rsidRPr="002C3595">
              <w:rPr>
                <w:rFonts w:ascii="Montserrat Light" w:hAnsi="Montserrat Light"/>
              </w:rPr>
              <w:t>refinanțare</w:t>
            </w:r>
            <w:proofErr w:type="spellEnd"/>
            <w:r w:rsidRPr="002C3595">
              <w:rPr>
                <w:rFonts w:ascii="Montserrat Light" w:hAnsi="Montserrat Light"/>
              </w:rPr>
              <w:t xml:space="preserve"> </w:t>
            </w:r>
            <w:proofErr w:type="spellStart"/>
            <w:r w:rsidRPr="002C3595">
              <w:rPr>
                <w:rFonts w:ascii="Montserrat Light" w:hAnsi="Montserrat Light"/>
              </w:rPr>
              <w:t>va</w:t>
            </w:r>
            <w:proofErr w:type="spellEnd"/>
            <w:r w:rsidRPr="002C3595">
              <w:rPr>
                <w:rFonts w:ascii="Montserrat Light" w:hAnsi="Montserrat Light"/>
              </w:rPr>
              <w:t xml:space="preserve"> </w:t>
            </w:r>
            <w:proofErr w:type="spellStart"/>
            <w:r w:rsidRPr="002C3595">
              <w:rPr>
                <w:rFonts w:ascii="Montserrat Light" w:hAnsi="Montserrat Light"/>
              </w:rPr>
              <w:t>permite</w:t>
            </w:r>
            <w:proofErr w:type="spellEnd"/>
            <w:r w:rsidRPr="002C3595">
              <w:rPr>
                <w:rFonts w:ascii="Montserrat Light" w:hAnsi="Montserrat Light"/>
              </w:rPr>
              <w:t xml:space="preserve"> </w:t>
            </w:r>
            <w:proofErr w:type="spellStart"/>
            <w:r w:rsidRPr="002C3595">
              <w:rPr>
                <w:rFonts w:ascii="Montserrat Light" w:hAnsi="Montserrat Light"/>
              </w:rPr>
              <w:t>degrevarea</w:t>
            </w:r>
            <w:proofErr w:type="spellEnd"/>
            <w:r w:rsidRPr="002C3595">
              <w:rPr>
                <w:rFonts w:ascii="Montserrat Light" w:hAnsi="Montserrat Light"/>
              </w:rPr>
              <w:t xml:space="preserve"> </w:t>
            </w:r>
            <w:proofErr w:type="spellStart"/>
            <w:r w:rsidRPr="002C3595">
              <w:rPr>
                <w:rFonts w:ascii="Montserrat Light" w:hAnsi="Montserrat Light"/>
              </w:rPr>
              <w:t>bugetului</w:t>
            </w:r>
            <w:proofErr w:type="spellEnd"/>
            <w:r w:rsidRPr="002C3595">
              <w:rPr>
                <w:rFonts w:ascii="Montserrat Light" w:hAnsi="Montserrat Light"/>
              </w:rPr>
              <w:t xml:space="preserve"> </w:t>
            </w:r>
            <w:proofErr w:type="spellStart"/>
            <w:r w:rsidR="005E121F">
              <w:rPr>
                <w:rFonts w:ascii="Montserrat Light" w:hAnsi="Montserrat Light"/>
              </w:rPr>
              <w:t>Județului</w:t>
            </w:r>
            <w:proofErr w:type="spellEnd"/>
            <w:r w:rsidRPr="002C3595">
              <w:rPr>
                <w:rFonts w:ascii="Montserrat Light" w:hAnsi="Montserrat Light"/>
              </w:rPr>
              <w:t xml:space="preserve"> Cluj </w:t>
            </w:r>
            <w:proofErr w:type="spellStart"/>
            <w:r w:rsidRPr="002C3595">
              <w:rPr>
                <w:rFonts w:ascii="Montserrat Light" w:hAnsi="Montserrat Light"/>
              </w:rPr>
              <w:t>și</w:t>
            </w:r>
            <w:proofErr w:type="spellEnd"/>
            <w:r w:rsidRPr="002C3595">
              <w:rPr>
                <w:rFonts w:ascii="Montserrat Light" w:hAnsi="Montserrat Light"/>
              </w:rPr>
              <w:t xml:space="preserve"> </w:t>
            </w:r>
            <w:proofErr w:type="spellStart"/>
            <w:r w:rsidRPr="002C3595">
              <w:rPr>
                <w:rFonts w:ascii="Montserrat Light" w:hAnsi="Montserrat Light"/>
              </w:rPr>
              <w:t>reducerea</w:t>
            </w:r>
            <w:proofErr w:type="spellEnd"/>
            <w:r w:rsidRPr="002C3595">
              <w:rPr>
                <w:rFonts w:ascii="Montserrat Light" w:hAnsi="Montserrat Light"/>
              </w:rPr>
              <w:t xml:space="preserve"> </w:t>
            </w:r>
            <w:proofErr w:type="spellStart"/>
            <w:r w:rsidRPr="002C3595">
              <w:rPr>
                <w:rFonts w:ascii="Montserrat Light" w:hAnsi="Montserrat Light"/>
              </w:rPr>
              <w:t>serviciului</w:t>
            </w:r>
            <w:proofErr w:type="spellEnd"/>
            <w:r w:rsidRPr="002C3595">
              <w:rPr>
                <w:rFonts w:ascii="Montserrat Light" w:hAnsi="Montserrat Light"/>
              </w:rPr>
              <w:t xml:space="preserve"> </w:t>
            </w:r>
            <w:proofErr w:type="spellStart"/>
            <w:r w:rsidRPr="002C3595">
              <w:rPr>
                <w:rFonts w:ascii="Montserrat Light" w:hAnsi="Montserrat Light"/>
              </w:rPr>
              <w:t>datoriei</w:t>
            </w:r>
            <w:proofErr w:type="spellEnd"/>
            <w:r w:rsidRPr="002C3595">
              <w:rPr>
                <w:rFonts w:ascii="Montserrat Light" w:hAnsi="Montserrat Light"/>
              </w:rPr>
              <w:t xml:space="preserve"> </w:t>
            </w:r>
            <w:proofErr w:type="spellStart"/>
            <w:r w:rsidRPr="002C3595">
              <w:rPr>
                <w:rFonts w:ascii="Montserrat Light" w:hAnsi="Montserrat Light"/>
              </w:rPr>
              <w:t>publice</w:t>
            </w:r>
            <w:proofErr w:type="spellEnd"/>
            <w:r w:rsidRPr="002C3595">
              <w:rPr>
                <w:rFonts w:ascii="Montserrat Light" w:hAnsi="Montserrat Light"/>
              </w:rPr>
              <w:t xml:space="preserve">, </w:t>
            </w:r>
            <w:proofErr w:type="spellStart"/>
            <w:r w:rsidRPr="002C3595">
              <w:rPr>
                <w:rFonts w:ascii="Montserrat Light" w:hAnsi="Montserrat Light"/>
              </w:rPr>
              <w:t>ceea</w:t>
            </w:r>
            <w:proofErr w:type="spellEnd"/>
            <w:r w:rsidRPr="002C3595">
              <w:rPr>
                <w:rFonts w:ascii="Montserrat Light" w:hAnsi="Montserrat Light"/>
              </w:rPr>
              <w:t xml:space="preserve"> </w:t>
            </w:r>
            <w:proofErr w:type="spellStart"/>
            <w:r w:rsidRPr="002C3595">
              <w:rPr>
                <w:rFonts w:ascii="Montserrat Light" w:hAnsi="Montserrat Light"/>
              </w:rPr>
              <w:t>ce</w:t>
            </w:r>
            <w:proofErr w:type="spellEnd"/>
            <w:r w:rsidRPr="002C3595">
              <w:rPr>
                <w:rFonts w:ascii="Montserrat Light" w:hAnsi="Montserrat Light"/>
              </w:rPr>
              <w:t xml:space="preserve"> </w:t>
            </w:r>
            <w:proofErr w:type="spellStart"/>
            <w:r w:rsidRPr="002C3595">
              <w:rPr>
                <w:rFonts w:ascii="Montserrat Light" w:hAnsi="Montserrat Light"/>
              </w:rPr>
              <w:t>va</w:t>
            </w:r>
            <w:proofErr w:type="spellEnd"/>
            <w:r w:rsidRPr="002C3595">
              <w:rPr>
                <w:rFonts w:ascii="Montserrat Light" w:hAnsi="Montserrat Light"/>
              </w:rPr>
              <w:t xml:space="preserve"> </w:t>
            </w:r>
            <w:proofErr w:type="spellStart"/>
            <w:r w:rsidRPr="002C3595">
              <w:rPr>
                <w:rFonts w:ascii="Montserrat Light" w:hAnsi="Montserrat Light"/>
              </w:rPr>
              <w:t>avea</w:t>
            </w:r>
            <w:proofErr w:type="spellEnd"/>
            <w:r w:rsidRPr="002C3595">
              <w:rPr>
                <w:rFonts w:ascii="Montserrat Light" w:hAnsi="Montserrat Light"/>
              </w:rPr>
              <w:t xml:space="preserve"> </w:t>
            </w:r>
            <w:proofErr w:type="spellStart"/>
            <w:r w:rsidRPr="002C3595">
              <w:rPr>
                <w:rFonts w:ascii="Montserrat Light" w:hAnsi="Montserrat Light"/>
              </w:rPr>
              <w:t>drept</w:t>
            </w:r>
            <w:proofErr w:type="spellEnd"/>
            <w:r w:rsidRPr="002C3595">
              <w:rPr>
                <w:rFonts w:ascii="Montserrat Light" w:hAnsi="Montserrat Light"/>
              </w:rPr>
              <w:t xml:space="preserve"> </w:t>
            </w:r>
            <w:proofErr w:type="spellStart"/>
            <w:r w:rsidRPr="002C3595">
              <w:rPr>
                <w:rFonts w:ascii="Montserrat Light" w:hAnsi="Montserrat Light"/>
              </w:rPr>
              <w:t>rezultat</w:t>
            </w:r>
            <w:proofErr w:type="spellEnd"/>
            <w:r w:rsidRPr="002C3595">
              <w:rPr>
                <w:rFonts w:ascii="Montserrat Light" w:hAnsi="Montserrat Light"/>
              </w:rPr>
              <w:t xml:space="preserve"> direct </w:t>
            </w:r>
            <w:proofErr w:type="spellStart"/>
            <w:r w:rsidRPr="002C3595">
              <w:rPr>
                <w:rFonts w:ascii="Montserrat Light" w:hAnsi="Montserrat Light"/>
              </w:rPr>
              <w:t>posibilitatea</w:t>
            </w:r>
            <w:proofErr w:type="spellEnd"/>
            <w:r w:rsidRPr="002C3595">
              <w:rPr>
                <w:rFonts w:ascii="Montserrat Light" w:hAnsi="Montserrat Light"/>
              </w:rPr>
              <w:t xml:space="preserve"> </w:t>
            </w:r>
            <w:proofErr w:type="spellStart"/>
            <w:r w:rsidRPr="002C3595">
              <w:rPr>
                <w:rFonts w:ascii="Montserrat Light" w:hAnsi="Montserrat Light"/>
              </w:rPr>
              <w:t>accesării</w:t>
            </w:r>
            <w:proofErr w:type="spellEnd"/>
            <w:r w:rsidRPr="002C3595">
              <w:rPr>
                <w:rFonts w:ascii="Montserrat Light" w:hAnsi="Montserrat Light"/>
              </w:rPr>
              <w:t xml:space="preserve"> </w:t>
            </w:r>
            <w:proofErr w:type="spellStart"/>
            <w:r w:rsidRPr="002C3595">
              <w:rPr>
                <w:rFonts w:ascii="Montserrat Light" w:hAnsi="Montserrat Light"/>
              </w:rPr>
              <w:t>finanțărilor</w:t>
            </w:r>
            <w:proofErr w:type="spellEnd"/>
            <w:r w:rsidRPr="002C3595">
              <w:rPr>
                <w:rFonts w:ascii="Montserrat Light" w:hAnsi="Montserrat Light"/>
              </w:rPr>
              <w:t xml:space="preserve"> </w:t>
            </w:r>
            <w:proofErr w:type="spellStart"/>
            <w:r w:rsidRPr="002C3595">
              <w:rPr>
                <w:rFonts w:ascii="Montserrat Light" w:hAnsi="Montserrat Light"/>
              </w:rPr>
              <w:t>necesare</w:t>
            </w:r>
            <w:proofErr w:type="spellEnd"/>
            <w:r w:rsidRPr="002C3595">
              <w:rPr>
                <w:rFonts w:ascii="Montserrat Light" w:hAnsi="Montserrat Light"/>
              </w:rPr>
              <w:t xml:space="preserve"> pentru </w:t>
            </w:r>
            <w:proofErr w:type="spellStart"/>
            <w:r w:rsidRPr="002C3595">
              <w:rPr>
                <w:rFonts w:ascii="Montserrat Light" w:hAnsi="Montserrat Light"/>
              </w:rPr>
              <w:t>realizarea</w:t>
            </w:r>
            <w:proofErr w:type="spellEnd"/>
            <w:r w:rsidRPr="002C3595">
              <w:rPr>
                <w:rFonts w:ascii="Montserrat Light" w:hAnsi="Montserrat Light"/>
              </w:rPr>
              <w:t xml:space="preserve"> </w:t>
            </w:r>
            <w:proofErr w:type="spellStart"/>
            <w:r w:rsidRPr="002C3595">
              <w:rPr>
                <w:rFonts w:ascii="Montserrat Light" w:hAnsi="Montserrat Light"/>
              </w:rPr>
              <w:t>obiectivelor</w:t>
            </w:r>
            <w:proofErr w:type="spellEnd"/>
            <w:r w:rsidRPr="002C3595">
              <w:rPr>
                <w:rFonts w:ascii="Montserrat Light" w:hAnsi="Montserrat Light"/>
              </w:rPr>
              <w:t xml:space="preserve"> de </w:t>
            </w:r>
            <w:proofErr w:type="spellStart"/>
            <w:r w:rsidRPr="002C3595">
              <w:rPr>
                <w:rFonts w:ascii="Montserrat Light" w:hAnsi="Montserrat Light"/>
              </w:rPr>
              <w:t>investiții</w:t>
            </w:r>
            <w:proofErr w:type="spellEnd"/>
            <w:r w:rsidRPr="002C3595">
              <w:rPr>
                <w:rFonts w:ascii="Montserrat Light" w:hAnsi="Montserrat Light"/>
              </w:rPr>
              <w:t xml:space="preserve"> din </w:t>
            </w:r>
            <w:proofErr w:type="spellStart"/>
            <w:r w:rsidRPr="002C3595">
              <w:rPr>
                <w:rFonts w:ascii="Montserrat Light" w:hAnsi="Montserrat Light"/>
              </w:rPr>
              <w:t>anii</w:t>
            </w:r>
            <w:proofErr w:type="spellEnd"/>
            <w:r w:rsidRPr="002C3595">
              <w:rPr>
                <w:rFonts w:ascii="Montserrat Light" w:hAnsi="Montserrat Light"/>
              </w:rPr>
              <w:t xml:space="preserve"> </w:t>
            </w:r>
            <w:proofErr w:type="spellStart"/>
            <w:r w:rsidRPr="002C3595">
              <w:rPr>
                <w:rFonts w:ascii="Montserrat Light" w:hAnsi="Montserrat Light"/>
              </w:rPr>
              <w:t>următori</w:t>
            </w:r>
            <w:proofErr w:type="spellEnd"/>
            <w:r w:rsidRPr="002C3595">
              <w:rPr>
                <w:rFonts w:ascii="Montserrat Light" w:hAnsi="Montserrat Light"/>
              </w:rPr>
              <w:t xml:space="preserve">. </w:t>
            </w:r>
          </w:p>
          <w:p w14:paraId="2827C46D" w14:textId="1BCF3E27" w:rsidR="002C3595" w:rsidRPr="002C3595" w:rsidRDefault="002C3595" w:rsidP="00280A9D">
            <w:pPr>
              <w:jc w:val="both"/>
              <w:rPr>
                <w:rFonts w:ascii="Montserrat Light" w:hAnsi="Montserrat Light"/>
              </w:rPr>
            </w:pPr>
            <w:proofErr w:type="spellStart"/>
            <w:r w:rsidRPr="002C3595">
              <w:rPr>
                <w:rFonts w:ascii="Montserrat Light" w:hAnsi="Montserrat Light"/>
              </w:rPr>
              <w:t>Având</w:t>
            </w:r>
            <w:proofErr w:type="spellEnd"/>
            <w:r w:rsidRPr="002C3595">
              <w:rPr>
                <w:rFonts w:ascii="Montserrat Light" w:hAnsi="Montserrat Light"/>
              </w:rPr>
              <w:t xml:space="preserve"> </w:t>
            </w:r>
            <w:proofErr w:type="spellStart"/>
            <w:r w:rsidRPr="002C3595">
              <w:rPr>
                <w:rFonts w:ascii="Montserrat Light" w:hAnsi="Montserrat Light"/>
              </w:rPr>
              <w:t>în</w:t>
            </w:r>
            <w:proofErr w:type="spellEnd"/>
            <w:r w:rsidRPr="002C3595">
              <w:rPr>
                <w:rFonts w:ascii="Montserrat Light" w:hAnsi="Montserrat Light"/>
              </w:rPr>
              <w:t xml:space="preserve"> </w:t>
            </w:r>
            <w:proofErr w:type="spellStart"/>
            <w:r w:rsidRPr="002C3595">
              <w:rPr>
                <w:rFonts w:ascii="Montserrat Light" w:hAnsi="Montserrat Light"/>
              </w:rPr>
              <w:t>vedere</w:t>
            </w:r>
            <w:proofErr w:type="spellEnd"/>
            <w:r w:rsidRPr="002C3595">
              <w:rPr>
                <w:rFonts w:ascii="Montserrat Light" w:hAnsi="Montserrat Light"/>
              </w:rPr>
              <w:t xml:space="preserve"> pe de o </w:t>
            </w:r>
            <w:proofErr w:type="spellStart"/>
            <w:r w:rsidRPr="002C3595">
              <w:rPr>
                <w:rFonts w:ascii="Montserrat Light" w:hAnsi="Montserrat Light"/>
              </w:rPr>
              <w:t>parte</w:t>
            </w:r>
            <w:proofErr w:type="spellEnd"/>
            <w:r w:rsidRPr="002C3595">
              <w:rPr>
                <w:rFonts w:ascii="Montserrat Light" w:hAnsi="Montserrat Light"/>
              </w:rPr>
              <w:t xml:space="preserve"> </w:t>
            </w:r>
            <w:proofErr w:type="spellStart"/>
            <w:r w:rsidRPr="002C3595">
              <w:rPr>
                <w:rFonts w:ascii="Montserrat Light" w:hAnsi="Montserrat Light"/>
              </w:rPr>
              <w:t>categoria</w:t>
            </w:r>
            <w:proofErr w:type="spellEnd"/>
            <w:r w:rsidRPr="002C3595">
              <w:rPr>
                <w:rFonts w:ascii="Montserrat Light" w:hAnsi="Montserrat Light"/>
              </w:rPr>
              <w:t xml:space="preserve"> </w:t>
            </w:r>
            <w:proofErr w:type="spellStart"/>
            <w:r w:rsidRPr="002C3595">
              <w:rPr>
                <w:rFonts w:ascii="Montserrat Light" w:hAnsi="Montserrat Light"/>
              </w:rPr>
              <w:t>în</w:t>
            </w:r>
            <w:proofErr w:type="spellEnd"/>
            <w:r w:rsidRPr="002C3595">
              <w:rPr>
                <w:rFonts w:ascii="Montserrat Light" w:hAnsi="Montserrat Light"/>
              </w:rPr>
              <w:t xml:space="preserve"> care se </w:t>
            </w:r>
            <w:proofErr w:type="spellStart"/>
            <w:r w:rsidRPr="002C3595">
              <w:rPr>
                <w:rFonts w:ascii="Montserrat Light" w:hAnsi="Montserrat Light"/>
              </w:rPr>
              <w:t>încadrează</w:t>
            </w:r>
            <w:proofErr w:type="spellEnd"/>
            <w:r w:rsidRPr="002C3595">
              <w:rPr>
                <w:rFonts w:ascii="Montserrat Light" w:hAnsi="Montserrat Light"/>
              </w:rPr>
              <w:t xml:space="preserve"> </w:t>
            </w:r>
            <w:proofErr w:type="spellStart"/>
            <w:r w:rsidRPr="002C3595">
              <w:rPr>
                <w:rFonts w:ascii="Montserrat Light" w:hAnsi="Montserrat Light"/>
              </w:rPr>
              <w:t>Județul</w:t>
            </w:r>
            <w:proofErr w:type="spellEnd"/>
            <w:r w:rsidRPr="002C3595">
              <w:rPr>
                <w:rFonts w:ascii="Montserrat Light" w:hAnsi="Montserrat Light"/>
              </w:rPr>
              <w:t xml:space="preserve"> Cluj (U</w:t>
            </w:r>
            <w:r w:rsidR="00372A62">
              <w:rPr>
                <w:rFonts w:ascii="Montserrat Light" w:hAnsi="Montserrat Light"/>
              </w:rPr>
              <w:t>.</w:t>
            </w:r>
            <w:r w:rsidRPr="002C3595">
              <w:rPr>
                <w:rFonts w:ascii="Montserrat Light" w:hAnsi="Montserrat Light"/>
              </w:rPr>
              <w:t>A</w:t>
            </w:r>
            <w:r w:rsidR="00372A62">
              <w:rPr>
                <w:rFonts w:ascii="Montserrat Light" w:hAnsi="Montserrat Light"/>
              </w:rPr>
              <w:t>.</w:t>
            </w:r>
            <w:r w:rsidRPr="002C3595">
              <w:rPr>
                <w:rFonts w:ascii="Montserrat Light" w:hAnsi="Montserrat Light"/>
              </w:rPr>
              <w:t>T</w:t>
            </w:r>
            <w:r w:rsidR="00372A62">
              <w:rPr>
                <w:rFonts w:ascii="Montserrat Light" w:hAnsi="Montserrat Light"/>
              </w:rPr>
              <w:t>.</w:t>
            </w:r>
            <w:r w:rsidRPr="002C3595">
              <w:rPr>
                <w:rFonts w:ascii="Montserrat Light" w:hAnsi="Montserrat Light"/>
              </w:rPr>
              <w:t xml:space="preserve"> care </w:t>
            </w:r>
            <w:proofErr w:type="spellStart"/>
            <w:r w:rsidRPr="002C3595">
              <w:rPr>
                <w:rFonts w:ascii="Montserrat Light" w:hAnsi="Montserrat Light"/>
              </w:rPr>
              <w:t>poate</w:t>
            </w:r>
            <w:proofErr w:type="spellEnd"/>
            <w:r w:rsidRPr="002C3595">
              <w:rPr>
                <w:rFonts w:ascii="Montserrat Light" w:hAnsi="Montserrat Light"/>
              </w:rPr>
              <w:t xml:space="preserve"> </w:t>
            </w:r>
            <w:proofErr w:type="spellStart"/>
            <w:r w:rsidRPr="002C3595">
              <w:rPr>
                <w:rFonts w:ascii="Montserrat Light" w:hAnsi="Montserrat Light"/>
              </w:rPr>
              <w:t>emite</w:t>
            </w:r>
            <w:proofErr w:type="spellEnd"/>
            <w:r w:rsidRPr="002C3595">
              <w:rPr>
                <w:rFonts w:ascii="Montserrat Light" w:hAnsi="Montserrat Light"/>
              </w:rPr>
              <w:t xml:space="preserve"> </w:t>
            </w:r>
            <w:proofErr w:type="spellStart"/>
            <w:r w:rsidRPr="002C3595">
              <w:rPr>
                <w:rFonts w:ascii="Montserrat Light" w:hAnsi="Montserrat Light"/>
              </w:rPr>
              <w:t>titluri</w:t>
            </w:r>
            <w:proofErr w:type="spellEnd"/>
            <w:r w:rsidRPr="002C3595">
              <w:rPr>
                <w:rFonts w:ascii="Montserrat Light" w:hAnsi="Montserrat Light"/>
              </w:rPr>
              <w:t xml:space="preserve"> de </w:t>
            </w:r>
            <w:proofErr w:type="spellStart"/>
            <w:r w:rsidRPr="002C3595">
              <w:rPr>
                <w:rFonts w:ascii="Montserrat Light" w:hAnsi="Montserrat Light"/>
              </w:rPr>
              <w:t>valoare</w:t>
            </w:r>
            <w:proofErr w:type="spellEnd"/>
            <w:r w:rsidRPr="002C3595">
              <w:rPr>
                <w:rFonts w:ascii="Montserrat Light" w:hAnsi="Montserrat Light"/>
              </w:rPr>
              <w:t xml:space="preserve"> pe </w:t>
            </w:r>
            <w:proofErr w:type="spellStart"/>
            <w:r w:rsidRPr="002C3595">
              <w:rPr>
                <w:rFonts w:ascii="Montserrat Light" w:hAnsi="Montserrat Light"/>
              </w:rPr>
              <w:t>piața</w:t>
            </w:r>
            <w:proofErr w:type="spellEnd"/>
            <w:r w:rsidRPr="002C3595">
              <w:rPr>
                <w:rFonts w:ascii="Montserrat Light" w:hAnsi="Montserrat Light"/>
              </w:rPr>
              <w:t xml:space="preserve"> </w:t>
            </w:r>
            <w:proofErr w:type="spellStart"/>
            <w:r w:rsidRPr="002C3595">
              <w:rPr>
                <w:rFonts w:ascii="Montserrat Light" w:hAnsi="Montserrat Light"/>
              </w:rPr>
              <w:t>primară</w:t>
            </w:r>
            <w:proofErr w:type="spellEnd"/>
            <w:r w:rsidRPr="002C3595">
              <w:rPr>
                <w:rFonts w:ascii="Montserrat Light" w:hAnsi="Montserrat Light"/>
              </w:rPr>
              <w:t xml:space="preserve"> de capital), </w:t>
            </w:r>
            <w:proofErr w:type="spellStart"/>
            <w:r w:rsidRPr="002C3595">
              <w:rPr>
                <w:rFonts w:ascii="Montserrat Light" w:hAnsi="Montserrat Light"/>
              </w:rPr>
              <w:t>cât</w:t>
            </w:r>
            <w:proofErr w:type="spellEnd"/>
            <w:r w:rsidRPr="002C3595">
              <w:rPr>
                <w:rFonts w:ascii="Montserrat Light" w:hAnsi="Montserrat Light"/>
              </w:rPr>
              <w:t xml:space="preserve"> </w:t>
            </w:r>
            <w:proofErr w:type="spellStart"/>
            <w:r w:rsidRPr="002C3595">
              <w:rPr>
                <w:rFonts w:ascii="Montserrat Light" w:hAnsi="Montserrat Light"/>
              </w:rPr>
              <w:t>și</w:t>
            </w:r>
            <w:proofErr w:type="spellEnd"/>
            <w:r w:rsidRPr="002C3595">
              <w:rPr>
                <w:rFonts w:ascii="Montserrat Light" w:hAnsi="Montserrat Light"/>
              </w:rPr>
              <w:t xml:space="preserve"> </w:t>
            </w:r>
            <w:proofErr w:type="spellStart"/>
            <w:r w:rsidRPr="002C3595">
              <w:rPr>
                <w:rFonts w:ascii="Montserrat Light" w:hAnsi="Montserrat Light"/>
              </w:rPr>
              <w:t>volumul</w:t>
            </w:r>
            <w:proofErr w:type="spellEnd"/>
            <w:r w:rsidRPr="002C3595">
              <w:rPr>
                <w:rFonts w:ascii="Montserrat Light" w:hAnsi="Montserrat Light"/>
              </w:rPr>
              <w:t xml:space="preserve"> </w:t>
            </w:r>
            <w:proofErr w:type="spellStart"/>
            <w:r w:rsidRPr="002C3595">
              <w:rPr>
                <w:rFonts w:ascii="Montserrat Light" w:hAnsi="Montserrat Light"/>
              </w:rPr>
              <w:t>necesar</w:t>
            </w:r>
            <w:proofErr w:type="spellEnd"/>
            <w:r w:rsidRPr="002C3595">
              <w:rPr>
                <w:rFonts w:ascii="Montserrat Light" w:hAnsi="Montserrat Light"/>
              </w:rPr>
              <w:t xml:space="preserve"> a fi </w:t>
            </w:r>
            <w:proofErr w:type="spellStart"/>
            <w:r w:rsidRPr="002C3595">
              <w:rPr>
                <w:rFonts w:ascii="Montserrat Light" w:hAnsi="Montserrat Light"/>
              </w:rPr>
              <w:t>contractat</w:t>
            </w:r>
            <w:proofErr w:type="spellEnd"/>
            <w:r w:rsidRPr="002C3595">
              <w:rPr>
                <w:rFonts w:ascii="Montserrat Light" w:hAnsi="Montserrat Light"/>
              </w:rPr>
              <w:t xml:space="preserve"> pentru </w:t>
            </w:r>
            <w:proofErr w:type="spellStart"/>
            <w:r w:rsidRPr="002C3595">
              <w:rPr>
                <w:rFonts w:ascii="Montserrat Light" w:hAnsi="Montserrat Light"/>
              </w:rPr>
              <w:t>refinanțarea</w:t>
            </w:r>
            <w:proofErr w:type="spellEnd"/>
            <w:r w:rsidRPr="002C3595">
              <w:rPr>
                <w:rFonts w:ascii="Montserrat Light" w:hAnsi="Montserrat Light"/>
              </w:rPr>
              <w:t xml:space="preserve"> </w:t>
            </w:r>
            <w:proofErr w:type="spellStart"/>
            <w:r w:rsidRPr="002C3595">
              <w:rPr>
                <w:rFonts w:ascii="Montserrat Light" w:hAnsi="Montserrat Light"/>
              </w:rPr>
              <w:t>datoriei</w:t>
            </w:r>
            <w:proofErr w:type="spellEnd"/>
            <w:r w:rsidRPr="002C3595">
              <w:rPr>
                <w:rFonts w:ascii="Montserrat Light" w:hAnsi="Montserrat Light"/>
              </w:rPr>
              <w:t xml:space="preserve"> </w:t>
            </w:r>
            <w:proofErr w:type="spellStart"/>
            <w:r w:rsidRPr="002C3595">
              <w:rPr>
                <w:rFonts w:ascii="Montserrat Light" w:hAnsi="Montserrat Light"/>
              </w:rPr>
              <w:t>publice</w:t>
            </w:r>
            <w:proofErr w:type="spellEnd"/>
            <w:r w:rsidRPr="002C3595">
              <w:rPr>
                <w:rFonts w:ascii="Montserrat Light" w:hAnsi="Montserrat Light"/>
              </w:rPr>
              <w:t xml:space="preserve"> locale a </w:t>
            </w:r>
            <w:proofErr w:type="spellStart"/>
            <w:r w:rsidRPr="002C3595">
              <w:rPr>
                <w:rFonts w:ascii="Montserrat Light" w:hAnsi="Montserrat Light"/>
              </w:rPr>
              <w:t>Județului</w:t>
            </w:r>
            <w:proofErr w:type="spellEnd"/>
            <w:r w:rsidRPr="002C3595">
              <w:rPr>
                <w:rFonts w:ascii="Montserrat Light" w:hAnsi="Montserrat Light"/>
              </w:rPr>
              <w:t xml:space="preserve"> Cluj </w:t>
            </w:r>
            <w:proofErr w:type="spellStart"/>
            <w:r w:rsidRPr="002C3595">
              <w:rPr>
                <w:rFonts w:ascii="Montserrat Light" w:hAnsi="Montserrat Light"/>
              </w:rPr>
              <w:t>și</w:t>
            </w:r>
            <w:proofErr w:type="spellEnd"/>
            <w:r w:rsidRPr="002C3595">
              <w:rPr>
                <w:rFonts w:ascii="Montserrat Light" w:hAnsi="Montserrat Light"/>
              </w:rPr>
              <w:t xml:space="preserve"> pentru </w:t>
            </w:r>
            <w:proofErr w:type="spellStart"/>
            <w:r w:rsidRPr="002C3595">
              <w:rPr>
                <w:rFonts w:ascii="Montserrat Light" w:hAnsi="Montserrat Light"/>
              </w:rPr>
              <w:t>realizarea</w:t>
            </w:r>
            <w:proofErr w:type="spellEnd"/>
            <w:r w:rsidRPr="002C3595">
              <w:rPr>
                <w:rFonts w:ascii="Montserrat Light" w:hAnsi="Montserrat Light"/>
              </w:rPr>
              <w:t xml:space="preserve"> </w:t>
            </w:r>
            <w:proofErr w:type="spellStart"/>
            <w:r w:rsidRPr="002C3595">
              <w:rPr>
                <w:rFonts w:ascii="Montserrat Light" w:hAnsi="Montserrat Light"/>
              </w:rPr>
              <w:t>obiectivelor</w:t>
            </w:r>
            <w:proofErr w:type="spellEnd"/>
            <w:r w:rsidRPr="002C3595">
              <w:rPr>
                <w:rFonts w:ascii="Montserrat Light" w:hAnsi="Montserrat Light"/>
              </w:rPr>
              <w:t xml:space="preserve"> de </w:t>
            </w:r>
            <w:proofErr w:type="spellStart"/>
            <w:r w:rsidRPr="002C3595">
              <w:rPr>
                <w:rFonts w:ascii="Montserrat Light" w:hAnsi="Montserrat Light"/>
              </w:rPr>
              <w:t>investiții</w:t>
            </w:r>
            <w:proofErr w:type="spellEnd"/>
            <w:r w:rsidRPr="002C3595">
              <w:rPr>
                <w:rFonts w:ascii="Montserrat Light" w:hAnsi="Montserrat Light"/>
              </w:rPr>
              <w:t xml:space="preserve">, se </w:t>
            </w:r>
            <w:proofErr w:type="spellStart"/>
            <w:r w:rsidRPr="002C3595">
              <w:rPr>
                <w:rFonts w:ascii="Montserrat Light" w:hAnsi="Montserrat Light"/>
              </w:rPr>
              <w:t>observă</w:t>
            </w:r>
            <w:proofErr w:type="spellEnd"/>
            <w:r w:rsidRPr="002C3595">
              <w:rPr>
                <w:rFonts w:ascii="Montserrat Light" w:hAnsi="Montserrat Light"/>
              </w:rPr>
              <w:t xml:space="preserve"> </w:t>
            </w:r>
            <w:proofErr w:type="spellStart"/>
            <w:r w:rsidRPr="002C3595">
              <w:rPr>
                <w:rFonts w:ascii="Montserrat Light" w:hAnsi="Montserrat Light"/>
              </w:rPr>
              <w:t>oportunitatea</w:t>
            </w:r>
            <w:proofErr w:type="spellEnd"/>
            <w:r w:rsidRPr="002C3595">
              <w:rPr>
                <w:rFonts w:ascii="Montserrat Light" w:hAnsi="Montserrat Light"/>
              </w:rPr>
              <w:t xml:space="preserve"> </w:t>
            </w:r>
            <w:proofErr w:type="spellStart"/>
            <w:r w:rsidRPr="002C3595">
              <w:rPr>
                <w:rFonts w:ascii="Montserrat Light" w:hAnsi="Montserrat Light"/>
              </w:rPr>
              <w:t>emiterii</w:t>
            </w:r>
            <w:proofErr w:type="spellEnd"/>
            <w:r w:rsidRPr="002C3595">
              <w:rPr>
                <w:rFonts w:ascii="Montserrat Light" w:hAnsi="Montserrat Light"/>
              </w:rPr>
              <w:t xml:space="preserve"> de </w:t>
            </w:r>
            <w:proofErr w:type="spellStart"/>
            <w:r w:rsidRPr="002C3595">
              <w:rPr>
                <w:rFonts w:ascii="Montserrat Light" w:hAnsi="Montserrat Light"/>
              </w:rPr>
              <w:t>obligațiuni</w:t>
            </w:r>
            <w:proofErr w:type="spellEnd"/>
            <w:r w:rsidRPr="002C3595">
              <w:rPr>
                <w:rFonts w:ascii="Montserrat Light" w:hAnsi="Montserrat Light"/>
              </w:rPr>
              <w:t xml:space="preserve"> pe </w:t>
            </w:r>
            <w:proofErr w:type="spellStart"/>
            <w:r w:rsidRPr="002C3595">
              <w:rPr>
                <w:rFonts w:ascii="Montserrat Light" w:hAnsi="Montserrat Light"/>
              </w:rPr>
              <w:t>piața</w:t>
            </w:r>
            <w:proofErr w:type="spellEnd"/>
            <w:r w:rsidRPr="002C3595">
              <w:rPr>
                <w:rFonts w:ascii="Montserrat Light" w:hAnsi="Montserrat Light"/>
              </w:rPr>
              <w:t xml:space="preserve"> de capital.</w:t>
            </w:r>
          </w:p>
          <w:p w14:paraId="18A75B59" w14:textId="12946794" w:rsidR="002C3595" w:rsidRPr="002C3595" w:rsidRDefault="002C3595" w:rsidP="00280A9D">
            <w:pPr>
              <w:jc w:val="both"/>
              <w:rPr>
                <w:rFonts w:ascii="Montserrat Light" w:hAnsi="Montserrat Light"/>
              </w:rPr>
            </w:pPr>
            <w:proofErr w:type="spellStart"/>
            <w:r w:rsidRPr="002C3595">
              <w:rPr>
                <w:rFonts w:ascii="Montserrat Light" w:hAnsi="Montserrat Light"/>
              </w:rPr>
              <w:t>Prin</w:t>
            </w:r>
            <w:proofErr w:type="spellEnd"/>
            <w:r w:rsidRPr="002C3595">
              <w:rPr>
                <w:rFonts w:ascii="Montserrat Light" w:hAnsi="Montserrat Light"/>
              </w:rPr>
              <w:t xml:space="preserve"> </w:t>
            </w:r>
            <w:proofErr w:type="spellStart"/>
            <w:r w:rsidRPr="002C3595">
              <w:rPr>
                <w:rFonts w:ascii="Montserrat Light" w:hAnsi="Montserrat Light"/>
              </w:rPr>
              <w:t>atragerea</w:t>
            </w:r>
            <w:proofErr w:type="spellEnd"/>
            <w:r w:rsidRPr="002C3595">
              <w:rPr>
                <w:rFonts w:ascii="Montserrat Light" w:hAnsi="Montserrat Light"/>
              </w:rPr>
              <w:t xml:space="preserve"> </w:t>
            </w:r>
            <w:proofErr w:type="spellStart"/>
            <w:r w:rsidRPr="002C3595">
              <w:rPr>
                <w:rFonts w:ascii="Montserrat Light" w:hAnsi="Montserrat Light"/>
              </w:rPr>
              <w:t>unei</w:t>
            </w:r>
            <w:proofErr w:type="spellEnd"/>
            <w:r w:rsidRPr="002C3595">
              <w:rPr>
                <w:rFonts w:ascii="Montserrat Light" w:hAnsi="Montserrat Light"/>
              </w:rPr>
              <w:t xml:space="preserve"> </w:t>
            </w:r>
            <w:proofErr w:type="spellStart"/>
            <w:r w:rsidRPr="002C3595">
              <w:rPr>
                <w:rFonts w:ascii="Montserrat Light" w:hAnsi="Montserrat Light"/>
              </w:rPr>
              <w:t>finanțări</w:t>
            </w:r>
            <w:proofErr w:type="spellEnd"/>
            <w:r w:rsidRPr="002C3595">
              <w:rPr>
                <w:rFonts w:ascii="Montserrat Light" w:hAnsi="Montserrat Light"/>
              </w:rPr>
              <w:t xml:space="preserve"> </w:t>
            </w:r>
            <w:proofErr w:type="spellStart"/>
            <w:r w:rsidRPr="002C3595">
              <w:rPr>
                <w:rFonts w:ascii="Montserrat Light" w:hAnsi="Montserrat Light"/>
              </w:rPr>
              <w:t>prin</w:t>
            </w:r>
            <w:proofErr w:type="spellEnd"/>
            <w:r w:rsidRPr="002C3595">
              <w:rPr>
                <w:rFonts w:ascii="Montserrat Light" w:hAnsi="Montserrat Light"/>
              </w:rPr>
              <w:t xml:space="preserve"> </w:t>
            </w:r>
            <w:proofErr w:type="spellStart"/>
            <w:r w:rsidRPr="002C3595">
              <w:rPr>
                <w:rFonts w:ascii="Montserrat Light" w:hAnsi="Montserrat Light"/>
              </w:rPr>
              <w:t>emisiune</w:t>
            </w:r>
            <w:proofErr w:type="spellEnd"/>
            <w:r w:rsidRPr="002C3595">
              <w:rPr>
                <w:rFonts w:ascii="Montserrat Light" w:hAnsi="Montserrat Light"/>
              </w:rPr>
              <w:t xml:space="preserve"> de </w:t>
            </w:r>
            <w:proofErr w:type="spellStart"/>
            <w:r w:rsidRPr="002C3595">
              <w:rPr>
                <w:rFonts w:ascii="Montserrat Light" w:hAnsi="Montserrat Light"/>
              </w:rPr>
              <w:t>obligațiuni</w:t>
            </w:r>
            <w:proofErr w:type="spellEnd"/>
            <w:r w:rsidRPr="002C3595">
              <w:rPr>
                <w:rFonts w:ascii="Montserrat Light" w:hAnsi="Montserrat Light"/>
              </w:rPr>
              <w:t xml:space="preserve">, </w:t>
            </w:r>
            <w:proofErr w:type="spellStart"/>
            <w:r w:rsidRPr="002C3595">
              <w:rPr>
                <w:rFonts w:ascii="Montserrat Light" w:hAnsi="Montserrat Light"/>
              </w:rPr>
              <w:t>autoritatea</w:t>
            </w:r>
            <w:proofErr w:type="spellEnd"/>
            <w:r w:rsidRPr="002C3595">
              <w:rPr>
                <w:rFonts w:ascii="Montserrat Light" w:hAnsi="Montserrat Light"/>
              </w:rPr>
              <w:t xml:space="preserve"> </w:t>
            </w:r>
            <w:proofErr w:type="spellStart"/>
            <w:r w:rsidRPr="002C3595">
              <w:rPr>
                <w:rFonts w:ascii="Montserrat Light" w:hAnsi="Montserrat Light"/>
              </w:rPr>
              <w:t>județeană</w:t>
            </w:r>
            <w:proofErr w:type="spellEnd"/>
            <w:r w:rsidRPr="002C3595">
              <w:rPr>
                <w:rFonts w:ascii="Montserrat Light" w:hAnsi="Montserrat Light"/>
              </w:rPr>
              <w:t xml:space="preserve"> are </w:t>
            </w:r>
            <w:proofErr w:type="spellStart"/>
            <w:r w:rsidRPr="002C3595">
              <w:rPr>
                <w:rFonts w:ascii="Montserrat Light" w:hAnsi="Montserrat Light"/>
              </w:rPr>
              <w:t>libertatea</w:t>
            </w:r>
            <w:proofErr w:type="spellEnd"/>
            <w:r w:rsidRPr="002C3595">
              <w:rPr>
                <w:rFonts w:ascii="Montserrat Light" w:hAnsi="Montserrat Light"/>
              </w:rPr>
              <w:t xml:space="preserve"> de </w:t>
            </w:r>
            <w:proofErr w:type="spellStart"/>
            <w:r w:rsidRPr="002C3595">
              <w:rPr>
                <w:rFonts w:ascii="Montserrat Light" w:hAnsi="Montserrat Light"/>
              </w:rPr>
              <w:t>stabilire</w:t>
            </w:r>
            <w:proofErr w:type="spellEnd"/>
            <w:r w:rsidRPr="002C3595">
              <w:rPr>
                <w:rFonts w:ascii="Montserrat Light" w:hAnsi="Montserrat Light"/>
              </w:rPr>
              <w:t xml:space="preserve"> a </w:t>
            </w:r>
            <w:proofErr w:type="spellStart"/>
            <w:r w:rsidRPr="002C3595">
              <w:rPr>
                <w:rFonts w:ascii="Montserrat Light" w:hAnsi="Montserrat Light"/>
              </w:rPr>
              <w:t>condițiilor</w:t>
            </w:r>
            <w:proofErr w:type="spellEnd"/>
            <w:r w:rsidRPr="002C3595">
              <w:rPr>
                <w:rFonts w:ascii="Montserrat Light" w:hAnsi="Montserrat Light"/>
              </w:rPr>
              <w:t xml:space="preserve"> </w:t>
            </w:r>
            <w:proofErr w:type="spellStart"/>
            <w:r w:rsidRPr="002C3595">
              <w:rPr>
                <w:rFonts w:ascii="Montserrat Light" w:hAnsi="Montserrat Light"/>
              </w:rPr>
              <w:t>împrumutului</w:t>
            </w:r>
            <w:proofErr w:type="spellEnd"/>
            <w:r w:rsidRPr="002C3595">
              <w:rPr>
                <w:rFonts w:ascii="Montserrat Light" w:hAnsi="Montserrat Light"/>
              </w:rPr>
              <w:t xml:space="preserve">, </w:t>
            </w:r>
            <w:proofErr w:type="spellStart"/>
            <w:r w:rsidRPr="002C3595">
              <w:rPr>
                <w:rFonts w:ascii="Montserrat Light" w:hAnsi="Montserrat Light"/>
              </w:rPr>
              <w:t>deoarece</w:t>
            </w:r>
            <w:proofErr w:type="spellEnd"/>
            <w:r w:rsidRPr="002C3595">
              <w:rPr>
                <w:rFonts w:ascii="Montserrat Light" w:hAnsi="Montserrat Light"/>
              </w:rPr>
              <w:t xml:space="preserve"> </w:t>
            </w:r>
            <w:proofErr w:type="spellStart"/>
            <w:r w:rsidRPr="002C3595">
              <w:rPr>
                <w:rFonts w:ascii="Montserrat Light" w:hAnsi="Montserrat Light"/>
              </w:rPr>
              <w:t>hotărăște</w:t>
            </w:r>
            <w:proofErr w:type="spellEnd"/>
            <w:r w:rsidRPr="002C3595">
              <w:rPr>
                <w:rFonts w:ascii="Montserrat Light" w:hAnsi="Montserrat Light"/>
              </w:rPr>
              <w:t xml:space="preserve"> </w:t>
            </w:r>
            <w:proofErr w:type="spellStart"/>
            <w:r w:rsidRPr="002C3595">
              <w:rPr>
                <w:rFonts w:ascii="Montserrat Light" w:hAnsi="Montserrat Light"/>
              </w:rPr>
              <w:t>termenii</w:t>
            </w:r>
            <w:proofErr w:type="spellEnd"/>
            <w:r w:rsidRPr="002C3595">
              <w:rPr>
                <w:rFonts w:ascii="Montserrat Light" w:hAnsi="Montserrat Light"/>
              </w:rPr>
              <w:t xml:space="preserve"> de </w:t>
            </w:r>
            <w:proofErr w:type="spellStart"/>
            <w:r w:rsidRPr="002C3595">
              <w:rPr>
                <w:rFonts w:ascii="Montserrat Light" w:hAnsi="Montserrat Light"/>
              </w:rPr>
              <w:t>structurare</w:t>
            </w:r>
            <w:proofErr w:type="spellEnd"/>
            <w:r w:rsidRPr="002C3595">
              <w:rPr>
                <w:rFonts w:ascii="Montserrat Light" w:hAnsi="Montserrat Light"/>
              </w:rPr>
              <w:t xml:space="preserve"> a </w:t>
            </w:r>
            <w:proofErr w:type="spellStart"/>
            <w:r w:rsidRPr="002C3595">
              <w:rPr>
                <w:rFonts w:ascii="Montserrat Light" w:hAnsi="Montserrat Light"/>
              </w:rPr>
              <w:t>împrumutului</w:t>
            </w:r>
            <w:proofErr w:type="spellEnd"/>
            <w:r w:rsidRPr="002C3595">
              <w:rPr>
                <w:rFonts w:ascii="Montserrat Light" w:hAnsi="Montserrat Light"/>
              </w:rPr>
              <w:t xml:space="preserve"> (</w:t>
            </w:r>
            <w:proofErr w:type="spellStart"/>
            <w:r w:rsidRPr="002C3595">
              <w:rPr>
                <w:rFonts w:ascii="Montserrat Light" w:hAnsi="Montserrat Light"/>
              </w:rPr>
              <w:t>valoarea</w:t>
            </w:r>
            <w:proofErr w:type="spellEnd"/>
            <w:r w:rsidRPr="002C3595">
              <w:rPr>
                <w:rFonts w:ascii="Montserrat Light" w:hAnsi="Montserrat Light"/>
              </w:rPr>
              <w:t xml:space="preserve"> </w:t>
            </w:r>
            <w:proofErr w:type="spellStart"/>
            <w:r w:rsidRPr="002C3595">
              <w:rPr>
                <w:rFonts w:ascii="Montserrat Light" w:hAnsi="Montserrat Light"/>
              </w:rPr>
              <w:t>împrumutului</w:t>
            </w:r>
            <w:proofErr w:type="spellEnd"/>
            <w:r w:rsidRPr="002C3595">
              <w:rPr>
                <w:rFonts w:ascii="Montserrat Light" w:hAnsi="Montserrat Light"/>
              </w:rPr>
              <w:t xml:space="preserve">, </w:t>
            </w:r>
            <w:proofErr w:type="spellStart"/>
            <w:r w:rsidRPr="002C3595">
              <w:rPr>
                <w:rFonts w:ascii="Montserrat Light" w:hAnsi="Montserrat Light"/>
              </w:rPr>
              <w:t>nivelul</w:t>
            </w:r>
            <w:proofErr w:type="spellEnd"/>
            <w:r w:rsidRPr="002C3595">
              <w:rPr>
                <w:rFonts w:ascii="Montserrat Light" w:hAnsi="Montserrat Light"/>
              </w:rPr>
              <w:t xml:space="preserve"> </w:t>
            </w:r>
            <w:proofErr w:type="spellStart"/>
            <w:r w:rsidRPr="002C3595">
              <w:rPr>
                <w:rFonts w:ascii="Montserrat Light" w:hAnsi="Montserrat Light"/>
              </w:rPr>
              <w:t>dobânzilor</w:t>
            </w:r>
            <w:proofErr w:type="spellEnd"/>
            <w:r w:rsidRPr="002C3595">
              <w:rPr>
                <w:rFonts w:ascii="Montserrat Light" w:hAnsi="Montserrat Light"/>
              </w:rPr>
              <w:t xml:space="preserve"> si </w:t>
            </w:r>
            <w:proofErr w:type="spellStart"/>
            <w:r w:rsidRPr="002C3595">
              <w:rPr>
                <w:rFonts w:ascii="Montserrat Light" w:hAnsi="Montserrat Light"/>
              </w:rPr>
              <w:t>calendarul</w:t>
            </w:r>
            <w:proofErr w:type="spellEnd"/>
            <w:r w:rsidRPr="002C3595">
              <w:rPr>
                <w:rFonts w:ascii="Montserrat Light" w:hAnsi="Montserrat Light"/>
              </w:rPr>
              <w:t xml:space="preserve"> de </w:t>
            </w:r>
            <w:proofErr w:type="spellStart"/>
            <w:r w:rsidRPr="002C3595">
              <w:rPr>
                <w:rFonts w:ascii="Montserrat Light" w:hAnsi="Montserrat Light"/>
              </w:rPr>
              <w:t>rambursare</w:t>
            </w:r>
            <w:proofErr w:type="spellEnd"/>
            <w:r w:rsidRPr="002C3595">
              <w:rPr>
                <w:rFonts w:ascii="Montserrat Light" w:hAnsi="Montserrat Light"/>
              </w:rPr>
              <w:t xml:space="preserve">) </w:t>
            </w:r>
            <w:proofErr w:type="spellStart"/>
            <w:r w:rsidRPr="002C3595">
              <w:rPr>
                <w:rFonts w:ascii="Montserrat Light" w:hAnsi="Montserrat Light"/>
              </w:rPr>
              <w:t>în</w:t>
            </w:r>
            <w:proofErr w:type="spellEnd"/>
            <w:r w:rsidRPr="002C3595">
              <w:rPr>
                <w:rFonts w:ascii="Montserrat Light" w:hAnsi="Montserrat Light"/>
              </w:rPr>
              <w:t xml:space="preserve"> </w:t>
            </w:r>
            <w:proofErr w:type="spellStart"/>
            <w:r w:rsidRPr="002C3595">
              <w:rPr>
                <w:rFonts w:ascii="Montserrat Light" w:hAnsi="Montserrat Light"/>
              </w:rPr>
              <w:t>acord</w:t>
            </w:r>
            <w:proofErr w:type="spellEnd"/>
            <w:r w:rsidRPr="002C3595">
              <w:rPr>
                <w:rFonts w:ascii="Montserrat Light" w:hAnsi="Montserrat Light"/>
              </w:rPr>
              <w:t xml:space="preserve"> cu </w:t>
            </w:r>
            <w:proofErr w:type="spellStart"/>
            <w:r w:rsidRPr="002C3595">
              <w:rPr>
                <w:rFonts w:ascii="Montserrat Light" w:hAnsi="Montserrat Light"/>
              </w:rPr>
              <w:t>posibilitățile</w:t>
            </w:r>
            <w:proofErr w:type="spellEnd"/>
            <w:r w:rsidRPr="002C3595">
              <w:rPr>
                <w:rFonts w:ascii="Montserrat Light" w:hAnsi="Montserrat Light"/>
              </w:rPr>
              <w:t xml:space="preserve"> </w:t>
            </w:r>
            <w:proofErr w:type="spellStart"/>
            <w:r w:rsidRPr="002C3595">
              <w:rPr>
                <w:rFonts w:ascii="Montserrat Light" w:hAnsi="Montserrat Light"/>
              </w:rPr>
              <w:t>județului</w:t>
            </w:r>
            <w:proofErr w:type="spellEnd"/>
            <w:r w:rsidRPr="002C3595">
              <w:rPr>
                <w:rFonts w:ascii="Montserrat Light" w:hAnsi="Montserrat Light"/>
              </w:rPr>
              <w:t xml:space="preserve"> Cluj. </w:t>
            </w:r>
            <w:proofErr w:type="spellStart"/>
            <w:r w:rsidRPr="002C3595">
              <w:rPr>
                <w:rFonts w:ascii="Montserrat Light" w:hAnsi="Montserrat Light"/>
              </w:rPr>
              <w:t>Acest</w:t>
            </w:r>
            <w:proofErr w:type="spellEnd"/>
            <w:r w:rsidRPr="002C3595">
              <w:rPr>
                <w:rFonts w:ascii="Montserrat Light" w:hAnsi="Montserrat Light"/>
              </w:rPr>
              <w:t xml:space="preserve"> </w:t>
            </w:r>
            <w:proofErr w:type="spellStart"/>
            <w:r w:rsidRPr="002C3595">
              <w:rPr>
                <w:rFonts w:ascii="Montserrat Light" w:hAnsi="Montserrat Light"/>
              </w:rPr>
              <w:t>fapt</w:t>
            </w:r>
            <w:proofErr w:type="spellEnd"/>
            <w:r w:rsidRPr="002C3595">
              <w:rPr>
                <w:rFonts w:ascii="Montserrat Light" w:hAnsi="Montserrat Light"/>
              </w:rPr>
              <w:t xml:space="preserve"> </w:t>
            </w:r>
            <w:proofErr w:type="spellStart"/>
            <w:r w:rsidRPr="002C3595">
              <w:rPr>
                <w:rFonts w:ascii="Montserrat Light" w:hAnsi="Montserrat Light"/>
              </w:rPr>
              <w:t>va</w:t>
            </w:r>
            <w:proofErr w:type="spellEnd"/>
            <w:r w:rsidRPr="002C3595">
              <w:rPr>
                <w:rFonts w:ascii="Montserrat Light" w:hAnsi="Montserrat Light"/>
              </w:rPr>
              <w:t xml:space="preserve"> </w:t>
            </w:r>
            <w:proofErr w:type="spellStart"/>
            <w:r w:rsidRPr="002C3595">
              <w:rPr>
                <w:rFonts w:ascii="Montserrat Light" w:hAnsi="Montserrat Light"/>
              </w:rPr>
              <w:t>permite</w:t>
            </w:r>
            <w:proofErr w:type="spellEnd"/>
            <w:r w:rsidRPr="002C3595">
              <w:rPr>
                <w:rFonts w:ascii="Montserrat Light" w:hAnsi="Montserrat Light"/>
              </w:rPr>
              <w:t xml:space="preserve"> </w:t>
            </w:r>
            <w:proofErr w:type="spellStart"/>
            <w:r w:rsidRPr="002C3595">
              <w:rPr>
                <w:rFonts w:ascii="Montserrat Light" w:hAnsi="Montserrat Light"/>
              </w:rPr>
              <w:t>alegerea</w:t>
            </w:r>
            <w:proofErr w:type="spellEnd"/>
            <w:r w:rsidRPr="002C3595">
              <w:rPr>
                <w:rFonts w:ascii="Montserrat Light" w:hAnsi="Montserrat Light"/>
              </w:rPr>
              <w:t xml:space="preserve"> </w:t>
            </w:r>
            <w:proofErr w:type="spellStart"/>
            <w:r w:rsidRPr="002C3595">
              <w:rPr>
                <w:rFonts w:ascii="Montserrat Light" w:hAnsi="Montserrat Light"/>
              </w:rPr>
              <w:t>celei</w:t>
            </w:r>
            <w:proofErr w:type="spellEnd"/>
            <w:r w:rsidRPr="002C3595">
              <w:rPr>
                <w:rFonts w:ascii="Montserrat Light" w:hAnsi="Montserrat Light"/>
              </w:rPr>
              <w:t xml:space="preserve"> </w:t>
            </w:r>
            <w:proofErr w:type="spellStart"/>
            <w:r w:rsidRPr="002C3595">
              <w:rPr>
                <w:rFonts w:ascii="Montserrat Light" w:hAnsi="Montserrat Light"/>
              </w:rPr>
              <w:t>mai</w:t>
            </w:r>
            <w:proofErr w:type="spellEnd"/>
            <w:r w:rsidRPr="002C3595">
              <w:rPr>
                <w:rFonts w:ascii="Montserrat Light" w:hAnsi="Montserrat Light"/>
              </w:rPr>
              <w:t xml:space="preserve"> </w:t>
            </w:r>
            <w:proofErr w:type="spellStart"/>
            <w:r w:rsidRPr="002C3595">
              <w:rPr>
                <w:rFonts w:ascii="Montserrat Light" w:hAnsi="Montserrat Light"/>
              </w:rPr>
              <w:t>eficiente</w:t>
            </w:r>
            <w:proofErr w:type="spellEnd"/>
            <w:r w:rsidRPr="002C3595">
              <w:rPr>
                <w:rFonts w:ascii="Montserrat Light" w:hAnsi="Montserrat Light"/>
              </w:rPr>
              <w:t xml:space="preserve"> </w:t>
            </w:r>
            <w:proofErr w:type="spellStart"/>
            <w:r w:rsidRPr="002C3595">
              <w:rPr>
                <w:rFonts w:ascii="Montserrat Light" w:hAnsi="Montserrat Light"/>
              </w:rPr>
              <w:t>structuri</w:t>
            </w:r>
            <w:proofErr w:type="spellEnd"/>
            <w:r w:rsidRPr="002C3595">
              <w:rPr>
                <w:rFonts w:ascii="Montserrat Light" w:hAnsi="Montserrat Light"/>
              </w:rPr>
              <w:t xml:space="preserve">, </w:t>
            </w:r>
            <w:proofErr w:type="spellStart"/>
            <w:r w:rsidRPr="002C3595">
              <w:rPr>
                <w:rFonts w:ascii="Montserrat Light" w:hAnsi="Montserrat Light"/>
              </w:rPr>
              <w:t>în</w:t>
            </w:r>
            <w:proofErr w:type="spellEnd"/>
            <w:r w:rsidRPr="002C3595">
              <w:rPr>
                <w:rFonts w:ascii="Montserrat Light" w:hAnsi="Montserrat Light"/>
              </w:rPr>
              <w:t xml:space="preserve"> </w:t>
            </w:r>
            <w:proofErr w:type="spellStart"/>
            <w:r w:rsidRPr="002C3595">
              <w:rPr>
                <w:rFonts w:ascii="Montserrat Light" w:hAnsi="Montserrat Light"/>
              </w:rPr>
              <w:t>concordanță</w:t>
            </w:r>
            <w:proofErr w:type="spellEnd"/>
            <w:r w:rsidRPr="002C3595">
              <w:rPr>
                <w:rFonts w:ascii="Montserrat Light" w:hAnsi="Montserrat Light"/>
              </w:rPr>
              <w:t xml:space="preserve"> cu </w:t>
            </w:r>
            <w:proofErr w:type="spellStart"/>
            <w:r w:rsidRPr="002C3595">
              <w:rPr>
                <w:rFonts w:ascii="Montserrat Light" w:hAnsi="Montserrat Light"/>
              </w:rPr>
              <w:t>necesitățile</w:t>
            </w:r>
            <w:proofErr w:type="spellEnd"/>
            <w:r w:rsidRPr="002C3595">
              <w:rPr>
                <w:rFonts w:ascii="Montserrat Light" w:hAnsi="Montserrat Light"/>
              </w:rPr>
              <w:t xml:space="preserve"> U</w:t>
            </w:r>
            <w:r w:rsidR="00372A62">
              <w:rPr>
                <w:rFonts w:ascii="Montserrat Light" w:hAnsi="Montserrat Light"/>
              </w:rPr>
              <w:t>.</w:t>
            </w:r>
            <w:r w:rsidRPr="002C3595">
              <w:rPr>
                <w:rFonts w:ascii="Montserrat Light" w:hAnsi="Montserrat Light"/>
              </w:rPr>
              <w:t>A</w:t>
            </w:r>
            <w:r w:rsidR="00372A62">
              <w:rPr>
                <w:rFonts w:ascii="Montserrat Light" w:hAnsi="Montserrat Light"/>
              </w:rPr>
              <w:t>.</w:t>
            </w:r>
            <w:r w:rsidRPr="002C3595">
              <w:rPr>
                <w:rFonts w:ascii="Montserrat Light" w:hAnsi="Montserrat Light"/>
              </w:rPr>
              <w:t>T</w:t>
            </w:r>
            <w:r w:rsidR="00372A62">
              <w:rPr>
                <w:rFonts w:ascii="Montserrat Light" w:hAnsi="Montserrat Light"/>
              </w:rPr>
              <w:t xml:space="preserve">. </w:t>
            </w:r>
            <w:proofErr w:type="spellStart"/>
            <w:r w:rsidR="00372A62">
              <w:rPr>
                <w:rFonts w:ascii="Montserrat Light" w:hAnsi="Montserrat Light"/>
              </w:rPr>
              <w:t>Județul</w:t>
            </w:r>
            <w:proofErr w:type="spellEnd"/>
            <w:r w:rsidR="00372A62">
              <w:rPr>
                <w:rFonts w:ascii="Montserrat Light" w:hAnsi="Montserrat Light"/>
              </w:rPr>
              <w:t xml:space="preserve"> Cluj</w:t>
            </w:r>
            <w:r w:rsidRPr="002C3595">
              <w:rPr>
                <w:rFonts w:ascii="Montserrat Light" w:hAnsi="Montserrat Light"/>
              </w:rPr>
              <w:t>.</w:t>
            </w:r>
          </w:p>
          <w:p w14:paraId="67681F53" w14:textId="223C4945" w:rsidR="002C3595" w:rsidRPr="002C3595" w:rsidRDefault="002C3595" w:rsidP="00280A9D">
            <w:pPr>
              <w:jc w:val="both"/>
              <w:rPr>
                <w:rFonts w:ascii="Montserrat Light" w:hAnsi="Montserrat Light"/>
              </w:rPr>
            </w:pPr>
            <w:r w:rsidRPr="002C3595">
              <w:rPr>
                <w:rFonts w:ascii="Montserrat Light" w:hAnsi="Montserrat Light"/>
              </w:rPr>
              <w:t xml:space="preserve">De </w:t>
            </w:r>
            <w:proofErr w:type="spellStart"/>
            <w:r w:rsidRPr="002C3595">
              <w:rPr>
                <w:rFonts w:ascii="Montserrat Light" w:hAnsi="Montserrat Light"/>
              </w:rPr>
              <w:t>asemenea</w:t>
            </w:r>
            <w:proofErr w:type="spellEnd"/>
            <w:r w:rsidRPr="002C3595">
              <w:rPr>
                <w:rFonts w:ascii="Montserrat Light" w:hAnsi="Montserrat Light"/>
              </w:rPr>
              <w:t xml:space="preserve">, </w:t>
            </w:r>
            <w:proofErr w:type="spellStart"/>
            <w:r w:rsidRPr="002C3595">
              <w:rPr>
                <w:rFonts w:ascii="Montserrat Light" w:hAnsi="Montserrat Light"/>
              </w:rPr>
              <w:t>finanțarea</w:t>
            </w:r>
            <w:proofErr w:type="spellEnd"/>
            <w:r w:rsidRPr="002C3595">
              <w:rPr>
                <w:rFonts w:ascii="Montserrat Light" w:hAnsi="Montserrat Light"/>
              </w:rPr>
              <w:t xml:space="preserve"> </w:t>
            </w:r>
            <w:proofErr w:type="spellStart"/>
            <w:r w:rsidRPr="002C3595">
              <w:rPr>
                <w:rFonts w:ascii="Montserrat Light" w:hAnsi="Montserrat Light"/>
              </w:rPr>
              <w:t>prin</w:t>
            </w:r>
            <w:proofErr w:type="spellEnd"/>
            <w:r w:rsidRPr="002C3595">
              <w:rPr>
                <w:rFonts w:ascii="Montserrat Light" w:hAnsi="Montserrat Light"/>
              </w:rPr>
              <w:t xml:space="preserve"> </w:t>
            </w:r>
            <w:proofErr w:type="spellStart"/>
            <w:r w:rsidRPr="002C3595">
              <w:rPr>
                <w:rFonts w:ascii="Montserrat Light" w:hAnsi="Montserrat Light"/>
              </w:rPr>
              <w:t>emisiune</w:t>
            </w:r>
            <w:proofErr w:type="spellEnd"/>
            <w:r w:rsidRPr="002C3595">
              <w:rPr>
                <w:rFonts w:ascii="Montserrat Light" w:hAnsi="Montserrat Light"/>
              </w:rPr>
              <w:t xml:space="preserve"> de </w:t>
            </w:r>
            <w:proofErr w:type="spellStart"/>
            <w:r w:rsidRPr="002C3595">
              <w:rPr>
                <w:rFonts w:ascii="Montserrat Light" w:hAnsi="Montserrat Light"/>
              </w:rPr>
              <w:t>obligațiuni</w:t>
            </w:r>
            <w:proofErr w:type="spellEnd"/>
            <w:r w:rsidRPr="002C3595">
              <w:rPr>
                <w:rFonts w:ascii="Montserrat Light" w:hAnsi="Montserrat Light"/>
              </w:rPr>
              <w:t xml:space="preserve"> </w:t>
            </w:r>
            <w:proofErr w:type="spellStart"/>
            <w:r w:rsidRPr="002C3595">
              <w:rPr>
                <w:rFonts w:ascii="Montserrat Light" w:hAnsi="Montserrat Light"/>
              </w:rPr>
              <w:t>înseamnă</w:t>
            </w:r>
            <w:proofErr w:type="spellEnd"/>
            <w:r w:rsidRPr="002C3595">
              <w:rPr>
                <w:rFonts w:ascii="Montserrat Light" w:hAnsi="Montserrat Light"/>
              </w:rPr>
              <w:t xml:space="preserve"> profit pentru </w:t>
            </w:r>
            <w:proofErr w:type="spellStart"/>
            <w:r w:rsidRPr="002C3595">
              <w:rPr>
                <w:rFonts w:ascii="Montserrat Light" w:hAnsi="Montserrat Light"/>
              </w:rPr>
              <w:t>cetățeni</w:t>
            </w:r>
            <w:proofErr w:type="spellEnd"/>
            <w:r w:rsidRPr="002C3595">
              <w:rPr>
                <w:rFonts w:ascii="Montserrat Light" w:hAnsi="Montserrat Light"/>
              </w:rPr>
              <w:t xml:space="preserve">, </w:t>
            </w:r>
            <w:proofErr w:type="spellStart"/>
            <w:r w:rsidRPr="002C3595">
              <w:rPr>
                <w:rFonts w:ascii="Montserrat Light" w:hAnsi="Montserrat Light"/>
              </w:rPr>
              <w:t>deoarece</w:t>
            </w:r>
            <w:proofErr w:type="spellEnd"/>
            <w:r w:rsidRPr="002C3595">
              <w:rPr>
                <w:rFonts w:ascii="Montserrat Light" w:hAnsi="Montserrat Light"/>
              </w:rPr>
              <w:t xml:space="preserve"> </w:t>
            </w:r>
            <w:proofErr w:type="spellStart"/>
            <w:r w:rsidRPr="002C3595">
              <w:rPr>
                <w:rFonts w:ascii="Montserrat Light" w:hAnsi="Montserrat Light"/>
              </w:rPr>
              <w:t>dobânzile</w:t>
            </w:r>
            <w:proofErr w:type="spellEnd"/>
            <w:r w:rsidRPr="002C3595">
              <w:rPr>
                <w:rFonts w:ascii="Montserrat Light" w:hAnsi="Montserrat Light"/>
              </w:rPr>
              <w:t xml:space="preserve"> pe care le </w:t>
            </w:r>
            <w:proofErr w:type="spellStart"/>
            <w:r w:rsidRPr="002C3595">
              <w:rPr>
                <w:rFonts w:ascii="Montserrat Light" w:hAnsi="Montserrat Light"/>
              </w:rPr>
              <w:t>va</w:t>
            </w:r>
            <w:proofErr w:type="spellEnd"/>
            <w:r w:rsidRPr="002C3595">
              <w:rPr>
                <w:rFonts w:ascii="Montserrat Light" w:hAnsi="Montserrat Light"/>
              </w:rPr>
              <w:t xml:space="preserve"> </w:t>
            </w:r>
            <w:proofErr w:type="spellStart"/>
            <w:r w:rsidRPr="002C3595">
              <w:rPr>
                <w:rFonts w:ascii="Montserrat Light" w:hAnsi="Montserrat Light"/>
              </w:rPr>
              <w:t>plăti</w:t>
            </w:r>
            <w:proofErr w:type="spellEnd"/>
            <w:r w:rsidRPr="002C3595">
              <w:rPr>
                <w:rFonts w:ascii="Montserrat Light" w:hAnsi="Montserrat Light"/>
              </w:rPr>
              <w:t xml:space="preserve"> Consiliul </w:t>
            </w:r>
            <w:proofErr w:type="spellStart"/>
            <w:r w:rsidRPr="002C3595">
              <w:rPr>
                <w:rFonts w:ascii="Montserrat Light" w:hAnsi="Montserrat Light"/>
              </w:rPr>
              <w:t>Județean</w:t>
            </w:r>
            <w:proofErr w:type="spellEnd"/>
            <w:r w:rsidRPr="002C3595">
              <w:rPr>
                <w:rFonts w:ascii="Montserrat Light" w:hAnsi="Montserrat Light"/>
              </w:rPr>
              <w:t xml:space="preserve"> Cluj </w:t>
            </w:r>
            <w:proofErr w:type="spellStart"/>
            <w:r w:rsidRPr="002C3595">
              <w:rPr>
                <w:rFonts w:ascii="Montserrat Light" w:hAnsi="Montserrat Light"/>
              </w:rPr>
              <w:t>vor</w:t>
            </w:r>
            <w:proofErr w:type="spellEnd"/>
            <w:r w:rsidRPr="002C3595">
              <w:rPr>
                <w:rFonts w:ascii="Montserrat Light" w:hAnsi="Montserrat Light"/>
              </w:rPr>
              <w:t xml:space="preserve"> </w:t>
            </w:r>
            <w:proofErr w:type="spellStart"/>
            <w:r w:rsidRPr="002C3595">
              <w:rPr>
                <w:rFonts w:ascii="Montserrat Light" w:hAnsi="Montserrat Light"/>
              </w:rPr>
              <w:t>putea</w:t>
            </w:r>
            <w:proofErr w:type="spellEnd"/>
            <w:r w:rsidRPr="002C3595">
              <w:rPr>
                <w:rFonts w:ascii="Montserrat Light" w:hAnsi="Montserrat Light"/>
              </w:rPr>
              <w:t xml:space="preserve"> </w:t>
            </w:r>
            <w:proofErr w:type="spellStart"/>
            <w:r w:rsidRPr="002C3595">
              <w:rPr>
                <w:rFonts w:ascii="Montserrat Light" w:hAnsi="Montserrat Light"/>
              </w:rPr>
              <w:t>ajunge</w:t>
            </w:r>
            <w:proofErr w:type="spellEnd"/>
            <w:r w:rsidRPr="002C3595">
              <w:rPr>
                <w:rFonts w:ascii="Montserrat Light" w:hAnsi="Montserrat Light"/>
              </w:rPr>
              <w:t xml:space="preserve"> direct la </w:t>
            </w:r>
            <w:proofErr w:type="spellStart"/>
            <w:r w:rsidRPr="002C3595">
              <w:rPr>
                <w:rFonts w:ascii="Montserrat Light" w:hAnsi="Montserrat Light"/>
              </w:rPr>
              <w:t>cetățenii</w:t>
            </w:r>
            <w:proofErr w:type="spellEnd"/>
            <w:r w:rsidRPr="002C3595">
              <w:rPr>
                <w:rFonts w:ascii="Montserrat Light" w:hAnsi="Montserrat Light"/>
              </w:rPr>
              <w:t xml:space="preserve"> care </w:t>
            </w:r>
            <w:proofErr w:type="spellStart"/>
            <w:r w:rsidRPr="002C3595">
              <w:rPr>
                <w:rFonts w:ascii="Montserrat Light" w:hAnsi="Montserrat Light"/>
              </w:rPr>
              <w:t>investesc</w:t>
            </w:r>
            <w:proofErr w:type="spellEnd"/>
            <w:r w:rsidRPr="002C3595">
              <w:rPr>
                <w:rFonts w:ascii="Montserrat Light" w:hAnsi="Montserrat Light"/>
              </w:rPr>
              <w:t xml:space="preserve"> </w:t>
            </w:r>
            <w:proofErr w:type="spellStart"/>
            <w:r w:rsidRPr="002C3595">
              <w:rPr>
                <w:rFonts w:ascii="Montserrat Light" w:hAnsi="Montserrat Light"/>
              </w:rPr>
              <w:t>în</w:t>
            </w:r>
            <w:proofErr w:type="spellEnd"/>
            <w:r w:rsidRPr="002C3595">
              <w:rPr>
                <w:rFonts w:ascii="Montserrat Light" w:hAnsi="Montserrat Light"/>
              </w:rPr>
              <w:t xml:space="preserve"> </w:t>
            </w:r>
            <w:proofErr w:type="spellStart"/>
            <w:r w:rsidRPr="002C3595">
              <w:rPr>
                <w:rFonts w:ascii="Montserrat Light" w:hAnsi="Montserrat Light"/>
              </w:rPr>
              <w:t>obligațiuni</w:t>
            </w:r>
            <w:proofErr w:type="spellEnd"/>
            <w:r w:rsidRPr="002C3595">
              <w:rPr>
                <w:rFonts w:ascii="Montserrat Light" w:hAnsi="Montserrat Light"/>
              </w:rPr>
              <w:t xml:space="preserve"> </w:t>
            </w:r>
            <w:proofErr w:type="spellStart"/>
            <w:r w:rsidR="00372A62">
              <w:rPr>
                <w:rFonts w:ascii="Montserrat Light" w:hAnsi="Montserrat Light"/>
              </w:rPr>
              <w:t>ș</w:t>
            </w:r>
            <w:r w:rsidRPr="002C3595">
              <w:rPr>
                <w:rFonts w:ascii="Montserrat Light" w:hAnsi="Montserrat Light"/>
              </w:rPr>
              <w:t>i</w:t>
            </w:r>
            <w:proofErr w:type="spellEnd"/>
            <w:r w:rsidRPr="002C3595">
              <w:rPr>
                <w:rFonts w:ascii="Montserrat Light" w:hAnsi="Montserrat Light"/>
              </w:rPr>
              <w:t xml:space="preserve"> nu la </w:t>
            </w:r>
            <w:proofErr w:type="spellStart"/>
            <w:r w:rsidRPr="002C3595">
              <w:rPr>
                <w:rFonts w:ascii="Montserrat Light" w:hAnsi="Montserrat Light"/>
              </w:rPr>
              <w:t>băncile</w:t>
            </w:r>
            <w:proofErr w:type="spellEnd"/>
            <w:r w:rsidRPr="002C3595">
              <w:rPr>
                <w:rFonts w:ascii="Montserrat Light" w:hAnsi="Montserrat Light"/>
              </w:rPr>
              <w:t xml:space="preserve"> </w:t>
            </w:r>
            <w:proofErr w:type="spellStart"/>
            <w:r w:rsidRPr="002C3595">
              <w:rPr>
                <w:rFonts w:ascii="Montserrat Light" w:hAnsi="Montserrat Light"/>
              </w:rPr>
              <w:t>comerciale</w:t>
            </w:r>
            <w:proofErr w:type="spellEnd"/>
            <w:r w:rsidRPr="002C3595">
              <w:rPr>
                <w:rFonts w:ascii="Montserrat Light" w:hAnsi="Montserrat Light"/>
              </w:rPr>
              <w:t xml:space="preserve">, ca </w:t>
            </w:r>
            <w:proofErr w:type="spellStart"/>
            <w:r w:rsidRPr="002C3595">
              <w:rPr>
                <w:rFonts w:ascii="Montserrat Light" w:hAnsi="Montserrat Light"/>
              </w:rPr>
              <w:t>în</w:t>
            </w:r>
            <w:proofErr w:type="spellEnd"/>
            <w:r w:rsidRPr="002C3595">
              <w:rPr>
                <w:rFonts w:ascii="Montserrat Light" w:hAnsi="Montserrat Light"/>
              </w:rPr>
              <w:t xml:space="preserve"> </w:t>
            </w:r>
            <w:proofErr w:type="spellStart"/>
            <w:r w:rsidRPr="002C3595">
              <w:rPr>
                <w:rFonts w:ascii="Montserrat Light" w:hAnsi="Montserrat Light"/>
              </w:rPr>
              <w:t>cazul</w:t>
            </w:r>
            <w:proofErr w:type="spellEnd"/>
            <w:r w:rsidRPr="002C3595">
              <w:rPr>
                <w:rFonts w:ascii="Montserrat Light" w:hAnsi="Montserrat Light"/>
              </w:rPr>
              <w:t xml:space="preserve"> </w:t>
            </w:r>
            <w:proofErr w:type="spellStart"/>
            <w:r w:rsidRPr="002C3595">
              <w:rPr>
                <w:rFonts w:ascii="Montserrat Light" w:hAnsi="Montserrat Light"/>
              </w:rPr>
              <w:t>împrumuturilor</w:t>
            </w:r>
            <w:proofErr w:type="spellEnd"/>
            <w:r w:rsidRPr="002C3595">
              <w:rPr>
                <w:rFonts w:ascii="Montserrat Light" w:hAnsi="Montserrat Light"/>
              </w:rPr>
              <w:t xml:space="preserve"> </w:t>
            </w:r>
            <w:proofErr w:type="spellStart"/>
            <w:r w:rsidRPr="002C3595">
              <w:rPr>
                <w:rFonts w:ascii="Montserrat Light" w:hAnsi="Montserrat Light"/>
              </w:rPr>
              <w:t>bancare</w:t>
            </w:r>
            <w:proofErr w:type="spellEnd"/>
            <w:r w:rsidRPr="002C3595">
              <w:rPr>
                <w:rFonts w:ascii="Montserrat Light" w:hAnsi="Montserrat Light"/>
              </w:rPr>
              <w:t>.</w:t>
            </w:r>
          </w:p>
          <w:p w14:paraId="2086A39F" w14:textId="7DD395FC" w:rsidR="002C3595" w:rsidRPr="002C3595" w:rsidRDefault="002C3595" w:rsidP="00280A9D">
            <w:pPr>
              <w:jc w:val="both"/>
              <w:rPr>
                <w:rFonts w:ascii="Montserrat Light" w:hAnsi="Montserrat Light"/>
              </w:rPr>
            </w:pPr>
            <w:proofErr w:type="spellStart"/>
            <w:r w:rsidRPr="002C3595">
              <w:rPr>
                <w:rFonts w:ascii="Montserrat Light" w:hAnsi="Montserrat Light"/>
              </w:rPr>
              <w:t>Rambursarea</w:t>
            </w:r>
            <w:proofErr w:type="spellEnd"/>
            <w:r w:rsidRPr="002C3595">
              <w:rPr>
                <w:rFonts w:ascii="Montserrat Light" w:hAnsi="Montserrat Light"/>
              </w:rPr>
              <w:t xml:space="preserve"> </w:t>
            </w:r>
            <w:proofErr w:type="spellStart"/>
            <w:r w:rsidRPr="002C3595">
              <w:rPr>
                <w:rFonts w:ascii="Montserrat Light" w:hAnsi="Montserrat Light"/>
              </w:rPr>
              <w:t>capitalului</w:t>
            </w:r>
            <w:proofErr w:type="spellEnd"/>
            <w:r w:rsidRPr="002C3595">
              <w:rPr>
                <w:rFonts w:ascii="Montserrat Light" w:hAnsi="Montserrat Light"/>
              </w:rPr>
              <w:t xml:space="preserve"> </w:t>
            </w:r>
            <w:proofErr w:type="spellStart"/>
            <w:r w:rsidRPr="002C3595">
              <w:rPr>
                <w:rFonts w:ascii="Montserrat Light" w:hAnsi="Montserrat Light"/>
              </w:rPr>
              <w:t>împrumutat</w:t>
            </w:r>
            <w:proofErr w:type="spellEnd"/>
            <w:r w:rsidRPr="002C3595">
              <w:rPr>
                <w:rFonts w:ascii="Montserrat Light" w:hAnsi="Montserrat Light"/>
              </w:rPr>
              <w:t xml:space="preserve"> </w:t>
            </w:r>
            <w:proofErr w:type="spellStart"/>
            <w:r w:rsidRPr="002C3595">
              <w:rPr>
                <w:rFonts w:ascii="Montserrat Light" w:hAnsi="Montserrat Light"/>
              </w:rPr>
              <w:t>în</w:t>
            </w:r>
            <w:proofErr w:type="spellEnd"/>
            <w:r w:rsidRPr="002C3595">
              <w:rPr>
                <w:rFonts w:ascii="Montserrat Light" w:hAnsi="Montserrat Light"/>
              </w:rPr>
              <w:t xml:space="preserve"> rate </w:t>
            </w:r>
            <w:proofErr w:type="spellStart"/>
            <w:r w:rsidRPr="002C3595">
              <w:rPr>
                <w:rFonts w:ascii="Montserrat Light" w:hAnsi="Montserrat Light"/>
              </w:rPr>
              <w:t>egale</w:t>
            </w:r>
            <w:proofErr w:type="spellEnd"/>
            <w:r w:rsidRPr="002C3595">
              <w:rPr>
                <w:rFonts w:ascii="Montserrat Light" w:hAnsi="Montserrat Light"/>
              </w:rPr>
              <w:t xml:space="preserve"> pe </w:t>
            </w:r>
            <w:proofErr w:type="spellStart"/>
            <w:r w:rsidRPr="002C3595">
              <w:rPr>
                <w:rFonts w:ascii="Montserrat Light" w:hAnsi="Montserrat Light"/>
              </w:rPr>
              <w:t>perioada</w:t>
            </w:r>
            <w:proofErr w:type="spellEnd"/>
            <w:r w:rsidRPr="002C3595">
              <w:rPr>
                <w:rFonts w:ascii="Montserrat Light" w:hAnsi="Montserrat Light"/>
              </w:rPr>
              <w:t xml:space="preserve"> de </w:t>
            </w:r>
            <w:proofErr w:type="spellStart"/>
            <w:r w:rsidRPr="002C3595">
              <w:rPr>
                <w:rFonts w:ascii="Montserrat Light" w:hAnsi="Montserrat Light"/>
              </w:rPr>
              <w:t>maturitate</w:t>
            </w:r>
            <w:proofErr w:type="spellEnd"/>
            <w:r w:rsidRPr="002C3595">
              <w:rPr>
                <w:rFonts w:ascii="Montserrat Light" w:hAnsi="Montserrat Light"/>
              </w:rPr>
              <w:t xml:space="preserve"> </w:t>
            </w:r>
            <w:proofErr w:type="spellStart"/>
            <w:r w:rsidRPr="002C3595">
              <w:rPr>
                <w:rFonts w:ascii="Montserrat Light" w:hAnsi="Montserrat Light"/>
              </w:rPr>
              <w:t>va</w:t>
            </w:r>
            <w:proofErr w:type="spellEnd"/>
            <w:r w:rsidRPr="002C3595">
              <w:rPr>
                <w:rFonts w:ascii="Montserrat Light" w:hAnsi="Montserrat Light"/>
              </w:rPr>
              <w:t xml:space="preserve"> </w:t>
            </w:r>
            <w:proofErr w:type="spellStart"/>
            <w:r w:rsidRPr="002C3595">
              <w:rPr>
                <w:rFonts w:ascii="Montserrat Light" w:hAnsi="Montserrat Light"/>
              </w:rPr>
              <w:t>consacra</w:t>
            </w:r>
            <w:proofErr w:type="spellEnd"/>
            <w:r w:rsidRPr="002C3595">
              <w:rPr>
                <w:rFonts w:ascii="Montserrat Light" w:hAnsi="Montserrat Light"/>
              </w:rPr>
              <w:t xml:space="preserve"> </w:t>
            </w:r>
            <w:proofErr w:type="spellStart"/>
            <w:r w:rsidRPr="002C3595">
              <w:rPr>
                <w:rFonts w:ascii="Montserrat Light" w:hAnsi="Montserrat Light"/>
                <w:b/>
              </w:rPr>
              <w:t>echitatea</w:t>
            </w:r>
            <w:proofErr w:type="spellEnd"/>
            <w:r w:rsidRPr="002C3595">
              <w:rPr>
                <w:rFonts w:ascii="Montserrat Light" w:hAnsi="Montserrat Light"/>
                <w:b/>
              </w:rPr>
              <w:t xml:space="preserve"> </w:t>
            </w:r>
            <w:proofErr w:type="spellStart"/>
            <w:r w:rsidRPr="002C3595">
              <w:rPr>
                <w:rFonts w:ascii="Montserrat Light" w:hAnsi="Montserrat Light"/>
                <w:b/>
              </w:rPr>
              <w:t>între</w:t>
            </w:r>
            <w:proofErr w:type="spellEnd"/>
            <w:r w:rsidRPr="002C3595">
              <w:rPr>
                <w:rFonts w:ascii="Montserrat Light" w:hAnsi="Montserrat Light"/>
                <w:b/>
              </w:rPr>
              <w:t xml:space="preserve"> </w:t>
            </w:r>
            <w:proofErr w:type="spellStart"/>
            <w:r w:rsidRPr="002C3595">
              <w:rPr>
                <w:rFonts w:ascii="Montserrat Light" w:hAnsi="Montserrat Light"/>
                <w:b/>
              </w:rPr>
              <w:t>generații</w:t>
            </w:r>
            <w:proofErr w:type="spellEnd"/>
            <w:r w:rsidRPr="002C3595">
              <w:rPr>
                <w:rFonts w:ascii="Montserrat Light" w:hAnsi="Montserrat Light"/>
              </w:rPr>
              <w:t xml:space="preserve">, </w:t>
            </w:r>
            <w:proofErr w:type="spellStart"/>
            <w:r w:rsidRPr="002C3595">
              <w:rPr>
                <w:rFonts w:ascii="Montserrat Light" w:hAnsi="Montserrat Light"/>
              </w:rPr>
              <w:t>respectiv</w:t>
            </w:r>
            <w:proofErr w:type="spellEnd"/>
            <w:r w:rsidRPr="002C3595">
              <w:rPr>
                <w:rFonts w:ascii="Montserrat Light" w:hAnsi="Montserrat Light"/>
              </w:rPr>
              <w:t xml:space="preserve"> </w:t>
            </w:r>
            <w:proofErr w:type="spellStart"/>
            <w:r w:rsidRPr="002C3595">
              <w:rPr>
                <w:rFonts w:ascii="Montserrat Light" w:hAnsi="Montserrat Light"/>
              </w:rPr>
              <w:t>principiul</w:t>
            </w:r>
            <w:proofErr w:type="spellEnd"/>
            <w:r w:rsidRPr="002C3595">
              <w:rPr>
                <w:rFonts w:ascii="Montserrat Light" w:hAnsi="Montserrat Light"/>
              </w:rPr>
              <w:t xml:space="preserve"> conform </w:t>
            </w:r>
            <w:proofErr w:type="spellStart"/>
            <w:r w:rsidRPr="002C3595">
              <w:rPr>
                <w:rFonts w:ascii="Montserrat Light" w:hAnsi="Montserrat Light"/>
              </w:rPr>
              <w:t>căruia</w:t>
            </w:r>
            <w:proofErr w:type="spellEnd"/>
            <w:r w:rsidRPr="002C3595">
              <w:rPr>
                <w:rFonts w:ascii="Montserrat Light" w:hAnsi="Montserrat Light"/>
              </w:rPr>
              <w:t xml:space="preserve"> </w:t>
            </w:r>
            <w:r w:rsidRPr="002C3595">
              <w:rPr>
                <w:rFonts w:ascii="Montserrat Light" w:hAnsi="Montserrat Light"/>
                <w:i/>
              </w:rPr>
              <w:t>„</w:t>
            </w:r>
            <w:proofErr w:type="spellStart"/>
            <w:r w:rsidRPr="002C3595">
              <w:rPr>
                <w:rFonts w:ascii="Montserrat Light" w:hAnsi="Montserrat Light"/>
                <w:i/>
              </w:rPr>
              <w:t>cei</w:t>
            </w:r>
            <w:proofErr w:type="spellEnd"/>
            <w:r w:rsidRPr="002C3595">
              <w:rPr>
                <w:rFonts w:ascii="Montserrat Light" w:hAnsi="Montserrat Light"/>
                <w:i/>
              </w:rPr>
              <w:t xml:space="preserve"> care </w:t>
            </w:r>
            <w:proofErr w:type="spellStart"/>
            <w:r w:rsidRPr="002C3595">
              <w:rPr>
                <w:rFonts w:ascii="Montserrat Light" w:hAnsi="Montserrat Light"/>
                <w:i/>
              </w:rPr>
              <w:t>beneficiază</w:t>
            </w:r>
            <w:proofErr w:type="spellEnd"/>
            <w:r w:rsidRPr="002C3595">
              <w:rPr>
                <w:rFonts w:ascii="Montserrat Light" w:hAnsi="Montserrat Light"/>
                <w:i/>
              </w:rPr>
              <w:t xml:space="preserve"> de un </w:t>
            </w:r>
            <w:proofErr w:type="spellStart"/>
            <w:r w:rsidRPr="002C3595">
              <w:rPr>
                <w:rFonts w:ascii="Montserrat Light" w:hAnsi="Montserrat Light"/>
                <w:i/>
              </w:rPr>
              <w:t>proiect</w:t>
            </w:r>
            <w:proofErr w:type="spellEnd"/>
            <w:r w:rsidRPr="002C3595">
              <w:rPr>
                <w:rFonts w:ascii="Montserrat Light" w:hAnsi="Montserrat Light"/>
                <w:i/>
              </w:rPr>
              <w:t xml:space="preserve"> </w:t>
            </w:r>
            <w:proofErr w:type="spellStart"/>
            <w:r w:rsidRPr="002C3595">
              <w:rPr>
                <w:rFonts w:ascii="Montserrat Light" w:hAnsi="Montserrat Light"/>
                <w:i/>
              </w:rPr>
              <w:t>trebuie</w:t>
            </w:r>
            <w:proofErr w:type="spellEnd"/>
            <w:r w:rsidRPr="002C3595">
              <w:rPr>
                <w:rFonts w:ascii="Montserrat Light" w:hAnsi="Montserrat Light"/>
                <w:i/>
              </w:rPr>
              <w:t xml:space="preserve"> </w:t>
            </w:r>
            <w:proofErr w:type="spellStart"/>
            <w:r w:rsidRPr="002C3595">
              <w:rPr>
                <w:rFonts w:ascii="Montserrat Light" w:hAnsi="Montserrat Light"/>
                <w:i/>
              </w:rPr>
              <w:t>să</w:t>
            </w:r>
            <w:proofErr w:type="spellEnd"/>
            <w:r w:rsidRPr="002C3595">
              <w:rPr>
                <w:rFonts w:ascii="Montserrat Light" w:hAnsi="Montserrat Light"/>
                <w:i/>
              </w:rPr>
              <w:t xml:space="preserve"> </w:t>
            </w:r>
            <w:proofErr w:type="spellStart"/>
            <w:r w:rsidRPr="002C3595">
              <w:rPr>
                <w:rFonts w:ascii="Montserrat Light" w:hAnsi="Montserrat Light"/>
                <w:i/>
              </w:rPr>
              <w:t>plătească</w:t>
            </w:r>
            <w:proofErr w:type="spellEnd"/>
            <w:r w:rsidRPr="002C3595">
              <w:rPr>
                <w:rFonts w:ascii="Montserrat Light" w:hAnsi="Montserrat Light"/>
                <w:i/>
              </w:rPr>
              <w:t xml:space="preserve"> pentru </w:t>
            </w:r>
            <w:proofErr w:type="spellStart"/>
            <w:r w:rsidRPr="002C3595">
              <w:rPr>
                <w:rFonts w:ascii="Montserrat Light" w:hAnsi="Montserrat Light"/>
                <w:i/>
              </w:rPr>
              <w:t>el</w:t>
            </w:r>
            <w:proofErr w:type="spellEnd"/>
            <w:r w:rsidRPr="002C3595">
              <w:rPr>
                <w:rFonts w:ascii="Montserrat Light" w:hAnsi="Montserrat Light"/>
                <w:i/>
              </w:rPr>
              <w:t>”</w:t>
            </w:r>
            <w:r w:rsidRPr="002C3595">
              <w:rPr>
                <w:rFonts w:ascii="Montserrat Light" w:hAnsi="Montserrat Light"/>
              </w:rPr>
              <w:t>.</w:t>
            </w:r>
          </w:p>
          <w:p w14:paraId="683FD6E3" w14:textId="392DCE0C" w:rsidR="002C3595" w:rsidRPr="002C3595" w:rsidRDefault="002C3595" w:rsidP="00280A9D">
            <w:pPr>
              <w:jc w:val="both"/>
              <w:rPr>
                <w:rFonts w:ascii="Montserrat Light" w:hAnsi="Montserrat Light"/>
              </w:rPr>
            </w:pPr>
            <w:proofErr w:type="spellStart"/>
            <w:r w:rsidRPr="002C3595">
              <w:rPr>
                <w:rFonts w:ascii="Montserrat Light" w:hAnsi="Montserrat Light"/>
              </w:rPr>
              <w:lastRenderedPageBreak/>
              <w:t>Prin</w:t>
            </w:r>
            <w:proofErr w:type="spellEnd"/>
            <w:r w:rsidRPr="002C3595">
              <w:rPr>
                <w:rFonts w:ascii="Montserrat Light" w:hAnsi="Montserrat Light"/>
              </w:rPr>
              <w:t xml:space="preserve"> </w:t>
            </w:r>
            <w:proofErr w:type="spellStart"/>
            <w:r w:rsidRPr="002C3595">
              <w:rPr>
                <w:rFonts w:ascii="Montserrat Light" w:hAnsi="Montserrat Light"/>
              </w:rPr>
              <w:t>utilizarea</w:t>
            </w:r>
            <w:proofErr w:type="spellEnd"/>
            <w:r w:rsidRPr="002C3595">
              <w:rPr>
                <w:rFonts w:ascii="Montserrat Light" w:hAnsi="Montserrat Light"/>
              </w:rPr>
              <w:t xml:space="preserve"> </w:t>
            </w:r>
            <w:proofErr w:type="spellStart"/>
            <w:r w:rsidRPr="002C3595">
              <w:rPr>
                <w:rFonts w:ascii="Montserrat Light" w:hAnsi="Montserrat Light"/>
              </w:rPr>
              <w:t>unei</w:t>
            </w:r>
            <w:proofErr w:type="spellEnd"/>
            <w:r w:rsidRPr="002C3595">
              <w:rPr>
                <w:rFonts w:ascii="Montserrat Light" w:hAnsi="Montserrat Light"/>
              </w:rPr>
              <w:t xml:space="preserve"> </w:t>
            </w:r>
            <w:proofErr w:type="spellStart"/>
            <w:r w:rsidRPr="002C3595">
              <w:rPr>
                <w:rFonts w:ascii="Montserrat Light" w:hAnsi="Montserrat Light"/>
              </w:rPr>
              <w:t>structuri</w:t>
            </w:r>
            <w:proofErr w:type="spellEnd"/>
            <w:r w:rsidRPr="002C3595">
              <w:rPr>
                <w:rFonts w:ascii="Montserrat Light" w:hAnsi="Montserrat Light"/>
              </w:rPr>
              <w:t xml:space="preserve"> de </w:t>
            </w:r>
            <w:proofErr w:type="spellStart"/>
            <w:r w:rsidRPr="002C3595">
              <w:rPr>
                <w:rFonts w:ascii="Montserrat Light" w:hAnsi="Montserrat Light"/>
              </w:rPr>
              <w:t>emisiuni</w:t>
            </w:r>
            <w:proofErr w:type="spellEnd"/>
            <w:r w:rsidRPr="002C3595">
              <w:rPr>
                <w:rFonts w:ascii="Montserrat Light" w:hAnsi="Montserrat Light"/>
              </w:rPr>
              <w:t xml:space="preserve"> de </w:t>
            </w:r>
            <w:proofErr w:type="spellStart"/>
            <w:r w:rsidRPr="002C3595">
              <w:rPr>
                <w:rFonts w:ascii="Montserrat Light" w:hAnsi="Montserrat Light"/>
              </w:rPr>
              <w:t>obligațiuni</w:t>
            </w:r>
            <w:proofErr w:type="spellEnd"/>
            <w:r w:rsidRPr="002C3595">
              <w:rPr>
                <w:rFonts w:ascii="Montserrat Light" w:hAnsi="Montserrat Light"/>
              </w:rPr>
              <w:t xml:space="preserve"> </w:t>
            </w:r>
            <w:proofErr w:type="spellStart"/>
            <w:r w:rsidRPr="002C3595">
              <w:rPr>
                <w:rFonts w:ascii="Montserrat Light" w:hAnsi="Montserrat Light"/>
              </w:rPr>
              <w:t>emise</w:t>
            </w:r>
            <w:proofErr w:type="spellEnd"/>
            <w:r w:rsidRPr="002C3595">
              <w:rPr>
                <w:rFonts w:ascii="Montserrat Light" w:hAnsi="Montserrat Light"/>
              </w:rPr>
              <w:t xml:space="preserve"> </w:t>
            </w:r>
            <w:proofErr w:type="spellStart"/>
            <w:r w:rsidRPr="002C3595">
              <w:rPr>
                <w:rFonts w:ascii="Montserrat Light" w:hAnsi="Montserrat Light"/>
              </w:rPr>
              <w:t>în</w:t>
            </w:r>
            <w:proofErr w:type="spellEnd"/>
            <w:r w:rsidRPr="002C3595">
              <w:rPr>
                <w:rFonts w:ascii="Montserrat Light" w:hAnsi="Montserrat Light"/>
              </w:rPr>
              <w:t xml:space="preserve"> </w:t>
            </w:r>
            <w:proofErr w:type="spellStart"/>
            <w:r w:rsidRPr="002C3595">
              <w:rPr>
                <w:rFonts w:ascii="Montserrat Light" w:hAnsi="Montserrat Light"/>
              </w:rPr>
              <w:t>serii</w:t>
            </w:r>
            <w:proofErr w:type="spellEnd"/>
            <w:r w:rsidRPr="002C3595">
              <w:rPr>
                <w:rFonts w:ascii="Montserrat Light" w:hAnsi="Montserrat Light"/>
              </w:rPr>
              <w:t xml:space="preserve"> pot fi </w:t>
            </w:r>
            <w:proofErr w:type="spellStart"/>
            <w:r w:rsidRPr="002C3595">
              <w:rPr>
                <w:rFonts w:ascii="Montserrat Light" w:hAnsi="Montserrat Light"/>
              </w:rPr>
              <w:t>realizate</w:t>
            </w:r>
            <w:proofErr w:type="spellEnd"/>
            <w:r w:rsidRPr="002C3595">
              <w:rPr>
                <w:rFonts w:ascii="Montserrat Light" w:hAnsi="Montserrat Light"/>
              </w:rPr>
              <w:t xml:space="preserve"> </w:t>
            </w:r>
            <w:proofErr w:type="spellStart"/>
            <w:r w:rsidRPr="002C3595">
              <w:rPr>
                <w:rFonts w:ascii="Montserrat Light" w:hAnsi="Montserrat Light"/>
                <w:b/>
              </w:rPr>
              <w:t>reduceri</w:t>
            </w:r>
            <w:proofErr w:type="spellEnd"/>
            <w:r w:rsidRPr="002C3595">
              <w:rPr>
                <w:rFonts w:ascii="Montserrat Light" w:hAnsi="Montserrat Light"/>
                <w:b/>
              </w:rPr>
              <w:t xml:space="preserve"> </w:t>
            </w:r>
            <w:proofErr w:type="spellStart"/>
            <w:r w:rsidRPr="002C3595">
              <w:rPr>
                <w:rFonts w:ascii="Montserrat Light" w:hAnsi="Montserrat Light"/>
                <w:b/>
              </w:rPr>
              <w:t>semnificative</w:t>
            </w:r>
            <w:proofErr w:type="spellEnd"/>
            <w:r w:rsidRPr="002C3595">
              <w:rPr>
                <w:rFonts w:ascii="Montserrat Light" w:hAnsi="Montserrat Light"/>
                <w:b/>
              </w:rPr>
              <w:t xml:space="preserve"> ale </w:t>
            </w:r>
            <w:proofErr w:type="spellStart"/>
            <w:r w:rsidRPr="002C3595">
              <w:rPr>
                <w:rFonts w:ascii="Montserrat Light" w:hAnsi="Montserrat Light"/>
                <w:b/>
              </w:rPr>
              <w:t>costurilor</w:t>
            </w:r>
            <w:proofErr w:type="spellEnd"/>
            <w:r w:rsidRPr="002C3595">
              <w:rPr>
                <w:rFonts w:ascii="Montserrat Light" w:hAnsi="Montserrat Light"/>
                <w:b/>
              </w:rPr>
              <w:t xml:space="preserve"> de </w:t>
            </w:r>
            <w:proofErr w:type="spellStart"/>
            <w:r w:rsidRPr="002C3595">
              <w:rPr>
                <w:rFonts w:ascii="Montserrat Light" w:hAnsi="Montserrat Light"/>
                <w:b/>
              </w:rPr>
              <w:t>finanțare</w:t>
            </w:r>
            <w:proofErr w:type="spellEnd"/>
            <w:r w:rsidRPr="002C3595">
              <w:rPr>
                <w:rFonts w:ascii="Montserrat Light" w:hAnsi="Montserrat Light"/>
                <w:b/>
              </w:rPr>
              <w:t xml:space="preserve">. </w:t>
            </w:r>
            <w:proofErr w:type="spellStart"/>
            <w:r w:rsidRPr="002C3595">
              <w:rPr>
                <w:rFonts w:ascii="Montserrat Light" w:hAnsi="Montserrat Light"/>
              </w:rPr>
              <w:t>Astfel</w:t>
            </w:r>
            <w:proofErr w:type="spellEnd"/>
            <w:r w:rsidRPr="002C3595">
              <w:rPr>
                <w:rFonts w:ascii="Montserrat Light" w:hAnsi="Montserrat Light"/>
              </w:rPr>
              <w:t xml:space="preserve">, </w:t>
            </w:r>
            <w:proofErr w:type="spellStart"/>
            <w:r w:rsidRPr="002C3595">
              <w:rPr>
                <w:rFonts w:ascii="Montserrat Light" w:hAnsi="Montserrat Light"/>
              </w:rPr>
              <w:t>instrumentul</w:t>
            </w:r>
            <w:proofErr w:type="spellEnd"/>
            <w:r w:rsidRPr="002C3595">
              <w:rPr>
                <w:rFonts w:ascii="Montserrat Light" w:hAnsi="Montserrat Light"/>
              </w:rPr>
              <w:t xml:space="preserve"> </w:t>
            </w:r>
            <w:proofErr w:type="spellStart"/>
            <w:r w:rsidRPr="002C3595">
              <w:rPr>
                <w:rFonts w:ascii="Montserrat Light" w:hAnsi="Montserrat Light"/>
              </w:rPr>
              <w:t>financiar</w:t>
            </w:r>
            <w:proofErr w:type="spellEnd"/>
            <w:r w:rsidRPr="002C3595">
              <w:rPr>
                <w:rFonts w:ascii="Montserrat Light" w:hAnsi="Montserrat Light"/>
              </w:rPr>
              <w:t xml:space="preserve"> </w:t>
            </w:r>
            <w:proofErr w:type="spellStart"/>
            <w:r w:rsidRPr="002C3595">
              <w:rPr>
                <w:rFonts w:ascii="Montserrat Light" w:hAnsi="Montserrat Light"/>
              </w:rPr>
              <w:t>propus</w:t>
            </w:r>
            <w:proofErr w:type="spellEnd"/>
            <w:r w:rsidRPr="002C3595">
              <w:rPr>
                <w:rFonts w:ascii="Montserrat Light" w:hAnsi="Montserrat Light"/>
              </w:rPr>
              <w:t xml:space="preserve"> </w:t>
            </w:r>
            <w:proofErr w:type="spellStart"/>
            <w:r w:rsidRPr="002C3595">
              <w:rPr>
                <w:rFonts w:ascii="Montserrat Light" w:hAnsi="Montserrat Light"/>
              </w:rPr>
              <w:t>comportă</w:t>
            </w:r>
            <w:proofErr w:type="spellEnd"/>
            <w:r w:rsidRPr="002C3595">
              <w:rPr>
                <w:rFonts w:ascii="Montserrat Light" w:hAnsi="Montserrat Light"/>
                <w:b/>
              </w:rPr>
              <w:t xml:space="preserve"> </w:t>
            </w:r>
            <w:proofErr w:type="spellStart"/>
            <w:r w:rsidRPr="002C3595">
              <w:rPr>
                <w:rFonts w:ascii="Montserrat Light" w:hAnsi="Montserrat Light"/>
                <w:b/>
              </w:rPr>
              <w:t>costuri</w:t>
            </w:r>
            <w:proofErr w:type="spellEnd"/>
            <w:r w:rsidRPr="002C3595">
              <w:rPr>
                <w:rFonts w:ascii="Montserrat Light" w:hAnsi="Montserrat Light"/>
                <w:b/>
              </w:rPr>
              <w:t xml:space="preserve"> </w:t>
            </w:r>
            <w:proofErr w:type="spellStart"/>
            <w:r w:rsidRPr="002C3595">
              <w:rPr>
                <w:rFonts w:ascii="Montserrat Light" w:hAnsi="Montserrat Light"/>
                <w:b/>
              </w:rPr>
              <w:t>reduse</w:t>
            </w:r>
            <w:proofErr w:type="spellEnd"/>
            <w:r w:rsidRPr="002C3595">
              <w:rPr>
                <w:rFonts w:ascii="Montserrat Light" w:hAnsi="Montserrat Light"/>
              </w:rPr>
              <w:t xml:space="preserve"> </w:t>
            </w:r>
            <w:proofErr w:type="spellStart"/>
            <w:r w:rsidRPr="002C3595">
              <w:rPr>
                <w:rFonts w:ascii="Montserrat Light" w:hAnsi="Montserrat Light"/>
              </w:rPr>
              <w:t>față</w:t>
            </w:r>
            <w:proofErr w:type="spellEnd"/>
            <w:r w:rsidRPr="002C3595">
              <w:rPr>
                <w:rFonts w:ascii="Montserrat Light" w:hAnsi="Montserrat Light"/>
              </w:rPr>
              <w:t xml:space="preserve"> de </w:t>
            </w:r>
            <w:proofErr w:type="spellStart"/>
            <w:r w:rsidRPr="002C3595">
              <w:rPr>
                <w:rFonts w:ascii="Montserrat Light" w:hAnsi="Montserrat Light"/>
              </w:rPr>
              <w:t>costurile</w:t>
            </w:r>
            <w:proofErr w:type="spellEnd"/>
            <w:r w:rsidRPr="002C3595">
              <w:rPr>
                <w:rFonts w:ascii="Montserrat Light" w:hAnsi="Montserrat Light"/>
              </w:rPr>
              <w:t xml:space="preserve"> implicate de un credit </w:t>
            </w:r>
            <w:proofErr w:type="spellStart"/>
            <w:r w:rsidRPr="002C3595">
              <w:rPr>
                <w:rFonts w:ascii="Montserrat Light" w:hAnsi="Montserrat Light"/>
              </w:rPr>
              <w:t>bancar</w:t>
            </w:r>
            <w:proofErr w:type="spellEnd"/>
            <w:r w:rsidRPr="002C3595">
              <w:rPr>
                <w:rFonts w:ascii="Montserrat Light" w:hAnsi="Montserrat Light"/>
              </w:rPr>
              <w:t xml:space="preserve"> </w:t>
            </w:r>
            <w:proofErr w:type="spellStart"/>
            <w:r w:rsidRPr="002C3595">
              <w:rPr>
                <w:rFonts w:ascii="Montserrat Light" w:hAnsi="Montserrat Light"/>
              </w:rPr>
              <w:t>obișnuit</w:t>
            </w:r>
            <w:proofErr w:type="spellEnd"/>
            <w:r w:rsidRPr="002C3595">
              <w:rPr>
                <w:rFonts w:ascii="Montserrat Light" w:hAnsi="Montserrat Light"/>
              </w:rPr>
              <w:t>.</w:t>
            </w:r>
          </w:p>
          <w:p w14:paraId="304AABED" w14:textId="7F8688DC" w:rsidR="007336BF" w:rsidRPr="002C3595" w:rsidRDefault="00595AD3" w:rsidP="0009571D">
            <w:pPr>
              <w:pStyle w:val="NormalC"/>
              <w:jc w:val="both"/>
              <w:rPr>
                <w:rFonts w:ascii="Montserrat Light" w:hAnsi="Montserrat Light"/>
                <w:szCs w:val="22"/>
                <w:lang w:val="ro-RO"/>
              </w:rPr>
            </w:pPr>
            <w:r w:rsidRPr="00372A62">
              <w:rPr>
                <w:rFonts w:ascii="Montserrat Light" w:hAnsi="Montserrat Light"/>
                <w:color w:val="FF0000"/>
                <w:szCs w:val="22"/>
                <w:lang w:val="ro-RO"/>
              </w:rPr>
              <w:t xml:space="preserve"> </w:t>
            </w:r>
          </w:p>
        </w:tc>
      </w:tr>
      <w:tr w:rsidR="00306844" w:rsidRPr="00306844" w14:paraId="119D2143" w14:textId="77777777" w:rsidTr="00D33832">
        <w:trPr>
          <w:trHeight w:val="377"/>
        </w:trPr>
        <w:tc>
          <w:tcPr>
            <w:tcW w:w="9360" w:type="dxa"/>
            <w:shd w:val="clear" w:color="auto" w:fill="auto"/>
          </w:tcPr>
          <w:p w14:paraId="7FA90120" w14:textId="77777777" w:rsidR="00306844" w:rsidRPr="00306844" w:rsidRDefault="00306844" w:rsidP="005E121F">
            <w:pPr>
              <w:pStyle w:val="Listparagraf"/>
              <w:keepNext/>
              <w:widowControl w:val="0"/>
              <w:numPr>
                <w:ilvl w:val="1"/>
                <w:numId w:val="13"/>
              </w:numPr>
              <w:suppressAutoHyphens w:val="0"/>
              <w:autoSpaceDE w:val="0"/>
              <w:autoSpaceDN w:val="0"/>
              <w:adjustRightInd w:val="0"/>
              <w:spacing w:after="0" w:line="240" w:lineRule="auto"/>
              <w:ind w:left="945" w:hanging="450"/>
              <w:contextualSpacing/>
              <w:jc w:val="both"/>
              <w:outlineLvl w:val="1"/>
              <w:rPr>
                <w:rFonts w:ascii="Montserrat Light" w:hAnsi="Montserrat Light"/>
                <w:b/>
                <w:bCs/>
                <w:noProof/>
                <w:lang w:val="ro-RO" w:eastAsia="ro-RO"/>
              </w:rPr>
            </w:pPr>
            <w:r w:rsidRPr="00306844">
              <w:rPr>
                <w:rFonts w:ascii="Montserrat Light" w:hAnsi="Montserrat Light"/>
                <w:b/>
                <w:bCs/>
                <w:noProof/>
                <w:lang w:val="ro-RO" w:eastAsia="ro-RO"/>
              </w:rPr>
              <w:lastRenderedPageBreak/>
              <w:t xml:space="preserve">Cerinţe care reclamă oportunitatea actului administrativ: </w:t>
            </w:r>
          </w:p>
        </w:tc>
      </w:tr>
      <w:tr w:rsidR="00306844" w:rsidRPr="00306844" w14:paraId="1C51D70C" w14:textId="77777777" w:rsidTr="008019FF">
        <w:tc>
          <w:tcPr>
            <w:tcW w:w="9360" w:type="dxa"/>
            <w:shd w:val="clear" w:color="auto" w:fill="auto"/>
          </w:tcPr>
          <w:p w14:paraId="0FDC84EB" w14:textId="728627C3" w:rsidR="00381E62" w:rsidRPr="00381E62" w:rsidRDefault="00381E62" w:rsidP="00280A9D">
            <w:pPr>
              <w:jc w:val="both"/>
              <w:rPr>
                <w:rFonts w:ascii="Montserrat Light" w:hAnsi="Montserrat Light" w:cstheme="majorHAnsi"/>
              </w:rPr>
            </w:pPr>
            <w:proofErr w:type="spellStart"/>
            <w:r w:rsidRPr="00381E62">
              <w:rPr>
                <w:rFonts w:ascii="Montserrat Light" w:hAnsi="Montserrat Light" w:cstheme="majorHAnsi"/>
              </w:rPr>
              <w:t>În</w:t>
            </w:r>
            <w:proofErr w:type="spellEnd"/>
            <w:r w:rsidRPr="00381E62">
              <w:rPr>
                <w:rFonts w:ascii="Montserrat Light" w:hAnsi="Montserrat Light" w:cstheme="majorHAnsi"/>
              </w:rPr>
              <w:t xml:space="preserve"> </w:t>
            </w:r>
            <w:proofErr w:type="spellStart"/>
            <w:r w:rsidR="001F3D29">
              <w:rPr>
                <w:rFonts w:ascii="Montserrat Light" w:hAnsi="Montserrat Light" w:cstheme="majorHAnsi"/>
              </w:rPr>
              <w:t>prezent</w:t>
            </w:r>
            <w:proofErr w:type="spellEnd"/>
            <w:r w:rsidR="001F3D29">
              <w:rPr>
                <w:rFonts w:ascii="Montserrat Light" w:hAnsi="Montserrat Light" w:cstheme="majorHAnsi"/>
              </w:rPr>
              <w:t xml:space="preserve"> </w:t>
            </w:r>
            <w:proofErr w:type="spellStart"/>
            <w:r w:rsidRPr="00381E62">
              <w:rPr>
                <w:rFonts w:ascii="Montserrat Light" w:hAnsi="Montserrat Light" w:cstheme="majorHAnsi"/>
              </w:rPr>
              <w:t>Județul</w:t>
            </w:r>
            <w:proofErr w:type="spellEnd"/>
            <w:r w:rsidRPr="00381E62">
              <w:rPr>
                <w:rFonts w:ascii="Montserrat Light" w:hAnsi="Montserrat Light" w:cstheme="majorHAnsi"/>
              </w:rPr>
              <w:t xml:space="preserve"> Cluj are </w:t>
            </w:r>
            <w:proofErr w:type="spellStart"/>
            <w:r w:rsidRPr="00381E62">
              <w:rPr>
                <w:rFonts w:ascii="Montserrat Light" w:hAnsi="Montserrat Light" w:cstheme="majorHAnsi"/>
              </w:rPr>
              <w:t>contractate</w:t>
            </w:r>
            <w:proofErr w:type="spellEnd"/>
            <w:r w:rsidRPr="00381E62">
              <w:rPr>
                <w:rFonts w:ascii="Montserrat Light" w:hAnsi="Montserrat Light" w:cstheme="majorHAnsi"/>
              </w:rPr>
              <w:t>:</w:t>
            </w:r>
          </w:p>
          <w:p w14:paraId="6882D01F" w14:textId="2615642C" w:rsidR="00381E62" w:rsidRDefault="00381E62" w:rsidP="00280A9D">
            <w:pPr>
              <w:pStyle w:val="Listparagraf"/>
              <w:numPr>
                <w:ilvl w:val="1"/>
                <w:numId w:val="31"/>
              </w:numPr>
              <w:spacing w:after="0" w:line="276" w:lineRule="auto"/>
              <w:ind w:left="495" w:hanging="450"/>
              <w:jc w:val="both"/>
              <w:rPr>
                <w:rFonts w:ascii="Montserrat Light" w:hAnsi="Montserrat Light" w:cstheme="majorHAnsi"/>
              </w:rPr>
            </w:pPr>
            <w:r w:rsidRPr="00381E62">
              <w:rPr>
                <w:rFonts w:ascii="Montserrat Light" w:hAnsi="Montserrat Light" w:cstheme="majorHAnsi"/>
              </w:rPr>
              <w:t xml:space="preserve">2 </w:t>
            </w:r>
            <w:proofErr w:type="spellStart"/>
            <w:r w:rsidRPr="00381E62">
              <w:rPr>
                <w:rFonts w:ascii="Montserrat Light" w:hAnsi="Montserrat Light" w:cstheme="majorHAnsi"/>
              </w:rPr>
              <w:t>împrumuturi</w:t>
            </w:r>
            <w:proofErr w:type="spellEnd"/>
            <w:r w:rsidRPr="00381E62">
              <w:rPr>
                <w:rFonts w:ascii="Montserrat Light" w:hAnsi="Montserrat Light" w:cstheme="majorHAnsi"/>
              </w:rPr>
              <w:t xml:space="preserve"> </w:t>
            </w:r>
            <w:proofErr w:type="spellStart"/>
            <w:r w:rsidRPr="00381E62">
              <w:rPr>
                <w:rFonts w:ascii="Montserrat Light" w:hAnsi="Montserrat Light" w:cstheme="majorHAnsi"/>
              </w:rPr>
              <w:t>directe</w:t>
            </w:r>
            <w:proofErr w:type="spellEnd"/>
            <w:r w:rsidRPr="00381E62">
              <w:rPr>
                <w:rFonts w:ascii="Montserrat Light" w:hAnsi="Montserrat Light" w:cstheme="majorHAnsi"/>
              </w:rPr>
              <w:t xml:space="preserve"> pentru </w:t>
            </w:r>
            <w:proofErr w:type="spellStart"/>
            <w:r w:rsidRPr="00381E62">
              <w:rPr>
                <w:rFonts w:ascii="Montserrat Light" w:hAnsi="Montserrat Light" w:cstheme="majorHAnsi"/>
              </w:rPr>
              <w:t>asigurarea</w:t>
            </w:r>
            <w:proofErr w:type="spellEnd"/>
            <w:r w:rsidRPr="00381E62">
              <w:rPr>
                <w:rFonts w:ascii="Montserrat Light" w:hAnsi="Montserrat Light" w:cstheme="majorHAnsi"/>
              </w:rPr>
              <w:t xml:space="preserve"> </w:t>
            </w:r>
            <w:proofErr w:type="spellStart"/>
            <w:r w:rsidRPr="00381E62">
              <w:rPr>
                <w:rFonts w:ascii="Montserrat Light" w:hAnsi="Montserrat Light" w:cstheme="majorHAnsi"/>
              </w:rPr>
              <w:t>resurselor</w:t>
            </w:r>
            <w:proofErr w:type="spellEnd"/>
            <w:r w:rsidRPr="00381E62">
              <w:rPr>
                <w:rFonts w:ascii="Montserrat Light" w:hAnsi="Montserrat Light" w:cstheme="majorHAnsi"/>
              </w:rPr>
              <w:t xml:space="preserve"> </w:t>
            </w:r>
            <w:proofErr w:type="spellStart"/>
            <w:r w:rsidRPr="00381E62">
              <w:rPr>
                <w:rFonts w:ascii="Montserrat Light" w:hAnsi="Montserrat Light" w:cstheme="majorHAnsi"/>
              </w:rPr>
              <w:t>necesare</w:t>
            </w:r>
            <w:proofErr w:type="spellEnd"/>
            <w:r w:rsidRPr="00381E62">
              <w:rPr>
                <w:rFonts w:ascii="Montserrat Light" w:hAnsi="Montserrat Light" w:cstheme="majorHAnsi"/>
              </w:rPr>
              <w:t xml:space="preserve"> </w:t>
            </w:r>
            <w:proofErr w:type="spellStart"/>
            <w:r w:rsidRPr="00381E62">
              <w:rPr>
                <w:rFonts w:ascii="Montserrat Light" w:hAnsi="Montserrat Light" w:cstheme="majorHAnsi"/>
              </w:rPr>
              <w:t>realizării</w:t>
            </w:r>
            <w:proofErr w:type="spellEnd"/>
            <w:r w:rsidRPr="00381E62">
              <w:rPr>
                <w:rFonts w:ascii="Montserrat Light" w:hAnsi="Montserrat Light" w:cstheme="majorHAnsi"/>
              </w:rPr>
              <w:t xml:space="preserve"> </w:t>
            </w:r>
            <w:proofErr w:type="spellStart"/>
            <w:r w:rsidRPr="00381E62">
              <w:rPr>
                <w:rFonts w:ascii="Montserrat Light" w:hAnsi="Montserrat Light" w:cstheme="majorHAnsi"/>
              </w:rPr>
              <w:t>proiectelor</w:t>
            </w:r>
            <w:proofErr w:type="spellEnd"/>
            <w:r w:rsidRPr="00381E62">
              <w:rPr>
                <w:rFonts w:ascii="Montserrat Light" w:hAnsi="Montserrat Light" w:cstheme="majorHAnsi"/>
              </w:rPr>
              <w:t xml:space="preserve"> de </w:t>
            </w:r>
            <w:proofErr w:type="spellStart"/>
            <w:r w:rsidRPr="00381E62">
              <w:rPr>
                <w:rFonts w:ascii="Montserrat Light" w:hAnsi="Montserrat Light" w:cstheme="majorHAnsi"/>
              </w:rPr>
              <w:t>investiții</w:t>
            </w:r>
            <w:proofErr w:type="spellEnd"/>
            <w:r w:rsidRPr="00381E62">
              <w:rPr>
                <w:rFonts w:ascii="Montserrat Light" w:hAnsi="Montserrat Light" w:cstheme="majorHAnsi"/>
              </w:rPr>
              <w:t xml:space="preserve"> </w:t>
            </w:r>
            <w:proofErr w:type="spellStart"/>
            <w:r w:rsidRPr="00381E62">
              <w:rPr>
                <w:rFonts w:ascii="Montserrat Light" w:hAnsi="Montserrat Light" w:cstheme="majorHAnsi"/>
              </w:rPr>
              <w:t>prioritare</w:t>
            </w:r>
            <w:proofErr w:type="spellEnd"/>
            <w:r w:rsidR="00931ECB">
              <w:rPr>
                <w:rFonts w:ascii="Montserrat Light" w:hAnsi="Montserrat Light" w:cstheme="majorHAnsi"/>
              </w:rPr>
              <w:t>:</w:t>
            </w:r>
          </w:p>
          <w:p w14:paraId="1E41CA3A" w14:textId="718B4330" w:rsidR="00931ECB" w:rsidRPr="00834CBE" w:rsidRDefault="00931ECB" w:rsidP="00280A9D">
            <w:pPr>
              <w:pStyle w:val="Listparagraf"/>
              <w:numPr>
                <w:ilvl w:val="1"/>
                <w:numId w:val="27"/>
              </w:numPr>
              <w:spacing w:after="0" w:line="276" w:lineRule="auto"/>
              <w:ind w:left="855"/>
              <w:contextualSpacing/>
              <w:jc w:val="both"/>
              <w:rPr>
                <w:rFonts w:ascii="Montserrat Light" w:hAnsi="Montserrat Light" w:cstheme="majorHAnsi"/>
              </w:rPr>
            </w:pPr>
            <w:r w:rsidRPr="00931ECB">
              <w:rPr>
                <w:rFonts w:ascii="Montserrat Light" w:hAnsi="Montserrat Light" w:cstheme="majorHAnsi"/>
              </w:rPr>
              <w:t xml:space="preserve">Contract de credit de </w:t>
            </w:r>
            <w:proofErr w:type="spellStart"/>
            <w:r w:rsidRPr="00931ECB">
              <w:rPr>
                <w:rFonts w:ascii="Montserrat Light" w:hAnsi="Montserrat Light" w:cstheme="majorHAnsi"/>
              </w:rPr>
              <w:t>investiții</w:t>
            </w:r>
            <w:proofErr w:type="spellEnd"/>
            <w:r w:rsidRPr="00931ECB">
              <w:rPr>
                <w:rFonts w:ascii="Montserrat Light" w:hAnsi="Montserrat Light" w:cstheme="majorHAnsi"/>
              </w:rPr>
              <w:t xml:space="preserve"> nr. RQ16121144859469/28.12.2016 – CEC Bank S</w:t>
            </w:r>
            <w:r>
              <w:rPr>
                <w:rFonts w:ascii="Montserrat Light" w:hAnsi="Montserrat Light" w:cstheme="majorHAnsi"/>
              </w:rPr>
              <w:t>.</w:t>
            </w:r>
            <w:r w:rsidRPr="00931ECB">
              <w:rPr>
                <w:rFonts w:ascii="Montserrat Light" w:hAnsi="Montserrat Light" w:cstheme="majorHAnsi"/>
              </w:rPr>
              <w:t>A</w:t>
            </w:r>
            <w:r>
              <w:rPr>
                <w:rFonts w:ascii="Montserrat Light" w:hAnsi="Montserrat Light" w:cstheme="majorHAnsi"/>
              </w:rPr>
              <w:t xml:space="preserve">. - </w:t>
            </w:r>
            <w:r w:rsidRPr="00931ECB">
              <w:rPr>
                <w:rFonts w:ascii="Montserrat Light" w:hAnsi="Montserrat Light" w:cstheme="majorHAnsi"/>
              </w:rPr>
              <w:t xml:space="preserve">s-au </w:t>
            </w:r>
            <w:proofErr w:type="spellStart"/>
            <w:r w:rsidRPr="00931ECB">
              <w:rPr>
                <w:rFonts w:ascii="Montserrat Light" w:hAnsi="Montserrat Light" w:cstheme="majorHAnsi"/>
              </w:rPr>
              <w:t>efectuat</w:t>
            </w:r>
            <w:proofErr w:type="spellEnd"/>
            <w:r w:rsidRPr="00931ECB">
              <w:rPr>
                <w:rFonts w:ascii="Montserrat Light" w:hAnsi="Montserrat Light" w:cstheme="majorHAnsi"/>
              </w:rPr>
              <w:t xml:space="preserve"> </w:t>
            </w:r>
            <w:proofErr w:type="spellStart"/>
            <w:r w:rsidRPr="00931ECB">
              <w:rPr>
                <w:rFonts w:ascii="Montserrat Light" w:hAnsi="Montserrat Light" w:cstheme="majorHAnsi"/>
              </w:rPr>
              <w:t>trageri</w:t>
            </w:r>
            <w:proofErr w:type="spellEnd"/>
            <w:r w:rsidRPr="00931ECB">
              <w:rPr>
                <w:rFonts w:ascii="Montserrat Light" w:hAnsi="Montserrat Light" w:cstheme="majorHAnsi"/>
              </w:rPr>
              <w:t xml:space="preserve"> </w:t>
            </w:r>
            <w:proofErr w:type="spellStart"/>
            <w:r>
              <w:rPr>
                <w:rFonts w:ascii="Montserrat Light" w:hAnsi="Montserrat Light" w:cstheme="majorHAnsi"/>
              </w:rPr>
              <w:t>în</w:t>
            </w:r>
            <w:proofErr w:type="spellEnd"/>
            <w:r>
              <w:rPr>
                <w:rFonts w:ascii="Montserrat Light" w:hAnsi="Montserrat Light" w:cstheme="majorHAnsi"/>
              </w:rPr>
              <w:t xml:space="preserve"> </w:t>
            </w:r>
            <w:proofErr w:type="spellStart"/>
            <w:r>
              <w:rPr>
                <w:rFonts w:ascii="Montserrat Light" w:hAnsi="Montserrat Light" w:cstheme="majorHAnsi"/>
              </w:rPr>
              <w:t>sumă</w:t>
            </w:r>
            <w:proofErr w:type="spellEnd"/>
            <w:r>
              <w:rPr>
                <w:rFonts w:ascii="Montserrat Light" w:hAnsi="Montserrat Light" w:cstheme="majorHAnsi"/>
              </w:rPr>
              <w:t xml:space="preserve"> de</w:t>
            </w:r>
            <w:r w:rsidRPr="00931ECB">
              <w:rPr>
                <w:rFonts w:ascii="Montserrat Light" w:hAnsi="Montserrat Light" w:cstheme="majorHAnsi"/>
              </w:rPr>
              <w:t xml:space="preserve"> </w:t>
            </w:r>
            <w:r>
              <w:rPr>
                <w:rFonts w:ascii="Montserrat Light" w:hAnsi="Montserrat Light" w:cstheme="majorHAnsi"/>
              </w:rPr>
              <w:t>60.405.245,33</w:t>
            </w:r>
            <w:r w:rsidRPr="00931ECB">
              <w:rPr>
                <w:rFonts w:ascii="Montserrat Light" w:hAnsi="Montserrat Light" w:cstheme="majorHAnsi"/>
              </w:rPr>
              <w:t xml:space="preserve"> lei</w:t>
            </w:r>
            <w:r w:rsidR="00887F92">
              <w:rPr>
                <w:rFonts w:ascii="Montserrat Light" w:hAnsi="Montserrat Light" w:cstheme="majorHAnsi"/>
              </w:rPr>
              <w:t xml:space="preserve">, </w:t>
            </w:r>
            <w:proofErr w:type="spellStart"/>
            <w:r w:rsidR="00887F92">
              <w:rPr>
                <w:rFonts w:ascii="Montserrat Light" w:hAnsi="Montserrat Light" w:cstheme="majorHAnsi"/>
              </w:rPr>
              <w:t>soldul</w:t>
            </w:r>
            <w:proofErr w:type="spellEnd"/>
            <w:r w:rsidR="00887F92">
              <w:rPr>
                <w:rFonts w:ascii="Montserrat Light" w:hAnsi="Montserrat Light" w:cstheme="majorHAnsi"/>
              </w:rPr>
              <w:t xml:space="preserve"> </w:t>
            </w:r>
            <w:proofErr w:type="spellStart"/>
            <w:r w:rsidR="005E121F">
              <w:rPr>
                <w:rFonts w:ascii="Montserrat Light" w:hAnsi="Montserrat Light" w:cstheme="majorHAnsi"/>
              </w:rPr>
              <w:t>î</w:t>
            </w:r>
            <w:r w:rsidR="00887F92">
              <w:rPr>
                <w:rFonts w:ascii="Montserrat Light" w:hAnsi="Montserrat Light" w:cstheme="majorHAnsi"/>
              </w:rPr>
              <w:t>mprumutului</w:t>
            </w:r>
            <w:proofErr w:type="spellEnd"/>
            <w:r w:rsidR="00887F92">
              <w:rPr>
                <w:rFonts w:ascii="Montserrat Light" w:hAnsi="Montserrat Light" w:cstheme="majorHAnsi"/>
              </w:rPr>
              <w:t xml:space="preserve"> la data </w:t>
            </w:r>
            <w:proofErr w:type="spellStart"/>
            <w:r w:rsidR="00887F92">
              <w:rPr>
                <w:rFonts w:ascii="Montserrat Light" w:hAnsi="Montserrat Light" w:cstheme="majorHAnsi"/>
              </w:rPr>
              <w:t>prezentei</w:t>
            </w:r>
            <w:proofErr w:type="spellEnd"/>
            <w:r w:rsidR="00887F92">
              <w:rPr>
                <w:rFonts w:ascii="Montserrat Light" w:hAnsi="Montserrat Light" w:cstheme="majorHAnsi"/>
              </w:rPr>
              <w:t xml:space="preserve"> </w:t>
            </w:r>
            <w:proofErr w:type="spellStart"/>
            <w:r w:rsidR="00887F92">
              <w:rPr>
                <w:rFonts w:ascii="Montserrat Light" w:hAnsi="Montserrat Light" w:cstheme="majorHAnsi"/>
              </w:rPr>
              <w:t>fiind</w:t>
            </w:r>
            <w:proofErr w:type="spellEnd"/>
            <w:r w:rsidR="00887F92">
              <w:rPr>
                <w:rFonts w:ascii="Montserrat Light" w:hAnsi="Montserrat Light" w:cstheme="majorHAnsi"/>
              </w:rPr>
              <w:t xml:space="preserve"> de 42.811.484,33 lei;</w:t>
            </w:r>
          </w:p>
          <w:p w14:paraId="1DB0BCAF" w14:textId="181BA29C" w:rsidR="00931ECB" w:rsidRPr="00834CBE" w:rsidRDefault="00931ECB" w:rsidP="00280A9D">
            <w:pPr>
              <w:pStyle w:val="Listparagraf"/>
              <w:numPr>
                <w:ilvl w:val="1"/>
                <w:numId w:val="27"/>
              </w:numPr>
              <w:spacing w:after="0" w:line="276" w:lineRule="auto"/>
              <w:ind w:left="855"/>
              <w:contextualSpacing/>
              <w:jc w:val="both"/>
              <w:rPr>
                <w:rFonts w:ascii="Montserrat Light" w:hAnsi="Montserrat Light" w:cstheme="majorHAnsi"/>
              </w:rPr>
            </w:pPr>
            <w:r w:rsidRPr="00931ECB">
              <w:rPr>
                <w:rFonts w:ascii="Montserrat Light" w:hAnsi="Montserrat Light" w:cstheme="majorHAnsi"/>
              </w:rPr>
              <w:t xml:space="preserve">Contract de credit pentru </w:t>
            </w:r>
            <w:proofErr w:type="spellStart"/>
            <w:r w:rsidRPr="00931ECB">
              <w:rPr>
                <w:rFonts w:ascii="Montserrat Light" w:hAnsi="Montserrat Light" w:cstheme="majorHAnsi"/>
              </w:rPr>
              <w:t>investiții</w:t>
            </w:r>
            <w:proofErr w:type="spellEnd"/>
            <w:r w:rsidRPr="00931ECB">
              <w:rPr>
                <w:rFonts w:ascii="Montserrat Light" w:hAnsi="Montserrat Light" w:cstheme="majorHAnsi"/>
              </w:rPr>
              <w:t xml:space="preserve"> nr. 20200522290/26.05.2020 – Banca </w:t>
            </w:r>
            <w:proofErr w:type="spellStart"/>
            <w:r w:rsidRPr="00931ECB">
              <w:rPr>
                <w:rFonts w:ascii="Montserrat Light" w:hAnsi="Montserrat Light" w:cstheme="majorHAnsi"/>
              </w:rPr>
              <w:t>Comercială</w:t>
            </w:r>
            <w:proofErr w:type="spellEnd"/>
            <w:r w:rsidRPr="00931ECB">
              <w:rPr>
                <w:rFonts w:ascii="Montserrat Light" w:hAnsi="Montserrat Light" w:cstheme="majorHAnsi"/>
              </w:rPr>
              <w:t xml:space="preserve"> </w:t>
            </w:r>
            <w:proofErr w:type="spellStart"/>
            <w:r w:rsidRPr="00931ECB">
              <w:rPr>
                <w:rFonts w:ascii="Montserrat Light" w:hAnsi="Montserrat Light" w:cstheme="majorHAnsi"/>
              </w:rPr>
              <w:t>Română</w:t>
            </w:r>
            <w:proofErr w:type="spellEnd"/>
            <w:r w:rsidRPr="00931ECB">
              <w:rPr>
                <w:rFonts w:ascii="Montserrat Light" w:hAnsi="Montserrat Light" w:cstheme="majorHAnsi"/>
              </w:rPr>
              <w:t xml:space="preserve"> S</w:t>
            </w:r>
            <w:r>
              <w:rPr>
                <w:rFonts w:ascii="Montserrat Light" w:hAnsi="Montserrat Light" w:cstheme="majorHAnsi"/>
              </w:rPr>
              <w:t>.</w:t>
            </w:r>
            <w:r w:rsidRPr="00931ECB">
              <w:rPr>
                <w:rFonts w:ascii="Montserrat Light" w:hAnsi="Montserrat Light" w:cstheme="majorHAnsi"/>
              </w:rPr>
              <w:t>A</w:t>
            </w:r>
            <w:r>
              <w:rPr>
                <w:rFonts w:ascii="Montserrat Light" w:hAnsi="Montserrat Light" w:cstheme="majorHAnsi"/>
              </w:rPr>
              <w:t>.</w:t>
            </w:r>
            <w:r w:rsidRPr="00931ECB">
              <w:rPr>
                <w:rFonts w:ascii="Montserrat Light" w:hAnsi="Montserrat Light" w:cstheme="majorHAnsi"/>
              </w:rPr>
              <w:t xml:space="preserve"> – </w:t>
            </w:r>
            <w:proofErr w:type="spellStart"/>
            <w:r w:rsidRPr="00931ECB">
              <w:rPr>
                <w:rFonts w:ascii="Montserrat Light" w:hAnsi="Montserrat Light" w:cstheme="majorHAnsi"/>
              </w:rPr>
              <w:t>în</w:t>
            </w:r>
            <w:proofErr w:type="spellEnd"/>
            <w:r w:rsidRPr="00931ECB">
              <w:rPr>
                <w:rFonts w:ascii="Montserrat Light" w:hAnsi="Montserrat Light" w:cstheme="majorHAnsi"/>
              </w:rPr>
              <w:t xml:space="preserve"> </w:t>
            </w:r>
            <w:proofErr w:type="spellStart"/>
            <w:r w:rsidRPr="00931ECB">
              <w:rPr>
                <w:rFonts w:ascii="Montserrat Light" w:hAnsi="Montserrat Light" w:cstheme="majorHAnsi"/>
              </w:rPr>
              <w:t>valoare</w:t>
            </w:r>
            <w:proofErr w:type="spellEnd"/>
            <w:r w:rsidRPr="00931ECB">
              <w:rPr>
                <w:rFonts w:ascii="Montserrat Light" w:hAnsi="Montserrat Light" w:cstheme="majorHAnsi"/>
              </w:rPr>
              <w:t xml:space="preserve"> de 200.000.000 lei, din care s-au </w:t>
            </w:r>
            <w:proofErr w:type="spellStart"/>
            <w:r w:rsidRPr="00931ECB">
              <w:rPr>
                <w:rFonts w:ascii="Montserrat Light" w:hAnsi="Montserrat Light" w:cstheme="majorHAnsi"/>
              </w:rPr>
              <w:t>efectuat</w:t>
            </w:r>
            <w:proofErr w:type="spellEnd"/>
            <w:r w:rsidRPr="00931ECB">
              <w:rPr>
                <w:rFonts w:ascii="Montserrat Light" w:hAnsi="Montserrat Light" w:cstheme="majorHAnsi"/>
              </w:rPr>
              <w:t xml:space="preserve"> </w:t>
            </w:r>
            <w:proofErr w:type="spellStart"/>
            <w:r w:rsidRPr="00931ECB">
              <w:rPr>
                <w:rFonts w:ascii="Montserrat Light" w:hAnsi="Montserrat Light" w:cstheme="majorHAnsi"/>
              </w:rPr>
              <w:t>trageri</w:t>
            </w:r>
            <w:proofErr w:type="spellEnd"/>
            <w:r w:rsidRPr="00931ECB">
              <w:rPr>
                <w:rFonts w:ascii="Montserrat Light" w:hAnsi="Montserrat Light" w:cstheme="majorHAnsi"/>
              </w:rPr>
              <w:t xml:space="preserve"> </w:t>
            </w:r>
            <w:proofErr w:type="spellStart"/>
            <w:r w:rsidRPr="00931ECB">
              <w:rPr>
                <w:rFonts w:ascii="Montserrat Light" w:hAnsi="Montserrat Light" w:cstheme="majorHAnsi"/>
              </w:rPr>
              <w:t>până</w:t>
            </w:r>
            <w:proofErr w:type="spellEnd"/>
            <w:r w:rsidRPr="00931ECB">
              <w:rPr>
                <w:rFonts w:ascii="Montserrat Light" w:hAnsi="Montserrat Light" w:cstheme="majorHAnsi"/>
              </w:rPr>
              <w:t xml:space="preserve"> la data </w:t>
            </w:r>
            <w:proofErr w:type="spellStart"/>
            <w:r w:rsidRPr="00931ECB">
              <w:rPr>
                <w:rFonts w:ascii="Montserrat Light" w:hAnsi="Montserrat Light" w:cstheme="majorHAnsi"/>
              </w:rPr>
              <w:t>prezentei</w:t>
            </w:r>
            <w:proofErr w:type="spellEnd"/>
            <w:r w:rsidRPr="00931ECB">
              <w:rPr>
                <w:rFonts w:ascii="Montserrat Light" w:hAnsi="Montserrat Light" w:cstheme="majorHAnsi"/>
              </w:rPr>
              <w:t xml:space="preserve"> de 173.290.000 lei</w:t>
            </w:r>
            <w:r>
              <w:rPr>
                <w:rFonts w:ascii="Montserrat Light" w:hAnsi="Montserrat Light" w:cstheme="majorHAnsi"/>
              </w:rPr>
              <w:t xml:space="preserve">, nu au </w:t>
            </w:r>
            <w:proofErr w:type="spellStart"/>
            <w:r>
              <w:rPr>
                <w:rFonts w:ascii="Montserrat Light" w:hAnsi="Montserrat Light" w:cstheme="majorHAnsi"/>
              </w:rPr>
              <w:t>fost</w:t>
            </w:r>
            <w:proofErr w:type="spellEnd"/>
            <w:r>
              <w:rPr>
                <w:rFonts w:ascii="Montserrat Light" w:hAnsi="Montserrat Light" w:cstheme="majorHAnsi"/>
              </w:rPr>
              <w:t xml:space="preserve"> </w:t>
            </w:r>
            <w:proofErr w:type="spellStart"/>
            <w:r>
              <w:rPr>
                <w:rFonts w:ascii="Montserrat Light" w:hAnsi="Montserrat Light" w:cstheme="majorHAnsi"/>
              </w:rPr>
              <w:t>efectuate</w:t>
            </w:r>
            <w:proofErr w:type="spellEnd"/>
            <w:r>
              <w:rPr>
                <w:rFonts w:ascii="Montserrat Light" w:hAnsi="Montserrat Light" w:cstheme="majorHAnsi"/>
              </w:rPr>
              <w:t xml:space="preserve"> </w:t>
            </w:r>
            <w:proofErr w:type="spellStart"/>
            <w:r>
              <w:rPr>
                <w:rFonts w:ascii="Montserrat Light" w:hAnsi="Montserrat Light" w:cstheme="majorHAnsi"/>
              </w:rPr>
              <w:t>rambursări</w:t>
            </w:r>
            <w:proofErr w:type="spellEnd"/>
            <w:r>
              <w:rPr>
                <w:rFonts w:ascii="Montserrat Light" w:hAnsi="Montserrat Light" w:cstheme="majorHAnsi"/>
              </w:rPr>
              <w:t>;</w:t>
            </w:r>
          </w:p>
          <w:p w14:paraId="67FB4252" w14:textId="76FBF256" w:rsidR="00381E62" w:rsidRDefault="00381E62" w:rsidP="00280A9D">
            <w:pPr>
              <w:pStyle w:val="Listparagraf"/>
              <w:numPr>
                <w:ilvl w:val="1"/>
                <w:numId w:val="31"/>
              </w:numPr>
              <w:spacing w:after="0" w:line="276" w:lineRule="auto"/>
              <w:ind w:left="405"/>
              <w:jc w:val="both"/>
              <w:rPr>
                <w:rFonts w:ascii="Montserrat Light" w:hAnsi="Montserrat Light" w:cstheme="majorHAnsi"/>
              </w:rPr>
            </w:pPr>
            <w:r w:rsidRPr="00381E62">
              <w:rPr>
                <w:rFonts w:ascii="Montserrat Light" w:hAnsi="Montserrat Light" w:cstheme="majorHAnsi"/>
              </w:rPr>
              <w:t xml:space="preserve">2 </w:t>
            </w:r>
            <w:proofErr w:type="spellStart"/>
            <w:r w:rsidRPr="00381E62">
              <w:rPr>
                <w:rFonts w:ascii="Montserrat Light" w:hAnsi="Montserrat Light" w:cstheme="majorHAnsi"/>
              </w:rPr>
              <w:t>garanții</w:t>
            </w:r>
            <w:proofErr w:type="spellEnd"/>
            <w:r w:rsidRPr="00381E62">
              <w:rPr>
                <w:rFonts w:ascii="Montserrat Light" w:hAnsi="Montserrat Light" w:cstheme="majorHAnsi"/>
              </w:rPr>
              <w:t xml:space="preserve"> pentru Compania de Apă </w:t>
            </w:r>
            <w:proofErr w:type="spellStart"/>
            <w:r w:rsidRPr="00381E62">
              <w:rPr>
                <w:rFonts w:ascii="Montserrat Light" w:hAnsi="Montserrat Light" w:cstheme="majorHAnsi"/>
              </w:rPr>
              <w:t>Someș</w:t>
            </w:r>
            <w:proofErr w:type="spellEnd"/>
            <w:r w:rsidR="005E121F">
              <w:rPr>
                <w:rFonts w:ascii="Montserrat Light" w:hAnsi="Montserrat Light" w:cstheme="majorHAnsi"/>
              </w:rPr>
              <w:t xml:space="preserve"> S.A.</w:t>
            </w:r>
            <w:r w:rsidRPr="00381E62">
              <w:rPr>
                <w:rFonts w:ascii="Montserrat Light" w:hAnsi="Montserrat Light" w:cstheme="majorHAnsi"/>
              </w:rPr>
              <w:t xml:space="preserve"> </w:t>
            </w:r>
            <w:proofErr w:type="spellStart"/>
            <w:r w:rsidRPr="00381E62">
              <w:rPr>
                <w:rFonts w:ascii="Montserrat Light" w:hAnsi="Montserrat Light" w:cstheme="majorHAnsi"/>
              </w:rPr>
              <w:t>și</w:t>
            </w:r>
            <w:proofErr w:type="spellEnd"/>
            <w:r w:rsidRPr="00381E62">
              <w:rPr>
                <w:rFonts w:ascii="Montserrat Light" w:hAnsi="Montserrat Light" w:cstheme="majorHAnsi"/>
              </w:rPr>
              <w:t xml:space="preserve"> Aeroportul </w:t>
            </w:r>
            <w:proofErr w:type="spellStart"/>
            <w:r w:rsidRPr="00381E62">
              <w:rPr>
                <w:rFonts w:ascii="Montserrat Light" w:hAnsi="Montserrat Light" w:cstheme="majorHAnsi"/>
              </w:rPr>
              <w:t>Internațional</w:t>
            </w:r>
            <w:proofErr w:type="spellEnd"/>
            <w:r w:rsidRPr="00381E62">
              <w:rPr>
                <w:rFonts w:ascii="Montserrat Light" w:hAnsi="Montserrat Light" w:cstheme="majorHAnsi"/>
              </w:rPr>
              <w:t xml:space="preserve"> Avram Iancu Cluj</w:t>
            </w:r>
            <w:r w:rsidR="003F61CA">
              <w:rPr>
                <w:rFonts w:ascii="Montserrat Light" w:hAnsi="Montserrat Light" w:cstheme="majorHAnsi"/>
              </w:rPr>
              <w:t xml:space="preserve"> R.A</w:t>
            </w:r>
            <w:r w:rsidRPr="00381E62">
              <w:rPr>
                <w:rFonts w:ascii="Montserrat Light" w:hAnsi="Montserrat Light" w:cstheme="majorHAnsi"/>
              </w:rPr>
              <w:t xml:space="preserve">. </w:t>
            </w:r>
          </w:p>
          <w:p w14:paraId="2DFC0583" w14:textId="77777777" w:rsidR="0009571D" w:rsidRPr="00381E62" w:rsidRDefault="0009571D" w:rsidP="00280A9D">
            <w:pPr>
              <w:pStyle w:val="Listparagraf"/>
              <w:spacing w:after="0" w:line="276" w:lineRule="auto"/>
              <w:ind w:left="405"/>
              <w:jc w:val="both"/>
              <w:rPr>
                <w:rFonts w:ascii="Montserrat Light" w:hAnsi="Montserrat Light" w:cstheme="majorHAnsi"/>
              </w:rPr>
            </w:pPr>
          </w:p>
          <w:p w14:paraId="6A4C42F5" w14:textId="3F8CB907" w:rsidR="001F3D29" w:rsidRDefault="001F3D29" w:rsidP="00280A9D">
            <w:pPr>
              <w:jc w:val="both"/>
              <w:rPr>
                <w:rFonts w:ascii="Montserrat Light" w:hAnsi="Montserrat Light" w:cstheme="majorHAnsi"/>
              </w:rPr>
            </w:pPr>
            <w:proofErr w:type="spellStart"/>
            <w:r w:rsidRPr="001F3D29">
              <w:rPr>
                <w:rFonts w:ascii="Montserrat Light" w:hAnsi="Montserrat Light" w:cstheme="majorHAnsi"/>
              </w:rPr>
              <w:t>Având</w:t>
            </w:r>
            <w:proofErr w:type="spellEnd"/>
            <w:r w:rsidRPr="001F3D29">
              <w:rPr>
                <w:rFonts w:ascii="Montserrat Light" w:hAnsi="Montserrat Light" w:cstheme="majorHAnsi"/>
              </w:rPr>
              <w:t xml:space="preserve"> </w:t>
            </w:r>
            <w:proofErr w:type="spellStart"/>
            <w:r w:rsidRPr="001F3D29">
              <w:rPr>
                <w:rFonts w:ascii="Montserrat Light" w:hAnsi="Montserrat Light" w:cstheme="majorHAnsi"/>
              </w:rPr>
              <w:t>în</w:t>
            </w:r>
            <w:proofErr w:type="spellEnd"/>
            <w:r w:rsidRPr="001F3D29">
              <w:rPr>
                <w:rFonts w:ascii="Montserrat Light" w:hAnsi="Montserrat Light" w:cstheme="majorHAnsi"/>
              </w:rPr>
              <w:t xml:space="preserve"> </w:t>
            </w:r>
            <w:proofErr w:type="spellStart"/>
            <w:r w:rsidRPr="001F3D29">
              <w:rPr>
                <w:rFonts w:ascii="Montserrat Light" w:hAnsi="Montserrat Light" w:cstheme="majorHAnsi"/>
              </w:rPr>
              <w:t>vedere</w:t>
            </w:r>
            <w:proofErr w:type="spellEnd"/>
            <w:r w:rsidRPr="001F3D29">
              <w:rPr>
                <w:rFonts w:ascii="Montserrat Light" w:hAnsi="Montserrat Light" w:cstheme="majorHAnsi"/>
              </w:rPr>
              <w:t xml:space="preserve"> </w:t>
            </w:r>
            <w:proofErr w:type="spellStart"/>
            <w:r w:rsidRPr="001F3D29">
              <w:rPr>
                <w:rFonts w:ascii="Montserrat Light" w:hAnsi="Montserrat Light" w:cstheme="majorHAnsi"/>
              </w:rPr>
              <w:t>programul</w:t>
            </w:r>
            <w:proofErr w:type="spellEnd"/>
            <w:r w:rsidRPr="001F3D29">
              <w:rPr>
                <w:rFonts w:ascii="Montserrat Light" w:hAnsi="Montserrat Light" w:cstheme="majorHAnsi"/>
              </w:rPr>
              <w:t xml:space="preserve"> de </w:t>
            </w:r>
            <w:proofErr w:type="spellStart"/>
            <w:r w:rsidRPr="001F3D29">
              <w:rPr>
                <w:rFonts w:ascii="Montserrat Light" w:hAnsi="Montserrat Light" w:cstheme="majorHAnsi"/>
              </w:rPr>
              <w:t>investiții</w:t>
            </w:r>
            <w:proofErr w:type="spellEnd"/>
            <w:r w:rsidRPr="001F3D29">
              <w:rPr>
                <w:rFonts w:ascii="Montserrat Light" w:hAnsi="Montserrat Light" w:cstheme="majorHAnsi"/>
              </w:rPr>
              <w:t xml:space="preserve"> </w:t>
            </w:r>
            <w:proofErr w:type="spellStart"/>
            <w:r w:rsidRPr="001F3D29">
              <w:rPr>
                <w:rFonts w:ascii="Montserrat Light" w:hAnsi="Montserrat Light" w:cstheme="majorHAnsi"/>
              </w:rPr>
              <w:t>publice</w:t>
            </w:r>
            <w:proofErr w:type="spellEnd"/>
            <w:r w:rsidRPr="001F3D29">
              <w:rPr>
                <w:rFonts w:ascii="Montserrat Light" w:hAnsi="Montserrat Light" w:cstheme="majorHAnsi"/>
              </w:rPr>
              <w:t xml:space="preserve"> </w:t>
            </w:r>
            <w:r w:rsidR="0009571D">
              <w:rPr>
                <w:rFonts w:ascii="Montserrat Light" w:hAnsi="Montserrat Light" w:cstheme="majorHAnsi"/>
              </w:rPr>
              <w:t>locale</w:t>
            </w:r>
            <w:r w:rsidRPr="001F3D29">
              <w:rPr>
                <w:rFonts w:ascii="Montserrat Light" w:hAnsi="Montserrat Light" w:cstheme="majorHAnsi"/>
              </w:rPr>
              <w:t xml:space="preserve"> </w:t>
            </w:r>
            <w:proofErr w:type="spellStart"/>
            <w:r w:rsidRPr="001F3D29">
              <w:rPr>
                <w:rFonts w:ascii="Montserrat Light" w:hAnsi="Montserrat Light" w:cstheme="majorHAnsi"/>
              </w:rPr>
              <w:t>prioritare</w:t>
            </w:r>
            <w:proofErr w:type="spellEnd"/>
            <w:r w:rsidRPr="001F3D29">
              <w:rPr>
                <w:rFonts w:ascii="Montserrat Light" w:hAnsi="Montserrat Light" w:cstheme="majorHAnsi"/>
              </w:rPr>
              <w:t xml:space="preserve"> pentru </w:t>
            </w:r>
            <w:proofErr w:type="spellStart"/>
            <w:r>
              <w:rPr>
                <w:rFonts w:ascii="Montserrat Light" w:hAnsi="Montserrat Light" w:cstheme="majorHAnsi"/>
              </w:rPr>
              <w:t>Județul</w:t>
            </w:r>
            <w:proofErr w:type="spellEnd"/>
            <w:r>
              <w:rPr>
                <w:rFonts w:ascii="Montserrat Light" w:hAnsi="Montserrat Light" w:cstheme="majorHAnsi"/>
              </w:rPr>
              <w:t xml:space="preserve"> </w:t>
            </w:r>
            <w:r w:rsidRPr="001F3D29">
              <w:rPr>
                <w:rFonts w:ascii="Montserrat Light" w:hAnsi="Montserrat Light" w:cstheme="majorHAnsi"/>
              </w:rPr>
              <w:t>Cluj</w:t>
            </w:r>
            <w:r w:rsidR="005E121F">
              <w:rPr>
                <w:rFonts w:ascii="Montserrat Light" w:hAnsi="Montserrat Light" w:cstheme="majorHAnsi"/>
              </w:rPr>
              <w:t xml:space="preserve"> </w:t>
            </w:r>
            <w:proofErr w:type="spellStart"/>
            <w:r w:rsidR="005E121F">
              <w:rPr>
                <w:rFonts w:ascii="Montserrat Light" w:hAnsi="Montserrat Light"/>
              </w:rPr>
              <w:t>și</w:t>
            </w:r>
            <w:proofErr w:type="spellEnd"/>
            <w:r w:rsidR="005E121F">
              <w:rPr>
                <w:rFonts w:ascii="Montserrat Light" w:hAnsi="Montserrat Light"/>
              </w:rPr>
              <w:t xml:space="preserve"> </w:t>
            </w:r>
            <w:proofErr w:type="spellStart"/>
            <w:r w:rsidR="005E121F">
              <w:rPr>
                <w:rFonts w:ascii="Montserrat Light" w:hAnsi="Montserrat Light"/>
              </w:rPr>
              <w:t>anume</w:t>
            </w:r>
            <w:proofErr w:type="spellEnd"/>
            <w:r w:rsidR="005E121F">
              <w:rPr>
                <w:rFonts w:ascii="Montserrat Light" w:hAnsi="Montserrat Light"/>
              </w:rPr>
              <w:t xml:space="preserve"> </w:t>
            </w:r>
            <w:proofErr w:type="spellStart"/>
            <w:r w:rsidR="005E121F">
              <w:rPr>
                <w:rFonts w:ascii="Montserrat Light" w:hAnsi="Montserrat Light"/>
              </w:rPr>
              <w:t>proiectele</w:t>
            </w:r>
            <w:proofErr w:type="spellEnd"/>
            <w:r w:rsidR="005E121F">
              <w:rPr>
                <w:rFonts w:ascii="Montserrat Light" w:hAnsi="Montserrat Light"/>
              </w:rPr>
              <w:t xml:space="preserve"> </w:t>
            </w:r>
            <w:proofErr w:type="spellStart"/>
            <w:r w:rsidR="005E121F">
              <w:rPr>
                <w:rFonts w:ascii="Montserrat Light" w:hAnsi="Montserrat Light"/>
              </w:rPr>
              <w:t>finanțate</w:t>
            </w:r>
            <w:proofErr w:type="spellEnd"/>
            <w:r w:rsidR="005E121F">
              <w:rPr>
                <w:rFonts w:ascii="Montserrat Light" w:hAnsi="Montserrat Light"/>
              </w:rPr>
              <w:t xml:space="preserve"> din </w:t>
            </w:r>
            <w:proofErr w:type="spellStart"/>
            <w:r w:rsidR="005E121F">
              <w:rPr>
                <w:rFonts w:ascii="Montserrat Light" w:hAnsi="Montserrat Light"/>
              </w:rPr>
              <w:t>fonduri</w:t>
            </w:r>
            <w:proofErr w:type="spellEnd"/>
            <w:r w:rsidR="005E121F">
              <w:rPr>
                <w:rFonts w:ascii="Montserrat Light" w:hAnsi="Montserrat Light"/>
              </w:rPr>
              <w:t xml:space="preserve"> </w:t>
            </w:r>
            <w:proofErr w:type="spellStart"/>
            <w:r w:rsidR="005E121F">
              <w:rPr>
                <w:rFonts w:ascii="Montserrat Light" w:hAnsi="Montserrat Light"/>
              </w:rPr>
              <w:t>externe</w:t>
            </w:r>
            <w:proofErr w:type="spellEnd"/>
            <w:r w:rsidR="005E121F">
              <w:rPr>
                <w:rFonts w:ascii="Montserrat Light" w:hAnsi="Montserrat Light"/>
              </w:rPr>
              <w:t xml:space="preserve"> </w:t>
            </w:r>
            <w:proofErr w:type="spellStart"/>
            <w:r w:rsidR="005E121F">
              <w:rPr>
                <w:rFonts w:ascii="Montserrat Light" w:hAnsi="Montserrat Light"/>
              </w:rPr>
              <w:t>nerambursabile</w:t>
            </w:r>
            <w:proofErr w:type="spellEnd"/>
            <w:r w:rsidRPr="001F3D29">
              <w:rPr>
                <w:rFonts w:ascii="Montserrat Light" w:hAnsi="Montserrat Light" w:cstheme="majorHAnsi"/>
              </w:rPr>
              <w:t xml:space="preserve">, precum </w:t>
            </w:r>
            <w:proofErr w:type="spellStart"/>
            <w:r w:rsidRPr="001F3D29">
              <w:rPr>
                <w:rFonts w:ascii="Montserrat Light" w:hAnsi="Montserrat Light" w:cstheme="majorHAnsi"/>
              </w:rPr>
              <w:t>și</w:t>
            </w:r>
            <w:proofErr w:type="spellEnd"/>
            <w:r w:rsidRPr="001F3D29">
              <w:rPr>
                <w:rFonts w:ascii="Montserrat Light" w:hAnsi="Montserrat Light" w:cstheme="majorHAnsi"/>
              </w:rPr>
              <w:t xml:space="preserve"> </w:t>
            </w:r>
            <w:proofErr w:type="spellStart"/>
            <w:r w:rsidRPr="001F3D29">
              <w:rPr>
                <w:rFonts w:ascii="Montserrat Light" w:hAnsi="Montserrat Light" w:cstheme="majorHAnsi"/>
              </w:rPr>
              <w:t>sursele</w:t>
            </w:r>
            <w:proofErr w:type="spellEnd"/>
            <w:r w:rsidRPr="001F3D29">
              <w:rPr>
                <w:rFonts w:ascii="Montserrat Light" w:hAnsi="Montserrat Light" w:cstheme="majorHAnsi"/>
              </w:rPr>
              <w:t xml:space="preserve"> </w:t>
            </w:r>
            <w:proofErr w:type="spellStart"/>
            <w:r w:rsidRPr="001F3D29">
              <w:rPr>
                <w:rFonts w:ascii="Montserrat Light" w:hAnsi="Montserrat Light" w:cstheme="majorHAnsi"/>
              </w:rPr>
              <w:t>limitate</w:t>
            </w:r>
            <w:proofErr w:type="spellEnd"/>
            <w:r w:rsidRPr="001F3D29">
              <w:rPr>
                <w:rFonts w:ascii="Montserrat Light" w:hAnsi="Montserrat Light" w:cstheme="majorHAnsi"/>
              </w:rPr>
              <w:t xml:space="preserve"> ale </w:t>
            </w:r>
            <w:proofErr w:type="spellStart"/>
            <w:r w:rsidRPr="001F3D29">
              <w:rPr>
                <w:rFonts w:ascii="Montserrat Light" w:hAnsi="Montserrat Light" w:cstheme="majorHAnsi"/>
              </w:rPr>
              <w:t>bugetului</w:t>
            </w:r>
            <w:proofErr w:type="spellEnd"/>
            <w:r w:rsidRPr="001F3D29">
              <w:rPr>
                <w:rFonts w:ascii="Montserrat Light" w:hAnsi="Montserrat Light" w:cstheme="majorHAnsi"/>
              </w:rPr>
              <w:t xml:space="preserve"> </w:t>
            </w:r>
            <w:r>
              <w:rPr>
                <w:rFonts w:ascii="Montserrat Light" w:hAnsi="Montserrat Light" w:cstheme="majorHAnsi"/>
              </w:rPr>
              <w:t>local</w:t>
            </w:r>
            <w:r w:rsidRPr="001F3D29">
              <w:rPr>
                <w:rFonts w:ascii="Montserrat Light" w:hAnsi="Montserrat Light" w:cstheme="majorHAnsi"/>
              </w:rPr>
              <w:t xml:space="preserve">, se </w:t>
            </w:r>
            <w:proofErr w:type="spellStart"/>
            <w:r w:rsidRPr="001F3D29">
              <w:rPr>
                <w:rFonts w:ascii="Montserrat Light" w:hAnsi="Montserrat Light" w:cstheme="majorHAnsi"/>
              </w:rPr>
              <w:t>constată</w:t>
            </w:r>
            <w:proofErr w:type="spellEnd"/>
            <w:r w:rsidRPr="001F3D29">
              <w:rPr>
                <w:rFonts w:ascii="Montserrat Light" w:hAnsi="Montserrat Light" w:cstheme="majorHAnsi"/>
              </w:rPr>
              <w:t xml:space="preserve"> </w:t>
            </w:r>
            <w:proofErr w:type="spellStart"/>
            <w:r w:rsidRPr="001F3D29">
              <w:rPr>
                <w:rFonts w:ascii="Montserrat Light" w:hAnsi="Montserrat Light" w:cstheme="majorHAnsi"/>
              </w:rPr>
              <w:t>necesitatea</w:t>
            </w:r>
            <w:proofErr w:type="spellEnd"/>
            <w:r w:rsidRPr="001F3D29">
              <w:rPr>
                <w:rFonts w:ascii="Montserrat Light" w:hAnsi="Montserrat Light" w:cstheme="majorHAnsi"/>
              </w:rPr>
              <w:t xml:space="preserve"> </w:t>
            </w:r>
            <w:proofErr w:type="spellStart"/>
            <w:r w:rsidRPr="001F3D29">
              <w:rPr>
                <w:rFonts w:ascii="Montserrat Light" w:hAnsi="Montserrat Light" w:cstheme="majorHAnsi"/>
              </w:rPr>
              <w:t>atragerii</w:t>
            </w:r>
            <w:proofErr w:type="spellEnd"/>
            <w:r w:rsidRPr="001F3D29">
              <w:rPr>
                <w:rFonts w:ascii="Montserrat Light" w:hAnsi="Montserrat Light" w:cstheme="majorHAnsi"/>
              </w:rPr>
              <w:t xml:space="preserve"> de </w:t>
            </w:r>
            <w:proofErr w:type="spellStart"/>
            <w:r w:rsidRPr="001F3D29">
              <w:rPr>
                <w:rFonts w:ascii="Montserrat Light" w:hAnsi="Montserrat Light" w:cstheme="majorHAnsi"/>
              </w:rPr>
              <w:t>fonduri</w:t>
            </w:r>
            <w:proofErr w:type="spellEnd"/>
            <w:r w:rsidRPr="001F3D29">
              <w:rPr>
                <w:rFonts w:ascii="Montserrat Light" w:hAnsi="Montserrat Light" w:cstheme="majorHAnsi"/>
              </w:rPr>
              <w:t xml:space="preserve"> </w:t>
            </w:r>
            <w:proofErr w:type="spellStart"/>
            <w:r w:rsidRPr="001F3D29">
              <w:rPr>
                <w:rFonts w:ascii="Montserrat Light" w:hAnsi="Montserrat Light" w:cstheme="majorHAnsi"/>
              </w:rPr>
              <w:t>suplimentare</w:t>
            </w:r>
            <w:proofErr w:type="spellEnd"/>
            <w:r w:rsidRPr="001F3D29">
              <w:rPr>
                <w:rFonts w:ascii="Montserrat Light" w:hAnsi="Montserrat Light" w:cstheme="majorHAnsi"/>
              </w:rPr>
              <w:t xml:space="preserve"> de pe </w:t>
            </w:r>
            <w:proofErr w:type="spellStart"/>
            <w:r w:rsidRPr="001F3D29">
              <w:rPr>
                <w:rFonts w:ascii="Montserrat Light" w:hAnsi="Montserrat Light" w:cstheme="majorHAnsi"/>
              </w:rPr>
              <w:t>piața</w:t>
            </w:r>
            <w:proofErr w:type="spellEnd"/>
            <w:r w:rsidRPr="001F3D29">
              <w:rPr>
                <w:rFonts w:ascii="Montserrat Light" w:hAnsi="Montserrat Light" w:cstheme="majorHAnsi"/>
              </w:rPr>
              <w:t xml:space="preserve"> </w:t>
            </w:r>
            <w:proofErr w:type="spellStart"/>
            <w:r w:rsidRPr="001F3D29">
              <w:rPr>
                <w:rFonts w:ascii="Montserrat Light" w:hAnsi="Montserrat Light" w:cstheme="majorHAnsi"/>
              </w:rPr>
              <w:t>financiară</w:t>
            </w:r>
            <w:proofErr w:type="spellEnd"/>
            <w:r w:rsidRPr="001F3D29">
              <w:rPr>
                <w:rFonts w:ascii="Montserrat Light" w:hAnsi="Montserrat Light" w:cstheme="majorHAnsi"/>
              </w:rPr>
              <w:t xml:space="preserve"> pentru </w:t>
            </w:r>
            <w:proofErr w:type="spellStart"/>
            <w:r w:rsidRPr="001F3D29">
              <w:rPr>
                <w:rFonts w:ascii="Montserrat Light" w:hAnsi="Montserrat Light" w:cstheme="majorHAnsi"/>
              </w:rPr>
              <w:t>realizarea</w:t>
            </w:r>
            <w:proofErr w:type="spellEnd"/>
            <w:r w:rsidRPr="001F3D29">
              <w:rPr>
                <w:rFonts w:ascii="Montserrat Light" w:hAnsi="Montserrat Light" w:cstheme="majorHAnsi"/>
              </w:rPr>
              <w:t xml:space="preserve"> </w:t>
            </w:r>
            <w:proofErr w:type="spellStart"/>
            <w:r w:rsidRPr="001F3D29">
              <w:rPr>
                <w:rFonts w:ascii="Montserrat Light" w:hAnsi="Montserrat Light" w:cstheme="majorHAnsi"/>
              </w:rPr>
              <w:t>obiectivelor</w:t>
            </w:r>
            <w:proofErr w:type="spellEnd"/>
            <w:r w:rsidRPr="001F3D29">
              <w:rPr>
                <w:rFonts w:ascii="Montserrat Light" w:hAnsi="Montserrat Light" w:cstheme="majorHAnsi"/>
              </w:rPr>
              <w:t xml:space="preserve"> de </w:t>
            </w:r>
            <w:proofErr w:type="spellStart"/>
            <w:r w:rsidRPr="001F3D29">
              <w:rPr>
                <w:rFonts w:ascii="Montserrat Light" w:hAnsi="Montserrat Light" w:cstheme="majorHAnsi"/>
              </w:rPr>
              <w:t>investiții</w:t>
            </w:r>
            <w:proofErr w:type="spellEnd"/>
            <w:r w:rsidRPr="001F3D29">
              <w:rPr>
                <w:rFonts w:ascii="Montserrat Light" w:hAnsi="Montserrat Light" w:cstheme="majorHAnsi"/>
              </w:rPr>
              <w:t xml:space="preserve"> </w:t>
            </w:r>
            <w:proofErr w:type="spellStart"/>
            <w:r w:rsidRPr="001F3D29">
              <w:rPr>
                <w:rFonts w:ascii="Montserrat Light" w:hAnsi="Montserrat Light" w:cstheme="majorHAnsi"/>
              </w:rPr>
              <w:t>finanțate</w:t>
            </w:r>
            <w:proofErr w:type="spellEnd"/>
            <w:r w:rsidRPr="001F3D29">
              <w:rPr>
                <w:rFonts w:ascii="Montserrat Light" w:hAnsi="Montserrat Light" w:cstheme="majorHAnsi"/>
              </w:rPr>
              <w:t xml:space="preserve"> din </w:t>
            </w:r>
            <w:proofErr w:type="spellStart"/>
            <w:r w:rsidRPr="001F3D29">
              <w:rPr>
                <w:rFonts w:ascii="Montserrat Light" w:hAnsi="Montserrat Light" w:cstheme="majorHAnsi"/>
              </w:rPr>
              <w:t>fonduri</w:t>
            </w:r>
            <w:proofErr w:type="spellEnd"/>
            <w:r w:rsidRPr="001F3D29">
              <w:rPr>
                <w:rFonts w:ascii="Montserrat Light" w:hAnsi="Montserrat Light" w:cstheme="majorHAnsi"/>
              </w:rPr>
              <w:t xml:space="preserve"> </w:t>
            </w:r>
            <w:proofErr w:type="spellStart"/>
            <w:r w:rsidRPr="001F3D29">
              <w:rPr>
                <w:rFonts w:ascii="Montserrat Light" w:hAnsi="Montserrat Light" w:cstheme="majorHAnsi"/>
              </w:rPr>
              <w:t>europene</w:t>
            </w:r>
            <w:proofErr w:type="spellEnd"/>
            <w:r w:rsidRPr="001F3D29">
              <w:rPr>
                <w:rFonts w:ascii="Montserrat Light" w:hAnsi="Montserrat Light" w:cstheme="majorHAnsi"/>
              </w:rPr>
              <w:t xml:space="preserve"> </w:t>
            </w:r>
            <w:proofErr w:type="spellStart"/>
            <w:r w:rsidRPr="001F3D29">
              <w:rPr>
                <w:rFonts w:ascii="Montserrat Light" w:hAnsi="Montserrat Light" w:cstheme="majorHAnsi"/>
              </w:rPr>
              <w:t>nerambursabile</w:t>
            </w:r>
            <w:proofErr w:type="spellEnd"/>
            <w:r w:rsidRPr="001F3D29">
              <w:rPr>
                <w:rFonts w:ascii="Montserrat Light" w:hAnsi="Montserrat Light" w:cstheme="majorHAnsi"/>
              </w:rPr>
              <w:t xml:space="preserve"> </w:t>
            </w:r>
            <w:proofErr w:type="spellStart"/>
            <w:r w:rsidRPr="001F3D29">
              <w:rPr>
                <w:rFonts w:ascii="Montserrat Light" w:hAnsi="Montserrat Light" w:cstheme="majorHAnsi"/>
              </w:rPr>
              <w:t>cuprinse</w:t>
            </w:r>
            <w:proofErr w:type="spellEnd"/>
            <w:r w:rsidRPr="001F3D29">
              <w:rPr>
                <w:rFonts w:ascii="Montserrat Light" w:hAnsi="Montserrat Light" w:cstheme="majorHAnsi"/>
              </w:rPr>
              <w:t xml:space="preserve"> </w:t>
            </w:r>
            <w:proofErr w:type="spellStart"/>
            <w:r w:rsidRPr="001F3D29">
              <w:rPr>
                <w:rFonts w:ascii="Montserrat Light" w:hAnsi="Montserrat Light" w:cstheme="majorHAnsi"/>
              </w:rPr>
              <w:t>în</w:t>
            </w:r>
            <w:proofErr w:type="spellEnd"/>
            <w:r w:rsidRPr="001F3D29">
              <w:rPr>
                <w:rFonts w:ascii="Montserrat Light" w:hAnsi="Montserrat Light" w:cstheme="majorHAnsi"/>
              </w:rPr>
              <w:t xml:space="preserve"> </w:t>
            </w:r>
            <w:proofErr w:type="spellStart"/>
            <w:r w:rsidRPr="001F3D29">
              <w:rPr>
                <w:rFonts w:ascii="Montserrat Light" w:hAnsi="Montserrat Light" w:cstheme="majorHAnsi"/>
                <w:b/>
                <w:bCs/>
              </w:rPr>
              <w:t>Anexa</w:t>
            </w:r>
            <w:proofErr w:type="spellEnd"/>
            <w:r w:rsidRPr="001F3D29">
              <w:rPr>
                <w:rFonts w:ascii="Montserrat Light" w:hAnsi="Montserrat Light" w:cstheme="majorHAnsi"/>
              </w:rPr>
              <w:t xml:space="preserve"> la </w:t>
            </w:r>
            <w:proofErr w:type="spellStart"/>
            <w:r w:rsidR="004F081A">
              <w:rPr>
                <w:rFonts w:ascii="Montserrat Light" w:hAnsi="Montserrat Light" w:cstheme="majorHAnsi"/>
              </w:rPr>
              <w:t>proiectul</w:t>
            </w:r>
            <w:proofErr w:type="spellEnd"/>
            <w:r w:rsidR="004F081A">
              <w:rPr>
                <w:rFonts w:ascii="Montserrat Light" w:hAnsi="Montserrat Light" w:cstheme="majorHAnsi"/>
              </w:rPr>
              <w:t xml:space="preserve"> de </w:t>
            </w:r>
            <w:proofErr w:type="spellStart"/>
            <w:r w:rsidR="004F081A">
              <w:rPr>
                <w:rFonts w:ascii="Montserrat Light" w:hAnsi="Montserrat Light" w:cstheme="majorHAnsi"/>
              </w:rPr>
              <w:t>hotărâre</w:t>
            </w:r>
            <w:proofErr w:type="spellEnd"/>
            <w:r w:rsidRPr="001F3D29">
              <w:rPr>
                <w:rFonts w:ascii="Montserrat Light" w:hAnsi="Montserrat Light" w:cstheme="majorHAnsi"/>
              </w:rPr>
              <w:t>.</w:t>
            </w:r>
          </w:p>
          <w:p w14:paraId="4249AF8E" w14:textId="1F942307" w:rsidR="001F3D29" w:rsidRPr="0009571D" w:rsidRDefault="0009571D" w:rsidP="00280A9D">
            <w:pPr>
              <w:pStyle w:val="NormalC"/>
              <w:spacing w:line="276" w:lineRule="auto"/>
              <w:jc w:val="both"/>
              <w:rPr>
                <w:rFonts w:ascii="Montserrat Light" w:eastAsia="Arial" w:hAnsi="Montserrat Light" w:cstheme="majorHAnsi"/>
                <w:szCs w:val="22"/>
                <w:lang w:val="en-GB"/>
              </w:rPr>
            </w:pPr>
            <w:r w:rsidRPr="0009571D">
              <w:rPr>
                <w:rFonts w:ascii="Montserrat Light" w:eastAsia="Arial" w:hAnsi="Montserrat Light" w:cstheme="majorHAnsi"/>
                <w:szCs w:val="22"/>
                <w:lang w:val="en-GB"/>
              </w:rPr>
              <w:t xml:space="preserve">De </w:t>
            </w:r>
            <w:proofErr w:type="spellStart"/>
            <w:r w:rsidRPr="0009571D">
              <w:rPr>
                <w:rFonts w:ascii="Montserrat Light" w:eastAsia="Arial" w:hAnsi="Montserrat Light" w:cstheme="majorHAnsi"/>
                <w:szCs w:val="22"/>
                <w:lang w:val="en-GB"/>
              </w:rPr>
              <w:t>asemenea</w:t>
            </w:r>
            <w:proofErr w:type="spellEnd"/>
            <w:r w:rsidRPr="0009571D">
              <w:rPr>
                <w:rFonts w:ascii="Montserrat Light" w:eastAsia="Arial" w:hAnsi="Montserrat Light" w:cstheme="majorHAnsi"/>
                <w:szCs w:val="22"/>
                <w:lang w:val="en-GB"/>
              </w:rPr>
              <w:t xml:space="preserve">, </w:t>
            </w:r>
            <w:proofErr w:type="spellStart"/>
            <w:r w:rsidRPr="0009571D">
              <w:rPr>
                <w:rFonts w:ascii="Montserrat Light" w:eastAsia="Arial" w:hAnsi="Montserrat Light" w:cstheme="majorHAnsi"/>
                <w:szCs w:val="22"/>
                <w:lang w:val="en-GB"/>
              </w:rPr>
              <w:t>Județul</w:t>
            </w:r>
            <w:proofErr w:type="spellEnd"/>
            <w:r w:rsidRPr="0009571D">
              <w:rPr>
                <w:rFonts w:ascii="Montserrat Light" w:eastAsia="Arial" w:hAnsi="Montserrat Light" w:cstheme="majorHAnsi"/>
                <w:szCs w:val="22"/>
                <w:lang w:val="en-GB"/>
              </w:rPr>
              <w:t xml:space="preserve"> Cluj </w:t>
            </w:r>
            <w:proofErr w:type="spellStart"/>
            <w:r w:rsidRPr="0009571D">
              <w:rPr>
                <w:rFonts w:ascii="Montserrat Light" w:eastAsia="Arial" w:hAnsi="Montserrat Light" w:cstheme="majorHAnsi"/>
                <w:szCs w:val="22"/>
                <w:lang w:val="en-GB"/>
              </w:rPr>
              <w:t>trebuie</w:t>
            </w:r>
            <w:proofErr w:type="spellEnd"/>
            <w:r w:rsidRPr="0009571D">
              <w:rPr>
                <w:rFonts w:ascii="Montserrat Light" w:eastAsia="Arial" w:hAnsi="Montserrat Light" w:cstheme="majorHAnsi"/>
                <w:szCs w:val="22"/>
                <w:lang w:val="en-GB"/>
              </w:rPr>
              <w:t xml:space="preserve"> </w:t>
            </w:r>
            <w:proofErr w:type="spellStart"/>
            <w:r w:rsidRPr="0009571D">
              <w:rPr>
                <w:rFonts w:ascii="Montserrat Light" w:eastAsia="Arial" w:hAnsi="Montserrat Light" w:cstheme="majorHAnsi"/>
                <w:szCs w:val="22"/>
                <w:lang w:val="en-GB"/>
              </w:rPr>
              <w:t>să</w:t>
            </w:r>
            <w:proofErr w:type="spellEnd"/>
            <w:r w:rsidRPr="0009571D">
              <w:rPr>
                <w:rFonts w:ascii="Montserrat Light" w:eastAsia="Arial" w:hAnsi="Montserrat Light" w:cstheme="majorHAnsi"/>
                <w:szCs w:val="22"/>
                <w:lang w:val="en-GB"/>
              </w:rPr>
              <w:t xml:space="preserve"> </w:t>
            </w:r>
            <w:proofErr w:type="spellStart"/>
            <w:r w:rsidRPr="0009571D">
              <w:rPr>
                <w:rFonts w:ascii="Montserrat Light" w:eastAsia="Arial" w:hAnsi="Montserrat Light" w:cstheme="majorHAnsi"/>
                <w:szCs w:val="22"/>
                <w:lang w:val="en-GB"/>
              </w:rPr>
              <w:t>asigure</w:t>
            </w:r>
            <w:proofErr w:type="spellEnd"/>
            <w:r w:rsidRPr="0009571D">
              <w:rPr>
                <w:rFonts w:ascii="Montserrat Light" w:eastAsia="Arial" w:hAnsi="Montserrat Light" w:cstheme="majorHAnsi"/>
                <w:szCs w:val="22"/>
                <w:lang w:val="en-GB"/>
              </w:rPr>
              <w:t xml:space="preserve"> </w:t>
            </w:r>
            <w:r w:rsidR="005E121F">
              <w:rPr>
                <w:rFonts w:ascii="Montserrat Light" w:eastAsia="Arial" w:hAnsi="Montserrat Light" w:cstheme="majorHAnsi"/>
                <w:szCs w:val="22"/>
                <w:lang w:val="en-GB"/>
              </w:rPr>
              <w:t xml:space="preserve">din </w:t>
            </w:r>
            <w:proofErr w:type="spellStart"/>
            <w:r w:rsidR="005E121F">
              <w:rPr>
                <w:rFonts w:ascii="Montserrat Light" w:eastAsia="Arial" w:hAnsi="Montserrat Light" w:cstheme="majorHAnsi"/>
                <w:szCs w:val="22"/>
                <w:lang w:val="en-GB"/>
              </w:rPr>
              <w:t>bugetul</w:t>
            </w:r>
            <w:proofErr w:type="spellEnd"/>
            <w:r w:rsidR="005E121F">
              <w:rPr>
                <w:rFonts w:ascii="Montserrat Light" w:eastAsia="Arial" w:hAnsi="Montserrat Light" w:cstheme="majorHAnsi"/>
                <w:szCs w:val="22"/>
                <w:lang w:val="en-GB"/>
              </w:rPr>
              <w:t xml:space="preserve"> local </w:t>
            </w:r>
            <w:proofErr w:type="spellStart"/>
            <w:r w:rsidRPr="0009571D">
              <w:rPr>
                <w:rFonts w:ascii="Montserrat Light" w:eastAsia="Arial" w:hAnsi="Montserrat Light" w:cstheme="majorHAnsi"/>
                <w:szCs w:val="22"/>
                <w:lang w:val="en-GB"/>
              </w:rPr>
              <w:t>finanțarea</w:t>
            </w:r>
            <w:proofErr w:type="spellEnd"/>
            <w:r w:rsidRPr="0009571D">
              <w:rPr>
                <w:rFonts w:ascii="Montserrat Light" w:eastAsia="Arial" w:hAnsi="Montserrat Light" w:cstheme="majorHAnsi"/>
                <w:szCs w:val="22"/>
                <w:lang w:val="en-GB"/>
              </w:rPr>
              <w:t xml:space="preserve"> </w:t>
            </w:r>
            <w:proofErr w:type="spellStart"/>
            <w:r w:rsidRPr="0009571D">
              <w:rPr>
                <w:rFonts w:ascii="Montserrat Light" w:eastAsia="Arial" w:hAnsi="Montserrat Light" w:cstheme="majorHAnsi"/>
                <w:szCs w:val="22"/>
                <w:lang w:val="en-GB"/>
              </w:rPr>
              <w:t>tuturor</w:t>
            </w:r>
            <w:proofErr w:type="spellEnd"/>
            <w:r w:rsidRPr="0009571D">
              <w:rPr>
                <w:rFonts w:ascii="Montserrat Light" w:eastAsia="Arial" w:hAnsi="Montserrat Light" w:cstheme="majorHAnsi"/>
                <w:szCs w:val="22"/>
                <w:lang w:val="en-GB"/>
              </w:rPr>
              <w:t xml:space="preserve"> </w:t>
            </w:r>
            <w:proofErr w:type="spellStart"/>
            <w:r w:rsidRPr="0009571D">
              <w:rPr>
                <w:rFonts w:ascii="Montserrat Light" w:eastAsia="Arial" w:hAnsi="Montserrat Light" w:cstheme="majorHAnsi"/>
                <w:szCs w:val="22"/>
                <w:lang w:val="en-GB"/>
              </w:rPr>
              <w:t>instituțiilor</w:t>
            </w:r>
            <w:proofErr w:type="spellEnd"/>
            <w:r w:rsidRPr="0009571D">
              <w:rPr>
                <w:rFonts w:ascii="Montserrat Light" w:eastAsia="Arial" w:hAnsi="Montserrat Light" w:cstheme="majorHAnsi"/>
                <w:szCs w:val="22"/>
                <w:lang w:val="en-GB"/>
              </w:rPr>
              <w:t xml:space="preserve"> </w:t>
            </w:r>
            <w:proofErr w:type="spellStart"/>
            <w:r w:rsidRPr="0009571D">
              <w:rPr>
                <w:rFonts w:ascii="Montserrat Light" w:eastAsia="Arial" w:hAnsi="Montserrat Light" w:cstheme="majorHAnsi"/>
                <w:szCs w:val="22"/>
                <w:lang w:val="en-GB"/>
              </w:rPr>
              <w:t>subordonate</w:t>
            </w:r>
            <w:proofErr w:type="spellEnd"/>
            <w:r w:rsidRPr="0009571D">
              <w:rPr>
                <w:rFonts w:ascii="Montserrat Light" w:eastAsia="Arial" w:hAnsi="Montserrat Light" w:cstheme="majorHAnsi"/>
                <w:szCs w:val="22"/>
                <w:lang w:val="en-GB"/>
              </w:rPr>
              <w:t xml:space="preserve">, </w:t>
            </w:r>
            <w:proofErr w:type="spellStart"/>
            <w:r w:rsidRPr="0009571D">
              <w:rPr>
                <w:rFonts w:ascii="Montserrat Light" w:eastAsia="Arial" w:hAnsi="Montserrat Light" w:cstheme="majorHAnsi"/>
                <w:szCs w:val="22"/>
                <w:lang w:val="en-GB"/>
              </w:rPr>
              <w:t>într</w:t>
            </w:r>
            <w:proofErr w:type="spellEnd"/>
            <w:r w:rsidRPr="0009571D">
              <w:rPr>
                <w:rFonts w:ascii="Montserrat Light" w:eastAsia="Arial" w:hAnsi="Montserrat Light" w:cstheme="majorHAnsi"/>
                <w:szCs w:val="22"/>
                <w:lang w:val="en-GB"/>
              </w:rPr>
              <w:t xml:space="preserve">-un </w:t>
            </w:r>
            <w:proofErr w:type="spellStart"/>
            <w:r w:rsidRPr="0009571D">
              <w:rPr>
                <w:rFonts w:ascii="Montserrat Light" w:eastAsia="Arial" w:hAnsi="Montserrat Light" w:cstheme="majorHAnsi"/>
                <w:szCs w:val="22"/>
                <w:lang w:val="en-GB"/>
              </w:rPr>
              <w:t>cuantum</w:t>
            </w:r>
            <w:proofErr w:type="spellEnd"/>
            <w:r w:rsidRPr="0009571D">
              <w:rPr>
                <w:rFonts w:ascii="Montserrat Light" w:eastAsia="Arial" w:hAnsi="Montserrat Light" w:cstheme="majorHAnsi"/>
                <w:szCs w:val="22"/>
                <w:lang w:val="en-GB"/>
              </w:rPr>
              <w:t xml:space="preserve"> </w:t>
            </w:r>
            <w:proofErr w:type="spellStart"/>
            <w:r w:rsidRPr="0009571D">
              <w:rPr>
                <w:rFonts w:ascii="Montserrat Light" w:eastAsia="Arial" w:hAnsi="Montserrat Light" w:cstheme="majorHAnsi"/>
                <w:szCs w:val="22"/>
                <w:lang w:val="en-GB"/>
              </w:rPr>
              <w:t>valoric</w:t>
            </w:r>
            <w:proofErr w:type="spellEnd"/>
            <w:r w:rsidRPr="0009571D">
              <w:rPr>
                <w:rFonts w:ascii="Montserrat Light" w:eastAsia="Arial" w:hAnsi="Montserrat Light" w:cstheme="majorHAnsi"/>
                <w:szCs w:val="22"/>
                <w:lang w:val="en-GB"/>
              </w:rPr>
              <w:t xml:space="preserve"> </w:t>
            </w:r>
            <w:proofErr w:type="spellStart"/>
            <w:r w:rsidRPr="0009571D">
              <w:rPr>
                <w:rFonts w:ascii="Montserrat Light" w:eastAsia="Arial" w:hAnsi="Montserrat Light" w:cstheme="majorHAnsi"/>
                <w:szCs w:val="22"/>
                <w:lang w:val="en-GB"/>
              </w:rPr>
              <w:t>foarte</w:t>
            </w:r>
            <w:proofErr w:type="spellEnd"/>
            <w:r w:rsidRPr="0009571D">
              <w:rPr>
                <w:rFonts w:ascii="Montserrat Light" w:eastAsia="Arial" w:hAnsi="Montserrat Light" w:cstheme="majorHAnsi"/>
                <w:szCs w:val="22"/>
                <w:lang w:val="en-GB"/>
              </w:rPr>
              <w:t xml:space="preserve"> </w:t>
            </w:r>
            <w:proofErr w:type="spellStart"/>
            <w:r w:rsidRPr="0009571D">
              <w:rPr>
                <w:rFonts w:ascii="Montserrat Light" w:eastAsia="Arial" w:hAnsi="Montserrat Light" w:cstheme="majorHAnsi"/>
                <w:szCs w:val="22"/>
                <w:lang w:val="en-GB"/>
              </w:rPr>
              <w:t>ridicat</w:t>
            </w:r>
            <w:proofErr w:type="spellEnd"/>
            <w:r w:rsidRPr="0009571D">
              <w:rPr>
                <w:rFonts w:ascii="Montserrat Light" w:eastAsia="Arial" w:hAnsi="Montserrat Light" w:cstheme="majorHAnsi"/>
                <w:szCs w:val="22"/>
                <w:lang w:val="en-GB"/>
              </w:rPr>
              <w:t xml:space="preserve">, precum </w:t>
            </w:r>
            <w:proofErr w:type="spellStart"/>
            <w:r w:rsidRPr="0009571D">
              <w:rPr>
                <w:rFonts w:ascii="Montserrat Light" w:eastAsia="Arial" w:hAnsi="Montserrat Light" w:cstheme="majorHAnsi"/>
                <w:szCs w:val="22"/>
                <w:lang w:val="en-GB"/>
              </w:rPr>
              <w:t>și</w:t>
            </w:r>
            <w:proofErr w:type="spellEnd"/>
            <w:r w:rsidRPr="0009571D">
              <w:rPr>
                <w:rFonts w:ascii="Montserrat Light" w:eastAsia="Arial" w:hAnsi="Montserrat Light" w:cstheme="majorHAnsi"/>
                <w:szCs w:val="22"/>
                <w:lang w:val="en-GB"/>
              </w:rPr>
              <w:t xml:space="preserve"> </w:t>
            </w:r>
            <w:proofErr w:type="spellStart"/>
            <w:r w:rsidRPr="0009571D">
              <w:rPr>
                <w:rFonts w:ascii="Montserrat Light" w:eastAsia="Arial" w:hAnsi="Montserrat Light" w:cstheme="majorHAnsi"/>
                <w:szCs w:val="22"/>
                <w:lang w:val="en-GB"/>
              </w:rPr>
              <w:t>alte</w:t>
            </w:r>
            <w:proofErr w:type="spellEnd"/>
            <w:r w:rsidRPr="0009571D">
              <w:rPr>
                <w:rFonts w:ascii="Montserrat Light" w:eastAsia="Arial" w:hAnsi="Montserrat Light" w:cstheme="majorHAnsi"/>
                <w:szCs w:val="22"/>
                <w:lang w:val="en-GB"/>
              </w:rPr>
              <w:t xml:space="preserve"> </w:t>
            </w:r>
            <w:proofErr w:type="spellStart"/>
            <w:r w:rsidRPr="0009571D">
              <w:rPr>
                <w:rFonts w:ascii="Montserrat Light" w:eastAsia="Arial" w:hAnsi="Montserrat Light" w:cstheme="majorHAnsi"/>
                <w:szCs w:val="22"/>
                <w:lang w:val="en-GB"/>
              </w:rPr>
              <w:t>categorii</w:t>
            </w:r>
            <w:proofErr w:type="spellEnd"/>
            <w:r w:rsidRPr="0009571D">
              <w:rPr>
                <w:rFonts w:ascii="Montserrat Light" w:eastAsia="Arial" w:hAnsi="Montserrat Light" w:cstheme="majorHAnsi"/>
                <w:szCs w:val="22"/>
                <w:lang w:val="en-GB"/>
              </w:rPr>
              <w:t xml:space="preserve"> de </w:t>
            </w:r>
            <w:proofErr w:type="spellStart"/>
            <w:r w:rsidRPr="0009571D">
              <w:rPr>
                <w:rFonts w:ascii="Montserrat Light" w:eastAsia="Arial" w:hAnsi="Montserrat Light" w:cstheme="majorHAnsi"/>
                <w:szCs w:val="22"/>
                <w:lang w:val="en-GB"/>
              </w:rPr>
              <w:t>cheltuieli</w:t>
            </w:r>
            <w:proofErr w:type="spellEnd"/>
            <w:r>
              <w:rPr>
                <w:rFonts w:ascii="Montserrat Light" w:eastAsia="Arial" w:hAnsi="Montserrat Light" w:cstheme="majorHAnsi"/>
                <w:szCs w:val="22"/>
                <w:lang w:val="en-GB"/>
              </w:rPr>
              <w:t xml:space="preserve"> </w:t>
            </w:r>
            <w:proofErr w:type="spellStart"/>
            <w:r>
              <w:rPr>
                <w:rFonts w:ascii="Montserrat Light" w:eastAsia="Arial" w:hAnsi="Montserrat Light" w:cstheme="majorHAnsi"/>
                <w:szCs w:val="22"/>
                <w:lang w:val="en-GB"/>
              </w:rPr>
              <w:t>obligatorii</w:t>
            </w:r>
            <w:proofErr w:type="spellEnd"/>
            <w:r>
              <w:rPr>
                <w:rFonts w:ascii="Montserrat Light" w:eastAsia="Arial" w:hAnsi="Montserrat Light" w:cstheme="majorHAnsi"/>
                <w:szCs w:val="22"/>
                <w:lang w:val="en-GB"/>
              </w:rPr>
              <w:t>,</w:t>
            </w:r>
            <w:r w:rsidRPr="0009571D">
              <w:rPr>
                <w:rFonts w:ascii="Montserrat Light" w:eastAsia="Arial" w:hAnsi="Montserrat Light" w:cstheme="majorHAnsi"/>
                <w:szCs w:val="22"/>
                <w:lang w:val="en-GB"/>
              </w:rPr>
              <w:t xml:space="preserve"> conform </w:t>
            </w:r>
            <w:proofErr w:type="spellStart"/>
            <w:r w:rsidRPr="0009571D">
              <w:rPr>
                <w:rFonts w:ascii="Montserrat Light" w:eastAsia="Arial" w:hAnsi="Montserrat Light" w:cstheme="majorHAnsi"/>
                <w:szCs w:val="22"/>
                <w:lang w:val="en-GB"/>
              </w:rPr>
              <w:t>prevederilor</w:t>
            </w:r>
            <w:proofErr w:type="spellEnd"/>
            <w:r w:rsidRPr="0009571D">
              <w:rPr>
                <w:rFonts w:ascii="Montserrat Light" w:eastAsia="Arial" w:hAnsi="Montserrat Light" w:cstheme="majorHAnsi"/>
                <w:szCs w:val="22"/>
                <w:lang w:val="en-GB"/>
              </w:rPr>
              <w:t xml:space="preserve"> </w:t>
            </w:r>
            <w:proofErr w:type="spellStart"/>
            <w:r w:rsidRPr="0009571D">
              <w:rPr>
                <w:rFonts w:ascii="Montserrat Light" w:eastAsia="Arial" w:hAnsi="Montserrat Light" w:cstheme="majorHAnsi"/>
                <w:szCs w:val="22"/>
                <w:lang w:val="en-GB"/>
              </w:rPr>
              <w:t>legale</w:t>
            </w:r>
            <w:proofErr w:type="spellEnd"/>
            <w:r w:rsidRPr="0009571D">
              <w:rPr>
                <w:rFonts w:ascii="Montserrat Light" w:eastAsia="Arial" w:hAnsi="Montserrat Light" w:cstheme="majorHAnsi"/>
                <w:szCs w:val="22"/>
                <w:lang w:val="en-GB"/>
              </w:rPr>
              <w:t xml:space="preserve">. </w:t>
            </w:r>
          </w:p>
          <w:p w14:paraId="2F669238" w14:textId="62AEA02A" w:rsidR="001F3D29" w:rsidRDefault="001F3D29" w:rsidP="00280A9D">
            <w:pPr>
              <w:jc w:val="both"/>
              <w:rPr>
                <w:rFonts w:ascii="Montserrat Light" w:hAnsi="Montserrat Light"/>
              </w:rPr>
            </w:pPr>
            <w:proofErr w:type="spellStart"/>
            <w:r w:rsidRPr="001F3D29">
              <w:rPr>
                <w:rFonts w:ascii="Montserrat Light" w:hAnsi="Montserrat Light"/>
              </w:rPr>
              <w:t>Având</w:t>
            </w:r>
            <w:proofErr w:type="spellEnd"/>
            <w:r w:rsidRPr="001F3D29">
              <w:rPr>
                <w:rFonts w:ascii="Montserrat Light" w:hAnsi="Montserrat Light"/>
              </w:rPr>
              <w:t xml:space="preserve"> </w:t>
            </w:r>
            <w:proofErr w:type="spellStart"/>
            <w:r w:rsidRPr="001F3D29">
              <w:rPr>
                <w:rFonts w:ascii="Montserrat Light" w:hAnsi="Montserrat Light"/>
              </w:rPr>
              <w:t>în</w:t>
            </w:r>
            <w:proofErr w:type="spellEnd"/>
            <w:r w:rsidRPr="001F3D29">
              <w:rPr>
                <w:rFonts w:ascii="Montserrat Light" w:hAnsi="Montserrat Light"/>
              </w:rPr>
              <w:t xml:space="preserve"> </w:t>
            </w:r>
            <w:proofErr w:type="spellStart"/>
            <w:r w:rsidRPr="001F3D29">
              <w:rPr>
                <w:rFonts w:ascii="Montserrat Light" w:hAnsi="Montserrat Light"/>
              </w:rPr>
              <w:t>vedere</w:t>
            </w:r>
            <w:proofErr w:type="spellEnd"/>
            <w:r w:rsidRPr="001F3D29">
              <w:rPr>
                <w:rFonts w:ascii="Montserrat Light" w:hAnsi="Montserrat Light"/>
              </w:rPr>
              <w:t xml:space="preserve"> </w:t>
            </w:r>
            <w:proofErr w:type="spellStart"/>
            <w:r w:rsidRPr="001F3D29">
              <w:rPr>
                <w:rFonts w:ascii="Montserrat Light" w:hAnsi="Montserrat Light"/>
              </w:rPr>
              <w:t>faptul</w:t>
            </w:r>
            <w:proofErr w:type="spellEnd"/>
            <w:r w:rsidRPr="001F3D29">
              <w:rPr>
                <w:rFonts w:ascii="Montserrat Light" w:hAnsi="Montserrat Light"/>
              </w:rPr>
              <w:t xml:space="preserve"> </w:t>
            </w:r>
            <w:proofErr w:type="spellStart"/>
            <w:r w:rsidRPr="001F3D29">
              <w:rPr>
                <w:rFonts w:ascii="Montserrat Light" w:hAnsi="Montserrat Light"/>
              </w:rPr>
              <w:t>că</w:t>
            </w:r>
            <w:proofErr w:type="spellEnd"/>
            <w:r w:rsidRPr="001F3D29">
              <w:rPr>
                <w:rFonts w:ascii="Montserrat Light" w:hAnsi="Montserrat Light"/>
              </w:rPr>
              <w:t xml:space="preserve"> </w:t>
            </w:r>
            <w:proofErr w:type="spellStart"/>
            <w:r w:rsidRPr="001F3D29">
              <w:rPr>
                <w:rFonts w:ascii="Montserrat Light" w:hAnsi="Montserrat Light"/>
              </w:rPr>
              <w:t>sumele</w:t>
            </w:r>
            <w:proofErr w:type="spellEnd"/>
            <w:r w:rsidRPr="001F3D29">
              <w:rPr>
                <w:rFonts w:ascii="Montserrat Light" w:hAnsi="Montserrat Light"/>
              </w:rPr>
              <w:t xml:space="preserve"> </w:t>
            </w:r>
            <w:proofErr w:type="spellStart"/>
            <w:r w:rsidRPr="001F3D29">
              <w:rPr>
                <w:rFonts w:ascii="Montserrat Light" w:hAnsi="Montserrat Light"/>
              </w:rPr>
              <w:t>necesare</w:t>
            </w:r>
            <w:proofErr w:type="spellEnd"/>
            <w:r w:rsidR="0009571D" w:rsidRPr="001F3D29">
              <w:rPr>
                <w:rFonts w:ascii="Montserrat Light" w:hAnsi="Montserrat Light" w:cstheme="majorHAnsi"/>
              </w:rPr>
              <w:t xml:space="preserve"> </w:t>
            </w:r>
            <w:proofErr w:type="spellStart"/>
            <w:r w:rsidR="0009571D">
              <w:rPr>
                <w:rFonts w:ascii="Montserrat Light" w:hAnsi="Montserrat Light" w:cstheme="majorHAnsi"/>
              </w:rPr>
              <w:t>cofinanțării</w:t>
            </w:r>
            <w:proofErr w:type="spellEnd"/>
            <w:r w:rsidR="0009571D" w:rsidRPr="001F3D29">
              <w:rPr>
                <w:rFonts w:ascii="Montserrat Light" w:hAnsi="Montserrat Light" w:cstheme="majorHAnsi"/>
              </w:rPr>
              <w:t xml:space="preserve"> </w:t>
            </w:r>
            <w:proofErr w:type="spellStart"/>
            <w:r w:rsidR="0009571D" w:rsidRPr="001F3D29">
              <w:rPr>
                <w:rFonts w:ascii="Montserrat Light" w:hAnsi="Montserrat Light" w:cstheme="majorHAnsi"/>
              </w:rPr>
              <w:t>obiectivelor</w:t>
            </w:r>
            <w:proofErr w:type="spellEnd"/>
            <w:r w:rsidR="0009571D" w:rsidRPr="001F3D29">
              <w:rPr>
                <w:rFonts w:ascii="Montserrat Light" w:hAnsi="Montserrat Light" w:cstheme="majorHAnsi"/>
              </w:rPr>
              <w:t xml:space="preserve"> de </w:t>
            </w:r>
            <w:proofErr w:type="spellStart"/>
            <w:r w:rsidR="0009571D" w:rsidRPr="001F3D29">
              <w:rPr>
                <w:rFonts w:ascii="Montserrat Light" w:hAnsi="Montserrat Light" w:cstheme="majorHAnsi"/>
              </w:rPr>
              <w:t>investiții</w:t>
            </w:r>
            <w:proofErr w:type="spellEnd"/>
            <w:r w:rsidR="0009571D" w:rsidRPr="001F3D29">
              <w:rPr>
                <w:rFonts w:ascii="Montserrat Light" w:hAnsi="Montserrat Light" w:cstheme="majorHAnsi"/>
              </w:rPr>
              <w:t xml:space="preserve"> </w:t>
            </w:r>
            <w:proofErr w:type="spellStart"/>
            <w:r w:rsidR="0009571D" w:rsidRPr="001F3D29">
              <w:rPr>
                <w:rFonts w:ascii="Montserrat Light" w:hAnsi="Montserrat Light" w:cstheme="majorHAnsi"/>
              </w:rPr>
              <w:t>finanțate</w:t>
            </w:r>
            <w:proofErr w:type="spellEnd"/>
            <w:r w:rsidR="0009571D" w:rsidRPr="001F3D29">
              <w:rPr>
                <w:rFonts w:ascii="Montserrat Light" w:hAnsi="Montserrat Light" w:cstheme="majorHAnsi"/>
              </w:rPr>
              <w:t xml:space="preserve"> din </w:t>
            </w:r>
            <w:proofErr w:type="spellStart"/>
            <w:r w:rsidR="0009571D" w:rsidRPr="001F3D29">
              <w:rPr>
                <w:rFonts w:ascii="Montserrat Light" w:hAnsi="Montserrat Light" w:cstheme="majorHAnsi"/>
              </w:rPr>
              <w:t>fonduri</w:t>
            </w:r>
            <w:proofErr w:type="spellEnd"/>
            <w:r w:rsidR="0009571D" w:rsidRPr="001F3D29">
              <w:rPr>
                <w:rFonts w:ascii="Montserrat Light" w:hAnsi="Montserrat Light" w:cstheme="majorHAnsi"/>
              </w:rPr>
              <w:t xml:space="preserve"> </w:t>
            </w:r>
            <w:proofErr w:type="spellStart"/>
            <w:r w:rsidR="0009571D" w:rsidRPr="001F3D29">
              <w:rPr>
                <w:rFonts w:ascii="Montserrat Light" w:hAnsi="Montserrat Light" w:cstheme="majorHAnsi"/>
              </w:rPr>
              <w:t>europene</w:t>
            </w:r>
            <w:proofErr w:type="spellEnd"/>
            <w:r w:rsidR="0009571D" w:rsidRPr="001F3D29">
              <w:rPr>
                <w:rFonts w:ascii="Montserrat Light" w:hAnsi="Montserrat Light" w:cstheme="majorHAnsi"/>
              </w:rPr>
              <w:t xml:space="preserve"> </w:t>
            </w:r>
            <w:proofErr w:type="spellStart"/>
            <w:r w:rsidR="0009571D" w:rsidRPr="001F3D29">
              <w:rPr>
                <w:rFonts w:ascii="Montserrat Light" w:hAnsi="Montserrat Light" w:cstheme="majorHAnsi"/>
              </w:rPr>
              <w:t>nerambursabile</w:t>
            </w:r>
            <w:proofErr w:type="spellEnd"/>
            <w:r w:rsidRPr="001F3D29">
              <w:rPr>
                <w:rFonts w:ascii="Montserrat Light" w:hAnsi="Montserrat Light"/>
              </w:rPr>
              <w:t xml:space="preserve"> care </w:t>
            </w:r>
            <w:proofErr w:type="spellStart"/>
            <w:r w:rsidRPr="001F3D29">
              <w:rPr>
                <w:rFonts w:ascii="Montserrat Light" w:hAnsi="Montserrat Light"/>
              </w:rPr>
              <w:t>trebuie</w:t>
            </w:r>
            <w:proofErr w:type="spellEnd"/>
            <w:r w:rsidRPr="001F3D29">
              <w:rPr>
                <w:rFonts w:ascii="Montserrat Light" w:hAnsi="Montserrat Light"/>
              </w:rPr>
              <w:t xml:space="preserve"> </w:t>
            </w:r>
            <w:proofErr w:type="spellStart"/>
            <w:r w:rsidRPr="001F3D29">
              <w:rPr>
                <w:rFonts w:ascii="Montserrat Light" w:hAnsi="Montserrat Light"/>
              </w:rPr>
              <w:t>asigurate</w:t>
            </w:r>
            <w:proofErr w:type="spellEnd"/>
            <w:r w:rsidRPr="001F3D29">
              <w:rPr>
                <w:rFonts w:ascii="Montserrat Light" w:hAnsi="Montserrat Light"/>
              </w:rPr>
              <w:t xml:space="preserve"> nu se </w:t>
            </w:r>
            <w:proofErr w:type="spellStart"/>
            <w:r w:rsidRPr="001F3D29">
              <w:rPr>
                <w:rFonts w:ascii="Montserrat Light" w:hAnsi="Montserrat Light"/>
              </w:rPr>
              <w:t>regăsesc</w:t>
            </w:r>
            <w:proofErr w:type="spellEnd"/>
            <w:r w:rsidRPr="001F3D29">
              <w:rPr>
                <w:rFonts w:ascii="Montserrat Light" w:hAnsi="Montserrat Light"/>
              </w:rPr>
              <w:t xml:space="preserve"> </w:t>
            </w:r>
            <w:proofErr w:type="spellStart"/>
            <w:r w:rsidRPr="001F3D29">
              <w:rPr>
                <w:rFonts w:ascii="Montserrat Light" w:hAnsi="Montserrat Light"/>
              </w:rPr>
              <w:t>în</w:t>
            </w:r>
            <w:proofErr w:type="spellEnd"/>
            <w:r w:rsidRPr="001F3D29">
              <w:rPr>
                <w:rFonts w:ascii="Montserrat Light" w:hAnsi="Montserrat Light"/>
              </w:rPr>
              <w:t xml:space="preserve"> </w:t>
            </w:r>
            <w:proofErr w:type="spellStart"/>
            <w:r w:rsidRPr="001F3D29">
              <w:rPr>
                <w:rFonts w:ascii="Montserrat Light" w:hAnsi="Montserrat Light"/>
              </w:rPr>
              <w:t>bugetul</w:t>
            </w:r>
            <w:proofErr w:type="spellEnd"/>
            <w:r w:rsidRPr="001F3D29">
              <w:rPr>
                <w:rFonts w:ascii="Montserrat Light" w:hAnsi="Montserrat Light"/>
              </w:rPr>
              <w:t xml:space="preserve"> </w:t>
            </w:r>
            <w:proofErr w:type="spellStart"/>
            <w:r w:rsidRPr="001F3D29">
              <w:rPr>
                <w:rFonts w:ascii="Montserrat Light" w:hAnsi="Montserrat Light"/>
              </w:rPr>
              <w:t>autorității</w:t>
            </w:r>
            <w:proofErr w:type="spellEnd"/>
            <w:r w:rsidRPr="001F3D29">
              <w:rPr>
                <w:rFonts w:ascii="Montserrat Light" w:hAnsi="Montserrat Light"/>
              </w:rPr>
              <w:t xml:space="preserve"> </w:t>
            </w:r>
            <w:proofErr w:type="spellStart"/>
            <w:r w:rsidRPr="001F3D29">
              <w:rPr>
                <w:rFonts w:ascii="Montserrat Light" w:hAnsi="Montserrat Light"/>
              </w:rPr>
              <w:t>publice</w:t>
            </w:r>
            <w:proofErr w:type="spellEnd"/>
            <w:r w:rsidRPr="001F3D29">
              <w:rPr>
                <w:rFonts w:ascii="Montserrat Light" w:hAnsi="Montserrat Light"/>
              </w:rPr>
              <w:t xml:space="preserve">, </w:t>
            </w:r>
            <w:r w:rsidRPr="0009571D">
              <w:rPr>
                <w:rFonts w:ascii="Montserrat Light" w:hAnsi="Montserrat Light"/>
                <w:b/>
                <w:bCs/>
              </w:rPr>
              <w:t xml:space="preserve">se </w:t>
            </w:r>
            <w:proofErr w:type="spellStart"/>
            <w:r w:rsidRPr="0009571D">
              <w:rPr>
                <w:rFonts w:ascii="Montserrat Light" w:hAnsi="Montserrat Light"/>
                <w:b/>
                <w:bCs/>
              </w:rPr>
              <w:t>propune</w:t>
            </w:r>
            <w:proofErr w:type="spellEnd"/>
            <w:r w:rsidRPr="0009571D">
              <w:rPr>
                <w:rFonts w:ascii="Montserrat Light" w:hAnsi="Montserrat Light"/>
                <w:b/>
                <w:bCs/>
              </w:rPr>
              <w:t xml:space="preserve"> ca </w:t>
            </w:r>
            <w:proofErr w:type="spellStart"/>
            <w:r w:rsidRPr="0009571D">
              <w:rPr>
                <w:rFonts w:ascii="Montserrat Light" w:hAnsi="Montserrat Light"/>
                <w:b/>
                <w:bCs/>
              </w:rPr>
              <w:t>suma</w:t>
            </w:r>
            <w:proofErr w:type="spellEnd"/>
            <w:r w:rsidRPr="0009571D">
              <w:rPr>
                <w:rFonts w:ascii="Montserrat Light" w:hAnsi="Montserrat Light"/>
                <w:b/>
                <w:bCs/>
              </w:rPr>
              <w:t xml:space="preserve"> </w:t>
            </w:r>
            <w:proofErr w:type="spellStart"/>
            <w:r w:rsidRPr="0009571D">
              <w:rPr>
                <w:rFonts w:ascii="Montserrat Light" w:hAnsi="Montserrat Light"/>
                <w:b/>
                <w:bCs/>
              </w:rPr>
              <w:t>necesară</w:t>
            </w:r>
            <w:proofErr w:type="spellEnd"/>
            <w:r w:rsidRPr="0009571D">
              <w:rPr>
                <w:rFonts w:ascii="Montserrat Light" w:hAnsi="Montserrat Light"/>
                <w:b/>
                <w:bCs/>
              </w:rPr>
              <w:t xml:space="preserve"> pentru </w:t>
            </w:r>
            <w:proofErr w:type="spellStart"/>
            <w:r w:rsidRPr="0009571D">
              <w:rPr>
                <w:rFonts w:ascii="Montserrat Light" w:hAnsi="Montserrat Light"/>
                <w:b/>
                <w:bCs/>
              </w:rPr>
              <w:t>refinanțarea</w:t>
            </w:r>
            <w:proofErr w:type="spellEnd"/>
            <w:r w:rsidRPr="0009571D">
              <w:rPr>
                <w:rFonts w:ascii="Montserrat Light" w:hAnsi="Montserrat Light"/>
                <w:b/>
                <w:bCs/>
              </w:rPr>
              <w:t xml:space="preserve"> </w:t>
            </w:r>
            <w:proofErr w:type="spellStart"/>
            <w:r w:rsidRPr="0009571D">
              <w:rPr>
                <w:rFonts w:ascii="Montserrat Light" w:hAnsi="Montserrat Light"/>
                <w:b/>
                <w:bCs/>
              </w:rPr>
              <w:t>soldului</w:t>
            </w:r>
            <w:proofErr w:type="spellEnd"/>
            <w:r w:rsidRPr="0009571D">
              <w:rPr>
                <w:rFonts w:ascii="Montserrat Light" w:hAnsi="Montserrat Light"/>
                <w:b/>
                <w:bCs/>
              </w:rPr>
              <w:t xml:space="preserve"> </w:t>
            </w:r>
            <w:proofErr w:type="spellStart"/>
            <w:r w:rsidRPr="0009571D">
              <w:rPr>
                <w:rFonts w:ascii="Montserrat Light" w:hAnsi="Montserrat Light"/>
                <w:b/>
                <w:bCs/>
              </w:rPr>
              <w:t>datoriei</w:t>
            </w:r>
            <w:proofErr w:type="spellEnd"/>
            <w:r w:rsidRPr="0009571D">
              <w:rPr>
                <w:rFonts w:ascii="Montserrat Light" w:hAnsi="Montserrat Light"/>
                <w:b/>
                <w:bCs/>
              </w:rPr>
              <w:t xml:space="preserve"> </w:t>
            </w:r>
            <w:proofErr w:type="spellStart"/>
            <w:r w:rsidRPr="0009571D">
              <w:rPr>
                <w:rFonts w:ascii="Montserrat Light" w:hAnsi="Montserrat Light"/>
                <w:b/>
                <w:bCs/>
              </w:rPr>
              <w:t>publice</w:t>
            </w:r>
            <w:proofErr w:type="spellEnd"/>
            <w:r w:rsidRPr="0009571D">
              <w:rPr>
                <w:rFonts w:ascii="Montserrat Light" w:hAnsi="Montserrat Light"/>
                <w:b/>
                <w:bCs/>
              </w:rPr>
              <w:t xml:space="preserve"> locale a </w:t>
            </w:r>
            <w:proofErr w:type="spellStart"/>
            <w:r w:rsidRPr="0009571D">
              <w:rPr>
                <w:rFonts w:ascii="Montserrat Light" w:hAnsi="Montserrat Light"/>
                <w:b/>
                <w:bCs/>
              </w:rPr>
              <w:t>Județului</w:t>
            </w:r>
            <w:proofErr w:type="spellEnd"/>
            <w:r w:rsidRPr="0009571D">
              <w:rPr>
                <w:rFonts w:ascii="Montserrat Light" w:hAnsi="Montserrat Light"/>
                <w:b/>
                <w:bCs/>
              </w:rPr>
              <w:t xml:space="preserve"> Cluj </w:t>
            </w:r>
            <w:proofErr w:type="spellStart"/>
            <w:r w:rsidRPr="0009571D">
              <w:rPr>
                <w:rFonts w:ascii="Montserrat Light" w:hAnsi="Montserrat Light"/>
                <w:b/>
                <w:bCs/>
              </w:rPr>
              <w:t>și</w:t>
            </w:r>
            <w:proofErr w:type="spellEnd"/>
            <w:r w:rsidRPr="0009571D">
              <w:rPr>
                <w:rFonts w:ascii="Montserrat Light" w:hAnsi="Montserrat Light"/>
                <w:b/>
                <w:bCs/>
              </w:rPr>
              <w:t xml:space="preserve"> pentru </w:t>
            </w:r>
            <w:proofErr w:type="spellStart"/>
            <w:r w:rsidRPr="0009571D">
              <w:rPr>
                <w:rFonts w:ascii="Montserrat Light" w:hAnsi="Montserrat Light"/>
                <w:b/>
                <w:bCs/>
              </w:rPr>
              <w:t>realizarea</w:t>
            </w:r>
            <w:proofErr w:type="spellEnd"/>
            <w:r w:rsidRPr="0009571D">
              <w:rPr>
                <w:rFonts w:ascii="Montserrat Light" w:hAnsi="Montserrat Light"/>
                <w:b/>
                <w:bCs/>
              </w:rPr>
              <w:t xml:space="preserve"> </w:t>
            </w:r>
            <w:proofErr w:type="spellStart"/>
            <w:r w:rsidRPr="0009571D">
              <w:rPr>
                <w:rFonts w:ascii="Montserrat Light" w:hAnsi="Montserrat Light"/>
                <w:b/>
                <w:bCs/>
              </w:rPr>
              <w:t>obiectivelor</w:t>
            </w:r>
            <w:proofErr w:type="spellEnd"/>
            <w:r w:rsidRPr="0009571D">
              <w:rPr>
                <w:rFonts w:ascii="Montserrat Light" w:hAnsi="Montserrat Light"/>
                <w:b/>
                <w:bCs/>
              </w:rPr>
              <w:t xml:space="preserve"> </w:t>
            </w:r>
            <w:proofErr w:type="spellStart"/>
            <w:r w:rsidRPr="0009571D">
              <w:rPr>
                <w:rFonts w:ascii="Montserrat Light" w:hAnsi="Montserrat Light"/>
                <w:b/>
                <w:bCs/>
              </w:rPr>
              <w:t>prioritare</w:t>
            </w:r>
            <w:proofErr w:type="spellEnd"/>
            <w:r w:rsidRPr="0009571D">
              <w:rPr>
                <w:rFonts w:ascii="Montserrat Light" w:hAnsi="Montserrat Light"/>
                <w:b/>
                <w:bCs/>
              </w:rPr>
              <w:t xml:space="preserve"> de </w:t>
            </w:r>
            <w:proofErr w:type="spellStart"/>
            <w:r w:rsidRPr="0009571D">
              <w:rPr>
                <w:rFonts w:ascii="Montserrat Light" w:hAnsi="Montserrat Light"/>
                <w:b/>
                <w:bCs/>
              </w:rPr>
              <w:t>investiții</w:t>
            </w:r>
            <w:proofErr w:type="spellEnd"/>
            <w:r w:rsidRPr="0009571D">
              <w:rPr>
                <w:rFonts w:ascii="Montserrat Light" w:hAnsi="Montserrat Light"/>
                <w:b/>
                <w:bCs/>
              </w:rPr>
              <w:t>,</w:t>
            </w:r>
            <w:r w:rsidRPr="001F3D29">
              <w:rPr>
                <w:rFonts w:ascii="Montserrat Light" w:hAnsi="Montserrat Light"/>
              </w:rPr>
              <w:t xml:space="preserve"> </w:t>
            </w:r>
            <w:proofErr w:type="spellStart"/>
            <w:r w:rsidRPr="001F3D29">
              <w:rPr>
                <w:rFonts w:ascii="Montserrat Light" w:hAnsi="Montserrat Light"/>
              </w:rPr>
              <w:t>în</w:t>
            </w:r>
            <w:proofErr w:type="spellEnd"/>
            <w:r w:rsidRPr="001F3D29">
              <w:rPr>
                <w:rFonts w:ascii="Montserrat Light" w:hAnsi="Montserrat Light"/>
              </w:rPr>
              <w:t xml:space="preserve"> </w:t>
            </w:r>
            <w:proofErr w:type="spellStart"/>
            <w:r w:rsidRPr="001F3D29">
              <w:rPr>
                <w:rFonts w:ascii="Montserrat Light" w:hAnsi="Montserrat Light"/>
              </w:rPr>
              <w:t>valoare</w:t>
            </w:r>
            <w:proofErr w:type="spellEnd"/>
            <w:r w:rsidRPr="001F3D29">
              <w:rPr>
                <w:rFonts w:ascii="Montserrat Light" w:hAnsi="Montserrat Light"/>
              </w:rPr>
              <w:t xml:space="preserve"> de maxim 379.200.000 lei, </w:t>
            </w:r>
            <w:proofErr w:type="spellStart"/>
            <w:r w:rsidRPr="001F3D29">
              <w:rPr>
                <w:rFonts w:ascii="Montserrat Light" w:hAnsi="Montserrat Light"/>
              </w:rPr>
              <w:t>să</w:t>
            </w:r>
            <w:proofErr w:type="spellEnd"/>
            <w:r w:rsidRPr="001F3D29">
              <w:rPr>
                <w:rFonts w:ascii="Montserrat Light" w:hAnsi="Montserrat Light"/>
              </w:rPr>
              <w:t xml:space="preserve"> fie </w:t>
            </w:r>
            <w:proofErr w:type="spellStart"/>
            <w:r w:rsidRPr="001F3D29">
              <w:rPr>
                <w:rFonts w:ascii="Montserrat Light" w:hAnsi="Montserrat Light"/>
              </w:rPr>
              <w:t>atrasă</w:t>
            </w:r>
            <w:proofErr w:type="spellEnd"/>
            <w:r w:rsidRPr="001F3D29">
              <w:rPr>
                <w:rFonts w:ascii="Montserrat Light" w:hAnsi="Montserrat Light"/>
              </w:rPr>
              <w:t xml:space="preserve"> </w:t>
            </w:r>
            <w:proofErr w:type="spellStart"/>
            <w:r w:rsidRPr="001F3D29">
              <w:rPr>
                <w:rFonts w:ascii="Montserrat Light" w:hAnsi="Montserrat Light"/>
              </w:rPr>
              <w:t>printr</w:t>
            </w:r>
            <w:proofErr w:type="spellEnd"/>
            <w:r w:rsidRPr="001F3D29">
              <w:rPr>
                <w:rFonts w:ascii="Montserrat Light" w:hAnsi="Montserrat Light"/>
              </w:rPr>
              <w:t xml:space="preserve">-o </w:t>
            </w:r>
            <w:proofErr w:type="spellStart"/>
            <w:r w:rsidRPr="001F3D29">
              <w:rPr>
                <w:rFonts w:ascii="Montserrat Light" w:hAnsi="Montserrat Light"/>
              </w:rPr>
              <w:t>emisiune</w:t>
            </w:r>
            <w:proofErr w:type="spellEnd"/>
            <w:r w:rsidRPr="001F3D29">
              <w:rPr>
                <w:rFonts w:ascii="Montserrat Light" w:hAnsi="Montserrat Light"/>
              </w:rPr>
              <w:t xml:space="preserve"> de </w:t>
            </w:r>
            <w:proofErr w:type="spellStart"/>
            <w:r w:rsidRPr="001F3D29">
              <w:rPr>
                <w:rFonts w:ascii="Montserrat Light" w:hAnsi="Montserrat Light"/>
              </w:rPr>
              <w:t>obligațiuni</w:t>
            </w:r>
            <w:proofErr w:type="spellEnd"/>
            <w:r w:rsidRPr="001F3D29">
              <w:rPr>
                <w:rFonts w:ascii="Montserrat Light" w:hAnsi="Montserrat Light"/>
              </w:rPr>
              <w:t xml:space="preserve"> cu o </w:t>
            </w:r>
            <w:proofErr w:type="spellStart"/>
            <w:r w:rsidRPr="001F3D29">
              <w:rPr>
                <w:rFonts w:ascii="Montserrat Light" w:hAnsi="Montserrat Light"/>
              </w:rPr>
              <w:t>maturitate</w:t>
            </w:r>
            <w:proofErr w:type="spellEnd"/>
            <w:r w:rsidRPr="001F3D29">
              <w:rPr>
                <w:rFonts w:ascii="Montserrat Light" w:hAnsi="Montserrat Light"/>
              </w:rPr>
              <w:t xml:space="preserve"> de maximum 12 ani.</w:t>
            </w:r>
          </w:p>
          <w:p w14:paraId="10AD3706" w14:textId="5B5A006B" w:rsidR="00E0257F" w:rsidRDefault="00E0257F" w:rsidP="00280A9D">
            <w:pPr>
              <w:jc w:val="both"/>
              <w:rPr>
                <w:rFonts w:ascii="Montserrat Light" w:hAnsi="Montserrat Light"/>
                <w:bCs/>
                <w:lang w:val="ro-RO"/>
              </w:rPr>
            </w:pPr>
            <w:r w:rsidRPr="00FE1214">
              <w:rPr>
                <w:rFonts w:ascii="Montserrat Light" w:hAnsi="Montserrat Light"/>
                <w:bCs/>
                <w:lang w:val="ro-RO"/>
              </w:rPr>
              <w:t xml:space="preserve">Astfel, din totalul de 379.200.000 lei, suma de 229.200.000 lei va fi utilizată pentru rambursarea și închiderea celor două credite (BCR și CEC), iar restul de 150.000.000 lei pentru cofinanțarea proiectelor europene cuprinse în </w:t>
            </w:r>
            <w:r w:rsidR="004F081A" w:rsidRPr="004F081A">
              <w:rPr>
                <w:rFonts w:ascii="Montserrat Light" w:hAnsi="Montserrat Light"/>
                <w:b/>
                <w:lang w:val="ro-RO"/>
              </w:rPr>
              <w:t>Anexa</w:t>
            </w:r>
            <w:r w:rsidR="004F081A" w:rsidRPr="004F081A">
              <w:rPr>
                <w:rFonts w:ascii="Montserrat Light" w:hAnsi="Montserrat Light"/>
                <w:bCs/>
                <w:lang w:val="ro-RO"/>
              </w:rPr>
              <w:t xml:space="preserve"> la proiectul de hotărâre</w:t>
            </w:r>
            <w:r w:rsidRPr="00FE1214">
              <w:rPr>
                <w:rFonts w:ascii="Montserrat Light" w:hAnsi="Montserrat Light"/>
                <w:bCs/>
                <w:lang w:val="ro-RO"/>
              </w:rPr>
              <w:t>.</w:t>
            </w:r>
          </w:p>
          <w:p w14:paraId="3A9D94D6" w14:textId="4A63A04C" w:rsidR="004B739F" w:rsidRDefault="004B739F" w:rsidP="00280A9D">
            <w:pPr>
              <w:jc w:val="both"/>
              <w:rPr>
                <w:rFonts w:ascii="Montserrat Light" w:hAnsi="Montserrat Light"/>
                <w:bCs/>
                <w:lang w:val="ro-RO"/>
              </w:rPr>
            </w:pPr>
          </w:p>
          <w:p w14:paraId="6B09532E" w14:textId="717E5947" w:rsidR="004B739F" w:rsidRPr="004B739F" w:rsidRDefault="004B739F" w:rsidP="00280A9D">
            <w:pPr>
              <w:jc w:val="both"/>
              <w:rPr>
                <w:rFonts w:ascii="Montserrat Light" w:hAnsi="Montserrat Light"/>
                <w:bCs/>
                <w:lang w:val="ro-RO"/>
              </w:rPr>
            </w:pPr>
            <w:r w:rsidRPr="004B739F">
              <w:rPr>
                <w:rFonts w:ascii="Montserrat Light" w:hAnsi="Montserrat Light"/>
                <w:noProof/>
                <w:lang w:val="ro-RO" w:eastAsia="ro-RO"/>
              </w:rPr>
              <w:t xml:space="preserve">Între Județul Cluj – Consiliul Județean Cluj și VMB Partners S.A. a fost încheiat Contractul de prestări de servicii nr. 46718/395 / 18.11.2022 având ca obiect </w:t>
            </w:r>
            <w:r>
              <w:rPr>
                <w:rFonts w:ascii="Montserrat Light" w:hAnsi="Montserrat Light"/>
                <w:noProof/>
                <w:lang w:val="en-US" w:eastAsia="ro-RO"/>
              </w:rPr>
              <w:t>“</w:t>
            </w:r>
            <w:r w:rsidRPr="004B739F">
              <w:rPr>
                <w:rFonts w:ascii="Montserrat Light" w:hAnsi="Montserrat Light"/>
                <w:noProof/>
                <w:lang w:val="ro-RO" w:eastAsia="ro-RO"/>
              </w:rPr>
              <w:t>Sevicii de consultanță de specialitate pentru contractarea unei finanțări rambursabile</w:t>
            </w:r>
            <w:r>
              <w:rPr>
                <w:rFonts w:ascii="Montserrat Light" w:hAnsi="Montserrat Light"/>
                <w:noProof/>
                <w:lang w:val="ro-RO" w:eastAsia="ro-RO"/>
              </w:rPr>
              <w:t>”</w:t>
            </w:r>
            <w:r w:rsidRPr="004B739F">
              <w:rPr>
                <w:rFonts w:ascii="Montserrat Light" w:hAnsi="Montserrat Light"/>
                <w:noProof/>
                <w:lang w:val="ro-RO" w:eastAsia="ro-RO"/>
              </w:rPr>
              <w:t>. Astfel , VMB Partners S.A. a întocmit Raportul privind analiza datoriei publice a Județului Cluj înregistrat la registratura Consiliului Județean Cluj sub nr.</w:t>
            </w:r>
            <w:r>
              <w:rPr>
                <w:rFonts w:ascii="Montserrat Light" w:hAnsi="Montserrat Light"/>
                <w:noProof/>
                <w:lang w:val="ro-RO" w:eastAsia="ro-RO"/>
              </w:rPr>
              <w:t xml:space="preserve"> 51.135</w:t>
            </w:r>
            <w:r w:rsidRPr="004B739F">
              <w:rPr>
                <w:rFonts w:ascii="Montserrat Light" w:hAnsi="Montserrat Light"/>
                <w:noProof/>
                <w:lang w:val="ro-RO" w:eastAsia="ro-RO"/>
              </w:rPr>
              <w:t>/19.12.2022.</w:t>
            </w:r>
          </w:p>
          <w:p w14:paraId="49C8181C" w14:textId="2C02341D" w:rsidR="00306844" w:rsidRPr="00381E62" w:rsidRDefault="00306844" w:rsidP="00280A9D">
            <w:pPr>
              <w:jc w:val="both"/>
              <w:rPr>
                <w:rFonts w:ascii="Montserrat Light" w:hAnsi="Montserrat Light"/>
              </w:rPr>
            </w:pPr>
          </w:p>
        </w:tc>
      </w:tr>
      <w:tr w:rsidR="00306844" w:rsidRPr="00306844" w14:paraId="26D7BA76" w14:textId="77777777" w:rsidTr="008019FF">
        <w:tc>
          <w:tcPr>
            <w:tcW w:w="9360" w:type="dxa"/>
            <w:shd w:val="clear" w:color="auto" w:fill="auto"/>
          </w:tcPr>
          <w:p w14:paraId="0AB397EB" w14:textId="77777777" w:rsidR="00306844" w:rsidRPr="00306844" w:rsidRDefault="00306844" w:rsidP="008019FF">
            <w:pPr>
              <w:ind w:firstLine="495"/>
              <w:rPr>
                <w:rFonts w:ascii="Montserrat Light" w:hAnsi="Montserrat Light"/>
              </w:rPr>
            </w:pPr>
            <w:r w:rsidRPr="00306844">
              <w:rPr>
                <w:rFonts w:ascii="Montserrat Light" w:hAnsi="Montserrat Light"/>
                <w:b/>
                <w:bCs/>
              </w:rPr>
              <w:lastRenderedPageBreak/>
              <w:t xml:space="preserve">2.   </w:t>
            </w:r>
            <w:proofErr w:type="spellStart"/>
            <w:r w:rsidRPr="00306844">
              <w:rPr>
                <w:rFonts w:ascii="Montserrat Light" w:hAnsi="Montserrat Light"/>
                <w:b/>
                <w:bCs/>
              </w:rPr>
              <w:t>Schimbari</w:t>
            </w:r>
            <w:proofErr w:type="spellEnd"/>
            <w:r w:rsidRPr="00306844">
              <w:rPr>
                <w:rFonts w:ascii="Montserrat Light" w:hAnsi="Montserrat Light"/>
                <w:b/>
                <w:bCs/>
              </w:rPr>
              <w:t xml:space="preserve"> </w:t>
            </w:r>
            <w:proofErr w:type="spellStart"/>
            <w:r w:rsidRPr="00306844">
              <w:rPr>
                <w:rFonts w:ascii="Montserrat Light" w:hAnsi="Montserrat Light"/>
                <w:b/>
                <w:bCs/>
              </w:rPr>
              <w:t>preconizate</w:t>
            </w:r>
            <w:proofErr w:type="spellEnd"/>
            <w:r w:rsidRPr="00306844">
              <w:rPr>
                <w:rFonts w:ascii="Montserrat Light" w:hAnsi="Montserrat Light"/>
              </w:rPr>
              <w:t xml:space="preserve">:    </w:t>
            </w:r>
          </w:p>
        </w:tc>
      </w:tr>
      <w:tr w:rsidR="00306844" w:rsidRPr="00306844" w14:paraId="026839E0" w14:textId="77777777" w:rsidTr="008019FF">
        <w:tc>
          <w:tcPr>
            <w:tcW w:w="9360" w:type="dxa"/>
            <w:shd w:val="clear" w:color="auto" w:fill="auto"/>
          </w:tcPr>
          <w:p w14:paraId="3D18FB29" w14:textId="77777777" w:rsidR="00306844" w:rsidRPr="00306844" w:rsidRDefault="00306844" w:rsidP="008019FF">
            <w:pPr>
              <w:jc w:val="both"/>
              <w:rPr>
                <w:rFonts w:ascii="Montserrat Light" w:hAnsi="Montserrat Light"/>
              </w:rPr>
            </w:pPr>
            <w:r w:rsidRPr="00306844">
              <w:rPr>
                <w:rFonts w:ascii="Montserrat Light" w:hAnsi="Montserrat Light"/>
              </w:rPr>
              <w:t xml:space="preserve">Nu </w:t>
            </w:r>
            <w:proofErr w:type="spellStart"/>
            <w:r w:rsidRPr="00306844">
              <w:rPr>
                <w:rFonts w:ascii="Montserrat Light" w:hAnsi="Montserrat Light"/>
              </w:rPr>
              <w:t>este</w:t>
            </w:r>
            <w:proofErr w:type="spellEnd"/>
            <w:r w:rsidRPr="00306844">
              <w:rPr>
                <w:rFonts w:ascii="Montserrat Light" w:hAnsi="Montserrat Light"/>
              </w:rPr>
              <w:t xml:space="preserve"> </w:t>
            </w:r>
            <w:proofErr w:type="spellStart"/>
            <w:r w:rsidRPr="00306844">
              <w:rPr>
                <w:rFonts w:ascii="Montserrat Light" w:hAnsi="Montserrat Light"/>
              </w:rPr>
              <w:t>cazul</w:t>
            </w:r>
            <w:proofErr w:type="spellEnd"/>
          </w:p>
        </w:tc>
      </w:tr>
      <w:tr w:rsidR="00306844" w:rsidRPr="00306844" w14:paraId="373743C6" w14:textId="77777777" w:rsidTr="008019FF">
        <w:tc>
          <w:tcPr>
            <w:tcW w:w="9360" w:type="dxa"/>
            <w:shd w:val="clear" w:color="auto" w:fill="auto"/>
          </w:tcPr>
          <w:p w14:paraId="73810204" w14:textId="77777777" w:rsidR="00306844" w:rsidRPr="00306844" w:rsidRDefault="00306844" w:rsidP="008019FF">
            <w:pPr>
              <w:autoSpaceDE w:val="0"/>
              <w:autoSpaceDN w:val="0"/>
              <w:adjustRightInd w:val="0"/>
              <w:spacing w:line="360" w:lineRule="auto"/>
              <w:jc w:val="both"/>
              <w:rPr>
                <w:rFonts w:ascii="Montserrat Light" w:hAnsi="Montserrat Light" w:cs="Cambria"/>
              </w:rPr>
            </w:pPr>
            <w:r w:rsidRPr="00306844">
              <w:rPr>
                <w:rFonts w:ascii="Montserrat Light" w:eastAsia="Times New Roman" w:hAnsi="Montserrat Light" w:cs="Times New Roman"/>
                <w:b/>
                <w:bCs/>
                <w:noProof/>
                <w:lang w:val="ro-RO" w:eastAsia="ro-RO"/>
              </w:rPr>
              <w:t>Secțiunea a 2-a - Impactul socio-economic</w:t>
            </w:r>
            <w:r w:rsidRPr="00306844">
              <w:rPr>
                <w:rFonts w:ascii="Montserrat Light" w:eastAsia="Times New Roman" w:hAnsi="Montserrat Light" w:cs="Times New Roman"/>
                <w:noProof/>
                <w:lang w:val="ro-RO" w:eastAsia="ro-RO"/>
              </w:rPr>
              <w:t xml:space="preserve">: </w:t>
            </w:r>
          </w:p>
        </w:tc>
      </w:tr>
      <w:tr w:rsidR="00306844" w:rsidRPr="00306844" w14:paraId="6C830B41" w14:textId="77777777" w:rsidTr="008019FF">
        <w:tc>
          <w:tcPr>
            <w:tcW w:w="9360" w:type="dxa"/>
            <w:shd w:val="clear" w:color="auto" w:fill="auto"/>
          </w:tcPr>
          <w:p w14:paraId="5FF5B50A" w14:textId="77777777" w:rsidR="005D7DA5" w:rsidRDefault="00306844" w:rsidP="00280A9D">
            <w:pPr>
              <w:autoSpaceDE w:val="0"/>
              <w:autoSpaceDN w:val="0"/>
              <w:adjustRightInd w:val="0"/>
              <w:jc w:val="both"/>
              <w:rPr>
                <w:rFonts w:ascii="Montserrat Light" w:hAnsi="Montserrat Light" w:cs="Cambria"/>
              </w:rPr>
            </w:pPr>
            <w:r w:rsidRPr="00306844">
              <w:rPr>
                <w:rFonts w:ascii="Montserrat Light" w:hAnsi="Montserrat Light"/>
                <w:bCs/>
                <w:lang w:val="fr-FR"/>
              </w:rPr>
              <w:t xml:space="preserve">Prin </w:t>
            </w:r>
            <w:proofErr w:type="spellStart"/>
            <w:r w:rsidRPr="00306844">
              <w:rPr>
                <w:rFonts w:ascii="Montserrat Light" w:hAnsi="Montserrat Light"/>
                <w:bCs/>
                <w:lang w:val="fr-FR"/>
              </w:rPr>
              <w:t>această</w:t>
            </w:r>
            <w:proofErr w:type="spellEnd"/>
            <w:r w:rsidRPr="00306844">
              <w:rPr>
                <w:rFonts w:ascii="Montserrat Light" w:hAnsi="Montserrat Light"/>
                <w:bCs/>
                <w:lang w:val="fr-FR"/>
              </w:rPr>
              <w:t xml:space="preserve"> </w:t>
            </w:r>
            <w:r w:rsidRPr="00306844">
              <w:rPr>
                <w:rFonts w:ascii="Montserrat Light" w:hAnsi="Montserrat Light"/>
                <w:bCs/>
                <w:lang w:val="ro-RO"/>
              </w:rPr>
              <w:t>hotărâre</w:t>
            </w:r>
            <w:r w:rsidRPr="00306844">
              <w:rPr>
                <w:rFonts w:ascii="Montserrat Light" w:hAnsi="Montserrat Light"/>
                <w:bCs/>
                <w:lang w:val="fr-FR"/>
              </w:rPr>
              <w:t xml:space="preserve"> se </w:t>
            </w:r>
            <w:proofErr w:type="spellStart"/>
            <w:r w:rsidRPr="00306844">
              <w:rPr>
                <w:rFonts w:ascii="Montserrat Light" w:hAnsi="Montserrat Light"/>
                <w:bCs/>
                <w:lang w:val="fr-FR"/>
              </w:rPr>
              <w:t>asigură</w:t>
            </w:r>
            <w:proofErr w:type="spellEnd"/>
            <w:r w:rsidRPr="00306844">
              <w:rPr>
                <w:rFonts w:ascii="Montserrat Light" w:hAnsi="Montserrat Light"/>
                <w:bCs/>
                <w:lang w:val="fr-FR"/>
              </w:rPr>
              <w:t xml:space="preserve"> </w:t>
            </w:r>
            <w:proofErr w:type="spellStart"/>
            <w:r w:rsidRPr="00306844">
              <w:rPr>
                <w:rFonts w:ascii="Montserrat Light" w:hAnsi="Montserrat Light"/>
                <w:bCs/>
                <w:lang w:val="fr-FR"/>
              </w:rPr>
              <w:t>fondurile</w:t>
            </w:r>
            <w:proofErr w:type="spellEnd"/>
            <w:r w:rsidRPr="00306844">
              <w:rPr>
                <w:rFonts w:ascii="Montserrat Light" w:hAnsi="Montserrat Light"/>
                <w:bCs/>
                <w:lang w:val="fr-FR"/>
              </w:rPr>
              <w:t xml:space="preserve"> </w:t>
            </w:r>
            <w:proofErr w:type="spellStart"/>
            <w:r w:rsidRPr="00306844">
              <w:rPr>
                <w:rFonts w:ascii="Montserrat Light" w:hAnsi="Montserrat Light"/>
                <w:bCs/>
                <w:lang w:val="fr-FR"/>
              </w:rPr>
              <w:t>necesare</w:t>
            </w:r>
            <w:proofErr w:type="spellEnd"/>
            <w:r w:rsidRPr="00306844">
              <w:rPr>
                <w:rFonts w:ascii="Montserrat Light" w:hAnsi="Montserrat Light"/>
                <w:bCs/>
                <w:lang w:val="fr-FR"/>
              </w:rPr>
              <w:t xml:space="preserve"> </w:t>
            </w:r>
            <w:r w:rsidRPr="00306844">
              <w:rPr>
                <w:rFonts w:ascii="Montserrat Light" w:hAnsi="Montserrat Light" w:cs="Cambria"/>
              </w:rPr>
              <w:t xml:space="preserve">pentru </w:t>
            </w:r>
            <w:proofErr w:type="spellStart"/>
            <w:r w:rsidRPr="00306844">
              <w:rPr>
                <w:rFonts w:ascii="Montserrat Light" w:hAnsi="Montserrat Light" w:cs="Cambria"/>
              </w:rPr>
              <w:t>finanțarea</w:t>
            </w:r>
            <w:proofErr w:type="spellEnd"/>
            <w:r w:rsidRPr="00306844">
              <w:rPr>
                <w:rFonts w:ascii="Montserrat Light" w:hAnsi="Montserrat Light" w:cs="Cambria"/>
              </w:rPr>
              <w:t xml:space="preserve"> </w:t>
            </w:r>
            <w:proofErr w:type="spellStart"/>
            <w:r w:rsidR="003C6920" w:rsidRPr="003C6920">
              <w:rPr>
                <w:rFonts w:ascii="Montserrat Light" w:hAnsi="Montserrat Light"/>
                <w:bCs/>
                <w:lang w:val="fr-FR"/>
              </w:rPr>
              <w:t>obiectivelor</w:t>
            </w:r>
            <w:proofErr w:type="spellEnd"/>
            <w:r w:rsidR="003C6920" w:rsidRPr="003C6920">
              <w:rPr>
                <w:rFonts w:ascii="Montserrat Light" w:hAnsi="Montserrat Light"/>
                <w:bCs/>
                <w:lang w:val="fr-FR"/>
              </w:rPr>
              <w:t xml:space="preserve"> de </w:t>
            </w:r>
            <w:proofErr w:type="spellStart"/>
            <w:r w:rsidR="003C6920" w:rsidRPr="003C6920">
              <w:rPr>
                <w:rFonts w:ascii="Montserrat Light" w:hAnsi="Montserrat Light"/>
                <w:bCs/>
                <w:lang w:val="fr-FR"/>
              </w:rPr>
              <w:t>investiții</w:t>
            </w:r>
            <w:proofErr w:type="spellEnd"/>
            <w:r w:rsidR="003C6920" w:rsidRPr="003C6920">
              <w:rPr>
                <w:rFonts w:ascii="Montserrat Light" w:hAnsi="Montserrat Light"/>
                <w:bCs/>
                <w:lang w:val="fr-FR"/>
              </w:rPr>
              <w:t xml:space="preserve"> de </w:t>
            </w:r>
            <w:proofErr w:type="spellStart"/>
            <w:r w:rsidR="003C6920" w:rsidRPr="003C6920">
              <w:rPr>
                <w:rFonts w:ascii="Montserrat Light" w:hAnsi="Montserrat Light"/>
                <w:bCs/>
                <w:lang w:val="fr-FR"/>
              </w:rPr>
              <w:t>interes</w:t>
            </w:r>
            <w:proofErr w:type="spellEnd"/>
            <w:r w:rsidR="003C6920" w:rsidRPr="003C6920">
              <w:rPr>
                <w:rFonts w:ascii="Montserrat Light" w:hAnsi="Montserrat Light"/>
                <w:bCs/>
                <w:lang w:val="fr-FR"/>
              </w:rPr>
              <w:t xml:space="preserve"> </w:t>
            </w:r>
            <w:proofErr w:type="spellStart"/>
            <w:r w:rsidR="003C6920" w:rsidRPr="003C6920">
              <w:rPr>
                <w:rFonts w:ascii="Montserrat Light" w:hAnsi="Montserrat Light"/>
                <w:bCs/>
                <w:lang w:val="fr-FR"/>
              </w:rPr>
              <w:t>județean</w:t>
            </w:r>
            <w:proofErr w:type="spellEnd"/>
            <w:r w:rsidRPr="00306844">
              <w:rPr>
                <w:rFonts w:ascii="Montserrat Light" w:hAnsi="Montserrat Light" w:cs="Cambria"/>
              </w:rPr>
              <w:t xml:space="preserve">. </w:t>
            </w:r>
          </w:p>
          <w:p w14:paraId="5E2FD81F" w14:textId="6C284541" w:rsidR="00183D9A" w:rsidRPr="005D7DA5" w:rsidRDefault="00183D9A" w:rsidP="00280A9D">
            <w:pPr>
              <w:autoSpaceDE w:val="0"/>
              <w:autoSpaceDN w:val="0"/>
              <w:adjustRightInd w:val="0"/>
              <w:jc w:val="both"/>
              <w:rPr>
                <w:rFonts w:ascii="Montserrat Light" w:hAnsi="Montserrat Light" w:cs="Cambria"/>
              </w:rPr>
            </w:pPr>
          </w:p>
        </w:tc>
      </w:tr>
      <w:tr w:rsidR="00306844" w:rsidRPr="00306844" w14:paraId="777A06F3" w14:textId="77777777" w:rsidTr="008019FF">
        <w:tc>
          <w:tcPr>
            <w:tcW w:w="9360" w:type="dxa"/>
            <w:shd w:val="clear" w:color="auto" w:fill="auto"/>
          </w:tcPr>
          <w:p w14:paraId="7A53AF53" w14:textId="08B94B36" w:rsidR="00306844" w:rsidRPr="00306844" w:rsidRDefault="00306844" w:rsidP="008019FF">
            <w:pPr>
              <w:spacing w:line="240" w:lineRule="auto"/>
              <w:jc w:val="both"/>
              <w:rPr>
                <w:rFonts w:ascii="Montserrat Light" w:eastAsia="Times New Roman" w:hAnsi="Montserrat Light" w:cs="Times New Roman"/>
                <w:bCs/>
                <w:lang w:val="fr-FR"/>
              </w:rPr>
            </w:pPr>
            <w:r w:rsidRPr="00306844">
              <w:rPr>
                <w:rFonts w:ascii="Montserrat Light" w:eastAsia="Times New Roman" w:hAnsi="Montserrat Light" w:cs="Times New Roman"/>
                <w:b/>
                <w:bCs/>
                <w:noProof/>
                <w:lang w:val="ro-RO" w:eastAsia="ro-RO"/>
              </w:rPr>
              <w:t>Secțiunea a 3-a - Impactul financiar asupra bugetului judeţului pe termen scurt</w:t>
            </w:r>
            <w:r w:rsidR="005E121F">
              <w:rPr>
                <w:rFonts w:ascii="Montserrat Light" w:eastAsia="Times New Roman" w:hAnsi="Montserrat Light" w:cs="Times New Roman"/>
                <w:b/>
                <w:bCs/>
                <w:noProof/>
                <w:lang w:val="ro-RO" w:eastAsia="ro-RO"/>
              </w:rPr>
              <w:t xml:space="preserve"> </w:t>
            </w:r>
            <w:r w:rsidRPr="00306844">
              <w:rPr>
                <w:rFonts w:ascii="Montserrat Light" w:eastAsia="Times New Roman" w:hAnsi="Montserrat Light" w:cs="Times New Roman"/>
                <w:b/>
                <w:bCs/>
                <w:noProof/>
                <w:lang w:val="ro-RO" w:eastAsia="ro-RO"/>
              </w:rPr>
              <w:t xml:space="preserve">(an curent)/lung: </w:t>
            </w:r>
          </w:p>
        </w:tc>
      </w:tr>
      <w:tr w:rsidR="00306844" w:rsidRPr="00306844" w14:paraId="2E371906" w14:textId="77777777" w:rsidTr="008019FF">
        <w:tc>
          <w:tcPr>
            <w:tcW w:w="9360" w:type="dxa"/>
            <w:shd w:val="clear" w:color="auto" w:fill="auto"/>
          </w:tcPr>
          <w:p w14:paraId="5BD7D174" w14:textId="51E83A77" w:rsidR="00306844" w:rsidRDefault="00306844" w:rsidP="00280A9D">
            <w:pPr>
              <w:jc w:val="both"/>
              <w:rPr>
                <w:rFonts w:ascii="Montserrat Light" w:eastAsia="Times New Roman" w:hAnsi="Montserrat Light" w:cs="Times New Roman"/>
                <w:bCs/>
                <w:lang w:val="fr-FR"/>
              </w:rPr>
            </w:pPr>
            <w:proofErr w:type="spellStart"/>
            <w:r w:rsidRPr="00306844">
              <w:rPr>
                <w:rFonts w:ascii="Montserrat Light" w:eastAsia="Times New Roman" w:hAnsi="Montserrat Light" w:cs="Times New Roman"/>
                <w:bCs/>
                <w:lang w:val="fr-FR"/>
              </w:rPr>
              <w:t>Acest</w:t>
            </w:r>
            <w:proofErr w:type="spellEnd"/>
            <w:r w:rsidRPr="00306844">
              <w:rPr>
                <w:rFonts w:ascii="Montserrat Light" w:eastAsia="Times New Roman" w:hAnsi="Montserrat Light" w:cs="Times New Roman"/>
                <w:bCs/>
                <w:lang w:val="fr-FR"/>
              </w:rPr>
              <w:t xml:space="preserve"> </w:t>
            </w:r>
            <w:proofErr w:type="spellStart"/>
            <w:r w:rsidRPr="00306844">
              <w:rPr>
                <w:rFonts w:ascii="Montserrat Light" w:eastAsia="Times New Roman" w:hAnsi="Montserrat Light" w:cs="Times New Roman"/>
                <w:bCs/>
                <w:lang w:val="fr-FR"/>
              </w:rPr>
              <w:t>proiect</w:t>
            </w:r>
            <w:proofErr w:type="spellEnd"/>
            <w:r w:rsidRPr="00306844">
              <w:rPr>
                <w:rFonts w:ascii="Montserrat Light" w:eastAsia="Times New Roman" w:hAnsi="Montserrat Light" w:cs="Times New Roman"/>
                <w:bCs/>
                <w:lang w:val="fr-FR"/>
              </w:rPr>
              <w:t xml:space="preserve"> de </w:t>
            </w:r>
            <w:proofErr w:type="spellStart"/>
            <w:proofErr w:type="gramStart"/>
            <w:r w:rsidRPr="00306844">
              <w:rPr>
                <w:rFonts w:ascii="Montserrat Light" w:eastAsia="Times New Roman" w:hAnsi="Montserrat Light" w:cs="Times New Roman"/>
                <w:bCs/>
                <w:lang w:val="fr-FR"/>
              </w:rPr>
              <w:t>hotărâre</w:t>
            </w:r>
            <w:proofErr w:type="spellEnd"/>
            <w:r w:rsidRPr="00306844">
              <w:rPr>
                <w:rFonts w:ascii="Montserrat Light" w:eastAsia="Times New Roman" w:hAnsi="Montserrat Light" w:cs="Times New Roman"/>
                <w:bCs/>
                <w:lang w:val="fr-FR"/>
              </w:rPr>
              <w:t xml:space="preserve">  are</w:t>
            </w:r>
            <w:proofErr w:type="gramEnd"/>
            <w:r w:rsidRPr="00306844">
              <w:rPr>
                <w:rFonts w:ascii="Montserrat Light" w:eastAsia="Times New Roman" w:hAnsi="Montserrat Light" w:cs="Times New Roman"/>
                <w:bCs/>
                <w:lang w:val="fr-FR"/>
              </w:rPr>
              <w:t xml:space="preserve"> impact </w:t>
            </w:r>
            <w:proofErr w:type="spellStart"/>
            <w:r w:rsidRPr="00306844">
              <w:rPr>
                <w:rFonts w:ascii="Montserrat Light" w:eastAsia="Times New Roman" w:hAnsi="Montserrat Light" w:cs="Times New Roman"/>
                <w:bCs/>
                <w:lang w:val="fr-FR"/>
              </w:rPr>
              <w:t>asupra</w:t>
            </w:r>
            <w:proofErr w:type="spellEnd"/>
            <w:r w:rsidRPr="00306844">
              <w:rPr>
                <w:rFonts w:ascii="Montserrat Light" w:eastAsia="Times New Roman" w:hAnsi="Montserrat Light" w:cs="Times New Roman"/>
                <w:bCs/>
                <w:lang w:val="fr-FR"/>
              </w:rPr>
              <w:t xml:space="preserve"> </w:t>
            </w:r>
            <w:proofErr w:type="spellStart"/>
            <w:r w:rsidRPr="00306844">
              <w:rPr>
                <w:rFonts w:ascii="Montserrat Light" w:eastAsia="Times New Roman" w:hAnsi="Montserrat Light" w:cs="Times New Roman"/>
                <w:bCs/>
                <w:lang w:val="fr-FR"/>
              </w:rPr>
              <w:t>bugetului</w:t>
            </w:r>
            <w:proofErr w:type="spellEnd"/>
            <w:r w:rsidRPr="00306844">
              <w:rPr>
                <w:rFonts w:ascii="Montserrat Light" w:eastAsia="Times New Roman" w:hAnsi="Montserrat Light" w:cs="Times New Roman"/>
                <w:bCs/>
                <w:lang w:val="fr-FR"/>
              </w:rPr>
              <w:t xml:space="preserve"> </w:t>
            </w:r>
            <w:r w:rsidR="00372A62">
              <w:rPr>
                <w:rFonts w:ascii="Montserrat Light" w:eastAsia="Times New Roman" w:hAnsi="Montserrat Light" w:cs="Times New Roman"/>
                <w:bCs/>
                <w:lang w:val="fr-FR"/>
              </w:rPr>
              <w:t xml:space="preserve">local al </w:t>
            </w:r>
            <w:proofErr w:type="spellStart"/>
            <w:r w:rsidRPr="00306844">
              <w:rPr>
                <w:rFonts w:ascii="Montserrat Light" w:eastAsia="Times New Roman" w:hAnsi="Montserrat Light" w:cs="Times New Roman"/>
                <w:bCs/>
                <w:lang w:val="fr-FR"/>
              </w:rPr>
              <w:t>județului</w:t>
            </w:r>
            <w:proofErr w:type="spellEnd"/>
            <w:r w:rsidRPr="00306844">
              <w:rPr>
                <w:rFonts w:ascii="Montserrat Light" w:eastAsia="Times New Roman" w:hAnsi="Montserrat Light" w:cs="Times New Roman"/>
                <w:bCs/>
                <w:lang w:val="fr-FR"/>
              </w:rPr>
              <w:t xml:space="preserve"> </w:t>
            </w:r>
            <w:proofErr w:type="spellStart"/>
            <w:r w:rsidRPr="00306844">
              <w:rPr>
                <w:rFonts w:ascii="Montserrat Light" w:eastAsia="Times New Roman" w:hAnsi="Montserrat Light" w:cs="Times New Roman"/>
                <w:bCs/>
                <w:lang w:val="fr-FR"/>
              </w:rPr>
              <w:t>pe</w:t>
            </w:r>
            <w:proofErr w:type="spellEnd"/>
            <w:r w:rsidRPr="00306844">
              <w:rPr>
                <w:rFonts w:ascii="Montserrat Light" w:eastAsia="Times New Roman" w:hAnsi="Montserrat Light" w:cs="Times New Roman"/>
                <w:bCs/>
                <w:lang w:val="fr-FR"/>
              </w:rPr>
              <w:t xml:space="preserve"> </w:t>
            </w:r>
            <w:proofErr w:type="spellStart"/>
            <w:r w:rsidRPr="00306844">
              <w:rPr>
                <w:rFonts w:ascii="Montserrat Light" w:eastAsia="Times New Roman" w:hAnsi="Montserrat Light" w:cs="Times New Roman"/>
                <w:bCs/>
                <w:lang w:val="fr-FR"/>
              </w:rPr>
              <w:t>anul</w:t>
            </w:r>
            <w:proofErr w:type="spellEnd"/>
            <w:r w:rsidRPr="00306844">
              <w:rPr>
                <w:rFonts w:ascii="Montserrat Light" w:eastAsia="Times New Roman" w:hAnsi="Montserrat Light" w:cs="Times New Roman"/>
                <w:bCs/>
                <w:lang w:val="fr-FR"/>
              </w:rPr>
              <w:t xml:space="preserve"> 202</w:t>
            </w:r>
            <w:r w:rsidR="00372A62">
              <w:rPr>
                <w:rFonts w:ascii="Montserrat Light" w:eastAsia="Times New Roman" w:hAnsi="Montserrat Light" w:cs="Times New Roman"/>
                <w:bCs/>
                <w:lang w:val="fr-FR"/>
              </w:rPr>
              <w:t>3</w:t>
            </w:r>
            <w:r w:rsidR="003C6920">
              <w:rPr>
                <w:rFonts w:ascii="Montserrat Light" w:eastAsia="Times New Roman" w:hAnsi="Montserrat Light" w:cs="Times New Roman"/>
                <w:bCs/>
                <w:lang w:val="fr-FR"/>
              </w:rPr>
              <w:t xml:space="preserve">, </w:t>
            </w:r>
            <w:proofErr w:type="spellStart"/>
            <w:r w:rsidR="003C6920">
              <w:rPr>
                <w:rFonts w:ascii="Montserrat Light" w:eastAsia="Times New Roman" w:hAnsi="Montserrat Light" w:cs="Times New Roman"/>
                <w:bCs/>
                <w:lang w:val="fr-FR"/>
              </w:rPr>
              <w:t>în</w:t>
            </w:r>
            <w:proofErr w:type="spellEnd"/>
            <w:r w:rsidR="003C6920">
              <w:rPr>
                <w:rFonts w:ascii="Montserrat Light" w:eastAsia="Times New Roman" w:hAnsi="Montserrat Light" w:cs="Times New Roman"/>
                <w:bCs/>
                <w:lang w:val="fr-FR"/>
              </w:rPr>
              <w:t xml:space="preserve"> </w:t>
            </w:r>
            <w:proofErr w:type="spellStart"/>
            <w:r w:rsidR="003C6920">
              <w:rPr>
                <w:rFonts w:ascii="Montserrat Light" w:eastAsia="Times New Roman" w:hAnsi="Montserrat Light" w:cs="Times New Roman"/>
                <w:bCs/>
                <w:lang w:val="fr-FR"/>
              </w:rPr>
              <w:t>sensul</w:t>
            </w:r>
            <w:proofErr w:type="spellEnd"/>
            <w:r w:rsidR="003C6920">
              <w:rPr>
                <w:rFonts w:ascii="Montserrat Light" w:eastAsia="Times New Roman" w:hAnsi="Montserrat Light" w:cs="Times New Roman"/>
                <w:bCs/>
                <w:lang w:val="fr-FR"/>
              </w:rPr>
              <w:t xml:space="preserve"> </w:t>
            </w:r>
            <w:proofErr w:type="spellStart"/>
            <w:r w:rsidR="00372A62">
              <w:rPr>
                <w:rFonts w:ascii="Montserrat Light" w:eastAsia="Times New Roman" w:hAnsi="Montserrat Light" w:cs="Times New Roman"/>
                <w:bCs/>
                <w:lang w:val="fr-FR"/>
              </w:rPr>
              <w:t>asigurării</w:t>
            </w:r>
            <w:proofErr w:type="spellEnd"/>
            <w:r w:rsidR="00372A62">
              <w:rPr>
                <w:rFonts w:ascii="Montserrat Light" w:eastAsia="Times New Roman" w:hAnsi="Montserrat Light" w:cs="Times New Roman"/>
                <w:bCs/>
                <w:lang w:val="fr-FR"/>
              </w:rPr>
              <w:t xml:space="preserve"> </w:t>
            </w:r>
            <w:proofErr w:type="spellStart"/>
            <w:r w:rsidR="003C6920">
              <w:rPr>
                <w:rFonts w:ascii="Montserrat Light" w:eastAsia="Times New Roman" w:hAnsi="Montserrat Light" w:cs="Times New Roman"/>
                <w:bCs/>
                <w:lang w:val="fr-FR"/>
              </w:rPr>
              <w:t>sumelor</w:t>
            </w:r>
            <w:proofErr w:type="spellEnd"/>
            <w:r w:rsidR="003C6920">
              <w:rPr>
                <w:rFonts w:ascii="Montserrat Light" w:eastAsia="Times New Roman" w:hAnsi="Montserrat Light" w:cs="Times New Roman"/>
                <w:bCs/>
                <w:lang w:val="fr-FR"/>
              </w:rPr>
              <w:t xml:space="preserve"> </w:t>
            </w:r>
            <w:proofErr w:type="spellStart"/>
            <w:r w:rsidR="003C6920">
              <w:rPr>
                <w:rFonts w:ascii="Montserrat Light" w:eastAsia="Times New Roman" w:hAnsi="Montserrat Light" w:cs="Times New Roman"/>
                <w:bCs/>
                <w:lang w:val="fr-FR"/>
              </w:rPr>
              <w:t>necesare</w:t>
            </w:r>
            <w:proofErr w:type="spellEnd"/>
            <w:r w:rsidR="003C6920">
              <w:rPr>
                <w:rFonts w:ascii="Montserrat Light" w:eastAsia="Times New Roman" w:hAnsi="Montserrat Light" w:cs="Times New Roman"/>
                <w:bCs/>
                <w:lang w:val="fr-FR"/>
              </w:rPr>
              <w:t xml:space="preserve"> </w:t>
            </w:r>
            <w:proofErr w:type="spellStart"/>
            <w:r w:rsidR="004546F0">
              <w:rPr>
                <w:rFonts w:ascii="Montserrat Light" w:eastAsia="Times New Roman" w:hAnsi="Montserrat Light" w:cs="Times New Roman"/>
                <w:bCs/>
                <w:lang w:val="fr-FR"/>
              </w:rPr>
              <w:t>co</w:t>
            </w:r>
            <w:r w:rsidR="003C6920">
              <w:rPr>
                <w:rFonts w:ascii="Montserrat Light" w:eastAsia="Times New Roman" w:hAnsi="Montserrat Light" w:cs="Times New Roman"/>
                <w:bCs/>
                <w:lang w:val="fr-FR"/>
              </w:rPr>
              <w:t>finanțării</w:t>
            </w:r>
            <w:proofErr w:type="spellEnd"/>
            <w:r w:rsidR="003C6920">
              <w:rPr>
                <w:rFonts w:ascii="Montserrat Light" w:eastAsia="Times New Roman" w:hAnsi="Montserrat Light" w:cs="Times New Roman"/>
                <w:bCs/>
                <w:lang w:val="fr-FR"/>
              </w:rPr>
              <w:t xml:space="preserve"> </w:t>
            </w:r>
            <w:proofErr w:type="spellStart"/>
            <w:r w:rsidR="003C6920">
              <w:rPr>
                <w:rFonts w:ascii="Montserrat Light" w:eastAsia="Times New Roman" w:hAnsi="Montserrat Light" w:cs="Times New Roman"/>
                <w:bCs/>
                <w:lang w:val="fr-FR"/>
              </w:rPr>
              <w:t>proiectelor</w:t>
            </w:r>
            <w:proofErr w:type="spellEnd"/>
            <w:r w:rsidR="003C6920">
              <w:rPr>
                <w:rFonts w:ascii="Montserrat Light" w:eastAsia="Times New Roman" w:hAnsi="Montserrat Light" w:cs="Times New Roman"/>
                <w:bCs/>
                <w:lang w:val="fr-FR"/>
              </w:rPr>
              <w:t xml:space="preserve"> </w:t>
            </w:r>
            <w:proofErr w:type="spellStart"/>
            <w:r w:rsidR="003C6920">
              <w:rPr>
                <w:rFonts w:ascii="Montserrat Light" w:eastAsia="Times New Roman" w:hAnsi="Montserrat Light" w:cs="Times New Roman"/>
                <w:bCs/>
                <w:lang w:val="fr-FR"/>
              </w:rPr>
              <w:t>finanțate</w:t>
            </w:r>
            <w:proofErr w:type="spellEnd"/>
            <w:r w:rsidR="003C6920">
              <w:rPr>
                <w:rFonts w:ascii="Montserrat Light" w:eastAsia="Times New Roman" w:hAnsi="Montserrat Light" w:cs="Times New Roman"/>
                <w:bCs/>
                <w:lang w:val="fr-FR"/>
              </w:rPr>
              <w:t xml:space="preserve"> </w:t>
            </w:r>
            <w:proofErr w:type="spellStart"/>
            <w:r w:rsidR="003C6920">
              <w:rPr>
                <w:rFonts w:ascii="Montserrat Light" w:eastAsia="Times New Roman" w:hAnsi="Montserrat Light" w:cs="Times New Roman"/>
                <w:bCs/>
                <w:lang w:val="fr-FR"/>
              </w:rPr>
              <w:t>din</w:t>
            </w:r>
            <w:proofErr w:type="spellEnd"/>
            <w:r w:rsidR="003C6920">
              <w:rPr>
                <w:rFonts w:ascii="Montserrat Light" w:eastAsia="Times New Roman" w:hAnsi="Montserrat Light" w:cs="Times New Roman"/>
                <w:bCs/>
                <w:lang w:val="fr-FR"/>
              </w:rPr>
              <w:t xml:space="preserve"> </w:t>
            </w:r>
            <w:proofErr w:type="spellStart"/>
            <w:r w:rsidR="003C6920">
              <w:rPr>
                <w:rFonts w:ascii="Montserrat Light" w:eastAsia="Times New Roman" w:hAnsi="Montserrat Light" w:cs="Times New Roman"/>
                <w:bCs/>
                <w:lang w:val="fr-FR"/>
              </w:rPr>
              <w:t>fonduri</w:t>
            </w:r>
            <w:proofErr w:type="spellEnd"/>
            <w:r w:rsidR="003C6920">
              <w:rPr>
                <w:rFonts w:ascii="Montserrat Light" w:eastAsia="Times New Roman" w:hAnsi="Montserrat Light" w:cs="Times New Roman"/>
                <w:bCs/>
                <w:lang w:val="fr-FR"/>
              </w:rPr>
              <w:t xml:space="preserve"> externe </w:t>
            </w:r>
            <w:proofErr w:type="spellStart"/>
            <w:r w:rsidR="003C6920">
              <w:rPr>
                <w:rFonts w:ascii="Montserrat Light" w:eastAsia="Times New Roman" w:hAnsi="Montserrat Light" w:cs="Times New Roman"/>
                <w:bCs/>
                <w:lang w:val="fr-FR"/>
              </w:rPr>
              <w:t>nerambursabile</w:t>
            </w:r>
            <w:proofErr w:type="spellEnd"/>
            <w:r w:rsidR="005D7DA5">
              <w:rPr>
                <w:rFonts w:ascii="Montserrat Light" w:eastAsia="Times New Roman" w:hAnsi="Montserrat Light" w:cs="Times New Roman"/>
                <w:bCs/>
                <w:lang w:val="fr-FR"/>
              </w:rPr>
              <w:t>.</w:t>
            </w:r>
          </w:p>
          <w:p w14:paraId="1F69859A" w14:textId="702F2628" w:rsidR="00183D9A" w:rsidRPr="00306844" w:rsidRDefault="00183D9A" w:rsidP="00280A9D">
            <w:pPr>
              <w:jc w:val="both"/>
              <w:rPr>
                <w:rFonts w:ascii="Montserrat Light" w:eastAsia="Times New Roman" w:hAnsi="Montserrat Light" w:cs="Times New Roman"/>
                <w:b/>
                <w:bCs/>
                <w:noProof/>
                <w:lang w:val="ro-RO" w:eastAsia="ro-RO"/>
              </w:rPr>
            </w:pPr>
          </w:p>
        </w:tc>
      </w:tr>
      <w:tr w:rsidR="00306844" w:rsidRPr="00306844" w14:paraId="12E5C4CD" w14:textId="77777777" w:rsidTr="008019FF">
        <w:trPr>
          <w:trHeight w:val="573"/>
        </w:trPr>
        <w:tc>
          <w:tcPr>
            <w:tcW w:w="9360" w:type="dxa"/>
            <w:shd w:val="clear" w:color="auto" w:fill="auto"/>
          </w:tcPr>
          <w:p w14:paraId="12C7B7E0" w14:textId="335343D3" w:rsidR="00306844" w:rsidRPr="00306844" w:rsidRDefault="00306844" w:rsidP="008019FF">
            <w:pPr>
              <w:spacing w:line="240" w:lineRule="auto"/>
              <w:jc w:val="both"/>
              <w:rPr>
                <w:rFonts w:ascii="Montserrat Light" w:hAnsi="Montserrat Light"/>
                <w:lang w:val="fr-FR"/>
              </w:rPr>
            </w:pPr>
            <w:r w:rsidRPr="00306844">
              <w:rPr>
                <w:rFonts w:ascii="Montserrat Light" w:eastAsia="Times New Roman" w:hAnsi="Montserrat Light" w:cs="Times New Roman"/>
                <w:b/>
                <w:bCs/>
                <w:noProof/>
                <w:lang w:val="ro-RO" w:eastAsia="ro-RO"/>
              </w:rPr>
              <w:t xml:space="preserve">Secțiunea a  4-a - Activități de informare publică și consultare privind elaborarea și implementarea </w:t>
            </w:r>
            <w:r w:rsidRPr="00306844">
              <w:rPr>
                <w:rFonts w:ascii="Montserrat Light" w:eastAsia="Times New Roman" w:hAnsi="Montserrat Light" w:cs="Times New Roman"/>
                <w:b/>
                <w:bCs/>
                <w:noProof/>
                <w:shd w:val="clear" w:color="auto" w:fill="FFFFFF"/>
                <w:lang w:val="ro-RO" w:eastAsia="ro-RO"/>
              </w:rPr>
              <w:t>actului administrativ</w:t>
            </w:r>
            <w:r w:rsidRPr="00306844">
              <w:rPr>
                <w:rFonts w:ascii="Montserrat Light" w:eastAsia="Times New Roman" w:hAnsi="Montserrat Light" w:cs="Times New Roman"/>
                <w:b/>
                <w:bCs/>
                <w:noProof/>
                <w:lang w:val="ro-RO" w:eastAsia="ro-RO"/>
              </w:rPr>
              <w:t xml:space="preserve">: </w:t>
            </w:r>
          </w:p>
        </w:tc>
      </w:tr>
      <w:tr w:rsidR="00E24504" w:rsidRPr="00306844" w14:paraId="694D3D41" w14:textId="77777777" w:rsidTr="00E24504">
        <w:trPr>
          <w:trHeight w:val="323"/>
        </w:trPr>
        <w:tc>
          <w:tcPr>
            <w:tcW w:w="9360" w:type="dxa"/>
            <w:shd w:val="clear" w:color="auto" w:fill="auto"/>
          </w:tcPr>
          <w:p w14:paraId="1F610D70" w14:textId="253F9601" w:rsidR="00E24504" w:rsidRPr="00306844" w:rsidRDefault="00E24504" w:rsidP="00E24504">
            <w:pPr>
              <w:spacing w:line="240" w:lineRule="auto"/>
              <w:jc w:val="both"/>
              <w:rPr>
                <w:rFonts w:ascii="Montserrat Light" w:eastAsia="Times New Roman" w:hAnsi="Montserrat Light" w:cs="Times New Roman"/>
                <w:b/>
                <w:bCs/>
                <w:noProof/>
                <w:lang w:val="ro-RO" w:eastAsia="ro-RO"/>
              </w:rPr>
            </w:pPr>
            <w:r w:rsidRPr="00306844">
              <w:rPr>
                <w:rFonts w:ascii="Montserrat Light" w:eastAsia="Times New Roman" w:hAnsi="Montserrat Light" w:cs="Times New Roman"/>
                <w:noProof/>
                <w:lang w:val="ro-RO" w:eastAsia="ro-RO"/>
              </w:rPr>
              <w:t>Nu este cazul</w:t>
            </w:r>
          </w:p>
        </w:tc>
      </w:tr>
      <w:tr w:rsidR="00E24504" w:rsidRPr="00306844" w14:paraId="64E6F83D" w14:textId="77777777" w:rsidTr="008019FF">
        <w:tc>
          <w:tcPr>
            <w:tcW w:w="9360" w:type="dxa"/>
            <w:shd w:val="clear" w:color="auto" w:fill="auto"/>
          </w:tcPr>
          <w:p w14:paraId="13BB9756" w14:textId="77777777" w:rsidR="00E24504" w:rsidRPr="00306844" w:rsidRDefault="00E24504" w:rsidP="00E24504">
            <w:pPr>
              <w:spacing w:line="240" w:lineRule="auto"/>
              <w:jc w:val="both"/>
              <w:outlineLvl w:val="1"/>
              <w:rPr>
                <w:rFonts w:ascii="Montserrat Light" w:eastAsia="Times New Roman" w:hAnsi="Montserrat Light" w:cs="Times New Roman"/>
                <w:b/>
                <w:noProof/>
                <w:lang w:val="ro-RO" w:eastAsia="ro-RO"/>
              </w:rPr>
            </w:pPr>
            <w:r w:rsidRPr="00306844">
              <w:rPr>
                <w:rFonts w:ascii="Montserrat Light" w:eastAsia="Times New Roman" w:hAnsi="Montserrat Light" w:cs="Times New Roman"/>
                <w:b/>
                <w:bCs/>
                <w:noProof/>
                <w:lang w:val="ro-RO" w:eastAsia="ro-RO"/>
              </w:rPr>
              <w:t xml:space="preserve">Secțiunea a 5-a - </w:t>
            </w:r>
            <w:r w:rsidRPr="00306844">
              <w:rPr>
                <w:rFonts w:ascii="Montserrat Light" w:eastAsia="Times New Roman" w:hAnsi="Montserrat Light" w:cs="Times New Roman"/>
                <w:b/>
                <w:noProof/>
                <w:lang w:val="ro-RO" w:eastAsia="ro-RO"/>
              </w:rPr>
              <w:t xml:space="preserve">Efectele </w:t>
            </w:r>
            <w:r w:rsidRPr="00306844">
              <w:rPr>
                <w:rFonts w:ascii="Montserrat Light" w:eastAsia="Times New Roman" w:hAnsi="Montserrat Light" w:cs="Times New Roman"/>
                <w:b/>
                <w:bCs/>
                <w:noProof/>
                <w:shd w:val="clear" w:color="auto" w:fill="FFFFFF"/>
                <w:lang w:val="ro-RO" w:eastAsia="ro-RO"/>
              </w:rPr>
              <w:t>actului administrativ</w:t>
            </w:r>
            <w:r w:rsidRPr="00306844">
              <w:rPr>
                <w:rFonts w:ascii="Montserrat Light" w:eastAsia="Times New Roman" w:hAnsi="Montserrat Light" w:cs="Times New Roman"/>
                <w:b/>
                <w:noProof/>
                <w:lang w:val="ro-RO" w:eastAsia="ro-RO"/>
              </w:rPr>
              <w:t xml:space="preserve"> asupra actelor administrative</w:t>
            </w:r>
          </w:p>
          <w:p w14:paraId="1EA96DD3" w14:textId="77777777" w:rsidR="00E24504" w:rsidRPr="00306844" w:rsidRDefault="00E24504" w:rsidP="00E24504">
            <w:pPr>
              <w:spacing w:line="240" w:lineRule="auto"/>
              <w:jc w:val="both"/>
              <w:outlineLvl w:val="1"/>
              <w:rPr>
                <w:rFonts w:ascii="Montserrat Light" w:eastAsia="Times New Roman" w:hAnsi="Montserrat Light" w:cs="Times New Roman"/>
                <w:b/>
                <w:bCs/>
                <w:noProof/>
                <w:lang w:val="ro-RO" w:eastAsia="ro-RO"/>
              </w:rPr>
            </w:pPr>
            <w:r w:rsidRPr="00306844">
              <w:rPr>
                <w:rFonts w:ascii="Montserrat Light" w:eastAsia="Times New Roman" w:hAnsi="Montserrat Light" w:cs="Times New Roman"/>
                <w:b/>
                <w:noProof/>
                <w:lang w:val="ro-RO" w:eastAsia="ro-RO"/>
              </w:rPr>
              <w:t>în vigoare</w:t>
            </w:r>
            <w:r w:rsidRPr="00306844">
              <w:rPr>
                <w:rFonts w:ascii="Montserrat Light" w:eastAsia="Times New Roman" w:hAnsi="Montserrat Light" w:cs="Times New Roman"/>
                <w:b/>
                <w:bCs/>
                <w:noProof/>
                <w:lang w:val="ro-RO" w:eastAsia="ro-RO"/>
              </w:rPr>
              <w:t xml:space="preserve"> și măsuri de implementare: </w:t>
            </w:r>
          </w:p>
        </w:tc>
      </w:tr>
      <w:tr w:rsidR="00E24504" w:rsidRPr="00306844" w14:paraId="7F7BE9A6" w14:textId="77777777" w:rsidTr="008019FF">
        <w:tc>
          <w:tcPr>
            <w:tcW w:w="9360" w:type="dxa"/>
            <w:shd w:val="clear" w:color="auto" w:fill="auto"/>
          </w:tcPr>
          <w:p w14:paraId="0BCE2C08" w14:textId="77777777" w:rsidR="00E24504" w:rsidRPr="00306844" w:rsidRDefault="00E24504" w:rsidP="00E24504">
            <w:pPr>
              <w:spacing w:line="240" w:lineRule="auto"/>
              <w:jc w:val="both"/>
              <w:outlineLvl w:val="1"/>
              <w:rPr>
                <w:rFonts w:ascii="Montserrat Light" w:eastAsia="Times New Roman" w:hAnsi="Montserrat Light" w:cs="Times New Roman"/>
                <w:noProof/>
                <w:lang w:val="ro-RO" w:eastAsia="ro-RO"/>
              </w:rPr>
            </w:pPr>
            <w:r w:rsidRPr="00306844">
              <w:rPr>
                <w:rFonts w:ascii="Montserrat Light" w:eastAsia="Times New Roman" w:hAnsi="Montserrat Light" w:cs="Times New Roman"/>
                <w:noProof/>
                <w:lang w:val="ro-RO" w:eastAsia="ro-RO"/>
              </w:rPr>
              <w:t>Nu este cazul</w:t>
            </w:r>
          </w:p>
        </w:tc>
      </w:tr>
      <w:tr w:rsidR="00E24504" w:rsidRPr="00306844" w14:paraId="7E07C549" w14:textId="77777777" w:rsidTr="008019FF">
        <w:tc>
          <w:tcPr>
            <w:tcW w:w="9360" w:type="dxa"/>
            <w:shd w:val="clear" w:color="auto" w:fill="auto"/>
          </w:tcPr>
          <w:p w14:paraId="174D7501" w14:textId="77777777" w:rsidR="00E24504" w:rsidRDefault="00E24504" w:rsidP="00280A9D">
            <w:pPr>
              <w:keepNext/>
              <w:widowControl w:val="0"/>
              <w:autoSpaceDE w:val="0"/>
              <w:autoSpaceDN w:val="0"/>
              <w:adjustRightInd w:val="0"/>
              <w:jc w:val="both"/>
              <w:outlineLvl w:val="1"/>
              <w:rPr>
                <w:rFonts w:ascii="Montserrat Light" w:eastAsia="Times New Roman" w:hAnsi="Montserrat Light" w:cs="Times New Roman"/>
                <w:b/>
                <w:bCs/>
                <w:noProof/>
                <w:lang w:val="ro-RO" w:eastAsia="ro-RO"/>
              </w:rPr>
            </w:pPr>
            <w:r w:rsidRPr="00306844">
              <w:rPr>
                <w:rFonts w:ascii="Montserrat Light" w:eastAsia="Times New Roman" w:hAnsi="Montserrat Light" w:cs="Times New Roman"/>
                <w:b/>
                <w:bCs/>
                <w:noProof/>
                <w:lang w:val="ro-RO" w:eastAsia="ro-RO"/>
              </w:rPr>
              <w:t xml:space="preserve">Secțiunea a 6-a - Anexe la referatul de aprobare: </w:t>
            </w:r>
          </w:p>
          <w:p w14:paraId="4FBF6EBA" w14:textId="59C1C652" w:rsidR="00381E62" w:rsidRPr="00381E62" w:rsidRDefault="00381E62" w:rsidP="00280A9D">
            <w:pPr>
              <w:pStyle w:val="Listparagraf"/>
              <w:keepNext/>
              <w:widowControl w:val="0"/>
              <w:numPr>
                <w:ilvl w:val="0"/>
                <w:numId w:val="28"/>
              </w:numPr>
              <w:autoSpaceDE w:val="0"/>
              <w:autoSpaceDN w:val="0"/>
              <w:adjustRightInd w:val="0"/>
              <w:spacing w:after="0" w:line="276" w:lineRule="auto"/>
              <w:jc w:val="both"/>
              <w:outlineLvl w:val="1"/>
              <w:rPr>
                <w:rFonts w:ascii="Montserrat Light" w:hAnsi="Montserrat Light"/>
                <w:noProof/>
                <w:lang w:val="ro-RO" w:eastAsia="ro-RO"/>
              </w:rPr>
            </w:pPr>
            <w:r w:rsidRPr="00C931B6">
              <w:rPr>
                <w:rFonts w:ascii="Montserrat Light" w:hAnsi="Montserrat Light"/>
                <w:noProof/>
                <w:lang w:val="ro-RO" w:eastAsia="ro-RO"/>
              </w:rPr>
              <w:t xml:space="preserve">Raport </w:t>
            </w:r>
            <w:r w:rsidR="004B739F" w:rsidRPr="00C931B6">
              <w:rPr>
                <w:rFonts w:ascii="Montserrat Light" w:hAnsi="Montserrat Light"/>
                <w:noProof/>
                <w:lang w:val="ro-RO" w:eastAsia="ro-RO"/>
              </w:rPr>
              <w:t>privind analiza datoriei publice a Județului Cluj</w:t>
            </w:r>
            <w:r w:rsidR="00136E63" w:rsidRPr="00C931B6">
              <w:rPr>
                <w:rFonts w:ascii="Montserrat Light" w:hAnsi="Montserrat Light"/>
                <w:noProof/>
                <w:lang w:val="ro-RO" w:eastAsia="ro-RO"/>
              </w:rPr>
              <w:t xml:space="preserve"> întocmit de </w:t>
            </w:r>
            <w:r w:rsidRPr="00C931B6">
              <w:rPr>
                <w:rFonts w:ascii="Montserrat Light" w:hAnsi="Montserrat Light"/>
                <w:noProof/>
                <w:lang w:val="ro-RO" w:eastAsia="ro-RO"/>
              </w:rPr>
              <w:t xml:space="preserve">VMB Partners S.A. înregistrat la registratura Consiliului Județean Cluj sub nr. </w:t>
            </w:r>
            <w:r w:rsidR="004B739F" w:rsidRPr="00C931B6">
              <w:rPr>
                <w:rFonts w:ascii="Montserrat Light" w:hAnsi="Montserrat Light"/>
                <w:noProof/>
                <w:lang w:val="ro-RO" w:eastAsia="ro-RO"/>
              </w:rPr>
              <w:t>51.135</w:t>
            </w:r>
            <w:r w:rsidRPr="00C931B6">
              <w:rPr>
                <w:rFonts w:ascii="Montserrat Light" w:hAnsi="Montserrat Light"/>
                <w:noProof/>
                <w:lang w:val="ro-RO" w:eastAsia="ro-RO"/>
              </w:rPr>
              <w:t>/19.12.2022.</w:t>
            </w:r>
          </w:p>
        </w:tc>
      </w:tr>
    </w:tbl>
    <w:p w14:paraId="0FF9EB9A" w14:textId="1C5DCFA5" w:rsidR="00306844" w:rsidRDefault="00306844" w:rsidP="00306844">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55F3A630" w14:textId="7F3B5095" w:rsidR="00E24504" w:rsidRDefault="00E24504" w:rsidP="00306844">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218F5978" w14:textId="77777777" w:rsidR="00E24504" w:rsidRPr="00306844" w:rsidRDefault="00E24504" w:rsidP="00306844">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01D03DF4" w14:textId="77777777" w:rsidR="00306844" w:rsidRPr="00306844" w:rsidRDefault="00306844"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06844">
        <w:rPr>
          <w:rFonts w:ascii="Montserrat Light" w:eastAsia="Times New Roman" w:hAnsi="Montserrat Light" w:cs="Times New Roman"/>
          <w:b/>
          <w:bCs/>
          <w:noProof/>
          <w:lang w:val="ro-RO" w:eastAsia="ro-RO"/>
        </w:rPr>
        <w:t>INIȚIATOR,</w:t>
      </w:r>
    </w:p>
    <w:p w14:paraId="2CE5664D" w14:textId="77777777" w:rsidR="00306844" w:rsidRPr="00306844" w:rsidRDefault="00306844"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06844">
        <w:rPr>
          <w:rFonts w:ascii="Montserrat Light" w:eastAsia="Times New Roman" w:hAnsi="Montserrat Light" w:cs="Times New Roman"/>
          <w:b/>
          <w:bCs/>
          <w:noProof/>
          <w:lang w:val="ro-RO" w:eastAsia="ro-RO"/>
        </w:rPr>
        <w:t>PREȘEDINTE</w:t>
      </w:r>
    </w:p>
    <w:p w14:paraId="77925557" w14:textId="547E38D9" w:rsidR="00306844" w:rsidRDefault="00306844"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06844">
        <w:rPr>
          <w:rFonts w:ascii="Montserrat Light" w:eastAsia="Times New Roman" w:hAnsi="Montserrat Light" w:cs="Times New Roman"/>
          <w:b/>
          <w:bCs/>
          <w:noProof/>
          <w:lang w:val="ro-RO" w:eastAsia="ro-RO"/>
        </w:rPr>
        <w:t>Alin Tișe</w:t>
      </w:r>
    </w:p>
    <w:p w14:paraId="0957BADF" w14:textId="05A8AEEB" w:rsidR="0012294E" w:rsidRDefault="0012294E"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34B1FCD" w14:textId="640FB850" w:rsidR="0012294E" w:rsidRDefault="0012294E"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A1EC1C8" w14:textId="2BA3ABC6" w:rsidR="0012294E" w:rsidRDefault="0012294E"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10189DF" w14:textId="7312F9AA" w:rsidR="007336BF" w:rsidRDefault="007336BF"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A00DDCD" w14:textId="4E49E2CE" w:rsidR="007336BF" w:rsidRDefault="007336BF"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38ED0CE" w14:textId="18ED2BC1" w:rsidR="007336BF" w:rsidRDefault="007336BF"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DB45870" w14:textId="6AB1ABE8" w:rsidR="007336BF" w:rsidRDefault="007336BF"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D1CE0B6" w14:textId="3A400768" w:rsidR="007336BF" w:rsidRDefault="007336BF"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568E74A" w14:textId="647DD8CC" w:rsidR="00C3491D" w:rsidRDefault="00C3491D"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AF2FEEC" w14:textId="672A8464" w:rsidR="00C3491D" w:rsidRDefault="00C3491D"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525D64E" w14:textId="77777777" w:rsidR="00C3491D" w:rsidRDefault="00C3491D"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ACC6747" w14:textId="6EA2F584" w:rsidR="007336BF" w:rsidRDefault="007336BF"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CB1CA47" w14:textId="4BA9F36A" w:rsidR="007336BF" w:rsidRDefault="007336BF"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1EBF975" w14:textId="64CDD013" w:rsidR="007336BF" w:rsidRDefault="007336BF"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6B4492F" w14:textId="0D687994" w:rsidR="007336BF" w:rsidRDefault="007336BF"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C0CCCA6" w14:textId="1213EAC1" w:rsidR="007336BF" w:rsidRDefault="007336BF"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12197B3" w14:textId="20C5809A" w:rsidR="007336BF" w:rsidRDefault="007336BF"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3E34DDD" w14:textId="522F00C9" w:rsidR="007336BF" w:rsidRDefault="007336BF"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03DEF44" w14:textId="1310F227" w:rsidR="007336BF" w:rsidRDefault="007336BF" w:rsidP="0030684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21AF10E" w14:textId="23A1BF9C" w:rsidR="003D42C2" w:rsidRDefault="003D42C2" w:rsidP="003D42C2">
      <w:pPr>
        <w:autoSpaceDE w:val="0"/>
        <w:autoSpaceDN w:val="0"/>
        <w:adjustRightInd w:val="0"/>
        <w:spacing w:line="240" w:lineRule="auto"/>
        <w:rPr>
          <w:rFonts w:ascii="Montserrat Light" w:eastAsia="Times New Roman" w:hAnsi="Montserrat Light" w:cs="Times New Roman"/>
          <w:b/>
          <w:bCs/>
          <w:noProof/>
          <w:lang w:val="ro-RO" w:eastAsia="ro-RO"/>
        </w:rPr>
      </w:pPr>
    </w:p>
    <w:p w14:paraId="0F4078E0" w14:textId="77777777" w:rsidR="00D33832" w:rsidRDefault="00D33832" w:rsidP="003D42C2">
      <w:pPr>
        <w:autoSpaceDE w:val="0"/>
        <w:autoSpaceDN w:val="0"/>
        <w:adjustRightInd w:val="0"/>
        <w:spacing w:line="240" w:lineRule="auto"/>
        <w:rPr>
          <w:rFonts w:ascii="Montserrat Light" w:hAnsi="Montserrat Light"/>
          <w:b/>
          <w:bCs/>
          <w:lang w:val="pt-BR" w:eastAsia="ro-RO"/>
        </w:rPr>
      </w:pPr>
    </w:p>
    <w:p w14:paraId="1AD3564D" w14:textId="49B933D0" w:rsidR="00306844" w:rsidRPr="00306844" w:rsidRDefault="00306844" w:rsidP="00306844">
      <w:pPr>
        <w:autoSpaceDE w:val="0"/>
        <w:autoSpaceDN w:val="0"/>
        <w:adjustRightInd w:val="0"/>
        <w:spacing w:line="240" w:lineRule="auto"/>
        <w:jc w:val="center"/>
        <w:rPr>
          <w:rFonts w:ascii="Montserrat Light" w:hAnsi="Montserrat Light"/>
          <w:b/>
          <w:bCs/>
          <w:lang w:val="pt-BR" w:eastAsia="ro-RO"/>
        </w:rPr>
      </w:pPr>
      <w:r w:rsidRPr="00306844">
        <w:rPr>
          <w:rFonts w:ascii="Montserrat Light" w:hAnsi="Montserrat Light"/>
          <w:b/>
          <w:bCs/>
          <w:lang w:val="pt-BR" w:eastAsia="ro-RO"/>
        </w:rPr>
        <w:t xml:space="preserve">PROIECT  DE  H O T Ă R Â R E </w:t>
      </w:r>
    </w:p>
    <w:p w14:paraId="0AB6D95C" w14:textId="440220B8" w:rsidR="00B62413" w:rsidRDefault="00B62413" w:rsidP="00012BA1">
      <w:pPr>
        <w:pStyle w:val="Listparagraf"/>
        <w:suppressAutoHyphens w:val="0"/>
        <w:spacing w:after="0" w:line="240" w:lineRule="auto"/>
        <w:ind w:left="0"/>
        <w:jc w:val="center"/>
        <w:rPr>
          <w:rFonts w:ascii="Montserrat Light" w:eastAsia="Times New Roman" w:hAnsi="Montserrat Light"/>
          <w:lang w:val="ro-RO"/>
        </w:rPr>
      </w:pPr>
      <w:r w:rsidRPr="00356D73">
        <w:rPr>
          <w:rFonts w:ascii="Montserrat Light" w:eastAsia="Times New Roman" w:hAnsi="Montserrat Light"/>
          <w:lang w:val="ro-RO"/>
        </w:rPr>
        <w:t xml:space="preserve">privind aprobarea contractării unei </w:t>
      </w:r>
      <w:proofErr w:type="spellStart"/>
      <w:r w:rsidRPr="00356D73">
        <w:rPr>
          <w:rFonts w:ascii="Montserrat Light" w:eastAsia="Times New Roman" w:hAnsi="Montserrat Light"/>
          <w:lang w:val="ro-RO"/>
        </w:rPr>
        <w:t>finanţări</w:t>
      </w:r>
      <w:proofErr w:type="spellEnd"/>
      <w:r w:rsidRPr="00356D73">
        <w:rPr>
          <w:rFonts w:ascii="Montserrat Light" w:eastAsia="Times New Roman" w:hAnsi="Montserrat Light"/>
          <w:lang w:val="ro-RO"/>
        </w:rPr>
        <w:t xml:space="preserve"> rambursabile interne </w:t>
      </w:r>
    </w:p>
    <w:p w14:paraId="4EB12211" w14:textId="6DC59F86" w:rsidR="00306844" w:rsidRPr="00B62413" w:rsidRDefault="00012BA1" w:rsidP="00B62413">
      <w:pPr>
        <w:pStyle w:val="Listparagraf"/>
        <w:suppressAutoHyphens w:val="0"/>
        <w:spacing w:after="0" w:line="240" w:lineRule="auto"/>
        <w:ind w:left="0"/>
        <w:jc w:val="center"/>
        <w:rPr>
          <w:rFonts w:ascii="Montserrat Light" w:eastAsia="Times New Roman" w:hAnsi="Montserrat Light"/>
        </w:rPr>
      </w:pPr>
      <w:r>
        <w:rPr>
          <w:rFonts w:ascii="Montserrat Light" w:eastAsia="Times New Roman" w:hAnsi="Montserrat Light"/>
          <w:lang w:val="ro-RO"/>
        </w:rPr>
        <w:t>prin emis</w:t>
      </w:r>
      <w:r w:rsidR="00516CC4">
        <w:rPr>
          <w:rFonts w:ascii="Montserrat Light" w:eastAsia="Times New Roman" w:hAnsi="Montserrat Light"/>
          <w:lang w:val="ro-RO"/>
        </w:rPr>
        <w:t>i</w:t>
      </w:r>
      <w:r>
        <w:rPr>
          <w:rFonts w:ascii="Montserrat Light" w:eastAsia="Times New Roman" w:hAnsi="Montserrat Light"/>
          <w:lang w:val="ro-RO"/>
        </w:rPr>
        <w:t>une de obligațiuni ale Județului Cluj</w:t>
      </w:r>
    </w:p>
    <w:p w14:paraId="416329FB" w14:textId="77777777" w:rsidR="0013250C" w:rsidRPr="0013250C" w:rsidRDefault="0013250C" w:rsidP="0013250C"/>
    <w:p w14:paraId="7C74C2DC" w14:textId="2F7E0F5B" w:rsidR="00306844" w:rsidRPr="00012BA1" w:rsidRDefault="00306844" w:rsidP="00306844">
      <w:pPr>
        <w:tabs>
          <w:tab w:val="left" w:pos="90"/>
        </w:tabs>
        <w:autoSpaceDE w:val="0"/>
        <w:autoSpaceDN w:val="0"/>
        <w:adjustRightInd w:val="0"/>
        <w:spacing w:line="240" w:lineRule="auto"/>
        <w:jc w:val="both"/>
        <w:rPr>
          <w:rFonts w:ascii="Montserrat Light" w:hAnsi="Montserrat Light"/>
          <w:noProof/>
          <w:lang w:eastAsia="ro-RO"/>
        </w:rPr>
      </w:pPr>
      <w:r w:rsidRPr="00012BA1">
        <w:rPr>
          <w:rFonts w:ascii="Montserrat Light" w:hAnsi="Montserrat Light"/>
          <w:noProof/>
          <w:lang w:eastAsia="ro-RO"/>
        </w:rPr>
        <w:t>Consiliul Judeţean Cluj</w:t>
      </w:r>
      <w:r w:rsidR="00202E5C" w:rsidRPr="00012BA1">
        <w:rPr>
          <w:rFonts w:ascii="Montserrat Light" w:hAnsi="Montserrat Light"/>
          <w:noProof/>
          <w:lang w:eastAsia="ro-RO"/>
        </w:rPr>
        <w:t>,</w:t>
      </w:r>
      <w:r w:rsidRPr="00012BA1">
        <w:rPr>
          <w:rFonts w:ascii="Montserrat Light" w:hAnsi="Montserrat Light"/>
          <w:noProof/>
          <w:lang w:eastAsia="ro-RO"/>
        </w:rPr>
        <w:t xml:space="preserve"> întrunit în şedinţă ordinară;</w:t>
      </w:r>
    </w:p>
    <w:p w14:paraId="121FEC87" w14:textId="77777777" w:rsidR="00202E5C" w:rsidRPr="00012BA1" w:rsidRDefault="00202E5C" w:rsidP="00306844">
      <w:pPr>
        <w:tabs>
          <w:tab w:val="left" w:pos="90"/>
        </w:tabs>
        <w:autoSpaceDE w:val="0"/>
        <w:autoSpaceDN w:val="0"/>
        <w:adjustRightInd w:val="0"/>
        <w:spacing w:line="240" w:lineRule="auto"/>
        <w:jc w:val="both"/>
        <w:rPr>
          <w:rFonts w:ascii="Montserrat Light" w:hAnsi="Montserrat Light"/>
          <w:noProof/>
          <w:lang w:eastAsia="ro-RO"/>
        </w:rPr>
      </w:pPr>
    </w:p>
    <w:p w14:paraId="012A5353" w14:textId="67B4B0EE" w:rsidR="00306844" w:rsidRPr="00012BA1" w:rsidRDefault="00306844" w:rsidP="00012BA1">
      <w:pPr>
        <w:pStyle w:val="Listparagraf"/>
        <w:suppressAutoHyphens w:val="0"/>
        <w:spacing w:after="0" w:line="240" w:lineRule="auto"/>
        <w:ind w:left="0"/>
        <w:jc w:val="both"/>
        <w:rPr>
          <w:rFonts w:ascii="Montserrat Light" w:eastAsia="Arial" w:hAnsi="Montserrat Light" w:cs="Cambria"/>
          <w:lang w:val="en-GB" w:eastAsia="en-US"/>
        </w:rPr>
      </w:pPr>
      <w:proofErr w:type="spellStart"/>
      <w:r w:rsidRPr="00012BA1">
        <w:rPr>
          <w:rFonts w:ascii="Montserrat Light" w:eastAsia="Arial" w:hAnsi="Montserrat Light" w:cs="Cambria"/>
          <w:lang w:val="en-GB" w:eastAsia="en-US"/>
        </w:rPr>
        <w:t>Având</w:t>
      </w:r>
      <w:proofErr w:type="spellEnd"/>
      <w:r w:rsidRPr="00012BA1">
        <w:rPr>
          <w:rFonts w:ascii="Montserrat Light" w:eastAsia="Arial" w:hAnsi="Montserrat Light" w:cs="Cambria"/>
          <w:lang w:val="en-GB" w:eastAsia="en-US"/>
        </w:rPr>
        <w:t xml:space="preserve"> </w:t>
      </w:r>
      <w:proofErr w:type="spellStart"/>
      <w:r w:rsidRPr="00012BA1">
        <w:rPr>
          <w:rFonts w:ascii="Montserrat Light" w:eastAsia="Arial" w:hAnsi="Montserrat Light" w:cs="Cambria"/>
          <w:lang w:val="en-GB" w:eastAsia="en-US"/>
        </w:rPr>
        <w:t>în</w:t>
      </w:r>
      <w:proofErr w:type="spellEnd"/>
      <w:r w:rsidRPr="00012BA1">
        <w:rPr>
          <w:rFonts w:ascii="Montserrat Light" w:eastAsia="Arial" w:hAnsi="Montserrat Light" w:cs="Cambria"/>
          <w:lang w:val="en-GB" w:eastAsia="en-US"/>
        </w:rPr>
        <w:t xml:space="preserve"> </w:t>
      </w:r>
      <w:proofErr w:type="spellStart"/>
      <w:r w:rsidRPr="00012BA1">
        <w:rPr>
          <w:rFonts w:ascii="Montserrat Light" w:eastAsia="Arial" w:hAnsi="Montserrat Light" w:cs="Cambria"/>
          <w:lang w:val="en-GB" w:eastAsia="en-US"/>
        </w:rPr>
        <w:t>vedere</w:t>
      </w:r>
      <w:proofErr w:type="spellEnd"/>
      <w:r w:rsidRPr="00012BA1">
        <w:rPr>
          <w:rFonts w:ascii="Montserrat Light" w:eastAsia="Arial" w:hAnsi="Montserrat Light" w:cs="Cambria"/>
          <w:lang w:val="en-GB" w:eastAsia="en-US"/>
        </w:rPr>
        <w:t xml:space="preserve"> </w:t>
      </w:r>
      <w:proofErr w:type="spellStart"/>
      <w:r w:rsidRPr="00012BA1">
        <w:rPr>
          <w:rFonts w:ascii="Montserrat Light" w:eastAsia="Arial" w:hAnsi="Montserrat Light" w:cs="Cambria"/>
          <w:lang w:val="en-GB" w:eastAsia="en-US"/>
        </w:rPr>
        <w:t>Proiectul</w:t>
      </w:r>
      <w:proofErr w:type="spellEnd"/>
      <w:r w:rsidRPr="00012BA1">
        <w:rPr>
          <w:rFonts w:ascii="Montserrat Light" w:eastAsia="Arial" w:hAnsi="Montserrat Light" w:cs="Cambria"/>
          <w:lang w:val="en-GB" w:eastAsia="en-US"/>
        </w:rPr>
        <w:t xml:space="preserve"> de </w:t>
      </w:r>
      <w:proofErr w:type="spellStart"/>
      <w:r w:rsidRPr="00012BA1">
        <w:rPr>
          <w:rFonts w:ascii="Montserrat Light" w:eastAsia="Arial" w:hAnsi="Montserrat Light" w:cs="Cambria"/>
          <w:lang w:val="en-GB" w:eastAsia="en-US"/>
        </w:rPr>
        <w:t>hotărâre</w:t>
      </w:r>
      <w:proofErr w:type="spellEnd"/>
      <w:r w:rsidRPr="00012BA1">
        <w:rPr>
          <w:rFonts w:ascii="Montserrat Light" w:eastAsia="Arial" w:hAnsi="Montserrat Light" w:cs="Cambria"/>
          <w:lang w:val="en-GB" w:eastAsia="en-US"/>
        </w:rPr>
        <w:t xml:space="preserve"> </w:t>
      </w:r>
      <w:proofErr w:type="spellStart"/>
      <w:r w:rsidRPr="00012BA1">
        <w:rPr>
          <w:rFonts w:ascii="Montserrat Light" w:eastAsia="Arial" w:hAnsi="Montserrat Light" w:cs="Cambria"/>
          <w:lang w:val="en-GB" w:eastAsia="en-US"/>
        </w:rPr>
        <w:t>înregistrat</w:t>
      </w:r>
      <w:proofErr w:type="spellEnd"/>
      <w:r w:rsidRPr="00012BA1">
        <w:rPr>
          <w:rFonts w:ascii="Montserrat Light" w:eastAsia="Arial" w:hAnsi="Montserrat Light" w:cs="Cambria"/>
          <w:lang w:val="en-GB" w:eastAsia="en-US"/>
        </w:rPr>
        <w:t xml:space="preserve"> cu nr. ......... din</w:t>
      </w:r>
      <w:r w:rsidR="0012294E" w:rsidRPr="00012BA1">
        <w:rPr>
          <w:rFonts w:ascii="Montserrat Light" w:eastAsia="Arial" w:hAnsi="Montserrat Light" w:cs="Cambria"/>
          <w:lang w:val="en-GB" w:eastAsia="en-US"/>
        </w:rPr>
        <w:t xml:space="preserve"> ……</w:t>
      </w:r>
      <w:proofErr w:type="gramStart"/>
      <w:r w:rsidR="0012294E" w:rsidRPr="00012BA1">
        <w:rPr>
          <w:rFonts w:ascii="Montserrat Light" w:eastAsia="Arial" w:hAnsi="Montserrat Light" w:cs="Cambria"/>
          <w:lang w:val="en-GB" w:eastAsia="en-US"/>
        </w:rPr>
        <w:t>…..</w:t>
      </w:r>
      <w:proofErr w:type="gramEnd"/>
      <w:r w:rsidRPr="00012BA1">
        <w:rPr>
          <w:rFonts w:ascii="Montserrat Light" w:eastAsia="Arial" w:hAnsi="Montserrat Light" w:cs="Cambria"/>
          <w:lang w:val="en-GB" w:eastAsia="en-US"/>
        </w:rPr>
        <w:t xml:space="preserve"> </w:t>
      </w:r>
      <w:proofErr w:type="spellStart"/>
      <w:r w:rsidR="00012BA1" w:rsidRPr="00012BA1">
        <w:rPr>
          <w:rFonts w:ascii="Montserrat Light" w:eastAsia="Arial" w:hAnsi="Montserrat Light" w:cs="Cambria"/>
          <w:lang w:val="en-GB" w:eastAsia="en-US"/>
        </w:rPr>
        <w:t>privind</w:t>
      </w:r>
      <w:proofErr w:type="spellEnd"/>
      <w:r w:rsidR="00012BA1" w:rsidRPr="00012BA1">
        <w:rPr>
          <w:rFonts w:ascii="Montserrat Light" w:eastAsia="Arial" w:hAnsi="Montserrat Light" w:cs="Cambria"/>
          <w:lang w:val="en-GB" w:eastAsia="en-US"/>
        </w:rPr>
        <w:t xml:space="preserve"> </w:t>
      </w:r>
      <w:proofErr w:type="spellStart"/>
      <w:r w:rsidR="00012BA1" w:rsidRPr="00012BA1">
        <w:rPr>
          <w:rFonts w:ascii="Montserrat Light" w:eastAsia="Arial" w:hAnsi="Montserrat Light" w:cs="Cambria"/>
          <w:lang w:val="en-GB" w:eastAsia="en-US"/>
        </w:rPr>
        <w:t>aprobarea</w:t>
      </w:r>
      <w:proofErr w:type="spellEnd"/>
      <w:r w:rsidR="00012BA1" w:rsidRPr="00012BA1">
        <w:rPr>
          <w:rFonts w:ascii="Montserrat Light" w:eastAsia="Arial" w:hAnsi="Montserrat Light" w:cs="Cambria"/>
          <w:lang w:val="en-GB" w:eastAsia="en-US"/>
        </w:rPr>
        <w:t xml:space="preserve"> </w:t>
      </w:r>
      <w:proofErr w:type="spellStart"/>
      <w:r w:rsidR="00012BA1" w:rsidRPr="00012BA1">
        <w:rPr>
          <w:rFonts w:ascii="Montserrat Light" w:eastAsia="Arial" w:hAnsi="Montserrat Light" w:cs="Cambria"/>
          <w:lang w:val="en-GB" w:eastAsia="en-US"/>
        </w:rPr>
        <w:t>contractării</w:t>
      </w:r>
      <w:proofErr w:type="spellEnd"/>
      <w:r w:rsidR="00012BA1" w:rsidRPr="00012BA1">
        <w:rPr>
          <w:rFonts w:ascii="Montserrat Light" w:eastAsia="Arial" w:hAnsi="Montserrat Light" w:cs="Cambria"/>
          <w:lang w:val="en-GB" w:eastAsia="en-US"/>
        </w:rPr>
        <w:t xml:space="preserve"> </w:t>
      </w:r>
      <w:proofErr w:type="spellStart"/>
      <w:r w:rsidR="00012BA1" w:rsidRPr="00012BA1">
        <w:rPr>
          <w:rFonts w:ascii="Montserrat Light" w:eastAsia="Arial" w:hAnsi="Montserrat Light" w:cs="Cambria"/>
          <w:lang w:val="en-GB" w:eastAsia="en-US"/>
        </w:rPr>
        <w:t>unei</w:t>
      </w:r>
      <w:proofErr w:type="spellEnd"/>
      <w:r w:rsidR="00012BA1" w:rsidRPr="00012BA1">
        <w:rPr>
          <w:rFonts w:ascii="Montserrat Light" w:eastAsia="Arial" w:hAnsi="Montserrat Light" w:cs="Cambria"/>
          <w:lang w:val="en-GB" w:eastAsia="en-US"/>
        </w:rPr>
        <w:t xml:space="preserve"> </w:t>
      </w:r>
      <w:proofErr w:type="spellStart"/>
      <w:r w:rsidR="00012BA1" w:rsidRPr="00012BA1">
        <w:rPr>
          <w:rFonts w:ascii="Montserrat Light" w:eastAsia="Arial" w:hAnsi="Montserrat Light" w:cs="Cambria"/>
          <w:lang w:val="en-GB" w:eastAsia="en-US"/>
        </w:rPr>
        <w:t>finanţări</w:t>
      </w:r>
      <w:proofErr w:type="spellEnd"/>
      <w:r w:rsidR="00012BA1" w:rsidRPr="00012BA1">
        <w:rPr>
          <w:rFonts w:ascii="Montserrat Light" w:eastAsia="Arial" w:hAnsi="Montserrat Light" w:cs="Cambria"/>
          <w:lang w:val="en-GB" w:eastAsia="en-US"/>
        </w:rPr>
        <w:t xml:space="preserve"> </w:t>
      </w:r>
      <w:proofErr w:type="spellStart"/>
      <w:r w:rsidR="00012BA1" w:rsidRPr="00012BA1">
        <w:rPr>
          <w:rFonts w:ascii="Montserrat Light" w:eastAsia="Arial" w:hAnsi="Montserrat Light" w:cs="Cambria"/>
          <w:lang w:val="en-GB" w:eastAsia="en-US"/>
        </w:rPr>
        <w:t>rambursabile</w:t>
      </w:r>
      <w:proofErr w:type="spellEnd"/>
      <w:r w:rsidR="00012BA1" w:rsidRPr="00012BA1">
        <w:rPr>
          <w:rFonts w:ascii="Montserrat Light" w:eastAsia="Arial" w:hAnsi="Montserrat Light" w:cs="Cambria"/>
          <w:lang w:val="en-GB" w:eastAsia="en-US"/>
        </w:rPr>
        <w:t xml:space="preserve"> interne </w:t>
      </w:r>
      <w:proofErr w:type="spellStart"/>
      <w:r w:rsidR="00012BA1" w:rsidRPr="00012BA1">
        <w:rPr>
          <w:rFonts w:ascii="Montserrat Light" w:eastAsia="Arial" w:hAnsi="Montserrat Light" w:cs="Cambria"/>
          <w:lang w:val="en-GB" w:eastAsia="en-US"/>
        </w:rPr>
        <w:t>prin</w:t>
      </w:r>
      <w:proofErr w:type="spellEnd"/>
      <w:r w:rsidR="00012BA1" w:rsidRPr="00012BA1">
        <w:rPr>
          <w:rFonts w:ascii="Montserrat Light" w:eastAsia="Arial" w:hAnsi="Montserrat Light" w:cs="Cambria"/>
          <w:lang w:val="en-GB" w:eastAsia="en-US"/>
        </w:rPr>
        <w:t xml:space="preserve"> </w:t>
      </w:r>
      <w:proofErr w:type="spellStart"/>
      <w:r w:rsidR="00012BA1" w:rsidRPr="00012BA1">
        <w:rPr>
          <w:rFonts w:ascii="Montserrat Light" w:eastAsia="Arial" w:hAnsi="Montserrat Light" w:cs="Cambria"/>
          <w:lang w:val="en-GB" w:eastAsia="en-US"/>
        </w:rPr>
        <w:t>emis</w:t>
      </w:r>
      <w:r w:rsidR="00516CC4">
        <w:rPr>
          <w:rFonts w:ascii="Montserrat Light" w:eastAsia="Arial" w:hAnsi="Montserrat Light" w:cs="Cambria"/>
          <w:lang w:val="en-GB" w:eastAsia="en-US"/>
        </w:rPr>
        <w:t>i</w:t>
      </w:r>
      <w:r w:rsidR="00012BA1" w:rsidRPr="00012BA1">
        <w:rPr>
          <w:rFonts w:ascii="Montserrat Light" w:eastAsia="Arial" w:hAnsi="Montserrat Light" w:cs="Cambria"/>
          <w:lang w:val="en-GB" w:eastAsia="en-US"/>
        </w:rPr>
        <w:t>une</w:t>
      </w:r>
      <w:proofErr w:type="spellEnd"/>
      <w:r w:rsidR="00012BA1" w:rsidRPr="00012BA1">
        <w:rPr>
          <w:rFonts w:ascii="Montserrat Light" w:eastAsia="Arial" w:hAnsi="Montserrat Light" w:cs="Cambria"/>
          <w:lang w:val="en-GB" w:eastAsia="en-US"/>
        </w:rPr>
        <w:t xml:space="preserve"> de </w:t>
      </w:r>
      <w:proofErr w:type="spellStart"/>
      <w:r w:rsidR="00012BA1" w:rsidRPr="00012BA1">
        <w:rPr>
          <w:rFonts w:ascii="Montserrat Light" w:eastAsia="Arial" w:hAnsi="Montserrat Light" w:cs="Cambria"/>
          <w:lang w:val="en-GB" w:eastAsia="en-US"/>
        </w:rPr>
        <w:t>obligațiuni</w:t>
      </w:r>
      <w:proofErr w:type="spellEnd"/>
      <w:r w:rsidR="00012BA1" w:rsidRPr="00012BA1">
        <w:rPr>
          <w:rFonts w:ascii="Montserrat Light" w:eastAsia="Arial" w:hAnsi="Montserrat Light" w:cs="Cambria"/>
          <w:lang w:val="en-GB" w:eastAsia="en-US"/>
        </w:rPr>
        <w:t xml:space="preserve"> ale </w:t>
      </w:r>
      <w:proofErr w:type="spellStart"/>
      <w:r w:rsidR="00012BA1" w:rsidRPr="00012BA1">
        <w:rPr>
          <w:rFonts w:ascii="Montserrat Light" w:eastAsia="Arial" w:hAnsi="Montserrat Light" w:cs="Cambria"/>
          <w:lang w:val="en-GB" w:eastAsia="en-US"/>
        </w:rPr>
        <w:t>Județului</w:t>
      </w:r>
      <w:proofErr w:type="spellEnd"/>
      <w:r w:rsidR="00012BA1" w:rsidRPr="00012BA1">
        <w:rPr>
          <w:rFonts w:ascii="Montserrat Light" w:eastAsia="Arial" w:hAnsi="Montserrat Light" w:cs="Cambria"/>
          <w:lang w:val="en-GB" w:eastAsia="en-US"/>
        </w:rPr>
        <w:t xml:space="preserve"> Cluj, </w:t>
      </w:r>
      <w:proofErr w:type="spellStart"/>
      <w:r w:rsidRPr="00012BA1">
        <w:rPr>
          <w:rFonts w:ascii="Montserrat Light" w:hAnsi="Montserrat Light" w:cs="Cambria"/>
        </w:rPr>
        <w:t>propus</w:t>
      </w:r>
      <w:proofErr w:type="spellEnd"/>
      <w:r w:rsidRPr="00012BA1">
        <w:rPr>
          <w:rFonts w:ascii="Montserrat Light" w:hAnsi="Montserrat Light" w:cs="Cambria"/>
        </w:rPr>
        <w:t xml:space="preserve"> de </w:t>
      </w:r>
      <w:proofErr w:type="spellStart"/>
      <w:r w:rsidRPr="00012BA1">
        <w:rPr>
          <w:rFonts w:ascii="Montserrat Light" w:hAnsi="Montserrat Light" w:cs="Cambria"/>
        </w:rPr>
        <w:t>Președintele</w:t>
      </w:r>
      <w:proofErr w:type="spellEnd"/>
      <w:r w:rsidRPr="00012BA1">
        <w:rPr>
          <w:rFonts w:ascii="Montserrat Light" w:hAnsi="Montserrat Light" w:cs="Cambria"/>
        </w:rPr>
        <w:t xml:space="preserve"> </w:t>
      </w:r>
      <w:proofErr w:type="spellStart"/>
      <w:r w:rsidRPr="00012BA1">
        <w:rPr>
          <w:rFonts w:ascii="Montserrat Light" w:hAnsi="Montserrat Light" w:cs="Cambria"/>
        </w:rPr>
        <w:t>Consiliului</w:t>
      </w:r>
      <w:proofErr w:type="spellEnd"/>
      <w:r w:rsidRPr="00012BA1">
        <w:rPr>
          <w:rFonts w:ascii="Montserrat Light" w:hAnsi="Montserrat Light" w:cs="Cambria"/>
        </w:rPr>
        <w:t xml:space="preserve"> </w:t>
      </w:r>
      <w:proofErr w:type="spellStart"/>
      <w:r w:rsidRPr="00012BA1">
        <w:rPr>
          <w:rFonts w:ascii="Montserrat Light" w:hAnsi="Montserrat Light" w:cs="Cambria"/>
        </w:rPr>
        <w:t>Județean</w:t>
      </w:r>
      <w:proofErr w:type="spellEnd"/>
      <w:r w:rsidRPr="00012BA1">
        <w:rPr>
          <w:rFonts w:ascii="Montserrat Light" w:hAnsi="Montserrat Light" w:cs="Cambria"/>
        </w:rPr>
        <w:t xml:space="preserve"> Cluj, </w:t>
      </w:r>
      <w:proofErr w:type="spellStart"/>
      <w:r w:rsidRPr="00012BA1">
        <w:rPr>
          <w:rFonts w:ascii="Montserrat Light" w:hAnsi="Montserrat Light" w:cs="Cambria"/>
        </w:rPr>
        <w:t>domnul</w:t>
      </w:r>
      <w:proofErr w:type="spellEnd"/>
      <w:r w:rsidRPr="00012BA1">
        <w:rPr>
          <w:rFonts w:ascii="Montserrat Light" w:hAnsi="Montserrat Light" w:cs="Cambria"/>
        </w:rPr>
        <w:t xml:space="preserve"> Alin Tișe, care </w:t>
      </w:r>
      <w:proofErr w:type="spellStart"/>
      <w:r w:rsidRPr="00012BA1">
        <w:rPr>
          <w:rFonts w:ascii="Montserrat Light" w:hAnsi="Montserrat Light" w:cs="Cambria"/>
        </w:rPr>
        <w:t>este</w:t>
      </w:r>
      <w:proofErr w:type="spellEnd"/>
      <w:r w:rsidRPr="00012BA1">
        <w:rPr>
          <w:rFonts w:ascii="Montserrat Light" w:hAnsi="Montserrat Light" w:cs="Cambria"/>
        </w:rPr>
        <w:t xml:space="preserve"> </w:t>
      </w:r>
      <w:proofErr w:type="spellStart"/>
      <w:r w:rsidRPr="00012BA1">
        <w:rPr>
          <w:rFonts w:ascii="Montserrat Light" w:hAnsi="Montserrat Light" w:cs="Cambria"/>
        </w:rPr>
        <w:t>însoţit</w:t>
      </w:r>
      <w:proofErr w:type="spellEnd"/>
      <w:r w:rsidRPr="00012BA1">
        <w:rPr>
          <w:rFonts w:ascii="Montserrat Light" w:hAnsi="Montserrat Light" w:cs="Cambria"/>
        </w:rPr>
        <w:t xml:space="preserve"> de </w:t>
      </w:r>
      <w:proofErr w:type="spellStart"/>
      <w:r w:rsidRPr="00012BA1">
        <w:rPr>
          <w:rFonts w:ascii="Montserrat Light" w:hAnsi="Montserrat Light" w:cs="Cambria"/>
        </w:rPr>
        <w:t>Referatul</w:t>
      </w:r>
      <w:proofErr w:type="spellEnd"/>
      <w:r w:rsidRPr="00012BA1">
        <w:rPr>
          <w:rFonts w:ascii="Montserrat Light" w:hAnsi="Montserrat Light" w:cs="Cambria"/>
        </w:rPr>
        <w:t xml:space="preserve"> de </w:t>
      </w:r>
      <w:proofErr w:type="spellStart"/>
      <w:r w:rsidRPr="00012BA1">
        <w:rPr>
          <w:rFonts w:ascii="Montserrat Light" w:hAnsi="Montserrat Light" w:cs="Cambria"/>
        </w:rPr>
        <w:t>aprobare</w:t>
      </w:r>
      <w:proofErr w:type="spellEnd"/>
      <w:r w:rsidRPr="00012BA1">
        <w:rPr>
          <w:rFonts w:ascii="Montserrat Light" w:hAnsi="Montserrat Light" w:cs="Cambria"/>
        </w:rPr>
        <w:t xml:space="preserve"> cu nr. </w:t>
      </w:r>
      <w:r w:rsidR="00C931B6" w:rsidRPr="00C931B6">
        <w:rPr>
          <w:rFonts w:ascii="Montserrat Light" w:hAnsi="Montserrat Light" w:cs="Cambria"/>
        </w:rPr>
        <w:t>51.137</w:t>
      </w:r>
      <w:r w:rsidRPr="00C931B6">
        <w:rPr>
          <w:rFonts w:ascii="Montserrat Light" w:hAnsi="Montserrat Light" w:cs="Cambria"/>
        </w:rPr>
        <w:t>/</w:t>
      </w:r>
      <w:r w:rsidR="00012BA1">
        <w:rPr>
          <w:rFonts w:ascii="Montserrat Light" w:hAnsi="Montserrat Light" w:cs="Cambria"/>
        </w:rPr>
        <w:t>19</w:t>
      </w:r>
      <w:r w:rsidRPr="00012BA1">
        <w:rPr>
          <w:rFonts w:ascii="Montserrat Light" w:hAnsi="Montserrat Light" w:cs="Cambria"/>
        </w:rPr>
        <w:t>.</w:t>
      </w:r>
      <w:r w:rsidR="007336BF" w:rsidRPr="00012BA1">
        <w:rPr>
          <w:rFonts w:ascii="Montserrat Light" w:hAnsi="Montserrat Light" w:cs="Cambria"/>
        </w:rPr>
        <w:t>1</w:t>
      </w:r>
      <w:r w:rsidR="00012BA1">
        <w:rPr>
          <w:rFonts w:ascii="Montserrat Light" w:hAnsi="Montserrat Light" w:cs="Cambria"/>
        </w:rPr>
        <w:t>2</w:t>
      </w:r>
      <w:r w:rsidRPr="00012BA1">
        <w:rPr>
          <w:rFonts w:ascii="Montserrat Light" w:hAnsi="Montserrat Light" w:cs="Cambria"/>
        </w:rPr>
        <w:t>.202</w:t>
      </w:r>
      <w:r w:rsidR="00457302" w:rsidRPr="00012BA1">
        <w:rPr>
          <w:rFonts w:ascii="Montserrat Light" w:hAnsi="Montserrat Light" w:cs="Cambria"/>
        </w:rPr>
        <w:t>2</w:t>
      </w:r>
      <w:r w:rsidRPr="00012BA1">
        <w:rPr>
          <w:rFonts w:ascii="Montserrat Light" w:hAnsi="Montserrat Light" w:cs="Cambria"/>
        </w:rPr>
        <w:t xml:space="preserve">; </w:t>
      </w:r>
      <w:proofErr w:type="spellStart"/>
      <w:r w:rsidRPr="00012BA1">
        <w:rPr>
          <w:rFonts w:ascii="Montserrat Light" w:hAnsi="Montserrat Light" w:cs="Cambria"/>
        </w:rPr>
        <w:t>Rapo</w:t>
      </w:r>
      <w:r w:rsidR="00012BA1" w:rsidRPr="00012BA1">
        <w:rPr>
          <w:rFonts w:ascii="Montserrat Light" w:hAnsi="Montserrat Light" w:cs="Cambria"/>
        </w:rPr>
        <w:t>artele</w:t>
      </w:r>
      <w:proofErr w:type="spellEnd"/>
      <w:r w:rsidRPr="00012BA1">
        <w:rPr>
          <w:rFonts w:ascii="Montserrat Light" w:hAnsi="Montserrat Light" w:cs="Cambria"/>
        </w:rPr>
        <w:t xml:space="preserve"> de </w:t>
      </w:r>
      <w:proofErr w:type="spellStart"/>
      <w:r w:rsidRPr="00012BA1">
        <w:rPr>
          <w:rFonts w:ascii="Montserrat Light" w:hAnsi="Montserrat Light" w:cs="Cambria"/>
        </w:rPr>
        <w:t>specialitate</w:t>
      </w:r>
      <w:proofErr w:type="spellEnd"/>
      <w:r w:rsidRPr="00012BA1">
        <w:rPr>
          <w:rFonts w:ascii="Montserrat Light" w:hAnsi="Montserrat Light" w:cs="Cambria"/>
        </w:rPr>
        <w:t xml:space="preserve"> </w:t>
      </w:r>
      <w:proofErr w:type="spellStart"/>
      <w:r w:rsidRPr="00012BA1">
        <w:rPr>
          <w:rFonts w:ascii="Montserrat Light" w:hAnsi="Montserrat Light" w:cs="Cambria"/>
        </w:rPr>
        <w:t>întocmit</w:t>
      </w:r>
      <w:r w:rsidR="00012BA1" w:rsidRPr="00012BA1">
        <w:rPr>
          <w:rFonts w:ascii="Montserrat Light" w:hAnsi="Montserrat Light" w:cs="Cambria"/>
        </w:rPr>
        <w:t>e</w:t>
      </w:r>
      <w:proofErr w:type="spellEnd"/>
      <w:r w:rsidRPr="00012BA1">
        <w:rPr>
          <w:rFonts w:ascii="Montserrat Light" w:hAnsi="Montserrat Light" w:cs="Cambria"/>
        </w:rPr>
        <w:t xml:space="preserve"> de </w:t>
      </w:r>
      <w:proofErr w:type="spellStart"/>
      <w:r w:rsidRPr="00012BA1">
        <w:rPr>
          <w:rFonts w:ascii="Montserrat Light" w:hAnsi="Montserrat Light" w:cs="Cambria"/>
        </w:rPr>
        <w:t>compartiment</w:t>
      </w:r>
      <w:r w:rsidR="004546F0">
        <w:rPr>
          <w:rFonts w:ascii="Montserrat Light" w:hAnsi="Montserrat Light" w:cs="Cambria"/>
        </w:rPr>
        <w:t>ele</w:t>
      </w:r>
      <w:proofErr w:type="spellEnd"/>
      <w:r w:rsidRPr="00012BA1">
        <w:rPr>
          <w:rFonts w:ascii="Montserrat Light" w:hAnsi="Montserrat Light" w:cs="Cambria"/>
        </w:rPr>
        <w:t xml:space="preserve"> de resort din </w:t>
      </w:r>
      <w:proofErr w:type="spellStart"/>
      <w:r w:rsidRPr="00012BA1">
        <w:rPr>
          <w:rFonts w:ascii="Montserrat Light" w:hAnsi="Montserrat Light" w:cs="Cambria"/>
        </w:rPr>
        <w:t>cadrul</w:t>
      </w:r>
      <w:proofErr w:type="spellEnd"/>
      <w:r w:rsidRPr="00012BA1">
        <w:rPr>
          <w:rFonts w:ascii="Montserrat Light" w:hAnsi="Montserrat Light" w:cs="Cambria"/>
        </w:rPr>
        <w:t xml:space="preserve"> </w:t>
      </w:r>
      <w:proofErr w:type="spellStart"/>
      <w:r w:rsidRPr="00012BA1">
        <w:rPr>
          <w:rFonts w:ascii="Montserrat Light" w:hAnsi="Montserrat Light" w:cs="Cambria"/>
        </w:rPr>
        <w:t>aparatului</w:t>
      </w:r>
      <w:proofErr w:type="spellEnd"/>
      <w:r w:rsidRPr="00012BA1">
        <w:rPr>
          <w:rFonts w:ascii="Montserrat Light" w:hAnsi="Montserrat Light" w:cs="Cambria"/>
        </w:rPr>
        <w:t xml:space="preserve"> de </w:t>
      </w:r>
      <w:proofErr w:type="spellStart"/>
      <w:r w:rsidRPr="00012BA1">
        <w:rPr>
          <w:rFonts w:ascii="Montserrat Light" w:hAnsi="Montserrat Light" w:cs="Cambria"/>
        </w:rPr>
        <w:t>specialitate</w:t>
      </w:r>
      <w:proofErr w:type="spellEnd"/>
      <w:r w:rsidRPr="00012BA1">
        <w:rPr>
          <w:rFonts w:ascii="Montserrat Light" w:hAnsi="Montserrat Light" w:cs="Cambria"/>
        </w:rPr>
        <w:t xml:space="preserve"> al </w:t>
      </w:r>
      <w:proofErr w:type="spellStart"/>
      <w:r w:rsidRPr="00012BA1">
        <w:rPr>
          <w:rFonts w:ascii="Montserrat Light" w:hAnsi="Montserrat Light" w:cs="Cambria"/>
        </w:rPr>
        <w:t>Consiliului</w:t>
      </w:r>
      <w:proofErr w:type="spellEnd"/>
      <w:r w:rsidRPr="00012BA1">
        <w:rPr>
          <w:rFonts w:ascii="Montserrat Light" w:hAnsi="Montserrat Light" w:cs="Cambria"/>
        </w:rPr>
        <w:t xml:space="preserve"> </w:t>
      </w:r>
      <w:proofErr w:type="spellStart"/>
      <w:r w:rsidRPr="00012BA1">
        <w:rPr>
          <w:rFonts w:ascii="Montserrat Light" w:hAnsi="Montserrat Light" w:cs="Cambria"/>
        </w:rPr>
        <w:t>Judeţean</w:t>
      </w:r>
      <w:proofErr w:type="spellEnd"/>
      <w:r w:rsidRPr="00012BA1">
        <w:rPr>
          <w:rFonts w:ascii="Montserrat Light" w:hAnsi="Montserrat Light" w:cs="Cambria"/>
        </w:rPr>
        <w:t xml:space="preserve"> Cluj cu nr. </w:t>
      </w:r>
      <w:r w:rsidR="00C931B6" w:rsidRPr="00C931B6">
        <w:rPr>
          <w:rFonts w:ascii="Montserrat Light" w:hAnsi="Montserrat Light" w:cs="Cambria"/>
        </w:rPr>
        <w:t>51.139</w:t>
      </w:r>
      <w:r w:rsidRPr="00C931B6">
        <w:rPr>
          <w:rFonts w:ascii="Montserrat Light" w:hAnsi="Montserrat Light" w:cs="Cambria"/>
        </w:rPr>
        <w:t>/</w:t>
      </w:r>
      <w:r w:rsidR="00012BA1" w:rsidRPr="00C931B6">
        <w:rPr>
          <w:rFonts w:ascii="Montserrat Light" w:hAnsi="Montserrat Light" w:cs="Cambria"/>
        </w:rPr>
        <w:t>19</w:t>
      </w:r>
      <w:r w:rsidRPr="00C931B6">
        <w:rPr>
          <w:rFonts w:ascii="Montserrat Light" w:hAnsi="Montserrat Light" w:cs="Cambria"/>
        </w:rPr>
        <w:t>.</w:t>
      </w:r>
      <w:r w:rsidR="005C2E66" w:rsidRPr="00C931B6">
        <w:rPr>
          <w:rFonts w:ascii="Montserrat Light" w:hAnsi="Montserrat Light" w:cs="Cambria"/>
        </w:rPr>
        <w:t>1</w:t>
      </w:r>
      <w:r w:rsidR="00012BA1" w:rsidRPr="00C931B6">
        <w:rPr>
          <w:rFonts w:ascii="Montserrat Light" w:hAnsi="Montserrat Light" w:cs="Cambria"/>
        </w:rPr>
        <w:t>2</w:t>
      </w:r>
      <w:r w:rsidRPr="00C931B6">
        <w:rPr>
          <w:rFonts w:ascii="Montserrat Light" w:hAnsi="Montserrat Light" w:cs="Cambria"/>
        </w:rPr>
        <w:t>.202</w:t>
      </w:r>
      <w:r w:rsidR="00457302" w:rsidRPr="00C931B6">
        <w:rPr>
          <w:rFonts w:ascii="Montserrat Light" w:hAnsi="Montserrat Light" w:cs="Cambria"/>
        </w:rPr>
        <w:t>2</w:t>
      </w:r>
      <w:r w:rsidR="00012BA1" w:rsidRPr="00C931B6">
        <w:rPr>
          <w:rFonts w:ascii="Montserrat Light" w:hAnsi="Montserrat Light" w:cs="Cambria"/>
        </w:rPr>
        <w:t xml:space="preserve"> </w:t>
      </w:r>
      <w:proofErr w:type="spellStart"/>
      <w:r w:rsidR="00012BA1" w:rsidRPr="00C931B6">
        <w:rPr>
          <w:rFonts w:ascii="Montserrat Light" w:hAnsi="Montserrat Light" w:cs="Cambria"/>
        </w:rPr>
        <w:t>și</w:t>
      </w:r>
      <w:proofErr w:type="spellEnd"/>
      <w:r w:rsidR="00012BA1" w:rsidRPr="00C931B6">
        <w:rPr>
          <w:rFonts w:ascii="Montserrat Light" w:hAnsi="Montserrat Light" w:cs="Cambria"/>
        </w:rPr>
        <w:t xml:space="preserve"> nr. </w:t>
      </w:r>
      <w:r w:rsidR="00C931B6" w:rsidRPr="00C931B6">
        <w:rPr>
          <w:rFonts w:ascii="Montserrat Light" w:hAnsi="Montserrat Light" w:cs="Cambria"/>
        </w:rPr>
        <w:t>51.140</w:t>
      </w:r>
      <w:r w:rsidR="00012BA1" w:rsidRPr="00C931B6">
        <w:rPr>
          <w:rFonts w:ascii="Montserrat Light" w:hAnsi="Montserrat Light" w:cs="Cambria"/>
        </w:rPr>
        <w:t>/19.12</w:t>
      </w:r>
      <w:r w:rsidR="00012BA1" w:rsidRPr="00012BA1">
        <w:rPr>
          <w:rFonts w:ascii="Montserrat Light" w:hAnsi="Montserrat Light" w:cs="Cambria"/>
        </w:rPr>
        <w:t>.2022</w:t>
      </w:r>
      <w:r w:rsidRPr="00012BA1">
        <w:rPr>
          <w:rFonts w:ascii="Montserrat Light" w:hAnsi="Montserrat Light" w:cs="Cambria"/>
        </w:rPr>
        <w:t xml:space="preserve"> </w:t>
      </w:r>
      <w:proofErr w:type="spellStart"/>
      <w:r w:rsidRPr="00012BA1">
        <w:rPr>
          <w:rFonts w:ascii="Montserrat Light" w:hAnsi="Montserrat Light" w:cs="Cambria"/>
        </w:rPr>
        <w:t>şi</w:t>
      </w:r>
      <w:proofErr w:type="spellEnd"/>
      <w:r w:rsidRPr="00012BA1">
        <w:rPr>
          <w:rFonts w:ascii="Montserrat Light" w:hAnsi="Montserrat Light" w:cs="Cambria"/>
        </w:rPr>
        <w:t xml:space="preserve"> </w:t>
      </w:r>
      <w:proofErr w:type="spellStart"/>
      <w:r w:rsidRPr="00012BA1">
        <w:rPr>
          <w:rFonts w:ascii="Montserrat Light" w:hAnsi="Montserrat Light" w:cs="Cambria"/>
        </w:rPr>
        <w:t>Avizul</w:t>
      </w:r>
      <w:proofErr w:type="spellEnd"/>
      <w:r w:rsidRPr="00012BA1">
        <w:rPr>
          <w:rFonts w:ascii="Montserrat Light" w:hAnsi="Montserrat Light" w:cs="Cambria"/>
        </w:rPr>
        <w:t xml:space="preserve"> cu nr...... din </w:t>
      </w:r>
      <w:proofErr w:type="gramStart"/>
      <w:r w:rsidRPr="00012BA1">
        <w:rPr>
          <w:rFonts w:ascii="Montserrat Light" w:hAnsi="Montserrat Light" w:cs="Cambria"/>
        </w:rPr>
        <w:t>.....</w:t>
      </w:r>
      <w:proofErr w:type="gramEnd"/>
      <w:r w:rsidRPr="00012BA1">
        <w:rPr>
          <w:rFonts w:ascii="Montserrat Light" w:hAnsi="Montserrat Light" w:cs="Cambria"/>
        </w:rPr>
        <w:t xml:space="preserve"> </w:t>
      </w:r>
      <w:proofErr w:type="spellStart"/>
      <w:r w:rsidRPr="00012BA1">
        <w:rPr>
          <w:rFonts w:ascii="Montserrat Light" w:hAnsi="Montserrat Light" w:cs="Cambria"/>
        </w:rPr>
        <w:t>adoptat</w:t>
      </w:r>
      <w:proofErr w:type="spellEnd"/>
      <w:r w:rsidRPr="00012BA1">
        <w:rPr>
          <w:rFonts w:ascii="Montserrat Light" w:hAnsi="Montserrat Light" w:cs="Cambria"/>
        </w:rPr>
        <w:t xml:space="preserve"> de </w:t>
      </w:r>
      <w:proofErr w:type="spellStart"/>
      <w:r w:rsidRPr="00012BA1">
        <w:rPr>
          <w:rFonts w:ascii="Montserrat Light" w:hAnsi="Montserrat Light" w:cs="Cambria"/>
        </w:rPr>
        <w:t>Comisia</w:t>
      </w:r>
      <w:proofErr w:type="spellEnd"/>
      <w:r w:rsidRPr="00012BA1">
        <w:rPr>
          <w:rFonts w:ascii="Montserrat Light" w:hAnsi="Montserrat Light" w:cs="Cambria"/>
        </w:rPr>
        <w:t xml:space="preserve"> de </w:t>
      </w:r>
      <w:proofErr w:type="spellStart"/>
      <w:r w:rsidRPr="00012BA1">
        <w:rPr>
          <w:rFonts w:ascii="Montserrat Light" w:hAnsi="Montserrat Light" w:cs="Cambria"/>
        </w:rPr>
        <w:t>specialitate</w:t>
      </w:r>
      <w:proofErr w:type="spellEnd"/>
      <w:r w:rsidRPr="00012BA1">
        <w:rPr>
          <w:rFonts w:ascii="Montserrat Light" w:hAnsi="Montserrat Light" w:cs="Cambria"/>
        </w:rPr>
        <w:t xml:space="preserve"> nr. ……</w:t>
      </w:r>
      <w:proofErr w:type="gramStart"/>
      <w:r w:rsidRPr="00012BA1">
        <w:rPr>
          <w:rFonts w:ascii="Montserrat Light" w:hAnsi="Montserrat Light" w:cs="Cambria"/>
        </w:rPr>
        <w:t>…..</w:t>
      </w:r>
      <w:proofErr w:type="gramEnd"/>
      <w:r w:rsidRPr="00012BA1">
        <w:rPr>
          <w:rFonts w:ascii="Montserrat Light" w:hAnsi="Montserrat Light" w:cs="Cambria"/>
        </w:rPr>
        <w:t xml:space="preserve">, </w:t>
      </w:r>
      <w:proofErr w:type="spellStart"/>
      <w:r w:rsidRPr="00012BA1">
        <w:rPr>
          <w:rFonts w:ascii="Montserrat Light" w:hAnsi="Montserrat Light" w:cs="Cambria"/>
        </w:rPr>
        <w:t>în</w:t>
      </w:r>
      <w:proofErr w:type="spellEnd"/>
      <w:r w:rsidRPr="00012BA1">
        <w:rPr>
          <w:rFonts w:ascii="Montserrat Light" w:hAnsi="Montserrat Light" w:cs="Cambria"/>
        </w:rPr>
        <w:t xml:space="preserve"> </w:t>
      </w:r>
      <w:proofErr w:type="spellStart"/>
      <w:r w:rsidRPr="00012BA1">
        <w:rPr>
          <w:rFonts w:ascii="Montserrat Light" w:hAnsi="Montserrat Light" w:cs="Cambria"/>
        </w:rPr>
        <w:t>conformitate</w:t>
      </w:r>
      <w:proofErr w:type="spellEnd"/>
      <w:r w:rsidRPr="00012BA1">
        <w:rPr>
          <w:rFonts w:ascii="Montserrat Light" w:hAnsi="Montserrat Light" w:cs="Cambria"/>
        </w:rPr>
        <w:t xml:space="preserve"> cu art. 182 </w:t>
      </w:r>
      <w:proofErr w:type="spellStart"/>
      <w:r w:rsidRPr="00012BA1">
        <w:rPr>
          <w:rFonts w:ascii="Montserrat Light" w:hAnsi="Montserrat Light" w:cs="Cambria"/>
        </w:rPr>
        <w:t>alin</w:t>
      </w:r>
      <w:proofErr w:type="spellEnd"/>
      <w:r w:rsidRPr="00012BA1">
        <w:rPr>
          <w:rFonts w:ascii="Montserrat Light" w:hAnsi="Montserrat Light" w:cs="Cambria"/>
        </w:rPr>
        <w:t xml:space="preserve">. (4) </w:t>
      </w:r>
      <w:proofErr w:type="spellStart"/>
      <w:r w:rsidRPr="00012BA1">
        <w:rPr>
          <w:rFonts w:ascii="Montserrat Light" w:hAnsi="Montserrat Light" w:cs="Cambria"/>
        </w:rPr>
        <w:t>coroborat</w:t>
      </w:r>
      <w:proofErr w:type="spellEnd"/>
      <w:r w:rsidRPr="00012BA1">
        <w:rPr>
          <w:rFonts w:ascii="Montserrat Light" w:hAnsi="Montserrat Light" w:cs="Cambria"/>
        </w:rPr>
        <w:t xml:space="preserve"> cu art. 136 din </w:t>
      </w:r>
      <w:proofErr w:type="spellStart"/>
      <w:r w:rsidRPr="00012BA1">
        <w:rPr>
          <w:rFonts w:ascii="Montserrat Light" w:hAnsi="Montserrat Light" w:cs="Cambria"/>
        </w:rPr>
        <w:t>Ordonanța</w:t>
      </w:r>
      <w:proofErr w:type="spellEnd"/>
      <w:r w:rsidRPr="00012BA1">
        <w:rPr>
          <w:rFonts w:ascii="Montserrat Light" w:hAnsi="Montserrat Light" w:cs="Cambria"/>
        </w:rPr>
        <w:t xml:space="preserve"> de </w:t>
      </w:r>
      <w:proofErr w:type="spellStart"/>
      <w:r w:rsidRPr="00012BA1">
        <w:rPr>
          <w:rFonts w:ascii="Montserrat Light" w:hAnsi="Montserrat Light" w:cs="Cambria"/>
        </w:rPr>
        <w:t>urgență</w:t>
      </w:r>
      <w:proofErr w:type="spellEnd"/>
      <w:r w:rsidRPr="00012BA1">
        <w:rPr>
          <w:rFonts w:ascii="Montserrat Light" w:hAnsi="Montserrat Light" w:cs="Cambria"/>
        </w:rPr>
        <w:t xml:space="preserve"> a </w:t>
      </w:r>
      <w:proofErr w:type="spellStart"/>
      <w:r w:rsidRPr="00012BA1">
        <w:rPr>
          <w:rFonts w:ascii="Montserrat Light" w:hAnsi="Montserrat Light" w:cs="Cambria"/>
        </w:rPr>
        <w:t>Guvernului</w:t>
      </w:r>
      <w:proofErr w:type="spellEnd"/>
      <w:r w:rsidRPr="00012BA1">
        <w:rPr>
          <w:rFonts w:ascii="Montserrat Light" w:hAnsi="Montserrat Light" w:cs="Cambria"/>
        </w:rPr>
        <w:t xml:space="preserve"> nr. 57/2019 </w:t>
      </w:r>
      <w:proofErr w:type="spellStart"/>
      <w:r w:rsidRPr="00012BA1">
        <w:rPr>
          <w:rFonts w:ascii="Montserrat Light" w:hAnsi="Montserrat Light" w:cs="Cambria"/>
        </w:rPr>
        <w:t>privind</w:t>
      </w:r>
      <w:proofErr w:type="spellEnd"/>
      <w:r w:rsidRPr="00012BA1">
        <w:rPr>
          <w:rFonts w:ascii="Montserrat Light" w:hAnsi="Montserrat Light" w:cs="Cambria"/>
        </w:rPr>
        <w:t xml:space="preserve"> </w:t>
      </w:r>
      <w:proofErr w:type="spellStart"/>
      <w:r w:rsidRPr="00012BA1">
        <w:rPr>
          <w:rFonts w:ascii="Montserrat Light" w:hAnsi="Montserrat Light" w:cs="Cambria"/>
        </w:rPr>
        <w:t>Codul</w:t>
      </w:r>
      <w:proofErr w:type="spellEnd"/>
      <w:r w:rsidRPr="00012BA1">
        <w:rPr>
          <w:rFonts w:ascii="Montserrat Light" w:hAnsi="Montserrat Light" w:cs="Cambria"/>
        </w:rPr>
        <w:t xml:space="preserve"> </w:t>
      </w:r>
      <w:proofErr w:type="spellStart"/>
      <w:r w:rsidRPr="00012BA1">
        <w:rPr>
          <w:rFonts w:ascii="Montserrat Light" w:hAnsi="Montserrat Light" w:cs="Cambria"/>
        </w:rPr>
        <w:t>administrativ</w:t>
      </w:r>
      <w:proofErr w:type="spellEnd"/>
      <w:r w:rsidRPr="00012BA1">
        <w:rPr>
          <w:rFonts w:ascii="Montserrat Light" w:hAnsi="Montserrat Light" w:cs="Cambria"/>
        </w:rPr>
        <w:t xml:space="preserve">, </w:t>
      </w:r>
      <w:proofErr w:type="gramStart"/>
      <w:r w:rsidRPr="00012BA1">
        <w:rPr>
          <w:rFonts w:ascii="Montserrat Light" w:hAnsi="Montserrat Light" w:cs="Cambria"/>
        </w:rPr>
        <w:t xml:space="preserve">cu  </w:t>
      </w:r>
      <w:proofErr w:type="spellStart"/>
      <w:r w:rsidRPr="00012BA1">
        <w:rPr>
          <w:rFonts w:ascii="Montserrat Light" w:hAnsi="Montserrat Light" w:cs="Cambria"/>
        </w:rPr>
        <w:t>modificările</w:t>
      </w:r>
      <w:proofErr w:type="spellEnd"/>
      <w:proofErr w:type="gramEnd"/>
      <w:r w:rsidRPr="00012BA1">
        <w:rPr>
          <w:rFonts w:ascii="Montserrat Light" w:hAnsi="Montserrat Light" w:cs="Cambria"/>
        </w:rPr>
        <w:t xml:space="preserve"> </w:t>
      </w:r>
      <w:proofErr w:type="spellStart"/>
      <w:r w:rsidRPr="00012BA1">
        <w:rPr>
          <w:rFonts w:ascii="Montserrat Light" w:hAnsi="Montserrat Light" w:cs="Cambria"/>
        </w:rPr>
        <w:t>și</w:t>
      </w:r>
      <w:proofErr w:type="spellEnd"/>
      <w:r w:rsidRPr="00012BA1">
        <w:rPr>
          <w:rFonts w:ascii="Montserrat Light" w:hAnsi="Montserrat Light" w:cs="Cambria"/>
        </w:rPr>
        <w:t xml:space="preserve"> </w:t>
      </w:r>
      <w:proofErr w:type="spellStart"/>
      <w:r w:rsidRPr="00012BA1">
        <w:rPr>
          <w:rFonts w:ascii="Montserrat Light" w:hAnsi="Montserrat Light" w:cs="Cambria"/>
        </w:rPr>
        <w:t>completările</w:t>
      </w:r>
      <w:proofErr w:type="spellEnd"/>
      <w:r w:rsidRPr="00012BA1">
        <w:rPr>
          <w:rFonts w:ascii="Montserrat Light" w:hAnsi="Montserrat Light" w:cs="Cambria"/>
        </w:rPr>
        <w:t xml:space="preserve"> </w:t>
      </w:r>
      <w:proofErr w:type="spellStart"/>
      <w:r w:rsidRPr="00012BA1">
        <w:rPr>
          <w:rFonts w:ascii="Montserrat Light" w:hAnsi="Montserrat Light" w:cs="Cambria"/>
        </w:rPr>
        <w:t>ulterioare</w:t>
      </w:r>
      <w:proofErr w:type="spellEnd"/>
      <w:r w:rsidRPr="00012BA1">
        <w:rPr>
          <w:rFonts w:ascii="Montserrat Light" w:hAnsi="Montserrat Light" w:cs="Cambria"/>
        </w:rPr>
        <w:t>;</w:t>
      </w:r>
    </w:p>
    <w:p w14:paraId="634E97F6" w14:textId="77777777" w:rsidR="00B62413" w:rsidRPr="00012BA1" w:rsidRDefault="00B62413" w:rsidP="00B62413">
      <w:pPr>
        <w:autoSpaceDE w:val="0"/>
        <w:autoSpaceDN w:val="0"/>
        <w:adjustRightInd w:val="0"/>
        <w:spacing w:line="240" w:lineRule="auto"/>
        <w:jc w:val="both"/>
        <w:rPr>
          <w:rFonts w:ascii="Montserrat Light" w:hAnsi="Montserrat Light" w:cs="Cambria"/>
        </w:rPr>
      </w:pPr>
    </w:p>
    <w:p w14:paraId="454FE56D" w14:textId="77777777" w:rsidR="004F081A" w:rsidRPr="004F081A" w:rsidRDefault="004F081A" w:rsidP="004F081A">
      <w:pPr>
        <w:spacing w:line="240" w:lineRule="auto"/>
        <w:jc w:val="both"/>
        <w:rPr>
          <w:rFonts w:ascii="Montserrat Light" w:eastAsia="Times New Roman" w:hAnsi="Montserrat Light" w:cs="Cambria"/>
          <w:noProof/>
          <w:lang w:eastAsia="ro-RO"/>
        </w:rPr>
      </w:pPr>
      <w:r w:rsidRPr="004F081A">
        <w:rPr>
          <w:rFonts w:ascii="Montserrat Light" w:eastAsia="Times New Roman" w:hAnsi="Montserrat Light" w:cs="Cambria"/>
          <w:noProof/>
          <w:lang w:eastAsia="ro-RO"/>
        </w:rPr>
        <w:t>Ținând cont de:</w:t>
      </w:r>
    </w:p>
    <w:p w14:paraId="25215679" w14:textId="76362E78" w:rsidR="004F081A" w:rsidRDefault="004F081A" w:rsidP="004F081A">
      <w:pPr>
        <w:pStyle w:val="Listparagraf"/>
        <w:numPr>
          <w:ilvl w:val="1"/>
          <w:numId w:val="31"/>
        </w:numPr>
        <w:spacing w:after="0" w:line="240" w:lineRule="auto"/>
        <w:ind w:left="720"/>
        <w:jc w:val="both"/>
        <w:rPr>
          <w:rFonts w:ascii="Montserrat Light" w:eastAsia="Times New Roman" w:hAnsi="Montserrat Light" w:cs="Cambria"/>
          <w:noProof/>
          <w:lang w:eastAsia="ro-RO"/>
        </w:rPr>
      </w:pPr>
      <w:r w:rsidRPr="004F081A">
        <w:rPr>
          <w:rFonts w:ascii="Montserrat Light" w:eastAsia="Times New Roman" w:hAnsi="Montserrat Light" w:cs="Cambria"/>
          <w:noProof/>
          <w:lang w:eastAsia="ro-RO"/>
        </w:rPr>
        <w:t xml:space="preserve">Hotărârea Consiliului Județean nr. </w:t>
      </w:r>
      <w:r w:rsidR="00157086">
        <w:rPr>
          <w:rFonts w:ascii="Montserrat Light" w:eastAsia="Times New Roman" w:hAnsi="Montserrat Light" w:cs="Cambria"/>
          <w:noProof/>
          <w:lang w:eastAsia="ro-RO"/>
        </w:rPr>
        <w:t>20</w:t>
      </w:r>
      <w:r w:rsidRPr="004F081A">
        <w:rPr>
          <w:rFonts w:ascii="Montserrat Light" w:eastAsia="Times New Roman" w:hAnsi="Montserrat Light" w:cs="Cambria"/>
          <w:noProof/>
          <w:lang w:eastAsia="ro-RO"/>
        </w:rPr>
        <w:t>0/20</w:t>
      </w:r>
      <w:r w:rsidR="00157086">
        <w:rPr>
          <w:rFonts w:ascii="Montserrat Light" w:eastAsia="Times New Roman" w:hAnsi="Montserrat Light" w:cs="Cambria"/>
          <w:noProof/>
          <w:lang w:eastAsia="ro-RO"/>
        </w:rPr>
        <w:t>16</w:t>
      </w:r>
      <w:r w:rsidRPr="004F081A">
        <w:rPr>
          <w:rFonts w:ascii="Montserrat Light" w:eastAsia="Times New Roman" w:hAnsi="Montserrat Light" w:cs="Cambria"/>
          <w:noProof/>
          <w:lang w:eastAsia="ro-RO"/>
        </w:rPr>
        <w:t xml:space="preserve"> privind aprobarea contractării unei finanţări rambursabile interne/externe în valoare de maxim 2</w:t>
      </w:r>
      <w:r w:rsidR="00157086">
        <w:rPr>
          <w:rFonts w:ascii="Montserrat Light" w:eastAsia="Times New Roman" w:hAnsi="Montserrat Light" w:cs="Cambria"/>
          <w:noProof/>
          <w:lang w:eastAsia="ro-RO"/>
        </w:rPr>
        <w:t>25</w:t>
      </w:r>
      <w:r w:rsidRPr="004F081A">
        <w:rPr>
          <w:rFonts w:ascii="Montserrat Light" w:eastAsia="Times New Roman" w:hAnsi="Montserrat Light" w:cs="Cambria"/>
          <w:noProof/>
          <w:lang w:eastAsia="ro-RO"/>
        </w:rPr>
        <w:t>.000.000 lei, în vederea finanțării unor obiective de investiții de interes public județean</w:t>
      </w:r>
      <w:r>
        <w:rPr>
          <w:rFonts w:ascii="Montserrat Light" w:eastAsia="Times New Roman" w:hAnsi="Montserrat Light" w:cs="Cambria"/>
          <w:noProof/>
          <w:lang w:eastAsia="ro-RO"/>
        </w:rPr>
        <w:t>, cu modificările ulterioare</w:t>
      </w:r>
      <w:r w:rsidRPr="004F081A">
        <w:rPr>
          <w:rFonts w:ascii="Montserrat Light" w:eastAsia="Times New Roman" w:hAnsi="Montserrat Light" w:cs="Cambria"/>
          <w:noProof/>
          <w:lang w:eastAsia="ro-RO"/>
        </w:rPr>
        <w:t>;</w:t>
      </w:r>
    </w:p>
    <w:p w14:paraId="28926953" w14:textId="781D85B2" w:rsidR="00157086" w:rsidRPr="00157086" w:rsidRDefault="00157086" w:rsidP="00157086">
      <w:pPr>
        <w:pStyle w:val="Listparagraf"/>
        <w:numPr>
          <w:ilvl w:val="1"/>
          <w:numId w:val="31"/>
        </w:numPr>
        <w:spacing w:after="0" w:line="240" w:lineRule="auto"/>
        <w:ind w:left="720"/>
        <w:jc w:val="both"/>
        <w:rPr>
          <w:rFonts w:ascii="Montserrat Light" w:eastAsia="Times New Roman" w:hAnsi="Montserrat Light" w:cs="Cambria"/>
          <w:noProof/>
          <w:lang w:eastAsia="ro-RO"/>
        </w:rPr>
      </w:pPr>
      <w:r w:rsidRPr="004F081A">
        <w:rPr>
          <w:rFonts w:ascii="Montserrat Light" w:eastAsia="Times New Roman" w:hAnsi="Montserrat Light" w:cs="Cambria"/>
          <w:noProof/>
          <w:lang w:eastAsia="ro-RO"/>
        </w:rPr>
        <w:t>Hotărârea Consiliului Județean nr. 10/2020 privind aprobarea contractării unei finanţări rambursabile interne/externe în valoare de maxim 200.000.000 lei, în vederea finanțării unor obiective de investiții de interes public județean</w:t>
      </w:r>
      <w:r>
        <w:rPr>
          <w:rFonts w:ascii="Montserrat Light" w:eastAsia="Times New Roman" w:hAnsi="Montserrat Light" w:cs="Cambria"/>
          <w:noProof/>
          <w:lang w:eastAsia="ro-RO"/>
        </w:rPr>
        <w:t>, cu modificările ulterioare</w:t>
      </w:r>
      <w:r w:rsidRPr="004F081A">
        <w:rPr>
          <w:rFonts w:ascii="Montserrat Light" w:eastAsia="Times New Roman" w:hAnsi="Montserrat Light" w:cs="Cambria"/>
          <w:noProof/>
          <w:lang w:eastAsia="ro-RO"/>
        </w:rPr>
        <w:t>;</w:t>
      </w:r>
    </w:p>
    <w:p w14:paraId="7A36F15A" w14:textId="3941C772" w:rsidR="004F081A" w:rsidRPr="004F081A" w:rsidRDefault="004F081A" w:rsidP="004F081A">
      <w:pPr>
        <w:pStyle w:val="Listparagraf"/>
        <w:numPr>
          <w:ilvl w:val="1"/>
          <w:numId w:val="31"/>
        </w:numPr>
        <w:spacing w:after="0" w:line="240" w:lineRule="auto"/>
        <w:ind w:left="720"/>
        <w:jc w:val="both"/>
        <w:rPr>
          <w:rFonts w:ascii="Montserrat Light" w:eastAsia="Times New Roman" w:hAnsi="Montserrat Light" w:cs="Cambria"/>
          <w:noProof/>
          <w:lang w:eastAsia="ro-RO"/>
        </w:rPr>
      </w:pPr>
      <w:r w:rsidRPr="004F081A">
        <w:rPr>
          <w:rFonts w:ascii="Montserrat Light" w:eastAsia="Times New Roman" w:hAnsi="Montserrat Light" w:cs="Cambria"/>
          <w:noProof/>
          <w:lang w:eastAsia="ro-RO"/>
        </w:rPr>
        <w:t>Hotărârea Consiliului Județean Cluj nr.19/2014 privind garantarea unei finanţări rambursabile interne în valoare de 50.000.000 lei, pentru realizarea investiţiilor publice de interes județean;</w:t>
      </w:r>
    </w:p>
    <w:p w14:paraId="28D5F2D2" w14:textId="77777777" w:rsidR="004F081A" w:rsidRPr="004F081A" w:rsidRDefault="004F081A" w:rsidP="004F081A">
      <w:pPr>
        <w:spacing w:before="240" w:line="240" w:lineRule="auto"/>
        <w:jc w:val="both"/>
        <w:rPr>
          <w:rFonts w:ascii="Montserrat Light" w:eastAsia="Times New Roman" w:hAnsi="Montserrat Light" w:cs="Cambria"/>
          <w:noProof/>
          <w:lang w:eastAsia="ro-RO"/>
        </w:rPr>
      </w:pPr>
      <w:r w:rsidRPr="004F081A">
        <w:rPr>
          <w:rFonts w:ascii="Montserrat Light" w:eastAsia="Times New Roman" w:hAnsi="Montserrat Light" w:cs="Cambria"/>
          <w:noProof/>
          <w:lang w:eastAsia="ro-RO"/>
        </w:rPr>
        <w:t>Luând în considerare dispozițiile:</w:t>
      </w:r>
    </w:p>
    <w:p w14:paraId="32D13623" w14:textId="77777777" w:rsidR="004F081A" w:rsidRPr="004F081A" w:rsidRDefault="004F081A" w:rsidP="004F081A">
      <w:pPr>
        <w:pStyle w:val="Listparagraf"/>
        <w:numPr>
          <w:ilvl w:val="0"/>
          <w:numId w:val="23"/>
        </w:numPr>
        <w:suppressAutoHyphens w:val="0"/>
        <w:spacing w:line="240" w:lineRule="auto"/>
        <w:contextualSpacing/>
        <w:jc w:val="both"/>
        <w:rPr>
          <w:rFonts w:ascii="Montserrat Light" w:eastAsia="Times New Roman" w:hAnsi="Montserrat Light" w:cs="Cambria"/>
          <w:noProof/>
          <w:lang w:eastAsia="ro-RO"/>
        </w:rPr>
      </w:pPr>
      <w:r w:rsidRPr="004F081A">
        <w:rPr>
          <w:rFonts w:ascii="Montserrat Light" w:eastAsia="Times New Roman" w:hAnsi="Montserrat Light" w:cs="Cambria"/>
          <w:noProof/>
          <w:lang w:eastAsia="ro-RO"/>
        </w:rPr>
        <w:t>art. 80-83 din Legea privind normele de tehnică legislativă pentru elaborarea actelor normative nr. 24/2000, republicată, cu modificările şi completările ulterioare;</w:t>
      </w:r>
    </w:p>
    <w:p w14:paraId="63C3A72D" w14:textId="2DCB2F84" w:rsidR="00B62413" w:rsidRPr="004F081A" w:rsidRDefault="004F081A" w:rsidP="00ED0714">
      <w:pPr>
        <w:pStyle w:val="Listparagraf"/>
        <w:numPr>
          <w:ilvl w:val="0"/>
          <w:numId w:val="23"/>
        </w:numPr>
        <w:autoSpaceDE w:val="0"/>
        <w:autoSpaceDN w:val="0"/>
        <w:adjustRightInd w:val="0"/>
        <w:spacing w:before="240" w:line="240" w:lineRule="auto"/>
        <w:jc w:val="both"/>
        <w:rPr>
          <w:rFonts w:ascii="Montserrat Light" w:hAnsi="Montserrat Light" w:cs="Cambria"/>
        </w:rPr>
      </w:pPr>
      <w:bookmarkStart w:id="0" w:name="_Hlk508022111"/>
      <w:r w:rsidRPr="004F081A">
        <w:rPr>
          <w:rFonts w:ascii="Montserrat Light" w:hAnsi="Montserrat Light" w:cs="Cambria"/>
        </w:rPr>
        <w:t xml:space="preserve">art. 123 – 140 </w:t>
      </w:r>
      <w:proofErr w:type="spellStart"/>
      <w:r w:rsidRPr="004F081A">
        <w:rPr>
          <w:rFonts w:ascii="Montserrat Light" w:hAnsi="Montserrat Light" w:cs="Cambria"/>
        </w:rPr>
        <w:t>și</w:t>
      </w:r>
      <w:proofErr w:type="spellEnd"/>
      <w:r w:rsidRPr="004F081A">
        <w:rPr>
          <w:rFonts w:ascii="Montserrat Light" w:hAnsi="Montserrat Light" w:cs="Cambria"/>
        </w:rPr>
        <w:t xml:space="preserve"> ale art. 142 -156 din </w:t>
      </w:r>
      <w:proofErr w:type="spellStart"/>
      <w:r w:rsidRPr="004F081A">
        <w:rPr>
          <w:rFonts w:ascii="Montserrat Light" w:hAnsi="Montserrat Light" w:cs="Cambria"/>
        </w:rPr>
        <w:t>Regulamentul</w:t>
      </w:r>
      <w:proofErr w:type="spellEnd"/>
      <w:r w:rsidRPr="004F081A">
        <w:rPr>
          <w:rFonts w:ascii="Montserrat Light" w:hAnsi="Montserrat Light" w:cs="Cambria"/>
        </w:rPr>
        <w:t xml:space="preserve"> de </w:t>
      </w:r>
      <w:proofErr w:type="spellStart"/>
      <w:r w:rsidRPr="004F081A">
        <w:rPr>
          <w:rFonts w:ascii="Montserrat Light" w:hAnsi="Montserrat Light" w:cs="Cambria"/>
        </w:rPr>
        <w:t>organizare</w:t>
      </w:r>
      <w:proofErr w:type="spellEnd"/>
      <w:r w:rsidRPr="004F081A">
        <w:rPr>
          <w:rFonts w:ascii="Montserrat Light" w:hAnsi="Montserrat Light" w:cs="Cambria"/>
        </w:rPr>
        <w:t xml:space="preserve"> </w:t>
      </w:r>
      <w:proofErr w:type="spellStart"/>
      <w:r w:rsidRPr="004F081A">
        <w:rPr>
          <w:rFonts w:ascii="Montserrat Light" w:hAnsi="Montserrat Light" w:cs="Cambria"/>
        </w:rPr>
        <w:t>şi</w:t>
      </w:r>
      <w:proofErr w:type="spellEnd"/>
      <w:r w:rsidRPr="004F081A">
        <w:rPr>
          <w:rFonts w:ascii="Montserrat Light" w:hAnsi="Montserrat Light" w:cs="Cambria"/>
        </w:rPr>
        <w:t xml:space="preserve"> </w:t>
      </w:r>
      <w:proofErr w:type="spellStart"/>
      <w:r w:rsidRPr="004F081A">
        <w:rPr>
          <w:rFonts w:ascii="Montserrat Light" w:hAnsi="Montserrat Light" w:cs="Cambria"/>
        </w:rPr>
        <w:t>funcţionare</w:t>
      </w:r>
      <w:proofErr w:type="spellEnd"/>
      <w:r w:rsidRPr="004F081A">
        <w:rPr>
          <w:rFonts w:ascii="Montserrat Light" w:hAnsi="Montserrat Light" w:cs="Cambria"/>
        </w:rPr>
        <w:t xml:space="preserve"> a </w:t>
      </w:r>
      <w:proofErr w:type="spellStart"/>
      <w:r w:rsidRPr="004F081A">
        <w:rPr>
          <w:rFonts w:ascii="Montserrat Light" w:hAnsi="Montserrat Light" w:cs="Cambria"/>
        </w:rPr>
        <w:t>Consiliului</w:t>
      </w:r>
      <w:proofErr w:type="spellEnd"/>
      <w:r w:rsidRPr="004F081A">
        <w:rPr>
          <w:rFonts w:ascii="Montserrat Light" w:hAnsi="Montserrat Light" w:cs="Cambria"/>
        </w:rPr>
        <w:t xml:space="preserve"> </w:t>
      </w:r>
      <w:proofErr w:type="spellStart"/>
      <w:r w:rsidRPr="004F081A">
        <w:rPr>
          <w:rFonts w:ascii="Montserrat Light" w:hAnsi="Montserrat Light" w:cs="Cambria"/>
        </w:rPr>
        <w:t>Judeţean</w:t>
      </w:r>
      <w:proofErr w:type="spellEnd"/>
      <w:r w:rsidRPr="004F081A">
        <w:rPr>
          <w:rFonts w:ascii="Montserrat Light" w:hAnsi="Montserrat Light" w:cs="Cambria"/>
        </w:rPr>
        <w:t xml:space="preserve"> Cluj, </w:t>
      </w:r>
      <w:proofErr w:type="spellStart"/>
      <w:r w:rsidRPr="004F081A">
        <w:rPr>
          <w:rFonts w:ascii="Montserrat Light" w:hAnsi="Montserrat Light" w:cs="Cambria"/>
        </w:rPr>
        <w:t>aprobat</w:t>
      </w:r>
      <w:proofErr w:type="spellEnd"/>
      <w:r w:rsidRPr="004F081A">
        <w:rPr>
          <w:rFonts w:ascii="Montserrat Light" w:hAnsi="Montserrat Light" w:cs="Cambria"/>
        </w:rPr>
        <w:t xml:space="preserve"> </w:t>
      </w:r>
      <w:proofErr w:type="spellStart"/>
      <w:r w:rsidRPr="004F081A">
        <w:rPr>
          <w:rFonts w:ascii="Montserrat Light" w:hAnsi="Montserrat Light" w:cs="Cambria"/>
        </w:rPr>
        <w:t>prin</w:t>
      </w:r>
      <w:proofErr w:type="spellEnd"/>
      <w:r w:rsidRPr="004F081A">
        <w:rPr>
          <w:rFonts w:ascii="Montserrat Light" w:hAnsi="Montserrat Light" w:cs="Cambria"/>
        </w:rPr>
        <w:t xml:space="preserve"> </w:t>
      </w:r>
      <w:proofErr w:type="spellStart"/>
      <w:r w:rsidRPr="004F081A">
        <w:rPr>
          <w:rFonts w:ascii="Montserrat Light" w:hAnsi="Montserrat Light" w:cs="Cambria"/>
        </w:rPr>
        <w:t>Hotărârea</w:t>
      </w:r>
      <w:proofErr w:type="spellEnd"/>
      <w:r w:rsidRPr="004F081A">
        <w:rPr>
          <w:rFonts w:ascii="Montserrat Light" w:hAnsi="Montserrat Light" w:cs="Cambria"/>
        </w:rPr>
        <w:t xml:space="preserve"> </w:t>
      </w:r>
      <w:r w:rsidRPr="004F081A">
        <w:rPr>
          <w:rFonts w:ascii="Montserrat Light" w:hAnsi="Montserrat Light" w:cs="Cambria"/>
          <w:noProof/>
        </w:rPr>
        <w:t>Consiliului Judeţean Cluj</w:t>
      </w:r>
      <w:r w:rsidRPr="004F081A">
        <w:rPr>
          <w:rFonts w:ascii="Montserrat Light" w:hAnsi="Montserrat Light" w:cs="Cambria"/>
        </w:rPr>
        <w:t xml:space="preserve"> nr. 170/2020, </w:t>
      </w:r>
      <w:proofErr w:type="spellStart"/>
      <w:r w:rsidRPr="004F081A">
        <w:rPr>
          <w:rFonts w:ascii="Montserrat Light" w:hAnsi="Montserrat Light" w:cs="Cambria"/>
        </w:rPr>
        <w:t>republicată</w:t>
      </w:r>
      <w:proofErr w:type="spellEnd"/>
      <w:r w:rsidRPr="004F081A">
        <w:rPr>
          <w:rFonts w:ascii="Montserrat Light" w:hAnsi="Montserrat Light" w:cs="Cambria"/>
        </w:rPr>
        <w:t>;</w:t>
      </w:r>
      <w:bookmarkEnd w:id="0"/>
    </w:p>
    <w:p w14:paraId="1346A623" w14:textId="6DC1C20B" w:rsidR="00306844" w:rsidRPr="00012BA1" w:rsidRDefault="00306844" w:rsidP="00B62413">
      <w:pPr>
        <w:autoSpaceDE w:val="0"/>
        <w:autoSpaceDN w:val="0"/>
        <w:adjustRightInd w:val="0"/>
        <w:spacing w:line="240" w:lineRule="auto"/>
        <w:jc w:val="both"/>
        <w:rPr>
          <w:rFonts w:ascii="Montserrat Light" w:hAnsi="Montserrat Light"/>
          <w:lang w:eastAsia="ro-RO" w:bidi="ne-NP"/>
        </w:rPr>
      </w:pPr>
      <w:proofErr w:type="spellStart"/>
      <w:r w:rsidRPr="00012BA1">
        <w:rPr>
          <w:rFonts w:ascii="Montserrat Light" w:hAnsi="Montserrat Light"/>
          <w:lang w:eastAsia="ro-RO" w:bidi="ne-NP"/>
        </w:rPr>
        <w:t>În</w:t>
      </w:r>
      <w:proofErr w:type="spellEnd"/>
      <w:r w:rsidRPr="00012BA1">
        <w:rPr>
          <w:rFonts w:ascii="Montserrat Light" w:hAnsi="Montserrat Light"/>
          <w:lang w:eastAsia="ro-RO" w:bidi="ne-NP"/>
        </w:rPr>
        <w:t xml:space="preserve"> </w:t>
      </w:r>
      <w:proofErr w:type="spellStart"/>
      <w:r w:rsidRPr="00012BA1">
        <w:rPr>
          <w:rFonts w:ascii="Montserrat Light" w:hAnsi="Montserrat Light"/>
          <w:lang w:eastAsia="ro-RO" w:bidi="ne-NP"/>
        </w:rPr>
        <w:t>conformitate</w:t>
      </w:r>
      <w:proofErr w:type="spellEnd"/>
      <w:r w:rsidRPr="00012BA1">
        <w:rPr>
          <w:rFonts w:ascii="Montserrat Light" w:hAnsi="Montserrat Light"/>
          <w:lang w:eastAsia="ro-RO" w:bidi="ne-NP"/>
        </w:rPr>
        <w:t xml:space="preserve"> cu </w:t>
      </w:r>
      <w:proofErr w:type="spellStart"/>
      <w:r w:rsidRPr="00012BA1">
        <w:rPr>
          <w:rFonts w:ascii="Montserrat Light" w:hAnsi="Montserrat Light"/>
          <w:lang w:eastAsia="ro-RO" w:bidi="ne-NP"/>
        </w:rPr>
        <w:t>prevederile</w:t>
      </w:r>
      <w:proofErr w:type="spellEnd"/>
      <w:r w:rsidRPr="00012BA1">
        <w:rPr>
          <w:rFonts w:ascii="Montserrat Light" w:hAnsi="Montserrat Light"/>
          <w:lang w:eastAsia="ro-RO" w:bidi="ne-NP"/>
        </w:rPr>
        <w:t>:</w:t>
      </w:r>
    </w:p>
    <w:p w14:paraId="186056F9" w14:textId="56D5D61F" w:rsidR="00306844" w:rsidRPr="00012BA1" w:rsidRDefault="00306844" w:rsidP="0012294E">
      <w:pPr>
        <w:pStyle w:val="Corptext3"/>
        <w:numPr>
          <w:ilvl w:val="0"/>
          <w:numId w:val="10"/>
        </w:numPr>
        <w:tabs>
          <w:tab w:val="clear" w:pos="1080"/>
        </w:tabs>
        <w:spacing w:after="0" w:line="240" w:lineRule="auto"/>
        <w:ind w:left="720"/>
        <w:jc w:val="both"/>
        <w:rPr>
          <w:rFonts w:ascii="Montserrat Light" w:hAnsi="Montserrat Light"/>
          <w:sz w:val="22"/>
          <w:szCs w:val="22"/>
          <w:lang w:val="it-IT"/>
        </w:rPr>
      </w:pPr>
      <w:r w:rsidRPr="00012BA1">
        <w:rPr>
          <w:rFonts w:ascii="Montserrat Light" w:hAnsi="Montserrat Light"/>
          <w:sz w:val="22"/>
          <w:szCs w:val="22"/>
        </w:rPr>
        <w:t xml:space="preserve">art. 173 </w:t>
      </w:r>
      <w:proofErr w:type="spellStart"/>
      <w:r w:rsidRPr="00012BA1">
        <w:rPr>
          <w:rFonts w:ascii="Montserrat Light" w:hAnsi="Montserrat Light"/>
          <w:sz w:val="22"/>
          <w:szCs w:val="22"/>
        </w:rPr>
        <w:t>alin</w:t>
      </w:r>
      <w:proofErr w:type="spellEnd"/>
      <w:r w:rsidRPr="00012BA1">
        <w:rPr>
          <w:rFonts w:ascii="Montserrat Light" w:hAnsi="Montserrat Light"/>
          <w:sz w:val="22"/>
          <w:szCs w:val="22"/>
        </w:rPr>
        <w:t xml:space="preserve">. (1) lit. b) </w:t>
      </w:r>
      <w:proofErr w:type="spellStart"/>
      <w:r w:rsidRPr="00012BA1">
        <w:rPr>
          <w:rFonts w:ascii="Montserrat Light" w:hAnsi="Montserrat Light"/>
          <w:sz w:val="22"/>
          <w:szCs w:val="22"/>
        </w:rPr>
        <w:t>și</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alin</w:t>
      </w:r>
      <w:proofErr w:type="spellEnd"/>
      <w:r w:rsidRPr="00012BA1">
        <w:rPr>
          <w:rFonts w:ascii="Montserrat Light" w:hAnsi="Montserrat Light"/>
          <w:sz w:val="22"/>
          <w:szCs w:val="22"/>
        </w:rPr>
        <w:t xml:space="preserve">. (3) lit. </w:t>
      </w:r>
      <w:r w:rsidR="00545644" w:rsidRPr="00012BA1">
        <w:rPr>
          <w:rFonts w:ascii="Montserrat Light" w:hAnsi="Montserrat Light"/>
          <w:sz w:val="22"/>
          <w:szCs w:val="22"/>
        </w:rPr>
        <w:t>b</w:t>
      </w:r>
      <w:r w:rsidRPr="00012BA1">
        <w:rPr>
          <w:rFonts w:ascii="Montserrat Light" w:hAnsi="Montserrat Light"/>
          <w:sz w:val="22"/>
          <w:szCs w:val="22"/>
          <w:lang w:val="ro-RO"/>
        </w:rPr>
        <w:t xml:space="preserve">) </w:t>
      </w:r>
      <w:r w:rsidR="00545644" w:rsidRPr="00012BA1">
        <w:rPr>
          <w:rFonts w:ascii="Montserrat Light" w:hAnsi="Montserrat Light"/>
          <w:sz w:val="22"/>
          <w:szCs w:val="22"/>
          <w:lang w:val="ro-RO"/>
        </w:rPr>
        <w:t xml:space="preserve">și </w:t>
      </w:r>
      <w:r w:rsidR="00545644" w:rsidRPr="00012BA1">
        <w:rPr>
          <w:rFonts w:ascii="Montserrat Light" w:hAnsi="Montserrat Light"/>
          <w:sz w:val="22"/>
          <w:szCs w:val="22"/>
        </w:rPr>
        <w:t xml:space="preserve">art. 191 </w:t>
      </w:r>
      <w:proofErr w:type="spellStart"/>
      <w:r w:rsidR="00545644" w:rsidRPr="00012BA1">
        <w:rPr>
          <w:rFonts w:ascii="Montserrat Light" w:hAnsi="Montserrat Light"/>
          <w:sz w:val="22"/>
          <w:szCs w:val="22"/>
        </w:rPr>
        <w:t>alin</w:t>
      </w:r>
      <w:proofErr w:type="spellEnd"/>
      <w:r w:rsidR="00545644" w:rsidRPr="00012BA1">
        <w:rPr>
          <w:rFonts w:ascii="Montserrat Light" w:hAnsi="Montserrat Light"/>
          <w:sz w:val="22"/>
          <w:szCs w:val="22"/>
        </w:rPr>
        <w:t xml:space="preserve">. (1) lit. c) </w:t>
      </w:r>
      <w:proofErr w:type="spellStart"/>
      <w:r w:rsidR="00545644" w:rsidRPr="00012BA1">
        <w:rPr>
          <w:rFonts w:ascii="Montserrat Light" w:hAnsi="Montserrat Light"/>
          <w:sz w:val="22"/>
          <w:szCs w:val="22"/>
        </w:rPr>
        <w:t>și</w:t>
      </w:r>
      <w:proofErr w:type="spellEnd"/>
      <w:r w:rsidR="00545644" w:rsidRPr="00012BA1">
        <w:rPr>
          <w:rFonts w:ascii="Montserrat Light" w:hAnsi="Montserrat Light"/>
          <w:sz w:val="22"/>
          <w:szCs w:val="22"/>
        </w:rPr>
        <w:t xml:space="preserve"> </w:t>
      </w:r>
      <w:proofErr w:type="spellStart"/>
      <w:r w:rsidR="00545644" w:rsidRPr="00012BA1">
        <w:rPr>
          <w:rFonts w:ascii="Montserrat Light" w:hAnsi="Montserrat Light"/>
          <w:sz w:val="22"/>
          <w:szCs w:val="22"/>
        </w:rPr>
        <w:t>alin</w:t>
      </w:r>
      <w:proofErr w:type="spellEnd"/>
      <w:r w:rsidR="00545644" w:rsidRPr="00012BA1">
        <w:rPr>
          <w:rFonts w:ascii="Montserrat Light" w:hAnsi="Montserrat Light"/>
          <w:sz w:val="22"/>
          <w:szCs w:val="22"/>
        </w:rPr>
        <w:t>. (4) lit. d</w:t>
      </w:r>
      <w:r w:rsidR="00545644" w:rsidRPr="00012BA1">
        <w:rPr>
          <w:rFonts w:ascii="Montserrat Light" w:hAnsi="Montserrat Light"/>
          <w:sz w:val="22"/>
          <w:szCs w:val="22"/>
          <w:lang w:val="ro-RO"/>
        </w:rPr>
        <w:t>)</w:t>
      </w:r>
      <w:r w:rsidR="00012BA1" w:rsidRPr="00012BA1">
        <w:rPr>
          <w:rFonts w:ascii="Montserrat Light" w:hAnsi="Montserrat Light"/>
          <w:sz w:val="22"/>
          <w:szCs w:val="22"/>
          <w:lang w:val="ro-RO"/>
        </w:rPr>
        <w:t xml:space="preserve"> </w:t>
      </w:r>
      <w:r w:rsidRPr="00012BA1">
        <w:rPr>
          <w:rFonts w:ascii="Montserrat Light" w:hAnsi="Montserrat Light"/>
          <w:sz w:val="22"/>
          <w:szCs w:val="22"/>
          <w:lang w:val="ro-RO"/>
        </w:rPr>
        <w:t>din Ordonanța de urgență a Guvernului nr.57/2019 privind Codul administrativ, cu</w:t>
      </w:r>
      <w:r w:rsidR="009A2ACE" w:rsidRPr="00012BA1">
        <w:rPr>
          <w:rFonts w:ascii="Montserrat Light" w:hAnsi="Montserrat Light"/>
          <w:sz w:val="22"/>
          <w:szCs w:val="22"/>
          <w:lang w:val="ro-RO"/>
        </w:rPr>
        <w:t xml:space="preserve"> modificările și</w:t>
      </w:r>
      <w:r w:rsidRPr="00012BA1">
        <w:rPr>
          <w:rFonts w:ascii="Montserrat Light" w:hAnsi="Montserrat Light"/>
          <w:sz w:val="22"/>
          <w:szCs w:val="22"/>
          <w:lang w:val="ro-RO"/>
        </w:rPr>
        <w:t xml:space="preserve"> completările ulterioare</w:t>
      </w:r>
      <w:r w:rsidRPr="00012BA1">
        <w:rPr>
          <w:rFonts w:ascii="Montserrat Light" w:hAnsi="Montserrat Light"/>
          <w:sz w:val="22"/>
          <w:szCs w:val="22"/>
          <w:lang w:val="it-IT"/>
        </w:rPr>
        <w:t>;</w:t>
      </w:r>
    </w:p>
    <w:p w14:paraId="30C7B6E0" w14:textId="77777777" w:rsidR="00FF107E" w:rsidRPr="00012BA1" w:rsidRDefault="00FF107E" w:rsidP="0012294E">
      <w:pPr>
        <w:pStyle w:val="Corptext3"/>
        <w:numPr>
          <w:ilvl w:val="0"/>
          <w:numId w:val="10"/>
        </w:numPr>
        <w:tabs>
          <w:tab w:val="clear" w:pos="1080"/>
        </w:tabs>
        <w:spacing w:after="0" w:line="240" w:lineRule="auto"/>
        <w:ind w:left="720"/>
        <w:jc w:val="both"/>
        <w:rPr>
          <w:rFonts w:ascii="Montserrat Light" w:hAnsi="Montserrat Light"/>
          <w:sz w:val="22"/>
          <w:szCs w:val="22"/>
        </w:rPr>
      </w:pPr>
      <w:proofErr w:type="spellStart"/>
      <w:r w:rsidRPr="00012BA1">
        <w:rPr>
          <w:rFonts w:ascii="Montserrat Light" w:hAnsi="Montserrat Light"/>
          <w:sz w:val="22"/>
          <w:szCs w:val="22"/>
        </w:rPr>
        <w:t>Capitolului</w:t>
      </w:r>
      <w:proofErr w:type="spellEnd"/>
      <w:r w:rsidRPr="00012BA1">
        <w:rPr>
          <w:rFonts w:ascii="Montserrat Light" w:hAnsi="Montserrat Light"/>
          <w:sz w:val="22"/>
          <w:szCs w:val="22"/>
        </w:rPr>
        <w:t xml:space="preserve"> IV din </w:t>
      </w:r>
      <w:proofErr w:type="spellStart"/>
      <w:r w:rsidRPr="00012BA1">
        <w:rPr>
          <w:rFonts w:ascii="Montserrat Light" w:hAnsi="Montserrat Light"/>
          <w:sz w:val="22"/>
          <w:szCs w:val="22"/>
        </w:rPr>
        <w:t>Legea</w:t>
      </w:r>
      <w:proofErr w:type="spellEnd"/>
      <w:r w:rsidRPr="00012BA1">
        <w:rPr>
          <w:rFonts w:ascii="Montserrat Light" w:hAnsi="Montserrat Light"/>
          <w:sz w:val="22"/>
          <w:szCs w:val="22"/>
        </w:rPr>
        <w:t xml:space="preserve"> nr. 273/2006 </w:t>
      </w:r>
      <w:proofErr w:type="spellStart"/>
      <w:r w:rsidRPr="00012BA1">
        <w:rPr>
          <w:rFonts w:ascii="Montserrat Light" w:hAnsi="Montserrat Light"/>
          <w:sz w:val="22"/>
          <w:szCs w:val="22"/>
        </w:rPr>
        <w:t>privind</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finanțele</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publice</w:t>
      </w:r>
      <w:proofErr w:type="spellEnd"/>
      <w:r w:rsidRPr="00012BA1">
        <w:rPr>
          <w:rFonts w:ascii="Montserrat Light" w:hAnsi="Montserrat Light"/>
          <w:sz w:val="22"/>
          <w:szCs w:val="22"/>
        </w:rPr>
        <w:t xml:space="preserve"> locale, cu </w:t>
      </w:r>
      <w:proofErr w:type="spellStart"/>
      <w:r w:rsidRPr="00012BA1">
        <w:rPr>
          <w:rFonts w:ascii="Montserrat Light" w:hAnsi="Montserrat Light"/>
          <w:sz w:val="22"/>
          <w:szCs w:val="22"/>
        </w:rPr>
        <w:t>modificările</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și</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completările</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ulterioare</w:t>
      </w:r>
      <w:proofErr w:type="spellEnd"/>
      <w:r w:rsidRPr="00012BA1">
        <w:rPr>
          <w:rFonts w:ascii="Montserrat Light" w:hAnsi="Montserrat Light"/>
          <w:sz w:val="22"/>
          <w:szCs w:val="22"/>
        </w:rPr>
        <w:t>;</w:t>
      </w:r>
    </w:p>
    <w:p w14:paraId="78BF7A60" w14:textId="30E266B3" w:rsidR="00FF107E" w:rsidRDefault="00FF107E" w:rsidP="0012294E">
      <w:pPr>
        <w:pStyle w:val="Corptext3"/>
        <w:numPr>
          <w:ilvl w:val="0"/>
          <w:numId w:val="10"/>
        </w:numPr>
        <w:tabs>
          <w:tab w:val="clear" w:pos="1080"/>
        </w:tabs>
        <w:spacing w:after="0" w:line="240" w:lineRule="auto"/>
        <w:ind w:left="720"/>
        <w:jc w:val="both"/>
        <w:rPr>
          <w:rFonts w:ascii="Montserrat Light" w:hAnsi="Montserrat Light"/>
          <w:sz w:val="22"/>
          <w:szCs w:val="22"/>
        </w:rPr>
      </w:pPr>
      <w:proofErr w:type="spellStart"/>
      <w:r w:rsidRPr="00012BA1">
        <w:rPr>
          <w:rFonts w:ascii="Montserrat Light" w:hAnsi="Montserrat Light"/>
          <w:sz w:val="22"/>
          <w:szCs w:val="22"/>
        </w:rPr>
        <w:t>Ordonanței</w:t>
      </w:r>
      <w:proofErr w:type="spellEnd"/>
      <w:r w:rsidRPr="00012BA1">
        <w:rPr>
          <w:rFonts w:ascii="Montserrat Light" w:hAnsi="Montserrat Light"/>
          <w:sz w:val="22"/>
          <w:szCs w:val="22"/>
        </w:rPr>
        <w:t xml:space="preserve"> de </w:t>
      </w:r>
      <w:proofErr w:type="spellStart"/>
      <w:r w:rsidRPr="00012BA1">
        <w:rPr>
          <w:rFonts w:ascii="Montserrat Light" w:hAnsi="Montserrat Light"/>
          <w:sz w:val="22"/>
          <w:szCs w:val="22"/>
        </w:rPr>
        <w:t>urgență</w:t>
      </w:r>
      <w:proofErr w:type="spellEnd"/>
      <w:r w:rsidRPr="00012BA1">
        <w:rPr>
          <w:rFonts w:ascii="Montserrat Light" w:hAnsi="Montserrat Light"/>
          <w:sz w:val="22"/>
          <w:szCs w:val="22"/>
        </w:rPr>
        <w:t xml:space="preserve"> a </w:t>
      </w:r>
      <w:proofErr w:type="spellStart"/>
      <w:r w:rsidRPr="00012BA1">
        <w:rPr>
          <w:rFonts w:ascii="Montserrat Light" w:hAnsi="Montserrat Light"/>
          <w:sz w:val="22"/>
          <w:szCs w:val="22"/>
        </w:rPr>
        <w:t>Guvernului</w:t>
      </w:r>
      <w:proofErr w:type="spellEnd"/>
      <w:r w:rsidRPr="00012BA1">
        <w:rPr>
          <w:rFonts w:ascii="Montserrat Light" w:hAnsi="Montserrat Light"/>
          <w:sz w:val="22"/>
          <w:szCs w:val="22"/>
        </w:rPr>
        <w:t xml:space="preserve"> nr. 64/2007 </w:t>
      </w:r>
      <w:proofErr w:type="spellStart"/>
      <w:r w:rsidRPr="00012BA1">
        <w:rPr>
          <w:rFonts w:ascii="Montserrat Light" w:hAnsi="Montserrat Light"/>
          <w:sz w:val="22"/>
          <w:szCs w:val="22"/>
        </w:rPr>
        <w:t>privind</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datoria</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publică</w:t>
      </w:r>
      <w:proofErr w:type="spellEnd"/>
      <w:r w:rsidRPr="00012BA1">
        <w:rPr>
          <w:rFonts w:ascii="Montserrat Light" w:hAnsi="Montserrat Light"/>
          <w:sz w:val="22"/>
          <w:szCs w:val="22"/>
        </w:rPr>
        <w:t xml:space="preserve">, cu </w:t>
      </w:r>
      <w:proofErr w:type="spellStart"/>
      <w:r w:rsidRPr="00012BA1">
        <w:rPr>
          <w:rFonts w:ascii="Montserrat Light" w:hAnsi="Montserrat Light"/>
          <w:sz w:val="22"/>
          <w:szCs w:val="22"/>
        </w:rPr>
        <w:t>modificările</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și</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completările</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ulterioare</w:t>
      </w:r>
      <w:proofErr w:type="spellEnd"/>
      <w:r w:rsidRPr="00012BA1">
        <w:rPr>
          <w:rFonts w:ascii="Montserrat Light" w:hAnsi="Montserrat Light"/>
          <w:sz w:val="22"/>
          <w:szCs w:val="22"/>
        </w:rPr>
        <w:t>;</w:t>
      </w:r>
    </w:p>
    <w:p w14:paraId="7902586D" w14:textId="77777777" w:rsidR="004F081A" w:rsidRPr="004F081A" w:rsidRDefault="004F081A" w:rsidP="004F081A">
      <w:pPr>
        <w:pStyle w:val="Corptext3"/>
        <w:numPr>
          <w:ilvl w:val="0"/>
          <w:numId w:val="10"/>
        </w:numPr>
        <w:tabs>
          <w:tab w:val="clear" w:pos="1080"/>
        </w:tabs>
        <w:spacing w:after="0" w:line="240" w:lineRule="auto"/>
        <w:ind w:left="720"/>
        <w:jc w:val="both"/>
        <w:rPr>
          <w:rFonts w:ascii="Montserrat Light" w:hAnsi="Montserrat Light"/>
          <w:sz w:val="22"/>
          <w:szCs w:val="22"/>
        </w:rPr>
      </w:pPr>
      <w:proofErr w:type="spellStart"/>
      <w:r w:rsidRPr="004F081A">
        <w:rPr>
          <w:rFonts w:ascii="Montserrat Light" w:hAnsi="Montserrat Light"/>
          <w:sz w:val="22"/>
          <w:szCs w:val="22"/>
        </w:rPr>
        <w:t>Ordonanței</w:t>
      </w:r>
      <w:proofErr w:type="spellEnd"/>
      <w:r w:rsidRPr="004F081A">
        <w:rPr>
          <w:rFonts w:ascii="Montserrat Light" w:hAnsi="Montserrat Light"/>
          <w:sz w:val="22"/>
          <w:szCs w:val="22"/>
        </w:rPr>
        <w:t xml:space="preserve"> de </w:t>
      </w:r>
      <w:proofErr w:type="spellStart"/>
      <w:r w:rsidRPr="004F081A">
        <w:rPr>
          <w:rFonts w:ascii="Montserrat Light" w:hAnsi="Montserrat Light"/>
          <w:sz w:val="22"/>
          <w:szCs w:val="22"/>
        </w:rPr>
        <w:t>urgență</w:t>
      </w:r>
      <w:proofErr w:type="spellEnd"/>
      <w:r w:rsidRPr="004F081A">
        <w:rPr>
          <w:rFonts w:ascii="Montserrat Light" w:hAnsi="Montserrat Light"/>
          <w:sz w:val="22"/>
          <w:szCs w:val="22"/>
        </w:rPr>
        <w:t xml:space="preserve"> a </w:t>
      </w:r>
      <w:proofErr w:type="spellStart"/>
      <w:r w:rsidRPr="004F081A">
        <w:rPr>
          <w:rFonts w:ascii="Montserrat Light" w:hAnsi="Montserrat Light"/>
          <w:sz w:val="22"/>
          <w:szCs w:val="22"/>
        </w:rPr>
        <w:t>Guvernului</w:t>
      </w:r>
      <w:proofErr w:type="spellEnd"/>
      <w:r w:rsidRPr="004F081A">
        <w:rPr>
          <w:rFonts w:ascii="Montserrat Light" w:hAnsi="Montserrat Light"/>
          <w:sz w:val="22"/>
          <w:szCs w:val="22"/>
        </w:rPr>
        <w:t xml:space="preserve"> nr. 40/2015 </w:t>
      </w:r>
      <w:proofErr w:type="spellStart"/>
      <w:r w:rsidRPr="004F081A">
        <w:rPr>
          <w:rFonts w:ascii="Montserrat Light" w:hAnsi="Montserrat Light"/>
          <w:sz w:val="22"/>
          <w:szCs w:val="22"/>
        </w:rPr>
        <w:t>privind</w:t>
      </w:r>
      <w:proofErr w:type="spellEnd"/>
      <w:r w:rsidRPr="004F081A">
        <w:rPr>
          <w:rFonts w:ascii="Montserrat Light" w:hAnsi="Montserrat Light"/>
          <w:sz w:val="22"/>
          <w:szCs w:val="22"/>
        </w:rPr>
        <w:t xml:space="preserve"> </w:t>
      </w:r>
      <w:proofErr w:type="spellStart"/>
      <w:r w:rsidRPr="004F081A">
        <w:rPr>
          <w:rFonts w:ascii="Montserrat Light" w:hAnsi="Montserrat Light"/>
          <w:sz w:val="22"/>
          <w:szCs w:val="22"/>
        </w:rPr>
        <w:t>gestionarea</w:t>
      </w:r>
      <w:proofErr w:type="spellEnd"/>
      <w:r w:rsidRPr="004F081A">
        <w:rPr>
          <w:rFonts w:ascii="Montserrat Light" w:hAnsi="Montserrat Light"/>
          <w:sz w:val="22"/>
          <w:szCs w:val="22"/>
        </w:rPr>
        <w:t xml:space="preserve"> </w:t>
      </w:r>
      <w:proofErr w:type="spellStart"/>
      <w:r w:rsidRPr="004F081A">
        <w:rPr>
          <w:rFonts w:ascii="Montserrat Light" w:hAnsi="Montserrat Light"/>
          <w:sz w:val="22"/>
          <w:szCs w:val="22"/>
        </w:rPr>
        <w:t>financiară</w:t>
      </w:r>
      <w:proofErr w:type="spellEnd"/>
      <w:r w:rsidRPr="004F081A">
        <w:rPr>
          <w:rFonts w:ascii="Montserrat Light" w:hAnsi="Montserrat Light"/>
          <w:sz w:val="22"/>
          <w:szCs w:val="22"/>
        </w:rPr>
        <w:t xml:space="preserve"> a </w:t>
      </w:r>
      <w:proofErr w:type="spellStart"/>
      <w:r w:rsidRPr="004F081A">
        <w:rPr>
          <w:rFonts w:ascii="Montserrat Light" w:hAnsi="Montserrat Light"/>
          <w:sz w:val="22"/>
          <w:szCs w:val="22"/>
        </w:rPr>
        <w:t>fondurilor</w:t>
      </w:r>
      <w:proofErr w:type="spellEnd"/>
      <w:r w:rsidRPr="004F081A">
        <w:rPr>
          <w:rFonts w:ascii="Montserrat Light" w:hAnsi="Montserrat Light"/>
          <w:sz w:val="22"/>
          <w:szCs w:val="22"/>
        </w:rPr>
        <w:t xml:space="preserve"> </w:t>
      </w:r>
      <w:proofErr w:type="spellStart"/>
      <w:r w:rsidRPr="004F081A">
        <w:rPr>
          <w:rFonts w:ascii="Montserrat Light" w:hAnsi="Montserrat Light"/>
          <w:sz w:val="22"/>
          <w:szCs w:val="22"/>
        </w:rPr>
        <w:t>europene</w:t>
      </w:r>
      <w:proofErr w:type="spellEnd"/>
      <w:r w:rsidRPr="004F081A">
        <w:rPr>
          <w:rFonts w:ascii="Montserrat Light" w:hAnsi="Montserrat Light"/>
          <w:sz w:val="22"/>
          <w:szCs w:val="22"/>
        </w:rPr>
        <w:t xml:space="preserve"> pentru </w:t>
      </w:r>
      <w:proofErr w:type="spellStart"/>
      <w:r w:rsidRPr="004F081A">
        <w:rPr>
          <w:rFonts w:ascii="Montserrat Light" w:hAnsi="Montserrat Light"/>
          <w:sz w:val="22"/>
          <w:szCs w:val="22"/>
        </w:rPr>
        <w:t>perioada</w:t>
      </w:r>
      <w:proofErr w:type="spellEnd"/>
      <w:r w:rsidRPr="004F081A">
        <w:rPr>
          <w:rFonts w:ascii="Montserrat Light" w:hAnsi="Montserrat Light"/>
          <w:sz w:val="22"/>
          <w:szCs w:val="22"/>
        </w:rPr>
        <w:t xml:space="preserve"> de </w:t>
      </w:r>
      <w:proofErr w:type="spellStart"/>
      <w:r w:rsidRPr="004F081A">
        <w:rPr>
          <w:rFonts w:ascii="Montserrat Light" w:hAnsi="Montserrat Light"/>
          <w:sz w:val="22"/>
          <w:szCs w:val="22"/>
        </w:rPr>
        <w:t>programare</w:t>
      </w:r>
      <w:proofErr w:type="spellEnd"/>
      <w:r w:rsidRPr="004F081A">
        <w:rPr>
          <w:rFonts w:ascii="Montserrat Light" w:hAnsi="Montserrat Light"/>
          <w:sz w:val="22"/>
          <w:szCs w:val="22"/>
        </w:rPr>
        <w:t xml:space="preserve"> 2014-2020, cu </w:t>
      </w:r>
      <w:proofErr w:type="spellStart"/>
      <w:r w:rsidRPr="004F081A">
        <w:rPr>
          <w:rFonts w:ascii="Montserrat Light" w:hAnsi="Montserrat Light"/>
          <w:sz w:val="22"/>
          <w:szCs w:val="22"/>
        </w:rPr>
        <w:t>modificările</w:t>
      </w:r>
      <w:proofErr w:type="spellEnd"/>
      <w:r w:rsidRPr="004F081A">
        <w:rPr>
          <w:rFonts w:ascii="Montserrat Light" w:hAnsi="Montserrat Light"/>
          <w:sz w:val="22"/>
          <w:szCs w:val="22"/>
        </w:rPr>
        <w:t xml:space="preserve"> </w:t>
      </w:r>
      <w:proofErr w:type="spellStart"/>
      <w:r w:rsidRPr="004F081A">
        <w:rPr>
          <w:rFonts w:ascii="Montserrat Light" w:hAnsi="Montserrat Light"/>
          <w:sz w:val="22"/>
          <w:szCs w:val="22"/>
        </w:rPr>
        <w:t>și</w:t>
      </w:r>
      <w:proofErr w:type="spellEnd"/>
      <w:r w:rsidRPr="004F081A">
        <w:rPr>
          <w:rFonts w:ascii="Montserrat Light" w:hAnsi="Montserrat Light"/>
          <w:sz w:val="22"/>
          <w:szCs w:val="22"/>
        </w:rPr>
        <w:t xml:space="preserve"> </w:t>
      </w:r>
      <w:proofErr w:type="spellStart"/>
      <w:r w:rsidRPr="004F081A">
        <w:rPr>
          <w:rFonts w:ascii="Montserrat Light" w:hAnsi="Montserrat Light"/>
          <w:sz w:val="22"/>
          <w:szCs w:val="22"/>
        </w:rPr>
        <w:t>completările</w:t>
      </w:r>
      <w:proofErr w:type="spellEnd"/>
      <w:r w:rsidRPr="004F081A">
        <w:rPr>
          <w:rFonts w:ascii="Montserrat Light" w:hAnsi="Montserrat Light"/>
          <w:sz w:val="22"/>
          <w:szCs w:val="22"/>
        </w:rPr>
        <w:t xml:space="preserve"> </w:t>
      </w:r>
      <w:proofErr w:type="spellStart"/>
      <w:r w:rsidRPr="004F081A">
        <w:rPr>
          <w:rFonts w:ascii="Montserrat Light" w:hAnsi="Montserrat Light"/>
          <w:sz w:val="22"/>
          <w:szCs w:val="22"/>
        </w:rPr>
        <w:t>ulterioare</w:t>
      </w:r>
      <w:proofErr w:type="spellEnd"/>
      <w:r w:rsidRPr="004F081A">
        <w:rPr>
          <w:rFonts w:ascii="Montserrat Light" w:hAnsi="Montserrat Light"/>
          <w:sz w:val="22"/>
          <w:szCs w:val="22"/>
        </w:rPr>
        <w:t>;</w:t>
      </w:r>
    </w:p>
    <w:p w14:paraId="788A9EFD" w14:textId="5C71FED4" w:rsidR="004F081A" w:rsidRDefault="004F081A" w:rsidP="004F081A">
      <w:pPr>
        <w:pStyle w:val="Corptext3"/>
        <w:numPr>
          <w:ilvl w:val="0"/>
          <w:numId w:val="10"/>
        </w:numPr>
        <w:tabs>
          <w:tab w:val="clear" w:pos="1080"/>
        </w:tabs>
        <w:spacing w:after="0" w:line="240" w:lineRule="auto"/>
        <w:ind w:left="720"/>
        <w:jc w:val="both"/>
        <w:rPr>
          <w:rFonts w:ascii="Montserrat Light" w:hAnsi="Montserrat Light"/>
          <w:sz w:val="22"/>
          <w:szCs w:val="22"/>
        </w:rPr>
      </w:pPr>
      <w:proofErr w:type="spellStart"/>
      <w:r w:rsidRPr="004F081A">
        <w:rPr>
          <w:rFonts w:ascii="Montserrat Light" w:hAnsi="Montserrat Light"/>
          <w:sz w:val="22"/>
          <w:szCs w:val="22"/>
        </w:rPr>
        <w:lastRenderedPageBreak/>
        <w:t>Hotărârii</w:t>
      </w:r>
      <w:proofErr w:type="spellEnd"/>
      <w:r w:rsidRPr="004F081A">
        <w:rPr>
          <w:rFonts w:ascii="Montserrat Light" w:hAnsi="Montserrat Light"/>
          <w:sz w:val="22"/>
          <w:szCs w:val="22"/>
        </w:rPr>
        <w:t xml:space="preserve"> </w:t>
      </w:r>
      <w:proofErr w:type="spellStart"/>
      <w:r w:rsidRPr="004F081A">
        <w:rPr>
          <w:rFonts w:ascii="Montserrat Light" w:hAnsi="Montserrat Light"/>
          <w:sz w:val="22"/>
          <w:szCs w:val="22"/>
        </w:rPr>
        <w:t>Guvernului</w:t>
      </w:r>
      <w:proofErr w:type="spellEnd"/>
      <w:r w:rsidRPr="004F081A">
        <w:rPr>
          <w:rFonts w:ascii="Montserrat Light" w:hAnsi="Montserrat Light"/>
          <w:sz w:val="22"/>
          <w:szCs w:val="22"/>
        </w:rPr>
        <w:t xml:space="preserve"> nr. 1.470/2007 pentru </w:t>
      </w:r>
      <w:proofErr w:type="spellStart"/>
      <w:r w:rsidRPr="004F081A">
        <w:rPr>
          <w:rFonts w:ascii="Montserrat Light" w:hAnsi="Montserrat Light"/>
          <w:sz w:val="22"/>
          <w:szCs w:val="22"/>
        </w:rPr>
        <w:t>aprobarea</w:t>
      </w:r>
      <w:proofErr w:type="spellEnd"/>
      <w:r w:rsidRPr="004F081A">
        <w:rPr>
          <w:rFonts w:ascii="Montserrat Light" w:hAnsi="Montserrat Light"/>
          <w:sz w:val="22"/>
          <w:szCs w:val="22"/>
        </w:rPr>
        <w:t xml:space="preserve"> </w:t>
      </w:r>
      <w:proofErr w:type="spellStart"/>
      <w:r w:rsidRPr="004F081A">
        <w:rPr>
          <w:rFonts w:ascii="Montserrat Light" w:hAnsi="Montserrat Light"/>
          <w:sz w:val="22"/>
          <w:szCs w:val="22"/>
        </w:rPr>
        <w:t>Normelor</w:t>
      </w:r>
      <w:proofErr w:type="spellEnd"/>
      <w:r w:rsidRPr="004F081A">
        <w:rPr>
          <w:rFonts w:ascii="Montserrat Light" w:hAnsi="Montserrat Light"/>
          <w:sz w:val="22"/>
          <w:szCs w:val="22"/>
        </w:rPr>
        <w:t xml:space="preserve"> </w:t>
      </w:r>
      <w:proofErr w:type="spellStart"/>
      <w:r w:rsidRPr="004F081A">
        <w:rPr>
          <w:rFonts w:ascii="Montserrat Light" w:hAnsi="Montserrat Light"/>
          <w:sz w:val="22"/>
          <w:szCs w:val="22"/>
        </w:rPr>
        <w:t>metodologice</w:t>
      </w:r>
      <w:proofErr w:type="spellEnd"/>
      <w:r w:rsidRPr="004F081A">
        <w:rPr>
          <w:rFonts w:ascii="Montserrat Light" w:hAnsi="Montserrat Light"/>
          <w:sz w:val="22"/>
          <w:szCs w:val="22"/>
        </w:rPr>
        <w:t xml:space="preserve"> de </w:t>
      </w:r>
      <w:proofErr w:type="spellStart"/>
      <w:r w:rsidRPr="004F081A">
        <w:rPr>
          <w:rFonts w:ascii="Montserrat Light" w:hAnsi="Montserrat Light"/>
          <w:sz w:val="22"/>
          <w:szCs w:val="22"/>
        </w:rPr>
        <w:t>aplicare</w:t>
      </w:r>
      <w:proofErr w:type="spellEnd"/>
      <w:r w:rsidRPr="004F081A">
        <w:rPr>
          <w:rFonts w:ascii="Montserrat Light" w:hAnsi="Montserrat Light"/>
          <w:sz w:val="22"/>
          <w:szCs w:val="22"/>
        </w:rPr>
        <w:t xml:space="preserve"> a </w:t>
      </w:r>
      <w:proofErr w:type="spellStart"/>
      <w:r w:rsidRPr="004F081A">
        <w:rPr>
          <w:rFonts w:ascii="Montserrat Light" w:hAnsi="Montserrat Light"/>
          <w:sz w:val="22"/>
          <w:szCs w:val="22"/>
        </w:rPr>
        <w:t>Ordonanţei</w:t>
      </w:r>
      <w:proofErr w:type="spellEnd"/>
      <w:r w:rsidRPr="004F081A">
        <w:rPr>
          <w:rFonts w:ascii="Montserrat Light" w:hAnsi="Montserrat Light"/>
          <w:sz w:val="22"/>
          <w:szCs w:val="22"/>
        </w:rPr>
        <w:t xml:space="preserve"> de </w:t>
      </w:r>
      <w:proofErr w:type="spellStart"/>
      <w:r w:rsidRPr="004F081A">
        <w:rPr>
          <w:rFonts w:ascii="Montserrat Light" w:hAnsi="Montserrat Light"/>
          <w:sz w:val="22"/>
          <w:szCs w:val="22"/>
        </w:rPr>
        <w:t>urgenţă</w:t>
      </w:r>
      <w:proofErr w:type="spellEnd"/>
      <w:r w:rsidRPr="004F081A">
        <w:rPr>
          <w:rFonts w:ascii="Montserrat Light" w:hAnsi="Montserrat Light"/>
          <w:sz w:val="22"/>
          <w:szCs w:val="22"/>
        </w:rPr>
        <w:t xml:space="preserve"> a </w:t>
      </w:r>
      <w:proofErr w:type="spellStart"/>
      <w:r w:rsidRPr="004F081A">
        <w:rPr>
          <w:rFonts w:ascii="Montserrat Light" w:hAnsi="Montserrat Light"/>
          <w:sz w:val="22"/>
          <w:szCs w:val="22"/>
        </w:rPr>
        <w:t>Guvernului</w:t>
      </w:r>
      <w:proofErr w:type="spellEnd"/>
      <w:r w:rsidRPr="004F081A">
        <w:rPr>
          <w:rFonts w:ascii="Montserrat Light" w:hAnsi="Montserrat Light"/>
          <w:sz w:val="22"/>
          <w:szCs w:val="22"/>
        </w:rPr>
        <w:t xml:space="preserve"> nr. 64/2007 </w:t>
      </w:r>
      <w:proofErr w:type="spellStart"/>
      <w:r w:rsidRPr="004F081A">
        <w:rPr>
          <w:rFonts w:ascii="Montserrat Light" w:hAnsi="Montserrat Light"/>
          <w:sz w:val="22"/>
          <w:szCs w:val="22"/>
        </w:rPr>
        <w:t>privind</w:t>
      </w:r>
      <w:proofErr w:type="spellEnd"/>
      <w:r w:rsidRPr="004F081A">
        <w:rPr>
          <w:rFonts w:ascii="Montserrat Light" w:hAnsi="Montserrat Light"/>
          <w:sz w:val="22"/>
          <w:szCs w:val="22"/>
        </w:rPr>
        <w:t xml:space="preserve"> </w:t>
      </w:r>
      <w:proofErr w:type="spellStart"/>
      <w:r w:rsidRPr="004F081A">
        <w:rPr>
          <w:rFonts w:ascii="Montserrat Light" w:hAnsi="Montserrat Light"/>
          <w:sz w:val="22"/>
          <w:szCs w:val="22"/>
        </w:rPr>
        <w:t>datoria</w:t>
      </w:r>
      <w:proofErr w:type="spellEnd"/>
      <w:r w:rsidRPr="004F081A">
        <w:rPr>
          <w:rFonts w:ascii="Montserrat Light" w:hAnsi="Montserrat Light"/>
          <w:sz w:val="22"/>
          <w:szCs w:val="22"/>
        </w:rPr>
        <w:t xml:space="preserve"> </w:t>
      </w:r>
      <w:proofErr w:type="spellStart"/>
      <w:r w:rsidRPr="004F081A">
        <w:rPr>
          <w:rFonts w:ascii="Montserrat Light" w:hAnsi="Montserrat Light"/>
          <w:sz w:val="22"/>
          <w:szCs w:val="22"/>
        </w:rPr>
        <w:t>publică</w:t>
      </w:r>
      <w:proofErr w:type="spellEnd"/>
      <w:r w:rsidRPr="004F081A">
        <w:rPr>
          <w:rFonts w:ascii="Montserrat Light" w:hAnsi="Montserrat Light"/>
          <w:sz w:val="22"/>
          <w:szCs w:val="22"/>
        </w:rPr>
        <w:t>,</w:t>
      </w:r>
      <w:r w:rsidRPr="004F081A">
        <w:rPr>
          <w:sz w:val="22"/>
          <w:szCs w:val="22"/>
        </w:rPr>
        <w:t xml:space="preserve"> </w:t>
      </w:r>
      <w:r w:rsidRPr="004F081A">
        <w:rPr>
          <w:rFonts w:ascii="Montserrat Light" w:hAnsi="Montserrat Light"/>
          <w:sz w:val="22"/>
          <w:szCs w:val="22"/>
        </w:rPr>
        <w:t xml:space="preserve">cu </w:t>
      </w:r>
      <w:proofErr w:type="spellStart"/>
      <w:r w:rsidRPr="004F081A">
        <w:rPr>
          <w:rFonts w:ascii="Montserrat Light" w:hAnsi="Montserrat Light"/>
          <w:sz w:val="22"/>
          <w:szCs w:val="22"/>
        </w:rPr>
        <w:t>modificările</w:t>
      </w:r>
      <w:proofErr w:type="spellEnd"/>
      <w:r w:rsidRPr="004F081A">
        <w:rPr>
          <w:rFonts w:ascii="Montserrat Light" w:hAnsi="Montserrat Light"/>
          <w:sz w:val="22"/>
          <w:szCs w:val="22"/>
        </w:rPr>
        <w:t xml:space="preserve"> </w:t>
      </w:r>
      <w:proofErr w:type="spellStart"/>
      <w:r w:rsidRPr="004F081A">
        <w:rPr>
          <w:rFonts w:ascii="Montserrat Light" w:hAnsi="Montserrat Light"/>
          <w:sz w:val="22"/>
          <w:szCs w:val="22"/>
        </w:rPr>
        <w:t>și</w:t>
      </w:r>
      <w:proofErr w:type="spellEnd"/>
      <w:r w:rsidRPr="004F081A">
        <w:rPr>
          <w:rFonts w:ascii="Montserrat Light" w:hAnsi="Montserrat Light"/>
          <w:sz w:val="22"/>
          <w:szCs w:val="22"/>
        </w:rPr>
        <w:t xml:space="preserve"> </w:t>
      </w:r>
      <w:proofErr w:type="spellStart"/>
      <w:r w:rsidRPr="004F081A">
        <w:rPr>
          <w:rFonts w:ascii="Montserrat Light" w:hAnsi="Montserrat Light"/>
          <w:sz w:val="22"/>
          <w:szCs w:val="22"/>
        </w:rPr>
        <w:t>completările</w:t>
      </w:r>
      <w:proofErr w:type="spellEnd"/>
      <w:r w:rsidRPr="004F081A">
        <w:rPr>
          <w:rFonts w:ascii="Montserrat Light" w:hAnsi="Montserrat Light"/>
          <w:sz w:val="22"/>
          <w:szCs w:val="22"/>
        </w:rPr>
        <w:t xml:space="preserve"> </w:t>
      </w:r>
      <w:proofErr w:type="spellStart"/>
      <w:r w:rsidRPr="004F081A">
        <w:rPr>
          <w:rFonts w:ascii="Montserrat Light" w:hAnsi="Montserrat Light"/>
          <w:sz w:val="22"/>
          <w:szCs w:val="22"/>
        </w:rPr>
        <w:t>ulterioare</w:t>
      </w:r>
      <w:proofErr w:type="spellEnd"/>
      <w:r w:rsidRPr="004F081A">
        <w:rPr>
          <w:rFonts w:ascii="Montserrat Light" w:hAnsi="Montserrat Light"/>
          <w:sz w:val="22"/>
          <w:szCs w:val="22"/>
        </w:rPr>
        <w:t xml:space="preserve">; </w:t>
      </w:r>
    </w:p>
    <w:p w14:paraId="1C49E708" w14:textId="5A30D37B" w:rsidR="00D33832" w:rsidRPr="004F081A" w:rsidRDefault="00D33832" w:rsidP="004F081A">
      <w:pPr>
        <w:pStyle w:val="Corptext3"/>
        <w:numPr>
          <w:ilvl w:val="0"/>
          <w:numId w:val="10"/>
        </w:numPr>
        <w:tabs>
          <w:tab w:val="clear" w:pos="1080"/>
        </w:tabs>
        <w:spacing w:after="0" w:line="240" w:lineRule="auto"/>
        <w:ind w:left="720"/>
        <w:jc w:val="both"/>
        <w:rPr>
          <w:rFonts w:ascii="Montserrat Light" w:hAnsi="Montserrat Light"/>
          <w:sz w:val="22"/>
          <w:szCs w:val="22"/>
        </w:rPr>
      </w:pPr>
      <w:proofErr w:type="spellStart"/>
      <w:r w:rsidRPr="0065781F">
        <w:rPr>
          <w:rFonts w:ascii="Montserrat Light" w:hAnsi="Montserrat Light"/>
          <w:sz w:val="22"/>
          <w:szCs w:val="22"/>
        </w:rPr>
        <w:t>Hotărârii</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Guvernului</w:t>
      </w:r>
      <w:proofErr w:type="spellEnd"/>
      <w:r w:rsidRPr="0065781F">
        <w:rPr>
          <w:rFonts w:ascii="Montserrat Light" w:hAnsi="Montserrat Light"/>
          <w:sz w:val="22"/>
          <w:szCs w:val="22"/>
        </w:rPr>
        <w:t xml:space="preserve"> nr. 93/2016 pentru </w:t>
      </w:r>
      <w:proofErr w:type="spellStart"/>
      <w:r w:rsidRPr="0065781F">
        <w:rPr>
          <w:rFonts w:ascii="Montserrat Light" w:hAnsi="Montserrat Light"/>
          <w:sz w:val="22"/>
          <w:szCs w:val="22"/>
        </w:rPr>
        <w:t>aprobarea</w:t>
      </w:r>
      <w:proofErr w:type="spellEnd"/>
      <w:r w:rsidRPr="0065781F">
        <w:rPr>
          <w:rFonts w:ascii="Montserrat Light" w:hAnsi="Montserrat Light"/>
          <w:sz w:val="22"/>
          <w:szCs w:val="22"/>
        </w:rPr>
        <w:t xml:space="preserve"> </w:t>
      </w:r>
      <w:hyperlink w:history="1">
        <w:proofErr w:type="spellStart"/>
        <w:r w:rsidRPr="0065781F">
          <w:rPr>
            <w:rFonts w:ascii="Montserrat Light" w:hAnsi="Montserrat Light"/>
            <w:sz w:val="22"/>
            <w:szCs w:val="22"/>
          </w:rPr>
          <w:t>Normelor</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metodologice</w:t>
        </w:r>
        <w:proofErr w:type="spellEnd"/>
      </w:hyperlink>
      <w:r w:rsidRPr="0065781F">
        <w:rPr>
          <w:rFonts w:ascii="Montserrat Light" w:hAnsi="Montserrat Light"/>
          <w:sz w:val="22"/>
          <w:szCs w:val="22"/>
        </w:rPr>
        <w:t xml:space="preserve"> de </w:t>
      </w:r>
      <w:proofErr w:type="spellStart"/>
      <w:r w:rsidRPr="0065781F">
        <w:rPr>
          <w:rFonts w:ascii="Montserrat Light" w:hAnsi="Montserrat Light"/>
          <w:sz w:val="22"/>
          <w:szCs w:val="22"/>
        </w:rPr>
        <w:t>aplicare</w:t>
      </w:r>
      <w:proofErr w:type="spellEnd"/>
      <w:r w:rsidRPr="0065781F">
        <w:rPr>
          <w:rFonts w:ascii="Montserrat Light" w:hAnsi="Montserrat Light"/>
          <w:sz w:val="22"/>
          <w:szCs w:val="22"/>
        </w:rPr>
        <w:t xml:space="preserve"> a </w:t>
      </w:r>
      <w:proofErr w:type="spellStart"/>
      <w:r w:rsidRPr="0065781F">
        <w:rPr>
          <w:rFonts w:ascii="Montserrat Light" w:hAnsi="Montserrat Light"/>
          <w:sz w:val="22"/>
          <w:szCs w:val="22"/>
        </w:rPr>
        <w:t>prevederilor</w:t>
      </w:r>
      <w:proofErr w:type="spellEnd"/>
      <w:r w:rsidRPr="0065781F">
        <w:rPr>
          <w:rFonts w:ascii="Montserrat Light" w:hAnsi="Montserrat Light"/>
          <w:sz w:val="22"/>
          <w:szCs w:val="22"/>
        </w:rPr>
        <w:t xml:space="preserve"> </w:t>
      </w:r>
      <w:hyperlink w:history="1">
        <w:proofErr w:type="spellStart"/>
        <w:r w:rsidRPr="0065781F">
          <w:rPr>
            <w:rFonts w:ascii="Montserrat Light" w:hAnsi="Montserrat Light"/>
            <w:sz w:val="22"/>
            <w:szCs w:val="22"/>
          </w:rPr>
          <w:t>Ordonanţei</w:t>
        </w:r>
        <w:proofErr w:type="spellEnd"/>
        <w:r w:rsidRPr="0065781F">
          <w:rPr>
            <w:rFonts w:ascii="Montserrat Light" w:hAnsi="Montserrat Light"/>
            <w:sz w:val="22"/>
            <w:szCs w:val="22"/>
          </w:rPr>
          <w:t xml:space="preserve"> de </w:t>
        </w:r>
        <w:proofErr w:type="spellStart"/>
        <w:r w:rsidRPr="0065781F">
          <w:rPr>
            <w:rFonts w:ascii="Montserrat Light" w:hAnsi="Montserrat Light"/>
            <w:sz w:val="22"/>
            <w:szCs w:val="22"/>
          </w:rPr>
          <w:t>urgenţă</w:t>
        </w:r>
        <w:proofErr w:type="spellEnd"/>
        <w:r w:rsidRPr="0065781F">
          <w:rPr>
            <w:rFonts w:ascii="Montserrat Light" w:hAnsi="Montserrat Light"/>
            <w:sz w:val="22"/>
            <w:szCs w:val="22"/>
          </w:rPr>
          <w:t xml:space="preserve"> a </w:t>
        </w:r>
        <w:proofErr w:type="spellStart"/>
        <w:r w:rsidRPr="0065781F">
          <w:rPr>
            <w:rFonts w:ascii="Montserrat Light" w:hAnsi="Montserrat Light"/>
            <w:sz w:val="22"/>
            <w:szCs w:val="22"/>
          </w:rPr>
          <w:t>Guvernului</w:t>
        </w:r>
        <w:proofErr w:type="spellEnd"/>
        <w:r w:rsidRPr="0065781F">
          <w:rPr>
            <w:rFonts w:ascii="Montserrat Light" w:hAnsi="Montserrat Light"/>
            <w:sz w:val="22"/>
            <w:szCs w:val="22"/>
          </w:rPr>
          <w:t xml:space="preserve"> nr. 40/2015</w:t>
        </w:r>
      </w:hyperlink>
      <w:r w:rsidRPr="0065781F">
        <w:rPr>
          <w:rFonts w:ascii="Montserrat Light" w:hAnsi="Montserrat Light"/>
          <w:sz w:val="22"/>
          <w:szCs w:val="22"/>
        </w:rPr>
        <w:t xml:space="preserve"> </w:t>
      </w:r>
      <w:proofErr w:type="spellStart"/>
      <w:r w:rsidRPr="0065781F">
        <w:rPr>
          <w:rFonts w:ascii="Montserrat Light" w:hAnsi="Montserrat Light"/>
          <w:sz w:val="22"/>
          <w:szCs w:val="22"/>
        </w:rPr>
        <w:t>privind</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gestionarea</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financiară</w:t>
      </w:r>
      <w:proofErr w:type="spellEnd"/>
      <w:r w:rsidRPr="0065781F">
        <w:rPr>
          <w:rFonts w:ascii="Montserrat Light" w:hAnsi="Montserrat Light"/>
          <w:sz w:val="22"/>
          <w:szCs w:val="22"/>
        </w:rPr>
        <w:t xml:space="preserve"> a </w:t>
      </w:r>
      <w:proofErr w:type="spellStart"/>
      <w:r w:rsidRPr="0065781F">
        <w:rPr>
          <w:rFonts w:ascii="Montserrat Light" w:hAnsi="Montserrat Light"/>
          <w:sz w:val="22"/>
          <w:szCs w:val="22"/>
        </w:rPr>
        <w:t>fondurilor</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europene</w:t>
      </w:r>
      <w:proofErr w:type="spellEnd"/>
      <w:r w:rsidRPr="0065781F">
        <w:rPr>
          <w:rFonts w:ascii="Montserrat Light" w:hAnsi="Montserrat Light"/>
          <w:sz w:val="22"/>
          <w:szCs w:val="22"/>
        </w:rPr>
        <w:t xml:space="preserve"> pentru </w:t>
      </w:r>
      <w:proofErr w:type="spellStart"/>
      <w:r w:rsidRPr="0065781F">
        <w:rPr>
          <w:rFonts w:ascii="Montserrat Light" w:hAnsi="Montserrat Light"/>
          <w:sz w:val="22"/>
          <w:szCs w:val="22"/>
        </w:rPr>
        <w:t>perioada</w:t>
      </w:r>
      <w:proofErr w:type="spellEnd"/>
      <w:r w:rsidRPr="0065781F">
        <w:rPr>
          <w:rFonts w:ascii="Montserrat Light" w:hAnsi="Montserrat Light"/>
          <w:sz w:val="22"/>
          <w:szCs w:val="22"/>
        </w:rPr>
        <w:t xml:space="preserve"> de </w:t>
      </w:r>
      <w:proofErr w:type="spellStart"/>
      <w:r w:rsidRPr="0065781F">
        <w:rPr>
          <w:rFonts w:ascii="Montserrat Light" w:hAnsi="Montserrat Light"/>
          <w:sz w:val="22"/>
          <w:szCs w:val="22"/>
        </w:rPr>
        <w:t>programare</w:t>
      </w:r>
      <w:proofErr w:type="spellEnd"/>
      <w:r w:rsidRPr="0065781F">
        <w:rPr>
          <w:rFonts w:ascii="Montserrat Light" w:hAnsi="Montserrat Light"/>
          <w:sz w:val="22"/>
          <w:szCs w:val="22"/>
        </w:rPr>
        <w:t xml:space="preserve"> 2014-2020, cu </w:t>
      </w:r>
      <w:proofErr w:type="spellStart"/>
      <w:r w:rsidRPr="0065781F">
        <w:rPr>
          <w:rFonts w:ascii="Montserrat Light" w:hAnsi="Montserrat Light"/>
          <w:sz w:val="22"/>
          <w:szCs w:val="22"/>
        </w:rPr>
        <w:t>modificările</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și</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completările</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ulterioare</w:t>
      </w:r>
      <w:proofErr w:type="spellEnd"/>
      <w:r w:rsidRPr="0065781F">
        <w:rPr>
          <w:rFonts w:ascii="Montserrat Light" w:hAnsi="Montserrat Light"/>
          <w:sz w:val="22"/>
          <w:szCs w:val="22"/>
        </w:rPr>
        <w:t>;</w:t>
      </w:r>
    </w:p>
    <w:p w14:paraId="64C6AE42" w14:textId="77777777" w:rsidR="00FF107E" w:rsidRPr="00012BA1" w:rsidRDefault="00FF107E" w:rsidP="0012294E">
      <w:pPr>
        <w:pStyle w:val="Corptext3"/>
        <w:numPr>
          <w:ilvl w:val="0"/>
          <w:numId w:val="10"/>
        </w:numPr>
        <w:tabs>
          <w:tab w:val="clear" w:pos="1080"/>
        </w:tabs>
        <w:spacing w:after="0" w:line="240" w:lineRule="auto"/>
        <w:ind w:left="720"/>
        <w:jc w:val="both"/>
        <w:rPr>
          <w:rFonts w:ascii="Montserrat Light" w:hAnsi="Montserrat Light"/>
          <w:sz w:val="22"/>
          <w:szCs w:val="22"/>
        </w:rPr>
      </w:pPr>
      <w:proofErr w:type="spellStart"/>
      <w:r w:rsidRPr="00012BA1">
        <w:rPr>
          <w:rFonts w:ascii="Montserrat Light" w:hAnsi="Montserrat Light"/>
          <w:sz w:val="22"/>
          <w:szCs w:val="22"/>
        </w:rPr>
        <w:t>Hotărârii</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Guvernului</w:t>
      </w:r>
      <w:proofErr w:type="spellEnd"/>
      <w:r w:rsidRPr="00012BA1">
        <w:rPr>
          <w:rFonts w:ascii="Montserrat Light" w:hAnsi="Montserrat Light"/>
          <w:sz w:val="22"/>
          <w:szCs w:val="22"/>
        </w:rPr>
        <w:t xml:space="preserve"> nr. 9/2007 </w:t>
      </w:r>
      <w:proofErr w:type="spellStart"/>
      <w:r w:rsidRPr="00012BA1">
        <w:rPr>
          <w:rFonts w:ascii="Montserrat Light" w:hAnsi="Montserrat Light"/>
          <w:sz w:val="22"/>
          <w:szCs w:val="22"/>
        </w:rPr>
        <w:t>privind</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constituirea</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componența</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și</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funcționarea</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Comisiei</w:t>
      </w:r>
      <w:proofErr w:type="spellEnd"/>
      <w:r w:rsidRPr="00012BA1">
        <w:rPr>
          <w:rFonts w:ascii="Montserrat Light" w:hAnsi="Montserrat Light"/>
          <w:sz w:val="22"/>
          <w:szCs w:val="22"/>
        </w:rPr>
        <w:t xml:space="preserve"> de </w:t>
      </w:r>
      <w:proofErr w:type="spellStart"/>
      <w:r w:rsidRPr="00012BA1">
        <w:rPr>
          <w:rFonts w:ascii="Montserrat Light" w:hAnsi="Montserrat Light"/>
          <w:sz w:val="22"/>
          <w:szCs w:val="22"/>
        </w:rPr>
        <w:t>autorizare</w:t>
      </w:r>
      <w:proofErr w:type="spellEnd"/>
      <w:r w:rsidRPr="00012BA1">
        <w:rPr>
          <w:rFonts w:ascii="Montserrat Light" w:hAnsi="Montserrat Light"/>
          <w:sz w:val="22"/>
          <w:szCs w:val="22"/>
        </w:rPr>
        <w:t xml:space="preserve"> a </w:t>
      </w:r>
      <w:proofErr w:type="spellStart"/>
      <w:r w:rsidRPr="00012BA1">
        <w:rPr>
          <w:rFonts w:ascii="Montserrat Light" w:hAnsi="Montserrat Light"/>
          <w:sz w:val="22"/>
          <w:szCs w:val="22"/>
        </w:rPr>
        <w:t>împrumuturilor</w:t>
      </w:r>
      <w:proofErr w:type="spellEnd"/>
      <w:r w:rsidRPr="00012BA1">
        <w:rPr>
          <w:rFonts w:ascii="Montserrat Light" w:hAnsi="Montserrat Light"/>
          <w:sz w:val="22"/>
          <w:szCs w:val="22"/>
        </w:rPr>
        <w:t xml:space="preserve"> locale, cu </w:t>
      </w:r>
      <w:proofErr w:type="spellStart"/>
      <w:r w:rsidRPr="00012BA1">
        <w:rPr>
          <w:rFonts w:ascii="Montserrat Light" w:hAnsi="Montserrat Light"/>
          <w:sz w:val="22"/>
          <w:szCs w:val="22"/>
        </w:rPr>
        <w:t>modificările</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și</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completările</w:t>
      </w:r>
      <w:proofErr w:type="spellEnd"/>
      <w:r w:rsidRPr="00012BA1">
        <w:rPr>
          <w:rFonts w:ascii="Montserrat Light" w:hAnsi="Montserrat Light"/>
          <w:sz w:val="22"/>
          <w:szCs w:val="22"/>
        </w:rPr>
        <w:t xml:space="preserve"> </w:t>
      </w:r>
      <w:proofErr w:type="spellStart"/>
      <w:r w:rsidRPr="00012BA1">
        <w:rPr>
          <w:rFonts w:ascii="Montserrat Light" w:hAnsi="Montserrat Light"/>
          <w:sz w:val="22"/>
          <w:szCs w:val="22"/>
        </w:rPr>
        <w:t>ulterioare</w:t>
      </w:r>
      <w:proofErr w:type="spellEnd"/>
      <w:r w:rsidRPr="00012BA1">
        <w:rPr>
          <w:rFonts w:ascii="Montserrat Light" w:hAnsi="Montserrat Light"/>
          <w:sz w:val="22"/>
          <w:szCs w:val="22"/>
        </w:rPr>
        <w:t xml:space="preserve">; </w:t>
      </w:r>
    </w:p>
    <w:p w14:paraId="284262E7" w14:textId="4A0C63DB" w:rsidR="0013250C" w:rsidRDefault="00306844" w:rsidP="00202E5C">
      <w:pPr>
        <w:autoSpaceDE w:val="0"/>
        <w:autoSpaceDN w:val="0"/>
        <w:adjustRightInd w:val="0"/>
        <w:spacing w:before="240" w:line="240" w:lineRule="auto"/>
        <w:jc w:val="both"/>
        <w:rPr>
          <w:rFonts w:ascii="Montserrat Light" w:hAnsi="Montserrat Light" w:cs="Cambria"/>
        </w:rPr>
      </w:pPr>
      <w:proofErr w:type="spellStart"/>
      <w:r w:rsidRPr="00012BA1">
        <w:rPr>
          <w:rFonts w:ascii="Montserrat Light" w:hAnsi="Montserrat Light" w:cs="Cambria"/>
        </w:rPr>
        <w:t>În</w:t>
      </w:r>
      <w:proofErr w:type="spellEnd"/>
      <w:r w:rsidRPr="00012BA1">
        <w:rPr>
          <w:rFonts w:ascii="Montserrat Light" w:hAnsi="Montserrat Light" w:cs="Cambria"/>
        </w:rPr>
        <w:t xml:space="preserve"> </w:t>
      </w:r>
      <w:proofErr w:type="spellStart"/>
      <w:r w:rsidRPr="00012BA1">
        <w:rPr>
          <w:rFonts w:ascii="Montserrat Light" w:hAnsi="Montserrat Light" w:cs="Cambria"/>
        </w:rPr>
        <w:t>temeiul</w:t>
      </w:r>
      <w:proofErr w:type="spellEnd"/>
      <w:r w:rsidRPr="00012BA1">
        <w:rPr>
          <w:rFonts w:ascii="Montserrat Light" w:hAnsi="Montserrat Light" w:cs="Cambria"/>
        </w:rPr>
        <w:t xml:space="preserve"> </w:t>
      </w:r>
      <w:proofErr w:type="spellStart"/>
      <w:r w:rsidRPr="00012BA1">
        <w:rPr>
          <w:rFonts w:ascii="Montserrat Light" w:hAnsi="Montserrat Light" w:cs="Cambria"/>
        </w:rPr>
        <w:t>competențelor</w:t>
      </w:r>
      <w:proofErr w:type="spellEnd"/>
      <w:r w:rsidRPr="00012BA1">
        <w:rPr>
          <w:rFonts w:ascii="Montserrat Light" w:hAnsi="Montserrat Light" w:cs="Cambria"/>
        </w:rPr>
        <w:t xml:space="preserve"> </w:t>
      </w:r>
      <w:proofErr w:type="spellStart"/>
      <w:r w:rsidRPr="00012BA1">
        <w:rPr>
          <w:rFonts w:ascii="Montserrat Light" w:hAnsi="Montserrat Light" w:cs="Cambria"/>
        </w:rPr>
        <w:t>stabilite</w:t>
      </w:r>
      <w:proofErr w:type="spellEnd"/>
      <w:r w:rsidRPr="00012BA1">
        <w:rPr>
          <w:rFonts w:ascii="Montserrat Light" w:hAnsi="Montserrat Light" w:cs="Cambria"/>
        </w:rPr>
        <w:t xml:space="preserve"> </w:t>
      </w:r>
      <w:proofErr w:type="spellStart"/>
      <w:r w:rsidRPr="00012BA1">
        <w:rPr>
          <w:rFonts w:ascii="Montserrat Light" w:hAnsi="Montserrat Light" w:cs="Cambria"/>
        </w:rPr>
        <w:t>prin</w:t>
      </w:r>
      <w:proofErr w:type="spellEnd"/>
      <w:r w:rsidRPr="00012BA1">
        <w:rPr>
          <w:rFonts w:ascii="Montserrat Light" w:hAnsi="Montserrat Light" w:cs="Cambria"/>
        </w:rPr>
        <w:t xml:space="preserve"> art. 182 </w:t>
      </w:r>
      <w:proofErr w:type="spellStart"/>
      <w:r w:rsidRPr="00012BA1">
        <w:rPr>
          <w:rFonts w:ascii="Montserrat Light" w:hAnsi="Montserrat Light" w:cs="Cambria"/>
        </w:rPr>
        <w:t>alin</w:t>
      </w:r>
      <w:proofErr w:type="spellEnd"/>
      <w:r w:rsidRPr="00012BA1">
        <w:rPr>
          <w:rFonts w:ascii="Montserrat Light" w:hAnsi="Montserrat Light" w:cs="Cambria"/>
        </w:rPr>
        <w:t xml:space="preserve">. (1) </w:t>
      </w:r>
      <w:proofErr w:type="spellStart"/>
      <w:r w:rsidRPr="00012BA1">
        <w:rPr>
          <w:rFonts w:ascii="Montserrat Light" w:hAnsi="Montserrat Light" w:cs="Cambria"/>
        </w:rPr>
        <w:t>şi</w:t>
      </w:r>
      <w:proofErr w:type="spellEnd"/>
      <w:r w:rsidRPr="00012BA1">
        <w:rPr>
          <w:rFonts w:ascii="Montserrat Light" w:hAnsi="Montserrat Light" w:cs="Cambria"/>
        </w:rPr>
        <w:t xml:space="preserve"> art. 196 </w:t>
      </w:r>
      <w:proofErr w:type="spellStart"/>
      <w:r w:rsidRPr="00012BA1">
        <w:rPr>
          <w:rFonts w:ascii="Montserrat Light" w:hAnsi="Montserrat Light" w:cs="Cambria"/>
        </w:rPr>
        <w:t>alin</w:t>
      </w:r>
      <w:proofErr w:type="spellEnd"/>
      <w:r w:rsidRPr="00012BA1">
        <w:rPr>
          <w:rFonts w:ascii="Montserrat Light" w:hAnsi="Montserrat Light" w:cs="Cambria"/>
        </w:rPr>
        <w:t xml:space="preserve">. (1) lit. a) din </w:t>
      </w:r>
      <w:proofErr w:type="spellStart"/>
      <w:r w:rsidRPr="00012BA1">
        <w:rPr>
          <w:rFonts w:ascii="Montserrat Light" w:hAnsi="Montserrat Light" w:cs="Cambria"/>
        </w:rPr>
        <w:t>Ordonanța</w:t>
      </w:r>
      <w:proofErr w:type="spellEnd"/>
      <w:r w:rsidRPr="00012BA1">
        <w:rPr>
          <w:rFonts w:ascii="Montserrat Light" w:hAnsi="Montserrat Light" w:cs="Cambria"/>
        </w:rPr>
        <w:t xml:space="preserve"> de </w:t>
      </w:r>
      <w:proofErr w:type="spellStart"/>
      <w:r w:rsidRPr="00012BA1">
        <w:rPr>
          <w:rFonts w:ascii="Montserrat Light" w:hAnsi="Montserrat Light" w:cs="Cambria"/>
        </w:rPr>
        <w:t>urgență</w:t>
      </w:r>
      <w:proofErr w:type="spellEnd"/>
      <w:r w:rsidRPr="00012BA1">
        <w:rPr>
          <w:rFonts w:ascii="Montserrat Light" w:hAnsi="Montserrat Light" w:cs="Cambria"/>
        </w:rPr>
        <w:t xml:space="preserve"> a </w:t>
      </w:r>
      <w:proofErr w:type="spellStart"/>
      <w:r w:rsidRPr="00012BA1">
        <w:rPr>
          <w:rFonts w:ascii="Montserrat Light" w:hAnsi="Montserrat Light" w:cs="Cambria"/>
        </w:rPr>
        <w:t>Guvernului</w:t>
      </w:r>
      <w:proofErr w:type="spellEnd"/>
      <w:r w:rsidRPr="00012BA1">
        <w:rPr>
          <w:rFonts w:ascii="Montserrat Light" w:hAnsi="Montserrat Light" w:cs="Cambria"/>
        </w:rPr>
        <w:t xml:space="preserve"> nr. 57/2019 </w:t>
      </w:r>
      <w:proofErr w:type="spellStart"/>
      <w:r w:rsidRPr="00012BA1">
        <w:rPr>
          <w:rFonts w:ascii="Montserrat Light" w:hAnsi="Montserrat Light" w:cs="Cambria"/>
        </w:rPr>
        <w:t>privind</w:t>
      </w:r>
      <w:proofErr w:type="spellEnd"/>
      <w:r w:rsidRPr="00012BA1">
        <w:rPr>
          <w:rFonts w:ascii="Montserrat Light" w:hAnsi="Montserrat Light" w:cs="Cambria"/>
        </w:rPr>
        <w:t xml:space="preserve"> </w:t>
      </w:r>
      <w:proofErr w:type="spellStart"/>
      <w:r w:rsidRPr="00012BA1">
        <w:rPr>
          <w:rFonts w:ascii="Montserrat Light" w:hAnsi="Montserrat Light" w:cs="Cambria"/>
        </w:rPr>
        <w:t>Codul</w:t>
      </w:r>
      <w:proofErr w:type="spellEnd"/>
      <w:r w:rsidRPr="00012BA1">
        <w:rPr>
          <w:rFonts w:ascii="Montserrat Light" w:hAnsi="Montserrat Light" w:cs="Cambria"/>
        </w:rPr>
        <w:t xml:space="preserve"> </w:t>
      </w:r>
      <w:proofErr w:type="spellStart"/>
      <w:r w:rsidRPr="00012BA1">
        <w:rPr>
          <w:rFonts w:ascii="Montserrat Light" w:hAnsi="Montserrat Light" w:cs="Cambria"/>
        </w:rPr>
        <w:t>administrativ</w:t>
      </w:r>
      <w:proofErr w:type="spellEnd"/>
      <w:r w:rsidRPr="00012BA1">
        <w:rPr>
          <w:rFonts w:ascii="Montserrat Light" w:hAnsi="Montserrat Light" w:cs="Cambria"/>
        </w:rPr>
        <w:t xml:space="preserve">, </w:t>
      </w:r>
      <w:r w:rsidR="009A2ACE" w:rsidRPr="00012BA1">
        <w:rPr>
          <w:rFonts w:ascii="Montserrat Light" w:hAnsi="Montserrat Light" w:cs="Cambria"/>
        </w:rPr>
        <w:t xml:space="preserve">cu </w:t>
      </w:r>
      <w:proofErr w:type="spellStart"/>
      <w:r w:rsidR="009A2ACE" w:rsidRPr="00012BA1">
        <w:rPr>
          <w:rFonts w:ascii="Montserrat Light" w:hAnsi="Montserrat Light" w:cs="Cambria"/>
        </w:rPr>
        <w:t>modificările</w:t>
      </w:r>
      <w:proofErr w:type="spellEnd"/>
      <w:r w:rsidR="009A2ACE" w:rsidRPr="00012BA1">
        <w:rPr>
          <w:rFonts w:ascii="Montserrat Light" w:hAnsi="Montserrat Light" w:cs="Cambria"/>
        </w:rPr>
        <w:t xml:space="preserve"> </w:t>
      </w:r>
      <w:proofErr w:type="spellStart"/>
      <w:r w:rsidR="009A2ACE" w:rsidRPr="00012BA1">
        <w:rPr>
          <w:rFonts w:ascii="Montserrat Light" w:hAnsi="Montserrat Light" w:cs="Cambria"/>
        </w:rPr>
        <w:t>și</w:t>
      </w:r>
      <w:proofErr w:type="spellEnd"/>
      <w:r w:rsidR="009A2ACE" w:rsidRPr="00012BA1">
        <w:rPr>
          <w:rFonts w:ascii="Montserrat Light" w:hAnsi="Montserrat Light" w:cs="Cambria"/>
        </w:rPr>
        <w:t xml:space="preserve"> </w:t>
      </w:r>
      <w:proofErr w:type="spellStart"/>
      <w:r w:rsidR="009A2ACE" w:rsidRPr="00012BA1">
        <w:rPr>
          <w:rFonts w:ascii="Montserrat Light" w:hAnsi="Montserrat Light" w:cs="Cambria"/>
        </w:rPr>
        <w:t>completările</w:t>
      </w:r>
      <w:proofErr w:type="spellEnd"/>
      <w:r w:rsidR="009A2ACE" w:rsidRPr="00012BA1">
        <w:rPr>
          <w:rFonts w:ascii="Montserrat Light" w:hAnsi="Montserrat Light" w:cs="Cambria"/>
        </w:rPr>
        <w:t xml:space="preserve"> </w:t>
      </w:r>
      <w:proofErr w:type="spellStart"/>
      <w:r w:rsidR="009A2ACE" w:rsidRPr="00012BA1">
        <w:rPr>
          <w:rFonts w:ascii="Montserrat Light" w:hAnsi="Montserrat Light" w:cs="Cambria"/>
        </w:rPr>
        <w:t>ulterioare</w:t>
      </w:r>
      <w:proofErr w:type="spellEnd"/>
      <w:r w:rsidR="009A2ACE" w:rsidRPr="00012BA1">
        <w:rPr>
          <w:rFonts w:ascii="Montserrat Light" w:hAnsi="Montserrat Light" w:cs="Cambria"/>
        </w:rPr>
        <w:t>;</w:t>
      </w:r>
    </w:p>
    <w:p w14:paraId="585F955C" w14:textId="77777777" w:rsidR="00867264" w:rsidRPr="009A2ACE" w:rsidRDefault="00867264" w:rsidP="00202E5C">
      <w:pPr>
        <w:autoSpaceDE w:val="0"/>
        <w:autoSpaceDN w:val="0"/>
        <w:adjustRightInd w:val="0"/>
        <w:spacing w:before="240" w:line="240" w:lineRule="auto"/>
        <w:jc w:val="both"/>
        <w:rPr>
          <w:rFonts w:ascii="Montserrat Light" w:hAnsi="Montserrat Light" w:cs="Cambria"/>
        </w:rPr>
      </w:pPr>
    </w:p>
    <w:p w14:paraId="4F7A4BFC" w14:textId="549C9F73" w:rsidR="00306844" w:rsidRPr="00306844" w:rsidRDefault="00306844" w:rsidP="009A2ACE">
      <w:pPr>
        <w:pStyle w:val="Corptext2"/>
        <w:spacing w:after="0" w:line="240" w:lineRule="auto"/>
        <w:ind w:firstLine="708"/>
        <w:jc w:val="center"/>
        <w:rPr>
          <w:rFonts w:ascii="Montserrat Light" w:hAnsi="Montserrat Light"/>
          <w:b/>
          <w:bCs/>
          <w:noProof/>
          <w:sz w:val="22"/>
          <w:szCs w:val="22"/>
          <w:lang w:eastAsia="ro-RO"/>
        </w:rPr>
      </w:pPr>
      <w:r w:rsidRPr="00306844">
        <w:rPr>
          <w:rFonts w:ascii="Montserrat Light" w:hAnsi="Montserrat Light"/>
          <w:b/>
          <w:bCs/>
          <w:noProof/>
          <w:sz w:val="22"/>
          <w:szCs w:val="22"/>
          <w:lang w:eastAsia="ro-RO"/>
        </w:rPr>
        <w:t>hotărăşte:</w:t>
      </w:r>
    </w:p>
    <w:p w14:paraId="21C1E90D" w14:textId="77777777" w:rsidR="00306844" w:rsidRPr="00306844" w:rsidRDefault="00306844" w:rsidP="00306844">
      <w:pPr>
        <w:tabs>
          <w:tab w:val="left" w:pos="90"/>
        </w:tabs>
        <w:autoSpaceDE w:val="0"/>
        <w:autoSpaceDN w:val="0"/>
        <w:adjustRightInd w:val="0"/>
        <w:spacing w:line="240" w:lineRule="auto"/>
        <w:jc w:val="center"/>
        <w:rPr>
          <w:rFonts w:ascii="Montserrat Light" w:hAnsi="Montserrat Light"/>
          <w:b/>
          <w:bCs/>
          <w:noProof/>
          <w:lang w:eastAsia="ro-RO"/>
        </w:rPr>
      </w:pPr>
    </w:p>
    <w:p w14:paraId="4EF0F1DE" w14:textId="2C4EC32A" w:rsidR="00012BA1" w:rsidRDefault="00012BA1" w:rsidP="00E35B7D">
      <w:pPr>
        <w:spacing w:line="240" w:lineRule="auto"/>
        <w:jc w:val="both"/>
        <w:rPr>
          <w:rFonts w:ascii="Montserrat Light" w:hAnsi="Montserrat Light"/>
          <w:bCs/>
          <w:lang w:val="ro-RO"/>
        </w:rPr>
      </w:pPr>
      <w:r w:rsidRPr="00E35B7D">
        <w:rPr>
          <w:rFonts w:ascii="Montserrat Light" w:hAnsi="Montserrat Light"/>
          <w:b/>
          <w:lang w:val="ro-RO"/>
        </w:rPr>
        <w:t>Art.</w:t>
      </w:r>
      <w:r w:rsidR="00E35B7D">
        <w:rPr>
          <w:rFonts w:ascii="Montserrat Light" w:hAnsi="Montserrat Light"/>
          <w:b/>
          <w:lang w:val="ro-RO"/>
        </w:rPr>
        <w:t xml:space="preserve"> </w:t>
      </w:r>
      <w:r w:rsidRPr="00E35B7D">
        <w:rPr>
          <w:rFonts w:ascii="Montserrat Light" w:hAnsi="Montserrat Light"/>
          <w:b/>
          <w:lang w:val="ro-RO"/>
        </w:rPr>
        <w:t>1</w:t>
      </w:r>
      <w:r w:rsidR="00E35B7D">
        <w:rPr>
          <w:rFonts w:ascii="Montserrat Light" w:hAnsi="Montserrat Light"/>
          <w:b/>
          <w:lang w:val="ro-RO"/>
        </w:rPr>
        <w:t xml:space="preserve">. </w:t>
      </w:r>
      <w:r w:rsidRPr="00E35B7D">
        <w:rPr>
          <w:rFonts w:ascii="Montserrat Light" w:hAnsi="Montserrat Light"/>
          <w:bCs/>
          <w:lang w:val="ro-RO"/>
        </w:rPr>
        <w:t>Se aprobă contractarea și garantarea cu venituri proprii a unei finanțări rambursabile interne prin emisiune</w:t>
      </w:r>
      <w:r w:rsidR="00E51353">
        <w:rPr>
          <w:rFonts w:ascii="Montserrat Light" w:hAnsi="Montserrat Light"/>
          <w:bCs/>
          <w:lang w:val="ro-RO"/>
        </w:rPr>
        <w:t xml:space="preserve"> </w:t>
      </w:r>
      <w:r w:rsidRPr="00E35B7D">
        <w:rPr>
          <w:rFonts w:ascii="Montserrat Light" w:hAnsi="Montserrat Light"/>
          <w:bCs/>
          <w:lang w:val="ro-RO"/>
        </w:rPr>
        <w:t>/</w:t>
      </w:r>
      <w:r w:rsidR="00E51353">
        <w:rPr>
          <w:rFonts w:ascii="Montserrat Light" w:hAnsi="Montserrat Light"/>
          <w:bCs/>
          <w:lang w:val="ro-RO"/>
        </w:rPr>
        <w:t xml:space="preserve"> </w:t>
      </w:r>
      <w:r w:rsidRPr="00E35B7D">
        <w:rPr>
          <w:rFonts w:ascii="Montserrat Light" w:hAnsi="Montserrat Light"/>
          <w:bCs/>
          <w:lang w:val="ro-RO"/>
        </w:rPr>
        <w:t>emisiuni de obligațiuni ale Județului Cluj care vor fi emise în RON sau EUR, una sau mai multe serii, în sumă totală de maximum 379.200.000 lei sau echivalent în cazul denominării în moneda euro, cu o maturitate de maximum 12 ani pentru fiecare serie / emisiune.</w:t>
      </w:r>
    </w:p>
    <w:p w14:paraId="5C03C982" w14:textId="77777777" w:rsidR="00E35B7D" w:rsidRPr="00E35B7D" w:rsidRDefault="00E35B7D" w:rsidP="00E35B7D">
      <w:pPr>
        <w:spacing w:line="240" w:lineRule="auto"/>
        <w:jc w:val="both"/>
        <w:rPr>
          <w:rFonts w:ascii="Montserrat Light" w:hAnsi="Montserrat Light"/>
          <w:bCs/>
          <w:lang w:val="ro-RO"/>
        </w:rPr>
      </w:pPr>
    </w:p>
    <w:p w14:paraId="0C7BB083" w14:textId="0BAE80DD" w:rsidR="00012BA1" w:rsidRPr="00E35B7D" w:rsidRDefault="00012BA1" w:rsidP="00867264">
      <w:pPr>
        <w:tabs>
          <w:tab w:val="left" w:pos="27216"/>
        </w:tabs>
        <w:spacing w:line="240" w:lineRule="auto"/>
        <w:ind w:right="7"/>
        <w:jc w:val="both"/>
        <w:rPr>
          <w:rFonts w:ascii="Montserrat Light" w:hAnsi="Montserrat Light"/>
          <w:b/>
          <w:bCs/>
        </w:rPr>
      </w:pPr>
      <w:r w:rsidRPr="00E35B7D">
        <w:rPr>
          <w:rFonts w:ascii="Montserrat Light" w:hAnsi="Montserrat Light"/>
          <w:b/>
          <w:lang w:val="ro-RO"/>
        </w:rPr>
        <w:t>Art.</w:t>
      </w:r>
      <w:r w:rsidR="00E35B7D">
        <w:rPr>
          <w:rFonts w:ascii="Montserrat Light" w:hAnsi="Montserrat Light"/>
          <w:b/>
          <w:lang w:val="ro-RO"/>
        </w:rPr>
        <w:t xml:space="preserve"> </w:t>
      </w:r>
      <w:r w:rsidRPr="00E35B7D">
        <w:rPr>
          <w:rFonts w:ascii="Montserrat Light" w:hAnsi="Montserrat Light"/>
          <w:b/>
          <w:lang w:val="ro-RO"/>
        </w:rPr>
        <w:t>2</w:t>
      </w:r>
      <w:r w:rsidR="00E35B7D">
        <w:rPr>
          <w:rFonts w:ascii="Montserrat Light" w:hAnsi="Montserrat Light"/>
          <w:b/>
          <w:lang w:val="ro-RO"/>
        </w:rPr>
        <w:t xml:space="preserve">. </w:t>
      </w:r>
      <w:r w:rsidRPr="00E35B7D">
        <w:rPr>
          <w:rFonts w:ascii="Montserrat Light" w:hAnsi="Montserrat Light"/>
          <w:bCs/>
          <w:lang w:val="ro-RO"/>
        </w:rPr>
        <w:t xml:space="preserve">Contractarea finanțării rambursabile prevăzute la art. 1 se face pentru refinanțarea totală sau parțială a datoriei publice locale a Județului Cluj și pentru realizarea obiectivelor de investiții de interes public județean, prevăzute în </w:t>
      </w:r>
      <w:r w:rsidRPr="00E35B7D">
        <w:rPr>
          <w:rFonts w:ascii="Montserrat Light" w:hAnsi="Montserrat Light"/>
          <w:b/>
          <w:lang w:val="ro-RO"/>
        </w:rPr>
        <w:t>Anexa</w:t>
      </w:r>
      <w:r w:rsidR="0080179E">
        <w:rPr>
          <w:rFonts w:ascii="Montserrat Light" w:hAnsi="Montserrat Light"/>
          <w:b/>
          <w:lang w:val="ro-RO"/>
        </w:rPr>
        <w:t xml:space="preserve"> -</w:t>
      </w:r>
      <w:r w:rsidRPr="00E35B7D">
        <w:rPr>
          <w:rFonts w:ascii="Montserrat Light" w:hAnsi="Montserrat Light"/>
          <w:b/>
          <w:lang w:val="ro-RO"/>
        </w:rPr>
        <w:t xml:space="preserve"> </w:t>
      </w:r>
      <w:r w:rsidR="00E35B7D">
        <w:rPr>
          <w:rFonts w:ascii="Montserrat Light" w:hAnsi="Montserrat Light"/>
          <w:b/>
          <w:lang w:val="en-US"/>
        </w:rPr>
        <w:t>“</w:t>
      </w:r>
      <w:r w:rsidR="00867264" w:rsidRPr="00867264">
        <w:rPr>
          <w:rFonts w:ascii="Montserrat Light" w:hAnsi="Montserrat Light" w:cstheme="majorHAnsi"/>
          <w:b/>
          <w:bCs/>
        </w:rPr>
        <w:t xml:space="preserve">Lista </w:t>
      </w:r>
      <w:proofErr w:type="spellStart"/>
      <w:r w:rsidR="00867264" w:rsidRPr="00867264">
        <w:rPr>
          <w:rFonts w:ascii="Montserrat Light" w:hAnsi="Montserrat Light" w:cstheme="majorHAnsi"/>
          <w:b/>
          <w:bCs/>
        </w:rPr>
        <w:t>împrumuturil</w:t>
      </w:r>
      <w:r w:rsidR="00867264">
        <w:rPr>
          <w:rFonts w:ascii="Montserrat Light" w:hAnsi="Montserrat Light" w:cstheme="majorHAnsi"/>
          <w:b/>
          <w:bCs/>
        </w:rPr>
        <w:t>or</w:t>
      </w:r>
      <w:proofErr w:type="spellEnd"/>
      <w:r w:rsidR="00867264" w:rsidRPr="00867264">
        <w:rPr>
          <w:rFonts w:ascii="Montserrat Light" w:hAnsi="Montserrat Light" w:cstheme="majorHAnsi"/>
          <w:b/>
          <w:bCs/>
        </w:rPr>
        <w:t xml:space="preserve"> care </w:t>
      </w:r>
      <w:proofErr w:type="spellStart"/>
      <w:r w:rsidR="00867264" w:rsidRPr="00867264">
        <w:rPr>
          <w:rFonts w:ascii="Montserrat Light" w:hAnsi="Montserrat Light" w:cstheme="majorHAnsi"/>
          <w:b/>
          <w:bCs/>
        </w:rPr>
        <w:t>vor</w:t>
      </w:r>
      <w:proofErr w:type="spellEnd"/>
      <w:r w:rsidR="00867264" w:rsidRPr="00867264">
        <w:rPr>
          <w:rFonts w:ascii="Montserrat Light" w:hAnsi="Montserrat Light" w:cstheme="majorHAnsi"/>
          <w:b/>
          <w:bCs/>
        </w:rPr>
        <w:t xml:space="preserve"> fi </w:t>
      </w:r>
      <w:proofErr w:type="spellStart"/>
      <w:r w:rsidR="00867264" w:rsidRPr="00867264">
        <w:rPr>
          <w:rFonts w:ascii="Montserrat Light" w:hAnsi="Montserrat Light" w:cstheme="majorHAnsi"/>
          <w:b/>
          <w:bCs/>
        </w:rPr>
        <w:t>refinanțate</w:t>
      </w:r>
      <w:proofErr w:type="spellEnd"/>
      <w:r w:rsidR="00867264" w:rsidRPr="00867264">
        <w:rPr>
          <w:rFonts w:ascii="Montserrat Light" w:hAnsi="Montserrat Light" w:cstheme="majorHAnsi"/>
          <w:b/>
          <w:bCs/>
        </w:rPr>
        <w:t xml:space="preserve"> </w:t>
      </w:r>
      <w:r w:rsidR="00867264">
        <w:rPr>
          <w:rFonts w:ascii="Montserrat Light" w:hAnsi="Montserrat Light" w:cstheme="majorHAnsi"/>
          <w:b/>
          <w:color w:val="000000"/>
          <w:lang w:val="ro-RO"/>
        </w:rPr>
        <w:t xml:space="preserve">și </w:t>
      </w:r>
      <w:proofErr w:type="spellStart"/>
      <w:r w:rsidR="00867264" w:rsidRPr="00867264">
        <w:rPr>
          <w:rFonts w:ascii="Montserrat Light" w:hAnsi="Montserrat Light" w:cstheme="majorHAnsi"/>
          <w:b/>
          <w:color w:val="000000"/>
        </w:rPr>
        <w:t>obiective</w:t>
      </w:r>
      <w:r w:rsidR="00867264">
        <w:rPr>
          <w:rFonts w:ascii="Montserrat Light" w:hAnsi="Montserrat Light" w:cstheme="majorHAnsi"/>
          <w:b/>
          <w:color w:val="000000"/>
        </w:rPr>
        <w:t>lor</w:t>
      </w:r>
      <w:proofErr w:type="spellEnd"/>
      <w:r w:rsidR="00867264" w:rsidRPr="00867264">
        <w:rPr>
          <w:rFonts w:ascii="Montserrat Light" w:hAnsi="Montserrat Light" w:cstheme="majorHAnsi"/>
          <w:b/>
          <w:color w:val="000000"/>
        </w:rPr>
        <w:t xml:space="preserve"> de </w:t>
      </w:r>
      <w:proofErr w:type="spellStart"/>
      <w:r w:rsidR="00867264" w:rsidRPr="00867264">
        <w:rPr>
          <w:rFonts w:ascii="Montserrat Light" w:hAnsi="Montserrat Light" w:cstheme="majorHAnsi"/>
          <w:b/>
          <w:color w:val="000000"/>
        </w:rPr>
        <w:t>investiții</w:t>
      </w:r>
      <w:proofErr w:type="spellEnd"/>
      <w:r w:rsidR="00867264" w:rsidRPr="00867264">
        <w:rPr>
          <w:rFonts w:ascii="Montserrat Light" w:hAnsi="Montserrat Light" w:cstheme="majorHAnsi"/>
          <w:b/>
          <w:color w:val="000000"/>
        </w:rPr>
        <w:t xml:space="preserve"> </w:t>
      </w:r>
      <w:proofErr w:type="spellStart"/>
      <w:r w:rsidR="00867264" w:rsidRPr="00867264">
        <w:rPr>
          <w:rFonts w:ascii="Montserrat Light" w:hAnsi="Montserrat Light" w:cstheme="majorHAnsi"/>
          <w:b/>
          <w:color w:val="000000"/>
        </w:rPr>
        <w:t>cofinanțate</w:t>
      </w:r>
      <w:proofErr w:type="spellEnd"/>
      <w:r w:rsidR="00867264" w:rsidRPr="00867264">
        <w:rPr>
          <w:rFonts w:ascii="Montserrat Light" w:hAnsi="Montserrat Light" w:cstheme="majorHAnsi"/>
          <w:b/>
          <w:color w:val="000000"/>
        </w:rPr>
        <w:t xml:space="preserve"> din </w:t>
      </w:r>
      <w:proofErr w:type="spellStart"/>
      <w:r w:rsidR="00867264" w:rsidRPr="00867264">
        <w:rPr>
          <w:rFonts w:ascii="Montserrat Light" w:hAnsi="Montserrat Light" w:cstheme="majorHAnsi"/>
          <w:b/>
          <w:color w:val="000000"/>
        </w:rPr>
        <w:t>fonduri</w:t>
      </w:r>
      <w:proofErr w:type="spellEnd"/>
      <w:r w:rsidR="00867264" w:rsidRPr="00867264">
        <w:rPr>
          <w:rFonts w:ascii="Montserrat Light" w:hAnsi="Montserrat Light" w:cstheme="majorHAnsi"/>
          <w:b/>
          <w:color w:val="000000"/>
        </w:rPr>
        <w:t xml:space="preserve"> </w:t>
      </w:r>
      <w:proofErr w:type="spellStart"/>
      <w:r w:rsidR="00867264" w:rsidRPr="00867264">
        <w:rPr>
          <w:rFonts w:ascii="Montserrat Light" w:hAnsi="Montserrat Light" w:cstheme="majorHAnsi"/>
          <w:b/>
          <w:color w:val="000000"/>
        </w:rPr>
        <w:t>nerambursabile</w:t>
      </w:r>
      <w:proofErr w:type="spellEnd"/>
      <w:r w:rsidR="00867264" w:rsidRPr="00867264">
        <w:rPr>
          <w:rFonts w:ascii="Montserrat Light" w:hAnsi="Montserrat Light" w:cstheme="majorHAnsi"/>
          <w:b/>
          <w:bCs/>
        </w:rPr>
        <w:t xml:space="preserve"> </w:t>
      </w:r>
      <w:proofErr w:type="spellStart"/>
      <w:r w:rsidR="00867264">
        <w:rPr>
          <w:rFonts w:ascii="Montserrat Light" w:hAnsi="Montserrat Light" w:cstheme="majorHAnsi"/>
          <w:b/>
          <w:bCs/>
        </w:rPr>
        <w:t>finanțate</w:t>
      </w:r>
      <w:proofErr w:type="spellEnd"/>
      <w:r w:rsidR="00867264">
        <w:rPr>
          <w:rFonts w:ascii="Montserrat Light" w:hAnsi="Montserrat Light" w:cstheme="majorHAnsi"/>
          <w:b/>
          <w:bCs/>
        </w:rPr>
        <w:t xml:space="preserve"> </w:t>
      </w:r>
      <w:proofErr w:type="spellStart"/>
      <w:r w:rsidR="00867264" w:rsidRPr="00867264">
        <w:rPr>
          <w:rFonts w:ascii="Montserrat Light" w:hAnsi="Montserrat Light" w:cstheme="majorHAnsi"/>
          <w:b/>
          <w:bCs/>
        </w:rPr>
        <w:t>prin</w:t>
      </w:r>
      <w:proofErr w:type="spellEnd"/>
      <w:r w:rsidR="00867264" w:rsidRPr="00867264">
        <w:rPr>
          <w:rFonts w:ascii="Montserrat Light" w:hAnsi="Montserrat Light" w:cstheme="majorHAnsi"/>
          <w:b/>
          <w:bCs/>
        </w:rPr>
        <w:t xml:space="preserve"> </w:t>
      </w:r>
      <w:proofErr w:type="spellStart"/>
      <w:r w:rsidR="00867264" w:rsidRPr="00867264">
        <w:rPr>
          <w:rFonts w:ascii="Montserrat Light" w:hAnsi="Montserrat Light" w:cstheme="majorHAnsi"/>
          <w:b/>
          <w:bCs/>
        </w:rPr>
        <w:t>emisiunea</w:t>
      </w:r>
      <w:proofErr w:type="spellEnd"/>
      <w:r w:rsidR="00867264" w:rsidRPr="00867264">
        <w:rPr>
          <w:rFonts w:ascii="Montserrat Light" w:hAnsi="Montserrat Light" w:cstheme="majorHAnsi"/>
          <w:b/>
          <w:bCs/>
        </w:rPr>
        <w:t xml:space="preserve"> de </w:t>
      </w:r>
      <w:proofErr w:type="spellStart"/>
      <w:r w:rsidR="00867264" w:rsidRPr="00867264">
        <w:rPr>
          <w:rFonts w:ascii="Montserrat Light" w:hAnsi="Montserrat Light" w:cstheme="majorHAnsi"/>
          <w:b/>
          <w:bCs/>
        </w:rPr>
        <w:t>obligațiuni</w:t>
      </w:r>
      <w:proofErr w:type="spellEnd"/>
      <w:r w:rsidR="00867264" w:rsidRPr="00867264">
        <w:rPr>
          <w:rFonts w:ascii="Montserrat Light" w:hAnsi="Montserrat Light" w:cstheme="majorHAnsi"/>
          <w:b/>
          <w:bCs/>
        </w:rPr>
        <w:t xml:space="preserve"> ale </w:t>
      </w:r>
      <w:proofErr w:type="spellStart"/>
      <w:r w:rsidR="00867264" w:rsidRPr="00867264">
        <w:rPr>
          <w:rFonts w:ascii="Montserrat Light" w:hAnsi="Montserrat Light" w:cstheme="majorHAnsi"/>
          <w:b/>
          <w:bCs/>
        </w:rPr>
        <w:t>Județului</w:t>
      </w:r>
      <w:proofErr w:type="spellEnd"/>
      <w:r w:rsidR="00867264" w:rsidRPr="00867264">
        <w:rPr>
          <w:rFonts w:ascii="Montserrat Light" w:hAnsi="Montserrat Light" w:cstheme="majorHAnsi"/>
          <w:b/>
          <w:bCs/>
        </w:rPr>
        <w:t xml:space="preserve"> Cluj</w:t>
      </w:r>
      <w:r w:rsidR="00E35B7D">
        <w:rPr>
          <w:rFonts w:ascii="Montserrat Light" w:hAnsi="Montserrat Light"/>
          <w:b/>
          <w:bCs/>
        </w:rPr>
        <w:t>”</w:t>
      </w:r>
      <w:r w:rsidRPr="00E35B7D">
        <w:rPr>
          <w:rFonts w:ascii="Montserrat Light" w:hAnsi="Montserrat Light"/>
          <w:bCs/>
          <w:lang w:val="ro-RO"/>
        </w:rPr>
        <w:t>, care face parte integrantă din prezenta hotărâre.</w:t>
      </w:r>
    </w:p>
    <w:p w14:paraId="1AF9FF7A" w14:textId="77777777" w:rsidR="00E35B7D" w:rsidRDefault="00E35B7D" w:rsidP="00E35B7D">
      <w:pPr>
        <w:spacing w:line="240" w:lineRule="auto"/>
        <w:jc w:val="both"/>
        <w:rPr>
          <w:rFonts w:ascii="Montserrat Light" w:hAnsi="Montserrat Light"/>
          <w:b/>
          <w:lang w:val="ro-RO"/>
        </w:rPr>
      </w:pPr>
    </w:p>
    <w:p w14:paraId="002F436C" w14:textId="532FD812" w:rsidR="00012BA1" w:rsidRPr="00E35B7D" w:rsidRDefault="00012BA1" w:rsidP="00E35B7D">
      <w:pPr>
        <w:spacing w:line="240" w:lineRule="auto"/>
        <w:jc w:val="both"/>
        <w:rPr>
          <w:rFonts w:ascii="Montserrat Light" w:hAnsi="Montserrat Light"/>
          <w:bCs/>
          <w:lang w:val="ro-RO"/>
        </w:rPr>
      </w:pPr>
      <w:r w:rsidRPr="00E35B7D">
        <w:rPr>
          <w:rFonts w:ascii="Montserrat Light" w:hAnsi="Montserrat Light"/>
          <w:b/>
          <w:lang w:val="ro-RO"/>
        </w:rPr>
        <w:t>Art.</w:t>
      </w:r>
      <w:r w:rsidR="00E35B7D">
        <w:rPr>
          <w:rFonts w:ascii="Montserrat Light" w:hAnsi="Montserrat Light"/>
          <w:b/>
          <w:lang w:val="ro-RO"/>
        </w:rPr>
        <w:t xml:space="preserve"> </w:t>
      </w:r>
      <w:r w:rsidRPr="00E35B7D">
        <w:rPr>
          <w:rFonts w:ascii="Montserrat Light" w:hAnsi="Montserrat Light"/>
          <w:b/>
          <w:lang w:val="ro-RO"/>
        </w:rPr>
        <w:t>3</w:t>
      </w:r>
      <w:r w:rsidR="00E35B7D">
        <w:rPr>
          <w:rFonts w:ascii="Montserrat Light" w:hAnsi="Montserrat Light"/>
          <w:bCs/>
          <w:lang w:val="ro-RO"/>
        </w:rPr>
        <w:t xml:space="preserve">. </w:t>
      </w:r>
      <w:r w:rsidRPr="00E35B7D">
        <w:rPr>
          <w:rFonts w:ascii="Montserrat Light" w:hAnsi="Montserrat Light"/>
          <w:bCs/>
          <w:lang w:val="ro-RO"/>
        </w:rPr>
        <w:t xml:space="preserve">Din bugetul </w:t>
      </w:r>
      <w:r w:rsidR="00082604">
        <w:rPr>
          <w:rFonts w:ascii="Montserrat Light" w:hAnsi="Montserrat Light"/>
          <w:bCs/>
          <w:lang w:val="ro-RO"/>
        </w:rPr>
        <w:t xml:space="preserve">local al </w:t>
      </w:r>
      <w:r w:rsidRPr="00E35B7D">
        <w:rPr>
          <w:rFonts w:ascii="Montserrat Light" w:hAnsi="Montserrat Light"/>
          <w:bCs/>
          <w:lang w:val="ro-RO"/>
        </w:rPr>
        <w:t>Județ</w:t>
      </w:r>
      <w:r w:rsidR="00264EE4">
        <w:rPr>
          <w:rFonts w:ascii="Montserrat Light" w:hAnsi="Montserrat Light"/>
          <w:bCs/>
          <w:lang w:val="ro-RO"/>
        </w:rPr>
        <w:t>ului</w:t>
      </w:r>
      <w:r w:rsidRPr="00E35B7D">
        <w:rPr>
          <w:rFonts w:ascii="Montserrat Light" w:hAnsi="Montserrat Light"/>
          <w:bCs/>
          <w:lang w:val="ro-RO"/>
        </w:rPr>
        <w:t xml:space="preserve"> Cluj se asigură integral plata:</w:t>
      </w:r>
    </w:p>
    <w:p w14:paraId="303A31B2" w14:textId="77777777" w:rsidR="00012BA1" w:rsidRPr="00E35B7D" w:rsidRDefault="00012BA1" w:rsidP="00E35B7D">
      <w:pPr>
        <w:spacing w:line="240" w:lineRule="auto"/>
        <w:jc w:val="both"/>
        <w:rPr>
          <w:rFonts w:ascii="Montserrat Light" w:hAnsi="Montserrat Light"/>
          <w:bCs/>
          <w:lang w:val="ro-RO"/>
        </w:rPr>
      </w:pPr>
      <w:r w:rsidRPr="00E35B7D">
        <w:rPr>
          <w:rFonts w:ascii="Montserrat Light" w:hAnsi="Montserrat Light"/>
          <w:bCs/>
          <w:lang w:val="ro-RO"/>
        </w:rPr>
        <w:t>a) serviciului anual al datoriei publice locale a Județului Cluj;</w:t>
      </w:r>
    </w:p>
    <w:p w14:paraId="43913AA1" w14:textId="77777777" w:rsidR="00012BA1" w:rsidRPr="00E35B7D" w:rsidRDefault="00012BA1" w:rsidP="00E35B7D">
      <w:pPr>
        <w:spacing w:line="240" w:lineRule="auto"/>
        <w:jc w:val="both"/>
        <w:rPr>
          <w:rFonts w:ascii="Montserrat Light" w:hAnsi="Montserrat Light"/>
          <w:bCs/>
          <w:lang w:val="ro-RO"/>
        </w:rPr>
      </w:pPr>
      <w:r w:rsidRPr="00E35B7D">
        <w:rPr>
          <w:rFonts w:ascii="Montserrat Light" w:hAnsi="Montserrat Light"/>
          <w:bCs/>
          <w:lang w:val="ro-RO"/>
        </w:rPr>
        <w:t>b) oricăror impozite și taxe aferente realizării obiectivelor de investiții de interes județean;</w:t>
      </w:r>
    </w:p>
    <w:p w14:paraId="358306DC" w14:textId="1608F533" w:rsidR="00012BA1" w:rsidRDefault="00012BA1" w:rsidP="00E35B7D">
      <w:pPr>
        <w:spacing w:line="240" w:lineRule="auto"/>
        <w:jc w:val="both"/>
        <w:rPr>
          <w:rFonts w:ascii="Montserrat Light" w:hAnsi="Montserrat Light"/>
          <w:bCs/>
          <w:lang w:val="ro-RO"/>
        </w:rPr>
      </w:pPr>
      <w:r w:rsidRPr="00E35B7D">
        <w:rPr>
          <w:rFonts w:ascii="Montserrat Light" w:hAnsi="Montserrat Light"/>
          <w:bCs/>
          <w:lang w:val="ro-RO"/>
        </w:rPr>
        <w:t>c) alte cheltuieli neeligibile ale finanțării rambursabile menționate la art. 1.</w:t>
      </w:r>
    </w:p>
    <w:p w14:paraId="70B35F5F" w14:textId="77777777" w:rsidR="00E35B7D" w:rsidRPr="00E35B7D" w:rsidRDefault="00E35B7D" w:rsidP="00E35B7D">
      <w:pPr>
        <w:spacing w:line="240" w:lineRule="auto"/>
        <w:jc w:val="both"/>
        <w:rPr>
          <w:rFonts w:ascii="Montserrat Light" w:hAnsi="Montserrat Light"/>
          <w:bCs/>
          <w:lang w:val="ro-RO"/>
        </w:rPr>
      </w:pPr>
    </w:p>
    <w:p w14:paraId="7EAAEDA0" w14:textId="6771656B" w:rsidR="00012BA1" w:rsidRPr="00E35B7D" w:rsidRDefault="00012BA1" w:rsidP="00E35B7D">
      <w:pPr>
        <w:spacing w:line="240" w:lineRule="auto"/>
        <w:jc w:val="both"/>
        <w:rPr>
          <w:rFonts w:ascii="Montserrat Light" w:hAnsi="Montserrat Light"/>
          <w:bCs/>
          <w:lang w:val="ro-RO"/>
        </w:rPr>
      </w:pPr>
      <w:r w:rsidRPr="00E35B7D">
        <w:rPr>
          <w:rFonts w:ascii="Montserrat Light" w:hAnsi="Montserrat Light"/>
          <w:b/>
          <w:lang w:val="ro-RO"/>
        </w:rPr>
        <w:t>Art.</w:t>
      </w:r>
      <w:r w:rsidR="00E35B7D">
        <w:rPr>
          <w:rFonts w:ascii="Montserrat Light" w:hAnsi="Montserrat Light"/>
          <w:b/>
          <w:lang w:val="ro-RO"/>
        </w:rPr>
        <w:t xml:space="preserve"> </w:t>
      </w:r>
      <w:r w:rsidRPr="00E35B7D">
        <w:rPr>
          <w:rFonts w:ascii="Montserrat Light" w:hAnsi="Montserrat Light"/>
          <w:b/>
          <w:lang w:val="ro-RO"/>
        </w:rPr>
        <w:t>4</w:t>
      </w:r>
      <w:r w:rsidR="00E35B7D">
        <w:rPr>
          <w:rFonts w:ascii="Montserrat Light" w:hAnsi="Montserrat Light"/>
          <w:b/>
          <w:lang w:val="ro-RO"/>
        </w:rPr>
        <w:t>.</w:t>
      </w:r>
      <w:r w:rsidRPr="00E35B7D">
        <w:rPr>
          <w:rFonts w:ascii="Montserrat Light" w:hAnsi="Montserrat Light"/>
          <w:bCs/>
          <w:lang w:val="ro-RO"/>
        </w:rPr>
        <w:t xml:space="preserve"> </w:t>
      </w:r>
      <w:r w:rsidRPr="00E35B7D">
        <w:rPr>
          <w:rFonts w:ascii="Montserrat Light" w:hAnsi="Montserrat Light"/>
          <w:b/>
          <w:lang w:val="ro-RO"/>
        </w:rPr>
        <w:t>(1)</w:t>
      </w:r>
      <w:r w:rsidRPr="00E35B7D">
        <w:rPr>
          <w:rFonts w:ascii="Montserrat Light" w:hAnsi="Montserrat Light"/>
          <w:bCs/>
          <w:lang w:val="ro-RO"/>
        </w:rPr>
        <w:t xml:space="preserve"> Pe întreaga durată a serviciului datoriei publice locale a Județului Cluj, ordonatorul principal de credite are obligația să publice pe pagina de internet a Consiliului Județean Cluj, </w:t>
      </w:r>
      <w:hyperlink r:id="rId8" w:history="1">
        <w:r w:rsidR="00082604" w:rsidRPr="00306844">
          <w:rPr>
            <w:rFonts w:ascii="Montserrat Light" w:hAnsi="Montserrat Light"/>
          </w:rPr>
          <w:t>www.cjcluj.ro</w:t>
        </w:r>
      </w:hyperlink>
      <w:r w:rsidRPr="00E35B7D">
        <w:rPr>
          <w:rFonts w:ascii="Montserrat Light" w:hAnsi="Montserrat Light"/>
          <w:bCs/>
          <w:lang w:val="ro-RO"/>
        </w:rPr>
        <w:t>, următoarele date:</w:t>
      </w:r>
    </w:p>
    <w:p w14:paraId="7E6B0CCE" w14:textId="77777777" w:rsidR="00012BA1" w:rsidRPr="00E35B7D" w:rsidRDefault="00012BA1" w:rsidP="00E35B7D">
      <w:pPr>
        <w:spacing w:line="240" w:lineRule="auto"/>
        <w:jc w:val="both"/>
        <w:rPr>
          <w:rFonts w:ascii="Montserrat Light" w:hAnsi="Montserrat Light"/>
          <w:bCs/>
          <w:lang w:val="ro-RO"/>
        </w:rPr>
      </w:pPr>
      <w:r w:rsidRPr="00E35B7D">
        <w:rPr>
          <w:rFonts w:ascii="Montserrat Light" w:hAnsi="Montserrat Light"/>
          <w:bCs/>
          <w:lang w:val="ro-RO"/>
        </w:rPr>
        <w:t xml:space="preserve">a) hotărârea Comisiei de autorizare a împrumuturilor locale, precum </w:t>
      </w:r>
      <w:proofErr w:type="spellStart"/>
      <w:r w:rsidRPr="00E35B7D">
        <w:rPr>
          <w:rFonts w:ascii="Montserrat Light" w:hAnsi="Montserrat Light"/>
          <w:bCs/>
          <w:lang w:val="ro-RO"/>
        </w:rPr>
        <w:t>şi</w:t>
      </w:r>
      <w:proofErr w:type="spellEnd"/>
      <w:r w:rsidRPr="00E35B7D">
        <w:rPr>
          <w:rFonts w:ascii="Montserrat Light" w:hAnsi="Montserrat Light"/>
          <w:bCs/>
          <w:lang w:val="ro-RO"/>
        </w:rPr>
        <w:t xml:space="preserve"> orice modificări și/sau completări ale acesteia;</w:t>
      </w:r>
    </w:p>
    <w:p w14:paraId="6BD73A70" w14:textId="77777777" w:rsidR="00012BA1" w:rsidRPr="00E35B7D" w:rsidRDefault="00012BA1" w:rsidP="00E35B7D">
      <w:pPr>
        <w:spacing w:line="240" w:lineRule="auto"/>
        <w:jc w:val="both"/>
        <w:rPr>
          <w:rFonts w:ascii="Montserrat Light" w:hAnsi="Montserrat Light"/>
          <w:bCs/>
          <w:lang w:val="ro-RO"/>
        </w:rPr>
      </w:pPr>
      <w:r w:rsidRPr="00E35B7D">
        <w:rPr>
          <w:rFonts w:ascii="Montserrat Light" w:hAnsi="Montserrat Light"/>
          <w:bCs/>
          <w:lang w:val="ro-RO"/>
        </w:rPr>
        <w:t>b) valoarea finanțării rambursabile contractate/garantate în valuta de contract;</w:t>
      </w:r>
    </w:p>
    <w:p w14:paraId="3AE9C16A" w14:textId="77777777" w:rsidR="00012BA1" w:rsidRPr="00E35B7D" w:rsidRDefault="00012BA1" w:rsidP="00E35B7D">
      <w:pPr>
        <w:spacing w:line="240" w:lineRule="auto"/>
        <w:jc w:val="both"/>
        <w:rPr>
          <w:rFonts w:ascii="Montserrat Light" w:hAnsi="Montserrat Light"/>
          <w:bCs/>
          <w:lang w:val="ro-RO"/>
        </w:rPr>
      </w:pPr>
      <w:r w:rsidRPr="00E35B7D">
        <w:rPr>
          <w:rFonts w:ascii="Montserrat Light" w:hAnsi="Montserrat Light"/>
          <w:bCs/>
          <w:lang w:val="ro-RO"/>
        </w:rPr>
        <w:t>c) gradul de îndatorare a Județului Cluj;</w:t>
      </w:r>
    </w:p>
    <w:p w14:paraId="34ADDA8C" w14:textId="77777777" w:rsidR="00012BA1" w:rsidRPr="00E35B7D" w:rsidRDefault="00012BA1" w:rsidP="00E35B7D">
      <w:pPr>
        <w:spacing w:line="240" w:lineRule="auto"/>
        <w:jc w:val="both"/>
        <w:rPr>
          <w:rFonts w:ascii="Montserrat Light" w:hAnsi="Montserrat Light"/>
          <w:bCs/>
          <w:lang w:val="ro-RO"/>
        </w:rPr>
      </w:pPr>
      <w:r w:rsidRPr="00E35B7D">
        <w:rPr>
          <w:rFonts w:ascii="Montserrat Light" w:hAnsi="Montserrat Light"/>
          <w:bCs/>
          <w:lang w:val="ro-RO"/>
        </w:rPr>
        <w:t xml:space="preserve">d) durata serviciului datoriei publice locale a Județului Cluj, cu precizarea perioadei de grație și a perioadei de rambursare a finanțării rambursabile; </w:t>
      </w:r>
    </w:p>
    <w:p w14:paraId="0CA5FAF0" w14:textId="77777777" w:rsidR="00012BA1" w:rsidRPr="00E35B7D" w:rsidRDefault="00012BA1" w:rsidP="00E35B7D">
      <w:pPr>
        <w:spacing w:line="240" w:lineRule="auto"/>
        <w:jc w:val="both"/>
        <w:rPr>
          <w:rFonts w:ascii="Montserrat Light" w:hAnsi="Montserrat Light"/>
          <w:bCs/>
          <w:lang w:val="ro-RO"/>
        </w:rPr>
      </w:pPr>
      <w:r w:rsidRPr="00E35B7D">
        <w:rPr>
          <w:rFonts w:ascii="Montserrat Light" w:hAnsi="Montserrat Light"/>
          <w:bCs/>
          <w:lang w:val="ro-RO"/>
        </w:rPr>
        <w:t>e) dobânzile, comisioanele și orice alte costuri aferente fiecărei finanțări rambursabile;</w:t>
      </w:r>
    </w:p>
    <w:p w14:paraId="56988701" w14:textId="1AACFDD1" w:rsidR="00012BA1" w:rsidRDefault="00012BA1" w:rsidP="00E35B7D">
      <w:pPr>
        <w:spacing w:line="240" w:lineRule="auto"/>
        <w:jc w:val="both"/>
        <w:rPr>
          <w:rFonts w:ascii="Montserrat Light" w:hAnsi="Montserrat Light"/>
          <w:bCs/>
          <w:lang w:val="ro-RO"/>
        </w:rPr>
      </w:pPr>
      <w:r w:rsidRPr="00E35B7D">
        <w:rPr>
          <w:rFonts w:ascii="Montserrat Light" w:hAnsi="Montserrat Light"/>
          <w:bCs/>
          <w:lang w:val="ro-RO"/>
        </w:rPr>
        <w:t>f) plățile efectuate din fiecare finanțare rambursabilă.</w:t>
      </w:r>
    </w:p>
    <w:p w14:paraId="7991FA9D" w14:textId="77777777" w:rsidR="00E35B7D" w:rsidRPr="00E35B7D" w:rsidRDefault="00E35B7D" w:rsidP="00E35B7D">
      <w:pPr>
        <w:spacing w:line="240" w:lineRule="auto"/>
        <w:jc w:val="both"/>
        <w:rPr>
          <w:rFonts w:ascii="Montserrat Light" w:hAnsi="Montserrat Light"/>
          <w:bCs/>
          <w:lang w:val="ro-RO"/>
        </w:rPr>
      </w:pPr>
    </w:p>
    <w:p w14:paraId="34800595" w14:textId="4CE08EF2" w:rsidR="00012BA1" w:rsidRDefault="00012BA1" w:rsidP="00E35B7D">
      <w:pPr>
        <w:spacing w:line="240" w:lineRule="auto"/>
        <w:jc w:val="both"/>
        <w:rPr>
          <w:rFonts w:ascii="Montserrat Light" w:hAnsi="Montserrat Light"/>
          <w:bCs/>
          <w:lang w:val="ro-RO"/>
        </w:rPr>
      </w:pPr>
      <w:r w:rsidRPr="00E35B7D">
        <w:rPr>
          <w:rFonts w:ascii="Montserrat Light" w:hAnsi="Montserrat Light"/>
          <w:b/>
          <w:lang w:val="ro-RO"/>
        </w:rPr>
        <w:t>(2)</w:t>
      </w:r>
      <w:r w:rsidRPr="00E35B7D">
        <w:rPr>
          <w:rFonts w:ascii="Montserrat Light" w:hAnsi="Montserrat Light"/>
          <w:bCs/>
          <w:lang w:val="ro-RO"/>
        </w:rPr>
        <w:t> Datele prevăzute la alin.(1) se actualizează în prima decadă a fiecărui trimestru pentru trimestrul expirat, sub sancțiunile prevăzute de lege.</w:t>
      </w:r>
    </w:p>
    <w:p w14:paraId="5DD8B40D" w14:textId="77777777" w:rsidR="00E35B7D" w:rsidRPr="00E35B7D" w:rsidRDefault="00E35B7D" w:rsidP="00E35B7D">
      <w:pPr>
        <w:spacing w:line="240" w:lineRule="auto"/>
        <w:jc w:val="both"/>
        <w:rPr>
          <w:rFonts w:ascii="Montserrat Light" w:hAnsi="Montserrat Light"/>
          <w:bCs/>
          <w:lang w:val="ro-RO"/>
        </w:rPr>
      </w:pPr>
    </w:p>
    <w:p w14:paraId="2E630543" w14:textId="2AD6BC11" w:rsidR="00012BA1" w:rsidRDefault="00012BA1" w:rsidP="00E35B7D">
      <w:pPr>
        <w:spacing w:line="240" w:lineRule="auto"/>
        <w:jc w:val="both"/>
        <w:rPr>
          <w:rFonts w:ascii="Montserrat Light" w:hAnsi="Montserrat Light"/>
          <w:bCs/>
          <w:lang w:val="ro-RO"/>
        </w:rPr>
      </w:pPr>
      <w:r w:rsidRPr="00E35B7D">
        <w:rPr>
          <w:rFonts w:ascii="Montserrat Light" w:hAnsi="Montserrat Light"/>
          <w:b/>
          <w:lang w:val="ro-RO"/>
        </w:rPr>
        <w:lastRenderedPageBreak/>
        <w:t>Art.</w:t>
      </w:r>
      <w:r w:rsidR="00E35B7D" w:rsidRPr="00E35B7D">
        <w:rPr>
          <w:rFonts w:ascii="Montserrat Light" w:hAnsi="Montserrat Light"/>
          <w:b/>
          <w:lang w:val="ro-RO"/>
        </w:rPr>
        <w:t xml:space="preserve"> 5.</w:t>
      </w:r>
      <w:r w:rsidRPr="00E35B7D">
        <w:rPr>
          <w:rFonts w:ascii="Montserrat Light" w:hAnsi="Montserrat Light"/>
          <w:bCs/>
          <w:lang w:val="ro-RO"/>
        </w:rPr>
        <w:t xml:space="preserve"> Se aprobă </w:t>
      </w:r>
      <w:r w:rsidR="00283B7F">
        <w:rPr>
          <w:rFonts w:ascii="Montserrat Light" w:hAnsi="Montserrat Light"/>
          <w:bCs/>
          <w:lang w:val="ro-RO"/>
        </w:rPr>
        <w:t xml:space="preserve">alocarea din bugetul local al Județului Cluj a sumelor pentru </w:t>
      </w:r>
      <w:r w:rsidRPr="00E35B7D">
        <w:rPr>
          <w:rFonts w:ascii="Montserrat Light" w:hAnsi="Montserrat Light"/>
          <w:bCs/>
          <w:lang w:val="ro-RO"/>
        </w:rPr>
        <w:t>achiziționarea de servicii financiare de structurare a emisiunii de obligațiuni ale Județului Cluj, de servicii de intermediere financiară și de servicii de rating a Județului Cluj.</w:t>
      </w:r>
    </w:p>
    <w:p w14:paraId="1CC7D3F9" w14:textId="77777777" w:rsidR="00E35B7D" w:rsidRPr="00E35B7D" w:rsidRDefault="00E35B7D" w:rsidP="00E35B7D">
      <w:pPr>
        <w:spacing w:line="240" w:lineRule="auto"/>
        <w:jc w:val="both"/>
        <w:rPr>
          <w:rFonts w:ascii="Montserrat Light" w:hAnsi="Montserrat Light"/>
          <w:bCs/>
          <w:lang w:val="ro-RO"/>
        </w:rPr>
      </w:pPr>
    </w:p>
    <w:p w14:paraId="27CDB6E7" w14:textId="68CC4AC2" w:rsidR="00012BA1" w:rsidRDefault="00012BA1" w:rsidP="00E35B7D">
      <w:pPr>
        <w:spacing w:line="240" w:lineRule="auto"/>
        <w:jc w:val="both"/>
        <w:rPr>
          <w:rFonts w:ascii="Montserrat Light" w:hAnsi="Montserrat Light"/>
          <w:bCs/>
          <w:lang w:val="ro-RO"/>
        </w:rPr>
      </w:pPr>
      <w:r w:rsidRPr="00E35B7D">
        <w:rPr>
          <w:rFonts w:ascii="Montserrat Light" w:hAnsi="Montserrat Light"/>
          <w:b/>
          <w:lang w:val="ro-RO"/>
        </w:rPr>
        <w:t>Art.</w:t>
      </w:r>
      <w:r w:rsidR="00E35B7D" w:rsidRPr="00E35B7D">
        <w:rPr>
          <w:rFonts w:ascii="Montserrat Light" w:hAnsi="Montserrat Light"/>
          <w:b/>
          <w:lang w:val="ro-RO"/>
        </w:rPr>
        <w:t xml:space="preserve"> </w:t>
      </w:r>
      <w:r w:rsidRPr="00E35B7D">
        <w:rPr>
          <w:rFonts w:ascii="Montserrat Light" w:hAnsi="Montserrat Light"/>
          <w:b/>
          <w:lang w:val="ro-RO"/>
        </w:rPr>
        <w:t>6</w:t>
      </w:r>
      <w:r w:rsidR="00E35B7D" w:rsidRPr="00E35B7D">
        <w:rPr>
          <w:rFonts w:ascii="Montserrat Light" w:hAnsi="Montserrat Light"/>
          <w:b/>
          <w:lang w:val="ro-RO"/>
        </w:rPr>
        <w:t>.</w:t>
      </w:r>
      <w:r w:rsidRPr="00E35B7D">
        <w:rPr>
          <w:rFonts w:ascii="Montserrat Light" w:hAnsi="Montserrat Light"/>
          <w:bCs/>
          <w:lang w:val="ro-RO"/>
        </w:rPr>
        <w:t xml:space="preserve"> Se împuternicește președintele Consiliului Județean Cluj să aprobe prin Dispoziție normele procedurale și documentația de atribuire ale serviciilor financiare de structurare a emisiunii de obligațiuni ale Județului Cluj, ale serviciilor de intermediere și ale serviciilor de rating.</w:t>
      </w:r>
    </w:p>
    <w:p w14:paraId="79B513BD" w14:textId="77777777" w:rsidR="00E35B7D" w:rsidRPr="00E35B7D" w:rsidRDefault="00E35B7D" w:rsidP="00E35B7D">
      <w:pPr>
        <w:spacing w:line="240" w:lineRule="auto"/>
        <w:jc w:val="both"/>
        <w:rPr>
          <w:rFonts w:ascii="Montserrat Light" w:hAnsi="Montserrat Light"/>
          <w:bCs/>
          <w:lang w:val="ro-RO"/>
        </w:rPr>
      </w:pPr>
    </w:p>
    <w:p w14:paraId="19EE9469" w14:textId="08B40AF0" w:rsidR="00012BA1" w:rsidRDefault="00012BA1" w:rsidP="00E35B7D">
      <w:pPr>
        <w:spacing w:line="240" w:lineRule="auto"/>
        <w:jc w:val="both"/>
        <w:rPr>
          <w:rFonts w:ascii="Montserrat Light" w:hAnsi="Montserrat Light"/>
          <w:bCs/>
          <w:lang w:val="ro-RO"/>
        </w:rPr>
      </w:pPr>
      <w:r w:rsidRPr="00E35B7D">
        <w:rPr>
          <w:rFonts w:ascii="Montserrat Light" w:hAnsi="Montserrat Light"/>
          <w:b/>
          <w:lang w:val="ro-RO"/>
        </w:rPr>
        <w:t>Art.</w:t>
      </w:r>
      <w:r w:rsidR="00E35B7D">
        <w:rPr>
          <w:rFonts w:ascii="Montserrat Light" w:hAnsi="Montserrat Light"/>
          <w:b/>
          <w:lang w:val="ro-RO"/>
        </w:rPr>
        <w:t xml:space="preserve"> </w:t>
      </w:r>
      <w:r w:rsidRPr="00E35B7D">
        <w:rPr>
          <w:rFonts w:ascii="Montserrat Light" w:hAnsi="Montserrat Light"/>
          <w:b/>
          <w:lang w:val="ro-RO"/>
        </w:rPr>
        <w:t>7</w:t>
      </w:r>
      <w:r w:rsidR="00E35B7D">
        <w:rPr>
          <w:rFonts w:ascii="Montserrat Light" w:hAnsi="Montserrat Light"/>
          <w:bCs/>
          <w:lang w:val="ro-RO"/>
        </w:rPr>
        <w:t xml:space="preserve">. </w:t>
      </w:r>
      <w:r w:rsidRPr="00E35B7D">
        <w:rPr>
          <w:rFonts w:ascii="Montserrat Light" w:hAnsi="Montserrat Light"/>
          <w:bCs/>
          <w:lang w:val="ro-RO"/>
        </w:rPr>
        <w:t>Se împuternicește președintele Consiliului Județean Cluj să stabilească prin Dispoziție structura finală a emisiunii</w:t>
      </w:r>
      <w:r w:rsidR="00082604">
        <w:rPr>
          <w:rFonts w:ascii="Montserrat Light" w:hAnsi="Montserrat Light"/>
          <w:bCs/>
          <w:lang w:val="ro-RO"/>
        </w:rPr>
        <w:t xml:space="preserve"> </w:t>
      </w:r>
      <w:r w:rsidRPr="00E35B7D">
        <w:rPr>
          <w:rFonts w:ascii="Montserrat Light" w:hAnsi="Montserrat Light"/>
          <w:bCs/>
          <w:lang w:val="ro-RO"/>
        </w:rPr>
        <w:t>/</w:t>
      </w:r>
      <w:r w:rsidR="00082604">
        <w:rPr>
          <w:rFonts w:ascii="Montserrat Light" w:hAnsi="Montserrat Light"/>
          <w:bCs/>
          <w:lang w:val="ro-RO"/>
        </w:rPr>
        <w:t xml:space="preserve"> </w:t>
      </w:r>
      <w:r w:rsidRPr="00E35B7D">
        <w:rPr>
          <w:rFonts w:ascii="Montserrat Light" w:hAnsi="Montserrat Light"/>
          <w:bCs/>
          <w:lang w:val="ro-RO"/>
        </w:rPr>
        <w:t>emisiunilor de obligațiuni, modalitatea de emitere a acestora, valoarea și moneda emisiunii, volumul și maturitatea emisiunii și</w:t>
      </w:r>
      <w:r w:rsidR="00082604">
        <w:rPr>
          <w:rFonts w:ascii="Montserrat Light" w:hAnsi="Montserrat Light"/>
          <w:bCs/>
          <w:lang w:val="ro-RO"/>
        </w:rPr>
        <w:t xml:space="preserve"> </w:t>
      </w:r>
      <w:r w:rsidRPr="00E35B7D">
        <w:rPr>
          <w:rFonts w:ascii="Montserrat Light" w:hAnsi="Montserrat Light"/>
          <w:bCs/>
          <w:lang w:val="ro-RO"/>
        </w:rPr>
        <w:t>/</w:t>
      </w:r>
      <w:r w:rsidR="00082604">
        <w:rPr>
          <w:rFonts w:ascii="Montserrat Light" w:hAnsi="Montserrat Light"/>
          <w:bCs/>
          <w:lang w:val="ro-RO"/>
        </w:rPr>
        <w:t xml:space="preserve"> </w:t>
      </w:r>
      <w:r w:rsidRPr="00E35B7D">
        <w:rPr>
          <w:rFonts w:ascii="Montserrat Light" w:hAnsi="Montserrat Light"/>
          <w:bCs/>
          <w:lang w:val="ro-RO"/>
        </w:rPr>
        <w:t xml:space="preserve">sau ale fiecărei serii, elementele de detaliu ale structurii și orice alte caracteristici ale finanțării, în funcție de mediul </w:t>
      </w:r>
      <w:proofErr w:type="spellStart"/>
      <w:r w:rsidRPr="00E35B7D">
        <w:rPr>
          <w:rFonts w:ascii="Montserrat Light" w:hAnsi="Montserrat Light"/>
          <w:bCs/>
          <w:lang w:val="ro-RO"/>
        </w:rPr>
        <w:t>economico</w:t>
      </w:r>
      <w:proofErr w:type="spellEnd"/>
      <w:r w:rsidRPr="00E35B7D">
        <w:rPr>
          <w:rFonts w:ascii="Montserrat Light" w:hAnsi="Montserrat Light"/>
          <w:bCs/>
          <w:lang w:val="ro-RO"/>
        </w:rPr>
        <w:t>-financiar și în concordanță cu necesitățile specifice ale Județului Cluj.</w:t>
      </w:r>
    </w:p>
    <w:p w14:paraId="57DDB2A4" w14:textId="77777777" w:rsidR="00E35B7D" w:rsidRPr="00E35B7D" w:rsidRDefault="00E35B7D" w:rsidP="00E35B7D">
      <w:pPr>
        <w:spacing w:line="240" w:lineRule="auto"/>
        <w:jc w:val="both"/>
        <w:rPr>
          <w:rFonts w:ascii="Montserrat Light" w:hAnsi="Montserrat Light"/>
          <w:bCs/>
          <w:lang w:val="ro-RO"/>
        </w:rPr>
      </w:pPr>
    </w:p>
    <w:p w14:paraId="70C04779" w14:textId="16A38FC1" w:rsidR="00012BA1" w:rsidRDefault="00012BA1" w:rsidP="00E35B7D">
      <w:pPr>
        <w:spacing w:line="240" w:lineRule="auto"/>
        <w:jc w:val="both"/>
        <w:rPr>
          <w:rFonts w:ascii="Montserrat Light" w:hAnsi="Montserrat Light"/>
          <w:bCs/>
          <w:lang w:val="ro-RO"/>
        </w:rPr>
      </w:pPr>
      <w:r w:rsidRPr="00E35B7D">
        <w:rPr>
          <w:rFonts w:ascii="Montserrat Light" w:hAnsi="Montserrat Light"/>
          <w:b/>
          <w:lang w:val="ro-RO"/>
        </w:rPr>
        <w:t>Art.</w:t>
      </w:r>
      <w:r w:rsidR="00E35B7D">
        <w:rPr>
          <w:rFonts w:ascii="Montserrat Light" w:hAnsi="Montserrat Light"/>
          <w:b/>
          <w:lang w:val="ro-RO"/>
        </w:rPr>
        <w:t xml:space="preserve"> </w:t>
      </w:r>
      <w:r w:rsidRPr="00E35B7D">
        <w:rPr>
          <w:rFonts w:ascii="Montserrat Light" w:hAnsi="Montserrat Light"/>
          <w:b/>
          <w:lang w:val="ro-RO"/>
        </w:rPr>
        <w:t>8</w:t>
      </w:r>
      <w:r w:rsidR="00E35B7D">
        <w:rPr>
          <w:rFonts w:ascii="Montserrat Light" w:hAnsi="Montserrat Light"/>
          <w:bCs/>
          <w:lang w:val="ro-RO"/>
        </w:rPr>
        <w:t xml:space="preserve">. </w:t>
      </w:r>
      <w:r w:rsidRPr="00E35B7D">
        <w:rPr>
          <w:rFonts w:ascii="Montserrat Light" w:hAnsi="Montserrat Light"/>
          <w:bCs/>
          <w:lang w:val="ro-RO"/>
        </w:rPr>
        <w:t>Se împuternicește președintele Consiliului Județean Cluj să semneze în numele și pentru Județul Cluj toate contractele necesare pentru emiterea emisiunii</w:t>
      </w:r>
      <w:r w:rsidR="00082604">
        <w:rPr>
          <w:rFonts w:ascii="Montserrat Light" w:hAnsi="Montserrat Light"/>
          <w:bCs/>
          <w:lang w:val="ro-RO"/>
        </w:rPr>
        <w:t xml:space="preserve"> </w:t>
      </w:r>
      <w:r w:rsidRPr="00E35B7D">
        <w:rPr>
          <w:rFonts w:ascii="Montserrat Light" w:hAnsi="Montserrat Light"/>
          <w:bCs/>
          <w:lang w:val="ro-RO"/>
        </w:rPr>
        <w:t>/</w:t>
      </w:r>
      <w:r w:rsidR="00082604">
        <w:rPr>
          <w:rFonts w:ascii="Montserrat Light" w:hAnsi="Montserrat Light"/>
          <w:bCs/>
          <w:lang w:val="ro-RO"/>
        </w:rPr>
        <w:t xml:space="preserve"> </w:t>
      </w:r>
      <w:r w:rsidRPr="00E35B7D">
        <w:rPr>
          <w:rFonts w:ascii="Montserrat Light" w:hAnsi="Montserrat Light"/>
          <w:bCs/>
          <w:lang w:val="ro-RO"/>
        </w:rPr>
        <w:t>emisiunilor de obligațiuni, incluzând dar fără a se limita la contractarea serviciilor de structurare a emisiunii de obligațiuni, contractarea serviciilor de rating, prospectul emisiunii</w:t>
      </w:r>
      <w:r w:rsidR="00082604">
        <w:rPr>
          <w:rFonts w:ascii="Montserrat Light" w:hAnsi="Montserrat Light"/>
          <w:bCs/>
          <w:lang w:val="ro-RO"/>
        </w:rPr>
        <w:t xml:space="preserve"> </w:t>
      </w:r>
      <w:r w:rsidRPr="00E35B7D">
        <w:rPr>
          <w:rFonts w:ascii="Montserrat Light" w:hAnsi="Montserrat Light"/>
          <w:bCs/>
          <w:lang w:val="ro-RO"/>
        </w:rPr>
        <w:t>/</w:t>
      </w:r>
      <w:r w:rsidR="00082604">
        <w:rPr>
          <w:rFonts w:ascii="Montserrat Light" w:hAnsi="Montserrat Light"/>
          <w:bCs/>
          <w:lang w:val="ro-RO"/>
        </w:rPr>
        <w:t xml:space="preserve"> </w:t>
      </w:r>
      <w:r w:rsidRPr="00E35B7D">
        <w:rPr>
          <w:rFonts w:ascii="Montserrat Light" w:hAnsi="Montserrat Light"/>
          <w:bCs/>
          <w:lang w:val="ro-RO"/>
        </w:rPr>
        <w:t>emisiunilor de obligațiuni, acordul de garantare, contractul cu intermediarul emisiunii și cu organismele pieței de capital, precum și orice alte documente necesare obținerii și derulării finanțării.</w:t>
      </w:r>
    </w:p>
    <w:p w14:paraId="70C6A358" w14:textId="77777777" w:rsidR="00E35B7D" w:rsidRPr="00E35B7D" w:rsidRDefault="00E35B7D" w:rsidP="00E35B7D">
      <w:pPr>
        <w:spacing w:line="240" w:lineRule="auto"/>
        <w:jc w:val="both"/>
        <w:rPr>
          <w:rFonts w:ascii="Montserrat Light" w:hAnsi="Montserrat Light"/>
          <w:bCs/>
          <w:lang w:val="ro-RO"/>
        </w:rPr>
      </w:pPr>
    </w:p>
    <w:p w14:paraId="0BB2F689" w14:textId="6F0D62A7" w:rsidR="00306844" w:rsidRDefault="00306844" w:rsidP="00306844">
      <w:pPr>
        <w:spacing w:line="240" w:lineRule="auto"/>
        <w:jc w:val="both"/>
        <w:rPr>
          <w:rFonts w:ascii="Montserrat Light" w:hAnsi="Montserrat Light"/>
          <w:lang w:val="ro-RO"/>
        </w:rPr>
      </w:pPr>
      <w:r w:rsidRPr="00545644">
        <w:rPr>
          <w:rFonts w:ascii="Montserrat Light" w:hAnsi="Montserrat Light"/>
          <w:b/>
          <w:lang w:val="ro-RO"/>
        </w:rPr>
        <w:t xml:space="preserve"> Art</w:t>
      </w:r>
      <w:r w:rsidRPr="00306844">
        <w:rPr>
          <w:rFonts w:ascii="Montserrat Light" w:hAnsi="Montserrat Light"/>
          <w:b/>
          <w:lang w:val="ro-RO"/>
        </w:rPr>
        <w:t xml:space="preserve">. </w:t>
      </w:r>
      <w:r w:rsidR="00E35B7D">
        <w:rPr>
          <w:rFonts w:ascii="Montserrat Light" w:hAnsi="Montserrat Light"/>
          <w:b/>
          <w:lang w:val="ro-RO"/>
        </w:rPr>
        <w:t>9</w:t>
      </w:r>
      <w:r w:rsidRPr="00306844">
        <w:rPr>
          <w:rFonts w:ascii="Montserrat Light" w:hAnsi="Montserrat Light"/>
          <w:b/>
          <w:lang w:val="ro-RO"/>
        </w:rPr>
        <w:t xml:space="preserve">. </w:t>
      </w:r>
      <w:r w:rsidRPr="00306844">
        <w:rPr>
          <w:rFonts w:ascii="Montserrat Light" w:hAnsi="Montserrat Light"/>
          <w:lang w:val="ro-RO"/>
        </w:rPr>
        <w:t xml:space="preserve">Cu punerea în aplicare a prevederilor prezentei hotărâri se </w:t>
      </w:r>
      <w:proofErr w:type="spellStart"/>
      <w:r w:rsidRPr="00306844">
        <w:rPr>
          <w:rFonts w:ascii="Montserrat Light" w:hAnsi="Montserrat Light"/>
          <w:lang w:val="ro-RO"/>
        </w:rPr>
        <w:t>încredinţează</w:t>
      </w:r>
      <w:proofErr w:type="spellEnd"/>
      <w:r w:rsidRPr="00306844">
        <w:rPr>
          <w:rFonts w:ascii="Montserrat Light" w:hAnsi="Montserrat Light"/>
          <w:lang w:val="ro-RO"/>
        </w:rPr>
        <w:t xml:space="preserve"> </w:t>
      </w:r>
      <w:proofErr w:type="spellStart"/>
      <w:r w:rsidRPr="00306844">
        <w:rPr>
          <w:rFonts w:ascii="Montserrat Light" w:hAnsi="Montserrat Light"/>
          <w:lang w:val="ro-RO"/>
        </w:rPr>
        <w:t>Preşedintele</w:t>
      </w:r>
      <w:proofErr w:type="spellEnd"/>
      <w:r w:rsidRPr="00306844">
        <w:rPr>
          <w:rFonts w:ascii="Montserrat Light" w:hAnsi="Montserrat Light"/>
          <w:lang w:val="ro-RO"/>
        </w:rPr>
        <w:t xml:space="preserve"> Consiliului </w:t>
      </w:r>
      <w:proofErr w:type="spellStart"/>
      <w:r w:rsidRPr="00306844">
        <w:rPr>
          <w:rFonts w:ascii="Montserrat Light" w:hAnsi="Montserrat Light"/>
          <w:lang w:val="ro-RO"/>
        </w:rPr>
        <w:t>Judeţean</w:t>
      </w:r>
      <w:proofErr w:type="spellEnd"/>
      <w:r w:rsidRPr="00306844">
        <w:rPr>
          <w:rFonts w:ascii="Montserrat Light" w:hAnsi="Montserrat Light"/>
          <w:lang w:val="ro-RO"/>
        </w:rPr>
        <w:t xml:space="preserve"> Cluj, prin Direcția Generală Buget-Finanțe, Resurse Umane.</w:t>
      </w:r>
    </w:p>
    <w:p w14:paraId="097BAB1A" w14:textId="77777777" w:rsidR="00E35B7D" w:rsidRDefault="00E35B7D" w:rsidP="00872B1D">
      <w:pPr>
        <w:spacing w:line="240" w:lineRule="auto"/>
        <w:jc w:val="both"/>
        <w:rPr>
          <w:rFonts w:ascii="Montserrat Light" w:hAnsi="Montserrat Light"/>
          <w:b/>
          <w:lang w:val="ro-RO"/>
        </w:rPr>
      </w:pPr>
    </w:p>
    <w:p w14:paraId="6BA89A84" w14:textId="0E3E5CD2" w:rsidR="00306844" w:rsidRPr="00306844" w:rsidRDefault="00306844" w:rsidP="00872B1D">
      <w:pPr>
        <w:spacing w:line="240" w:lineRule="auto"/>
        <w:jc w:val="both"/>
        <w:rPr>
          <w:rFonts w:ascii="Montserrat Light" w:hAnsi="Montserrat Light"/>
          <w:lang w:val="ro-RO"/>
        </w:rPr>
      </w:pPr>
      <w:r w:rsidRPr="00306844">
        <w:rPr>
          <w:rFonts w:ascii="Montserrat Light" w:hAnsi="Montserrat Light"/>
          <w:b/>
          <w:lang w:val="ro-RO"/>
        </w:rPr>
        <w:t xml:space="preserve">Art. </w:t>
      </w:r>
      <w:r w:rsidR="00E35B7D">
        <w:rPr>
          <w:rFonts w:ascii="Montserrat Light" w:hAnsi="Montserrat Light"/>
          <w:b/>
          <w:lang w:val="ro-RO"/>
        </w:rPr>
        <w:t>10</w:t>
      </w:r>
      <w:r w:rsidRPr="00306844">
        <w:rPr>
          <w:rFonts w:ascii="Montserrat Light" w:hAnsi="Montserrat Light"/>
          <w:b/>
          <w:lang w:val="ro-RO"/>
        </w:rPr>
        <w:t>.</w:t>
      </w:r>
      <w:r w:rsidRPr="00306844">
        <w:rPr>
          <w:rFonts w:ascii="Montserrat Light" w:hAnsi="Montserrat Light"/>
          <w:lang w:val="ro-RO"/>
        </w:rPr>
        <w:t xml:space="preserve"> </w:t>
      </w:r>
      <w:r w:rsidR="009A2ACE" w:rsidRPr="00306844">
        <w:rPr>
          <w:rFonts w:ascii="Montserrat Light" w:hAnsi="Montserrat Light"/>
          <w:noProof/>
          <w:lang w:eastAsia="ro-RO"/>
        </w:rPr>
        <w:t>Prezenta hotărâre se comunică</w:t>
      </w:r>
      <w:r w:rsidR="009A2ACE" w:rsidRPr="00306844">
        <w:rPr>
          <w:rFonts w:ascii="Montserrat Light" w:hAnsi="Montserrat Light"/>
        </w:rPr>
        <w:t xml:space="preserve"> </w:t>
      </w:r>
      <w:r w:rsidR="009A2ACE" w:rsidRPr="00306844">
        <w:rPr>
          <w:rFonts w:ascii="Montserrat Light" w:hAnsi="Montserrat Light"/>
          <w:lang w:val="ro-RO"/>
        </w:rPr>
        <w:t xml:space="preserve">Direcției Generale Buget Finanțe Resurse Umane, </w:t>
      </w:r>
      <w:r w:rsidR="009A2ACE" w:rsidRPr="00306844">
        <w:rPr>
          <w:rFonts w:ascii="Montserrat Light" w:hAnsi="Montserrat Light"/>
        </w:rPr>
        <w:t xml:space="preserve">precum </w:t>
      </w:r>
      <w:proofErr w:type="spellStart"/>
      <w:r w:rsidR="009A2ACE" w:rsidRPr="00306844">
        <w:rPr>
          <w:rFonts w:ascii="Montserrat Light" w:hAnsi="Montserrat Light"/>
        </w:rPr>
        <w:t>și</w:t>
      </w:r>
      <w:proofErr w:type="spellEnd"/>
      <w:r w:rsidR="009A2ACE" w:rsidRPr="00306844">
        <w:rPr>
          <w:rFonts w:ascii="Montserrat Light" w:hAnsi="Montserrat Light"/>
        </w:rPr>
        <w:t xml:space="preserve"> </w:t>
      </w:r>
      <w:proofErr w:type="spellStart"/>
      <w:r w:rsidR="009A2ACE" w:rsidRPr="00306844">
        <w:rPr>
          <w:rFonts w:ascii="Montserrat Light" w:hAnsi="Montserrat Light"/>
        </w:rPr>
        <w:t>Prefectului</w:t>
      </w:r>
      <w:proofErr w:type="spellEnd"/>
      <w:r w:rsidR="009A2ACE" w:rsidRPr="00306844">
        <w:rPr>
          <w:rFonts w:ascii="Montserrat Light" w:hAnsi="Montserrat Light"/>
        </w:rPr>
        <w:t xml:space="preserve"> </w:t>
      </w:r>
      <w:proofErr w:type="spellStart"/>
      <w:r w:rsidR="009A2ACE" w:rsidRPr="00306844">
        <w:rPr>
          <w:rFonts w:ascii="Montserrat Light" w:hAnsi="Montserrat Light"/>
        </w:rPr>
        <w:t>Județului</w:t>
      </w:r>
      <w:proofErr w:type="spellEnd"/>
      <w:r w:rsidR="009A2ACE" w:rsidRPr="00306844">
        <w:rPr>
          <w:rFonts w:ascii="Montserrat Light" w:hAnsi="Montserrat Light"/>
        </w:rPr>
        <w:t xml:space="preserve"> Cluj </w:t>
      </w:r>
      <w:proofErr w:type="spellStart"/>
      <w:r w:rsidR="009A2ACE" w:rsidRPr="00306844">
        <w:rPr>
          <w:rFonts w:ascii="Montserrat Light" w:hAnsi="Montserrat Light"/>
        </w:rPr>
        <w:t>și</w:t>
      </w:r>
      <w:proofErr w:type="spellEnd"/>
      <w:r w:rsidR="009A2ACE" w:rsidRPr="00306844">
        <w:rPr>
          <w:rFonts w:ascii="Montserrat Light" w:hAnsi="Montserrat Light"/>
        </w:rPr>
        <w:t xml:space="preserve"> se </w:t>
      </w:r>
      <w:proofErr w:type="spellStart"/>
      <w:r w:rsidR="009A2ACE" w:rsidRPr="00306844">
        <w:rPr>
          <w:rFonts w:ascii="Montserrat Light" w:hAnsi="Montserrat Light"/>
        </w:rPr>
        <w:t>aduce</w:t>
      </w:r>
      <w:proofErr w:type="spellEnd"/>
      <w:r w:rsidR="009A2ACE" w:rsidRPr="00306844">
        <w:rPr>
          <w:rFonts w:ascii="Montserrat Light" w:hAnsi="Montserrat Light"/>
        </w:rPr>
        <w:t xml:space="preserve"> la </w:t>
      </w:r>
      <w:proofErr w:type="spellStart"/>
      <w:r w:rsidR="009A2ACE" w:rsidRPr="00306844">
        <w:rPr>
          <w:rFonts w:ascii="Montserrat Light" w:hAnsi="Montserrat Light"/>
        </w:rPr>
        <w:t>cunoştinţă</w:t>
      </w:r>
      <w:proofErr w:type="spellEnd"/>
      <w:r w:rsidR="009A2ACE" w:rsidRPr="00306844">
        <w:rPr>
          <w:rFonts w:ascii="Montserrat Light" w:hAnsi="Montserrat Light"/>
        </w:rPr>
        <w:t xml:space="preserve"> </w:t>
      </w:r>
      <w:proofErr w:type="spellStart"/>
      <w:r w:rsidR="009A2ACE" w:rsidRPr="00306844">
        <w:rPr>
          <w:rFonts w:ascii="Montserrat Light" w:hAnsi="Montserrat Light"/>
        </w:rPr>
        <w:t>publică</w:t>
      </w:r>
      <w:proofErr w:type="spellEnd"/>
      <w:r w:rsidR="009A2ACE" w:rsidRPr="00306844">
        <w:rPr>
          <w:rFonts w:ascii="Montserrat Light" w:hAnsi="Montserrat Light"/>
        </w:rPr>
        <w:t xml:space="preserve"> </w:t>
      </w:r>
      <w:proofErr w:type="spellStart"/>
      <w:r w:rsidR="009A2ACE" w:rsidRPr="00306844">
        <w:rPr>
          <w:rFonts w:ascii="Montserrat Light" w:hAnsi="Montserrat Light"/>
        </w:rPr>
        <w:t>prin</w:t>
      </w:r>
      <w:proofErr w:type="spellEnd"/>
      <w:r w:rsidR="009A2ACE" w:rsidRPr="00306844">
        <w:rPr>
          <w:rFonts w:ascii="Montserrat Light" w:hAnsi="Montserrat Light"/>
        </w:rPr>
        <w:t xml:space="preserve"> </w:t>
      </w:r>
      <w:proofErr w:type="spellStart"/>
      <w:r w:rsidR="009A2ACE" w:rsidRPr="00306844">
        <w:rPr>
          <w:rFonts w:ascii="Montserrat Light" w:hAnsi="Montserrat Light"/>
        </w:rPr>
        <w:t>afișare</w:t>
      </w:r>
      <w:proofErr w:type="spellEnd"/>
      <w:r w:rsidR="009A2ACE" w:rsidRPr="00306844">
        <w:rPr>
          <w:rFonts w:ascii="Montserrat Light" w:hAnsi="Montserrat Light"/>
        </w:rPr>
        <w:t xml:space="preserve"> la </w:t>
      </w:r>
      <w:proofErr w:type="spellStart"/>
      <w:r w:rsidR="009A2ACE" w:rsidRPr="00306844">
        <w:rPr>
          <w:rFonts w:ascii="Montserrat Light" w:hAnsi="Montserrat Light"/>
        </w:rPr>
        <w:t>sediul</w:t>
      </w:r>
      <w:proofErr w:type="spellEnd"/>
      <w:r w:rsidR="009A2ACE" w:rsidRPr="00306844">
        <w:rPr>
          <w:rFonts w:ascii="Montserrat Light" w:hAnsi="Montserrat Light"/>
        </w:rPr>
        <w:t xml:space="preserve"> </w:t>
      </w:r>
      <w:proofErr w:type="spellStart"/>
      <w:r w:rsidR="009A2ACE" w:rsidRPr="00306844">
        <w:rPr>
          <w:rFonts w:ascii="Montserrat Light" w:hAnsi="Montserrat Light"/>
        </w:rPr>
        <w:t>Consiliului</w:t>
      </w:r>
      <w:proofErr w:type="spellEnd"/>
      <w:r w:rsidR="009A2ACE" w:rsidRPr="00306844">
        <w:rPr>
          <w:rFonts w:ascii="Montserrat Light" w:hAnsi="Montserrat Light"/>
        </w:rPr>
        <w:t xml:space="preserve"> </w:t>
      </w:r>
      <w:proofErr w:type="spellStart"/>
      <w:r w:rsidR="009A2ACE" w:rsidRPr="00306844">
        <w:rPr>
          <w:rFonts w:ascii="Montserrat Light" w:hAnsi="Montserrat Light"/>
        </w:rPr>
        <w:t>Județean</w:t>
      </w:r>
      <w:proofErr w:type="spellEnd"/>
      <w:r w:rsidR="009A2ACE" w:rsidRPr="00306844">
        <w:rPr>
          <w:rFonts w:ascii="Montserrat Light" w:hAnsi="Montserrat Light"/>
        </w:rPr>
        <w:t xml:space="preserve"> Cluj </w:t>
      </w:r>
      <w:proofErr w:type="spellStart"/>
      <w:r w:rsidR="009A2ACE" w:rsidRPr="00306844">
        <w:rPr>
          <w:rFonts w:ascii="Montserrat Light" w:hAnsi="Montserrat Light"/>
        </w:rPr>
        <w:t>şi</w:t>
      </w:r>
      <w:proofErr w:type="spellEnd"/>
      <w:r w:rsidR="009A2ACE" w:rsidRPr="00306844">
        <w:rPr>
          <w:rFonts w:ascii="Montserrat Light" w:hAnsi="Montserrat Light"/>
        </w:rPr>
        <w:t xml:space="preserve"> </w:t>
      </w:r>
      <w:proofErr w:type="spellStart"/>
      <w:r w:rsidR="009A2ACE" w:rsidRPr="00306844">
        <w:rPr>
          <w:rFonts w:ascii="Montserrat Light" w:hAnsi="Montserrat Light"/>
        </w:rPr>
        <w:t>prin</w:t>
      </w:r>
      <w:proofErr w:type="spellEnd"/>
      <w:r w:rsidR="009A2ACE" w:rsidRPr="00306844">
        <w:rPr>
          <w:rFonts w:ascii="Montserrat Light" w:hAnsi="Montserrat Light"/>
        </w:rPr>
        <w:t xml:space="preserve"> </w:t>
      </w:r>
      <w:proofErr w:type="spellStart"/>
      <w:r w:rsidR="009A2ACE" w:rsidRPr="00306844">
        <w:rPr>
          <w:rFonts w:ascii="Montserrat Light" w:hAnsi="Montserrat Light"/>
        </w:rPr>
        <w:t>postare</w:t>
      </w:r>
      <w:proofErr w:type="spellEnd"/>
      <w:r w:rsidR="009A2ACE" w:rsidRPr="00306844">
        <w:rPr>
          <w:rFonts w:ascii="Montserrat Light" w:hAnsi="Montserrat Light"/>
        </w:rPr>
        <w:t xml:space="preserve"> pe </w:t>
      </w:r>
      <w:proofErr w:type="spellStart"/>
      <w:r w:rsidR="009A2ACE" w:rsidRPr="00306844">
        <w:rPr>
          <w:rFonts w:ascii="Montserrat Light" w:hAnsi="Montserrat Light"/>
        </w:rPr>
        <w:t>pagina</w:t>
      </w:r>
      <w:proofErr w:type="spellEnd"/>
      <w:r w:rsidR="009A2ACE" w:rsidRPr="00306844">
        <w:rPr>
          <w:rFonts w:ascii="Montserrat Light" w:hAnsi="Montserrat Light"/>
        </w:rPr>
        <w:t xml:space="preserve"> de internet </w:t>
      </w:r>
      <w:hyperlink r:id="rId9" w:history="1">
        <w:r w:rsidR="009A2ACE" w:rsidRPr="00306844">
          <w:rPr>
            <w:rFonts w:ascii="Montserrat Light" w:hAnsi="Montserrat Light"/>
          </w:rPr>
          <w:t>www.cjcluj.ro</w:t>
        </w:r>
      </w:hyperlink>
      <w:r w:rsidR="009A2ACE" w:rsidRPr="00306844">
        <w:rPr>
          <w:rFonts w:ascii="Montserrat Light" w:hAnsi="Montserrat Light"/>
        </w:rPr>
        <w:t>.</w:t>
      </w:r>
      <w:r w:rsidR="009A2ACE">
        <w:rPr>
          <w:rFonts w:ascii="Montserrat Light" w:hAnsi="Montserrat Light"/>
        </w:rPr>
        <w:t xml:space="preserve"> </w:t>
      </w:r>
    </w:p>
    <w:p w14:paraId="3E3CB55C" w14:textId="77777777" w:rsidR="00306844" w:rsidRPr="00306844" w:rsidRDefault="00306844" w:rsidP="00306844">
      <w:pPr>
        <w:spacing w:line="240" w:lineRule="auto"/>
        <w:ind w:firstLine="720"/>
        <w:jc w:val="both"/>
        <w:rPr>
          <w:rFonts w:ascii="Montserrat Light" w:hAnsi="Montserrat Light"/>
          <w:lang w:val="ro-RO"/>
        </w:rPr>
      </w:pPr>
    </w:p>
    <w:p w14:paraId="3A066A8E" w14:textId="77777777" w:rsidR="00306844" w:rsidRPr="00306844" w:rsidRDefault="00306844" w:rsidP="00306844">
      <w:pPr>
        <w:spacing w:line="240" w:lineRule="auto"/>
        <w:ind w:firstLine="720"/>
        <w:jc w:val="both"/>
        <w:rPr>
          <w:rFonts w:ascii="Montserrat Light" w:hAnsi="Montserrat Light"/>
          <w:lang w:val="ro-RO"/>
        </w:rPr>
      </w:pPr>
    </w:p>
    <w:p w14:paraId="56DDC8C2" w14:textId="77777777" w:rsidR="00306844" w:rsidRPr="00306844" w:rsidRDefault="00306844" w:rsidP="00306844">
      <w:pPr>
        <w:spacing w:line="240" w:lineRule="auto"/>
        <w:ind w:firstLine="720"/>
        <w:jc w:val="both"/>
        <w:rPr>
          <w:rFonts w:ascii="Montserrat Light" w:hAnsi="Montserrat Light"/>
          <w:lang w:val="ro-RO"/>
        </w:rPr>
      </w:pPr>
    </w:p>
    <w:p w14:paraId="156BA746" w14:textId="77777777" w:rsidR="00306844" w:rsidRPr="00306844" w:rsidRDefault="00306844" w:rsidP="00306844">
      <w:pPr>
        <w:tabs>
          <w:tab w:val="left" w:pos="90"/>
        </w:tabs>
        <w:autoSpaceDE w:val="0"/>
        <w:autoSpaceDN w:val="0"/>
        <w:adjustRightInd w:val="0"/>
        <w:spacing w:line="240" w:lineRule="auto"/>
        <w:jc w:val="both"/>
        <w:rPr>
          <w:rFonts w:ascii="Montserrat Light" w:hAnsi="Montserrat Light"/>
          <w:b/>
          <w:bCs/>
          <w:noProof/>
          <w:lang w:eastAsia="ro-RO"/>
        </w:rPr>
      </w:pPr>
      <w:r w:rsidRPr="00306844">
        <w:rPr>
          <w:rFonts w:ascii="Montserrat Light" w:hAnsi="Montserrat Light"/>
          <w:noProof/>
          <w:lang w:eastAsia="ro-RO"/>
        </w:rPr>
        <w:tab/>
      </w:r>
      <w:r w:rsidRPr="00306844">
        <w:rPr>
          <w:rFonts w:ascii="Montserrat Light" w:hAnsi="Montserrat Light"/>
          <w:noProof/>
          <w:lang w:eastAsia="ro-RO"/>
        </w:rPr>
        <w:tab/>
        <w:t xml:space="preserve">                                                                                   </w:t>
      </w:r>
      <w:r w:rsidRPr="00306844">
        <w:rPr>
          <w:rFonts w:ascii="Montserrat Light" w:hAnsi="Montserrat Light"/>
          <w:b/>
          <w:bCs/>
          <w:noProof/>
          <w:lang w:eastAsia="ro-RO"/>
        </w:rPr>
        <w:t>Contrasemnează:</w:t>
      </w:r>
    </w:p>
    <w:p w14:paraId="5DFCF860" w14:textId="77777777" w:rsidR="00306844" w:rsidRPr="00306844" w:rsidRDefault="00306844" w:rsidP="00306844">
      <w:pPr>
        <w:autoSpaceDE w:val="0"/>
        <w:autoSpaceDN w:val="0"/>
        <w:adjustRightInd w:val="0"/>
        <w:spacing w:line="240" w:lineRule="auto"/>
        <w:rPr>
          <w:rFonts w:ascii="Montserrat Light" w:hAnsi="Montserrat Light"/>
          <w:b/>
          <w:bCs/>
          <w:noProof/>
          <w:lang w:eastAsia="ro-RO"/>
        </w:rPr>
      </w:pPr>
      <w:r w:rsidRPr="00306844">
        <w:rPr>
          <w:rFonts w:ascii="Montserrat Light" w:hAnsi="Montserrat Light"/>
          <w:b/>
          <w:bCs/>
          <w:noProof/>
          <w:lang w:eastAsia="ro-RO"/>
        </w:rPr>
        <w:t xml:space="preserve">                  PREŞEDINTE,</w:t>
      </w:r>
      <w:r w:rsidRPr="00306844">
        <w:rPr>
          <w:rFonts w:ascii="Montserrat Light" w:hAnsi="Montserrat Light"/>
          <w:b/>
          <w:bCs/>
          <w:noProof/>
          <w:lang w:eastAsia="ro-RO"/>
        </w:rPr>
        <w:tab/>
        <w:t xml:space="preserve">               </w:t>
      </w:r>
      <w:r w:rsidRPr="00306844">
        <w:rPr>
          <w:rFonts w:ascii="Montserrat Light" w:hAnsi="Montserrat Light"/>
          <w:b/>
          <w:bCs/>
          <w:noProof/>
          <w:lang w:eastAsia="ro-RO"/>
        </w:rPr>
        <w:tab/>
        <w:t>SECRETAR GENERAL AL JUDEŢULUI,</w:t>
      </w:r>
    </w:p>
    <w:p w14:paraId="4CD173CF" w14:textId="77777777" w:rsidR="00306844" w:rsidRPr="00306844" w:rsidRDefault="00306844" w:rsidP="00306844">
      <w:pPr>
        <w:autoSpaceDE w:val="0"/>
        <w:autoSpaceDN w:val="0"/>
        <w:adjustRightInd w:val="0"/>
        <w:spacing w:line="240" w:lineRule="auto"/>
        <w:rPr>
          <w:rFonts w:ascii="Montserrat Light" w:hAnsi="Montserrat Light"/>
          <w:b/>
          <w:bCs/>
          <w:noProof/>
          <w:lang w:eastAsia="ro-RO"/>
        </w:rPr>
      </w:pPr>
      <w:r w:rsidRPr="00306844">
        <w:rPr>
          <w:rFonts w:ascii="Montserrat Light" w:hAnsi="Montserrat Light"/>
          <w:b/>
          <w:bCs/>
          <w:noProof/>
          <w:lang w:eastAsia="ro-RO"/>
        </w:rPr>
        <w:t xml:space="preserve">   </w:t>
      </w:r>
      <w:r w:rsidRPr="00306844">
        <w:rPr>
          <w:rFonts w:ascii="Montserrat Light" w:hAnsi="Montserrat Light"/>
          <w:b/>
          <w:bCs/>
          <w:noProof/>
          <w:lang w:eastAsia="ro-RO"/>
        </w:rPr>
        <w:tab/>
        <w:t xml:space="preserve">         Alin TIŞE                                                             Simona Gaci</w:t>
      </w:r>
    </w:p>
    <w:p w14:paraId="1A54AC7C" w14:textId="77777777" w:rsidR="00306844" w:rsidRPr="00306844" w:rsidRDefault="00306844" w:rsidP="00306844">
      <w:pPr>
        <w:autoSpaceDE w:val="0"/>
        <w:autoSpaceDN w:val="0"/>
        <w:adjustRightInd w:val="0"/>
        <w:spacing w:line="240" w:lineRule="auto"/>
        <w:rPr>
          <w:rFonts w:ascii="Montserrat Light" w:hAnsi="Montserrat Light"/>
          <w:b/>
          <w:bCs/>
        </w:rPr>
      </w:pPr>
    </w:p>
    <w:p w14:paraId="3D69D42F" w14:textId="77777777" w:rsidR="00306844" w:rsidRPr="00306844" w:rsidRDefault="00306844" w:rsidP="00306844">
      <w:pPr>
        <w:autoSpaceDE w:val="0"/>
        <w:autoSpaceDN w:val="0"/>
        <w:adjustRightInd w:val="0"/>
        <w:spacing w:line="240" w:lineRule="auto"/>
        <w:rPr>
          <w:rFonts w:ascii="Montserrat Light" w:hAnsi="Montserrat Light"/>
          <w:b/>
          <w:bCs/>
        </w:rPr>
      </w:pPr>
    </w:p>
    <w:p w14:paraId="1FFDDF53" w14:textId="77777777" w:rsidR="00306844" w:rsidRPr="00306844" w:rsidRDefault="00306844" w:rsidP="00306844">
      <w:pPr>
        <w:autoSpaceDE w:val="0"/>
        <w:autoSpaceDN w:val="0"/>
        <w:adjustRightInd w:val="0"/>
        <w:spacing w:line="240" w:lineRule="auto"/>
        <w:rPr>
          <w:rFonts w:ascii="Montserrat Light" w:hAnsi="Montserrat Light"/>
          <w:b/>
          <w:bCs/>
        </w:rPr>
      </w:pPr>
    </w:p>
    <w:p w14:paraId="70CD09D8" w14:textId="77777777" w:rsidR="00202E5C" w:rsidRDefault="00202E5C" w:rsidP="00306844">
      <w:pPr>
        <w:autoSpaceDE w:val="0"/>
        <w:autoSpaceDN w:val="0"/>
        <w:adjustRightInd w:val="0"/>
        <w:spacing w:line="240" w:lineRule="auto"/>
        <w:rPr>
          <w:rFonts w:ascii="Montserrat Light" w:hAnsi="Montserrat Light"/>
          <w:b/>
          <w:bCs/>
        </w:rPr>
      </w:pPr>
    </w:p>
    <w:p w14:paraId="6A2A816B" w14:textId="18B96038" w:rsidR="00306844" w:rsidRPr="00306844" w:rsidRDefault="00306844" w:rsidP="00306844">
      <w:pPr>
        <w:autoSpaceDE w:val="0"/>
        <w:autoSpaceDN w:val="0"/>
        <w:adjustRightInd w:val="0"/>
        <w:spacing w:line="240" w:lineRule="auto"/>
        <w:rPr>
          <w:rFonts w:ascii="Montserrat Light" w:hAnsi="Montserrat Light"/>
          <w:b/>
          <w:bCs/>
        </w:rPr>
      </w:pPr>
      <w:r w:rsidRPr="00306844">
        <w:rPr>
          <w:rFonts w:ascii="Montserrat Light" w:hAnsi="Montserrat Light"/>
          <w:b/>
          <w:bCs/>
        </w:rPr>
        <w:t>Nr……. din …………</w:t>
      </w:r>
      <w:proofErr w:type="spellStart"/>
      <w:r w:rsidR="00E35B7D">
        <w:rPr>
          <w:rFonts w:ascii="Montserrat Light" w:hAnsi="Montserrat Light"/>
          <w:b/>
          <w:bCs/>
        </w:rPr>
        <w:t>dece</w:t>
      </w:r>
      <w:r w:rsidR="007336BF">
        <w:rPr>
          <w:rFonts w:ascii="Montserrat Light" w:hAnsi="Montserrat Light"/>
          <w:b/>
          <w:bCs/>
        </w:rPr>
        <w:t>mb</w:t>
      </w:r>
      <w:r w:rsidRPr="00306844">
        <w:rPr>
          <w:rFonts w:ascii="Montserrat Light" w:hAnsi="Montserrat Light"/>
          <w:b/>
          <w:bCs/>
        </w:rPr>
        <w:t>rie</w:t>
      </w:r>
      <w:proofErr w:type="spellEnd"/>
      <w:r w:rsidRPr="00306844">
        <w:rPr>
          <w:rFonts w:ascii="Montserrat Light" w:hAnsi="Montserrat Light"/>
          <w:b/>
          <w:bCs/>
        </w:rPr>
        <w:t xml:space="preserve"> 202</w:t>
      </w:r>
      <w:r w:rsidR="00872B1D">
        <w:rPr>
          <w:rFonts w:ascii="Montserrat Light" w:hAnsi="Montserrat Light"/>
          <w:b/>
          <w:bCs/>
        </w:rPr>
        <w:t>2</w:t>
      </w:r>
    </w:p>
    <w:p w14:paraId="7BB3D7FC" w14:textId="77777777" w:rsidR="00306844" w:rsidRPr="00306844" w:rsidRDefault="00306844" w:rsidP="00202E5C">
      <w:pPr>
        <w:autoSpaceDE w:val="0"/>
        <w:autoSpaceDN w:val="0"/>
        <w:adjustRightInd w:val="0"/>
        <w:spacing w:line="240" w:lineRule="auto"/>
        <w:jc w:val="both"/>
        <w:rPr>
          <w:rFonts w:ascii="Montserrat Light" w:hAnsi="Montserrat Light"/>
          <w:i/>
          <w:iCs/>
        </w:rPr>
      </w:pPr>
      <w:proofErr w:type="spellStart"/>
      <w:r w:rsidRPr="00306844">
        <w:rPr>
          <w:rFonts w:ascii="Montserrat Light" w:hAnsi="Montserrat Light"/>
          <w:i/>
          <w:iCs/>
        </w:rPr>
        <w:t>Prezenta</w:t>
      </w:r>
      <w:proofErr w:type="spellEnd"/>
      <w:r w:rsidRPr="00306844">
        <w:rPr>
          <w:rFonts w:ascii="Montserrat Light" w:hAnsi="Montserrat Light"/>
          <w:i/>
          <w:iCs/>
        </w:rPr>
        <w:t xml:space="preserve"> </w:t>
      </w:r>
      <w:proofErr w:type="spellStart"/>
      <w:r w:rsidRPr="00306844">
        <w:rPr>
          <w:rFonts w:ascii="Montserrat Light" w:hAnsi="Montserrat Light"/>
          <w:i/>
          <w:iCs/>
        </w:rPr>
        <w:t>hotărâre</w:t>
      </w:r>
      <w:proofErr w:type="spellEnd"/>
      <w:r w:rsidRPr="00306844">
        <w:rPr>
          <w:rFonts w:ascii="Montserrat Light" w:hAnsi="Montserrat Light"/>
          <w:i/>
          <w:iCs/>
        </w:rPr>
        <w:t xml:space="preserve"> a </w:t>
      </w:r>
      <w:proofErr w:type="spellStart"/>
      <w:r w:rsidRPr="00306844">
        <w:rPr>
          <w:rFonts w:ascii="Montserrat Light" w:hAnsi="Montserrat Light"/>
          <w:i/>
          <w:iCs/>
        </w:rPr>
        <w:t>fost</w:t>
      </w:r>
      <w:proofErr w:type="spellEnd"/>
      <w:r w:rsidRPr="00306844">
        <w:rPr>
          <w:rFonts w:ascii="Montserrat Light" w:hAnsi="Montserrat Light"/>
          <w:i/>
          <w:iCs/>
        </w:rPr>
        <w:t xml:space="preserve"> </w:t>
      </w:r>
      <w:proofErr w:type="spellStart"/>
      <w:r w:rsidRPr="00306844">
        <w:rPr>
          <w:rFonts w:ascii="Montserrat Light" w:hAnsi="Montserrat Light"/>
          <w:i/>
          <w:iCs/>
        </w:rPr>
        <w:t>adoptată</w:t>
      </w:r>
      <w:proofErr w:type="spellEnd"/>
      <w:r w:rsidRPr="00306844">
        <w:rPr>
          <w:rFonts w:ascii="Montserrat Light" w:hAnsi="Montserrat Light"/>
          <w:i/>
          <w:iCs/>
        </w:rPr>
        <w:t xml:space="preserve"> cu </w:t>
      </w:r>
      <w:proofErr w:type="spellStart"/>
      <w:r w:rsidRPr="00306844">
        <w:rPr>
          <w:rFonts w:ascii="Montserrat Light" w:hAnsi="Montserrat Light"/>
          <w:i/>
          <w:iCs/>
        </w:rPr>
        <w:t>respectarea</w:t>
      </w:r>
      <w:proofErr w:type="spellEnd"/>
      <w:r w:rsidRPr="00306844">
        <w:rPr>
          <w:rFonts w:ascii="Montserrat Light" w:hAnsi="Montserrat Light"/>
          <w:i/>
          <w:iCs/>
        </w:rPr>
        <w:t xml:space="preserve"> </w:t>
      </w:r>
      <w:proofErr w:type="spellStart"/>
      <w:r w:rsidRPr="00306844">
        <w:rPr>
          <w:rFonts w:ascii="Montserrat Light" w:hAnsi="Montserrat Light"/>
          <w:i/>
          <w:iCs/>
        </w:rPr>
        <w:t>prevederilor</w:t>
      </w:r>
      <w:proofErr w:type="spellEnd"/>
      <w:r w:rsidRPr="00306844">
        <w:rPr>
          <w:rFonts w:ascii="Montserrat Light" w:hAnsi="Montserrat Light"/>
          <w:i/>
          <w:iCs/>
        </w:rPr>
        <w:t xml:space="preserve"> </w:t>
      </w:r>
      <w:proofErr w:type="spellStart"/>
      <w:r w:rsidRPr="00306844">
        <w:rPr>
          <w:rFonts w:ascii="Montserrat Light" w:hAnsi="Montserrat Light"/>
          <w:i/>
          <w:iCs/>
        </w:rPr>
        <w:t>legale</w:t>
      </w:r>
      <w:proofErr w:type="spellEnd"/>
      <w:r w:rsidRPr="00306844">
        <w:rPr>
          <w:rFonts w:ascii="Montserrat Light" w:hAnsi="Montserrat Light"/>
          <w:i/>
          <w:iCs/>
        </w:rPr>
        <w:t xml:space="preserve"> </w:t>
      </w:r>
      <w:proofErr w:type="spellStart"/>
      <w:r w:rsidRPr="00306844">
        <w:rPr>
          <w:rFonts w:ascii="Montserrat Light" w:hAnsi="Montserrat Light"/>
          <w:i/>
          <w:iCs/>
        </w:rPr>
        <w:t>privind</w:t>
      </w:r>
      <w:proofErr w:type="spellEnd"/>
      <w:r w:rsidRPr="00306844">
        <w:rPr>
          <w:rFonts w:ascii="Montserrat Light" w:hAnsi="Montserrat Light"/>
          <w:i/>
          <w:iCs/>
        </w:rPr>
        <w:t xml:space="preserve"> </w:t>
      </w:r>
      <w:proofErr w:type="spellStart"/>
      <w:r w:rsidRPr="00306844">
        <w:rPr>
          <w:rFonts w:ascii="Montserrat Light" w:hAnsi="Montserrat Light"/>
          <w:i/>
          <w:iCs/>
        </w:rPr>
        <w:t>majoritatea</w:t>
      </w:r>
      <w:proofErr w:type="spellEnd"/>
      <w:r w:rsidRPr="00306844">
        <w:rPr>
          <w:rFonts w:ascii="Montserrat Light" w:hAnsi="Montserrat Light"/>
          <w:i/>
          <w:iCs/>
        </w:rPr>
        <w:t xml:space="preserve"> de </w:t>
      </w:r>
      <w:proofErr w:type="spellStart"/>
      <w:r w:rsidRPr="00306844">
        <w:rPr>
          <w:rFonts w:ascii="Montserrat Light" w:hAnsi="Montserrat Light"/>
          <w:i/>
          <w:iCs/>
        </w:rPr>
        <w:t>voturi</w:t>
      </w:r>
      <w:proofErr w:type="spellEnd"/>
      <w:r w:rsidRPr="00306844">
        <w:rPr>
          <w:rFonts w:ascii="Montserrat Light" w:hAnsi="Montserrat Light"/>
          <w:i/>
          <w:iCs/>
        </w:rPr>
        <w:t xml:space="preserve">, </w:t>
      </w:r>
      <w:proofErr w:type="spellStart"/>
      <w:r w:rsidRPr="00306844">
        <w:rPr>
          <w:rFonts w:ascii="Montserrat Light" w:hAnsi="Montserrat Light"/>
          <w:i/>
          <w:iCs/>
        </w:rPr>
        <w:t>astfel</w:t>
      </w:r>
      <w:proofErr w:type="spellEnd"/>
      <w:r w:rsidRPr="00306844">
        <w:rPr>
          <w:rFonts w:ascii="Montserrat Light" w:hAnsi="Montserrat Light"/>
          <w:i/>
          <w:iCs/>
        </w:rPr>
        <w:t xml:space="preserve">:  … </w:t>
      </w:r>
      <w:proofErr w:type="spellStart"/>
      <w:r w:rsidRPr="00306844">
        <w:rPr>
          <w:rFonts w:ascii="Montserrat Light" w:hAnsi="Montserrat Light"/>
          <w:i/>
          <w:iCs/>
        </w:rPr>
        <w:t>voturi</w:t>
      </w:r>
      <w:proofErr w:type="spellEnd"/>
      <w:r w:rsidRPr="00306844">
        <w:rPr>
          <w:rFonts w:ascii="Montserrat Light" w:hAnsi="Montserrat Light"/>
          <w:i/>
          <w:iCs/>
        </w:rPr>
        <w:t xml:space="preserve"> “pentru”, … </w:t>
      </w:r>
      <w:proofErr w:type="spellStart"/>
      <w:r w:rsidRPr="00306844">
        <w:rPr>
          <w:rFonts w:ascii="Montserrat Light" w:hAnsi="Montserrat Light"/>
          <w:i/>
          <w:iCs/>
        </w:rPr>
        <w:t>voturi</w:t>
      </w:r>
      <w:proofErr w:type="spellEnd"/>
      <w:r w:rsidRPr="00306844">
        <w:rPr>
          <w:rFonts w:ascii="Montserrat Light" w:hAnsi="Montserrat Light"/>
          <w:i/>
          <w:iCs/>
        </w:rPr>
        <w:t xml:space="preserve"> “contra”, ….” </w:t>
      </w:r>
      <w:proofErr w:type="spellStart"/>
      <w:r w:rsidRPr="00306844">
        <w:rPr>
          <w:rFonts w:ascii="Montserrat Light" w:hAnsi="Montserrat Light"/>
          <w:i/>
          <w:iCs/>
        </w:rPr>
        <w:t>abţineri</w:t>
      </w:r>
      <w:proofErr w:type="spellEnd"/>
      <w:r w:rsidRPr="00306844">
        <w:rPr>
          <w:rFonts w:ascii="Montserrat Light" w:hAnsi="Montserrat Light"/>
          <w:i/>
          <w:iCs/>
        </w:rPr>
        <w:t xml:space="preserve">” </w:t>
      </w:r>
      <w:proofErr w:type="spellStart"/>
      <w:r w:rsidRPr="00306844">
        <w:rPr>
          <w:rFonts w:ascii="Montserrat Light" w:hAnsi="Montserrat Light"/>
          <w:i/>
          <w:iCs/>
        </w:rPr>
        <w:t>şi</w:t>
      </w:r>
      <w:proofErr w:type="spellEnd"/>
      <w:r w:rsidRPr="00306844">
        <w:rPr>
          <w:rFonts w:ascii="Montserrat Light" w:hAnsi="Montserrat Light"/>
          <w:i/>
          <w:iCs/>
        </w:rPr>
        <w:t xml:space="preserve"> …. nu au </w:t>
      </w:r>
      <w:proofErr w:type="spellStart"/>
      <w:r w:rsidRPr="00306844">
        <w:rPr>
          <w:rFonts w:ascii="Montserrat Light" w:hAnsi="Montserrat Light"/>
          <w:i/>
          <w:iCs/>
        </w:rPr>
        <w:t>votat</w:t>
      </w:r>
      <w:proofErr w:type="spellEnd"/>
    </w:p>
    <w:p w14:paraId="3D71D0E3" w14:textId="6FD30DD7" w:rsidR="00306844" w:rsidRDefault="00306844" w:rsidP="00306844">
      <w:pPr>
        <w:autoSpaceDE w:val="0"/>
        <w:autoSpaceDN w:val="0"/>
        <w:adjustRightInd w:val="0"/>
        <w:spacing w:line="240" w:lineRule="auto"/>
        <w:rPr>
          <w:rFonts w:ascii="Montserrat Light" w:hAnsi="Montserrat Light"/>
        </w:rPr>
      </w:pPr>
    </w:p>
    <w:p w14:paraId="0EC6E399" w14:textId="7F162D09" w:rsidR="002C168B" w:rsidRDefault="002C168B" w:rsidP="00306844">
      <w:pPr>
        <w:autoSpaceDE w:val="0"/>
        <w:autoSpaceDN w:val="0"/>
        <w:adjustRightInd w:val="0"/>
        <w:spacing w:line="240" w:lineRule="auto"/>
        <w:rPr>
          <w:rFonts w:ascii="Montserrat Light" w:hAnsi="Montserrat Light"/>
        </w:rPr>
      </w:pPr>
    </w:p>
    <w:p w14:paraId="10CAA4EA" w14:textId="49255530" w:rsidR="002C168B" w:rsidRDefault="002C168B" w:rsidP="00306844">
      <w:pPr>
        <w:autoSpaceDE w:val="0"/>
        <w:autoSpaceDN w:val="0"/>
        <w:adjustRightInd w:val="0"/>
        <w:spacing w:line="240" w:lineRule="auto"/>
        <w:rPr>
          <w:rFonts w:ascii="Montserrat Light" w:hAnsi="Montserrat Light"/>
        </w:rPr>
      </w:pPr>
    </w:p>
    <w:p w14:paraId="52E45F0B" w14:textId="77777777" w:rsidR="002C168B" w:rsidRPr="00306844" w:rsidRDefault="002C168B" w:rsidP="002C168B">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06844">
        <w:rPr>
          <w:rFonts w:ascii="Montserrat Light" w:eastAsia="Times New Roman" w:hAnsi="Montserrat Light" w:cs="Times New Roman"/>
          <w:b/>
          <w:bCs/>
          <w:noProof/>
          <w:lang w:val="ro-RO" w:eastAsia="ro-RO"/>
        </w:rPr>
        <w:t>INIȚIATOR,</w:t>
      </w:r>
    </w:p>
    <w:p w14:paraId="1E1F0D1A" w14:textId="77777777" w:rsidR="002C168B" w:rsidRPr="00306844" w:rsidRDefault="002C168B" w:rsidP="002C168B">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06844">
        <w:rPr>
          <w:rFonts w:ascii="Montserrat Light" w:eastAsia="Times New Roman" w:hAnsi="Montserrat Light" w:cs="Times New Roman"/>
          <w:b/>
          <w:bCs/>
          <w:noProof/>
          <w:lang w:val="ro-RO" w:eastAsia="ro-RO"/>
        </w:rPr>
        <w:t>PREȘEDINTE</w:t>
      </w:r>
    </w:p>
    <w:p w14:paraId="28466BB3" w14:textId="77777777" w:rsidR="002C168B" w:rsidRPr="00306844" w:rsidRDefault="002C168B" w:rsidP="002C168B">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06844">
        <w:rPr>
          <w:rFonts w:ascii="Montserrat Light" w:eastAsia="Times New Roman" w:hAnsi="Montserrat Light" w:cs="Times New Roman"/>
          <w:b/>
          <w:bCs/>
          <w:noProof/>
          <w:lang w:val="ro-RO" w:eastAsia="ro-RO"/>
        </w:rPr>
        <w:t>Alin Tișe</w:t>
      </w:r>
    </w:p>
    <w:p w14:paraId="71786622" w14:textId="77777777" w:rsidR="00BB26F3" w:rsidRDefault="00BB26F3" w:rsidP="00306844">
      <w:pPr>
        <w:autoSpaceDE w:val="0"/>
        <w:autoSpaceDN w:val="0"/>
        <w:adjustRightInd w:val="0"/>
        <w:spacing w:line="240" w:lineRule="auto"/>
        <w:rPr>
          <w:rFonts w:ascii="Montserrat Light" w:hAnsi="Montserrat Light"/>
        </w:rPr>
      </w:pPr>
    </w:p>
    <w:p w14:paraId="4C05B82C" w14:textId="77777777" w:rsidR="008B5839" w:rsidRPr="00867264" w:rsidRDefault="008B5839" w:rsidP="008B5839">
      <w:pPr>
        <w:autoSpaceDE w:val="0"/>
        <w:autoSpaceDN w:val="0"/>
        <w:adjustRightInd w:val="0"/>
        <w:spacing w:line="240" w:lineRule="auto"/>
        <w:contextualSpacing/>
        <w:jc w:val="right"/>
        <w:rPr>
          <w:rFonts w:ascii="Montserrat Light" w:eastAsia="Times New Roman" w:hAnsi="Montserrat Light" w:cs="Times New Roman"/>
          <w:b/>
          <w:bCs/>
          <w:noProof/>
          <w:lang w:val="en-US"/>
        </w:rPr>
      </w:pPr>
      <w:r w:rsidRPr="00867264">
        <w:rPr>
          <w:rFonts w:ascii="Montserrat Light" w:eastAsia="Times New Roman" w:hAnsi="Montserrat Light" w:cs="Times New Roman"/>
          <w:b/>
          <w:bCs/>
          <w:noProof/>
          <w:lang w:val="en-US"/>
        </w:rPr>
        <w:lastRenderedPageBreak/>
        <w:t>Anexă la</w:t>
      </w:r>
    </w:p>
    <w:p w14:paraId="1277512B" w14:textId="00DBD5AF" w:rsidR="008B5839" w:rsidRPr="00867264" w:rsidRDefault="008B5839" w:rsidP="008B5839">
      <w:pPr>
        <w:tabs>
          <w:tab w:val="left" w:pos="27216"/>
        </w:tabs>
        <w:spacing w:line="240" w:lineRule="auto"/>
        <w:ind w:right="7"/>
        <w:jc w:val="right"/>
        <w:rPr>
          <w:rFonts w:ascii="Montserrat Light" w:hAnsi="Montserrat Light"/>
          <w:b/>
          <w:bCs/>
        </w:rPr>
      </w:pPr>
      <w:proofErr w:type="spellStart"/>
      <w:r w:rsidRPr="00867264">
        <w:rPr>
          <w:rFonts w:ascii="Montserrat Light" w:hAnsi="Montserrat Light"/>
          <w:b/>
          <w:bCs/>
        </w:rPr>
        <w:t>Hotărârea</w:t>
      </w:r>
      <w:proofErr w:type="spellEnd"/>
      <w:r w:rsidRPr="00867264">
        <w:rPr>
          <w:rFonts w:ascii="Montserrat Light" w:hAnsi="Montserrat Light"/>
          <w:b/>
          <w:bCs/>
        </w:rPr>
        <w:t xml:space="preserve"> nr. _________/2022</w:t>
      </w:r>
    </w:p>
    <w:p w14:paraId="0CA15E63" w14:textId="3C09B8FD" w:rsidR="00867264" w:rsidRPr="00867264" w:rsidRDefault="00867264" w:rsidP="008B5839">
      <w:pPr>
        <w:tabs>
          <w:tab w:val="left" w:pos="27216"/>
        </w:tabs>
        <w:spacing w:line="240" w:lineRule="auto"/>
        <w:ind w:right="7"/>
        <w:jc w:val="right"/>
        <w:rPr>
          <w:rFonts w:ascii="Montserrat Light" w:hAnsi="Montserrat Light"/>
          <w:b/>
          <w:bCs/>
        </w:rPr>
      </w:pPr>
    </w:p>
    <w:p w14:paraId="5C0A9CA6" w14:textId="6801842C" w:rsidR="00867264" w:rsidRPr="00867264" w:rsidRDefault="00867264" w:rsidP="00867264">
      <w:pPr>
        <w:tabs>
          <w:tab w:val="left" w:pos="27216"/>
        </w:tabs>
        <w:spacing w:line="240" w:lineRule="auto"/>
        <w:ind w:right="7"/>
        <w:jc w:val="center"/>
        <w:rPr>
          <w:rFonts w:ascii="Montserrat Light" w:hAnsi="Montserrat Light"/>
          <w:b/>
          <w:bCs/>
        </w:rPr>
      </w:pPr>
      <w:r w:rsidRPr="00867264">
        <w:rPr>
          <w:rFonts w:ascii="Montserrat Light" w:hAnsi="Montserrat Light" w:cstheme="majorHAnsi"/>
          <w:b/>
          <w:bCs/>
        </w:rPr>
        <w:t xml:space="preserve">Lista </w:t>
      </w:r>
      <w:proofErr w:type="spellStart"/>
      <w:r w:rsidRPr="00867264">
        <w:rPr>
          <w:rFonts w:ascii="Montserrat Light" w:hAnsi="Montserrat Light" w:cstheme="majorHAnsi"/>
          <w:b/>
          <w:bCs/>
        </w:rPr>
        <w:t>împrumuturil</w:t>
      </w:r>
      <w:r>
        <w:rPr>
          <w:rFonts w:ascii="Montserrat Light" w:hAnsi="Montserrat Light" w:cstheme="majorHAnsi"/>
          <w:b/>
          <w:bCs/>
        </w:rPr>
        <w:t>or</w:t>
      </w:r>
      <w:proofErr w:type="spellEnd"/>
      <w:r w:rsidRPr="00867264">
        <w:rPr>
          <w:rFonts w:ascii="Montserrat Light" w:hAnsi="Montserrat Light" w:cstheme="majorHAnsi"/>
          <w:b/>
          <w:bCs/>
        </w:rPr>
        <w:t xml:space="preserve"> care </w:t>
      </w:r>
      <w:proofErr w:type="spellStart"/>
      <w:r w:rsidRPr="00867264">
        <w:rPr>
          <w:rFonts w:ascii="Montserrat Light" w:hAnsi="Montserrat Light" w:cstheme="majorHAnsi"/>
          <w:b/>
          <w:bCs/>
        </w:rPr>
        <w:t>vor</w:t>
      </w:r>
      <w:proofErr w:type="spellEnd"/>
      <w:r w:rsidRPr="00867264">
        <w:rPr>
          <w:rFonts w:ascii="Montserrat Light" w:hAnsi="Montserrat Light" w:cstheme="majorHAnsi"/>
          <w:b/>
          <w:bCs/>
        </w:rPr>
        <w:t xml:space="preserve"> fi </w:t>
      </w:r>
      <w:proofErr w:type="spellStart"/>
      <w:r w:rsidRPr="00867264">
        <w:rPr>
          <w:rFonts w:ascii="Montserrat Light" w:hAnsi="Montserrat Light" w:cstheme="majorHAnsi"/>
          <w:b/>
          <w:bCs/>
        </w:rPr>
        <w:t>refinanțate</w:t>
      </w:r>
      <w:proofErr w:type="spellEnd"/>
      <w:r w:rsidRPr="00867264">
        <w:rPr>
          <w:rFonts w:ascii="Montserrat Light" w:hAnsi="Montserrat Light" w:cstheme="majorHAnsi"/>
          <w:b/>
          <w:bCs/>
        </w:rPr>
        <w:t xml:space="preserve"> </w:t>
      </w:r>
      <w:r>
        <w:rPr>
          <w:rFonts w:ascii="Montserrat Light" w:hAnsi="Montserrat Light" w:cstheme="majorHAnsi"/>
          <w:b/>
          <w:color w:val="000000"/>
          <w:lang w:val="ro-RO"/>
        </w:rPr>
        <w:t xml:space="preserve">și </w:t>
      </w:r>
      <w:proofErr w:type="spellStart"/>
      <w:r w:rsidRPr="00867264">
        <w:rPr>
          <w:rFonts w:ascii="Montserrat Light" w:hAnsi="Montserrat Light" w:cstheme="majorHAnsi"/>
          <w:b/>
          <w:color w:val="000000"/>
        </w:rPr>
        <w:t>obiective</w:t>
      </w:r>
      <w:r>
        <w:rPr>
          <w:rFonts w:ascii="Montserrat Light" w:hAnsi="Montserrat Light" w:cstheme="majorHAnsi"/>
          <w:b/>
          <w:color w:val="000000"/>
        </w:rPr>
        <w:t>lor</w:t>
      </w:r>
      <w:proofErr w:type="spellEnd"/>
      <w:r w:rsidRPr="00867264">
        <w:rPr>
          <w:rFonts w:ascii="Montserrat Light" w:hAnsi="Montserrat Light" w:cstheme="majorHAnsi"/>
          <w:b/>
          <w:color w:val="000000"/>
        </w:rPr>
        <w:t xml:space="preserve"> de </w:t>
      </w:r>
      <w:proofErr w:type="spellStart"/>
      <w:r w:rsidRPr="00867264">
        <w:rPr>
          <w:rFonts w:ascii="Montserrat Light" w:hAnsi="Montserrat Light" w:cstheme="majorHAnsi"/>
          <w:b/>
          <w:color w:val="000000"/>
        </w:rPr>
        <w:t>investiții</w:t>
      </w:r>
      <w:proofErr w:type="spellEnd"/>
      <w:r w:rsidRPr="00867264">
        <w:rPr>
          <w:rFonts w:ascii="Montserrat Light" w:hAnsi="Montserrat Light" w:cstheme="majorHAnsi"/>
          <w:b/>
          <w:color w:val="000000"/>
        </w:rPr>
        <w:t xml:space="preserve"> </w:t>
      </w:r>
      <w:proofErr w:type="spellStart"/>
      <w:r w:rsidRPr="00867264">
        <w:rPr>
          <w:rFonts w:ascii="Montserrat Light" w:hAnsi="Montserrat Light" w:cstheme="majorHAnsi"/>
          <w:b/>
          <w:color w:val="000000"/>
        </w:rPr>
        <w:t>cofinanțate</w:t>
      </w:r>
      <w:proofErr w:type="spellEnd"/>
      <w:r w:rsidRPr="00867264">
        <w:rPr>
          <w:rFonts w:ascii="Montserrat Light" w:hAnsi="Montserrat Light" w:cstheme="majorHAnsi"/>
          <w:b/>
          <w:color w:val="000000"/>
        </w:rPr>
        <w:t xml:space="preserve"> din </w:t>
      </w:r>
      <w:proofErr w:type="spellStart"/>
      <w:r w:rsidRPr="00867264">
        <w:rPr>
          <w:rFonts w:ascii="Montserrat Light" w:hAnsi="Montserrat Light" w:cstheme="majorHAnsi"/>
          <w:b/>
          <w:color w:val="000000"/>
        </w:rPr>
        <w:t>fonduri</w:t>
      </w:r>
      <w:proofErr w:type="spellEnd"/>
      <w:r w:rsidRPr="00867264">
        <w:rPr>
          <w:rFonts w:ascii="Montserrat Light" w:hAnsi="Montserrat Light" w:cstheme="majorHAnsi"/>
          <w:b/>
          <w:color w:val="000000"/>
        </w:rPr>
        <w:t xml:space="preserve"> </w:t>
      </w:r>
      <w:proofErr w:type="spellStart"/>
      <w:r w:rsidRPr="00867264">
        <w:rPr>
          <w:rFonts w:ascii="Montserrat Light" w:hAnsi="Montserrat Light" w:cstheme="majorHAnsi"/>
          <w:b/>
          <w:color w:val="000000"/>
        </w:rPr>
        <w:t>nerambursabile</w:t>
      </w:r>
      <w:proofErr w:type="spellEnd"/>
      <w:r w:rsidRPr="00867264">
        <w:rPr>
          <w:rFonts w:ascii="Montserrat Light" w:hAnsi="Montserrat Light" w:cstheme="majorHAnsi"/>
          <w:b/>
          <w:bCs/>
        </w:rPr>
        <w:t xml:space="preserve"> </w:t>
      </w:r>
      <w:proofErr w:type="spellStart"/>
      <w:r>
        <w:rPr>
          <w:rFonts w:ascii="Montserrat Light" w:hAnsi="Montserrat Light" w:cstheme="majorHAnsi"/>
          <w:b/>
          <w:bCs/>
        </w:rPr>
        <w:t>finanțate</w:t>
      </w:r>
      <w:proofErr w:type="spellEnd"/>
      <w:r>
        <w:rPr>
          <w:rFonts w:ascii="Montserrat Light" w:hAnsi="Montserrat Light" w:cstheme="majorHAnsi"/>
          <w:b/>
          <w:bCs/>
        </w:rPr>
        <w:t xml:space="preserve"> </w:t>
      </w:r>
      <w:proofErr w:type="spellStart"/>
      <w:r w:rsidRPr="00867264">
        <w:rPr>
          <w:rFonts w:ascii="Montserrat Light" w:hAnsi="Montserrat Light" w:cstheme="majorHAnsi"/>
          <w:b/>
          <w:bCs/>
        </w:rPr>
        <w:t>prin</w:t>
      </w:r>
      <w:proofErr w:type="spellEnd"/>
      <w:r w:rsidRPr="00867264">
        <w:rPr>
          <w:rFonts w:ascii="Montserrat Light" w:hAnsi="Montserrat Light" w:cstheme="majorHAnsi"/>
          <w:b/>
          <w:bCs/>
        </w:rPr>
        <w:t xml:space="preserve"> </w:t>
      </w:r>
      <w:proofErr w:type="spellStart"/>
      <w:r w:rsidRPr="00867264">
        <w:rPr>
          <w:rFonts w:ascii="Montserrat Light" w:hAnsi="Montserrat Light" w:cstheme="majorHAnsi"/>
          <w:b/>
          <w:bCs/>
        </w:rPr>
        <w:t>emisiunea</w:t>
      </w:r>
      <w:proofErr w:type="spellEnd"/>
      <w:r w:rsidRPr="00867264">
        <w:rPr>
          <w:rFonts w:ascii="Montserrat Light" w:hAnsi="Montserrat Light" w:cstheme="majorHAnsi"/>
          <w:b/>
          <w:bCs/>
        </w:rPr>
        <w:t xml:space="preserve"> de </w:t>
      </w:r>
      <w:proofErr w:type="spellStart"/>
      <w:r w:rsidRPr="00867264">
        <w:rPr>
          <w:rFonts w:ascii="Montserrat Light" w:hAnsi="Montserrat Light" w:cstheme="majorHAnsi"/>
          <w:b/>
          <w:bCs/>
        </w:rPr>
        <w:t>obligațiuni</w:t>
      </w:r>
      <w:proofErr w:type="spellEnd"/>
      <w:r w:rsidRPr="00867264">
        <w:rPr>
          <w:rFonts w:ascii="Montserrat Light" w:hAnsi="Montserrat Light" w:cstheme="majorHAnsi"/>
          <w:b/>
          <w:bCs/>
        </w:rPr>
        <w:t xml:space="preserve"> ale </w:t>
      </w:r>
      <w:proofErr w:type="spellStart"/>
      <w:r w:rsidRPr="00867264">
        <w:rPr>
          <w:rFonts w:ascii="Montserrat Light" w:hAnsi="Montserrat Light" w:cstheme="majorHAnsi"/>
          <w:b/>
          <w:bCs/>
        </w:rPr>
        <w:t>Județului</w:t>
      </w:r>
      <w:proofErr w:type="spellEnd"/>
      <w:r w:rsidRPr="00867264">
        <w:rPr>
          <w:rFonts w:ascii="Montserrat Light" w:hAnsi="Montserrat Light" w:cstheme="majorHAnsi"/>
          <w:b/>
          <w:bCs/>
        </w:rPr>
        <w:t xml:space="preserve"> Cluj</w:t>
      </w:r>
      <w:r w:rsidRPr="00867264">
        <w:rPr>
          <w:rFonts w:ascii="Montserrat Light" w:hAnsi="Montserrat Light" w:cstheme="majorHAnsi"/>
          <w:b/>
          <w:color w:val="000000"/>
        </w:rPr>
        <w:t xml:space="preserve"> </w:t>
      </w:r>
    </w:p>
    <w:p w14:paraId="0EB28D51" w14:textId="77777777" w:rsidR="00867264" w:rsidRPr="00867264" w:rsidRDefault="00867264" w:rsidP="008B5839">
      <w:pPr>
        <w:tabs>
          <w:tab w:val="left" w:pos="27216"/>
        </w:tabs>
        <w:spacing w:line="240" w:lineRule="auto"/>
        <w:ind w:right="7"/>
        <w:jc w:val="right"/>
        <w:rPr>
          <w:rFonts w:ascii="Montserrat Light" w:hAnsi="Montserrat Light"/>
          <w:b/>
          <w:bCs/>
        </w:rPr>
      </w:pPr>
    </w:p>
    <w:p w14:paraId="3BC3A5BF" w14:textId="77777777" w:rsidR="00867264" w:rsidRPr="00867264" w:rsidRDefault="00867264" w:rsidP="008B5839">
      <w:pPr>
        <w:tabs>
          <w:tab w:val="left" w:pos="27216"/>
        </w:tabs>
        <w:spacing w:line="240" w:lineRule="auto"/>
        <w:ind w:right="7"/>
        <w:jc w:val="right"/>
        <w:rPr>
          <w:rFonts w:ascii="Montserrat Light" w:hAnsi="Montserrat Light"/>
          <w:b/>
        </w:rPr>
      </w:pPr>
    </w:p>
    <w:tbl>
      <w:tblPr>
        <w:tblW w:w="9284" w:type="dxa"/>
        <w:jc w:val="center"/>
        <w:tblLayout w:type="fixed"/>
        <w:tblLook w:val="0000" w:firstRow="0" w:lastRow="0" w:firstColumn="0" w:lastColumn="0" w:noHBand="0" w:noVBand="0"/>
      </w:tblPr>
      <w:tblGrid>
        <w:gridCol w:w="625"/>
        <w:gridCol w:w="6660"/>
        <w:gridCol w:w="1999"/>
      </w:tblGrid>
      <w:tr w:rsidR="00867264" w:rsidRPr="00867264" w14:paraId="264EE61E" w14:textId="77777777" w:rsidTr="002C3595">
        <w:trPr>
          <w:trHeight w:val="300"/>
          <w:jc w:val="center"/>
        </w:trPr>
        <w:tc>
          <w:tcPr>
            <w:tcW w:w="625" w:type="dxa"/>
            <w:tcBorders>
              <w:top w:val="single" w:sz="4" w:space="0" w:color="000000"/>
              <w:left w:val="single" w:sz="4" w:space="0" w:color="000000"/>
              <w:bottom w:val="single" w:sz="4" w:space="0" w:color="000000"/>
            </w:tcBorders>
            <w:shd w:val="clear" w:color="auto" w:fill="auto"/>
            <w:vAlign w:val="bottom"/>
          </w:tcPr>
          <w:p w14:paraId="65C8D614" w14:textId="77777777" w:rsidR="00867264" w:rsidRPr="00867264" w:rsidRDefault="00867264" w:rsidP="002C3595">
            <w:pPr>
              <w:spacing w:line="240" w:lineRule="auto"/>
              <w:jc w:val="center"/>
              <w:rPr>
                <w:rFonts w:ascii="Montserrat Light" w:hAnsi="Montserrat Light" w:cstheme="majorHAnsi"/>
                <w:b/>
              </w:rPr>
            </w:pPr>
            <w:r w:rsidRPr="00867264">
              <w:rPr>
                <w:rFonts w:ascii="Montserrat Light" w:hAnsi="Montserrat Light"/>
                <w:b/>
                <w:bCs/>
                <w:color w:val="000000"/>
              </w:rPr>
              <w:t>A</w:t>
            </w:r>
          </w:p>
        </w:tc>
        <w:tc>
          <w:tcPr>
            <w:tcW w:w="8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C9A1BE" w14:textId="77777777" w:rsidR="00867264" w:rsidRPr="00867264" w:rsidRDefault="00867264" w:rsidP="002C3595">
            <w:pPr>
              <w:spacing w:line="240" w:lineRule="auto"/>
              <w:rPr>
                <w:rFonts w:ascii="Montserrat Light" w:hAnsi="Montserrat Light" w:cstheme="majorHAnsi"/>
                <w:b/>
              </w:rPr>
            </w:pPr>
            <w:r w:rsidRPr="00867264">
              <w:rPr>
                <w:rFonts w:ascii="Montserrat Light" w:hAnsi="Montserrat Light" w:cstheme="majorHAnsi"/>
                <w:b/>
                <w:bCs/>
              </w:rPr>
              <w:t xml:space="preserve">Lista cu </w:t>
            </w:r>
            <w:proofErr w:type="spellStart"/>
            <w:r w:rsidRPr="00867264">
              <w:rPr>
                <w:rFonts w:ascii="Montserrat Light" w:hAnsi="Montserrat Light" w:cstheme="majorHAnsi"/>
                <w:b/>
                <w:bCs/>
              </w:rPr>
              <w:t>împrumuturile</w:t>
            </w:r>
            <w:proofErr w:type="spellEnd"/>
            <w:r w:rsidRPr="00867264">
              <w:rPr>
                <w:rFonts w:ascii="Montserrat Light" w:hAnsi="Montserrat Light" w:cstheme="majorHAnsi"/>
                <w:b/>
                <w:bCs/>
              </w:rPr>
              <w:t xml:space="preserve"> care </w:t>
            </w:r>
            <w:proofErr w:type="spellStart"/>
            <w:r w:rsidRPr="00867264">
              <w:rPr>
                <w:rFonts w:ascii="Montserrat Light" w:hAnsi="Montserrat Light" w:cstheme="majorHAnsi"/>
                <w:b/>
                <w:bCs/>
              </w:rPr>
              <w:t>vor</w:t>
            </w:r>
            <w:proofErr w:type="spellEnd"/>
            <w:r w:rsidRPr="00867264">
              <w:rPr>
                <w:rFonts w:ascii="Montserrat Light" w:hAnsi="Montserrat Light" w:cstheme="majorHAnsi"/>
                <w:b/>
                <w:bCs/>
              </w:rPr>
              <w:t xml:space="preserve"> fi </w:t>
            </w:r>
            <w:proofErr w:type="spellStart"/>
            <w:r w:rsidRPr="00867264">
              <w:rPr>
                <w:rFonts w:ascii="Montserrat Light" w:hAnsi="Montserrat Light" w:cstheme="majorHAnsi"/>
                <w:b/>
                <w:bCs/>
              </w:rPr>
              <w:t>refinanțate</w:t>
            </w:r>
            <w:proofErr w:type="spellEnd"/>
            <w:r w:rsidRPr="00867264">
              <w:rPr>
                <w:rFonts w:ascii="Montserrat Light" w:hAnsi="Montserrat Light" w:cstheme="majorHAnsi"/>
                <w:b/>
                <w:bCs/>
              </w:rPr>
              <w:t xml:space="preserve"> </w:t>
            </w:r>
            <w:proofErr w:type="spellStart"/>
            <w:r w:rsidRPr="00867264">
              <w:rPr>
                <w:rFonts w:ascii="Montserrat Light" w:hAnsi="Montserrat Light" w:cstheme="majorHAnsi"/>
                <w:b/>
                <w:bCs/>
              </w:rPr>
              <w:t>prin</w:t>
            </w:r>
            <w:proofErr w:type="spellEnd"/>
            <w:r w:rsidRPr="00867264">
              <w:rPr>
                <w:rFonts w:ascii="Montserrat Light" w:hAnsi="Montserrat Light" w:cstheme="majorHAnsi"/>
                <w:b/>
                <w:bCs/>
              </w:rPr>
              <w:t xml:space="preserve"> </w:t>
            </w:r>
            <w:proofErr w:type="spellStart"/>
            <w:r w:rsidRPr="00867264">
              <w:rPr>
                <w:rFonts w:ascii="Montserrat Light" w:hAnsi="Montserrat Light" w:cstheme="majorHAnsi"/>
                <w:b/>
                <w:bCs/>
              </w:rPr>
              <w:t>emisiunea</w:t>
            </w:r>
            <w:proofErr w:type="spellEnd"/>
            <w:r w:rsidRPr="00867264">
              <w:rPr>
                <w:rFonts w:ascii="Montserrat Light" w:hAnsi="Montserrat Light" w:cstheme="majorHAnsi"/>
                <w:b/>
                <w:bCs/>
              </w:rPr>
              <w:t xml:space="preserve"> de </w:t>
            </w:r>
            <w:proofErr w:type="spellStart"/>
            <w:r w:rsidRPr="00867264">
              <w:rPr>
                <w:rFonts w:ascii="Montserrat Light" w:hAnsi="Montserrat Light" w:cstheme="majorHAnsi"/>
                <w:b/>
                <w:bCs/>
              </w:rPr>
              <w:t>obligațiuni</w:t>
            </w:r>
            <w:proofErr w:type="spellEnd"/>
            <w:r w:rsidRPr="00867264">
              <w:rPr>
                <w:rFonts w:ascii="Montserrat Light" w:hAnsi="Montserrat Light" w:cstheme="majorHAnsi"/>
                <w:b/>
                <w:bCs/>
              </w:rPr>
              <w:t xml:space="preserve"> ale </w:t>
            </w:r>
            <w:proofErr w:type="spellStart"/>
            <w:r w:rsidRPr="00867264">
              <w:rPr>
                <w:rFonts w:ascii="Montserrat Light" w:hAnsi="Montserrat Light" w:cstheme="majorHAnsi"/>
                <w:b/>
                <w:bCs/>
              </w:rPr>
              <w:t>Județului</w:t>
            </w:r>
            <w:proofErr w:type="spellEnd"/>
            <w:r w:rsidRPr="00867264">
              <w:rPr>
                <w:rFonts w:ascii="Montserrat Light" w:hAnsi="Montserrat Light" w:cstheme="majorHAnsi"/>
                <w:b/>
                <w:bCs/>
              </w:rPr>
              <w:t xml:space="preserve"> Cluj</w:t>
            </w:r>
          </w:p>
        </w:tc>
      </w:tr>
      <w:tr w:rsidR="00867264" w:rsidRPr="00867264" w14:paraId="6F07C9CA" w14:textId="77777777" w:rsidTr="002C3595">
        <w:trPr>
          <w:trHeight w:val="300"/>
          <w:jc w:val="center"/>
        </w:trPr>
        <w:tc>
          <w:tcPr>
            <w:tcW w:w="625" w:type="dxa"/>
            <w:tcBorders>
              <w:top w:val="single" w:sz="4" w:space="0" w:color="000000"/>
              <w:left w:val="single" w:sz="4" w:space="0" w:color="000000"/>
              <w:bottom w:val="single" w:sz="4" w:space="0" w:color="000000"/>
            </w:tcBorders>
            <w:shd w:val="clear" w:color="auto" w:fill="auto"/>
            <w:vAlign w:val="center"/>
          </w:tcPr>
          <w:p w14:paraId="0A918FA7" w14:textId="03E99CCD" w:rsidR="00867264" w:rsidRDefault="00867264" w:rsidP="002C3595">
            <w:pPr>
              <w:snapToGrid w:val="0"/>
              <w:spacing w:line="240" w:lineRule="auto"/>
              <w:jc w:val="center"/>
              <w:rPr>
                <w:rFonts w:ascii="Montserrat Light" w:hAnsi="Montserrat Light" w:cstheme="majorHAnsi"/>
                <w:b/>
                <w:color w:val="000000"/>
              </w:rPr>
            </w:pPr>
            <w:r w:rsidRPr="00867264">
              <w:rPr>
                <w:rFonts w:ascii="Montserrat Light" w:hAnsi="Montserrat Light" w:cstheme="majorHAnsi"/>
                <w:b/>
                <w:color w:val="000000"/>
              </w:rPr>
              <w:t>Nr.</w:t>
            </w:r>
          </w:p>
          <w:p w14:paraId="3BDEDC8C" w14:textId="21E5DE65" w:rsidR="00867264" w:rsidRPr="00867264" w:rsidRDefault="00867264" w:rsidP="002C3595">
            <w:pPr>
              <w:snapToGrid w:val="0"/>
              <w:spacing w:line="240" w:lineRule="auto"/>
              <w:jc w:val="center"/>
              <w:rPr>
                <w:rFonts w:ascii="Montserrat Light" w:hAnsi="Montserrat Light"/>
                <w:b/>
                <w:bCs/>
                <w:color w:val="000000"/>
              </w:rPr>
            </w:pPr>
            <w:proofErr w:type="spellStart"/>
            <w:r w:rsidRPr="00867264">
              <w:rPr>
                <w:rFonts w:ascii="Montserrat Light" w:hAnsi="Montserrat Light" w:cstheme="majorHAnsi"/>
                <w:b/>
                <w:color w:val="000000"/>
              </w:rPr>
              <w:t>crt</w:t>
            </w:r>
            <w:proofErr w:type="spellEnd"/>
            <w:r w:rsidRPr="00867264">
              <w:rPr>
                <w:rFonts w:ascii="Montserrat Light" w:hAnsi="Montserrat Light" w:cstheme="majorHAnsi"/>
                <w:b/>
                <w:color w:val="00000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FC3EB" w14:textId="77777777" w:rsidR="00867264" w:rsidRPr="00867264" w:rsidRDefault="00867264" w:rsidP="002C3595">
            <w:pPr>
              <w:spacing w:line="240" w:lineRule="auto"/>
              <w:rPr>
                <w:rFonts w:ascii="Montserrat Light" w:hAnsi="Montserrat Light"/>
                <w:b/>
                <w:bCs/>
                <w:color w:val="000000"/>
              </w:rPr>
            </w:pPr>
            <w:r w:rsidRPr="00867264">
              <w:rPr>
                <w:rFonts w:ascii="Montserrat Light" w:hAnsi="Montserrat Light" w:cstheme="majorHAnsi"/>
                <w:b/>
              </w:rPr>
              <w:t xml:space="preserve">Contract de </w:t>
            </w:r>
            <w:proofErr w:type="spellStart"/>
            <w:r w:rsidRPr="00867264">
              <w:rPr>
                <w:rFonts w:ascii="Montserrat Light" w:hAnsi="Montserrat Light" w:cstheme="majorHAnsi"/>
                <w:b/>
              </w:rPr>
              <w:t>finanțare</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BFF24" w14:textId="77777777" w:rsidR="00867264" w:rsidRPr="00867264" w:rsidRDefault="00867264" w:rsidP="002C3595">
            <w:pPr>
              <w:spacing w:line="240" w:lineRule="auto"/>
              <w:jc w:val="center"/>
              <w:rPr>
                <w:rFonts w:ascii="Montserrat Light" w:hAnsi="Montserrat Light"/>
                <w:b/>
                <w:bCs/>
                <w:color w:val="000000"/>
              </w:rPr>
            </w:pPr>
            <w:r w:rsidRPr="00867264">
              <w:rPr>
                <w:rFonts w:ascii="Montserrat Light" w:hAnsi="Montserrat Light" w:cstheme="majorHAnsi"/>
                <w:b/>
              </w:rPr>
              <w:t xml:space="preserve">Sold </w:t>
            </w:r>
            <w:proofErr w:type="spellStart"/>
            <w:r w:rsidRPr="00867264">
              <w:rPr>
                <w:rFonts w:ascii="Montserrat Light" w:hAnsi="Montserrat Light" w:cstheme="majorHAnsi"/>
                <w:b/>
              </w:rPr>
              <w:t>împrumuturi</w:t>
            </w:r>
            <w:proofErr w:type="spellEnd"/>
            <w:r w:rsidRPr="00867264">
              <w:rPr>
                <w:rFonts w:ascii="Montserrat Light" w:hAnsi="Montserrat Light" w:cstheme="majorHAnsi"/>
                <w:b/>
              </w:rPr>
              <w:t xml:space="preserve"> (lei)</w:t>
            </w:r>
          </w:p>
        </w:tc>
      </w:tr>
      <w:tr w:rsidR="00867264" w:rsidRPr="00867264" w14:paraId="563A67BC" w14:textId="77777777" w:rsidTr="002C3595">
        <w:trPr>
          <w:trHeight w:val="261"/>
          <w:jc w:val="center"/>
        </w:trPr>
        <w:tc>
          <w:tcPr>
            <w:tcW w:w="625" w:type="dxa"/>
            <w:tcBorders>
              <w:top w:val="single" w:sz="4" w:space="0" w:color="000000"/>
              <w:left w:val="single" w:sz="4" w:space="0" w:color="000000"/>
              <w:bottom w:val="single" w:sz="4" w:space="0" w:color="000000"/>
            </w:tcBorders>
            <w:shd w:val="clear" w:color="auto" w:fill="auto"/>
            <w:vAlign w:val="center"/>
          </w:tcPr>
          <w:p w14:paraId="18D52FB0" w14:textId="77777777" w:rsidR="00867264" w:rsidRPr="00867264" w:rsidRDefault="00867264" w:rsidP="002C3595">
            <w:pPr>
              <w:snapToGrid w:val="0"/>
              <w:spacing w:line="240" w:lineRule="auto"/>
              <w:jc w:val="center"/>
              <w:rPr>
                <w:rFonts w:ascii="Montserrat Light" w:hAnsi="Montserrat Light" w:cstheme="majorHAnsi"/>
                <w:color w:val="000000"/>
              </w:rPr>
            </w:pPr>
            <w:r w:rsidRPr="00867264">
              <w:rPr>
                <w:rFonts w:ascii="Montserrat Light" w:hAnsi="Montserrat Light" w:cstheme="majorHAnsi"/>
                <w:color w:val="000000"/>
              </w:rPr>
              <w:t>1</w:t>
            </w:r>
          </w:p>
        </w:tc>
        <w:tc>
          <w:tcPr>
            <w:tcW w:w="6660" w:type="dxa"/>
            <w:tcBorders>
              <w:top w:val="single" w:sz="4" w:space="0" w:color="000000"/>
              <w:left w:val="single" w:sz="4" w:space="0" w:color="000000"/>
              <w:bottom w:val="single" w:sz="4" w:space="0" w:color="000000"/>
            </w:tcBorders>
            <w:shd w:val="clear" w:color="auto" w:fill="auto"/>
          </w:tcPr>
          <w:p w14:paraId="45933C98" w14:textId="1FA65727" w:rsidR="00867264" w:rsidRPr="00867264" w:rsidRDefault="00867264" w:rsidP="002C3595">
            <w:pPr>
              <w:spacing w:line="240" w:lineRule="auto"/>
              <w:rPr>
                <w:rFonts w:ascii="Montserrat Light" w:hAnsi="Montserrat Light" w:cstheme="majorHAnsi"/>
                <w:bCs/>
                <w:iCs/>
                <w:color w:val="000000"/>
              </w:rPr>
            </w:pPr>
            <w:r w:rsidRPr="00867264">
              <w:rPr>
                <w:rFonts w:ascii="Montserrat Light" w:hAnsi="Montserrat Light" w:cstheme="majorHAnsi"/>
                <w:bCs/>
                <w:iCs/>
                <w:color w:val="000000"/>
              </w:rPr>
              <w:t xml:space="preserve">Contract de credit de </w:t>
            </w:r>
            <w:proofErr w:type="spellStart"/>
            <w:r w:rsidRPr="00867264">
              <w:rPr>
                <w:rFonts w:ascii="Montserrat Light" w:hAnsi="Montserrat Light" w:cstheme="majorHAnsi"/>
                <w:bCs/>
                <w:iCs/>
                <w:color w:val="000000"/>
              </w:rPr>
              <w:t>investiții</w:t>
            </w:r>
            <w:proofErr w:type="spellEnd"/>
            <w:r w:rsidRPr="00867264">
              <w:rPr>
                <w:rFonts w:ascii="Montserrat Light" w:hAnsi="Montserrat Light" w:cstheme="majorHAnsi"/>
                <w:bCs/>
                <w:iCs/>
                <w:color w:val="000000"/>
              </w:rPr>
              <w:t xml:space="preserve"> nr. </w:t>
            </w:r>
            <w:r w:rsidR="00FB5A44" w:rsidRPr="00931ECB">
              <w:rPr>
                <w:rFonts w:ascii="Montserrat Light" w:hAnsi="Montserrat Light" w:cstheme="majorHAnsi"/>
              </w:rPr>
              <w:t>RQ16121144859469</w:t>
            </w:r>
            <w:r w:rsidRPr="00867264">
              <w:rPr>
                <w:rFonts w:ascii="Montserrat Light" w:hAnsi="Montserrat Light" w:cstheme="majorHAnsi"/>
                <w:bCs/>
                <w:iCs/>
                <w:color w:val="000000"/>
              </w:rPr>
              <w:t>/28.12.2016 – CEC Bank S</w:t>
            </w:r>
            <w:r w:rsidR="00931ECB">
              <w:rPr>
                <w:rFonts w:ascii="Montserrat Light" w:hAnsi="Montserrat Light" w:cstheme="majorHAnsi"/>
                <w:bCs/>
                <w:iCs/>
                <w:color w:val="000000"/>
              </w:rPr>
              <w:t>.</w:t>
            </w:r>
            <w:r w:rsidRPr="00867264">
              <w:rPr>
                <w:rFonts w:ascii="Montserrat Light" w:hAnsi="Montserrat Light" w:cstheme="majorHAnsi"/>
                <w:bCs/>
                <w:iCs/>
                <w:color w:val="000000"/>
              </w:rPr>
              <w:t>A</w:t>
            </w:r>
            <w:r w:rsidR="00931ECB">
              <w:rPr>
                <w:rFonts w:ascii="Montserrat Light" w:hAnsi="Montserrat Light" w:cstheme="majorHAnsi"/>
                <w:bCs/>
                <w:iCs/>
                <w:color w:val="000000"/>
              </w:rPr>
              <w:t>.</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85BE6" w14:textId="77777777" w:rsidR="00867264" w:rsidRPr="00867264" w:rsidRDefault="00867264" w:rsidP="002C3595">
            <w:pPr>
              <w:spacing w:line="240" w:lineRule="auto"/>
              <w:jc w:val="right"/>
              <w:rPr>
                <w:rFonts w:ascii="Montserrat Light" w:hAnsi="Montserrat Light" w:cstheme="majorHAnsi"/>
                <w:color w:val="000000"/>
              </w:rPr>
            </w:pPr>
            <w:r w:rsidRPr="00867264">
              <w:rPr>
                <w:rFonts w:ascii="Montserrat Light" w:hAnsi="Montserrat Light" w:cstheme="majorHAnsi"/>
                <w:color w:val="000000"/>
              </w:rPr>
              <w:t>37.533.334</w:t>
            </w:r>
          </w:p>
        </w:tc>
      </w:tr>
      <w:tr w:rsidR="00867264" w:rsidRPr="00867264" w14:paraId="43781651" w14:textId="77777777" w:rsidTr="002C3595">
        <w:trPr>
          <w:trHeight w:val="261"/>
          <w:jc w:val="center"/>
        </w:trPr>
        <w:tc>
          <w:tcPr>
            <w:tcW w:w="625" w:type="dxa"/>
            <w:tcBorders>
              <w:top w:val="single" w:sz="4" w:space="0" w:color="000000"/>
              <w:left w:val="single" w:sz="4" w:space="0" w:color="000000"/>
              <w:bottom w:val="single" w:sz="4" w:space="0" w:color="000000"/>
            </w:tcBorders>
            <w:shd w:val="clear" w:color="auto" w:fill="auto"/>
            <w:vAlign w:val="center"/>
          </w:tcPr>
          <w:p w14:paraId="19AA87B1" w14:textId="77777777" w:rsidR="00867264" w:rsidRPr="00867264" w:rsidRDefault="00867264" w:rsidP="002C3595">
            <w:pPr>
              <w:snapToGrid w:val="0"/>
              <w:spacing w:line="240" w:lineRule="auto"/>
              <w:jc w:val="center"/>
              <w:rPr>
                <w:rFonts w:ascii="Montserrat Light" w:hAnsi="Montserrat Light" w:cstheme="majorHAnsi"/>
                <w:color w:val="000000"/>
              </w:rPr>
            </w:pPr>
            <w:r w:rsidRPr="00867264">
              <w:rPr>
                <w:rFonts w:ascii="Montserrat Light" w:hAnsi="Montserrat Light" w:cstheme="majorHAnsi"/>
                <w:color w:val="000000"/>
              </w:rPr>
              <w:t>2</w:t>
            </w:r>
          </w:p>
        </w:tc>
        <w:tc>
          <w:tcPr>
            <w:tcW w:w="6660" w:type="dxa"/>
            <w:tcBorders>
              <w:top w:val="single" w:sz="4" w:space="0" w:color="000000"/>
              <w:left w:val="single" w:sz="4" w:space="0" w:color="000000"/>
              <w:bottom w:val="single" w:sz="4" w:space="0" w:color="000000"/>
            </w:tcBorders>
            <w:shd w:val="clear" w:color="auto" w:fill="auto"/>
          </w:tcPr>
          <w:p w14:paraId="3EC5ADA6" w14:textId="77777777" w:rsidR="00867264" w:rsidRDefault="00867264" w:rsidP="002C3595">
            <w:pPr>
              <w:spacing w:line="240" w:lineRule="auto"/>
              <w:rPr>
                <w:rFonts w:ascii="Montserrat Light" w:hAnsi="Montserrat Light" w:cstheme="majorHAnsi"/>
                <w:bCs/>
                <w:iCs/>
                <w:color w:val="000000"/>
              </w:rPr>
            </w:pPr>
            <w:r w:rsidRPr="00867264">
              <w:rPr>
                <w:rFonts w:ascii="Montserrat Light" w:hAnsi="Montserrat Light" w:cstheme="majorHAnsi"/>
                <w:bCs/>
                <w:iCs/>
                <w:color w:val="000000"/>
              </w:rPr>
              <w:t xml:space="preserve">Contract de credit pentru </w:t>
            </w:r>
            <w:proofErr w:type="spellStart"/>
            <w:r w:rsidRPr="00867264">
              <w:rPr>
                <w:rFonts w:ascii="Montserrat Light" w:hAnsi="Montserrat Light" w:cstheme="majorHAnsi"/>
                <w:bCs/>
                <w:iCs/>
                <w:color w:val="000000"/>
              </w:rPr>
              <w:t>investiții</w:t>
            </w:r>
            <w:proofErr w:type="spellEnd"/>
            <w:r w:rsidRPr="00867264">
              <w:rPr>
                <w:rFonts w:ascii="Montserrat Light" w:hAnsi="Montserrat Light" w:cstheme="majorHAnsi"/>
                <w:bCs/>
                <w:iCs/>
                <w:color w:val="000000"/>
              </w:rPr>
              <w:t xml:space="preserve"> nr. </w:t>
            </w:r>
            <w:r w:rsidRPr="00867264">
              <w:rPr>
                <w:rFonts w:ascii="Montserrat Light" w:hAnsi="Montserrat Light" w:cstheme="majorHAnsi"/>
              </w:rPr>
              <w:t>20200522290</w:t>
            </w:r>
            <w:r w:rsidRPr="00867264">
              <w:rPr>
                <w:rFonts w:ascii="Montserrat Light" w:hAnsi="Montserrat Light" w:cstheme="majorHAnsi"/>
                <w:bCs/>
                <w:iCs/>
                <w:color w:val="000000"/>
              </w:rPr>
              <w:t xml:space="preserve">/26.05.2020 – </w:t>
            </w:r>
          </w:p>
          <w:p w14:paraId="3E245676" w14:textId="796E24FF" w:rsidR="00867264" w:rsidRPr="00867264" w:rsidRDefault="00867264" w:rsidP="002C3595">
            <w:pPr>
              <w:spacing w:line="240" w:lineRule="auto"/>
              <w:rPr>
                <w:rFonts w:ascii="Montserrat Light" w:hAnsi="Montserrat Light" w:cstheme="majorHAnsi"/>
                <w:bCs/>
                <w:iCs/>
                <w:color w:val="000000"/>
              </w:rPr>
            </w:pPr>
            <w:r w:rsidRPr="00867264">
              <w:rPr>
                <w:rFonts w:ascii="Montserrat Light" w:hAnsi="Montserrat Light" w:cstheme="majorHAnsi"/>
                <w:bCs/>
                <w:iCs/>
                <w:color w:val="000000"/>
              </w:rPr>
              <w:t xml:space="preserve">Banca </w:t>
            </w:r>
            <w:proofErr w:type="spellStart"/>
            <w:r w:rsidRPr="00867264">
              <w:rPr>
                <w:rFonts w:ascii="Montserrat Light" w:hAnsi="Montserrat Light" w:cstheme="majorHAnsi"/>
                <w:bCs/>
                <w:iCs/>
                <w:color w:val="000000"/>
              </w:rPr>
              <w:t>Comercială</w:t>
            </w:r>
            <w:proofErr w:type="spellEnd"/>
            <w:r w:rsidRPr="00867264">
              <w:rPr>
                <w:rFonts w:ascii="Montserrat Light" w:hAnsi="Montserrat Light" w:cstheme="majorHAnsi"/>
                <w:bCs/>
                <w:iCs/>
                <w:color w:val="000000"/>
              </w:rPr>
              <w:t xml:space="preserve"> </w:t>
            </w:r>
            <w:proofErr w:type="spellStart"/>
            <w:r w:rsidRPr="00867264">
              <w:rPr>
                <w:rFonts w:ascii="Montserrat Light" w:hAnsi="Montserrat Light" w:cstheme="majorHAnsi"/>
                <w:bCs/>
                <w:iCs/>
                <w:color w:val="000000"/>
              </w:rPr>
              <w:t>Română</w:t>
            </w:r>
            <w:proofErr w:type="spellEnd"/>
            <w:r w:rsidRPr="00867264">
              <w:rPr>
                <w:rFonts w:ascii="Montserrat Light" w:hAnsi="Montserrat Light" w:cstheme="majorHAnsi"/>
                <w:bCs/>
                <w:iCs/>
                <w:color w:val="000000"/>
              </w:rPr>
              <w:t xml:space="preserve"> S</w:t>
            </w:r>
            <w:r w:rsidR="00931ECB">
              <w:rPr>
                <w:rFonts w:ascii="Montserrat Light" w:hAnsi="Montserrat Light" w:cstheme="majorHAnsi"/>
                <w:bCs/>
                <w:iCs/>
                <w:color w:val="000000"/>
              </w:rPr>
              <w:t>.</w:t>
            </w:r>
            <w:r w:rsidRPr="00867264">
              <w:rPr>
                <w:rFonts w:ascii="Montserrat Light" w:hAnsi="Montserrat Light" w:cstheme="majorHAnsi"/>
                <w:bCs/>
                <w:iCs/>
                <w:color w:val="000000"/>
              </w:rPr>
              <w:t>A</w:t>
            </w:r>
            <w:r w:rsidR="00931ECB">
              <w:rPr>
                <w:rFonts w:ascii="Montserrat Light" w:hAnsi="Montserrat Light" w:cstheme="majorHAnsi"/>
                <w:bCs/>
                <w:iCs/>
                <w:color w:val="000000"/>
              </w:rPr>
              <w:t>.</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1315B972" w14:textId="77777777" w:rsidR="00867264" w:rsidRPr="00867264" w:rsidRDefault="00867264" w:rsidP="002C3595">
            <w:pPr>
              <w:spacing w:line="240" w:lineRule="auto"/>
              <w:jc w:val="right"/>
              <w:rPr>
                <w:rFonts w:ascii="Montserrat Light" w:hAnsi="Montserrat Light" w:cstheme="majorHAnsi"/>
                <w:color w:val="000000"/>
              </w:rPr>
            </w:pPr>
            <w:r w:rsidRPr="00867264">
              <w:rPr>
                <w:rFonts w:ascii="Montserrat Light" w:hAnsi="Montserrat Light" w:cstheme="majorHAnsi"/>
                <w:color w:val="000000"/>
              </w:rPr>
              <w:t>191.666.666</w:t>
            </w:r>
          </w:p>
        </w:tc>
      </w:tr>
      <w:tr w:rsidR="00867264" w:rsidRPr="00867264" w14:paraId="0BF9733C" w14:textId="77777777" w:rsidTr="008411F4">
        <w:trPr>
          <w:trHeight w:val="70"/>
          <w:jc w:val="center"/>
        </w:trPr>
        <w:tc>
          <w:tcPr>
            <w:tcW w:w="7285" w:type="dxa"/>
            <w:gridSpan w:val="2"/>
            <w:tcBorders>
              <w:top w:val="single" w:sz="4" w:space="0" w:color="000000"/>
              <w:left w:val="single" w:sz="4" w:space="0" w:color="000000"/>
              <w:bottom w:val="single" w:sz="4" w:space="0" w:color="000000"/>
            </w:tcBorders>
            <w:shd w:val="clear" w:color="auto" w:fill="auto"/>
            <w:vAlign w:val="center"/>
          </w:tcPr>
          <w:p w14:paraId="70FCFB56" w14:textId="77777777" w:rsidR="00867264" w:rsidRPr="00867264" w:rsidRDefault="00867264" w:rsidP="002C3595">
            <w:pPr>
              <w:snapToGrid w:val="0"/>
              <w:spacing w:line="240" w:lineRule="auto"/>
              <w:jc w:val="center"/>
              <w:rPr>
                <w:rFonts w:ascii="Montserrat Light" w:hAnsi="Montserrat Light" w:cstheme="majorHAnsi"/>
                <w:b/>
                <w:color w:val="000000"/>
              </w:rPr>
            </w:pPr>
            <w:r w:rsidRPr="00867264">
              <w:rPr>
                <w:rFonts w:ascii="Montserrat Light" w:hAnsi="Montserrat Light" w:cstheme="majorHAnsi"/>
                <w:b/>
                <w:color w:val="000000"/>
              </w:rPr>
              <w:t>Subtotal A</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3113F" w14:textId="77777777" w:rsidR="00867264" w:rsidRPr="00867264" w:rsidRDefault="00867264" w:rsidP="002C3595">
            <w:pPr>
              <w:snapToGrid w:val="0"/>
              <w:spacing w:line="240" w:lineRule="auto"/>
              <w:jc w:val="right"/>
              <w:rPr>
                <w:rFonts w:ascii="Montserrat Light" w:hAnsi="Montserrat Light" w:cstheme="majorHAnsi"/>
                <w:b/>
                <w:color w:val="000000"/>
              </w:rPr>
            </w:pPr>
            <w:r w:rsidRPr="00867264">
              <w:rPr>
                <w:rFonts w:ascii="Montserrat Light" w:hAnsi="Montserrat Light" w:cstheme="majorHAnsi"/>
                <w:b/>
                <w:color w:val="000000"/>
              </w:rPr>
              <w:t>229.200.000</w:t>
            </w:r>
          </w:p>
        </w:tc>
      </w:tr>
      <w:tr w:rsidR="00867264" w:rsidRPr="00867264" w14:paraId="18011625" w14:textId="77777777" w:rsidTr="002C3595">
        <w:trPr>
          <w:trHeight w:val="70"/>
          <w:jc w:val="center"/>
        </w:trPr>
        <w:tc>
          <w:tcPr>
            <w:tcW w:w="625" w:type="dxa"/>
            <w:tcBorders>
              <w:top w:val="single" w:sz="4" w:space="0" w:color="000000"/>
              <w:left w:val="single" w:sz="4" w:space="0" w:color="000000"/>
              <w:bottom w:val="single" w:sz="4" w:space="0" w:color="000000"/>
            </w:tcBorders>
            <w:shd w:val="clear" w:color="auto" w:fill="auto"/>
            <w:vAlign w:val="center"/>
          </w:tcPr>
          <w:p w14:paraId="7BC67400" w14:textId="77777777" w:rsidR="00867264" w:rsidRPr="00867264" w:rsidRDefault="00867264" w:rsidP="002C3595">
            <w:pPr>
              <w:snapToGrid w:val="0"/>
              <w:spacing w:line="240" w:lineRule="auto"/>
              <w:jc w:val="center"/>
              <w:rPr>
                <w:rFonts w:ascii="Montserrat Light" w:hAnsi="Montserrat Light" w:cstheme="majorHAnsi"/>
                <w:b/>
                <w:color w:val="000000"/>
              </w:rPr>
            </w:pPr>
            <w:r w:rsidRPr="00867264">
              <w:rPr>
                <w:rFonts w:ascii="Montserrat Light" w:hAnsi="Montserrat Light" w:cstheme="majorHAnsi"/>
                <w:b/>
                <w:color w:val="000000"/>
              </w:rPr>
              <w:t>B</w:t>
            </w:r>
          </w:p>
        </w:tc>
        <w:tc>
          <w:tcPr>
            <w:tcW w:w="8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D0E7A" w14:textId="17E1AE9F" w:rsidR="00867264" w:rsidRPr="00867264" w:rsidRDefault="00867264" w:rsidP="002C3595">
            <w:pPr>
              <w:snapToGrid w:val="0"/>
              <w:spacing w:line="240" w:lineRule="auto"/>
              <w:rPr>
                <w:rFonts w:ascii="Montserrat Light" w:hAnsi="Montserrat Light" w:cstheme="majorHAnsi"/>
                <w:b/>
                <w:color w:val="000000"/>
              </w:rPr>
            </w:pPr>
            <w:proofErr w:type="spellStart"/>
            <w:r w:rsidRPr="00867264">
              <w:rPr>
                <w:rFonts w:ascii="Montserrat Light" w:hAnsi="Montserrat Light" w:cstheme="majorHAnsi"/>
                <w:b/>
                <w:color w:val="000000"/>
              </w:rPr>
              <w:t>Denumire</w:t>
            </w:r>
            <w:proofErr w:type="spellEnd"/>
            <w:r w:rsidRPr="00867264">
              <w:rPr>
                <w:rFonts w:ascii="Montserrat Light" w:hAnsi="Montserrat Light" w:cstheme="majorHAnsi"/>
                <w:b/>
                <w:color w:val="000000"/>
              </w:rPr>
              <w:t xml:space="preserve"> </w:t>
            </w:r>
            <w:proofErr w:type="spellStart"/>
            <w:r w:rsidRPr="00867264">
              <w:rPr>
                <w:rFonts w:ascii="Montserrat Light" w:hAnsi="Montserrat Light" w:cstheme="majorHAnsi"/>
                <w:b/>
                <w:color w:val="000000"/>
              </w:rPr>
              <w:t>obiective</w:t>
            </w:r>
            <w:proofErr w:type="spellEnd"/>
            <w:r w:rsidRPr="00867264">
              <w:rPr>
                <w:rFonts w:ascii="Montserrat Light" w:hAnsi="Montserrat Light" w:cstheme="majorHAnsi"/>
                <w:b/>
                <w:color w:val="000000"/>
              </w:rPr>
              <w:t xml:space="preserve"> de </w:t>
            </w:r>
            <w:proofErr w:type="spellStart"/>
            <w:r w:rsidRPr="00867264">
              <w:rPr>
                <w:rFonts w:ascii="Montserrat Light" w:hAnsi="Montserrat Light" w:cstheme="majorHAnsi"/>
                <w:b/>
                <w:color w:val="000000"/>
              </w:rPr>
              <w:t>investiții</w:t>
            </w:r>
            <w:proofErr w:type="spellEnd"/>
            <w:r w:rsidRPr="00867264">
              <w:rPr>
                <w:rFonts w:ascii="Montserrat Light" w:hAnsi="Montserrat Light" w:cstheme="majorHAnsi"/>
                <w:b/>
                <w:color w:val="000000"/>
              </w:rPr>
              <w:t xml:space="preserve"> </w:t>
            </w:r>
            <w:proofErr w:type="spellStart"/>
            <w:r w:rsidRPr="00867264">
              <w:rPr>
                <w:rFonts w:ascii="Montserrat Light" w:hAnsi="Montserrat Light" w:cstheme="majorHAnsi"/>
                <w:b/>
                <w:color w:val="000000"/>
              </w:rPr>
              <w:t>cofinanțate</w:t>
            </w:r>
            <w:proofErr w:type="spellEnd"/>
            <w:r w:rsidRPr="00867264">
              <w:rPr>
                <w:rFonts w:ascii="Montserrat Light" w:hAnsi="Montserrat Light" w:cstheme="majorHAnsi"/>
                <w:b/>
                <w:color w:val="000000"/>
              </w:rPr>
              <w:t xml:space="preserve"> din </w:t>
            </w:r>
            <w:proofErr w:type="spellStart"/>
            <w:r w:rsidRPr="00867264">
              <w:rPr>
                <w:rFonts w:ascii="Montserrat Light" w:hAnsi="Montserrat Light" w:cstheme="majorHAnsi"/>
                <w:b/>
                <w:color w:val="000000"/>
              </w:rPr>
              <w:t>fonduri</w:t>
            </w:r>
            <w:proofErr w:type="spellEnd"/>
            <w:r w:rsidRPr="00867264">
              <w:rPr>
                <w:rFonts w:ascii="Montserrat Light" w:hAnsi="Montserrat Light" w:cstheme="majorHAnsi"/>
                <w:b/>
                <w:color w:val="000000"/>
              </w:rPr>
              <w:t xml:space="preserve"> </w:t>
            </w:r>
            <w:proofErr w:type="spellStart"/>
            <w:r w:rsidRPr="00867264">
              <w:rPr>
                <w:rFonts w:ascii="Montserrat Light" w:hAnsi="Montserrat Light" w:cstheme="majorHAnsi"/>
                <w:b/>
                <w:color w:val="000000"/>
              </w:rPr>
              <w:t>nerambursabile</w:t>
            </w:r>
            <w:proofErr w:type="spellEnd"/>
          </w:p>
        </w:tc>
      </w:tr>
      <w:tr w:rsidR="00867264" w:rsidRPr="00867264" w14:paraId="67509584" w14:textId="77777777" w:rsidTr="002C3595">
        <w:trPr>
          <w:trHeight w:val="70"/>
          <w:jc w:val="center"/>
        </w:trPr>
        <w:tc>
          <w:tcPr>
            <w:tcW w:w="625" w:type="dxa"/>
            <w:tcBorders>
              <w:top w:val="single" w:sz="4" w:space="0" w:color="000000"/>
              <w:left w:val="single" w:sz="4" w:space="0" w:color="000000"/>
              <w:bottom w:val="single" w:sz="4" w:space="0" w:color="000000"/>
            </w:tcBorders>
            <w:shd w:val="clear" w:color="auto" w:fill="auto"/>
            <w:vAlign w:val="center"/>
          </w:tcPr>
          <w:p w14:paraId="05535536" w14:textId="343115B4" w:rsidR="00867264" w:rsidRDefault="00867264" w:rsidP="002C3595">
            <w:pPr>
              <w:snapToGrid w:val="0"/>
              <w:spacing w:line="240" w:lineRule="auto"/>
              <w:jc w:val="center"/>
              <w:rPr>
                <w:rFonts w:ascii="Montserrat Light" w:hAnsi="Montserrat Light" w:cstheme="majorHAnsi"/>
                <w:b/>
                <w:color w:val="000000"/>
              </w:rPr>
            </w:pPr>
            <w:r w:rsidRPr="00867264">
              <w:rPr>
                <w:rFonts w:ascii="Montserrat Light" w:hAnsi="Montserrat Light" w:cstheme="majorHAnsi"/>
                <w:b/>
                <w:color w:val="000000"/>
              </w:rPr>
              <w:t>Nr.</w:t>
            </w:r>
          </w:p>
          <w:p w14:paraId="7CBB4947" w14:textId="0D40ADAC" w:rsidR="00867264" w:rsidRPr="00867264" w:rsidRDefault="00867264" w:rsidP="002C3595">
            <w:pPr>
              <w:snapToGrid w:val="0"/>
              <w:spacing w:line="240" w:lineRule="auto"/>
              <w:jc w:val="center"/>
              <w:rPr>
                <w:rFonts w:ascii="Montserrat Light" w:hAnsi="Montserrat Light" w:cstheme="majorHAnsi"/>
                <w:b/>
                <w:color w:val="000000"/>
              </w:rPr>
            </w:pPr>
            <w:proofErr w:type="spellStart"/>
            <w:r w:rsidRPr="00867264">
              <w:rPr>
                <w:rFonts w:ascii="Montserrat Light" w:hAnsi="Montserrat Light" w:cstheme="majorHAnsi"/>
                <w:b/>
                <w:color w:val="000000"/>
              </w:rPr>
              <w:t>crt</w:t>
            </w:r>
            <w:proofErr w:type="spellEnd"/>
            <w:r w:rsidRPr="00867264">
              <w:rPr>
                <w:rFonts w:ascii="Montserrat Light" w:hAnsi="Montserrat Light" w:cstheme="majorHAnsi"/>
                <w:b/>
                <w:color w:val="000000"/>
              </w:rPr>
              <w:t>.</w:t>
            </w:r>
          </w:p>
        </w:tc>
        <w:tc>
          <w:tcPr>
            <w:tcW w:w="6660" w:type="dxa"/>
            <w:tcBorders>
              <w:top w:val="single" w:sz="4" w:space="0" w:color="000000"/>
              <w:left w:val="single" w:sz="4" w:space="0" w:color="000000"/>
              <w:bottom w:val="single" w:sz="4" w:space="0" w:color="000000"/>
            </w:tcBorders>
            <w:shd w:val="clear" w:color="auto" w:fill="auto"/>
            <w:vAlign w:val="center"/>
          </w:tcPr>
          <w:p w14:paraId="37F71FB4" w14:textId="77777777" w:rsidR="00867264" w:rsidRPr="00867264" w:rsidRDefault="00867264" w:rsidP="002C3595">
            <w:pPr>
              <w:snapToGrid w:val="0"/>
              <w:spacing w:line="240" w:lineRule="auto"/>
              <w:jc w:val="center"/>
              <w:rPr>
                <w:rFonts w:ascii="Montserrat Light" w:hAnsi="Montserrat Light" w:cstheme="majorHAnsi"/>
                <w:b/>
                <w:color w:val="000000"/>
              </w:rPr>
            </w:pPr>
            <w:proofErr w:type="spellStart"/>
            <w:r w:rsidRPr="00867264">
              <w:rPr>
                <w:rFonts w:ascii="Montserrat Light" w:hAnsi="Montserrat Light" w:cstheme="majorHAnsi"/>
                <w:b/>
                <w:color w:val="000000"/>
              </w:rPr>
              <w:t>Descriere</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8A10" w14:textId="4D005C68" w:rsidR="00867264" w:rsidRDefault="00867264" w:rsidP="002C3595">
            <w:pPr>
              <w:snapToGrid w:val="0"/>
              <w:spacing w:line="240" w:lineRule="auto"/>
              <w:jc w:val="center"/>
              <w:rPr>
                <w:rFonts w:ascii="Montserrat Light" w:hAnsi="Montserrat Light" w:cstheme="majorHAnsi"/>
                <w:b/>
                <w:color w:val="000000"/>
              </w:rPr>
            </w:pPr>
            <w:proofErr w:type="spellStart"/>
            <w:r w:rsidRPr="00867264">
              <w:rPr>
                <w:rFonts w:ascii="Montserrat Light" w:hAnsi="Montserrat Light" w:cstheme="majorHAnsi"/>
                <w:b/>
                <w:color w:val="000000"/>
              </w:rPr>
              <w:t>Valoare</w:t>
            </w:r>
            <w:proofErr w:type="spellEnd"/>
          </w:p>
          <w:p w14:paraId="1E88206C" w14:textId="4D808FF5" w:rsidR="00867264" w:rsidRPr="00867264" w:rsidRDefault="00867264" w:rsidP="002C3595">
            <w:pPr>
              <w:snapToGrid w:val="0"/>
              <w:spacing w:line="240" w:lineRule="auto"/>
              <w:jc w:val="center"/>
              <w:rPr>
                <w:rFonts w:ascii="Montserrat Light" w:hAnsi="Montserrat Light" w:cstheme="majorHAnsi"/>
                <w:b/>
                <w:color w:val="000000"/>
              </w:rPr>
            </w:pPr>
            <w:r>
              <w:rPr>
                <w:rFonts w:ascii="Montserrat Light" w:hAnsi="Montserrat Light" w:cstheme="majorHAnsi"/>
                <w:b/>
                <w:color w:val="000000"/>
              </w:rPr>
              <w:t>(</w:t>
            </w:r>
            <w:r w:rsidRPr="00867264">
              <w:rPr>
                <w:rFonts w:ascii="Montserrat Light" w:hAnsi="Montserrat Light" w:cstheme="majorHAnsi"/>
                <w:b/>
                <w:color w:val="000000"/>
              </w:rPr>
              <w:t>lei</w:t>
            </w:r>
            <w:r>
              <w:rPr>
                <w:rFonts w:ascii="Montserrat Light" w:hAnsi="Montserrat Light" w:cstheme="majorHAnsi"/>
                <w:b/>
                <w:color w:val="000000"/>
              </w:rPr>
              <w:t>)</w:t>
            </w:r>
          </w:p>
        </w:tc>
      </w:tr>
      <w:tr w:rsidR="00867264" w:rsidRPr="00867264" w14:paraId="1F1968E7" w14:textId="77777777" w:rsidTr="002C3595">
        <w:trPr>
          <w:trHeight w:val="70"/>
          <w:jc w:val="center"/>
        </w:trPr>
        <w:tc>
          <w:tcPr>
            <w:tcW w:w="625" w:type="dxa"/>
            <w:tcBorders>
              <w:top w:val="single" w:sz="4" w:space="0" w:color="000000"/>
              <w:left w:val="single" w:sz="4" w:space="0" w:color="000000"/>
              <w:bottom w:val="single" w:sz="4" w:space="0" w:color="000000"/>
            </w:tcBorders>
            <w:shd w:val="clear" w:color="auto" w:fill="auto"/>
            <w:vAlign w:val="center"/>
          </w:tcPr>
          <w:p w14:paraId="1984D155" w14:textId="77777777" w:rsidR="00867264" w:rsidRPr="00867264" w:rsidRDefault="00867264" w:rsidP="002C3595">
            <w:pPr>
              <w:snapToGrid w:val="0"/>
              <w:spacing w:line="240" w:lineRule="auto"/>
              <w:jc w:val="center"/>
              <w:rPr>
                <w:rFonts w:ascii="Montserrat Light" w:hAnsi="Montserrat Light" w:cstheme="majorHAnsi"/>
                <w:bCs/>
                <w:color w:val="000000"/>
              </w:rPr>
            </w:pPr>
            <w:r w:rsidRPr="00867264">
              <w:rPr>
                <w:rFonts w:ascii="Montserrat Light" w:hAnsi="Montserrat Light" w:cstheme="majorHAnsi"/>
                <w:bCs/>
                <w:color w:val="000000"/>
              </w:rPr>
              <w:t>1</w:t>
            </w:r>
          </w:p>
        </w:tc>
        <w:tc>
          <w:tcPr>
            <w:tcW w:w="6660" w:type="dxa"/>
            <w:tcBorders>
              <w:top w:val="single" w:sz="4" w:space="0" w:color="000000"/>
              <w:left w:val="single" w:sz="4" w:space="0" w:color="000000"/>
              <w:bottom w:val="single" w:sz="4" w:space="0" w:color="000000"/>
            </w:tcBorders>
            <w:shd w:val="clear" w:color="auto" w:fill="auto"/>
            <w:vAlign w:val="center"/>
          </w:tcPr>
          <w:p w14:paraId="175F5E55" w14:textId="45BB2455" w:rsidR="00867264" w:rsidRPr="00624B0D" w:rsidRDefault="00F73ED3" w:rsidP="00624B0D">
            <w:pPr>
              <w:jc w:val="both"/>
              <w:rPr>
                <w:rFonts w:ascii="Montserrat Light" w:hAnsi="Montserrat Light" w:cs="Calibri"/>
              </w:rPr>
            </w:pPr>
            <w:proofErr w:type="spellStart"/>
            <w:r w:rsidRPr="00624B0D">
              <w:rPr>
                <w:rFonts w:ascii="Montserrat Light" w:hAnsi="Montserrat Light" w:cs="Calibri"/>
              </w:rPr>
              <w:t>Reabilitarea</w:t>
            </w:r>
            <w:proofErr w:type="spellEnd"/>
            <w:r w:rsidRPr="00624B0D">
              <w:rPr>
                <w:rFonts w:ascii="Montserrat Light" w:hAnsi="Montserrat Light" w:cs="Calibri"/>
              </w:rPr>
              <w:t xml:space="preserve">, </w:t>
            </w:r>
            <w:proofErr w:type="spellStart"/>
            <w:r w:rsidRPr="00624B0D">
              <w:rPr>
                <w:rFonts w:ascii="Montserrat Light" w:hAnsi="Montserrat Light" w:cs="Calibri"/>
              </w:rPr>
              <w:t>modernizarea</w:t>
            </w:r>
            <w:proofErr w:type="spellEnd"/>
            <w:r w:rsidRPr="00624B0D">
              <w:rPr>
                <w:rFonts w:ascii="Montserrat Light" w:hAnsi="Montserrat Light" w:cs="Calibri"/>
              </w:rPr>
              <w:t xml:space="preserve"> </w:t>
            </w:r>
            <w:proofErr w:type="spellStart"/>
            <w:r w:rsidRPr="00624B0D">
              <w:rPr>
                <w:rFonts w:ascii="Montserrat Light" w:hAnsi="Montserrat Light" w:cs="Calibri"/>
              </w:rPr>
              <w:t>și</w:t>
            </w:r>
            <w:proofErr w:type="spellEnd"/>
            <w:r w:rsidRPr="00624B0D">
              <w:rPr>
                <w:rFonts w:ascii="Montserrat Light" w:hAnsi="Montserrat Light" w:cs="Calibri"/>
              </w:rPr>
              <w:t xml:space="preserve"> </w:t>
            </w:r>
            <w:proofErr w:type="spellStart"/>
            <w:r w:rsidRPr="00624B0D">
              <w:rPr>
                <w:rFonts w:ascii="Montserrat Light" w:hAnsi="Montserrat Light" w:cs="Calibri"/>
              </w:rPr>
              <w:t>echiparea</w:t>
            </w:r>
            <w:proofErr w:type="spellEnd"/>
            <w:r w:rsidRPr="00624B0D">
              <w:rPr>
                <w:rFonts w:ascii="Montserrat Light" w:hAnsi="Montserrat Light" w:cs="Calibri"/>
              </w:rPr>
              <w:t xml:space="preserve"> </w:t>
            </w:r>
            <w:proofErr w:type="spellStart"/>
            <w:r w:rsidRPr="00624B0D">
              <w:rPr>
                <w:rFonts w:ascii="Montserrat Light" w:hAnsi="Montserrat Light" w:cs="Calibri"/>
              </w:rPr>
              <w:t>Școlii</w:t>
            </w:r>
            <w:proofErr w:type="spellEnd"/>
            <w:r w:rsidRPr="00624B0D">
              <w:rPr>
                <w:rFonts w:ascii="Montserrat Light" w:hAnsi="Montserrat Light" w:cs="Calibri"/>
              </w:rPr>
              <w:t xml:space="preserve"> </w:t>
            </w:r>
            <w:proofErr w:type="spellStart"/>
            <w:r w:rsidRPr="00624B0D">
              <w:rPr>
                <w:rFonts w:ascii="Montserrat Light" w:hAnsi="Montserrat Light" w:cs="Calibri"/>
              </w:rPr>
              <w:t>Gimnaziale</w:t>
            </w:r>
            <w:proofErr w:type="spellEnd"/>
            <w:r w:rsidRPr="00624B0D">
              <w:rPr>
                <w:rFonts w:ascii="Montserrat Light" w:hAnsi="Montserrat Light" w:cs="Calibri"/>
              </w:rPr>
              <w:t xml:space="preserve"> </w:t>
            </w:r>
            <w:proofErr w:type="spellStart"/>
            <w:r w:rsidRPr="00624B0D">
              <w:rPr>
                <w:rFonts w:ascii="Montserrat Light" w:hAnsi="Montserrat Light" w:cs="Calibri"/>
              </w:rPr>
              <w:t>Speciale</w:t>
            </w:r>
            <w:proofErr w:type="spellEnd"/>
            <w:r w:rsidRPr="00624B0D">
              <w:rPr>
                <w:rFonts w:ascii="Montserrat Light" w:hAnsi="Montserrat Light" w:cs="Calibri"/>
              </w:rPr>
              <w:t xml:space="preserve"> Huedin</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29C0D" w14:textId="191D70C9" w:rsidR="00867264" w:rsidRPr="00867264" w:rsidRDefault="00624B0D" w:rsidP="002C3595">
            <w:pPr>
              <w:snapToGrid w:val="0"/>
              <w:spacing w:line="240" w:lineRule="auto"/>
              <w:jc w:val="right"/>
              <w:rPr>
                <w:rFonts w:ascii="Montserrat Light" w:hAnsi="Montserrat Light" w:cstheme="majorHAnsi"/>
                <w:b/>
                <w:color w:val="000000"/>
              </w:rPr>
            </w:pPr>
            <w:r>
              <w:rPr>
                <w:rFonts w:ascii="Montserrat Light" w:hAnsi="Montserrat Light" w:cstheme="majorHAnsi"/>
                <w:b/>
                <w:color w:val="000000"/>
              </w:rPr>
              <w:t>10.000.000</w:t>
            </w:r>
          </w:p>
        </w:tc>
      </w:tr>
      <w:tr w:rsidR="00624B0D" w:rsidRPr="00867264" w14:paraId="3451D824" w14:textId="77777777" w:rsidTr="0068305D">
        <w:trPr>
          <w:trHeight w:val="70"/>
          <w:jc w:val="center"/>
        </w:trPr>
        <w:tc>
          <w:tcPr>
            <w:tcW w:w="625" w:type="dxa"/>
            <w:tcBorders>
              <w:top w:val="single" w:sz="4" w:space="0" w:color="000000"/>
              <w:left w:val="single" w:sz="4" w:space="0" w:color="000000"/>
              <w:bottom w:val="single" w:sz="4" w:space="0" w:color="000000"/>
            </w:tcBorders>
            <w:shd w:val="clear" w:color="auto" w:fill="auto"/>
            <w:vAlign w:val="center"/>
          </w:tcPr>
          <w:p w14:paraId="2CDA3904" w14:textId="77777777" w:rsidR="00624B0D" w:rsidRPr="00867264" w:rsidRDefault="00624B0D" w:rsidP="00624B0D">
            <w:pPr>
              <w:snapToGrid w:val="0"/>
              <w:spacing w:line="240" w:lineRule="auto"/>
              <w:jc w:val="center"/>
              <w:rPr>
                <w:rFonts w:ascii="Montserrat Light" w:hAnsi="Montserrat Light" w:cstheme="majorHAnsi"/>
                <w:bCs/>
                <w:color w:val="000000"/>
              </w:rPr>
            </w:pPr>
            <w:r w:rsidRPr="00867264">
              <w:rPr>
                <w:rFonts w:ascii="Montserrat Light" w:hAnsi="Montserrat Light" w:cstheme="majorHAnsi"/>
                <w:bCs/>
                <w:color w:val="000000"/>
              </w:rPr>
              <w:t>2</w:t>
            </w:r>
          </w:p>
        </w:tc>
        <w:tc>
          <w:tcPr>
            <w:tcW w:w="6660" w:type="dxa"/>
            <w:tcBorders>
              <w:top w:val="single" w:sz="4" w:space="0" w:color="000000"/>
              <w:left w:val="single" w:sz="4" w:space="0" w:color="000000"/>
              <w:bottom w:val="single" w:sz="4" w:space="0" w:color="000000"/>
            </w:tcBorders>
            <w:shd w:val="clear" w:color="auto" w:fill="auto"/>
            <w:vAlign w:val="center"/>
          </w:tcPr>
          <w:p w14:paraId="4ACA12CA" w14:textId="376DAA6B" w:rsidR="00624B0D" w:rsidRPr="00624B0D" w:rsidRDefault="00624B0D" w:rsidP="00624B0D">
            <w:pPr>
              <w:jc w:val="both"/>
              <w:rPr>
                <w:rFonts w:ascii="Montserrat Light" w:hAnsi="Montserrat Light" w:cs="Calibri"/>
              </w:rPr>
            </w:pPr>
            <w:proofErr w:type="spellStart"/>
            <w:r w:rsidRPr="00624B0D">
              <w:rPr>
                <w:rFonts w:ascii="Montserrat Light" w:hAnsi="Montserrat Light" w:cs="Calibri"/>
              </w:rPr>
              <w:t>Construirea</w:t>
            </w:r>
            <w:proofErr w:type="spellEnd"/>
            <w:r w:rsidRPr="00624B0D">
              <w:rPr>
                <w:rFonts w:ascii="Montserrat Light" w:hAnsi="Montserrat Light" w:cs="Calibri"/>
              </w:rPr>
              <w:t xml:space="preserve"> </w:t>
            </w:r>
            <w:proofErr w:type="spellStart"/>
            <w:r w:rsidRPr="00624B0D">
              <w:rPr>
                <w:rFonts w:ascii="Montserrat Light" w:hAnsi="Montserrat Light" w:cs="Calibri"/>
              </w:rPr>
              <w:t>sediului</w:t>
            </w:r>
            <w:proofErr w:type="spellEnd"/>
            <w:r w:rsidRPr="00624B0D">
              <w:rPr>
                <w:rFonts w:ascii="Montserrat Light" w:hAnsi="Montserrat Light" w:cs="Calibri"/>
              </w:rPr>
              <w:t xml:space="preserve"> </w:t>
            </w:r>
            <w:proofErr w:type="spellStart"/>
            <w:r w:rsidRPr="00624B0D">
              <w:rPr>
                <w:rFonts w:ascii="Montserrat Light" w:hAnsi="Montserrat Light" w:cs="Calibri"/>
              </w:rPr>
              <w:t>Centrului</w:t>
            </w:r>
            <w:proofErr w:type="spellEnd"/>
            <w:r w:rsidRPr="00624B0D">
              <w:rPr>
                <w:rFonts w:ascii="Montserrat Light" w:hAnsi="Montserrat Light" w:cs="Calibri"/>
              </w:rPr>
              <w:t xml:space="preserve"> </w:t>
            </w:r>
            <w:proofErr w:type="spellStart"/>
            <w:r w:rsidRPr="00624B0D">
              <w:rPr>
                <w:rFonts w:ascii="Montserrat Light" w:hAnsi="Montserrat Light" w:cs="Calibri"/>
              </w:rPr>
              <w:t>Școlar</w:t>
            </w:r>
            <w:proofErr w:type="spellEnd"/>
            <w:r w:rsidRPr="00624B0D">
              <w:rPr>
                <w:rFonts w:ascii="Montserrat Light" w:hAnsi="Montserrat Light" w:cs="Calibri"/>
              </w:rPr>
              <w:t xml:space="preserve"> pentru </w:t>
            </w:r>
            <w:proofErr w:type="spellStart"/>
            <w:r w:rsidRPr="00624B0D">
              <w:rPr>
                <w:rFonts w:ascii="Montserrat Light" w:hAnsi="Montserrat Light" w:cs="Calibri"/>
              </w:rPr>
              <w:t>Educație</w:t>
            </w:r>
            <w:proofErr w:type="spellEnd"/>
            <w:r w:rsidRPr="00624B0D">
              <w:rPr>
                <w:rFonts w:ascii="Montserrat Light" w:hAnsi="Montserrat Light" w:cs="Calibri"/>
              </w:rPr>
              <w:t xml:space="preserve"> </w:t>
            </w:r>
            <w:proofErr w:type="spellStart"/>
            <w:r w:rsidRPr="00624B0D">
              <w:rPr>
                <w:rFonts w:ascii="Montserrat Light" w:hAnsi="Montserrat Light" w:cs="Calibri"/>
              </w:rPr>
              <w:t>Incluzivă</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453F9C09" w14:textId="5B839863" w:rsidR="00624B0D" w:rsidRPr="00867264" w:rsidRDefault="00624B0D" w:rsidP="00624B0D">
            <w:pPr>
              <w:snapToGrid w:val="0"/>
              <w:spacing w:line="240" w:lineRule="auto"/>
              <w:jc w:val="right"/>
              <w:rPr>
                <w:rFonts w:ascii="Montserrat Light" w:hAnsi="Montserrat Light" w:cstheme="majorHAnsi"/>
                <w:b/>
                <w:color w:val="000000"/>
              </w:rPr>
            </w:pPr>
            <w:r>
              <w:rPr>
                <w:rFonts w:ascii="Montserrat Light" w:hAnsi="Montserrat Light" w:cstheme="majorHAnsi"/>
                <w:b/>
                <w:color w:val="000000"/>
              </w:rPr>
              <w:t>5</w:t>
            </w:r>
            <w:r w:rsidRPr="00AE010F">
              <w:rPr>
                <w:rFonts w:ascii="Montserrat Light" w:hAnsi="Montserrat Light" w:cstheme="majorHAnsi"/>
                <w:b/>
                <w:color w:val="000000"/>
              </w:rPr>
              <w:t>.000.000</w:t>
            </w:r>
          </w:p>
        </w:tc>
      </w:tr>
      <w:tr w:rsidR="00624B0D" w:rsidRPr="00867264" w14:paraId="71017B3D" w14:textId="77777777" w:rsidTr="0068305D">
        <w:trPr>
          <w:trHeight w:val="70"/>
          <w:jc w:val="center"/>
        </w:trPr>
        <w:tc>
          <w:tcPr>
            <w:tcW w:w="625" w:type="dxa"/>
            <w:tcBorders>
              <w:top w:val="single" w:sz="4" w:space="0" w:color="000000"/>
              <w:left w:val="single" w:sz="4" w:space="0" w:color="000000"/>
              <w:bottom w:val="single" w:sz="4" w:space="0" w:color="000000"/>
            </w:tcBorders>
            <w:shd w:val="clear" w:color="auto" w:fill="auto"/>
            <w:vAlign w:val="center"/>
          </w:tcPr>
          <w:p w14:paraId="42DDB2DF" w14:textId="77777777" w:rsidR="00624B0D" w:rsidRPr="00867264" w:rsidRDefault="00624B0D" w:rsidP="00624B0D">
            <w:pPr>
              <w:snapToGrid w:val="0"/>
              <w:spacing w:line="240" w:lineRule="auto"/>
              <w:jc w:val="center"/>
              <w:rPr>
                <w:rFonts w:ascii="Montserrat Light" w:hAnsi="Montserrat Light" w:cstheme="majorHAnsi"/>
                <w:bCs/>
                <w:color w:val="000000"/>
              </w:rPr>
            </w:pPr>
            <w:r w:rsidRPr="00867264">
              <w:rPr>
                <w:rFonts w:ascii="Montserrat Light" w:hAnsi="Montserrat Light" w:cstheme="majorHAnsi"/>
                <w:bCs/>
                <w:color w:val="000000"/>
              </w:rPr>
              <w:t>3</w:t>
            </w:r>
          </w:p>
        </w:tc>
        <w:tc>
          <w:tcPr>
            <w:tcW w:w="6660" w:type="dxa"/>
            <w:tcBorders>
              <w:top w:val="single" w:sz="4" w:space="0" w:color="000000"/>
              <w:left w:val="single" w:sz="4" w:space="0" w:color="000000"/>
              <w:bottom w:val="single" w:sz="4" w:space="0" w:color="000000"/>
            </w:tcBorders>
            <w:shd w:val="clear" w:color="auto" w:fill="auto"/>
            <w:vAlign w:val="center"/>
          </w:tcPr>
          <w:p w14:paraId="4E23EE07" w14:textId="052FA709" w:rsidR="00624B0D" w:rsidRPr="00624B0D" w:rsidRDefault="00624B0D" w:rsidP="00624B0D">
            <w:pPr>
              <w:jc w:val="both"/>
              <w:rPr>
                <w:rFonts w:ascii="Montserrat Light" w:hAnsi="Montserrat Light" w:cs="Calibri"/>
              </w:rPr>
            </w:pPr>
            <w:proofErr w:type="spellStart"/>
            <w:r w:rsidRPr="00624B0D">
              <w:rPr>
                <w:rFonts w:ascii="Montserrat Light" w:hAnsi="Montserrat Light" w:cs="Calibri"/>
              </w:rPr>
              <w:t>Extinderea</w:t>
            </w:r>
            <w:proofErr w:type="spellEnd"/>
            <w:r w:rsidRPr="00624B0D">
              <w:rPr>
                <w:rFonts w:ascii="Montserrat Light" w:hAnsi="Montserrat Light" w:cs="Calibri"/>
              </w:rPr>
              <w:t xml:space="preserve"> </w:t>
            </w:r>
            <w:proofErr w:type="spellStart"/>
            <w:r w:rsidRPr="00624B0D">
              <w:rPr>
                <w:rFonts w:ascii="Montserrat Light" w:hAnsi="Montserrat Light" w:cs="Calibri"/>
              </w:rPr>
              <w:t>și</w:t>
            </w:r>
            <w:proofErr w:type="spellEnd"/>
            <w:r w:rsidRPr="00624B0D">
              <w:rPr>
                <w:rFonts w:ascii="Montserrat Light" w:hAnsi="Montserrat Light" w:cs="Calibri"/>
              </w:rPr>
              <w:t xml:space="preserve"> </w:t>
            </w:r>
            <w:proofErr w:type="spellStart"/>
            <w:r w:rsidRPr="00624B0D">
              <w:rPr>
                <w:rFonts w:ascii="Montserrat Light" w:hAnsi="Montserrat Light" w:cs="Calibri"/>
              </w:rPr>
              <w:t>modernizarea</w:t>
            </w:r>
            <w:proofErr w:type="spellEnd"/>
            <w:r w:rsidRPr="00624B0D">
              <w:rPr>
                <w:rFonts w:ascii="Montserrat Light" w:hAnsi="Montserrat Light" w:cs="Calibri"/>
              </w:rPr>
              <w:t xml:space="preserve"> </w:t>
            </w:r>
            <w:proofErr w:type="spellStart"/>
            <w:r w:rsidRPr="00624B0D">
              <w:rPr>
                <w:rFonts w:ascii="Montserrat Light" w:hAnsi="Montserrat Light" w:cs="Calibri"/>
              </w:rPr>
              <w:t>Ambulatorului</w:t>
            </w:r>
            <w:proofErr w:type="spellEnd"/>
            <w:r w:rsidRPr="00624B0D">
              <w:rPr>
                <w:rFonts w:ascii="Montserrat Light" w:hAnsi="Montserrat Light" w:cs="Calibri"/>
              </w:rPr>
              <w:t xml:space="preserve"> Clinic Psihiatrie </w:t>
            </w:r>
            <w:proofErr w:type="spellStart"/>
            <w:r w:rsidRPr="00624B0D">
              <w:rPr>
                <w:rFonts w:ascii="Montserrat Light" w:hAnsi="Montserrat Light" w:cs="Calibri"/>
              </w:rPr>
              <w:t>Pediatrică</w:t>
            </w:r>
            <w:proofErr w:type="spellEnd"/>
            <w:r w:rsidRPr="00624B0D">
              <w:rPr>
                <w:rFonts w:ascii="Montserrat Light" w:hAnsi="Montserrat Light" w:cs="Calibri"/>
              </w:rPr>
              <w:t xml:space="preserve"> din </w:t>
            </w:r>
            <w:proofErr w:type="spellStart"/>
            <w:r w:rsidRPr="00624B0D">
              <w:rPr>
                <w:rFonts w:ascii="Montserrat Light" w:hAnsi="Montserrat Light" w:cs="Calibri"/>
              </w:rPr>
              <w:t>cadrul</w:t>
            </w:r>
            <w:proofErr w:type="spellEnd"/>
            <w:r w:rsidRPr="00624B0D">
              <w:rPr>
                <w:rFonts w:ascii="Montserrat Light" w:hAnsi="Montserrat Light" w:cs="Calibri"/>
              </w:rPr>
              <w:t xml:space="preserve"> </w:t>
            </w:r>
            <w:proofErr w:type="spellStart"/>
            <w:r w:rsidRPr="00624B0D">
              <w:rPr>
                <w:rFonts w:ascii="Montserrat Light" w:hAnsi="Montserrat Light" w:cs="Calibri"/>
              </w:rPr>
              <w:t>Spitalului</w:t>
            </w:r>
            <w:proofErr w:type="spellEnd"/>
            <w:r w:rsidRPr="00624B0D">
              <w:rPr>
                <w:rFonts w:ascii="Montserrat Light" w:hAnsi="Montserrat Light" w:cs="Calibri"/>
              </w:rPr>
              <w:t xml:space="preserve"> Clinic de </w:t>
            </w:r>
            <w:proofErr w:type="spellStart"/>
            <w:r w:rsidRPr="00624B0D">
              <w:rPr>
                <w:rFonts w:ascii="Montserrat Light" w:hAnsi="Montserrat Light" w:cs="Calibri"/>
              </w:rPr>
              <w:t>Urgență</w:t>
            </w:r>
            <w:proofErr w:type="spellEnd"/>
            <w:r w:rsidRPr="00624B0D">
              <w:rPr>
                <w:rFonts w:ascii="Montserrat Light" w:hAnsi="Montserrat Light" w:cs="Calibri"/>
              </w:rPr>
              <w:t xml:space="preserve"> pentru </w:t>
            </w:r>
            <w:proofErr w:type="spellStart"/>
            <w:r w:rsidRPr="00624B0D">
              <w:rPr>
                <w:rFonts w:ascii="Montserrat Light" w:hAnsi="Montserrat Light" w:cs="Calibri"/>
              </w:rPr>
              <w:t>Copii</w:t>
            </w:r>
            <w:proofErr w:type="spellEnd"/>
            <w:r w:rsidRPr="00624B0D">
              <w:rPr>
                <w:rFonts w:ascii="Montserrat Light" w:hAnsi="Montserrat Light" w:cs="Calibri"/>
              </w:rPr>
              <w:t xml:space="preserve"> Cluj</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536F544A" w14:textId="78C257F2" w:rsidR="00624B0D" w:rsidRPr="00867264" w:rsidRDefault="00624B0D" w:rsidP="00624B0D">
            <w:pPr>
              <w:snapToGrid w:val="0"/>
              <w:spacing w:line="240" w:lineRule="auto"/>
              <w:jc w:val="right"/>
              <w:rPr>
                <w:rFonts w:ascii="Montserrat Light" w:hAnsi="Montserrat Light" w:cstheme="majorHAnsi"/>
                <w:b/>
                <w:color w:val="000000"/>
              </w:rPr>
            </w:pPr>
            <w:r>
              <w:rPr>
                <w:rFonts w:ascii="Montserrat Light" w:hAnsi="Montserrat Light" w:cstheme="majorHAnsi"/>
                <w:b/>
                <w:color w:val="000000"/>
              </w:rPr>
              <w:t>5</w:t>
            </w:r>
            <w:r w:rsidRPr="00AE010F">
              <w:rPr>
                <w:rFonts w:ascii="Montserrat Light" w:hAnsi="Montserrat Light" w:cstheme="majorHAnsi"/>
                <w:b/>
                <w:color w:val="000000"/>
              </w:rPr>
              <w:t>.000.000</w:t>
            </w:r>
          </w:p>
        </w:tc>
      </w:tr>
      <w:tr w:rsidR="00624B0D" w:rsidRPr="00867264" w14:paraId="02EDFF47" w14:textId="77777777" w:rsidTr="0068305D">
        <w:trPr>
          <w:trHeight w:val="70"/>
          <w:jc w:val="center"/>
        </w:trPr>
        <w:tc>
          <w:tcPr>
            <w:tcW w:w="625" w:type="dxa"/>
            <w:tcBorders>
              <w:top w:val="single" w:sz="4" w:space="0" w:color="000000"/>
              <w:left w:val="single" w:sz="4" w:space="0" w:color="000000"/>
              <w:bottom w:val="single" w:sz="4" w:space="0" w:color="000000"/>
            </w:tcBorders>
            <w:shd w:val="clear" w:color="auto" w:fill="auto"/>
            <w:vAlign w:val="center"/>
          </w:tcPr>
          <w:p w14:paraId="52C3A5C9" w14:textId="12937C6F" w:rsidR="00624B0D" w:rsidRPr="00867264" w:rsidRDefault="00624B0D" w:rsidP="00624B0D">
            <w:pPr>
              <w:snapToGrid w:val="0"/>
              <w:spacing w:line="240" w:lineRule="auto"/>
              <w:jc w:val="center"/>
              <w:rPr>
                <w:rFonts w:ascii="Montserrat Light" w:hAnsi="Montserrat Light" w:cstheme="majorHAnsi"/>
                <w:bCs/>
                <w:color w:val="000000"/>
              </w:rPr>
            </w:pPr>
            <w:r>
              <w:rPr>
                <w:rFonts w:ascii="Montserrat Light" w:hAnsi="Montserrat Light" w:cstheme="majorHAnsi"/>
                <w:bCs/>
                <w:color w:val="000000"/>
              </w:rPr>
              <w:t>4</w:t>
            </w:r>
          </w:p>
        </w:tc>
        <w:tc>
          <w:tcPr>
            <w:tcW w:w="6660" w:type="dxa"/>
            <w:tcBorders>
              <w:top w:val="single" w:sz="4" w:space="0" w:color="000000"/>
              <w:left w:val="single" w:sz="4" w:space="0" w:color="000000"/>
              <w:bottom w:val="single" w:sz="4" w:space="0" w:color="000000"/>
            </w:tcBorders>
            <w:shd w:val="clear" w:color="auto" w:fill="auto"/>
            <w:vAlign w:val="center"/>
          </w:tcPr>
          <w:p w14:paraId="36BBFC97" w14:textId="7D7B0A9B" w:rsidR="00624B0D" w:rsidRPr="00712E69" w:rsidRDefault="00624B0D" w:rsidP="00624B0D">
            <w:pPr>
              <w:jc w:val="both"/>
              <w:rPr>
                <w:rFonts w:ascii="Montserrat Light" w:hAnsi="Montserrat Light" w:cs="Calibri"/>
                <w:color w:val="FF0000"/>
              </w:rPr>
            </w:pPr>
            <w:proofErr w:type="spellStart"/>
            <w:r w:rsidRPr="00280A9D">
              <w:rPr>
                <w:rFonts w:ascii="Montserrat Light" w:hAnsi="Montserrat Light" w:cs="Calibri"/>
              </w:rPr>
              <w:t>Creșterea</w:t>
            </w:r>
            <w:proofErr w:type="spellEnd"/>
            <w:r w:rsidRPr="00280A9D">
              <w:rPr>
                <w:rFonts w:ascii="Montserrat Light" w:hAnsi="Montserrat Light" w:cs="Calibri"/>
              </w:rPr>
              <w:t xml:space="preserve"> </w:t>
            </w:r>
            <w:proofErr w:type="spellStart"/>
            <w:r w:rsidRPr="00280A9D">
              <w:rPr>
                <w:rFonts w:ascii="Montserrat Light" w:hAnsi="Montserrat Light" w:cs="Calibri"/>
              </w:rPr>
              <w:t>siguranței</w:t>
            </w:r>
            <w:proofErr w:type="spellEnd"/>
            <w:r w:rsidRPr="00280A9D">
              <w:rPr>
                <w:rFonts w:ascii="Montserrat Light" w:hAnsi="Montserrat Light" w:cs="Calibri"/>
              </w:rPr>
              <w:t xml:space="preserve"> </w:t>
            </w:r>
            <w:proofErr w:type="spellStart"/>
            <w:r w:rsidRPr="00280A9D">
              <w:rPr>
                <w:rFonts w:ascii="Montserrat Light" w:hAnsi="Montserrat Light" w:cs="Calibri"/>
              </w:rPr>
              <w:t>pacienților</w:t>
            </w:r>
            <w:proofErr w:type="spellEnd"/>
            <w:r w:rsidRPr="00280A9D">
              <w:rPr>
                <w:rFonts w:ascii="Montserrat Light" w:hAnsi="Montserrat Light" w:cs="Calibri"/>
              </w:rPr>
              <w:t xml:space="preserve"> </w:t>
            </w:r>
            <w:proofErr w:type="spellStart"/>
            <w:r w:rsidRPr="00280A9D">
              <w:rPr>
                <w:rFonts w:ascii="Montserrat Light" w:hAnsi="Montserrat Light" w:cs="Calibri"/>
              </w:rPr>
              <w:t>spitalelor</w:t>
            </w:r>
            <w:proofErr w:type="spellEnd"/>
            <w:r w:rsidRPr="00280A9D">
              <w:rPr>
                <w:rFonts w:ascii="Montserrat Light" w:hAnsi="Montserrat Light" w:cs="Calibri"/>
              </w:rPr>
              <w:t xml:space="preserve"> din </w:t>
            </w:r>
            <w:proofErr w:type="spellStart"/>
            <w:r w:rsidR="00280A9D" w:rsidRPr="00280A9D">
              <w:rPr>
                <w:rFonts w:ascii="Montserrat Light" w:hAnsi="Montserrat Light" w:cs="Calibri"/>
              </w:rPr>
              <w:t>M</w:t>
            </w:r>
            <w:r w:rsidRPr="00280A9D">
              <w:rPr>
                <w:rFonts w:ascii="Montserrat Light" w:hAnsi="Montserrat Light" w:cs="Calibri"/>
              </w:rPr>
              <w:t>unicipiul</w:t>
            </w:r>
            <w:proofErr w:type="spellEnd"/>
            <w:r w:rsidRPr="00280A9D">
              <w:rPr>
                <w:rFonts w:ascii="Montserrat Light" w:hAnsi="Montserrat Light" w:cs="Calibri"/>
              </w:rPr>
              <w:t xml:space="preserve"> Cluj-Napoca, care </w:t>
            </w:r>
            <w:proofErr w:type="spellStart"/>
            <w:r w:rsidRPr="00280A9D">
              <w:rPr>
                <w:rFonts w:ascii="Montserrat Light" w:hAnsi="Montserrat Light" w:cs="Calibri"/>
              </w:rPr>
              <w:t>utilizează</w:t>
            </w:r>
            <w:proofErr w:type="spellEnd"/>
            <w:r w:rsidRPr="00280A9D">
              <w:rPr>
                <w:rFonts w:ascii="Montserrat Light" w:hAnsi="Montserrat Light" w:cs="Calibri"/>
              </w:rPr>
              <w:t xml:space="preserve"> </w:t>
            </w:r>
            <w:proofErr w:type="spellStart"/>
            <w:r w:rsidRPr="00280A9D">
              <w:rPr>
                <w:rFonts w:ascii="Montserrat Light" w:hAnsi="Montserrat Light" w:cs="Calibri"/>
              </w:rPr>
              <w:t>fluide</w:t>
            </w:r>
            <w:proofErr w:type="spellEnd"/>
            <w:r w:rsidRPr="00280A9D">
              <w:rPr>
                <w:rFonts w:ascii="Montserrat Light" w:hAnsi="Montserrat Light" w:cs="Calibri"/>
              </w:rPr>
              <w:t xml:space="preserve"> </w:t>
            </w:r>
            <w:proofErr w:type="spellStart"/>
            <w:r w:rsidRPr="00280A9D">
              <w:rPr>
                <w:rFonts w:ascii="Montserrat Light" w:hAnsi="Montserrat Light" w:cs="Calibri"/>
              </w:rPr>
              <w:t>medicale</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64D60E43" w14:textId="3D6B1124" w:rsidR="00624B0D" w:rsidRPr="00867264" w:rsidRDefault="00183D9A" w:rsidP="00624B0D">
            <w:pPr>
              <w:snapToGrid w:val="0"/>
              <w:spacing w:line="240" w:lineRule="auto"/>
              <w:jc w:val="right"/>
              <w:rPr>
                <w:rFonts w:ascii="Montserrat Light" w:hAnsi="Montserrat Light" w:cstheme="majorHAnsi"/>
                <w:b/>
                <w:color w:val="000000"/>
              </w:rPr>
            </w:pPr>
            <w:r>
              <w:rPr>
                <w:rFonts w:ascii="Montserrat Light" w:hAnsi="Montserrat Light" w:cstheme="majorHAnsi"/>
                <w:b/>
                <w:color w:val="000000"/>
              </w:rPr>
              <w:t>10</w:t>
            </w:r>
            <w:r w:rsidR="00624B0D" w:rsidRPr="00AE010F">
              <w:rPr>
                <w:rFonts w:ascii="Montserrat Light" w:hAnsi="Montserrat Light" w:cstheme="majorHAnsi"/>
                <w:b/>
                <w:color w:val="000000"/>
              </w:rPr>
              <w:t>.000.000</w:t>
            </w:r>
          </w:p>
        </w:tc>
      </w:tr>
      <w:tr w:rsidR="00624B0D" w:rsidRPr="00867264" w14:paraId="5FB61A3B" w14:textId="77777777" w:rsidTr="0068305D">
        <w:trPr>
          <w:trHeight w:val="70"/>
          <w:jc w:val="center"/>
        </w:trPr>
        <w:tc>
          <w:tcPr>
            <w:tcW w:w="625" w:type="dxa"/>
            <w:tcBorders>
              <w:top w:val="single" w:sz="4" w:space="0" w:color="000000"/>
              <w:left w:val="single" w:sz="4" w:space="0" w:color="000000"/>
              <w:bottom w:val="single" w:sz="4" w:space="0" w:color="000000"/>
            </w:tcBorders>
            <w:shd w:val="clear" w:color="auto" w:fill="auto"/>
            <w:vAlign w:val="center"/>
          </w:tcPr>
          <w:p w14:paraId="3731BDA4" w14:textId="3F1957AF" w:rsidR="00624B0D" w:rsidRPr="00867264" w:rsidRDefault="00624B0D" w:rsidP="00624B0D">
            <w:pPr>
              <w:snapToGrid w:val="0"/>
              <w:spacing w:line="240" w:lineRule="auto"/>
              <w:jc w:val="center"/>
              <w:rPr>
                <w:rFonts w:ascii="Montserrat Light" w:hAnsi="Montserrat Light" w:cstheme="majorHAnsi"/>
                <w:bCs/>
                <w:color w:val="000000"/>
              </w:rPr>
            </w:pPr>
            <w:r>
              <w:rPr>
                <w:rFonts w:ascii="Montserrat Light" w:hAnsi="Montserrat Light" w:cstheme="majorHAnsi"/>
                <w:bCs/>
                <w:color w:val="000000"/>
              </w:rPr>
              <w:t>5</w:t>
            </w:r>
          </w:p>
        </w:tc>
        <w:tc>
          <w:tcPr>
            <w:tcW w:w="6660" w:type="dxa"/>
            <w:tcBorders>
              <w:top w:val="single" w:sz="4" w:space="0" w:color="000000"/>
              <w:left w:val="single" w:sz="4" w:space="0" w:color="000000"/>
              <w:bottom w:val="single" w:sz="4" w:space="0" w:color="000000"/>
            </w:tcBorders>
            <w:shd w:val="clear" w:color="auto" w:fill="auto"/>
            <w:vAlign w:val="center"/>
          </w:tcPr>
          <w:p w14:paraId="0A451BAA" w14:textId="61281062" w:rsidR="00624B0D" w:rsidRPr="00624B0D" w:rsidRDefault="00624B0D" w:rsidP="00624B0D">
            <w:pPr>
              <w:jc w:val="both"/>
              <w:rPr>
                <w:rFonts w:ascii="Montserrat Light" w:hAnsi="Montserrat Light" w:cs="Calibri"/>
              </w:rPr>
            </w:pPr>
            <w:proofErr w:type="spellStart"/>
            <w:r w:rsidRPr="00624B0D">
              <w:rPr>
                <w:rFonts w:ascii="Montserrat Light" w:hAnsi="Montserrat Light" w:cs="Calibri"/>
              </w:rPr>
              <w:t>Restaurarea</w:t>
            </w:r>
            <w:proofErr w:type="spellEnd"/>
            <w:r w:rsidRPr="00624B0D">
              <w:rPr>
                <w:rFonts w:ascii="Montserrat Light" w:hAnsi="Montserrat Light" w:cs="Calibri"/>
              </w:rPr>
              <w:t xml:space="preserve">, </w:t>
            </w:r>
            <w:proofErr w:type="spellStart"/>
            <w:r w:rsidRPr="00624B0D">
              <w:rPr>
                <w:rFonts w:ascii="Montserrat Light" w:hAnsi="Montserrat Light" w:cs="Calibri"/>
              </w:rPr>
              <w:t>conservarea</w:t>
            </w:r>
            <w:proofErr w:type="spellEnd"/>
            <w:r w:rsidRPr="00624B0D">
              <w:rPr>
                <w:rFonts w:ascii="Montserrat Light" w:hAnsi="Montserrat Light" w:cs="Calibri"/>
              </w:rPr>
              <w:t xml:space="preserve"> </w:t>
            </w:r>
            <w:proofErr w:type="spellStart"/>
            <w:r w:rsidRPr="00624B0D">
              <w:rPr>
                <w:rFonts w:ascii="Montserrat Light" w:hAnsi="Montserrat Light" w:cs="Calibri"/>
              </w:rPr>
              <w:t>și</w:t>
            </w:r>
            <w:proofErr w:type="spellEnd"/>
            <w:r w:rsidRPr="00624B0D">
              <w:rPr>
                <w:rFonts w:ascii="Montserrat Light" w:hAnsi="Montserrat Light" w:cs="Calibri"/>
              </w:rPr>
              <w:t xml:space="preserve"> </w:t>
            </w:r>
            <w:proofErr w:type="spellStart"/>
            <w:r w:rsidRPr="00624B0D">
              <w:rPr>
                <w:rFonts w:ascii="Montserrat Light" w:hAnsi="Montserrat Light" w:cs="Calibri"/>
              </w:rPr>
              <w:t>punerea</w:t>
            </w:r>
            <w:proofErr w:type="spellEnd"/>
            <w:r w:rsidRPr="00624B0D">
              <w:rPr>
                <w:rFonts w:ascii="Montserrat Light" w:hAnsi="Montserrat Light" w:cs="Calibri"/>
              </w:rPr>
              <w:t xml:space="preserve"> </w:t>
            </w:r>
            <w:proofErr w:type="spellStart"/>
            <w:r w:rsidRPr="00624B0D">
              <w:rPr>
                <w:rFonts w:ascii="Montserrat Light" w:hAnsi="Montserrat Light" w:cs="Calibri"/>
              </w:rPr>
              <w:t>în</w:t>
            </w:r>
            <w:proofErr w:type="spellEnd"/>
            <w:r w:rsidRPr="00624B0D">
              <w:rPr>
                <w:rFonts w:ascii="Montserrat Light" w:hAnsi="Montserrat Light" w:cs="Calibri"/>
              </w:rPr>
              <w:t xml:space="preserve"> </w:t>
            </w:r>
            <w:proofErr w:type="spellStart"/>
            <w:r w:rsidRPr="00624B0D">
              <w:rPr>
                <w:rFonts w:ascii="Montserrat Light" w:hAnsi="Montserrat Light" w:cs="Calibri"/>
              </w:rPr>
              <w:t>valoare</w:t>
            </w:r>
            <w:proofErr w:type="spellEnd"/>
            <w:r w:rsidRPr="00624B0D">
              <w:rPr>
                <w:rFonts w:ascii="Montserrat Light" w:hAnsi="Montserrat Light" w:cs="Calibri"/>
              </w:rPr>
              <w:t xml:space="preserve"> a </w:t>
            </w:r>
            <w:proofErr w:type="spellStart"/>
            <w:r w:rsidRPr="00624B0D">
              <w:rPr>
                <w:rFonts w:ascii="Montserrat Light" w:hAnsi="Montserrat Light" w:cs="Calibri"/>
              </w:rPr>
              <w:t>Ansamblului</w:t>
            </w:r>
            <w:proofErr w:type="spellEnd"/>
            <w:r w:rsidRPr="00624B0D">
              <w:rPr>
                <w:rFonts w:ascii="Montserrat Light" w:hAnsi="Montserrat Light" w:cs="Calibri"/>
              </w:rPr>
              <w:t xml:space="preserve"> Monument </w:t>
            </w:r>
            <w:proofErr w:type="spellStart"/>
            <w:r w:rsidRPr="00624B0D">
              <w:rPr>
                <w:rFonts w:ascii="Montserrat Light" w:hAnsi="Montserrat Light" w:cs="Calibri"/>
              </w:rPr>
              <w:t>Istoric</w:t>
            </w:r>
            <w:proofErr w:type="spellEnd"/>
            <w:r w:rsidRPr="00624B0D">
              <w:rPr>
                <w:rFonts w:ascii="Montserrat Light" w:hAnsi="Montserrat Light" w:cs="Calibri"/>
              </w:rPr>
              <w:t xml:space="preserve"> Castel </w:t>
            </w:r>
            <w:proofErr w:type="spellStart"/>
            <w:r w:rsidRPr="00624B0D">
              <w:rPr>
                <w:rFonts w:ascii="Montserrat Light" w:hAnsi="Montserrat Light" w:cs="Calibri"/>
              </w:rPr>
              <w:t>Banffy</w:t>
            </w:r>
            <w:proofErr w:type="spellEnd"/>
            <w:r w:rsidRPr="00624B0D">
              <w:rPr>
                <w:rFonts w:ascii="Montserrat Light" w:hAnsi="Montserrat Light" w:cs="Calibri"/>
              </w:rPr>
              <w:t xml:space="preserve">, Sat </w:t>
            </w:r>
            <w:proofErr w:type="spellStart"/>
            <w:r w:rsidRPr="00624B0D">
              <w:rPr>
                <w:rFonts w:ascii="Montserrat Light" w:hAnsi="Montserrat Light" w:cs="Calibri"/>
              </w:rPr>
              <w:t>Răscruci</w:t>
            </w:r>
            <w:proofErr w:type="spellEnd"/>
            <w:r w:rsidRPr="00624B0D">
              <w:rPr>
                <w:rFonts w:ascii="Montserrat Light" w:hAnsi="Montserrat Light" w:cs="Calibri"/>
              </w:rPr>
              <w:t xml:space="preserve">, Comuna </w:t>
            </w:r>
            <w:proofErr w:type="spellStart"/>
            <w:r w:rsidRPr="00624B0D">
              <w:rPr>
                <w:rFonts w:ascii="Montserrat Light" w:hAnsi="Montserrat Light" w:cs="Calibri"/>
              </w:rPr>
              <w:t>Bonțida</w:t>
            </w:r>
            <w:proofErr w:type="spellEnd"/>
            <w:r w:rsidRPr="00624B0D">
              <w:rPr>
                <w:rFonts w:ascii="Montserrat Light" w:hAnsi="Montserrat Light" w:cs="Calibri"/>
              </w:rPr>
              <w:t xml:space="preserve">, </w:t>
            </w:r>
            <w:proofErr w:type="spellStart"/>
            <w:r w:rsidRPr="00624B0D">
              <w:rPr>
                <w:rFonts w:ascii="Montserrat Light" w:hAnsi="Montserrat Light" w:cs="Calibri"/>
              </w:rPr>
              <w:t>Județul</w:t>
            </w:r>
            <w:proofErr w:type="spellEnd"/>
            <w:r w:rsidRPr="00624B0D">
              <w:rPr>
                <w:rFonts w:ascii="Montserrat Light" w:hAnsi="Montserrat Light" w:cs="Calibri"/>
              </w:rPr>
              <w:t xml:space="preserve"> Cluj </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18430F7E" w14:textId="2B057C9C" w:rsidR="00624B0D" w:rsidRPr="00867264" w:rsidRDefault="00624B0D" w:rsidP="00624B0D">
            <w:pPr>
              <w:snapToGrid w:val="0"/>
              <w:spacing w:line="240" w:lineRule="auto"/>
              <w:jc w:val="right"/>
              <w:rPr>
                <w:rFonts w:ascii="Montserrat Light" w:hAnsi="Montserrat Light" w:cstheme="majorHAnsi"/>
                <w:b/>
                <w:color w:val="000000"/>
              </w:rPr>
            </w:pPr>
            <w:r w:rsidRPr="00AE010F">
              <w:rPr>
                <w:rFonts w:ascii="Montserrat Light" w:hAnsi="Montserrat Light" w:cstheme="majorHAnsi"/>
                <w:b/>
                <w:color w:val="000000"/>
              </w:rPr>
              <w:t>10.000.000</w:t>
            </w:r>
          </w:p>
        </w:tc>
      </w:tr>
      <w:tr w:rsidR="00624B0D" w:rsidRPr="00867264" w14:paraId="04FE28FB" w14:textId="77777777" w:rsidTr="0068305D">
        <w:trPr>
          <w:trHeight w:val="70"/>
          <w:jc w:val="center"/>
        </w:trPr>
        <w:tc>
          <w:tcPr>
            <w:tcW w:w="625" w:type="dxa"/>
            <w:tcBorders>
              <w:top w:val="single" w:sz="4" w:space="0" w:color="000000"/>
              <w:left w:val="single" w:sz="4" w:space="0" w:color="000000"/>
              <w:bottom w:val="single" w:sz="4" w:space="0" w:color="000000"/>
            </w:tcBorders>
            <w:shd w:val="clear" w:color="auto" w:fill="auto"/>
            <w:vAlign w:val="center"/>
          </w:tcPr>
          <w:p w14:paraId="0D860F22" w14:textId="4A45B89A" w:rsidR="00624B0D" w:rsidRPr="00867264" w:rsidRDefault="00624B0D" w:rsidP="00624B0D">
            <w:pPr>
              <w:snapToGrid w:val="0"/>
              <w:spacing w:line="240" w:lineRule="auto"/>
              <w:jc w:val="center"/>
              <w:rPr>
                <w:rFonts w:ascii="Montserrat Light" w:hAnsi="Montserrat Light" w:cstheme="majorHAnsi"/>
                <w:bCs/>
                <w:color w:val="000000"/>
              </w:rPr>
            </w:pPr>
            <w:r>
              <w:rPr>
                <w:rFonts w:ascii="Montserrat Light" w:hAnsi="Montserrat Light" w:cstheme="majorHAnsi"/>
                <w:bCs/>
                <w:color w:val="000000"/>
              </w:rPr>
              <w:t>6</w:t>
            </w:r>
          </w:p>
        </w:tc>
        <w:tc>
          <w:tcPr>
            <w:tcW w:w="6660" w:type="dxa"/>
            <w:tcBorders>
              <w:top w:val="single" w:sz="4" w:space="0" w:color="000000"/>
              <w:left w:val="single" w:sz="4" w:space="0" w:color="000000"/>
              <w:bottom w:val="single" w:sz="4" w:space="0" w:color="000000"/>
            </w:tcBorders>
            <w:shd w:val="clear" w:color="auto" w:fill="auto"/>
            <w:vAlign w:val="center"/>
          </w:tcPr>
          <w:p w14:paraId="6AFF3C6D" w14:textId="59095970" w:rsidR="00624B0D" w:rsidRPr="00624B0D" w:rsidRDefault="00624B0D" w:rsidP="00624B0D">
            <w:pPr>
              <w:jc w:val="both"/>
              <w:rPr>
                <w:rFonts w:ascii="Montserrat Light" w:hAnsi="Montserrat Light" w:cs="Calibri"/>
              </w:rPr>
            </w:pPr>
            <w:proofErr w:type="spellStart"/>
            <w:r w:rsidRPr="00624B0D">
              <w:rPr>
                <w:rFonts w:ascii="Montserrat Light" w:hAnsi="Montserrat Light" w:cs="Calibri"/>
              </w:rPr>
              <w:t>Îmbunătățirea</w:t>
            </w:r>
            <w:proofErr w:type="spellEnd"/>
            <w:r w:rsidRPr="00624B0D">
              <w:rPr>
                <w:rFonts w:ascii="Montserrat Light" w:hAnsi="Montserrat Light" w:cs="Calibri"/>
              </w:rPr>
              <w:t xml:space="preserve"> </w:t>
            </w:r>
            <w:proofErr w:type="spellStart"/>
            <w:r w:rsidRPr="00624B0D">
              <w:rPr>
                <w:rFonts w:ascii="Montserrat Light" w:hAnsi="Montserrat Light" w:cs="Calibri"/>
              </w:rPr>
              <w:t>infrastructurii</w:t>
            </w:r>
            <w:proofErr w:type="spellEnd"/>
            <w:r w:rsidRPr="00624B0D">
              <w:rPr>
                <w:rFonts w:ascii="Montserrat Light" w:hAnsi="Montserrat Light" w:cs="Calibri"/>
              </w:rPr>
              <w:t xml:space="preserve"> </w:t>
            </w:r>
            <w:proofErr w:type="spellStart"/>
            <w:r w:rsidRPr="00624B0D">
              <w:rPr>
                <w:rFonts w:ascii="Montserrat Light" w:hAnsi="Montserrat Light" w:cs="Calibri"/>
              </w:rPr>
              <w:t>rutiere</w:t>
            </w:r>
            <w:proofErr w:type="spellEnd"/>
            <w:r w:rsidRPr="00624B0D">
              <w:rPr>
                <w:rFonts w:ascii="Montserrat Light" w:hAnsi="Montserrat Light" w:cs="Calibri"/>
              </w:rPr>
              <w:t xml:space="preserve"> de </w:t>
            </w:r>
            <w:proofErr w:type="spellStart"/>
            <w:r w:rsidRPr="00624B0D">
              <w:rPr>
                <w:rFonts w:ascii="Montserrat Light" w:hAnsi="Montserrat Light" w:cs="Calibri"/>
              </w:rPr>
              <w:t>importanță</w:t>
            </w:r>
            <w:proofErr w:type="spellEnd"/>
            <w:r w:rsidRPr="00624B0D">
              <w:rPr>
                <w:rFonts w:ascii="Montserrat Light" w:hAnsi="Montserrat Light" w:cs="Calibri"/>
              </w:rPr>
              <w:t xml:space="preserve"> </w:t>
            </w:r>
            <w:proofErr w:type="spellStart"/>
            <w:r w:rsidRPr="00624B0D">
              <w:rPr>
                <w:rFonts w:ascii="Montserrat Light" w:hAnsi="Montserrat Light" w:cs="Calibri"/>
              </w:rPr>
              <w:t>regională</w:t>
            </w:r>
            <w:proofErr w:type="spellEnd"/>
            <w:r w:rsidRPr="00624B0D">
              <w:rPr>
                <w:rFonts w:ascii="Montserrat Light" w:hAnsi="Montserrat Light" w:cs="Calibri"/>
              </w:rPr>
              <w:t xml:space="preserve"> -</w:t>
            </w:r>
            <w:proofErr w:type="spellStart"/>
            <w:r w:rsidRPr="00624B0D">
              <w:rPr>
                <w:rFonts w:ascii="Montserrat Light" w:hAnsi="Montserrat Light" w:cs="Calibri"/>
              </w:rPr>
              <w:t>Traseu</w:t>
            </w:r>
            <w:proofErr w:type="spellEnd"/>
            <w:r w:rsidRPr="00624B0D">
              <w:rPr>
                <w:rFonts w:ascii="Montserrat Light" w:hAnsi="Montserrat Light" w:cs="Calibri"/>
              </w:rPr>
              <w:t xml:space="preserve"> Regional Transilvania Nord, </w:t>
            </w:r>
            <w:proofErr w:type="spellStart"/>
            <w:r w:rsidRPr="00624B0D">
              <w:rPr>
                <w:rFonts w:ascii="Montserrat Light" w:hAnsi="Montserrat Light" w:cs="Calibri"/>
              </w:rPr>
              <w:t>Drumul</w:t>
            </w:r>
            <w:proofErr w:type="spellEnd"/>
            <w:r w:rsidRPr="00624B0D">
              <w:rPr>
                <w:rFonts w:ascii="Montserrat Light" w:hAnsi="Montserrat Light" w:cs="Calibri"/>
              </w:rPr>
              <w:t xml:space="preserve"> </w:t>
            </w:r>
            <w:proofErr w:type="spellStart"/>
            <w:r w:rsidRPr="00624B0D">
              <w:rPr>
                <w:rFonts w:ascii="Montserrat Light" w:hAnsi="Montserrat Light" w:cs="Calibri"/>
              </w:rPr>
              <w:t>Bistriței</w:t>
            </w:r>
            <w:proofErr w:type="spellEnd"/>
            <w:r w:rsidRPr="00624B0D">
              <w:rPr>
                <w:rFonts w:ascii="Montserrat Light" w:hAnsi="Montserrat Light" w:cs="Calibri"/>
              </w:rPr>
              <w:t xml:space="preserve">, </w:t>
            </w:r>
            <w:proofErr w:type="spellStart"/>
            <w:r w:rsidRPr="00624B0D">
              <w:rPr>
                <w:rFonts w:ascii="Montserrat Light" w:hAnsi="Montserrat Light" w:cs="Calibri"/>
              </w:rPr>
              <w:t>prin</w:t>
            </w:r>
            <w:proofErr w:type="spellEnd"/>
            <w:r w:rsidRPr="00624B0D">
              <w:rPr>
                <w:rFonts w:ascii="Montserrat Light" w:hAnsi="Montserrat Light" w:cs="Calibri"/>
              </w:rPr>
              <w:t xml:space="preserve"> </w:t>
            </w:r>
            <w:proofErr w:type="spellStart"/>
            <w:r w:rsidRPr="00624B0D">
              <w:rPr>
                <w:rFonts w:ascii="Montserrat Light" w:hAnsi="Montserrat Light" w:cs="Calibri"/>
              </w:rPr>
              <w:t>modernizarea</w:t>
            </w:r>
            <w:proofErr w:type="spellEnd"/>
            <w:r w:rsidRPr="00624B0D">
              <w:rPr>
                <w:rFonts w:ascii="Montserrat Light" w:hAnsi="Montserrat Light" w:cs="Calibri"/>
              </w:rPr>
              <w:t xml:space="preserve"> DJ172A (km. 33+000 - km. 39+452), DJ 161G (km. 0+000 la km. 18+406) </w:t>
            </w:r>
            <w:proofErr w:type="spellStart"/>
            <w:r w:rsidRPr="00624B0D">
              <w:rPr>
                <w:rFonts w:ascii="Montserrat Light" w:hAnsi="Montserrat Light" w:cs="Calibri"/>
              </w:rPr>
              <w:t>și</w:t>
            </w:r>
            <w:proofErr w:type="spellEnd"/>
            <w:r w:rsidRPr="00624B0D">
              <w:rPr>
                <w:rFonts w:ascii="Montserrat Light" w:hAnsi="Montserrat Light" w:cs="Calibri"/>
              </w:rPr>
              <w:t xml:space="preserve"> DJ 161 (</w:t>
            </w:r>
            <w:proofErr w:type="spellStart"/>
            <w:r w:rsidRPr="00624B0D">
              <w:rPr>
                <w:rFonts w:ascii="Montserrat Light" w:hAnsi="Montserrat Light" w:cs="Calibri"/>
              </w:rPr>
              <w:t>intersecția</w:t>
            </w:r>
            <w:proofErr w:type="spellEnd"/>
            <w:r w:rsidRPr="00624B0D">
              <w:rPr>
                <w:rFonts w:ascii="Montserrat Light" w:hAnsi="Montserrat Light" w:cs="Calibri"/>
              </w:rPr>
              <w:t xml:space="preserve"> DN16) - </w:t>
            </w:r>
            <w:proofErr w:type="spellStart"/>
            <w:r w:rsidRPr="00624B0D">
              <w:rPr>
                <w:rFonts w:ascii="Montserrat Light" w:hAnsi="Montserrat Light" w:cs="Calibri"/>
              </w:rPr>
              <w:t>Gădălin</w:t>
            </w:r>
            <w:proofErr w:type="spellEnd"/>
            <w:r w:rsidRPr="00624B0D">
              <w:rPr>
                <w:rFonts w:ascii="Montserrat Light" w:hAnsi="Montserrat Light" w:cs="Calibri"/>
              </w:rPr>
              <w:t xml:space="preserve"> - </w:t>
            </w:r>
            <w:proofErr w:type="spellStart"/>
            <w:r w:rsidRPr="00624B0D">
              <w:rPr>
                <w:rFonts w:ascii="Montserrat Light" w:hAnsi="Montserrat Light" w:cs="Calibri"/>
              </w:rPr>
              <w:t>Bonțida</w:t>
            </w:r>
            <w:proofErr w:type="spellEnd"/>
            <w:r w:rsidRPr="00624B0D">
              <w:rPr>
                <w:rFonts w:ascii="Montserrat Light" w:hAnsi="Montserrat Light" w:cs="Calibri"/>
              </w:rPr>
              <w:t xml:space="preserve"> - DN 1C (km. 0+000 la km. 16+933,100) </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5CBE20D3" w14:textId="1A3FC2D3" w:rsidR="00624B0D" w:rsidRPr="00867264" w:rsidRDefault="00624B0D" w:rsidP="00624B0D">
            <w:pPr>
              <w:snapToGrid w:val="0"/>
              <w:spacing w:line="240" w:lineRule="auto"/>
              <w:jc w:val="right"/>
              <w:rPr>
                <w:rFonts w:ascii="Montserrat Light" w:hAnsi="Montserrat Light" w:cstheme="majorHAnsi"/>
                <w:b/>
                <w:color w:val="000000"/>
              </w:rPr>
            </w:pPr>
            <w:r>
              <w:rPr>
                <w:rFonts w:ascii="Montserrat Light" w:hAnsi="Montserrat Light" w:cstheme="majorHAnsi"/>
                <w:b/>
                <w:color w:val="000000"/>
              </w:rPr>
              <w:t>3</w:t>
            </w:r>
            <w:r w:rsidRPr="00AE010F">
              <w:rPr>
                <w:rFonts w:ascii="Montserrat Light" w:hAnsi="Montserrat Light" w:cstheme="majorHAnsi"/>
                <w:b/>
                <w:color w:val="000000"/>
              </w:rPr>
              <w:t>.000.000</w:t>
            </w:r>
          </w:p>
        </w:tc>
      </w:tr>
      <w:tr w:rsidR="00624B0D" w:rsidRPr="00867264" w14:paraId="3FFF9F28" w14:textId="77777777" w:rsidTr="0068305D">
        <w:trPr>
          <w:trHeight w:val="70"/>
          <w:jc w:val="center"/>
        </w:trPr>
        <w:tc>
          <w:tcPr>
            <w:tcW w:w="625" w:type="dxa"/>
            <w:tcBorders>
              <w:top w:val="single" w:sz="4" w:space="0" w:color="000000"/>
              <w:left w:val="single" w:sz="4" w:space="0" w:color="000000"/>
              <w:bottom w:val="single" w:sz="4" w:space="0" w:color="000000"/>
            </w:tcBorders>
            <w:shd w:val="clear" w:color="auto" w:fill="auto"/>
            <w:vAlign w:val="center"/>
          </w:tcPr>
          <w:p w14:paraId="08E97348" w14:textId="6B0D6812" w:rsidR="00624B0D" w:rsidRPr="00867264" w:rsidRDefault="00624B0D" w:rsidP="00624B0D">
            <w:pPr>
              <w:snapToGrid w:val="0"/>
              <w:spacing w:line="240" w:lineRule="auto"/>
              <w:jc w:val="center"/>
              <w:rPr>
                <w:rFonts w:ascii="Montserrat Light" w:hAnsi="Montserrat Light" w:cstheme="majorHAnsi"/>
                <w:bCs/>
                <w:color w:val="000000"/>
              </w:rPr>
            </w:pPr>
            <w:r>
              <w:rPr>
                <w:rFonts w:ascii="Montserrat Light" w:hAnsi="Montserrat Light" w:cstheme="majorHAnsi"/>
                <w:bCs/>
                <w:color w:val="000000"/>
              </w:rPr>
              <w:t>7</w:t>
            </w:r>
          </w:p>
        </w:tc>
        <w:tc>
          <w:tcPr>
            <w:tcW w:w="6660" w:type="dxa"/>
            <w:tcBorders>
              <w:top w:val="single" w:sz="4" w:space="0" w:color="000000"/>
              <w:left w:val="single" w:sz="4" w:space="0" w:color="000000"/>
              <w:bottom w:val="single" w:sz="4" w:space="0" w:color="000000"/>
            </w:tcBorders>
            <w:shd w:val="clear" w:color="auto" w:fill="auto"/>
            <w:vAlign w:val="center"/>
          </w:tcPr>
          <w:p w14:paraId="7EF846BA" w14:textId="56B915B9" w:rsidR="00624B0D" w:rsidRPr="00624B0D" w:rsidRDefault="00624B0D" w:rsidP="00624B0D">
            <w:pPr>
              <w:jc w:val="both"/>
              <w:rPr>
                <w:rFonts w:ascii="Montserrat Light" w:hAnsi="Montserrat Light" w:cs="Calibri"/>
              </w:rPr>
            </w:pPr>
            <w:r w:rsidRPr="00624B0D">
              <w:rPr>
                <w:rFonts w:ascii="Montserrat Light" w:hAnsi="Montserrat Light" w:cs="Calibri"/>
              </w:rPr>
              <w:t xml:space="preserve">1 </w:t>
            </w:r>
            <w:proofErr w:type="spellStart"/>
            <w:r w:rsidRPr="00624B0D">
              <w:rPr>
                <w:rFonts w:ascii="Montserrat Light" w:hAnsi="Montserrat Light" w:cs="Calibri"/>
              </w:rPr>
              <w:t>Modernizarea</w:t>
            </w:r>
            <w:proofErr w:type="spellEnd"/>
            <w:r w:rsidRPr="00624B0D">
              <w:rPr>
                <w:rFonts w:ascii="Montserrat Light" w:hAnsi="Montserrat Light" w:cs="Calibri"/>
              </w:rPr>
              <w:t xml:space="preserve"> </w:t>
            </w:r>
            <w:proofErr w:type="spellStart"/>
            <w:r w:rsidRPr="00624B0D">
              <w:rPr>
                <w:rFonts w:ascii="Montserrat Light" w:hAnsi="Montserrat Light" w:cs="Calibri"/>
              </w:rPr>
              <w:t>și</w:t>
            </w:r>
            <w:proofErr w:type="spellEnd"/>
            <w:r w:rsidRPr="00624B0D">
              <w:rPr>
                <w:rFonts w:ascii="Montserrat Light" w:hAnsi="Montserrat Light" w:cs="Calibri"/>
              </w:rPr>
              <w:t xml:space="preserve"> </w:t>
            </w:r>
            <w:proofErr w:type="spellStart"/>
            <w:r w:rsidRPr="00624B0D">
              <w:rPr>
                <w:rFonts w:ascii="Montserrat Light" w:hAnsi="Montserrat Light" w:cs="Calibri"/>
              </w:rPr>
              <w:t>reabilitarea</w:t>
            </w:r>
            <w:proofErr w:type="spellEnd"/>
            <w:r w:rsidRPr="00624B0D">
              <w:rPr>
                <w:rFonts w:ascii="Montserrat Light" w:hAnsi="Montserrat Light" w:cs="Calibri"/>
              </w:rPr>
              <w:t xml:space="preserve"> </w:t>
            </w:r>
            <w:proofErr w:type="spellStart"/>
            <w:r w:rsidRPr="00624B0D">
              <w:rPr>
                <w:rFonts w:ascii="Montserrat Light" w:hAnsi="Montserrat Light" w:cs="Calibri"/>
              </w:rPr>
              <w:t>Traseului</w:t>
            </w:r>
            <w:proofErr w:type="spellEnd"/>
            <w:r w:rsidRPr="00624B0D">
              <w:rPr>
                <w:rFonts w:ascii="Montserrat Light" w:hAnsi="Montserrat Light" w:cs="Calibri"/>
              </w:rPr>
              <w:t xml:space="preserve"> </w:t>
            </w:r>
            <w:proofErr w:type="spellStart"/>
            <w:r w:rsidRPr="00624B0D">
              <w:rPr>
                <w:rFonts w:ascii="Montserrat Light" w:hAnsi="Montserrat Light" w:cs="Calibri"/>
              </w:rPr>
              <w:t>Județean</w:t>
            </w:r>
            <w:proofErr w:type="spellEnd"/>
            <w:r w:rsidRPr="00624B0D">
              <w:rPr>
                <w:rFonts w:ascii="Montserrat Light" w:hAnsi="Montserrat Light" w:cs="Calibri"/>
              </w:rPr>
              <w:t xml:space="preserve"> 1 format din </w:t>
            </w:r>
            <w:proofErr w:type="spellStart"/>
            <w:r w:rsidRPr="00624B0D">
              <w:rPr>
                <w:rFonts w:ascii="Montserrat Light" w:hAnsi="Montserrat Light" w:cs="Calibri"/>
              </w:rPr>
              <w:t>sectoare</w:t>
            </w:r>
            <w:proofErr w:type="spellEnd"/>
            <w:r w:rsidRPr="00624B0D">
              <w:rPr>
                <w:rFonts w:ascii="Montserrat Light" w:hAnsi="Montserrat Light" w:cs="Calibri"/>
              </w:rPr>
              <w:t xml:space="preserve"> de drum ale DJ 107N, DJ 107</w:t>
            </w:r>
            <w:proofErr w:type="gramStart"/>
            <w:r w:rsidRPr="00624B0D">
              <w:rPr>
                <w:rFonts w:ascii="Montserrat Light" w:hAnsi="Montserrat Light" w:cs="Calibri"/>
              </w:rPr>
              <w:t>M  si</w:t>
            </w:r>
            <w:proofErr w:type="gramEnd"/>
            <w:r w:rsidRPr="00624B0D">
              <w:rPr>
                <w:rFonts w:ascii="Montserrat Light" w:hAnsi="Montserrat Light" w:cs="Calibri"/>
              </w:rPr>
              <w:t xml:space="preserve"> DJ 107L, </w:t>
            </w:r>
            <w:proofErr w:type="spellStart"/>
            <w:r w:rsidRPr="00624B0D">
              <w:rPr>
                <w:rFonts w:ascii="Montserrat Light" w:hAnsi="Montserrat Light" w:cs="Calibri"/>
              </w:rPr>
              <w:t>parte</w:t>
            </w:r>
            <w:proofErr w:type="spellEnd"/>
            <w:r w:rsidRPr="00624B0D">
              <w:rPr>
                <w:rFonts w:ascii="Montserrat Light" w:hAnsi="Montserrat Light" w:cs="Calibri"/>
              </w:rPr>
              <w:t xml:space="preserve"> a </w:t>
            </w:r>
            <w:proofErr w:type="spellStart"/>
            <w:r w:rsidRPr="00624B0D">
              <w:rPr>
                <w:rFonts w:ascii="Montserrat Light" w:hAnsi="Montserrat Light" w:cs="Calibri"/>
              </w:rPr>
              <w:t>Traseului</w:t>
            </w:r>
            <w:proofErr w:type="spellEnd"/>
            <w:r w:rsidRPr="00624B0D">
              <w:rPr>
                <w:rFonts w:ascii="Montserrat Light" w:hAnsi="Montserrat Light" w:cs="Calibri"/>
              </w:rPr>
              <w:t xml:space="preserve"> Regional Transilvania de Nord </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15BE48E8" w14:textId="7B10FA9D" w:rsidR="00624B0D" w:rsidRPr="00867264" w:rsidRDefault="00624B0D" w:rsidP="00624B0D">
            <w:pPr>
              <w:snapToGrid w:val="0"/>
              <w:spacing w:line="240" w:lineRule="auto"/>
              <w:jc w:val="right"/>
              <w:rPr>
                <w:rFonts w:ascii="Montserrat Light" w:hAnsi="Montserrat Light" w:cstheme="majorHAnsi"/>
                <w:b/>
                <w:color w:val="000000"/>
              </w:rPr>
            </w:pPr>
            <w:r>
              <w:rPr>
                <w:rFonts w:ascii="Montserrat Light" w:hAnsi="Montserrat Light" w:cstheme="majorHAnsi"/>
                <w:b/>
                <w:color w:val="000000"/>
              </w:rPr>
              <w:t>3</w:t>
            </w:r>
            <w:r w:rsidRPr="00AE010F">
              <w:rPr>
                <w:rFonts w:ascii="Montserrat Light" w:hAnsi="Montserrat Light" w:cstheme="majorHAnsi"/>
                <w:b/>
                <w:color w:val="000000"/>
              </w:rPr>
              <w:t>0.000.000</w:t>
            </w:r>
          </w:p>
        </w:tc>
      </w:tr>
      <w:tr w:rsidR="00624B0D" w:rsidRPr="00867264" w14:paraId="1F1CB834" w14:textId="77777777" w:rsidTr="0068305D">
        <w:trPr>
          <w:trHeight w:val="70"/>
          <w:jc w:val="center"/>
        </w:trPr>
        <w:tc>
          <w:tcPr>
            <w:tcW w:w="625" w:type="dxa"/>
            <w:tcBorders>
              <w:top w:val="single" w:sz="4" w:space="0" w:color="000000"/>
              <w:left w:val="single" w:sz="4" w:space="0" w:color="000000"/>
              <w:bottom w:val="single" w:sz="4" w:space="0" w:color="000000"/>
            </w:tcBorders>
            <w:shd w:val="clear" w:color="auto" w:fill="auto"/>
            <w:vAlign w:val="center"/>
          </w:tcPr>
          <w:p w14:paraId="600CB381" w14:textId="7C5E5F9D" w:rsidR="00624B0D" w:rsidRPr="00867264" w:rsidRDefault="00624B0D" w:rsidP="00624B0D">
            <w:pPr>
              <w:snapToGrid w:val="0"/>
              <w:spacing w:line="240" w:lineRule="auto"/>
              <w:jc w:val="center"/>
              <w:rPr>
                <w:rFonts w:ascii="Montserrat Light" w:hAnsi="Montserrat Light" w:cstheme="majorHAnsi"/>
                <w:bCs/>
                <w:color w:val="000000"/>
              </w:rPr>
            </w:pPr>
            <w:r>
              <w:rPr>
                <w:rFonts w:ascii="Montserrat Light" w:hAnsi="Montserrat Light" w:cstheme="majorHAnsi"/>
                <w:bCs/>
                <w:color w:val="000000"/>
              </w:rPr>
              <w:t>8</w:t>
            </w:r>
          </w:p>
        </w:tc>
        <w:tc>
          <w:tcPr>
            <w:tcW w:w="6660" w:type="dxa"/>
            <w:tcBorders>
              <w:top w:val="single" w:sz="4" w:space="0" w:color="000000"/>
              <w:left w:val="single" w:sz="4" w:space="0" w:color="000000"/>
              <w:bottom w:val="single" w:sz="4" w:space="0" w:color="000000"/>
            </w:tcBorders>
            <w:shd w:val="clear" w:color="auto" w:fill="auto"/>
            <w:vAlign w:val="center"/>
          </w:tcPr>
          <w:p w14:paraId="624F51CC" w14:textId="15833399" w:rsidR="00624B0D" w:rsidRPr="00624B0D" w:rsidRDefault="00624B0D" w:rsidP="00624B0D">
            <w:pPr>
              <w:jc w:val="both"/>
              <w:rPr>
                <w:rFonts w:ascii="Montserrat Light" w:hAnsi="Montserrat Light" w:cs="Calibri"/>
              </w:rPr>
            </w:pPr>
            <w:r w:rsidRPr="00624B0D">
              <w:rPr>
                <w:rFonts w:ascii="Montserrat Light" w:hAnsi="Montserrat Light" w:cs="Calibri"/>
              </w:rPr>
              <w:t xml:space="preserve">2 </w:t>
            </w:r>
            <w:proofErr w:type="spellStart"/>
            <w:r w:rsidRPr="00624B0D">
              <w:rPr>
                <w:rFonts w:ascii="Montserrat Light" w:hAnsi="Montserrat Light" w:cs="Calibri"/>
              </w:rPr>
              <w:t>Modernizarea</w:t>
            </w:r>
            <w:proofErr w:type="spellEnd"/>
            <w:r w:rsidRPr="00624B0D">
              <w:rPr>
                <w:rFonts w:ascii="Montserrat Light" w:hAnsi="Montserrat Light" w:cs="Calibri"/>
              </w:rPr>
              <w:t xml:space="preserve"> </w:t>
            </w:r>
            <w:proofErr w:type="spellStart"/>
            <w:r w:rsidRPr="00624B0D">
              <w:rPr>
                <w:rFonts w:ascii="Montserrat Light" w:hAnsi="Montserrat Light" w:cs="Calibri"/>
              </w:rPr>
              <w:t>și</w:t>
            </w:r>
            <w:proofErr w:type="spellEnd"/>
            <w:r w:rsidRPr="00624B0D">
              <w:rPr>
                <w:rFonts w:ascii="Montserrat Light" w:hAnsi="Montserrat Light" w:cs="Calibri"/>
              </w:rPr>
              <w:t xml:space="preserve"> </w:t>
            </w:r>
            <w:proofErr w:type="spellStart"/>
            <w:r w:rsidRPr="00624B0D">
              <w:rPr>
                <w:rFonts w:ascii="Montserrat Light" w:hAnsi="Montserrat Light" w:cs="Calibri"/>
              </w:rPr>
              <w:t>reabilitarea</w:t>
            </w:r>
            <w:proofErr w:type="spellEnd"/>
            <w:r w:rsidRPr="00624B0D">
              <w:rPr>
                <w:rFonts w:ascii="Montserrat Light" w:hAnsi="Montserrat Light" w:cs="Calibri"/>
              </w:rPr>
              <w:t xml:space="preserve"> </w:t>
            </w:r>
            <w:proofErr w:type="spellStart"/>
            <w:r w:rsidRPr="00624B0D">
              <w:rPr>
                <w:rFonts w:ascii="Montserrat Light" w:hAnsi="Montserrat Light" w:cs="Calibri"/>
              </w:rPr>
              <w:t>Traseului</w:t>
            </w:r>
            <w:proofErr w:type="spellEnd"/>
            <w:r w:rsidRPr="00624B0D">
              <w:rPr>
                <w:rFonts w:ascii="Montserrat Light" w:hAnsi="Montserrat Light" w:cs="Calibri"/>
              </w:rPr>
              <w:t xml:space="preserve"> </w:t>
            </w:r>
            <w:proofErr w:type="spellStart"/>
            <w:r w:rsidRPr="00624B0D">
              <w:rPr>
                <w:rFonts w:ascii="Montserrat Light" w:hAnsi="Montserrat Light" w:cs="Calibri"/>
              </w:rPr>
              <w:t>Județean</w:t>
            </w:r>
            <w:proofErr w:type="spellEnd"/>
            <w:r w:rsidRPr="00624B0D">
              <w:rPr>
                <w:rFonts w:ascii="Montserrat Light" w:hAnsi="Montserrat Light" w:cs="Calibri"/>
              </w:rPr>
              <w:t xml:space="preserve"> 2 format din </w:t>
            </w:r>
            <w:proofErr w:type="spellStart"/>
            <w:r w:rsidRPr="00624B0D">
              <w:rPr>
                <w:rFonts w:ascii="Montserrat Light" w:hAnsi="Montserrat Light" w:cs="Calibri"/>
              </w:rPr>
              <w:t>sectoare</w:t>
            </w:r>
            <w:proofErr w:type="spellEnd"/>
            <w:r w:rsidRPr="00624B0D">
              <w:rPr>
                <w:rFonts w:ascii="Montserrat Light" w:hAnsi="Montserrat Light" w:cs="Calibri"/>
              </w:rPr>
              <w:t xml:space="preserve"> de drum ale DJ 108B, DJ 105T si DJ 109A, </w:t>
            </w:r>
            <w:proofErr w:type="spellStart"/>
            <w:r w:rsidRPr="00624B0D">
              <w:rPr>
                <w:rFonts w:ascii="Montserrat Light" w:hAnsi="Montserrat Light" w:cs="Calibri"/>
              </w:rPr>
              <w:t>parte</w:t>
            </w:r>
            <w:proofErr w:type="spellEnd"/>
            <w:r w:rsidRPr="00624B0D">
              <w:rPr>
                <w:rFonts w:ascii="Montserrat Light" w:hAnsi="Montserrat Light" w:cs="Calibri"/>
              </w:rPr>
              <w:t xml:space="preserve"> a </w:t>
            </w:r>
            <w:proofErr w:type="spellStart"/>
            <w:r w:rsidRPr="00624B0D">
              <w:rPr>
                <w:rFonts w:ascii="Montserrat Light" w:hAnsi="Montserrat Light" w:cs="Calibri"/>
              </w:rPr>
              <w:t>Traseului</w:t>
            </w:r>
            <w:proofErr w:type="spellEnd"/>
            <w:r w:rsidRPr="00624B0D">
              <w:rPr>
                <w:rFonts w:ascii="Montserrat Light" w:hAnsi="Montserrat Light" w:cs="Calibri"/>
              </w:rPr>
              <w:t xml:space="preserve"> regional Transilvania de Nord</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1801FB91" w14:textId="11233828" w:rsidR="00624B0D" w:rsidRPr="00867264" w:rsidRDefault="00624B0D" w:rsidP="00624B0D">
            <w:pPr>
              <w:snapToGrid w:val="0"/>
              <w:spacing w:line="240" w:lineRule="auto"/>
              <w:jc w:val="right"/>
              <w:rPr>
                <w:rFonts w:ascii="Montserrat Light" w:hAnsi="Montserrat Light" w:cstheme="majorHAnsi"/>
                <w:b/>
                <w:color w:val="000000"/>
              </w:rPr>
            </w:pPr>
            <w:r>
              <w:rPr>
                <w:rFonts w:ascii="Montserrat Light" w:hAnsi="Montserrat Light" w:cstheme="majorHAnsi"/>
                <w:b/>
                <w:color w:val="000000"/>
              </w:rPr>
              <w:t>3</w:t>
            </w:r>
            <w:r w:rsidRPr="00AE010F">
              <w:rPr>
                <w:rFonts w:ascii="Montserrat Light" w:hAnsi="Montserrat Light" w:cstheme="majorHAnsi"/>
                <w:b/>
                <w:color w:val="000000"/>
              </w:rPr>
              <w:t>0.000.000</w:t>
            </w:r>
          </w:p>
        </w:tc>
      </w:tr>
      <w:tr w:rsidR="00670923" w:rsidRPr="00867264" w14:paraId="1ACFACE7" w14:textId="77777777" w:rsidTr="008439B9">
        <w:trPr>
          <w:trHeight w:val="70"/>
          <w:jc w:val="center"/>
        </w:trPr>
        <w:tc>
          <w:tcPr>
            <w:tcW w:w="625" w:type="dxa"/>
            <w:tcBorders>
              <w:top w:val="single" w:sz="4" w:space="0" w:color="000000"/>
              <w:left w:val="single" w:sz="4" w:space="0" w:color="000000"/>
              <w:bottom w:val="single" w:sz="4" w:space="0" w:color="000000"/>
            </w:tcBorders>
            <w:shd w:val="clear" w:color="auto" w:fill="auto"/>
            <w:vAlign w:val="center"/>
          </w:tcPr>
          <w:p w14:paraId="409A14BF" w14:textId="4B870B96" w:rsidR="00670923" w:rsidRPr="00867264" w:rsidRDefault="00670923" w:rsidP="00670923">
            <w:pPr>
              <w:snapToGrid w:val="0"/>
              <w:spacing w:line="240" w:lineRule="auto"/>
              <w:jc w:val="center"/>
              <w:rPr>
                <w:rFonts w:ascii="Montserrat Light" w:hAnsi="Montserrat Light" w:cstheme="majorHAnsi"/>
                <w:bCs/>
                <w:color w:val="000000"/>
              </w:rPr>
            </w:pPr>
            <w:r>
              <w:rPr>
                <w:rFonts w:ascii="Montserrat Light" w:hAnsi="Montserrat Light" w:cstheme="majorHAnsi"/>
                <w:bCs/>
                <w:color w:val="000000"/>
              </w:rPr>
              <w:lastRenderedPageBreak/>
              <w:t>9</w:t>
            </w:r>
          </w:p>
        </w:tc>
        <w:tc>
          <w:tcPr>
            <w:tcW w:w="6660" w:type="dxa"/>
            <w:tcBorders>
              <w:top w:val="single" w:sz="4" w:space="0" w:color="000000"/>
              <w:left w:val="single" w:sz="4" w:space="0" w:color="000000"/>
              <w:bottom w:val="single" w:sz="4" w:space="0" w:color="000000"/>
            </w:tcBorders>
            <w:shd w:val="clear" w:color="auto" w:fill="auto"/>
            <w:vAlign w:val="center"/>
          </w:tcPr>
          <w:p w14:paraId="721AA911" w14:textId="655F42CE" w:rsidR="00670923" w:rsidRPr="00624B0D" w:rsidRDefault="00670923" w:rsidP="00670923">
            <w:pPr>
              <w:jc w:val="both"/>
              <w:rPr>
                <w:rFonts w:ascii="Montserrat Light" w:hAnsi="Montserrat Light" w:cs="Calibri"/>
              </w:rPr>
            </w:pPr>
            <w:r w:rsidRPr="00624B0D">
              <w:rPr>
                <w:rFonts w:ascii="Montserrat Light" w:hAnsi="Montserrat Light" w:cs="Calibri"/>
              </w:rPr>
              <w:t xml:space="preserve">4 </w:t>
            </w:r>
            <w:proofErr w:type="spellStart"/>
            <w:r w:rsidRPr="00624B0D">
              <w:rPr>
                <w:rFonts w:ascii="Montserrat Light" w:hAnsi="Montserrat Light" w:cs="Calibri"/>
              </w:rPr>
              <w:t>Modernizarea</w:t>
            </w:r>
            <w:proofErr w:type="spellEnd"/>
            <w:r w:rsidRPr="00624B0D">
              <w:rPr>
                <w:rFonts w:ascii="Montserrat Light" w:hAnsi="Montserrat Light" w:cs="Calibri"/>
              </w:rPr>
              <w:t xml:space="preserve"> </w:t>
            </w:r>
            <w:proofErr w:type="spellStart"/>
            <w:r w:rsidRPr="00624B0D">
              <w:rPr>
                <w:rFonts w:ascii="Montserrat Light" w:hAnsi="Montserrat Light" w:cs="Calibri"/>
              </w:rPr>
              <w:t>și</w:t>
            </w:r>
            <w:proofErr w:type="spellEnd"/>
            <w:r w:rsidRPr="00624B0D">
              <w:rPr>
                <w:rFonts w:ascii="Montserrat Light" w:hAnsi="Montserrat Light" w:cs="Calibri"/>
              </w:rPr>
              <w:t xml:space="preserve"> </w:t>
            </w:r>
            <w:proofErr w:type="spellStart"/>
            <w:r w:rsidRPr="00624B0D">
              <w:rPr>
                <w:rFonts w:ascii="Montserrat Light" w:hAnsi="Montserrat Light" w:cs="Calibri"/>
              </w:rPr>
              <w:t>reabilitarea</w:t>
            </w:r>
            <w:proofErr w:type="spellEnd"/>
            <w:r w:rsidRPr="00624B0D">
              <w:rPr>
                <w:rFonts w:ascii="Montserrat Light" w:hAnsi="Montserrat Light" w:cs="Calibri"/>
              </w:rPr>
              <w:t xml:space="preserve"> </w:t>
            </w:r>
            <w:proofErr w:type="spellStart"/>
            <w:r w:rsidRPr="00624B0D">
              <w:rPr>
                <w:rFonts w:ascii="Montserrat Light" w:hAnsi="Montserrat Light" w:cs="Calibri"/>
              </w:rPr>
              <w:t>Traseului</w:t>
            </w:r>
            <w:proofErr w:type="spellEnd"/>
            <w:r w:rsidRPr="00624B0D">
              <w:rPr>
                <w:rFonts w:ascii="Montserrat Light" w:hAnsi="Montserrat Light" w:cs="Calibri"/>
              </w:rPr>
              <w:t xml:space="preserve"> </w:t>
            </w:r>
            <w:proofErr w:type="spellStart"/>
            <w:r w:rsidRPr="00624B0D">
              <w:rPr>
                <w:rFonts w:ascii="Montserrat Light" w:hAnsi="Montserrat Light" w:cs="Calibri"/>
              </w:rPr>
              <w:t>Județean</w:t>
            </w:r>
            <w:proofErr w:type="spellEnd"/>
            <w:r w:rsidRPr="00624B0D">
              <w:rPr>
                <w:rFonts w:ascii="Montserrat Light" w:hAnsi="Montserrat Light" w:cs="Calibri"/>
              </w:rPr>
              <w:t xml:space="preserve"> 4 format din </w:t>
            </w:r>
            <w:proofErr w:type="spellStart"/>
            <w:r w:rsidRPr="00624B0D">
              <w:rPr>
                <w:rFonts w:ascii="Montserrat Light" w:hAnsi="Montserrat Light" w:cs="Calibri"/>
              </w:rPr>
              <w:t>sectoare</w:t>
            </w:r>
            <w:proofErr w:type="spellEnd"/>
            <w:r w:rsidRPr="00624B0D">
              <w:rPr>
                <w:rFonts w:ascii="Montserrat Light" w:hAnsi="Montserrat Light" w:cs="Calibri"/>
              </w:rPr>
              <w:t xml:space="preserve"> de drum </w:t>
            </w:r>
            <w:proofErr w:type="gramStart"/>
            <w:r w:rsidRPr="00624B0D">
              <w:rPr>
                <w:rFonts w:ascii="Montserrat Light" w:hAnsi="Montserrat Light" w:cs="Calibri"/>
              </w:rPr>
              <w:t>ale  DJ</w:t>
            </w:r>
            <w:proofErr w:type="gramEnd"/>
            <w:r w:rsidRPr="00624B0D">
              <w:rPr>
                <w:rFonts w:ascii="Montserrat Light" w:hAnsi="Montserrat Light" w:cs="Calibri"/>
              </w:rPr>
              <w:t xml:space="preserve">107P si DJ 107N,  </w:t>
            </w:r>
            <w:proofErr w:type="spellStart"/>
            <w:r w:rsidRPr="00624B0D">
              <w:rPr>
                <w:rFonts w:ascii="Montserrat Light" w:hAnsi="Montserrat Light" w:cs="Calibri"/>
              </w:rPr>
              <w:t>parte</w:t>
            </w:r>
            <w:proofErr w:type="spellEnd"/>
            <w:r w:rsidRPr="00624B0D">
              <w:rPr>
                <w:rFonts w:ascii="Montserrat Light" w:hAnsi="Montserrat Light" w:cs="Calibri"/>
              </w:rPr>
              <w:t xml:space="preserve"> a </w:t>
            </w:r>
            <w:proofErr w:type="spellStart"/>
            <w:r w:rsidRPr="00624B0D">
              <w:rPr>
                <w:rFonts w:ascii="Montserrat Light" w:hAnsi="Montserrat Light" w:cs="Calibri"/>
              </w:rPr>
              <w:t>Traseului</w:t>
            </w:r>
            <w:proofErr w:type="spellEnd"/>
            <w:r w:rsidRPr="00624B0D">
              <w:rPr>
                <w:rFonts w:ascii="Montserrat Light" w:hAnsi="Montserrat Light" w:cs="Calibri"/>
              </w:rPr>
              <w:t xml:space="preserve"> Regional Transilvania de Nord </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03D4EE89" w14:textId="3AD6A4DA" w:rsidR="00670923" w:rsidRPr="00867264" w:rsidRDefault="00670923" w:rsidP="00670923">
            <w:pPr>
              <w:snapToGrid w:val="0"/>
              <w:spacing w:line="240" w:lineRule="auto"/>
              <w:jc w:val="right"/>
              <w:rPr>
                <w:rFonts w:ascii="Montserrat Light" w:hAnsi="Montserrat Light" w:cstheme="majorHAnsi"/>
                <w:b/>
                <w:color w:val="000000"/>
              </w:rPr>
            </w:pPr>
            <w:r>
              <w:rPr>
                <w:rFonts w:ascii="Montserrat Light" w:hAnsi="Montserrat Light" w:cstheme="majorHAnsi"/>
                <w:b/>
                <w:color w:val="000000"/>
              </w:rPr>
              <w:t>3</w:t>
            </w:r>
            <w:r w:rsidRPr="00AE010F">
              <w:rPr>
                <w:rFonts w:ascii="Montserrat Light" w:hAnsi="Montserrat Light" w:cstheme="majorHAnsi"/>
                <w:b/>
                <w:color w:val="000000"/>
              </w:rPr>
              <w:t>0.000.000</w:t>
            </w:r>
          </w:p>
        </w:tc>
      </w:tr>
      <w:tr w:rsidR="00670923" w:rsidRPr="00867264" w14:paraId="4FFA41FE" w14:textId="77777777" w:rsidTr="008439B9">
        <w:trPr>
          <w:trHeight w:val="70"/>
          <w:jc w:val="center"/>
        </w:trPr>
        <w:tc>
          <w:tcPr>
            <w:tcW w:w="625" w:type="dxa"/>
            <w:tcBorders>
              <w:top w:val="single" w:sz="4" w:space="0" w:color="000000"/>
              <w:left w:val="single" w:sz="4" w:space="0" w:color="000000"/>
              <w:bottom w:val="single" w:sz="4" w:space="0" w:color="000000"/>
            </w:tcBorders>
            <w:shd w:val="clear" w:color="auto" w:fill="auto"/>
            <w:vAlign w:val="center"/>
          </w:tcPr>
          <w:p w14:paraId="33AA638A" w14:textId="6AE3F1AB" w:rsidR="00670923" w:rsidRPr="00867264" w:rsidRDefault="00670923" w:rsidP="00670923">
            <w:pPr>
              <w:snapToGrid w:val="0"/>
              <w:spacing w:line="240" w:lineRule="auto"/>
              <w:jc w:val="center"/>
              <w:rPr>
                <w:rFonts w:ascii="Montserrat Light" w:hAnsi="Montserrat Light" w:cstheme="majorHAnsi"/>
                <w:bCs/>
                <w:color w:val="000000"/>
              </w:rPr>
            </w:pPr>
            <w:r>
              <w:rPr>
                <w:rFonts w:ascii="Montserrat Light" w:hAnsi="Montserrat Light" w:cstheme="majorHAnsi"/>
                <w:bCs/>
                <w:color w:val="000000"/>
              </w:rPr>
              <w:t>10</w:t>
            </w:r>
          </w:p>
        </w:tc>
        <w:tc>
          <w:tcPr>
            <w:tcW w:w="6660" w:type="dxa"/>
            <w:tcBorders>
              <w:top w:val="single" w:sz="4" w:space="0" w:color="000000"/>
              <w:left w:val="single" w:sz="4" w:space="0" w:color="000000"/>
              <w:bottom w:val="single" w:sz="4" w:space="0" w:color="000000"/>
            </w:tcBorders>
            <w:shd w:val="clear" w:color="auto" w:fill="auto"/>
            <w:vAlign w:val="center"/>
          </w:tcPr>
          <w:p w14:paraId="2AB969FE" w14:textId="1292CAF4" w:rsidR="00670923" w:rsidRPr="00624B0D" w:rsidRDefault="00670923" w:rsidP="00670923">
            <w:pPr>
              <w:jc w:val="both"/>
              <w:rPr>
                <w:rFonts w:ascii="Montserrat Light" w:hAnsi="Montserrat Light" w:cs="Calibri"/>
              </w:rPr>
            </w:pPr>
            <w:r w:rsidRPr="00624B0D">
              <w:rPr>
                <w:rFonts w:ascii="Montserrat Light" w:hAnsi="Montserrat Light" w:cs="Calibri"/>
              </w:rPr>
              <w:t xml:space="preserve">5 </w:t>
            </w:r>
            <w:proofErr w:type="spellStart"/>
            <w:r w:rsidRPr="00624B0D">
              <w:rPr>
                <w:rFonts w:ascii="Montserrat Light" w:hAnsi="Montserrat Light" w:cs="Calibri"/>
              </w:rPr>
              <w:t>Modernizarea</w:t>
            </w:r>
            <w:proofErr w:type="spellEnd"/>
            <w:r w:rsidRPr="00624B0D">
              <w:rPr>
                <w:rFonts w:ascii="Montserrat Light" w:hAnsi="Montserrat Light" w:cs="Calibri"/>
              </w:rPr>
              <w:t xml:space="preserve"> </w:t>
            </w:r>
            <w:proofErr w:type="spellStart"/>
            <w:r w:rsidRPr="00624B0D">
              <w:rPr>
                <w:rFonts w:ascii="Montserrat Light" w:hAnsi="Montserrat Light" w:cs="Calibri"/>
              </w:rPr>
              <w:t>și</w:t>
            </w:r>
            <w:proofErr w:type="spellEnd"/>
            <w:r w:rsidRPr="00624B0D">
              <w:rPr>
                <w:rFonts w:ascii="Montserrat Light" w:hAnsi="Montserrat Light" w:cs="Calibri"/>
              </w:rPr>
              <w:t xml:space="preserve"> </w:t>
            </w:r>
            <w:proofErr w:type="spellStart"/>
            <w:r w:rsidRPr="00624B0D">
              <w:rPr>
                <w:rFonts w:ascii="Montserrat Light" w:hAnsi="Montserrat Light" w:cs="Calibri"/>
              </w:rPr>
              <w:t>reabilitarea</w:t>
            </w:r>
            <w:proofErr w:type="spellEnd"/>
            <w:r w:rsidRPr="00624B0D">
              <w:rPr>
                <w:rFonts w:ascii="Montserrat Light" w:hAnsi="Montserrat Light" w:cs="Calibri"/>
              </w:rPr>
              <w:t xml:space="preserve"> </w:t>
            </w:r>
            <w:proofErr w:type="spellStart"/>
            <w:r w:rsidRPr="00624B0D">
              <w:rPr>
                <w:rFonts w:ascii="Montserrat Light" w:hAnsi="Montserrat Light" w:cs="Calibri"/>
              </w:rPr>
              <w:t>Traseului</w:t>
            </w:r>
            <w:proofErr w:type="spellEnd"/>
            <w:r w:rsidRPr="00624B0D">
              <w:rPr>
                <w:rFonts w:ascii="Montserrat Light" w:hAnsi="Montserrat Light" w:cs="Calibri"/>
              </w:rPr>
              <w:t xml:space="preserve"> </w:t>
            </w:r>
            <w:proofErr w:type="spellStart"/>
            <w:r w:rsidRPr="00624B0D">
              <w:rPr>
                <w:rFonts w:ascii="Montserrat Light" w:hAnsi="Montserrat Light" w:cs="Calibri"/>
              </w:rPr>
              <w:t>Județean</w:t>
            </w:r>
            <w:proofErr w:type="spellEnd"/>
            <w:r w:rsidRPr="00624B0D">
              <w:rPr>
                <w:rFonts w:ascii="Montserrat Light" w:hAnsi="Montserrat Light" w:cs="Calibri"/>
              </w:rPr>
              <w:t xml:space="preserve"> 5 format din </w:t>
            </w:r>
            <w:proofErr w:type="spellStart"/>
            <w:r w:rsidRPr="00624B0D">
              <w:rPr>
                <w:rFonts w:ascii="Montserrat Light" w:hAnsi="Montserrat Light" w:cs="Calibri"/>
              </w:rPr>
              <w:t>sectoare</w:t>
            </w:r>
            <w:proofErr w:type="spellEnd"/>
            <w:r w:rsidRPr="00624B0D">
              <w:rPr>
                <w:rFonts w:ascii="Montserrat Light" w:hAnsi="Montserrat Light" w:cs="Calibri"/>
              </w:rPr>
              <w:t xml:space="preserve"> de drum ale DJ 108 C, </w:t>
            </w:r>
            <w:proofErr w:type="spellStart"/>
            <w:r w:rsidRPr="00624B0D">
              <w:rPr>
                <w:rFonts w:ascii="Montserrat Light" w:hAnsi="Montserrat Light" w:cs="Calibri"/>
              </w:rPr>
              <w:t>parte</w:t>
            </w:r>
            <w:proofErr w:type="spellEnd"/>
            <w:r w:rsidRPr="00624B0D">
              <w:rPr>
                <w:rFonts w:ascii="Montserrat Light" w:hAnsi="Montserrat Light" w:cs="Calibri"/>
              </w:rPr>
              <w:t xml:space="preserve"> a </w:t>
            </w:r>
            <w:proofErr w:type="spellStart"/>
            <w:r w:rsidRPr="00624B0D">
              <w:rPr>
                <w:rFonts w:ascii="Montserrat Light" w:hAnsi="Montserrat Light" w:cs="Calibri"/>
              </w:rPr>
              <w:t>Traseului</w:t>
            </w:r>
            <w:proofErr w:type="spellEnd"/>
            <w:r w:rsidRPr="00624B0D">
              <w:rPr>
                <w:rFonts w:ascii="Montserrat Light" w:hAnsi="Montserrat Light" w:cs="Calibri"/>
              </w:rPr>
              <w:t xml:space="preserve"> Regional Transilvania de Nord </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581A254E" w14:textId="77777777" w:rsidR="00C8177B" w:rsidRDefault="00C8177B" w:rsidP="00C8177B">
            <w:pPr>
              <w:autoSpaceDE w:val="0"/>
              <w:autoSpaceDN w:val="0"/>
              <w:adjustRightInd w:val="0"/>
              <w:spacing w:line="240" w:lineRule="auto"/>
              <w:jc w:val="right"/>
              <w:rPr>
                <w:rFonts w:ascii="Montserrat Light" w:hAnsi="Montserrat Light"/>
                <w:b/>
                <w:bCs/>
                <w:noProof/>
                <w:lang w:val="ro-RO" w:eastAsia="ro-RO"/>
              </w:rPr>
            </w:pPr>
            <w:r>
              <w:rPr>
                <w:rFonts w:ascii="Montserrat Light" w:hAnsi="Montserrat Light"/>
                <w:b/>
                <w:bCs/>
                <w:noProof/>
                <w:lang w:val="ro-RO" w:eastAsia="ro-RO"/>
              </w:rPr>
              <w:t>17.000.000</w:t>
            </w:r>
          </w:p>
          <w:p w14:paraId="26240C58" w14:textId="5F8DA5AF" w:rsidR="00670923" w:rsidRPr="00867264" w:rsidRDefault="00670923" w:rsidP="00C8177B">
            <w:pPr>
              <w:snapToGrid w:val="0"/>
              <w:spacing w:line="240" w:lineRule="auto"/>
              <w:jc w:val="both"/>
              <w:rPr>
                <w:rFonts w:ascii="Montserrat Light" w:hAnsi="Montserrat Light" w:cstheme="majorHAnsi"/>
                <w:b/>
                <w:color w:val="000000"/>
              </w:rPr>
            </w:pPr>
          </w:p>
        </w:tc>
      </w:tr>
      <w:tr w:rsidR="00670923" w:rsidRPr="00867264" w14:paraId="2DD22CBA" w14:textId="77777777" w:rsidTr="008411F4">
        <w:trPr>
          <w:trHeight w:val="70"/>
          <w:jc w:val="center"/>
        </w:trPr>
        <w:tc>
          <w:tcPr>
            <w:tcW w:w="7285" w:type="dxa"/>
            <w:gridSpan w:val="2"/>
            <w:tcBorders>
              <w:top w:val="single" w:sz="4" w:space="0" w:color="000000"/>
              <w:left w:val="single" w:sz="4" w:space="0" w:color="000000"/>
              <w:bottom w:val="single" w:sz="4" w:space="0" w:color="000000"/>
            </w:tcBorders>
            <w:shd w:val="clear" w:color="auto" w:fill="auto"/>
            <w:vAlign w:val="center"/>
          </w:tcPr>
          <w:p w14:paraId="60E1C3A0" w14:textId="77777777" w:rsidR="00670923" w:rsidRPr="00867264" w:rsidRDefault="00670923" w:rsidP="00670923">
            <w:pPr>
              <w:snapToGrid w:val="0"/>
              <w:spacing w:line="240" w:lineRule="auto"/>
              <w:jc w:val="center"/>
              <w:rPr>
                <w:rFonts w:ascii="Montserrat Light" w:hAnsi="Montserrat Light" w:cstheme="majorHAnsi"/>
                <w:b/>
                <w:color w:val="000000"/>
              </w:rPr>
            </w:pPr>
            <w:r w:rsidRPr="00867264">
              <w:rPr>
                <w:rFonts w:ascii="Montserrat Light" w:hAnsi="Montserrat Light" w:cstheme="majorHAnsi"/>
                <w:b/>
                <w:color w:val="000000"/>
              </w:rPr>
              <w:t>Subtotal B</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AC3B1" w14:textId="77777777" w:rsidR="00670923" w:rsidRPr="00867264" w:rsidRDefault="00670923" w:rsidP="00670923">
            <w:pPr>
              <w:snapToGrid w:val="0"/>
              <w:spacing w:line="240" w:lineRule="auto"/>
              <w:jc w:val="right"/>
              <w:rPr>
                <w:rFonts w:ascii="Montserrat Light" w:hAnsi="Montserrat Light" w:cstheme="majorHAnsi"/>
                <w:b/>
                <w:color w:val="000000"/>
              </w:rPr>
            </w:pPr>
            <w:r w:rsidRPr="00867264">
              <w:rPr>
                <w:rFonts w:ascii="Montserrat Light" w:hAnsi="Montserrat Light" w:cstheme="majorHAnsi"/>
                <w:b/>
                <w:color w:val="000000"/>
              </w:rPr>
              <w:t>150.000.000</w:t>
            </w:r>
          </w:p>
        </w:tc>
      </w:tr>
      <w:tr w:rsidR="00670923" w:rsidRPr="00867264" w14:paraId="4E98E345" w14:textId="77777777" w:rsidTr="008411F4">
        <w:trPr>
          <w:trHeight w:val="70"/>
          <w:jc w:val="center"/>
        </w:trPr>
        <w:tc>
          <w:tcPr>
            <w:tcW w:w="7285" w:type="dxa"/>
            <w:gridSpan w:val="2"/>
            <w:tcBorders>
              <w:top w:val="single" w:sz="4" w:space="0" w:color="000000"/>
              <w:left w:val="single" w:sz="4" w:space="0" w:color="000000"/>
              <w:bottom w:val="single" w:sz="4" w:space="0" w:color="000000"/>
            </w:tcBorders>
            <w:shd w:val="clear" w:color="auto" w:fill="auto"/>
            <w:vAlign w:val="center"/>
          </w:tcPr>
          <w:p w14:paraId="730AA3B9" w14:textId="77777777" w:rsidR="00670923" w:rsidRPr="00867264" w:rsidRDefault="00670923" w:rsidP="00670923">
            <w:pPr>
              <w:snapToGrid w:val="0"/>
              <w:spacing w:line="240" w:lineRule="auto"/>
              <w:jc w:val="center"/>
              <w:rPr>
                <w:rFonts w:ascii="Montserrat Light" w:hAnsi="Montserrat Light" w:cstheme="majorHAnsi"/>
                <w:b/>
                <w:color w:val="000000"/>
              </w:rPr>
            </w:pPr>
            <w:r w:rsidRPr="00867264">
              <w:rPr>
                <w:rFonts w:ascii="Montserrat Light" w:hAnsi="Montserrat Light" w:cstheme="majorHAnsi"/>
                <w:b/>
                <w:color w:val="000000"/>
              </w:rPr>
              <w:t>TOTAL</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ED56" w14:textId="77777777" w:rsidR="00670923" w:rsidRPr="00867264" w:rsidRDefault="00670923" w:rsidP="00670923">
            <w:pPr>
              <w:snapToGrid w:val="0"/>
              <w:spacing w:line="240" w:lineRule="auto"/>
              <w:jc w:val="right"/>
              <w:rPr>
                <w:rFonts w:ascii="Montserrat Light" w:hAnsi="Montserrat Light" w:cstheme="majorHAnsi"/>
                <w:b/>
                <w:color w:val="000000"/>
              </w:rPr>
            </w:pPr>
            <w:r w:rsidRPr="00867264">
              <w:rPr>
                <w:rFonts w:ascii="Montserrat Light" w:hAnsi="Montserrat Light" w:cstheme="majorHAnsi"/>
                <w:b/>
                <w:color w:val="000000"/>
              </w:rPr>
              <w:t>379.200.000</w:t>
            </w:r>
          </w:p>
        </w:tc>
      </w:tr>
    </w:tbl>
    <w:p w14:paraId="0671A8A7" w14:textId="77777777" w:rsidR="008B5839" w:rsidRPr="00D66320" w:rsidRDefault="008B5839" w:rsidP="008B5839">
      <w:pPr>
        <w:tabs>
          <w:tab w:val="left" w:pos="27216"/>
        </w:tabs>
        <w:spacing w:line="240" w:lineRule="auto"/>
        <w:ind w:right="7"/>
        <w:jc w:val="right"/>
        <w:rPr>
          <w:rFonts w:ascii="Montserrat Light" w:hAnsi="Montserrat Light"/>
          <w:b/>
        </w:rPr>
      </w:pPr>
    </w:p>
    <w:p w14:paraId="515FD3D3" w14:textId="77777777" w:rsidR="008B5839" w:rsidRPr="00D66320" w:rsidRDefault="008B5839" w:rsidP="008B5839">
      <w:pPr>
        <w:tabs>
          <w:tab w:val="left" w:pos="27216"/>
        </w:tabs>
        <w:spacing w:line="240" w:lineRule="auto"/>
        <w:ind w:right="7"/>
        <w:jc w:val="right"/>
        <w:rPr>
          <w:rFonts w:ascii="Montserrat Light" w:hAnsi="Montserrat Light"/>
          <w:b/>
        </w:rPr>
      </w:pPr>
    </w:p>
    <w:p w14:paraId="27DDEB1F" w14:textId="77777777" w:rsidR="008B5839" w:rsidRPr="00D66320" w:rsidRDefault="008B5839" w:rsidP="008B5839">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F9F92ED" w14:textId="77777777" w:rsidR="008B5839" w:rsidRPr="00D66320" w:rsidRDefault="008B5839" w:rsidP="008B5839">
      <w:pPr>
        <w:autoSpaceDE w:val="0"/>
        <w:autoSpaceDN w:val="0"/>
        <w:adjustRightInd w:val="0"/>
        <w:spacing w:line="240" w:lineRule="auto"/>
        <w:rPr>
          <w:rFonts w:ascii="Montserrat Light" w:hAnsi="Montserrat Light"/>
          <w:b/>
          <w:bCs/>
          <w:noProof/>
          <w:lang w:val="ro-RO" w:eastAsia="ro-RO"/>
        </w:rPr>
      </w:pPr>
    </w:p>
    <w:p w14:paraId="57D49305" w14:textId="77777777" w:rsidR="008B5839" w:rsidRPr="00D66320" w:rsidRDefault="008B5839" w:rsidP="008B5839">
      <w:pPr>
        <w:autoSpaceDE w:val="0"/>
        <w:autoSpaceDN w:val="0"/>
        <w:adjustRightInd w:val="0"/>
        <w:spacing w:line="240" w:lineRule="auto"/>
        <w:rPr>
          <w:rFonts w:ascii="Montserrat Light" w:hAnsi="Montserrat Light"/>
          <w:b/>
          <w:bCs/>
          <w:noProof/>
          <w:lang w:val="ro-RO" w:eastAsia="ro-RO"/>
        </w:rPr>
      </w:pPr>
    </w:p>
    <w:p w14:paraId="111909A6" w14:textId="77777777" w:rsidR="008B5839" w:rsidRPr="00D66320" w:rsidRDefault="008B5839" w:rsidP="008B5839">
      <w:pPr>
        <w:autoSpaceDE w:val="0"/>
        <w:autoSpaceDN w:val="0"/>
        <w:adjustRightInd w:val="0"/>
        <w:spacing w:line="240" w:lineRule="auto"/>
        <w:rPr>
          <w:rFonts w:ascii="Montserrat Light" w:hAnsi="Montserrat Light"/>
          <w:b/>
          <w:bCs/>
          <w:noProof/>
          <w:lang w:val="ro-RO" w:eastAsia="ro-RO"/>
        </w:rPr>
      </w:pPr>
    </w:p>
    <w:p w14:paraId="2E0AB2D8" w14:textId="77777777" w:rsidR="00D66320" w:rsidRPr="00D66320" w:rsidRDefault="00D66320" w:rsidP="00D66320">
      <w:pPr>
        <w:spacing w:line="240" w:lineRule="auto"/>
        <w:ind w:firstLine="720"/>
        <w:jc w:val="both"/>
        <w:rPr>
          <w:rFonts w:ascii="Montserrat Light" w:hAnsi="Montserrat Light"/>
          <w:lang w:val="ro-RO"/>
        </w:rPr>
      </w:pPr>
    </w:p>
    <w:p w14:paraId="6B7BDC50" w14:textId="77777777" w:rsidR="00D66320" w:rsidRPr="00D66320" w:rsidRDefault="00D66320" w:rsidP="00D66320">
      <w:pPr>
        <w:tabs>
          <w:tab w:val="left" w:pos="90"/>
        </w:tabs>
        <w:autoSpaceDE w:val="0"/>
        <w:autoSpaceDN w:val="0"/>
        <w:adjustRightInd w:val="0"/>
        <w:spacing w:line="240" w:lineRule="auto"/>
        <w:jc w:val="both"/>
        <w:rPr>
          <w:rFonts w:ascii="Montserrat Light" w:hAnsi="Montserrat Light"/>
          <w:b/>
          <w:bCs/>
          <w:noProof/>
          <w:lang w:eastAsia="ro-RO"/>
        </w:rPr>
      </w:pPr>
      <w:r w:rsidRPr="00D66320">
        <w:rPr>
          <w:rFonts w:ascii="Montserrat Light" w:hAnsi="Montserrat Light"/>
          <w:noProof/>
          <w:lang w:eastAsia="ro-RO"/>
        </w:rPr>
        <w:tab/>
      </w:r>
      <w:r w:rsidRPr="00D66320">
        <w:rPr>
          <w:rFonts w:ascii="Montserrat Light" w:hAnsi="Montserrat Light"/>
          <w:noProof/>
          <w:lang w:eastAsia="ro-RO"/>
        </w:rPr>
        <w:tab/>
        <w:t xml:space="preserve">                                                                                   </w:t>
      </w:r>
      <w:r w:rsidRPr="00D66320">
        <w:rPr>
          <w:rFonts w:ascii="Montserrat Light" w:hAnsi="Montserrat Light"/>
          <w:b/>
          <w:bCs/>
          <w:noProof/>
          <w:lang w:eastAsia="ro-RO"/>
        </w:rPr>
        <w:t>Contrasemnează:</w:t>
      </w:r>
    </w:p>
    <w:p w14:paraId="09BFCCB9" w14:textId="77777777" w:rsidR="00D66320" w:rsidRPr="00D66320" w:rsidRDefault="00D66320" w:rsidP="00D66320">
      <w:pPr>
        <w:autoSpaceDE w:val="0"/>
        <w:autoSpaceDN w:val="0"/>
        <w:adjustRightInd w:val="0"/>
        <w:spacing w:line="240" w:lineRule="auto"/>
        <w:rPr>
          <w:rFonts w:ascii="Montserrat Light" w:hAnsi="Montserrat Light"/>
          <w:b/>
          <w:bCs/>
          <w:noProof/>
          <w:lang w:eastAsia="ro-RO"/>
        </w:rPr>
      </w:pPr>
      <w:r w:rsidRPr="00D66320">
        <w:rPr>
          <w:rFonts w:ascii="Montserrat Light" w:hAnsi="Montserrat Light"/>
          <w:b/>
          <w:bCs/>
          <w:noProof/>
          <w:lang w:eastAsia="ro-RO"/>
        </w:rPr>
        <w:t xml:space="preserve">                  PREŞEDINTE,</w:t>
      </w:r>
      <w:r w:rsidRPr="00D66320">
        <w:rPr>
          <w:rFonts w:ascii="Montserrat Light" w:hAnsi="Montserrat Light"/>
          <w:b/>
          <w:bCs/>
          <w:noProof/>
          <w:lang w:eastAsia="ro-RO"/>
        </w:rPr>
        <w:tab/>
        <w:t xml:space="preserve">               </w:t>
      </w:r>
      <w:r w:rsidRPr="00D66320">
        <w:rPr>
          <w:rFonts w:ascii="Montserrat Light" w:hAnsi="Montserrat Light"/>
          <w:b/>
          <w:bCs/>
          <w:noProof/>
          <w:lang w:eastAsia="ro-RO"/>
        </w:rPr>
        <w:tab/>
        <w:t>SECRETAR GENERAL AL JUDEŢULUI,</w:t>
      </w:r>
    </w:p>
    <w:p w14:paraId="1E1D78CD" w14:textId="77777777" w:rsidR="00D66320" w:rsidRPr="00D66320" w:rsidRDefault="00D66320" w:rsidP="00D66320">
      <w:pPr>
        <w:autoSpaceDE w:val="0"/>
        <w:autoSpaceDN w:val="0"/>
        <w:adjustRightInd w:val="0"/>
        <w:spacing w:line="240" w:lineRule="auto"/>
        <w:rPr>
          <w:rFonts w:ascii="Montserrat Light" w:hAnsi="Montserrat Light"/>
          <w:b/>
          <w:bCs/>
          <w:noProof/>
          <w:lang w:eastAsia="ro-RO"/>
        </w:rPr>
      </w:pPr>
      <w:r w:rsidRPr="00D66320">
        <w:rPr>
          <w:rFonts w:ascii="Montserrat Light" w:hAnsi="Montserrat Light"/>
          <w:b/>
          <w:bCs/>
          <w:noProof/>
          <w:lang w:eastAsia="ro-RO"/>
        </w:rPr>
        <w:t xml:space="preserve">   </w:t>
      </w:r>
      <w:r w:rsidRPr="00D66320">
        <w:rPr>
          <w:rFonts w:ascii="Montserrat Light" w:hAnsi="Montserrat Light"/>
          <w:b/>
          <w:bCs/>
          <w:noProof/>
          <w:lang w:eastAsia="ro-RO"/>
        </w:rPr>
        <w:tab/>
        <w:t xml:space="preserve">         Alin TIŞE                                                             Simona Gaci</w:t>
      </w:r>
    </w:p>
    <w:p w14:paraId="0893EF30" w14:textId="6BB00EA9" w:rsidR="008B5839" w:rsidRDefault="008B5839" w:rsidP="008B5839">
      <w:pPr>
        <w:autoSpaceDE w:val="0"/>
        <w:autoSpaceDN w:val="0"/>
        <w:adjustRightInd w:val="0"/>
        <w:spacing w:line="240" w:lineRule="auto"/>
        <w:rPr>
          <w:rFonts w:ascii="Montserrat Light" w:hAnsi="Montserrat Light"/>
          <w:b/>
          <w:bCs/>
          <w:noProof/>
          <w:lang w:val="ro-RO" w:eastAsia="ro-RO"/>
        </w:rPr>
      </w:pPr>
    </w:p>
    <w:p w14:paraId="5C2F6074" w14:textId="2094341C" w:rsidR="00D66320" w:rsidRDefault="00D66320" w:rsidP="008B5839">
      <w:pPr>
        <w:autoSpaceDE w:val="0"/>
        <w:autoSpaceDN w:val="0"/>
        <w:adjustRightInd w:val="0"/>
        <w:spacing w:line="240" w:lineRule="auto"/>
        <w:rPr>
          <w:rFonts w:ascii="Montserrat Light" w:hAnsi="Montserrat Light"/>
          <w:b/>
          <w:bCs/>
          <w:noProof/>
          <w:lang w:val="ro-RO" w:eastAsia="ro-RO"/>
        </w:rPr>
      </w:pPr>
    </w:p>
    <w:p w14:paraId="709FD436" w14:textId="3E9D04BE" w:rsidR="00D66320" w:rsidRDefault="00D66320" w:rsidP="008B5839">
      <w:pPr>
        <w:autoSpaceDE w:val="0"/>
        <w:autoSpaceDN w:val="0"/>
        <w:adjustRightInd w:val="0"/>
        <w:spacing w:line="240" w:lineRule="auto"/>
        <w:rPr>
          <w:rFonts w:ascii="Montserrat Light" w:hAnsi="Montserrat Light"/>
          <w:b/>
          <w:bCs/>
          <w:noProof/>
          <w:lang w:val="ro-RO" w:eastAsia="ro-RO"/>
        </w:rPr>
      </w:pPr>
    </w:p>
    <w:p w14:paraId="28CBC0DF" w14:textId="2BB2E84E" w:rsidR="00D66320" w:rsidRDefault="00D66320" w:rsidP="008B5839">
      <w:pPr>
        <w:autoSpaceDE w:val="0"/>
        <w:autoSpaceDN w:val="0"/>
        <w:adjustRightInd w:val="0"/>
        <w:spacing w:line="240" w:lineRule="auto"/>
        <w:rPr>
          <w:rFonts w:ascii="Montserrat Light" w:hAnsi="Montserrat Light"/>
          <w:b/>
          <w:bCs/>
          <w:noProof/>
          <w:lang w:val="ro-RO" w:eastAsia="ro-RO"/>
        </w:rPr>
      </w:pPr>
    </w:p>
    <w:p w14:paraId="0986C225" w14:textId="11D2B5B3" w:rsidR="00D66320" w:rsidRDefault="00D66320" w:rsidP="008B5839">
      <w:pPr>
        <w:autoSpaceDE w:val="0"/>
        <w:autoSpaceDN w:val="0"/>
        <w:adjustRightInd w:val="0"/>
        <w:spacing w:line="240" w:lineRule="auto"/>
        <w:rPr>
          <w:rFonts w:ascii="Montserrat Light" w:hAnsi="Montserrat Light"/>
          <w:b/>
          <w:bCs/>
          <w:noProof/>
          <w:lang w:val="ro-RO" w:eastAsia="ro-RO"/>
        </w:rPr>
      </w:pPr>
    </w:p>
    <w:p w14:paraId="3A60A8B5" w14:textId="77777777" w:rsidR="00891535" w:rsidRPr="00306844" w:rsidRDefault="00891535" w:rsidP="0089153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06844">
        <w:rPr>
          <w:rFonts w:ascii="Montserrat Light" w:eastAsia="Times New Roman" w:hAnsi="Montserrat Light" w:cs="Times New Roman"/>
          <w:b/>
          <w:bCs/>
          <w:noProof/>
          <w:lang w:val="ro-RO" w:eastAsia="ro-RO"/>
        </w:rPr>
        <w:t>INIȚIATOR,</w:t>
      </w:r>
    </w:p>
    <w:p w14:paraId="2934F681" w14:textId="77777777" w:rsidR="00891535" w:rsidRPr="00306844" w:rsidRDefault="00891535" w:rsidP="0089153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06844">
        <w:rPr>
          <w:rFonts w:ascii="Montserrat Light" w:eastAsia="Times New Roman" w:hAnsi="Montserrat Light" w:cs="Times New Roman"/>
          <w:b/>
          <w:bCs/>
          <w:noProof/>
          <w:lang w:val="ro-RO" w:eastAsia="ro-RO"/>
        </w:rPr>
        <w:t>PREȘEDINTE</w:t>
      </w:r>
    </w:p>
    <w:p w14:paraId="6FE18907" w14:textId="77777777" w:rsidR="00891535" w:rsidRPr="00306844" w:rsidRDefault="00891535" w:rsidP="0089153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06844">
        <w:rPr>
          <w:rFonts w:ascii="Montserrat Light" w:eastAsia="Times New Roman" w:hAnsi="Montserrat Light" w:cs="Times New Roman"/>
          <w:b/>
          <w:bCs/>
          <w:noProof/>
          <w:lang w:val="ro-RO" w:eastAsia="ro-RO"/>
        </w:rPr>
        <w:t>Alin Tișe</w:t>
      </w:r>
    </w:p>
    <w:p w14:paraId="5B91469A" w14:textId="6F4E7316" w:rsidR="00D66320" w:rsidRDefault="00D66320" w:rsidP="008B5839">
      <w:pPr>
        <w:autoSpaceDE w:val="0"/>
        <w:autoSpaceDN w:val="0"/>
        <w:adjustRightInd w:val="0"/>
        <w:spacing w:line="240" w:lineRule="auto"/>
        <w:rPr>
          <w:rFonts w:ascii="Montserrat Light" w:hAnsi="Montserrat Light"/>
          <w:b/>
          <w:bCs/>
          <w:noProof/>
          <w:lang w:val="ro-RO" w:eastAsia="ro-RO"/>
        </w:rPr>
      </w:pPr>
    </w:p>
    <w:p w14:paraId="2FA1F779" w14:textId="739FA6C2" w:rsidR="00D66320" w:rsidRDefault="00D66320" w:rsidP="008B5839">
      <w:pPr>
        <w:autoSpaceDE w:val="0"/>
        <w:autoSpaceDN w:val="0"/>
        <w:adjustRightInd w:val="0"/>
        <w:spacing w:line="240" w:lineRule="auto"/>
        <w:rPr>
          <w:rFonts w:ascii="Montserrat Light" w:hAnsi="Montserrat Light"/>
          <w:b/>
          <w:bCs/>
          <w:noProof/>
          <w:lang w:val="ro-RO" w:eastAsia="ro-RO"/>
        </w:rPr>
      </w:pPr>
    </w:p>
    <w:p w14:paraId="57742231" w14:textId="1D509648" w:rsidR="00D66320" w:rsidRDefault="00D66320" w:rsidP="008B5839">
      <w:pPr>
        <w:autoSpaceDE w:val="0"/>
        <w:autoSpaceDN w:val="0"/>
        <w:adjustRightInd w:val="0"/>
        <w:spacing w:line="240" w:lineRule="auto"/>
        <w:rPr>
          <w:rFonts w:ascii="Montserrat Light" w:hAnsi="Montserrat Light"/>
          <w:b/>
          <w:bCs/>
          <w:noProof/>
          <w:lang w:val="ro-RO" w:eastAsia="ro-RO"/>
        </w:rPr>
      </w:pPr>
    </w:p>
    <w:p w14:paraId="37A211E3" w14:textId="5F95011D" w:rsidR="00D66320" w:rsidRDefault="00D66320" w:rsidP="008B5839">
      <w:pPr>
        <w:autoSpaceDE w:val="0"/>
        <w:autoSpaceDN w:val="0"/>
        <w:adjustRightInd w:val="0"/>
        <w:spacing w:line="240" w:lineRule="auto"/>
        <w:rPr>
          <w:rFonts w:ascii="Montserrat Light" w:hAnsi="Montserrat Light"/>
          <w:b/>
          <w:bCs/>
          <w:noProof/>
          <w:lang w:val="ro-RO" w:eastAsia="ro-RO"/>
        </w:rPr>
      </w:pPr>
    </w:p>
    <w:p w14:paraId="72589298" w14:textId="0C84C7C8" w:rsidR="00D66320" w:rsidRDefault="00D66320" w:rsidP="008B5839">
      <w:pPr>
        <w:autoSpaceDE w:val="0"/>
        <w:autoSpaceDN w:val="0"/>
        <w:adjustRightInd w:val="0"/>
        <w:spacing w:line="240" w:lineRule="auto"/>
        <w:rPr>
          <w:rFonts w:ascii="Montserrat Light" w:hAnsi="Montserrat Light"/>
          <w:b/>
          <w:bCs/>
          <w:noProof/>
          <w:lang w:val="ro-RO" w:eastAsia="ro-RO"/>
        </w:rPr>
      </w:pPr>
    </w:p>
    <w:p w14:paraId="5CF0EF0A" w14:textId="220F32FE" w:rsidR="00E24504" w:rsidRDefault="00E24504" w:rsidP="008B5839">
      <w:pPr>
        <w:autoSpaceDE w:val="0"/>
        <w:autoSpaceDN w:val="0"/>
        <w:adjustRightInd w:val="0"/>
        <w:spacing w:line="240" w:lineRule="auto"/>
        <w:rPr>
          <w:rFonts w:ascii="Montserrat Light" w:hAnsi="Montserrat Light"/>
          <w:b/>
          <w:bCs/>
          <w:noProof/>
          <w:lang w:val="ro-RO" w:eastAsia="ro-RO"/>
        </w:rPr>
      </w:pPr>
    </w:p>
    <w:p w14:paraId="39DAB2AD" w14:textId="77777777" w:rsidR="00712E69" w:rsidRDefault="00712E69" w:rsidP="00306844">
      <w:pPr>
        <w:spacing w:line="240" w:lineRule="auto"/>
        <w:jc w:val="both"/>
        <w:rPr>
          <w:rFonts w:ascii="Montserrat Light" w:eastAsia="Times New Roman" w:hAnsi="Montserrat Light" w:cs="Times New Roman"/>
          <w:lang w:val="ro-RO" w:eastAsia="ro-RO"/>
        </w:rPr>
      </w:pPr>
    </w:p>
    <w:p w14:paraId="6867F120" w14:textId="77777777" w:rsidR="00712E69" w:rsidRDefault="00712E69" w:rsidP="00306844">
      <w:pPr>
        <w:spacing w:line="240" w:lineRule="auto"/>
        <w:jc w:val="both"/>
        <w:rPr>
          <w:rFonts w:ascii="Montserrat Light" w:eastAsia="Times New Roman" w:hAnsi="Montserrat Light" w:cs="Times New Roman"/>
          <w:lang w:val="ro-RO" w:eastAsia="ro-RO"/>
        </w:rPr>
      </w:pPr>
    </w:p>
    <w:p w14:paraId="199C56B5" w14:textId="77777777" w:rsidR="00712E69" w:rsidRDefault="00712E69" w:rsidP="00306844">
      <w:pPr>
        <w:spacing w:line="240" w:lineRule="auto"/>
        <w:jc w:val="both"/>
        <w:rPr>
          <w:rFonts w:ascii="Montserrat Light" w:eastAsia="Times New Roman" w:hAnsi="Montserrat Light" w:cs="Times New Roman"/>
          <w:lang w:val="ro-RO" w:eastAsia="ro-RO"/>
        </w:rPr>
      </w:pPr>
    </w:p>
    <w:p w14:paraId="16D72B2C" w14:textId="77777777" w:rsidR="00712E69" w:rsidRDefault="00712E69" w:rsidP="00306844">
      <w:pPr>
        <w:spacing w:line="240" w:lineRule="auto"/>
        <w:jc w:val="both"/>
        <w:rPr>
          <w:rFonts w:ascii="Montserrat Light" w:eastAsia="Times New Roman" w:hAnsi="Montserrat Light" w:cs="Times New Roman"/>
          <w:lang w:val="ro-RO" w:eastAsia="ro-RO"/>
        </w:rPr>
      </w:pPr>
    </w:p>
    <w:p w14:paraId="2ECFAD13" w14:textId="77777777" w:rsidR="00712E69" w:rsidRDefault="00712E69" w:rsidP="00306844">
      <w:pPr>
        <w:spacing w:line="240" w:lineRule="auto"/>
        <w:jc w:val="both"/>
        <w:rPr>
          <w:rFonts w:ascii="Montserrat Light" w:eastAsia="Times New Roman" w:hAnsi="Montserrat Light" w:cs="Times New Roman"/>
          <w:lang w:val="ro-RO" w:eastAsia="ro-RO"/>
        </w:rPr>
      </w:pPr>
    </w:p>
    <w:p w14:paraId="66370190" w14:textId="77777777" w:rsidR="00712E69" w:rsidRDefault="00712E69" w:rsidP="00306844">
      <w:pPr>
        <w:spacing w:line="240" w:lineRule="auto"/>
        <w:jc w:val="both"/>
        <w:rPr>
          <w:rFonts w:ascii="Montserrat Light" w:eastAsia="Times New Roman" w:hAnsi="Montserrat Light" w:cs="Times New Roman"/>
          <w:lang w:val="ro-RO" w:eastAsia="ro-RO"/>
        </w:rPr>
      </w:pPr>
    </w:p>
    <w:p w14:paraId="311FCE75" w14:textId="77777777" w:rsidR="00712E69" w:rsidRDefault="00712E69" w:rsidP="00306844">
      <w:pPr>
        <w:spacing w:line="240" w:lineRule="auto"/>
        <w:jc w:val="both"/>
        <w:rPr>
          <w:rFonts w:ascii="Montserrat Light" w:eastAsia="Times New Roman" w:hAnsi="Montserrat Light" w:cs="Times New Roman"/>
          <w:lang w:val="ro-RO" w:eastAsia="ro-RO"/>
        </w:rPr>
      </w:pPr>
    </w:p>
    <w:p w14:paraId="372B94BA" w14:textId="77777777" w:rsidR="00712E69" w:rsidRDefault="00712E69" w:rsidP="00306844">
      <w:pPr>
        <w:spacing w:line="240" w:lineRule="auto"/>
        <w:jc w:val="both"/>
        <w:rPr>
          <w:rFonts w:ascii="Montserrat Light" w:eastAsia="Times New Roman" w:hAnsi="Montserrat Light" w:cs="Times New Roman"/>
          <w:lang w:val="ro-RO" w:eastAsia="ro-RO"/>
        </w:rPr>
      </w:pPr>
    </w:p>
    <w:p w14:paraId="6D4EFD06" w14:textId="77777777" w:rsidR="00712E69" w:rsidRDefault="00712E69" w:rsidP="00306844">
      <w:pPr>
        <w:spacing w:line="240" w:lineRule="auto"/>
        <w:jc w:val="both"/>
        <w:rPr>
          <w:rFonts w:ascii="Montserrat Light" w:eastAsia="Times New Roman" w:hAnsi="Montserrat Light" w:cs="Times New Roman"/>
          <w:lang w:val="ro-RO" w:eastAsia="ro-RO"/>
        </w:rPr>
      </w:pPr>
    </w:p>
    <w:p w14:paraId="612EACFE" w14:textId="77777777" w:rsidR="00712E69" w:rsidRDefault="00712E69" w:rsidP="00306844">
      <w:pPr>
        <w:spacing w:line="240" w:lineRule="auto"/>
        <w:jc w:val="both"/>
        <w:rPr>
          <w:rFonts w:ascii="Montserrat Light" w:eastAsia="Times New Roman" w:hAnsi="Montserrat Light" w:cs="Times New Roman"/>
          <w:lang w:val="ro-RO" w:eastAsia="ro-RO"/>
        </w:rPr>
      </w:pPr>
    </w:p>
    <w:p w14:paraId="23320998" w14:textId="77777777" w:rsidR="00712E69" w:rsidRDefault="00712E69" w:rsidP="00306844">
      <w:pPr>
        <w:spacing w:line="240" w:lineRule="auto"/>
        <w:jc w:val="both"/>
        <w:rPr>
          <w:rFonts w:ascii="Montserrat Light" w:eastAsia="Times New Roman" w:hAnsi="Montserrat Light" w:cs="Times New Roman"/>
          <w:lang w:val="ro-RO" w:eastAsia="ro-RO"/>
        </w:rPr>
      </w:pPr>
    </w:p>
    <w:p w14:paraId="09F74915" w14:textId="77777777" w:rsidR="00712E69" w:rsidRDefault="00712E69" w:rsidP="00306844">
      <w:pPr>
        <w:spacing w:line="240" w:lineRule="auto"/>
        <w:jc w:val="both"/>
        <w:rPr>
          <w:rFonts w:ascii="Montserrat Light" w:eastAsia="Times New Roman" w:hAnsi="Montserrat Light" w:cs="Times New Roman"/>
          <w:lang w:val="ro-RO" w:eastAsia="ro-RO"/>
        </w:rPr>
      </w:pPr>
    </w:p>
    <w:p w14:paraId="26945248" w14:textId="77777777" w:rsidR="00712E69" w:rsidRDefault="00712E69" w:rsidP="00306844">
      <w:pPr>
        <w:spacing w:line="240" w:lineRule="auto"/>
        <w:jc w:val="both"/>
        <w:rPr>
          <w:rFonts w:ascii="Montserrat Light" w:eastAsia="Times New Roman" w:hAnsi="Montserrat Light" w:cs="Times New Roman"/>
          <w:lang w:val="ro-RO" w:eastAsia="ro-RO"/>
        </w:rPr>
      </w:pPr>
    </w:p>
    <w:p w14:paraId="6C44B4F7" w14:textId="77777777" w:rsidR="00712E69" w:rsidRDefault="00712E69" w:rsidP="00306844">
      <w:pPr>
        <w:spacing w:line="240" w:lineRule="auto"/>
        <w:jc w:val="both"/>
        <w:rPr>
          <w:rFonts w:ascii="Montserrat Light" w:eastAsia="Times New Roman" w:hAnsi="Montserrat Light" w:cs="Times New Roman"/>
          <w:lang w:val="ro-RO" w:eastAsia="ro-RO"/>
        </w:rPr>
      </w:pPr>
    </w:p>
    <w:p w14:paraId="6BB4FAD5" w14:textId="77777777" w:rsidR="00712E69" w:rsidRDefault="00712E69" w:rsidP="00306844">
      <w:pPr>
        <w:spacing w:line="240" w:lineRule="auto"/>
        <w:jc w:val="both"/>
        <w:rPr>
          <w:rFonts w:ascii="Montserrat Light" w:eastAsia="Times New Roman" w:hAnsi="Montserrat Light" w:cs="Times New Roman"/>
          <w:lang w:val="ro-RO" w:eastAsia="ro-RO"/>
        </w:rPr>
      </w:pPr>
    </w:p>
    <w:p w14:paraId="57AABE30" w14:textId="77777777" w:rsidR="00712E69" w:rsidRDefault="00712E69" w:rsidP="00306844">
      <w:pPr>
        <w:spacing w:line="240" w:lineRule="auto"/>
        <w:jc w:val="both"/>
        <w:rPr>
          <w:rFonts w:ascii="Montserrat Light" w:eastAsia="Times New Roman" w:hAnsi="Montserrat Light" w:cs="Times New Roman"/>
          <w:lang w:val="ro-RO" w:eastAsia="ro-RO"/>
        </w:rPr>
      </w:pPr>
    </w:p>
    <w:p w14:paraId="14C60F62" w14:textId="19F497AB" w:rsidR="00712E69" w:rsidRDefault="00712E69" w:rsidP="00306844">
      <w:pPr>
        <w:spacing w:line="240" w:lineRule="auto"/>
        <w:jc w:val="both"/>
        <w:rPr>
          <w:rFonts w:ascii="Montserrat Light" w:eastAsia="Times New Roman" w:hAnsi="Montserrat Light" w:cs="Times New Roman"/>
          <w:lang w:val="ro-RO" w:eastAsia="ro-RO"/>
        </w:rPr>
      </w:pPr>
    </w:p>
    <w:p w14:paraId="576B429A" w14:textId="48E6F2B9" w:rsidR="00C931B6" w:rsidRDefault="00C931B6" w:rsidP="00306844">
      <w:pPr>
        <w:spacing w:line="240" w:lineRule="auto"/>
        <w:jc w:val="both"/>
        <w:rPr>
          <w:rFonts w:ascii="Montserrat Light" w:eastAsia="Times New Roman" w:hAnsi="Montserrat Light" w:cs="Times New Roman"/>
          <w:lang w:val="ro-RO" w:eastAsia="ro-RO"/>
        </w:rPr>
      </w:pPr>
    </w:p>
    <w:p w14:paraId="251502A1" w14:textId="0D48EB6F" w:rsidR="00306844" w:rsidRPr="00306844" w:rsidRDefault="00306844" w:rsidP="00306844">
      <w:pPr>
        <w:spacing w:line="240" w:lineRule="auto"/>
        <w:jc w:val="both"/>
        <w:rPr>
          <w:rFonts w:ascii="Montserrat Light" w:eastAsia="Times New Roman" w:hAnsi="Montserrat Light" w:cs="Times New Roman"/>
          <w:lang w:val="ro-RO" w:eastAsia="ro-RO"/>
        </w:rPr>
      </w:pPr>
      <w:proofErr w:type="spellStart"/>
      <w:r w:rsidRPr="00306844">
        <w:rPr>
          <w:rFonts w:ascii="Montserrat Light" w:eastAsia="Times New Roman" w:hAnsi="Montserrat Light" w:cs="Times New Roman"/>
          <w:lang w:val="ro-RO" w:eastAsia="ro-RO"/>
        </w:rPr>
        <w:lastRenderedPageBreak/>
        <w:t>Direcţia</w:t>
      </w:r>
      <w:proofErr w:type="spellEnd"/>
      <w:r w:rsidRPr="00306844">
        <w:rPr>
          <w:rFonts w:ascii="Montserrat Light" w:eastAsia="Times New Roman" w:hAnsi="Montserrat Light" w:cs="Times New Roman"/>
          <w:lang w:val="ro-RO" w:eastAsia="ro-RO"/>
        </w:rPr>
        <w:t xml:space="preserve"> Generală Buget-Finanțe, Resurse Umane</w:t>
      </w:r>
    </w:p>
    <w:p w14:paraId="32128E91" w14:textId="4C6EE77C" w:rsidR="00306844" w:rsidRPr="00C931B6" w:rsidRDefault="00306844" w:rsidP="00306844">
      <w:pPr>
        <w:spacing w:line="240" w:lineRule="auto"/>
        <w:jc w:val="both"/>
        <w:rPr>
          <w:rFonts w:ascii="Montserrat Light" w:eastAsia="Times New Roman" w:hAnsi="Montserrat Light" w:cs="Times New Roman"/>
          <w:iCs/>
          <w:lang w:val="ro-RO" w:eastAsia="ro-RO"/>
        </w:rPr>
      </w:pPr>
      <w:r w:rsidRPr="00C931B6">
        <w:rPr>
          <w:rFonts w:ascii="Montserrat Light" w:eastAsia="Times New Roman" w:hAnsi="Montserrat Light" w:cs="Times New Roman"/>
          <w:iCs/>
          <w:lang w:val="ro-RO" w:eastAsia="ro-RO"/>
        </w:rPr>
        <w:t xml:space="preserve">Nr. </w:t>
      </w:r>
      <w:r w:rsidR="00C931B6" w:rsidRPr="00C931B6">
        <w:rPr>
          <w:rFonts w:ascii="Montserrat Light" w:eastAsia="Times New Roman" w:hAnsi="Montserrat Light" w:cs="Times New Roman"/>
          <w:iCs/>
          <w:lang w:val="ro-RO" w:eastAsia="ro-RO"/>
        </w:rPr>
        <w:t>51.13</w:t>
      </w:r>
      <w:r w:rsidR="003F0B86">
        <w:rPr>
          <w:rFonts w:ascii="Montserrat Light" w:eastAsia="Times New Roman" w:hAnsi="Montserrat Light" w:cs="Times New Roman"/>
          <w:iCs/>
          <w:lang w:val="ro-RO" w:eastAsia="ro-RO"/>
        </w:rPr>
        <w:t>9</w:t>
      </w:r>
      <w:r w:rsidRPr="00C931B6">
        <w:rPr>
          <w:rFonts w:ascii="Montserrat Light" w:eastAsia="Times New Roman" w:hAnsi="Montserrat Light" w:cs="Times New Roman"/>
          <w:iCs/>
          <w:lang w:val="ro-RO" w:eastAsia="ro-RO"/>
        </w:rPr>
        <w:t xml:space="preserve"> din </w:t>
      </w:r>
      <w:r w:rsidR="0080179E" w:rsidRPr="00C931B6">
        <w:rPr>
          <w:rFonts w:ascii="Montserrat Light" w:eastAsia="Times New Roman" w:hAnsi="Montserrat Light" w:cs="Times New Roman"/>
          <w:iCs/>
          <w:lang w:val="ro-RO" w:eastAsia="ro-RO"/>
        </w:rPr>
        <w:t>19.12</w:t>
      </w:r>
      <w:r w:rsidRPr="00C931B6">
        <w:rPr>
          <w:rFonts w:ascii="Montserrat Light" w:eastAsia="Times New Roman" w:hAnsi="Montserrat Light" w:cs="Times New Roman"/>
          <w:iCs/>
          <w:lang w:val="ro-RO" w:eastAsia="ro-RO"/>
        </w:rPr>
        <w:t>.202</w:t>
      </w:r>
      <w:r w:rsidR="00872B1D" w:rsidRPr="00C931B6">
        <w:rPr>
          <w:rFonts w:ascii="Montserrat Light" w:eastAsia="Times New Roman" w:hAnsi="Montserrat Light" w:cs="Times New Roman"/>
          <w:iCs/>
          <w:lang w:val="ro-RO" w:eastAsia="ro-RO"/>
        </w:rPr>
        <w:t>2</w:t>
      </w:r>
    </w:p>
    <w:p w14:paraId="0CF40D5F" w14:textId="77777777" w:rsidR="00306844" w:rsidRPr="00306844" w:rsidRDefault="00306844" w:rsidP="00306844">
      <w:pPr>
        <w:spacing w:line="240" w:lineRule="auto"/>
        <w:jc w:val="both"/>
        <w:rPr>
          <w:rFonts w:ascii="Montserrat Light" w:eastAsia="Times New Roman" w:hAnsi="Montserrat Light" w:cs="Times New Roman"/>
          <w:i/>
          <w:lang w:val="ro-RO" w:eastAsia="ro-RO"/>
        </w:rPr>
      </w:pPr>
    </w:p>
    <w:p w14:paraId="09B1ADF0" w14:textId="77777777" w:rsidR="00306844" w:rsidRPr="00306844" w:rsidRDefault="00306844" w:rsidP="00306844">
      <w:pPr>
        <w:autoSpaceDE w:val="0"/>
        <w:autoSpaceDN w:val="0"/>
        <w:adjustRightInd w:val="0"/>
        <w:spacing w:line="240" w:lineRule="auto"/>
        <w:ind w:firstLine="709"/>
        <w:jc w:val="center"/>
        <w:rPr>
          <w:rFonts w:ascii="Montserrat Light" w:eastAsia="Times New Roman" w:hAnsi="Montserrat Light" w:cs="Times New Roman"/>
          <w:b/>
          <w:iCs/>
          <w:lang w:val="ro-RO" w:eastAsia="ro-RO"/>
        </w:rPr>
      </w:pPr>
      <w:r w:rsidRPr="00306844">
        <w:rPr>
          <w:rFonts w:ascii="Montserrat Light" w:eastAsia="Times New Roman" w:hAnsi="Montserrat Light" w:cs="Times New Roman"/>
          <w:b/>
          <w:bCs/>
          <w:iCs/>
          <w:noProof/>
          <w:lang w:val="ro-RO" w:eastAsia="ro-RO"/>
        </w:rPr>
        <w:t>RAPORT DE SPECIALITATE</w:t>
      </w:r>
      <w:r w:rsidRPr="00306844">
        <w:rPr>
          <w:rFonts w:ascii="Montserrat Light" w:eastAsia="Times New Roman" w:hAnsi="Montserrat Light" w:cs="Times New Roman"/>
          <w:b/>
          <w:iCs/>
          <w:lang w:val="ro-RO" w:eastAsia="ro-RO"/>
        </w:rPr>
        <w:t xml:space="preserve"> </w:t>
      </w:r>
    </w:p>
    <w:p w14:paraId="006A7B0D" w14:textId="77777777" w:rsidR="00306844" w:rsidRPr="00306844" w:rsidRDefault="00306844" w:rsidP="00306844">
      <w:pPr>
        <w:spacing w:line="240" w:lineRule="auto"/>
        <w:jc w:val="both"/>
        <w:rPr>
          <w:rFonts w:ascii="Montserrat Light" w:eastAsia="Times New Roman" w:hAnsi="Montserrat Light" w:cs="Times New Roman"/>
          <w:i/>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306844" w:rsidRPr="00306844" w14:paraId="10F4A21B" w14:textId="77777777" w:rsidTr="008019FF">
        <w:trPr>
          <w:trHeight w:val="278"/>
        </w:trPr>
        <w:tc>
          <w:tcPr>
            <w:tcW w:w="3904" w:type="dxa"/>
          </w:tcPr>
          <w:p w14:paraId="0FFF514E" w14:textId="77777777" w:rsidR="00306844" w:rsidRPr="00306844" w:rsidRDefault="00306844" w:rsidP="008019FF">
            <w:pPr>
              <w:spacing w:line="240" w:lineRule="auto"/>
              <w:contextualSpacing/>
              <w:jc w:val="both"/>
              <w:rPr>
                <w:rFonts w:ascii="Montserrat Light" w:eastAsia="Times New Roman" w:hAnsi="Montserrat Light" w:cs="Times New Roman"/>
                <w:b/>
                <w:bCs/>
                <w:i/>
                <w:noProof/>
                <w:lang w:val="ro-RO" w:eastAsia="ro-RO"/>
              </w:rPr>
            </w:pPr>
            <w:r w:rsidRPr="00306844">
              <w:rPr>
                <w:rFonts w:ascii="Montserrat Light" w:eastAsia="Times New Roman" w:hAnsi="Montserrat Light" w:cs="Times New Roman"/>
                <w:b/>
                <w:bCs/>
                <w:i/>
                <w:noProof/>
                <w:lang w:val="ro-RO" w:eastAsia="ro-RO"/>
              </w:rPr>
              <w:t>Titlul proiectului de hotărâre</w:t>
            </w:r>
          </w:p>
        </w:tc>
        <w:tc>
          <w:tcPr>
            <w:tcW w:w="5541" w:type="dxa"/>
          </w:tcPr>
          <w:p w14:paraId="475BE383" w14:textId="77777777" w:rsidR="00867264" w:rsidRDefault="00306844" w:rsidP="00867264">
            <w:pPr>
              <w:pStyle w:val="Listparagraf"/>
              <w:suppressAutoHyphens w:val="0"/>
              <w:spacing w:after="0" w:line="240" w:lineRule="auto"/>
              <w:ind w:left="0"/>
              <w:jc w:val="both"/>
              <w:rPr>
                <w:rFonts w:ascii="Montserrat Light" w:eastAsia="Times New Roman" w:hAnsi="Montserrat Light"/>
                <w:lang w:val="ro-RO"/>
              </w:rPr>
            </w:pPr>
            <w:r w:rsidRPr="00306844">
              <w:rPr>
                <w:rFonts w:ascii="Montserrat Light" w:eastAsia="Times New Roman" w:hAnsi="Montserrat Light"/>
                <w:noProof/>
                <w:lang w:val="ro-RO" w:eastAsia="ro-RO"/>
              </w:rPr>
              <w:t xml:space="preserve">Proiect de hotărâre </w:t>
            </w:r>
            <w:r w:rsidR="00867264" w:rsidRPr="00356D73">
              <w:rPr>
                <w:rFonts w:ascii="Montserrat Light" w:eastAsia="Times New Roman" w:hAnsi="Montserrat Light"/>
                <w:lang w:val="ro-RO"/>
              </w:rPr>
              <w:t xml:space="preserve">privind aprobarea contractării unei </w:t>
            </w:r>
            <w:proofErr w:type="spellStart"/>
            <w:r w:rsidR="00867264" w:rsidRPr="00356D73">
              <w:rPr>
                <w:rFonts w:ascii="Montserrat Light" w:eastAsia="Times New Roman" w:hAnsi="Montserrat Light"/>
                <w:lang w:val="ro-RO"/>
              </w:rPr>
              <w:t>finanţări</w:t>
            </w:r>
            <w:proofErr w:type="spellEnd"/>
            <w:r w:rsidR="00867264" w:rsidRPr="00356D73">
              <w:rPr>
                <w:rFonts w:ascii="Montserrat Light" w:eastAsia="Times New Roman" w:hAnsi="Montserrat Light"/>
                <w:lang w:val="ro-RO"/>
              </w:rPr>
              <w:t xml:space="preserve"> rambursabile interne </w:t>
            </w:r>
          </w:p>
          <w:p w14:paraId="5B15AA5B" w14:textId="4E1BC87C" w:rsidR="00306844" w:rsidRDefault="00867264" w:rsidP="00283B7F">
            <w:pPr>
              <w:pStyle w:val="Listparagraf"/>
              <w:suppressAutoHyphens w:val="0"/>
              <w:spacing w:after="0" w:line="240" w:lineRule="auto"/>
              <w:ind w:left="0"/>
              <w:jc w:val="both"/>
              <w:rPr>
                <w:rFonts w:ascii="Montserrat Light" w:eastAsia="Times New Roman" w:hAnsi="Montserrat Light"/>
                <w:lang w:val="ro-RO"/>
              </w:rPr>
            </w:pPr>
            <w:r>
              <w:rPr>
                <w:rFonts w:ascii="Montserrat Light" w:eastAsia="Times New Roman" w:hAnsi="Montserrat Light"/>
                <w:lang w:val="ro-RO"/>
              </w:rPr>
              <w:t>prin emis</w:t>
            </w:r>
            <w:r w:rsidR="003D42C2">
              <w:rPr>
                <w:rFonts w:ascii="Montserrat Light" w:eastAsia="Times New Roman" w:hAnsi="Montserrat Light"/>
                <w:lang w:val="ro-RO"/>
              </w:rPr>
              <w:t>i</w:t>
            </w:r>
            <w:r>
              <w:rPr>
                <w:rFonts w:ascii="Montserrat Light" w:eastAsia="Times New Roman" w:hAnsi="Montserrat Light"/>
                <w:lang w:val="ro-RO"/>
              </w:rPr>
              <w:t>une de obligațiuni ale Județului Cluj</w:t>
            </w:r>
          </w:p>
          <w:p w14:paraId="50DEDDED" w14:textId="3D21F736" w:rsidR="00283B7F" w:rsidRPr="00283B7F" w:rsidRDefault="00283B7F" w:rsidP="00283B7F">
            <w:pPr>
              <w:pStyle w:val="Listparagraf"/>
              <w:suppressAutoHyphens w:val="0"/>
              <w:spacing w:after="0" w:line="240" w:lineRule="auto"/>
              <w:ind w:left="0"/>
              <w:jc w:val="both"/>
              <w:rPr>
                <w:rFonts w:ascii="Montserrat Light" w:eastAsia="Times New Roman" w:hAnsi="Montserrat Light"/>
              </w:rPr>
            </w:pPr>
          </w:p>
        </w:tc>
      </w:tr>
      <w:tr w:rsidR="00306844" w:rsidRPr="00306844" w14:paraId="4798FE28" w14:textId="77777777" w:rsidTr="008019FF">
        <w:tc>
          <w:tcPr>
            <w:tcW w:w="3904" w:type="dxa"/>
          </w:tcPr>
          <w:p w14:paraId="13FBAF3E" w14:textId="77777777" w:rsidR="00306844" w:rsidRPr="00306844" w:rsidRDefault="00306844" w:rsidP="008019FF">
            <w:pPr>
              <w:spacing w:line="240" w:lineRule="auto"/>
              <w:jc w:val="both"/>
              <w:rPr>
                <w:rFonts w:ascii="Montserrat Light" w:eastAsia="Calibri" w:hAnsi="Montserrat Light" w:cs="Times New Roman"/>
                <w:b/>
                <w:bCs/>
                <w:i/>
                <w:noProof/>
                <w:lang w:val="ro-RO" w:eastAsia="ro-RO"/>
              </w:rPr>
            </w:pPr>
            <w:r w:rsidRPr="00306844">
              <w:rPr>
                <w:rFonts w:ascii="Montserrat Light" w:eastAsia="Calibri" w:hAnsi="Montserrat Light" w:cs="Times New Roman"/>
                <w:b/>
                <w:bCs/>
                <w:i/>
                <w:noProof/>
                <w:lang w:val="ro-RO" w:eastAsia="ro-RO"/>
              </w:rPr>
              <w:t>Compartiment de resort:</w:t>
            </w:r>
          </w:p>
        </w:tc>
        <w:tc>
          <w:tcPr>
            <w:tcW w:w="5541" w:type="dxa"/>
          </w:tcPr>
          <w:p w14:paraId="397E914D" w14:textId="77777777" w:rsidR="00306844" w:rsidRPr="00306844" w:rsidRDefault="00306844" w:rsidP="008019FF">
            <w:pPr>
              <w:spacing w:line="240" w:lineRule="auto"/>
              <w:jc w:val="both"/>
              <w:rPr>
                <w:rFonts w:ascii="Montserrat Light" w:eastAsia="Calibri" w:hAnsi="Montserrat Light" w:cs="Times New Roman"/>
                <w:b/>
                <w:bCs/>
                <w:i/>
                <w:noProof/>
                <w:lang w:val="ro-RO" w:eastAsia="ro-RO"/>
              </w:rPr>
            </w:pPr>
            <w:r w:rsidRPr="00306844">
              <w:rPr>
                <w:rFonts w:ascii="Montserrat Light" w:eastAsia="Calibri" w:hAnsi="Montserrat Light" w:cs="Times New Roman"/>
                <w:iCs/>
                <w:noProof/>
                <w:lang w:val="ro-RO" w:eastAsia="ro-RO"/>
              </w:rPr>
              <w:t xml:space="preserve">Direcția </w:t>
            </w:r>
            <w:bookmarkStart w:id="1" w:name="_Hlk53639501"/>
            <w:r w:rsidRPr="00306844">
              <w:rPr>
                <w:rFonts w:ascii="Montserrat Light" w:eastAsia="Calibri" w:hAnsi="Montserrat Light" w:cs="Times New Roman"/>
                <w:iCs/>
                <w:noProof/>
                <w:lang w:val="ro-RO" w:eastAsia="ro-RO"/>
              </w:rPr>
              <w:t>Generală Buget-Finanțe, Resurse Umane</w:t>
            </w:r>
            <w:bookmarkEnd w:id="1"/>
          </w:p>
        </w:tc>
      </w:tr>
      <w:tr w:rsidR="00306844" w:rsidRPr="00306844" w14:paraId="671F5169" w14:textId="77777777" w:rsidTr="008019FF">
        <w:tc>
          <w:tcPr>
            <w:tcW w:w="9445" w:type="dxa"/>
            <w:gridSpan w:val="2"/>
          </w:tcPr>
          <w:p w14:paraId="535B0D70" w14:textId="77777777" w:rsidR="00306844" w:rsidRPr="00306844" w:rsidRDefault="00306844" w:rsidP="008019FF">
            <w:pPr>
              <w:spacing w:line="240" w:lineRule="auto"/>
              <w:ind w:left="48"/>
              <w:jc w:val="both"/>
              <w:rPr>
                <w:rFonts w:ascii="Montserrat Light" w:eastAsia="Calibri" w:hAnsi="Montserrat Light" w:cs="Times New Roman"/>
                <w:i/>
                <w:noProof/>
                <w:lang w:val="ro-RO" w:eastAsia="ro-RO"/>
              </w:rPr>
            </w:pPr>
            <w:r w:rsidRPr="00306844">
              <w:rPr>
                <w:rFonts w:ascii="Montserrat Light" w:eastAsia="Calibri" w:hAnsi="Montserrat Light" w:cs="Times New Roman"/>
                <w:b/>
                <w:bCs/>
                <w:i/>
                <w:noProof/>
                <w:lang w:val="ro-RO" w:eastAsia="ro-RO"/>
              </w:rPr>
              <w:t xml:space="preserve">Secțiunea 1 - Documentare și analiză: </w:t>
            </w:r>
          </w:p>
        </w:tc>
      </w:tr>
      <w:tr w:rsidR="00306844" w:rsidRPr="00306844" w14:paraId="0FEF0DB3" w14:textId="77777777" w:rsidTr="008019FF">
        <w:tc>
          <w:tcPr>
            <w:tcW w:w="9445" w:type="dxa"/>
            <w:gridSpan w:val="2"/>
          </w:tcPr>
          <w:p w14:paraId="37830D2D" w14:textId="6CDD0A9E" w:rsidR="00306844" w:rsidRPr="00306844" w:rsidRDefault="00306844" w:rsidP="00872B1D">
            <w:pPr>
              <w:tabs>
                <w:tab w:val="num" w:pos="510"/>
              </w:tabs>
              <w:spacing w:line="240" w:lineRule="auto"/>
              <w:ind w:hanging="30"/>
              <w:jc w:val="both"/>
              <w:rPr>
                <w:rFonts w:ascii="Montserrat Light" w:eastAsia="Times New Roman" w:hAnsi="Montserrat Light" w:cs="Times New Roman"/>
                <w:noProof/>
                <w:lang w:val="en-US" w:eastAsia="ro-RO"/>
              </w:rPr>
            </w:pPr>
            <w:r w:rsidRPr="00306844">
              <w:rPr>
                <w:rFonts w:ascii="Montserrat Light" w:eastAsia="Times New Roman" w:hAnsi="Montserrat Light" w:cs="Times New Roman"/>
                <w:noProof/>
                <w:lang w:val="en-US" w:eastAsia="ro-RO"/>
              </w:rPr>
              <w:t>La analiza prezentului proiect de hotărâre s-a ținut cont de</w:t>
            </w:r>
            <w:r w:rsidR="005D7DA5">
              <w:rPr>
                <w:rFonts w:ascii="Montserrat Light" w:eastAsia="Times New Roman" w:hAnsi="Montserrat Light" w:cs="Times New Roman"/>
                <w:noProof/>
                <w:lang w:val="en-US" w:eastAsia="ro-RO"/>
              </w:rPr>
              <w:t xml:space="preserve"> prevederile</w:t>
            </w:r>
            <w:r w:rsidRPr="00306844">
              <w:rPr>
                <w:rFonts w:ascii="Montserrat Light" w:eastAsia="Times New Roman" w:hAnsi="Montserrat Light" w:cs="Times New Roman"/>
                <w:noProof/>
                <w:lang w:val="en-US" w:eastAsia="ro-RO"/>
              </w:rPr>
              <w:t>:</w:t>
            </w:r>
          </w:p>
          <w:p w14:paraId="579DD36D" w14:textId="77777777" w:rsidR="005D7DA5" w:rsidRPr="00FF107E" w:rsidRDefault="005D7DA5" w:rsidP="005D7DA5">
            <w:pPr>
              <w:pStyle w:val="Corptext3"/>
              <w:numPr>
                <w:ilvl w:val="0"/>
                <w:numId w:val="10"/>
              </w:numPr>
              <w:tabs>
                <w:tab w:val="clear" w:pos="1080"/>
              </w:tabs>
              <w:spacing w:after="0" w:line="240" w:lineRule="auto"/>
              <w:ind w:left="540" w:hanging="540"/>
              <w:jc w:val="both"/>
              <w:rPr>
                <w:rFonts w:ascii="Montserrat Light" w:hAnsi="Montserrat Light"/>
                <w:sz w:val="22"/>
                <w:szCs w:val="22"/>
              </w:rPr>
            </w:pPr>
            <w:proofErr w:type="spellStart"/>
            <w:r w:rsidRPr="00FF107E">
              <w:rPr>
                <w:rFonts w:ascii="Montserrat Light" w:hAnsi="Montserrat Light"/>
                <w:sz w:val="22"/>
                <w:szCs w:val="22"/>
              </w:rPr>
              <w:t>Capitolului</w:t>
            </w:r>
            <w:proofErr w:type="spellEnd"/>
            <w:r w:rsidRPr="00FF107E">
              <w:rPr>
                <w:rFonts w:ascii="Montserrat Light" w:hAnsi="Montserrat Light"/>
                <w:sz w:val="22"/>
                <w:szCs w:val="22"/>
              </w:rPr>
              <w:t xml:space="preserve"> IV din </w:t>
            </w:r>
            <w:proofErr w:type="spellStart"/>
            <w:r w:rsidRPr="00FF107E">
              <w:rPr>
                <w:rFonts w:ascii="Montserrat Light" w:hAnsi="Montserrat Light"/>
                <w:sz w:val="22"/>
                <w:szCs w:val="22"/>
              </w:rPr>
              <w:t>Legea</w:t>
            </w:r>
            <w:proofErr w:type="spellEnd"/>
            <w:r w:rsidRPr="00FF107E">
              <w:rPr>
                <w:rFonts w:ascii="Montserrat Light" w:hAnsi="Montserrat Light"/>
                <w:sz w:val="22"/>
                <w:szCs w:val="22"/>
              </w:rPr>
              <w:t xml:space="preserve"> nr. 273/2006 </w:t>
            </w:r>
            <w:proofErr w:type="spellStart"/>
            <w:r w:rsidRPr="00FF107E">
              <w:rPr>
                <w:rFonts w:ascii="Montserrat Light" w:hAnsi="Montserrat Light"/>
                <w:sz w:val="22"/>
                <w:szCs w:val="22"/>
              </w:rPr>
              <w:t>privind</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finanțele</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publice</w:t>
            </w:r>
            <w:proofErr w:type="spellEnd"/>
            <w:r w:rsidRPr="00FF107E">
              <w:rPr>
                <w:rFonts w:ascii="Montserrat Light" w:hAnsi="Montserrat Light"/>
                <w:sz w:val="22"/>
                <w:szCs w:val="22"/>
              </w:rPr>
              <w:t xml:space="preserve"> locale, cu </w:t>
            </w:r>
            <w:proofErr w:type="spellStart"/>
            <w:r w:rsidRPr="00FF107E">
              <w:rPr>
                <w:rFonts w:ascii="Montserrat Light" w:hAnsi="Montserrat Light"/>
                <w:sz w:val="22"/>
                <w:szCs w:val="22"/>
              </w:rPr>
              <w:t>modificările</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și</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completările</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ulterioare</w:t>
            </w:r>
            <w:proofErr w:type="spellEnd"/>
            <w:r w:rsidRPr="00FF107E">
              <w:rPr>
                <w:rFonts w:ascii="Montserrat Light" w:hAnsi="Montserrat Light"/>
                <w:sz w:val="22"/>
                <w:szCs w:val="22"/>
              </w:rPr>
              <w:t>;</w:t>
            </w:r>
          </w:p>
          <w:p w14:paraId="5CC4E8F1" w14:textId="3FEFE7F4" w:rsidR="005D7DA5" w:rsidRDefault="005D7DA5" w:rsidP="005D7DA5">
            <w:pPr>
              <w:pStyle w:val="Corptext3"/>
              <w:numPr>
                <w:ilvl w:val="0"/>
                <w:numId w:val="10"/>
              </w:numPr>
              <w:tabs>
                <w:tab w:val="clear" w:pos="1080"/>
              </w:tabs>
              <w:spacing w:after="0" w:line="240" w:lineRule="auto"/>
              <w:ind w:left="540" w:hanging="540"/>
              <w:jc w:val="both"/>
              <w:rPr>
                <w:rFonts w:ascii="Montserrat Light" w:hAnsi="Montserrat Light"/>
                <w:sz w:val="22"/>
                <w:szCs w:val="22"/>
              </w:rPr>
            </w:pPr>
            <w:proofErr w:type="spellStart"/>
            <w:r w:rsidRPr="00FF107E">
              <w:rPr>
                <w:rFonts w:ascii="Montserrat Light" w:hAnsi="Montserrat Light"/>
                <w:sz w:val="22"/>
                <w:szCs w:val="22"/>
              </w:rPr>
              <w:t>Ordonanței</w:t>
            </w:r>
            <w:proofErr w:type="spellEnd"/>
            <w:r w:rsidRPr="00FF107E">
              <w:rPr>
                <w:rFonts w:ascii="Montserrat Light" w:hAnsi="Montserrat Light"/>
                <w:sz w:val="22"/>
                <w:szCs w:val="22"/>
              </w:rPr>
              <w:t xml:space="preserve"> de </w:t>
            </w:r>
            <w:proofErr w:type="spellStart"/>
            <w:r w:rsidRPr="00FF107E">
              <w:rPr>
                <w:rFonts w:ascii="Montserrat Light" w:hAnsi="Montserrat Light"/>
                <w:sz w:val="22"/>
                <w:szCs w:val="22"/>
              </w:rPr>
              <w:t>urgență</w:t>
            </w:r>
            <w:proofErr w:type="spellEnd"/>
            <w:r w:rsidRPr="00FF107E">
              <w:rPr>
                <w:rFonts w:ascii="Montserrat Light" w:hAnsi="Montserrat Light"/>
                <w:sz w:val="22"/>
                <w:szCs w:val="22"/>
              </w:rPr>
              <w:t xml:space="preserve"> a </w:t>
            </w:r>
            <w:proofErr w:type="spellStart"/>
            <w:r w:rsidRPr="00FF107E">
              <w:rPr>
                <w:rFonts w:ascii="Montserrat Light" w:hAnsi="Montserrat Light"/>
                <w:sz w:val="22"/>
                <w:szCs w:val="22"/>
              </w:rPr>
              <w:t>Guvernului</w:t>
            </w:r>
            <w:proofErr w:type="spellEnd"/>
            <w:r w:rsidRPr="00FF107E">
              <w:rPr>
                <w:rFonts w:ascii="Montserrat Light" w:hAnsi="Montserrat Light"/>
                <w:sz w:val="22"/>
                <w:szCs w:val="22"/>
              </w:rPr>
              <w:t xml:space="preserve"> nr. 64/2007 </w:t>
            </w:r>
            <w:proofErr w:type="spellStart"/>
            <w:r w:rsidRPr="00FF107E">
              <w:rPr>
                <w:rFonts w:ascii="Montserrat Light" w:hAnsi="Montserrat Light"/>
                <w:sz w:val="22"/>
                <w:szCs w:val="22"/>
              </w:rPr>
              <w:t>privind</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datoria</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publică</w:t>
            </w:r>
            <w:proofErr w:type="spellEnd"/>
            <w:r w:rsidRPr="00FF107E">
              <w:rPr>
                <w:rFonts w:ascii="Montserrat Light" w:hAnsi="Montserrat Light"/>
                <w:sz w:val="22"/>
                <w:szCs w:val="22"/>
              </w:rPr>
              <w:t xml:space="preserve">, cu </w:t>
            </w:r>
            <w:proofErr w:type="spellStart"/>
            <w:r w:rsidRPr="00FF107E">
              <w:rPr>
                <w:rFonts w:ascii="Montserrat Light" w:hAnsi="Montserrat Light"/>
                <w:sz w:val="22"/>
                <w:szCs w:val="22"/>
              </w:rPr>
              <w:t>modificările</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și</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completările</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ulterioare</w:t>
            </w:r>
            <w:proofErr w:type="spellEnd"/>
            <w:r w:rsidRPr="00FF107E">
              <w:rPr>
                <w:rFonts w:ascii="Montserrat Light" w:hAnsi="Montserrat Light"/>
                <w:sz w:val="22"/>
                <w:szCs w:val="22"/>
              </w:rPr>
              <w:t>;</w:t>
            </w:r>
          </w:p>
          <w:p w14:paraId="71A25421" w14:textId="2F53088A" w:rsidR="00D33832" w:rsidRPr="00D33832" w:rsidRDefault="00D33832" w:rsidP="00D33832">
            <w:pPr>
              <w:pStyle w:val="Corptext3"/>
              <w:numPr>
                <w:ilvl w:val="0"/>
                <w:numId w:val="10"/>
              </w:numPr>
              <w:tabs>
                <w:tab w:val="clear" w:pos="1080"/>
              </w:tabs>
              <w:spacing w:after="0" w:line="240" w:lineRule="auto"/>
              <w:ind w:left="540" w:hanging="540"/>
              <w:jc w:val="both"/>
              <w:rPr>
                <w:rFonts w:ascii="Montserrat Light" w:hAnsi="Montserrat Light"/>
                <w:sz w:val="22"/>
                <w:szCs w:val="22"/>
              </w:rPr>
            </w:pPr>
            <w:proofErr w:type="spellStart"/>
            <w:r w:rsidRPr="00D33832">
              <w:rPr>
                <w:rFonts w:ascii="Montserrat Light" w:hAnsi="Montserrat Light"/>
                <w:sz w:val="22"/>
                <w:szCs w:val="22"/>
              </w:rPr>
              <w:t>Hotărârii</w:t>
            </w:r>
            <w:proofErr w:type="spellEnd"/>
            <w:r w:rsidRPr="00D33832">
              <w:rPr>
                <w:rFonts w:ascii="Montserrat Light" w:hAnsi="Montserrat Light"/>
                <w:sz w:val="22"/>
                <w:szCs w:val="22"/>
              </w:rPr>
              <w:t xml:space="preserve"> </w:t>
            </w:r>
            <w:proofErr w:type="spellStart"/>
            <w:r w:rsidRPr="00D33832">
              <w:rPr>
                <w:rFonts w:ascii="Montserrat Light" w:hAnsi="Montserrat Light"/>
                <w:sz w:val="22"/>
                <w:szCs w:val="22"/>
              </w:rPr>
              <w:t>Guvernului</w:t>
            </w:r>
            <w:proofErr w:type="spellEnd"/>
            <w:r w:rsidRPr="00D33832">
              <w:rPr>
                <w:rFonts w:ascii="Montserrat Light" w:hAnsi="Montserrat Light"/>
                <w:sz w:val="22"/>
                <w:szCs w:val="22"/>
              </w:rPr>
              <w:t xml:space="preserve"> nr. 1.470/2007 pentru </w:t>
            </w:r>
            <w:proofErr w:type="spellStart"/>
            <w:r w:rsidRPr="00D33832">
              <w:rPr>
                <w:rFonts w:ascii="Montserrat Light" w:hAnsi="Montserrat Light"/>
                <w:sz w:val="22"/>
                <w:szCs w:val="22"/>
              </w:rPr>
              <w:t>aprobarea</w:t>
            </w:r>
            <w:proofErr w:type="spellEnd"/>
            <w:r w:rsidRPr="00D33832">
              <w:rPr>
                <w:rFonts w:ascii="Montserrat Light" w:hAnsi="Montserrat Light"/>
                <w:sz w:val="22"/>
                <w:szCs w:val="22"/>
              </w:rPr>
              <w:t xml:space="preserve"> </w:t>
            </w:r>
            <w:proofErr w:type="spellStart"/>
            <w:r w:rsidRPr="00D33832">
              <w:rPr>
                <w:rFonts w:ascii="Montserrat Light" w:hAnsi="Montserrat Light"/>
                <w:sz w:val="22"/>
                <w:szCs w:val="22"/>
              </w:rPr>
              <w:t>Normelor</w:t>
            </w:r>
            <w:proofErr w:type="spellEnd"/>
            <w:r w:rsidRPr="00D33832">
              <w:rPr>
                <w:rFonts w:ascii="Montserrat Light" w:hAnsi="Montserrat Light"/>
                <w:sz w:val="22"/>
                <w:szCs w:val="22"/>
              </w:rPr>
              <w:t xml:space="preserve"> </w:t>
            </w:r>
            <w:proofErr w:type="spellStart"/>
            <w:r w:rsidRPr="00D33832">
              <w:rPr>
                <w:rFonts w:ascii="Montserrat Light" w:hAnsi="Montserrat Light"/>
                <w:sz w:val="22"/>
                <w:szCs w:val="22"/>
              </w:rPr>
              <w:t>metodologice</w:t>
            </w:r>
            <w:proofErr w:type="spellEnd"/>
            <w:r w:rsidRPr="00D33832">
              <w:rPr>
                <w:rFonts w:ascii="Montserrat Light" w:hAnsi="Montserrat Light"/>
                <w:sz w:val="22"/>
                <w:szCs w:val="22"/>
              </w:rPr>
              <w:t xml:space="preserve"> de </w:t>
            </w:r>
            <w:proofErr w:type="spellStart"/>
            <w:r w:rsidRPr="00D33832">
              <w:rPr>
                <w:rFonts w:ascii="Montserrat Light" w:hAnsi="Montserrat Light"/>
                <w:sz w:val="22"/>
                <w:szCs w:val="22"/>
              </w:rPr>
              <w:t>aplicare</w:t>
            </w:r>
            <w:proofErr w:type="spellEnd"/>
            <w:r w:rsidRPr="00D33832">
              <w:rPr>
                <w:rFonts w:ascii="Montserrat Light" w:hAnsi="Montserrat Light"/>
                <w:sz w:val="22"/>
                <w:szCs w:val="22"/>
              </w:rPr>
              <w:t xml:space="preserve"> a </w:t>
            </w:r>
            <w:proofErr w:type="spellStart"/>
            <w:r w:rsidRPr="00D33832">
              <w:rPr>
                <w:rFonts w:ascii="Montserrat Light" w:hAnsi="Montserrat Light"/>
                <w:sz w:val="22"/>
                <w:szCs w:val="22"/>
              </w:rPr>
              <w:t>Ordonanţei</w:t>
            </w:r>
            <w:proofErr w:type="spellEnd"/>
            <w:r w:rsidRPr="00D33832">
              <w:rPr>
                <w:rFonts w:ascii="Montserrat Light" w:hAnsi="Montserrat Light"/>
                <w:sz w:val="22"/>
                <w:szCs w:val="22"/>
              </w:rPr>
              <w:t xml:space="preserve"> de </w:t>
            </w:r>
            <w:proofErr w:type="spellStart"/>
            <w:r w:rsidRPr="00D33832">
              <w:rPr>
                <w:rFonts w:ascii="Montserrat Light" w:hAnsi="Montserrat Light"/>
                <w:sz w:val="22"/>
                <w:szCs w:val="22"/>
              </w:rPr>
              <w:t>urgenţă</w:t>
            </w:r>
            <w:proofErr w:type="spellEnd"/>
            <w:r w:rsidRPr="00D33832">
              <w:rPr>
                <w:rFonts w:ascii="Montserrat Light" w:hAnsi="Montserrat Light"/>
                <w:sz w:val="22"/>
                <w:szCs w:val="22"/>
              </w:rPr>
              <w:t xml:space="preserve"> a </w:t>
            </w:r>
            <w:proofErr w:type="spellStart"/>
            <w:r w:rsidRPr="00D33832">
              <w:rPr>
                <w:rFonts w:ascii="Montserrat Light" w:hAnsi="Montserrat Light"/>
                <w:sz w:val="22"/>
                <w:szCs w:val="22"/>
              </w:rPr>
              <w:t>Guvernului</w:t>
            </w:r>
            <w:proofErr w:type="spellEnd"/>
            <w:r w:rsidRPr="00D33832">
              <w:rPr>
                <w:rFonts w:ascii="Montserrat Light" w:hAnsi="Montserrat Light"/>
                <w:sz w:val="22"/>
                <w:szCs w:val="22"/>
              </w:rPr>
              <w:t xml:space="preserve"> nr. 64/2007 </w:t>
            </w:r>
            <w:proofErr w:type="spellStart"/>
            <w:r w:rsidRPr="00D33832">
              <w:rPr>
                <w:rFonts w:ascii="Montserrat Light" w:hAnsi="Montserrat Light"/>
                <w:sz w:val="22"/>
                <w:szCs w:val="22"/>
              </w:rPr>
              <w:t>privind</w:t>
            </w:r>
            <w:proofErr w:type="spellEnd"/>
            <w:r w:rsidRPr="00D33832">
              <w:rPr>
                <w:rFonts w:ascii="Montserrat Light" w:hAnsi="Montserrat Light"/>
                <w:sz w:val="22"/>
                <w:szCs w:val="22"/>
              </w:rPr>
              <w:t xml:space="preserve"> </w:t>
            </w:r>
            <w:proofErr w:type="spellStart"/>
            <w:r w:rsidRPr="00D33832">
              <w:rPr>
                <w:rFonts w:ascii="Montserrat Light" w:hAnsi="Montserrat Light"/>
                <w:sz w:val="22"/>
                <w:szCs w:val="22"/>
              </w:rPr>
              <w:t>datoria</w:t>
            </w:r>
            <w:proofErr w:type="spellEnd"/>
            <w:r w:rsidRPr="00D33832">
              <w:rPr>
                <w:rFonts w:ascii="Montserrat Light" w:hAnsi="Montserrat Light"/>
                <w:sz w:val="22"/>
                <w:szCs w:val="22"/>
              </w:rPr>
              <w:t xml:space="preserve"> </w:t>
            </w:r>
            <w:proofErr w:type="spellStart"/>
            <w:r w:rsidRPr="00D33832">
              <w:rPr>
                <w:rFonts w:ascii="Montserrat Light" w:hAnsi="Montserrat Light"/>
                <w:sz w:val="22"/>
                <w:szCs w:val="22"/>
              </w:rPr>
              <w:t>publică</w:t>
            </w:r>
            <w:proofErr w:type="spellEnd"/>
            <w:r w:rsidRPr="00D33832">
              <w:rPr>
                <w:rFonts w:ascii="Montserrat Light" w:hAnsi="Montserrat Light"/>
                <w:sz w:val="22"/>
                <w:szCs w:val="22"/>
              </w:rPr>
              <w:t>,</w:t>
            </w:r>
            <w:r w:rsidRPr="00D33832">
              <w:rPr>
                <w:sz w:val="22"/>
                <w:szCs w:val="22"/>
              </w:rPr>
              <w:t xml:space="preserve"> </w:t>
            </w:r>
            <w:r w:rsidRPr="00D33832">
              <w:rPr>
                <w:rFonts w:ascii="Montserrat Light" w:hAnsi="Montserrat Light"/>
                <w:sz w:val="22"/>
                <w:szCs w:val="22"/>
              </w:rPr>
              <w:t xml:space="preserve">cu </w:t>
            </w:r>
            <w:proofErr w:type="spellStart"/>
            <w:r w:rsidRPr="00D33832">
              <w:rPr>
                <w:rFonts w:ascii="Montserrat Light" w:hAnsi="Montserrat Light"/>
                <w:sz w:val="22"/>
                <w:szCs w:val="22"/>
              </w:rPr>
              <w:t>modificările</w:t>
            </w:r>
            <w:proofErr w:type="spellEnd"/>
            <w:r w:rsidRPr="00D33832">
              <w:rPr>
                <w:rFonts w:ascii="Montserrat Light" w:hAnsi="Montserrat Light"/>
                <w:sz w:val="22"/>
                <w:szCs w:val="22"/>
              </w:rPr>
              <w:t xml:space="preserve"> </w:t>
            </w:r>
            <w:proofErr w:type="spellStart"/>
            <w:r w:rsidRPr="00D33832">
              <w:rPr>
                <w:rFonts w:ascii="Montserrat Light" w:hAnsi="Montserrat Light"/>
                <w:sz w:val="22"/>
                <w:szCs w:val="22"/>
              </w:rPr>
              <w:t>și</w:t>
            </w:r>
            <w:proofErr w:type="spellEnd"/>
            <w:r w:rsidRPr="00D33832">
              <w:rPr>
                <w:rFonts w:ascii="Montserrat Light" w:hAnsi="Montserrat Light"/>
                <w:sz w:val="22"/>
                <w:szCs w:val="22"/>
              </w:rPr>
              <w:t xml:space="preserve"> </w:t>
            </w:r>
            <w:proofErr w:type="spellStart"/>
            <w:r w:rsidRPr="00D33832">
              <w:rPr>
                <w:rFonts w:ascii="Montserrat Light" w:hAnsi="Montserrat Light"/>
                <w:sz w:val="22"/>
                <w:szCs w:val="22"/>
              </w:rPr>
              <w:t>completările</w:t>
            </w:r>
            <w:proofErr w:type="spellEnd"/>
            <w:r w:rsidRPr="00D33832">
              <w:rPr>
                <w:rFonts w:ascii="Montserrat Light" w:hAnsi="Montserrat Light"/>
                <w:sz w:val="22"/>
                <w:szCs w:val="22"/>
              </w:rPr>
              <w:t xml:space="preserve"> </w:t>
            </w:r>
            <w:proofErr w:type="spellStart"/>
            <w:r w:rsidRPr="00D33832">
              <w:rPr>
                <w:rFonts w:ascii="Montserrat Light" w:hAnsi="Montserrat Light"/>
                <w:sz w:val="22"/>
                <w:szCs w:val="22"/>
              </w:rPr>
              <w:t>ulterioare</w:t>
            </w:r>
            <w:proofErr w:type="spellEnd"/>
            <w:r w:rsidRPr="00D33832">
              <w:rPr>
                <w:rFonts w:ascii="Montserrat Light" w:hAnsi="Montserrat Light"/>
                <w:sz w:val="22"/>
                <w:szCs w:val="22"/>
              </w:rPr>
              <w:t xml:space="preserve">; </w:t>
            </w:r>
          </w:p>
          <w:p w14:paraId="0929586B" w14:textId="693559CB" w:rsidR="005D7DA5" w:rsidRDefault="005D7DA5" w:rsidP="005D7DA5">
            <w:pPr>
              <w:pStyle w:val="Corptext3"/>
              <w:numPr>
                <w:ilvl w:val="0"/>
                <w:numId w:val="10"/>
              </w:numPr>
              <w:tabs>
                <w:tab w:val="clear" w:pos="1080"/>
              </w:tabs>
              <w:spacing w:after="0" w:line="240" w:lineRule="auto"/>
              <w:ind w:left="540" w:hanging="540"/>
              <w:jc w:val="both"/>
              <w:rPr>
                <w:rFonts w:ascii="Montserrat Light" w:hAnsi="Montserrat Light"/>
                <w:sz w:val="22"/>
                <w:szCs w:val="22"/>
              </w:rPr>
            </w:pPr>
            <w:proofErr w:type="spellStart"/>
            <w:r w:rsidRPr="00FF107E">
              <w:rPr>
                <w:rFonts w:ascii="Montserrat Light" w:hAnsi="Montserrat Light"/>
                <w:sz w:val="22"/>
                <w:szCs w:val="22"/>
              </w:rPr>
              <w:t>Hotărârii</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Guvernului</w:t>
            </w:r>
            <w:proofErr w:type="spellEnd"/>
            <w:r w:rsidRPr="00FF107E">
              <w:rPr>
                <w:rFonts w:ascii="Montserrat Light" w:hAnsi="Montserrat Light"/>
                <w:sz w:val="22"/>
                <w:szCs w:val="22"/>
              </w:rPr>
              <w:t xml:space="preserve"> nr. 9/2007 </w:t>
            </w:r>
            <w:proofErr w:type="spellStart"/>
            <w:r w:rsidRPr="00FF107E">
              <w:rPr>
                <w:rFonts w:ascii="Montserrat Light" w:hAnsi="Montserrat Light"/>
                <w:sz w:val="22"/>
                <w:szCs w:val="22"/>
              </w:rPr>
              <w:t>privind</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constituirea</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componența</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și</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funcționarea</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Comisiei</w:t>
            </w:r>
            <w:proofErr w:type="spellEnd"/>
            <w:r w:rsidRPr="00FF107E">
              <w:rPr>
                <w:rFonts w:ascii="Montserrat Light" w:hAnsi="Montserrat Light"/>
                <w:sz w:val="22"/>
                <w:szCs w:val="22"/>
              </w:rPr>
              <w:t xml:space="preserve"> de </w:t>
            </w:r>
            <w:proofErr w:type="spellStart"/>
            <w:r w:rsidRPr="00FF107E">
              <w:rPr>
                <w:rFonts w:ascii="Montserrat Light" w:hAnsi="Montserrat Light"/>
                <w:sz w:val="22"/>
                <w:szCs w:val="22"/>
              </w:rPr>
              <w:t>autorizare</w:t>
            </w:r>
            <w:proofErr w:type="spellEnd"/>
            <w:r w:rsidRPr="00FF107E">
              <w:rPr>
                <w:rFonts w:ascii="Montserrat Light" w:hAnsi="Montserrat Light"/>
                <w:sz w:val="22"/>
                <w:szCs w:val="22"/>
              </w:rPr>
              <w:t xml:space="preserve"> a </w:t>
            </w:r>
            <w:proofErr w:type="spellStart"/>
            <w:r w:rsidRPr="00FF107E">
              <w:rPr>
                <w:rFonts w:ascii="Montserrat Light" w:hAnsi="Montserrat Light"/>
                <w:sz w:val="22"/>
                <w:szCs w:val="22"/>
              </w:rPr>
              <w:t>împrumuturilor</w:t>
            </w:r>
            <w:proofErr w:type="spellEnd"/>
            <w:r w:rsidRPr="00FF107E">
              <w:rPr>
                <w:rFonts w:ascii="Montserrat Light" w:hAnsi="Montserrat Light"/>
                <w:sz w:val="22"/>
                <w:szCs w:val="22"/>
              </w:rPr>
              <w:t xml:space="preserve"> locale, cu </w:t>
            </w:r>
            <w:proofErr w:type="spellStart"/>
            <w:r w:rsidRPr="00FF107E">
              <w:rPr>
                <w:rFonts w:ascii="Montserrat Light" w:hAnsi="Montserrat Light"/>
                <w:sz w:val="22"/>
                <w:szCs w:val="22"/>
              </w:rPr>
              <w:t>modificările</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și</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completările</w:t>
            </w:r>
            <w:proofErr w:type="spellEnd"/>
            <w:r w:rsidRPr="00FF107E">
              <w:rPr>
                <w:rFonts w:ascii="Montserrat Light" w:hAnsi="Montserrat Light"/>
                <w:sz w:val="22"/>
                <w:szCs w:val="22"/>
              </w:rPr>
              <w:t xml:space="preserve"> </w:t>
            </w:r>
            <w:proofErr w:type="spellStart"/>
            <w:r w:rsidRPr="00FF107E">
              <w:rPr>
                <w:rFonts w:ascii="Montserrat Light" w:hAnsi="Montserrat Light"/>
                <w:sz w:val="22"/>
                <w:szCs w:val="22"/>
              </w:rPr>
              <w:t>ulterioare</w:t>
            </w:r>
            <w:proofErr w:type="spellEnd"/>
            <w:r w:rsidRPr="00FF107E">
              <w:rPr>
                <w:rFonts w:ascii="Montserrat Light" w:hAnsi="Montserrat Light"/>
                <w:sz w:val="22"/>
                <w:szCs w:val="22"/>
              </w:rPr>
              <w:t xml:space="preserve">; </w:t>
            </w:r>
          </w:p>
          <w:p w14:paraId="49FD27DC" w14:textId="4079EFB7" w:rsidR="00306844" w:rsidRPr="00D33832" w:rsidRDefault="00283B7F" w:rsidP="00D33832">
            <w:pPr>
              <w:pStyle w:val="Corptext3"/>
              <w:numPr>
                <w:ilvl w:val="0"/>
                <w:numId w:val="10"/>
              </w:numPr>
              <w:tabs>
                <w:tab w:val="clear" w:pos="1080"/>
              </w:tabs>
              <w:spacing w:after="0" w:line="240" w:lineRule="auto"/>
              <w:ind w:left="540" w:hanging="540"/>
              <w:jc w:val="both"/>
              <w:rPr>
                <w:rFonts w:ascii="Montserrat Light" w:hAnsi="Montserrat Light"/>
                <w:sz w:val="22"/>
                <w:szCs w:val="22"/>
              </w:rPr>
            </w:pPr>
            <w:proofErr w:type="spellStart"/>
            <w:r>
              <w:rPr>
                <w:rFonts w:ascii="Montserrat Light" w:hAnsi="Montserrat Light"/>
                <w:sz w:val="22"/>
                <w:szCs w:val="22"/>
              </w:rPr>
              <w:t>Proiectul</w:t>
            </w:r>
            <w:proofErr w:type="spellEnd"/>
            <w:r>
              <w:rPr>
                <w:rFonts w:ascii="Montserrat Light" w:hAnsi="Montserrat Light"/>
                <w:sz w:val="22"/>
                <w:szCs w:val="22"/>
              </w:rPr>
              <w:t xml:space="preserve"> </w:t>
            </w:r>
            <w:proofErr w:type="spellStart"/>
            <w:r>
              <w:rPr>
                <w:rFonts w:ascii="Montserrat Light" w:hAnsi="Montserrat Light"/>
                <w:sz w:val="22"/>
                <w:szCs w:val="22"/>
              </w:rPr>
              <w:t>legii</w:t>
            </w:r>
            <w:proofErr w:type="spellEnd"/>
            <w:r>
              <w:rPr>
                <w:rFonts w:ascii="Montserrat Light" w:hAnsi="Montserrat Light"/>
                <w:sz w:val="22"/>
                <w:szCs w:val="22"/>
              </w:rPr>
              <w:t xml:space="preserve"> </w:t>
            </w:r>
            <w:proofErr w:type="spellStart"/>
            <w:r>
              <w:rPr>
                <w:rFonts w:ascii="Montserrat Light" w:hAnsi="Montserrat Light"/>
                <w:sz w:val="22"/>
                <w:szCs w:val="22"/>
              </w:rPr>
              <w:t>bugetului</w:t>
            </w:r>
            <w:proofErr w:type="spellEnd"/>
            <w:r>
              <w:rPr>
                <w:rFonts w:ascii="Montserrat Light" w:hAnsi="Montserrat Light"/>
                <w:sz w:val="22"/>
                <w:szCs w:val="22"/>
              </w:rPr>
              <w:t xml:space="preserve"> de stat pe </w:t>
            </w:r>
            <w:proofErr w:type="spellStart"/>
            <w:r>
              <w:rPr>
                <w:rFonts w:ascii="Montserrat Light" w:hAnsi="Montserrat Light"/>
                <w:sz w:val="22"/>
                <w:szCs w:val="22"/>
              </w:rPr>
              <w:t>anul</w:t>
            </w:r>
            <w:proofErr w:type="spellEnd"/>
            <w:r>
              <w:rPr>
                <w:rFonts w:ascii="Montserrat Light" w:hAnsi="Montserrat Light"/>
                <w:sz w:val="22"/>
                <w:szCs w:val="22"/>
              </w:rPr>
              <w:t xml:space="preserve"> 2023;</w:t>
            </w:r>
          </w:p>
        </w:tc>
      </w:tr>
      <w:tr w:rsidR="00306844" w:rsidRPr="00306844" w14:paraId="07BB7446" w14:textId="77777777" w:rsidTr="008019FF">
        <w:tc>
          <w:tcPr>
            <w:tcW w:w="9445" w:type="dxa"/>
            <w:gridSpan w:val="2"/>
          </w:tcPr>
          <w:p w14:paraId="60ED3948" w14:textId="77777777" w:rsidR="00306844" w:rsidRPr="00306844" w:rsidRDefault="00306844" w:rsidP="008019FF">
            <w:pPr>
              <w:rPr>
                <w:rFonts w:ascii="Montserrat Light" w:hAnsi="Montserrat Light"/>
                <w:b/>
                <w:bCs/>
                <w:i/>
                <w:iCs/>
              </w:rPr>
            </w:pPr>
            <w:proofErr w:type="spellStart"/>
            <w:r w:rsidRPr="00306844">
              <w:rPr>
                <w:rFonts w:ascii="Montserrat Light" w:hAnsi="Montserrat Light"/>
                <w:b/>
                <w:bCs/>
                <w:i/>
                <w:iCs/>
              </w:rPr>
              <w:t>Secțiunea</w:t>
            </w:r>
            <w:proofErr w:type="spellEnd"/>
            <w:r w:rsidRPr="00306844">
              <w:rPr>
                <w:rFonts w:ascii="Montserrat Light" w:hAnsi="Montserrat Light"/>
                <w:b/>
                <w:bCs/>
                <w:i/>
                <w:iCs/>
              </w:rPr>
              <w:t xml:space="preserve"> a 2-a </w:t>
            </w:r>
            <w:proofErr w:type="spellStart"/>
            <w:r w:rsidRPr="00306844">
              <w:rPr>
                <w:rFonts w:ascii="Montserrat Light" w:hAnsi="Montserrat Light"/>
                <w:b/>
                <w:bCs/>
                <w:i/>
                <w:iCs/>
              </w:rPr>
              <w:t>Fundamentare</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tehnică</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respectiv</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cerințele</w:t>
            </w:r>
            <w:proofErr w:type="spellEnd"/>
            <w:r w:rsidRPr="00306844">
              <w:rPr>
                <w:rFonts w:ascii="Montserrat Light" w:hAnsi="Montserrat Light"/>
                <w:b/>
                <w:bCs/>
                <w:i/>
                <w:iCs/>
              </w:rPr>
              <w:t xml:space="preserve"> de </w:t>
            </w:r>
            <w:proofErr w:type="spellStart"/>
            <w:r w:rsidRPr="00306844">
              <w:rPr>
                <w:rFonts w:ascii="Montserrat Light" w:hAnsi="Montserrat Light"/>
                <w:b/>
                <w:bCs/>
                <w:i/>
                <w:iCs/>
              </w:rPr>
              <w:t>natură</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tehnică</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economică</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juridică</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posibilități</w:t>
            </w:r>
            <w:proofErr w:type="spellEnd"/>
            <w:r w:rsidRPr="00306844">
              <w:rPr>
                <w:rFonts w:ascii="Montserrat Light" w:hAnsi="Montserrat Light"/>
                <w:b/>
                <w:bCs/>
                <w:i/>
                <w:iCs/>
              </w:rPr>
              <w:t xml:space="preserve"> de </w:t>
            </w:r>
            <w:proofErr w:type="spellStart"/>
            <w:r w:rsidRPr="00306844">
              <w:rPr>
                <w:rFonts w:ascii="Montserrat Light" w:hAnsi="Montserrat Light"/>
                <w:b/>
                <w:bCs/>
                <w:i/>
                <w:iCs/>
              </w:rPr>
              <w:t>realizare</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în</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condiții</w:t>
            </w:r>
            <w:proofErr w:type="spellEnd"/>
            <w:r w:rsidRPr="00306844">
              <w:rPr>
                <w:rFonts w:ascii="Montserrat Light" w:hAnsi="Montserrat Light"/>
                <w:b/>
                <w:bCs/>
                <w:i/>
                <w:iCs/>
              </w:rPr>
              <w:t xml:space="preserve"> de </w:t>
            </w:r>
            <w:proofErr w:type="spellStart"/>
            <w:r w:rsidRPr="00306844">
              <w:rPr>
                <w:rFonts w:ascii="Montserrat Light" w:hAnsi="Montserrat Light"/>
                <w:b/>
                <w:bCs/>
                <w:i/>
                <w:iCs/>
              </w:rPr>
              <w:t>utilitate</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legalitate</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regularitate</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eficiență</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eficacitate</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și</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economicitate</w:t>
            </w:r>
            <w:proofErr w:type="spellEnd"/>
            <w:r w:rsidRPr="00306844">
              <w:rPr>
                <w:rFonts w:ascii="Montserrat Light" w:hAnsi="Montserrat Light"/>
                <w:b/>
                <w:bCs/>
                <w:i/>
                <w:iCs/>
              </w:rPr>
              <w:t>:</w:t>
            </w:r>
          </w:p>
        </w:tc>
      </w:tr>
      <w:tr w:rsidR="00306844" w:rsidRPr="00306844" w14:paraId="5D8F0B55" w14:textId="77777777" w:rsidTr="008019FF">
        <w:tc>
          <w:tcPr>
            <w:tcW w:w="9445" w:type="dxa"/>
            <w:gridSpan w:val="2"/>
          </w:tcPr>
          <w:p w14:paraId="55B47C44" w14:textId="6E965B57" w:rsidR="00712E69" w:rsidRPr="00FE1214" w:rsidRDefault="00712E69" w:rsidP="00280A9D">
            <w:pPr>
              <w:tabs>
                <w:tab w:val="left" w:pos="540"/>
              </w:tabs>
              <w:jc w:val="both"/>
              <w:rPr>
                <w:rFonts w:ascii="Montserrat Light" w:hAnsi="Montserrat Light"/>
                <w:bCs/>
                <w:lang w:val="ro-RO"/>
              </w:rPr>
            </w:pPr>
            <w:r w:rsidRPr="00FE1214">
              <w:rPr>
                <w:rFonts w:ascii="Montserrat Light" w:hAnsi="Montserrat Light"/>
                <w:bCs/>
                <w:lang w:val="ro-RO"/>
              </w:rPr>
              <w:t xml:space="preserve">Având în vedere programul de investiții publice locale prioritare pentru Județul Cluj și anume proiectele finanțate din fonduri externe nerambursabile, precum și sursele limitate ale bugetului local, se constată necesitatea atragerii de fonduri suplimentare de pe piața financiară pentru realizarea obiectivelor de investiții finanțate din fonduri europene nerambursabile cuprinse în </w:t>
            </w:r>
            <w:r w:rsidR="004F081A">
              <w:rPr>
                <w:rFonts w:ascii="Montserrat Light" w:hAnsi="Montserrat Light"/>
                <w:bCs/>
                <w:lang w:val="ro-RO"/>
              </w:rPr>
              <w:t>Anexa la proiectul de hotărâre</w:t>
            </w:r>
            <w:r w:rsidRPr="00FE1214">
              <w:rPr>
                <w:rFonts w:ascii="Montserrat Light" w:hAnsi="Montserrat Light"/>
                <w:bCs/>
                <w:lang w:val="ro-RO"/>
              </w:rPr>
              <w:t>.</w:t>
            </w:r>
          </w:p>
          <w:p w14:paraId="08101546" w14:textId="4122D6DF" w:rsidR="00712E69" w:rsidRPr="00FE1214" w:rsidRDefault="00712E69" w:rsidP="00280A9D">
            <w:pPr>
              <w:tabs>
                <w:tab w:val="left" w:pos="540"/>
              </w:tabs>
              <w:jc w:val="both"/>
              <w:rPr>
                <w:rFonts w:ascii="Montserrat Light" w:hAnsi="Montserrat Light"/>
                <w:bCs/>
                <w:lang w:val="ro-RO"/>
              </w:rPr>
            </w:pPr>
            <w:r w:rsidRPr="00FE1214">
              <w:rPr>
                <w:rFonts w:ascii="Montserrat Light" w:hAnsi="Montserrat Light"/>
                <w:bCs/>
                <w:lang w:val="ro-RO"/>
              </w:rPr>
              <w:t xml:space="preserve">De asemenea, Județul Cluj trebuie să asigure din bugetul local finanțarea tuturor instituțiilor subordonate, într-un cuantum valoric foarte ridicat, precum și alte categorii de cheltuieli obligatorii, conform prevederilor legale. </w:t>
            </w:r>
          </w:p>
          <w:p w14:paraId="16BE6D51" w14:textId="1AB3D7C2" w:rsidR="00712E69" w:rsidRPr="00FE1214" w:rsidRDefault="00712E69" w:rsidP="00280A9D">
            <w:pPr>
              <w:tabs>
                <w:tab w:val="left" w:pos="540"/>
              </w:tabs>
              <w:jc w:val="both"/>
              <w:rPr>
                <w:rFonts w:ascii="Montserrat Light" w:hAnsi="Montserrat Light"/>
                <w:bCs/>
                <w:lang w:val="ro-RO"/>
              </w:rPr>
            </w:pPr>
            <w:r w:rsidRPr="00FE1214">
              <w:rPr>
                <w:rFonts w:ascii="Montserrat Light" w:hAnsi="Montserrat Light"/>
                <w:bCs/>
                <w:lang w:val="ro-RO"/>
              </w:rPr>
              <w:t xml:space="preserve">Din analiza Proiectului legii bugetului de stat pe anul 2023 se poate constata faptul că în anul 2023 nu va exista posibilitatea alocării </w:t>
            </w:r>
            <w:r w:rsidR="00AD0F96" w:rsidRPr="00FE1214">
              <w:rPr>
                <w:rFonts w:ascii="Montserrat Light" w:hAnsi="Montserrat Light"/>
                <w:bCs/>
                <w:lang w:val="ro-RO"/>
              </w:rPr>
              <w:t xml:space="preserve">în totalitate </w:t>
            </w:r>
            <w:r w:rsidRPr="00FE1214">
              <w:rPr>
                <w:rFonts w:ascii="Montserrat Light" w:hAnsi="Montserrat Light"/>
                <w:bCs/>
                <w:lang w:val="ro-RO"/>
              </w:rPr>
              <w:t>din bugetul local a sumelor necesare cofinanțării proiectele finanțate din fonduri externe nerambursabile.</w:t>
            </w:r>
          </w:p>
          <w:p w14:paraId="71700A50" w14:textId="77777777" w:rsidR="00712E69" w:rsidRPr="00FE1214" w:rsidRDefault="00712E69" w:rsidP="00280A9D">
            <w:pPr>
              <w:jc w:val="both"/>
              <w:rPr>
                <w:rFonts w:ascii="Montserrat Light" w:hAnsi="Montserrat Light"/>
                <w:bCs/>
                <w:lang w:val="ro-RO"/>
              </w:rPr>
            </w:pPr>
            <w:r w:rsidRPr="00FE1214">
              <w:rPr>
                <w:rFonts w:ascii="Montserrat Light" w:hAnsi="Montserrat Light"/>
                <w:bCs/>
                <w:lang w:val="ro-RO"/>
              </w:rPr>
              <w:t>În prezent Județul Cluj are contractate:</w:t>
            </w:r>
          </w:p>
          <w:p w14:paraId="72489B37" w14:textId="77777777" w:rsidR="00712E69" w:rsidRPr="00FE1214" w:rsidRDefault="00712E69" w:rsidP="00280A9D">
            <w:pPr>
              <w:pStyle w:val="Listparagraf"/>
              <w:numPr>
                <w:ilvl w:val="1"/>
                <w:numId w:val="31"/>
              </w:numPr>
              <w:spacing w:after="0" w:line="276" w:lineRule="auto"/>
              <w:ind w:left="495" w:hanging="450"/>
              <w:jc w:val="both"/>
              <w:rPr>
                <w:rFonts w:ascii="Montserrat Light" w:eastAsia="Arial" w:hAnsi="Montserrat Light" w:cs="Arial"/>
                <w:bCs/>
                <w:lang w:val="ro-RO" w:eastAsia="en-US"/>
              </w:rPr>
            </w:pPr>
            <w:r w:rsidRPr="00FE1214">
              <w:rPr>
                <w:rFonts w:ascii="Montserrat Light" w:eastAsia="Arial" w:hAnsi="Montserrat Light" w:cs="Arial"/>
                <w:bCs/>
                <w:lang w:val="ro-RO" w:eastAsia="en-US"/>
              </w:rPr>
              <w:t>2 împrumuturi directe pentru asigurarea resurselor necesare realizării proiectelor de investiții prioritare:</w:t>
            </w:r>
          </w:p>
          <w:p w14:paraId="66778C6E" w14:textId="420328FF" w:rsidR="00712E69" w:rsidRPr="00FE1214" w:rsidRDefault="00712E69" w:rsidP="00280A9D">
            <w:pPr>
              <w:pStyle w:val="Listparagraf"/>
              <w:numPr>
                <w:ilvl w:val="1"/>
                <w:numId w:val="27"/>
              </w:numPr>
              <w:spacing w:after="0" w:line="276" w:lineRule="auto"/>
              <w:ind w:left="855"/>
              <w:contextualSpacing/>
              <w:jc w:val="both"/>
              <w:rPr>
                <w:rFonts w:ascii="Montserrat Light" w:eastAsia="Arial" w:hAnsi="Montserrat Light" w:cs="Arial"/>
                <w:bCs/>
                <w:lang w:val="ro-RO" w:eastAsia="en-US"/>
              </w:rPr>
            </w:pPr>
            <w:r w:rsidRPr="00FE1214">
              <w:rPr>
                <w:rFonts w:ascii="Montserrat Light" w:eastAsia="Arial" w:hAnsi="Montserrat Light" w:cs="Arial"/>
                <w:bCs/>
                <w:lang w:val="ro-RO" w:eastAsia="en-US"/>
              </w:rPr>
              <w:t xml:space="preserve">Contract de credit de investiții nr. </w:t>
            </w:r>
            <w:r w:rsidR="00FB5A44" w:rsidRPr="00931ECB">
              <w:rPr>
                <w:rFonts w:ascii="Montserrat Light" w:hAnsi="Montserrat Light" w:cstheme="majorHAnsi"/>
              </w:rPr>
              <w:t>RQ16121144859469</w:t>
            </w:r>
            <w:r w:rsidRPr="00FE1214">
              <w:rPr>
                <w:rFonts w:ascii="Montserrat Light" w:eastAsia="Arial" w:hAnsi="Montserrat Light" w:cs="Arial"/>
                <w:bCs/>
                <w:lang w:val="ro-RO" w:eastAsia="en-US"/>
              </w:rPr>
              <w:t>/28.12.2016 – CEC Bank S.A. - s-au efectuat trageri în sumă de 60.405.245,33 lei, soldul împrumutului la data prezentei fiind de 42.811.484,33 lei;</w:t>
            </w:r>
          </w:p>
          <w:p w14:paraId="1353571E" w14:textId="77777777" w:rsidR="00712E69" w:rsidRPr="00FE1214" w:rsidRDefault="00712E69" w:rsidP="00280A9D">
            <w:pPr>
              <w:pStyle w:val="Listparagraf"/>
              <w:numPr>
                <w:ilvl w:val="1"/>
                <w:numId w:val="27"/>
              </w:numPr>
              <w:spacing w:after="0" w:line="276" w:lineRule="auto"/>
              <w:ind w:left="855"/>
              <w:contextualSpacing/>
              <w:jc w:val="both"/>
              <w:rPr>
                <w:rFonts w:ascii="Montserrat Light" w:eastAsia="Arial" w:hAnsi="Montserrat Light" w:cs="Arial"/>
                <w:bCs/>
                <w:lang w:val="ro-RO" w:eastAsia="en-US"/>
              </w:rPr>
            </w:pPr>
            <w:r w:rsidRPr="00FE1214">
              <w:rPr>
                <w:rFonts w:ascii="Montserrat Light" w:eastAsia="Arial" w:hAnsi="Montserrat Light" w:cs="Arial"/>
                <w:bCs/>
                <w:lang w:val="ro-RO" w:eastAsia="en-US"/>
              </w:rPr>
              <w:t xml:space="preserve">Contract de credit pentru investiții nr. 20200522290/26.05.2020 – Banca Comercială Română S.A. – în valoare de 200.000.000 lei, din care s-au efectuat </w:t>
            </w:r>
            <w:r w:rsidRPr="00FE1214">
              <w:rPr>
                <w:rFonts w:ascii="Montserrat Light" w:eastAsia="Arial" w:hAnsi="Montserrat Light" w:cs="Arial"/>
                <w:bCs/>
                <w:lang w:val="ro-RO" w:eastAsia="en-US"/>
              </w:rPr>
              <w:lastRenderedPageBreak/>
              <w:t>trageri până la data prezentei de 173.290.000 lei, nu au fost efectuate rambursări;</w:t>
            </w:r>
          </w:p>
          <w:p w14:paraId="39E8FA0C" w14:textId="14E31920" w:rsidR="00AD0F96" w:rsidRPr="00FE1214" w:rsidRDefault="00712E69" w:rsidP="00280A9D">
            <w:pPr>
              <w:pStyle w:val="Listparagraf"/>
              <w:numPr>
                <w:ilvl w:val="1"/>
                <w:numId w:val="31"/>
              </w:numPr>
              <w:spacing w:after="0" w:line="276" w:lineRule="auto"/>
              <w:ind w:left="405"/>
              <w:jc w:val="both"/>
              <w:rPr>
                <w:rFonts w:ascii="Montserrat Light" w:eastAsia="Arial" w:hAnsi="Montserrat Light" w:cs="Arial"/>
                <w:bCs/>
                <w:lang w:val="ro-RO" w:eastAsia="en-US"/>
              </w:rPr>
            </w:pPr>
            <w:r w:rsidRPr="00FE1214">
              <w:rPr>
                <w:rFonts w:ascii="Montserrat Light" w:eastAsia="Arial" w:hAnsi="Montserrat Light" w:cs="Arial"/>
                <w:bCs/>
                <w:lang w:val="ro-RO" w:eastAsia="en-US"/>
              </w:rPr>
              <w:t>2 garanții pentru Compania de Apă Someș S.A. și Aeroportul Internațional Avram Iancu Cluj</w:t>
            </w:r>
            <w:r w:rsidR="003F61CA">
              <w:rPr>
                <w:rFonts w:ascii="Montserrat Light" w:eastAsia="Arial" w:hAnsi="Montserrat Light" w:cs="Arial"/>
                <w:bCs/>
                <w:lang w:val="ro-RO" w:eastAsia="en-US"/>
              </w:rPr>
              <w:t xml:space="preserve"> R.A</w:t>
            </w:r>
            <w:r w:rsidRPr="00FE1214">
              <w:rPr>
                <w:rFonts w:ascii="Montserrat Light" w:eastAsia="Arial" w:hAnsi="Montserrat Light" w:cs="Arial"/>
                <w:bCs/>
                <w:lang w:val="ro-RO" w:eastAsia="en-US"/>
              </w:rPr>
              <w:t xml:space="preserve">. </w:t>
            </w:r>
          </w:p>
          <w:p w14:paraId="3C7AF2C1" w14:textId="327D3203" w:rsidR="00712E69" w:rsidRPr="00FE1214" w:rsidRDefault="00712E69" w:rsidP="005D7DA5">
            <w:pPr>
              <w:pStyle w:val="NormalC"/>
              <w:jc w:val="both"/>
              <w:rPr>
                <w:rFonts w:ascii="Montserrat Light" w:eastAsia="Arial" w:hAnsi="Montserrat Light" w:cs="Arial"/>
                <w:bCs/>
                <w:szCs w:val="22"/>
                <w:lang w:val="ro-RO"/>
              </w:rPr>
            </w:pPr>
          </w:p>
          <w:p w14:paraId="49DA6332" w14:textId="0975D69F" w:rsidR="00AD0F96" w:rsidRPr="00FE1214" w:rsidRDefault="00AD0F96" w:rsidP="00AD0F96">
            <w:pPr>
              <w:tabs>
                <w:tab w:val="left" w:pos="540"/>
              </w:tabs>
              <w:jc w:val="both"/>
              <w:rPr>
                <w:rFonts w:ascii="Montserrat Light" w:hAnsi="Montserrat Light"/>
                <w:bCs/>
                <w:lang w:val="ro-RO"/>
              </w:rPr>
            </w:pPr>
            <w:r w:rsidRPr="00FE1214">
              <w:rPr>
                <w:rFonts w:ascii="Montserrat Light" w:hAnsi="Montserrat Light"/>
                <w:bCs/>
                <w:lang w:val="ro-RO"/>
              </w:rPr>
              <w:t xml:space="preserve">În perioada 2022 – 2035, gradul de îndatorare, calculat incluzând și </w:t>
            </w:r>
            <w:proofErr w:type="spellStart"/>
            <w:r w:rsidRPr="00FE1214">
              <w:rPr>
                <w:rFonts w:ascii="Montserrat Light" w:hAnsi="Montserrat Light"/>
                <w:bCs/>
                <w:lang w:val="ro-RO"/>
              </w:rPr>
              <w:t>garantiile</w:t>
            </w:r>
            <w:proofErr w:type="spellEnd"/>
            <w:r w:rsidRPr="00FE1214">
              <w:rPr>
                <w:rFonts w:ascii="Montserrat Light" w:hAnsi="Montserrat Light"/>
                <w:bCs/>
                <w:lang w:val="ro-RO"/>
              </w:rPr>
              <w:t xml:space="preserve"> pentru Compania de Apă Someș</w:t>
            </w:r>
            <w:r w:rsidR="00280A9D">
              <w:rPr>
                <w:rFonts w:ascii="Montserrat Light" w:hAnsi="Montserrat Light"/>
                <w:bCs/>
                <w:lang w:val="ro-RO"/>
              </w:rPr>
              <w:t xml:space="preserve"> S.A.</w:t>
            </w:r>
            <w:r w:rsidR="00B17995" w:rsidRPr="00FE1214">
              <w:rPr>
                <w:rFonts w:ascii="Montserrat Light" w:hAnsi="Montserrat Light"/>
                <w:bCs/>
                <w:lang w:val="ro-RO"/>
              </w:rPr>
              <w:t xml:space="preserve"> </w:t>
            </w:r>
            <w:r w:rsidR="00280A9D" w:rsidRPr="00FE1214">
              <w:rPr>
                <w:rFonts w:ascii="Montserrat Light" w:hAnsi="Montserrat Light"/>
                <w:bCs/>
                <w:lang w:val="ro-RO"/>
              </w:rPr>
              <w:t>(care, potrivit Legii 273/2006 nu se ia in calcul pentru determinarea gradului de îndatorare)</w:t>
            </w:r>
            <w:r w:rsidR="00280A9D">
              <w:rPr>
                <w:rFonts w:ascii="Montserrat Light" w:hAnsi="Montserrat Light"/>
                <w:bCs/>
                <w:lang w:val="ro-RO"/>
              </w:rPr>
              <w:t xml:space="preserve"> </w:t>
            </w:r>
            <w:r w:rsidR="00280A9D" w:rsidRPr="00FE1214">
              <w:rPr>
                <w:rFonts w:ascii="Montserrat Light" w:hAnsi="Montserrat Light"/>
                <w:bCs/>
                <w:lang w:val="ro-RO"/>
              </w:rPr>
              <w:t>și Aeroportul Internațional Avram Iancu Cluj</w:t>
            </w:r>
            <w:r w:rsidR="00280A9D">
              <w:rPr>
                <w:rFonts w:ascii="Montserrat Light" w:hAnsi="Montserrat Light"/>
                <w:bCs/>
                <w:lang w:val="ro-RO"/>
              </w:rPr>
              <w:t xml:space="preserve"> R.A.</w:t>
            </w:r>
            <w:r w:rsidR="00280A9D" w:rsidRPr="00FE1214">
              <w:rPr>
                <w:rFonts w:ascii="Montserrat Light" w:hAnsi="Montserrat Light"/>
                <w:bCs/>
                <w:lang w:val="ro-RO"/>
              </w:rPr>
              <w:t xml:space="preserve"> </w:t>
            </w:r>
            <w:r w:rsidR="00B17995" w:rsidRPr="00FE1214">
              <w:rPr>
                <w:rFonts w:ascii="Montserrat Light" w:hAnsi="Montserrat Light"/>
                <w:bCs/>
                <w:lang w:val="ro-RO"/>
              </w:rPr>
              <w:t>nu depășește 17%</w:t>
            </w:r>
            <w:r w:rsidRPr="00FE1214">
              <w:rPr>
                <w:rFonts w:ascii="Montserrat Light" w:hAnsi="Montserrat Light"/>
                <w:bCs/>
                <w:lang w:val="ro-RO"/>
              </w:rPr>
              <w:t>. Băncile calculează totuși gradul de îndatorare ținând cont de toate împrumuturile și garanțiile aflate in derulare, indiferent de cofinanțările europene complementare unora sau altora dintre creditele existente.</w:t>
            </w:r>
          </w:p>
          <w:p w14:paraId="3CC8E80F" w14:textId="77777777" w:rsidR="00AD0F96" w:rsidRPr="00FE1214" w:rsidRDefault="00AD0F96" w:rsidP="00280A9D">
            <w:pPr>
              <w:tabs>
                <w:tab w:val="left" w:pos="540"/>
              </w:tabs>
              <w:jc w:val="both"/>
              <w:rPr>
                <w:rFonts w:ascii="Montserrat Light" w:hAnsi="Montserrat Light"/>
                <w:bCs/>
                <w:lang w:val="ro-RO"/>
              </w:rPr>
            </w:pPr>
            <w:r w:rsidRPr="00FE1214">
              <w:rPr>
                <w:rFonts w:ascii="Montserrat Light" w:hAnsi="Montserrat Light"/>
                <w:bCs/>
                <w:lang w:val="ro-RO"/>
              </w:rPr>
              <w:t>Cu un sold al datoriei contractate și nerambursate redus și cu un grad de îndatorare situat la sub 17%, Consiliul Județean Cluj este aparent în categoria UAT care își permit contractarea de datorie publică suplimentară.</w:t>
            </w:r>
          </w:p>
          <w:p w14:paraId="027B5813" w14:textId="77777777" w:rsidR="00AD0F96" w:rsidRPr="00FE1214" w:rsidRDefault="00AD0F96" w:rsidP="00280A9D">
            <w:pPr>
              <w:tabs>
                <w:tab w:val="left" w:pos="540"/>
              </w:tabs>
              <w:jc w:val="both"/>
              <w:rPr>
                <w:rFonts w:ascii="Montserrat Light" w:hAnsi="Montserrat Light"/>
                <w:bCs/>
                <w:lang w:val="ro-RO"/>
              </w:rPr>
            </w:pPr>
            <w:r w:rsidRPr="00FE1214">
              <w:rPr>
                <w:rFonts w:ascii="Montserrat Light" w:hAnsi="Montserrat Light"/>
                <w:bCs/>
                <w:lang w:val="ro-RO"/>
              </w:rPr>
              <w:t>Din punctul de vedere al gradului de îndatorare și al soldului datoriei contractate și nerambursate, Consiliul Județean Cluj ar putea (teoretic) contracta credite până la o valoare de 200-250 milioane lei, însă un alt indicator, și anume gradul de acoperire al serviciului datoriei din excedentul operațional (DSCR), împiedică o astfel de abordare.</w:t>
            </w:r>
          </w:p>
          <w:p w14:paraId="50EE9576" w14:textId="622545BD" w:rsidR="00AD0F96" w:rsidRPr="00FE1214" w:rsidRDefault="00AD0F96" w:rsidP="00280A9D">
            <w:pPr>
              <w:tabs>
                <w:tab w:val="left" w:pos="540"/>
              </w:tabs>
              <w:jc w:val="both"/>
              <w:rPr>
                <w:rFonts w:ascii="Montserrat Light" w:hAnsi="Montserrat Light"/>
                <w:bCs/>
                <w:lang w:val="ro-RO"/>
              </w:rPr>
            </w:pPr>
            <w:r w:rsidRPr="00FE1214">
              <w:rPr>
                <w:rFonts w:ascii="Montserrat Light" w:hAnsi="Montserrat Light"/>
                <w:bCs/>
                <w:lang w:val="ro-RO"/>
              </w:rPr>
              <w:t>Prin definiție, gradul de acoperire al serviciului datoriei din excedentul operațional (</w:t>
            </w:r>
            <w:proofErr w:type="spellStart"/>
            <w:r w:rsidRPr="00FE1214">
              <w:rPr>
                <w:rFonts w:ascii="Montserrat Light" w:hAnsi="Montserrat Light"/>
                <w:bCs/>
                <w:lang w:val="ro-RO"/>
              </w:rPr>
              <w:t>Debt</w:t>
            </w:r>
            <w:proofErr w:type="spellEnd"/>
            <w:r w:rsidRPr="00FE1214">
              <w:rPr>
                <w:rFonts w:ascii="Montserrat Light" w:hAnsi="Montserrat Light"/>
                <w:bCs/>
                <w:lang w:val="ro-RO"/>
              </w:rPr>
              <w:t xml:space="preserve"> Service </w:t>
            </w:r>
            <w:proofErr w:type="spellStart"/>
            <w:r w:rsidRPr="00FE1214">
              <w:rPr>
                <w:rFonts w:ascii="Montserrat Light" w:hAnsi="Montserrat Light"/>
                <w:bCs/>
                <w:lang w:val="ro-RO"/>
              </w:rPr>
              <w:t>Coverage</w:t>
            </w:r>
            <w:proofErr w:type="spellEnd"/>
            <w:r w:rsidRPr="00FE1214">
              <w:rPr>
                <w:rFonts w:ascii="Montserrat Light" w:hAnsi="Montserrat Light"/>
                <w:bCs/>
                <w:lang w:val="ro-RO"/>
              </w:rPr>
              <w:t xml:space="preserve"> </w:t>
            </w:r>
            <w:proofErr w:type="spellStart"/>
            <w:r w:rsidRPr="00FE1214">
              <w:rPr>
                <w:rFonts w:ascii="Montserrat Light" w:hAnsi="Montserrat Light"/>
                <w:bCs/>
                <w:lang w:val="ro-RO"/>
              </w:rPr>
              <w:t>Ratio</w:t>
            </w:r>
            <w:proofErr w:type="spellEnd"/>
            <w:r w:rsidRPr="00FE1214">
              <w:rPr>
                <w:rFonts w:ascii="Montserrat Light" w:hAnsi="Montserrat Light"/>
                <w:bCs/>
                <w:lang w:val="ro-RO"/>
              </w:rPr>
              <w:t xml:space="preserve"> – DSCR) se calculează ca fiind raportul dintre suma dobânzilor, comisioanelor și ratelor rambursate aferente tuturor creditelor bancare într-un an, raportat la excedentul operațional brut al U</w:t>
            </w:r>
            <w:r w:rsidR="00280A9D">
              <w:rPr>
                <w:rFonts w:ascii="Montserrat Light" w:hAnsi="Montserrat Light"/>
                <w:bCs/>
                <w:lang w:val="ro-RO"/>
              </w:rPr>
              <w:t>.</w:t>
            </w:r>
            <w:r w:rsidRPr="00FE1214">
              <w:rPr>
                <w:rFonts w:ascii="Montserrat Light" w:hAnsi="Montserrat Light"/>
                <w:bCs/>
                <w:lang w:val="ro-RO"/>
              </w:rPr>
              <w:t>A</w:t>
            </w:r>
            <w:r w:rsidR="00280A9D">
              <w:rPr>
                <w:rFonts w:ascii="Montserrat Light" w:hAnsi="Montserrat Light"/>
                <w:bCs/>
                <w:lang w:val="ro-RO"/>
              </w:rPr>
              <w:t>.</w:t>
            </w:r>
            <w:r w:rsidRPr="00FE1214">
              <w:rPr>
                <w:rFonts w:ascii="Montserrat Light" w:hAnsi="Montserrat Light"/>
                <w:bCs/>
                <w:lang w:val="ro-RO"/>
              </w:rPr>
              <w:t>T</w:t>
            </w:r>
            <w:r w:rsidR="00280A9D">
              <w:rPr>
                <w:rFonts w:ascii="Montserrat Light" w:hAnsi="Montserrat Light"/>
                <w:bCs/>
                <w:lang w:val="ro-RO"/>
              </w:rPr>
              <w:t>.</w:t>
            </w:r>
            <w:r w:rsidRPr="00FE1214">
              <w:rPr>
                <w:rFonts w:ascii="Montserrat Light" w:hAnsi="Montserrat Light"/>
                <w:bCs/>
                <w:lang w:val="ro-RO"/>
              </w:rPr>
              <w:t xml:space="preserve"> din anul respectiv.</w:t>
            </w:r>
          </w:p>
          <w:p w14:paraId="6BE8B16C" w14:textId="77777777" w:rsidR="00AD0F96" w:rsidRPr="00FE1214" w:rsidRDefault="00AD0F96" w:rsidP="00280A9D">
            <w:pPr>
              <w:tabs>
                <w:tab w:val="left" w:pos="540"/>
              </w:tabs>
              <w:jc w:val="both"/>
              <w:rPr>
                <w:rFonts w:ascii="Montserrat Light" w:hAnsi="Montserrat Light"/>
                <w:bCs/>
                <w:lang w:val="ro-RO"/>
              </w:rPr>
            </w:pPr>
            <w:r w:rsidRPr="00FE1214">
              <w:rPr>
                <w:rFonts w:ascii="Montserrat Light" w:hAnsi="Montserrat Light"/>
                <w:bCs/>
                <w:lang w:val="ro-RO"/>
              </w:rPr>
              <w:t>Calculând acest indicator financiar conform exigențelor băncilor, se observă că pornim de la o situație care implică dificultăți în obținerea unei creditări bancare suplimentare.</w:t>
            </w:r>
          </w:p>
          <w:p w14:paraId="58EB801B" w14:textId="77777777" w:rsidR="00AD0F96" w:rsidRPr="00FE1214" w:rsidRDefault="00AD0F96" w:rsidP="00280A9D">
            <w:pPr>
              <w:tabs>
                <w:tab w:val="left" w:pos="540"/>
              </w:tabs>
              <w:jc w:val="both"/>
              <w:rPr>
                <w:rFonts w:ascii="Montserrat Light" w:hAnsi="Montserrat Light"/>
                <w:bCs/>
                <w:lang w:val="ro-RO"/>
              </w:rPr>
            </w:pPr>
            <w:r w:rsidRPr="00FE1214">
              <w:rPr>
                <w:rFonts w:ascii="Montserrat Light" w:hAnsi="Montserrat Light"/>
                <w:bCs/>
                <w:lang w:val="ro-RO"/>
              </w:rPr>
              <w:t>Astfel, indicatorul DSCR va înregistra un nivel sub 1,2 (nivelul standard internațional acceptat de bănci) pentru o perioadă de 5 ani (2023-2027).</w:t>
            </w:r>
          </w:p>
          <w:p w14:paraId="5D9E8005" w14:textId="77777777" w:rsidR="00AD0F96" w:rsidRPr="00FE1214" w:rsidRDefault="00AD0F96" w:rsidP="00280A9D">
            <w:pPr>
              <w:tabs>
                <w:tab w:val="left" w:pos="540"/>
              </w:tabs>
              <w:jc w:val="both"/>
              <w:rPr>
                <w:rFonts w:ascii="Montserrat Light" w:hAnsi="Montserrat Light"/>
                <w:bCs/>
                <w:lang w:val="ro-RO"/>
              </w:rPr>
            </w:pPr>
            <w:r w:rsidRPr="00FE1214">
              <w:rPr>
                <w:rFonts w:ascii="Montserrat Light" w:hAnsi="Montserrat Light"/>
                <w:bCs/>
                <w:lang w:val="ro-RO"/>
              </w:rPr>
              <w:t>Se remarcă astfel necesitatea identificării unor soluții, alta decât creditarea bancară uzuală, pentru ca sarcina obligațiilor de plată să fie mai echilibrat distribuită pe perioada următorilor ani și, în același timp, să fie asigurată suficientă flexibilitate pentru contractarea altor datorii, în special pentru a asigura cofinanțarea pentru obiectivele ce vor fi susținute prin fonduri post-aderare de la Uniunea Europeană.</w:t>
            </w:r>
          </w:p>
          <w:p w14:paraId="07F475E2" w14:textId="77777777" w:rsidR="00AD0F96" w:rsidRPr="00FE1214" w:rsidRDefault="00AD0F96" w:rsidP="00280A9D">
            <w:pPr>
              <w:tabs>
                <w:tab w:val="left" w:pos="540"/>
              </w:tabs>
              <w:jc w:val="both"/>
              <w:rPr>
                <w:rFonts w:ascii="Montserrat Light" w:hAnsi="Montserrat Light"/>
                <w:bCs/>
                <w:lang w:val="ro-RO"/>
              </w:rPr>
            </w:pPr>
          </w:p>
          <w:p w14:paraId="6E94AC93" w14:textId="71C746E5" w:rsidR="00AD0F96" w:rsidRPr="00FE1214" w:rsidRDefault="00AD0F96" w:rsidP="00280A9D">
            <w:pPr>
              <w:tabs>
                <w:tab w:val="left" w:pos="540"/>
              </w:tabs>
              <w:jc w:val="both"/>
              <w:rPr>
                <w:rFonts w:ascii="Montserrat Light" w:hAnsi="Montserrat Light"/>
                <w:bCs/>
                <w:lang w:val="ro-RO"/>
              </w:rPr>
            </w:pPr>
            <w:r w:rsidRPr="00FE1214">
              <w:rPr>
                <w:rFonts w:ascii="Montserrat Light" w:hAnsi="Montserrat Light"/>
                <w:bCs/>
                <w:lang w:val="ro-RO"/>
              </w:rPr>
              <w:t xml:space="preserve">Având în vedere </w:t>
            </w:r>
            <w:r w:rsidR="00B17995" w:rsidRPr="00FE1214">
              <w:rPr>
                <w:rFonts w:ascii="Montserrat Light" w:hAnsi="Montserrat Light"/>
                <w:bCs/>
                <w:lang w:val="ro-RO"/>
              </w:rPr>
              <w:t>necesitatea asigurării</w:t>
            </w:r>
            <w:r w:rsidRPr="00FE1214">
              <w:rPr>
                <w:rFonts w:ascii="Montserrat Light" w:hAnsi="Montserrat Light"/>
                <w:bCs/>
                <w:lang w:val="ro-RO"/>
              </w:rPr>
              <w:t xml:space="preserve"> sumel</w:t>
            </w:r>
            <w:r w:rsidR="00B17995" w:rsidRPr="00FE1214">
              <w:rPr>
                <w:rFonts w:ascii="Montserrat Light" w:hAnsi="Montserrat Light"/>
                <w:bCs/>
                <w:lang w:val="ro-RO"/>
              </w:rPr>
              <w:t>or</w:t>
            </w:r>
            <w:r w:rsidRPr="00FE1214">
              <w:rPr>
                <w:rFonts w:ascii="Montserrat Light" w:hAnsi="Montserrat Light"/>
                <w:bCs/>
                <w:lang w:val="ro-RO"/>
              </w:rPr>
              <w:t xml:space="preserve"> necesare cofinanțării obiectivelor de investiții finanțate din fonduri europene nerambursabile, s-a identificat posibilitatea ca suma necesară pentru refinanțarea soldului datoriei publice locale a Județului Cluj și pentru realizarea obiectivelor prioritare de investiții, în valoare de maxim 379.200.000 lei, să fie atrasă printr-o emisiune de obligațiuni cu o maturitate de maximum 12 ani.</w:t>
            </w:r>
          </w:p>
          <w:p w14:paraId="15862134" w14:textId="09D7BEAC" w:rsidR="00712E69" w:rsidRDefault="00AD0F96" w:rsidP="00280A9D">
            <w:pPr>
              <w:tabs>
                <w:tab w:val="left" w:pos="540"/>
              </w:tabs>
              <w:jc w:val="both"/>
              <w:rPr>
                <w:rFonts w:ascii="Montserrat Light" w:hAnsi="Montserrat Light"/>
                <w:bCs/>
                <w:lang w:val="ro-RO"/>
              </w:rPr>
            </w:pPr>
            <w:r w:rsidRPr="00FE1214">
              <w:rPr>
                <w:rFonts w:ascii="Montserrat Light" w:hAnsi="Montserrat Light"/>
                <w:bCs/>
                <w:lang w:val="ro-RO"/>
              </w:rPr>
              <w:t xml:space="preserve">Astfel, din totalul de 379.200.000 lei, suma de 229.200.000 lei va fi utilizată pentru rambursarea și închiderea celor două credite (BCR și CEC), iar restul de 150.000.000 lei pentru cofinanțarea proiectelor europene </w:t>
            </w:r>
            <w:r w:rsidR="00911F32" w:rsidRPr="00FE1214">
              <w:rPr>
                <w:rFonts w:ascii="Montserrat Light" w:hAnsi="Montserrat Light"/>
                <w:bCs/>
                <w:lang w:val="ro-RO"/>
              </w:rPr>
              <w:t xml:space="preserve">cuprinse în </w:t>
            </w:r>
            <w:r w:rsidR="004F081A">
              <w:rPr>
                <w:rFonts w:ascii="Montserrat Light" w:hAnsi="Montserrat Light"/>
                <w:bCs/>
                <w:lang w:val="ro-RO"/>
              </w:rPr>
              <w:t>Anexa la proiectul de hotărâre</w:t>
            </w:r>
            <w:r w:rsidR="00911F32" w:rsidRPr="00FE1214">
              <w:rPr>
                <w:rFonts w:ascii="Montserrat Light" w:hAnsi="Montserrat Light"/>
                <w:bCs/>
                <w:lang w:val="ro-RO"/>
              </w:rPr>
              <w:t>.</w:t>
            </w:r>
          </w:p>
          <w:p w14:paraId="70FD301F" w14:textId="3C2C1949" w:rsidR="00BB6E89" w:rsidRDefault="00BB6E89" w:rsidP="00280A9D">
            <w:pPr>
              <w:tabs>
                <w:tab w:val="left" w:pos="540"/>
              </w:tabs>
              <w:jc w:val="both"/>
              <w:rPr>
                <w:rFonts w:ascii="Montserrat Light" w:hAnsi="Montserrat Light"/>
                <w:bCs/>
                <w:lang w:val="ro-RO"/>
              </w:rPr>
            </w:pPr>
          </w:p>
          <w:p w14:paraId="1D0BE872" w14:textId="3E4313FD" w:rsidR="00BB6E89" w:rsidRPr="00BB6E89" w:rsidRDefault="00BB6E89" w:rsidP="00BB6E89">
            <w:pPr>
              <w:pStyle w:val="Listparagraf"/>
              <w:tabs>
                <w:tab w:val="left" w:pos="540"/>
              </w:tabs>
              <w:spacing w:after="0" w:line="276" w:lineRule="auto"/>
              <w:ind w:left="0"/>
              <w:jc w:val="both"/>
              <w:rPr>
                <w:rFonts w:ascii="Montserrat Light" w:hAnsi="Montserrat Light" w:cstheme="majorHAnsi"/>
                <w:b/>
                <w:bCs/>
              </w:rPr>
            </w:pPr>
            <w:proofErr w:type="spellStart"/>
            <w:r>
              <w:rPr>
                <w:rFonts w:ascii="Montserrat Light" w:hAnsi="Montserrat Light" w:cstheme="majorHAnsi"/>
                <w:b/>
                <w:bCs/>
              </w:rPr>
              <w:t>Avantajele</w:t>
            </w:r>
            <w:proofErr w:type="spellEnd"/>
            <w:r>
              <w:rPr>
                <w:rFonts w:ascii="Montserrat Light" w:hAnsi="Montserrat Light" w:cstheme="majorHAnsi"/>
                <w:b/>
                <w:bCs/>
              </w:rPr>
              <w:t xml:space="preserve"> </w:t>
            </w:r>
            <w:proofErr w:type="spellStart"/>
            <w:r>
              <w:rPr>
                <w:rFonts w:ascii="Montserrat Light" w:hAnsi="Montserrat Light" w:cstheme="majorHAnsi"/>
                <w:b/>
                <w:bCs/>
              </w:rPr>
              <w:t>soluției</w:t>
            </w:r>
            <w:proofErr w:type="spellEnd"/>
            <w:r>
              <w:rPr>
                <w:rFonts w:ascii="Montserrat Light" w:hAnsi="Montserrat Light" w:cstheme="majorHAnsi"/>
                <w:b/>
                <w:bCs/>
              </w:rPr>
              <w:t xml:space="preserve"> </w:t>
            </w:r>
            <w:proofErr w:type="spellStart"/>
            <w:r>
              <w:rPr>
                <w:rFonts w:ascii="Montserrat Light" w:hAnsi="Montserrat Light" w:cstheme="majorHAnsi"/>
                <w:b/>
                <w:bCs/>
              </w:rPr>
              <w:t>obligațiunilor</w:t>
            </w:r>
            <w:proofErr w:type="spellEnd"/>
            <w:r>
              <w:rPr>
                <w:rFonts w:ascii="Montserrat Light" w:hAnsi="Montserrat Light" w:cstheme="majorHAnsi"/>
                <w:b/>
                <w:bCs/>
              </w:rPr>
              <w:t>:</w:t>
            </w:r>
          </w:p>
          <w:p w14:paraId="6CE12EC9" w14:textId="77777777" w:rsidR="00BB6E89" w:rsidRPr="00BB6E89" w:rsidRDefault="00BB6E89" w:rsidP="00BB6E89">
            <w:pPr>
              <w:pStyle w:val="Listparagraf"/>
              <w:numPr>
                <w:ilvl w:val="1"/>
                <w:numId w:val="33"/>
              </w:numPr>
              <w:tabs>
                <w:tab w:val="left" w:pos="540"/>
              </w:tabs>
              <w:suppressAutoHyphens w:val="0"/>
              <w:spacing w:after="0" w:line="276" w:lineRule="auto"/>
              <w:ind w:left="510" w:hanging="540"/>
              <w:contextualSpacing/>
              <w:jc w:val="both"/>
              <w:rPr>
                <w:rFonts w:ascii="Montserrat Light" w:hAnsi="Montserrat Light" w:cstheme="majorHAnsi"/>
                <w:i/>
                <w:iCs/>
                <w:u w:val="single"/>
              </w:rPr>
            </w:pPr>
            <w:r w:rsidRPr="00BB6E89">
              <w:rPr>
                <w:rFonts w:ascii="Montserrat Light" w:hAnsi="Montserrat Light" w:cstheme="majorHAnsi"/>
                <w:i/>
                <w:iCs/>
                <w:u w:val="single"/>
              </w:rPr>
              <w:t xml:space="preserve">Grad de </w:t>
            </w:r>
            <w:proofErr w:type="spellStart"/>
            <w:r w:rsidRPr="00BB6E89">
              <w:rPr>
                <w:rFonts w:ascii="Montserrat Light" w:hAnsi="Montserrat Light" w:cstheme="majorHAnsi"/>
                <w:i/>
                <w:iCs/>
                <w:u w:val="single"/>
              </w:rPr>
              <w:t>îndatorare</w:t>
            </w:r>
            <w:proofErr w:type="spellEnd"/>
            <w:r w:rsidRPr="00BB6E89">
              <w:rPr>
                <w:rFonts w:ascii="Montserrat Light" w:hAnsi="Montserrat Light" w:cstheme="majorHAnsi"/>
                <w:i/>
                <w:iCs/>
                <w:u w:val="single"/>
              </w:rPr>
              <w:t xml:space="preserve"> </w:t>
            </w:r>
            <w:proofErr w:type="spellStart"/>
            <w:r w:rsidRPr="00BB6E89">
              <w:rPr>
                <w:rFonts w:ascii="Montserrat Light" w:hAnsi="Montserrat Light" w:cstheme="majorHAnsi"/>
                <w:i/>
                <w:iCs/>
                <w:u w:val="single"/>
              </w:rPr>
              <w:t>redus</w:t>
            </w:r>
            <w:proofErr w:type="spellEnd"/>
            <w:r w:rsidRPr="00BB6E89">
              <w:rPr>
                <w:rFonts w:ascii="Montserrat Light" w:hAnsi="Montserrat Light" w:cstheme="majorHAnsi"/>
                <w:i/>
                <w:iCs/>
                <w:u w:val="single"/>
              </w:rPr>
              <w:t xml:space="preserve"> pentru </w:t>
            </w:r>
            <w:proofErr w:type="spellStart"/>
            <w:r w:rsidRPr="00BB6E89">
              <w:rPr>
                <w:rFonts w:ascii="Montserrat Light" w:hAnsi="Montserrat Light" w:cstheme="majorHAnsi"/>
                <w:i/>
                <w:iCs/>
                <w:u w:val="single"/>
              </w:rPr>
              <w:t>următorii</w:t>
            </w:r>
            <w:proofErr w:type="spellEnd"/>
            <w:r w:rsidRPr="00BB6E89">
              <w:rPr>
                <w:rFonts w:ascii="Montserrat Light" w:hAnsi="Montserrat Light" w:cstheme="majorHAnsi"/>
                <w:i/>
                <w:iCs/>
                <w:u w:val="single"/>
              </w:rPr>
              <w:t xml:space="preserve"> ani</w:t>
            </w:r>
          </w:p>
          <w:p w14:paraId="6C97F6C1" w14:textId="6F5D33DF" w:rsidR="00BB6E89" w:rsidRPr="00BB6E89" w:rsidRDefault="00BB6E89" w:rsidP="00BB6E89">
            <w:pPr>
              <w:jc w:val="both"/>
              <w:rPr>
                <w:rFonts w:ascii="Montserrat Light" w:hAnsi="Montserrat Light" w:cstheme="majorHAnsi"/>
              </w:rPr>
            </w:pPr>
            <w:proofErr w:type="spellStart"/>
            <w:r>
              <w:rPr>
                <w:rFonts w:ascii="Montserrat Light" w:hAnsi="Montserrat Light" w:cstheme="majorHAnsi"/>
              </w:rPr>
              <w:lastRenderedPageBreak/>
              <w:t>G</w:t>
            </w:r>
            <w:r w:rsidRPr="00BB6E89">
              <w:rPr>
                <w:rFonts w:ascii="Montserrat Light" w:hAnsi="Montserrat Light" w:cstheme="majorHAnsi"/>
              </w:rPr>
              <w:t>radul</w:t>
            </w:r>
            <w:proofErr w:type="spellEnd"/>
            <w:r w:rsidRPr="00BB6E89">
              <w:rPr>
                <w:rFonts w:ascii="Montserrat Light" w:hAnsi="Montserrat Light" w:cstheme="majorHAnsi"/>
              </w:rPr>
              <w:t xml:space="preserve"> de </w:t>
            </w:r>
            <w:proofErr w:type="spellStart"/>
            <w:r w:rsidRPr="00BB6E89">
              <w:rPr>
                <w:rFonts w:ascii="Montserrat Light" w:hAnsi="Montserrat Light" w:cstheme="majorHAnsi"/>
              </w:rPr>
              <w:t>îndatorare</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scade</w:t>
            </w:r>
            <w:proofErr w:type="spellEnd"/>
            <w:r w:rsidRPr="00BB6E89">
              <w:rPr>
                <w:rFonts w:ascii="Montserrat Light" w:hAnsi="Montserrat Light" w:cstheme="majorHAnsi"/>
              </w:rPr>
              <w:t xml:space="preserve"> drastic </w:t>
            </w:r>
            <w:proofErr w:type="spellStart"/>
            <w:r>
              <w:rPr>
                <w:rFonts w:ascii="Montserrat Light" w:hAnsi="Montserrat Light" w:cstheme="majorHAnsi"/>
              </w:rPr>
              <w:t>î</w:t>
            </w:r>
            <w:r w:rsidRPr="00BB6E89">
              <w:rPr>
                <w:rFonts w:ascii="Montserrat Light" w:hAnsi="Montserrat Light" w:cstheme="majorHAnsi"/>
              </w:rPr>
              <w:t>n</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perioada</w:t>
            </w:r>
            <w:proofErr w:type="spellEnd"/>
            <w:r w:rsidRPr="00BB6E89">
              <w:rPr>
                <w:rFonts w:ascii="Montserrat Light" w:hAnsi="Montserrat Light" w:cstheme="majorHAnsi"/>
              </w:rPr>
              <w:t xml:space="preserve"> 2024-2030</w:t>
            </w:r>
            <w:r>
              <w:rPr>
                <w:rFonts w:ascii="Montserrat Light" w:hAnsi="Montserrat Light" w:cstheme="majorHAnsi"/>
              </w:rPr>
              <w:t xml:space="preserve"> (sub 10%)</w:t>
            </w:r>
            <w:r w:rsidRPr="00BB6E89">
              <w:rPr>
                <w:rFonts w:ascii="Montserrat Light" w:hAnsi="Montserrat Light" w:cstheme="majorHAnsi"/>
              </w:rPr>
              <w:t xml:space="preserve">, </w:t>
            </w:r>
            <w:proofErr w:type="spellStart"/>
            <w:r w:rsidRPr="00BB6E89">
              <w:rPr>
                <w:rFonts w:ascii="Montserrat Light" w:hAnsi="Montserrat Light" w:cstheme="majorHAnsi"/>
              </w:rPr>
              <w:t>iar</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serviciul</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datoriei</w:t>
            </w:r>
            <w:proofErr w:type="spellEnd"/>
            <w:r w:rsidRPr="00BB6E89">
              <w:rPr>
                <w:rFonts w:ascii="Montserrat Light" w:hAnsi="Montserrat Light" w:cstheme="majorHAnsi"/>
              </w:rPr>
              <w:t xml:space="preserve"> se </w:t>
            </w:r>
            <w:proofErr w:type="spellStart"/>
            <w:r w:rsidRPr="00BB6E89">
              <w:rPr>
                <w:rFonts w:ascii="Montserrat Light" w:hAnsi="Montserrat Light" w:cstheme="majorHAnsi"/>
              </w:rPr>
              <w:t>men</w:t>
            </w:r>
            <w:r>
              <w:rPr>
                <w:rFonts w:ascii="Montserrat Light" w:hAnsi="Montserrat Light" w:cstheme="majorHAnsi"/>
              </w:rPr>
              <w:t>ț</w:t>
            </w:r>
            <w:r w:rsidRPr="00BB6E89">
              <w:rPr>
                <w:rFonts w:ascii="Montserrat Light" w:hAnsi="Montserrat Light" w:cstheme="majorHAnsi"/>
              </w:rPr>
              <w:t>ine</w:t>
            </w:r>
            <w:proofErr w:type="spellEnd"/>
            <w:r w:rsidRPr="00BB6E89">
              <w:rPr>
                <w:rFonts w:ascii="Montserrat Light" w:hAnsi="Montserrat Light" w:cstheme="majorHAnsi"/>
              </w:rPr>
              <w:t xml:space="preserve"> la un </w:t>
            </w:r>
            <w:proofErr w:type="spellStart"/>
            <w:r w:rsidRPr="00BB6E89">
              <w:rPr>
                <w:rFonts w:ascii="Montserrat Light" w:hAnsi="Montserrat Light" w:cstheme="majorHAnsi"/>
              </w:rPr>
              <w:t>nivel</w:t>
            </w:r>
            <w:proofErr w:type="spellEnd"/>
            <w:r w:rsidRPr="00BB6E89">
              <w:rPr>
                <w:rFonts w:ascii="Montserrat Light" w:hAnsi="Montserrat Light" w:cstheme="majorHAnsi"/>
              </w:rPr>
              <w:t xml:space="preserve"> de </w:t>
            </w:r>
            <w:proofErr w:type="spellStart"/>
            <w:r w:rsidRPr="00BB6E89">
              <w:rPr>
                <w:rFonts w:ascii="Montserrat Light" w:hAnsi="Montserrat Light" w:cstheme="majorHAnsi"/>
              </w:rPr>
              <w:t>apro</w:t>
            </w:r>
            <w:r>
              <w:rPr>
                <w:rFonts w:ascii="Montserrat Light" w:hAnsi="Montserrat Light" w:cstheme="majorHAnsi"/>
              </w:rPr>
              <w:t>xi</w:t>
            </w:r>
            <w:r w:rsidRPr="00BB6E89">
              <w:rPr>
                <w:rFonts w:ascii="Montserrat Light" w:hAnsi="Montserrat Light" w:cstheme="majorHAnsi"/>
              </w:rPr>
              <w:t>ma</w:t>
            </w:r>
            <w:r>
              <w:rPr>
                <w:rFonts w:ascii="Montserrat Light" w:hAnsi="Montserrat Light" w:cstheme="majorHAnsi"/>
              </w:rPr>
              <w:t>t</w:t>
            </w:r>
            <w:r w:rsidRPr="00BB6E89">
              <w:rPr>
                <w:rFonts w:ascii="Montserrat Light" w:hAnsi="Montserrat Light" w:cstheme="majorHAnsi"/>
              </w:rPr>
              <w:t>iv</w:t>
            </w:r>
            <w:proofErr w:type="spellEnd"/>
            <w:r w:rsidRPr="00BB6E89">
              <w:rPr>
                <w:rFonts w:ascii="Montserrat Light" w:hAnsi="Montserrat Light" w:cstheme="majorHAnsi"/>
              </w:rPr>
              <w:t xml:space="preserve"> 22-27 </w:t>
            </w:r>
            <w:proofErr w:type="spellStart"/>
            <w:r w:rsidRPr="00BB6E89">
              <w:rPr>
                <w:rFonts w:ascii="Montserrat Light" w:hAnsi="Montserrat Light" w:cstheme="majorHAnsi"/>
              </w:rPr>
              <w:t>milioane</w:t>
            </w:r>
            <w:proofErr w:type="spellEnd"/>
            <w:r w:rsidRPr="00BB6E89">
              <w:rPr>
                <w:rFonts w:ascii="Montserrat Light" w:hAnsi="Montserrat Light" w:cstheme="majorHAnsi"/>
              </w:rPr>
              <w:t xml:space="preserve"> lei </w:t>
            </w:r>
            <w:proofErr w:type="spellStart"/>
            <w:r w:rsidRPr="00BB6E89">
              <w:rPr>
                <w:rFonts w:ascii="Montserrat Light" w:hAnsi="Montserrat Light" w:cstheme="majorHAnsi"/>
              </w:rPr>
              <w:t>anual</w:t>
            </w:r>
            <w:proofErr w:type="spellEnd"/>
            <w:r w:rsidRPr="00BB6E89">
              <w:rPr>
                <w:rFonts w:ascii="Montserrat Light" w:hAnsi="Montserrat Light" w:cstheme="majorHAnsi"/>
              </w:rPr>
              <w:t xml:space="preserve">. </w:t>
            </w:r>
          </w:p>
          <w:p w14:paraId="1CE22B39" w14:textId="3CF597C0" w:rsidR="00BB6E89" w:rsidRPr="00BB6E89" w:rsidRDefault="00BB6E89" w:rsidP="0084188A">
            <w:pPr>
              <w:jc w:val="both"/>
              <w:rPr>
                <w:rFonts w:ascii="Montserrat Light" w:hAnsi="Montserrat Light" w:cstheme="majorHAnsi"/>
              </w:rPr>
            </w:pPr>
            <w:proofErr w:type="spellStart"/>
            <w:r w:rsidRPr="00BB6E89">
              <w:rPr>
                <w:rFonts w:ascii="Montserrat Light" w:hAnsi="Montserrat Light" w:cstheme="majorHAnsi"/>
              </w:rPr>
              <w:t>Perioada</w:t>
            </w:r>
            <w:proofErr w:type="spellEnd"/>
            <w:r w:rsidRPr="00BB6E89">
              <w:rPr>
                <w:rFonts w:ascii="Montserrat Light" w:hAnsi="Montserrat Light" w:cstheme="majorHAnsi"/>
              </w:rPr>
              <w:t xml:space="preserve"> 2031-2035, </w:t>
            </w:r>
            <w:proofErr w:type="spellStart"/>
            <w:r w:rsidRPr="00BB6E89">
              <w:rPr>
                <w:rFonts w:ascii="Montserrat Light" w:hAnsi="Montserrat Light" w:cstheme="majorHAnsi"/>
              </w:rPr>
              <w:t>corespunzătoare</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rambursării</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ratelor</w:t>
            </w:r>
            <w:proofErr w:type="spellEnd"/>
            <w:r w:rsidRPr="00BB6E89">
              <w:rPr>
                <w:rFonts w:ascii="Montserrat Light" w:hAnsi="Montserrat Light" w:cstheme="majorHAnsi"/>
              </w:rPr>
              <w:t xml:space="preserve"> de capital, </w:t>
            </w:r>
            <w:proofErr w:type="spellStart"/>
            <w:r w:rsidRPr="00BB6E89">
              <w:rPr>
                <w:rFonts w:ascii="Montserrat Light" w:hAnsi="Montserrat Light" w:cstheme="majorHAnsi"/>
              </w:rPr>
              <w:t>determină</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aparent</w:t>
            </w:r>
            <w:proofErr w:type="spellEnd"/>
            <w:r w:rsidRPr="00BB6E89">
              <w:rPr>
                <w:rFonts w:ascii="Montserrat Light" w:hAnsi="Montserrat Light" w:cstheme="majorHAnsi"/>
              </w:rPr>
              <w:t xml:space="preserve"> un grad de </w:t>
            </w:r>
            <w:proofErr w:type="spellStart"/>
            <w:r w:rsidRPr="00BB6E89">
              <w:rPr>
                <w:rFonts w:ascii="Montserrat Light" w:hAnsi="Montserrat Light" w:cstheme="majorHAnsi"/>
              </w:rPr>
              <w:t>îndatorare</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mai</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ridicat</w:t>
            </w:r>
            <w:proofErr w:type="spellEnd"/>
            <w:r w:rsidR="0084188A">
              <w:rPr>
                <w:rFonts w:ascii="Montserrat Light" w:hAnsi="Montserrat Light" w:cstheme="majorHAnsi"/>
              </w:rPr>
              <w:t xml:space="preserve"> (aprox.29%)</w:t>
            </w:r>
            <w:r w:rsidRPr="00BB6E89">
              <w:rPr>
                <w:rFonts w:ascii="Montserrat Light" w:hAnsi="Montserrat Light" w:cstheme="majorHAnsi"/>
              </w:rPr>
              <w:t xml:space="preserve"> </w:t>
            </w:r>
            <w:proofErr w:type="spellStart"/>
            <w:r w:rsidRPr="00BB6E89">
              <w:rPr>
                <w:rFonts w:ascii="Montserrat Light" w:hAnsi="Montserrat Light" w:cstheme="majorHAnsi"/>
              </w:rPr>
              <w:t>însă</w:t>
            </w:r>
            <w:proofErr w:type="spellEnd"/>
            <w:r w:rsidRPr="00BB6E89">
              <w:rPr>
                <w:rFonts w:ascii="Montserrat Light" w:hAnsi="Montserrat Light" w:cstheme="majorHAnsi"/>
              </w:rPr>
              <w:t xml:space="preserve">, o </w:t>
            </w:r>
            <w:proofErr w:type="spellStart"/>
            <w:r w:rsidRPr="00BB6E89">
              <w:rPr>
                <w:rFonts w:ascii="Montserrat Light" w:hAnsi="Montserrat Light" w:cstheme="majorHAnsi"/>
              </w:rPr>
              <w:t>soluție</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similară</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adoptată</w:t>
            </w:r>
            <w:proofErr w:type="spellEnd"/>
            <w:r w:rsidRPr="00BB6E89">
              <w:rPr>
                <w:rFonts w:ascii="Montserrat Light" w:hAnsi="Montserrat Light" w:cstheme="majorHAnsi"/>
              </w:rPr>
              <w:t xml:space="preserve"> la </w:t>
            </w:r>
            <w:proofErr w:type="spellStart"/>
            <w:r w:rsidRPr="00BB6E89">
              <w:rPr>
                <w:rFonts w:ascii="Montserrat Light" w:hAnsi="Montserrat Light" w:cstheme="majorHAnsi"/>
              </w:rPr>
              <w:t>finele</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anului</w:t>
            </w:r>
            <w:proofErr w:type="spellEnd"/>
            <w:r w:rsidRPr="00BB6E89">
              <w:rPr>
                <w:rFonts w:ascii="Montserrat Light" w:hAnsi="Montserrat Light" w:cstheme="majorHAnsi"/>
              </w:rPr>
              <w:t xml:space="preserve"> 2030 </w:t>
            </w:r>
            <w:proofErr w:type="spellStart"/>
            <w:r w:rsidRPr="00BB6E89">
              <w:rPr>
                <w:rFonts w:ascii="Montserrat Light" w:hAnsi="Montserrat Light" w:cstheme="majorHAnsi"/>
              </w:rPr>
              <w:t>rezolvă</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în</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egală</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măsură</w:t>
            </w:r>
            <w:proofErr w:type="spellEnd"/>
            <w:r w:rsidRPr="00BB6E89">
              <w:rPr>
                <w:rFonts w:ascii="Montserrat Light" w:hAnsi="Montserrat Light" w:cstheme="majorHAnsi"/>
              </w:rPr>
              <w:t xml:space="preserve"> ca </w:t>
            </w:r>
            <w:proofErr w:type="spellStart"/>
            <w:r w:rsidRPr="00BB6E89">
              <w:rPr>
                <w:rFonts w:ascii="Montserrat Light" w:hAnsi="Montserrat Light" w:cstheme="majorHAnsi"/>
              </w:rPr>
              <w:t>și</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astăzi</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problema</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gradului</w:t>
            </w:r>
            <w:proofErr w:type="spellEnd"/>
            <w:r w:rsidRPr="00BB6E89">
              <w:rPr>
                <w:rFonts w:ascii="Montserrat Light" w:hAnsi="Montserrat Light" w:cstheme="majorHAnsi"/>
              </w:rPr>
              <w:t xml:space="preserve"> de </w:t>
            </w:r>
            <w:proofErr w:type="spellStart"/>
            <w:r w:rsidRPr="00BB6E89">
              <w:rPr>
                <w:rFonts w:ascii="Montserrat Light" w:hAnsi="Montserrat Light" w:cstheme="majorHAnsi"/>
              </w:rPr>
              <w:t>îndatorare</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Astfel</w:t>
            </w:r>
            <w:proofErr w:type="spellEnd"/>
            <w:r w:rsidRPr="00BB6E89">
              <w:rPr>
                <w:rFonts w:ascii="Montserrat Light" w:hAnsi="Montserrat Light" w:cstheme="majorHAnsi"/>
              </w:rPr>
              <w:t xml:space="preserve">, o </w:t>
            </w:r>
            <w:proofErr w:type="spellStart"/>
            <w:r w:rsidRPr="00BB6E89">
              <w:rPr>
                <w:rFonts w:ascii="Montserrat Light" w:hAnsi="Montserrat Light" w:cstheme="majorHAnsi"/>
              </w:rPr>
              <w:t>nouă</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emisiune</w:t>
            </w:r>
            <w:proofErr w:type="spellEnd"/>
            <w:r w:rsidRPr="00BB6E89">
              <w:rPr>
                <w:rFonts w:ascii="Montserrat Light" w:hAnsi="Montserrat Light" w:cstheme="majorHAnsi"/>
              </w:rPr>
              <w:t xml:space="preserve"> de </w:t>
            </w:r>
            <w:proofErr w:type="spellStart"/>
            <w:r w:rsidRPr="00BB6E89">
              <w:rPr>
                <w:rFonts w:ascii="Montserrat Light" w:hAnsi="Montserrat Light" w:cstheme="majorHAnsi"/>
              </w:rPr>
              <w:t>obligațiuni</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lansată</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până</w:t>
            </w:r>
            <w:proofErr w:type="spellEnd"/>
            <w:r w:rsidRPr="00BB6E89">
              <w:rPr>
                <w:rFonts w:ascii="Montserrat Light" w:hAnsi="Montserrat Light" w:cstheme="majorHAnsi"/>
              </w:rPr>
              <w:t xml:space="preserve"> la data la care </w:t>
            </w:r>
            <w:proofErr w:type="spellStart"/>
            <w:r w:rsidRPr="00BB6E89">
              <w:rPr>
                <w:rFonts w:ascii="Montserrat Light" w:hAnsi="Montserrat Light" w:cstheme="majorHAnsi"/>
              </w:rPr>
              <w:t>ar</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trebui</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începute</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rambursările</w:t>
            </w:r>
            <w:proofErr w:type="spellEnd"/>
            <w:r w:rsidRPr="00BB6E89">
              <w:rPr>
                <w:rFonts w:ascii="Montserrat Light" w:hAnsi="Montserrat Light" w:cstheme="majorHAnsi"/>
              </w:rPr>
              <w:t xml:space="preserve"> pentru </w:t>
            </w:r>
            <w:proofErr w:type="spellStart"/>
            <w:r w:rsidRPr="00BB6E89">
              <w:rPr>
                <w:rFonts w:ascii="Montserrat Light" w:hAnsi="Montserrat Light" w:cstheme="majorHAnsi"/>
              </w:rPr>
              <w:t>obligațiunile</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emise</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astăzi</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va</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asigura</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sumele</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necesare</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refinanțării</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rambursărilor</w:t>
            </w:r>
            <w:proofErr w:type="spellEnd"/>
            <w:r w:rsidRPr="00BB6E89">
              <w:rPr>
                <w:rFonts w:ascii="Montserrat Light" w:hAnsi="Montserrat Light" w:cstheme="majorHAnsi"/>
              </w:rPr>
              <w:t xml:space="preserve"> de principal ale </w:t>
            </w:r>
            <w:proofErr w:type="spellStart"/>
            <w:r w:rsidRPr="00BB6E89">
              <w:rPr>
                <w:rFonts w:ascii="Montserrat Light" w:hAnsi="Montserrat Light" w:cstheme="majorHAnsi"/>
              </w:rPr>
              <w:t>obligațiunilor</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emise</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în</w:t>
            </w:r>
            <w:proofErr w:type="spellEnd"/>
            <w:r w:rsidRPr="00BB6E89">
              <w:rPr>
                <w:rFonts w:ascii="Montserrat Light" w:hAnsi="Montserrat Light" w:cstheme="majorHAnsi"/>
              </w:rPr>
              <w:t xml:space="preserve"> 2023 (roll over). </w:t>
            </w:r>
          </w:p>
          <w:p w14:paraId="2BA0ECC5" w14:textId="77777777" w:rsidR="00BB6E89" w:rsidRPr="00BB6E89" w:rsidRDefault="00BB6E89" w:rsidP="0084188A">
            <w:pPr>
              <w:jc w:val="both"/>
              <w:rPr>
                <w:rFonts w:ascii="Montserrat Light" w:hAnsi="Montserrat Light" w:cstheme="majorHAnsi"/>
                <w:bCs/>
              </w:rPr>
            </w:pPr>
            <w:r w:rsidRPr="00BB6E89">
              <w:rPr>
                <w:rFonts w:ascii="Montserrat Light" w:hAnsi="Montserrat Light" w:cstheme="majorHAnsi"/>
              </w:rPr>
              <w:t xml:space="preserve">Cu </w:t>
            </w:r>
            <w:proofErr w:type="spellStart"/>
            <w:r w:rsidRPr="00BB6E89">
              <w:rPr>
                <w:rFonts w:ascii="Montserrat Light" w:hAnsi="Montserrat Light" w:cstheme="majorHAnsi"/>
              </w:rPr>
              <w:t>alte</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cuvinte</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b/>
              </w:rPr>
              <w:t>capitalul</w:t>
            </w:r>
            <w:proofErr w:type="spellEnd"/>
            <w:r w:rsidRPr="00BB6E89">
              <w:rPr>
                <w:rFonts w:ascii="Montserrat Light" w:hAnsi="Montserrat Light" w:cstheme="majorHAnsi"/>
                <w:b/>
              </w:rPr>
              <w:t xml:space="preserve"> nu </w:t>
            </w:r>
            <w:proofErr w:type="spellStart"/>
            <w:r w:rsidRPr="00BB6E89">
              <w:rPr>
                <w:rFonts w:ascii="Montserrat Light" w:hAnsi="Montserrat Light" w:cstheme="majorHAnsi"/>
                <w:b/>
              </w:rPr>
              <w:t>mai</w:t>
            </w:r>
            <w:proofErr w:type="spellEnd"/>
            <w:r w:rsidRPr="00BB6E89">
              <w:rPr>
                <w:rFonts w:ascii="Montserrat Light" w:hAnsi="Montserrat Light" w:cstheme="majorHAnsi"/>
                <w:b/>
              </w:rPr>
              <w:t xml:space="preserve"> </w:t>
            </w:r>
            <w:proofErr w:type="spellStart"/>
            <w:r w:rsidRPr="00BB6E89">
              <w:rPr>
                <w:rFonts w:ascii="Montserrat Light" w:hAnsi="Montserrat Light" w:cstheme="majorHAnsi"/>
                <w:b/>
              </w:rPr>
              <w:t>este</w:t>
            </w:r>
            <w:proofErr w:type="spellEnd"/>
            <w:r w:rsidRPr="00BB6E89">
              <w:rPr>
                <w:rFonts w:ascii="Montserrat Light" w:hAnsi="Montserrat Light" w:cstheme="majorHAnsi"/>
                <w:b/>
              </w:rPr>
              <w:t xml:space="preserve"> (de facto) </w:t>
            </w:r>
            <w:proofErr w:type="spellStart"/>
            <w:r w:rsidRPr="00BB6E89">
              <w:rPr>
                <w:rFonts w:ascii="Montserrat Light" w:hAnsi="Montserrat Light" w:cstheme="majorHAnsi"/>
                <w:b/>
              </w:rPr>
              <w:t>rambursat</w:t>
            </w:r>
            <w:proofErr w:type="spellEnd"/>
            <w:r w:rsidRPr="00BB6E89">
              <w:rPr>
                <w:rFonts w:ascii="Montserrat Light" w:hAnsi="Montserrat Light" w:cstheme="majorHAnsi"/>
                <w:b/>
              </w:rPr>
              <w:t xml:space="preserve"> din </w:t>
            </w:r>
            <w:proofErr w:type="spellStart"/>
            <w:r w:rsidRPr="00BB6E89">
              <w:rPr>
                <w:rFonts w:ascii="Montserrat Light" w:hAnsi="Montserrat Light" w:cstheme="majorHAnsi"/>
                <w:b/>
              </w:rPr>
              <w:t>veniturile</w:t>
            </w:r>
            <w:proofErr w:type="spellEnd"/>
            <w:r w:rsidRPr="00BB6E89">
              <w:rPr>
                <w:rFonts w:ascii="Montserrat Light" w:hAnsi="Montserrat Light" w:cstheme="majorHAnsi"/>
                <w:b/>
              </w:rPr>
              <w:t xml:space="preserve"> </w:t>
            </w:r>
            <w:proofErr w:type="spellStart"/>
            <w:r w:rsidRPr="00BB6E89">
              <w:rPr>
                <w:rFonts w:ascii="Montserrat Light" w:hAnsi="Montserrat Light" w:cstheme="majorHAnsi"/>
                <w:b/>
              </w:rPr>
              <w:t>proprii</w:t>
            </w:r>
            <w:proofErr w:type="spellEnd"/>
            <w:r w:rsidRPr="00BB6E89">
              <w:rPr>
                <w:rFonts w:ascii="Montserrat Light" w:hAnsi="Montserrat Light" w:cstheme="majorHAnsi"/>
                <w:b/>
              </w:rPr>
              <w:t xml:space="preserve"> ale </w:t>
            </w:r>
            <w:proofErr w:type="spellStart"/>
            <w:r w:rsidRPr="00BB6E89">
              <w:rPr>
                <w:rFonts w:ascii="Montserrat Light" w:hAnsi="Montserrat Light" w:cstheme="majorHAnsi"/>
                <w:b/>
              </w:rPr>
              <w:t>Consiliului</w:t>
            </w:r>
            <w:proofErr w:type="spellEnd"/>
            <w:r w:rsidRPr="00BB6E89">
              <w:rPr>
                <w:rFonts w:ascii="Montserrat Light" w:hAnsi="Montserrat Light" w:cstheme="majorHAnsi"/>
                <w:b/>
              </w:rPr>
              <w:t xml:space="preserve"> </w:t>
            </w:r>
            <w:proofErr w:type="spellStart"/>
            <w:r w:rsidRPr="00BB6E89">
              <w:rPr>
                <w:rFonts w:ascii="Montserrat Light" w:hAnsi="Montserrat Light" w:cstheme="majorHAnsi"/>
                <w:b/>
              </w:rPr>
              <w:t>Județean</w:t>
            </w:r>
            <w:proofErr w:type="spellEnd"/>
            <w:r w:rsidRPr="00BB6E89">
              <w:rPr>
                <w:rFonts w:ascii="Montserrat Light" w:hAnsi="Montserrat Light" w:cstheme="majorHAnsi"/>
                <w:b/>
              </w:rPr>
              <w:t xml:space="preserve"> Cluj</w:t>
            </w:r>
            <w:r w:rsidRPr="00BB6E89">
              <w:rPr>
                <w:rFonts w:ascii="Montserrat Light" w:hAnsi="Montserrat Light" w:cstheme="majorHAnsi"/>
                <w:bCs/>
              </w:rPr>
              <w:t xml:space="preserve">, ci </w:t>
            </w:r>
            <w:proofErr w:type="spellStart"/>
            <w:r w:rsidRPr="00BB6E89">
              <w:rPr>
                <w:rFonts w:ascii="Montserrat Light" w:hAnsi="Montserrat Light" w:cstheme="majorHAnsi"/>
                <w:bCs/>
              </w:rPr>
              <w:t>refinanțat</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atunci</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când</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obligațiunile</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ajung</w:t>
            </w:r>
            <w:proofErr w:type="spellEnd"/>
            <w:r w:rsidRPr="00BB6E89">
              <w:rPr>
                <w:rFonts w:ascii="Montserrat Light" w:hAnsi="Montserrat Light" w:cstheme="majorHAnsi"/>
                <w:bCs/>
              </w:rPr>
              <w:t xml:space="preserve"> la </w:t>
            </w:r>
            <w:proofErr w:type="spellStart"/>
            <w:r w:rsidRPr="00BB6E89">
              <w:rPr>
                <w:rFonts w:ascii="Montserrat Light" w:hAnsi="Montserrat Light" w:cstheme="majorHAnsi"/>
                <w:bCs/>
              </w:rPr>
              <w:t>maturitate</w:t>
            </w:r>
            <w:proofErr w:type="spellEnd"/>
            <w:r w:rsidRPr="00BB6E89">
              <w:rPr>
                <w:rFonts w:ascii="Montserrat Light" w:hAnsi="Montserrat Light" w:cstheme="majorHAnsi"/>
                <w:bCs/>
              </w:rPr>
              <w:t xml:space="preserve">. </w:t>
            </w:r>
          </w:p>
          <w:p w14:paraId="57A80AD8" w14:textId="77777777" w:rsidR="00BB6E89" w:rsidRPr="00BB6E89" w:rsidRDefault="00BB6E89" w:rsidP="0084188A">
            <w:pPr>
              <w:jc w:val="both"/>
              <w:rPr>
                <w:rFonts w:ascii="Montserrat Light" w:hAnsi="Montserrat Light" w:cstheme="majorHAnsi"/>
                <w:bCs/>
              </w:rPr>
            </w:pPr>
            <w:proofErr w:type="spellStart"/>
            <w:r w:rsidRPr="00BB6E89">
              <w:rPr>
                <w:rFonts w:ascii="Montserrat Light" w:hAnsi="Montserrat Light" w:cstheme="majorHAnsi"/>
                <w:bCs/>
              </w:rPr>
              <w:t>Practic</w:t>
            </w:r>
            <w:proofErr w:type="spellEnd"/>
            <w:r w:rsidRPr="00BB6E89">
              <w:rPr>
                <w:rFonts w:ascii="Montserrat Light" w:hAnsi="Montserrat Light" w:cstheme="majorHAnsi"/>
                <w:bCs/>
              </w:rPr>
              <w:t xml:space="preserve">, pe </w:t>
            </w:r>
            <w:proofErr w:type="spellStart"/>
            <w:r w:rsidRPr="00BB6E89">
              <w:rPr>
                <w:rFonts w:ascii="Montserrat Light" w:hAnsi="Montserrat Light" w:cstheme="majorHAnsi"/>
                <w:bCs/>
              </w:rPr>
              <w:t>întreaga</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perioadă</w:t>
            </w:r>
            <w:proofErr w:type="spellEnd"/>
            <w:r w:rsidRPr="00BB6E89">
              <w:rPr>
                <w:rFonts w:ascii="Montserrat Light" w:hAnsi="Montserrat Light" w:cstheme="majorHAnsi"/>
                <w:bCs/>
              </w:rPr>
              <w:t xml:space="preserve">, se </w:t>
            </w:r>
            <w:proofErr w:type="spellStart"/>
            <w:r w:rsidRPr="00BB6E89">
              <w:rPr>
                <w:rFonts w:ascii="Montserrat Light" w:hAnsi="Montserrat Light" w:cstheme="majorHAnsi"/>
                <w:bCs/>
              </w:rPr>
              <w:t>plătesc</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exclusiv</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dobânzi</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și</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comisioane</w:t>
            </w:r>
            <w:proofErr w:type="spellEnd"/>
            <w:r w:rsidRPr="00BB6E89">
              <w:rPr>
                <w:rFonts w:ascii="Montserrat Light" w:hAnsi="Montserrat Light" w:cstheme="majorHAnsi"/>
                <w:bCs/>
              </w:rPr>
              <w:t xml:space="preserve"> de </w:t>
            </w:r>
            <w:proofErr w:type="spellStart"/>
            <w:r w:rsidRPr="00BB6E89">
              <w:rPr>
                <w:rFonts w:ascii="Montserrat Light" w:hAnsi="Montserrat Light" w:cstheme="majorHAnsi"/>
                <w:bCs/>
              </w:rPr>
              <w:t>emitere</w:t>
            </w:r>
            <w:proofErr w:type="spellEnd"/>
            <w:r w:rsidRPr="00BB6E89">
              <w:rPr>
                <w:rFonts w:ascii="Montserrat Light" w:hAnsi="Montserrat Light" w:cstheme="majorHAnsi"/>
                <w:bCs/>
              </w:rPr>
              <w:t xml:space="preserve"> (la </w:t>
            </w:r>
            <w:proofErr w:type="spellStart"/>
            <w:r w:rsidRPr="00BB6E89">
              <w:rPr>
                <w:rFonts w:ascii="Montserrat Light" w:hAnsi="Montserrat Light" w:cstheme="majorHAnsi"/>
                <w:bCs/>
              </w:rPr>
              <w:t>emitere</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aferente</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operatorilor</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pieței</w:t>
            </w:r>
            <w:proofErr w:type="spellEnd"/>
            <w:r w:rsidRPr="00BB6E89">
              <w:rPr>
                <w:rFonts w:ascii="Montserrat Light" w:hAnsi="Montserrat Light" w:cstheme="majorHAnsi"/>
                <w:bCs/>
              </w:rPr>
              <w:t xml:space="preserve"> de capital (broker, Bursa de </w:t>
            </w:r>
            <w:proofErr w:type="spellStart"/>
            <w:r w:rsidRPr="00BB6E89">
              <w:rPr>
                <w:rFonts w:ascii="Montserrat Light" w:hAnsi="Montserrat Light" w:cstheme="majorHAnsi"/>
                <w:bCs/>
              </w:rPr>
              <w:t>Valori</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Autoritatea</w:t>
            </w:r>
            <w:proofErr w:type="spellEnd"/>
            <w:r w:rsidRPr="00BB6E89">
              <w:rPr>
                <w:rFonts w:ascii="Montserrat Light" w:hAnsi="Montserrat Light" w:cstheme="majorHAnsi"/>
                <w:bCs/>
              </w:rPr>
              <w:t xml:space="preserve"> de </w:t>
            </w:r>
            <w:proofErr w:type="spellStart"/>
            <w:r w:rsidRPr="00BB6E89">
              <w:rPr>
                <w:rFonts w:ascii="Montserrat Light" w:hAnsi="Montserrat Light" w:cstheme="majorHAnsi"/>
                <w:bCs/>
              </w:rPr>
              <w:t>Supraveghere</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Financiară</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servicii</w:t>
            </w:r>
            <w:proofErr w:type="spellEnd"/>
            <w:r w:rsidRPr="00BB6E89">
              <w:rPr>
                <w:rFonts w:ascii="Montserrat Light" w:hAnsi="Montserrat Light" w:cstheme="majorHAnsi"/>
                <w:bCs/>
              </w:rPr>
              <w:t xml:space="preserve"> de </w:t>
            </w:r>
            <w:proofErr w:type="spellStart"/>
            <w:r w:rsidRPr="00BB6E89">
              <w:rPr>
                <w:rFonts w:ascii="Montserrat Light" w:hAnsi="Montserrat Light" w:cstheme="majorHAnsi"/>
                <w:bCs/>
              </w:rPr>
              <w:t>structurare</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Depozitarul</w:t>
            </w:r>
            <w:proofErr w:type="spellEnd"/>
            <w:r w:rsidRPr="00BB6E89">
              <w:rPr>
                <w:rFonts w:ascii="Montserrat Light" w:hAnsi="Montserrat Light" w:cstheme="majorHAnsi"/>
                <w:bCs/>
              </w:rPr>
              <w:t xml:space="preserve"> Central). </w:t>
            </w:r>
          </w:p>
          <w:p w14:paraId="64B4F308" w14:textId="34CB6829" w:rsidR="00BB6E89" w:rsidRDefault="00BB6E89" w:rsidP="0084188A">
            <w:pPr>
              <w:jc w:val="both"/>
              <w:rPr>
                <w:rFonts w:ascii="Montserrat Light" w:hAnsi="Montserrat Light" w:cstheme="majorHAnsi"/>
                <w:bCs/>
              </w:rPr>
            </w:pPr>
            <w:r w:rsidRPr="00BB6E89">
              <w:rPr>
                <w:rFonts w:ascii="Montserrat Light" w:hAnsi="Montserrat Light" w:cstheme="majorHAnsi"/>
                <w:bCs/>
              </w:rPr>
              <w:t xml:space="preserve">De </w:t>
            </w:r>
            <w:proofErr w:type="spellStart"/>
            <w:r w:rsidRPr="00BB6E89">
              <w:rPr>
                <w:rFonts w:ascii="Montserrat Light" w:hAnsi="Montserrat Light" w:cstheme="majorHAnsi"/>
                <w:bCs/>
              </w:rPr>
              <w:t>aici</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și</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efectul</w:t>
            </w:r>
            <w:proofErr w:type="spellEnd"/>
            <w:r w:rsidRPr="00BB6E89">
              <w:rPr>
                <w:rFonts w:ascii="Montserrat Light" w:hAnsi="Montserrat Light" w:cstheme="majorHAnsi"/>
                <w:bCs/>
              </w:rPr>
              <w:t xml:space="preserve"> de </w:t>
            </w:r>
            <w:proofErr w:type="spellStart"/>
            <w:r w:rsidRPr="00BB6E89">
              <w:rPr>
                <w:rFonts w:ascii="Montserrat Light" w:hAnsi="Montserrat Light" w:cstheme="majorHAnsi"/>
                <w:bCs/>
              </w:rPr>
              <w:t>degrevare</w:t>
            </w:r>
            <w:proofErr w:type="spellEnd"/>
            <w:r w:rsidRPr="00BB6E89">
              <w:rPr>
                <w:rFonts w:ascii="Montserrat Light" w:hAnsi="Montserrat Light" w:cstheme="majorHAnsi"/>
                <w:bCs/>
              </w:rPr>
              <w:t xml:space="preserve"> a </w:t>
            </w:r>
            <w:proofErr w:type="spellStart"/>
            <w:r w:rsidRPr="00BB6E89">
              <w:rPr>
                <w:rFonts w:ascii="Montserrat Light" w:hAnsi="Montserrat Light" w:cstheme="majorHAnsi"/>
                <w:bCs/>
              </w:rPr>
              <w:t>bugetului</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Consiliului</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Județean</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iar</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rambursarea</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capitalului</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împrumutat</w:t>
            </w:r>
            <w:proofErr w:type="spellEnd"/>
            <w:r w:rsidRPr="00BB6E89">
              <w:rPr>
                <w:rFonts w:ascii="Montserrat Light" w:hAnsi="Montserrat Light" w:cstheme="majorHAnsi"/>
                <w:bCs/>
              </w:rPr>
              <w:t xml:space="preserve"> nu se </w:t>
            </w:r>
            <w:proofErr w:type="spellStart"/>
            <w:r w:rsidRPr="00BB6E89">
              <w:rPr>
                <w:rFonts w:ascii="Montserrat Light" w:hAnsi="Montserrat Light" w:cstheme="majorHAnsi"/>
                <w:bCs/>
              </w:rPr>
              <w:t>va</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mai</w:t>
            </w:r>
            <w:proofErr w:type="spellEnd"/>
            <w:r w:rsidRPr="00BB6E89">
              <w:rPr>
                <w:rFonts w:ascii="Montserrat Light" w:hAnsi="Montserrat Light" w:cstheme="majorHAnsi"/>
                <w:bCs/>
              </w:rPr>
              <w:t xml:space="preserve"> face pe </w:t>
            </w:r>
            <w:proofErr w:type="spellStart"/>
            <w:r w:rsidRPr="00BB6E89">
              <w:rPr>
                <w:rFonts w:ascii="Montserrat Light" w:hAnsi="Montserrat Light" w:cstheme="majorHAnsi"/>
                <w:bCs/>
              </w:rPr>
              <w:t>viitor</w:t>
            </w:r>
            <w:proofErr w:type="spellEnd"/>
            <w:r w:rsidRPr="00BB6E89">
              <w:rPr>
                <w:rFonts w:ascii="Montserrat Light" w:hAnsi="Montserrat Light" w:cstheme="majorHAnsi"/>
                <w:bCs/>
              </w:rPr>
              <w:t xml:space="preserve"> de la </w:t>
            </w:r>
            <w:proofErr w:type="spellStart"/>
            <w:r w:rsidRPr="00BB6E89">
              <w:rPr>
                <w:rFonts w:ascii="Montserrat Light" w:hAnsi="Montserrat Light" w:cstheme="majorHAnsi"/>
                <w:bCs/>
              </w:rPr>
              <w:t>bugetul</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propriu</w:t>
            </w:r>
            <w:proofErr w:type="spellEnd"/>
            <w:r w:rsidRPr="00BB6E89">
              <w:rPr>
                <w:rFonts w:ascii="Montserrat Light" w:hAnsi="Montserrat Light" w:cstheme="majorHAnsi"/>
                <w:bCs/>
              </w:rPr>
              <w:t xml:space="preserve">, ci </w:t>
            </w:r>
            <w:proofErr w:type="spellStart"/>
            <w:r w:rsidRPr="00BB6E89">
              <w:rPr>
                <w:rFonts w:ascii="Montserrat Light" w:hAnsi="Montserrat Light" w:cstheme="majorHAnsi"/>
                <w:bCs/>
              </w:rPr>
              <w:t>exclusiv</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prin</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alte</w:t>
            </w:r>
            <w:proofErr w:type="spellEnd"/>
            <w:r w:rsidRPr="00BB6E89">
              <w:rPr>
                <w:rFonts w:ascii="Montserrat Light" w:hAnsi="Montserrat Light" w:cstheme="majorHAnsi"/>
                <w:bCs/>
              </w:rPr>
              <w:t xml:space="preserve"> </w:t>
            </w:r>
            <w:proofErr w:type="spellStart"/>
            <w:r w:rsidRPr="00BB6E89">
              <w:rPr>
                <w:rFonts w:ascii="Montserrat Light" w:hAnsi="Montserrat Light" w:cstheme="majorHAnsi"/>
                <w:bCs/>
              </w:rPr>
              <w:t>emisiuni</w:t>
            </w:r>
            <w:proofErr w:type="spellEnd"/>
            <w:r w:rsidRPr="00BB6E89">
              <w:rPr>
                <w:rFonts w:ascii="Montserrat Light" w:hAnsi="Montserrat Light" w:cstheme="majorHAnsi"/>
                <w:bCs/>
              </w:rPr>
              <w:t xml:space="preserve"> de </w:t>
            </w:r>
            <w:proofErr w:type="spellStart"/>
            <w:r w:rsidRPr="00BB6E89">
              <w:rPr>
                <w:rFonts w:ascii="Montserrat Light" w:hAnsi="Montserrat Light" w:cstheme="majorHAnsi"/>
                <w:bCs/>
              </w:rPr>
              <w:t>obligațiuni</w:t>
            </w:r>
            <w:proofErr w:type="spellEnd"/>
            <w:r w:rsidRPr="00BB6E89">
              <w:rPr>
                <w:rFonts w:ascii="Montserrat Light" w:hAnsi="Montserrat Light" w:cstheme="majorHAnsi"/>
                <w:bCs/>
              </w:rPr>
              <w:t>.</w:t>
            </w:r>
          </w:p>
          <w:p w14:paraId="7A67BB57" w14:textId="77777777" w:rsidR="0084188A" w:rsidRPr="00BB6E89" w:rsidRDefault="0084188A" w:rsidP="0084188A">
            <w:pPr>
              <w:jc w:val="both"/>
              <w:rPr>
                <w:rFonts w:ascii="Montserrat Light" w:hAnsi="Montserrat Light" w:cstheme="majorHAnsi"/>
                <w:bCs/>
              </w:rPr>
            </w:pPr>
          </w:p>
          <w:p w14:paraId="0CDC6FB2" w14:textId="2F67FBD6" w:rsidR="00BB6E89" w:rsidRPr="0084188A" w:rsidRDefault="00BB6E89" w:rsidP="0084188A">
            <w:pPr>
              <w:pStyle w:val="Listparagraf"/>
              <w:numPr>
                <w:ilvl w:val="1"/>
                <w:numId w:val="33"/>
              </w:numPr>
              <w:tabs>
                <w:tab w:val="left" w:pos="540"/>
              </w:tabs>
              <w:suppressAutoHyphens w:val="0"/>
              <w:spacing w:after="0" w:line="276" w:lineRule="auto"/>
              <w:ind w:left="510" w:hanging="540"/>
              <w:contextualSpacing/>
              <w:jc w:val="both"/>
              <w:rPr>
                <w:rFonts w:ascii="Montserrat Light" w:hAnsi="Montserrat Light" w:cstheme="majorHAnsi"/>
                <w:i/>
                <w:iCs/>
                <w:u w:val="single"/>
              </w:rPr>
            </w:pPr>
            <w:bookmarkStart w:id="2" w:name="_30j0zll"/>
            <w:bookmarkEnd w:id="2"/>
            <w:proofErr w:type="spellStart"/>
            <w:r w:rsidRPr="0084188A">
              <w:rPr>
                <w:rFonts w:ascii="Montserrat Light" w:hAnsi="Montserrat Light" w:cstheme="majorHAnsi"/>
                <w:i/>
                <w:iCs/>
                <w:u w:val="single"/>
              </w:rPr>
              <w:t>Libertatea</w:t>
            </w:r>
            <w:proofErr w:type="spellEnd"/>
            <w:r w:rsidRPr="0084188A">
              <w:rPr>
                <w:rFonts w:ascii="Montserrat Light" w:hAnsi="Montserrat Light" w:cstheme="majorHAnsi"/>
                <w:i/>
                <w:iCs/>
                <w:u w:val="single"/>
              </w:rPr>
              <w:t xml:space="preserve"> de </w:t>
            </w:r>
            <w:proofErr w:type="spellStart"/>
            <w:r w:rsidRPr="0084188A">
              <w:rPr>
                <w:rFonts w:ascii="Montserrat Light" w:hAnsi="Montserrat Light" w:cstheme="majorHAnsi"/>
                <w:i/>
                <w:iCs/>
                <w:u w:val="single"/>
              </w:rPr>
              <w:t>stabilire</w:t>
            </w:r>
            <w:proofErr w:type="spellEnd"/>
            <w:r w:rsidRPr="0084188A">
              <w:rPr>
                <w:rFonts w:ascii="Montserrat Light" w:hAnsi="Montserrat Light" w:cstheme="majorHAnsi"/>
                <w:i/>
                <w:iCs/>
                <w:u w:val="single"/>
              </w:rPr>
              <w:t xml:space="preserve"> a </w:t>
            </w:r>
            <w:proofErr w:type="spellStart"/>
            <w:r w:rsidRPr="0084188A">
              <w:rPr>
                <w:rFonts w:ascii="Montserrat Light" w:hAnsi="Montserrat Light" w:cstheme="majorHAnsi"/>
                <w:i/>
                <w:iCs/>
                <w:u w:val="single"/>
              </w:rPr>
              <w:t>condițiilor</w:t>
            </w:r>
            <w:proofErr w:type="spellEnd"/>
            <w:r w:rsidRPr="0084188A">
              <w:rPr>
                <w:rFonts w:ascii="Montserrat Light" w:hAnsi="Montserrat Light" w:cstheme="majorHAnsi"/>
                <w:i/>
                <w:iCs/>
                <w:u w:val="single"/>
              </w:rPr>
              <w:t xml:space="preserve"> </w:t>
            </w:r>
            <w:proofErr w:type="spellStart"/>
            <w:r w:rsidRPr="0084188A">
              <w:rPr>
                <w:rFonts w:ascii="Montserrat Light" w:hAnsi="Montserrat Light" w:cstheme="majorHAnsi"/>
                <w:i/>
                <w:iCs/>
                <w:u w:val="single"/>
              </w:rPr>
              <w:t>împrumutului</w:t>
            </w:r>
            <w:proofErr w:type="spellEnd"/>
            <w:r w:rsidRPr="0084188A">
              <w:rPr>
                <w:rFonts w:ascii="Montserrat Light" w:hAnsi="Montserrat Light" w:cstheme="majorHAnsi"/>
                <w:i/>
                <w:iCs/>
                <w:u w:val="single"/>
              </w:rPr>
              <w:t xml:space="preserve"> </w:t>
            </w:r>
          </w:p>
          <w:p w14:paraId="7FB5C7D1" w14:textId="754AC6A7" w:rsidR="00BB6E89" w:rsidRDefault="00BB6E89" w:rsidP="0084188A">
            <w:pPr>
              <w:jc w:val="both"/>
              <w:rPr>
                <w:rFonts w:ascii="Montserrat Light" w:hAnsi="Montserrat Light" w:cstheme="majorHAnsi"/>
                <w:color w:val="000000"/>
              </w:rPr>
            </w:pPr>
            <w:r w:rsidRPr="00BB6E89">
              <w:rPr>
                <w:rFonts w:ascii="Montserrat Light" w:hAnsi="Montserrat Light" w:cstheme="majorHAnsi"/>
                <w:color w:val="000000"/>
              </w:rPr>
              <w:t xml:space="preserve">Consiliul </w:t>
            </w:r>
            <w:proofErr w:type="spellStart"/>
            <w:r w:rsidRPr="00BB6E89">
              <w:rPr>
                <w:rFonts w:ascii="Montserrat Light" w:hAnsi="Montserrat Light" w:cstheme="majorHAnsi"/>
                <w:color w:val="000000"/>
              </w:rPr>
              <w:t>Județean</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hotărăște</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termenii</w:t>
            </w:r>
            <w:proofErr w:type="spellEnd"/>
            <w:r w:rsidRPr="00BB6E89">
              <w:rPr>
                <w:rFonts w:ascii="Montserrat Light" w:hAnsi="Montserrat Light" w:cstheme="majorHAnsi"/>
                <w:color w:val="000000"/>
              </w:rPr>
              <w:t xml:space="preserve"> de </w:t>
            </w:r>
            <w:proofErr w:type="spellStart"/>
            <w:r w:rsidRPr="00BB6E89">
              <w:rPr>
                <w:rFonts w:ascii="Montserrat Light" w:hAnsi="Montserrat Light" w:cstheme="majorHAnsi"/>
                <w:color w:val="000000"/>
              </w:rPr>
              <w:t>structurare</w:t>
            </w:r>
            <w:proofErr w:type="spellEnd"/>
            <w:r w:rsidRPr="00BB6E89">
              <w:rPr>
                <w:rFonts w:ascii="Montserrat Light" w:hAnsi="Montserrat Light" w:cstheme="majorHAnsi"/>
                <w:color w:val="000000"/>
              </w:rPr>
              <w:t xml:space="preserve"> a </w:t>
            </w:r>
            <w:proofErr w:type="spellStart"/>
            <w:r w:rsidRPr="00BB6E89">
              <w:rPr>
                <w:rFonts w:ascii="Montserrat Light" w:hAnsi="Montserrat Light" w:cstheme="majorHAnsi"/>
                <w:color w:val="000000"/>
              </w:rPr>
              <w:t>împrumutului</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valoarea</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împrumutului</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nivelul</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dobânzilor</w:t>
            </w:r>
            <w:proofErr w:type="spellEnd"/>
            <w:r w:rsidRPr="00BB6E89">
              <w:rPr>
                <w:rFonts w:ascii="Montserrat Light" w:hAnsi="Montserrat Light" w:cstheme="majorHAnsi"/>
                <w:color w:val="000000"/>
              </w:rPr>
              <w:t xml:space="preserve"> </w:t>
            </w:r>
            <w:proofErr w:type="spellStart"/>
            <w:r w:rsidR="0084188A">
              <w:rPr>
                <w:rFonts w:ascii="Montserrat Light" w:hAnsi="Montserrat Light" w:cstheme="majorHAnsi"/>
                <w:color w:val="000000"/>
              </w:rPr>
              <w:t>ș</w:t>
            </w:r>
            <w:r w:rsidRPr="00BB6E89">
              <w:rPr>
                <w:rFonts w:ascii="Montserrat Light" w:hAnsi="Montserrat Light" w:cstheme="majorHAnsi"/>
                <w:color w:val="000000"/>
              </w:rPr>
              <w:t>i</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calendarul</w:t>
            </w:r>
            <w:proofErr w:type="spellEnd"/>
            <w:r w:rsidRPr="00BB6E89">
              <w:rPr>
                <w:rFonts w:ascii="Montserrat Light" w:hAnsi="Montserrat Light" w:cstheme="majorHAnsi"/>
                <w:color w:val="000000"/>
              </w:rPr>
              <w:t xml:space="preserve"> de </w:t>
            </w:r>
            <w:proofErr w:type="spellStart"/>
            <w:r w:rsidRPr="00BB6E89">
              <w:rPr>
                <w:rFonts w:ascii="Montserrat Light" w:hAnsi="Montserrat Light" w:cstheme="majorHAnsi"/>
                <w:color w:val="000000"/>
              </w:rPr>
              <w:t>rambursare</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în</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acord</w:t>
            </w:r>
            <w:proofErr w:type="spellEnd"/>
            <w:r w:rsidRPr="00BB6E89">
              <w:rPr>
                <w:rFonts w:ascii="Montserrat Light" w:hAnsi="Montserrat Light" w:cstheme="majorHAnsi"/>
                <w:color w:val="000000"/>
              </w:rPr>
              <w:t xml:space="preserve"> cu </w:t>
            </w:r>
            <w:proofErr w:type="spellStart"/>
            <w:r w:rsidRPr="00BB6E89">
              <w:rPr>
                <w:rFonts w:ascii="Montserrat Light" w:hAnsi="Montserrat Light" w:cstheme="majorHAnsi"/>
                <w:color w:val="000000"/>
              </w:rPr>
              <w:t>posibilitățile</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bugetului</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spre</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deosebire</w:t>
            </w:r>
            <w:proofErr w:type="spellEnd"/>
            <w:r w:rsidRPr="00BB6E89">
              <w:rPr>
                <w:rFonts w:ascii="Montserrat Light" w:hAnsi="Montserrat Light" w:cstheme="majorHAnsi"/>
                <w:color w:val="000000"/>
              </w:rPr>
              <w:t xml:space="preserve"> de un credit </w:t>
            </w:r>
            <w:proofErr w:type="spellStart"/>
            <w:r w:rsidRPr="00BB6E89">
              <w:rPr>
                <w:rFonts w:ascii="Montserrat Light" w:hAnsi="Montserrat Light" w:cstheme="majorHAnsi"/>
                <w:color w:val="000000"/>
              </w:rPr>
              <w:t>bancar</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în</w:t>
            </w:r>
            <w:proofErr w:type="spellEnd"/>
            <w:r w:rsidRPr="00BB6E89">
              <w:rPr>
                <w:rFonts w:ascii="Montserrat Light" w:hAnsi="Montserrat Light" w:cstheme="majorHAnsi"/>
                <w:color w:val="000000"/>
              </w:rPr>
              <w:t xml:space="preserve"> care banca introduce de </w:t>
            </w:r>
            <w:proofErr w:type="spellStart"/>
            <w:r w:rsidRPr="00BB6E89">
              <w:rPr>
                <w:rFonts w:ascii="Montserrat Light" w:hAnsi="Montserrat Light" w:cstheme="majorHAnsi"/>
                <w:color w:val="000000"/>
              </w:rPr>
              <w:t>multe</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ori</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condiții</w:t>
            </w:r>
            <w:proofErr w:type="spellEnd"/>
            <w:r w:rsidRPr="00BB6E89">
              <w:rPr>
                <w:rFonts w:ascii="Montserrat Light" w:hAnsi="Montserrat Light" w:cstheme="majorHAnsi"/>
                <w:color w:val="000000"/>
              </w:rPr>
              <w:t xml:space="preserve"> restrictive si </w:t>
            </w:r>
            <w:proofErr w:type="spellStart"/>
            <w:r w:rsidRPr="00BB6E89">
              <w:rPr>
                <w:rFonts w:ascii="Montserrat Light" w:hAnsi="Montserrat Light" w:cstheme="majorHAnsi"/>
                <w:color w:val="000000"/>
              </w:rPr>
              <w:t>chiar</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dobânzi</w:t>
            </w:r>
            <w:proofErr w:type="spellEnd"/>
            <w:r w:rsidRPr="00BB6E89">
              <w:rPr>
                <w:rFonts w:ascii="Montserrat Light" w:hAnsi="Montserrat Light" w:cstheme="majorHAnsi"/>
                <w:color w:val="000000"/>
              </w:rPr>
              <w:t xml:space="preserve"> prohibitive. </w:t>
            </w:r>
            <w:proofErr w:type="spellStart"/>
            <w:r w:rsidRPr="00BB6E89">
              <w:rPr>
                <w:rFonts w:ascii="Montserrat Light" w:hAnsi="Montserrat Light" w:cstheme="majorHAnsi"/>
                <w:color w:val="000000"/>
              </w:rPr>
              <w:t>Acest</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fapt</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va</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permite</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Consiliului</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Județean</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să-și</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aleagă</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cele</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mai</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eficiente</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structuri</w:t>
            </w:r>
            <w:proofErr w:type="spellEnd"/>
            <w:r w:rsidRPr="00BB6E89">
              <w:rPr>
                <w:rFonts w:ascii="Montserrat Light" w:hAnsi="Montserrat Light" w:cstheme="majorHAnsi"/>
                <w:color w:val="000000"/>
              </w:rPr>
              <w:t xml:space="preserve"> de </w:t>
            </w:r>
            <w:proofErr w:type="spellStart"/>
            <w:r w:rsidRPr="00BB6E89">
              <w:rPr>
                <w:rFonts w:ascii="Montserrat Light" w:hAnsi="Montserrat Light" w:cstheme="majorHAnsi"/>
                <w:color w:val="000000"/>
              </w:rPr>
              <w:t>împrumut</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în</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concordanta</w:t>
            </w:r>
            <w:proofErr w:type="spellEnd"/>
            <w:r w:rsidRPr="00BB6E89">
              <w:rPr>
                <w:rFonts w:ascii="Montserrat Light" w:hAnsi="Montserrat Light" w:cstheme="majorHAnsi"/>
                <w:color w:val="000000"/>
              </w:rPr>
              <w:t xml:space="preserve"> cu </w:t>
            </w:r>
            <w:proofErr w:type="spellStart"/>
            <w:r w:rsidRPr="00BB6E89">
              <w:rPr>
                <w:rFonts w:ascii="Montserrat Light" w:hAnsi="Montserrat Light" w:cstheme="majorHAnsi"/>
                <w:color w:val="000000"/>
              </w:rPr>
              <w:t>necesitățile</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proprii</w:t>
            </w:r>
            <w:proofErr w:type="spellEnd"/>
            <w:r w:rsidRPr="00BB6E89">
              <w:rPr>
                <w:rFonts w:ascii="Montserrat Light" w:hAnsi="Montserrat Light" w:cstheme="majorHAnsi"/>
                <w:color w:val="000000"/>
              </w:rPr>
              <w:t>.</w:t>
            </w:r>
          </w:p>
          <w:p w14:paraId="50B3E702" w14:textId="77777777" w:rsidR="0084188A" w:rsidRPr="00BB6E89" w:rsidRDefault="0084188A" w:rsidP="0084188A">
            <w:pPr>
              <w:jc w:val="both"/>
              <w:rPr>
                <w:rFonts w:ascii="Montserrat Light" w:hAnsi="Montserrat Light" w:cstheme="majorHAnsi"/>
                <w:color w:val="000000"/>
              </w:rPr>
            </w:pPr>
          </w:p>
          <w:p w14:paraId="7BBF9A0D" w14:textId="049A52D2" w:rsidR="00BB6E89" w:rsidRPr="0084188A" w:rsidRDefault="00BB6E89" w:rsidP="0084188A">
            <w:pPr>
              <w:pStyle w:val="Listparagraf"/>
              <w:numPr>
                <w:ilvl w:val="1"/>
                <w:numId w:val="33"/>
              </w:numPr>
              <w:tabs>
                <w:tab w:val="left" w:pos="540"/>
              </w:tabs>
              <w:suppressAutoHyphens w:val="0"/>
              <w:spacing w:after="0" w:line="276" w:lineRule="auto"/>
              <w:ind w:left="510" w:hanging="540"/>
              <w:contextualSpacing/>
              <w:jc w:val="both"/>
              <w:rPr>
                <w:rFonts w:ascii="Montserrat Light" w:hAnsi="Montserrat Light" w:cstheme="majorHAnsi"/>
                <w:i/>
                <w:iCs/>
                <w:u w:val="single"/>
              </w:rPr>
            </w:pPr>
            <w:proofErr w:type="spellStart"/>
            <w:r w:rsidRPr="0084188A">
              <w:rPr>
                <w:rFonts w:ascii="Montserrat Light" w:hAnsi="Montserrat Light" w:cstheme="majorHAnsi"/>
                <w:i/>
                <w:iCs/>
                <w:u w:val="single"/>
              </w:rPr>
              <w:t>Avantaje</w:t>
            </w:r>
            <w:proofErr w:type="spellEnd"/>
            <w:r w:rsidRPr="0084188A">
              <w:rPr>
                <w:rFonts w:ascii="Montserrat Light" w:hAnsi="Montserrat Light" w:cstheme="majorHAnsi"/>
                <w:i/>
                <w:iCs/>
                <w:u w:val="single"/>
              </w:rPr>
              <w:t xml:space="preserve"> pentru </w:t>
            </w:r>
            <w:proofErr w:type="spellStart"/>
            <w:r w:rsidRPr="0084188A">
              <w:rPr>
                <w:rFonts w:ascii="Montserrat Light" w:hAnsi="Montserrat Light" w:cstheme="majorHAnsi"/>
                <w:i/>
                <w:iCs/>
                <w:u w:val="single"/>
              </w:rPr>
              <w:t>cetățeni</w:t>
            </w:r>
            <w:proofErr w:type="spellEnd"/>
            <w:r w:rsidRPr="0084188A">
              <w:rPr>
                <w:rFonts w:ascii="Montserrat Light" w:hAnsi="Montserrat Light" w:cstheme="majorHAnsi"/>
                <w:i/>
                <w:iCs/>
                <w:u w:val="single"/>
              </w:rPr>
              <w:t xml:space="preserve"> </w:t>
            </w:r>
          </w:p>
          <w:p w14:paraId="0085F21E" w14:textId="46E788DA" w:rsidR="00BB6E89" w:rsidRDefault="00BB6E89" w:rsidP="0084188A">
            <w:pPr>
              <w:jc w:val="both"/>
              <w:rPr>
                <w:rFonts w:ascii="Montserrat Light" w:hAnsi="Montserrat Light" w:cstheme="majorHAnsi"/>
                <w:color w:val="000000"/>
              </w:rPr>
            </w:pPr>
            <w:proofErr w:type="spellStart"/>
            <w:r w:rsidRPr="00BB6E89">
              <w:rPr>
                <w:rFonts w:ascii="Montserrat Light" w:hAnsi="Montserrat Light" w:cstheme="majorHAnsi"/>
                <w:color w:val="000000"/>
              </w:rPr>
              <w:t>Dobânzile</w:t>
            </w:r>
            <w:proofErr w:type="spellEnd"/>
            <w:r w:rsidRPr="00BB6E89">
              <w:rPr>
                <w:rFonts w:ascii="Montserrat Light" w:hAnsi="Montserrat Light" w:cstheme="majorHAnsi"/>
                <w:color w:val="000000"/>
              </w:rPr>
              <w:t xml:space="preserve"> pe care le </w:t>
            </w:r>
            <w:proofErr w:type="spellStart"/>
            <w:r w:rsidRPr="00BB6E89">
              <w:rPr>
                <w:rFonts w:ascii="Montserrat Light" w:hAnsi="Montserrat Light" w:cstheme="majorHAnsi"/>
                <w:color w:val="000000"/>
              </w:rPr>
              <w:t>va</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plăti</w:t>
            </w:r>
            <w:proofErr w:type="spellEnd"/>
            <w:r w:rsidRPr="00BB6E89">
              <w:rPr>
                <w:rFonts w:ascii="Montserrat Light" w:hAnsi="Montserrat Light" w:cstheme="majorHAnsi"/>
                <w:color w:val="000000"/>
              </w:rPr>
              <w:t xml:space="preserve"> U</w:t>
            </w:r>
            <w:r w:rsidR="0084188A">
              <w:rPr>
                <w:rFonts w:ascii="Montserrat Light" w:hAnsi="Montserrat Light" w:cstheme="majorHAnsi"/>
                <w:color w:val="000000"/>
              </w:rPr>
              <w:t>.</w:t>
            </w:r>
            <w:r w:rsidRPr="00BB6E89">
              <w:rPr>
                <w:rFonts w:ascii="Montserrat Light" w:hAnsi="Montserrat Light" w:cstheme="majorHAnsi"/>
                <w:color w:val="000000"/>
              </w:rPr>
              <w:t>A</w:t>
            </w:r>
            <w:r w:rsidR="0084188A">
              <w:rPr>
                <w:rFonts w:ascii="Montserrat Light" w:hAnsi="Montserrat Light" w:cstheme="majorHAnsi"/>
                <w:color w:val="000000"/>
              </w:rPr>
              <w:t>.</w:t>
            </w:r>
            <w:r w:rsidRPr="00BB6E89">
              <w:rPr>
                <w:rFonts w:ascii="Montserrat Light" w:hAnsi="Montserrat Light" w:cstheme="majorHAnsi"/>
                <w:color w:val="000000"/>
              </w:rPr>
              <w:t>T</w:t>
            </w:r>
            <w:r w:rsidR="0084188A">
              <w:rPr>
                <w:rFonts w:ascii="Montserrat Light" w:hAnsi="Montserrat Light" w:cstheme="majorHAnsi"/>
                <w:color w:val="000000"/>
              </w:rPr>
              <w:t>.</w:t>
            </w:r>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vor</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ajunge</w:t>
            </w:r>
            <w:proofErr w:type="spellEnd"/>
            <w:r w:rsidRPr="00BB6E89">
              <w:rPr>
                <w:rFonts w:ascii="Montserrat Light" w:hAnsi="Montserrat Light" w:cstheme="majorHAnsi"/>
                <w:color w:val="000000"/>
              </w:rPr>
              <w:t xml:space="preserve"> direct la </w:t>
            </w:r>
            <w:proofErr w:type="spellStart"/>
            <w:r w:rsidRPr="00BB6E89">
              <w:rPr>
                <w:rFonts w:ascii="Montserrat Light" w:hAnsi="Montserrat Light" w:cstheme="majorHAnsi"/>
                <w:color w:val="000000"/>
              </w:rPr>
              <w:t>cetățenii</w:t>
            </w:r>
            <w:proofErr w:type="spellEnd"/>
            <w:r w:rsidRPr="00BB6E89">
              <w:rPr>
                <w:rFonts w:ascii="Montserrat Light" w:hAnsi="Montserrat Light" w:cstheme="majorHAnsi"/>
                <w:color w:val="000000"/>
              </w:rPr>
              <w:t xml:space="preserve"> care </w:t>
            </w:r>
            <w:proofErr w:type="spellStart"/>
            <w:r w:rsidRPr="00BB6E89">
              <w:rPr>
                <w:rFonts w:ascii="Montserrat Light" w:hAnsi="Montserrat Light" w:cstheme="majorHAnsi"/>
                <w:color w:val="000000"/>
              </w:rPr>
              <w:t>investesc</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în</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obligațiuni</w:t>
            </w:r>
            <w:proofErr w:type="spellEnd"/>
            <w:r w:rsidRPr="00BB6E89">
              <w:rPr>
                <w:rFonts w:ascii="Montserrat Light" w:hAnsi="Montserrat Light" w:cstheme="majorHAnsi"/>
                <w:color w:val="000000"/>
              </w:rPr>
              <w:t xml:space="preserve"> si nu la </w:t>
            </w:r>
            <w:proofErr w:type="spellStart"/>
            <w:r w:rsidRPr="00BB6E89">
              <w:rPr>
                <w:rFonts w:ascii="Montserrat Light" w:hAnsi="Montserrat Light" w:cstheme="majorHAnsi"/>
                <w:color w:val="000000"/>
              </w:rPr>
              <w:t>băncile</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comerciale</w:t>
            </w:r>
            <w:proofErr w:type="spellEnd"/>
            <w:r w:rsidRPr="00BB6E89">
              <w:rPr>
                <w:rFonts w:ascii="Montserrat Light" w:hAnsi="Montserrat Light" w:cstheme="majorHAnsi"/>
                <w:color w:val="000000"/>
              </w:rPr>
              <w:t xml:space="preserve"> ca </w:t>
            </w:r>
            <w:proofErr w:type="spellStart"/>
            <w:r w:rsidRPr="00BB6E89">
              <w:rPr>
                <w:rFonts w:ascii="Montserrat Light" w:hAnsi="Montserrat Light" w:cstheme="majorHAnsi"/>
                <w:color w:val="000000"/>
              </w:rPr>
              <w:t>în</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cazul</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împrumuturilor</w:t>
            </w:r>
            <w:proofErr w:type="spellEnd"/>
            <w:r w:rsidRPr="00BB6E89">
              <w:rPr>
                <w:rFonts w:ascii="Montserrat Light" w:hAnsi="Montserrat Light" w:cstheme="majorHAnsi"/>
                <w:color w:val="000000"/>
              </w:rPr>
              <w:t xml:space="preserve"> </w:t>
            </w:r>
            <w:proofErr w:type="spellStart"/>
            <w:r w:rsidRPr="00BB6E89">
              <w:rPr>
                <w:rFonts w:ascii="Montserrat Light" w:hAnsi="Montserrat Light" w:cstheme="majorHAnsi"/>
                <w:color w:val="000000"/>
              </w:rPr>
              <w:t>bancare</w:t>
            </w:r>
            <w:proofErr w:type="spellEnd"/>
            <w:r w:rsidRPr="00BB6E89">
              <w:rPr>
                <w:rFonts w:ascii="Montserrat Light" w:hAnsi="Montserrat Light" w:cstheme="majorHAnsi"/>
                <w:color w:val="000000"/>
              </w:rPr>
              <w:t>.</w:t>
            </w:r>
          </w:p>
          <w:p w14:paraId="06977679" w14:textId="77777777" w:rsidR="0084188A" w:rsidRPr="00BB6E89" w:rsidRDefault="0084188A" w:rsidP="0084188A">
            <w:pPr>
              <w:jc w:val="both"/>
              <w:rPr>
                <w:rFonts w:ascii="Montserrat Light" w:hAnsi="Montserrat Light" w:cstheme="majorHAnsi"/>
                <w:color w:val="000000"/>
              </w:rPr>
            </w:pPr>
          </w:p>
          <w:p w14:paraId="2DA61316" w14:textId="77777777" w:rsidR="00BB6E89" w:rsidRPr="0084188A" w:rsidRDefault="00BB6E89" w:rsidP="0084188A">
            <w:pPr>
              <w:pStyle w:val="Listparagraf"/>
              <w:numPr>
                <w:ilvl w:val="1"/>
                <w:numId w:val="33"/>
              </w:numPr>
              <w:tabs>
                <w:tab w:val="left" w:pos="540"/>
              </w:tabs>
              <w:suppressAutoHyphens w:val="0"/>
              <w:spacing w:after="0" w:line="276" w:lineRule="auto"/>
              <w:ind w:left="510" w:hanging="540"/>
              <w:contextualSpacing/>
              <w:jc w:val="both"/>
              <w:rPr>
                <w:rFonts w:ascii="Montserrat Light" w:hAnsi="Montserrat Light" w:cstheme="majorHAnsi"/>
                <w:i/>
                <w:iCs/>
                <w:u w:val="single"/>
              </w:rPr>
            </w:pPr>
            <w:proofErr w:type="spellStart"/>
            <w:r w:rsidRPr="0084188A">
              <w:rPr>
                <w:rFonts w:ascii="Montserrat Light" w:hAnsi="Montserrat Light" w:cstheme="majorHAnsi"/>
                <w:i/>
                <w:iCs/>
                <w:u w:val="single"/>
              </w:rPr>
              <w:t>Emiterea</w:t>
            </w:r>
            <w:proofErr w:type="spellEnd"/>
            <w:r w:rsidRPr="0084188A">
              <w:rPr>
                <w:rFonts w:ascii="Montserrat Light" w:hAnsi="Montserrat Light" w:cstheme="majorHAnsi"/>
                <w:i/>
                <w:iCs/>
                <w:u w:val="single"/>
              </w:rPr>
              <w:t xml:space="preserve"> </w:t>
            </w:r>
            <w:proofErr w:type="spellStart"/>
            <w:r w:rsidRPr="0084188A">
              <w:rPr>
                <w:rFonts w:ascii="Montserrat Light" w:hAnsi="Montserrat Light" w:cstheme="majorHAnsi"/>
                <w:i/>
                <w:iCs/>
                <w:u w:val="single"/>
              </w:rPr>
              <w:t>obligațiunilor</w:t>
            </w:r>
            <w:proofErr w:type="spellEnd"/>
            <w:r w:rsidRPr="0084188A">
              <w:rPr>
                <w:rFonts w:ascii="Montserrat Light" w:hAnsi="Montserrat Light" w:cstheme="majorHAnsi"/>
                <w:i/>
                <w:iCs/>
                <w:u w:val="single"/>
              </w:rPr>
              <w:t xml:space="preserve"> </w:t>
            </w:r>
            <w:proofErr w:type="spellStart"/>
            <w:r w:rsidRPr="0084188A">
              <w:rPr>
                <w:rFonts w:ascii="Montserrat Light" w:hAnsi="Montserrat Light" w:cstheme="majorHAnsi"/>
                <w:i/>
                <w:iCs/>
                <w:u w:val="single"/>
              </w:rPr>
              <w:t>în</w:t>
            </w:r>
            <w:proofErr w:type="spellEnd"/>
            <w:r w:rsidRPr="0084188A">
              <w:rPr>
                <w:rFonts w:ascii="Montserrat Light" w:hAnsi="Montserrat Light" w:cstheme="majorHAnsi"/>
                <w:i/>
                <w:iCs/>
                <w:u w:val="single"/>
              </w:rPr>
              <w:t xml:space="preserve"> EUR </w:t>
            </w:r>
            <w:proofErr w:type="spellStart"/>
            <w:r w:rsidRPr="0084188A">
              <w:rPr>
                <w:rFonts w:ascii="Montserrat Light" w:hAnsi="Montserrat Light" w:cstheme="majorHAnsi"/>
                <w:i/>
                <w:iCs/>
                <w:u w:val="single"/>
              </w:rPr>
              <w:t>generează</w:t>
            </w:r>
            <w:proofErr w:type="spellEnd"/>
            <w:r w:rsidRPr="0084188A">
              <w:rPr>
                <w:rFonts w:ascii="Montserrat Light" w:hAnsi="Montserrat Light" w:cstheme="majorHAnsi"/>
                <w:i/>
                <w:iCs/>
                <w:u w:val="single"/>
              </w:rPr>
              <w:t xml:space="preserve"> </w:t>
            </w:r>
            <w:proofErr w:type="spellStart"/>
            <w:r w:rsidRPr="0084188A">
              <w:rPr>
                <w:rFonts w:ascii="Montserrat Light" w:hAnsi="Montserrat Light" w:cstheme="majorHAnsi"/>
                <w:i/>
                <w:iCs/>
                <w:u w:val="single"/>
              </w:rPr>
              <w:t>cupon</w:t>
            </w:r>
            <w:proofErr w:type="spellEnd"/>
            <w:r w:rsidRPr="0084188A">
              <w:rPr>
                <w:rFonts w:ascii="Montserrat Light" w:hAnsi="Montserrat Light" w:cstheme="majorHAnsi"/>
                <w:i/>
                <w:iCs/>
                <w:u w:val="single"/>
              </w:rPr>
              <w:t xml:space="preserve"> </w:t>
            </w:r>
            <w:proofErr w:type="spellStart"/>
            <w:r w:rsidRPr="0084188A">
              <w:rPr>
                <w:rFonts w:ascii="Montserrat Light" w:hAnsi="Montserrat Light" w:cstheme="majorHAnsi"/>
                <w:i/>
                <w:iCs/>
                <w:u w:val="single"/>
              </w:rPr>
              <w:t>procentual</w:t>
            </w:r>
            <w:proofErr w:type="spellEnd"/>
            <w:r w:rsidRPr="0084188A">
              <w:rPr>
                <w:rFonts w:ascii="Montserrat Light" w:hAnsi="Montserrat Light" w:cstheme="majorHAnsi"/>
                <w:i/>
                <w:iCs/>
                <w:u w:val="single"/>
              </w:rPr>
              <w:t xml:space="preserve"> </w:t>
            </w:r>
            <w:proofErr w:type="spellStart"/>
            <w:r w:rsidRPr="0084188A">
              <w:rPr>
                <w:rFonts w:ascii="Montserrat Light" w:hAnsi="Montserrat Light" w:cstheme="majorHAnsi"/>
                <w:i/>
                <w:iCs/>
                <w:u w:val="single"/>
              </w:rPr>
              <w:t>mai</w:t>
            </w:r>
            <w:proofErr w:type="spellEnd"/>
            <w:r w:rsidRPr="0084188A">
              <w:rPr>
                <w:rFonts w:ascii="Montserrat Light" w:hAnsi="Montserrat Light" w:cstheme="majorHAnsi"/>
                <w:i/>
                <w:iCs/>
                <w:u w:val="single"/>
              </w:rPr>
              <w:t xml:space="preserve"> </w:t>
            </w:r>
            <w:proofErr w:type="spellStart"/>
            <w:r w:rsidRPr="0084188A">
              <w:rPr>
                <w:rFonts w:ascii="Montserrat Light" w:hAnsi="Montserrat Light" w:cstheme="majorHAnsi"/>
                <w:i/>
                <w:iCs/>
                <w:u w:val="single"/>
              </w:rPr>
              <w:t>redus</w:t>
            </w:r>
            <w:proofErr w:type="spellEnd"/>
            <w:r w:rsidRPr="0084188A">
              <w:rPr>
                <w:rFonts w:ascii="Montserrat Light" w:hAnsi="Montserrat Light" w:cstheme="majorHAnsi"/>
                <w:i/>
                <w:iCs/>
                <w:u w:val="single"/>
              </w:rPr>
              <w:t xml:space="preserve"> </w:t>
            </w:r>
            <w:proofErr w:type="spellStart"/>
            <w:r w:rsidRPr="0084188A">
              <w:rPr>
                <w:rFonts w:ascii="Montserrat Light" w:hAnsi="Montserrat Light" w:cstheme="majorHAnsi"/>
                <w:i/>
                <w:iCs/>
                <w:u w:val="single"/>
              </w:rPr>
              <w:t>față</w:t>
            </w:r>
            <w:proofErr w:type="spellEnd"/>
            <w:r w:rsidRPr="0084188A">
              <w:rPr>
                <w:rFonts w:ascii="Montserrat Light" w:hAnsi="Montserrat Light" w:cstheme="majorHAnsi"/>
                <w:i/>
                <w:iCs/>
                <w:u w:val="single"/>
              </w:rPr>
              <w:t xml:space="preserve"> de o </w:t>
            </w:r>
            <w:proofErr w:type="spellStart"/>
            <w:r w:rsidRPr="0084188A">
              <w:rPr>
                <w:rFonts w:ascii="Montserrat Light" w:hAnsi="Montserrat Light" w:cstheme="majorHAnsi"/>
                <w:i/>
                <w:iCs/>
                <w:u w:val="single"/>
              </w:rPr>
              <w:t>emisiune</w:t>
            </w:r>
            <w:proofErr w:type="spellEnd"/>
            <w:r w:rsidRPr="0084188A">
              <w:rPr>
                <w:rFonts w:ascii="Montserrat Light" w:hAnsi="Montserrat Light" w:cstheme="majorHAnsi"/>
                <w:i/>
                <w:iCs/>
                <w:u w:val="single"/>
              </w:rPr>
              <w:t xml:space="preserve"> </w:t>
            </w:r>
            <w:proofErr w:type="spellStart"/>
            <w:r w:rsidRPr="0084188A">
              <w:rPr>
                <w:rFonts w:ascii="Montserrat Light" w:hAnsi="Montserrat Light" w:cstheme="majorHAnsi"/>
                <w:i/>
                <w:iCs/>
                <w:u w:val="single"/>
              </w:rPr>
              <w:t>în</w:t>
            </w:r>
            <w:proofErr w:type="spellEnd"/>
            <w:r w:rsidRPr="0084188A">
              <w:rPr>
                <w:rFonts w:ascii="Montserrat Light" w:hAnsi="Montserrat Light" w:cstheme="majorHAnsi"/>
                <w:i/>
                <w:iCs/>
                <w:u w:val="single"/>
              </w:rPr>
              <w:t xml:space="preserve"> RON, precum </w:t>
            </w:r>
            <w:proofErr w:type="spellStart"/>
            <w:r w:rsidRPr="0084188A">
              <w:rPr>
                <w:rFonts w:ascii="Montserrat Light" w:hAnsi="Montserrat Light" w:cstheme="majorHAnsi"/>
                <w:i/>
                <w:iCs/>
                <w:u w:val="single"/>
              </w:rPr>
              <w:t>și</w:t>
            </w:r>
            <w:proofErr w:type="spellEnd"/>
            <w:r w:rsidRPr="0084188A">
              <w:rPr>
                <w:rFonts w:ascii="Montserrat Light" w:hAnsi="Montserrat Light" w:cstheme="majorHAnsi"/>
                <w:i/>
                <w:iCs/>
                <w:u w:val="single"/>
              </w:rPr>
              <w:t xml:space="preserve"> </w:t>
            </w:r>
            <w:proofErr w:type="spellStart"/>
            <w:r w:rsidRPr="0084188A">
              <w:rPr>
                <w:rFonts w:ascii="Montserrat Light" w:hAnsi="Montserrat Light" w:cstheme="majorHAnsi"/>
                <w:i/>
                <w:iCs/>
                <w:u w:val="single"/>
              </w:rPr>
              <w:t>atractivitate</w:t>
            </w:r>
            <w:proofErr w:type="spellEnd"/>
            <w:r w:rsidRPr="0084188A">
              <w:rPr>
                <w:rFonts w:ascii="Montserrat Light" w:hAnsi="Montserrat Light" w:cstheme="majorHAnsi"/>
                <w:i/>
                <w:iCs/>
                <w:u w:val="single"/>
              </w:rPr>
              <w:t xml:space="preserve"> </w:t>
            </w:r>
            <w:proofErr w:type="spellStart"/>
            <w:r w:rsidRPr="0084188A">
              <w:rPr>
                <w:rFonts w:ascii="Montserrat Light" w:hAnsi="Montserrat Light" w:cstheme="majorHAnsi"/>
                <w:i/>
                <w:iCs/>
                <w:u w:val="single"/>
              </w:rPr>
              <w:t>mai</w:t>
            </w:r>
            <w:proofErr w:type="spellEnd"/>
            <w:r w:rsidRPr="0084188A">
              <w:rPr>
                <w:rFonts w:ascii="Montserrat Light" w:hAnsi="Montserrat Light" w:cstheme="majorHAnsi"/>
                <w:i/>
                <w:iCs/>
                <w:u w:val="single"/>
              </w:rPr>
              <w:t xml:space="preserve"> mare pentru </w:t>
            </w:r>
            <w:proofErr w:type="spellStart"/>
            <w:r w:rsidRPr="0084188A">
              <w:rPr>
                <w:rFonts w:ascii="Montserrat Light" w:hAnsi="Montserrat Light" w:cstheme="majorHAnsi"/>
                <w:i/>
                <w:iCs/>
                <w:u w:val="single"/>
              </w:rPr>
              <w:t>investitorii</w:t>
            </w:r>
            <w:proofErr w:type="spellEnd"/>
            <w:r w:rsidRPr="0084188A">
              <w:rPr>
                <w:rFonts w:ascii="Montserrat Light" w:hAnsi="Montserrat Light" w:cstheme="majorHAnsi"/>
                <w:i/>
                <w:iCs/>
                <w:u w:val="single"/>
              </w:rPr>
              <w:t xml:space="preserve"> </w:t>
            </w:r>
            <w:proofErr w:type="spellStart"/>
            <w:r w:rsidRPr="0084188A">
              <w:rPr>
                <w:rFonts w:ascii="Montserrat Light" w:hAnsi="Montserrat Light" w:cstheme="majorHAnsi"/>
                <w:i/>
                <w:iCs/>
                <w:u w:val="single"/>
              </w:rPr>
              <w:t>străini</w:t>
            </w:r>
            <w:proofErr w:type="spellEnd"/>
          </w:p>
          <w:p w14:paraId="71B8754E" w14:textId="77777777" w:rsidR="00BB6E89" w:rsidRPr="00BB6E89" w:rsidRDefault="00BB6E89" w:rsidP="0084188A">
            <w:pPr>
              <w:pStyle w:val="Listparagraf"/>
              <w:spacing w:after="0" w:line="276" w:lineRule="auto"/>
              <w:ind w:left="0"/>
              <w:jc w:val="both"/>
              <w:rPr>
                <w:rFonts w:ascii="Montserrat Light" w:hAnsi="Montserrat Light" w:cstheme="minorHAnsi"/>
              </w:rPr>
            </w:pPr>
            <w:proofErr w:type="spellStart"/>
            <w:r w:rsidRPr="00BB6E89">
              <w:rPr>
                <w:rFonts w:ascii="Montserrat Light" w:hAnsi="Montserrat Light" w:cstheme="minorHAnsi"/>
              </w:rPr>
              <w:t>Realizarea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unei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emisiuni</w:t>
            </w:r>
            <w:proofErr w:type="spellEnd"/>
            <w:r w:rsidRPr="00BB6E89">
              <w:rPr>
                <w:rFonts w:ascii="Montserrat Light" w:hAnsi="Montserrat Light" w:cstheme="minorHAnsi"/>
              </w:rPr>
              <w:t xml:space="preserve"> de </w:t>
            </w:r>
            <w:proofErr w:type="spellStart"/>
            <w:r w:rsidRPr="00BB6E89">
              <w:rPr>
                <w:rFonts w:ascii="Montserrat Light" w:hAnsi="Montserrat Light" w:cstheme="minorHAnsi"/>
              </w:rPr>
              <w:t>obligațiuni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EUR </w:t>
            </w:r>
            <w:proofErr w:type="spellStart"/>
            <w:r w:rsidRPr="00BB6E89">
              <w:rPr>
                <w:rFonts w:ascii="Montserrat Light" w:hAnsi="Montserrat Light" w:cstheme="minorHAnsi"/>
              </w:rPr>
              <w:t>generează</w:t>
            </w:r>
            <w:proofErr w:type="spellEnd"/>
            <w:r w:rsidRPr="00BB6E89">
              <w:rPr>
                <w:rFonts w:ascii="Montserrat Light" w:hAnsi="Montserrat Light" w:cstheme="minorHAnsi"/>
              </w:rPr>
              <w:t xml:space="preserve"> o </w:t>
            </w:r>
            <w:proofErr w:type="spellStart"/>
            <w:r w:rsidRPr="0084188A">
              <w:rPr>
                <w:rFonts w:ascii="Montserrat Light" w:hAnsi="Montserrat Light" w:cstheme="minorHAnsi"/>
              </w:rPr>
              <w:t>diferență</w:t>
            </w:r>
            <w:proofErr w:type="spellEnd"/>
            <w:r w:rsidRPr="0084188A">
              <w:rPr>
                <w:rFonts w:ascii="Montserrat Light" w:hAnsi="Montserrat Light" w:cstheme="minorHAnsi"/>
              </w:rPr>
              <w:t xml:space="preserve"> </w:t>
            </w:r>
            <w:proofErr w:type="spellStart"/>
            <w:r w:rsidRPr="0084188A">
              <w:rPr>
                <w:rFonts w:ascii="Montserrat Light" w:hAnsi="Montserrat Light" w:cstheme="minorHAnsi"/>
              </w:rPr>
              <w:t>semnificativă</w:t>
            </w:r>
            <w:proofErr w:type="spellEnd"/>
            <w:r w:rsidRPr="0084188A">
              <w:rPr>
                <w:rFonts w:ascii="Montserrat Light" w:hAnsi="Montserrat Light" w:cstheme="minorHAnsi"/>
              </w:rPr>
              <w:t xml:space="preserve"> a </w:t>
            </w:r>
            <w:proofErr w:type="spellStart"/>
            <w:r w:rsidRPr="0084188A">
              <w:rPr>
                <w:rFonts w:ascii="Montserrat Light" w:hAnsi="Montserrat Light" w:cstheme="minorHAnsi"/>
              </w:rPr>
              <w:t>nivelului</w:t>
            </w:r>
            <w:proofErr w:type="spellEnd"/>
            <w:r w:rsidRPr="0084188A">
              <w:rPr>
                <w:rFonts w:ascii="Montserrat Light" w:hAnsi="Montserrat Light" w:cstheme="minorHAnsi"/>
              </w:rPr>
              <w:t xml:space="preserve"> de </w:t>
            </w:r>
            <w:proofErr w:type="spellStart"/>
            <w:r w:rsidRPr="0084188A">
              <w:rPr>
                <w:rFonts w:ascii="Montserrat Light" w:hAnsi="Montserrat Light" w:cstheme="minorHAnsi"/>
              </w:rPr>
              <w:t>dobândă</w:t>
            </w:r>
            <w:proofErr w:type="spellEnd"/>
            <w:r w:rsidRPr="0084188A">
              <w:rPr>
                <w:rFonts w:ascii="Montserrat Light" w:hAnsi="Montserrat Light" w:cstheme="minorHAnsi"/>
              </w:rPr>
              <w:t xml:space="preserve"> </w:t>
            </w:r>
            <w:proofErr w:type="spellStart"/>
            <w:r w:rsidRPr="0084188A">
              <w:rPr>
                <w:rFonts w:ascii="Montserrat Light" w:hAnsi="Montserrat Light" w:cstheme="minorHAnsi"/>
              </w:rPr>
              <w:t>față</w:t>
            </w:r>
            <w:proofErr w:type="spellEnd"/>
            <w:r w:rsidRPr="0084188A">
              <w:rPr>
                <w:rFonts w:ascii="Montserrat Light" w:hAnsi="Montserrat Light" w:cstheme="minorHAnsi"/>
              </w:rPr>
              <w:t xml:space="preserve"> de o </w:t>
            </w:r>
            <w:proofErr w:type="spellStart"/>
            <w:r w:rsidRPr="0084188A">
              <w:rPr>
                <w:rFonts w:ascii="Montserrat Light" w:hAnsi="Montserrat Light" w:cstheme="minorHAnsi"/>
              </w:rPr>
              <w:t>emisiune</w:t>
            </w:r>
            <w:proofErr w:type="spellEnd"/>
            <w:r w:rsidRPr="0084188A">
              <w:rPr>
                <w:rFonts w:ascii="Montserrat Light" w:hAnsi="Montserrat Light" w:cstheme="minorHAnsi"/>
              </w:rPr>
              <w:t xml:space="preserve"> </w:t>
            </w:r>
            <w:proofErr w:type="spellStart"/>
            <w:r w:rsidRPr="0084188A">
              <w:rPr>
                <w:rFonts w:ascii="Montserrat Light" w:hAnsi="Montserrat Light" w:cstheme="minorHAnsi"/>
              </w:rPr>
              <w:t>în</w:t>
            </w:r>
            <w:proofErr w:type="spellEnd"/>
            <w:r w:rsidRPr="0084188A">
              <w:rPr>
                <w:rFonts w:ascii="Montserrat Light" w:hAnsi="Montserrat Light" w:cstheme="minorHAnsi"/>
              </w:rPr>
              <w:t xml:space="preserve"> </w:t>
            </w:r>
            <w:proofErr w:type="spellStart"/>
            <w:r w:rsidRPr="0084188A">
              <w:rPr>
                <w:rFonts w:ascii="Montserrat Light" w:hAnsi="Montserrat Light" w:cstheme="minorHAnsi"/>
              </w:rPr>
              <w:t>moneda</w:t>
            </w:r>
            <w:proofErr w:type="spellEnd"/>
            <w:r w:rsidRPr="0084188A">
              <w:rPr>
                <w:rFonts w:ascii="Montserrat Light" w:hAnsi="Montserrat Light" w:cstheme="minorHAnsi"/>
              </w:rPr>
              <w:t xml:space="preserve"> </w:t>
            </w:r>
            <w:proofErr w:type="spellStart"/>
            <w:r w:rsidRPr="0084188A">
              <w:rPr>
                <w:rFonts w:ascii="Montserrat Light" w:hAnsi="Montserrat Light" w:cstheme="minorHAnsi"/>
              </w:rPr>
              <w:t>națională</w:t>
            </w:r>
            <w:proofErr w:type="spellEnd"/>
            <w:r w:rsidRPr="00BB6E89">
              <w:rPr>
                <w:rFonts w:ascii="Montserrat Light" w:hAnsi="Montserrat Light" w:cstheme="minorHAnsi"/>
              </w:rPr>
              <w:t xml:space="preserve"> (RON). </w:t>
            </w:r>
            <w:proofErr w:type="spellStart"/>
            <w:r w:rsidRPr="00BB6E89">
              <w:rPr>
                <w:rFonts w:ascii="Montserrat Light" w:hAnsi="Montserrat Light" w:cstheme="minorHAnsi"/>
              </w:rPr>
              <w:t>Astfel</w:t>
            </w:r>
            <w:proofErr w:type="spellEnd"/>
            <w:r w:rsidRPr="00BB6E89">
              <w:rPr>
                <w:rFonts w:ascii="Montserrat Light" w:hAnsi="Montserrat Light" w:cstheme="minorHAnsi"/>
              </w:rPr>
              <w:t xml:space="preserve">, se </w:t>
            </w:r>
            <w:proofErr w:type="spellStart"/>
            <w:r w:rsidRPr="00BB6E89">
              <w:rPr>
                <w:rFonts w:ascii="Montserrat Light" w:hAnsi="Montserrat Light" w:cstheme="minorHAnsi"/>
              </w:rPr>
              <w:t>estimează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dobânda</w:t>
            </w:r>
            <w:proofErr w:type="spellEnd"/>
            <w:r w:rsidRPr="00BB6E89">
              <w:rPr>
                <w:rFonts w:ascii="Montserrat Light" w:hAnsi="Montserrat Light" w:cstheme="minorHAnsi"/>
              </w:rPr>
              <w:t xml:space="preserve"> la </w:t>
            </w:r>
            <w:proofErr w:type="spellStart"/>
            <w:r w:rsidRPr="00BB6E89">
              <w:rPr>
                <w:rFonts w:ascii="Montserrat Light" w:hAnsi="Montserrat Light" w:cstheme="minorHAnsi"/>
              </w:rPr>
              <w:t>obligațiuni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EUR </w:t>
            </w:r>
            <w:proofErr w:type="spellStart"/>
            <w:r w:rsidRPr="00BB6E89">
              <w:rPr>
                <w:rFonts w:ascii="Montserrat Light" w:hAnsi="Montserrat Light" w:cstheme="minorHAnsi"/>
              </w:rPr>
              <w:t>poate</w:t>
            </w:r>
            <w:proofErr w:type="spellEnd"/>
            <w:r w:rsidRPr="00BB6E89">
              <w:rPr>
                <w:rFonts w:ascii="Montserrat Light" w:hAnsi="Montserrat Light" w:cstheme="minorHAnsi"/>
              </w:rPr>
              <w:t xml:space="preserve"> fi de </w:t>
            </w:r>
            <w:proofErr w:type="spellStart"/>
            <w:r w:rsidRPr="00BB6E89">
              <w:rPr>
                <w:rFonts w:ascii="Montserrat Light" w:hAnsi="Montserrat Light" w:cstheme="minorHAnsi"/>
              </w:rPr>
              <w:t>aproximativ</w:t>
            </w:r>
            <w:proofErr w:type="spellEnd"/>
            <w:r w:rsidRPr="00BB6E89">
              <w:rPr>
                <w:rFonts w:ascii="Montserrat Light" w:hAnsi="Montserrat Light" w:cstheme="minorHAnsi"/>
              </w:rPr>
              <w:t xml:space="preserve"> 3-6 %, </w:t>
            </w: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timp</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valoarea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actuală</w:t>
            </w:r>
            <w:proofErr w:type="spellEnd"/>
            <w:r w:rsidRPr="00BB6E89">
              <w:rPr>
                <w:rFonts w:ascii="Montserrat Light" w:hAnsi="Montserrat Light" w:cstheme="minorHAnsi"/>
              </w:rPr>
              <w:t xml:space="preserve"> a ROBOR </w:t>
            </w:r>
            <w:proofErr w:type="spellStart"/>
            <w:r w:rsidRPr="00BB6E89">
              <w:rPr>
                <w:rFonts w:ascii="Montserrat Light" w:hAnsi="Montserrat Light" w:cstheme="minorHAnsi"/>
              </w:rPr>
              <w:t>este</w:t>
            </w:r>
            <w:proofErr w:type="spellEnd"/>
            <w:r w:rsidRPr="00BB6E89">
              <w:rPr>
                <w:rFonts w:ascii="Montserrat Light" w:hAnsi="Montserrat Light" w:cstheme="minorHAnsi"/>
              </w:rPr>
              <w:t xml:space="preserve"> de </w:t>
            </w:r>
            <w:proofErr w:type="spellStart"/>
            <w:r w:rsidRPr="00BB6E89">
              <w:rPr>
                <w:rFonts w:ascii="Montserrat Light" w:hAnsi="Montserrat Light" w:cstheme="minorHAnsi"/>
              </w:rPr>
              <w:t>peste</w:t>
            </w:r>
            <w:proofErr w:type="spellEnd"/>
            <w:r w:rsidRPr="00BB6E89">
              <w:rPr>
                <w:rFonts w:ascii="Montserrat Light" w:hAnsi="Montserrat Light" w:cstheme="minorHAnsi"/>
              </w:rPr>
              <w:t xml:space="preserve"> 7,75%, la care se </w:t>
            </w:r>
            <w:proofErr w:type="spellStart"/>
            <w:r w:rsidRPr="00BB6E89">
              <w:rPr>
                <w:rFonts w:ascii="Montserrat Light" w:hAnsi="Montserrat Light" w:cstheme="minorHAnsi"/>
              </w:rPr>
              <w:t>adaugă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și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marja</w:t>
            </w:r>
            <w:proofErr w:type="spellEnd"/>
            <w:r w:rsidRPr="00BB6E89">
              <w:rPr>
                <w:rFonts w:ascii="Montserrat Light" w:hAnsi="Montserrat Light" w:cstheme="minorHAnsi"/>
              </w:rPr>
              <w:t xml:space="preserve"> de </w:t>
            </w:r>
            <w:proofErr w:type="spellStart"/>
            <w:r w:rsidRPr="00BB6E89">
              <w:rPr>
                <w:rFonts w:ascii="Montserrat Light" w:hAnsi="Montserrat Light" w:cstheme="minorHAnsi"/>
              </w:rPr>
              <w:t>profitabilitate</w:t>
            </w:r>
            <w:proofErr w:type="spellEnd"/>
            <w:r w:rsidRPr="00BB6E89">
              <w:rPr>
                <w:rFonts w:ascii="Montserrat Light" w:hAnsi="Montserrat Light" w:cstheme="minorHAnsi"/>
              </w:rPr>
              <w:t xml:space="preserve"> (0,3 %), </w:t>
            </w:r>
            <w:proofErr w:type="spellStart"/>
            <w:r w:rsidRPr="00BB6E89">
              <w:rPr>
                <w:rFonts w:ascii="Montserrat Light" w:hAnsi="Montserrat Light" w:cstheme="minorHAnsi"/>
              </w:rPr>
              <w:t>deci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peste</w:t>
            </w:r>
            <w:proofErr w:type="spellEnd"/>
            <w:r w:rsidRPr="00BB6E89">
              <w:rPr>
                <w:rFonts w:ascii="Montserrat Light" w:hAnsi="Montserrat Light" w:cstheme="minorHAnsi"/>
              </w:rPr>
              <w:t xml:space="preserve"> 8 %. </w:t>
            </w:r>
          </w:p>
          <w:p w14:paraId="4C792C85" w14:textId="77777777" w:rsidR="00BB6E89" w:rsidRPr="00BB6E89" w:rsidRDefault="00BB6E89" w:rsidP="0084188A">
            <w:pPr>
              <w:pStyle w:val="Listparagraf"/>
              <w:spacing w:after="0" w:line="276" w:lineRule="auto"/>
              <w:ind w:left="0"/>
              <w:jc w:val="both"/>
              <w:rPr>
                <w:rFonts w:ascii="Montserrat Light" w:hAnsi="Montserrat Light" w:cstheme="minorHAnsi"/>
              </w:rPr>
            </w:pPr>
            <w:r w:rsidRPr="00BB6E89">
              <w:rPr>
                <w:rFonts w:ascii="Montserrat Light" w:hAnsi="Montserrat Light" w:cstheme="minorHAnsi"/>
              </w:rPr>
              <w:t xml:space="preserve">Cele 2 </w:t>
            </w:r>
            <w:proofErr w:type="spellStart"/>
            <w:r w:rsidRPr="00BB6E89">
              <w:rPr>
                <w:rFonts w:ascii="Montserrat Light" w:hAnsi="Montserrat Light" w:cstheme="minorHAnsi"/>
              </w:rPr>
              <w:t>împrumuturi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propuse</w:t>
            </w:r>
            <w:proofErr w:type="spellEnd"/>
            <w:r w:rsidRPr="00BB6E89">
              <w:rPr>
                <w:rFonts w:ascii="Montserrat Light" w:hAnsi="Montserrat Light" w:cstheme="minorHAnsi"/>
              </w:rPr>
              <w:t xml:space="preserve"> pentru </w:t>
            </w:r>
            <w:proofErr w:type="spellStart"/>
            <w:r w:rsidRPr="00BB6E89">
              <w:rPr>
                <w:rFonts w:ascii="Montserrat Light" w:hAnsi="Montserrat Light" w:cstheme="minorHAnsi"/>
              </w:rPr>
              <w:t>refinanțare</w:t>
            </w:r>
            <w:proofErr w:type="spellEnd"/>
            <w:r w:rsidRPr="00BB6E89">
              <w:rPr>
                <w:rFonts w:ascii="Montserrat Light" w:hAnsi="Montserrat Light" w:cstheme="minorHAnsi"/>
              </w:rPr>
              <w:t xml:space="preserve"> sunt </w:t>
            </w:r>
            <w:proofErr w:type="spellStart"/>
            <w:r w:rsidRPr="00BB6E89">
              <w:rPr>
                <w:rFonts w:ascii="Montserrat Light" w:hAnsi="Montserrat Light" w:cstheme="minorHAnsi"/>
              </w:rPr>
              <w:t>purtătoare</w:t>
            </w:r>
            <w:proofErr w:type="spellEnd"/>
            <w:r w:rsidRPr="00BB6E89">
              <w:rPr>
                <w:rFonts w:ascii="Montserrat Light" w:hAnsi="Montserrat Light" w:cstheme="minorHAnsi"/>
              </w:rPr>
              <w:t xml:space="preserve"> de </w:t>
            </w:r>
            <w:proofErr w:type="spellStart"/>
            <w:r w:rsidRPr="00BB6E89">
              <w:rPr>
                <w:rFonts w:ascii="Montserrat Light" w:hAnsi="Montserrat Light" w:cstheme="minorHAnsi"/>
              </w:rPr>
              <w:t>dobânda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variabilă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iar</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instrumentul</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propus</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oferă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mai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multă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predictibilitate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și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înlătură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riscul</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fluctuației</w:t>
            </w:r>
            <w:proofErr w:type="spellEnd"/>
            <w:r w:rsidRPr="00BB6E89">
              <w:rPr>
                <w:rFonts w:ascii="Montserrat Light" w:hAnsi="Montserrat Light" w:cstheme="minorHAnsi"/>
              </w:rPr>
              <w:t xml:space="preserve"> ROBOR </w:t>
            </w:r>
            <w:proofErr w:type="spellStart"/>
            <w:r w:rsidRPr="00BB6E89">
              <w:rPr>
                <w:rFonts w:ascii="Montserrat Light" w:hAnsi="Montserrat Light" w:cstheme="minorHAnsi"/>
              </w:rPr>
              <w:t>sau</w:t>
            </w:r>
            <w:proofErr w:type="spellEnd"/>
            <w:r w:rsidRPr="00BB6E89">
              <w:rPr>
                <w:rFonts w:ascii="Montserrat Light" w:hAnsi="Montserrat Light" w:cstheme="minorHAnsi"/>
              </w:rPr>
              <w:t xml:space="preserve"> EURIBOR. </w:t>
            </w:r>
            <w:proofErr w:type="spellStart"/>
            <w:r w:rsidRPr="00BB6E89">
              <w:rPr>
                <w:rFonts w:ascii="Montserrat Light" w:hAnsi="Montserrat Light" w:cstheme="minorHAnsi"/>
              </w:rPr>
              <w:t>Evoluțiile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recente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arată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putem</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să</w:t>
            </w:r>
            <w:proofErr w:type="spellEnd"/>
            <w:r w:rsidRPr="00BB6E89">
              <w:rPr>
                <w:rFonts w:ascii="Montserrat Light" w:hAnsi="Montserrat Light" w:cstheme="minorHAnsi"/>
              </w:rPr>
              <w:t xml:space="preserve"> ne </w:t>
            </w:r>
            <w:proofErr w:type="spellStart"/>
            <w:r w:rsidRPr="00BB6E89">
              <w:rPr>
                <w:rFonts w:ascii="Montserrat Light" w:hAnsi="Montserrat Light" w:cstheme="minorHAnsi"/>
              </w:rPr>
              <w:t>așteptăm</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oricând</w:t>
            </w:r>
            <w:proofErr w:type="spellEnd"/>
            <w:r w:rsidRPr="00BB6E89">
              <w:rPr>
                <w:rFonts w:ascii="Montserrat Light" w:hAnsi="Montserrat Light" w:cstheme="minorHAnsi"/>
              </w:rPr>
              <w:t xml:space="preserve"> la o </w:t>
            </w:r>
            <w:proofErr w:type="spellStart"/>
            <w:r w:rsidRPr="00BB6E89">
              <w:rPr>
                <w:rFonts w:ascii="Montserrat Light" w:hAnsi="Montserrat Light" w:cstheme="minorHAnsi"/>
              </w:rPr>
              <w:t>evoluție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creștere</w:t>
            </w:r>
            <w:proofErr w:type="spellEnd"/>
            <w:r w:rsidRPr="00BB6E89">
              <w:rPr>
                <w:rFonts w:ascii="Montserrat Light" w:hAnsi="Montserrat Light" w:cstheme="minorHAnsi"/>
              </w:rPr>
              <w:t xml:space="preserve"> a ROBOR, </w:t>
            </w:r>
            <w:proofErr w:type="spellStart"/>
            <w:r w:rsidRPr="00BB6E89">
              <w:rPr>
                <w:rFonts w:ascii="Montserrat Light" w:hAnsi="Montserrat Light" w:cstheme="minorHAnsi"/>
              </w:rPr>
              <w:t>dar</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și</w:t>
            </w:r>
            <w:proofErr w:type="spellEnd"/>
            <w:r w:rsidRPr="00BB6E89">
              <w:rPr>
                <w:rFonts w:ascii="Montserrat Light" w:hAnsi="Montserrat Light" w:cstheme="minorHAnsi"/>
              </w:rPr>
              <w:t xml:space="preserve"> a EURIBOR, pe termen </w:t>
            </w:r>
            <w:proofErr w:type="spellStart"/>
            <w:r w:rsidRPr="00BB6E89">
              <w:rPr>
                <w:rFonts w:ascii="Montserrat Light" w:hAnsi="Montserrat Light" w:cstheme="minorHAnsi"/>
              </w:rPr>
              <w:t>scurt</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și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mediu</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Astfel</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orice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rată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fluctuantă</w:t>
            </w:r>
            <w:proofErr w:type="spellEnd"/>
            <w:r w:rsidRPr="00BB6E89">
              <w:rPr>
                <w:rFonts w:ascii="Montserrat Light" w:hAnsi="Montserrat Light" w:cstheme="minorHAnsi"/>
              </w:rPr>
              <w:t xml:space="preserve"> a </w:t>
            </w:r>
            <w:proofErr w:type="spellStart"/>
            <w:r w:rsidRPr="00BB6E89">
              <w:rPr>
                <w:rFonts w:ascii="Montserrat Light" w:hAnsi="Montserrat Light" w:cstheme="minorHAnsi"/>
              </w:rPr>
              <w:t>dobânzii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indiferent</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variază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funcție</w:t>
            </w:r>
            <w:proofErr w:type="spellEnd"/>
            <w:r w:rsidRPr="00BB6E89">
              <w:rPr>
                <w:rFonts w:ascii="Montserrat Light" w:hAnsi="Montserrat Light" w:cstheme="minorHAnsi"/>
              </w:rPr>
              <w:t xml:space="preserve"> de ROBOR </w:t>
            </w:r>
            <w:proofErr w:type="spellStart"/>
            <w:r w:rsidRPr="00BB6E89">
              <w:rPr>
                <w:rFonts w:ascii="Montserrat Light" w:hAnsi="Montserrat Light" w:cstheme="minorHAnsi"/>
              </w:rPr>
              <w:t>sau</w:t>
            </w:r>
            <w:proofErr w:type="spellEnd"/>
            <w:r w:rsidRPr="00BB6E89">
              <w:rPr>
                <w:rFonts w:ascii="Montserrat Light" w:hAnsi="Montserrat Light" w:cstheme="minorHAnsi"/>
              </w:rPr>
              <w:t xml:space="preserve"> de EURIBOR) </w:t>
            </w:r>
            <w:proofErr w:type="spellStart"/>
            <w:r w:rsidRPr="00BB6E89">
              <w:rPr>
                <w:rFonts w:ascii="Montserrat Light" w:hAnsi="Montserrat Light" w:cstheme="minorHAnsi"/>
              </w:rPr>
              <w:t>generează</w:t>
            </w:r>
            <w:proofErr w:type="spellEnd"/>
            <w:r w:rsidRPr="00BB6E89">
              <w:rPr>
                <w:rFonts w:ascii="Montserrat Light" w:hAnsi="Montserrat Light" w:cstheme="minorHAnsi"/>
              </w:rPr>
              <w:t xml:space="preserve"> un </w:t>
            </w:r>
            <w:proofErr w:type="spellStart"/>
            <w:r w:rsidRPr="00BB6E89">
              <w:rPr>
                <w:rFonts w:ascii="Montserrat Light" w:hAnsi="Montserrat Light" w:cstheme="minorHAnsi"/>
              </w:rPr>
              <w:t>risc</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ridicat</w:t>
            </w:r>
            <w:proofErr w:type="spellEnd"/>
            <w:r w:rsidRPr="00BB6E89">
              <w:rPr>
                <w:rFonts w:ascii="Montserrat Light" w:hAnsi="Montserrat Light" w:cstheme="minorHAnsi"/>
              </w:rPr>
              <w:t>.</w:t>
            </w:r>
          </w:p>
          <w:p w14:paraId="5FADB578" w14:textId="77777777" w:rsidR="00BB6E89" w:rsidRPr="00BB6E89" w:rsidRDefault="00BB6E89" w:rsidP="0084188A">
            <w:pPr>
              <w:pStyle w:val="Listparagraf"/>
              <w:spacing w:after="0" w:line="276" w:lineRule="auto"/>
              <w:ind w:left="0"/>
              <w:jc w:val="both"/>
              <w:rPr>
                <w:rFonts w:ascii="Montserrat Light" w:hAnsi="Montserrat Light" w:cstheme="minorHAnsi"/>
              </w:rPr>
            </w:pP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ceea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privește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riscul</w:t>
            </w:r>
            <w:proofErr w:type="spellEnd"/>
            <w:r w:rsidRPr="00BB6E89">
              <w:rPr>
                <w:rFonts w:ascii="Montserrat Light" w:hAnsi="Montserrat Light" w:cstheme="minorHAnsi"/>
              </w:rPr>
              <w:t xml:space="preserve"> de </w:t>
            </w:r>
            <w:proofErr w:type="spellStart"/>
            <w:r w:rsidRPr="00BB6E89">
              <w:rPr>
                <w:rFonts w:ascii="Montserrat Light" w:hAnsi="Montserrat Light" w:cstheme="minorHAnsi"/>
              </w:rPr>
              <w:t>devalorizare</w:t>
            </w:r>
            <w:proofErr w:type="spellEnd"/>
            <w:r w:rsidRPr="00BB6E89">
              <w:rPr>
                <w:rFonts w:ascii="Montserrat Light" w:hAnsi="Montserrat Light" w:cstheme="minorHAnsi"/>
              </w:rPr>
              <w:t xml:space="preserve"> a </w:t>
            </w:r>
            <w:proofErr w:type="spellStart"/>
            <w:r w:rsidRPr="00BB6E89">
              <w:rPr>
                <w:rFonts w:ascii="Montserrat Light" w:hAnsi="Montserrat Light" w:cstheme="minorHAnsi"/>
              </w:rPr>
              <w:t>monedei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naționale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estimările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arată</w:t>
            </w:r>
            <w:proofErr w:type="spellEnd"/>
            <w:r w:rsidRPr="00BB6E89">
              <w:rPr>
                <w:rFonts w:ascii="Montserrat Light" w:hAnsi="Montserrat Light" w:cstheme="minorHAnsi"/>
              </w:rPr>
              <w:t xml:space="preserve"> o </w:t>
            </w:r>
            <w:proofErr w:type="spellStart"/>
            <w:r w:rsidRPr="00BB6E89">
              <w:rPr>
                <w:rFonts w:ascii="Montserrat Light" w:hAnsi="Montserrat Light" w:cstheme="minorHAnsi"/>
              </w:rPr>
              <w:t>probabilitate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relativ</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minoră</w:t>
            </w:r>
            <w:proofErr w:type="spellEnd"/>
            <w:r w:rsidRPr="00BB6E89">
              <w:rPr>
                <w:rFonts w:ascii="Montserrat Light" w:hAnsi="Montserrat Light" w:cstheme="minorHAnsi"/>
              </w:rPr>
              <w:t xml:space="preserve"> de </w:t>
            </w:r>
            <w:proofErr w:type="spellStart"/>
            <w:r w:rsidRPr="00BB6E89">
              <w:rPr>
                <w:rFonts w:ascii="Montserrat Light" w:hAnsi="Montserrat Light" w:cstheme="minorHAnsi"/>
              </w:rPr>
              <w:t>manifestare</w:t>
            </w:r>
            <w:proofErr w:type="spellEnd"/>
            <w:r w:rsidRPr="00BB6E89">
              <w:rPr>
                <w:rFonts w:ascii="Montserrat Light" w:hAnsi="Montserrat Light" w:cstheme="minorHAnsi"/>
              </w:rPr>
              <w:t xml:space="preserve">, pentru </w:t>
            </w:r>
            <w:proofErr w:type="spellStart"/>
            <w:r w:rsidRPr="00BB6E89">
              <w:rPr>
                <w:rFonts w:ascii="Montserrat Light" w:hAnsi="Montserrat Light" w:cstheme="minorHAnsi"/>
              </w:rPr>
              <w:t>că</w:t>
            </w:r>
            <w:proofErr w:type="spellEnd"/>
            <w:r w:rsidRPr="00BB6E89">
              <w:rPr>
                <w:rFonts w:ascii="Montserrat Light" w:hAnsi="Montserrat Light" w:cstheme="minorHAnsi"/>
              </w:rPr>
              <w:t>:</w:t>
            </w:r>
          </w:p>
          <w:p w14:paraId="26179D8E" w14:textId="77777777" w:rsidR="00BB6E89" w:rsidRPr="00BB6E89" w:rsidRDefault="00BB6E89" w:rsidP="0084188A">
            <w:pPr>
              <w:pStyle w:val="Listparagraf"/>
              <w:numPr>
                <w:ilvl w:val="0"/>
                <w:numId w:val="36"/>
              </w:numPr>
              <w:suppressAutoHyphens w:val="0"/>
              <w:spacing w:after="0" w:line="276" w:lineRule="auto"/>
              <w:contextualSpacing/>
              <w:jc w:val="both"/>
              <w:rPr>
                <w:rFonts w:ascii="Montserrat Light" w:hAnsi="Montserrat Light" w:cstheme="minorHAnsi"/>
              </w:rPr>
            </w:pPr>
            <w:proofErr w:type="spellStart"/>
            <w:r w:rsidRPr="00BB6E89">
              <w:rPr>
                <w:rFonts w:ascii="Montserrat Light" w:hAnsi="Montserrat Light" w:cstheme="minorHAnsi"/>
              </w:rPr>
              <w:lastRenderedPageBreak/>
              <w:t>În</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perioada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pandemiei</w:t>
            </w:r>
            <w:proofErr w:type="spellEnd"/>
            <w:r w:rsidRPr="00BB6E89">
              <w:rPr>
                <w:rFonts w:ascii="Montserrat Light" w:hAnsi="Montserrat Light" w:cstheme="minorHAnsi"/>
              </w:rPr>
              <w:t xml:space="preserve">, s-a </w:t>
            </w:r>
            <w:proofErr w:type="spellStart"/>
            <w:r w:rsidRPr="00BB6E89">
              <w:rPr>
                <w:rFonts w:ascii="Montserrat Light" w:hAnsi="Montserrat Light" w:cstheme="minorHAnsi"/>
              </w:rPr>
              <w:t>emis</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foarte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multă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monedă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nouă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EUR </w:t>
            </w:r>
            <w:proofErr w:type="spellStart"/>
            <w:r w:rsidRPr="00BB6E89">
              <w:rPr>
                <w:rFonts w:ascii="Montserrat Light" w:hAnsi="Montserrat Light" w:cstheme="minorHAnsi"/>
              </w:rPr>
              <w:t>dar</w:t>
            </w:r>
            <w:proofErr w:type="spellEnd"/>
            <w:r w:rsidRPr="00BB6E89">
              <w:rPr>
                <w:rFonts w:ascii="Montserrat Light" w:hAnsi="Montserrat Light" w:cstheme="minorHAnsi"/>
              </w:rPr>
              <w:t xml:space="preserve"> nu </w:t>
            </w:r>
            <w:proofErr w:type="spellStart"/>
            <w:r w:rsidRPr="00BB6E89">
              <w:rPr>
                <w:rFonts w:ascii="Montserrat Light" w:hAnsi="Montserrat Light" w:cstheme="minorHAnsi"/>
              </w:rPr>
              <w:t>și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RON (</w:t>
            </w: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România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împrumuturile</w:t>
            </w:r>
            <w:proofErr w:type="spellEnd"/>
            <w:r w:rsidRPr="00BB6E89">
              <w:rPr>
                <w:rFonts w:ascii="Montserrat Light" w:hAnsi="Montserrat Light" w:cstheme="minorHAnsi"/>
              </w:rPr>
              <w:t xml:space="preserve"> au </w:t>
            </w:r>
            <w:proofErr w:type="spellStart"/>
            <w:r w:rsidRPr="00BB6E89">
              <w:rPr>
                <w:rFonts w:ascii="Montserrat Light" w:hAnsi="Montserrat Light" w:cstheme="minorHAnsi"/>
              </w:rPr>
              <w:t>acoperit</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costurile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pandemiei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existând</w:t>
            </w:r>
            <w:proofErr w:type="spellEnd"/>
            <w:r w:rsidRPr="00BB6E89">
              <w:rPr>
                <w:rFonts w:ascii="Montserrat Light" w:hAnsi="Montserrat Light" w:cstheme="minorHAnsi"/>
              </w:rPr>
              <w:t xml:space="preserve"> o </w:t>
            </w:r>
            <w:proofErr w:type="spellStart"/>
            <w:r w:rsidRPr="00BB6E89">
              <w:rPr>
                <w:rFonts w:ascii="Montserrat Light" w:hAnsi="Montserrat Light" w:cstheme="minorHAnsi"/>
              </w:rPr>
              <w:t>masă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monetară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EUR </w:t>
            </w: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exces</w:t>
            </w:r>
            <w:proofErr w:type="spellEnd"/>
            <w:r w:rsidRPr="00BB6E89">
              <w:rPr>
                <w:rFonts w:ascii="Montserrat Light" w:hAnsi="Montserrat Light" w:cstheme="minorHAnsi"/>
              </w:rPr>
              <w:t xml:space="preserve"> la </w:t>
            </w:r>
            <w:proofErr w:type="spellStart"/>
            <w:r w:rsidRPr="00BB6E89">
              <w:rPr>
                <w:rFonts w:ascii="Montserrat Light" w:hAnsi="Montserrat Light" w:cstheme="minorHAnsi"/>
              </w:rPr>
              <w:t>nivelul</w:t>
            </w:r>
            <w:proofErr w:type="spellEnd"/>
            <w:r w:rsidRPr="00BB6E89">
              <w:rPr>
                <w:rFonts w:ascii="Montserrat Light" w:hAnsi="Montserrat Light" w:cstheme="minorHAnsi"/>
              </w:rPr>
              <w:t xml:space="preserve"> UE;</w:t>
            </w:r>
          </w:p>
          <w:p w14:paraId="730405B5" w14:textId="67EA6A38" w:rsidR="00BB6E89" w:rsidRPr="00BB6E89" w:rsidRDefault="00BB6E89" w:rsidP="0084188A">
            <w:pPr>
              <w:pStyle w:val="Listparagraf"/>
              <w:numPr>
                <w:ilvl w:val="0"/>
                <w:numId w:val="36"/>
              </w:numPr>
              <w:suppressAutoHyphens w:val="0"/>
              <w:spacing w:after="0" w:line="276" w:lineRule="auto"/>
              <w:contextualSpacing/>
              <w:jc w:val="both"/>
              <w:rPr>
                <w:rFonts w:ascii="Montserrat Light" w:hAnsi="Montserrat Light" w:cstheme="minorHAnsi"/>
              </w:rPr>
            </w:pPr>
            <w:proofErr w:type="spellStart"/>
            <w:r w:rsidRPr="00BB6E89">
              <w:rPr>
                <w:rFonts w:ascii="Montserrat Light" w:hAnsi="Montserrat Light" w:cstheme="minorHAnsi"/>
              </w:rPr>
              <w:t>Certitudinea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existenței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trezoreria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statului</w:t>
            </w:r>
            <w:proofErr w:type="spellEnd"/>
            <w:r w:rsidRPr="00BB6E89">
              <w:rPr>
                <w:rFonts w:ascii="Montserrat Light" w:hAnsi="Montserrat Light" w:cstheme="minorHAnsi"/>
              </w:rPr>
              <w:t xml:space="preserve"> a </w:t>
            </w:r>
            <w:proofErr w:type="spellStart"/>
            <w:r w:rsidRPr="00BB6E89">
              <w:rPr>
                <w:rFonts w:ascii="Montserrat Light" w:hAnsi="Montserrat Light" w:cstheme="minorHAnsi"/>
              </w:rPr>
              <w:t>unor</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sume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mari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EUR </w:t>
            </w:r>
            <w:proofErr w:type="spellStart"/>
            <w:r w:rsidRPr="00BB6E89">
              <w:rPr>
                <w:rFonts w:ascii="Montserrat Light" w:hAnsi="Montserrat Light" w:cstheme="minorHAnsi"/>
              </w:rPr>
              <w:t>provenite</w:t>
            </w:r>
            <w:proofErr w:type="spellEnd"/>
            <w:r w:rsidRPr="00BB6E89">
              <w:rPr>
                <w:rFonts w:ascii="Montserrat Light" w:hAnsi="Montserrat Light" w:cstheme="minorHAnsi"/>
              </w:rPr>
              <w:t xml:space="preserve"> din PNRR, precum </w:t>
            </w:r>
            <w:proofErr w:type="spellStart"/>
            <w:r w:rsidRPr="00BB6E89">
              <w:rPr>
                <w:rFonts w:ascii="Montserrat Light" w:hAnsi="Montserrat Light" w:cstheme="minorHAnsi"/>
              </w:rPr>
              <w:t>și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perspectiva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intrării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altor</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miliarde</w:t>
            </w:r>
            <w:proofErr w:type="spellEnd"/>
            <w:r w:rsidRPr="00BB6E89">
              <w:rPr>
                <w:rFonts w:ascii="Montserrat Light" w:hAnsi="Montserrat Light" w:cstheme="minorHAnsi"/>
              </w:rPr>
              <w:t xml:space="preserve"> de EUR (PNRR plus </w:t>
            </w:r>
            <w:proofErr w:type="spellStart"/>
            <w:r w:rsidRPr="00BB6E89">
              <w:rPr>
                <w:rFonts w:ascii="Montserrat Light" w:hAnsi="Montserrat Light" w:cstheme="minorHAnsi"/>
              </w:rPr>
              <w:t>alte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programe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operaționale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va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pune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presiune</w:t>
            </w:r>
            <w:proofErr w:type="spellEnd"/>
            <w:r w:rsidRPr="00BB6E89">
              <w:rPr>
                <w:rFonts w:ascii="Montserrat Light" w:hAnsi="Montserrat Light" w:cstheme="minorHAnsi"/>
              </w:rPr>
              <w:t xml:space="preserve"> pe </w:t>
            </w:r>
            <w:proofErr w:type="spellStart"/>
            <w:r w:rsidRPr="00BB6E89">
              <w:rPr>
                <w:rFonts w:ascii="Montserrat Light" w:hAnsi="Montserrat Light" w:cstheme="minorHAnsi"/>
              </w:rPr>
              <w:t>moneda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națională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deoarece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toate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lucrările</w:t>
            </w:r>
            <w:proofErr w:type="spellEnd"/>
            <w:r w:rsidRPr="00BB6E89">
              <w:rPr>
                <w:rFonts w:ascii="Montserrat Light" w:hAnsi="Montserrat Light" w:cstheme="minorHAnsi"/>
              </w:rPr>
              <w:t xml:space="preserve"> (POR, PNRR etc.) se </w:t>
            </w:r>
            <w:proofErr w:type="spellStart"/>
            <w:r w:rsidRPr="00BB6E89">
              <w:rPr>
                <w:rFonts w:ascii="Montserrat Light" w:hAnsi="Montserrat Light" w:cstheme="minorHAnsi"/>
              </w:rPr>
              <w:t>execută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prin</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contracte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RON</w:t>
            </w:r>
            <w:r w:rsidR="0084188A">
              <w:rPr>
                <w:rFonts w:ascii="Montserrat Light" w:hAnsi="Montserrat Light" w:cstheme="minorHAnsi"/>
              </w:rPr>
              <w:t>;</w:t>
            </w:r>
          </w:p>
          <w:p w14:paraId="7C5BE8A3" w14:textId="77777777" w:rsidR="00BB6E89" w:rsidRPr="00BB6E89" w:rsidRDefault="00BB6E89" w:rsidP="0084188A">
            <w:pPr>
              <w:pStyle w:val="Listparagraf"/>
              <w:numPr>
                <w:ilvl w:val="0"/>
                <w:numId w:val="36"/>
              </w:numPr>
              <w:suppressAutoHyphens w:val="0"/>
              <w:spacing w:after="0" w:line="276" w:lineRule="auto"/>
              <w:contextualSpacing/>
              <w:jc w:val="both"/>
              <w:rPr>
                <w:rFonts w:ascii="Montserrat Light" w:hAnsi="Montserrat Light" w:cstheme="minorHAnsi"/>
              </w:rPr>
            </w:pPr>
            <w:proofErr w:type="spellStart"/>
            <w:r w:rsidRPr="00BB6E89">
              <w:rPr>
                <w:rFonts w:ascii="Montserrat Light" w:hAnsi="Montserrat Light" w:cstheme="minorHAnsi"/>
              </w:rPr>
              <w:t>Datorită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fenomenului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inflaționist</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consumul</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populației</w:t>
            </w:r>
            <w:proofErr w:type="spellEnd"/>
            <w:r w:rsidRPr="00BB6E89">
              <w:rPr>
                <w:rFonts w:ascii="Montserrat Light" w:hAnsi="Montserrat Light" w:cstheme="minorHAnsi"/>
              </w:rPr>
              <w:t xml:space="preserve"> de </w:t>
            </w:r>
            <w:proofErr w:type="spellStart"/>
            <w:r w:rsidRPr="00BB6E89">
              <w:rPr>
                <w:rFonts w:ascii="Montserrat Light" w:hAnsi="Montserrat Light" w:cstheme="minorHAnsi"/>
              </w:rPr>
              <w:t>bunuri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și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servicii</w:t>
            </w:r>
            <w:proofErr w:type="spellEnd"/>
            <w:r w:rsidRPr="00BB6E89">
              <w:rPr>
                <w:rFonts w:ascii="Montserrat Light" w:hAnsi="Montserrat Light" w:cstheme="minorHAnsi"/>
              </w:rPr>
              <w:t xml:space="preserve"> din import a </w:t>
            </w:r>
            <w:proofErr w:type="spellStart"/>
            <w:r w:rsidRPr="00BB6E89">
              <w:rPr>
                <w:rFonts w:ascii="Montserrat Light" w:hAnsi="Montserrat Light" w:cstheme="minorHAnsi"/>
              </w:rPr>
              <w:t>scăzut</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considerabil</w:t>
            </w:r>
            <w:proofErr w:type="spellEnd"/>
            <w:r w:rsidRPr="00BB6E89">
              <w:rPr>
                <w:rFonts w:ascii="Montserrat Light" w:hAnsi="Montserrat Light" w:cstheme="minorHAnsi"/>
              </w:rPr>
              <w:t>;</w:t>
            </w:r>
          </w:p>
          <w:p w14:paraId="6CF8A707" w14:textId="77777777" w:rsidR="00BB6E89" w:rsidRPr="00BB6E89" w:rsidRDefault="00BB6E89" w:rsidP="0084188A">
            <w:pPr>
              <w:pStyle w:val="Listparagraf"/>
              <w:numPr>
                <w:ilvl w:val="0"/>
                <w:numId w:val="36"/>
              </w:numPr>
              <w:suppressAutoHyphens w:val="0"/>
              <w:spacing w:after="0" w:line="276" w:lineRule="auto"/>
              <w:contextualSpacing/>
              <w:jc w:val="both"/>
              <w:rPr>
                <w:rFonts w:ascii="Montserrat Light" w:hAnsi="Montserrat Light" w:cstheme="minorHAnsi"/>
              </w:rPr>
            </w:pPr>
            <w:proofErr w:type="spellStart"/>
            <w:r w:rsidRPr="00BB6E89">
              <w:rPr>
                <w:rFonts w:ascii="Montserrat Light" w:hAnsi="Montserrat Light" w:cstheme="minorHAnsi"/>
              </w:rPr>
              <w:t>Creșterea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economică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reală</w:t>
            </w:r>
            <w:proofErr w:type="spellEnd"/>
            <w:r w:rsidRPr="00BB6E89">
              <w:rPr>
                <w:rFonts w:ascii="Montserrat Light" w:hAnsi="Montserrat Light" w:cstheme="minorHAnsi"/>
              </w:rPr>
              <w:t xml:space="preserve"> a </w:t>
            </w:r>
            <w:proofErr w:type="spellStart"/>
            <w:r w:rsidRPr="00BB6E89">
              <w:rPr>
                <w:rFonts w:ascii="Montserrat Light" w:hAnsi="Montserrat Light" w:cstheme="minorHAnsi"/>
              </w:rPr>
              <w:t>României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ultimele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luni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este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una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dintre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cele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mai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mari</w:t>
            </w:r>
            <w:proofErr w:type="spellEnd"/>
            <w:r w:rsidRPr="00BB6E89">
              <w:rPr>
                <w:rFonts w:ascii="Montserrat Light" w:hAnsi="Montserrat Light" w:cstheme="minorHAnsi"/>
              </w:rPr>
              <w:t xml:space="preserve"> din UE.</w:t>
            </w:r>
          </w:p>
          <w:p w14:paraId="1A2CB473" w14:textId="77777777" w:rsidR="00BB6E89" w:rsidRPr="00BB6E89" w:rsidRDefault="00BB6E89" w:rsidP="0084188A">
            <w:pPr>
              <w:jc w:val="both"/>
              <w:rPr>
                <w:rFonts w:ascii="Montserrat Light" w:hAnsi="Montserrat Light" w:cstheme="minorHAnsi"/>
              </w:rPr>
            </w:pP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consecință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cel</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puțin</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până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2026, se </w:t>
            </w:r>
            <w:proofErr w:type="spellStart"/>
            <w:r w:rsidRPr="00BB6E89">
              <w:rPr>
                <w:rFonts w:ascii="Montserrat Light" w:hAnsi="Montserrat Light" w:cstheme="minorHAnsi"/>
              </w:rPr>
              <w:t>estimează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riscul</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deprecierii</w:t>
            </w:r>
            <w:proofErr w:type="spellEnd"/>
            <w:r w:rsidRPr="00BB6E89">
              <w:rPr>
                <w:rFonts w:ascii="Montserrat Light" w:hAnsi="Montserrat Light" w:cstheme="minorHAnsi"/>
              </w:rPr>
              <w:t xml:space="preserve"> RON </w:t>
            </w:r>
            <w:proofErr w:type="spellStart"/>
            <w:r w:rsidRPr="00BB6E89">
              <w:rPr>
                <w:rFonts w:ascii="Montserrat Light" w:hAnsi="Montserrat Light" w:cstheme="minorHAnsi"/>
              </w:rPr>
              <w:t>față</w:t>
            </w:r>
            <w:proofErr w:type="spellEnd"/>
            <w:r w:rsidRPr="00BB6E89">
              <w:rPr>
                <w:rFonts w:ascii="Montserrat Light" w:hAnsi="Montserrat Light" w:cstheme="minorHAnsi"/>
              </w:rPr>
              <w:t xml:space="preserve"> de EUR </w:t>
            </w:r>
            <w:proofErr w:type="spellStart"/>
            <w:r w:rsidRPr="00BB6E89">
              <w:rPr>
                <w:rFonts w:ascii="Montserrat Light" w:hAnsi="Montserrat Light" w:cstheme="minorHAnsi"/>
              </w:rPr>
              <w:t>este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relativ</w:t>
            </w:r>
            <w:proofErr w:type="spellEnd"/>
            <w:r w:rsidRPr="00BB6E89">
              <w:rPr>
                <w:rFonts w:ascii="Montserrat Light" w:hAnsi="Montserrat Light" w:cstheme="minorHAnsi"/>
              </w:rPr>
              <w:t xml:space="preserve"> de </w:t>
            </w:r>
            <w:proofErr w:type="spellStart"/>
            <w:r w:rsidRPr="00BB6E89">
              <w:rPr>
                <w:rFonts w:ascii="Montserrat Light" w:hAnsi="Montserrat Light" w:cstheme="minorHAnsi"/>
              </w:rPr>
              <w:t>redus</w:t>
            </w:r>
            <w:proofErr w:type="spellEnd"/>
            <w:r w:rsidRPr="00BB6E89">
              <w:rPr>
                <w:rFonts w:ascii="Montserrat Light" w:hAnsi="Montserrat Light" w:cstheme="minorHAnsi"/>
              </w:rPr>
              <w:t xml:space="preserve">. </w:t>
            </w:r>
          </w:p>
          <w:p w14:paraId="401371D3" w14:textId="77777777" w:rsidR="00BB6E89" w:rsidRPr="00BB6E89" w:rsidRDefault="00BB6E89" w:rsidP="0084188A">
            <w:pPr>
              <w:jc w:val="both"/>
              <w:rPr>
                <w:rFonts w:ascii="Montserrat Light" w:hAnsi="Montserrat Light" w:cstheme="minorHAnsi"/>
              </w:rPr>
            </w:pPr>
            <w:r w:rsidRPr="00BB6E89">
              <w:rPr>
                <w:rFonts w:ascii="Montserrat Light" w:hAnsi="Montserrat Light" w:cstheme="minorHAnsi"/>
              </w:rPr>
              <w:t xml:space="preserve">Nu </w:t>
            </w: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ultimul</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rând</w:t>
            </w:r>
            <w:proofErr w:type="spellEnd"/>
            <w:r w:rsidRPr="00BB6E89">
              <w:rPr>
                <w:rFonts w:ascii="Montserrat Light" w:hAnsi="Montserrat Light" w:cstheme="minorHAnsi"/>
              </w:rPr>
              <w:t xml:space="preserve">, se </w:t>
            </w:r>
            <w:proofErr w:type="spellStart"/>
            <w:r w:rsidRPr="00BB6E89">
              <w:rPr>
                <w:rFonts w:ascii="Montserrat Light" w:hAnsi="Montserrat Light" w:cstheme="minorHAnsi"/>
              </w:rPr>
              <w:t>poate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aprecia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că</w:t>
            </w:r>
            <w:proofErr w:type="spellEnd"/>
            <w:r w:rsidRPr="00BB6E89">
              <w:rPr>
                <w:rFonts w:ascii="Montserrat Light" w:hAnsi="Montserrat Light" w:cstheme="minorHAnsi"/>
              </w:rPr>
              <w:t xml:space="preserve">, pe </w:t>
            </w:r>
            <w:proofErr w:type="spellStart"/>
            <w:r w:rsidRPr="00BB6E89">
              <w:rPr>
                <w:rFonts w:ascii="Montserrat Light" w:hAnsi="Montserrat Light" w:cstheme="minorHAnsi"/>
              </w:rPr>
              <w:t>măsură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piețele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financiare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vor</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deveni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mai</w:t>
            </w:r>
            <w:proofErr w:type="spellEnd"/>
            <w:r w:rsidRPr="00BB6E89">
              <w:rPr>
                <w:rFonts w:ascii="Montserrat Light" w:hAnsi="Montserrat Light" w:cstheme="minorHAnsi"/>
              </w:rPr>
              <w:t xml:space="preserve"> stabile, o </w:t>
            </w:r>
            <w:proofErr w:type="spellStart"/>
            <w:r w:rsidRPr="00BB6E89">
              <w:rPr>
                <w:rFonts w:ascii="Montserrat Light" w:hAnsi="Montserrat Light" w:cstheme="minorHAnsi"/>
              </w:rPr>
              <w:t>altă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operațiune</w:t>
            </w:r>
            <w:proofErr w:type="spellEnd"/>
            <w:r w:rsidRPr="00BB6E89">
              <w:rPr>
                <w:rFonts w:ascii="Montserrat Light" w:hAnsi="Montserrat Light" w:cstheme="minorHAnsi"/>
              </w:rPr>
              <w:t xml:space="preserve"> de </w:t>
            </w:r>
            <w:proofErr w:type="spellStart"/>
            <w:r w:rsidRPr="00BB6E89">
              <w:rPr>
                <w:rFonts w:ascii="Montserrat Light" w:hAnsi="Montserrat Light" w:cstheme="minorHAnsi"/>
              </w:rPr>
              <w:t>refinanțare</w:t>
            </w:r>
            <w:proofErr w:type="spellEnd"/>
            <w:r w:rsidRPr="00BB6E89">
              <w:rPr>
                <w:rFonts w:ascii="Montserrat Light" w:hAnsi="Montserrat Light" w:cstheme="minorHAnsi"/>
              </w:rPr>
              <w:t xml:space="preserve"> se </w:t>
            </w:r>
            <w:proofErr w:type="spellStart"/>
            <w:r w:rsidRPr="00BB6E89">
              <w:rPr>
                <w:rFonts w:ascii="Montserrat Light" w:hAnsi="Montserrat Light" w:cstheme="minorHAnsi"/>
              </w:rPr>
              <w:t>poate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realiza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dacă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va</w:t>
            </w:r>
            <w:proofErr w:type="spellEnd"/>
            <w:r w:rsidRPr="00BB6E89">
              <w:rPr>
                <w:rFonts w:ascii="Montserrat Light" w:hAnsi="Montserrat Light" w:cstheme="minorHAnsi"/>
              </w:rPr>
              <w:t xml:space="preserve"> fi </w:t>
            </w:r>
            <w:proofErr w:type="spellStart"/>
            <w:r w:rsidRPr="00BB6E89">
              <w:rPr>
                <w:rFonts w:ascii="Montserrat Light" w:hAnsi="Montserrat Light" w:cstheme="minorHAnsi"/>
              </w:rPr>
              <w:t>cazul</w:t>
            </w:r>
            <w:proofErr w:type="spellEnd"/>
            <w:r w:rsidRPr="00BB6E89">
              <w:rPr>
                <w:rFonts w:ascii="Montserrat Light" w:hAnsi="Montserrat Light" w:cstheme="minorHAnsi"/>
              </w:rPr>
              <w:t xml:space="preserve">, care </w:t>
            </w:r>
            <w:proofErr w:type="spellStart"/>
            <w:r w:rsidRPr="00BB6E89">
              <w:rPr>
                <w:rFonts w:ascii="Montserrat Light" w:hAnsi="Montserrat Light" w:cstheme="minorHAnsi"/>
              </w:rPr>
              <w:t>să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modifice</w:t>
            </w:r>
            <w:proofErr w:type="spellEnd"/>
            <w:r w:rsidRPr="00BB6E89">
              <w:rPr>
                <w:rFonts w:ascii="Montserrat Light" w:hAnsi="Montserrat Light" w:cstheme="minorHAnsi"/>
              </w:rPr>
              <w:t xml:space="preserve"> valuta </w:t>
            </w:r>
            <w:proofErr w:type="spellStart"/>
            <w:r w:rsidRPr="00BB6E89">
              <w:rPr>
                <w:rFonts w:ascii="Montserrat Light" w:hAnsi="Montserrat Light" w:cstheme="minorHAnsi"/>
              </w:rPr>
              <w:t>aleasă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inițial</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dobânda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și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alți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termeni</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sau</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condiții</w:t>
            </w:r>
            <w:proofErr w:type="spellEnd"/>
            <w:r w:rsidRPr="00BB6E89">
              <w:rPr>
                <w:rFonts w:ascii="Montserrat Light" w:hAnsi="Montserrat Light" w:cstheme="minorHAnsi"/>
              </w:rPr>
              <w:t xml:space="preserve"> ale </w:t>
            </w:r>
            <w:proofErr w:type="spellStart"/>
            <w:r w:rsidRPr="00BB6E89">
              <w:rPr>
                <w:rFonts w:ascii="Montserrat Light" w:hAnsi="Montserrat Light" w:cstheme="minorHAnsi"/>
              </w:rPr>
              <w:t>emisiunii</w:t>
            </w:r>
            <w:proofErr w:type="spellEnd"/>
            <w:r w:rsidRPr="00BB6E89">
              <w:rPr>
                <w:rFonts w:ascii="Montserrat Light" w:hAnsi="Montserrat Light" w:cstheme="minorHAnsi"/>
              </w:rPr>
              <w:t>.</w:t>
            </w:r>
          </w:p>
          <w:p w14:paraId="45028185" w14:textId="77777777" w:rsidR="00BB6E89" w:rsidRPr="00BB6E89" w:rsidRDefault="00BB6E89" w:rsidP="0084188A">
            <w:pPr>
              <w:jc w:val="both"/>
              <w:rPr>
                <w:rFonts w:ascii="Montserrat Light" w:hAnsi="Montserrat Light" w:cstheme="majorHAnsi"/>
              </w:rPr>
            </w:pPr>
            <w:r w:rsidRPr="00BB6E89">
              <w:rPr>
                <w:rFonts w:ascii="Montserrat Light" w:hAnsi="Montserrat Light" w:cstheme="minorHAnsi"/>
              </w:rPr>
              <w:t xml:space="preserve">Din </w:t>
            </w:r>
            <w:proofErr w:type="spellStart"/>
            <w:r w:rsidRPr="00BB6E89">
              <w:rPr>
                <w:rFonts w:ascii="Montserrat Light" w:hAnsi="Montserrat Light" w:cstheme="minorHAnsi"/>
              </w:rPr>
              <w:t>acest</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motiv</w:t>
            </w:r>
            <w:proofErr w:type="spellEnd"/>
            <w:r w:rsidRPr="00BB6E89">
              <w:rPr>
                <w:rFonts w:ascii="Montserrat Light" w:hAnsi="Montserrat Light" w:cstheme="minorHAnsi"/>
              </w:rPr>
              <w:t xml:space="preserve">, se </w:t>
            </w:r>
            <w:proofErr w:type="spellStart"/>
            <w:r w:rsidRPr="00BB6E89">
              <w:rPr>
                <w:rFonts w:ascii="Montserrat Light" w:hAnsi="Montserrat Light" w:cstheme="minorHAnsi"/>
              </w:rPr>
              <w:t>apreciază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că</w:t>
            </w:r>
            <w:proofErr w:type="spellEnd"/>
            <w:r w:rsidRPr="00BB6E89">
              <w:rPr>
                <w:rFonts w:ascii="Montserrat Light" w:hAnsi="Montserrat Light" w:cstheme="minorHAnsi"/>
              </w:rPr>
              <w:t xml:space="preserve"> un instrument de </w:t>
            </w:r>
            <w:proofErr w:type="spellStart"/>
            <w:r w:rsidRPr="00BB6E89">
              <w:rPr>
                <w:rFonts w:ascii="Montserrat Light" w:hAnsi="Montserrat Light" w:cstheme="minorHAnsi"/>
              </w:rPr>
              <w:t>creditare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în</w:t>
            </w:r>
            <w:proofErr w:type="spellEnd"/>
            <w:r w:rsidRPr="00BB6E89">
              <w:rPr>
                <w:rFonts w:ascii="Montserrat Light" w:hAnsi="Montserrat Light" w:cstheme="minorHAnsi"/>
              </w:rPr>
              <w:t xml:space="preserve"> EURO, cu </w:t>
            </w:r>
            <w:proofErr w:type="spellStart"/>
            <w:r w:rsidRPr="00BB6E89">
              <w:rPr>
                <w:rFonts w:ascii="Montserrat Light" w:hAnsi="Montserrat Light" w:cstheme="minorHAnsi"/>
              </w:rPr>
              <w:t>rată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fixă</w:t>
            </w:r>
            <w:proofErr w:type="spellEnd"/>
            <w:r w:rsidRPr="00BB6E89">
              <w:rPr>
                <w:rFonts w:ascii="Montserrat Light" w:hAnsi="Montserrat Light" w:cstheme="minorHAnsi"/>
              </w:rPr>
              <w:t xml:space="preserve"> a </w:t>
            </w:r>
            <w:proofErr w:type="spellStart"/>
            <w:r w:rsidRPr="00BB6E89">
              <w:rPr>
                <w:rFonts w:ascii="Montserrat Light" w:hAnsi="Montserrat Light" w:cstheme="minorHAnsi"/>
              </w:rPr>
              <w:t>dobânzii</w:t>
            </w:r>
            <w:proofErr w:type="spellEnd"/>
            <w:r w:rsidRPr="00BB6E89">
              <w:rPr>
                <w:rFonts w:ascii="Montserrat Light" w:hAnsi="Montserrat Light" w:cstheme="minorHAnsi"/>
              </w:rPr>
              <w:t xml:space="preserve"> (pentru </w:t>
            </w:r>
            <w:proofErr w:type="spellStart"/>
            <w:r w:rsidRPr="00BB6E89">
              <w:rPr>
                <w:rFonts w:ascii="Montserrat Light" w:hAnsi="Montserrat Light" w:cstheme="minorHAnsi"/>
              </w:rPr>
              <w:t>întreaga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perioadă</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până</w:t>
            </w:r>
            <w:proofErr w:type="spellEnd"/>
            <w:r w:rsidRPr="00BB6E89">
              <w:rPr>
                <w:rFonts w:ascii="Montserrat Light" w:hAnsi="Montserrat Light" w:cstheme="minorHAnsi"/>
              </w:rPr>
              <w:t xml:space="preserve"> la </w:t>
            </w:r>
            <w:proofErr w:type="spellStart"/>
            <w:r w:rsidRPr="00BB6E89">
              <w:rPr>
                <w:rFonts w:ascii="Montserrat Light" w:hAnsi="Montserrat Light" w:cstheme="minorHAnsi"/>
              </w:rPr>
              <w:t>maturitate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va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crea</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importante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avantaje</w:t>
            </w:r>
            <w:proofErr w:type="spellEnd"/>
            <w:r w:rsidRPr="00BB6E89">
              <w:rPr>
                <w:rFonts w:ascii="Montserrat Light" w:hAnsi="Montserrat Light" w:cstheme="minorHAnsi"/>
              </w:rPr>
              <w:t xml:space="preserve"> </w:t>
            </w:r>
            <w:proofErr w:type="spellStart"/>
            <w:r w:rsidRPr="00BB6E89">
              <w:rPr>
                <w:rFonts w:ascii="Montserrat Light" w:hAnsi="Montserrat Light" w:cstheme="minorHAnsi"/>
              </w:rPr>
              <w:t>financiare</w:t>
            </w:r>
            <w:proofErr w:type="spellEnd"/>
            <w:r w:rsidRPr="00BB6E89">
              <w:rPr>
                <w:rFonts w:ascii="Montserrat Light" w:hAnsi="Montserrat Light" w:cstheme="minorHAnsi"/>
              </w:rPr>
              <w:t xml:space="preserve"> pe termen lung. </w:t>
            </w:r>
            <w:proofErr w:type="spellStart"/>
            <w:r w:rsidRPr="00BB6E89">
              <w:rPr>
                <w:rFonts w:ascii="Montserrat Light" w:hAnsi="Montserrat Light" w:cstheme="majorHAnsi"/>
              </w:rPr>
              <w:t>În</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acest</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sens</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lansarea</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unui</w:t>
            </w:r>
            <w:proofErr w:type="spellEnd"/>
            <w:r w:rsidRPr="00BB6E89">
              <w:rPr>
                <w:rFonts w:ascii="Montserrat Light" w:hAnsi="Montserrat Light" w:cstheme="majorHAnsi"/>
              </w:rPr>
              <w:t xml:space="preserve"> program de </w:t>
            </w:r>
            <w:proofErr w:type="spellStart"/>
            <w:r w:rsidRPr="00BB6E89">
              <w:rPr>
                <w:rFonts w:ascii="Montserrat Light" w:hAnsi="Montserrat Light" w:cstheme="majorHAnsi"/>
              </w:rPr>
              <w:t>emisiune</w:t>
            </w:r>
            <w:proofErr w:type="spellEnd"/>
            <w:r w:rsidRPr="00BB6E89">
              <w:rPr>
                <w:rFonts w:ascii="Montserrat Light" w:hAnsi="Montserrat Light" w:cstheme="majorHAnsi"/>
              </w:rPr>
              <w:t xml:space="preserve"> de </w:t>
            </w:r>
            <w:proofErr w:type="spellStart"/>
            <w:r w:rsidRPr="00BB6E89">
              <w:rPr>
                <w:rFonts w:ascii="Montserrat Light" w:hAnsi="Montserrat Light" w:cstheme="majorHAnsi"/>
              </w:rPr>
              <w:t>obligațiuni</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emise</w:t>
            </w:r>
            <w:proofErr w:type="spellEnd"/>
            <w:r w:rsidRPr="00BB6E89">
              <w:rPr>
                <w:rFonts w:ascii="Montserrat Light" w:hAnsi="Montserrat Light" w:cstheme="majorHAnsi"/>
              </w:rPr>
              <w:t xml:space="preserve"> de </w:t>
            </w:r>
            <w:proofErr w:type="spellStart"/>
            <w:r w:rsidRPr="00BB6E89">
              <w:rPr>
                <w:rFonts w:ascii="Montserrat Light" w:hAnsi="Montserrat Light" w:cstheme="majorHAnsi"/>
              </w:rPr>
              <w:t>Județul</w:t>
            </w:r>
            <w:proofErr w:type="spellEnd"/>
            <w:r w:rsidRPr="00BB6E89">
              <w:rPr>
                <w:rFonts w:ascii="Montserrat Light" w:hAnsi="Montserrat Light" w:cstheme="majorHAnsi"/>
              </w:rPr>
              <w:t xml:space="preserve"> Cluj pe </w:t>
            </w:r>
            <w:proofErr w:type="spellStart"/>
            <w:r w:rsidRPr="00BB6E89">
              <w:rPr>
                <w:rFonts w:ascii="Montserrat Light" w:hAnsi="Montserrat Light" w:cstheme="majorHAnsi"/>
              </w:rPr>
              <w:t>piața</w:t>
            </w:r>
            <w:proofErr w:type="spellEnd"/>
            <w:r w:rsidRPr="00BB6E89">
              <w:rPr>
                <w:rFonts w:ascii="Montserrat Light" w:hAnsi="Montserrat Light" w:cstheme="majorHAnsi"/>
              </w:rPr>
              <w:t xml:space="preserve"> de capital </w:t>
            </w:r>
            <w:proofErr w:type="spellStart"/>
            <w:r w:rsidRPr="00BB6E89">
              <w:rPr>
                <w:rFonts w:ascii="Montserrat Light" w:hAnsi="Montserrat Light" w:cstheme="majorHAnsi"/>
              </w:rPr>
              <w:t>reprezintă</w:t>
            </w:r>
            <w:proofErr w:type="spellEnd"/>
            <w:r w:rsidRPr="00BB6E89">
              <w:rPr>
                <w:rFonts w:ascii="Montserrat Light" w:hAnsi="Montserrat Light" w:cstheme="majorHAnsi"/>
              </w:rPr>
              <w:t xml:space="preserve"> evident o </w:t>
            </w:r>
            <w:proofErr w:type="spellStart"/>
            <w:r w:rsidRPr="00BB6E89">
              <w:rPr>
                <w:rFonts w:ascii="Montserrat Light" w:hAnsi="Montserrat Light" w:cstheme="majorHAnsi"/>
              </w:rPr>
              <w:t>oportunitate</w:t>
            </w:r>
            <w:proofErr w:type="spellEnd"/>
            <w:r w:rsidRPr="00BB6E89">
              <w:rPr>
                <w:rFonts w:ascii="Montserrat Light" w:hAnsi="Montserrat Light" w:cstheme="majorHAnsi"/>
              </w:rPr>
              <w:t xml:space="preserve"> de </w:t>
            </w:r>
            <w:proofErr w:type="spellStart"/>
            <w:r w:rsidRPr="00BB6E89">
              <w:rPr>
                <w:rFonts w:ascii="Montserrat Light" w:hAnsi="Montserrat Light" w:cstheme="majorHAnsi"/>
              </w:rPr>
              <w:t>finanțare</w:t>
            </w:r>
            <w:proofErr w:type="spellEnd"/>
            <w:r w:rsidRPr="00BB6E89">
              <w:rPr>
                <w:rFonts w:ascii="Montserrat Light" w:hAnsi="Montserrat Light" w:cstheme="majorHAnsi"/>
              </w:rPr>
              <w:t xml:space="preserve"> care </w:t>
            </w:r>
            <w:proofErr w:type="spellStart"/>
            <w:r w:rsidRPr="00BB6E89">
              <w:rPr>
                <w:rFonts w:ascii="Montserrat Light" w:hAnsi="Montserrat Light" w:cstheme="majorHAnsi"/>
              </w:rPr>
              <w:t>trebuie</w:t>
            </w:r>
            <w:proofErr w:type="spellEnd"/>
            <w:r w:rsidRPr="00BB6E89">
              <w:rPr>
                <w:rFonts w:ascii="Montserrat Light" w:hAnsi="Montserrat Light" w:cstheme="majorHAnsi"/>
              </w:rPr>
              <w:t xml:space="preserve"> </w:t>
            </w:r>
            <w:proofErr w:type="spellStart"/>
            <w:r w:rsidRPr="00BB6E89">
              <w:rPr>
                <w:rFonts w:ascii="Montserrat Light" w:hAnsi="Montserrat Light" w:cstheme="majorHAnsi"/>
              </w:rPr>
              <w:t>fructificată</w:t>
            </w:r>
            <w:proofErr w:type="spellEnd"/>
            <w:r w:rsidRPr="00BB6E89">
              <w:rPr>
                <w:rFonts w:ascii="Montserrat Light" w:hAnsi="Montserrat Light" w:cstheme="majorHAnsi"/>
              </w:rPr>
              <w:t xml:space="preserve">. </w:t>
            </w:r>
          </w:p>
          <w:p w14:paraId="02D2E176" w14:textId="77777777" w:rsidR="00BB6E89" w:rsidRPr="00FE1214" w:rsidRDefault="00BB6E89" w:rsidP="00280A9D">
            <w:pPr>
              <w:tabs>
                <w:tab w:val="left" w:pos="540"/>
              </w:tabs>
              <w:jc w:val="both"/>
              <w:rPr>
                <w:rFonts w:ascii="Montserrat Light" w:hAnsi="Montserrat Light"/>
                <w:bCs/>
                <w:lang w:val="ro-RO"/>
              </w:rPr>
            </w:pPr>
          </w:p>
          <w:p w14:paraId="17C29CAE" w14:textId="1981FAC7" w:rsidR="00FE1214" w:rsidRDefault="00FE1214" w:rsidP="00280A9D">
            <w:pPr>
              <w:tabs>
                <w:tab w:val="left" w:pos="540"/>
              </w:tabs>
              <w:jc w:val="both"/>
              <w:rPr>
                <w:rFonts w:ascii="Montserrat Light" w:hAnsi="Montserrat Light"/>
                <w:bCs/>
                <w:lang w:val="ro-RO"/>
              </w:rPr>
            </w:pPr>
            <w:r w:rsidRPr="00FE1214">
              <w:rPr>
                <w:rFonts w:ascii="Montserrat Light" w:hAnsi="Montserrat Light"/>
                <w:bCs/>
                <w:lang w:val="ro-RO"/>
              </w:rPr>
              <w:t>Pentru a se realiza o structură de finanțare care să corespundă necesităților Consiliului Județean și să determine subscrierea obligațiunilor pe piața de capital, este necesară realizarea unei structuri de finanțare adecvate, desfășurate de un operator economic cu activitate relevantă în acest domeniu.</w:t>
            </w:r>
            <w:r>
              <w:rPr>
                <w:rFonts w:ascii="Montserrat Light" w:hAnsi="Montserrat Light"/>
                <w:bCs/>
                <w:lang w:val="ro-RO"/>
              </w:rPr>
              <w:t xml:space="preserve"> Astfel, este necesară alocarea din bugetul local al Județului Cluj pe anul 2023 a sumelor pentru </w:t>
            </w:r>
            <w:r w:rsidRPr="00E35B7D">
              <w:rPr>
                <w:rFonts w:ascii="Montserrat Light" w:hAnsi="Montserrat Light"/>
                <w:bCs/>
                <w:lang w:val="ro-RO"/>
              </w:rPr>
              <w:t>achiziționarea de servicii financiare de structurare a emisiunii de obligațiuni ale Județului Cluj, de servicii de intermediere financiară și de servicii de rating a Județului Cluj.</w:t>
            </w:r>
          </w:p>
          <w:p w14:paraId="176A2160" w14:textId="10B7A8E7" w:rsidR="00981F56" w:rsidRPr="00FE1214" w:rsidRDefault="00981F56" w:rsidP="00AD0F96">
            <w:pPr>
              <w:autoSpaceDE w:val="0"/>
              <w:autoSpaceDN w:val="0"/>
              <w:adjustRightInd w:val="0"/>
              <w:spacing w:line="240" w:lineRule="auto"/>
              <w:jc w:val="both"/>
              <w:rPr>
                <w:rFonts w:ascii="Montserrat Light" w:hAnsi="Montserrat Light"/>
                <w:bCs/>
                <w:lang w:val="ro-RO"/>
              </w:rPr>
            </w:pPr>
          </w:p>
        </w:tc>
      </w:tr>
      <w:tr w:rsidR="00306844" w:rsidRPr="00306844" w14:paraId="072BEE3E" w14:textId="77777777" w:rsidTr="008019FF">
        <w:tc>
          <w:tcPr>
            <w:tcW w:w="9445" w:type="dxa"/>
            <w:gridSpan w:val="2"/>
          </w:tcPr>
          <w:p w14:paraId="53B2A334" w14:textId="21D43231" w:rsidR="00306844" w:rsidRPr="00306844" w:rsidRDefault="00306844" w:rsidP="008019FF">
            <w:pPr>
              <w:autoSpaceDE w:val="0"/>
              <w:autoSpaceDN w:val="0"/>
              <w:adjustRightInd w:val="0"/>
              <w:spacing w:line="240" w:lineRule="auto"/>
              <w:jc w:val="both"/>
              <w:rPr>
                <w:rFonts w:ascii="Montserrat Light" w:eastAsia="Times New Roman" w:hAnsi="Montserrat Light" w:cs="Times New Roman"/>
                <w:b/>
                <w:i/>
                <w:noProof/>
                <w:lang w:val="ro-RO" w:eastAsia="ro-RO" w:bidi="ne-NP"/>
              </w:rPr>
            </w:pPr>
            <w:r w:rsidRPr="00306844">
              <w:rPr>
                <w:rFonts w:ascii="Montserrat Light" w:eastAsia="Times New Roman" w:hAnsi="Montserrat Light" w:cs="Times New Roman"/>
                <w:b/>
                <w:bCs/>
                <w:iCs/>
                <w:noProof/>
                <w:lang w:val="ro-RO" w:eastAsia="ro-RO"/>
              </w:rPr>
              <w:lastRenderedPageBreak/>
              <w:t xml:space="preserve">Secțiunea a 3-a </w:t>
            </w:r>
            <w:r w:rsidR="00283B7F">
              <w:rPr>
                <w:rFonts w:ascii="Montserrat Light" w:eastAsia="Times New Roman" w:hAnsi="Montserrat Light" w:cs="Times New Roman"/>
                <w:b/>
                <w:bCs/>
                <w:iCs/>
                <w:noProof/>
                <w:lang w:val="ro-RO" w:eastAsia="ro-RO"/>
              </w:rPr>
              <w:t>–</w:t>
            </w:r>
            <w:r w:rsidRPr="00306844">
              <w:rPr>
                <w:rFonts w:ascii="Montserrat Light" w:eastAsia="Times New Roman" w:hAnsi="Montserrat Light" w:cs="Times New Roman"/>
                <w:b/>
                <w:bCs/>
                <w:iCs/>
                <w:noProof/>
                <w:lang w:val="ro-RO" w:eastAsia="ro-RO"/>
              </w:rPr>
              <w:t xml:space="preserve"> Efecte preconizate ale aplicării actului administrativ:</w:t>
            </w:r>
            <w:r w:rsidRPr="00306844">
              <w:rPr>
                <w:rFonts w:ascii="Montserrat Light" w:eastAsia="Times New Roman" w:hAnsi="Montserrat Light" w:cs="Times New Roman"/>
                <w:b/>
                <w:bCs/>
                <w:i/>
                <w:noProof/>
                <w:lang w:val="ro-RO" w:eastAsia="ro-RO"/>
              </w:rPr>
              <w:t xml:space="preserve"> </w:t>
            </w:r>
            <w:r w:rsidRPr="00306844">
              <w:rPr>
                <w:rFonts w:ascii="Montserrat Light" w:hAnsi="Montserrat Light"/>
                <w:i/>
                <w:noProof/>
                <w:lang w:val="ro-RO" w:eastAsia="ro-RO"/>
              </w:rPr>
              <w:t>(impactul financiar asupra bugetului judeţului pe termen scurt (pe anul curent)/lung, impactul asupra mediului concurențial şi domeniului ajutoarelor de stat, impactul asupra sarcinilor administrative, impactul asupra mediului)</w:t>
            </w:r>
            <w:r w:rsidRPr="00306844">
              <w:rPr>
                <w:rFonts w:ascii="Montserrat Light" w:hAnsi="Montserrat Light"/>
                <w:b/>
                <w:bCs/>
                <w:i/>
                <w:noProof/>
                <w:lang w:val="ro-RO" w:eastAsia="ro-RO"/>
              </w:rPr>
              <w:t>:</w:t>
            </w:r>
          </w:p>
        </w:tc>
      </w:tr>
      <w:tr w:rsidR="00306844" w:rsidRPr="00306844" w14:paraId="4B750056" w14:textId="77777777" w:rsidTr="008019FF">
        <w:tc>
          <w:tcPr>
            <w:tcW w:w="9445" w:type="dxa"/>
            <w:gridSpan w:val="2"/>
          </w:tcPr>
          <w:p w14:paraId="55F24CB1" w14:textId="381846B2" w:rsidR="0098620C" w:rsidRPr="00B17995" w:rsidRDefault="00B17995" w:rsidP="00280A9D">
            <w:pPr>
              <w:jc w:val="both"/>
              <w:rPr>
                <w:rFonts w:ascii="Montserrat Light" w:eastAsia="Times New Roman" w:hAnsi="Montserrat Light" w:cs="Times New Roman"/>
                <w:iCs/>
                <w:noProof/>
                <w:lang w:val="ro-RO" w:eastAsia="ro-RO"/>
              </w:rPr>
            </w:pPr>
            <w:proofErr w:type="spellStart"/>
            <w:r w:rsidRPr="00B17995">
              <w:rPr>
                <w:rFonts w:ascii="Montserrat Light" w:hAnsi="Montserrat Light" w:cstheme="majorHAnsi"/>
              </w:rPr>
              <w:t>În</w:t>
            </w:r>
            <w:proofErr w:type="spellEnd"/>
            <w:r w:rsidRPr="00B17995">
              <w:rPr>
                <w:rFonts w:ascii="Montserrat Light" w:hAnsi="Montserrat Light" w:cstheme="majorHAnsi"/>
              </w:rPr>
              <w:t xml:space="preserve"> </w:t>
            </w:r>
            <w:proofErr w:type="spellStart"/>
            <w:r w:rsidRPr="00B17995">
              <w:rPr>
                <w:rFonts w:ascii="Montserrat Light" w:hAnsi="Montserrat Light" w:cstheme="majorHAnsi"/>
              </w:rPr>
              <w:t>urma</w:t>
            </w:r>
            <w:proofErr w:type="spellEnd"/>
            <w:r w:rsidRPr="00B17995">
              <w:rPr>
                <w:rFonts w:ascii="Montserrat Light" w:hAnsi="Montserrat Light" w:cstheme="majorHAnsi"/>
              </w:rPr>
              <w:t xml:space="preserve"> </w:t>
            </w:r>
            <w:proofErr w:type="spellStart"/>
            <w:r w:rsidRPr="00B17995">
              <w:rPr>
                <w:rFonts w:ascii="Montserrat Light" w:hAnsi="Montserrat Light" w:cstheme="majorHAnsi"/>
              </w:rPr>
              <w:t>adoptării</w:t>
            </w:r>
            <w:proofErr w:type="spellEnd"/>
            <w:r w:rsidRPr="00B17995">
              <w:rPr>
                <w:rFonts w:ascii="Montserrat Light" w:hAnsi="Montserrat Light" w:cstheme="majorHAnsi"/>
              </w:rPr>
              <w:t xml:space="preserve"> </w:t>
            </w:r>
            <w:proofErr w:type="spellStart"/>
            <w:r w:rsidRPr="00B17995">
              <w:rPr>
                <w:rFonts w:ascii="Montserrat Light" w:hAnsi="Montserrat Light" w:cstheme="majorHAnsi"/>
              </w:rPr>
              <w:t>proiectului</w:t>
            </w:r>
            <w:proofErr w:type="spellEnd"/>
            <w:r w:rsidRPr="00B17995">
              <w:rPr>
                <w:rFonts w:ascii="Montserrat Light" w:hAnsi="Montserrat Light" w:cstheme="majorHAnsi"/>
              </w:rPr>
              <w:t xml:space="preserve"> de </w:t>
            </w:r>
            <w:proofErr w:type="spellStart"/>
            <w:r w:rsidRPr="00B17995">
              <w:rPr>
                <w:rFonts w:ascii="Montserrat Light" w:hAnsi="Montserrat Light" w:cstheme="majorHAnsi"/>
              </w:rPr>
              <w:t>hotărâre</w:t>
            </w:r>
            <w:proofErr w:type="spellEnd"/>
            <w:r w:rsidRPr="00B17995">
              <w:rPr>
                <w:rFonts w:ascii="Montserrat Light" w:hAnsi="Montserrat Light" w:cstheme="majorHAnsi"/>
              </w:rPr>
              <w:t xml:space="preserve"> se </w:t>
            </w:r>
            <w:proofErr w:type="spellStart"/>
            <w:r w:rsidRPr="00B17995">
              <w:rPr>
                <w:rFonts w:ascii="Montserrat Light" w:hAnsi="Montserrat Light" w:cstheme="majorHAnsi"/>
              </w:rPr>
              <w:t>va</w:t>
            </w:r>
            <w:proofErr w:type="spellEnd"/>
            <w:r w:rsidRPr="00B17995">
              <w:rPr>
                <w:rFonts w:ascii="Montserrat Light" w:hAnsi="Montserrat Light" w:cstheme="majorHAnsi"/>
              </w:rPr>
              <w:t xml:space="preserve"> </w:t>
            </w:r>
            <w:proofErr w:type="spellStart"/>
            <w:r w:rsidRPr="00B17995">
              <w:rPr>
                <w:rFonts w:ascii="Montserrat Light" w:hAnsi="Montserrat Light" w:cstheme="majorHAnsi"/>
              </w:rPr>
              <w:t>asigura</w:t>
            </w:r>
            <w:proofErr w:type="spellEnd"/>
            <w:r w:rsidRPr="00B17995">
              <w:rPr>
                <w:rFonts w:ascii="Montserrat Light" w:hAnsi="Montserrat Light" w:cstheme="majorHAnsi"/>
              </w:rPr>
              <w:t xml:space="preserve"> </w:t>
            </w:r>
            <w:proofErr w:type="spellStart"/>
            <w:r w:rsidRPr="00B17995">
              <w:rPr>
                <w:rFonts w:ascii="Montserrat Light" w:hAnsi="Montserrat Light" w:cstheme="majorHAnsi"/>
              </w:rPr>
              <w:t>refinanțarea</w:t>
            </w:r>
            <w:proofErr w:type="spellEnd"/>
            <w:r w:rsidRPr="00B17995">
              <w:rPr>
                <w:rFonts w:ascii="Montserrat Light" w:hAnsi="Montserrat Light" w:cstheme="majorHAnsi"/>
              </w:rPr>
              <w:t xml:space="preserve"> </w:t>
            </w:r>
            <w:proofErr w:type="spellStart"/>
            <w:r w:rsidRPr="00B17995">
              <w:rPr>
                <w:rFonts w:ascii="Montserrat Light" w:hAnsi="Montserrat Light" w:cstheme="majorHAnsi"/>
              </w:rPr>
              <w:t>datoriei</w:t>
            </w:r>
            <w:proofErr w:type="spellEnd"/>
            <w:r w:rsidRPr="00B17995">
              <w:rPr>
                <w:rFonts w:ascii="Montserrat Light" w:hAnsi="Montserrat Light" w:cstheme="majorHAnsi"/>
              </w:rPr>
              <w:t xml:space="preserve"> </w:t>
            </w:r>
            <w:proofErr w:type="spellStart"/>
            <w:r w:rsidRPr="00B17995">
              <w:rPr>
                <w:rFonts w:ascii="Montserrat Light" w:hAnsi="Montserrat Light" w:cstheme="majorHAnsi"/>
              </w:rPr>
              <w:t>publice</w:t>
            </w:r>
            <w:proofErr w:type="spellEnd"/>
            <w:r w:rsidRPr="00B17995">
              <w:rPr>
                <w:rFonts w:ascii="Montserrat Light" w:hAnsi="Montserrat Light" w:cstheme="majorHAnsi"/>
              </w:rPr>
              <w:t xml:space="preserve"> a </w:t>
            </w:r>
            <w:proofErr w:type="spellStart"/>
            <w:r w:rsidRPr="00B17995">
              <w:rPr>
                <w:rFonts w:ascii="Montserrat Light" w:hAnsi="Montserrat Light" w:cstheme="majorHAnsi"/>
              </w:rPr>
              <w:t>județului</w:t>
            </w:r>
            <w:proofErr w:type="spellEnd"/>
            <w:r w:rsidRPr="00B17995">
              <w:rPr>
                <w:rFonts w:ascii="Montserrat Light" w:hAnsi="Montserrat Light" w:cstheme="majorHAnsi"/>
              </w:rPr>
              <w:t xml:space="preserve"> Cluj pentru </w:t>
            </w:r>
            <w:proofErr w:type="spellStart"/>
            <w:r w:rsidRPr="00B17995">
              <w:rPr>
                <w:rFonts w:ascii="Montserrat Light" w:hAnsi="Montserrat Light" w:cstheme="majorHAnsi"/>
              </w:rPr>
              <w:t>punerea</w:t>
            </w:r>
            <w:proofErr w:type="spellEnd"/>
            <w:r w:rsidRPr="00B17995">
              <w:rPr>
                <w:rFonts w:ascii="Montserrat Light" w:hAnsi="Montserrat Light" w:cstheme="majorHAnsi"/>
              </w:rPr>
              <w:t xml:space="preserve"> </w:t>
            </w:r>
            <w:proofErr w:type="spellStart"/>
            <w:r w:rsidRPr="00B17995">
              <w:rPr>
                <w:rFonts w:ascii="Montserrat Light" w:hAnsi="Montserrat Light" w:cstheme="majorHAnsi"/>
              </w:rPr>
              <w:t>în</w:t>
            </w:r>
            <w:proofErr w:type="spellEnd"/>
            <w:r w:rsidRPr="00B17995">
              <w:rPr>
                <w:rFonts w:ascii="Montserrat Light" w:hAnsi="Montserrat Light" w:cstheme="majorHAnsi"/>
              </w:rPr>
              <w:t xml:space="preserve"> </w:t>
            </w:r>
            <w:proofErr w:type="spellStart"/>
            <w:r w:rsidRPr="00B17995">
              <w:rPr>
                <w:rFonts w:ascii="Montserrat Light" w:hAnsi="Montserrat Light" w:cstheme="majorHAnsi"/>
              </w:rPr>
              <w:t>practică</w:t>
            </w:r>
            <w:proofErr w:type="spellEnd"/>
            <w:r w:rsidRPr="00B17995">
              <w:rPr>
                <w:rFonts w:ascii="Montserrat Light" w:hAnsi="Montserrat Light" w:cstheme="majorHAnsi"/>
              </w:rPr>
              <w:t xml:space="preserve"> </w:t>
            </w:r>
            <w:proofErr w:type="gramStart"/>
            <w:r w:rsidRPr="00B17995">
              <w:rPr>
                <w:rFonts w:ascii="Montserrat Light" w:hAnsi="Montserrat Light" w:cstheme="majorHAnsi"/>
              </w:rPr>
              <w:t>a</w:t>
            </w:r>
            <w:proofErr w:type="gramEnd"/>
            <w:r w:rsidRPr="00B17995">
              <w:rPr>
                <w:rFonts w:ascii="Montserrat Light" w:hAnsi="Montserrat Light" w:cstheme="majorHAnsi"/>
              </w:rPr>
              <w:t xml:space="preserve"> </w:t>
            </w:r>
            <w:proofErr w:type="spellStart"/>
            <w:r w:rsidRPr="00B17995">
              <w:rPr>
                <w:rFonts w:ascii="Montserrat Light" w:hAnsi="Montserrat Light" w:cstheme="majorHAnsi"/>
              </w:rPr>
              <w:t>obiectivelor</w:t>
            </w:r>
            <w:proofErr w:type="spellEnd"/>
            <w:r w:rsidRPr="00B17995">
              <w:rPr>
                <w:rFonts w:ascii="Montserrat Light" w:hAnsi="Montserrat Light" w:cstheme="majorHAnsi"/>
              </w:rPr>
              <w:t xml:space="preserve"> de </w:t>
            </w:r>
            <w:proofErr w:type="spellStart"/>
            <w:r w:rsidRPr="00B17995">
              <w:rPr>
                <w:rFonts w:ascii="Montserrat Light" w:hAnsi="Montserrat Light" w:cstheme="majorHAnsi"/>
              </w:rPr>
              <w:t>investiții</w:t>
            </w:r>
            <w:proofErr w:type="spellEnd"/>
            <w:r w:rsidRPr="00B17995">
              <w:rPr>
                <w:rFonts w:ascii="Montserrat Light" w:hAnsi="Montserrat Light" w:cstheme="majorHAnsi"/>
              </w:rPr>
              <w:t xml:space="preserve"> </w:t>
            </w:r>
            <w:proofErr w:type="spellStart"/>
            <w:r w:rsidRPr="00B17995">
              <w:rPr>
                <w:rFonts w:ascii="Montserrat Light" w:hAnsi="Montserrat Light" w:cstheme="majorHAnsi"/>
              </w:rPr>
              <w:t>prioritare</w:t>
            </w:r>
            <w:proofErr w:type="spellEnd"/>
            <w:r w:rsidRPr="00B17995">
              <w:rPr>
                <w:rFonts w:ascii="Montserrat Light" w:hAnsi="Montserrat Light" w:cstheme="majorHAnsi"/>
              </w:rPr>
              <w:t xml:space="preserve"> de </w:t>
            </w:r>
            <w:proofErr w:type="spellStart"/>
            <w:r w:rsidRPr="00B17995">
              <w:rPr>
                <w:rFonts w:ascii="Montserrat Light" w:hAnsi="Montserrat Light" w:cstheme="majorHAnsi"/>
              </w:rPr>
              <w:t>interes</w:t>
            </w:r>
            <w:proofErr w:type="spellEnd"/>
            <w:r w:rsidRPr="00B17995">
              <w:rPr>
                <w:rFonts w:ascii="Montserrat Light" w:hAnsi="Montserrat Light" w:cstheme="majorHAnsi"/>
              </w:rPr>
              <w:t xml:space="preserve"> public </w:t>
            </w:r>
            <w:proofErr w:type="spellStart"/>
            <w:r w:rsidRPr="00B17995">
              <w:rPr>
                <w:rFonts w:ascii="Montserrat Light" w:hAnsi="Montserrat Light" w:cstheme="majorHAnsi"/>
              </w:rPr>
              <w:t>județean</w:t>
            </w:r>
            <w:proofErr w:type="spellEnd"/>
            <w:r w:rsidRPr="00B17995">
              <w:rPr>
                <w:rFonts w:ascii="Montserrat Light" w:hAnsi="Montserrat Light" w:cstheme="majorHAnsi"/>
              </w:rPr>
              <w:t xml:space="preserve">, precum </w:t>
            </w:r>
            <w:proofErr w:type="spellStart"/>
            <w:r w:rsidRPr="00B17995">
              <w:rPr>
                <w:rFonts w:ascii="Montserrat Light" w:hAnsi="Montserrat Light" w:cstheme="majorHAnsi"/>
              </w:rPr>
              <w:t>și</w:t>
            </w:r>
            <w:proofErr w:type="spellEnd"/>
            <w:r w:rsidRPr="00B17995">
              <w:rPr>
                <w:rFonts w:ascii="Montserrat Light" w:hAnsi="Montserrat Light" w:cstheme="majorHAnsi"/>
              </w:rPr>
              <w:t xml:space="preserve"> pentru </w:t>
            </w:r>
            <w:proofErr w:type="spellStart"/>
            <w:r w:rsidRPr="00B17995">
              <w:rPr>
                <w:rFonts w:ascii="Montserrat Light" w:hAnsi="Montserrat Light" w:cstheme="majorHAnsi"/>
              </w:rPr>
              <w:t>asigurarea</w:t>
            </w:r>
            <w:proofErr w:type="spellEnd"/>
            <w:r w:rsidRPr="00B17995">
              <w:rPr>
                <w:rFonts w:ascii="Montserrat Light" w:hAnsi="Montserrat Light" w:cstheme="majorHAnsi"/>
              </w:rPr>
              <w:t xml:space="preserve"> </w:t>
            </w:r>
            <w:proofErr w:type="spellStart"/>
            <w:r w:rsidRPr="00B17995">
              <w:rPr>
                <w:rFonts w:ascii="Montserrat Light" w:hAnsi="Montserrat Light" w:cstheme="majorHAnsi"/>
              </w:rPr>
              <w:t>unei</w:t>
            </w:r>
            <w:proofErr w:type="spellEnd"/>
            <w:r w:rsidRPr="00B17995">
              <w:rPr>
                <w:rFonts w:ascii="Montserrat Light" w:hAnsi="Montserrat Light" w:cstheme="majorHAnsi"/>
              </w:rPr>
              <w:t xml:space="preserve"> </w:t>
            </w:r>
            <w:proofErr w:type="spellStart"/>
            <w:r w:rsidRPr="00B17995">
              <w:rPr>
                <w:rFonts w:ascii="Montserrat Light" w:hAnsi="Montserrat Light" w:cstheme="majorHAnsi"/>
              </w:rPr>
              <w:t>utilizări</w:t>
            </w:r>
            <w:proofErr w:type="spellEnd"/>
            <w:r w:rsidRPr="00B17995">
              <w:rPr>
                <w:rFonts w:ascii="Montserrat Light" w:hAnsi="Montserrat Light" w:cstheme="majorHAnsi"/>
              </w:rPr>
              <w:t xml:space="preserve"> </w:t>
            </w:r>
            <w:proofErr w:type="spellStart"/>
            <w:r w:rsidRPr="00B17995">
              <w:rPr>
                <w:rFonts w:ascii="Montserrat Light" w:hAnsi="Montserrat Light" w:cstheme="majorHAnsi"/>
              </w:rPr>
              <w:t>eficiente</w:t>
            </w:r>
            <w:proofErr w:type="spellEnd"/>
            <w:r w:rsidRPr="00B17995">
              <w:rPr>
                <w:rFonts w:ascii="Montserrat Light" w:hAnsi="Montserrat Light" w:cstheme="majorHAnsi"/>
              </w:rPr>
              <w:t xml:space="preserve"> a </w:t>
            </w:r>
            <w:proofErr w:type="spellStart"/>
            <w:r w:rsidRPr="00B17995">
              <w:rPr>
                <w:rFonts w:ascii="Montserrat Light" w:hAnsi="Montserrat Light" w:cstheme="majorHAnsi"/>
              </w:rPr>
              <w:t>resurselor</w:t>
            </w:r>
            <w:proofErr w:type="spellEnd"/>
            <w:r w:rsidRPr="00B17995">
              <w:rPr>
                <w:rFonts w:ascii="Montserrat Light" w:hAnsi="Montserrat Light" w:cstheme="majorHAnsi"/>
              </w:rPr>
              <w:t xml:space="preserve"> </w:t>
            </w:r>
            <w:proofErr w:type="spellStart"/>
            <w:r w:rsidRPr="00B17995">
              <w:rPr>
                <w:rFonts w:ascii="Montserrat Light" w:hAnsi="Montserrat Light" w:cstheme="majorHAnsi"/>
              </w:rPr>
              <w:t>financiare</w:t>
            </w:r>
            <w:proofErr w:type="spellEnd"/>
            <w:r w:rsidRPr="00B17995">
              <w:rPr>
                <w:rFonts w:ascii="Montserrat Light" w:hAnsi="Montserrat Light" w:cstheme="majorHAnsi"/>
              </w:rPr>
              <w:t xml:space="preserve"> </w:t>
            </w:r>
            <w:proofErr w:type="spellStart"/>
            <w:r w:rsidRPr="00B17995">
              <w:rPr>
                <w:rFonts w:ascii="Montserrat Light" w:hAnsi="Montserrat Light" w:cstheme="majorHAnsi"/>
              </w:rPr>
              <w:t>și</w:t>
            </w:r>
            <w:proofErr w:type="spellEnd"/>
            <w:r w:rsidRPr="00B17995">
              <w:rPr>
                <w:rFonts w:ascii="Montserrat Light" w:hAnsi="Montserrat Light" w:cstheme="majorHAnsi"/>
              </w:rPr>
              <w:t xml:space="preserve"> pentru </w:t>
            </w:r>
            <w:proofErr w:type="spellStart"/>
            <w:r w:rsidRPr="00B17995">
              <w:rPr>
                <w:rFonts w:ascii="Montserrat Light" w:hAnsi="Montserrat Light" w:cstheme="majorHAnsi"/>
              </w:rPr>
              <w:t>reducerea</w:t>
            </w:r>
            <w:proofErr w:type="spellEnd"/>
            <w:r w:rsidRPr="00B17995">
              <w:rPr>
                <w:rFonts w:ascii="Montserrat Light" w:hAnsi="Montserrat Light" w:cstheme="majorHAnsi"/>
              </w:rPr>
              <w:t xml:space="preserve"> </w:t>
            </w:r>
            <w:proofErr w:type="spellStart"/>
            <w:r w:rsidRPr="00B17995">
              <w:rPr>
                <w:rFonts w:ascii="Montserrat Light" w:hAnsi="Montserrat Light" w:cstheme="majorHAnsi"/>
              </w:rPr>
              <w:t>actualelor</w:t>
            </w:r>
            <w:proofErr w:type="spellEnd"/>
            <w:r w:rsidRPr="00B17995">
              <w:rPr>
                <w:rFonts w:ascii="Montserrat Light" w:hAnsi="Montserrat Light" w:cstheme="majorHAnsi"/>
              </w:rPr>
              <w:t xml:space="preserve"> </w:t>
            </w:r>
            <w:proofErr w:type="spellStart"/>
            <w:r w:rsidRPr="00B17995">
              <w:rPr>
                <w:rFonts w:ascii="Montserrat Light" w:hAnsi="Montserrat Light" w:cstheme="majorHAnsi"/>
              </w:rPr>
              <w:t>costuri</w:t>
            </w:r>
            <w:proofErr w:type="spellEnd"/>
            <w:r w:rsidRPr="00B17995">
              <w:rPr>
                <w:rFonts w:ascii="Montserrat Light" w:hAnsi="Montserrat Light" w:cstheme="majorHAnsi"/>
              </w:rPr>
              <w:t xml:space="preserve"> de </w:t>
            </w:r>
            <w:proofErr w:type="spellStart"/>
            <w:r w:rsidRPr="00B17995">
              <w:rPr>
                <w:rFonts w:ascii="Montserrat Light" w:hAnsi="Montserrat Light" w:cstheme="majorHAnsi"/>
              </w:rPr>
              <w:t>finanțare</w:t>
            </w:r>
            <w:proofErr w:type="spellEnd"/>
            <w:r w:rsidRPr="00B17995">
              <w:rPr>
                <w:rFonts w:ascii="Montserrat Light" w:hAnsi="Montserrat Light" w:cstheme="majorHAnsi"/>
              </w:rPr>
              <w:t xml:space="preserve"> ale </w:t>
            </w:r>
            <w:proofErr w:type="spellStart"/>
            <w:r w:rsidRPr="00B17995">
              <w:rPr>
                <w:rFonts w:ascii="Montserrat Light" w:hAnsi="Montserrat Light" w:cstheme="majorHAnsi"/>
              </w:rPr>
              <w:t>Consiliului</w:t>
            </w:r>
            <w:proofErr w:type="spellEnd"/>
            <w:r w:rsidRPr="00B17995">
              <w:rPr>
                <w:rFonts w:ascii="Montserrat Light" w:hAnsi="Montserrat Light" w:cstheme="majorHAnsi"/>
              </w:rPr>
              <w:t xml:space="preserve"> </w:t>
            </w:r>
            <w:proofErr w:type="spellStart"/>
            <w:r w:rsidRPr="00B17995">
              <w:rPr>
                <w:rFonts w:ascii="Montserrat Light" w:hAnsi="Montserrat Light" w:cstheme="majorHAnsi"/>
              </w:rPr>
              <w:t>Județean</w:t>
            </w:r>
            <w:proofErr w:type="spellEnd"/>
            <w:r w:rsidRPr="00B17995">
              <w:rPr>
                <w:rFonts w:ascii="Montserrat Light" w:hAnsi="Montserrat Light" w:cstheme="majorHAnsi"/>
              </w:rPr>
              <w:t>.</w:t>
            </w:r>
          </w:p>
        </w:tc>
      </w:tr>
      <w:tr w:rsidR="00306844" w:rsidRPr="00306844" w14:paraId="65184304" w14:textId="77777777" w:rsidTr="008019FF">
        <w:tc>
          <w:tcPr>
            <w:tcW w:w="9445" w:type="dxa"/>
            <w:gridSpan w:val="2"/>
          </w:tcPr>
          <w:p w14:paraId="629ABB82" w14:textId="75DC448B" w:rsidR="00306844" w:rsidRPr="00306844" w:rsidRDefault="00306844" w:rsidP="008019FF">
            <w:pPr>
              <w:autoSpaceDE w:val="0"/>
              <w:autoSpaceDN w:val="0"/>
              <w:adjustRightInd w:val="0"/>
              <w:spacing w:line="240" w:lineRule="auto"/>
              <w:rPr>
                <w:rFonts w:ascii="Montserrat Light" w:eastAsia="Times New Roman" w:hAnsi="Montserrat Light" w:cs="Calibri Light"/>
                <w:iCs/>
                <w:noProof/>
                <w:highlight w:val="green"/>
                <w:shd w:val="clear" w:color="auto" w:fill="FFFFFF"/>
                <w:lang w:val="ro-RO" w:eastAsia="ro-RO"/>
              </w:rPr>
            </w:pPr>
            <w:r w:rsidRPr="00306844">
              <w:rPr>
                <w:rFonts w:ascii="Montserrat Light" w:eastAsia="Times New Roman" w:hAnsi="Montserrat Light" w:cs="Times New Roman"/>
                <w:b/>
                <w:iCs/>
                <w:noProof/>
                <w:lang w:val="ro-RO" w:eastAsia="ro-RO" w:bidi="ne-NP"/>
              </w:rPr>
              <w:t xml:space="preserve">Secțiunea a 4-a </w:t>
            </w:r>
            <w:r w:rsidR="00283B7F">
              <w:rPr>
                <w:rFonts w:ascii="Montserrat Light" w:eastAsia="Times New Roman" w:hAnsi="Montserrat Light" w:cs="Times New Roman"/>
                <w:b/>
                <w:iCs/>
                <w:noProof/>
                <w:lang w:val="ro-RO" w:eastAsia="ro-RO" w:bidi="ne-NP"/>
              </w:rPr>
              <w:t>–</w:t>
            </w:r>
            <w:r w:rsidRPr="00306844">
              <w:rPr>
                <w:rFonts w:ascii="Montserrat Light" w:eastAsia="Times New Roman" w:hAnsi="Montserrat Light" w:cs="Times New Roman"/>
                <w:b/>
                <w:iCs/>
                <w:noProof/>
                <w:lang w:val="ro-RO" w:eastAsia="ro-RO" w:bidi="ne-NP"/>
              </w:rPr>
              <w:t xml:space="preserve"> Concluzii/propuneri:  </w:t>
            </w:r>
          </w:p>
        </w:tc>
      </w:tr>
      <w:tr w:rsidR="00306844" w:rsidRPr="00306844" w14:paraId="35F7C0C1" w14:textId="77777777" w:rsidTr="008019FF">
        <w:tc>
          <w:tcPr>
            <w:tcW w:w="9445" w:type="dxa"/>
            <w:gridSpan w:val="2"/>
          </w:tcPr>
          <w:p w14:paraId="6ECFD3A8" w14:textId="77777777" w:rsidR="00306844" w:rsidRPr="00306844" w:rsidRDefault="00306844" w:rsidP="00E343D9">
            <w:pPr>
              <w:jc w:val="both"/>
              <w:rPr>
                <w:rFonts w:ascii="Montserrat Light" w:eastAsia="Times New Roman" w:hAnsi="Montserrat Light" w:cs="Times New Roman"/>
                <w:lang w:val="pt-BR"/>
              </w:rPr>
            </w:pPr>
            <w:r w:rsidRPr="00306844">
              <w:rPr>
                <w:rFonts w:ascii="Montserrat Light" w:eastAsia="Times New Roman" w:hAnsi="Montserrat Light" w:cs="Times New Roman"/>
                <w:iCs/>
                <w:lang w:val="pt-BR" w:eastAsia="ro-RO"/>
              </w:rPr>
              <w:t xml:space="preserve">În urma analizării proiectului de hotărâre și a documentării efectuate,  certificăm că proiectul de hotărâre </w:t>
            </w:r>
            <w:r w:rsidRPr="00306844">
              <w:rPr>
                <w:rFonts w:ascii="Montserrat Light" w:eastAsia="Times New Roman" w:hAnsi="Montserrat Light" w:cs="Times New Roman"/>
                <w:b/>
                <w:bCs/>
                <w:iCs/>
                <w:lang w:val="pt-BR" w:eastAsia="ro-RO"/>
              </w:rPr>
              <w:t>îndeplinește</w:t>
            </w:r>
            <w:r w:rsidRPr="00306844">
              <w:rPr>
                <w:rFonts w:ascii="Montserrat Light" w:eastAsia="Times New Roman" w:hAnsi="Montserrat Light" w:cs="Times New Roman"/>
                <w:iCs/>
                <w:lang w:val="pt-BR" w:eastAsia="ro-RO"/>
              </w:rPr>
              <w:t xml:space="preserve"> cerințele tehnice specificate în Secțiunea a 2-a.</w:t>
            </w:r>
          </w:p>
        </w:tc>
      </w:tr>
    </w:tbl>
    <w:p w14:paraId="7CAA752A" w14:textId="77777777" w:rsidR="00306844" w:rsidRPr="00306844" w:rsidRDefault="00306844" w:rsidP="00306844">
      <w:pPr>
        <w:autoSpaceDE w:val="0"/>
        <w:autoSpaceDN w:val="0"/>
        <w:adjustRightInd w:val="0"/>
        <w:spacing w:line="240" w:lineRule="auto"/>
        <w:contextualSpacing/>
        <w:rPr>
          <w:rFonts w:ascii="Montserrat Light" w:eastAsia="Times New Roman" w:hAnsi="Montserrat Light" w:cs="Times New Roman"/>
          <w:i/>
          <w:noProof/>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358"/>
        <w:gridCol w:w="1378"/>
        <w:gridCol w:w="1664"/>
      </w:tblGrid>
      <w:tr w:rsidR="00306844" w:rsidRPr="00306844" w14:paraId="2E8F3D56" w14:textId="77777777" w:rsidTr="0084188A">
        <w:tc>
          <w:tcPr>
            <w:tcW w:w="4045" w:type="dxa"/>
          </w:tcPr>
          <w:p w14:paraId="325DD048" w14:textId="77777777" w:rsidR="00306844" w:rsidRPr="00306844" w:rsidRDefault="00306844" w:rsidP="008019FF">
            <w:pPr>
              <w:autoSpaceDE w:val="0"/>
              <w:autoSpaceDN w:val="0"/>
              <w:adjustRightInd w:val="0"/>
              <w:spacing w:line="240" w:lineRule="auto"/>
              <w:jc w:val="center"/>
              <w:rPr>
                <w:rFonts w:ascii="Montserrat Light" w:eastAsia="Times New Roman" w:hAnsi="Montserrat Light" w:cs="Calibri Light"/>
                <w:b/>
                <w:bCs/>
                <w:i/>
                <w:noProof/>
                <w:shd w:val="clear" w:color="auto" w:fill="FFFFFF"/>
                <w:lang w:val="ro-RO" w:eastAsia="ro-RO"/>
              </w:rPr>
            </w:pPr>
          </w:p>
        </w:tc>
        <w:tc>
          <w:tcPr>
            <w:tcW w:w="2358" w:type="dxa"/>
          </w:tcPr>
          <w:p w14:paraId="540C3618" w14:textId="77777777" w:rsidR="00306844" w:rsidRPr="00306844" w:rsidRDefault="00306844" w:rsidP="008019FF">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306844">
              <w:rPr>
                <w:rFonts w:ascii="Montserrat Light" w:eastAsia="Times New Roman" w:hAnsi="Montserrat Light" w:cs="Times New Roman"/>
                <w:b/>
                <w:bCs/>
                <w:iCs/>
                <w:lang w:val="en-US" w:eastAsia="ro-RO"/>
              </w:rPr>
              <w:t>Prenume</w:t>
            </w:r>
            <w:proofErr w:type="spellEnd"/>
            <w:r w:rsidRPr="00306844">
              <w:rPr>
                <w:rFonts w:ascii="Montserrat Light" w:eastAsia="Times New Roman" w:hAnsi="Montserrat Light" w:cs="Times New Roman"/>
                <w:b/>
                <w:bCs/>
                <w:iCs/>
                <w:lang w:val="en-US" w:eastAsia="ro-RO"/>
              </w:rPr>
              <w:t xml:space="preserve"> </w:t>
            </w:r>
            <w:proofErr w:type="spellStart"/>
            <w:r w:rsidRPr="00306844">
              <w:rPr>
                <w:rFonts w:ascii="Montserrat Light" w:eastAsia="Times New Roman" w:hAnsi="Montserrat Light" w:cs="Times New Roman"/>
                <w:b/>
                <w:bCs/>
                <w:iCs/>
                <w:lang w:val="en-US" w:eastAsia="ro-RO"/>
              </w:rPr>
              <w:t>și</w:t>
            </w:r>
            <w:proofErr w:type="spellEnd"/>
            <w:r w:rsidRPr="00306844">
              <w:rPr>
                <w:rFonts w:ascii="Montserrat Light" w:eastAsia="Times New Roman" w:hAnsi="Montserrat Light" w:cs="Times New Roman"/>
                <w:b/>
                <w:bCs/>
                <w:iCs/>
                <w:lang w:val="en-US" w:eastAsia="ro-RO"/>
              </w:rPr>
              <w:t xml:space="preserve"> </w:t>
            </w:r>
            <w:proofErr w:type="spellStart"/>
            <w:r w:rsidRPr="00306844">
              <w:rPr>
                <w:rFonts w:ascii="Montserrat Light" w:eastAsia="Times New Roman" w:hAnsi="Montserrat Light" w:cs="Times New Roman"/>
                <w:b/>
                <w:bCs/>
                <w:iCs/>
                <w:lang w:val="en-US" w:eastAsia="ro-RO"/>
              </w:rPr>
              <w:t>nume</w:t>
            </w:r>
            <w:proofErr w:type="spellEnd"/>
          </w:p>
        </w:tc>
        <w:tc>
          <w:tcPr>
            <w:tcW w:w="1378" w:type="dxa"/>
          </w:tcPr>
          <w:p w14:paraId="73840BAF" w14:textId="77777777" w:rsidR="00306844" w:rsidRPr="00306844" w:rsidRDefault="00306844" w:rsidP="008019FF">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306844">
              <w:rPr>
                <w:rFonts w:ascii="Montserrat Light" w:eastAsia="Times New Roman" w:hAnsi="Montserrat Light" w:cs="Times New Roman"/>
                <w:b/>
                <w:bCs/>
                <w:iCs/>
                <w:lang w:val="en-US" w:eastAsia="ro-RO"/>
              </w:rPr>
              <w:t>Data</w:t>
            </w:r>
          </w:p>
        </w:tc>
        <w:tc>
          <w:tcPr>
            <w:tcW w:w="1664" w:type="dxa"/>
          </w:tcPr>
          <w:p w14:paraId="2BC13807" w14:textId="77777777" w:rsidR="00306844" w:rsidRPr="00306844" w:rsidRDefault="00306844" w:rsidP="008019FF">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306844">
              <w:rPr>
                <w:rFonts w:ascii="Montserrat Light" w:eastAsia="Times New Roman" w:hAnsi="Montserrat Light" w:cs="Times New Roman"/>
                <w:b/>
                <w:bCs/>
                <w:iCs/>
                <w:lang w:val="en-US" w:eastAsia="ro-RO"/>
              </w:rPr>
              <w:t>Semnătura</w:t>
            </w:r>
            <w:proofErr w:type="spellEnd"/>
          </w:p>
        </w:tc>
      </w:tr>
      <w:tr w:rsidR="00306844" w:rsidRPr="00306844" w14:paraId="7CCD051D" w14:textId="77777777" w:rsidTr="0084188A">
        <w:tc>
          <w:tcPr>
            <w:tcW w:w="4045" w:type="dxa"/>
          </w:tcPr>
          <w:p w14:paraId="4830C915" w14:textId="77777777" w:rsidR="00306844" w:rsidRPr="00306844" w:rsidRDefault="00306844" w:rsidP="008019FF">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roofErr w:type="spellStart"/>
            <w:r w:rsidRPr="00306844">
              <w:rPr>
                <w:rFonts w:ascii="Montserrat Light" w:eastAsia="Times New Roman" w:hAnsi="Montserrat Light" w:cs="Times New Roman"/>
                <w:iCs/>
                <w:lang w:val="en-US" w:eastAsia="ro-RO"/>
              </w:rPr>
              <w:t>Avizat</w:t>
            </w:r>
            <w:proofErr w:type="spellEnd"/>
            <w:r w:rsidRPr="00306844">
              <w:rPr>
                <w:rFonts w:ascii="Montserrat Light" w:eastAsia="Times New Roman" w:hAnsi="Montserrat Light" w:cs="Times New Roman"/>
                <w:iCs/>
                <w:lang w:val="en-US" w:eastAsia="ro-RO"/>
              </w:rPr>
              <w:t>: director general</w:t>
            </w:r>
          </w:p>
        </w:tc>
        <w:tc>
          <w:tcPr>
            <w:tcW w:w="2358" w:type="dxa"/>
          </w:tcPr>
          <w:p w14:paraId="129F175A" w14:textId="77777777" w:rsidR="00306844" w:rsidRPr="00306844" w:rsidRDefault="00306844" w:rsidP="008019FF">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306844">
              <w:rPr>
                <w:rFonts w:ascii="Montserrat Light" w:eastAsia="Times New Roman" w:hAnsi="Montserrat Light" w:cs="Calibri Light"/>
                <w:iCs/>
                <w:noProof/>
                <w:shd w:val="clear" w:color="auto" w:fill="FFFFFF"/>
                <w:lang w:val="ro-RO" w:eastAsia="ro-RO"/>
              </w:rPr>
              <w:t>Cristina Șchiop</w:t>
            </w:r>
          </w:p>
        </w:tc>
        <w:tc>
          <w:tcPr>
            <w:tcW w:w="1378" w:type="dxa"/>
          </w:tcPr>
          <w:p w14:paraId="7C4FA0AC" w14:textId="6246ED2F" w:rsidR="00306844" w:rsidRPr="00306844" w:rsidRDefault="0080179E" w:rsidP="008019FF">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19.12</w:t>
            </w:r>
            <w:r w:rsidR="00306844" w:rsidRPr="00306844">
              <w:rPr>
                <w:rFonts w:ascii="Montserrat Light" w:eastAsia="Times New Roman" w:hAnsi="Montserrat Light" w:cs="Calibri Light"/>
                <w:iCs/>
                <w:noProof/>
                <w:shd w:val="clear" w:color="auto" w:fill="FFFFFF"/>
                <w:lang w:val="ro-RO" w:eastAsia="ro-RO"/>
              </w:rPr>
              <w:t>.202</w:t>
            </w:r>
            <w:r w:rsidR="00E343D9">
              <w:rPr>
                <w:rFonts w:ascii="Montserrat Light" w:eastAsia="Times New Roman" w:hAnsi="Montserrat Light" w:cs="Calibri Light"/>
                <w:iCs/>
                <w:noProof/>
                <w:shd w:val="clear" w:color="auto" w:fill="FFFFFF"/>
                <w:lang w:val="ro-RO" w:eastAsia="ro-RO"/>
              </w:rPr>
              <w:t>2</w:t>
            </w:r>
          </w:p>
        </w:tc>
        <w:tc>
          <w:tcPr>
            <w:tcW w:w="1664" w:type="dxa"/>
          </w:tcPr>
          <w:p w14:paraId="15D3E38B" w14:textId="77777777" w:rsidR="00306844" w:rsidRPr="00306844" w:rsidRDefault="00306844" w:rsidP="008019FF">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bl>
    <w:p w14:paraId="164DDA11" w14:textId="66FE4FBD" w:rsidR="00283B7F" w:rsidRPr="00306844" w:rsidRDefault="00283B7F" w:rsidP="00283B7F">
      <w:pPr>
        <w:spacing w:line="240" w:lineRule="auto"/>
        <w:jc w:val="both"/>
        <w:rPr>
          <w:rFonts w:ascii="Montserrat Light" w:eastAsia="Times New Roman" w:hAnsi="Montserrat Light" w:cs="Times New Roman"/>
          <w:lang w:val="ro-RO" w:eastAsia="ro-RO"/>
        </w:rPr>
      </w:pPr>
      <w:proofErr w:type="spellStart"/>
      <w:r w:rsidRPr="00306844">
        <w:rPr>
          <w:rFonts w:ascii="Montserrat Light" w:eastAsia="Times New Roman" w:hAnsi="Montserrat Light" w:cs="Times New Roman"/>
          <w:lang w:val="ro-RO" w:eastAsia="ro-RO"/>
        </w:rPr>
        <w:lastRenderedPageBreak/>
        <w:t>Direcţia</w:t>
      </w:r>
      <w:proofErr w:type="spellEnd"/>
      <w:r w:rsidRPr="00306844">
        <w:rPr>
          <w:rFonts w:ascii="Montserrat Light" w:eastAsia="Times New Roman" w:hAnsi="Montserrat Light" w:cs="Times New Roman"/>
          <w:lang w:val="ro-RO" w:eastAsia="ro-RO"/>
        </w:rPr>
        <w:t xml:space="preserve"> </w:t>
      </w:r>
      <w:r>
        <w:rPr>
          <w:rFonts w:ascii="Montserrat Light" w:eastAsia="Times New Roman" w:hAnsi="Montserrat Light" w:cs="Times New Roman"/>
          <w:lang w:val="ro-RO" w:eastAsia="ro-RO"/>
        </w:rPr>
        <w:t>Dezvoltare și Investiții</w:t>
      </w:r>
    </w:p>
    <w:p w14:paraId="43B371F4" w14:textId="4CEA6F92" w:rsidR="00283B7F" w:rsidRPr="00C931B6" w:rsidRDefault="00283B7F" w:rsidP="00283B7F">
      <w:pPr>
        <w:spacing w:line="240" w:lineRule="auto"/>
        <w:jc w:val="both"/>
        <w:rPr>
          <w:rFonts w:ascii="Montserrat Light" w:eastAsia="Times New Roman" w:hAnsi="Montserrat Light" w:cs="Times New Roman"/>
          <w:iCs/>
          <w:lang w:val="ro-RO" w:eastAsia="ro-RO"/>
        </w:rPr>
      </w:pPr>
      <w:r w:rsidRPr="00C931B6">
        <w:rPr>
          <w:rFonts w:ascii="Montserrat Light" w:eastAsia="Times New Roman" w:hAnsi="Montserrat Light" w:cs="Times New Roman"/>
          <w:iCs/>
          <w:lang w:val="ro-RO" w:eastAsia="ro-RO"/>
        </w:rPr>
        <w:t xml:space="preserve">Nr. </w:t>
      </w:r>
      <w:r w:rsidR="00C931B6">
        <w:rPr>
          <w:rFonts w:ascii="Montserrat Light" w:eastAsia="Times New Roman" w:hAnsi="Montserrat Light" w:cs="Times New Roman"/>
          <w:iCs/>
          <w:lang w:val="ro-RO" w:eastAsia="ro-RO"/>
        </w:rPr>
        <w:t>51.140</w:t>
      </w:r>
      <w:r w:rsidRPr="00C931B6">
        <w:rPr>
          <w:rFonts w:ascii="Montserrat Light" w:eastAsia="Times New Roman" w:hAnsi="Montserrat Light" w:cs="Times New Roman"/>
          <w:iCs/>
          <w:lang w:val="ro-RO" w:eastAsia="ro-RO"/>
        </w:rPr>
        <w:t xml:space="preserve"> din 19.12.2022</w:t>
      </w:r>
    </w:p>
    <w:p w14:paraId="562764D2" w14:textId="77777777" w:rsidR="00283B7F" w:rsidRPr="00306844" w:rsidRDefault="00283B7F" w:rsidP="00283B7F">
      <w:pPr>
        <w:spacing w:line="240" w:lineRule="auto"/>
        <w:jc w:val="both"/>
        <w:rPr>
          <w:rFonts w:ascii="Montserrat Light" w:eastAsia="Times New Roman" w:hAnsi="Montserrat Light" w:cs="Times New Roman"/>
          <w:i/>
          <w:lang w:val="ro-RO" w:eastAsia="ro-RO"/>
        </w:rPr>
      </w:pPr>
    </w:p>
    <w:p w14:paraId="4053BB8F" w14:textId="77777777" w:rsidR="00283B7F" w:rsidRPr="00306844" w:rsidRDefault="00283B7F" w:rsidP="00283B7F">
      <w:pPr>
        <w:autoSpaceDE w:val="0"/>
        <w:autoSpaceDN w:val="0"/>
        <w:adjustRightInd w:val="0"/>
        <w:spacing w:line="240" w:lineRule="auto"/>
        <w:ind w:firstLine="709"/>
        <w:jc w:val="center"/>
        <w:rPr>
          <w:rFonts w:ascii="Montserrat Light" w:eastAsia="Times New Roman" w:hAnsi="Montserrat Light" w:cs="Times New Roman"/>
          <w:b/>
          <w:iCs/>
          <w:lang w:val="ro-RO" w:eastAsia="ro-RO"/>
        </w:rPr>
      </w:pPr>
      <w:r w:rsidRPr="00306844">
        <w:rPr>
          <w:rFonts w:ascii="Montserrat Light" w:eastAsia="Times New Roman" w:hAnsi="Montserrat Light" w:cs="Times New Roman"/>
          <w:b/>
          <w:bCs/>
          <w:iCs/>
          <w:noProof/>
          <w:lang w:val="ro-RO" w:eastAsia="ro-RO"/>
        </w:rPr>
        <w:t>RAPORT DE SPECIALITATE</w:t>
      </w:r>
      <w:r w:rsidRPr="00306844">
        <w:rPr>
          <w:rFonts w:ascii="Montserrat Light" w:eastAsia="Times New Roman" w:hAnsi="Montserrat Light" w:cs="Times New Roman"/>
          <w:b/>
          <w:iCs/>
          <w:lang w:val="ro-RO" w:eastAsia="ro-RO"/>
        </w:rPr>
        <w:t xml:space="preserve"> </w:t>
      </w:r>
    </w:p>
    <w:p w14:paraId="674F2CAC" w14:textId="77777777" w:rsidR="00283B7F" w:rsidRPr="00306844" w:rsidRDefault="00283B7F" w:rsidP="00283B7F">
      <w:pPr>
        <w:spacing w:line="240" w:lineRule="auto"/>
        <w:jc w:val="both"/>
        <w:rPr>
          <w:rFonts w:ascii="Montserrat Light" w:eastAsia="Times New Roman" w:hAnsi="Montserrat Light" w:cs="Times New Roman"/>
          <w:i/>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283B7F" w:rsidRPr="00306844" w14:paraId="074CBDA6" w14:textId="77777777" w:rsidTr="008411F4">
        <w:trPr>
          <w:trHeight w:val="278"/>
        </w:trPr>
        <w:tc>
          <w:tcPr>
            <w:tcW w:w="3904" w:type="dxa"/>
          </w:tcPr>
          <w:p w14:paraId="6371A683" w14:textId="77777777" w:rsidR="00283B7F" w:rsidRPr="00306844" w:rsidRDefault="00283B7F" w:rsidP="008411F4">
            <w:pPr>
              <w:spacing w:line="240" w:lineRule="auto"/>
              <w:contextualSpacing/>
              <w:jc w:val="both"/>
              <w:rPr>
                <w:rFonts w:ascii="Montserrat Light" w:eastAsia="Times New Roman" w:hAnsi="Montserrat Light" w:cs="Times New Roman"/>
                <w:b/>
                <w:bCs/>
                <w:i/>
                <w:noProof/>
                <w:lang w:val="ro-RO" w:eastAsia="ro-RO"/>
              </w:rPr>
            </w:pPr>
            <w:r w:rsidRPr="00306844">
              <w:rPr>
                <w:rFonts w:ascii="Montserrat Light" w:eastAsia="Times New Roman" w:hAnsi="Montserrat Light" w:cs="Times New Roman"/>
                <w:b/>
                <w:bCs/>
                <w:i/>
                <w:noProof/>
                <w:lang w:val="ro-RO" w:eastAsia="ro-RO"/>
              </w:rPr>
              <w:t>Titlul proiectului de hotărâre</w:t>
            </w:r>
          </w:p>
        </w:tc>
        <w:tc>
          <w:tcPr>
            <w:tcW w:w="5541" w:type="dxa"/>
          </w:tcPr>
          <w:p w14:paraId="1A0DDC3D" w14:textId="77777777" w:rsidR="00283B7F" w:rsidRDefault="00283B7F" w:rsidP="008411F4">
            <w:pPr>
              <w:pStyle w:val="Listparagraf"/>
              <w:suppressAutoHyphens w:val="0"/>
              <w:spacing w:after="0" w:line="240" w:lineRule="auto"/>
              <w:ind w:left="0"/>
              <w:jc w:val="both"/>
              <w:rPr>
                <w:rFonts w:ascii="Montserrat Light" w:eastAsia="Times New Roman" w:hAnsi="Montserrat Light"/>
                <w:lang w:val="ro-RO"/>
              </w:rPr>
            </w:pPr>
            <w:r w:rsidRPr="00306844">
              <w:rPr>
                <w:rFonts w:ascii="Montserrat Light" w:eastAsia="Times New Roman" w:hAnsi="Montserrat Light"/>
                <w:noProof/>
                <w:lang w:val="ro-RO" w:eastAsia="ro-RO"/>
              </w:rPr>
              <w:t xml:space="preserve">Proiect de hotărâre </w:t>
            </w:r>
            <w:r w:rsidRPr="00356D73">
              <w:rPr>
                <w:rFonts w:ascii="Montserrat Light" w:eastAsia="Times New Roman" w:hAnsi="Montserrat Light"/>
                <w:lang w:val="ro-RO"/>
              </w:rPr>
              <w:t xml:space="preserve">privind aprobarea contractării unei </w:t>
            </w:r>
            <w:proofErr w:type="spellStart"/>
            <w:r w:rsidRPr="00356D73">
              <w:rPr>
                <w:rFonts w:ascii="Montserrat Light" w:eastAsia="Times New Roman" w:hAnsi="Montserrat Light"/>
                <w:lang w:val="ro-RO"/>
              </w:rPr>
              <w:t>finanţări</w:t>
            </w:r>
            <w:proofErr w:type="spellEnd"/>
            <w:r w:rsidRPr="00356D73">
              <w:rPr>
                <w:rFonts w:ascii="Montserrat Light" w:eastAsia="Times New Roman" w:hAnsi="Montserrat Light"/>
                <w:lang w:val="ro-RO"/>
              </w:rPr>
              <w:t xml:space="preserve"> rambursabile interne </w:t>
            </w:r>
          </w:p>
          <w:p w14:paraId="20C6D22D" w14:textId="1AE714DE" w:rsidR="00283B7F" w:rsidRDefault="00283B7F" w:rsidP="008411F4">
            <w:pPr>
              <w:pStyle w:val="Listparagraf"/>
              <w:suppressAutoHyphens w:val="0"/>
              <w:spacing w:after="0" w:line="240" w:lineRule="auto"/>
              <w:ind w:left="0"/>
              <w:jc w:val="both"/>
              <w:rPr>
                <w:rFonts w:ascii="Montserrat Light" w:eastAsia="Times New Roman" w:hAnsi="Montserrat Light"/>
                <w:lang w:val="ro-RO"/>
              </w:rPr>
            </w:pPr>
            <w:r>
              <w:rPr>
                <w:rFonts w:ascii="Montserrat Light" w:eastAsia="Times New Roman" w:hAnsi="Montserrat Light"/>
                <w:lang w:val="ro-RO"/>
              </w:rPr>
              <w:t>prin emis</w:t>
            </w:r>
            <w:r w:rsidR="003D42C2">
              <w:rPr>
                <w:rFonts w:ascii="Montserrat Light" w:eastAsia="Times New Roman" w:hAnsi="Montserrat Light"/>
                <w:lang w:val="ro-RO"/>
              </w:rPr>
              <w:t>i</w:t>
            </w:r>
            <w:r>
              <w:rPr>
                <w:rFonts w:ascii="Montserrat Light" w:eastAsia="Times New Roman" w:hAnsi="Montserrat Light"/>
                <w:lang w:val="ro-RO"/>
              </w:rPr>
              <w:t>une de obligațiuni ale Județului Cluj</w:t>
            </w:r>
          </w:p>
          <w:p w14:paraId="0679BCCD" w14:textId="77777777" w:rsidR="00283B7F" w:rsidRPr="00283B7F" w:rsidRDefault="00283B7F" w:rsidP="008411F4">
            <w:pPr>
              <w:pStyle w:val="Listparagraf"/>
              <w:suppressAutoHyphens w:val="0"/>
              <w:spacing w:after="0" w:line="240" w:lineRule="auto"/>
              <w:ind w:left="0"/>
              <w:jc w:val="both"/>
              <w:rPr>
                <w:rFonts w:ascii="Montserrat Light" w:eastAsia="Times New Roman" w:hAnsi="Montserrat Light"/>
              </w:rPr>
            </w:pPr>
          </w:p>
        </w:tc>
      </w:tr>
      <w:tr w:rsidR="00283B7F" w:rsidRPr="00306844" w14:paraId="66537AC1" w14:textId="77777777" w:rsidTr="008411F4">
        <w:tc>
          <w:tcPr>
            <w:tcW w:w="3904" w:type="dxa"/>
          </w:tcPr>
          <w:p w14:paraId="26142D1F" w14:textId="77777777" w:rsidR="00283B7F" w:rsidRPr="00306844" w:rsidRDefault="00283B7F" w:rsidP="008411F4">
            <w:pPr>
              <w:spacing w:line="240" w:lineRule="auto"/>
              <w:jc w:val="both"/>
              <w:rPr>
                <w:rFonts w:ascii="Montserrat Light" w:eastAsia="Calibri" w:hAnsi="Montserrat Light" w:cs="Times New Roman"/>
                <w:b/>
                <w:bCs/>
                <w:i/>
                <w:noProof/>
                <w:lang w:val="ro-RO" w:eastAsia="ro-RO"/>
              </w:rPr>
            </w:pPr>
            <w:r w:rsidRPr="00306844">
              <w:rPr>
                <w:rFonts w:ascii="Montserrat Light" w:eastAsia="Calibri" w:hAnsi="Montserrat Light" w:cs="Times New Roman"/>
                <w:b/>
                <w:bCs/>
                <w:i/>
                <w:noProof/>
                <w:lang w:val="ro-RO" w:eastAsia="ro-RO"/>
              </w:rPr>
              <w:t>Compartiment de resort:</w:t>
            </w:r>
          </w:p>
        </w:tc>
        <w:tc>
          <w:tcPr>
            <w:tcW w:w="5541" w:type="dxa"/>
          </w:tcPr>
          <w:p w14:paraId="0AE73511" w14:textId="77777777" w:rsidR="0065781F" w:rsidRPr="00306844" w:rsidRDefault="0065781F" w:rsidP="0065781F">
            <w:pPr>
              <w:spacing w:line="240" w:lineRule="auto"/>
              <w:jc w:val="both"/>
              <w:rPr>
                <w:rFonts w:ascii="Montserrat Light" w:eastAsia="Times New Roman" w:hAnsi="Montserrat Light" w:cs="Times New Roman"/>
                <w:lang w:val="ro-RO" w:eastAsia="ro-RO"/>
              </w:rPr>
            </w:pPr>
            <w:proofErr w:type="spellStart"/>
            <w:r w:rsidRPr="00306844">
              <w:rPr>
                <w:rFonts w:ascii="Montserrat Light" w:eastAsia="Times New Roman" w:hAnsi="Montserrat Light" w:cs="Times New Roman"/>
                <w:lang w:val="ro-RO" w:eastAsia="ro-RO"/>
              </w:rPr>
              <w:t>Direcţia</w:t>
            </w:r>
            <w:proofErr w:type="spellEnd"/>
            <w:r w:rsidRPr="00306844">
              <w:rPr>
                <w:rFonts w:ascii="Montserrat Light" w:eastAsia="Times New Roman" w:hAnsi="Montserrat Light" w:cs="Times New Roman"/>
                <w:lang w:val="ro-RO" w:eastAsia="ro-RO"/>
              </w:rPr>
              <w:t xml:space="preserve"> </w:t>
            </w:r>
            <w:r>
              <w:rPr>
                <w:rFonts w:ascii="Montserrat Light" w:eastAsia="Times New Roman" w:hAnsi="Montserrat Light" w:cs="Times New Roman"/>
                <w:lang w:val="ro-RO" w:eastAsia="ro-RO"/>
              </w:rPr>
              <w:t>Dezvoltare și Investiții</w:t>
            </w:r>
          </w:p>
          <w:p w14:paraId="6F13D15B" w14:textId="44304581" w:rsidR="00283B7F" w:rsidRPr="00306844" w:rsidRDefault="00283B7F" w:rsidP="008411F4">
            <w:pPr>
              <w:spacing w:line="240" w:lineRule="auto"/>
              <w:jc w:val="both"/>
              <w:rPr>
                <w:rFonts w:ascii="Montserrat Light" w:eastAsia="Calibri" w:hAnsi="Montserrat Light" w:cs="Times New Roman"/>
                <w:b/>
                <w:bCs/>
                <w:i/>
                <w:noProof/>
                <w:lang w:val="ro-RO" w:eastAsia="ro-RO"/>
              </w:rPr>
            </w:pPr>
          </w:p>
        </w:tc>
      </w:tr>
      <w:tr w:rsidR="00283B7F" w:rsidRPr="00306844" w14:paraId="2EFE91DC" w14:textId="77777777" w:rsidTr="008411F4">
        <w:tc>
          <w:tcPr>
            <w:tcW w:w="9445" w:type="dxa"/>
            <w:gridSpan w:val="2"/>
          </w:tcPr>
          <w:p w14:paraId="2B993121" w14:textId="77777777" w:rsidR="00283B7F" w:rsidRPr="00306844" w:rsidRDefault="00283B7F" w:rsidP="008411F4">
            <w:pPr>
              <w:spacing w:line="240" w:lineRule="auto"/>
              <w:ind w:left="48"/>
              <w:jc w:val="both"/>
              <w:rPr>
                <w:rFonts w:ascii="Montserrat Light" w:eastAsia="Calibri" w:hAnsi="Montserrat Light" w:cs="Times New Roman"/>
                <w:i/>
                <w:noProof/>
                <w:lang w:val="ro-RO" w:eastAsia="ro-RO"/>
              </w:rPr>
            </w:pPr>
            <w:r w:rsidRPr="00306844">
              <w:rPr>
                <w:rFonts w:ascii="Montserrat Light" w:eastAsia="Calibri" w:hAnsi="Montserrat Light" w:cs="Times New Roman"/>
                <w:b/>
                <w:bCs/>
                <w:i/>
                <w:noProof/>
                <w:lang w:val="ro-RO" w:eastAsia="ro-RO"/>
              </w:rPr>
              <w:t xml:space="preserve">Secțiunea 1 - Documentare și analiză: </w:t>
            </w:r>
          </w:p>
        </w:tc>
      </w:tr>
      <w:tr w:rsidR="00283B7F" w:rsidRPr="00306844" w14:paraId="5F4A50F2" w14:textId="77777777" w:rsidTr="008411F4">
        <w:tc>
          <w:tcPr>
            <w:tcW w:w="9445" w:type="dxa"/>
            <w:gridSpan w:val="2"/>
          </w:tcPr>
          <w:p w14:paraId="772E7AB6" w14:textId="77777777" w:rsidR="00283B7F" w:rsidRPr="00306844" w:rsidRDefault="00283B7F" w:rsidP="008411F4">
            <w:pPr>
              <w:tabs>
                <w:tab w:val="num" w:pos="510"/>
              </w:tabs>
              <w:spacing w:line="240" w:lineRule="auto"/>
              <w:ind w:hanging="30"/>
              <w:jc w:val="both"/>
              <w:rPr>
                <w:rFonts w:ascii="Montserrat Light" w:eastAsia="Times New Roman" w:hAnsi="Montserrat Light" w:cs="Times New Roman"/>
                <w:noProof/>
                <w:lang w:val="en-US" w:eastAsia="ro-RO"/>
              </w:rPr>
            </w:pPr>
            <w:r w:rsidRPr="00306844">
              <w:rPr>
                <w:rFonts w:ascii="Montserrat Light" w:eastAsia="Times New Roman" w:hAnsi="Montserrat Light" w:cs="Times New Roman"/>
                <w:noProof/>
                <w:lang w:val="en-US" w:eastAsia="ro-RO"/>
              </w:rPr>
              <w:t>La analiza prezentului proiect de hotărâre s-a ținut cont de</w:t>
            </w:r>
            <w:r>
              <w:rPr>
                <w:rFonts w:ascii="Montserrat Light" w:eastAsia="Times New Roman" w:hAnsi="Montserrat Light" w:cs="Times New Roman"/>
                <w:noProof/>
                <w:lang w:val="en-US" w:eastAsia="ro-RO"/>
              </w:rPr>
              <w:t xml:space="preserve"> prevederile</w:t>
            </w:r>
            <w:r w:rsidRPr="00306844">
              <w:rPr>
                <w:rFonts w:ascii="Montserrat Light" w:eastAsia="Times New Roman" w:hAnsi="Montserrat Light" w:cs="Times New Roman"/>
                <w:noProof/>
                <w:lang w:val="en-US" w:eastAsia="ro-RO"/>
              </w:rPr>
              <w:t>:</w:t>
            </w:r>
          </w:p>
          <w:p w14:paraId="4D26977F" w14:textId="078E309E" w:rsidR="00283B7F" w:rsidRPr="0065781F" w:rsidRDefault="00283B7F" w:rsidP="00181E2B">
            <w:pPr>
              <w:pStyle w:val="Corptext3"/>
              <w:numPr>
                <w:ilvl w:val="0"/>
                <w:numId w:val="10"/>
              </w:numPr>
              <w:tabs>
                <w:tab w:val="clear" w:pos="1080"/>
              </w:tabs>
              <w:spacing w:after="0" w:line="240" w:lineRule="auto"/>
              <w:ind w:left="540" w:hanging="540"/>
              <w:jc w:val="both"/>
              <w:rPr>
                <w:rFonts w:ascii="Montserrat Light" w:hAnsi="Montserrat Light"/>
                <w:sz w:val="22"/>
                <w:szCs w:val="22"/>
              </w:rPr>
            </w:pPr>
            <w:proofErr w:type="spellStart"/>
            <w:r w:rsidRPr="0065781F">
              <w:rPr>
                <w:rFonts w:ascii="Montserrat Light" w:hAnsi="Montserrat Light"/>
                <w:sz w:val="22"/>
                <w:szCs w:val="22"/>
              </w:rPr>
              <w:t>Capitolului</w:t>
            </w:r>
            <w:proofErr w:type="spellEnd"/>
            <w:r w:rsidRPr="0065781F">
              <w:rPr>
                <w:rFonts w:ascii="Montserrat Light" w:hAnsi="Montserrat Light"/>
                <w:sz w:val="22"/>
                <w:szCs w:val="22"/>
              </w:rPr>
              <w:t xml:space="preserve"> </w:t>
            </w:r>
            <w:r w:rsidR="00181E2B" w:rsidRPr="0065781F">
              <w:rPr>
                <w:rFonts w:ascii="Montserrat Light" w:hAnsi="Montserrat Light"/>
                <w:sz w:val="22"/>
                <w:szCs w:val="22"/>
              </w:rPr>
              <w:t xml:space="preserve">III </w:t>
            </w:r>
            <w:proofErr w:type="spellStart"/>
            <w:r w:rsidR="00181E2B" w:rsidRPr="0065781F">
              <w:rPr>
                <w:rFonts w:ascii="Montserrat Light" w:hAnsi="Montserrat Light"/>
                <w:sz w:val="22"/>
                <w:szCs w:val="22"/>
              </w:rPr>
              <w:t>Procesul</w:t>
            </w:r>
            <w:proofErr w:type="spellEnd"/>
            <w:r w:rsidR="00181E2B" w:rsidRPr="0065781F">
              <w:rPr>
                <w:rFonts w:ascii="Montserrat Light" w:hAnsi="Montserrat Light"/>
                <w:sz w:val="22"/>
                <w:szCs w:val="22"/>
              </w:rPr>
              <w:t xml:space="preserve"> </w:t>
            </w:r>
            <w:proofErr w:type="spellStart"/>
            <w:r w:rsidR="00181E2B" w:rsidRPr="0065781F">
              <w:rPr>
                <w:rFonts w:ascii="Montserrat Light" w:hAnsi="Montserrat Light"/>
                <w:sz w:val="22"/>
                <w:szCs w:val="22"/>
              </w:rPr>
              <w:t>bugetar</w:t>
            </w:r>
            <w:proofErr w:type="spellEnd"/>
            <w:r w:rsidR="00181E2B" w:rsidRPr="0065781F">
              <w:rPr>
                <w:rFonts w:ascii="Montserrat Light" w:hAnsi="Montserrat Light"/>
                <w:sz w:val="22"/>
                <w:szCs w:val="22"/>
              </w:rPr>
              <w:t xml:space="preserve"> - </w:t>
            </w:r>
            <w:proofErr w:type="spellStart"/>
            <w:r w:rsidR="00181E2B" w:rsidRPr="0065781F">
              <w:rPr>
                <w:rFonts w:ascii="Montserrat Light" w:hAnsi="Montserrat Light"/>
                <w:sz w:val="22"/>
                <w:szCs w:val="22"/>
              </w:rPr>
              <w:t>Secţiunea</w:t>
            </w:r>
            <w:proofErr w:type="spellEnd"/>
            <w:r w:rsidR="00181E2B" w:rsidRPr="0065781F">
              <w:rPr>
                <w:rFonts w:ascii="Montserrat Light" w:hAnsi="Montserrat Light"/>
                <w:sz w:val="22"/>
                <w:szCs w:val="22"/>
              </w:rPr>
              <w:t xml:space="preserve"> a 3-a </w:t>
            </w:r>
            <w:proofErr w:type="spellStart"/>
            <w:r w:rsidR="00181E2B" w:rsidRPr="0065781F">
              <w:rPr>
                <w:rFonts w:ascii="Montserrat Light" w:hAnsi="Montserrat Light"/>
                <w:sz w:val="22"/>
                <w:szCs w:val="22"/>
              </w:rPr>
              <w:t>Prevederi</w:t>
            </w:r>
            <w:proofErr w:type="spellEnd"/>
            <w:r w:rsidR="00181E2B" w:rsidRPr="0065781F">
              <w:rPr>
                <w:rFonts w:ascii="Montserrat Light" w:hAnsi="Montserrat Light"/>
                <w:sz w:val="22"/>
                <w:szCs w:val="22"/>
              </w:rPr>
              <w:t xml:space="preserve"> </w:t>
            </w:r>
            <w:proofErr w:type="spellStart"/>
            <w:r w:rsidR="00181E2B" w:rsidRPr="0065781F">
              <w:rPr>
                <w:rFonts w:ascii="Montserrat Light" w:hAnsi="Montserrat Light"/>
                <w:sz w:val="22"/>
                <w:szCs w:val="22"/>
              </w:rPr>
              <w:t>referitoare</w:t>
            </w:r>
            <w:proofErr w:type="spellEnd"/>
            <w:r w:rsidR="00181E2B" w:rsidRPr="0065781F">
              <w:rPr>
                <w:rFonts w:ascii="Montserrat Light" w:hAnsi="Montserrat Light"/>
                <w:sz w:val="22"/>
                <w:szCs w:val="22"/>
              </w:rPr>
              <w:t xml:space="preserve"> la </w:t>
            </w:r>
            <w:proofErr w:type="spellStart"/>
            <w:r w:rsidR="00181E2B" w:rsidRPr="0065781F">
              <w:rPr>
                <w:rFonts w:ascii="Montserrat Light" w:hAnsi="Montserrat Light"/>
                <w:sz w:val="22"/>
                <w:szCs w:val="22"/>
              </w:rPr>
              <w:t>investiţii</w:t>
            </w:r>
            <w:proofErr w:type="spellEnd"/>
            <w:r w:rsidR="00181E2B" w:rsidRPr="0065781F">
              <w:rPr>
                <w:rFonts w:ascii="Montserrat Light" w:hAnsi="Montserrat Light"/>
                <w:sz w:val="22"/>
                <w:szCs w:val="22"/>
              </w:rPr>
              <w:t xml:space="preserve"> </w:t>
            </w:r>
            <w:proofErr w:type="spellStart"/>
            <w:r w:rsidR="00181E2B" w:rsidRPr="0065781F">
              <w:rPr>
                <w:rFonts w:ascii="Montserrat Light" w:hAnsi="Montserrat Light"/>
                <w:sz w:val="22"/>
                <w:szCs w:val="22"/>
              </w:rPr>
              <w:t>publice</w:t>
            </w:r>
            <w:proofErr w:type="spellEnd"/>
            <w:r w:rsidR="00181E2B" w:rsidRPr="0065781F">
              <w:rPr>
                <w:rFonts w:ascii="Montserrat Light" w:hAnsi="Montserrat Light"/>
                <w:sz w:val="22"/>
                <w:szCs w:val="22"/>
              </w:rPr>
              <w:t xml:space="preserve"> locale </w:t>
            </w:r>
            <w:r w:rsidRPr="0065781F">
              <w:rPr>
                <w:rFonts w:ascii="Montserrat Light" w:hAnsi="Montserrat Light"/>
                <w:sz w:val="22"/>
                <w:szCs w:val="22"/>
              </w:rPr>
              <w:t xml:space="preserve">din </w:t>
            </w:r>
            <w:proofErr w:type="spellStart"/>
            <w:r w:rsidRPr="0065781F">
              <w:rPr>
                <w:rFonts w:ascii="Montserrat Light" w:hAnsi="Montserrat Light"/>
                <w:sz w:val="22"/>
                <w:szCs w:val="22"/>
              </w:rPr>
              <w:t>Legea</w:t>
            </w:r>
            <w:proofErr w:type="spellEnd"/>
            <w:r w:rsidRPr="0065781F">
              <w:rPr>
                <w:rFonts w:ascii="Montserrat Light" w:hAnsi="Montserrat Light"/>
                <w:sz w:val="22"/>
                <w:szCs w:val="22"/>
              </w:rPr>
              <w:t xml:space="preserve"> nr. 273/2006 </w:t>
            </w:r>
            <w:proofErr w:type="spellStart"/>
            <w:r w:rsidRPr="0065781F">
              <w:rPr>
                <w:rFonts w:ascii="Montserrat Light" w:hAnsi="Montserrat Light"/>
                <w:sz w:val="22"/>
                <w:szCs w:val="22"/>
              </w:rPr>
              <w:t>privind</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finanțele</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publice</w:t>
            </w:r>
            <w:proofErr w:type="spellEnd"/>
            <w:r w:rsidRPr="0065781F">
              <w:rPr>
                <w:rFonts w:ascii="Montserrat Light" w:hAnsi="Montserrat Light"/>
                <w:sz w:val="22"/>
                <w:szCs w:val="22"/>
              </w:rPr>
              <w:t xml:space="preserve"> locale, cu </w:t>
            </w:r>
            <w:proofErr w:type="spellStart"/>
            <w:r w:rsidRPr="0065781F">
              <w:rPr>
                <w:rFonts w:ascii="Montserrat Light" w:hAnsi="Montserrat Light"/>
                <w:sz w:val="22"/>
                <w:szCs w:val="22"/>
              </w:rPr>
              <w:t>modificările</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și</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completările</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ulterioare</w:t>
            </w:r>
            <w:proofErr w:type="spellEnd"/>
            <w:r w:rsidRPr="0065781F">
              <w:rPr>
                <w:rFonts w:ascii="Montserrat Light" w:hAnsi="Montserrat Light"/>
                <w:sz w:val="22"/>
                <w:szCs w:val="22"/>
              </w:rPr>
              <w:t>;</w:t>
            </w:r>
          </w:p>
          <w:p w14:paraId="5C8EB4E2" w14:textId="6F8D7FD3" w:rsidR="00283B7F" w:rsidRPr="0065781F" w:rsidRDefault="00283B7F" w:rsidP="0065781F">
            <w:pPr>
              <w:pStyle w:val="Corptext3"/>
              <w:numPr>
                <w:ilvl w:val="0"/>
                <w:numId w:val="10"/>
              </w:numPr>
              <w:tabs>
                <w:tab w:val="clear" w:pos="1080"/>
              </w:tabs>
              <w:spacing w:after="0" w:line="240" w:lineRule="auto"/>
              <w:ind w:left="540" w:hanging="540"/>
              <w:jc w:val="both"/>
              <w:rPr>
                <w:rFonts w:ascii="Montserrat Light" w:hAnsi="Montserrat Light"/>
                <w:sz w:val="22"/>
                <w:szCs w:val="22"/>
              </w:rPr>
            </w:pPr>
            <w:proofErr w:type="spellStart"/>
            <w:r w:rsidRPr="0065781F">
              <w:rPr>
                <w:rFonts w:ascii="Montserrat Light" w:hAnsi="Montserrat Light"/>
                <w:sz w:val="22"/>
                <w:szCs w:val="22"/>
              </w:rPr>
              <w:t>Ordonanței</w:t>
            </w:r>
            <w:proofErr w:type="spellEnd"/>
            <w:r w:rsidRPr="0065781F">
              <w:rPr>
                <w:rFonts w:ascii="Montserrat Light" w:hAnsi="Montserrat Light"/>
                <w:sz w:val="22"/>
                <w:szCs w:val="22"/>
              </w:rPr>
              <w:t xml:space="preserve"> de </w:t>
            </w:r>
            <w:proofErr w:type="spellStart"/>
            <w:r w:rsidRPr="0065781F">
              <w:rPr>
                <w:rFonts w:ascii="Montserrat Light" w:hAnsi="Montserrat Light"/>
                <w:sz w:val="22"/>
                <w:szCs w:val="22"/>
              </w:rPr>
              <w:t>urgență</w:t>
            </w:r>
            <w:proofErr w:type="spellEnd"/>
            <w:r w:rsidRPr="0065781F">
              <w:rPr>
                <w:rFonts w:ascii="Montserrat Light" w:hAnsi="Montserrat Light"/>
                <w:sz w:val="22"/>
                <w:szCs w:val="22"/>
              </w:rPr>
              <w:t xml:space="preserve"> a </w:t>
            </w:r>
            <w:proofErr w:type="spellStart"/>
            <w:r w:rsidRPr="0065781F">
              <w:rPr>
                <w:rFonts w:ascii="Montserrat Light" w:hAnsi="Montserrat Light"/>
                <w:sz w:val="22"/>
                <w:szCs w:val="22"/>
              </w:rPr>
              <w:t>Guvernului</w:t>
            </w:r>
            <w:proofErr w:type="spellEnd"/>
            <w:r w:rsidRPr="0065781F">
              <w:rPr>
                <w:rFonts w:ascii="Montserrat Light" w:hAnsi="Montserrat Light"/>
                <w:sz w:val="22"/>
                <w:szCs w:val="22"/>
              </w:rPr>
              <w:t xml:space="preserve"> nr. </w:t>
            </w:r>
            <w:r w:rsidR="0065781F" w:rsidRPr="0065781F">
              <w:rPr>
                <w:rFonts w:ascii="Montserrat Light" w:hAnsi="Montserrat Light"/>
                <w:sz w:val="22"/>
                <w:szCs w:val="22"/>
              </w:rPr>
              <w:t xml:space="preserve">40/2015 </w:t>
            </w:r>
            <w:proofErr w:type="spellStart"/>
            <w:r w:rsidR="0065781F" w:rsidRPr="0065781F">
              <w:rPr>
                <w:rFonts w:ascii="Montserrat Light" w:hAnsi="Montserrat Light"/>
                <w:sz w:val="22"/>
                <w:szCs w:val="22"/>
              </w:rPr>
              <w:t>privind</w:t>
            </w:r>
            <w:proofErr w:type="spellEnd"/>
            <w:r w:rsidR="0065781F" w:rsidRPr="0065781F">
              <w:rPr>
                <w:rFonts w:ascii="Montserrat Light" w:hAnsi="Montserrat Light"/>
                <w:sz w:val="22"/>
                <w:szCs w:val="22"/>
              </w:rPr>
              <w:t xml:space="preserve"> </w:t>
            </w:r>
            <w:proofErr w:type="spellStart"/>
            <w:r w:rsidR="0065781F" w:rsidRPr="0065781F">
              <w:rPr>
                <w:rFonts w:ascii="Montserrat Light" w:hAnsi="Montserrat Light"/>
                <w:sz w:val="22"/>
                <w:szCs w:val="22"/>
              </w:rPr>
              <w:t>gestionarea</w:t>
            </w:r>
            <w:proofErr w:type="spellEnd"/>
            <w:r w:rsidR="0065781F" w:rsidRPr="0065781F">
              <w:rPr>
                <w:rFonts w:ascii="Montserrat Light" w:hAnsi="Montserrat Light"/>
                <w:sz w:val="22"/>
                <w:szCs w:val="22"/>
              </w:rPr>
              <w:t xml:space="preserve"> </w:t>
            </w:r>
            <w:proofErr w:type="spellStart"/>
            <w:r w:rsidR="0065781F" w:rsidRPr="0065781F">
              <w:rPr>
                <w:rFonts w:ascii="Montserrat Light" w:hAnsi="Montserrat Light"/>
                <w:sz w:val="22"/>
                <w:szCs w:val="22"/>
              </w:rPr>
              <w:t>financiară</w:t>
            </w:r>
            <w:proofErr w:type="spellEnd"/>
            <w:r w:rsidR="0065781F" w:rsidRPr="0065781F">
              <w:rPr>
                <w:rFonts w:ascii="Montserrat Light" w:hAnsi="Montserrat Light"/>
                <w:sz w:val="22"/>
                <w:szCs w:val="22"/>
              </w:rPr>
              <w:t xml:space="preserve"> a </w:t>
            </w:r>
            <w:proofErr w:type="spellStart"/>
            <w:r w:rsidR="0065781F" w:rsidRPr="0065781F">
              <w:rPr>
                <w:rFonts w:ascii="Montserrat Light" w:hAnsi="Montserrat Light"/>
                <w:sz w:val="22"/>
                <w:szCs w:val="22"/>
              </w:rPr>
              <w:t>fondurilor</w:t>
            </w:r>
            <w:proofErr w:type="spellEnd"/>
            <w:r w:rsidR="0065781F" w:rsidRPr="0065781F">
              <w:rPr>
                <w:rFonts w:ascii="Montserrat Light" w:hAnsi="Montserrat Light"/>
                <w:sz w:val="22"/>
                <w:szCs w:val="22"/>
              </w:rPr>
              <w:t xml:space="preserve"> </w:t>
            </w:r>
            <w:proofErr w:type="spellStart"/>
            <w:r w:rsidR="0065781F" w:rsidRPr="0065781F">
              <w:rPr>
                <w:rFonts w:ascii="Montserrat Light" w:hAnsi="Montserrat Light"/>
                <w:sz w:val="22"/>
                <w:szCs w:val="22"/>
              </w:rPr>
              <w:t>europene</w:t>
            </w:r>
            <w:proofErr w:type="spellEnd"/>
            <w:r w:rsidR="0065781F" w:rsidRPr="0065781F">
              <w:rPr>
                <w:rFonts w:ascii="Montserrat Light" w:hAnsi="Montserrat Light"/>
                <w:sz w:val="22"/>
                <w:szCs w:val="22"/>
              </w:rPr>
              <w:t xml:space="preserve"> pentru </w:t>
            </w:r>
            <w:proofErr w:type="spellStart"/>
            <w:r w:rsidR="0065781F" w:rsidRPr="0065781F">
              <w:rPr>
                <w:rFonts w:ascii="Montserrat Light" w:hAnsi="Montserrat Light"/>
                <w:sz w:val="22"/>
                <w:szCs w:val="22"/>
              </w:rPr>
              <w:t>perioada</w:t>
            </w:r>
            <w:proofErr w:type="spellEnd"/>
            <w:r w:rsidR="0065781F" w:rsidRPr="0065781F">
              <w:rPr>
                <w:rFonts w:ascii="Montserrat Light" w:hAnsi="Montserrat Light"/>
                <w:sz w:val="22"/>
                <w:szCs w:val="22"/>
              </w:rPr>
              <w:t xml:space="preserve"> de </w:t>
            </w:r>
            <w:proofErr w:type="spellStart"/>
            <w:r w:rsidR="0065781F" w:rsidRPr="0065781F">
              <w:rPr>
                <w:rFonts w:ascii="Montserrat Light" w:hAnsi="Montserrat Light"/>
                <w:sz w:val="22"/>
                <w:szCs w:val="22"/>
              </w:rPr>
              <w:t>programare</w:t>
            </w:r>
            <w:proofErr w:type="spellEnd"/>
            <w:r w:rsidR="0065781F" w:rsidRPr="0065781F">
              <w:rPr>
                <w:rFonts w:ascii="Montserrat Light" w:hAnsi="Montserrat Light"/>
                <w:sz w:val="22"/>
                <w:szCs w:val="22"/>
              </w:rPr>
              <w:t xml:space="preserve"> 2014-2020</w:t>
            </w:r>
            <w:r w:rsidRPr="0065781F">
              <w:rPr>
                <w:rFonts w:ascii="Montserrat Light" w:hAnsi="Montserrat Light"/>
                <w:sz w:val="22"/>
                <w:szCs w:val="22"/>
              </w:rPr>
              <w:t xml:space="preserve">, cu </w:t>
            </w:r>
            <w:proofErr w:type="spellStart"/>
            <w:r w:rsidRPr="0065781F">
              <w:rPr>
                <w:rFonts w:ascii="Montserrat Light" w:hAnsi="Montserrat Light"/>
                <w:sz w:val="22"/>
                <w:szCs w:val="22"/>
              </w:rPr>
              <w:t>modificările</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și</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completările</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ulterioare</w:t>
            </w:r>
            <w:proofErr w:type="spellEnd"/>
            <w:r w:rsidRPr="0065781F">
              <w:rPr>
                <w:rFonts w:ascii="Montserrat Light" w:hAnsi="Montserrat Light"/>
                <w:sz w:val="22"/>
                <w:szCs w:val="22"/>
              </w:rPr>
              <w:t>;</w:t>
            </w:r>
          </w:p>
          <w:p w14:paraId="69BE2275" w14:textId="527147CA" w:rsidR="00283B7F" w:rsidRPr="0065781F" w:rsidRDefault="00283B7F" w:rsidP="0065781F">
            <w:pPr>
              <w:pStyle w:val="Corptext3"/>
              <w:numPr>
                <w:ilvl w:val="0"/>
                <w:numId w:val="10"/>
              </w:numPr>
              <w:tabs>
                <w:tab w:val="clear" w:pos="1080"/>
              </w:tabs>
              <w:spacing w:after="0" w:line="240" w:lineRule="auto"/>
              <w:ind w:left="540" w:hanging="540"/>
              <w:jc w:val="both"/>
              <w:rPr>
                <w:rFonts w:ascii="Montserrat Light" w:hAnsi="Montserrat Light"/>
                <w:sz w:val="22"/>
                <w:szCs w:val="22"/>
              </w:rPr>
            </w:pPr>
            <w:proofErr w:type="spellStart"/>
            <w:r w:rsidRPr="0065781F">
              <w:rPr>
                <w:rFonts w:ascii="Montserrat Light" w:hAnsi="Montserrat Light"/>
                <w:sz w:val="22"/>
                <w:szCs w:val="22"/>
              </w:rPr>
              <w:t>Hotărârii</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Guvernului</w:t>
            </w:r>
            <w:proofErr w:type="spellEnd"/>
            <w:r w:rsidRPr="0065781F">
              <w:rPr>
                <w:rFonts w:ascii="Montserrat Light" w:hAnsi="Montserrat Light"/>
                <w:sz w:val="22"/>
                <w:szCs w:val="22"/>
              </w:rPr>
              <w:t xml:space="preserve"> nr. 9</w:t>
            </w:r>
            <w:r w:rsidR="0065781F" w:rsidRPr="0065781F">
              <w:rPr>
                <w:rFonts w:ascii="Montserrat Light" w:hAnsi="Montserrat Light"/>
                <w:sz w:val="22"/>
                <w:szCs w:val="22"/>
              </w:rPr>
              <w:t>3</w:t>
            </w:r>
            <w:r w:rsidRPr="0065781F">
              <w:rPr>
                <w:rFonts w:ascii="Montserrat Light" w:hAnsi="Montserrat Light"/>
                <w:sz w:val="22"/>
                <w:szCs w:val="22"/>
              </w:rPr>
              <w:t>/20</w:t>
            </w:r>
            <w:r w:rsidR="0065781F" w:rsidRPr="0065781F">
              <w:rPr>
                <w:rFonts w:ascii="Montserrat Light" w:hAnsi="Montserrat Light"/>
                <w:sz w:val="22"/>
                <w:szCs w:val="22"/>
              </w:rPr>
              <w:t>16</w:t>
            </w:r>
            <w:r w:rsidRPr="0065781F">
              <w:rPr>
                <w:rFonts w:ascii="Montserrat Light" w:hAnsi="Montserrat Light"/>
                <w:sz w:val="22"/>
                <w:szCs w:val="22"/>
              </w:rPr>
              <w:t xml:space="preserve"> </w:t>
            </w:r>
            <w:r w:rsidR="0065781F" w:rsidRPr="0065781F">
              <w:rPr>
                <w:rFonts w:ascii="Montserrat Light" w:hAnsi="Montserrat Light"/>
                <w:sz w:val="22"/>
                <w:szCs w:val="22"/>
              </w:rPr>
              <w:t xml:space="preserve">pentru </w:t>
            </w:r>
            <w:proofErr w:type="spellStart"/>
            <w:r w:rsidR="0065781F" w:rsidRPr="0065781F">
              <w:rPr>
                <w:rFonts w:ascii="Montserrat Light" w:hAnsi="Montserrat Light"/>
                <w:sz w:val="22"/>
                <w:szCs w:val="22"/>
              </w:rPr>
              <w:t>aprobarea</w:t>
            </w:r>
            <w:proofErr w:type="spellEnd"/>
            <w:r w:rsidR="0065781F" w:rsidRPr="0065781F">
              <w:rPr>
                <w:rFonts w:ascii="Montserrat Light" w:hAnsi="Montserrat Light"/>
                <w:sz w:val="22"/>
                <w:szCs w:val="22"/>
              </w:rPr>
              <w:t xml:space="preserve"> </w:t>
            </w:r>
            <w:hyperlink w:history="1">
              <w:proofErr w:type="spellStart"/>
              <w:r w:rsidR="0065781F" w:rsidRPr="0065781F">
                <w:rPr>
                  <w:rFonts w:ascii="Montserrat Light" w:hAnsi="Montserrat Light"/>
                  <w:sz w:val="22"/>
                  <w:szCs w:val="22"/>
                </w:rPr>
                <w:t>Normelor</w:t>
              </w:r>
              <w:proofErr w:type="spellEnd"/>
              <w:r w:rsidR="0065781F" w:rsidRPr="0065781F">
                <w:rPr>
                  <w:rFonts w:ascii="Montserrat Light" w:hAnsi="Montserrat Light"/>
                  <w:sz w:val="22"/>
                  <w:szCs w:val="22"/>
                </w:rPr>
                <w:t xml:space="preserve"> </w:t>
              </w:r>
              <w:proofErr w:type="spellStart"/>
              <w:r w:rsidR="0065781F" w:rsidRPr="0065781F">
                <w:rPr>
                  <w:rFonts w:ascii="Montserrat Light" w:hAnsi="Montserrat Light"/>
                  <w:sz w:val="22"/>
                  <w:szCs w:val="22"/>
                </w:rPr>
                <w:t>metodologice</w:t>
              </w:r>
              <w:proofErr w:type="spellEnd"/>
            </w:hyperlink>
            <w:r w:rsidR="0065781F" w:rsidRPr="0065781F">
              <w:rPr>
                <w:rFonts w:ascii="Montserrat Light" w:hAnsi="Montserrat Light"/>
                <w:sz w:val="22"/>
                <w:szCs w:val="22"/>
              </w:rPr>
              <w:t xml:space="preserve"> de </w:t>
            </w:r>
            <w:proofErr w:type="spellStart"/>
            <w:r w:rsidR="0065781F" w:rsidRPr="0065781F">
              <w:rPr>
                <w:rFonts w:ascii="Montserrat Light" w:hAnsi="Montserrat Light"/>
                <w:sz w:val="22"/>
                <w:szCs w:val="22"/>
              </w:rPr>
              <w:t>aplicare</w:t>
            </w:r>
            <w:proofErr w:type="spellEnd"/>
            <w:r w:rsidR="0065781F" w:rsidRPr="0065781F">
              <w:rPr>
                <w:rFonts w:ascii="Montserrat Light" w:hAnsi="Montserrat Light"/>
                <w:sz w:val="22"/>
                <w:szCs w:val="22"/>
              </w:rPr>
              <w:t xml:space="preserve"> a </w:t>
            </w:r>
            <w:proofErr w:type="spellStart"/>
            <w:r w:rsidR="0065781F" w:rsidRPr="0065781F">
              <w:rPr>
                <w:rFonts w:ascii="Montserrat Light" w:hAnsi="Montserrat Light"/>
                <w:sz w:val="22"/>
                <w:szCs w:val="22"/>
              </w:rPr>
              <w:t>prevederilor</w:t>
            </w:r>
            <w:proofErr w:type="spellEnd"/>
            <w:r w:rsidR="0065781F" w:rsidRPr="0065781F">
              <w:rPr>
                <w:rFonts w:ascii="Montserrat Light" w:hAnsi="Montserrat Light"/>
                <w:sz w:val="22"/>
                <w:szCs w:val="22"/>
              </w:rPr>
              <w:t xml:space="preserve"> </w:t>
            </w:r>
            <w:hyperlink w:history="1">
              <w:proofErr w:type="spellStart"/>
              <w:r w:rsidR="0065781F" w:rsidRPr="0065781F">
                <w:rPr>
                  <w:rFonts w:ascii="Montserrat Light" w:hAnsi="Montserrat Light"/>
                  <w:sz w:val="22"/>
                  <w:szCs w:val="22"/>
                </w:rPr>
                <w:t>Ordonanţei</w:t>
              </w:r>
              <w:proofErr w:type="spellEnd"/>
              <w:r w:rsidR="0065781F" w:rsidRPr="0065781F">
                <w:rPr>
                  <w:rFonts w:ascii="Montserrat Light" w:hAnsi="Montserrat Light"/>
                  <w:sz w:val="22"/>
                  <w:szCs w:val="22"/>
                </w:rPr>
                <w:t xml:space="preserve"> de </w:t>
              </w:r>
              <w:proofErr w:type="spellStart"/>
              <w:r w:rsidR="0065781F" w:rsidRPr="0065781F">
                <w:rPr>
                  <w:rFonts w:ascii="Montserrat Light" w:hAnsi="Montserrat Light"/>
                  <w:sz w:val="22"/>
                  <w:szCs w:val="22"/>
                </w:rPr>
                <w:t>urgenţă</w:t>
              </w:r>
              <w:proofErr w:type="spellEnd"/>
              <w:r w:rsidR="0065781F" w:rsidRPr="0065781F">
                <w:rPr>
                  <w:rFonts w:ascii="Montserrat Light" w:hAnsi="Montserrat Light"/>
                  <w:sz w:val="22"/>
                  <w:szCs w:val="22"/>
                </w:rPr>
                <w:t xml:space="preserve"> a </w:t>
              </w:r>
              <w:proofErr w:type="spellStart"/>
              <w:r w:rsidR="0065781F" w:rsidRPr="0065781F">
                <w:rPr>
                  <w:rFonts w:ascii="Montserrat Light" w:hAnsi="Montserrat Light"/>
                  <w:sz w:val="22"/>
                  <w:szCs w:val="22"/>
                </w:rPr>
                <w:t>Guvernului</w:t>
              </w:r>
              <w:proofErr w:type="spellEnd"/>
              <w:r w:rsidR="0065781F" w:rsidRPr="0065781F">
                <w:rPr>
                  <w:rFonts w:ascii="Montserrat Light" w:hAnsi="Montserrat Light"/>
                  <w:sz w:val="22"/>
                  <w:szCs w:val="22"/>
                </w:rPr>
                <w:t xml:space="preserve"> nr. 40/2015</w:t>
              </w:r>
            </w:hyperlink>
            <w:r w:rsidR="0065781F" w:rsidRPr="0065781F">
              <w:rPr>
                <w:rFonts w:ascii="Montserrat Light" w:hAnsi="Montserrat Light"/>
                <w:sz w:val="22"/>
                <w:szCs w:val="22"/>
              </w:rPr>
              <w:t xml:space="preserve"> </w:t>
            </w:r>
            <w:proofErr w:type="spellStart"/>
            <w:r w:rsidR="0065781F" w:rsidRPr="0065781F">
              <w:rPr>
                <w:rFonts w:ascii="Montserrat Light" w:hAnsi="Montserrat Light"/>
                <w:sz w:val="22"/>
                <w:szCs w:val="22"/>
              </w:rPr>
              <w:t>privind</w:t>
            </w:r>
            <w:proofErr w:type="spellEnd"/>
            <w:r w:rsidR="0065781F" w:rsidRPr="0065781F">
              <w:rPr>
                <w:rFonts w:ascii="Montserrat Light" w:hAnsi="Montserrat Light"/>
                <w:sz w:val="22"/>
                <w:szCs w:val="22"/>
              </w:rPr>
              <w:t xml:space="preserve"> </w:t>
            </w:r>
            <w:proofErr w:type="spellStart"/>
            <w:r w:rsidR="0065781F" w:rsidRPr="0065781F">
              <w:rPr>
                <w:rFonts w:ascii="Montserrat Light" w:hAnsi="Montserrat Light"/>
                <w:sz w:val="22"/>
                <w:szCs w:val="22"/>
              </w:rPr>
              <w:t>gestionarea</w:t>
            </w:r>
            <w:proofErr w:type="spellEnd"/>
            <w:r w:rsidR="0065781F" w:rsidRPr="0065781F">
              <w:rPr>
                <w:rFonts w:ascii="Montserrat Light" w:hAnsi="Montserrat Light"/>
                <w:sz w:val="22"/>
                <w:szCs w:val="22"/>
              </w:rPr>
              <w:t xml:space="preserve"> </w:t>
            </w:r>
            <w:proofErr w:type="spellStart"/>
            <w:r w:rsidR="0065781F" w:rsidRPr="0065781F">
              <w:rPr>
                <w:rFonts w:ascii="Montserrat Light" w:hAnsi="Montserrat Light"/>
                <w:sz w:val="22"/>
                <w:szCs w:val="22"/>
              </w:rPr>
              <w:t>financiară</w:t>
            </w:r>
            <w:proofErr w:type="spellEnd"/>
            <w:r w:rsidR="0065781F" w:rsidRPr="0065781F">
              <w:rPr>
                <w:rFonts w:ascii="Montserrat Light" w:hAnsi="Montserrat Light"/>
                <w:sz w:val="22"/>
                <w:szCs w:val="22"/>
              </w:rPr>
              <w:t xml:space="preserve"> a </w:t>
            </w:r>
            <w:proofErr w:type="spellStart"/>
            <w:r w:rsidR="0065781F" w:rsidRPr="0065781F">
              <w:rPr>
                <w:rFonts w:ascii="Montserrat Light" w:hAnsi="Montserrat Light"/>
                <w:sz w:val="22"/>
                <w:szCs w:val="22"/>
              </w:rPr>
              <w:t>fondurilor</w:t>
            </w:r>
            <w:proofErr w:type="spellEnd"/>
            <w:r w:rsidR="0065781F" w:rsidRPr="0065781F">
              <w:rPr>
                <w:rFonts w:ascii="Montserrat Light" w:hAnsi="Montserrat Light"/>
                <w:sz w:val="22"/>
                <w:szCs w:val="22"/>
              </w:rPr>
              <w:t xml:space="preserve"> </w:t>
            </w:r>
            <w:proofErr w:type="spellStart"/>
            <w:r w:rsidR="0065781F" w:rsidRPr="0065781F">
              <w:rPr>
                <w:rFonts w:ascii="Montserrat Light" w:hAnsi="Montserrat Light"/>
                <w:sz w:val="22"/>
                <w:szCs w:val="22"/>
              </w:rPr>
              <w:t>europene</w:t>
            </w:r>
            <w:proofErr w:type="spellEnd"/>
            <w:r w:rsidR="0065781F" w:rsidRPr="0065781F">
              <w:rPr>
                <w:rFonts w:ascii="Montserrat Light" w:hAnsi="Montserrat Light"/>
                <w:sz w:val="22"/>
                <w:szCs w:val="22"/>
              </w:rPr>
              <w:t xml:space="preserve"> pentru </w:t>
            </w:r>
            <w:proofErr w:type="spellStart"/>
            <w:r w:rsidR="0065781F" w:rsidRPr="0065781F">
              <w:rPr>
                <w:rFonts w:ascii="Montserrat Light" w:hAnsi="Montserrat Light"/>
                <w:sz w:val="22"/>
                <w:szCs w:val="22"/>
              </w:rPr>
              <w:t>perioada</w:t>
            </w:r>
            <w:proofErr w:type="spellEnd"/>
            <w:r w:rsidR="0065781F" w:rsidRPr="0065781F">
              <w:rPr>
                <w:rFonts w:ascii="Montserrat Light" w:hAnsi="Montserrat Light"/>
                <w:sz w:val="22"/>
                <w:szCs w:val="22"/>
              </w:rPr>
              <w:t xml:space="preserve"> de </w:t>
            </w:r>
            <w:proofErr w:type="spellStart"/>
            <w:r w:rsidR="0065781F" w:rsidRPr="0065781F">
              <w:rPr>
                <w:rFonts w:ascii="Montserrat Light" w:hAnsi="Montserrat Light"/>
                <w:sz w:val="22"/>
                <w:szCs w:val="22"/>
              </w:rPr>
              <w:t>programare</w:t>
            </w:r>
            <w:proofErr w:type="spellEnd"/>
            <w:r w:rsidR="0065781F" w:rsidRPr="0065781F">
              <w:rPr>
                <w:rFonts w:ascii="Montserrat Light" w:hAnsi="Montserrat Light"/>
                <w:sz w:val="22"/>
                <w:szCs w:val="22"/>
              </w:rPr>
              <w:t xml:space="preserve"> 2014-2020</w:t>
            </w:r>
            <w:r w:rsidRPr="0065781F">
              <w:rPr>
                <w:rFonts w:ascii="Montserrat Light" w:hAnsi="Montserrat Light"/>
                <w:sz w:val="22"/>
                <w:szCs w:val="22"/>
              </w:rPr>
              <w:t xml:space="preserve">, cu </w:t>
            </w:r>
            <w:proofErr w:type="spellStart"/>
            <w:r w:rsidRPr="0065781F">
              <w:rPr>
                <w:rFonts w:ascii="Montserrat Light" w:hAnsi="Montserrat Light"/>
                <w:sz w:val="22"/>
                <w:szCs w:val="22"/>
              </w:rPr>
              <w:t>modificările</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și</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completările</w:t>
            </w:r>
            <w:proofErr w:type="spellEnd"/>
            <w:r w:rsidRPr="0065781F">
              <w:rPr>
                <w:rFonts w:ascii="Montserrat Light" w:hAnsi="Montserrat Light"/>
                <w:sz w:val="22"/>
                <w:szCs w:val="22"/>
              </w:rPr>
              <w:t xml:space="preserve"> </w:t>
            </w:r>
            <w:proofErr w:type="spellStart"/>
            <w:r w:rsidRPr="0065781F">
              <w:rPr>
                <w:rFonts w:ascii="Montserrat Light" w:hAnsi="Montserrat Light"/>
                <w:sz w:val="22"/>
                <w:szCs w:val="22"/>
              </w:rPr>
              <w:t>ulterioare</w:t>
            </w:r>
            <w:proofErr w:type="spellEnd"/>
            <w:r w:rsidRPr="0065781F">
              <w:rPr>
                <w:rFonts w:ascii="Montserrat Light" w:hAnsi="Montserrat Light"/>
                <w:sz w:val="22"/>
                <w:szCs w:val="22"/>
              </w:rPr>
              <w:t xml:space="preserve">; </w:t>
            </w:r>
          </w:p>
          <w:p w14:paraId="3E766696" w14:textId="77777777" w:rsidR="00283B7F" w:rsidRPr="00306844" w:rsidRDefault="00283B7F" w:rsidP="0065781F">
            <w:pPr>
              <w:pStyle w:val="Corptext3"/>
              <w:spacing w:after="0" w:line="240" w:lineRule="auto"/>
              <w:ind w:left="540"/>
              <w:jc w:val="both"/>
              <w:rPr>
                <w:rFonts w:ascii="Montserrat Light" w:eastAsia="Times New Roman" w:hAnsi="Montserrat Light" w:cs="Times New Roman"/>
                <w:lang w:val="en-US"/>
              </w:rPr>
            </w:pPr>
          </w:p>
        </w:tc>
      </w:tr>
      <w:tr w:rsidR="00283B7F" w:rsidRPr="00306844" w14:paraId="286F8BFB" w14:textId="77777777" w:rsidTr="008411F4">
        <w:tc>
          <w:tcPr>
            <w:tcW w:w="9445" w:type="dxa"/>
            <w:gridSpan w:val="2"/>
          </w:tcPr>
          <w:p w14:paraId="4110468E" w14:textId="77777777" w:rsidR="00283B7F" w:rsidRPr="00306844" w:rsidRDefault="00283B7F" w:rsidP="008411F4">
            <w:pPr>
              <w:rPr>
                <w:rFonts w:ascii="Montserrat Light" w:hAnsi="Montserrat Light"/>
                <w:b/>
                <w:bCs/>
                <w:i/>
                <w:iCs/>
              </w:rPr>
            </w:pPr>
            <w:proofErr w:type="spellStart"/>
            <w:r w:rsidRPr="00306844">
              <w:rPr>
                <w:rFonts w:ascii="Montserrat Light" w:hAnsi="Montserrat Light"/>
                <w:b/>
                <w:bCs/>
                <w:i/>
                <w:iCs/>
              </w:rPr>
              <w:t>Secțiunea</w:t>
            </w:r>
            <w:proofErr w:type="spellEnd"/>
            <w:r w:rsidRPr="00306844">
              <w:rPr>
                <w:rFonts w:ascii="Montserrat Light" w:hAnsi="Montserrat Light"/>
                <w:b/>
                <w:bCs/>
                <w:i/>
                <w:iCs/>
              </w:rPr>
              <w:t xml:space="preserve"> a 2-a </w:t>
            </w:r>
            <w:proofErr w:type="spellStart"/>
            <w:r w:rsidRPr="00306844">
              <w:rPr>
                <w:rFonts w:ascii="Montserrat Light" w:hAnsi="Montserrat Light"/>
                <w:b/>
                <w:bCs/>
                <w:i/>
                <w:iCs/>
              </w:rPr>
              <w:t>Fundamentare</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tehnică</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respectiv</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cerințele</w:t>
            </w:r>
            <w:proofErr w:type="spellEnd"/>
            <w:r w:rsidRPr="00306844">
              <w:rPr>
                <w:rFonts w:ascii="Montserrat Light" w:hAnsi="Montserrat Light"/>
                <w:b/>
                <w:bCs/>
                <w:i/>
                <w:iCs/>
              </w:rPr>
              <w:t xml:space="preserve"> de </w:t>
            </w:r>
            <w:proofErr w:type="spellStart"/>
            <w:r w:rsidRPr="00306844">
              <w:rPr>
                <w:rFonts w:ascii="Montserrat Light" w:hAnsi="Montserrat Light"/>
                <w:b/>
                <w:bCs/>
                <w:i/>
                <w:iCs/>
              </w:rPr>
              <w:t>natură</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tehnică</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economică</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juridică</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posibilități</w:t>
            </w:r>
            <w:proofErr w:type="spellEnd"/>
            <w:r w:rsidRPr="00306844">
              <w:rPr>
                <w:rFonts w:ascii="Montserrat Light" w:hAnsi="Montserrat Light"/>
                <w:b/>
                <w:bCs/>
                <w:i/>
                <w:iCs/>
              </w:rPr>
              <w:t xml:space="preserve"> de </w:t>
            </w:r>
            <w:proofErr w:type="spellStart"/>
            <w:r w:rsidRPr="00306844">
              <w:rPr>
                <w:rFonts w:ascii="Montserrat Light" w:hAnsi="Montserrat Light"/>
                <w:b/>
                <w:bCs/>
                <w:i/>
                <w:iCs/>
              </w:rPr>
              <w:t>realizare</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în</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condiții</w:t>
            </w:r>
            <w:proofErr w:type="spellEnd"/>
            <w:r w:rsidRPr="00306844">
              <w:rPr>
                <w:rFonts w:ascii="Montserrat Light" w:hAnsi="Montserrat Light"/>
                <w:b/>
                <w:bCs/>
                <w:i/>
                <w:iCs/>
              </w:rPr>
              <w:t xml:space="preserve"> de </w:t>
            </w:r>
            <w:proofErr w:type="spellStart"/>
            <w:r w:rsidRPr="00306844">
              <w:rPr>
                <w:rFonts w:ascii="Montserrat Light" w:hAnsi="Montserrat Light"/>
                <w:b/>
                <w:bCs/>
                <w:i/>
                <w:iCs/>
              </w:rPr>
              <w:t>utilitate</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legalitate</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regularitate</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eficiență</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eficacitate</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și</w:t>
            </w:r>
            <w:proofErr w:type="spellEnd"/>
            <w:r w:rsidRPr="00306844">
              <w:rPr>
                <w:rFonts w:ascii="Montserrat Light" w:hAnsi="Montserrat Light"/>
                <w:b/>
                <w:bCs/>
                <w:i/>
                <w:iCs/>
              </w:rPr>
              <w:t xml:space="preserve"> </w:t>
            </w:r>
            <w:proofErr w:type="spellStart"/>
            <w:r w:rsidRPr="00306844">
              <w:rPr>
                <w:rFonts w:ascii="Montserrat Light" w:hAnsi="Montserrat Light"/>
                <w:b/>
                <w:bCs/>
                <w:i/>
                <w:iCs/>
              </w:rPr>
              <w:t>economicitate</w:t>
            </w:r>
            <w:proofErr w:type="spellEnd"/>
            <w:r w:rsidRPr="00306844">
              <w:rPr>
                <w:rFonts w:ascii="Montserrat Light" w:hAnsi="Montserrat Light"/>
                <w:b/>
                <w:bCs/>
                <w:i/>
                <w:iCs/>
              </w:rPr>
              <w:t>:</w:t>
            </w:r>
          </w:p>
        </w:tc>
      </w:tr>
      <w:tr w:rsidR="00283B7F" w:rsidRPr="00306844" w14:paraId="5AFCB411" w14:textId="77777777" w:rsidTr="008411F4">
        <w:tc>
          <w:tcPr>
            <w:tcW w:w="9445" w:type="dxa"/>
            <w:gridSpan w:val="2"/>
          </w:tcPr>
          <w:p w14:paraId="6766E34C" w14:textId="70197DF3" w:rsidR="00C46130" w:rsidRPr="002B7CD0" w:rsidRDefault="00C46130" w:rsidP="00C46130">
            <w:pPr>
              <w:pStyle w:val="NormalC"/>
              <w:jc w:val="both"/>
              <w:rPr>
                <w:rFonts w:ascii="Montserrat Light" w:hAnsi="Montserrat Light"/>
                <w:szCs w:val="22"/>
                <w:lang w:val="ro-RO"/>
              </w:rPr>
            </w:pPr>
            <w:r w:rsidRPr="002B7CD0">
              <w:rPr>
                <w:rFonts w:ascii="Montserrat Light" w:hAnsi="Montserrat Light"/>
                <w:szCs w:val="22"/>
                <w:lang w:val="ro-RO"/>
              </w:rPr>
              <w:t>Județul Cluj implementează în prezent o serie de proiecte finanțate din fonduri externe nerambursabile, proiecte</w:t>
            </w:r>
            <w:r>
              <w:rPr>
                <w:rFonts w:ascii="Montserrat Light" w:hAnsi="Montserrat Light"/>
                <w:szCs w:val="22"/>
                <w:lang w:val="ro-RO"/>
              </w:rPr>
              <w:t xml:space="preserve"> pentru care</w:t>
            </w:r>
            <w:r w:rsidRPr="002B7CD0">
              <w:rPr>
                <w:rFonts w:ascii="Montserrat Light" w:hAnsi="Montserrat Light"/>
                <w:szCs w:val="22"/>
                <w:lang w:val="ro-RO"/>
              </w:rPr>
              <w:t xml:space="preserve"> este necesar a se aloca din bugetul propriu sume </w:t>
            </w:r>
            <w:r>
              <w:rPr>
                <w:rFonts w:ascii="Montserrat Light" w:hAnsi="Montserrat Light"/>
                <w:szCs w:val="22"/>
                <w:lang w:val="ro-RO"/>
              </w:rPr>
              <w:t>în vederea cofinanțării acestora</w:t>
            </w:r>
            <w:r w:rsidRPr="002B7CD0">
              <w:rPr>
                <w:rFonts w:ascii="Montserrat Light" w:hAnsi="Montserrat Light"/>
                <w:szCs w:val="22"/>
                <w:lang w:val="ro-RO"/>
              </w:rPr>
              <w:t>.</w:t>
            </w:r>
            <w:r>
              <w:rPr>
                <w:rFonts w:ascii="Montserrat Light" w:hAnsi="Montserrat Light"/>
                <w:szCs w:val="22"/>
                <w:lang w:val="ro-RO"/>
              </w:rPr>
              <w:t xml:space="preserve"> </w:t>
            </w:r>
            <w:r w:rsidRPr="002B7CD0">
              <w:rPr>
                <w:rFonts w:ascii="Montserrat Light" w:hAnsi="Montserrat Light"/>
                <w:szCs w:val="22"/>
                <w:lang w:val="ro-RO"/>
              </w:rPr>
              <w:t xml:space="preserve">În contextul dezvoltării locale, trebuie menționat faptul că atragerea de fonduri nerambursabile reprezintă o oportunitate pentru dezvoltarea </w:t>
            </w:r>
            <w:proofErr w:type="spellStart"/>
            <w:r w:rsidRPr="002B7CD0">
              <w:rPr>
                <w:rFonts w:ascii="Montserrat Light" w:hAnsi="Montserrat Light"/>
                <w:szCs w:val="22"/>
                <w:lang w:val="ro-RO"/>
              </w:rPr>
              <w:t>economico</w:t>
            </w:r>
            <w:proofErr w:type="spellEnd"/>
            <w:r w:rsidRPr="002B7CD0">
              <w:rPr>
                <w:rFonts w:ascii="Montserrat Light" w:hAnsi="Montserrat Light"/>
                <w:szCs w:val="22"/>
                <w:lang w:val="ro-RO"/>
              </w:rPr>
              <w:t xml:space="preserve"> – socială a județului.</w:t>
            </w:r>
          </w:p>
          <w:p w14:paraId="2F313288" w14:textId="20333823" w:rsidR="00F270A1" w:rsidRDefault="00F270A1" w:rsidP="008411F4">
            <w:pPr>
              <w:pStyle w:val="NormalC"/>
              <w:jc w:val="both"/>
              <w:rPr>
                <w:rFonts w:ascii="Montserrat Light" w:hAnsi="Montserrat Light"/>
                <w:szCs w:val="22"/>
                <w:lang w:val="ro-RO"/>
              </w:rPr>
            </w:pPr>
            <w:r>
              <w:rPr>
                <w:rFonts w:ascii="Montserrat Light" w:hAnsi="Montserrat Light"/>
                <w:szCs w:val="22"/>
                <w:lang w:val="ro-RO"/>
              </w:rPr>
              <w:t xml:space="preserve">Situația proiectelor finanțate din fonduri europene nerambursabile pe anul 2023,  cuprinzând </w:t>
            </w:r>
            <w:r w:rsidR="00C46130">
              <w:rPr>
                <w:rFonts w:ascii="Montserrat Light" w:hAnsi="Montserrat Light"/>
                <w:szCs w:val="22"/>
                <w:lang w:val="ro-RO"/>
              </w:rPr>
              <w:t xml:space="preserve">sumele totale și </w:t>
            </w:r>
            <w:r>
              <w:rPr>
                <w:rFonts w:ascii="Montserrat Light" w:hAnsi="Montserrat Light"/>
                <w:szCs w:val="22"/>
                <w:lang w:val="ro-RO"/>
              </w:rPr>
              <w:t xml:space="preserve">sumele necesar a se aloca </w:t>
            </w:r>
            <w:r w:rsidR="00C46130">
              <w:rPr>
                <w:rFonts w:ascii="Montserrat Light" w:hAnsi="Montserrat Light"/>
                <w:szCs w:val="22"/>
                <w:lang w:val="ro-RO"/>
              </w:rPr>
              <w:t xml:space="preserve">din bugetul local </w:t>
            </w:r>
            <w:r>
              <w:rPr>
                <w:rFonts w:ascii="Montserrat Light" w:hAnsi="Montserrat Light"/>
                <w:szCs w:val="22"/>
                <w:lang w:val="ro-RO"/>
              </w:rPr>
              <w:t xml:space="preserve">pentru cofinanțarea </w:t>
            </w:r>
            <w:r w:rsidR="00C46130">
              <w:rPr>
                <w:rFonts w:ascii="Montserrat Light" w:hAnsi="Montserrat Light"/>
                <w:szCs w:val="22"/>
                <w:lang w:val="ro-RO"/>
              </w:rPr>
              <w:t>Județului Cluj</w:t>
            </w:r>
            <w:r>
              <w:rPr>
                <w:rFonts w:ascii="Montserrat Light" w:hAnsi="Montserrat Light"/>
                <w:szCs w:val="22"/>
                <w:lang w:val="ro-RO"/>
              </w:rPr>
              <w:t xml:space="preserve"> de 2% din cheltuielile eligibile, precum și cheltuielile neeligibile este cuprinsă în tabelul de mai jos</w:t>
            </w:r>
            <w:r w:rsidR="00C46130">
              <w:rPr>
                <w:rFonts w:ascii="Montserrat Light" w:hAnsi="Montserrat Light"/>
                <w:szCs w:val="22"/>
                <w:lang w:val="ro-RO"/>
              </w:rPr>
              <w:t>:</w:t>
            </w:r>
          </w:p>
          <w:p w14:paraId="7DE53EB1" w14:textId="5EA30BFA" w:rsidR="00283B7F" w:rsidRDefault="00283B7F" w:rsidP="008411F4">
            <w:pPr>
              <w:pStyle w:val="NormalC"/>
              <w:jc w:val="both"/>
              <w:rPr>
                <w:rFonts w:ascii="Montserrat Light" w:hAnsi="Montserrat Light"/>
                <w:szCs w:val="22"/>
                <w:lang w:val="ro-RO"/>
              </w:rPr>
            </w:pPr>
          </w:p>
          <w:tbl>
            <w:tblPr>
              <w:tblW w:w="8425" w:type="dxa"/>
              <w:tblLook w:val="04A0" w:firstRow="1" w:lastRow="0" w:firstColumn="1" w:lastColumn="0" w:noHBand="0" w:noVBand="1"/>
            </w:tblPr>
            <w:tblGrid>
              <w:gridCol w:w="520"/>
              <w:gridCol w:w="5115"/>
              <w:gridCol w:w="1260"/>
              <w:gridCol w:w="1530"/>
            </w:tblGrid>
            <w:tr w:rsidR="00F270A1" w:rsidRPr="00F270A1" w14:paraId="7BE52913" w14:textId="77777777" w:rsidTr="00F270A1">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362E3E"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Nr.</w:t>
                  </w:r>
                  <w:r w:rsidRPr="00F270A1">
                    <w:rPr>
                      <w:rFonts w:ascii="Montserrat Light" w:eastAsia="Times New Roman" w:hAnsi="Montserrat Light" w:cs="Calibri"/>
                      <w:b/>
                      <w:bCs/>
                      <w:sz w:val="16"/>
                      <w:szCs w:val="16"/>
                      <w:lang w:val="en-US"/>
                    </w:rPr>
                    <w:br/>
                  </w:r>
                  <w:proofErr w:type="spellStart"/>
                  <w:r w:rsidRPr="00F270A1">
                    <w:rPr>
                      <w:rFonts w:ascii="Montserrat Light" w:eastAsia="Times New Roman" w:hAnsi="Montserrat Light" w:cs="Calibri"/>
                      <w:b/>
                      <w:bCs/>
                      <w:sz w:val="16"/>
                      <w:szCs w:val="16"/>
                      <w:lang w:val="en-US"/>
                    </w:rPr>
                    <w:t>crt</w:t>
                  </w:r>
                  <w:proofErr w:type="spellEnd"/>
                  <w:r w:rsidRPr="00F270A1">
                    <w:rPr>
                      <w:rFonts w:ascii="Montserrat Light" w:eastAsia="Times New Roman" w:hAnsi="Montserrat Light" w:cs="Calibri"/>
                      <w:b/>
                      <w:bCs/>
                      <w:sz w:val="16"/>
                      <w:szCs w:val="16"/>
                      <w:lang w:val="en-US"/>
                    </w:rPr>
                    <w:t>.</w:t>
                  </w:r>
                </w:p>
              </w:tc>
              <w:tc>
                <w:tcPr>
                  <w:tcW w:w="51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98E6CD"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proofErr w:type="spellStart"/>
                  <w:r w:rsidRPr="00F270A1">
                    <w:rPr>
                      <w:rFonts w:ascii="Montserrat Light" w:eastAsia="Times New Roman" w:hAnsi="Montserrat Light" w:cs="Calibri"/>
                      <w:b/>
                      <w:bCs/>
                      <w:sz w:val="16"/>
                      <w:szCs w:val="16"/>
                      <w:lang w:val="en-US"/>
                    </w:rPr>
                    <w:t>Denumirea</w:t>
                  </w:r>
                  <w:proofErr w:type="spellEnd"/>
                  <w:r w:rsidRPr="00F270A1">
                    <w:rPr>
                      <w:rFonts w:ascii="Montserrat Light" w:eastAsia="Times New Roman" w:hAnsi="Montserrat Light" w:cs="Calibri"/>
                      <w:b/>
                      <w:bCs/>
                      <w:sz w:val="16"/>
                      <w:szCs w:val="16"/>
                      <w:lang w:val="en-US"/>
                    </w:rPr>
                    <w:t xml:space="preserve"> </w:t>
                  </w:r>
                  <w:proofErr w:type="spellStart"/>
                  <w:r w:rsidRPr="00F270A1">
                    <w:rPr>
                      <w:rFonts w:ascii="Montserrat Light" w:eastAsia="Times New Roman" w:hAnsi="Montserrat Light" w:cs="Calibri"/>
                      <w:b/>
                      <w:bCs/>
                      <w:sz w:val="16"/>
                      <w:szCs w:val="16"/>
                      <w:lang w:val="en-US"/>
                    </w:rPr>
                    <w:t>proiectului</w:t>
                  </w:r>
                  <w:proofErr w:type="spellEnd"/>
                  <w:r w:rsidRPr="00F270A1">
                    <w:rPr>
                      <w:rFonts w:ascii="Montserrat Light" w:eastAsia="Times New Roman" w:hAnsi="Montserrat Light" w:cs="Calibri"/>
                      <w:b/>
                      <w:bCs/>
                      <w:sz w:val="16"/>
                      <w:szCs w:val="16"/>
                      <w:lang w:val="en-US"/>
                    </w:rPr>
                    <w:t xml:space="preserve"> care </w:t>
                  </w:r>
                  <w:proofErr w:type="spellStart"/>
                  <w:r w:rsidRPr="00F270A1">
                    <w:rPr>
                      <w:rFonts w:ascii="Montserrat Light" w:eastAsia="Times New Roman" w:hAnsi="Montserrat Light" w:cs="Calibri"/>
                      <w:b/>
                      <w:bCs/>
                      <w:sz w:val="16"/>
                      <w:szCs w:val="16"/>
                      <w:lang w:val="en-US"/>
                    </w:rPr>
                    <w:t>beneficiază</w:t>
                  </w:r>
                  <w:proofErr w:type="spellEnd"/>
                  <w:r w:rsidRPr="00F270A1">
                    <w:rPr>
                      <w:rFonts w:ascii="Montserrat Light" w:eastAsia="Times New Roman" w:hAnsi="Montserrat Light" w:cs="Calibri"/>
                      <w:b/>
                      <w:bCs/>
                      <w:sz w:val="16"/>
                      <w:szCs w:val="16"/>
                      <w:lang w:val="en-US"/>
                    </w:rPr>
                    <w:t xml:space="preserve"> de </w:t>
                  </w:r>
                  <w:proofErr w:type="spellStart"/>
                  <w:r w:rsidRPr="00F270A1">
                    <w:rPr>
                      <w:rFonts w:ascii="Montserrat Light" w:eastAsia="Times New Roman" w:hAnsi="Montserrat Light" w:cs="Calibri"/>
                      <w:b/>
                      <w:bCs/>
                      <w:sz w:val="16"/>
                      <w:szCs w:val="16"/>
                      <w:lang w:val="en-US"/>
                    </w:rPr>
                    <w:t>fonduri</w:t>
                  </w:r>
                  <w:proofErr w:type="spellEnd"/>
                  <w:r w:rsidRPr="00F270A1">
                    <w:rPr>
                      <w:rFonts w:ascii="Montserrat Light" w:eastAsia="Times New Roman" w:hAnsi="Montserrat Light" w:cs="Calibri"/>
                      <w:b/>
                      <w:bCs/>
                      <w:sz w:val="16"/>
                      <w:szCs w:val="16"/>
                      <w:lang w:val="en-US"/>
                    </w:rPr>
                    <w:t xml:space="preserve"> </w:t>
                  </w:r>
                  <w:proofErr w:type="spellStart"/>
                  <w:r w:rsidRPr="00F270A1">
                    <w:rPr>
                      <w:rFonts w:ascii="Montserrat Light" w:eastAsia="Times New Roman" w:hAnsi="Montserrat Light" w:cs="Calibri"/>
                      <w:b/>
                      <w:bCs/>
                      <w:sz w:val="16"/>
                      <w:szCs w:val="16"/>
                      <w:lang w:val="en-US"/>
                    </w:rPr>
                    <w:t>externe</w:t>
                  </w:r>
                  <w:proofErr w:type="spellEnd"/>
                  <w:r w:rsidRPr="00F270A1">
                    <w:rPr>
                      <w:rFonts w:ascii="Montserrat Light" w:eastAsia="Times New Roman" w:hAnsi="Montserrat Light" w:cs="Calibri"/>
                      <w:b/>
                      <w:bCs/>
                      <w:sz w:val="16"/>
                      <w:szCs w:val="16"/>
                      <w:lang w:val="en-US"/>
                    </w:rPr>
                    <w:t xml:space="preserve"> </w:t>
                  </w:r>
                  <w:proofErr w:type="spellStart"/>
                  <w:r w:rsidRPr="00F270A1">
                    <w:rPr>
                      <w:rFonts w:ascii="Montserrat Light" w:eastAsia="Times New Roman" w:hAnsi="Montserrat Light" w:cs="Calibri"/>
                      <w:b/>
                      <w:bCs/>
                      <w:sz w:val="16"/>
                      <w:szCs w:val="16"/>
                      <w:lang w:val="en-US"/>
                    </w:rPr>
                    <w:t>nerambursabile</w:t>
                  </w:r>
                  <w:proofErr w:type="spellEnd"/>
                  <w:r w:rsidRPr="00F270A1">
                    <w:rPr>
                      <w:rFonts w:ascii="Montserrat Light" w:eastAsia="Times New Roman" w:hAnsi="Montserrat Light" w:cs="Calibri"/>
                      <w:b/>
                      <w:bCs/>
                      <w:sz w:val="16"/>
                      <w:szCs w:val="16"/>
                      <w:lang w:val="en-US"/>
                    </w:rPr>
                    <w:t xml:space="preserve"> </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D8C63C" w14:textId="77777777" w:rsid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 xml:space="preserve">TOTAL </w:t>
                  </w:r>
                  <w:r w:rsidRPr="00F270A1">
                    <w:rPr>
                      <w:rFonts w:ascii="Montserrat Light" w:eastAsia="Times New Roman" w:hAnsi="Montserrat Light" w:cs="Calibri"/>
                      <w:b/>
                      <w:bCs/>
                      <w:sz w:val="16"/>
                      <w:szCs w:val="16"/>
                      <w:lang w:val="en-US"/>
                    </w:rPr>
                    <w:br/>
                    <w:t>2023</w:t>
                  </w:r>
                </w:p>
                <w:p w14:paraId="52DB1DFD" w14:textId="0785235E" w:rsidR="00F270A1" w:rsidRPr="00F270A1" w:rsidRDefault="00F270A1" w:rsidP="00F270A1">
                  <w:pPr>
                    <w:spacing w:line="240" w:lineRule="auto"/>
                    <w:jc w:val="center"/>
                    <w:rPr>
                      <w:rFonts w:ascii="Montserrat Light" w:eastAsia="Times New Roman" w:hAnsi="Montserrat Light" w:cs="Calibri"/>
                      <w:b/>
                      <w:bCs/>
                      <w:sz w:val="16"/>
                      <w:szCs w:val="16"/>
                      <w:lang w:val="en-US"/>
                    </w:rPr>
                  </w:pPr>
                  <w:r>
                    <w:rPr>
                      <w:rFonts w:ascii="Montserrat Light" w:eastAsia="Times New Roman" w:hAnsi="Montserrat Light" w:cs="Calibri"/>
                      <w:b/>
                      <w:bCs/>
                      <w:sz w:val="16"/>
                      <w:szCs w:val="16"/>
                      <w:lang w:val="en-US"/>
                    </w:rPr>
                    <w:t>(</w:t>
                  </w:r>
                  <w:proofErr w:type="gramStart"/>
                  <w:r>
                    <w:rPr>
                      <w:rFonts w:ascii="Montserrat Light" w:eastAsia="Times New Roman" w:hAnsi="Montserrat Light" w:cs="Calibri"/>
                      <w:b/>
                      <w:bCs/>
                      <w:sz w:val="16"/>
                      <w:szCs w:val="16"/>
                      <w:lang w:val="en-US"/>
                    </w:rPr>
                    <w:t>mii</w:t>
                  </w:r>
                  <w:proofErr w:type="gramEnd"/>
                  <w:r>
                    <w:rPr>
                      <w:rFonts w:ascii="Montserrat Light" w:eastAsia="Times New Roman" w:hAnsi="Montserrat Light" w:cs="Calibri"/>
                      <w:b/>
                      <w:bCs/>
                      <w:sz w:val="16"/>
                      <w:szCs w:val="16"/>
                      <w:lang w:val="en-US"/>
                    </w:rPr>
                    <w:t xml:space="preserve"> lei)</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3B1A52BE"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din care:</w:t>
                  </w:r>
                </w:p>
              </w:tc>
            </w:tr>
            <w:tr w:rsidR="00F270A1" w:rsidRPr="00F270A1" w14:paraId="2948E3A2" w14:textId="77777777" w:rsidTr="00F270A1">
              <w:trPr>
                <w:trHeight w:val="100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2165A6E1" w14:textId="77777777" w:rsidR="00F270A1" w:rsidRPr="00F270A1" w:rsidRDefault="00F270A1" w:rsidP="00F270A1">
                  <w:pPr>
                    <w:spacing w:line="240" w:lineRule="auto"/>
                    <w:rPr>
                      <w:rFonts w:ascii="Montserrat Light" w:eastAsia="Times New Roman" w:hAnsi="Montserrat Light" w:cs="Calibri"/>
                      <w:b/>
                      <w:bCs/>
                      <w:sz w:val="16"/>
                      <w:szCs w:val="16"/>
                      <w:lang w:val="en-US"/>
                    </w:rPr>
                  </w:pPr>
                </w:p>
              </w:tc>
              <w:tc>
                <w:tcPr>
                  <w:tcW w:w="5115" w:type="dxa"/>
                  <w:vMerge/>
                  <w:tcBorders>
                    <w:top w:val="single" w:sz="4" w:space="0" w:color="auto"/>
                    <w:left w:val="single" w:sz="4" w:space="0" w:color="auto"/>
                    <w:bottom w:val="single" w:sz="4" w:space="0" w:color="auto"/>
                    <w:right w:val="single" w:sz="4" w:space="0" w:color="auto"/>
                  </w:tcBorders>
                  <w:vAlign w:val="center"/>
                  <w:hideMark/>
                </w:tcPr>
                <w:p w14:paraId="53BFCBA5" w14:textId="77777777" w:rsidR="00F270A1" w:rsidRPr="00F270A1" w:rsidRDefault="00F270A1" w:rsidP="00F270A1">
                  <w:pPr>
                    <w:spacing w:line="240" w:lineRule="auto"/>
                    <w:rPr>
                      <w:rFonts w:ascii="Montserrat Light" w:eastAsia="Times New Roman" w:hAnsi="Montserrat Light" w:cs="Calibri"/>
                      <w:b/>
                      <w:bCs/>
                      <w:sz w:val="16"/>
                      <w:szCs w:val="16"/>
                      <w:lang w:val="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FF464D6" w14:textId="77777777" w:rsidR="00F270A1" w:rsidRPr="00F270A1" w:rsidRDefault="00F270A1" w:rsidP="00F270A1">
                  <w:pPr>
                    <w:spacing w:line="240" w:lineRule="auto"/>
                    <w:rPr>
                      <w:rFonts w:ascii="Montserrat Light" w:eastAsia="Times New Roman" w:hAnsi="Montserrat Light" w:cs="Calibri"/>
                      <w:b/>
                      <w:bCs/>
                      <w:sz w:val="16"/>
                      <w:szCs w:val="16"/>
                      <w:lang w:val="en-US"/>
                    </w:rPr>
                  </w:pPr>
                </w:p>
              </w:tc>
              <w:tc>
                <w:tcPr>
                  <w:tcW w:w="1530" w:type="dxa"/>
                  <w:tcBorders>
                    <w:top w:val="nil"/>
                    <w:left w:val="nil"/>
                    <w:bottom w:val="single" w:sz="4" w:space="0" w:color="auto"/>
                    <w:right w:val="single" w:sz="4" w:space="0" w:color="auto"/>
                  </w:tcBorders>
                  <w:shd w:val="clear" w:color="000000" w:fill="FFFFFF"/>
                  <w:vAlign w:val="center"/>
                  <w:hideMark/>
                </w:tcPr>
                <w:p w14:paraId="3B0183B9" w14:textId="77777777" w:rsidR="00F270A1" w:rsidRDefault="00F270A1" w:rsidP="00F270A1">
                  <w:pPr>
                    <w:spacing w:line="240" w:lineRule="auto"/>
                    <w:jc w:val="center"/>
                    <w:rPr>
                      <w:rFonts w:ascii="Montserrat Light" w:eastAsia="Times New Roman" w:hAnsi="Montserrat Light" w:cs="Calibri"/>
                      <w:b/>
                      <w:bCs/>
                      <w:sz w:val="16"/>
                      <w:szCs w:val="16"/>
                      <w:lang w:val="en-US"/>
                    </w:rPr>
                  </w:pPr>
                  <w:proofErr w:type="spellStart"/>
                  <w:r w:rsidRPr="00F270A1">
                    <w:rPr>
                      <w:rFonts w:ascii="Montserrat Light" w:eastAsia="Times New Roman" w:hAnsi="Montserrat Light" w:cs="Calibri"/>
                      <w:b/>
                      <w:bCs/>
                      <w:sz w:val="16"/>
                      <w:szCs w:val="16"/>
                      <w:lang w:val="en-US"/>
                    </w:rPr>
                    <w:t>cofinanțare</w:t>
                  </w:r>
                  <w:proofErr w:type="spellEnd"/>
                  <w:r w:rsidRPr="00F270A1">
                    <w:rPr>
                      <w:rFonts w:ascii="Montserrat Light" w:eastAsia="Times New Roman" w:hAnsi="Montserrat Light" w:cs="Calibri"/>
                      <w:b/>
                      <w:bCs/>
                      <w:sz w:val="16"/>
                      <w:szCs w:val="16"/>
                      <w:lang w:val="en-US"/>
                    </w:rPr>
                    <w:t xml:space="preserve"> 2%+</w:t>
                  </w:r>
                  <w:r w:rsidRPr="00F270A1">
                    <w:rPr>
                      <w:rFonts w:ascii="Montserrat Light" w:eastAsia="Times New Roman" w:hAnsi="Montserrat Light" w:cs="Calibri"/>
                      <w:b/>
                      <w:bCs/>
                      <w:sz w:val="16"/>
                      <w:szCs w:val="16"/>
                      <w:lang w:val="en-US"/>
                    </w:rPr>
                    <w:br/>
                  </w:r>
                  <w:proofErr w:type="spellStart"/>
                  <w:r w:rsidRPr="00F270A1">
                    <w:rPr>
                      <w:rFonts w:ascii="Montserrat Light" w:eastAsia="Times New Roman" w:hAnsi="Montserrat Light" w:cs="Calibri"/>
                      <w:b/>
                      <w:bCs/>
                      <w:sz w:val="16"/>
                      <w:szCs w:val="16"/>
                      <w:lang w:val="en-US"/>
                    </w:rPr>
                    <w:t>cheltuieli</w:t>
                  </w:r>
                  <w:proofErr w:type="spellEnd"/>
                  <w:r w:rsidRPr="00F270A1">
                    <w:rPr>
                      <w:rFonts w:ascii="Montserrat Light" w:eastAsia="Times New Roman" w:hAnsi="Montserrat Light" w:cs="Calibri"/>
                      <w:b/>
                      <w:bCs/>
                      <w:sz w:val="16"/>
                      <w:szCs w:val="16"/>
                      <w:lang w:val="en-US"/>
                    </w:rPr>
                    <w:t xml:space="preserve"> </w:t>
                  </w:r>
                  <w:proofErr w:type="spellStart"/>
                  <w:r w:rsidRPr="00F270A1">
                    <w:rPr>
                      <w:rFonts w:ascii="Montserrat Light" w:eastAsia="Times New Roman" w:hAnsi="Montserrat Light" w:cs="Calibri"/>
                      <w:b/>
                      <w:bCs/>
                      <w:sz w:val="16"/>
                      <w:szCs w:val="16"/>
                      <w:lang w:val="en-US"/>
                    </w:rPr>
                    <w:t>neeligibile</w:t>
                  </w:r>
                  <w:proofErr w:type="spellEnd"/>
                </w:p>
                <w:p w14:paraId="5DCD5529" w14:textId="17C5A83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Pr>
                      <w:rFonts w:ascii="Montserrat Light" w:eastAsia="Times New Roman" w:hAnsi="Montserrat Light" w:cs="Calibri"/>
                      <w:b/>
                      <w:bCs/>
                      <w:sz w:val="16"/>
                      <w:szCs w:val="16"/>
                      <w:lang w:val="en-US"/>
                    </w:rPr>
                    <w:t>(</w:t>
                  </w:r>
                  <w:proofErr w:type="gramStart"/>
                  <w:r>
                    <w:rPr>
                      <w:rFonts w:ascii="Montserrat Light" w:eastAsia="Times New Roman" w:hAnsi="Montserrat Light" w:cs="Calibri"/>
                      <w:b/>
                      <w:bCs/>
                      <w:sz w:val="16"/>
                      <w:szCs w:val="16"/>
                      <w:lang w:val="en-US"/>
                    </w:rPr>
                    <w:t>mii</w:t>
                  </w:r>
                  <w:proofErr w:type="gramEnd"/>
                  <w:r>
                    <w:rPr>
                      <w:rFonts w:ascii="Montserrat Light" w:eastAsia="Times New Roman" w:hAnsi="Montserrat Light" w:cs="Calibri"/>
                      <w:b/>
                      <w:bCs/>
                      <w:sz w:val="16"/>
                      <w:szCs w:val="16"/>
                      <w:lang w:val="en-US"/>
                    </w:rPr>
                    <w:t xml:space="preserve"> lei)</w:t>
                  </w:r>
                </w:p>
              </w:tc>
            </w:tr>
            <w:tr w:rsidR="00F270A1" w:rsidRPr="00F270A1" w14:paraId="0AF52715" w14:textId="77777777" w:rsidTr="00F270A1">
              <w:trPr>
                <w:trHeight w:val="31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C517A3E"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I</w:t>
                  </w:r>
                </w:p>
              </w:tc>
              <w:tc>
                <w:tcPr>
                  <w:tcW w:w="5115" w:type="dxa"/>
                  <w:tcBorders>
                    <w:top w:val="nil"/>
                    <w:left w:val="nil"/>
                    <w:bottom w:val="single" w:sz="4" w:space="0" w:color="auto"/>
                    <w:right w:val="single" w:sz="4" w:space="0" w:color="auto"/>
                  </w:tcBorders>
                  <w:shd w:val="clear" w:color="000000" w:fill="FFFFFF"/>
                  <w:vAlign w:val="center"/>
                  <w:hideMark/>
                </w:tcPr>
                <w:p w14:paraId="0CCB85CD" w14:textId="77777777" w:rsidR="00F270A1" w:rsidRPr="00F270A1" w:rsidRDefault="00F270A1" w:rsidP="00F270A1">
                  <w:pPr>
                    <w:spacing w:line="240" w:lineRule="auto"/>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 xml:space="preserve">CAP. 65 </w:t>
                  </w:r>
                  <w:proofErr w:type="spellStart"/>
                  <w:r w:rsidRPr="00F270A1">
                    <w:rPr>
                      <w:rFonts w:ascii="Montserrat Light" w:eastAsia="Times New Roman" w:hAnsi="Montserrat Light" w:cs="Calibri"/>
                      <w:b/>
                      <w:bCs/>
                      <w:sz w:val="16"/>
                      <w:szCs w:val="16"/>
                      <w:lang w:val="en-US"/>
                    </w:rPr>
                    <w:t>Învățământ</w:t>
                  </w:r>
                  <w:proofErr w:type="spellEnd"/>
                </w:p>
              </w:tc>
              <w:tc>
                <w:tcPr>
                  <w:tcW w:w="1260" w:type="dxa"/>
                  <w:tcBorders>
                    <w:top w:val="nil"/>
                    <w:left w:val="nil"/>
                    <w:bottom w:val="single" w:sz="4" w:space="0" w:color="auto"/>
                    <w:right w:val="single" w:sz="4" w:space="0" w:color="auto"/>
                  </w:tcBorders>
                  <w:shd w:val="clear" w:color="000000" w:fill="FFFFFF"/>
                  <w:vAlign w:val="center"/>
                  <w:hideMark/>
                </w:tcPr>
                <w:p w14:paraId="76D8C4E3"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37,095</w:t>
                  </w:r>
                </w:p>
              </w:tc>
              <w:tc>
                <w:tcPr>
                  <w:tcW w:w="1530" w:type="dxa"/>
                  <w:tcBorders>
                    <w:top w:val="nil"/>
                    <w:left w:val="nil"/>
                    <w:bottom w:val="single" w:sz="4" w:space="0" w:color="auto"/>
                    <w:right w:val="single" w:sz="4" w:space="0" w:color="auto"/>
                  </w:tcBorders>
                  <w:shd w:val="clear" w:color="000000" w:fill="FFFFFF"/>
                  <w:vAlign w:val="center"/>
                  <w:hideMark/>
                </w:tcPr>
                <w:p w14:paraId="75063A3D"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31,963</w:t>
                  </w:r>
                </w:p>
              </w:tc>
            </w:tr>
            <w:tr w:rsidR="00F270A1" w:rsidRPr="00F270A1" w14:paraId="5834CF35" w14:textId="77777777" w:rsidTr="00F270A1">
              <w:trPr>
                <w:trHeight w:val="647"/>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9E8F9E9" w14:textId="77777777" w:rsidR="00F270A1" w:rsidRPr="00F270A1" w:rsidRDefault="00F270A1" w:rsidP="00F270A1">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1</w:t>
                  </w:r>
                </w:p>
              </w:tc>
              <w:tc>
                <w:tcPr>
                  <w:tcW w:w="5115" w:type="dxa"/>
                  <w:tcBorders>
                    <w:top w:val="nil"/>
                    <w:left w:val="nil"/>
                    <w:bottom w:val="single" w:sz="4" w:space="0" w:color="auto"/>
                    <w:right w:val="single" w:sz="4" w:space="0" w:color="auto"/>
                  </w:tcBorders>
                  <w:shd w:val="clear" w:color="000000" w:fill="FFFFFF"/>
                  <w:vAlign w:val="center"/>
                  <w:hideMark/>
                </w:tcPr>
                <w:p w14:paraId="79C86311" w14:textId="77777777" w:rsidR="00F270A1" w:rsidRPr="00F270A1" w:rsidRDefault="00F270A1" w:rsidP="00F270A1">
                  <w:pPr>
                    <w:spacing w:line="240" w:lineRule="auto"/>
                    <w:jc w:val="both"/>
                    <w:rPr>
                      <w:rFonts w:ascii="Montserrat Light" w:eastAsia="Times New Roman" w:hAnsi="Montserrat Light" w:cs="Calibri"/>
                      <w:sz w:val="16"/>
                      <w:szCs w:val="16"/>
                      <w:lang w:val="en-US"/>
                    </w:rPr>
                  </w:pPr>
                  <w:proofErr w:type="spellStart"/>
                  <w:r w:rsidRPr="00F270A1">
                    <w:rPr>
                      <w:rFonts w:ascii="Montserrat Light" w:eastAsia="Times New Roman" w:hAnsi="Montserrat Light" w:cs="Calibri"/>
                      <w:sz w:val="16"/>
                      <w:szCs w:val="16"/>
                      <w:lang w:val="en-US"/>
                    </w:rPr>
                    <w:t>Cresterea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eficienței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energetice</w:t>
                  </w:r>
                  <w:proofErr w:type="spellEnd"/>
                  <w:r w:rsidRPr="00F270A1">
                    <w:rPr>
                      <w:rFonts w:ascii="Montserrat Light" w:eastAsia="Times New Roman" w:hAnsi="Montserrat Light" w:cs="Calibri"/>
                      <w:sz w:val="16"/>
                      <w:szCs w:val="16"/>
                      <w:lang w:val="en-US"/>
                    </w:rPr>
                    <w:t xml:space="preserve"> a </w:t>
                  </w:r>
                  <w:proofErr w:type="spellStart"/>
                  <w:r w:rsidRPr="00F270A1">
                    <w:rPr>
                      <w:rFonts w:ascii="Montserrat Light" w:eastAsia="Times New Roman" w:hAnsi="Montserrat Light" w:cs="Calibri"/>
                      <w:sz w:val="16"/>
                      <w:szCs w:val="16"/>
                      <w:lang w:val="en-US"/>
                    </w:rPr>
                    <w:t>clădirilor</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școală</w:t>
                  </w:r>
                  <w:proofErr w:type="spellEnd"/>
                  <w:r w:rsidRPr="00F270A1">
                    <w:rPr>
                      <w:rFonts w:ascii="Montserrat Light" w:eastAsia="Times New Roman" w:hAnsi="Montserrat Light" w:cs="Calibri"/>
                      <w:sz w:val="16"/>
                      <w:szCs w:val="16"/>
                      <w:lang w:val="en-US"/>
                    </w:rPr>
                    <w:t xml:space="preserve">, atelier </w:t>
                  </w:r>
                  <w:proofErr w:type="spellStart"/>
                  <w:r w:rsidRPr="00F270A1">
                    <w:rPr>
                      <w:rFonts w:ascii="Montserrat Light" w:eastAsia="Times New Roman" w:hAnsi="Montserrat Light" w:cs="Calibri"/>
                      <w:sz w:val="16"/>
                      <w:szCs w:val="16"/>
                      <w:lang w:val="en-US"/>
                    </w:rPr>
                    <w:t>și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sală</w:t>
                  </w:r>
                  <w:proofErr w:type="spellEnd"/>
                  <w:r w:rsidRPr="00F270A1">
                    <w:rPr>
                      <w:rFonts w:ascii="Montserrat Light" w:eastAsia="Times New Roman" w:hAnsi="Montserrat Light" w:cs="Calibri"/>
                      <w:sz w:val="16"/>
                      <w:szCs w:val="16"/>
                      <w:lang w:val="en-US"/>
                    </w:rPr>
                    <w:t xml:space="preserve"> de sport cu </w:t>
                  </w:r>
                  <w:proofErr w:type="spellStart"/>
                  <w:r w:rsidRPr="00F270A1">
                    <w:rPr>
                      <w:rFonts w:ascii="Montserrat Light" w:eastAsia="Times New Roman" w:hAnsi="Montserrat Light" w:cs="Calibri"/>
                      <w:sz w:val="16"/>
                      <w:szCs w:val="16"/>
                      <w:lang w:val="en-US"/>
                    </w:rPr>
                    <w:t>bază</w:t>
                  </w:r>
                  <w:proofErr w:type="spellEnd"/>
                  <w:r w:rsidRPr="00F270A1">
                    <w:rPr>
                      <w:rFonts w:ascii="Montserrat Light" w:eastAsia="Times New Roman" w:hAnsi="Montserrat Light" w:cs="Calibri"/>
                      <w:sz w:val="16"/>
                      <w:szCs w:val="16"/>
                      <w:lang w:val="en-US"/>
                    </w:rPr>
                    <w:t xml:space="preserve"> de </w:t>
                  </w:r>
                  <w:proofErr w:type="spellStart"/>
                  <w:r w:rsidRPr="00F270A1">
                    <w:rPr>
                      <w:rFonts w:ascii="Montserrat Light" w:eastAsia="Times New Roman" w:hAnsi="Montserrat Light" w:cs="Calibri"/>
                      <w:sz w:val="16"/>
                      <w:szCs w:val="16"/>
                      <w:lang w:val="en-US"/>
                    </w:rPr>
                    <w:t>recuperare</w:t>
                  </w:r>
                  <w:proofErr w:type="spellEnd"/>
                  <w:r w:rsidRPr="00F270A1">
                    <w:rPr>
                      <w:rFonts w:ascii="Montserrat Light" w:eastAsia="Times New Roman" w:hAnsi="Montserrat Light" w:cs="Calibri"/>
                      <w:sz w:val="16"/>
                      <w:szCs w:val="16"/>
                      <w:lang w:val="en-US"/>
                    </w:rPr>
                    <w:t xml:space="preserve"> din </w:t>
                  </w:r>
                  <w:proofErr w:type="spellStart"/>
                  <w:r w:rsidRPr="00F270A1">
                    <w:rPr>
                      <w:rFonts w:ascii="Montserrat Light" w:eastAsia="Times New Roman" w:hAnsi="Montserrat Light" w:cs="Calibri"/>
                      <w:sz w:val="16"/>
                      <w:szCs w:val="16"/>
                      <w:lang w:val="en-US"/>
                    </w:rPr>
                    <w:t>cadrul</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Liceului</w:t>
                  </w:r>
                  <w:proofErr w:type="spellEnd"/>
                  <w:r w:rsidRPr="00F270A1">
                    <w:rPr>
                      <w:rFonts w:ascii="Montserrat Light" w:eastAsia="Times New Roman" w:hAnsi="Montserrat Light" w:cs="Calibri"/>
                      <w:sz w:val="16"/>
                      <w:szCs w:val="16"/>
                      <w:lang w:val="en-US"/>
                    </w:rPr>
                    <w:t xml:space="preserve"> Tehnologic Special SAMUS </w:t>
                  </w:r>
                </w:p>
              </w:tc>
              <w:tc>
                <w:tcPr>
                  <w:tcW w:w="1260" w:type="dxa"/>
                  <w:tcBorders>
                    <w:top w:val="nil"/>
                    <w:left w:val="nil"/>
                    <w:bottom w:val="single" w:sz="4" w:space="0" w:color="auto"/>
                    <w:right w:val="single" w:sz="4" w:space="0" w:color="auto"/>
                  </w:tcBorders>
                  <w:shd w:val="clear" w:color="000000" w:fill="FFFFFF"/>
                  <w:vAlign w:val="center"/>
                  <w:hideMark/>
                </w:tcPr>
                <w:p w14:paraId="178D7418"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595</w:t>
                  </w:r>
                </w:p>
              </w:tc>
              <w:tc>
                <w:tcPr>
                  <w:tcW w:w="1530" w:type="dxa"/>
                  <w:tcBorders>
                    <w:top w:val="nil"/>
                    <w:left w:val="nil"/>
                    <w:bottom w:val="single" w:sz="4" w:space="0" w:color="auto"/>
                    <w:right w:val="single" w:sz="4" w:space="0" w:color="auto"/>
                  </w:tcBorders>
                  <w:shd w:val="clear" w:color="000000" w:fill="FFFFFF"/>
                  <w:vAlign w:val="center"/>
                  <w:hideMark/>
                </w:tcPr>
                <w:p w14:paraId="28AB8C5F"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595</w:t>
                  </w:r>
                </w:p>
              </w:tc>
            </w:tr>
            <w:tr w:rsidR="00F270A1" w:rsidRPr="00F270A1" w14:paraId="582DD734" w14:textId="77777777" w:rsidTr="00F270A1">
              <w:trPr>
                <w:trHeight w:val="71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CFE1505" w14:textId="77777777" w:rsidR="00F270A1" w:rsidRPr="00F270A1" w:rsidRDefault="00F270A1" w:rsidP="00F270A1">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2</w:t>
                  </w:r>
                </w:p>
              </w:tc>
              <w:tc>
                <w:tcPr>
                  <w:tcW w:w="5115" w:type="dxa"/>
                  <w:tcBorders>
                    <w:top w:val="nil"/>
                    <w:left w:val="nil"/>
                    <w:bottom w:val="single" w:sz="4" w:space="0" w:color="auto"/>
                    <w:right w:val="single" w:sz="4" w:space="0" w:color="auto"/>
                  </w:tcBorders>
                  <w:shd w:val="clear" w:color="000000" w:fill="FFFFFF"/>
                  <w:vAlign w:val="center"/>
                  <w:hideMark/>
                </w:tcPr>
                <w:p w14:paraId="3A7948D1" w14:textId="77777777" w:rsidR="00F270A1" w:rsidRPr="00F270A1" w:rsidRDefault="00F270A1" w:rsidP="00F270A1">
                  <w:pPr>
                    <w:spacing w:line="240" w:lineRule="auto"/>
                    <w:jc w:val="both"/>
                    <w:rPr>
                      <w:rFonts w:ascii="Montserrat Light" w:eastAsia="Times New Roman" w:hAnsi="Montserrat Light" w:cs="Calibri"/>
                      <w:sz w:val="16"/>
                      <w:szCs w:val="16"/>
                      <w:lang w:val="en-US"/>
                    </w:rPr>
                  </w:pPr>
                  <w:proofErr w:type="spellStart"/>
                  <w:r w:rsidRPr="00F270A1">
                    <w:rPr>
                      <w:rFonts w:ascii="Montserrat Light" w:eastAsia="Times New Roman" w:hAnsi="Montserrat Light" w:cs="Calibri"/>
                      <w:sz w:val="16"/>
                      <w:szCs w:val="16"/>
                      <w:lang w:val="en-US"/>
                    </w:rPr>
                    <w:t>Creșterea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eficienței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energetice</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în</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clădirea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Școlii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Gimnaziale</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Speciale</w:t>
                  </w:r>
                  <w:proofErr w:type="spellEnd"/>
                  <w:r w:rsidRPr="00F270A1">
                    <w:rPr>
                      <w:rFonts w:ascii="Montserrat Light" w:eastAsia="Times New Roman" w:hAnsi="Montserrat Light" w:cs="Calibri"/>
                      <w:sz w:val="16"/>
                      <w:szCs w:val="16"/>
                      <w:lang w:val="en-US"/>
                    </w:rPr>
                    <w:t xml:space="preserve"> - Centru de Resurse </w:t>
                  </w:r>
                  <w:proofErr w:type="spellStart"/>
                  <w:r w:rsidRPr="00F270A1">
                    <w:rPr>
                      <w:rFonts w:ascii="Montserrat Light" w:eastAsia="Times New Roman" w:hAnsi="Montserrat Light" w:cs="Calibri"/>
                      <w:sz w:val="16"/>
                      <w:szCs w:val="16"/>
                      <w:lang w:val="en-US"/>
                    </w:rPr>
                    <w:t>și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Documentare</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privind</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Educația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Incluzivă</w:t>
                  </w:r>
                  <w:proofErr w:type="spellEnd"/>
                </w:p>
              </w:tc>
              <w:tc>
                <w:tcPr>
                  <w:tcW w:w="1260" w:type="dxa"/>
                  <w:tcBorders>
                    <w:top w:val="nil"/>
                    <w:left w:val="nil"/>
                    <w:bottom w:val="single" w:sz="4" w:space="0" w:color="auto"/>
                    <w:right w:val="single" w:sz="4" w:space="0" w:color="auto"/>
                  </w:tcBorders>
                  <w:shd w:val="clear" w:color="000000" w:fill="FFFFFF"/>
                  <w:vAlign w:val="center"/>
                  <w:hideMark/>
                </w:tcPr>
                <w:p w14:paraId="59EB5842"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2,100</w:t>
                  </w:r>
                </w:p>
              </w:tc>
              <w:tc>
                <w:tcPr>
                  <w:tcW w:w="1530" w:type="dxa"/>
                  <w:tcBorders>
                    <w:top w:val="nil"/>
                    <w:left w:val="nil"/>
                    <w:bottom w:val="single" w:sz="4" w:space="0" w:color="auto"/>
                    <w:right w:val="single" w:sz="4" w:space="0" w:color="auto"/>
                  </w:tcBorders>
                  <w:shd w:val="clear" w:color="000000" w:fill="FFFFFF"/>
                  <w:vAlign w:val="center"/>
                  <w:hideMark/>
                </w:tcPr>
                <w:p w14:paraId="34A5D01E"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730</w:t>
                  </w:r>
                </w:p>
              </w:tc>
            </w:tr>
            <w:tr w:rsidR="00F270A1" w:rsidRPr="00F270A1" w14:paraId="250A8821" w14:textId="77777777" w:rsidTr="00F270A1">
              <w:trPr>
                <w:trHeight w:val="53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1A5CA97" w14:textId="77777777" w:rsidR="00F270A1" w:rsidRPr="00F270A1" w:rsidRDefault="00F270A1" w:rsidP="00F270A1">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3</w:t>
                  </w:r>
                </w:p>
              </w:tc>
              <w:tc>
                <w:tcPr>
                  <w:tcW w:w="5115" w:type="dxa"/>
                  <w:tcBorders>
                    <w:top w:val="nil"/>
                    <w:left w:val="nil"/>
                    <w:bottom w:val="single" w:sz="4" w:space="0" w:color="auto"/>
                    <w:right w:val="single" w:sz="4" w:space="0" w:color="auto"/>
                  </w:tcBorders>
                  <w:shd w:val="clear" w:color="000000" w:fill="FFFFFF"/>
                  <w:vAlign w:val="center"/>
                  <w:hideMark/>
                </w:tcPr>
                <w:p w14:paraId="005A07DB" w14:textId="77777777" w:rsidR="00F270A1" w:rsidRPr="00F270A1" w:rsidRDefault="00F270A1" w:rsidP="00F270A1">
                  <w:pPr>
                    <w:spacing w:line="240" w:lineRule="auto"/>
                    <w:jc w:val="both"/>
                    <w:rPr>
                      <w:rFonts w:ascii="Montserrat Light" w:eastAsia="Times New Roman" w:hAnsi="Montserrat Light" w:cs="Calibri"/>
                      <w:sz w:val="16"/>
                      <w:szCs w:val="16"/>
                      <w:lang w:val="en-US"/>
                    </w:rPr>
                  </w:pPr>
                  <w:proofErr w:type="spellStart"/>
                  <w:r w:rsidRPr="00F270A1">
                    <w:rPr>
                      <w:rFonts w:ascii="Montserrat Light" w:eastAsia="Times New Roman" w:hAnsi="Montserrat Light" w:cs="Calibri"/>
                      <w:sz w:val="16"/>
                      <w:szCs w:val="16"/>
                      <w:lang w:val="en-US"/>
                    </w:rPr>
                    <w:t>Reabilitarea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modernizarea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și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echiparea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Școlii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Gimnaziale</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Speciale</w:t>
                  </w:r>
                  <w:proofErr w:type="spellEnd"/>
                  <w:r w:rsidRPr="00F270A1">
                    <w:rPr>
                      <w:rFonts w:ascii="Montserrat Light" w:eastAsia="Times New Roman" w:hAnsi="Montserrat Light" w:cs="Calibri"/>
                      <w:sz w:val="16"/>
                      <w:szCs w:val="16"/>
                      <w:lang w:val="en-US"/>
                    </w:rPr>
                    <w:t xml:space="preserve"> Huedin</w:t>
                  </w:r>
                </w:p>
              </w:tc>
              <w:tc>
                <w:tcPr>
                  <w:tcW w:w="1260" w:type="dxa"/>
                  <w:tcBorders>
                    <w:top w:val="nil"/>
                    <w:left w:val="nil"/>
                    <w:bottom w:val="single" w:sz="4" w:space="0" w:color="auto"/>
                    <w:right w:val="single" w:sz="4" w:space="0" w:color="auto"/>
                  </w:tcBorders>
                  <w:shd w:val="clear" w:color="000000" w:fill="FFFFFF"/>
                  <w:vAlign w:val="center"/>
                  <w:hideMark/>
                </w:tcPr>
                <w:p w14:paraId="18EC1FEC"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19,691</w:t>
                  </w:r>
                </w:p>
              </w:tc>
              <w:tc>
                <w:tcPr>
                  <w:tcW w:w="1530" w:type="dxa"/>
                  <w:tcBorders>
                    <w:top w:val="nil"/>
                    <w:left w:val="nil"/>
                    <w:bottom w:val="single" w:sz="4" w:space="0" w:color="auto"/>
                    <w:right w:val="single" w:sz="4" w:space="0" w:color="auto"/>
                  </w:tcBorders>
                  <w:shd w:val="clear" w:color="000000" w:fill="FFFFFF"/>
                  <w:vAlign w:val="center"/>
                  <w:hideMark/>
                </w:tcPr>
                <w:p w14:paraId="35915F87"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17,725</w:t>
                  </w:r>
                </w:p>
              </w:tc>
            </w:tr>
            <w:tr w:rsidR="00F270A1" w:rsidRPr="00F270A1" w14:paraId="18FC4BFF" w14:textId="77777777" w:rsidTr="00F270A1">
              <w:trPr>
                <w:trHeight w:val="62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0152DFC" w14:textId="77777777" w:rsidR="00F270A1" w:rsidRPr="00F270A1" w:rsidRDefault="00F270A1" w:rsidP="00F270A1">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lastRenderedPageBreak/>
                    <w:t>4</w:t>
                  </w:r>
                </w:p>
              </w:tc>
              <w:tc>
                <w:tcPr>
                  <w:tcW w:w="5115" w:type="dxa"/>
                  <w:tcBorders>
                    <w:top w:val="nil"/>
                    <w:left w:val="nil"/>
                    <w:bottom w:val="single" w:sz="4" w:space="0" w:color="auto"/>
                    <w:right w:val="single" w:sz="4" w:space="0" w:color="auto"/>
                  </w:tcBorders>
                  <w:shd w:val="clear" w:color="000000" w:fill="FFFFFF"/>
                  <w:vAlign w:val="center"/>
                  <w:hideMark/>
                </w:tcPr>
                <w:p w14:paraId="6791E7C6" w14:textId="77777777" w:rsidR="00F270A1" w:rsidRPr="00F270A1" w:rsidRDefault="00F270A1" w:rsidP="00F270A1">
                  <w:pPr>
                    <w:spacing w:line="240" w:lineRule="auto"/>
                    <w:jc w:val="both"/>
                    <w:rPr>
                      <w:rFonts w:ascii="Montserrat Light" w:eastAsia="Times New Roman" w:hAnsi="Montserrat Light" w:cs="Calibri"/>
                      <w:sz w:val="16"/>
                      <w:szCs w:val="16"/>
                      <w:lang w:val="en-US"/>
                    </w:rPr>
                  </w:pPr>
                  <w:proofErr w:type="spellStart"/>
                  <w:r w:rsidRPr="00F270A1">
                    <w:rPr>
                      <w:rFonts w:ascii="Montserrat Light" w:eastAsia="Times New Roman" w:hAnsi="Montserrat Light" w:cs="Calibri"/>
                      <w:sz w:val="16"/>
                      <w:szCs w:val="16"/>
                      <w:lang w:val="en-US"/>
                    </w:rPr>
                    <w:t>Reabilitarea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și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modernizarea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clădirii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atelierelor</w:t>
                  </w:r>
                  <w:proofErr w:type="spellEnd"/>
                  <w:r w:rsidRPr="00F270A1">
                    <w:rPr>
                      <w:rFonts w:ascii="Montserrat Light" w:eastAsia="Times New Roman" w:hAnsi="Montserrat Light" w:cs="Calibri"/>
                      <w:sz w:val="16"/>
                      <w:szCs w:val="16"/>
                      <w:lang w:val="en-US"/>
                    </w:rPr>
                    <w:t xml:space="preserve"> din </w:t>
                  </w:r>
                  <w:proofErr w:type="spellStart"/>
                  <w:r w:rsidRPr="00F270A1">
                    <w:rPr>
                      <w:rFonts w:ascii="Montserrat Light" w:eastAsia="Times New Roman" w:hAnsi="Montserrat Light" w:cs="Calibri"/>
                      <w:sz w:val="16"/>
                      <w:szCs w:val="16"/>
                      <w:lang w:val="en-US"/>
                    </w:rPr>
                    <w:t>cadrul</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Școlii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Gimnaziale</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Speciale</w:t>
                  </w:r>
                  <w:proofErr w:type="spellEnd"/>
                  <w:r w:rsidRPr="00F270A1">
                    <w:rPr>
                      <w:rFonts w:ascii="Montserrat Light" w:eastAsia="Times New Roman" w:hAnsi="Montserrat Light" w:cs="Calibri"/>
                      <w:sz w:val="16"/>
                      <w:szCs w:val="16"/>
                      <w:lang w:val="en-US"/>
                    </w:rPr>
                    <w:t xml:space="preserve"> pentru </w:t>
                  </w:r>
                  <w:proofErr w:type="spellStart"/>
                  <w:r w:rsidRPr="00F270A1">
                    <w:rPr>
                      <w:rFonts w:ascii="Montserrat Light" w:eastAsia="Times New Roman" w:hAnsi="Montserrat Light" w:cs="Calibri"/>
                      <w:sz w:val="16"/>
                      <w:szCs w:val="16"/>
                      <w:lang w:val="en-US"/>
                    </w:rPr>
                    <w:t>Deficienți</w:t>
                  </w:r>
                  <w:proofErr w:type="spellEnd"/>
                  <w:r w:rsidRPr="00F270A1">
                    <w:rPr>
                      <w:rFonts w:ascii="Montserrat Light" w:eastAsia="Times New Roman" w:hAnsi="Montserrat Light" w:cs="Calibri"/>
                      <w:sz w:val="16"/>
                      <w:szCs w:val="16"/>
                      <w:lang w:val="en-US"/>
                    </w:rPr>
                    <w:t xml:space="preserve"> de Auz Kozmutza Flora</w:t>
                  </w:r>
                </w:p>
              </w:tc>
              <w:tc>
                <w:tcPr>
                  <w:tcW w:w="1260" w:type="dxa"/>
                  <w:tcBorders>
                    <w:top w:val="nil"/>
                    <w:left w:val="nil"/>
                    <w:bottom w:val="single" w:sz="4" w:space="0" w:color="auto"/>
                    <w:right w:val="single" w:sz="4" w:space="0" w:color="auto"/>
                  </w:tcBorders>
                  <w:shd w:val="clear" w:color="000000" w:fill="FFFFFF"/>
                  <w:vAlign w:val="center"/>
                  <w:hideMark/>
                </w:tcPr>
                <w:p w14:paraId="63757EDA"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429</w:t>
                  </w:r>
                </w:p>
              </w:tc>
              <w:tc>
                <w:tcPr>
                  <w:tcW w:w="1530" w:type="dxa"/>
                  <w:tcBorders>
                    <w:top w:val="nil"/>
                    <w:left w:val="nil"/>
                    <w:bottom w:val="single" w:sz="4" w:space="0" w:color="auto"/>
                    <w:right w:val="single" w:sz="4" w:space="0" w:color="auto"/>
                  </w:tcBorders>
                  <w:shd w:val="clear" w:color="000000" w:fill="FFFFFF"/>
                  <w:vAlign w:val="center"/>
                  <w:hideMark/>
                </w:tcPr>
                <w:p w14:paraId="2D906EED"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136</w:t>
                  </w:r>
                </w:p>
              </w:tc>
            </w:tr>
            <w:tr w:rsidR="00F270A1" w:rsidRPr="00F270A1" w14:paraId="4F62361C" w14:textId="77777777" w:rsidTr="00F270A1">
              <w:trPr>
                <w:trHeight w:val="53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1FC3D92" w14:textId="77777777" w:rsidR="00F270A1" w:rsidRPr="00F270A1" w:rsidRDefault="00F270A1" w:rsidP="00F270A1">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5</w:t>
                  </w:r>
                </w:p>
              </w:tc>
              <w:tc>
                <w:tcPr>
                  <w:tcW w:w="5115" w:type="dxa"/>
                  <w:tcBorders>
                    <w:top w:val="nil"/>
                    <w:left w:val="nil"/>
                    <w:bottom w:val="single" w:sz="4" w:space="0" w:color="auto"/>
                    <w:right w:val="single" w:sz="4" w:space="0" w:color="auto"/>
                  </w:tcBorders>
                  <w:shd w:val="clear" w:color="000000" w:fill="FFFFFF"/>
                  <w:vAlign w:val="center"/>
                  <w:hideMark/>
                </w:tcPr>
                <w:p w14:paraId="64D2CBE6" w14:textId="77777777" w:rsidR="00F270A1" w:rsidRPr="00F270A1" w:rsidRDefault="00F270A1" w:rsidP="00F270A1">
                  <w:pPr>
                    <w:spacing w:line="240" w:lineRule="auto"/>
                    <w:jc w:val="both"/>
                    <w:rPr>
                      <w:rFonts w:ascii="Montserrat Light" w:eastAsia="Times New Roman" w:hAnsi="Montserrat Light" w:cs="Calibri"/>
                      <w:sz w:val="16"/>
                      <w:szCs w:val="16"/>
                      <w:lang w:val="en-US"/>
                    </w:rPr>
                  </w:pPr>
                  <w:proofErr w:type="spellStart"/>
                  <w:r w:rsidRPr="00F270A1">
                    <w:rPr>
                      <w:rFonts w:ascii="Montserrat Light" w:eastAsia="Times New Roman" w:hAnsi="Montserrat Light" w:cs="Calibri"/>
                      <w:sz w:val="16"/>
                      <w:szCs w:val="16"/>
                      <w:lang w:val="en-US"/>
                    </w:rPr>
                    <w:t>Construirea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sediului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Centrului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Școlar</w:t>
                  </w:r>
                  <w:proofErr w:type="spellEnd"/>
                  <w:r w:rsidRPr="00F270A1">
                    <w:rPr>
                      <w:rFonts w:ascii="Montserrat Light" w:eastAsia="Times New Roman" w:hAnsi="Montserrat Light" w:cs="Calibri"/>
                      <w:sz w:val="16"/>
                      <w:szCs w:val="16"/>
                      <w:lang w:val="en-US"/>
                    </w:rPr>
                    <w:t xml:space="preserve"> pentru </w:t>
                  </w:r>
                  <w:proofErr w:type="spellStart"/>
                  <w:r w:rsidRPr="00F270A1">
                    <w:rPr>
                      <w:rFonts w:ascii="Montserrat Light" w:eastAsia="Times New Roman" w:hAnsi="Montserrat Light" w:cs="Calibri"/>
                      <w:sz w:val="16"/>
                      <w:szCs w:val="16"/>
                      <w:lang w:val="en-US"/>
                    </w:rPr>
                    <w:t>Educație</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Incluzivă</w:t>
                  </w:r>
                  <w:proofErr w:type="spellEnd"/>
                </w:p>
              </w:tc>
              <w:tc>
                <w:tcPr>
                  <w:tcW w:w="1260" w:type="dxa"/>
                  <w:tcBorders>
                    <w:top w:val="nil"/>
                    <w:left w:val="nil"/>
                    <w:bottom w:val="single" w:sz="4" w:space="0" w:color="auto"/>
                    <w:right w:val="single" w:sz="4" w:space="0" w:color="auto"/>
                  </w:tcBorders>
                  <w:shd w:val="clear" w:color="000000" w:fill="FFFFFF"/>
                  <w:vAlign w:val="center"/>
                  <w:hideMark/>
                </w:tcPr>
                <w:p w14:paraId="05E529CC"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14,280</w:t>
                  </w:r>
                </w:p>
              </w:tc>
              <w:tc>
                <w:tcPr>
                  <w:tcW w:w="1530" w:type="dxa"/>
                  <w:tcBorders>
                    <w:top w:val="nil"/>
                    <w:left w:val="nil"/>
                    <w:bottom w:val="single" w:sz="4" w:space="0" w:color="auto"/>
                    <w:right w:val="single" w:sz="4" w:space="0" w:color="auto"/>
                  </w:tcBorders>
                  <w:shd w:val="clear" w:color="000000" w:fill="FFFFFF"/>
                  <w:vAlign w:val="center"/>
                  <w:hideMark/>
                </w:tcPr>
                <w:p w14:paraId="43813886"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12,777</w:t>
                  </w:r>
                </w:p>
              </w:tc>
            </w:tr>
            <w:tr w:rsidR="00F270A1" w:rsidRPr="00F270A1" w14:paraId="4B0BAD9F" w14:textId="77777777" w:rsidTr="00F270A1">
              <w:trPr>
                <w:trHeight w:val="31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5C2AA51"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II</w:t>
                  </w:r>
                </w:p>
              </w:tc>
              <w:tc>
                <w:tcPr>
                  <w:tcW w:w="5115" w:type="dxa"/>
                  <w:tcBorders>
                    <w:top w:val="nil"/>
                    <w:left w:val="nil"/>
                    <w:bottom w:val="single" w:sz="4" w:space="0" w:color="auto"/>
                    <w:right w:val="single" w:sz="4" w:space="0" w:color="auto"/>
                  </w:tcBorders>
                  <w:shd w:val="clear" w:color="000000" w:fill="FFFFFF"/>
                  <w:vAlign w:val="center"/>
                  <w:hideMark/>
                </w:tcPr>
                <w:p w14:paraId="180C863F" w14:textId="77777777" w:rsidR="00F270A1" w:rsidRPr="00F270A1" w:rsidRDefault="00F270A1" w:rsidP="00F270A1">
                  <w:pPr>
                    <w:spacing w:line="240" w:lineRule="auto"/>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 xml:space="preserve">Cap. 66 </w:t>
                  </w:r>
                  <w:proofErr w:type="spellStart"/>
                  <w:r w:rsidRPr="00F270A1">
                    <w:rPr>
                      <w:rFonts w:ascii="Montserrat Light" w:eastAsia="Times New Roman" w:hAnsi="Montserrat Light" w:cs="Calibri"/>
                      <w:b/>
                      <w:bCs/>
                      <w:sz w:val="16"/>
                      <w:szCs w:val="16"/>
                      <w:lang w:val="en-US"/>
                    </w:rPr>
                    <w:t>Sănătate</w:t>
                  </w:r>
                  <w:proofErr w:type="spellEnd"/>
                </w:p>
              </w:tc>
              <w:tc>
                <w:tcPr>
                  <w:tcW w:w="1260" w:type="dxa"/>
                  <w:tcBorders>
                    <w:top w:val="nil"/>
                    <w:left w:val="nil"/>
                    <w:bottom w:val="single" w:sz="4" w:space="0" w:color="auto"/>
                    <w:right w:val="single" w:sz="4" w:space="0" w:color="auto"/>
                  </w:tcBorders>
                  <w:shd w:val="clear" w:color="000000" w:fill="FFFFFF"/>
                  <w:vAlign w:val="center"/>
                  <w:hideMark/>
                </w:tcPr>
                <w:p w14:paraId="3386E7CB"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61,067</w:t>
                  </w:r>
                </w:p>
              </w:tc>
              <w:tc>
                <w:tcPr>
                  <w:tcW w:w="1530" w:type="dxa"/>
                  <w:tcBorders>
                    <w:top w:val="nil"/>
                    <w:left w:val="nil"/>
                    <w:bottom w:val="single" w:sz="4" w:space="0" w:color="auto"/>
                    <w:right w:val="single" w:sz="4" w:space="0" w:color="auto"/>
                  </w:tcBorders>
                  <w:shd w:val="clear" w:color="000000" w:fill="FFFFFF"/>
                  <w:vAlign w:val="center"/>
                  <w:hideMark/>
                </w:tcPr>
                <w:p w14:paraId="59772678"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25,268</w:t>
                  </w:r>
                </w:p>
              </w:tc>
            </w:tr>
            <w:tr w:rsidR="00F270A1" w:rsidRPr="00F270A1" w14:paraId="1DED520B" w14:textId="77777777" w:rsidTr="00F270A1">
              <w:trPr>
                <w:trHeight w:val="71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A109969" w14:textId="77777777" w:rsidR="00F270A1" w:rsidRPr="00F270A1" w:rsidRDefault="00F270A1" w:rsidP="00F270A1">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6</w:t>
                  </w:r>
                </w:p>
              </w:tc>
              <w:tc>
                <w:tcPr>
                  <w:tcW w:w="5115" w:type="dxa"/>
                  <w:tcBorders>
                    <w:top w:val="nil"/>
                    <w:left w:val="nil"/>
                    <w:bottom w:val="single" w:sz="4" w:space="0" w:color="auto"/>
                    <w:right w:val="single" w:sz="4" w:space="0" w:color="auto"/>
                  </w:tcBorders>
                  <w:shd w:val="clear" w:color="000000" w:fill="FFFFFF"/>
                  <w:vAlign w:val="center"/>
                  <w:hideMark/>
                </w:tcPr>
                <w:p w14:paraId="09DA1329" w14:textId="77777777" w:rsidR="00F270A1" w:rsidRPr="00F270A1" w:rsidRDefault="00F270A1" w:rsidP="00F270A1">
                  <w:pPr>
                    <w:spacing w:line="240" w:lineRule="auto"/>
                    <w:jc w:val="both"/>
                    <w:rPr>
                      <w:rFonts w:ascii="Montserrat Light" w:eastAsia="Times New Roman" w:hAnsi="Montserrat Light" w:cs="Calibri"/>
                      <w:sz w:val="16"/>
                      <w:szCs w:val="16"/>
                      <w:lang w:val="en-US"/>
                    </w:rPr>
                  </w:pPr>
                  <w:proofErr w:type="spellStart"/>
                  <w:r w:rsidRPr="00F270A1">
                    <w:rPr>
                      <w:rFonts w:ascii="Montserrat Light" w:eastAsia="Times New Roman" w:hAnsi="Montserrat Light" w:cs="Calibri"/>
                      <w:sz w:val="16"/>
                      <w:szCs w:val="16"/>
                      <w:lang w:val="en-US"/>
                    </w:rPr>
                    <w:t>Cresterea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eficienței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energetice</w:t>
                  </w:r>
                  <w:proofErr w:type="spellEnd"/>
                  <w:r w:rsidRPr="00F270A1">
                    <w:rPr>
                      <w:rFonts w:ascii="Montserrat Light" w:eastAsia="Times New Roman" w:hAnsi="Montserrat Light" w:cs="Calibri"/>
                      <w:sz w:val="16"/>
                      <w:szCs w:val="16"/>
                      <w:lang w:val="en-US"/>
                    </w:rPr>
                    <w:t xml:space="preserve"> la </w:t>
                  </w:r>
                  <w:proofErr w:type="spellStart"/>
                  <w:r w:rsidRPr="00F270A1">
                    <w:rPr>
                      <w:rFonts w:ascii="Montserrat Light" w:eastAsia="Times New Roman" w:hAnsi="Montserrat Light" w:cs="Calibri"/>
                      <w:sz w:val="16"/>
                      <w:szCs w:val="16"/>
                      <w:lang w:val="en-US"/>
                    </w:rPr>
                    <w:t>cladirile</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Sectiei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Pediatrie</w:t>
                  </w:r>
                  <w:proofErr w:type="spellEnd"/>
                  <w:r w:rsidRPr="00F270A1">
                    <w:rPr>
                      <w:rFonts w:ascii="Montserrat Light" w:eastAsia="Times New Roman" w:hAnsi="Montserrat Light" w:cs="Calibri"/>
                      <w:sz w:val="16"/>
                      <w:szCs w:val="16"/>
                      <w:lang w:val="en-US"/>
                    </w:rPr>
                    <w:t xml:space="preserve"> II, </w:t>
                  </w:r>
                  <w:proofErr w:type="spellStart"/>
                  <w:r w:rsidRPr="00F270A1">
                    <w:rPr>
                      <w:rFonts w:ascii="Montserrat Light" w:eastAsia="Times New Roman" w:hAnsi="Montserrat Light" w:cs="Calibri"/>
                      <w:sz w:val="16"/>
                      <w:szCs w:val="16"/>
                      <w:lang w:val="en-US"/>
                    </w:rPr>
                    <w:t>Corpurile</w:t>
                  </w:r>
                  <w:proofErr w:type="spellEnd"/>
                  <w:r w:rsidRPr="00F270A1">
                    <w:rPr>
                      <w:rFonts w:ascii="Montserrat Light" w:eastAsia="Times New Roman" w:hAnsi="Montserrat Light" w:cs="Calibri"/>
                      <w:sz w:val="16"/>
                      <w:szCs w:val="16"/>
                      <w:lang w:val="en-US"/>
                    </w:rPr>
                    <w:t xml:space="preserve"> C1 si C2 din </w:t>
                  </w:r>
                  <w:proofErr w:type="spellStart"/>
                  <w:r w:rsidRPr="00F270A1">
                    <w:rPr>
                      <w:rFonts w:ascii="Montserrat Light" w:eastAsia="Times New Roman" w:hAnsi="Montserrat Light" w:cs="Calibri"/>
                      <w:sz w:val="16"/>
                      <w:szCs w:val="16"/>
                      <w:lang w:val="en-US"/>
                    </w:rPr>
                    <w:t>cadrul</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Spitalului</w:t>
                  </w:r>
                  <w:proofErr w:type="spellEnd"/>
                  <w:r w:rsidRPr="00F270A1">
                    <w:rPr>
                      <w:rFonts w:ascii="Montserrat Light" w:eastAsia="Times New Roman" w:hAnsi="Montserrat Light" w:cs="Calibri"/>
                      <w:sz w:val="16"/>
                      <w:szCs w:val="16"/>
                      <w:lang w:val="en-US"/>
                    </w:rPr>
                    <w:t xml:space="preserve"> Clinic de </w:t>
                  </w:r>
                  <w:proofErr w:type="spellStart"/>
                  <w:r w:rsidRPr="00F270A1">
                    <w:rPr>
                      <w:rFonts w:ascii="Montserrat Light" w:eastAsia="Times New Roman" w:hAnsi="Montserrat Light" w:cs="Calibri"/>
                      <w:sz w:val="16"/>
                      <w:szCs w:val="16"/>
                      <w:lang w:val="en-US"/>
                    </w:rPr>
                    <w:t>Urgență</w:t>
                  </w:r>
                  <w:proofErr w:type="spellEnd"/>
                  <w:r w:rsidRPr="00F270A1">
                    <w:rPr>
                      <w:rFonts w:ascii="Montserrat Light" w:eastAsia="Times New Roman" w:hAnsi="Montserrat Light" w:cs="Calibri"/>
                      <w:sz w:val="16"/>
                      <w:szCs w:val="16"/>
                      <w:lang w:val="en-US"/>
                    </w:rPr>
                    <w:t xml:space="preserve"> pentru </w:t>
                  </w:r>
                  <w:proofErr w:type="spellStart"/>
                  <w:r w:rsidRPr="00F270A1">
                    <w:rPr>
                      <w:rFonts w:ascii="Montserrat Light" w:eastAsia="Times New Roman" w:hAnsi="Montserrat Light" w:cs="Calibri"/>
                      <w:sz w:val="16"/>
                      <w:szCs w:val="16"/>
                      <w:lang w:val="en-US"/>
                    </w:rPr>
                    <w:t>Copii</w:t>
                  </w:r>
                  <w:proofErr w:type="spellEnd"/>
                  <w:r w:rsidRPr="00F270A1">
                    <w:rPr>
                      <w:rFonts w:ascii="Montserrat Light" w:eastAsia="Times New Roman" w:hAnsi="Montserrat Light" w:cs="Calibri"/>
                      <w:sz w:val="16"/>
                      <w:szCs w:val="16"/>
                      <w:lang w:val="en-US"/>
                    </w:rPr>
                    <w:t xml:space="preserve"> Cluj-Napoca </w:t>
                  </w:r>
                </w:p>
              </w:tc>
              <w:tc>
                <w:tcPr>
                  <w:tcW w:w="1260" w:type="dxa"/>
                  <w:tcBorders>
                    <w:top w:val="nil"/>
                    <w:left w:val="nil"/>
                    <w:bottom w:val="single" w:sz="4" w:space="0" w:color="auto"/>
                    <w:right w:val="single" w:sz="4" w:space="0" w:color="auto"/>
                  </w:tcBorders>
                  <w:shd w:val="clear" w:color="000000" w:fill="FFFFFF"/>
                  <w:vAlign w:val="center"/>
                  <w:hideMark/>
                </w:tcPr>
                <w:p w14:paraId="0E1DC059"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200</w:t>
                  </w:r>
                </w:p>
              </w:tc>
              <w:tc>
                <w:tcPr>
                  <w:tcW w:w="1530" w:type="dxa"/>
                  <w:tcBorders>
                    <w:top w:val="nil"/>
                    <w:left w:val="nil"/>
                    <w:bottom w:val="single" w:sz="4" w:space="0" w:color="auto"/>
                    <w:right w:val="single" w:sz="4" w:space="0" w:color="auto"/>
                  </w:tcBorders>
                  <w:shd w:val="clear" w:color="000000" w:fill="FFFFFF"/>
                  <w:vAlign w:val="center"/>
                  <w:hideMark/>
                </w:tcPr>
                <w:p w14:paraId="2668CF81"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200</w:t>
                  </w:r>
                </w:p>
              </w:tc>
            </w:tr>
            <w:tr w:rsidR="00F270A1" w:rsidRPr="00F270A1" w14:paraId="66BDD911" w14:textId="77777777" w:rsidTr="00F270A1">
              <w:trPr>
                <w:trHeight w:val="638"/>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4714318" w14:textId="77777777" w:rsidR="00F270A1" w:rsidRPr="00F270A1" w:rsidRDefault="00F270A1" w:rsidP="00F270A1">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7</w:t>
                  </w:r>
                </w:p>
              </w:tc>
              <w:tc>
                <w:tcPr>
                  <w:tcW w:w="5115" w:type="dxa"/>
                  <w:tcBorders>
                    <w:top w:val="nil"/>
                    <w:left w:val="nil"/>
                    <w:bottom w:val="single" w:sz="4" w:space="0" w:color="auto"/>
                    <w:right w:val="single" w:sz="4" w:space="0" w:color="auto"/>
                  </w:tcBorders>
                  <w:shd w:val="clear" w:color="000000" w:fill="FFFFFF"/>
                  <w:vAlign w:val="center"/>
                  <w:hideMark/>
                </w:tcPr>
                <w:p w14:paraId="7827B40D" w14:textId="77777777" w:rsidR="00F270A1" w:rsidRPr="00F270A1" w:rsidRDefault="00F270A1" w:rsidP="00F270A1">
                  <w:pPr>
                    <w:spacing w:line="240" w:lineRule="auto"/>
                    <w:jc w:val="both"/>
                    <w:rPr>
                      <w:rFonts w:ascii="Montserrat Light" w:eastAsia="Times New Roman" w:hAnsi="Montserrat Light" w:cs="Calibri"/>
                      <w:sz w:val="16"/>
                      <w:szCs w:val="16"/>
                      <w:lang w:val="en-US"/>
                    </w:rPr>
                  </w:pPr>
                  <w:proofErr w:type="spellStart"/>
                  <w:r w:rsidRPr="00F270A1">
                    <w:rPr>
                      <w:rFonts w:ascii="Montserrat Light" w:eastAsia="Times New Roman" w:hAnsi="Montserrat Light" w:cs="Calibri"/>
                      <w:sz w:val="16"/>
                      <w:szCs w:val="16"/>
                      <w:lang w:val="en-US"/>
                    </w:rPr>
                    <w:t>Extinderea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și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modernizarea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Ambulatorului</w:t>
                  </w:r>
                  <w:proofErr w:type="spellEnd"/>
                  <w:r w:rsidRPr="00F270A1">
                    <w:rPr>
                      <w:rFonts w:ascii="Montserrat Light" w:eastAsia="Times New Roman" w:hAnsi="Montserrat Light" w:cs="Calibri"/>
                      <w:sz w:val="16"/>
                      <w:szCs w:val="16"/>
                      <w:lang w:val="en-US"/>
                    </w:rPr>
                    <w:t xml:space="preserve"> Clinic Psihiatrie </w:t>
                  </w:r>
                  <w:proofErr w:type="spellStart"/>
                  <w:r w:rsidRPr="00F270A1">
                    <w:rPr>
                      <w:rFonts w:ascii="Montserrat Light" w:eastAsia="Times New Roman" w:hAnsi="Montserrat Light" w:cs="Calibri"/>
                      <w:sz w:val="16"/>
                      <w:szCs w:val="16"/>
                      <w:lang w:val="en-US"/>
                    </w:rPr>
                    <w:t>Pediatrică</w:t>
                  </w:r>
                  <w:proofErr w:type="spellEnd"/>
                  <w:r w:rsidRPr="00F270A1">
                    <w:rPr>
                      <w:rFonts w:ascii="Montserrat Light" w:eastAsia="Times New Roman" w:hAnsi="Montserrat Light" w:cs="Calibri"/>
                      <w:sz w:val="16"/>
                      <w:szCs w:val="16"/>
                      <w:lang w:val="en-US"/>
                    </w:rPr>
                    <w:t xml:space="preserve"> din </w:t>
                  </w:r>
                  <w:proofErr w:type="spellStart"/>
                  <w:r w:rsidRPr="00F270A1">
                    <w:rPr>
                      <w:rFonts w:ascii="Montserrat Light" w:eastAsia="Times New Roman" w:hAnsi="Montserrat Light" w:cs="Calibri"/>
                      <w:sz w:val="16"/>
                      <w:szCs w:val="16"/>
                      <w:lang w:val="en-US"/>
                    </w:rPr>
                    <w:t>cadrul</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Spitalului</w:t>
                  </w:r>
                  <w:proofErr w:type="spellEnd"/>
                  <w:r w:rsidRPr="00F270A1">
                    <w:rPr>
                      <w:rFonts w:ascii="Montserrat Light" w:eastAsia="Times New Roman" w:hAnsi="Montserrat Light" w:cs="Calibri"/>
                      <w:sz w:val="16"/>
                      <w:szCs w:val="16"/>
                      <w:lang w:val="en-US"/>
                    </w:rPr>
                    <w:t xml:space="preserve"> Clinic de </w:t>
                  </w:r>
                  <w:proofErr w:type="spellStart"/>
                  <w:r w:rsidRPr="00F270A1">
                    <w:rPr>
                      <w:rFonts w:ascii="Montserrat Light" w:eastAsia="Times New Roman" w:hAnsi="Montserrat Light" w:cs="Calibri"/>
                      <w:sz w:val="16"/>
                      <w:szCs w:val="16"/>
                      <w:lang w:val="en-US"/>
                    </w:rPr>
                    <w:t>Urgență</w:t>
                  </w:r>
                  <w:proofErr w:type="spellEnd"/>
                  <w:r w:rsidRPr="00F270A1">
                    <w:rPr>
                      <w:rFonts w:ascii="Montserrat Light" w:eastAsia="Times New Roman" w:hAnsi="Montserrat Light" w:cs="Calibri"/>
                      <w:sz w:val="16"/>
                      <w:szCs w:val="16"/>
                      <w:lang w:val="en-US"/>
                    </w:rPr>
                    <w:t xml:space="preserve"> pentru </w:t>
                  </w:r>
                  <w:proofErr w:type="spellStart"/>
                  <w:r w:rsidRPr="00F270A1">
                    <w:rPr>
                      <w:rFonts w:ascii="Montserrat Light" w:eastAsia="Times New Roman" w:hAnsi="Montserrat Light" w:cs="Calibri"/>
                      <w:sz w:val="16"/>
                      <w:szCs w:val="16"/>
                      <w:lang w:val="en-US"/>
                    </w:rPr>
                    <w:t>Copii</w:t>
                  </w:r>
                  <w:proofErr w:type="spellEnd"/>
                  <w:r w:rsidRPr="00F270A1">
                    <w:rPr>
                      <w:rFonts w:ascii="Montserrat Light" w:eastAsia="Times New Roman" w:hAnsi="Montserrat Light" w:cs="Calibri"/>
                      <w:sz w:val="16"/>
                      <w:szCs w:val="16"/>
                      <w:lang w:val="en-US"/>
                    </w:rPr>
                    <w:t xml:space="preserve"> Cluj</w:t>
                  </w:r>
                </w:p>
              </w:tc>
              <w:tc>
                <w:tcPr>
                  <w:tcW w:w="1260" w:type="dxa"/>
                  <w:tcBorders>
                    <w:top w:val="nil"/>
                    <w:left w:val="nil"/>
                    <w:bottom w:val="single" w:sz="4" w:space="0" w:color="auto"/>
                    <w:right w:val="single" w:sz="4" w:space="0" w:color="auto"/>
                  </w:tcBorders>
                  <w:shd w:val="clear" w:color="000000" w:fill="FFFFFF"/>
                  <w:vAlign w:val="center"/>
                  <w:hideMark/>
                </w:tcPr>
                <w:p w14:paraId="263349BD"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12,610</w:t>
                  </w:r>
                </w:p>
              </w:tc>
              <w:tc>
                <w:tcPr>
                  <w:tcW w:w="1530" w:type="dxa"/>
                  <w:tcBorders>
                    <w:top w:val="nil"/>
                    <w:left w:val="nil"/>
                    <w:bottom w:val="single" w:sz="4" w:space="0" w:color="auto"/>
                    <w:right w:val="single" w:sz="4" w:space="0" w:color="auto"/>
                  </w:tcBorders>
                  <w:shd w:val="clear" w:color="000000" w:fill="FFFFFF"/>
                  <w:vAlign w:val="center"/>
                  <w:hideMark/>
                </w:tcPr>
                <w:p w14:paraId="18A0AA9C"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9,551</w:t>
                  </w:r>
                </w:p>
              </w:tc>
            </w:tr>
            <w:tr w:rsidR="00BD3B25" w:rsidRPr="00F270A1" w14:paraId="1FCA2F7C" w14:textId="77777777" w:rsidTr="00F270A1">
              <w:trPr>
                <w:trHeight w:val="422"/>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C3D5C6F" w14:textId="77777777" w:rsidR="00BD3B25" w:rsidRPr="00F270A1" w:rsidRDefault="00BD3B25" w:rsidP="00BD3B25">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8</w:t>
                  </w:r>
                </w:p>
              </w:tc>
              <w:tc>
                <w:tcPr>
                  <w:tcW w:w="5115" w:type="dxa"/>
                  <w:tcBorders>
                    <w:top w:val="nil"/>
                    <w:left w:val="nil"/>
                    <w:bottom w:val="single" w:sz="4" w:space="0" w:color="auto"/>
                    <w:right w:val="single" w:sz="4" w:space="0" w:color="auto"/>
                  </w:tcBorders>
                  <w:shd w:val="clear" w:color="000000" w:fill="FFFFFF"/>
                  <w:vAlign w:val="center"/>
                  <w:hideMark/>
                </w:tcPr>
                <w:p w14:paraId="790FE071" w14:textId="66D2CB6E" w:rsidR="00BD3B25" w:rsidRPr="00280A9D" w:rsidRDefault="00BD3B25" w:rsidP="00BD3B25">
                  <w:pPr>
                    <w:spacing w:line="240" w:lineRule="auto"/>
                    <w:jc w:val="both"/>
                    <w:rPr>
                      <w:rFonts w:ascii="Montserrat Light" w:eastAsia="Times New Roman" w:hAnsi="Montserrat Light" w:cs="Calibri"/>
                      <w:sz w:val="16"/>
                      <w:szCs w:val="16"/>
                      <w:lang w:val="en-US"/>
                    </w:rPr>
                  </w:pPr>
                  <w:proofErr w:type="spellStart"/>
                  <w:r w:rsidRPr="00280A9D">
                    <w:rPr>
                      <w:rFonts w:ascii="Montserrat Light" w:eastAsia="Times New Roman" w:hAnsi="Montserrat Light" w:cs="Calibri"/>
                      <w:sz w:val="16"/>
                      <w:szCs w:val="16"/>
                      <w:lang w:val="en-US"/>
                    </w:rPr>
                    <w:t>Creșterea</w:t>
                  </w:r>
                  <w:proofErr w:type="spellEnd"/>
                  <w:r w:rsidRPr="00280A9D">
                    <w:rPr>
                      <w:rFonts w:ascii="Montserrat Light" w:eastAsia="Times New Roman" w:hAnsi="Montserrat Light" w:cs="Calibri"/>
                      <w:sz w:val="16"/>
                      <w:szCs w:val="16"/>
                      <w:lang w:val="en-US"/>
                    </w:rPr>
                    <w:t xml:space="preserve"> </w:t>
                  </w:r>
                  <w:proofErr w:type="spellStart"/>
                  <w:r w:rsidRPr="00280A9D">
                    <w:rPr>
                      <w:rFonts w:ascii="Montserrat Light" w:eastAsia="Times New Roman" w:hAnsi="Montserrat Light" w:cs="Calibri"/>
                      <w:sz w:val="16"/>
                      <w:szCs w:val="16"/>
                      <w:lang w:val="en-US"/>
                    </w:rPr>
                    <w:t>siguranței</w:t>
                  </w:r>
                  <w:proofErr w:type="spellEnd"/>
                  <w:r w:rsidRPr="00280A9D">
                    <w:rPr>
                      <w:rFonts w:ascii="Montserrat Light" w:eastAsia="Times New Roman" w:hAnsi="Montserrat Light" w:cs="Calibri"/>
                      <w:sz w:val="16"/>
                      <w:szCs w:val="16"/>
                      <w:lang w:val="en-US"/>
                    </w:rPr>
                    <w:t xml:space="preserve"> </w:t>
                  </w:r>
                  <w:proofErr w:type="spellStart"/>
                  <w:r w:rsidRPr="00280A9D">
                    <w:rPr>
                      <w:rFonts w:ascii="Montserrat Light" w:eastAsia="Times New Roman" w:hAnsi="Montserrat Light" w:cs="Calibri"/>
                      <w:sz w:val="16"/>
                      <w:szCs w:val="16"/>
                      <w:lang w:val="en-US"/>
                    </w:rPr>
                    <w:t>pacienților</w:t>
                  </w:r>
                  <w:proofErr w:type="spellEnd"/>
                  <w:r w:rsidRPr="00280A9D">
                    <w:rPr>
                      <w:rFonts w:ascii="Montserrat Light" w:eastAsia="Times New Roman" w:hAnsi="Montserrat Light" w:cs="Calibri"/>
                      <w:sz w:val="16"/>
                      <w:szCs w:val="16"/>
                      <w:lang w:val="en-US"/>
                    </w:rPr>
                    <w:t xml:space="preserve"> </w:t>
                  </w:r>
                  <w:proofErr w:type="spellStart"/>
                  <w:r w:rsidRPr="00280A9D">
                    <w:rPr>
                      <w:rFonts w:ascii="Montserrat Light" w:eastAsia="Times New Roman" w:hAnsi="Montserrat Light" w:cs="Calibri"/>
                      <w:sz w:val="16"/>
                      <w:szCs w:val="16"/>
                      <w:lang w:val="en-US"/>
                    </w:rPr>
                    <w:t>Spitalului</w:t>
                  </w:r>
                  <w:proofErr w:type="spellEnd"/>
                  <w:r w:rsidRPr="00280A9D">
                    <w:rPr>
                      <w:rFonts w:ascii="Montserrat Light" w:eastAsia="Times New Roman" w:hAnsi="Montserrat Light" w:cs="Calibri"/>
                      <w:sz w:val="16"/>
                      <w:szCs w:val="16"/>
                      <w:lang w:val="en-US"/>
                    </w:rPr>
                    <w:t xml:space="preserve"> Clinic de </w:t>
                  </w:r>
                  <w:proofErr w:type="spellStart"/>
                  <w:r w:rsidRPr="00280A9D">
                    <w:rPr>
                      <w:rFonts w:ascii="Montserrat Light" w:eastAsia="Times New Roman" w:hAnsi="Montserrat Light" w:cs="Calibri"/>
                      <w:sz w:val="16"/>
                      <w:szCs w:val="16"/>
                      <w:lang w:val="en-US"/>
                    </w:rPr>
                    <w:t>Pneumoftiziologie</w:t>
                  </w:r>
                  <w:proofErr w:type="spellEnd"/>
                  <w:r w:rsidRPr="00280A9D">
                    <w:rPr>
                      <w:rFonts w:ascii="Montserrat Light" w:eastAsia="Times New Roman" w:hAnsi="Montserrat Light" w:cs="Calibri"/>
                      <w:sz w:val="16"/>
                      <w:szCs w:val="16"/>
                      <w:lang w:val="en-US"/>
                    </w:rPr>
                    <w:t xml:space="preserve"> Leon </w:t>
                  </w:r>
                  <w:proofErr w:type="spellStart"/>
                  <w:r w:rsidRPr="00280A9D">
                    <w:rPr>
                      <w:rFonts w:ascii="Montserrat Light" w:eastAsia="Times New Roman" w:hAnsi="Montserrat Light" w:cs="Calibri"/>
                      <w:sz w:val="16"/>
                      <w:szCs w:val="16"/>
                      <w:lang w:val="en-US"/>
                    </w:rPr>
                    <w:t>Daniello</w:t>
                  </w:r>
                  <w:proofErr w:type="spellEnd"/>
                  <w:r w:rsidRPr="00280A9D">
                    <w:rPr>
                      <w:rFonts w:ascii="Montserrat Light" w:eastAsia="Times New Roman" w:hAnsi="Montserrat Light" w:cs="Calibri"/>
                      <w:sz w:val="16"/>
                      <w:szCs w:val="16"/>
                      <w:lang w:val="en-US"/>
                    </w:rPr>
                    <w:t xml:space="preserve"> Cluj-Napoca</w:t>
                  </w:r>
                </w:p>
              </w:tc>
              <w:tc>
                <w:tcPr>
                  <w:tcW w:w="1260" w:type="dxa"/>
                  <w:tcBorders>
                    <w:top w:val="nil"/>
                    <w:left w:val="nil"/>
                    <w:bottom w:val="single" w:sz="4" w:space="0" w:color="auto"/>
                    <w:right w:val="single" w:sz="4" w:space="0" w:color="auto"/>
                  </w:tcBorders>
                  <w:shd w:val="clear" w:color="000000" w:fill="FFFFFF"/>
                  <w:vAlign w:val="center"/>
                  <w:hideMark/>
                </w:tcPr>
                <w:p w14:paraId="7122523F" w14:textId="77777777" w:rsidR="00BD3B25" w:rsidRPr="00F270A1" w:rsidRDefault="00BD3B25" w:rsidP="00BD3B25">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10,657</w:t>
                  </w:r>
                </w:p>
              </w:tc>
              <w:tc>
                <w:tcPr>
                  <w:tcW w:w="1530" w:type="dxa"/>
                  <w:tcBorders>
                    <w:top w:val="nil"/>
                    <w:left w:val="nil"/>
                    <w:bottom w:val="single" w:sz="4" w:space="0" w:color="auto"/>
                    <w:right w:val="single" w:sz="4" w:space="0" w:color="auto"/>
                  </w:tcBorders>
                  <w:shd w:val="clear" w:color="000000" w:fill="FFFFFF"/>
                  <w:vAlign w:val="center"/>
                  <w:hideMark/>
                </w:tcPr>
                <w:p w14:paraId="4CBA3D30" w14:textId="77777777" w:rsidR="00BD3B25" w:rsidRPr="00F270A1" w:rsidRDefault="00BD3B25" w:rsidP="00BD3B25">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1,400</w:t>
                  </w:r>
                </w:p>
              </w:tc>
            </w:tr>
            <w:tr w:rsidR="00BD3B25" w:rsidRPr="00F270A1" w14:paraId="3FA3C4B9" w14:textId="77777777" w:rsidTr="00F270A1">
              <w:trPr>
                <w:trHeight w:val="458"/>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A8C61BE" w14:textId="77777777" w:rsidR="00BD3B25" w:rsidRPr="00F270A1" w:rsidRDefault="00BD3B25" w:rsidP="00BD3B25">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9</w:t>
                  </w:r>
                </w:p>
              </w:tc>
              <w:tc>
                <w:tcPr>
                  <w:tcW w:w="5115" w:type="dxa"/>
                  <w:tcBorders>
                    <w:top w:val="nil"/>
                    <w:left w:val="nil"/>
                    <w:bottom w:val="single" w:sz="4" w:space="0" w:color="auto"/>
                    <w:right w:val="single" w:sz="4" w:space="0" w:color="auto"/>
                  </w:tcBorders>
                  <w:shd w:val="clear" w:color="000000" w:fill="FFFFFF"/>
                  <w:vAlign w:val="center"/>
                  <w:hideMark/>
                </w:tcPr>
                <w:p w14:paraId="668E8A9E" w14:textId="32C238BC" w:rsidR="00BD3B25" w:rsidRPr="00280A9D" w:rsidRDefault="00BD3B25" w:rsidP="00BD3B25">
                  <w:pPr>
                    <w:spacing w:line="240" w:lineRule="auto"/>
                    <w:jc w:val="both"/>
                    <w:rPr>
                      <w:rFonts w:ascii="Montserrat Light" w:eastAsia="Times New Roman" w:hAnsi="Montserrat Light" w:cs="Calibri"/>
                      <w:sz w:val="16"/>
                      <w:szCs w:val="16"/>
                      <w:lang w:val="en-US"/>
                    </w:rPr>
                  </w:pPr>
                  <w:proofErr w:type="spellStart"/>
                  <w:r w:rsidRPr="00280A9D">
                    <w:rPr>
                      <w:rFonts w:ascii="Montserrat Light" w:eastAsia="Times New Roman" w:hAnsi="Montserrat Light" w:cs="Calibri"/>
                      <w:sz w:val="16"/>
                      <w:szCs w:val="16"/>
                      <w:lang w:val="en-US"/>
                    </w:rPr>
                    <w:t>Creșterea</w:t>
                  </w:r>
                  <w:proofErr w:type="spellEnd"/>
                  <w:r w:rsidRPr="00280A9D">
                    <w:rPr>
                      <w:rFonts w:ascii="Montserrat Light" w:eastAsia="Times New Roman" w:hAnsi="Montserrat Light" w:cs="Calibri"/>
                      <w:sz w:val="16"/>
                      <w:szCs w:val="16"/>
                      <w:lang w:val="en-US"/>
                    </w:rPr>
                    <w:t xml:space="preserve"> </w:t>
                  </w:r>
                  <w:proofErr w:type="spellStart"/>
                  <w:r w:rsidRPr="00280A9D">
                    <w:rPr>
                      <w:rFonts w:ascii="Montserrat Light" w:eastAsia="Times New Roman" w:hAnsi="Montserrat Light" w:cs="Calibri"/>
                      <w:sz w:val="16"/>
                      <w:szCs w:val="16"/>
                      <w:lang w:val="en-US"/>
                    </w:rPr>
                    <w:t>siguranței</w:t>
                  </w:r>
                  <w:proofErr w:type="spellEnd"/>
                  <w:r w:rsidRPr="00280A9D">
                    <w:rPr>
                      <w:rFonts w:ascii="Montserrat Light" w:eastAsia="Times New Roman" w:hAnsi="Montserrat Light" w:cs="Calibri"/>
                      <w:sz w:val="16"/>
                      <w:szCs w:val="16"/>
                      <w:lang w:val="en-US"/>
                    </w:rPr>
                    <w:t xml:space="preserve"> </w:t>
                  </w:r>
                  <w:proofErr w:type="spellStart"/>
                  <w:r w:rsidRPr="00280A9D">
                    <w:rPr>
                      <w:rFonts w:ascii="Montserrat Light" w:eastAsia="Times New Roman" w:hAnsi="Montserrat Light" w:cs="Calibri"/>
                      <w:sz w:val="16"/>
                      <w:szCs w:val="16"/>
                      <w:lang w:val="en-US"/>
                    </w:rPr>
                    <w:t>pacienților</w:t>
                  </w:r>
                  <w:proofErr w:type="spellEnd"/>
                  <w:r w:rsidRPr="00280A9D">
                    <w:rPr>
                      <w:rFonts w:ascii="Montserrat Light" w:eastAsia="Times New Roman" w:hAnsi="Montserrat Light" w:cs="Calibri"/>
                      <w:sz w:val="16"/>
                      <w:szCs w:val="16"/>
                      <w:lang w:val="en-US"/>
                    </w:rPr>
                    <w:t xml:space="preserve"> </w:t>
                  </w:r>
                  <w:proofErr w:type="spellStart"/>
                  <w:r w:rsidRPr="00280A9D">
                    <w:rPr>
                      <w:rFonts w:ascii="Montserrat Light" w:eastAsia="Times New Roman" w:hAnsi="Montserrat Light" w:cs="Calibri"/>
                      <w:sz w:val="16"/>
                      <w:szCs w:val="16"/>
                      <w:lang w:val="en-US"/>
                    </w:rPr>
                    <w:t>spitalelor</w:t>
                  </w:r>
                  <w:proofErr w:type="spellEnd"/>
                  <w:r w:rsidRPr="00280A9D">
                    <w:rPr>
                      <w:rFonts w:ascii="Montserrat Light" w:eastAsia="Times New Roman" w:hAnsi="Montserrat Light" w:cs="Calibri"/>
                      <w:sz w:val="16"/>
                      <w:szCs w:val="16"/>
                      <w:lang w:val="en-US"/>
                    </w:rPr>
                    <w:t xml:space="preserve"> din </w:t>
                  </w:r>
                  <w:proofErr w:type="spellStart"/>
                  <w:r w:rsidR="00280A9D" w:rsidRPr="00280A9D">
                    <w:rPr>
                      <w:rFonts w:ascii="Montserrat Light" w:eastAsia="Times New Roman" w:hAnsi="Montserrat Light" w:cs="Calibri"/>
                      <w:sz w:val="16"/>
                      <w:szCs w:val="16"/>
                      <w:lang w:val="en-US"/>
                    </w:rPr>
                    <w:t>M</w:t>
                  </w:r>
                  <w:r w:rsidRPr="00280A9D">
                    <w:rPr>
                      <w:rFonts w:ascii="Montserrat Light" w:eastAsia="Times New Roman" w:hAnsi="Montserrat Light" w:cs="Calibri"/>
                      <w:sz w:val="16"/>
                      <w:szCs w:val="16"/>
                      <w:lang w:val="en-US"/>
                    </w:rPr>
                    <w:t>unicipiul</w:t>
                  </w:r>
                  <w:proofErr w:type="spellEnd"/>
                  <w:r w:rsidRPr="00280A9D">
                    <w:rPr>
                      <w:rFonts w:ascii="Montserrat Light" w:eastAsia="Times New Roman" w:hAnsi="Montserrat Light" w:cs="Calibri"/>
                      <w:sz w:val="16"/>
                      <w:szCs w:val="16"/>
                      <w:lang w:val="en-US"/>
                    </w:rPr>
                    <w:t xml:space="preserve"> Cluj-Napoca, care </w:t>
                  </w:r>
                  <w:proofErr w:type="spellStart"/>
                  <w:r w:rsidRPr="00280A9D">
                    <w:rPr>
                      <w:rFonts w:ascii="Montserrat Light" w:eastAsia="Times New Roman" w:hAnsi="Montserrat Light" w:cs="Calibri"/>
                      <w:sz w:val="16"/>
                      <w:szCs w:val="16"/>
                      <w:lang w:val="en-US"/>
                    </w:rPr>
                    <w:t>utilizează</w:t>
                  </w:r>
                  <w:proofErr w:type="spellEnd"/>
                  <w:r w:rsidRPr="00280A9D">
                    <w:rPr>
                      <w:rFonts w:ascii="Montserrat Light" w:eastAsia="Times New Roman" w:hAnsi="Montserrat Light" w:cs="Calibri"/>
                      <w:sz w:val="16"/>
                      <w:szCs w:val="16"/>
                      <w:lang w:val="en-US"/>
                    </w:rPr>
                    <w:t xml:space="preserve"> </w:t>
                  </w:r>
                  <w:proofErr w:type="spellStart"/>
                  <w:r w:rsidRPr="00280A9D">
                    <w:rPr>
                      <w:rFonts w:ascii="Montserrat Light" w:eastAsia="Times New Roman" w:hAnsi="Montserrat Light" w:cs="Calibri"/>
                      <w:sz w:val="16"/>
                      <w:szCs w:val="16"/>
                      <w:lang w:val="en-US"/>
                    </w:rPr>
                    <w:t>fluide</w:t>
                  </w:r>
                  <w:proofErr w:type="spellEnd"/>
                  <w:r w:rsidRPr="00280A9D">
                    <w:rPr>
                      <w:rFonts w:ascii="Montserrat Light" w:eastAsia="Times New Roman" w:hAnsi="Montserrat Light" w:cs="Calibri"/>
                      <w:sz w:val="16"/>
                      <w:szCs w:val="16"/>
                      <w:lang w:val="en-US"/>
                    </w:rPr>
                    <w:t xml:space="preserve"> </w:t>
                  </w:r>
                  <w:proofErr w:type="spellStart"/>
                  <w:r w:rsidRPr="00280A9D">
                    <w:rPr>
                      <w:rFonts w:ascii="Montserrat Light" w:eastAsia="Times New Roman" w:hAnsi="Montserrat Light" w:cs="Calibri"/>
                      <w:sz w:val="16"/>
                      <w:szCs w:val="16"/>
                      <w:lang w:val="en-US"/>
                    </w:rPr>
                    <w:t>medicale</w:t>
                  </w:r>
                  <w:proofErr w:type="spellEnd"/>
                </w:p>
              </w:tc>
              <w:tc>
                <w:tcPr>
                  <w:tcW w:w="1260" w:type="dxa"/>
                  <w:tcBorders>
                    <w:top w:val="nil"/>
                    <w:left w:val="nil"/>
                    <w:bottom w:val="single" w:sz="4" w:space="0" w:color="auto"/>
                    <w:right w:val="single" w:sz="4" w:space="0" w:color="auto"/>
                  </w:tcBorders>
                  <w:shd w:val="clear" w:color="000000" w:fill="FFFFFF"/>
                  <w:vAlign w:val="center"/>
                  <w:hideMark/>
                </w:tcPr>
                <w:p w14:paraId="0568AC04" w14:textId="77777777" w:rsidR="00BD3B25" w:rsidRPr="00F270A1" w:rsidRDefault="00BD3B25" w:rsidP="00BD3B25">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36,950</w:t>
                  </w:r>
                </w:p>
              </w:tc>
              <w:tc>
                <w:tcPr>
                  <w:tcW w:w="1530" w:type="dxa"/>
                  <w:tcBorders>
                    <w:top w:val="nil"/>
                    <w:left w:val="nil"/>
                    <w:bottom w:val="single" w:sz="4" w:space="0" w:color="auto"/>
                    <w:right w:val="single" w:sz="4" w:space="0" w:color="auto"/>
                  </w:tcBorders>
                  <w:shd w:val="clear" w:color="000000" w:fill="FFFFFF"/>
                  <w:vAlign w:val="center"/>
                  <w:hideMark/>
                </w:tcPr>
                <w:p w14:paraId="1B9BB60D" w14:textId="77777777" w:rsidR="00BD3B25" w:rsidRPr="00F270A1" w:rsidRDefault="00BD3B25" w:rsidP="00BD3B25">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14,116</w:t>
                  </w:r>
                </w:p>
              </w:tc>
            </w:tr>
            <w:tr w:rsidR="00F270A1" w:rsidRPr="00F270A1" w14:paraId="5483E090" w14:textId="77777777" w:rsidTr="00F270A1">
              <w:trPr>
                <w:trHeight w:val="512"/>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8BEC94C" w14:textId="77777777" w:rsidR="00F270A1" w:rsidRPr="00F270A1" w:rsidRDefault="00F270A1" w:rsidP="00F270A1">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10</w:t>
                  </w:r>
                </w:p>
              </w:tc>
              <w:tc>
                <w:tcPr>
                  <w:tcW w:w="5115" w:type="dxa"/>
                  <w:tcBorders>
                    <w:top w:val="nil"/>
                    <w:left w:val="nil"/>
                    <w:bottom w:val="single" w:sz="4" w:space="0" w:color="auto"/>
                    <w:right w:val="single" w:sz="4" w:space="0" w:color="auto"/>
                  </w:tcBorders>
                  <w:shd w:val="clear" w:color="000000" w:fill="FFFFFF"/>
                  <w:vAlign w:val="center"/>
                  <w:hideMark/>
                </w:tcPr>
                <w:p w14:paraId="1A3D2527" w14:textId="77777777" w:rsidR="00F270A1" w:rsidRPr="00F270A1" w:rsidRDefault="00F270A1" w:rsidP="00F270A1">
                  <w:pPr>
                    <w:spacing w:line="240" w:lineRule="auto"/>
                    <w:jc w:val="both"/>
                    <w:rPr>
                      <w:rFonts w:ascii="Montserrat Light" w:eastAsia="Times New Roman" w:hAnsi="Montserrat Light" w:cs="Calibri"/>
                      <w:sz w:val="16"/>
                      <w:szCs w:val="16"/>
                      <w:lang w:val="en-US"/>
                    </w:rPr>
                  </w:pPr>
                  <w:proofErr w:type="spellStart"/>
                  <w:r w:rsidRPr="00F270A1">
                    <w:rPr>
                      <w:rFonts w:ascii="Montserrat Light" w:eastAsia="Times New Roman" w:hAnsi="Montserrat Light" w:cs="Calibri"/>
                      <w:sz w:val="16"/>
                      <w:szCs w:val="16"/>
                      <w:lang w:val="en-US"/>
                    </w:rPr>
                    <w:t>Dotarea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Unității</w:t>
                  </w:r>
                  <w:proofErr w:type="spellEnd"/>
                  <w:r w:rsidRPr="00F270A1">
                    <w:rPr>
                      <w:rFonts w:ascii="Montserrat Light" w:eastAsia="Times New Roman" w:hAnsi="Montserrat Light" w:cs="Calibri"/>
                      <w:sz w:val="16"/>
                      <w:szCs w:val="16"/>
                      <w:lang w:val="en-US"/>
                    </w:rPr>
                    <w:t xml:space="preserve"> de </w:t>
                  </w:r>
                  <w:proofErr w:type="spellStart"/>
                  <w:r w:rsidRPr="00F270A1">
                    <w:rPr>
                      <w:rFonts w:ascii="Montserrat Light" w:eastAsia="Times New Roman" w:hAnsi="Montserrat Light" w:cs="Calibri"/>
                      <w:sz w:val="16"/>
                      <w:szCs w:val="16"/>
                      <w:lang w:val="en-US"/>
                    </w:rPr>
                    <w:t>Primire</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Urgențe</w:t>
                  </w:r>
                  <w:proofErr w:type="spellEnd"/>
                  <w:r w:rsidRPr="00F270A1">
                    <w:rPr>
                      <w:rFonts w:ascii="Montserrat Light" w:eastAsia="Times New Roman" w:hAnsi="Montserrat Light" w:cs="Calibri"/>
                      <w:sz w:val="16"/>
                      <w:szCs w:val="16"/>
                      <w:lang w:val="en-US"/>
                    </w:rPr>
                    <w:t xml:space="preserve"> din </w:t>
                  </w:r>
                  <w:proofErr w:type="spellStart"/>
                  <w:r w:rsidRPr="00F270A1">
                    <w:rPr>
                      <w:rFonts w:ascii="Montserrat Light" w:eastAsia="Times New Roman" w:hAnsi="Montserrat Light" w:cs="Calibri"/>
                      <w:sz w:val="16"/>
                      <w:szCs w:val="16"/>
                      <w:lang w:val="en-US"/>
                    </w:rPr>
                    <w:t>cadrul</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Spitalului</w:t>
                  </w:r>
                  <w:proofErr w:type="spellEnd"/>
                  <w:r w:rsidRPr="00F270A1">
                    <w:rPr>
                      <w:rFonts w:ascii="Montserrat Light" w:eastAsia="Times New Roman" w:hAnsi="Montserrat Light" w:cs="Calibri"/>
                      <w:sz w:val="16"/>
                      <w:szCs w:val="16"/>
                      <w:lang w:val="en-US"/>
                    </w:rPr>
                    <w:t xml:space="preserve"> Clinic de </w:t>
                  </w:r>
                  <w:proofErr w:type="spellStart"/>
                  <w:r w:rsidRPr="00F270A1">
                    <w:rPr>
                      <w:rFonts w:ascii="Montserrat Light" w:eastAsia="Times New Roman" w:hAnsi="Montserrat Light" w:cs="Calibri"/>
                      <w:sz w:val="16"/>
                      <w:szCs w:val="16"/>
                      <w:lang w:val="en-US"/>
                    </w:rPr>
                    <w:t>Urgență</w:t>
                  </w:r>
                  <w:proofErr w:type="spellEnd"/>
                  <w:r w:rsidRPr="00F270A1">
                    <w:rPr>
                      <w:rFonts w:ascii="Montserrat Light" w:eastAsia="Times New Roman" w:hAnsi="Montserrat Light" w:cs="Calibri"/>
                      <w:sz w:val="16"/>
                      <w:szCs w:val="16"/>
                      <w:lang w:val="en-US"/>
                    </w:rPr>
                    <w:t xml:space="preserve"> pentru </w:t>
                  </w:r>
                  <w:proofErr w:type="spellStart"/>
                  <w:proofErr w:type="gramStart"/>
                  <w:r w:rsidRPr="00F270A1">
                    <w:rPr>
                      <w:rFonts w:ascii="Montserrat Light" w:eastAsia="Times New Roman" w:hAnsi="Montserrat Light" w:cs="Calibri"/>
                      <w:sz w:val="16"/>
                      <w:szCs w:val="16"/>
                      <w:lang w:val="en-US"/>
                    </w:rPr>
                    <w:t>Copii</w:t>
                  </w:r>
                  <w:proofErr w:type="spellEnd"/>
                  <w:r w:rsidRPr="00F270A1">
                    <w:rPr>
                      <w:rFonts w:ascii="Montserrat Light" w:eastAsia="Times New Roman" w:hAnsi="Montserrat Light" w:cs="Calibri"/>
                      <w:sz w:val="16"/>
                      <w:szCs w:val="16"/>
                      <w:lang w:val="en-US"/>
                    </w:rPr>
                    <w:t xml:space="preserve">  Cluj</w:t>
                  </w:r>
                  <w:proofErr w:type="gramEnd"/>
                  <w:r w:rsidRPr="00F270A1">
                    <w:rPr>
                      <w:rFonts w:ascii="Montserrat Light" w:eastAsia="Times New Roman" w:hAnsi="Montserrat Light" w:cs="Calibri"/>
                      <w:sz w:val="16"/>
                      <w:szCs w:val="16"/>
                      <w:lang w:val="en-US"/>
                    </w:rPr>
                    <w:t>-Napoca</w:t>
                  </w:r>
                </w:p>
              </w:tc>
              <w:tc>
                <w:tcPr>
                  <w:tcW w:w="1260" w:type="dxa"/>
                  <w:tcBorders>
                    <w:top w:val="nil"/>
                    <w:left w:val="nil"/>
                    <w:bottom w:val="single" w:sz="4" w:space="0" w:color="auto"/>
                    <w:right w:val="single" w:sz="4" w:space="0" w:color="auto"/>
                  </w:tcBorders>
                  <w:shd w:val="clear" w:color="000000" w:fill="FFFFFF"/>
                  <w:vAlign w:val="center"/>
                  <w:hideMark/>
                </w:tcPr>
                <w:p w14:paraId="36C71A04"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650</w:t>
                  </w:r>
                </w:p>
              </w:tc>
              <w:tc>
                <w:tcPr>
                  <w:tcW w:w="1530" w:type="dxa"/>
                  <w:tcBorders>
                    <w:top w:val="nil"/>
                    <w:left w:val="nil"/>
                    <w:bottom w:val="single" w:sz="4" w:space="0" w:color="auto"/>
                    <w:right w:val="single" w:sz="4" w:space="0" w:color="auto"/>
                  </w:tcBorders>
                  <w:shd w:val="clear" w:color="000000" w:fill="FFFFFF"/>
                  <w:vAlign w:val="center"/>
                  <w:hideMark/>
                </w:tcPr>
                <w:p w14:paraId="0F3DE4EC"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1</w:t>
                  </w:r>
                </w:p>
              </w:tc>
            </w:tr>
            <w:tr w:rsidR="00F270A1" w:rsidRPr="00F270A1" w14:paraId="6664D21D" w14:textId="77777777" w:rsidTr="00F270A1">
              <w:trPr>
                <w:trHeight w:val="31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18494B9"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III</w:t>
                  </w:r>
                </w:p>
              </w:tc>
              <w:tc>
                <w:tcPr>
                  <w:tcW w:w="5115" w:type="dxa"/>
                  <w:tcBorders>
                    <w:top w:val="nil"/>
                    <w:left w:val="nil"/>
                    <w:bottom w:val="single" w:sz="4" w:space="0" w:color="auto"/>
                    <w:right w:val="single" w:sz="4" w:space="0" w:color="auto"/>
                  </w:tcBorders>
                  <w:shd w:val="clear" w:color="000000" w:fill="FFFFFF"/>
                  <w:vAlign w:val="center"/>
                  <w:hideMark/>
                </w:tcPr>
                <w:p w14:paraId="164A6416" w14:textId="77777777" w:rsidR="00F270A1" w:rsidRPr="00F270A1" w:rsidRDefault="00F270A1" w:rsidP="00F270A1">
                  <w:pPr>
                    <w:spacing w:line="240" w:lineRule="auto"/>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 xml:space="preserve">Cap. 67 </w:t>
                  </w:r>
                  <w:proofErr w:type="spellStart"/>
                  <w:r w:rsidRPr="00F270A1">
                    <w:rPr>
                      <w:rFonts w:ascii="Montserrat Light" w:eastAsia="Times New Roman" w:hAnsi="Montserrat Light" w:cs="Calibri"/>
                      <w:b/>
                      <w:bCs/>
                      <w:sz w:val="16"/>
                      <w:szCs w:val="16"/>
                      <w:lang w:val="en-US"/>
                    </w:rPr>
                    <w:t>Cultură</w:t>
                  </w:r>
                  <w:proofErr w:type="spellEnd"/>
                  <w:r w:rsidRPr="00F270A1">
                    <w:rPr>
                      <w:rFonts w:ascii="Montserrat Light" w:eastAsia="Times New Roman" w:hAnsi="Montserrat Light" w:cs="Calibri"/>
                      <w:b/>
                      <w:bCs/>
                      <w:sz w:val="16"/>
                      <w:szCs w:val="16"/>
                      <w:lang w:val="en-US"/>
                    </w:rPr>
                    <w:t xml:space="preserve">, </w:t>
                  </w:r>
                  <w:proofErr w:type="spellStart"/>
                  <w:r w:rsidRPr="00F270A1">
                    <w:rPr>
                      <w:rFonts w:ascii="Montserrat Light" w:eastAsia="Times New Roman" w:hAnsi="Montserrat Light" w:cs="Calibri"/>
                      <w:b/>
                      <w:bCs/>
                      <w:sz w:val="16"/>
                      <w:szCs w:val="16"/>
                      <w:lang w:val="en-US"/>
                    </w:rPr>
                    <w:t>recreere</w:t>
                  </w:r>
                  <w:proofErr w:type="spellEnd"/>
                  <w:r w:rsidRPr="00F270A1">
                    <w:rPr>
                      <w:rFonts w:ascii="Montserrat Light" w:eastAsia="Times New Roman" w:hAnsi="Montserrat Light" w:cs="Calibri"/>
                      <w:b/>
                      <w:bCs/>
                      <w:sz w:val="16"/>
                      <w:szCs w:val="16"/>
                      <w:lang w:val="en-US"/>
                    </w:rPr>
                    <w:t xml:space="preserve"> </w:t>
                  </w:r>
                  <w:proofErr w:type="spellStart"/>
                  <w:r w:rsidRPr="00F270A1">
                    <w:rPr>
                      <w:rFonts w:ascii="Montserrat Light" w:eastAsia="Times New Roman" w:hAnsi="Montserrat Light" w:cs="Calibri"/>
                      <w:b/>
                      <w:bCs/>
                      <w:sz w:val="16"/>
                      <w:szCs w:val="16"/>
                      <w:lang w:val="en-US"/>
                    </w:rPr>
                    <w:t>și</w:t>
                  </w:r>
                  <w:proofErr w:type="spellEnd"/>
                  <w:r w:rsidRPr="00F270A1">
                    <w:rPr>
                      <w:rFonts w:ascii="Montserrat Light" w:eastAsia="Times New Roman" w:hAnsi="Montserrat Light" w:cs="Calibri"/>
                      <w:b/>
                      <w:bCs/>
                      <w:sz w:val="16"/>
                      <w:szCs w:val="16"/>
                      <w:lang w:val="en-US"/>
                    </w:rPr>
                    <w:t xml:space="preserve"> </w:t>
                  </w:r>
                  <w:proofErr w:type="spellStart"/>
                  <w:r w:rsidRPr="00F270A1">
                    <w:rPr>
                      <w:rFonts w:ascii="Montserrat Light" w:eastAsia="Times New Roman" w:hAnsi="Montserrat Light" w:cs="Calibri"/>
                      <w:b/>
                      <w:bCs/>
                      <w:sz w:val="16"/>
                      <w:szCs w:val="16"/>
                      <w:lang w:val="en-US"/>
                    </w:rPr>
                    <w:t>religie</w:t>
                  </w:r>
                  <w:proofErr w:type="spellEnd"/>
                </w:p>
              </w:tc>
              <w:tc>
                <w:tcPr>
                  <w:tcW w:w="1260" w:type="dxa"/>
                  <w:tcBorders>
                    <w:top w:val="nil"/>
                    <w:left w:val="nil"/>
                    <w:bottom w:val="single" w:sz="4" w:space="0" w:color="auto"/>
                    <w:right w:val="single" w:sz="4" w:space="0" w:color="auto"/>
                  </w:tcBorders>
                  <w:shd w:val="clear" w:color="000000" w:fill="FFFFFF"/>
                  <w:vAlign w:val="center"/>
                  <w:hideMark/>
                </w:tcPr>
                <w:p w14:paraId="3EEE6287"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30,970</w:t>
                  </w:r>
                </w:p>
              </w:tc>
              <w:tc>
                <w:tcPr>
                  <w:tcW w:w="1530" w:type="dxa"/>
                  <w:tcBorders>
                    <w:top w:val="nil"/>
                    <w:left w:val="nil"/>
                    <w:bottom w:val="single" w:sz="4" w:space="0" w:color="auto"/>
                    <w:right w:val="single" w:sz="4" w:space="0" w:color="auto"/>
                  </w:tcBorders>
                  <w:shd w:val="clear" w:color="000000" w:fill="FFFFFF"/>
                  <w:vAlign w:val="center"/>
                  <w:hideMark/>
                </w:tcPr>
                <w:p w14:paraId="5A46BA45"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22,000</w:t>
                  </w:r>
                </w:p>
              </w:tc>
            </w:tr>
            <w:tr w:rsidR="00F270A1" w:rsidRPr="00F270A1" w14:paraId="728DD3CA" w14:textId="77777777" w:rsidTr="00F270A1">
              <w:trPr>
                <w:trHeight w:val="737"/>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4DD95B3" w14:textId="18E1C0B7" w:rsidR="00F270A1" w:rsidRPr="00F270A1" w:rsidRDefault="00F270A1" w:rsidP="00F270A1">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1</w:t>
                  </w:r>
                  <w:r w:rsidR="00EF45C1">
                    <w:rPr>
                      <w:rFonts w:ascii="Montserrat Light" w:eastAsia="Times New Roman" w:hAnsi="Montserrat Light" w:cs="Calibri"/>
                      <w:sz w:val="16"/>
                      <w:szCs w:val="16"/>
                      <w:lang w:val="en-US"/>
                    </w:rPr>
                    <w:t>1</w:t>
                  </w:r>
                </w:p>
              </w:tc>
              <w:tc>
                <w:tcPr>
                  <w:tcW w:w="5115" w:type="dxa"/>
                  <w:tcBorders>
                    <w:top w:val="nil"/>
                    <w:left w:val="nil"/>
                    <w:bottom w:val="single" w:sz="4" w:space="0" w:color="auto"/>
                    <w:right w:val="single" w:sz="4" w:space="0" w:color="auto"/>
                  </w:tcBorders>
                  <w:shd w:val="clear" w:color="000000" w:fill="FFFFFF"/>
                  <w:vAlign w:val="center"/>
                  <w:hideMark/>
                </w:tcPr>
                <w:p w14:paraId="03C4D4D7" w14:textId="77777777" w:rsidR="00F270A1" w:rsidRPr="00F270A1" w:rsidRDefault="00F270A1" w:rsidP="00F270A1">
                  <w:pPr>
                    <w:spacing w:line="240" w:lineRule="auto"/>
                    <w:jc w:val="both"/>
                    <w:rPr>
                      <w:rFonts w:ascii="Montserrat Light" w:eastAsia="Times New Roman" w:hAnsi="Montserrat Light" w:cs="Calibri"/>
                      <w:sz w:val="16"/>
                      <w:szCs w:val="16"/>
                      <w:lang w:val="en-US"/>
                    </w:rPr>
                  </w:pPr>
                  <w:proofErr w:type="spellStart"/>
                  <w:r w:rsidRPr="00F270A1">
                    <w:rPr>
                      <w:rFonts w:ascii="Montserrat Light" w:eastAsia="Times New Roman" w:hAnsi="Montserrat Light" w:cs="Calibri"/>
                      <w:sz w:val="16"/>
                      <w:szCs w:val="16"/>
                      <w:lang w:val="en-US"/>
                    </w:rPr>
                    <w:t>Restaurarea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conservarea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și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punerea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în</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valoare</w:t>
                  </w:r>
                  <w:proofErr w:type="spellEnd"/>
                  <w:r w:rsidRPr="00F270A1">
                    <w:rPr>
                      <w:rFonts w:ascii="Montserrat Light" w:eastAsia="Times New Roman" w:hAnsi="Montserrat Light" w:cs="Calibri"/>
                      <w:sz w:val="16"/>
                      <w:szCs w:val="16"/>
                      <w:lang w:val="en-US"/>
                    </w:rPr>
                    <w:t xml:space="preserve"> a </w:t>
                  </w:r>
                  <w:proofErr w:type="spellStart"/>
                  <w:r w:rsidRPr="00F270A1">
                    <w:rPr>
                      <w:rFonts w:ascii="Montserrat Light" w:eastAsia="Times New Roman" w:hAnsi="Montserrat Light" w:cs="Calibri"/>
                      <w:sz w:val="16"/>
                      <w:szCs w:val="16"/>
                      <w:lang w:val="en-US"/>
                    </w:rPr>
                    <w:t>Ansamblului</w:t>
                  </w:r>
                  <w:proofErr w:type="spellEnd"/>
                  <w:r w:rsidRPr="00F270A1">
                    <w:rPr>
                      <w:rFonts w:ascii="Montserrat Light" w:eastAsia="Times New Roman" w:hAnsi="Montserrat Light" w:cs="Calibri"/>
                      <w:sz w:val="16"/>
                      <w:szCs w:val="16"/>
                      <w:lang w:val="en-US"/>
                    </w:rPr>
                    <w:t xml:space="preserve"> Monument </w:t>
                  </w:r>
                  <w:proofErr w:type="spellStart"/>
                  <w:r w:rsidRPr="00F270A1">
                    <w:rPr>
                      <w:rFonts w:ascii="Montserrat Light" w:eastAsia="Times New Roman" w:hAnsi="Montserrat Light" w:cs="Calibri"/>
                      <w:sz w:val="16"/>
                      <w:szCs w:val="16"/>
                      <w:lang w:val="en-US"/>
                    </w:rPr>
                    <w:t>Istoric</w:t>
                  </w:r>
                  <w:proofErr w:type="spellEnd"/>
                  <w:r w:rsidRPr="00F270A1">
                    <w:rPr>
                      <w:rFonts w:ascii="Montserrat Light" w:eastAsia="Times New Roman" w:hAnsi="Montserrat Light" w:cs="Calibri"/>
                      <w:sz w:val="16"/>
                      <w:szCs w:val="16"/>
                      <w:lang w:val="en-US"/>
                    </w:rPr>
                    <w:t xml:space="preserve"> Castel </w:t>
                  </w:r>
                  <w:proofErr w:type="spellStart"/>
                  <w:r w:rsidRPr="00F270A1">
                    <w:rPr>
                      <w:rFonts w:ascii="Montserrat Light" w:eastAsia="Times New Roman" w:hAnsi="Montserrat Light" w:cs="Calibri"/>
                      <w:sz w:val="16"/>
                      <w:szCs w:val="16"/>
                      <w:lang w:val="en-US"/>
                    </w:rPr>
                    <w:t>Banffy</w:t>
                  </w:r>
                  <w:proofErr w:type="spellEnd"/>
                  <w:r w:rsidRPr="00F270A1">
                    <w:rPr>
                      <w:rFonts w:ascii="Montserrat Light" w:eastAsia="Times New Roman" w:hAnsi="Montserrat Light" w:cs="Calibri"/>
                      <w:sz w:val="16"/>
                      <w:szCs w:val="16"/>
                      <w:lang w:val="en-US"/>
                    </w:rPr>
                    <w:t xml:space="preserve">, Sat </w:t>
                  </w:r>
                  <w:proofErr w:type="spellStart"/>
                  <w:r w:rsidRPr="00F270A1">
                    <w:rPr>
                      <w:rFonts w:ascii="Montserrat Light" w:eastAsia="Times New Roman" w:hAnsi="Montserrat Light" w:cs="Calibri"/>
                      <w:sz w:val="16"/>
                      <w:szCs w:val="16"/>
                      <w:lang w:val="en-US"/>
                    </w:rPr>
                    <w:t>Răscruci</w:t>
                  </w:r>
                  <w:proofErr w:type="spellEnd"/>
                  <w:r w:rsidRPr="00F270A1">
                    <w:rPr>
                      <w:rFonts w:ascii="Montserrat Light" w:eastAsia="Times New Roman" w:hAnsi="Montserrat Light" w:cs="Calibri"/>
                      <w:sz w:val="16"/>
                      <w:szCs w:val="16"/>
                      <w:lang w:val="en-US"/>
                    </w:rPr>
                    <w:t xml:space="preserve">, Comuna </w:t>
                  </w:r>
                  <w:proofErr w:type="spellStart"/>
                  <w:r w:rsidRPr="00F270A1">
                    <w:rPr>
                      <w:rFonts w:ascii="Montserrat Light" w:eastAsia="Times New Roman" w:hAnsi="Montserrat Light" w:cs="Calibri"/>
                      <w:sz w:val="16"/>
                      <w:szCs w:val="16"/>
                      <w:lang w:val="en-US"/>
                    </w:rPr>
                    <w:t>Bonțida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Județul</w:t>
                  </w:r>
                  <w:proofErr w:type="spellEnd"/>
                  <w:r w:rsidRPr="00F270A1">
                    <w:rPr>
                      <w:rFonts w:ascii="Montserrat Light" w:eastAsia="Times New Roman" w:hAnsi="Montserrat Light" w:cs="Calibri"/>
                      <w:sz w:val="16"/>
                      <w:szCs w:val="16"/>
                      <w:lang w:val="en-US"/>
                    </w:rPr>
                    <w:t xml:space="preserve"> Cluj </w:t>
                  </w:r>
                </w:p>
              </w:tc>
              <w:tc>
                <w:tcPr>
                  <w:tcW w:w="1260" w:type="dxa"/>
                  <w:tcBorders>
                    <w:top w:val="nil"/>
                    <w:left w:val="nil"/>
                    <w:bottom w:val="single" w:sz="4" w:space="0" w:color="auto"/>
                    <w:right w:val="single" w:sz="4" w:space="0" w:color="auto"/>
                  </w:tcBorders>
                  <w:shd w:val="clear" w:color="000000" w:fill="FFFFFF"/>
                  <w:vAlign w:val="center"/>
                  <w:hideMark/>
                </w:tcPr>
                <w:p w14:paraId="3125E34B"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30,970</w:t>
                  </w:r>
                </w:p>
              </w:tc>
              <w:tc>
                <w:tcPr>
                  <w:tcW w:w="1530" w:type="dxa"/>
                  <w:tcBorders>
                    <w:top w:val="nil"/>
                    <w:left w:val="nil"/>
                    <w:bottom w:val="single" w:sz="4" w:space="0" w:color="auto"/>
                    <w:right w:val="single" w:sz="4" w:space="0" w:color="auto"/>
                  </w:tcBorders>
                  <w:shd w:val="clear" w:color="000000" w:fill="FFFFFF"/>
                  <w:vAlign w:val="center"/>
                  <w:hideMark/>
                </w:tcPr>
                <w:p w14:paraId="158D8E03"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22,000</w:t>
                  </w:r>
                </w:p>
              </w:tc>
            </w:tr>
            <w:tr w:rsidR="00F270A1" w:rsidRPr="00F270A1" w14:paraId="2876C7FC" w14:textId="77777777" w:rsidTr="00F270A1">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602F042"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IV</w:t>
                  </w:r>
                </w:p>
              </w:tc>
              <w:tc>
                <w:tcPr>
                  <w:tcW w:w="5115" w:type="dxa"/>
                  <w:tcBorders>
                    <w:top w:val="nil"/>
                    <w:left w:val="nil"/>
                    <w:bottom w:val="single" w:sz="4" w:space="0" w:color="auto"/>
                    <w:right w:val="single" w:sz="4" w:space="0" w:color="auto"/>
                  </w:tcBorders>
                  <w:shd w:val="clear" w:color="000000" w:fill="FFFFFF"/>
                  <w:vAlign w:val="center"/>
                  <w:hideMark/>
                </w:tcPr>
                <w:p w14:paraId="79C7E1D3" w14:textId="77777777" w:rsidR="00F270A1" w:rsidRPr="00F270A1" w:rsidRDefault="00F270A1" w:rsidP="00F270A1">
                  <w:pPr>
                    <w:spacing w:line="240" w:lineRule="auto"/>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 xml:space="preserve">CAP. 74 </w:t>
                  </w:r>
                  <w:proofErr w:type="spellStart"/>
                  <w:r w:rsidRPr="00F270A1">
                    <w:rPr>
                      <w:rFonts w:ascii="Montserrat Light" w:eastAsia="Times New Roman" w:hAnsi="Montserrat Light" w:cs="Calibri"/>
                      <w:b/>
                      <w:bCs/>
                      <w:sz w:val="16"/>
                      <w:szCs w:val="16"/>
                      <w:lang w:val="en-US"/>
                    </w:rPr>
                    <w:t>Protecția</w:t>
                  </w:r>
                  <w:proofErr w:type="spellEnd"/>
                  <w:r w:rsidRPr="00F270A1">
                    <w:rPr>
                      <w:rFonts w:ascii="Montserrat Light" w:eastAsia="Times New Roman" w:hAnsi="Montserrat Light" w:cs="Calibri"/>
                      <w:b/>
                      <w:bCs/>
                      <w:sz w:val="16"/>
                      <w:szCs w:val="16"/>
                      <w:lang w:val="en-US"/>
                    </w:rPr>
                    <w:t xml:space="preserve"> </w:t>
                  </w:r>
                  <w:proofErr w:type="spellStart"/>
                  <w:r w:rsidRPr="00F270A1">
                    <w:rPr>
                      <w:rFonts w:ascii="Montserrat Light" w:eastAsia="Times New Roman" w:hAnsi="Montserrat Light" w:cs="Calibri"/>
                      <w:b/>
                      <w:bCs/>
                      <w:sz w:val="16"/>
                      <w:szCs w:val="16"/>
                      <w:lang w:val="en-US"/>
                    </w:rPr>
                    <w:t>mediului</w:t>
                  </w:r>
                  <w:proofErr w:type="spellEnd"/>
                </w:p>
              </w:tc>
              <w:tc>
                <w:tcPr>
                  <w:tcW w:w="1260" w:type="dxa"/>
                  <w:tcBorders>
                    <w:top w:val="nil"/>
                    <w:left w:val="nil"/>
                    <w:bottom w:val="single" w:sz="4" w:space="0" w:color="auto"/>
                    <w:right w:val="single" w:sz="4" w:space="0" w:color="auto"/>
                  </w:tcBorders>
                  <w:shd w:val="clear" w:color="000000" w:fill="FFFFFF"/>
                  <w:vAlign w:val="center"/>
                  <w:hideMark/>
                </w:tcPr>
                <w:p w14:paraId="042F514B"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8,444</w:t>
                  </w:r>
                </w:p>
              </w:tc>
              <w:tc>
                <w:tcPr>
                  <w:tcW w:w="1530" w:type="dxa"/>
                  <w:tcBorders>
                    <w:top w:val="nil"/>
                    <w:left w:val="nil"/>
                    <w:bottom w:val="single" w:sz="4" w:space="0" w:color="auto"/>
                    <w:right w:val="single" w:sz="4" w:space="0" w:color="auto"/>
                  </w:tcBorders>
                  <w:shd w:val="clear" w:color="000000" w:fill="FFFFFF"/>
                  <w:vAlign w:val="center"/>
                  <w:hideMark/>
                </w:tcPr>
                <w:p w14:paraId="264E649E"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947</w:t>
                  </w:r>
                </w:p>
              </w:tc>
            </w:tr>
            <w:tr w:rsidR="00F270A1" w:rsidRPr="00F270A1" w14:paraId="6E328D85" w14:textId="77777777" w:rsidTr="00F270A1">
              <w:trPr>
                <w:trHeight w:val="773"/>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FE2C611" w14:textId="6241A175" w:rsidR="00F270A1" w:rsidRPr="00F270A1" w:rsidRDefault="00F270A1" w:rsidP="00F270A1">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1</w:t>
                  </w:r>
                  <w:r w:rsidR="00EF45C1">
                    <w:rPr>
                      <w:rFonts w:ascii="Montserrat Light" w:eastAsia="Times New Roman" w:hAnsi="Montserrat Light" w:cs="Calibri"/>
                      <w:sz w:val="16"/>
                      <w:szCs w:val="16"/>
                      <w:lang w:val="en-US"/>
                    </w:rPr>
                    <w:t>2</w:t>
                  </w:r>
                </w:p>
              </w:tc>
              <w:tc>
                <w:tcPr>
                  <w:tcW w:w="5115" w:type="dxa"/>
                  <w:tcBorders>
                    <w:top w:val="nil"/>
                    <w:left w:val="nil"/>
                    <w:bottom w:val="single" w:sz="4" w:space="0" w:color="auto"/>
                    <w:right w:val="single" w:sz="4" w:space="0" w:color="auto"/>
                  </w:tcBorders>
                  <w:shd w:val="clear" w:color="000000" w:fill="FFFFFF"/>
                  <w:vAlign w:val="center"/>
                  <w:hideMark/>
                </w:tcPr>
                <w:p w14:paraId="69D56ADE" w14:textId="77777777" w:rsidR="00F270A1" w:rsidRPr="00F270A1" w:rsidRDefault="00F270A1" w:rsidP="00F270A1">
                  <w:pPr>
                    <w:spacing w:line="240" w:lineRule="auto"/>
                    <w:jc w:val="both"/>
                    <w:rPr>
                      <w:rFonts w:ascii="Montserrat Light" w:eastAsia="Times New Roman" w:hAnsi="Montserrat Light" w:cs="Calibri"/>
                      <w:sz w:val="16"/>
                      <w:szCs w:val="16"/>
                      <w:lang w:val="en-US"/>
                    </w:rPr>
                  </w:pPr>
                  <w:proofErr w:type="spellStart"/>
                  <w:r w:rsidRPr="00F270A1">
                    <w:rPr>
                      <w:rFonts w:ascii="Montserrat Light" w:eastAsia="Times New Roman" w:hAnsi="Montserrat Light" w:cs="Calibri"/>
                      <w:sz w:val="16"/>
                      <w:szCs w:val="16"/>
                      <w:lang w:val="en-US"/>
                    </w:rPr>
                    <w:t>Sistem</w:t>
                  </w:r>
                  <w:proofErr w:type="spellEnd"/>
                  <w:r w:rsidRPr="00F270A1">
                    <w:rPr>
                      <w:rFonts w:ascii="Montserrat Light" w:eastAsia="Times New Roman" w:hAnsi="Montserrat Light" w:cs="Calibri"/>
                      <w:sz w:val="16"/>
                      <w:szCs w:val="16"/>
                      <w:lang w:val="en-US"/>
                    </w:rPr>
                    <w:t xml:space="preserve"> de Management </w:t>
                  </w:r>
                  <w:proofErr w:type="spellStart"/>
                  <w:r w:rsidRPr="00F270A1">
                    <w:rPr>
                      <w:rFonts w:ascii="Montserrat Light" w:eastAsia="Times New Roman" w:hAnsi="Montserrat Light" w:cs="Calibri"/>
                      <w:sz w:val="16"/>
                      <w:szCs w:val="16"/>
                      <w:lang w:val="en-US"/>
                    </w:rPr>
                    <w:t>Integrat</w:t>
                  </w:r>
                  <w:proofErr w:type="spellEnd"/>
                  <w:r w:rsidRPr="00F270A1">
                    <w:rPr>
                      <w:rFonts w:ascii="Montserrat Light" w:eastAsia="Times New Roman" w:hAnsi="Montserrat Light" w:cs="Calibri"/>
                      <w:sz w:val="16"/>
                      <w:szCs w:val="16"/>
                      <w:lang w:val="en-US"/>
                    </w:rPr>
                    <w:t xml:space="preserve"> al </w:t>
                  </w:r>
                  <w:proofErr w:type="spellStart"/>
                  <w:r w:rsidRPr="00F270A1">
                    <w:rPr>
                      <w:rFonts w:ascii="Montserrat Light" w:eastAsia="Times New Roman" w:hAnsi="Montserrat Light" w:cs="Calibri"/>
                      <w:sz w:val="16"/>
                      <w:szCs w:val="16"/>
                      <w:lang w:val="en-US"/>
                    </w:rPr>
                    <w:t>Deșeurilor</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în</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Județul</w:t>
                  </w:r>
                  <w:proofErr w:type="spellEnd"/>
                  <w:r w:rsidRPr="00F270A1">
                    <w:rPr>
                      <w:rFonts w:ascii="Montserrat Light" w:eastAsia="Times New Roman" w:hAnsi="Montserrat Light" w:cs="Calibri"/>
                      <w:sz w:val="16"/>
                      <w:szCs w:val="16"/>
                      <w:lang w:val="en-US"/>
                    </w:rPr>
                    <w:t xml:space="preserve"> Cluj - </w:t>
                  </w:r>
                  <w:proofErr w:type="spellStart"/>
                  <w:r w:rsidRPr="00F270A1">
                    <w:rPr>
                      <w:rFonts w:ascii="Montserrat Light" w:eastAsia="Times New Roman" w:hAnsi="Montserrat Light" w:cs="Calibri"/>
                      <w:sz w:val="16"/>
                      <w:szCs w:val="16"/>
                      <w:lang w:val="en-US"/>
                    </w:rPr>
                    <w:t>Fazarea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Proiectului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Sistem</w:t>
                  </w:r>
                  <w:proofErr w:type="spellEnd"/>
                  <w:r w:rsidRPr="00F270A1">
                    <w:rPr>
                      <w:rFonts w:ascii="Montserrat Light" w:eastAsia="Times New Roman" w:hAnsi="Montserrat Light" w:cs="Calibri"/>
                      <w:sz w:val="16"/>
                      <w:szCs w:val="16"/>
                      <w:lang w:val="en-US"/>
                    </w:rPr>
                    <w:t xml:space="preserve"> de Management </w:t>
                  </w:r>
                  <w:proofErr w:type="spellStart"/>
                  <w:r w:rsidRPr="00F270A1">
                    <w:rPr>
                      <w:rFonts w:ascii="Montserrat Light" w:eastAsia="Times New Roman" w:hAnsi="Montserrat Light" w:cs="Calibri"/>
                      <w:sz w:val="16"/>
                      <w:szCs w:val="16"/>
                      <w:lang w:val="en-US"/>
                    </w:rPr>
                    <w:t>Integrat</w:t>
                  </w:r>
                  <w:proofErr w:type="spellEnd"/>
                  <w:r w:rsidRPr="00F270A1">
                    <w:rPr>
                      <w:rFonts w:ascii="Montserrat Light" w:eastAsia="Times New Roman" w:hAnsi="Montserrat Light" w:cs="Calibri"/>
                      <w:sz w:val="16"/>
                      <w:szCs w:val="16"/>
                      <w:lang w:val="en-US"/>
                    </w:rPr>
                    <w:t xml:space="preserve"> al </w:t>
                  </w:r>
                  <w:proofErr w:type="spellStart"/>
                  <w:r w:rsidRPr="00F270A1">
                    <w:rPr>
                      <w:rFonts w:ascii="Montserrat Light" w:eastAsia="Times New Roman" w:hAnsi="Montserrat Light" w:cs="Calibri"/>
                      <w:sz w:val="16"/>
                      <w:szCs w:val="16"/>
                      <w:lang w:val="en-US"/>
                    </w:rPr>
                    <w:t>Deșeurilor</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în</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Județul</w:t>
                  </w:r>
                  <w:proofErr w:type="spellEnd"/>
                  <w:r w:rsidRPr="00F270A1">
                    <w:rPr>
                      <w:rFonts w:ascii="Montserrat Light" w:eastAsia="Times New Roman" w:hAnsi="Montserrat Light" w:cs="Calibri"/>
                      <w:sz w:val="16"/>
                      <w:szCs w:val="16"/>
                      <w:lang w:val="en-US"/>
                    </w:rPr>
                    <w:t xml:space="preserve"> Cluj </w:t>
                  </w:r>
                </w:p>
              </w:tc>
              <w:tc>
                <w:tcPr>
                  <w:tcW w:w="1260" w:type="dxa"/>
                  <w:tcBorders>
                    <w:top w:val="nil"/>
                    <w:left w:val="nil"/>
                    <w:bottom w:val="single" w:sz="4" w:space="0" w:color="auto"/>
                    <w:right w:val="single" w:sz="4" w:space="0" w:color="auto"/>
                  </w:tcBorders>
                  <w:shd w:val="clear" w:color="000000" w:fill="FFFFFF"/>
                  <w:vAlign w:val="center"/>
                  <w:hideMark/>
                </w:tcPr>
                <w:p w14:paraId="3B71A7AE"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8,444</w:t>
                  </w:r>
                </w:p>
              </w:tc>
              <w:tc>
                <w:tcPr>
                  <w:tcW w:w="1530" w:type="dxa"/>
                  <w:tcBorders>
                    <w:top w:val="nil"/>
                    <w:left w:val="nil"/>
                    <w:bottom w:val="single" w:sz="4" w:space="0" w:color="auto"/>
                    <w:right w:val="single" w:sz="4" w:space="0" w:color="auto"/>
                  </w:tcBorders>
                  <w:shd w:val="clear" w:color="000000" w:fill="FFFFFF"/>
                  <w:vAlign w:val="center"/>
                  <w:hideMark/>
                </w:tcPr>
                <w:p w14:paraId="123AA0AB"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947</w:t>
                  </w:r>
                </w:p>
              </w:tc>
            </w:tr>
            <w:tr w:rsidR="00F270A1" w:rsidRPr="00F270A1" w14:paraId="3429C347" w14:textId="77777777" w:rsidTr="00F270A1">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46C1982"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V</w:t>
                  </w:r>
                </w:p>
              </w:tc>
              <w:tc>
                <w:tcPr>
                  <w:tcW w:w="5115" w:type="dxa"/>
                  <w:tcBorders>
                    <w:top w:val="nil"/>
                    <w:left w:val="nil"/>
                    <w:bottom w:val="single" w:sz="4" w:space="0" w:color="auto"/>
                    <w:right w:val="single" w:sz="4" w:space="0" w:color="auto"/>
                  </w:tcBorders>
                  <w:shd w:val="clear" w:color="000000" w:fill="FFFFFF"/>
                  <w:vAlign w:val="center"/>
                  <w:hideMark/>
                </w:tcPr>
                <w:p w14:paraId="621B632C" w14:textId="77777777" w:rsidR="00F270A1" w:rsidRPr="00F270A1" w:rsidRDefault="00F270A1" w:rsidP="00F270A1">
                  <w:pPr>
                    <w:spacing w:line="240" w:lineRule="auto"/>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 xml:space="preserve">CAP.84 </w:t>
                  </w:r>
                  <w:proofErr w:type="spellStart"/>
                  <w:r w:rsidRPr="00F270A1">
                    <w:rPr>
                      <w:rFonts w:ascii="Montserrat Light" w:eastAsia="Times New Roman" w:hAnsi="Montserrat Light" w:cs="Calibri"/>
                      <w:b/>
                      <w:bCs/>
                      <w:sz w:val="16"/>
                      <w:szCs w:val="16"/>
                      <w:lang w:val="en-US"/>
                    </w:rPr>
                    <w:t>Transporturi</w:t>
                  </w:r>
                  <w:proofErr w:type="spellEnd"/>
                </w:p>
              </w:tc>
              <w:tc>
                <w:tcPr>
                  <w:tcW w:w="1260" w:type="dxa"/>
                  <w:tcBorders>
                    <w:top w:val="nil"/>
                    <w:left w:val="nil"/>
                    <w:bottom w:val="single" w:sz="4" w:space="0" w:color="auto"/>
                    <w:right w:val="single" w:sz="4" w:space="0" w:color="auto"/>
                  </w:tcBorders>
                  <w:shd w:val="clear" w:color="000000" w:fill="FFFFFF"/>
                  <w:vAlign w:val="center"/>
                  <w:hideMark/>
                </w:tcPr>
                <w:p w14:paraId="4FB86BBF"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473,377</w:t>
                  </w:r>
                </w:p>
              </w:tc>
              <w:tc>
                <w:tcPr>
                  <w:tcW w:w="1530" w:type="dxa"/>
                  <w:tcBorders>
                    <w:top w:val="nil"/>
                    <w:left w:val="nil"/>
                    <w:bottom w:val="single" w:sz="4" w:space="0" w:color="auto"/>
                    <w:right w:val="single" w:sz="4" w:space="0" w:color="auto"/>
                  </w:tcBorders>
                  <w:shd w:val="clear" w:color="000000" w:fill="FFFFFF"/>
                  <w:vAlign w:val="center"/>
                  <w:hideMark/>
                </w:tcPr>
                <w:p w14:paraId="710A5347"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269,174</w:t>
                  </w:r>
                </w:p>
              </w:tc>
            </w:tr>
            <w:tr w:rsidR="00F270A1" w:rsidRPr="00F270A1" w14:paraId="704D3BB6" w14:textId="77777777" w:rsidTr="00F270A1">
              <w:trPr>
                <w:trHeight w:val="1133"/>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13557A1" w14:textId="32F6C368" w:rsidR="00F270A1" w:rsidRPr="00F270A1" w:rsidRDefault="00F270A1" w:rsidP="00F270A1">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1</w:t>
                  </w:r>
                  <w:r w:rsidR="00EF45C1">
                    <w:rPr>
                      <w:rFonts w:ascii="Montserrat Light" w:eastAsia="Times New Roman" w:hAnsi="Montserrat Light" w:cs="Calibri"/>
                      <w:sz w:val="16"/>
                      <w:szCs w:val="16"/>
                      <w:lang w:val="en-US"/>
                    </w:rPr>
                    <w:t>3</w:t>
                  </w:r>
                </w:p>
              </w:tc>
              <w:tc>
                <w:tcPr>
                  <w:tcW w:w="5115" w:type="dxa"/>
                  <w:tcBorders>
                    <w:top w:val="nil"/>
                    <w:left w:val="nil"/>
                    <w:bottom w:val="single" w:sz="4" w:space="0" w:color="auto"/>
                    <w:right w:val="single" w:sz="4" w:space="0" w:color="auto"/>
                  </w:tcBorders>
                  <w:shd w:val="clear" w:color="000000" w:fill="FFFFFF"/>
                  <w:vAlign w:val="center"/>
                  <w:hideMark/>
                </w:tcPr>
                <w:p w14:paraId="366F975A" w14:textId="77777777" w:rsidR="00F270A1" w:rsidRPr="00F270A1" w:rsidRDefault="00F270A1" w:rsidP="00F270A1">
                  <w:pPr>
                    <w:spacing w:line="240" w:lineRule="auto"/>
                    <w:jc w:val="both"/>
                    <w:rPr>
                      <w:rFonts w:ascii="Montserrat Light" w:eastAsia="Times New Roman" w:hAnsi="Montserrat Light" w:cs="Calibri"/>
                      <w:sz w:val="16"/>
                      <w:szCs w:val="16"/>
                      <w:lang w:val="en-US"/>
                    </w:rPr>
                  </w:pPr>
                  <w:proofErr w:type="spellStart"/>
                  <w:r w:rsidRPr="00F270A1">
                    <w:rPr>
                      <w:rFonts w:ascii="Montserrat Light" w:eastAsia="Times New Roman" w:hAnsi="Montserrat Light" w:cs="Calibri"/>
                      <w:sz w:val="16"/>
                      <w:szCs w:val="16"/>
                      <w:lang w:val="en-US"/>
                    </w:rPr>
                    <w:t>Îmbunătățirea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infrastructurii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rutiere</w:t>
                  </w:r>
                  <w:proofErr w:type="spellEnd"/>
                  <w:r w:rsidRPr="00F270A1">
                    <w:rPr>
                      <w:rFonts w:ascii="Montserrat Light" w:eastAsia="Times New Roman" w:hAnsi="Montserrat Light" w:cs="Calibri"/>
                      <w:sz w:val="16"/>
                      <w:szCs w:val="16"/>
                      <w:lang w:val="en-US"/>
                    </w:rPr>
                    <w:t xml:space="preserve"> de </w:t>
                  </w:r>
                  <w:proofErr w:type="spellStart"/>
                  <w:r w:rsidRPr="00F270A1">
                    <w:rPr>
                      <w:rFonts w:ascii="Montserrat Light" w:eastAsia="Times New Roman" w:hAnsi="Montserrat Light" w:cs="Calibri"/>
                      <w:sz w:val="16"/>
                      <w:szCs w:val="16"/>
                      <w:lang w:val="en-US"/>
                    </w:rPr>
                    <w:t>importanță</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regională</w:t>
                  </w:r>
                  <w:proofErr w:type="spellEnd"/>
                  <w:r w:rsidRPr="00F270A1">
                    <w:rPr>
                      <w:rFonts w:ascii="Montserrat Light" w:eastAsia="Times New Roman" w:hAnsi="Montserrat Light" w:cs="Calibri"/>
                      <w:sz w:val="16"/>
                      <w:szCs w:val="16"/>
                      <w:lang w:val="en-US"/>
                    </w:rPr>
                    <w:t xml:space="preserve"> - </w:t>
                  </w:r>
                  <w:proofErr w:type="spellStart"/>
                  <w:r w:rsidRPr="00F270A1">
                    <w:rPr>
                      <w:rFonts w:ascii="Montserrat Light" w:eastAsia="Times New Roman" w:hAnsi="Montserrat Light" w:cs="Calibri"/>
                      <w:sz w:val="16"/>
                      <w:szCs w:val="16"/>
                      <w:lang w:val="en-US"/>
                    </w:rPr>
                    <w:t>Traseu</w:t>
                  </w:r>
                  <w:proofErr w:type="spellEnd"/>
                  <w:r w:rsidRPr="00F270A1">
                    <w:rPr>
                      <w:rFonts w:ascii="Montserrat Light" w:eastAsia="Times New Roman" w:hAnsi="Montserrat Light" w:cs="Calibri"/>
                      <w:sz w:val="16"/>
                      <w:szCs w:val="16"/>
                      <w:lang w:val="en-US"/>
                    </w:rPr>
                    <w:t xml:space="preserve"> Regional Transilvania Nord, </w:t>
                  </w:r>
                  <w:proofErr w:type="spellStart"/>
                  <w:r w:rsidRPr="00F270A1">
                    <w:rPr>
                      <w:rFonts w:ascii="Montserrat Light" w:eastAsia="Times New Roman" w:hAnsi="Montserrat Light" w:cs="Calibri"/>
                      <w:sz w:val="16"/>
                      <w:szCs w:val="16"/>
                      <w:lang w:val="en-US"/>
                    </w:rPr>
                    <w:t>Drumul</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Apuseni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prin</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modernizarea</w:t>
                  </w:r>
                  <w:proofErr w:type="spellEnd"/>
                  <w:r w:rsidRPr="00F270A1">
                    <w:rPr>
                      <w:rFonts w:ascii="Montserrat Light" w:eastAsia="Times New Roman" w:hAnsi="Montserrat Light" w:cs="Calibri"/>
                      <w:sz w:val="16"/>
                      <w:szCs w:val="16"/>
                      <w:lang w:val="en-US"/>
                    </w:rPr>
                    <w:t xml:space="preserve"> DJ108K (</w:t>
                  </w:r>
                  <w:proofErr w:type="spellStart"/>
                  <w:r w:rsidRPr="00F270A1">
                    <w:rPr>
                      <w:rFonts w:ascii="Montserrat Light" w:eastAsia="Times New Roman" w:hAnsi="Montserrat Light" w:cs="Calibri"/>
                      <w:sz w:val="16"/>
                      <w:szCs w:val="16"/>
                      <w:lang w:val="en-US"/>
                    </w:rPr>
                    <w:t>limita</w:t>
                  </w:r>
                  <w:proofErr w:type="spellEnd"/>
                  <w:r w:rsidRPr="00F270A1">
                    <w:rPr>
                      <w:rFonts w:ascii="Montserrat Light" w:eastAsia="Times New Roman" w:hAnsi="Montserrat Light" w:cs="Calibri"/>
                      <w:sz w:val="16"/>
                      <w:szCs w:val="16"/>
                      <w:lang w:val="en-US"/>
                    </w:rPr>
                    <w:t xml:space="preserve"> </w:t>
                  </w:r>
                  <w:proofErr w:type="spellStart"/>
                  <w:proofErr w:type="gramStart"/>
                  <w:r w:rsidRPr="00F270A1">
                    <w:rPr>
                      <w:rFonts w:ascii="Montserrat Light" w:eastAsia="Times New Roman" w:hAnsi="Montserrat Light" w:cs="Calibri"/>
                      <w:sz w:val="16"/>
                      <w:szCs w:val="16"/>
                      <w:lang w:val="en-US"/>
                    </w:rPr>
                    <w:t>jud.Bihor</w:t>
                  </w:r>
                  <w:proofErr w:type="spellEnd"/>
                  <w:proofErr w:type="gramEnd"/>
                  <w:r w:rsidRPr="00F270A1">
                    <w:rPr>
                      <w:rFonts w:ascii="Montserrat Light" w:eastAsia="Times New Roman" w:hAnsi="Montserrat Light" w:cs="Calibri"/>
                      <w:sz w:val="16"/>
                      <w:szCs w:val="16"/>
                      <w:lang w:val="en-US"/>
                    </w:rPr>
                    <w:t xml:space="preserve"> - </w:t>
                  </w:r>
                  <w:proofErr w:type="spellStart"/>
                  <w:r w:rsidRPr="00F270A1">
                    <w:rPr>
                      <w:rFonts w:ascii="Montserrat Light" w:eastAsia="Times New Roman" w:hAnsi="Montserrat Light" w:cs="Calibri"/>
                      <w:sz w:val="16"/>
                      <w:szCs w:val="16"/>
                      <w:lang w:val="en-US"/>
                    </w:rPr>
                    <w:t>Baraj</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Drăgan</w:t>
                  </w:r>
                  <w:proofErr w:type="spellEnd"/>
                  <w:r w:rsidRPr="00F270A1">
                    <w:rPr>
                      <w:rFonts w:ascii="Montserrat Light" w:eastAsia="Times New Roman" w:hAnsi="Montserrat Light" w:cs="Calibri"/>
                      <w:sz w:val="16"/>
                      <w:szCs w:val="16"/>
                      <w:lang w:val="en-US"/>
                    </w:rPr>
                    <w:t xml:space="preserve">) de la km. 26+455 la km. 29+495 </w:t>
                  </w:r>
                  <w:proofErr w:type="spellStart"/>
                  <w:r w:rsidRPr="00F270A1">
                    <w:rPr>
                      <w:rFonts w:ascii="Montserrat Light" w:eastAsia="Times New Roman" w:hAnsi="Montserrat Light" w:cs="Calibri"/>
                      <w:sz w:val="16"/>
                      <w:szCs w:val="16"/>
                      <w:lang w:val="en-US"/>
                    </w:rPr>
                    <w:t>și</w:t>
                  </w:r>
                  <w:proofErr w:type="spellEnd"/>
                  <w:r w:rsidRPr="00F270A1">
                    <w:rPr>
                      <w:rFonts w:ascii="Montserrat Light" w:eastAsia="Times New Roman" w:hAnsi="Montserrat Light" w:cs="Calibri"/>
                      <w:sz w:val="16"/>
                      <w:szCs w:val="16"/>
                      <w:lang w:val="en-US"/>
                    </w:rPr>
                    <w:t xml:space="preserve"> DJ 764B (</w:t>
                  </w:r>
                  <w:proofErr w:type="spellStart"/>
                  <w:r w:rsidRPr="00F270A1">
                    <w:rPr>
                      <w:rFonts w:ascii="Montserrat Light" w:eastAsia="Times New Roman" w:hAnsi="Montserrat Light" w:cs="Calibri"/>
                      <w:sz w:val="16"/>
                      <w:szCs w:val="16"/>
                      <w:lang w:val="en-US"/>
                    </w:rPr>
                    <w:t>baraj</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Drăgan</w:t>
                  </w:r>
                  <w:proofErr w:type="spellEnd"/>
                  <w:r w:rsidRPr="00F270A1">
                    <w:rPr>
                      <w:rFonts w:ascii="Montserrat Light" w:eastAsia="Times New Roman" w:hAnsi="Montserrat Light" w:cs="Calibri"/>
                      <w:sz w:val="16"/>
                      <w:szCs w:val="16"/>
                      <w:lang w:val="en-US"/>
                    </w:rPr>
                    <w:t xml:space="preserve"> - </w:t>
                  </w:r>
                  <w:proofErr w:type="spellStart"/>
                  <w:r w:rsidRPr="00F270A1">
                    <w:rPr>
                      <w:rFonts w:ascii="Montserrat Light" w:eastAsia="Times New Roman" w:hAnsi="Montserrat Light" w:cs="Calibri"/>
                      <w:sz w:val="16"/>
                      <w:szCs w:val="16"/>
                      <w:lang w:val="en-US"/>
                    </w:rPr>
                    <w:t>intersecție</w:t>
                  </w:r>
                  <w:proofErr w:type="spellEnd"/>
                  <w:r w:rsidRPr="00F270A1">
                    <w:rPr>
                      <w:rFonts w:ascii="Montserrat Light" w:eastAsia="Times New Roman" w:hAnsi="Montserrat Light" w:cs="Calibri"/>
                      <w:sz w:val="16"/>
                      <w:szCs w:val="16"/>
                      <w:lang w:val="en-US"/>
                    </w:rPr>
                    <w:t xml:space="preserve"> DN1) de la km. 0+000 la km. 22+164,500 </w:t>
                  </w:r>
                </w:p>
              </w:tc>
              <w:tc>
                <w:tcPr>
                  <w:tcW w:w="1260" w:type="dxa"/>
                  <w:tcBorders>
                    <w:top w:val="nil"/>
                    <w:left w:val="nil"/>
                    <w:bottom w:val="single" w:sz="4" w:space="0" w:color="auto"/>
                    <w:right w:val="single" w:sz="4" w:space="0" w:color="auto"/>
                  </w:tcBorders>
                  <w:shd w:val="clear" w:color="000000" w:fill="FFFFFF"/>
                  <w:vAlign w:val="center"/>
                  <w:hideMark/>
                </w:tcPr>
                <w:p w14:paraId="720E25B1"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46,500</w:t>
                  </w:r>
                </w:p>
              </w:tc>
              <w:tc>
                <w:tcPr>
                  <w:tcW w:w="1530" w:type="dxa"/>
                  <w:tcBorders>
                    <w:top w:val="nil"/>
                    <w:left w:val="nil"/>
                    <w:bottom w:val="single" w:sz="4" w:space="0" w:color="auto"/>
                    <w:right w:val="single" w:sz="4" w:space="0" w:color="auto"/>
                  </w:tcBorders>
                  <w:shd w:val="clear" w:color="000000" w:fill="FFFFFF"/>
                  <w:vAlign w:val="center"/>
                  <w:hideMark/>
                </w:tcPr>
                <w:p w14:paraId="23C8FAE0"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4,850</w:t>
                  </w:r>
                </w:p>
              </w:tc>
            </w:tr>
            <w:tr w:rsidR="00F270A1" w:rsidRPr="00F270A1" w14:paraId="7ECF6B32" w14:textId="77777777" w:rsidTr="00F270A1">
              <w:trPr>
                <w:trHeight w:val="116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DF8BB3D" w14:textId="5819DC6E" w:rsidR="00F270A1" w:rsidRPr="00F270A1" w:rsidRDefault="00F270A1" w:rsidP="00F270A1">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1</w:t>
                  </w:r>
                  <w:r w:rsidR="00EF45C1">
                    <w:rPr>
                      <w:rFonts w:ascii="Montserrat Light" w:eastAsia="Times New Roman" w:hAnsi="Montserrat Light" w:cs="Calibri"/>
                      <w:sz w:val="16"/>
                      <w:szCs w:val="16"/>
                      <w:lang w:val="en-US"/>
                    </w:rPr>
                    <w:t>4</w:t>
                  </w:r>
                </w:p>
              </w:tc>
              <w:tc>
                <w:tcPr>
                  <w:tcW w:w="5115" w:type="dxa"/>
                  <w:tcBorders>
                    <w:top w:val="nil"/>
                    <w:left w:val="nil"/>
                    <w:bottom w:val="single" w:sz="4" w:space="0" w:color="auto"/>
                    <w:right w:val="single" w:sz="4" w:space="0" w:color="auto"/>
                  </w:tcBorders>
                  <w:shd w:val="clear" w:color="000000" w:fill="FFFFFF"/>
                  <w:vAlign w:val="center"/>
                  <w:hideMark/>
                </w:tcPr>
                <w:p w14:paraId="2A33F265" w14:textId="77777777" w:rsidR="00F270A1" w:rsidRPr="00F270A1" w:rsidRDefault="00F270A1" w:rsidP="00F270A1">
                  <w:pPr>
                    <w:spacing w:line="240" w:lineRule="auto"/>
                    <w:jc w:val="both"/>
                    <w:rPr>
                      <w:rFonts w:ascii="Montserrat Light" w:eastAsia="Times New Roman" w:hAnsi="Montserrat Light" w:cs="Calibri"/>
                      <w:sz w:val="16"/>
                      <w:szCs w:val="16"/>
                      <w:lang w:val="en-US"/>
                    </w:rPr>
                  </w:pPr>
                  <w:proofErr w:type="spellStart"/>
                  <w:r w:rsidRPr="00F270A1">
                    <w:rPr>
                      <w:rFonts w:ascii="Montserrat Light" w:eastAsia="Times New Roman" w:hAnsi="Montserrat Light" w:cs="Calibri"/>
                      <w:sz w:val="16"/>
                      <w:szCs w:val="16"/>
                      <w:lang w:val="en-US"/>
                    </w:rPr>
                    <w:t>Îmbunătățirea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infrastructurii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rutiere</w:t>
                  </w:r>
                  <w:proofErr w:type="spellEnd"/>
                  <w:r w:rsidRPr="00F270A1">
                    <w:rPr>
                      <w:rFonts w:ascii="Montserrat Light" w:eastAsia="Times New Roman" w:hAnsi="Montserrat Light" w:cs="Calibri"/>
                      <w:sz w:val="16"/>
                      <w:szCs w:val="16"/>
                      <w:lang w:val="en-US"/>
                    </w:rPr>
                    <w:t xml:space="preserve"> de </w:t>
                  </w:r>
                  <w:proofErr w:type="spellStart"/>
                  <w:r w:rsidRPr="00F270A1">
                    <w:rPr>
                      <w:rFonts w:ascii="Montserrat Light" w:eastAsia="Times New Roman" w:hAnsi="Montserrat Light" w:cs="Calibri"/>
                      <w:sz w:val="16"/>
                      <w:szCs w:val="16"/>
                      <w:lang w:val="en-US"/>
                    </w:rPr>
                    <w:t>importanță</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regională</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Traseu</w:t>
                  </w:r>
                  <w:proofErr w:type="spellEnd"/>
                  <w:r w:rsidRPr="00F270A1">
                    <w:rPr>
                      <w:rFonts w:ascii="Montserrat Light" w:eastAsia="Times New Roman" w:hAnsi="Montserrat Light" w:cs="Calibri"/>
                      <w:sz w:val="16"/>
                      <w:szCs w:val="16"/>
                      <w:lang w:val="en-US"/>
                    </w:rPr>
                    <w:t xml:space="preserve"> Regional Transilvania Nord, </w:t>
                  </w:r>
                  <w:proofErr w:type="spellStart"/>
                  <w:r w:rsidRPr="00F270A1">
                    <w:rPr>
                      <w:rFonts w:ascii="Montserrat Light" w:eastAsia="Times New Roman" w:hAnsi="Montserrat Light" w:cs="Calibri"/>
                      <w:sz w:val="16"/>
                      <w:szCs w:val="16"/>
                      <w:lang w:val="en-US"/>
                    </w:rPr>
                    <w:t>Drumul</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Bistriței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prin</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modernizarea</w:t>
                  </w:r>
                  <w:proofErr w:type="spellEnd"/>
                  <w:r w:rsidRPr="00F270A1">
                    <w:rPr>
                      <w:rFonts w:ascii="Montserrat Light" w:eastAsia="Times New Roman" w:hAnsi="Montserrat Light" w:cs="Calibri"/>
                      <w:sz w:val="16"/>
                      <w:szCs w:val="16"/>
                      <w:lang w:val="en-US"/>
                    </w:rPr>
                    <w:t xml:space="preserve"> DJ172A (km. 33+000 - km. 39+452), DJ 161G (km. 0+000 la km. 18+406) </w:t>
                  </w:r>
                  <w:proofErr w:type="spellStart"/>
                  <w:r w:rsidRPr="00F270A1">
                    <w:rPr>
                      <w:rFonts w:ascii="Montserrat Light" w:eastAsia="Times New Roman" w:hAnsi="Montserrat Light" w:cs="Calibri"/>
                      <w:sz w:val="16"/>
                      <w:szCs w:val="16"/>
                      <w:lang w:val="en-US"/>
                    </w:rPr>
                    <w:t>și</w:t>
                  </w:r>
                  <w:proofErr w:type="spellEnd"/>
                  <w:r w:rsidRPr="00F270A1">
                    <w:rPr>
                      <w:rFonts w:ascii="Montserrat Light" w:eastAsia="Times New Roman" w:hAnsi="Montserrat Light" w:cs="Calibri"/>
                      <w:sz w:val="16"/>
                      <w:szCs w:val="16"/>
                      <w:lang w:val="en-US"/>
                    </w:rPr>
                    <w:t xml:space="preserve"> DJ 161 (</w:t>
                  </w:r>
                  <w:proofErr w:type="spellStart"/>
                  <w:r w:rsidRPr="00F270A1">
                    <w:rPr>
                      <w:rFonts w:ascii="Montserrat Light" w:eastAsia="Times New Roman" w:hAnsi="Montserrat Light" w:cs="Calibri"/>
                      <w:sz w:val="16"/>
                      <w:szCs w:val="16"/>
                      <w:lang w:val="en-US"/>
                    </w:rPr>
                    <w:t>intersecția</w:t>
                  </w:r>
                  <w:proofErr w:type="spellEnd"/>
                  <w:r w:rsidRPr="00F270A1">
                    <w:rPr>
                      <w:rFonts w:ascii="Montserrat Light" w:eastAsia="Times New Roman" w:hAnsi="Montserrat Light" w:cs="Calibri"/>
                      <w:sz w:val="16"/>
                      <w:szCs w:val="16"/>
                      <w:lang w:val="en-US"/>
                    </w:rPr>
                    <w:t xml:space="preserve"> DN16) - </w:t>
                  </w:r>
                  <w:proofErr w:type="spellStart"/>
                  <w:r w:rsidRPr="00F270A1">
                    <w:rPr>
                      <w:rFonts w:ascii="Montserrat Light" w:eastAsia="Times New Roman" w:hAnsi="Montserrat Light" w:cs="Calibri"/>
                      <w:sz w:val="16"/>
                      <w:szCs w:val="16"/>
                      <w:lang w:val="en-US"/>
                    </w:rPr>
                    <w:t>Gădălin</w:t>
                  </w:r>
                  <w:proofErr w:type="spellEnd"/>
                  <w:r w:rsidRPr="00F270A1">
                    <w:rPr>
                      <w:rFonts w:ascii="Montserrat Light" w:eastAsia="Times New Roman" w:hAnsi="Montserrat Light" w:cs="Calibri"/>
                      <w:sz w:val="16"/>
                      <w:szCs w:val="16"/>
                      <w:lang w:val="en-US"/>
                    </w:rPr>
                    <w:t xml:space="preserve"> - </w:t>
                  </w:r>
                  <w:proofErr w:type="spellStart"/>
                  <w:r w:rsidRPr="00F270A1">
                    <w:rPr>
                      <w:rFonts w:ascii="Montserrat Light" w:eastAsia="Times New Roman" w:hAnsi="Montserrat Light" w:cs="Calibri"/>
                      <w:sz w:val="16"/>
                      <w:szCs w:val="16"/>
                      <w:lang w:val="en-US"/>
                    </w:rPr>
                    <w:t>Bonțida</w:t>
                  </w:r>
                  <w:proofErr w:type="spellEnd"/>
                  <w:r w:rsidRPr="00F270A1">
                    <w:rPr>
                      <w:rFonts w:ascii="Montserrat Light" w:eastAsia="Times New Roman" w:hAnsi="Montserrat Light" w:cs="Calibri"/>
                      <w:sz w:val="16"/>
                      <w:szCs w:val="16"/>
                      <w:lang w:val="en-US"/>
                    </w:rPr>
                    <w:t xml:space="preserve"> - DN 1C (km. 0+000 la km. 16+933,100) </w:t>
                  </w:r>
                </w:p>
              </w:tc>
              <w:tc>
                <w:tcPr>
                  <w:tcW w:w="1260" w:type="dxa"/>
                  <w:tcBorders>
                    <w:top w:val="nil"/>
                    <w:left w:val="nil"/>
                    <w:bottom w:val="single" w:sz="4" w:space="0" w:color="auto"/>
                    <w:right w:val="single" w:sz="4" w:space="0" w:color="auto"/>
                  </w:tcBorders>
                  <w:shd w:val="clear" w:color="000000" w:fill="FFFFFF"/>
                  <w:vAlign w:val="center"/>
                  <w:hideMark/>
                </w:tcPr>
                <w:p w14:paraId="25E6E15D"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95,240</w:t>
                  </w:r>
                </w:p>
              </w:tc>
              <w:tc>
                <w:tcPr>
                  <w:tcW w:w="1530" w:type="dxa"/>
                  <w:tcBorders>
                    <w:top w:val="nil"/>
                    <w:left w:val="nil"/>
                    <w:bottom w:val="single" w:sz="4" w:space="0" w:color="auto"/>
                    <w:right w:val="single" w:sz="4" w:space="0" w:color="auto"/>
                  </w:tcBorders>
                  <w:shd w:val="clear" w:color="000000" w:fill="FFFFFF"/>
                  <w:vAlign w:val="center"/>
                  <w:hideMark/>
                </w:tcPr>
                <w:p w14:paraId="25606A01"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3,475</w:t>
                  </w:r>
                </w:p>
              </w:tc>
            </w:tr>
            <w:tr w:rsidR="00F270A1" w:rsidRPr="00F270A1" w14:paraId="795E2CF5" w14:textId="77777777" w:rsidTr="00F270A1">
              <w:trPr>
                <w:trHeight w:val="71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6505E43" w14:textId="3767846E" w:rsidR="00F270A1" w:rsidRPr="00F270A1" w:rsidRDefault="00F270A1" w:rsidP="00F270A1">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1</w:t>
                  </w:r>
                  <w:r w:rsidR="00EF45C1">
                    <w:rPr>
                      <w:rFonts w:ascii="Montserrat Light" w:eastAsia="Times New Roman" w:hAnsi="Montserrat Light" w:cs="Calibri"/>
                      <w:sz w:val="16"/>
                      <w:szCs w:val="16"/>
                      <w:lang w:val="en-US"/>
                    </w:rPr>
                    <w:t>5</w:t>
                  </w:r>
                </w:p>
              </w:tc>
              <w:tc>
                <w:tcPr>
                  <w:tcW w:w="5115" w:type="dxa"/>
                  <w:tcBorders>
                    <w:top w:val="nil"/>
                    <w:left w:val="nil"/>
                    <w:bottom w:val="single" w:sz="4" w:space="0" w:color="auto"/>
                    <w:right w:val="single" w:sz="4" w:space="0" w:color="auto"/>
                  </w:tcBorders>
                  <w:shd w:val="clear" w:color="000000" w:fill="FFFFFF"/>
                  <w:vAlign w:val="center"/>
                  <w:hideMark/>
                </w:tcPr>
                <w:p w14:paraId="043D2F59" w14:textId="77777777" w:rsidR="00F270A1" w:rsidRPr="00F270A1" w:rsidRDefault="00F270A1" w:rsidP="00F270A1">
                  <w:pPr>
                    <w:spacing w:line="240" w:lineRule="auto"/>
                    <w:jc w:val="both"/>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 xml:space="preserve">1 </w:t>
                  </w:r>
                  <w:proofErr w:type="spellStart"/>
                  <w:r w:rsidRPr="00F270A1">
                    <w:rPr>
                      <w:rFonts w:ascii="Montserrat Light" w:eastAsia="Times New Roman" w:hAnsi="Montserrat Light" w:cs="Calibri"/>
                      <w:sz w:val="16"/>
                      <w:szCs w:val="16"/>
                      <w:lang w:val="en-US"/>
                    </w:rPr>
                    <w:t>Modernizarea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și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reabilitarea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Traseului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Județean</w:t>
                  </w:r>
                  <w:proofErr w:type="spellEnd"/>
                  <w:r w:rsidRPr="00F270A1">
                    <w:rPr>
                      <w:rFonts w:ascii="Montserrat Light" w:eastAsia="Times New Roman" w:hAnsi="Montserrat Light" w:cs="Calibri"/>
                      <w:sz w:val="16"/>
                      <w:szCs w:val="16"/>
                      <w:lang w:val="en-US"/>
                    </w:rPr>
                    <w:t xml:space="preserve"> 1 format din </w:t>
                  </w:r>
                  <w:proofErr w:type="spellStart"/>
                  <w:r w:rsidRPr="00F270A1">
                    <w:rPr>
                      <w:rFonts w:ascii="Montserrat Light" w:eastAsia="Times New Roman" w:hAnsi="Montserrat Light" w:cs="Calibri"/>
                      <w:sz w:val="16"/>
                      <w:szCs w:val="16"/>
                      <w:lang w:val="en-US"/>
                    </w:rPr>
                    <w:t>sectoare</w:t>
                  </w:r>
                  <w:proofErr w:type="spellEnd"/>
                  <w:r w:rsidRPr="00F270A1">
                    <w:rPr>
                      <w:rFonts w:ascii="Montserrat Light" w:eastAsia="Times New Roman" w:hAnsi="Montserrat Light" w:cs="Calibri"/>
                      <w:sz w:val="16"/>
                      <w:szCs w:val="16"/>
                      <w:lang w:val="en-US"/>
                    </w:rPr>
                    <w:t xml:space="preserve"> de drum ale DJ 107N, DJ 107</w:t>
                  </w:r>
                  <w:proofErr w:type="gramStart"/>
                  <w:r w:rsidRPr="00F270A1">
                    <w:rPr>
                      <w:rFonts w:ascii="Montserrat Light" w:eastAsia="Times New Roman" w:hAnsi="Montserrat Light" w:cs="Calibri"/>
                      <w:sz w:val="16"/>
                      <w:szCs w:val="16"/>
                      <w:lang w:val="en-US"/>
                    </w:rPr>
                    <w:t>M  si</w:t>
                  </w:r>
                  <w:proofErr w:type="gramEnd"/>
                  <w:r w:rsidRPr="00F270A1">
                    <w:rPr>
                      <w:rFonts w:ascii="Montserrat Light" w:eastAsia="Times New Roman" w:hAnsi="Montserrat Light" w:cs="Calibri"/>
                      <w:sz w:val="16"/>
                      <w:szCs w:val="16"/>
                      <w:lang w:val="en-US"/>
                    </w:rPr>
                    <w:t xml:space="preserve"> DJ 107L, </w:t>
                  </w:r>
                  <w:proofErr w:type="spellStart"/>
                  <w:r w:rsidRPr="00F270A1">
                    <w:rPr>
                      <w:rFonts w:ascii="Montserrat Light" w:eastAsia="Times New Roman" w:hAnsi="Montserrat Light" w:cs="Calibri"/>
                      <w:sz w:val="16"/>
                      <w:szCs w:val="16"/>
                      <w:lang w:val="en-US"/>
                    </w:rPr>
                    <w:t>parte</w:t>
                  </w:r>
                  <w:proofErr w:type="spellEnd"/>
                  <w:r w:rsidRPr="00F270A1">
                    <w:rPr>
                      <w:rFonts w:ascii="Montserrat Light" w:eastAsia="Times New Roman" w:hAnsi="Montserrat Light" w:cs="Calibri"/>
                      <w:sz w:val="16"/>
                      <w:szCs w:val="16"/>
                      <w:lang w:val="en-US"/>
                    </w:rPr>
                    <w:t xml:space="preserve"> a </w:t>
                  </w:r>
                  <w:proofErr w:type="spellStart"/>
                  <w:r w:rsidRPr="00F270A1">
                    <w:rPr>
                      <w:rFonts w:ascii="Montserrat Light" w:eastAsia="Times New Roman" w:hAnsi="Montserrat Light" w:cs="Calibri"/>
                      <w:sz w:val="16"/>
                      <w:szCs w:val="16"/>
                      <w:lang w:val="en-US"/>
                    </w:rPr>
                    <w:t>Traseului</w:t>
                  </w:r>
                  <w:proofErr w:type="spellEnd"/>
                  <w:r w:rsidRPr="00F270A1">
                    <w:rPr>
                      <w:rFonts w:ascii="Montserrat Light" w:eastAsia="Times New Roman" w:hAnsi="Montserrat Light" w:cs="Calibri"/>
                      <w:sz w:val="16"/>
                      <w:szCs w:val="16"/>
                      <w:lang w:val="en-US"/>
                    </w:rPr>
                    <w:t xml:space="preserve"> Regional Transilvania de Nord </w:t>
                  </w:r>
                </w:p>
              </w:tc>
              <w:tc>
                <w:tcPr>
                  <w:tcW w:w="1260" w:type="dxa"/>
                  <w:tcBorders>
                    <w:top w:val="nil"/>
                    <w:left w:val="nil"/>
                    <w:bottom w:val="single" w:sz="4" w:space="0" w:color="auto"/>
                    <w:right w:val="single" w:sz="4" w:space="0" w:color="auto"/>
                  </w:tcBorders>
                  <w:shd w:val="clear" w:color="000000" w:fill="FFFFFF"/>
                  <w:vAlign w:val="center"/>
                  <w:hideMark/>
                </w:tcPr>
                <w:p w14:paraId="3A4E1850"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79,000</w:t>
                  </w:r>
                </w:p>
              </w:tc>
              <w:tc>
                <w:tcPr>
                  <w:tcW w:w="1530" w:type="dxa"/>
                  <w:tcBorders>
                    <w:top w:val="nil"/>
                    <w:left w:val="nil"/>
                    <w:bottom w:val="single" w:sz="4" w:space="0" w:color="auto"/>
                    <w:right w:val="single" w:sz="4" w:space="0" w:color="auto"/>
                  </w:tcBorders>
                  <w:shd w:val="clear" w:color="000000" w:fill="FFFFFF"/>
                  <w:vAlign w:val="center"/>
                  <w:hideMark/>
                </w:tcPr>
                <w:p w14:paraId="61078AA1"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72,000</w:t>
                  </w:r>
                </w:p>
              </w:tc>
            </w:tr>
            <w:tr w:rsidR="00F270A1" w:rsidRPr="00F270A1" w14:paraId="340FE400" w14:textId="77777777" w:rsidTr="00F270A1">
              <w:trPr>
                <w:trHeight w:val="71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CEFB77B" w14:textId="36A520BC" w:rsidR="00F270A1" w:rsidRPr="00F270A1" w:rsidRDefault="00F270A1" w:rsidP="00F270A1">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1</w:t>
                  </w:r>
                  <w:r w:rsidR="00EF45C1">
                    <w:rPr>
                      <w:rFonts w:ascii="Montserrat Light" w:eastAsia="Times New Roman" w:hAnsi="Montserrat Light" w:cs="Calibri"/>
                      <w:sz w:val="16"/>
                      <w:szCs w:val="16"/>
                      <w:lang w:val="en-US"/>
                    </w:rPr>
                    <w:t>6</w:t>
                  </w:r>
                </w:p>
              </w:tc>
              <w:tc>
                <w:tcPr>
                  <w:tcW w:w="5115" w:type="dxa"/>
                  <w:tcBorders>
                    <w:top w:val="nil"/>
                    <w:left w:val="nil"/>
                    <w:bottom w:val="single" w:sz="4" w:space="0" w:color="auto"/>
                    <w:right w:val="single" w:sz="4" w:space="0" w:color="auto"/>
                  </w:tcBorders>
                  <w:shd w:val="clear" w:color="000000" w:fill="FFFFFF"/>
                  <w:vAlign w:val="center"/>
                  <w:hideMark/>
                </w:tcPr>
                <w:p w14:paraId="035EA28F" w14:textId="77777777" w:rsidR="00F270A1" w:rsidRPr="00F270A1" w:rsidRDefault="00F270A1" w:rsidP="00F270A1">
                  <w:pPr>
                    <w:spacing w:line="240" w:lineRule="auto"/>
                    <w:jc w:val="both"/>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 xml:space="preserve">2 </w:t>
                  </w:r>
                  <w:proofErr w:type="spellStart"/>
                  <w:r w:rsidRPr="00F270A1">
                    <w:rPr>
                      <w:rFonts w:ascii="Montserrat Light" w:eastAsia="Times New Roman" w:hAnsi="Montserrat Light" w:cs="Calibri"/>
                      <w:sz w:val="16"/>
                      <w:szCs w:val="16"/>
                      <w:lang w:val="en-US"/>
                    </w:rPr>
                    <w:t>Modernizarea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și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reabilitarea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Traseului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Județean</w:t>
                  </w:r>
                  <w:proofErr w:type="spellEnd"/>
                  <w:r w:rsidRPr="00F270A1">
                    <w:rPr>
                      <w:rFonts w:ascii="Montserrat Light" w:eastAsia="Times New Roman" w:hAnsi="Montserrat Light" w:cs="Calibri"/>
                      <w:sz w:val="16"/>
                      <w:szCs w:val="16"/>
                      <w:lang w:val="en-US"/>
                    </w:rPr>
                    <w:t xml:space="preserve"> 2 format din </w:t>
                  </w:r>
                  <w:proofErr w:type="spellStart"/>
                  <w:r w:rsidRPr="00F270A1">
                    <w:rPr>
                      <w:rFonts w:ascii="Montserrat Light" w:eastAsia="Times New Roman" w:hAnsi="Montserrat Light" w:cs="Calibri"/>
                      <w:sz w:val="16"/>
                      <w:szCs w:val="16"/>
                      <w:lang w:val="en-US"/>
                    </w:rPr>
                    <w:t>sectoare</w:t>
                  </w:r>
                  <w:proofErr w:type="spellEnd"/>
                  <w:r w:rsidRPr="00F270A1">
                    <w:rPr>
                      <w:rFonts w:ascii="Montserrat Light" w:eastAsia="Times New Roman" w:hAnsi="Montserrat Light" w:cs="Calibri"/>
                      <w:sz w:val="16"/>
                      <w:szCs w:val="16"/>
                      <w:lang w:val="en-US"/>
                    </w:rPr>
                    <w:t xml:space="preserve"> de drum ale DJ 108B, DJ 105T si DJ 109A, </w:t>
                  </w:r>
                  <w:proofErr w:type="spellStart"/>
                  <w:r w:rsidRPr="00F270A1">
                    <w:rPr>
                      <w:rFonts w:ascii="Montserrat Light" w:eastAsia="Times New Roman" w:hAnsi="Montserrat Light" w:cs="Calibri"/>
                      <w:sz w:val="16"/>
                      <w:szCs w:val="16"/>
                      <w:lang w:val="en-US"/>
                    </w:rPr>
                    <w:t>parte</w:t>
                  </w:r>
                  <w:proofErr w:type="spellEnd"/>
                  <w:r w:rsidRPr="00F270A1">
                    <w:rPr>
                      <w:rFonts w:ascii="Montserrat Light" w:eastAsia="Times New Roman" w:hAnsi="Montserrat Light" w:cs="Calibri"/>
                      <w:sz w:val="16"/>
                      <w:szCs w:val="16"/>
                      <w:lang w:val="en-US"/>
                    </w:rPr>
                    <w:t xml:space="preserve"> a </w:t>
                  </w:r>
                  <w:proofErr w:type="spellStart"/>
                  <w:r w:rsidRPr="00F270A1">
                    <w:rPr>
                      <w:rFonts w:ascii="Montserrat Light" w:eastAsia="Times New Roman" w:hAnsi="Montserrat Light" w:cs="Calibri"/>
                      <w:sz w:val="16"/>
                      <w:szCs w:val="16"/>
                      <w:lang w:val="en-US"/>
                    </w:rPr>
                    <w:t>Traseului</w:t>
                  </w:r>
                  <w:proofErr w:type="spellEnd"/>
                  <w:r w:rsidRPr="00F270A1">
                    <w:rPr>
                      <w:rFonts w:ascii="Montserrat Light" w:eastAsia="Times New Roman" w:hAnsi="Montserrat Light" w:cs="Calibri"/>
                      <w:sz w:val="16"/>
                      <w:szCs w:val="16"/>
                      <w:lang w:val="en-US"/>
                    </w:rPr>
                    <w:t xml:space="preserve"> regional Transilvania de Nord</w:t>
                  </w:r>
                </w:p>
              </w:tc>
              <w:tc>
                <w:tcPr>
                  <w:tcW w:w="1260" w:type="dxa"/>
                  <w:tcBorders>
                    <w:top w:val="nil"/>
                    <w:left w:val="nil"/>
                    <w:bottom w:val="single" w:sz="4" w:space="0" w:color="auto"/>
                    <w:right w:val="single" w:sz="4" w:space="0" w:color="auto"/>
                  </w:tcBorders>
                  <w:shd w:val="clear" w:color="000000" w:fill="FFFFFF"/>
                  <w:vAlign w:val="center"/>
                  <w:hideMark/>
                </w:tcPr>
                <w:p w14:paraId="608EF641"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47,000</w:t>
                  </w:r>
                </w:p>
              </w:tc>
              <w:tc>
                <w:tcPr>
                  <w:tcW w:w="1530" w:type="dxa"/>
                  <w:tcBorders>
                    <w:top w:val="nil"/>
                    <w:left w:val="nil"/>
                    <w:bottom w:val="single" w:sz="4" w:space="0" w:color="auto"/>
                    <w:right w:val="single" w:sz="4" w:space="0" w:color="auto"/>
                  </w:tcBorders>
                  <w:shd w:val="clear" w:color="000000" w:fill="FFFFFF"/>
                  <w:vAlign w:val="center"/>
                  <w:hideMark/>
                </w:tcPr>
                <w:p w14:paraId="6789FF31"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47,000</w:t>
                  </w:r>
                </w:p>
              </w:tc>
            </w:tr>
            <w:tr w:rsidR="00F270A1" w:rsidRPr="00F270A1" w14:paraId="5587D4A7" w14:textId="77777777" w:rsidTr="00F270A1">
              <w:trPr>
                <w:trHeight w:val="80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0AAAEBD" w14:textId="3DD33907" w:rsidR="00F270A1" w:rsidRPr="00F270A1" w:rsidRDefault="00F270A1" w:rsidP="00F270A1">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1</w:t>
                  </w:r>
                  <w:r w:rsidR="00EF45C1">
                    <w:rPr>
                      <w:rFonts w:ascii="Montserrat Light" w:eastAsia="Times New Roman" w:hAnsi="Montserrat Light" w:cs="Calibri"/>
                      <w:sz w:val="16"/>
                      <w:szCs w:val="16"/>
                      <w:lang w:val="en-US"/>
                    </w:rPr>
                    <w:t>7</w:t>
                  </w:r>
                </w:p>
              </w:tc>
              <w:tc>
                <w:tcPr>
                  <w:tcW w:w="5115" w:type="dxa"/>
                  <w:tcBorders>
                    <w:top w:val="nil"/>
                    <w:left w:val="nil"/>
                    <w:bottom w:val="single" w:sz="4" w:space="0" w:color="auto"/>
                    <w:right w:val="single" w:sz="4" w:space="0" w:color="auto"/>
                  </w:tcBorders>
                  <w:shd w:val="clear" w:color="000000" w:fill="FFFFFF"/>
                  <w:vAlign w:val="center"/>
                  <w:hideMark/>
                </w:tcPr>
                <w:p w14:paraId="0EFE613B" w14:textId="77777777" w:rsidR="00F270A1" w:rsidRPr="00F270A1" w:rsidRDefault="00F270A1" w:rsidP="00F270A1">
                  <w:pPr>
                    <w:spacing w:line="240" w:lineRule="auto"/>
                    <w:jc w:val="both"/>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 xml:space="preserve">3 </w:t>
                  </w:r>
                  <w:proofErr w:type="spellStart"/>
                  <w:r w:rsidRPr="00F270A1">
                    <w:rPr>
                      <w:rFonts w:ascii="Montserrat Light" w:eastAsia="Times New Roman" w:hAnsi="Montserrat Light" w:cs="Calibri"/>
                      <w:sz w:val="16"/>
                      <w:szCs w:val="16"/>
                      <w:lang w:val="en-US"/>
                    </w:rPr>
                    <w:t>Modernizarea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și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reabilitarea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Traseului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Județean</w:t>
                  </w:r>
                  <w:proofErr w:type="spellEnd"/>
                  <w:r w:rsidRPr="00F270A1">
                    <w:rPr>
                      <w:rFonts w:ascii="Montserrat Light" w:eastAsia="Times New Roman" w:hAnsi="Montserrat Light" w:cs="Calibri"/>
                      <w:sz w:val="16"/>
                      <w:szCs w:val="16"/>
                      <w:lang w:val="en-US"/>
                    </w:rPr>
                    <w:t xml:space="preserve"> 3 format din </w:t>
                  </w:r>
                  <w:proofErr w:type="spellStart"/>
                  <w:r w:rsidRPr="00F270A1">
                    <w:rPr>
                      <w:rFonts w:ascii="Montserrat Light" w:eastAsia="Times New Roman" w:hAnsi="Montserrat Light" w:cs="Calibri"/>
                      <w:sz w:val="16"/>
                      <w:szCs w:val="16"/>
                      <w:lang w:val="en-US"/>
                    </w:rPr>
                    <w:t>sectoare</w:t>
                  </w:r>
                  <w:proofErr w:type="spellEnd"/>
                  <w:r w:rsidRPr="00F270A1">
                    <w:rPr>
                      <w:rFonts w:ascii="Montserrat Light" w:eastAsia="Times New Roman" w:hAnsi="Montserrat Light" w:cs="Calibri"/>
                      <w:sz w:val="16"/>
                      <w:szCs w:val="16"/>
                      <w:lang w:val="en-US"/>
                    </w:rPr>
                    <w:t xml:space="preserve"> de drum ale DJ 161H, DJ150, DJ 161A </w:t>
                  </w:r>
                  <w:proofErr w:type="spellStart"/>
                  <w:r w:rsidRPr="00F270A1">
                    <w:rPr>
                      <w:rFonts w:ascii="Montserrat Light" w:eastAsia="Times New Roman" w:hAnsi="Montserrat Light" w:cs="Calibri"/>
                      <w:sz w:val="16"/>
                      <w:szCs w:val="16"/>
                      <w:lang w:val="en-US"/>
                    </w:rPr>
                    <w:t>și</w:t>
                  </w:r>
                  <w:proofErr w:type="spellEnd"/>
                  <w:r w:rsidRPr="00F270A1">
                    <w:rPr>
                      <w:rFonts w:ascii="Montserrat Light" w:eastAsia="Times New Roman" w:hAnsi="Montserrat Light" w:cs="Calibri"/>
                      <w:sz w:val="16"/>
                      <w:szCs w:val="16"/>
                      <w:lang w:val="en-US"/>
                    </w:rPr>
                    <w:t xml:space="preserve"> DJ 151</w:t>
                  </w:r>
                  <w:proofErr w:type="gramStart"/>
                  <w:r w:rsidRPr="00F270A1">
                    <w:rPr>
                      <w:rFonts w:ascii="Montserrat Light" w:eastAsia="Times New Roman" w:hAnsi="Montserrat Light" w:cs="Calibri"/>
                      <w:sz w:val="16"/>
                      <w:szCs w:val="16"/>
                      <w:lang w:val="en-US"/>
                    </w:rPr>
                    <w:t xml:space="preserve">C  </w:t>
                  </w:r>
                  <w:proofErr w:type="spellStart"/>
                  <w:r w:rsidRPr="00F270A1">
                    <w:rPr>
                      <w:rFonts w:ascii="Montserrat Light" w:eastAsia="Times New Roman" w:hAnsi="Montserrat Light" w:cs="Calibri"/>
                      <w:sz w:val="16"/>
                      <w:szCs w:val="16"/>
                      <w:lang w:val="en-US"/>
                    </w:rPr>
                    <w:t>parte</w:t>
                  </w:r>
                  <w:proofErr w:type="spellEnd"/>
                  <w:proofErr w:type="gramEnd"/>
                  <w:r w:rsidRPr="00F270A1">
                    <w:rPr>
                      <w:rFonts w:ascii="Montserrat Light" w:eastAsia="Times New Roman" w:hAnsi="Montserrat Light" w:cs="Calibri"/>
                      <w:sz w:val="16"/>
                      <w:szCs w:val="16"/>
                      <w:lang w:val="en-US"/>
                    </w:rPr>
                    <w:t xml:space="preserve"> a </w:t>
                  </w:r>
                  <w:proofErr w:type="spellStart"/>
                  <w:r w:rsidRPr="00F270A1">
                    <w:rPr>
                      <w:rFonts w:ascii="Montserrat Light" w:eastAsia="Times New Roman" w:hAnsi="Montserrat Light" w:cs="Calibri"/>
                      <w:sz w:val="16"/>
                      <w:szCs w:val="16"/>
                      <w:lang w:val="en-US"/>
                    </w:rPr>
                    <w:t>Traseului</w:t>
                  </w:r>
                  <w:proofErr w:type="spellEnd"/>
                  <w:r w:rsidRPr="00F270A1">
                    <w:rPr>
                      <w:rFonts w:ascii="Montserrat Light" w:eastAsia="Times New Roman" w:hAnsi="Montserrat Light" w:cs="Calibri"/>
                      <w:sz w:val="16"/>
                      <w:szCs w:val="16"/>
                      <w:lang w:val="en-US"/>
                    </w:rPr>
                    <w:t xml:space="preserve"> Regional Transilvania de Nord </w:t>
                  </w:r>
                </w:p>
              </w:tc>
              <w:tc>
                <w:tcPr>
                  <w:tcW w:w="1260" w:type="dxa"/>
                  <w:tcBorders>
                    <w:top w:val="nil"/>
                    <w:left w:val="nil"/>
                    <w:bottom w:val="single" w:sz="4" w:space="0" w:color="auto"/>
                    <w:right w:val="single" w:sz="4" w:space="0" w:color="auto"/>
                  </w:tcBorders>
                  <w:shd w:val="clear" w:color="000000" w:fill="FFFFFF"/>
                  <w:vAlign w:val="center"/>
                  <w:hideMark/>
                </w:tcPr>
                <w:p w14:paraId="4FE4BC5F"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103,620</w:t>
                  </w:r>
                </w:p>
              </w:tc>
              <w:tc>
                <w:tcPr>
                  <w:tcW w:w="1530" w:type="dxa"/>
                  <w:tcBorders>
                    <w:top w:val="nil"/>
                    <w:left w:val="nil"/>
                    <w:bottom w:val="single" w:sz="4" w:space="0" w:color="auto"/>
                    <w:right w:val="single" w:sz="4" w:space="0" w:color="auto"/>
                  </w:tcBorders>
                  <w:shd w:val="clear" w:color="000000" w:fill="FFFFFF"/>
                  <w:vAlign w:val="center"/>
                  <w:hideMark/>
                </w:tcPr>
                <w:p w14:paraId="151B5B3C"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42,786</w:t>
                  </w:r>
                </w:p>
              </w:tc>
            </w:tr>
            <w:tr w:rsidR="00F270A1" w:rsidRPr="00F270A1" w14:paraId="1F77745D" w14:textId="77777777" w:rsidTr="00F270A1">
              <w:trPr>
                <w:trHeight w:val="71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6F5EBEC" w14:textId="02E54885" w:rsidR="00F270A1" w:rsidRPr="00F270A1" w:rsidRDefault="00F270A1" w:rsidP="00F270A1">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1</w:t>
                  </w:r>
                  <w:r w:rsidR="00EF45C1">
                    <w:rPr>
                      <w:rFonts w:ascii="Montserrat Light" w:eastAsia="Times New Roman" w:hAnsi="Montserrat Light" w:cs="Calibri"/>
                      <w:sz w:val="16"/>
                      <w:szCs w:val="16"/>
                      <w:lang w:val="en-US"/>
                    </w:rPr>
                    <w:t>8</w:t>
                  </w:r>
                </w:p>
              </w:tc>
              <w:tc>
                <w:tcPr>
                  <w:tcW w:w="5115" w:type="dxa"/>
                  <w:tcBorders>
                    <w:top w:val="nil"/>
                    <w:left w:val="nil"/>
                    <w:bottom w:val="single" w:sz="4" w:space="0" w:color="auto"/>
                    <w:right w:val="single" w:sz="4" w:space="0" w:color="auto"/>
                  </w:tcBorders>
                  <w:shd w:val="clear" w:color="000000" w:fill="FFFFFF"/>
                  <w:vAlign w:val="center"/>
                  <w:hideMark/>
                </w:tcPr>
                <w:p w14:paraId="3368B419" w14:textId="77777777" w:rsidR="00F270A1" w:rsidRPr="00F270A1" w:rsidRDefault="00F270A1" w:rsidP="00F270A1">
                  <w:pPr>
                    <w:spacing w:line="240" w:lineRule="auto"/>
                    <w:jc w:val="both"/>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 xml:space="preserve">4 </w:t>
                  </w:r>
                  <w:proofErr w:type="spellStart"/>
                  <w:r w:rsidRPr="00F270A1">
                    <w:rPr>
                      <w:rFonts w:ascii="Montserrat Light" w:eastAsia="Times New Roman" w:hAnsi="Montserrat Light" w:cs="Calibri"/>
                      <w:sz w:val="16"/>
                      <w:szCs w:val="16"/>
                      <w:lang w:val="en-US"/>
                    </w:rPr>
                    <w:t>Modernizarea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și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reabilitarea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Traseului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Județean</w:t>
                  </w:r>
                  <w:proofErr w:type="spellEnd"/>
                  <w:r w:rsidRPr="00F270A1">
                    <w:rPr>
                      <w:rFonts w:ascii="Montserrat Light" w:eastAsia="Times New Roman" w:hAnsi="Montserrat Light" w:cs="Calibri"/>
                      <w:sz w:val="16"/>
                      <w:szCs w:val="16"/>
                      <w:lang w:val="en-US"/>
                    </w:rPr>
                    <w:t xml:space="preserve"> 4 format din </w:t>
                  </w:r>
                  <w:proofErr w:type="spellStart"/>
                  <w:r w:rsidRPr="00F270A1">
                    <w:rPr>
                      <w:rFonts w:ascii="Montserrat Light" w:eastAsia="Times New Roman" w:hAnsi="Montserrat Light" w:cs="Calibri"/>
                      <w:sz w:val="16"/>
                      <w:szCs w:val="16"/>
                      <w:lang w:val="en-US"/>
                    </w:rPr>
                    <w:t>sectoare</w:t>
                  </w:r>
                  <w:proofErr w:type="spellEnd"/>
                  <w:r w:rsidRPr="00F270A1">
                    <w:rPr>
                      <w:rFonts w:ascii="Montserrat Light" w:eastAsia="Times New Roman" w:hAnsi="Montserrat Light" w:cs="Calibri"/>
                      <w:sz w:val="16"/>
                      <w:szCs w:val="16"/>
                      <w:lang w:val="en-US"/>
                    </w:rPr>
                    <w:t xml:space="preserve"> de drum </w:t>
                  </w:r>
                  <w:proofErr w:type="gramStart"/>
                  <w:r w:rsidRPr="00F270A1">
                    <w:rPr>
                      <w:rFonts w:ascii="Montserrat Light" w:eastAsia="Times New Roman" w:hAnsi="Montserrat Light" w:cs="Calibri"/>
                      <w:sz w:val="16"/>
                      <w:szCs w:val="16"/>
                      <w:lang w:val="en-US"/>
                    </w:rPr>
                    <w:t>ale  DJ</w:t>
                  </w:r>
                  <w:proofErr w:type="gramEnd"/>
                  <w:r w:rsidRPr="00F270A1">
                    <w:rPr>
                      <w:rFonts w:ascii="Montserrat Light" w:eastAsia="Times New Roman" w:hAnsi="Montserrat Light" w:cs="Calibri"/>
                      <w:sz w:val="16"/>
                      <w:szCs w:val="16"/>
                      <w:lang w:val="en-US"/>
                    </w:rPr>
                    <w:t xml:space="preserve">107P si DJ 107N,  </w:t>
                  </w:r>
                  <w:proofErr w:type="spellStart"/>
                  <w:r w:rsidRPr="00F270A1">
                    <w:rPr>
                      <w:rFonts w:ascii="Montserrat Light" w:eastAsia="Times New Roman" w:hAnsi="Montserrat Light" w:cs="Calibri"/>
                      <w:sz w:val="16"/>
                      <w:szCs w:val="16"/>
                      <w:lang w:val="en-US"/>
                    </w:rPr>
                    <w:t>parte</w:t>
                  </w:r>
                  <w:proofErr w:type="spellEnd"/>
                  <w:r w:rsidRPr="00F270A1">
                    <w:rPr>
                      <w:rFonts w:ascii="Montserrat Light" w:eastAsia="Times New Roman" w:hAnsi="Montserrat Light" w:cs="Calibri"/>
                      <w:sz w:val="16"/>
                      <w:szCs w:val="16"/>
                      <w:lang w:val="en-US"/>
                    </w:rPr>
                    <w:t xml:space="preserve"> a </w:t>
                  </w:r>
                  <w:proofErr w:type="spellStart"/>
                  <w:r w:rsidRPr="00F270A1">
                    <w:rPr>
                      <w:rFonts w:ascii="Montserrat Light" w:eastAsia="Times New Roman" w:hAnsi="Montserrat Light" w:cs="Calibri"/>
                      <w:sz w:val="16"/>
                      <w:szCs w:val="16"/>
                      <w:lang w:val="en-US"/>
                    </w:rPr>
                    <w:t>Traseului</w:t>
                  </w:r>
                  <w:proofErr w:type="spellEnd"/>
                  <w:r w:rsidRPr="00F270A1">
                    <w:rPr>
                      <w:rFonts w:ascii="Montserrat Light" w:eastAsia="Times New Roman" w:hAnsi="Montserrat Light" w:cs="Calibri"/>
                      <w:sz w:val="16"/>
                      <w:szCs w:val="16"/>
                      <w:lang w:val="en-US"/>
                    </w:rPr>
                    <w:t xml:space="preserve"> Regional Transilvania de Nord </w:t>
                  </w:r>
                </w:p>
              </w:tc>
              <w:tc>
                <w:tcPr>
                  <w:tcW w:w="1260" w:type="dxa"/>
                  <w:tcBorders>
                    <w:top w:val="nil"/>
                    <w:left w:val="nil"/>
                    <w:bottom w:val="single" w:sz="4" w:space="0" w:color="auto"/>
                    <w:right w:val="single" w:sz="4" w:space="0" w:color="auto"/>
                  </w:tcBorders>
                  <w:shd w:val="clear" w:color="000000" w:fill="FFFFFF"/>
                  <w:vAlign w:val="center"/>
                  <w:hideMark/>
                </w:tcPr>
                <w:p w14:paraId="52D1E41E"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70,000</w:t>
                  </w:r>
                </w:p>
              </w:tc>
              <w:tc>
                <w:tcPr>
                  <w:tcW w:w="1530" w:type="dxa"/>
                  <w:tcBorders>
                    <w:top w:val="nil"/>
                    <w:left w:val="nil"/>
                    <w:bottom w:val="single" w:sz="4" w:space="0" w:color="auto"/>
                    <w:right w:val="single" w:sz="4" w:space="0" w:color="auto"/>
                  </w:tcBorders>
                  <w:shd w:val="clear" w:color="000000" w:fill="FFFFFF"/>
                  <w:vAlign w:val="center"/>
                  <w:hideMark/>
                </w:tcPr>
                <w:p w14:paraId="59294636"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70,000</w:t>
                  </w:r>
                </w:p>
              </w:tc>
            </w:tr>
            <w:tr w:rsidR="00F270A1" w:rsidRPr="00F270A1" w14:paraId="26F22B5F" w14:textId="77777777" w:rsidTr="00F270A1">
              <w:trPr>
                <w:trHeight w:val="634"/>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4B7D918" w14:textId="5DF98DD2" w:rsidR="00F270A1" w:rsidRPr="00F270A1" w:rsidRDefault="00EF45C1" w:rsidP="00F270A1">
                  <w:pPr>
                    <w:spacing w:line="240" w:lineRule="auto"/>
                    <w:jc w:val="center"/>
                    <w:rPr>
                      <w:rFonts w:ascii="Montserrat Light" w:eastAsia="Times New Roman" w:hAnsi="Montserrat Light" w:cs="Calibri"/>
                      <w:sz w:val="16"/>
                      <w:szCs w:val="16"/>
                      <w:lang w:val="en-US"/>
                    </w:rPr>
                  </w:pPr>
                  <w:r>
                    <w:rPr>
                      <w:rFonts w:ascii="Montserrat Light" w:eastAsia="Times New Roman" w:hAnsi="Montserrat Light" w:cs="Calibri"/>
                      <w:sz w:val="16"/>
                      <w:szCs w:val="16"/>
                      <w:lang w:val="en-US"/>
                    </w:rPr>
                    <w:t>19</w:t>
                  </w:r>
                </w:p>
              </w:tc>
              <w:tc>
                <w:tcPr>
                  <w:tcW w:w="5115" w:type="dxa"/>
                  <w:tcBorders>
                    <w:top w:val="nil"/>
                    <w:left w:val="nil"/>
                    <w:bottom w:val="single" w:sz="4" w:space="0" w:color="auto"/>
                    <w:right w:val="single" w:sz="4" w:space="0" w:color="auto"/>
                  </w:tcBorders>
                  <w:shd w:val="clear" w:color="000000" w:fill="FFFFFF"/>
                  <w:vAlign w:val="center"/>
                  <w:hideMark/>
                </w:tcPr>
                <w:p w14:paraId="5C10483B" w14:textId="77777777" w:rsidR="00F270A1" w:rsidRPr="00F270A1" w:rsidRDefault="00F270A1" w:rsidP="00F270A1">
                  <w:pPr>
                    <w:spacing w:line="240" w:lineRule="auto"/>
                    <w:jc w:val="both"/>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 xml:space="preserve">5 </w:t>
                  </w:r>
                  <w:proofErr w:type="spellStart"/>
                  <w:r w:rsidRPr="00F270A1">
                    <w:rPr>
                      <w:rFonts w:ascii="Montserrat Light" w:eastAsia="Times New Roman" w:hAnsi="Montserrat Light" w:cs="Calibri"/>
                      <w:sz w:val="16"/>
                      <w:szCs w:val="16"/>
                      <w:lang w:val="en-US"/>
                    </w:rPr>
                    <w:t>Modernizarea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și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reabilitarea</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Traseului</w:t>
                  </w:r>
                  <w:proofErr w:type="spellEnd"/>
                  <w:r w:rsidRPr="00F270A1">
                    <w:rPr>
                      <w:rFonts w:ascii="Montserrat Light" w:eastAsia="Times New Roman" w:hAnsi="Montserrat Light" w:cs="Calibri"/>
                      <w:sz w:val="16"/>
                      <w:szCs w:val="16"/>
                      <w:lang w:val="en-US"/>
                    </w:rPr>
                    <w:t xml:space="preserve"> </w:t>
                  </w:r>
                  <w:proofErr w:type="spellStart"/>
                  <w:r w:rsidRPr="00F270A1">
                    <w:rPr>
                      <w:rFonts w:ascii="Montserrat Light" w:eastAsia="Times New Roman" w:hAnsi="Montserrat Light" w:cs="Calibri"/>
                      <w:sz w:val="16"/>
                      <w:szCs w:val="16"/>
                      <w:lang w:val="en-US"/>
                    </w:rPr>
                    <w:t>Județean</w:t>
                  </w:r>
                  <w:proofErr w:type="spellEnd"/>
                  <w:r w:rsidRPr="00F270A1">
                    <w:rPr>
                      <w:rFonts w:ascii="Montserrat Light" w:eastAsia="Times New Roman" w:hAnsi="Montserrat Light" w:cs="Calibri"/>
                      <w:sz w:val="16"/>
                      <w:szCs w:val="16"/>
                      <w:lang w:val="en-US"/>
                    </w:rPr>
                    <w:t xml:space="preserve"> 5 format din </w:t>
                  </w:r>
                  <w:proofErr w:type="spellStart"/>
                  <w:r w:rsidRPr="00F270A1">
                    <w:rPr>
                      <w:rFonts w:ascii="Montserrat Light" w:eastAsia="Times New Roman" w:hAnsi="Montserrat Light" w:cs="Calibri"/>
                      <w:sz w:val="16"/>
                      <w:szCs w:val="16"/>
                      <w:lang w:val="en-US"/>
                    </w:rPr>
                    <w:t>sectoare</w:t>
                  </w:r>
                  <w:proofErr w:type="spellEnd"/>
                  <w:r w:rsidRPr="00F270A1">
                    <w:rPr>
                      <w:rFonts w:ascii="Montserrat Light" w:eastAsia="Times New Roman" w:hAnsi="Montserrat Light" w:cs="Calibri"/>
                      <w:sz w:val="16"/>
                      <w:szCs w:val="16"/>
                      <w:lang w:val="en-US"/>
                    </w:rPr>
                    <w:t xml:space="preserve"> de drum ale DJ 108 C, </w:t>
                  </w:r>
                  <w:proofErr w:type="spellStart"/>
                  <w:r w:rsidRPr="00F270A1">
                    <w:rPr>
                      <w:rFonts w:ascii="Montserrat Light" w:eastAsia="Times New Roman" w:hAnsi="Montserrat Light" w:cs="Calibri"/>
                      <w:sz w:val="16"/>
                      <w:szCs w:val="16"/>
                      <w:lang w:val="en-US"/>
                    </w:rPr>
                    <w:t>parte</w:t>
                  </w:r>
                  <w:proofErr w:type="spellEnd"/>
                  <w:r w:rsidRPr="00F270A1">
                    <w:rPr>
                      <w:rFonts w:ascii="Montserrat Light" w:eastAsia="Times New Roman" w:hAnsi="Montserrat Light" w:cs="Calibri"/>
                      <w:sz w:val="16"/>
                      <w:szCs w:val="16"/>
                      <w:lang w:val="en-US"/>
                    </w:rPr>
                    <w:t xml:space="preserve"> a </w:t>
                  </w:r>
                  <w:proofErr w:type="spellStart"/>
                  <w:r w:rsidRPr="00F270A1">
                    <w:rPr>
                      <w:rFonts w:ascii="Montserrat Light" w:eastAsia="Times New Roman" w:hAnsi="Montserrat Light" w:cs="Calibri"/>
                      <w:sz w:val="16"/>
                      <w:szCs w:val="16"/>
                      <w:lang w:val="en-US"/>
                    </w:rPr>
                    <w:t>Traseului</w:t>
                  </w:r>
                  <w:proofErr w:type="spellEnd"/>
                  <w:r w:rsidRPr="00F270A1">
                    <w:rPr>
                      <w:rFonts w:ascii="Montserrat Light" w:eastAsia="Times New Roman" w:hAnsi="Montserrat Light" w:cs="Calibri"/>
                      <w:sz w:val="16"/>
                      <w:szCs w:val="16"/>
                      <w:lang w:val="en-US"/>
                    </w:rPr>
                    <w:t xml:space="preserve"> Regional Transilvania de Nord </w:t>
                  </w:r>
                </w:p>
              </w:tc>
              <w:tc>
                <w:tcPr>
                  <w:tcW w:w="1260" w:type="dxa"/>
                  <w:tcBorders>
                    <w:top w:val="nil"/>
                    <w:left w:val="nil"/>
                    <w:bottom w:val="single" w:sz="4" w:space="0" w:color="auto"/>
                    <w:right w:val="single" w:sz="4" w:space="0" w:color="auto"/>
                  </w:tcBorders>
                  <w:shd w:val="clear" w:color="000000" w:fill="FFFFFF"/>
                  <w:vAlign w:val="center"/>
                  <w:hideMark/>
                </w:tcPr>
                <w:p w14:paraId="77AFE974"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32,017</w:t>
                  </w:r>
                </w:p>
              </w:tc>
              <w:tc>
                <w:tcPr>
                  <w:tcW w:w="1530" w:type="dxa"/>
                  <w:tcBorders>
                    <w:top w:val="nil"/>
                    <w:left w:val="nil"/>
                    <w:bottom w:val="single" w:sz="4" w:space="0" w:color="auto"/>
                    <w:right w:val="single" w:sz="4" w:space="0" w:color="auto"/>
                  </w:tcBorders>
                  <w:shd w:val="clear" w:color="000000" w:fill="FFFFFF"/>
                  <w:vAlign w:val="center"/>
                  <w:hideMark/>
                </w:tcPr>
                <w:p w14:paraId="329C082B"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29,063</w:t>
                  </w:r>
                </w:p>
              </w:tc>
            </w:tr>
            <w:tr w:rsidR="00F270A1" w:rsidRPr="00F270A1" w14:paraId="2E70075A" w14:textId="77777777" w:rsidTr="00F270A1">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3769582"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VI</w:t>
                  </w:r>
                </w:p>
              </w:tc>
              <w:tc>
                <w:tcPr>
                  <w:tcW w:w="5115" w:type="dxa"/>
                  <w:tcBorders>
                    <w:top w:val="nil"/>
                    <w:left w:val="nil"/>
                    <w:bottom w:val="single" w:sz="4" w:space="0" w:color="auto"/>
                    <w:right w:val="single" w:sz="4" w:space="0" w:color="auto"/>
                  </w:tcBorders>
                  <w:shd w:val="clear" w:color="000000" w:fill="FFFFFF"/>
                  <w:vAlign w:val="center"/>
                  <w:hideMark/>
                </w:tcPr>
                <w:p w14:paraId="67526654" w14:textId="77777777" w:rsidR="00F270A1" w:rsidRPr="00F270A1" w:rsidRDefault="00F270A1" w:rsidP="00F270A1">
                  <w:pPr>
                    <w:spacing w:line="240" w:lineRule="auto"/>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 xml:space="preserve">CAP. 87 Alte </w:t>
                  </w:r>
                  <w:proofErr w:type="spellStart"/>
                  <w:r w:rsidRPr="00F270A1">
                    <w:rPr>
                      <w:rFonts w:ascii="Montserrat Light" w:eastAsia="Times New Roman" w:hAnsi="Montserrat Light" w:cs="Calibri"/>
                      <w:b/>
                      <w:bCs/>
                      <w:sz w:val="16"/>
                      <w:szCs w:val="16"/>
                      <w:lang w:val="en-US"/>
                    </w:rPr>
                    <w:t>acțiuni</w:t>
                  </w:r>
                  <w:proofErr w:type="spellEnd"/>
                  <w:r w:rsidRPr="00F270A1">
                    <w:rPr>
                      <w:rFonts w:ascii="Montserrat Light" w:eastAsia="Times New Roman" w:hAnsi="Montserrat Light" w:cs="Calibri"/>
                      <w:b/>
                      <w:bCs/>
                      <w:sz w:val="16"/>
                      <w:szCs w:val="16"/>
                      <w:lang w:val="en-US"/>
                    </w:rPr>
                    <w:t xml:space="preserve"> </w:t>
                  </w:r>
                  <w:proofErr w:type="spellStart"/>
                  <w:r w:rsidRPr="00F270A1">
                    <w:rPr>
                      <w:rFonts w:ascii="Montserrat Light" w:eastAsia="Times New Roman" w:hAnsi="Montserrat Light" w:cs="Calibri"/>
                      <w:b/>
                      <w:bCs/>
                      <w:sz w:val="16"/>
                      <w:szCs w:val="16"/>
                      <w:lang w:val="en-US"/>
                    </w:rPr>
                    <w:t>economice</w:t>
                  </w:r>
                  <w:proofErr w:type="spellEnd"/>
                </w:p>
              </w:tc>
              <w:tc>
                <w:tcPr>
                  <w:tcW w:w="1260" w:type="dxa"/>
                  <w:tcBorders>
                    <w:top w:val="nil"/>
                    <w:left w:val="nil"/>
                    <w:bottom w:val="single" w:sz="4" w:space="0" w:color="auto"/>
                    <w:right w:val="single" w:sz="4" w:space="0" w:color="auto"/>
                  </w:tcBorders>
                  <w:shd w:val="clear" w:color="000000" w:fill="FFFFFF"/>
                  <w:vAlign w:val="center"/>
                  <w:hideMark/>
                </w:tcPr>
                <w:p w14:paraId="5F2C9701"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1,719</w:t>
                  </w:r>
                </w:p>
              </w:tc>
              <w:tc>
                <w:tcPr>
                  <w:tcW w:w="1530" w:type="dxa"/>
                  <w:tcBorders>
                    <w:top w:val="nil"/>
                    <w:left w:val="nil"/>
                    <w:bottom w:val="single" w:sz="4" w:space="0" w:color="auto"/>
                    <w:right w:val="single" w:sz="4" w:space="0" w:color="auto"/>
                  </w:tcBorders>
                  <w:shd w:val="clear" w:color="000000" w:fill="FFFFFF"/>
                  <w:vAlign w:val="center"/>
                  <w:hideMark/>
                </w:tcPr>
                <w:p w14:paraId="4CA9F02F"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37</w:t>
                  </w:r>
                </w:p>
              </w:tc>
            </w:tr>
            <w:tr w:rsidR="00F270A1" w:rsidRPr="00F270A1" w14:paraId="1B39DB93" w14:textId="77777777" w:rsidTr="00F270A1">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AD6DE17" w14:textId="471B45C4" w:rsidR="00F270A1" w:rsidRPr="00F270A1" w:rsidRDefault="00F270A1" w:rsidP="00F270A1">
                  <w:pPr>
                    <w:spacing w:line="240" w:lineRule="auto"/>
                    <w:jc w:val="center"/>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2</w:t>
                  </w:r>
                  <w:r w:rsidR="00EF45C1">
                    <w:rPr>
                      <w:rFonts w:ascii="Montserrat Light" w:eastAsia="Times New Roman" w:hAnsi="Montserrat Light" w:cs="Calibri"/>
                      <w:sz w:val="16"/>
                      <w:szCs w:val="16"/>
                      <w:lang w:val="en-US"/>
                    </w:rPr>
                    <w:t>0</w:t>
                  </w:r>
                </w:p>
              </w:tc>
              <w:tc>
                <w:tcPr>
                  <w:tcW w:w="5115" w:type="dxa"/>
                  <w:tcBorders>
                    <w:top w:val="nil"/>
                    <w:left w:val="nil"/>
                    <w:bottom w:val="single" w:sz="4" w:space="0" w:color="auto"/>
                    <w:right w:val="single" w:sz="4" w:space="0" w:color="auto"/>
                  </w:tcBorders>
                  <w:shd w:val="clear" w:color="000000" w:fill="FFFFFF"/>
                  <w:vAlign w:val="center"/>
                  <w:hideMark/>
                </w:tcPr>
                <w:p w14:paraId="4012DC64" w14:textId="77777777" w:rsidR="00F270A1" w:rsidRPr="00F270A1" w:rsidRDefault="00F270A1" w:rsidP="00F270A1">
                  <w:pPr>
                    <w:spacing w:line="240" w:lineRule="auto"/>
                    <w:rPr>
                      <w:rFonts w:ascii="Montserrat Light" w:eastAsia="Times New Roman" w:hAnsi="Montserrat Light" w:cs="Calibri"/>
                      <w:sz w:val="16"/>
                      <w:szCs w:val="16"/>
                      <w:lang w:val="en-US"/>
                    </w:rPr>
                  </w:pPr>
                  <w:r w:rsidRPr="00F270A1">
                    <w:rPr>
                      <w:rFonts w:ascii="Montserrat Light" w:eastAsia="Times New Roman" w:hAnsi="Montserrat Light" w:cs="Calibri"/>
                      <w:sz w:val="16"/>
                      <w:szCs w:val="16"/>
                      <w:lang w:val="en-US"/>
                    </w:rPr>
                    <w:t>SMART Territory</w:t>
                  </w:r>
                </w:p>
              </w:tc>
              <w:tc>
                <w:tcPr>
                  <w:tcW w:w="1260" w:type="dxa"/>
                  <w:tcBorders>
                    <w:top w:val="nil"/>
                    <w:left w:val="nil"/>
                    <w:bottom w:val="single" w:sz="4" w:space="0" w:color="auto"/>
                    <w:right w:val="single" w:sz="4" w:space="0" w:color="auto"/>
                  </w:tcBorders>
                  <w:shd w:val="clear" w:color="000000" w:fill="FFFFFF"/>
                  <w:vAlign w:val="center"/>
                  <w:hideMark/>
                </w:tcPr>
                <w:p w14:paraId="2E9DBF79"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1,719</w:t>
                  </w:r>
                </w:p>
              </w:tc>
              <w:tc>
                <w:tcPr>
                  <w:tcW w:w="1530" w:type="dxa"/>
                  <w:tcBorders>
                    <w:top w:val="nil"/>
                    <w:left w:val="nil"/>
                    <w:bottom w:val="single" w:sz="4" w:space="0" w:color="auto"/>
                    <w:right w:val="single" w:sz="4" w:space="0" w:color="auto"/>
                  </w:tcBorders>
                  <w:shd w:val="clear" w:color="000000" w:fill="FFFFFF"/>
                  <w:vAlign w:val="center"/>
                  <w:hideMark/>
                </w:tcPr>
                <w:p w14:paraId="74C741F2"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37</w:t>
                  </w:r>
                </w:p>
              </w:tc>
            </w:tr>
            <w:tr w:rsidR="00F270A1" w:rsidRPr="00F270A1" w14:paraId="4CB8E612" w14:textId="77777777" w:rsidTr="00F270A1">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5A95738"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 </w:t>
                  </w:r>
                </w:p>
              </w:tc>
              <w:tc>
                <w:tcPr>
                  <w:tcW w:w="5115" w:type="dxa"/>
                  <w:tcBorders>
                    <w:top w:val="nil"/>
                    <w:left w:val="nil"/>
                    <w:bottom w:val="single" w:sz="4" w:space="0" w:color="auto"/>
                    <w:right w:val="single" w:sz="4" w:space="0" w:color="auto"/>
                  </w:tcBorders>
                  <w:shd w:val="clear" w:color="000000" w:fill="FFFFFF"/>
                  <w:vAlign w:val="center"/>
                  <w:hideMark/>
                </w:tcPr>
                <w:p w14:paraId="1C83B765" w14:textId="77777777" w:rsidR="00F270A1" w:rsidRPr="00F270A1" w:rsidRDefault="00F270A1" w:rsidP="00F270A1">
                  <w:pPr>
                    <w:spacing w:line="240" w:lineRule="auto"/>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TOTAL</w:t>
                  </w:r>
                </w:p>
              </w:tc>
              <w:tc>
                <w:tcPr>
                  <w:tcW w:w="1260" w:type="dxa"/>
                  <w:tcBorders>
                    <w:top w:val="nil"/>
                    <w:left w:val="nil"/>
                    <w:bottom w:val="single" w:sz="4" w:space="0" w:color="auto"/>
                    <w:right w:val="single" w:sz="4" w:space="0" w:color="auto"/>
                  </w:tcBorders>
                  <w:shd w:val="clear" w:color="000000" w:fill="FFFFFF"/>
                  <w:vAlign w:val="center"/>
                  <w:hideMark/>
                </w:tcPr>
                <w:p w14:paraId="041F4C13"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612,672</w:t>
                  </w:r>
                </w:p>
              </w:tc>
              <w:tc>
                <w:tcPr>
                  <w:tcW w:w="1530" w:type="dxa"/>
                  <w:tcBorders>
                    <w:top w:val="nil"/>
                    <w:left w:val="nil"/>
                    <w:bottom w:val="single" w:sz="4" w:space="0" w:color="auto"/>
                    <w:right w:val="single" w:sz="4" w:space="0" w:color="auto"/>
                  </w:tcBorders>
                  <w:shd w:val="clear" w:color="000000" w:fill="FFFFFF"/>
                  <w:vAlign w:val="center"/>
                  <w:hideMark/>
                </w:tcPr>
                <w:p w14:paraId="3FB63916" w14:textId="77777777" w:rsidR="00F270A1" w:rsidRPr="00F270A1" w:rsidRDefault="00F270A1" w:rsidP="00F270A1">
                  <w:pPr>
                    <w:spacing w:line="240" w:lineRule="auto"/>
                    <w:jc w:val="center"/>
                    <w:rPr>
                      <w:rFonts w:ascii="Montserrat Light" w:eastAsia="Times New Roman" w:hAnsi="Montserrat Light" w:cs="Calibri"/>
                      <w:b/>
                      <w:bCs/>
                      <w:sz w:val="16"/>
                      <w:szCs w:val="16"/>
                      <w:lang w:val="en-US"/>
                    </w:rPr>
                  </w:pPr>
                  <w:r w:rsidRPr="00F270A1">
                    <w:rPr>
                      <w:rFonts w:ascii="Montserrat Light" w:eastAsia="Times New Roman" w:hAnsi="Montserrat Light" w:cs="Calibri"/>
                      <w:b/>
                      <w:bCs/>
                      <w:sz w:val="16"/>
                      <w:szCs w:val="16"/>
                      <w:lang w:val="en-US"/>
                    </w:rPr>
                    <w:t>349,389</w:t>
                  </w:r>
                </w:p>
              </w:tc>
            </w:tr>
          </w:tbl>
          <w:p w14:paraId="300F6371" w14:textId="5966B5EC" w:rsidR="00283B7F" w:rsidRDefault="00283B7F" w:rsidP="008411F4">
            <w:pPr>
              <w:pStyle w:val="NormalC"/>
              <w:jc w:val="both"/>
              <w:rPr>
                <w:rFonts w:ascii="Montserrat Light" w:hAnsi="Montserrat Light"/>
                <w:szCs w:val="22"/>
                <w:lang w:val="ro-RO"/>
              </w:rPr>
            </w:pPr>
          </w:p>
          <w:p w14:paraId="12D23CEC" w14:textId="77777777" w:rsidR="00C46130" w:rsidRPr="005A0778" w:rsidRDefault="00C46130" w:rsidP="00C46130">
            <w:pPr>
              <w:pStyle w:val="NormalC"/>
              <w:jc w:val="both"/>
              <w:rPr>
                <w:rFonts w:ascii="Montserrat Light" w:hAnsi="Montserrat Light"/>
                <w:szCs w:val="22"/>
                <w:lang w:val="ro-RO"/>
              </w:rPr>
            </w:pPr>
            <w:r w:rsidRPr="005A0778">
              <w:rPr>
                <w:rFonts w:ascii="Montserrat Light" w:hAnsi="Montserrat Light"/>
                <w:szCs w:val="22"/>
                <w:lang w:val="ro-RO"/>
              </w:rPr>
              <w:lastRenderedPageBreak/>
              <w:t xml:space="preserve">La obiectivele de investiții s-a înregistrat o majorare a valorii acestora urmare a actualizării prețurilor la materiale, au fost efectuate expertize tehnice din care rezultă majorări ale valorii investițiilor la drumurile județene, în special urmare a degradării în timp al lucrărilor, a degradării lucrărilor sistate și păstrării traficului pe drumurile județene respective, a modificării proiectului tehnic conform </w:t>
            </w:r>
            <w:proofErr w:type="spellStart"/>
            <w:r w:rsidRPr="005A0778">
              <w:rPr>
                <w:rFonts w:ascii="Montserrat Light" w:hAnsi="Montserrat Light"/>
                <w:szCs w:val="22"/>
                <w:lang w:val="ro-RO"/>
              </w:rPr>
              <w:t>cerințelelor</w:t>
            </w:r>
            <w:proofErr w:type="spellEnd"/>
            <w:r w:rsidRPr="005A0778">
              <w:rPr>
                <w:rFonts w:ascii="Montserrat Light" w:hAnsi="Montserrat Light"/>
                <w:szCs w:val="22"/>
                <w:lang w:val="ro-RO"/>
              </w:rPr>
              <w:t xml:space="preserve"> tehnice pentru modernizarea drumurilor județene.</w:t>
            </w:r>
          </w:p>
          <w:p w14:paraId="2E9310EA" w14:textId="77777777" w:rsidR="00283B7F" w:rsidRPr="00981F56" w:rsidRDefault="00283B7F" w:rsidP="00C46130">
            <w:pPr>
              <w:autoSpaceDE w:val="0"/>
              <w:autoSpaceDN w:val="0"/>
              <w:adjustRightInd w:val="0"/>
              <w:spacing w:line="240" w:lineRule="auto"/>
              <w:jc w:val="both"/>
              <w:rPr>
                <w:rFonts w:ascii="Montserrat Light" w:eastAsia="Times New Roman" w:hAnsi="Montserrat Light"/>
                <w:b/>
                <w:bCs/>
                <w:iCs/>
                <w:noProof/>
                <w:lang w:val="ro-RO" w:eastAsia="ro-RO" w:bidi="ne-NP"/>
              </w:rPr>
            </w:pPr>
          </w:p>
        </w:tc>
      </w:tr>
      <w:tr w:rsidR="00283B7F" w:rsidRPr="00306844" w14:paraId="0538071D" w14:textId="77777777" w:rsidTr="008411F4">
        <w:tc>
          <w:tcPr>
            <w:tcW w:w="9445" w:type="dxa"/>
            <w:gridSpan w:val="2"/>
          </w:tcPr>
          <w:p w14:paraId="2B94C436" w14:textId="77777777" w:rsidR="00283B7F" w:rsidRPr="00306844" w:rsidRDefault="00283B7F" w:rsidP="008411F4">
            <w:pPr>
              <w:autoSpaceDE w:val="0"/>
              <w:autoSpaceDN w:val="0"/>
              <w:adjustRightInd w:val="0"/>
              <w:spacing w:line="240" w:lineRule="auto"/>
              <w:jc w:val="both"/>
              <w:rPr>
                <w:rFonts w:ascii="Montserrat Light" w:eastAsia="Times New Roman" w:hAnsi="Montserrat Light" w:cs="Times New Roman"/>
                <w:b/>
                <w:i/>
                <w:noProof/>
                <w:lang w:val="ro-RO" w:eastAsia="ro-RO" w:bidi="ne-NP"/>
              </w:rPr>
            </w:pPr>
            <w:r w:rsidRPr="00306844">
              <w:rPr>
                <w:rFonts w:ascii="Montserrat Light" w:eastAsia="Times New Roman" w:hAnsi="Montserrat Light" w:cs="Times New Roman"/>
                <w:b/>
                <w:bCs/>
                <w:iCs/>
                <w:noProof/>
                <w:lang w:val="ro-RO" w:eastAsia="ro-RO"/>
              </w:rPr>
              <w:lastRenderedPageBreak/>
              <w:t xml:space="preserve">Secțiunea a 3-a </w:t>
            </w:r>
            <w:r>
              <w:rPr>
                <w:rFonts w:ascii="Montserrat Light" w:eastAsia="Times New Roman" w:hAnsi="Montserrat Light" w:cs="Times New Roman"/>
                <w:b/>
                <w:bCs/>
                <w:iCs/>
                <w:noProof/>
                <w:lang w:val="ro-RO" w:eastAsia="ro-RO"/>
              </w:rPr>
              <w:t>–</w:t>
            </w:r>
            <w:r w:rsidRPr="00306844">
              <w:rPr>
                <w:rFonts w:ascii="Montserrat Light" w:eastAsia="Times New Roman" w:hAnsi="Montserrat Light" w:cs="Times New Roman"/>
                <w:b/>
                <w:bCs/>
                <w:iCs/>
                <w:noProof/>
                <w:lang w:val="ro-RO" w:eastAsia="ro-RO"/>
              </w:rPr>
              <w:t xml:space="preserve"> Efecte preconizate ale aplicării actului administrativ:</w:t>
            </w:r>
            <w:r w:rsidRPr="00306844">
              <w:rPr>
                <w:rFonts w:ascii="Montserrat Light" w:eastAsia="Times New Roman" w:hAnsi="Montserrat Light" w:cs="Times New Roman"/>
                <w:b/>
                <w:bCs/>
                <w:i/>
                <w:noProof/>
                <w:lang w:val="ro-RO" w:eastAsia="ro-RO"/>
              </w:rPr>
              <w:t xml:space="preserve"> </w:t>
            </w:r>
            <w:r w:rsidRPr="00306844">
              <w:rPr>
                <w:rFonts w:ascii="Montserrat Light" w:hAnsi="Montserrat Light"/>
                <w:i/>
                <w:noProof/>
                <w:lang w:val="ro-RO" w:eastAsia="ro-RO"/>
              </w:rPr>
              <w:t>(impactul financiar asupra bugetului judeţului pe termen scurt (pe anul curent)/lung, impactul asupra mediului concurențial şi domeniului ajutoarelor de stat, impactul asupra sarcinilor administrative, impactul asupra mediului)</w:t>
            </w:r>
            <w:r w:rsidRPr="00306844">
              <w:rPr>
                <w:rFonts w:ascii="Montserrat Light" w:hAnsi="Montserrat Light"/>
                <w:b/>
                <w:bCs/>
                <w:i/>
                <w:noProof/>
                <w:lang w:val="ro-RO" w:eastAsia="ro-RO"/>
              </w:rPr>
              <w:t>:</w:t>
            </w:r>
          </w:p>
        </w:tc>
      </w:tr>
      <w:tr w:rsidR="00283B7F" w:rsidRPr="00306844" w14:paraId="5EE83DC6" w14:textId="77777777" w:rsidTr="008411F4">
        <w:tc>
          <w:tcPr>
            <w:tcW w:w="9445" w:type="dxa"/>
            <w:gridSpan w:val="2"/>
          </w:tcPr>
          <w:p w14:paraId="51759F8D" w14:textId="39284E7E" w:rsidR="00283B7F" w:rsidRPr="003C6920" w:rsidRDefault="00283B7F" w:rsidP="008411F4">
            <w:pPr>
              <w:spacing w:line="240" w:lineRule="auto"/>
              <w:jc w:val="both"/>
              <w:rPr>
                <w:rFonts w:ascii="Montserrat Light" w:eastAsia="Times New Roman" w:hAnsi="Montserrat Light"/>
              </w:rPr>
            </w:pPr>
            <w:r w:rsidRPr="003C6920">
              <w:rPr>
                <w:rFonts w:ascii="Montserrat Light" w:hAnsi="Montserrat Light"/>
                <w:bCs/>
                <w:lang w:val="fr-FR"/>
              </w:rPr>
              <w:t xml:space="preserve">Prin </w:t>
            </w:r>
            <w:proofErr w:type="spellStart"/>
            <w:r w:rsidR="00C46130">
              <w:rPr>
                <w:rFonts w:ascii="Montserrat Light" w:hAnsi="Montserrat Light"/>
                <w:bCs/>
                <w:lang w:val="fr-FR"/>
              </w:rPr>
              <w:t>această</w:t>
            </w:r>
            <w:proofErr w:type="spellEnd"/>
            <w:r w:rsidR="00C46130">
              <w:rPr>
                <w:rFonts w:ascii="Montserrat Light" w:hAnsi="Montserrat Light"/>
                <w:bCs/>
                <w:lang w:val="fr-FR"/>
              </w:rPr>
              <w:t xml:space="preserve"> </w:t>
            </w:r>
            <w:proofErr w:type="spellStart"/>
            <w:r w:rsidR="00C46130">
              <w:rPr>
                <w:rFonts w:ascii="Montserrat Light" w:hAnsi="Montserrat Light"/>
                <w:bCs/>
                <w:lang w:val="fr-FR"/>
              </w:rPr>
              <w:t>hotărâre</w:t>
            </w:r>
            <w:proofErr w:type="spellEnd"/>
            <w:r w:rsidRPr="003C6920">
              <w:rPr>
                <w:rFonts w:ascii="Montserrat Light" w:eastAsia="Times New Roman" w:hAnsi="Montserrat Light"/>
              </w:rPr>
              <w:t xml:space="preserve"> </w:t>
            </w:r>
            <w:r w:rsidRPr="003C6920">
              <w:rPr>
                <w:rFonts w:ascii="Montserrat Light" w:hAnsi="Montserrat Light"/>
                <w:bCs/>
                <w:lang w:val="fr-FR"/>
              </w:rPr>
              <w:t xml:space="preserve">se </w:t>
            </w:r>
            <w:proofErr w:type="spellStart"/>
            <w:r w:rsidRPr="003C6920">
              <w:rPr>
                <w:rFonts w:ascii="Montserrat Light" w:hAnsi="Montserrat Light"/>
                <w:bCs/>
                <w:lang w:val="fr-FR"/>
              </w:rPr>
              <w:t>asigură</w:t>
            </w:r>
            <w:proofErr w:type="spellEnd"/>
            <w:r w:rsidRPr="003C6920">
              <w:rPr>
                <w:rFonts w:ascii="Montserrat Light" w:hAnsi="Montserrat Light"/>
                <w:bCs/>
                <w:lang w:val="fr-FR"/>
              </w:rPr>
              <w:t xml:space="preserve"> </w:t>
            </w:r>
            <w:proofErr w:type="spellStart"/>
            <w:r w:rsidRPr="003C6920">
              <w:rPr>
                <w:rFonts w:ascii="Montserrat Light" w:hAnsi="Montserrat Light"/>
                <w:bCs/>
                <w:lang w:val="fr-FR"/>
              </w:rPr>
              <w:t>fondurile</w:t>
            </w:r>
            <w:proofErr w:type="spellEnd"/>
            <w:r w:rsidRPr="003C6920">
              <w:rPr>
                <w:rFonts w:ascii="Montserrat Light" w:hAnsi="Montserrat Light"/>
                <w:bCs/>
                <w:lang w:val="fr-FR"/>
              </w:rPr>
              <w:t xml:space="preserve"> </w:t>
            </w:r>
            <w:proofErr w:type="spellStart"/>
            <w:r w:rsidRPr="003C6920">
              <w:rPr>
                <w:rFonts w:ascii="Montserrat Light" w:hAnsi="Montserrat Light"/>
                <w:bCs/>
                <w:lang w:val="fr-FR"/>
              </w:rPr>
              <w:t>necesare</w:t>
            </w:r>
            <w:proofErr w:type="spellEnd"/>
            <w:r w:rsidRPr="003C6920">
              <w:rPr>
                <w:rFonts w:ascii="Montserrat Light" w:hAnsi="Montserrat Light"/>
                <w:bCs/>
                <w:lang w:val="fr-FR"/>
              </w:rPr>
              <w:t xml:space="preserve"> </w:t>
            </w:r>
            <w:proofErr w:type="spellStart"/>
            <w:r w:rsidRPr="003C6920">
              <w:rPr>
                <w:rFonts w:ascii="Montserrat Light" w:hAnsi="Montserrat Light"/>
                <w:bCs/>
                <w:lang w:val="fr-FR"/>
              </w:rPr>
              <w:t>finanțării</w:t>
            </w:r>
            <w:proofErr w:type="spellEnd"/>
            <w:r w:rsidRPr="003C6920">
              <w:rPr>
                <w:rFonts w:ascii="Montserrat Light" w:hAnsi="Montserrat Light"/>
                <w:bCs/>
                <w:lang w:val="fr-FR"/>
              </w:rPr>
              <w:t xml:space="preserve"> </w:t>
            </w:r>
            <w:proofErr w:type="spellStart"/>
            <w:r w:rsidRPr="003C6920">
              <w:rPr>
                <w:rFonts w:ascii="Montserrat Light" w:hAnsi="Montserrat Light"/>
                <w:bCs/>
                <w:lang w:val="fr-FR"/>
              </w:rPr>
              <w:t>obiectivelor</w:t>
            </w:r>
            <w:proofErr w:type="spellEnd"/>
            <w:r w:rsidRPr="003C6920">
              <w:rPr>
                <w:rFonts w:ascii="Montserrat Light" w:hAnsi="Montserrat Light"/>
                <w:bCs/>
                <w:lang w:val="fr-FR"/>
              </w:rPr>
              <w:t xml:space="preserve"> de </w:t>
            </w:r>
            <w:proofErr w:type="spellStart"/>
            <w:r w:rsidRPr="003C6920">
              <w:rPr>
                <w:rFonts w:ascii="Montserrat Light" w:hAnsi="Montserrat Light"/>
                <w:bCs/>
                <w:lang w:val="fr-FR"/>
              </w:rPr>
              <w:t>investiții</w:t>
            </w:r>
            <w:proofErr w:type="spellEnd"/>
            <w:r w:rsidRPr="003C6920">
              <w:rPr>
                <w:rFonts w:ascii="Montserrat Light" w:hAnsi="Montserrat Light"/>
                <w:bCs/>
                <w:lang w:val="fr-FR"/>
              </w:rPr>
              <w:t xml:space="preserve"> de </w:t>
            </w:r>
            <w:proofErr w:type="spellStart"/>
            <w:r w:rsidRPr="003C6920">
              <w:rPr>
                <w:rFonts w:ascii="Montserrat Light" w:hAnsi="Montserrat Light"/>
                <w:bCs/>
                <w:lang w:val="fr-FR"/>
              </w:rPr>
              <w:t>interes</w:t>
            </w:r>
            <w:proofErr w:type="spellEnd"/>
            <w:r w:rsidRPr="003C6920">
              <w:rPr>
                <w:rFonts w:ascii="Montserrat Light" w:hAnsi="Montserrat Light"/>
                <w:bCs/>
                <w:lang w:val="fr-FR"/>
              </w:rPr>
              <w:t xml:space="preserve"> </w:t>
            </w:r>
            <w:proofErr w:type="spellStart"/>
            <w:r w:rsidRPr="003C6920">
              <w:rPr>
                <w:rFonts w:ascii="Montserrat Light" w:hAnsi="Montserrat Light"/>
                <w:bCs/>
                <w:lang w:val="fr-FR"/>
              </w:rPr>
              <w:t>județean</w:t>
            </w:r>
            <w:proofErr w:type="spellEnd"/>
            <w:r w:rsidRPr="003C6920">
              <w:rPr>
                <w:rFonts w:ascii="Montserrat Light" w:hAnsi="Montserrat Light"/>
                <w:bCs/>
                <w:lang w:val="fr-FR"/>
              </w:rPr>
              <w:t xml:space="preserve">, </w:t>
            </w:r>
            <w:proofErr w:type="spellStart"/>
            <w:r w:rsidR="00C46130">
              <w:rPr>
                <w:rFonts w:ascii="Montserrat Light" w:hAnsi="Montserrat Light"/>
                <w:bCs/>
                <w:lang w:val="fr-FR"/>
              </w:rPr>
              <w:t>respectiv</w:t>
            </w:r>
            <w:proofErr w:type="spellEnd"/>
            <w:r w:rsidR="00C46130">
              <w:rPr>
                <w:rFonts w:ascii="Montserrat Light" w:hAnsi="Montserrat Light"/>
                <w:bCs/>
                <w:lang w:val="fr-FR"/>
              </w:rPr>
              <w:t xml:space="preserve"> a </w:t>
            </w:r>
            <w:proofErr w:type="spellStart"/>
            <w:r w:rsidR="00C46130">
              <w:rPr>
                <w:rFonts w:ascii="Montserrat Light" w:hAnsi="Montserrat Light"/>
                <w:bCs/>
                <w:lang w:val="fr-FR"/>
              </w:rPr>
              <w:t>proiectelor</w:t>
            </w:r>
            <w:proofErr w:type="spellEnd"/>
            <w:r w:rsidR="00C46130">
              <w:rPr>
                <w:rFonts w:ascii="Montserrat Light" w:hAnsi="Montserrat Light"/>
                <w:bCs/>
                <w:lang w:val="fr-FR"/>
              </w:rPr>
              <w:t xml:space="preserve"> </w:t>
            </w:r>
            <w:proofErr w:type="spellStart"/>
            <w:r w:rsidR="00C46130">
              <w:rPr>
                <w:rFonts w:ascii="Montserrat Light" w:hAnsi="Montserrat Light"/>
                <w:bCs/>
                <w:lang w:val="fr-FR"/>
              </w:rPr>
              <w:t>finanțate</w:t>
            </w:r>
            <w:proofErr w:type="spellEnd"/>
            <w:r w:rsidR="00C46130">
              <w:rPr>
                <w:rFonts w:ascii="Montserrat Light" w:hAnsi="Montserrat Light"/>
                <w:bCs/>
                <w:lang w:val="fr-FR"/>
              </w:rPr>
              <w:t xml:space="preserve"> </w:t>
            </w:r>
            <w:proofErr w:type="spellStart"/>
            <w:r w:rsidR="00C46130">
              <w:rPr>
                <w:rFonts w:ascii="Montserrat Light" w:hAnsi="Montserrat Light"/>
                <w:bCs/>
                <w:lang w:val="fr-FR"/>
              </w:rPr>
              <w:t>din</w:t>
            </w:r>
            <w:proofErr w:type="spellEnd"/>
            <w:r w:rsidR="00C46130">
              <w:rPr>
                <w:rFonts w:ascii="Montserrat Light" w:hAnsi="Montserrat Light"/>
                <w:bCs/>
                <w:lang w:val="fr-FR"/>
              </w:rPr>
              <w:t xml:space="preserve"> </w:t>
            </w:r>
            <w:proofErr w:type="spellStart"/>
            <w:r w:rsidR="00C46130">
              <w:rPr>
                <w:rFonts w:ascii="Montserrat Light" w:hAnsi="Montserrat Light"/>
                <w:bCs/>
                <w:lang w:val="fr-FR"/>
              </w:rPr>
              <w:t>fonduri</w:t>
            </w:r>
            <w:proofErr w:type="spellEnd"/>
            <w:r w:rsidR="00C46130">
              <w:rPr>
                <w:rFonts w:ascii="Montserrat Light" w:hAnsi="Montserrat Light"/>
                <w:bCs/>
                <w:lang w:val="fr-FR"/>
              </w:rPr>
              <w:t xml:space="preserve"> externe </w:t>
            </w:r>
            <w:proofErr w:type="spellStart"/>
            <w:r w:rsidR="00C46130">
              <w:rPr>
                <w:rFonts w:ascii="Montserrat Light" w:hAnsi="Montserrat Light"/>
                <w:bCs/>
                <w:lang w:val="fr-FR"/>
              </w:rPr>
              <w:t>nerambursabile</w:t>
            </w:r>
            <w:proofErr w:type="spellEnd"/>
            <w:r w:rsidRPr="003C6920">
              <w:rPr>
                <w:rFonts w:ascii="Montserrat Light" w:hAnsi="Montserrat Light"/>
                <w:lang w:val="ro-RO"/>
              </w:rPr>
              <w:t xml:space="preserve">. </w:t>
            </w:r>
          </w:p>
          <w:p w14:paraId="713D7CC3" w14:textId="77777777" w:rsidR="00283B7F" w:rsidRPr="00306844" w:rsidRDefault="00283B7F" w:rsidP="00C46130">
            <w:pPr>
              <w:spacing w:line="240" w:lineRule="auto"/>
              <w:jc w:val="both"/>
              <w:rPr>
                <w:rFonts w:ascii="Montserrat Light" w:eastAsia="Times New Roman" w:hAnsi="Montserrat Light" w:cs="Times New Roman"/>
                <w:iCs/>
                <w:noProof/>
                <w:lang w:val="ro-RO" w:eastAsia="ro-RO"/>
              </w:rPr>
            </w:pPr>
          </w:p>
        </w:tc>
      </w:tr>
      <w:tr w:rsidR="00283B7F" w:rsidRPr="00306844" w14:paraId="46B881DC" w14:textId="77777777" w:rsidTr="008411F4">
        <w:tc>
          <w:tcPr>
            <w:tcW w:w="9445" w:type="dxa"/>
            <w:gridSpan w:val="2"/>
          </w:tcPr>
          <w:p w14:paraId="0E96B55E" w14:textId="77777777" w:rsidR="00283B7F" w:rsidRPr="00306844" w:rsidRDefault="00283B7F" w:rsidP="008411F4">
            <w:pPr>
              <w:autoSpaceDE w:val="0"/>
              <w:autoSpaceDN w:val="0"/>
              <w:adjustRightInd w:val="0"/>
              <w:spacing w:line="240" w:lineRule="auto"/>
              <w:rPr>
                <w:rFonts w:ascii="Montserrat Light" w:eastAsia="Times New Roman" w:hAnsi="Montserrat Light" w:cs="Calibri Light"/>
                <w:iCs/>
                <w:noProof/>
                <w:highlight w:val="green"/>
                <w:shd w:val="clear" w:color="auto" w:fill="FFFFFF"/>
                <w:lang w:val="ro-RO" w:eastAsia="ro-RO"/>
              </w:rPr>
            </w:pPr>
            <w:r w:rsidRPr="00306844">
              <w:rPr>
                <w:rFonts w:ascii="Montserrat Light" w:eastAsia="Times New Roman" w:hAnsi="Montserrat Light" w:cs="Times New Roman"/>
                <w:b/>
                <w:iCs/>
                <w:noProof/>
                <w:lang w:val="ro-RO" w:eastAsia="ro-RO" w:bidi="ne-NP"/>
              </w:rPr>
              <w:t xml:space="preserve">Secțiunea a 4-a </w:t>
            </w:r>
            <w:r>
              <w:rPr>
                <w:rFonts w:ascii="Montserrat Light" w:eastAsia="Times New Roman" w:hAnsi="Montserrat Light" w:cs="Times New Roman"/>
                <w:b/>
                <w:iCs/>
                <w:noProof/>
                <w:lang w:val="ro-RO" w:eastAsia="ro-RO" w:bidi="ne-NP"/>
              </w:rPr>
              <w:t>–</w:t>
            </w:r>
            <w:r w:rsidRPr="00306844">
              <w:rPr>
                <w:rFonts w:ascii="Montserrat Light" w:eastAsia="Times New Roman" w:hAnsi="Montserrat Light" w:cs="Times New Roman"/>
                <w:b/>
                <w:iCs/>
                <w:noProof/>
                <w:lang w:val="ro-RO" w:eastAsia="ro-RO" w:bidi="ne-NP"/>
              </w:rPr>
              <w:t xml:space="preserve"> Concluzii/propuneri:  </w:t>
            </w:r>
          </w:p>
        </w:tc>
      </w:tr>
      <w:tr w:rsidR="00283B7F" w:rsidRPr="00306844" w14:paraId="42431F4B" w14:textId="77777777" w:rsidTr="008411F4">
        <w:tc>
          <w:tcPr>
            <w:tcW w:w="9445" w:type="dxa"/>
            <w:gridSpan w:val="2"/>
          </w:tcPr>
          <w:p w14:paraId="2F5A9CEE" w14:textId="77777777" w:rsidR="00283B7F" w:rsidRPr="00306844" w:rsidRDefault="00283B7F" w:rsidP="008411F4">
            <w:pPr>
              <w:jc w:val="both"/>
              <w:rPr>
                <w:rFonts w:ascii="Montserrat Light" w:eastAsia="Times New Roman" w:hAnsi="Montserrat Light" w:cs="Times New Roman"/>
                <w:lang w:val="pt-BR"/>
              </w:rPr>
            </w:pPr>
            <w:r w:rsidRPr="00306844">
              <w:rPr>
                <w:rFonts w:ascii="Montserrat Light" w:eastAsia="Times New Roman" w:hAnsi="Montserrat Light" w:cs="Times New Roman"/>
                <w:iCs/>
                <w:lang w:val="pt-BR" w:eastAsia="ro-RO"/>
              </w:rPr>
              <w:t xml:space="preserve">În urma analizării proiectului de hotărâre și a documentării efectuate,  certificăm că proiectul de hotărâre </w:t>
            </w:r>
            <w:r w:rsidRPr="00306844">
              <w:rPr>
                <w:rFonts w:ascii="Montserrat Light" w:eastAsia="Times New Roman" w:hAnsi="Montserrat Light" w:cs="Times New Roman"/>
                <w:b/>
                <w:bCs/>
                <w:iCs/>
                <w:lang w:val="pt-BR" w:eastAsia="ro-RO"/>
              </w:rPr>
              <w:t>îndeplinește</w:t>
            </w:r>
            <w:r w:rsidRPr="00306844">
              <w:rPr>
                <w:rFonts w:ascii="Montserrat Light" w:eastAsia="Times New Roman" w:hAnsi="Montserrat Light" w:cs="Times New Roman"/>
                <w:iCs/>
                <w:lang w:val="pt-BR" w:eastAsia="ro-RO"/>
              </w:rPr>
              <w:t xml:space="preserve"> cerințele tehnice specificate în Secțiunea a 2-a.</w:t>
            </w:r>
          </w:p>
        </w:tc>
      </w:tr>
    </w:tbl>
    <w:p w14:paraId="24144901" w14:textId="77777777" w:rsidR="00283B7F" w:rsidRPr="00306844" w:rsidRDefault="00283B7F" w:rsidP="00283B7F">
      <w:pPr>
        <w:autoSpaceDE w:val="0"/>
        <w:autoSpaceDN w:val="0"/>
        <w:adjustRightInd w:val="0"/>
        <w:spacing w:line="240" w:lineRule="auto"/>
        <w:contextualSpacing/>
        <w:rPr>
          <w:rFonts w:ascii="Montserrat Light" w:eastAsia="Times New Roman" w:hAnsi="Montserrat Light" w:cs="Times New Roman"/>
          <w:i/>
          <w:noProof/>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2046"/>
        <w:gridCol w:w="1378"/>
        <w:gridCol w:w="1664"/>
      </w:tblGrid>
      <w:tr w:rsidR="00283B7F" w:rsidRPr="00306844" w14:paraId="0C3BECB5" w14:textId="77777777" w:rsidTr="008411F4">
        <w:tc>
          <w:tcPr>
            <w:tcW w:w="4357" w:type="dxa"/>
          </w:tcPr>
          <w:p w14:paraId="39416D27" w14:textId="77777777" w:rsidR="00283B7F" w:rsidRPr="00306844" w:rsidRDefault="00283B7F" w:rsidP="008411F4">
            <w:pPr>
              <w:autoSpaceDE w:val="0"/>
              <w:autoSpaceDN w:val="0"/>
              <w:adjustRightInd w:val="0"/>
              <w:spacing w:line="240" w:lineRule="auto"/>
              <w:jc w:val="center"/>
              <w:rPr>
                <w:rFonts w:ascii="Montserrat Light" w:eastAsia="Times New Roman" w:hAnsi="Montserrat Light" w:cs="Calibri Light"/>
                <w:b/>
                <w:bCs/>
                <w:i/>
                <w:noProof/>
                <w:shd w:val="clear" w:color="auto" w:fill="FFFFFF"/>
                <w:lang w:val="ro-RO" w:eastAsia="ro-RO"/>
              </w:rPr>
            </w:pPr>
          </w:p>
        </w:tc>
        <w:tc>
          <w:tcPr>
            <w:tcW w:w="2046" w:type="dxa"/>
          </w:tcPr>
          <w:p w14:paraId="1E053714" w14:textId="77777777" w:rsidR="00283B7F" w:rsidRPr="00306844" w:rsidRDefault="00283B7F" w:rsidP="008411F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306844">
              <w:rPr>
                <w:rFonts w:ascii="Montserrat Light" w:eastAsia="Times New Roman" w:hAnsi="Montserrat Light" w:cs="Times New Roman"/>
                <w:b/>
                <w:bCs/>
                <w:iCs/>
                <w:lang w:val="en-US" w:eastAsia="ro-RO"/>
              </w:rPr>
              <w:t>Prenume</w:t>
            </w:r>
            <w:proofErr w:type="spellEnd"/>
            <w:r w:rsidRPr="00306844">
              <w:rPr>
                <w:rFonts w:ascii="Montserrat Light" w:eastAsia="Times New Roman" w:hAnsi="Montserrat Light" w:cs="Times New Roman"/>
                <w:b/>
                <w:bCs/>
                <w:iCs/>
                <w:lang w:val="en-US" w:eastAsia="ro-RO"/>
              </w:rPr>
              <w:t xml:space="preserve"> </w:t>
            </w:r>
            <w:proofErr w:type="spellStart"/>
            <w:r w:rsidRPr="00306844">
              <w:rPr>
                <w:rFonts w:ascii="Montserrat Light" w:eastAsia="Times New Roman" w:hAnsi="Montserrat Light" w:cs="Times New Roman"/>
                <w:b/>
                <w:bCs/>
                <w:iCs/>
                <w:lang w:val="en-US" w:eastAsia="ro-RO"/>
              </w:rPr>
              <w:t>și</w:t>
            </w:r>
            <w:proofErr w:type="spellEnd"/>
            <w:r w:rsidRPr="00306844">
              <w:rPr>
                <w:rFonts w:ascii="Montserrat Light" w:eastAsia="Times New Roman" w:hAnsi="Montserrat Light" w:cs="Times New Roman"/>
                <w:b/>
                <w:bCs/>
                <w:iCs/>
                <w:lang w:val="en-US" w:eastAsia="ro-RO"/>
              </w:rPr>
              <w:t xml:space="preserve"> </w:t>
            </w:r>
            <w:proofErr w:type="spellStart"/>
            <w:r w:rsidRPr="00306844">
              <w:rPr>
                <w:rFonts w:ascii="Montserrat Light" w:eastAsia="Times New Roman" w:hAnsi="Montserrat Light" w:cs="Times New Roman"/>
                <w:b/>
                <w:bCs/>
                <w:iCs/>
                <w:lang w:val="en-US" w:eastAsia="ro-RO"/>
              </w:rPr>
              <w:t>nume</w:t>
            </w:r>
            <w:proofErr w:type="spellEnd"/>
          </w:p>
        </w:tc>
        <w:tc>
          <w:tcPr>
            <w:tcW w:w="1378" w:type="dxa"/>
          </w:tcPr>
          <w:p w14:paraId="491EBFCD" w14:textId="77777777" w:rsidR="00283B7F" w:rsidRPr="00306844" w:rsidRDefault="00283B7F" w:rsidP="008411F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306844">
              <w:rPr>
                <w:rFonts w:ascii="Montserrat Light" w:eastAsia="Times New Roman" w:hAnsi="Montserrat Light" w:cs="Times New Roman"/>
                <w:b/>
                <w:bCs/>
                <w:iCs/>
                <w:lang w:val="en-US" w:eastAsia="ro-RO"/>
              </w:rPr>
              <w:t>Data</w:t>
            </w:r>
          </w:p>
        </w:tc>
        <w:tc>
          <w:tcPr>
            <w:tcW w:w="1664" w:type="dxa"/>
          </w:tcPr>
          <w:p w14:paraId="3BB0E487" w14:textId="77777777" w:rsidR="00283B7F" w:rsidRPr="00306844" w:rsidRDefault="00283B7F" w:rsidP="008411F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306844">
              <w:rPr>
                <w:rFonts w:ascii="Montserrat Light" w:eastAsia="Times New Roman" w:hAnsi="Montserrat Light" w:cs="Times New Roman"/>
                <w:b/>
                <w:bCs/>
                <w:iCs/>
                <w:lang w:val="en-US" w:eastAsia="ro-RO"/>
              </w:rPr>
              <w:t>Semnătura</w:t>
            </w:r>
            <w:proofErr w:type="spellEnd"/>
          </w:p>
        </w:tc>
      </w:tr>
      <w:tr w:rsidR="00283B7F" w:rsidRPr="00306844" w14:paraId="47D3DA76" w14:textId="77777777" w:rsidTr="008411F4">
        <w:tc>
          <w:tcPr>
            <w:tcW w:w="4357" w:type="dxa"/>
          </w:tcPr>
          <w:p w14:paraId="71F4912D" w14:textId="3A0C5618" w:rsidR="00283B7F" w:rsidRPr="00306844" w:rsidRDefault="00283B7F" w:rsidP="008411F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roofErr w:type="spellStart"/>
            <w:r w:rsidRPr="00306844">
              <w:rPr>
                <w:rFonts w:ascii="Montserrat Light" w:eastAsia="Times New Roman" w:hAnsi="Montserrat Light" w:cs="Times New Roman"/>
                <w:iCs/>
                <w:lang w:val="en-US" w:eastAsia="ro-RO"/>
              </w:rPr>
              <w:t>Avizat</w:t>
            </w:r>
            <w:proofErr w:type="spellEnd"/>
            <w:r w:rsidRPr="00306844">
              <w:rPr>
                <w:rFonts w:ascii="Montserrat Light" w:eastAsia="Times New Roman" w:hAnsi="Montserrat Light" w:cs="Times New Roman"/>
                <w:iCs/>
                <w:lang w:val="en-US" w:eastAsia="ro-RO"/>
              </w:rPr>
              <w:t xml:space="preserve">: </w:t>
            </w:r>
            <w:r w:rsidR="00C46130">
              <w:rPr>
                <w:rFonts w:ascii="Montserrat Light" w:eastAsia="Times New Roman" w:hAnsi="Montserrat Light" w:cs="Times New Roman"/>
                <w:iCs/>
                <w:lang w:val="en-US" w:eastAsia="ro-RO"/>
              </w:rPr>
              <w:t>D</w:t>
            </w:r>
            <w:r w:rsidRPr="00306844">
              <w:rPr>
                <w:rFonts w:ascii="Montserrat Light" w:eastAsia="Times New Roman" w:hAnsi="Montserrat Light" w:cs="Times New Roman"/>
                <w:iCs/>
                <w:lang w:val="en-US" w:eastAsia="ro-RO"/>
              </w:rPr>
              <w:t xml:space="preserve">irector </w:t>
            </w:r>
            <w:proofErr w:type="spellStart"/>
            <w:r w:rsidR="00C46130">
              <w:rPr>
                <w:rFonts w:ascii="Montserrat Light" w:eastAsia="Times New Roman" w:hAnsi="Montserrat Light" w:cs="Times New Roman"/>
                <w:iCs/>
                <w:lang w:val="en-US" w:eastAsia="ro-RO"/>
              </w:rPr>
              <w:t>executiv</w:t>
            </w:r>
            <w:proofErr w:type="spellEnd"/>
          </w:p>
        </w:tc>
        <w:tc>
          <w:tcPr>
            <w:tcW w:w="2046" w:type="dxa"/>
          </w:tcPr>
          <w:p w14:paraId="4E7258BE" w14:textId="56FD29AD" w:rsidR="00283B7F" w:rsidRPr="00306844" w:rsidRDefault="00C46130" w:rsidP="008411F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Pr>
                <w:rFonts w:ascii="Montserrat Light" w:eastAsia="Times New Roman" w:hAnsi="Montserrat Light" w:cs="Calibri Light"/>
                <w:iCs/>
                <w:noProof/>
                <w:shd w:val="clear" w:color="auto" w:fill="FFFFFF"/>
                <w:lang w:val="ro-RO" w:eastAsia="ro-RO"/>
              </w:rPr>
              <w:t>Mariana Rațiu</w:t>
            </w:r>
          </w:p>
        </w:tc>
        <w:tc>
          <w:tcPr>
            <w:tcW w:w="1378" w:type="dxa"/>
          </w:tcPr>
          <w:p w14:paraId="13C3525C" w14:textId="77777777" w:rsidR="00283B7F" w:rsidRPr="00306844" w:rsidRDefault="00283B7F" w:rsidP="008411F4">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19.12</w:t>
            </w:r>
            <w:r w:rsidRPr="00306844">
              <w:rPr>
                <w:rFonts w:ascii="Montserrat Light" w:eastAsia="Times New Roman" w:hAnsi="Montserrat Light" w:cs="Calibri Light"/>
                <w:iCs/>
                <w:noProof/>
                <w:shd w:val="clear" w:color="auto" w:fill="FFFFFF"/>
                <w:lang w:val="ro-RO" w:eastAsia="ro-RO"/>
              </w:rPr>
              <w:t>.202</w:t>
            </w:r>
            <w:r>
              <w:rPr>
                <w:rFonts w:ascii="Montserrat Light" w:eastAsia="Times New Roman" w:hAnsi="Montserrat Light" w:cs="Calibri Light"/>
                <w:iCs/>
                <w:noProof/>
                <w:shd w:val="clear" w:color="auto" w:fill="FFFFFF"/>
                <w:lang w:val="ro-RO" w:eastAsia="ro-RO"/>
              </w:rPr>
              <w:t>2</w:t>
            </w:r>
          </w:p>
        </w:tc>
        <w:tc>
          <w:tcPr>
            <w:tcW w:w="1664" w:type="dxa"/>
          </w:tcPr>
          <w:p w14:paraId="473B4506" w14:textId="77777777" w:rsidR="00283B7F" w:rsidRPr="00306844" w:rsidRDefault="00283B7F" w:rsidP="008411F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C46130" w:rsidRPr="00306844" w14:paraId="280CEB47" w14:textId="77777777" w:rsidTr="008411F4">
        <w:tc>
          <w:tcPr>
            <w:tcW w:w="4357" w:type="dxa"/>
          </w:tcPr>
          <w:p w14:paraId="7737FC32" w14:textId="311DD64E" w:rsidR="00C46130" w:rsidRPr="00306844" w:rsidRDefault="00C46130" w:rsidP="00C46130">
            <w:pPr>
              <w:autoSpaceDE w:val="0"/>
              <w:autoSpaceDN w:val="0"/>
              <w:adjustRightInd w:val="0"/>
              <w:spacing w:line="240" w:lineRule="auto"/>
              <w:rPr>
                <w:rFonts w:ascii="Montserrat Light" w:eastAsia="Times New Roman" w:hAnsi="Montserrat Light" w:cs="Times New Roman"/>
                <w:iCs/>
                <w:lang w:val="en-US" w:eastAsia="ro-RO"/>
              </w:rPr>
            </w:pPr>
            <w:proofErr w:type="spellStart"/>
            <w:r>
              <w:rPr>
                <w:rFonts w:ascii="Montserrat Light" w:eastAsia="Times New Roman" w:hAnsi="Montserrat Light" w:cs="Times New Roman"/>
                <w:iCs/>
                <w:lang w:val="en-US" w:eastAsia="ro-RO"/>
              </w:rPr>
              <w:t>Șef</w:t>
            </w:r>
            <w:proofErr w:type="spellEnd"/>
            <w:r>
              <w:rPr>
                <w:rFonts w:ascii="Montserrat Light" w:eastAsia="Times New Roman" w:hAnsi="Montserrat Light" w:cs="Times New Roman"/>
                <w:iCs/>
                <w:lang w:val="en-US" w:eastAsia="ro-RO"/>
              </w:rPr>
              <w:t xml:space="preserve"> </w:t>
            </w:r>
            <w:proofErr w:type="spellStart"/>
            <w:r>
              <w:rPr>
                <w:rFonts w:ascii="Montserrat Light" w:eastAsia="Times New Roman" w:hAnsi="Montserrat Light" w:cs="Times New Roman"/>
                <w:iCs/>
                <w:lang w:val="en-US" w:eastAsia="ro-RO"/>
              </w:rPr>
              <w:t>serviciu</w:t>
            </w:r>
            <w:proofErr w:type="spellEnd"/>
            <w:r>
              <w:rPr>
                <w:rFonts w:ascii="Montserrat Light" w:eastAsia="Times New Roman" w:hAnsi="Montserrat Light" w:cs="Times New Roman"/>
                <w:iCs/>
                <w:lang w:val="en-US" w:eastAsia="ro-RO"/>
              </w:rPr>
              <w:t xml:space="preserve">: </w:t>
            </w:r>
          </w:p>
        </w:tc>
        <w:tc>
          <w:tcPr>
            <w:tcW w:w="2046" w:type="dxa"/>
          </w:tcPr>
          <w:p w14:paraId="39D30D4A" w14:textId="60B33FE5" w:rsidR="00C46130" w:rsidRDefault="00C46130" w:rsidP="00C46130">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Times New Roman"/>
                <w:iCs/>
                <w:lang w:val="en-US" w:eastAsia="ro-RO"/>
              </w:rPr>
              <w:t>Diana Coman</w:t>
            </w:r>
          </w:p>
        </w:tc>
        <w:tc>
          <w:tcPr>
            <w:tcW w:w="1378" w:type="dxa"/>
          </w:tcPr>
          <w:p w14:paraId="70B1A4EC" w14:textId="7C9CC198" w:rsidR="00C46130" w:rsidRDefault="00C46130" w:rsidP="00C46130">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19.12</w:t>
            </w:r>
            <w:r w:rsidRPr="00306844">
              <w:rPr>
                <w:rFonts w:ascii="Montserrat Light" w:eastAsia="Times New Roman" w:hAnsi="Montserrat Light" w:cs="Calibri Light"/>
                <w:iCs/>
                <w:noProof/>
                <w:shd w:val="clear" w:color="auto" w:fill="FFFFFF"/>
                <w:lang w:val="ro-RO" w:eastAsia="ro-RO"/>
              </w:rPr>
              <w:t>.202</w:t>
            </w:r>
            <w:r>
              <w:rPr>
                <w:rFonts w:ascii="Montserrat Light" w:eastAsia="Times New Roman" w:hAnsi="Montserrat Light" w:cs="Calibri Light"/>
                <w:iCs/>
                <w:noProof/>
                <w:shd w:val="clear" w:color="auto" w:fill="FFFFFF"/>
                <w:lang w:val="ro-RO" w:eastAsia="ro-RO"/>
              </w:rPr>
              <w:t>2</w:t>
            </w:r>
          </w:p>
        </w:tc>
        <w:tc>
          <w:tcPr>
            <w:tcW w:w="1664" w:type="dxa"/>
          </w:tcPr>
          <w:p w14:paraId="6A10F827" w14:textId="77777777" w:rsidR="00C46130" w:rsidRPr="00306844" w:rsidRDefault="00C46130" w:rsidP="00C46130">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181E2B" w:rsidRPr="00306844" w14:paraId="1F084D48" w14:textId="77777777" w:rsidTr="008411F4">
        <w:tc>
          <w:tcPr>
            <w:tcW w:w="4357" w:type="dxa"/>
          </w:tcPr>
          <w:p w14:paraId="1BFDF9F2" w14:textId="77777777" w:rsidR="00181E2B" w:rsidRPr="00306844" w:rsidRDefault="00181E2B" w:rsidP="008411F4">
            <w:pPr>
              <w:autoSpaceDE w:val="0"/>
              <w:autoSpaceDN w:val="0"/>
              <w:adjustRightInd w:val="0"/>
              <w:spacing w:line="240" w:lineRule="auto"/>
              <w:rPr>
                <w:rFonts w:ascii="Montserrat Light" w:eastAsia="Times New Roman" w:hAnsi="Montserrat Light" w:cs="Times New Roman"/>
                <w:iCs/>
                <w:lang w:val="en-US" w:eastAsia="ro-RO"/>
              </w:rPr>
            </w:pPr>
            <w:proofErr w:type="spellStart"/>
            <w:r>
              <w:rPr>
                <w:rFonts w:ascii="Montserrat Light" w:eastAsia="Times New Roman" w:hAnsi="Montserrat Light" w:cs="Times New Roman"/>
                <w:iCs/>
                <w:lang w:val="en-US" w:eastAsia="ro-RO"/>
              </w:rPr>
              <w:t>Șef</w:t>
            </w:r>
            <w:proofErr w:type="spellEnd"/>
            <w:r>
              <w:rPr>
                <w:rFonts w:ascii="Montserrat Light" w:eastAsia="Times New Roman" w:hAnsi="Montserrat Light" w:cs="Times New Roman"/>
                <w:iCs/>
                <w:lang w:val="en-US" w:eastAsia="ro-RO"/>
              </w:rPr>
              <w:t xml:space="preserve"> </w:t>
            </w:r>
            <w:proofErr w:type="spellStart"/>
            <w:r>
              <w:rPr>
                <w:rFonts w:ascii="Montserrat Light" w:eastAsia="Times New Roman" w:hAnsi="Montserrat Light" w:cs="Times New Roman"/>
                <w:iCs/>
                <w:lang w:val="en-US" w:eastAsia="ro-RO"/>
              </w:rPr>
              <w:t>serviciu</w:t>
            </w:r>
            <w:proofErr w:type="spellEnd"/>
            <w:r>
              <w:rPr>
                <w:rFonts w:ascii="Montserrat Light" w:eastAsia="Times New Roman" w:hAnsi="Montserrat Light" w:cs="Times New Roman"/>
                <w:iCs/>
                <w:lang w:val="en-US" w:eastAsia="ro-RO"/>
              </w:rPr>
              <w:t xml:space="preserve">: </w:t>
            </w:r>
          </w:p>
        </w:tc>
        <w:tc>
          <w:tcPr>
            <w:tcW w:w="2046" w:type="dxa"/>
          </w:tcPr>
          <w:p w14:paraId="796A6DCF" w14:textId="4E7243FC" w:rsidR="00181E2B" w:rsidRDefault="00181E2B" w:rsidP="008411F4">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Times New Roman"/>
                <w:iCs/>
                <w:lang w:val="en-US" w:eastAsia="ro-RO"/>
              </w:rPr>
              <w:t>Alexandru Crețu</w:t>
            </w:r>
          </w:p>
        </w:tc>
        <w:tc>
          <w:tcPr>
            <w:tcW w:w="1378" w:type="dxa"/>
          </w:tcPr>
          <w:p w14:paraId="0303A78C" w14:textId="77777777" w:rsidR="00181E2B" w:rsidRDefault="00181E2B" w:rsidP="008411F4">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19.12</w:t>
            </w:r>
            <w:r w:rsidRPr="00306844">
              <w:rPr>
                <w:rFonts w:ascii="Montserrat Light" w:eastAsia="Times New Roman" w:hAnsi="Montserrat Light" w:cs="Calibri Light"/>
                <w:iCs/>
                <w:noProof/>
                <w:shd w:val="clear" w:color="auto" w:fill="FFFFFF"/>
                <w:lang w:val="ro-RO" w:eastAsia="ro-RO"/>
              </w:rPr>
              <w:t>.202</w:t>
            </w:r>
            <w:r>
              <w:rPr>
                <w:rFonts w:ascii="Montserrat Light" w:eastAsia="Times New Roman" w:hAnsi="Montserrat Light" w:cs="Calibri Light"/>
                <w:iCs/>
                <w:noProof/>
                <w:shd w:val="clear" w:color="auto" w:fill="FFFFFF"/>
                <w:lang w:val="ro-RO" w:eastAsia="ro-RO"/>
              </w:rPr>
              <w:t>2</w:t>
            </w:r>
          </w:p>
        </w:tc>
        <w:tc>
          <w:tcPr>
            <w:tcW w:w="1664" w:type="dxa"/>
          </w:tcPr>
          <w:p w14:paraId="3E3F5763" w14:textId="77777777" w:rsidR="00181E2B" w:rsidRPr="00306844" w:rsidRDefault="00181E2B" w:rsidP="008411F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bl>
    <w:p w14:paraId="37A29669" w14:textId="29AB460C" w:rsidR="0013250C" w:rsidRDefault="0013250C" w:rsidP="00306844">
      <w:pPr>
        <w:spacing w:line="240" w:lineRule="auto"/>
        <w:contextualSpacing/>
        <w:jc w:val="both"/>
        <w:rPr>
          <w:rFonts w:ascii="Montserrat Light" w:eastAsia="Times New Roman" w:hAnsi="Montserrat Light" w:cs="Times New Roman"/>
          <w:i/>
          <w:noProof/>
          <w:lang w:val="ro-RO" w:eastAsia="ro-RO"/>
        </w:rPr>
      </w:pPr>
    </w:p>
    <w:p w14:paraId="2AAB02E4" w14:textId="7D9AB812"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3394832D" w14:textId="637919E8"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37E3BAD7" w14:textId="3683909D"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704FADF3" w14:textId="3BD13817"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6461AB16" w14:textId="11ED57F1"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59537012" w14:textId="70FF533B"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0E28DF78" w14:textId="5111BAC3"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30369F36" w14:textId="3A86A253"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5A0E1D79" w14:textId="6A8D8432"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521558D1" w14:textId="17FD1DEC"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6471B1F6" w14:textId="78C5124A"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3B5B9E9D" w14:textId="44E0BF15"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7D0F5E7E" w14:textId="51A90E1E"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5D8F88F6" w14:textId="66862D11"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447BCE00" w14:textId="5C9AB442"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36023526" w14:textId="0DBDBF3C"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435E1EC3" w14:textId="0CCF0100"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7C660E86" w14:textId="72482D5A"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5600CD81" w14:textId="77D8B8C8"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5035D893" w14:textId="3CC26C6C"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09C65017" w14:textId="17FB4891"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1E1B9DB9" w14:textId="247E7AC8"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23390374" w14:textId="5D4646D7"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6C188DCE" w14:textId="050500AA"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2BF731BB" w14:textId="453BA0B6"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1B912E6D" w14:textId="2BAEC9F1"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p w14:paraId="6B85DAD2" w14:textId="77777777" w:rsidR="004541EB" w:rsidRDefault="004541EB" w:rsidP="00306844">
      <w:pPr>
        <w:spacing w:line="240" w:lineRule="auto"/>
        <w:contextualSpacing/>
        <w:jc w:val="both"/>
        <w:rPr>
          <w:rFonts w:ascii="Montserrat Light" w:eastAsia="Times New Roman" w:hAnsi="Montserrat Light" w:cs="Times New Roman"/>
          <w:i/>
          <w:noProof/>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306844"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306844" w:rsidRDefault="00016550" w:rsidP="00784B61">
            <w:pPr>
              <w:tabs>
                <w:tab w:val="left" w:pos="3456"/>
              </w:tabs>
              <w:spacing w:line="240" w:lineRule="auto"/>
              <w:rPr>
                <w:rFonts w:ascii="Montserrat Light" w:hAnsi="Montserrat Light"/>
                <w:b/>
                <w:bCs/>
                <w:lang w:val="en-US"/>
              </w:rPr>
            </w:pPr>
            <w:r w:rsidRPr="00306844">
              <w:rPr>
                <w:rFonts w:ascii="Montserrat Light" w:hAnsi="Montserrat Light"/>
                <w:b/>
                <w:bCs/>
                <w:lang w:val="en-US"/>
              </w:rPr>
              <w:t xml:space="preserve">CIRCUIT PROIECT DE HOTĂRÂRE </w:t>
            </w:r>
          </w:p>
        </w:tc>
      </w:tr>
      <w:tr w:rsidR="00016550" w:rsidRPr="00306844"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06844" w:rsidRDefault="00016550" w:rsidP="00784B61">
            <w:pPr>
              <w:tabs>
                <w:tab w:val="left" w:pos="3456"/>
              </w:tabs>
              <w:spacing w:line="240" w:lineRule="auto"/>
              <w:rPr>
                <w:rFonts w:ascii="Montserrat Light" w:hAnsi="Montserrat Light"/>
                <w:b/>
                <w:bCs/>
                <w:lang w:val="en-US"/>
              </w:rPr>
            </w:pPr>
            <w:r w:rsidRPr="00306844">
              <w:rPr>
                <w:rFonts w:ascii="Montserrat Light" w:hAnsi="Montserrat Light"/>
                <w:b/>
                <w:bCs/>
                <w:lang w:val="en-US"/>
              </w:rPr>
              <w:t xml:space="preserve">1. </w:t>
            </w:r>
            <w:proofErr w:type="spellStart"/>
            <w:r w:rsidRPr="00306844">
              <w:rPr>
                <w:rFonts w:ascii="Montserrat Light" w:hAnsi="Montserrat Light"/>
                <w:b/>
                <w:bCs/>
                <w:lang w:val="en-US"/>
              </w:rPr>
              <w:t>Transmitere</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proiect</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în</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vederea</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analizării</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şi</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întocmirii</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raportului</w:t>
            </w:r>
            <w:proofErr w:type="spellEnd"/>
            <w:r w:rsidRPr="00306844">
              <w:rPr>
                <w:rFonts w:ascii="Montserrat Light" w:hAnsi="Montserrat Light"/>
                <w:b/>
                <w:bCs/>
                <w:lang w:val="en-US"/>
              </w:rPr>
              <w:t>/</w:t>
            </w:r>
            <w:proofErr w:type="spellStart"/>
            <w:r w:rsidRPr="00306844">
              <w:rPr>
                <w:rFonts w:ascii="Montserrat Light" w:hAnsi="Montserrat Light"/>
                <w:b/>
                <w:bCs/>
                <w:lang w:val="en-US"/>
              </w:rPr>
              <w:t>rapoartelor</w:t>
            </w:r>
            <w:proofErr w:type="spellEnd"/>
            <w:r w:rsidRPr="00306844">
              <w:rPr>
                <w:rFonts w:ascii="Montserrat Light" w:hAnsi="Montserrat Light"/>
                <w:b/>
                <w:bCs/>
                <w:lang w:val="en-US"/>
              </w:rPr>
              <w:t xml:space="preserve"> de </w:t>
            </w:r>
            <w:proofErr w:type="spellStart"/>
            <w:r w:rsidRPr="00306844">
              <w:rPr>
                <w:rFonts w:ascii="Montserrat Light" w:hAnsi="Montserrat Light"/>
                <w:b/>
                <w:bCs/>
                <w:lang w:val="en-US"/>
              </w:rPr>
              <w:t>specialitate</w:t>
            </w:r>
            <w:proofErr w:type="spellEnd"/>
            <w:r w:rsidRPr="00306844">
              <w:rPr>
                <w:rFonts w:ascii="Montserrat Light" w:hAnsi="Montserrat Light"/>
                <w:b/>
                <w:bCs/>
                <w:lang w:val="en-US"/>
              </w:rPr>
              <w:t xml:space="preserve"> ale </w:t>
            </w:r>
            <w:proofErr w:type="spellStart"/>
            <w:r w:rsidRPr="00306844">
              <w:rPr>
                <w:rFonts w:ascii="Montserrat Light" w:hAnsi="Montserrat Light"/>
                <w:b/>
                <w:bCs/>
                <w:lang w:val="en-US"/>
              </w:rPr>
              <w:t>compartimentelor</w:t>
            </w:r>
            <w:proofErr w:type="spellEnd"/>
            <w:r w:rsidRPr="00306844">
              <w:rPr>
                <w:rFonts w:ascii="Montserrat Light" w:hAnsi="Montserrat Light"/>
                <w:b/>
                <w:bCs/>
                <w:lang w:val="en-US"/>
              </w:rPr>
              <w:t xml:space="preserve"> de resort </w:t>
            </w:r>
            <w:proofErr w:type="spellStart"/>
            <w:r w:rsidRPr="00306844">
              <w:rPr>
                <w:rFonts w:ascii="Montserrat Light" w:hAnsi="Montserrat Light"/>
                <w:b/>
                <w:bCs/>
                <w:lang w:val="en-US"/>
              </w:rPr>
              <w:t>nominalizate</w:t>
            </w:r>
            <w:proofErr w:type="spellEnd"/>
          </w:p>
        </w:tc>
      </w:tr>
      <w:tr w:rsidR="00016550" w:rsidRPr="00306844"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C196FD1" w14:textId="5709F043" w:rsidR="00016550" w:rsidRPr="00306844" w:rsidRDefault="00016550" w:rsidP="00784B61">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Compartimentele</w:t>
            </w:r>
            <w:proofErr w:type="spellEnd"/>
            <w:r w:rsidRPr="00306844">
              <w:rPr>
                <w:rFonts w:ascii="Montserrat Light" w:hAnsi="Montserrat Light"/>
                <w:lang w:val="en-US"/>
              </w:rPr>
              <w:t xml:space="preserve"> de resort </w:t>
            </w:r>
            <w:proofErr w:type="spellStart"/>
            <w:r w:rsidRPr="00306844">
              <w:rPr>
                <w:rFonts w:ascii="Montserrat Light" w:hAnsi="Montserrat Light"/>
                <w:lang w:val="en-US"/>
              </w:rPr>
              <w:t>nominalizate</w:t>
            </w:r>
            <w:proofErr w:type="spellEnd"/>
          </w:p>
          <w:p w14:paraId="76E3AD38" w14:textId="77777777" w:rsidR="00016550" w:rsidRPr="00306844" w:rsidRDefault="00016550" w:rsidP="00784B61">
            <w:pPr>
              <w:tabs>
                <w:tab w:val="left" w:pos="3456"/>
              </w:tabs>
              <w:spacing w:line="240" w:lineRule="auto"/>
              <w:rPr>
                <w:rFonts w:ascii="Montserrat Light" w:hAnsi="Montserrat Light"/>
                <w:lang w:val="en-US"/>
              </w:rPr>
            </w:pPr>
            <w:r w:rsidRPr="00306844">
              <w:rPr>
                <w:rFonts w:ascii="Montserrat Light" w:hAnsi="Montserrat Light"/>
                <w:lang w:val="en-US"/>
              </w:rPr>
              <w:t>(</w:t>
            </w:r>
            <w:proofErr w:type="spellStart"/>
            <w:r w:rsidRPr="00306844">
              <w:rPr>
                <w:rFonts w:ascii="Montserrat Light" w:hAnsi="Montserrat Light"/>
                <w:lang w:val="en-US"/>
              </w:rPr>
              <w:t>Direcția</w:t>
            </w:r>
            <w:proofErr w:type="spellEnd"/>
            <w:r w:rsidRPr="00306844">
              <w:rPr>
                <w:rFonts w:ascii="Montserrat Light" w:hAnsi="Montserrat Light"/>
                <w:lang w:val="en-US"/>
              </w:rPr>
              <w:t>/</w:t>
            </w:r>
            <w:proofErr w:type="spellStart"/>
            <w:r w:rsidRPr="00306844">
              <w:rPr>
                <w:rFonts w:ascii="Montserrat Light" w:hAnsi="Montserrat Light"/>
                <w:lang w:val="en-US"/>
              </w:rPr>
              <w:t>serviciul</w:t>
            </w:r>
            <w:proofErr w:type="spellEnd"/>
            <w:r w:rsidRPr="00306844">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306844" w:rsidRDefault="00016550" w:rsidP="00784B61">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Datele</w:t>
            </w:r>
            <w:proofErr w:type="spellEnd"/>
            <w:r w:rsidRPr="00306844">
              <w:rPr>
                <w:rFonts w:ascii="Montserrat Light" w:hAnsi="Montserrat Light"/>
                <w:lang w:val="en-US"/>
              </w:rPr>
              <w:t xml:space="preserve"> de </w:t>
            </w:r>
            <w:proofErr w:type="spellStart"/>
            <w:r w:rsidRPr="00306844">
              <w:rPr>
                <w:rFonts w:ascii="Montserrat Light" w:hAnsi="Montserrat Light"/>
                <w:lang w:val="en-US"/>
              </w:rPr>
              <w:t>întocmire</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și</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depunere</w:t>
            </w:r>
            <w:proofErr w:type="spellEnd"/>
            <w:r w:rsidRPr="00306844">
              <w:rPr>
                <w:rFonts w:ascii="Montserrat Light" w:hAnsi="Montserrat Light"/>
                <w:lang w:val="en-US"/>
              </w:rPr>
              <w:t xml:space="preserve"> a </w:t>
            </w:r>
            <w:proofErr w:type="spellStart"/>
            <w:r w:rsidRPr="00306844">
              <w:rPr>
                <w:rFonts w:ascii="Montserrat Light" w:hAnsi="Montserrat Light"/>
                <w:lang w:val="en-US"/>
              </w:rPr>
              <w:t>rapoartelor</w:t>
            </w:r>
            <w:proofErr w:type="spellEnd"/>
            <w:r w:rsidRPr="00306844">
              <w:rPr>
                <w:rFonts w:ascii="Montserrat Light" w:hAnsi="Montserrat Light"/>
                <w:lang w:val="en-US"/>
              </w:rPr>
              <w:t xml:space="preserve"> </w:t>
            </w:r>
            <w:proofErr w:type="gramStart"/>
            <w:r w:rsidRPr="00306844">
              <w:rPr>
                <w:rFonts w:ascii="Montserrat Light" w:hAnsi="Montserrat Light"/>
                <w:lang w:val="en-US"/>
              </w:rPr>
              <w:t xml:space="preserve">de  </w:t>
            </w:r>
            <w:proofErr w:type="spellStart"/>
            <w:r w:rsidRPr="00306844">
              <w:rPr>
                <w:rFonts w:ascii="Montserrat Light" w:hAnsi="Montserrat Light"/>
                <w:lang w:val="en-US"/>
              </w:rPr>
              <w:t>specialitate</w:t>
            </w:r>
            <w:proofErr w:type="spellEnd"/>
            <w:proofErr w:type="gramEnd"/>
          </w:p>
          <w:p w14:paraId="1DD11CEC" w14:textId="77777777" w:rsidR="00016550" w:rsidRPr="00306844"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306844" w:rsidRDefault="00016550" w:rsidP="00784B61">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Semnătura</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persoanelor</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competente</w:t>
            </w:r>
            <w:proofErr w:type="spellEnd"/>
            <w:r w:rsidRPr="00306844">
              <w:rPr>
                <w:rFonts w:ascii="Montserrat Light" w:hAnsi="Montserrat Light"/>
                <w:lang w:val="en-US"/>
              </w:rPr>
              <w:t xml:space="preserve"> pentru </w:t>
            </w:r>
            <w:proofErr w:type="spellStart"/>
            <w:r w:rsidRPr="00306844">
              <w:rPr>
                <w:rFonts w:ascii="Montserrat Light" w:hAnsi="Montserrat Light"/>
                <w:lang w:val="en-US"/>
              </w:rPr>
              <w:t>nominalizare</w:t>
            </w:r>
            <w:proofErr w:type="spellEnd"/>
            <w:r w:rsidRPr="00306844">
              <w:rPr>
                <w:rFonts w:ascii="Montserrat Light" w:hAnsi="Montserrat Light"/>
                <w:lang w:val="en-US"/>
              </w:rPr>
              <w:t>/</w:t>
            </w:r>
          </w:p>
          <w:p w14:paraId="51ABFB95" w14:textId="77777777" w:rsidR="00016550" w:rsidRPr="00306844" w:rsidRDefault="00016550" w:rsidP="00784B61">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stabilire</w:t>
            </w:r>
            <w:proofErr w:type="spellEnd"/>
            <w:r w:rsidRPr="00306844">
              <w:rPr>
                <w:rFonts w:ascii="Montserrat Light" w:hAnsi="Montserrat Light"/>
                <w:lang w:val="en-US"/>
              </w:rPr>
              <w:t xml:space="preserve"> date de </w:t>
            </w:r>
            <w:proofErr w:type="spellStart"/>
            <w:r w:rsidRPr="00306844">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306844" w:rsidRDefault="00016550" w:rsidP="00784B61">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Raport</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întocmit</w:t>
            </w:r>
            <w:proofErr w:type="spellEnd"/>
            <w:r w:rsidRPr="00306844">
              <w:rPr>
                <w:rFonts w:ascii="Montserrat Light" w:hAnsi="Montserrat Light"/>
                <w:lang w:val="en-US"/>
              </w:rPr>
              <w:t>/</w:t>
            </w:r>
          </w:p>
          <w:p w14:paraId="1029034D" w14:textId="77777777" w:rsidR="00016550" w:rsidRPr="00306844" w:rsidRDefault="00016550" w:rsidP="00784B61">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Refuz</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întocmire</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raport</w:t>
            </w:r>
            <w:proofErr w:type="spellEnd"/>
            <w:r w:rsidRPr="00306844">
              <w:rPr>
                <w:rFonts w:ascii="Montserrat Light" w:hAnsi="Montserrat Light"/>
                <w:lang w:val="en-US"/>
              </w:rPr>
              <w:t>/</w:t>
            </w:r>
          </w:p>
          <w:p w14:paraId="107048C3" w14:textId="77777777" w:rsidR="00016550" w:rsidRPr="00306844" w:rsidRDefault="00016550" w:rsidP="00784B61">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semnătură</w:t>
            </w:r>
            <w:proofErr w:type="spellEnd"/>
          </w:p>
        </w:tc>
      </w:tr>
      <w:tr w:rsidR="00016550" w:rsidRPr="00306844"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3306FCEF" w:rsidR="00016550" w:rsidRPr="00306844" w:rsidRDefault="00016550" w:rsidP="00784B61">
            <w:pPr>
              <w:tabs>
                <w:tab w:val="left" w:pos="3456"/>
              </w:tabs>
              <w:spacing w:line="240" w:lineRule="auto"/>
              <w:rPr>
                <w:rFonts w:ascii="Montserrat Light" w:hAnsi="Montserrat Light"/>
                <w:bCs/>
                <w:lang w:val="ro-RO"/>
              </w:rPr>
            </w:pPr>
            <w:r w:rsidRPr="00306844">
              <w:rPr>
                <w:rFonts w:ascii="Montserrat Light" w:hAnsi="Montserrat Light"/>
                <w:lang w:val="ro-RO"/>
              </w:rPr>
              <w:t xml:space="preserve">Direcția </w:t>
            </w:r>
            <w:r w:rsidR="005C65DC">
              <w:rPr>
                <w:rFonts w:ascii="Montserrat Light" w:hAnsi="Montserrat Light"/>
                <w:lang w:val="ro-RO"/>
              </w:rPr>
              <w:t>Generală Buget-Finanțe,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749544FA" w:rsidR="00016550" w:rsidRPr="000E0549" w:rsidRDefault="000E0549" w:rsidP="00784B61">
            <w:pPr>
              <w:tabs>
                <w:tab w:val="left" w:pos="3456"/>
              </w:tabs>
              <w:spacing w:line="240" w:lineRule="auto"/>
              <w:rPr>
                <w:rFonts w:ascii="Montserrat Light" w:hAnsi="Montserrat Light"/>
                <w:lang w:val="en-US"/>
              </w:rPr>
            </w:pPr>
            <w:r w:rsidRPr="000E0549">
              <w:rPr>
                <w:rFonts w:ascii="Montserrat Light" w:hAnsi="Montserrat Light"/>
                <w:lang w:val="en-US"/>
              </w:rPr>
              <w:t>19.12.2022</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306844"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019B899B" w:rsidR="00016550" w:rsidRPr="00306844" w:rsidRDefault="00BD641F" w:rsidP="00784B61">
            <w:pPr>
              <w:tabs>
                <w:tab w:val="left" w:pos="3456"/>
              </w:tabs>
              <w:spacing w:line="240" w:lineRule="auto"/>
              <w:rPr>
                <w:rFonts w:ascii="Montserrat Light" w:hAnsi="Montserrat Light"/>
                <w:b/>
                <w:bCs/>
                <w:lang w:val="en-US"/>
              </w:rPr>
            </w:pPr>
            <w:proofErr w:type="spellStart"/>
            <w:r w:rsidRPr="00306844">
              <w:rPr>
                <w:rFonts w:ascii="Montserrat Light" w:hAnsi="Montserrat Light"/>
                <w:lang w:val="en-US"/>
              </w:rPr>
              <w:t>Raport</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întocmit</w:t>
            </w:r>
            <w:proofErr w:type="spellEnd"/>
          </w:p>
        </w:tc>
      </w:tr>
      <w:tr w:rsidR="00283B7F" w:rsidRPr="00306844" w14:paraId="44BF7F3F" w14:textId="77777777" w:rsidTr="003E53B9">
        <w:tc>
          <w:tcPr>
            <w:tcW w:w="3325" w:type="dxa"/>
            <w:tcBorders>
              <w:top w:val="single" w:sz="4" w:space="0" w:color="auto"/>
              <w:left w:val="single" w:sz="4" w:space="0" w:color="auto"/>
              <w:bottom w:val="single" w:sz="4" w:space="0" w:color="auto"/>
              <w:right w:val="single" w:sz="4" w:space="0" w:color="auto"/>
            </w:tcBorders>
          </w:tcPr>
          <w:p w14:paraId="7036729D" w14:textId="081815E2" w:rsidR="00283B7F" w:rsidRPr="00306844" w:rsidRDefault="00283B7F" w:rsidP="00283B7F">
            <w:pPr>
              <w:tabs>
                <w:tab w:val="left" w:pos="3456"/>
              </w:tabs>
              <w:spacing w:line="240" w:lineRule="auto"/>
              <w:rPr>
                <w:rFonts w:ascii="Montserrat Light" w:hAnsi="Montserrat Light"/>
                <w:lang w:val="ro-RO"/>
              </w:rPr>
            </w:pPr>
            <w:r>
              <w:rPr>
                <w:rFonts w:ascii="Montserrat Light" w:hAnsi="Montserrat Light"/>
                <w:lang w:val="ro-RO"/>
              </w:rPr>
              <w:t xml:space="preserve">Direcția </w:t>
            </w:r>
            <w:proofErr w:type="spellStart"/>
            <w:r>
              <w:rPr>
                <w:rFonts w:ascii="Montserrat Light" w:hAnsi="Montserrat Light"/>
                <w:lang w:val="ro-RO"/>
              </w:rPr>
              <w:t>Dezvolrae</w:t>
            </w:r>
            <w:proofErr w:type="spellEnd"/>
            <w:r>
              <w:rPr>
                <w:rFonts w:ascii="Montserrat Light" w:hAnsi="Montserrat Light"/>
                <w:lang w:val="ro-RO"/>
              </w:rPr>
              <w:t xml:space="preserve"> și Investiții</w:t>
            </w:r>
          </w:p>
        </w:tc>
        <w:tc>
          <w:tcPr>
            <w:tcW w:w="1890" w:type="dxa"/>
            <w:tcBorders>
              <w:top w:val="single" w:sz="4" w:space="0" w:color="auto"/>
              <w:left w:val="single" w:sz="4" w:space="0" w:color="auto"/>
              <w:bottom w:val="single" w:sz="4" w:space="0" w:color="auto"/>
              <w:right w:val="single" w:sz="4" w:space="0" w:color="auto"/>
            </w:tcBorders>
          </w:tcPr>
          <w:p w14:paraId="73D7D5BC" w14:textId="6AD1C51E" w:rsidR="00283B7F" w:rsidRPr="000E0549" w:rsidRDefault="000E0549" w:rsidP="00283B7F">
            <w:pPr>
              <w:tabs>
                <w:tab w:val="left" w:pos="3456"/>
              </w:tabs>
              <w:spacing w:line="240" w:lineRule="auto"/>
              <w:rPr>
                <w:rFonts w:ascii="Montserrat Light" w:hAnsi="Montserrat Light"/>
                <w:lang w:val="en-US"/>
              </w:rPr>
            </w:pPr>
            <w:r w:rsidRPr="000E0549">
              <w:rPr>
                <w:rFonts w:ascii="Montserrat Light" w:hAnsi="Montserrat Light"/>
                <w:lang w:val="en-US"/>
              </w:rPr>
              <w:t>19.12.2022</w:t>
            </w:r>
          </w:p>
        </w:tc>
        <w:tc>
          <w:tcPr>
            <w:tcW w:w="2520" w:type="dxa"/>
            <w:tcBorders>
              <w:top w:val="single" w:sz="4" w:space="0" w:color="auto"/>
              <w:left w:val="single" w:sz="4" w:space="0" w:color="auto"/>
              <w:bottom w:val="single" w:sz="4" w:space="0" w:color="auto"/>
              <w:right w:val="single" w:sz="4" w:space="0" w:color="auto"/>
            </w:tcBorders>
          </w:tcPr>
          <w:p w14:paraId="3A2F924C" w14:textId="77777777" w:rsidR="00283B7F" w:rsidRPr="00306844" w:rsidRDefault="00283B7F" w:rsidP="00283B7F">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4E0C30F8" w14:textId="749ABBCC" w:rsidR="00283B7F" w:rsidRPr="00306844" w:rsidRDefault="00283B7F" w:rsidP="00283B7F">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Raport</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întocmit</w:t>
            </w:r>
            <w:proofErr w:type="spellEnd"/>
          </w:p>
        </w:tc>
      </w:tr>
      <w:tr w:rsidR="00283B7F" w:rsidRPr="00306844"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283B7F" w:rsidRPr="00306844" w:rsidRDefault="00283B7F" w:rsidP="00283B7F">
            <w:pPr>
              <w:tabs>
                <w:tab w:val="left" w:pos="3456"/>
              </w:tabs>
              <w:spacing w:line="240" w:lineRule="auto"/>
              <w:rPr>
                <w:rFonts w:ascii="Montserrat Light" w:hAnsi="Montserrat Light"/>
                <w:b/>
                <w:bCs/>
                <w:lang w:val="en-US"/>
              </w:rPr>
            </w:pPr>
          </w:p>
        </w:tc>
      </w:tr>
      <w:tr w:rsidR="00283B7F" w:rsidRPr="00306844"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283B7F" w:rsidRPr="00306844" w:rsidRDefault="00283B7F" w:rsidP="00283B7F">
            <w:pPr>
              <w:tabs>
                <w:tab w:val="left" w:pos="3456"/>
              </w:tabs>
              <w:spacing w:line="240" w:lineRule="auto"/>
              <w:rPr>
                <w:rFonts w:ascii="Montserrat Light" w:hAnsi="Montserrat Light"/>
                <w:b/>
                <w:bCs/>
                <w:lang w:val="en-US"/>
              </w:rPr>
            </w:pPr>
            <w:r w:rsidRPr="00306844">
              <w:rPr>
                <w:rFonts w:ascii="Montserrat Light" w:hAnsi="Montserrat Light"/>
                <w:b/>
                <w:bCs/>
                <w:lang w:val="en-US"/>
              </w:rPr>
              <w:t xml:space="preserve">2. </w:t>
            </w:r>
            <w:proofErr w:type="spellStart"/>
            <w:r w:rsidRPr="00306844">
              <w:rPr>
                <w:rFonts w:ascii="Montserrat Light" w:hAnsi="Montserrat Light"/>
                <w:b/>
                <w:bCs/>
                <w:lang w:val="en-US"/>
              </w:rPr>
              <w:t>Transmitere</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proiect</w:t>
            </w:r>
            <w:proofErr w:type="spellEnd"/>
            <w:r w:rsidRPr="00306844">
              <w:rPr>
                <w:rFonts w:ascii="Montserrat Light" w:hAnsi="Montserrat Light"/>
                <w:b/>
                <w:bCs/>
                <w:lang w:val="en-US"/>
              </w:rPr>
              <w:t xml:space="preserve"> pentru </w:t>
            </w:r>
            <w:proofErr w:type="spellStart"/>
            <w:r w:rsidRPr="00306844">
              <w:rPr>
                <w:rFonts w:ascii="Montserrat Light" w:hAnsi="Montserrat Light"/>
                <w:b/>
                <w:bCs/>
                <w:lang w:val="en-US"/>
              </w:rPr>
              <w:t>acordarea</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avizului</w:t>
            </w:r>
            <w:proofErr w:type="spellEnd"/>
            <w:r w:rsidRPr="00306844">
              <w:rPr>
                <w:rFonts w:ascii="Montserrat Light" w:hAnsi="Montserrat Light"/>
                <w:b/>
                <w:bCs/>
                <w:lang w:val="en-US"/>
              </w:rPr>
              <w:t xml:space="preserve"> de </w:t>
            </w:r>
            <w:proofErr w:type="spellStart"/>
            <w:r w:rsidRPr="00306844">
              <w:rPr>
                <w:rFonts w:ascii="Montserrat Light" w:hAnsi="Montserrat Light"/>
                <w:b/>
                <w:bCs/>
                <w:lang w:val="en-US"/>
              </w:rPr>
              <w:t>legalitate</w:t>
            </w:r>
            <w:proofErr w:type="spellEnd"/>
            <w:r w:rsidRPr="00306844">
              <w:rPr>
                <w:rFonts w:ascii="Montserrat Light" w:hAnsi="Montserrat Light"/>
                <w:b/>
                <w:bCs/>
                <w:lang w:val="en-US"/>
              </w:rPr>
              <w:t xml:space="preserve"> de </w:t>
            </w:r>
            <w:proofErr w:type="spellStart"/>
            <w:r w:rsidRPr="00306844">
              <w:rPr>
                <w:rFonts w:ascii="Montserrat Light" w:hAnsi="Montserrat Light"/>
                <w:b/>
                <w:bCs/>
                <w:lang w:val="en-US"/>
              </w:rPr>
              <w:t>către</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consilierul</w:t>
            </w:r>
            <w:proofErr w:type="spellEnd"/>
            <w:r w:rsidRPr="00306844">
              <w:rPr>
                <w:rFonts w:ascii="Montserrat Light" w:hAnsi="Montserrat Light"/>
                <w:b/>
                <w:bCs/>
                <w:lang w:val="en-US"/>
              </w:rPr>
              <w:t xml:space="preserve"> juridic din </w:t>
            </w:r>
            <w:proofErr w:type="spellStart"/>
            <w:r w:rsidRPr="00306844">
              <w:rPr>
                <w:rFonts w:ascii="Montserrat Light" w:hAnsi="Montserrat Light"/>
                <w:b/>
                <w:bCs/>
                <w:lang w:val="en-US"/>
              </w:rPr>
              <w:t>cadrul</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Direcției</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Juridice</w:t>
            </w:r>
            <w:proofErr w:type="spellEnd"/>
          </w:p>
        </w:tc>
      </w:tr>
      <w:tr w:rsidR="00283B7F" w:rsidRPr="00306844"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283B7F" w:rsidRPr="00306844" w:rsidRDefault="00283B7F" w:rsidP="00283B7F">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Numele</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și</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prenumele</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consilierului</w:t>
            </w:r>
            <w:proofErr w:type="spellEnd"/>
            <w:r w:rsidRPr="00306844">
              <w:rPr>
                <w:rFonts w:ascii="Montserrat Light" w:hAnsi="Montserrat Light"/>
                <w:lang w:val="en-US"/>
              </w:rPr>
              <w:t xml:space="preserve"> juridic</w:t>
            </w:r>
          </w:p>
          <w:p w14:paraId="083BAA22" w14:textId="77777777" w:rsidR="00283B7F" w:rsidRPr="00306844" w:rsidRDefault="00283B7F" w:rsidP="00283B7F">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283B7F" w:rsidRPr="00306844" w:rsidRDefault="00283B7F" w:rsidP="00283B7F">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Semnătura</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persoanei</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competente</w:t>
            </w:r>
            <w:proofErr w:type="spellEnd"/>
            <w:r w:rsidRPr="00306844">
              <w:rPr>
                <w:rFonts w:ascii="Montserrat Light" w:hAnsi="Montserrat Light"/>
                <w:lang w:val="en-US"/>
              </w:rPr>
              <w:t xml:space="preserve"> pentru </w:t>
            </w:r>
            <w:proofErr w:type="spellStart"/>
            <w:r w:rsidRPr="00306844">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283B7F" w:rsidRPr="00306844" w:rsidRDefault="00283B7F" w:rsidP="00283B7F">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Aviz</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acordat</w:t>
            </w:r>
            <w:proofErr w:type="spellEnd"/>
            <w:r w:rsidRPr="00306844">
              <w:rPr>
                <w:rFonts w:ascii="Montserrat Light" w:hAnsi="Montserrat Light"/>
                <w:lang w:val="en-US"/>
              </w:rPr>
              <w:t>/</w:t>
            </w:r>
          </w:p>
          <w:p w14:paraId="4BCDDAFA" w14:textId="77777777" w:rsidR="00283B7F" w:rsidRPr="00306844" w:rsidRDefault="00283B7F" w:rsidP="00283B7F">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Refuz</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aviz</w:t>
            </w:r>
            <w:proofErr w:type="spellEnd"/>
            <w:r w:rsidRPr="00306844">
              <w:rPr>
                <w:rFonts w:ascii="Montserrat Light" w:hAnsi="Montserrat Light"/>
                <w:lang w:val="en-US"/>
              </w:rPr>
              <w:t>/</w:t>
            </w:r>
          </w:p>
          <w:p w14:paraId="3356795F" w14:textId="6F9405C3" w:rsidR="00283B7F" w:rsidRPr="00306844" w:rsidRDefault="00283B7F" w:rsidP="00283B7F">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semnătură</w:t>
            </w:r>
            <w:proofErr w:type="spellEnd"/>
          </w:p>
        </w:tc>
      </w:tr>
      <w:tr w:rsidR="00283B7F" w:rsidRPr="00306844"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1C659D99" w:rsidR="00283B7F" w:rsidRPr="00306844" w:rsidRDefault="00B46E4F" w:rsidP="00283B7F">
            <w:pPr>
              <w:tabs>
                <w:tab w:val="left" w:pos="3456"/>
              </w:tabs>
              <w:spacing w:line="240" w:lineRule="auto"/>
              <w:rPr>
                <w:rFonts w:ascii="Montserrat Light" w:hAnsi="Montserrat Light"/>
                <w:lang w:val="en-US"/>
              </w:rPr>
            </w:pPr>
            <w:r>
              <w:rPr>
                <w:rFonts w:ascii="Montserrat Light" w:hAnsi="Montserrat Light"/>
                <w:lang w:val="en-US"/>
              </w:rPr>
              <w:t>Raluca Groza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283B7F" w:rsidRPr="00306844" w:rsidRDefault="00283B7F" w:rsidP="00283B7F">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0475DB2D" w:rsidR="00283B7F" w:rsidRPr="00306844" w:rsidRDefault="00283B7F" w:rsidP="00283B7F">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283B7F" w:rsidRPr="00306844"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283B7F" w:rsidRPr="00306844" w:rsidRDefault="00283B7F" w:rsidP="00283B7F">
            <w:pPr>
              <w:tabs>
                <w:tab w:val="left" w:pos="3456"/>
              </w:tabs>
              <w:spacing w:line="240" w:lineRule="auto"/>
              <w:rPr>
                <w:rFonts w:ascii="Montserrat Light" w:hAnsi="Montserrat Light"/>
                <w:lang w:val="en-US"/>
              </w:rPr>
            </w:pPr>
          </w:p>
        </w:tc>
      </w:tr>
      <w:tr w:rsidR="00283B7F" w:rsidRPr="00306844"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283B7F" w:rsidRPr="00306844" w:rsidRDefault="00283B7F" w:rsidP="00283B7F">
            <w:pPr>
              <w:tabs>
                <w:tab w:val="left" w:pos="3456"/>
              </w:tabs>
              <w:spacing w:line="240" w:lineRule="auto"/>
              <w:rPr>
                <w:rFonts w:ascii="Montserrat Light" w:hAnsi="Montserrat Light"/>
                <w:b/>
                <w:bCs/>
                <w:lang w:val="en-US"/>
              </w:rPr>
            </w:pPr>
            <w:r w:rsidRPr="00306844">
              <w:rPr>
                <w:rFonts w:ascii="Montserrat Light" w:hAnsi="Montserrat Light"/>
                <w:b/>
                <w:bCs/>
                <w:lang w:val="en-US"/>
              </w:rPr>
              <w:t xml:space="preserve">3. </w:t>
            </w:r>
            <w:proofErr w:type="spellStart"/>
            <w:r w:rsidRPr="00306844">
              <w:rPr>
                <w:rFonts w:ascii="Montserrat Light" w:hAnsi="Montserrat Light"/>
                <w:b/>
                <w:bCs/>
                <w:lang w:val="en-US"/>
              </w:rPr>
              <w:t>Transmitere</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proiect</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în</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vederea</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avizării</w:t>
            </w:r>
            <w:proofErr w:type="spellEnd"/>
            <w:r w:rsidRPr="00306844">
              <w:rPr>
                <w:rFonts w:ascii="Montserrat Light" w:hAnsi="Montserrat Light"/>
                <w:b/>
                <w:bCs/>
                <w:lang w:val="en-US"/>
              </w:rPr>
              <w:t xml:space="preserve"> pentru </w:t>
            </w:r>
            <w:proofErr w:type="spellStart"/>
            <w:r w:rsidRPr="00306844">
              <w:rPr>
                <w:rFonts w:ascii="Montserrat Light" w:hAnsi="Montserrat Light"/>
                <w:b/>
                <w:bCs/>
                <w:lang w:val="en-US"/>
              </w:rPr>
              <w:t>legalitate</w:t>
            </w:r>
            <w:proofErr w:type="spellEnd"/>
            <w:r w:rsidRPr="00306844">
              <w:rPr>
                <w:rFonts w:ascii="Montserrat Light" w:hAnsi="Montserrat Light"/>
                <w:b/>
                <w:bCs/>
                <w:lang w:val="en-US"/>
              </w:rPr>
              <w:t xml:space="preserve"> de </w:t>
            </w:r>
            <w:proofErr w:type="spellStart"/>
            <w:r w:rsidRPr="00306844">
              <w:rPr>
                <w:rFonts w:ascii="Montserrat Light" w:hAnsi="Montserrat Light"/>
                <w:b/>
                <w:bCs/>
                <w:lang w:val="en-US"/>
              </w:rPr>
              <w:t>către</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secretarul</w:t>
            </w:r>
            <w:proofErr w:type="spellEnd"/>
            <w:r w:rsidRPr="00306844">
              <w:rPr>
                <w:rFonts w:ascii="Montserrat Light" w:hAnsi="Montserrat Light"/>
                <w:b/>
                <w:bCs/>
                <w:lang w:val="en-US"/>
              </w:rPr>
              <w:t xml:space="preserve"> general al </w:t>
            </w:r>
            <w:proofErr w:type="spellStart"/>
            <w:r w:rsidRPr="00306844">
              <w:rPr>
                <w:rFonts w:ascii="Montserrat Light" w:hAnsi="Montserrat Light"/>
                <w:b/>
                <w:bCs/>
                <w:lang w:val="en-US"/>
              </w:rPr>
              <w:t>judeţului</w:t>
            </w:r>
            <w:proofErr w:type="spellEnd"/>
          </w:p>
        </w:tc>
      </w:tr>
      <w:tr w:rsidR="00283B7F" w:rsidRPr="00306844"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283B7F" w:rsidRPr="00306844" w:rsidRDefault="00283B7F" w:rsidP="00283B7F">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Numele</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și</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prenumele</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secretarului</w:t>
            </w:r>
            <w:proofErr w:type="spellEnd"/>
            <w:r w:rsidRPr="00306844">
              <w:rPr>
                <w:rFonts w:ascii="Montserrat Light" w:hAnsi="Montserrat Light"/>
                <w:lang w:val="en-US"/>
              </w:rPr>
              <w:t xml:space="preserve"> general al </w:t>
            </w:r>
            <w:proofErr w:type="spellStart"/>
            <w:r w:rsidRPr="00306844">
              <w:rPr>
                <w:rFonts w:ascii="Montserrat Light" w:hAnsi="Montserrat Light"/>
                <w:lang w:val="en-US"/>
              </w:rPr>
              <w:t>județului</w:t>
            </w:r>
            <w:proofErr w:type="spellEnd"/>
          </w:p>
          <w:p w14:paraId="1DC80D98" w14:textId="77777777" w:rsidR="00283B7F" w:rsidRPr="00306844" w:rsidRDefault="00283B7F" w:rsidP="00283B7F">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283B7F" w:rsidRPr="00306844" w:rsidRDefault="00283B7F" w:rsidP="00283B7F">
            <w:pPr>
              <w:tabs>
                <w:tab w:val="left" w:pos="3456"/>
              </w:tabs>
              <w:spacing w:line="240" w:lineRule="auto"/>
              <w:rPr>
                <w:rFonts w:ascii="Montserrat Light" w:hAnsi="Montserrat Light"/>
                <w:b/>
                <w:bCs/>
                <w:lang w:val="en-US"/>
              </w:rPr>
            </w:pPr>
            <w:proofErr w:type="spellStart"/>
            <w:r w:rsidRPr="00306844">
              <w:rPr>
                <w:rFonts w:ascii="Montserrat Light" w:hAnsi="Montserrat Light"/>
                <w:bCs/>
                <w:lang w:val="en-US"/>
              </w:rPr>
              <w:t>Caracterul</w:t>
            </w:r>
            <w:proofErr w:type="spellEnd"/>
            <w:r w:rsidRPr="00306844">
              <w:rPr>
                <w:rFonts w:ascii="Montserrat Light" w:hAnsi="Montserrat Light"/>
                <w:bCs/>
                <w:lang w:val="en-US"/>
              </w:rPr>
              <w:t xml:space="preserve"> </w:t>
            </w:r>
            <w:proofErr w:type="spellStart"/>
            <w:r w:rsidRPr="00306844">
              <w:rPr>
                <w:rFonts w:ascii="Montserrat Light" w:hAnsi="Montserrat Light"/>
                <w:bCs/>
                <w:lang w:val="en-US"/>
              </w:rPr>
              <w:t>normativ</w:t>
            </w:r>
            <w:proofErr w:type="spellEnd"/>
            <w:r w:rsidRPr="00306844">
              <w:rPr>
                <w:rFonts w:ascii="Montserrat Light" w:hAnsi="Montserrat Light"/>
                <w:bCs/>
                <w:lang w:val="en-US"/>
              </w:rPr>
              <w:t xml:space="preserve"> </w:t>
            </w:r>
            <w:proofErr w:type="spellStart"/>
            <w:r w:rsidRPr="00306844">
              <w:rPr>
                <w:rFonts w:ascii="Montserrat Light" w:hAnsi="Montserrat Light"/>
                <w:bCs/>
                <w:lang w:val="en-US"/>
              </w:rPr>
              <w:t>sau</w:t>
            </w:r>
            <w:proofErr w:type="spellEnd"/>
            <w:r w:rsidRPr="00306844">
              <w:rPr>
                <w:rFonts w:ascii="Montserrat Light" w:hAnsi="Montserrat Light"/>
                <w:bCs/>
                <w:lang w:val="en-US"/>
              </w:rPr>
              <w:t xml:space="preserve"> individual al </w:t>
            </w:r>
            <w:proofErr w:type="spellStart"/>
            <w:r w:rsidRPr="00306844">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283B7F" w:rsidRPr="00306844" w:rsidRDefault="00283B7F" w:rsidP="00283B7F">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Avizul</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acordat</w:t>
            </w:r>
            <w:proofErr w:type="spellEnd"/>
            <w:r w:rsidRPr="00306844">
              <w:rPr>
                <w:rFonts w:ascii="Montserrat Light" w:hAnsi="Montserrat Light"/>
                <w:lang w:val="en-US"/>
              </w:rPr>
              <w:t>/</w:t>
            </w:r>
          </w:p>
          <w:p w14:paraId="0E275F05" w14:textId="77777777" w:rsidR="00283B7F" w:rsidRPr="00306844" w:rsidRDefault="00283B7F" w:rsidP="00283B7F">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Refuz</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aviz</w:t>
            </w:r>
            <w:proofErr w:type="spellEnd"/>
            <w:r w:rsidRPr="00306844">
              <w:rPr>
                <w:rFonts w:ascii="Montserrat Light" w:hAnsi="Montserrat Light"/>
                <w:lang w:val="en-US"/>
              </w:rPr>
              <w:t>/</w:t>
            </w:r>
          </w:p>
          <w:p w14:paraId="177506DB" w14:textId="77777777" w:rsidR="00283B7F" w:rsidRPr="00306844" w:rsidRDefault="00283B7F" w:rsidP="00283B7F">
            <w:pPr>
              <w:tabs>
                <w:tab w:val="left" w:pos="3456"/>
              </w:tabs>
              <w:spacing w:line="240" w:lineRule="auto"/>
              <w:rPr>
                <w:rFonts w:ascii="Montserrat Light" w:hAnsi="Montserrat Light"/>
                <w:b/>
                <w:bCs/>
                <w:lang w:val="en-US"/>
              </w:rPr>
            </w:pPr>
            <w:proofErr w:type="spellStart"/>
            <w:r w:rsidRPr="00306844">
              <w:rPr>
                <w:rFonts w:ascii="Montserrat Light" w:hAnsi="Montserrat Light"/>
                <w:lang w:val="en-US"/>
              </w:rPr>
              <w:t>semnătură</w:t>
            </w:r>
            <w:proofErr w:type="spellEnd"/>
          </w:p>
        </w:tc>
      </w:tr>
      <w:tr w:rsidR="00283B7F" w:rsidRPr="00306844"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1868E493" w:rsidR="00283B7F" w:rsidRPr="00306844" w:rsidRDefault="00283B7F" w:rsidP="00283B7F">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6FC5ED89" w:rsidR="00283B7F" w:rsidRPr="00306844" w:rsidRDefault="00283B7F" w:rsidP="00283B7F">
            <w:pPr>
              <w:tabs>
                <w:tab w:val="left" w:pos="3456"/>
              </w:tabs>
              <w:spacing w:line="240" w:lineRule="auto"/>
              <w:jc w:val="center"/>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14F6280D" w:rsidR="00283B7F" w:rsidRPr="00306844" w:rsidRDefault="00283B7F" w:rsidP="00283B7F">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283B7F" w:rsidRPr="00306844"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283B7F" w:rsidRPr="00306844" w:rsidRDefault="00283B7F" w:rsidP="00283B7F">
            <w:pPr>
              <w:tabs>
                <w:tab w:val="left" w:pos="3456"/>
              </w:tabs>
              <w:spacing w:line="240" w:lineRule="auto"/>
              <w:rPr>
                <w:rFonts w:ascii="Montserrat Light" w:hAnsi="Montserrat Light"/>
                <w:b/>
                <w:bCs/>
                <w:lang w:val="en-US"/>
              </w:rPr>
            </w:pPr>
          </w:p>
        </w:tc>
      </w:tr>
      <w:tr w:rsidR="00283B7F" w:rsidRPr="00306844"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283B7F" w:rsidRPr="00306844" w:rsidRDefault="00283B7F" w:rsidP="00283B7F">
            <w:pPr>
              <w:tabs>
                <w:tab w:val="left" w:pos="3456"/>
              </w:tabs>
              <w:spacing w:line="240" w:lineRule="auto"/>
              <w:rPr>
                <w:rFonts w:ascii="Montserrat Light" w:hAnsi="Montserrat Light"/>
                <w:b/>
                <w:bCs/>
                <w:lang w:val="en-US"/>
              </w:rPr>
            </w:pPr>
            <w:r w:rsidRPr="00306844">
              <w:rPr>
                <w:rFonts w:ascii="Montserrat Light" w:hAnsi="Montserrat Light"/>
                <w:b/>
                <w:bCs/>
                <w:lang w:val="en-US"/>
              </w:rPr>
              <w:t xml:space="preserve">4. </w:t>
            </w:r>
            <w:proofErr w:type="spellStart"/>
            <w:r w:rsidRPr="00306844">
              <w:rPr>
                <w:rFonts w:ascii="Montserrat Light" w:hAnsi="Montserrat Light"/>
                <w:b/>
                <w:bCs/>
                <w:lang w:val="en-US"/>
              </w:rPr>
              <w:t>Transmitere</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proiect</w:t>
            </w:r>
            <w:proofErr w:type="spellEnd"/>
            <w:r w:rsidRPr="00306844">
              <w:rPr>
                <w:rFonts w:ascii="Montserrat Light" w:hAnsi="Montserrat Light"/>
                <w:b/>
                <w:bCs/>
                <w:lang w:val="en-US"/>
              </w:rPr>
              <w:t xml:space="preserve"> pentru </w:t>
            </w:r>
            <w:proofErr w:type="spellStart"/>
            <w:r w:rsidRPr="00306844">
              <w:rPr>
                <w:rFonts w:ascii="Montserrat Light" w:hAnsi="Montserrat Light"/>
                <w:b/>
                <w:bCs/>
                <w:lang w:val="en-US"/>
              </w:rPr>
              <w:t>adoptarea</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avizului</w:t>
            </w:r>
            <w:proofErr w:type="spellEnd"/>
            <w:r w:rsidRPr="00306844">
              <w:rPr>
                <w:rFonts w:ascii="Montserrat Light" w:hAnsi="Montserrat Light"/>
                <w:b/>
                <w:bCs/>
                <w:lang w:val="en-US"/>
              </w:rPr>
              <w:t>/</w:t>
            </w:r>
            <w:proofErr w:type="spellStart"/>
            <w:r w:rsidRPr="00306844">
              <w:rPr>
                <w:rFonts w:ascii="Montserrat Light" w:hAnsi="Montserrat Light"/>
                <w:b/>
                <w:bCs/>
                <w:lang w:val="en-US"/>
              </w:rPr>
              <w:t>avizelor</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comisiei</w:t>
            </w:r>
            <w:proofErr w:type="spellEnd"/>
            <w:r w:rsidRPr="00306844">
              <w:rPr>
                <w:rFonts w:ascii="Montserrat Light" w:hAnsi="Montserrat Light"/>
                <w:b/>
                <w:bCs/>
                <w:lang w:val="en-US"/>
              </w:rPr>
              <w:t>/</w:t>
            </w:r>
            <w:proofErr w:type="spellStart"/>
            <w:r w:rsidRPr="00306844">
              <w:rPr>
                <w:rFonts w:ascii="Montserrat Light" w:hAnsi="Montserrat Light"/>
                <w:b/>
                <w:bCs/>
                <w:lang w:val="en-US"/>
              </w:rPr>
              <w:t>comisiilor</w:t>
            </w:r>
            <w:proofErr w:type="spellEnd"/>
            <w:r w:rsidRPr="00306844">
              <w:rPr>
                <w:rFonts w:ascii="Montserrat Light" w:hAnsi="Montserrat Light"/>
                <w:b/>
                <w:bCs/>
                <w:lang w:val="en-US"/>
              </w:rPr>
              <w:t xml:space="preserve"> de </w:t>
            </w:r>
            <w:proofErr w:type="spellStart"/>
            <w:r w:rsidRPr="00306844">
              <w:rPr>
                <w:rFonts w:ascii="Montserrat Light" w:hAnsi="Montserrat Light"/>
                <w:b/>
                <w:bCs/>
                <w:lang w:val="en-US"/>
              </w:rPr>
              <w:t>specialitate</w:t>
            </w:r>
            <w:proofErr w:type="spellEnd"/>
            <w:r w:rsidRPr="00306844">
              <w:rPr>
                <w:rFonts w:ascii="Montserrat Light" w:hAnsi="Montserrat Light"/>
                <w:b/>
                <w:bCs/>
                <w:lang w:val="en-US"/>
              </w:rPr>
              <w:t xml:space="preserve"> </w:t>
            </w:r>
            <w:proofErr w:type="spellStart"/>
            <w:r w:rsidRPr="00306844">
              <w:rPr>
                <w:rFonts w:ascii="Montserrat Light" w:hAnsi="Montserrat Light"/>
                <w:b/>
                <w:bCs/>
                <w:lang w:val="en-US"/>
              </w:rPr>
              <w:t>nominalizate</w:t>
            </w:r>
            <w:proofErr w:type="spellEnd"/>
          </w:p>
        </w:tc>
      </w:tr>
      <w:tr w:rsidR="00283B7F" w:rsidRPr="00306844"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283B7F" w:rsidRPr="00306844" w:rsidRDefault="00283B7F" w:rsidP="00283B7F">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Comisia</w:t>
            </w:r>
            <w:proofErr w:type="spellEnd"/>
            <w:r w:rsidRPr="00306844">
              <w:rPr>
                <w:rFonts w:ascii="Montserrat Light" w:hAnsi="Montserrat Light"/>
                <w:lang w:val="en-US"/>
              </w:rPr>
              <w:t xml:space="preserve"> de </w:t>
            </w:r>
            <w:proofErr w:type="spellStart"/>
            <w:proofErr w:type="gramStart"/>
            <w:r w:rsidRPr="00306844">
              <w:rPr>
                <w:rFonts w:ascii="Montserrat Light" w:hAnsi="Montserrat Light"/>
                <w:lang w:val="en-US"/>
              </w:rPr>
              <w:t>specialitate</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nominalizată</w:t>
            </w:r>
            <w:proofErr w:type="spellEnd"/>
            <w:proofErr w:type="gramEnd"/>
          </w:p>
          <w:p w14:paraId="43B7DC2E" w14:textId="77777777" w:rsidR="00283B7F" w:rsidRPr="00306844" w:rsidRDefault="00283B7F" w:rsidP="00283B7F">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283B7F" w:rsidRPr="00306844" w:rsidRDefault="00283B7F" w:rsidP="00283B7F">
            <w:pPr>
              <w:tabs>
                <w:tab w:val="left" w:pos="3456"/>
              </w:tabs>
              <w:spacing w:line="240" w:lineRule="auto"/>
              <w:rPr>
                <w:rFonts w:ascii="Montserrat Light" w:hAnsi="Montserrat Light"/>
                <w:lang w:val="en-US"/>
              </w:rPr>
            </w:pPr>
            <w:r w:rsidRPr="00306844">
              <w:rPr>
                <w:rFonts w:ascii="Montserrat Light" w:hAnsi="Montserrat Light"/>
                <w:lang w:val="en-US"/>
              </w:rPr>
              <w:t xml:space="preserve">Data de </w:t>
            </w:r>
            <w:proofErr w:type="spellStart"/>
            <w:r w:rsidRPr="00306844">
              <w:rPr>
                <w:rFonts w:ascii="Montserrat Light" w:hAnsi="Montserrat Light"/>
                <w:lang w:val="en-US"/>
              </w:rPr>
              <w:t>întocmire</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și</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depunere</w:t>
            </w:r>
            <w:proofErr w:type="spellEnd"/>
            <w:r w:rsidRPr="00306844">
              <w:rPr>
                <w:rFonts w:ascii="Montserrat Light" w:hAnsi="Montserrat Light"/>
                <w:lang w:val="en-US"/>
              </w:rPr>
              <w:t xml:space="preserve"> </w:t>
            </w:r>
            <w:proofErr w:type="gramStart"/>
            <w:r w:rsidRPr="00306844">
              <w:rPr>
                <w:rFonts w:ascii="Montserrat Light" w:hAnsi="Montserrat Light"/>
                <w:lang w:val="en-US"/>
              </w:rPr>
              <w:t>a</w:t>
            </w:r>
            <w:proofErr w:type="gramEnd"/>
            <w:r w:rsidRPr="00306844">
              <w:rPr>
                <w:rFonts w:ascii="Montserrat Light" w:hAnsi="Montserrat Light"/>
                <w:lang w:val="en-US"/>
              </w:rPr>
              <w:t xml:space="preserve"> </w:t>
            </w:r>
            <w:proofErr w:type="spellStart"/>
            <w:r w:rsidRPr="00306844">
              <w:rPr>
                <w:rFonts w:ascii="Montserrat Light" w:hAnsi="Montserrat Light"/>
                <w:lang w:val="en-US"/>
              </w:rPr>
              <w:t>avizului</w:t>
            </w:r>
            <w:proofErr w:type="spellEnd"/>
          </w:p>
          <w:p w14:paraId="6D048C7C" w14:textId="77777777" w:rsidR="00283B7F" w:rsidRPr="00306844" w:rsidRDefault="00283B7F" w:rsidP="00283B7F">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283B7F" w:rsidRPr="00306844" w:rsidRDefault="00283B7F" w:rsidP="00283B7F">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Semnătura</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persoanelor</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competente</w:t>
            </w:r>
            <w:proofErr w:type="spellEnd"/>
            <w:r w:rsidRPr="00306844">
              <w:rPr>
                <w:rFonts w:ascii="Montserrat Light" w:hAnsi="Montserrat Light"/>
                <w:lang w:val="en-US"/>
              </w:rPr>
              <w:t xml:space="preserve"> pentru </w:t>
            </w:r>
            <w:proofErr w:type="spellStart"/>
            <w:r w:rsidRPr="00306844">
              <w:rPr>
                <w:rFonts w:ascii="Montserrat Light" w:hAnsi="Montserrat Light"/>
                <w:lang w:val="en-US"/>
              </w:rPr>
              <w:t>nominalizare</w:t>
            </w:r>
            <w:proofErr w:type="spellEnd"/>
            <w:r w:rsidRPr="00306844">
              <w:rPr>
                <w:rFonts w:ascii="Montserrat Light" w:hAnsi="Montserrat Light"/>
                <w:lang w:val="en-US"/>
              </w:rPr>
              <w:t>/</w:t>
            </w:r>
          </w:p>
          <w:p w14:paraId="0DA6F57C" w14:textId="77777777" w:rsidR="00283B7F" w:rsidRPr="00306844" w:rsidRDefault="00283B7F" w:rsidP="00283B7F">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stabilire</w:t>
            </w:r>
            <w:proofErr w:type="spellEnd"/>
            <w:r w:rsidRPr="00306844">
              <w:rPr>
                <w:rFonts w:ascii="Montserrat Light" w:hAnsi="Montserrat Light"/>
                <w:lang w:val="en-US"/>
              </w:rPr>
              <w:t xml:space="preserve"> date de </w:t>
            </w:r>
            <w:proofErr w:type="spellStart"/>
            <w:r w:rsidRPr="00306844">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283B7F" w:rsidRPr="00306844" w:rsidRDefault="00283B7F" w:rsidP="00283B7F">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Avizul</w:t>
            </w:r>
            <w:proofErr w:type="spellEnd"/>
            <w:r w:rsidRPr="00306844">
              <w:rPr>
                <w:rFonts w:ascii="Montserrat Light" w:hAnsi="Montserrat Light"/>
                <w:lang w:val="en-US"/>
              </w:rPr>
              <w:t xml:space="preserve"> </w:t>
            </w:r>
            <w:proofErr w:type="spellStart"/>
            <w:r w:rsidRPr="00306844">
              <w:rPr>
                <w:rFonts w:ascii="Montserrat Light" w:hAnsi="Montserrat Light"/>
                <w:lang w:val="en-US"/>
              </w:rPr>
              <w:t>adoptat</w:t>
            </w:r>
            <w:proofErr w:type="spellEnd"/>
            <w:r w:rsidRPr="00306844">
              <w:rPr>
                <w:rFonts w:ascii="Montserrat Light" w:hAnsi="Montserrat Light"/>
                <w:lang w:val="en-US"/>
              </w:rPr>
              <w:t>/</w:t>
            </w:r>
          </w:p>
          <w:p w14:paraId="5EA71C8D" w14:textId="77777777" w:rsidR="00283B7F" w:rsidRPr="00306844" w:rsidRDefault="00283B7F" w:rsidP="00283B7F">
            <w:pPr>
              <w:tabs>
                <w:tab w:val="left" w:pos="3456"/>
              </w:tabs>
              <w:spacing w:line="240" w:lineRule="auto"/>
              <w:rPr>
                <w:rFonts w:ascii="Montserrat Light" w:hAnsi="Montserrat Light"/>
                <w:lang w:val="en-US"/>
              </w:rPr>
            </w:pPr>
            <w:proofErr w:type="spellStart"/>
            <w:r w:rsidRPr="00306844">
              <w:rPr>
                <w:rFonts w:ascii="Montserrat Light" w:hAnsi="Montserrat Light"/>
                <w:lang w:val="en-US"/>
              </w:rPr>
              <w:t>Aviz</w:t>
            </w:r>
            <w:proofErr w:type="spellEnd"/>
            <w:r w:rsidRPr="00306844">
              <w:rPr>
                <w:rFonts w:ascii="Montserrat Light" w:hAnsi="Montserrat Light"/>
                <w:lang w:val="en-US"/>
              </w:rPr>
              <w:t xml:space="preserve"> implicit </w:t>
            </w:r>
            <w:proofErr w:type="spellStart"/>
            <w:r w:rsidRPr="00306844">
              <w:rPr>
                <w:rFonts w:ascii="Montserrat Light" w:hAnsi="Montserrat Light"/>
                <w:lang w:val="en-US"/>
              </w:rPr>
              <w:t>favorabil</w:t>
            </w:r>
            <w:proofErr w:type="spellEnd"/>
          </w:p>
          <w:p w14:paraId="4BFF31A0" w14:textId="77777777" w:rsidR="00283B7F" w:rsidRPr="00306844" w:rsidRDefault="00283B7F" w:rsidP="00283B7F">
            <w:pPr>
              <w:tabs>
                <w:tab w:val="left" w:pos="3456"/>
              </w:tabs>
              <w:spacing w:line="240" w:lineRule="auto"/>
              <w:rPr>
                <w:rFonts w:ascii="Montserrat Light" w:hAnsi="Montserrat Light"/>
                <w:lang w:val="en-US"/>
              </w:rPr>
            </w:pPr>
          </w:p>
        </w:tc>
      </w:tr>
      <w:tr w:rsidR="00283B7F" w:rsidRPr="00306844"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17369CB4" w:rsidR="00283B7F" w:rsidRPr="00306844" w:rsidRDefault="00283B7F" w:rsidP="00283B7F">
            <w:pPr>
              <w:tabs>
                <w:tab w:val="left" w:pos="3456"/>
              </w:tabs>
              <w:spacing w:line="240" w:lineRule="auto"/>
              <w:rPr>
                <w:rFonts w:ascii="Montserrat Light" w:hAnsi="Montserrat Light"/>
                <w:lang w:val="en-US"/>
              </w:rPr>
            </w:pPr>
            <w:r>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283B7F" w:rsidRPr="00306844" w:rsidRDefault="00283B7F" w:rsidP="00283B7F">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283B7F" w:rsidRPr="00306844" w:rsidRDefault="00283B7F" w:rsidP="00283B7F">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283B7F" w:rsidRPr="00306844" w:rsidRDefault="00283B7F" w:rsidP="00283B7F">
            <w:pPr>
              <w:tabs>
                <w:tab w:val="left" w:pos="3456"/>
              </w:tabs>
              <w:spacing w:line="240" w:lineRule="auto"/>
              <w:rPr>
                <w:rFonts w:ascii="Montserrat Light" w:hAnsi="Montserrat Light"/>
                <w:lang w:val="en-US"/>
              </w:rPr>
            </w:pPr>
          </w:p>
        </w:tc>
      </w:tr>
    </w:tbl>
    <w:p w14:paraId="428E8FE0" w14:textId="77777777" w:rsidR="00016550" w:rsidRPr="00306844" w:rsidRDefault="00016550" w:rsidP="00784B61">
      <w:pPr>
        <w:spacing w:line="240" w:lineRule="auto"/>
        <w:ind w:left="288"/>
        <w:rPr>
          <w:rFonts w:ascii="Montserrat Light" w:hAnsi="Montserrat Light"/>
          <w:i/>
          <w:noProof/>
          <w:lang w:eastAsia="ro-RO"/>
        </w:rPr>
      </w:pPr>
    </w:p>
    <w:p w14:paraId="723266FA" w14:textId="77777777" w:rsidR="00016550" w:rsidRPr="00306844" w:rsidRDefault="00016550" w:rsidP="00784B61">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306844" w:rsidRDefault="00016550" w:rsidP="00784B61">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306844" w:rsidRDefault="00016550" w:rsidP="00784B61">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306844" w:rsidRDefault="008F76F2" w:rsidP="00784B61">
      <w:pPr>
        <w:tabs>
          <w:tab w:val="left" w:pos="3456"/>
        </w:tabs>
        <w:spacing w:line="240" w:lineRule="auto"/>
        <w:rPr>
          <w:rFonts w:ascii="Montserrat Light" w:hAnsi="Montserrat Light"/>
        </w:rPr>
      </w:pPr>
    </w:p>
    <w:sectPr w:rsidR="008F76F2" w:rsidRPr="00306844" w:rsidSect="00934A26">
      <w:headerReference w:type="default" r:id="rId10"/>
      <w:pgSz w:w="11909" w:h="16834"/>
      <w:pgMar w:top="1440" w:right="832" w:bottom="1440" w:left="15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335A" w14:textId="77777777" w:rsidR="00012E8D" w:rsidRDefault="00012E8D">
      <w:pPr>
        <w:spacing w:line="240" w:lineRule="auto"/>
      </w:pPr>
      <w:r>
        <w:separator/>
      </w:r>
    </w:p>
  </w:endnote>
  <w:endnote w:type="continuationSeparator" w:id="0">
    <w:p w14:paraId="217A54BC" w14:textId="77777777" w:rsidR="00012E8D" w:rsidRDefault="00012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D92E0" w14:textId="77777777" w:rsidR="00012E8D" w:rsidRDefault="00012E8D">
      <w:pPr>
        <w:spacing w:line="240" w:lineRule="auto"/>
      </w:pPr>
      <w:r>
        <w:separator/>
      </w:r>
    </w:p>
  </w:footnote>
  <w:footnote w:type="continuationSeparator" w:id="0">
    <w:p w14:paraId="6AF8F30D" w14:textId="77777777" w:rsidR="00012E8D" w:rsidRDefault="00012E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25D3F0D8" w:rsidR="00BF6ED8" w:rsidRPr="000E5A88" w:rsidRDefault="0013250C" w:rsidP="000E5A88">
    <w:pPr>
      <w:pStyle w:val="Antet"/>
    </w:pPr>
    <w:r>
      <w:rPr>
        <w:noProof/>
      </w:rPr>
      <w:drawing>
        <wp:anchor distT="0" distB="0" distL="0" distR="0" simplePos="0" relativeHeight="251661312" behindDoc="0" locked="0" layoutInCell="1" hidden="0" allowOverlap="1" wp14:anchorId="4ECB4A7C" wp14:editId="5C186092">
          <wp:simplePos x="0" y="0"/>
          <wp:positionH relativeFrom="column">
            <wp:posOffset>-9525</wp:posOffset>
          </wp:positionH>
          <wp:positionV relativeFrom="paragraph">
            <wp:posOffset>-219075</wp:posOffset>
          </wp:positionV>
          <wp:extent cx="2662348" cy="566738"/>
          <wp:effectExtent l="0" t="0" r="0" b="0"/>
          <wp:wrapTopAndBottom distT="0" dist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9264" behindDoc="0" locked="0" layoutInCell="1" hidden="0" allowOverlap="1" wp14:anchorId="57B802B8" wp14:editId="142D9878">
          <wp:simplePos x="0" y="0"/>
          <wp:positionH relativeFrom="column">
            <wp:posOffset>3695700</wp:posOffset>
          </wp:positionH>
          <wp:positionV relativeFrom="paragraph">
            <wp:posOffset>-209550</wp:posOffset>
          </wp:positionV>
          <wp:extent cx="2047875" cy="571500"/>
          <wp:effectExtent l="0" t="0" r="0" b="0"/>
          <wp:wrapSquare wrapText="bothSides" distT="0" distB="0" distL="0" distR="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A03393"/>
    <w:multiLevelType w:val="hybridMultilevel"/>
    <w:tmpl w:val="87C28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BF5066"/>
    <w:multiLevelType w:val="hybridMultilevel"/>
    <w:tmpl w:val="AE183C3E"/>
    <w:lvl w:ilvl="0" w:tplc="56D0DAE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0787689"/>
    <w:multiLevelType w:val="hybridMultilevel"/>
    <w:tmpl w:val="AE183C3E"/>
    <w:lvl w:ilvl="0" w:tplc="56D0DAE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1DF863B2"/>
    <w:multiLevelType w:val="hybridMultilevel"/>
    <w:tmpl w:val="1100712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20DF4F1E"/>
    <w:multiLevelType w:val="hybridMultilevel"/>
    <w:tmpl w:val="FAB828C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2A12946"/>
    <w:multiLevelType w:val="hybridMultilevel"/>
    <w:tmpl w:val="4442078A"/>
    <w:lvl w:ilvl="0" w:tplc="A35ED3AE">
      <w:start w:val="1"/>
      <w:numFmt w:val="decimal"/>
      <w:lvlText w:val="%1."/>
      <w:lvlJc w:val="left"/>
      <w:pPr>
        <w:ind w:left="1215" w:hanging="360"/>
      </w:pPr>
      <w:rPr>
        <w:rFonts w:hint="default"/>
      </w:rPr>
    </w:lvl>
    <w:lvl w:ilvl="1" w:tplc="B88C7D6A">
      <w:numFmt w:val="bullet"/>
      <w:lvlText w:val="-"/>
      <w:lvlJc w:val="left"/>
      <w:pPr>
        <w:ind w:left="1935" w:hanging="360"/>
      </w:pPr>
      <w:rPr>
        <w:rFonts w:ascii="Montserrat Light" w:eastAsia="Arial" w:hAnsi="Montserrat Light" w:cstheme="majorHAnsi" w:hint="default"/>
      </w:r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 w15:restartNumberingAfterBreak="0">
    <w:nsid w:val="2938731B"/>
    <w:multiLevelType w:val="hybridMultilevel"/>
    <w:tmpl w:val="AE183C3E"/>
    <w:lvl w:ilvl="0" w:tplc="56D0DAE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2A135EE5"/>
    <w:multiLevelType w:val="hybridMultilevel"/>
    <w:tmpl w:val="44668A3E"/>
    <w:lvl w:ilvl="0" w:tplc="0409000B">
      <w:start w:val="1"/>
      <w:numFmt w:val="bullet"/>
      <w:lvlText w:val=""/>
      <w:lvlJc w:val="left"/>
      <w:pPr>
        <w:ind w:left="126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F477831"/>
    <w:multiLevelType w:val="hybridMultilevel"/>
    <w:tmpl w:val="68E2465A"/>
    <w:lvl w:ilvl="0" w:tplc="2CB81E4A">
      <w:start w:val="1"/>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A23C9"/>
    <w:multiLevelType w:val="hybridMultilevel"/>
    <w:tmpl w:val="62605810"/>
    <w:lvl w:ilvl="0" w:tplc="B88C7D6A">
      <w:numFmt w:val="bullet"/>
      <w:lvlText w:val="-"/>
      <w:lvlJc w:val="left"/>
      <w:pPr>
        <w:ind w:left="720" w:hanging="360"/>
      </w:pPr>
      <w:rPr>
        <w:rFonts w:ascii="Montserrat Light" w:eastAsia="Arial" w:hAnsi="Montserrat Light" w:cstheme="maj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40244D8"/>
    <w:multiLevelType w:val="hybridMultilevel"/>
    <w:tmpl w:val="781C6F44"/>
    <w:lvl w:ilvl="0" w:tplc="5170B5A2">
      <w:start w:val="1"/>
      <w:numFmt w:val="decimal"/>
      <w:lvlText w:val="%1."/>
      <w:lvlJc w:val="left"/>
      <w:pPr>
        <w:ind w:left="927" w:hanging="360"/>
      </w:pPr>
    </w:lvl>
    <w:lvl w:ilvl="1" w:tplc="08180019">
      <w:start w:val="1"/>
      <w:numFmt w:val="lowerLetter"/>
      <w:lvlText w:val="%2."/>
      <w:lvlJc w:val="left"/>
      <w:pPr>
        <w:ind w:left="1647" w:hanging="360"/>
      </w:pPr>
    </w:lvl>
    <w:lvl w:ilvl="2" w:tplc="0818001B">
      <w:start w:val="1"/>
      <w:numFmt w:val="lowerRoman"/>
      <w:lvlText w:val="%3."/>
      <w:lvlJc w:val="right"/>
      <w:pPr>
        <w:ind w:left="2367" w:hanging="180"/>
      </w:pPr>
    </w:lvl>
    <w:lvl w:ilvl="3" w:tplc="0818000F">
      <w:start w:val="1"/>
      <w:numFmt w:val="decimal"/>
      <w:lvlText w:val="%4."/>
      <w:lvlJc w:val="left"/>
      <w:pPr>
        <w:ind w:left="3087" w:hanging="360"/>
      </w:pPr>
    </w:lvl>
    <w:lvl w:ilvl="4" w:tplc="08180019">
      <w:start w:val="1"/>
      <w:numFmt w:val="lowerLetter"/>
      <w:lvlText w:val="%5."/>
      <w:lvlJc w:val="left"/>
      <w:pPr>
        <w:ind w:left="3807" w:hanging="360"/>
      </w:pPr>
    </w:lvl>
    <w:lvl w:ilvl="5" w:tplc="0818001B">
      <w:start w:val="1"/>
      <w:numFmt w:val="lowerRoman"/>
      <w:lvlText w:val="%6."/>
      <w:lvlJc w:val="right"/>
      <w:pPr>
        <w:ind w:left="4527" w:hanging="180"/>
      </w:pPr>
    </w:lvl>
    <w:lvl w:ilvl="6" w:tplc="0818000F">
      <w:start w:val="1"/>
      <w:numFmt w:val="decimal"/>
      <w:lvlText w:val="%7."/>
      <w:lvlJc w:val="left"/>
      <w:pPr>
        <w:ind w:left="5247" w:hanging="360"/>
      </w:pPr>
    </w:lvl>
    <w:lvl w:ilvl="7" w:tplc="08180019">
      <w:start w:val="1"/>
      <w:numFmt w:val="lowerLetter"/>
      <w:lvlText w:val="%8."/>
      <w:lvlJc w:val="left"/>
      <w:pPr>
        <w:ind w:left="5967" w:hanging="360"/>
      </w:pPr>
    </w:lvl>
    <w:lvl w:ilvl="8" w:tplc="0818001B">
      <w:start w:val="1"/>
      <w:numFmt w:val="lowerRoman"/>
      <w:lvlText w:val="%9."/>
      <w:lvlJc w:val="right"/>
      <w:pPr>
        <w:ind w:left="6687" w:hanging="180"/>
      </w:pPr>
    </w:lvl>
  </w:abstractNum>
  <w:abstractNum w:abstractNumId="17"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C8C6029"/>
    <w:multiLevelType w:val="hybridMultilevel"/>
    <w:tmpl w:val="F216FEF6"/>
    <w:lvl w:ilvl="0" w:tplc="A3E8928E">
      <w:start w:val="1"/>
      <w:numFmt w:val="bullet"/>
      <w:lvlText w:val="-"/>
      <w:lvlJc w:val="left"/>
      <w:pPr>
        <w:ind w:left="720" w:hanging="360"/>
      </w:pPr>
      <w:rPr>
        <w:rFonts w:ascii="Montserrat Light" w:eastAsia="Arial"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92D37"/>
    <w:multiLevelType w:val="hybridMultilevel"/>
    <w:tmpl w:val="199E4BB2"/>
    <w:lvl w:ilvl="0" w:tplc="C234DE4E">
      <w:numFmt w:val="bullet"/>
      <w:lvlText w:val="-"/>
      <w:lvlJc w:val="left"/>
      <w:pPr>
        <w:ind w:left="1080" w:hanging="360"/>
      </w:pPr>
      <w:rPr>
        <w:rFonts w:ascii="Cambria" w:eastAsia="Times New Roman" w:hAnsi="Cambria" w:cs="Times New Roman" w:hint="default"/>
      </w:rPr>
    </w:lvl>
    <w:lvl w:ilvl="1" w:tplc="08180003">
      <w:start w:val="1"/>
      <w:numFmt w:val="bullet"/>
      <w:lvlText w:val="o"/>
      <w:lvlJc w:val="left"/>
      <w:pPr>
        <w:ind w:left="1800" w:hanging="360"/>
      </w:pPr>
      <w:rPr>
        <w:rFonts w:ascii="Courier New" w:hAnsi="Courier New" w:cs="Courier New" w:hint="default"/>
      </w:rPr>
    </w:lvl>
    <w:lvl w:ilvl="2" w:tplc="08180005">
      <w:start w:val="1"/>
      <w:numFmt w:val="bullet"/>
      <w:lvlText w:val=""/>
      <w:lvlJc w:val="left"/>
      <w:pPr>
        <w:ind w:left="2520" w:hanging="360"/>
      </w:pPr>
      <w:rPr>
        <w:rFonts w:ascii="Wingdings" w:hAnsi="Wingdings" w:hint="default"/>
      </w:rPr>
    </w:lvl>
    <w:lvl w:ilvl="3" w:tplc="08180001">
      <w:start w:val="1"/>
      <w:numFmt w:val="bullet"/>
      <w:lvlText w:val=""/>
      <w:lvlJc w:val="left"/>
      <w:pPr>
        <w:ind w:left="3240" w:hanging="360"/>
      </w:pPr>
      <w:rPr>
        <w:rFonts w:ascii="Symbol" w:hAnsi="Symbol" w:hint="default"/>
      </w:rPr>
    </w:lvl>
    <w:lvl w:ilvl="4" w:tplc="08180003">
      <w:start w:val="1"/>
      <w:numFmt w:val="bullet"/>
      <w:lvlText w:val="o"/>
      <w:lvlJc w:val="left"/>
      <w:pPr>
        <w:ind w:left="3960" w:hanging="360"/>
      </w:pPr>
      <w:rPr>
        <w:rFonts w:ascii="Courier New" w:hAnsi="Courier New" w:cs="Courier New" w:hint="default"/>
      </w:rPr>
    </w:lvl>
    <w:lvl w:ilvl="5" w:tplc="08180005">
      <w:start w:val="1"/>
      <w:numFmt w:val="bullet"/>
      <w:lvlText w:val=""/>
      <w:lvlJc w:val="left"/>
      <w:pPr>
        <w:ind w:left="4680" w:hanging="360"/>
      </w:pPr>
      <w:rPr>
        <w:rFonts w:ascii="Wingdings" w:hAnsi="Wingdings" w:hint="default"/>
      </w:rPr>
    </w:lvl>
    <w:lvl w:ilvl="6" w:tplc="08180001">
      <w:start w:val="1"/>
      <w:numFmt w:val="bullet"/>
      <w:lvlText w:val=""/>
      <w:lvlJc w:val="left"/>
      <w:pPr>
        <w:ind w:left="5400" w:hanging="360"/>
      </w:pPr>
      <w:rPr>
        <w:rFonts w:ascii="Symbol" w:hAnsi="Symbol" w:hint="default"/>
      </w:rPr>
    </w:lvl>
    <w:lvl w:ilvl="7" w:tplc="08180003">
      <w:start w:val="1"/>
      <w:numFmt w:val="bullet"/>
      <w:lvlText w:val="o"/>
      <w:lvlJc w:val="left"/>
      <w:pPr>
        <w:ind w:left="6120" w:hanging="360"/>
      </w:pPr>
      <w:rPr>
        <w:rFonts w:ascii="Courier New" w:hAnsi="Courier New" w:cs="Courier New" w:hint="default"/>
      </w:rPr>
    </w:lvl>
    <w:lvl w:ilvl="8" w:tplc="08180005">
      <w:start w:val="1"/>
      <w:numFmt w:val="bullet"/>
      <w:lvlText w:val=""/>
      <w:lvlJc w:val="left"/>
      <w:pPr>
        <w:ind w:left="6840" w:hanging="360"/>
      </w:pPr>
      <w:rPr>
        <w:rFonts w:ascii="Wingdings" w:hAnsi="Wingdings" w:hint="default"/>
      </w:rPr>
    </w:lvl>
  </w:abstractNum>
  <w:abstractNum w:abstractNumId="21"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2" w15:restartNumberingAfterBreak="0">
    <w:nsid w:val="599D2F4D"/>
    <w:multiLevelType w:val="hybridMultilevel"/>
    <w:tmpl w:val="8FBA5D2E"/>
    <w:lvl w:ilvl="0" w:tplc="73423E6C">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52D9C"/>
    <w:multiLevelType w:val="hybridMultilevel"/>
    <w:tmpl w:val="FD1CE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3847C84"/>
    <w:multiLevelType w:val="hybridMultilevel"/>
    <w:tmpl w:val="30D6F796"/>
    <w:lvl w:ilvl="0" w:tplc="0818000B">
      <w:start w:val="1"/>
      <w:numFmt w:val="bullet"/>
      <w:lvlText w:val=""/>
      <w:lvlJc w:val="left"/>
      <w:pPr>
        <w:ind w:left="1429" w:hanging="360"/>
      </w:pPr>
      <w:rPr>
        <w:rFonts w:ascii="Wingdings" w:hAnsi="Wingdings" w:hint="default"/>
      </w:rPr>
    </w:lvl>
    <w:lvl w:ilvl="1" w:tplc="08180003">
      <w:start w:val="1"/>
      <w:numFmt w:val="bullet"/>
      <w:lvlText w:val="o"/>
      <w:lvlJc w:val="left"/>
      <w:pPr>
        <w:ind w:left="2149" w:hanging="360"/>
      </w:pPr>
      <w:rPr>
        <w:rFonts w:ascii="Courier New" w:hAnsi="Courier New" w:cs="Courier New" w:hint="default"/>
      </w:rPr>
    </w:lvl>
    <w:lvl w:ilvl="2" w:tplc="08180005">
      <w:start w:val="1"/>
      <w:numFmt w:val="bullet"/>
      <w:lvlText w:val=""/>
      <w:lvlJc w:val="left"/>
      <w:pPr>
        <w:ind w:left="2869" w:hanging="360"/>
      </w:pPr>
      <w:rPr>
        <w:rFonts w:ascii="Wingdings" w:hAnsi="Wingdings" w:hint="default"/>
      </w:rPr>
    </w:lvl>
    <w:lvl w:ilvl="3" w:tplc="08180001">
      <w:start w:val="1"/>
      <w:numFmt w:val="bullet"/>
      <w:lvlText w:val=""/>
      <w:lvlJc w:val="left"/>
      <w:pPr>
        <w:ind w:left="3589" w:hanging="360"/>
      </w:pPr>
      <w:rPr>
        <w:rFonts w:ascii="Symbol" w:hAnsi="Symbol" w:hint="default"/>
      </w:rPr>
    </w:lvl>
    <w:lvl w:ilvl="4" w:tplc="08180003">
      <w:start w:val="1"/>
      <w:numFmt w:val="bullet"/>
      <w:lvlText w:val="o"/>
      <w:lvlJc w:val="left"/>
      <w:pPr>
        <w:ind w:left="4309" w:hanging="360"/>
      </w:pPr>
      <w:rPr>
        <w:rFonts w:ascii="Courier New" w:hAnsi="Courier New" w:cs="Courier New" w:hint="default"/>
      </w:rPr>
    </w:lvl>
    <w:lvl w:ilvl="5" w:tplc="08180005">
      <w:start w:val="1"/>
      <w:numFmt w:val="bullet"/>
      <w:lvlText w:val=""/>
      <w:lvlJc w:val="left"/>
      <w:pPr>
        <w:ind w:left="5029" w:hanging="360"/>
      </w:pPr>
      <w:rPr>
        <w:rFonts w:ascii="Wingdings" w:hAnsi="Wingdings" w:hint="default"/>
      </w:rPr>
    </w:lvl>
    <w:lvl w:ilvl="6" w:tplc="08180001">
      <w:start w:val="1"/>
      <w:numFmt w:val="bullet"/>
      <w:lvlText w:val=""/>
      <w:lvlJc w:val="left"/>
      <w:pPr>
        <w:ind w:left="5749" w:hanging="360"/>
      </w:pPr>
      <w:rPr>
        <w:rFonts w:ascii="Symbol" w:hAnsi="Symbol" w:hint="default"/>
      </w:rPr>
    </w:lvl>
    <w:lvl w:ilvl="7" w:tplc="08180003">
      <w:start w:val="1"/>
      <w:numFmt w:val="bullet"/>
      <w:lvlText w:val="o"/>
      <w:lvlJc w:val="left"/>
      <w:pPr>
        <w:ind w:left="6469" w:hanging="360"/>
      </w:pPr>
      <w:rPr>
        <w:rFonts w:ascii="Courier New" w:hAnsi="Courier New" w:cs="Courier New" w:hint="default"/>
      </w:rPr>
    </w:lvl>
    <w:lvl w:ilvl="8" w:tplc="08180005">
      <w:start w:val="1"/>
      <w:numFmt w:val="bullet"/>
      <w:lvlText w:val=""/>
      <w:lvlJc w:val="left"/>
      <w:pPr>
        <w:ind w:left="7189" w:hanging="360"/>
      </w:pPr>
      <w:rPr>
        <w:rFonts w:ascii="Wingdings" w:hAnsi="Wingdings" w:hint="default"/>
      </w:rPr>
    </w:lvl>
  </w:abstractNum>
  <w:abstractNum w:abstractNumId="26"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9F535F7"/>
    <w:multiLevelType w:val="hybridMultilevel"/>
    <w:tmpl w:val="1000170E"/>
    <w:lvl w:ilvl="0" w:tplc="73423E6C">
      <w:numFmt w:val="bullet"/>
      <w:lvlText w:val="-"/>
      <w:lvlJc w:val="left"/>
      <w:pPr>
        <w:ind w:left="870" w:hanging="360"/>
      </w:pPr>
      <w:rPr>
        <w:rFonts w:ascii="Montserrat Light" w:eastAsia="Times New Roman" w:hAnsi="Montserrat Light"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31" w15:restartNumberingAfterBreak="0">
    <w:nsid w:val="724F03C6"/>
    <w:multiLevelType w:val="hybridMultilevel"/>
    <w:tmpl w:val="B324E3C4"/>
    <w:lvl w:ilvl="0" w:tplc="29F28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53E1567"/>
    <w:multiLevelType w:val="hybridMultilevel"/>
    <w:tmpl w:val="1F36CD1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7D48164E"/>
    <w:multiLevelType w:val="hybridMultilevel"/>
    <w:tmpl w:val="32429B9E"/>
    <w:lvl w:ilvl="0" w:tplc="057A83E4">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34" w15:restartNumberingAfterBreak="0">
    <w:nsid w:val="7DDC35B3"/>
    <w:multiLevelType w:val="hybridMultilevel"/>
    <w:tmpl w:val="46D03112"/>
    <w:lvl w:ilvl="0" w:tplc="4B5EB71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36" w15:restartNumberingAfterBreak="0">
    <w:nsid w:val="7E3508C8"/>
    <w:multiLevelType w:val="hybridMultilevel"/>
    <w:tmpl w:val="38B0140C"/>
    <w:lvl w:ilvl="0" w:tplc="A29E0A5E">
      <w:start w:val="1"/>
      <w:numFmt w:val="decimal"/>
      <w:lvlText w:val="%1."/>
      <w:lvlJc w:val="left"/>
      <w:pPr>
        <w:ind w:left="927" w:hanging="360"/>
      </w:pPr>
    </w:lvl>
    <w:lvl w:ilvl="1" w:tplc="04180019">
      <w:start w:val="1"/>
      <w:numFmt w:val="lowerLetter"/>
      <w:lvlText w:val="%2."/>
      <w:lvlJc w:val="left"/>
      <w:pPr>
        <w:ind w:left="1647" w:hanging="360"/>
      </w:pPr>
    </w:lvl>
    <w:lvl w:ilvl="2" w:tplc="0418001B">
      <w:start w:val="1"/>
      <w:numFmt w:val="lowerRoman"/>
      <w:lvlText w:val="%3."/>
      <w:lvlJc w:val="right"/>
      <w:pPr>
        <w:ind w:left="2367" w:hanging="180"/>
      </w:pPr>
    </w:lvl>
    <w:lvl w:ilvl="3" w:tplc="0418000F">
      <w:start w:val="1"/>
      <w:numFmt w:val="decimal"/>
      <w:lvlText w:val="%4."/>
      <w:lvlJc w:val="left"/>
      <w:pPr>
        <w:ind w:left="3087" w:hanging="360"/>
      </w:pPr>
    </w:lvl>
    <w:lvl w:ilvl="4" w:tplc="04180019">
      <w:start w:val="1"/>
      <w:numFmt w:val="lowerLetter"/>
      <w:lvlText w:val="%5."/>
      <w:lvlJc w:val="left"/>
      <w:pPr>
        <w:ind w:left="3807" w:hanging="360"/>
      </w:pPr>
    </w:lvl>
    <w:lvl w:ilvl="5" w:tplc="0418001B">
      <w:start w:val="1"/>
      <w:numFmt w:val="lowerRoman"/>
      <w:lvlText w:val="%6."/>
      <w:lvlJc w:val="right"/>
      <w:pPr>
        <w:ind w:left="4527" w:hanging="180"/>
      </w:pPr>
    </w:lvl>
    <w:lvl w:ilvl="6" w:tplc="0418000F">
      <w:start w:val="1"/>
      <w:numFmt w:val="decimal"/>
      <w:lvlText w:val="%7."/>
      <w:lvlJc w:val="left"/>
      <w:pPr>
        <w:ind w:left="5247" w:hanging="360"/>
      </w:pPr>
    </w:lvl>
    <w:lvl w:ilvl="7" w:tplc="04180019">
      <w:start w:val="1"/>
      <w:numFmt w:val="lowerLetter"/>
      <w:lvlText w:val="%8."/>
      <w:lvlJc w:val="left"/>
      <w:pPr>
        <w:ind w:left="5967" w:hanging="360"/>
      </w:pPr>
    </w:lvl>
    <w:lvl w:ilvl="8" w:tplc="0418001B">
      <w:start w:val="1"/>
      <w:numFmt w:val="lowerRoman"/>
      <w:lvlText w:val="%9."/>
      <w:lvlJc w:val="right"/>
      <w:pPr>
        <w:ind w:left="6687" w:hanging="180"/>
      </w:pPr>
    </w:lvl>
  </w:abstractNum>
  <w:num w:numId="1" w16cid:durableId="456027192">
    <w:abstractNumId w:val="0"/>
  </w:num>
  <w:num w:numId="2" w16cid:durableId="716708253">
    <w:abstractNumId w:val="18"/>
  </w:num>
  <w:num w:numId="3" w16cid:durableId="532304025">
    <w:abstractNumId w:val="24"/>
  </w:num>
  <w:num w:numId="4" w16cid:durableId="1153762857">
    <w:abstractNumId w:val="26"/>
  </w:num>
  <w:num w:numId="5" w16cid:durableId="1822308555">
    <w:abstractNumId w:val="17"/>
  </w:num>
  <w:num w:numId="6" w16cid:durableId="1149634322">
    <w:abstractNumId w:val="6"/>
  </w:num>
  <w:num w:numId="7" w16cid:durableId="1524393716">
    <w:abstractNumId w:val="15"/>
  </w:num>
  <w:num w:numId="8" w16cid:durableId="242837422">
    <w:abstractNumId w:val="5"/>
  </w:num>
  <w:num w:numId="9" w16cid:durableId="102440147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6769587">
    <w:abstractNumId w:val="9"/>
  </w:num>
  <w:num w:numId="11" w16cid:durableId="256594881">
    <w:abstractNumId w:val="33"/>
  </w:num>
  <w:num w:numId="12" w16cid:durableId="728499691">
    <w:abstractNumId w:val="30"/>
  </w:num>
  <w:num w:numId="13" w16cid:durableId="666860026">
    <w:abstractNumId w:val="35"/>
  </w:num>
  <w:num w:numId="14" w16cid:durableId="847214675">
    <w:abstractNumId w:val="7"/>
  </w:num>
  <w:num w:numId="15" w16cid:durableId="1619951608">
    <w:abstractNumId w:val="34"/>
  </w:num>
  <w:num w:numId="16" w16cid:durableId="1732996665">
    <w:abstractNumId w:val="11"/>
  </w:num>
  <w:num w:numId="17" w16cid:durableId="959187839">
    <w:abstractNumId w:val="23"/>
  </w:num>
  <w:num w:numId="18" w16cid:durableId="1013990917">
    <w:abstractNumId w:val="28"/>
  </w:num>
  <w:num w:numId="19" w16cid:durableId="1404375998">
    <w:abstractNumId w:val="22"/>
  </w:num>
  <w:num w:numId="20" w16cid:durableId="1506280654">
    <w:abstractNumId w:val="4"/>
  </w:num>
  <w:num w:numId="21" w16cid:durableId="16180999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8724083">
    <w:abstractNumId w:val="20"/>
  </w:num>
  <w:num w:numId="23" w16cid:durableId="1255286038">
    <w:abstractNumId w:val="27"/>
  </w:num>
  <w:num w:numId="24" w16cid:durableId="1799377515">
    <w:abstractNumId w:val="25"/>
  </w:num>
  <w:num w:numId="25" w16cid:durableId="18653633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88357">
    <w:abstractNumId w:val="31"/>
  </w:num>
  <w:num w:numId="27" w16cid:durableId="594899293">
    <w:abstractNumId w:val="10"/>
  </w:num>
  <w:num w:numId="28" w16cid:durableId="1358846241">
    <w:abstractNumId w:val="13"/>
  </w:num>
  <w:num w:numId="29" w16cid:durableId="2130203371">
    <w:abstractNumId w:val="19"/>
  </w:num>
  <w:num w:numId="30" w16cid:durableId="1536771349">
    <w:abstractNumId w:val="3"/>
  </w:num>
  <w:num w:numId="31" w16cid:durableId="1387334753">
    <w:abstractNumId w:val="12"/>
  </w:num>
  <w:num w:numId="32" w16cid:durableId="12380538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7525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8943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2018712">
    <w:abstractNumId w:val="8"/>
  </w:num>
  <w:num w:numId="36" w16cid:durableId="2109427801">
    <w:abstractNumId w:val="14"/>
  </w:num>
  <w:num w:numId="37" w16cid:durableId="206992490">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2BA1"/>
    <w:rsid w:val="00012E8D"/>
    <w:rsid w:val="00016550"/>
    <w:rsid w:val="00027C4B"/>
    <w:rsid w:val="00032578"/>
    <w:rsid w:val="000465AD"/>
    <w:rsid w:val="00057455"/>
    <w:rsid w:val="000611A1"/>
    <w:rsid w:val="00064D90"/>
    <w:rsid w:val="000779B6"/>
    <w:rsid w:val="00082604"/>
    <w:rsid w:val="000903F5"/>
    <w:rsid w:val="00090995"/>
    <w:rsid w:val="0009571D"/>
    <w:rsid w:val="000A54B3"/>
    <w:rsid w:val="000E0549"/>
    <w:rsid w:val="000E5A88"/>
    <w:rsid w:val="000E7177"/>
    <w:rsid w:val="000F54BE"/>
    <w:rsid w:val="001019B5"/>
    <w:rsid w:val="00103D11"/>
    <w:rsid w:val="001077A5"/>
    <w:rsid w:val="0012294E"/>
    <w:rsid w:val="0013250C"/>
    <w:rsid w:val="00136E63"/>
    <w:rsid w:val="00137B60"/>
    <w:rsid w:val="00151312"/>
    <w:rsid w:val="00156F9F"/>
    <w:rsid w:val="00157086"/>
    <w:rsid w:val="00175C14"/>
    <w:rsid w:val="00181E2B"/>
    <w:rsid w:val="0018365E"/>
    <w:rsid w:val="00183D9A"/>
    <w:rsid w:val="00194A98"/>
    <w:rsid w:val="001C4DE3"/>
    <w:rsid w:val="001C6EA8"/>
    <w:rsid w:val="001E497F"/>
    <w:rsid w:val="001F3D29"/>
    <w:rsid w:val="00200848"/>
    <w:rsid w:val="00202E5C"/>
    <w:rsid w:val="00203696"/>
    <w:rsid w:val="002139CC"/>
    <w:rsid w:val="00213AF5"/>
    <w:rsid w:val="00231D63"/>
    <w:rsid w:val="0023632E"/>
    <w:rsid w:val="002431D1"/>
    <w:rsid w:val="00244919"/>
    <w:rsid w:val="00247643"/>
    <w:rsid w:val="00256EE5"/>
    <w:rsid w:val="00262054"/>
    <w:rsid w:val="00264EE4"/>
    <w:rsid w:val="00280A9D"/>
    <w:rsid w:val="00283B7F"/>
    <w:rsid w:val="0029671B"/>
    <w:rsid w:val="002B0485"/>
    <w:rsid w:val="002B7AAD"/>
    <w:rsid w:val="002B7CD0"/>
    <w:rsid w:val="002C168B"/>
    <w:rsid w:val="002C3595"/>
    <w:rsid w:val="002C4D4B"/>
    <w:rsid w:val="002D6502"/>
    <w:rsid w:val="002E5798"/>
    <w:rsid w:val="00306844"/>
    <w:rsid w:val="00317AF7"/>
    <w:rsid w:val="00331708"/>
    <w:rsid w:val="0033185C"/>
    <w:rsid w:val="00353C1B"/>
    <w:rsid w:val="003545EB"/>
    <w:rsid w:val="00356D73"/>
    <w:rsid w:val="00372A62"/>
    <w:rsid w:val="003762FF"/>
    <w:rsid w:val="00381E62"/>
    <w:rsid w:val="003A385E"/>
    <w:rsid w:val="003A668A"/>
    <w:rsid w:val="003B0E1A"/>
    <w:rsid w:val="003B1D02"/>
    <w:rsid w:val="003C2901"/>
    <w:rsid w:val="003C6920"/>
    <w:rsid w:val="003D42C2"/>
    <w:rsid w:val="003E53B9"/>
    <w:rsid w:val="003F0B86"/>
    <w:rsid w:val="003F61CA"/>
    <w:rsid w:val="00400103"/>
    <w:rsid w:val="00420C14"/>
    <w:rsid w:val="004222B8"/>
    <w:rsid w:val="00425307"/>
    <w:rsid w:val="00444D82"/>
    <w:rsid w:val="00446686"/>
    <w:rsid w:val="004541EB"/>
    <w:rsid w:val="004546F0"/>
    <w:rsid w:val="00457302"/>
    <w:rsid w:val="00465CD5"/>
    <w:rsid w:val="00481F6A"/>
    <w:rsid w:val="00487ECF"/>
    <w:rsid w:val="004950F5"/>
    <w:rsid w:val="00497817"/>
    <w:rsid w:val="004A27C9"/>
    <w:rsid w:val="004A6CD8"/>
    <w:rsid w:val="004A7453"/>
    <w:rsid w:val="004B739F"/>
    <w:rsid w:val="004C4698"/>
    <w:rsid w:val="004C5818"/>
    <w:rsid w:val="004F081A"/>
    <w:rsid w:val="00506D40"/>
    <w:rsid w:val="00516CC4"/>
    <w:rsid w:val="00520370"/>
    <w:rsid w:val="0053325A"/>
    <w:rsid w:val="00534029"/>
    <w:rsid w:val="005442BD"/>
    <w:rsid w:val="00545644"/>
    <w:rsid w:val="00566CE1"/>
    <w:rsid w:val="00567391"/>
    <w:rsid w:val="00591EE6"/>
    <w:rsid w:val="00595A00"/>
    <w:rsid w:val="00595AD3"/>
    <w:rsid w:val="0059783F"/>
    <w:rsid w:val="005A0778"/>
    <w:rsid w:val="005A44EE"/>
    <w:rsid w:val="005B7E71"/>
    <w:rsid w:val="005C2E66"/>
    <w:rsid w:val="005C65DC"/>
    <w:rsid w:val="005D7DA5"/>
    <w:rsid w:val="005E0043"/>
    <w:rsid w:val="005E121F"/>
    <w:rsid w:val="005E1F6C"/>
    <w:rsid w:val="005F1CD1"/>
    <w:rsid w:val="005F2B44"/>
    <w:rsid w:val="005F5D56"/>
    <w:rsid w:val="00606880"/>
    <w:rsid w:val="00616D00"/>
    <w:rsid w:val="00623F56"/>
    <w:rsid w:val="00624B0D"/>
    <w:rsid w:val="006372EE"/>
    <w:rsid w:val="0065781F"/>
    <w:rsid w:val="00661DAE"/>
    <w:rsid w:val="0066265D"/>
    <w:rsid w:val="00666F2C"/>
    <w:rsid w:val="00670596"/>
    <w:rsid w:val="00670923"/>
    <w:rsid w:val="00671ADF"/>
    <w:rsid w:val="006B3D29"/>
    <w:rsid w:val="006E13D9"/>
    <w:rsid w:val="006E2B82"/>
    <w:rsid w:val="00712E69"/>
    <w:rsid w:val="007249C0"/>
    <w:rsid w:val="007336BF"/>
    <w:rsid w:val="00741677"/>
    <w:rsid w:val="00741FD7"/>
    <w:rsid w:val="007535A8"/>
    <w:rsid w:val="007545AB"/>
    <w:rsid w:val="007725CF"/>
    <w:rsid w:val="00775C52"/>
    <w:rsid w:val="00775CC6"/>
    <w:rsid w:val="007777E8"/>
    <w:rsid w:val="00784B61"/>
    <w:rsid w:val="007A02AF"/>
    <w:rsid w:val="007A74C1"/>
    <w:rsid w:val="007B47B1"/>
    <w:rsid w:val="007C125E"/>
    <w:rsid w:val="007D16DC"/>
    <w:rsid w:val="007F7429"/>
    <w:rsid w:val="0080179E"/>
    <w:rsid w:val="008048D0"/>
    <w:rsid w:val="008076AE"/>
    <w:rsid w:val="0081171C"/>
    <w:rsid w:val="00824BAD"/>
    <w:rsid w:val="00834CBE"/>
    <w:rsid w:val="0084188A"/>
    <w:rsid w:val="00854BBD"/>
    <w:rsid w:val="00867264"/>
    <w:rsid w:val="00872B1D"/>
    <w:rsid w:val="00886419"/>
    <w:rsid w:val="00887F92"/>
    <w:rsid w:val="00891535"/>
    <w:rsid w:val="008A00B1"/>
    <w:rsid w:val="008B5839"/>
    <w:rsid w:val="008E1E9B"/>
    <w:rsid w:val="008E4C97"/>
    <w:rsid w:val="008E564C"/>
    <w:rsid w:val="008F1421"/>
    <w:rsid w:val="008F4AE7"/>
    <w:rsid w:val="008F76F2"/>
    <w:rsid w:val="00905E1D"/>
    <w:rsid w:val="00911F32"/>
    <w:rsid w:val="00920053"/>
    <w:rsid w:val="00931807"/>
    <w:rsid w:val="00931ECB"/>
    <w:rsid w:val="00932B14"/>
    <w:rsid w:val="00934A26"/>
    <w:rsid w:val="009422CF"/>
    <w:rsid w:val="009502F3"/>
    <w:rsid w:val="0095715B"/>
    <w:rsid w:val="00962660"/>
    <w:rsid w:val="00971BF3"/>
    <w:rsid w:val="00981F56"/>
    <w:rsid w:val="009845E5"/>
    <w:rsid w:val="0098620C"/>
    <w:rsid w:val="00987EBF"/>
    <w:rsid w:val="009907CD"/>
    <w:rsid w:val="009972FD"/>
    <w:rsid w:val="009A2ACE"/>
    <w:rsid w:val="009C2EAB"/>
    <w:rsid w:val="009C550C"/>
    <w:rsid w:val="009D174C"/>
    <w:rsid w:val="009E5386"/>
    <w:rsid w:val="009F2146"/>
    <w:rsid w:val="009F3D9F"/>
    <w:rsid w:val="00A14397"/>
    <w:rsid w:val="00A24472"/>
    <w:rsid w:val="00A365D7"/>
    <w:rsid w:val="00AA64AB"/>
    <w:rsid w:val="00AD0F96"/>
    <w:rsid w:val="00AD57B8"/>
    <w:rsid w:val="00AF01BC"/>
    <w:rsid w:val="00AF2FB8"/>
    <w:rsid w:val="00B07F6C"/>
    <w:rsid w:val="00B17995"/>
    <w:rsid w:val="00B27CF0"/>
    <w:rsid w:val="00B31D9C"/>
    <w:rsid w:val="00B35D7D"/>
    <w:rsid w:val="00B46E4F"/>
    <w:rsid w:val="00B620D9"/>
    <w:rsid w:val="00B62413"/>
    <w:rsid w:val="00B870E5"/>
    <w:rsid w:val="00B87A3A"/>
    <w:rsid w:val="00B93240"/>
    <w:rsid w:val="00BA3135"/>
    <w:rsid w:val="00BB26F3"/>
    <w:rsid w:val="00BB6E89"/>
    <w:rsid w:val="00BC2053"/>
    <w:rsid w:val="00BD2CC9"/>
    <w:rsid w:val="00BD3B25"/>
    <w:rsid w:val="00BD5740"/>
    <w:rsid w:val="00BD641F"/>
    <w:rsid w:val="00BF6ED8"/>
    <w:rsid w:val="00C25212"/>
    <w:rsid w:val="00C31206"/>
    <w:rsid w:val="00C3491D"/>
    <w:rsid w:val="00C46130"/>
    <w:rsid w:val="00C47B12"/>
    <w:rsid w:val="00C541AA"/>
    <w:rsid w:val="00C67BAC"/>
    <w:rsid w:val="00C8177B"/>
    <w:rsid w:val="00C931B6"/>
    <w:rsid w:val="00CA4943"/>
    <w:rsid w:val="00CD5420"/>
    <w:rsid w:val="00CD77F8"/>
    <w:rsid w:val="00CE2115"/>
    <w:rsid w:val="00D03D08"/>
    <w:rsid w:val="00D1068C"/>
    <w:rsid w:val="00D33832"/>
    <w:rsid w:val="00D37166"/>
    <w:rsid w:val="00D502EF"/>
    <w:rsid w:val="00D66320"/>
    <w:rsid w:val="00D92E44"/>
    <w:rsid w:val="00DA3CD3"/>
    <w:rsid w:val="00DD4764"/>
    <w:rsid w:val="00DF3067"/>
    <w:rsid w:val="00E0257F"/>
    <w:rsid w:val="00E24504"/>
    <w:rsid w:val="00E2703C"/>
    <w:rsid w:val="00E33274"/>
    <w:rsid w:val="00E343D9"/>
    <w:rsid w:val="00E35B7D"/>
    <w:rsid w:val="00E51353"/>
    <w:rsid w:val="00E52200"/>
    <w:rsid w:val="00E55F91"/>
    <w:rsid w:val="00E63591"/>
    <w:rsid w:val="00E73034"/>
    <w:rsid w:val="00EA0370"/>
    <w:rsid w:val="00ED0714"/>
    <w:rsid w:val="00ED2DE8"/>
    <w:rsid w:val="00ED6998"/>
    <w:rsid w:val="00EE3C68"/>
    <w:rsid w:val="00EF0BE3"/>
    <w:rsid w:val="00EF45C1"/>
    <w:rsid w:val="00F1605E"/>
    <w:rsid w:val="00F270A1"/>
    <w:rsid w:val="00F4141D"/>
    <w:rsid w:val="00F64632"/>
    <w:rsid w:val="00F67F22"/>
    <w:rsid w:val="00F73ED3"/>
    <w:rsid w:val="00F9357E"/>
    <w:rsid w:val="00F95E6B"/>
    <w:rsid w:val="00FB5A44"/>
    <w:rsid w:val="00FC55EB"/>
    <w:rsid w:val="00FE1214"/>
    <w:rsid w:val="00FF0951"/>
    <w:rsid w:val="00FF107E"/>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unhideWhenUsed/>
    <w:rsid w:val="00306844"/>
    <w:pPr>
      <w:spacing w:after="120"/>
    </w:pPr>
    <w:rPr>
      <w:sz w:val="16"/>
      <w:szCs w:val="16"/>
    </w:rPr>
  </w:style>
  <w:style w:type="character" w:customStyle="1" w:styleId="Corptext3Caracter">
    <w:name w:val="Corp text 3 Caracter"/>
    <w:basedOn w:val="Fontdeparagrafimplicit"/>
    <w:link w:val="Corptext3"/>
    <w:uiPriority w:val="99"/>
    <w:rsid w:val="00306844"/>
    <w:rPr>
      <w:sz w:val="16"/>
      <w:szCs w:val="16"/>
    </w:rPr>
  </w:style>
  <w:style w:type="character" w:customStyle="1" w:styleId="FrspaiereCaracter">
    <w:name w:val="Fără spațiere Caracter"/>
    <w:link w:val="Frspaiere"/>
    <w:uiPriority w:val="1"/>
    <w:rsid w:val="00306844"/>
    <w:rPr>
      <w:rFonts w:ascii="Calibri" w:eastAsia="Times New Roman" w:hAnsi="Calibri" w:cs="Times New Roman"/>
      <w:lang w:val="ro-RO" w:eastAsia="ar-SA"/>
    </w:rPr>
  </w:style>
  <w:style w:type="character" w:customStyle="1" w:styleId="ListparagrafCaracter">
    <w:name w:val="Listă paragraf Caracter"/>
    <w:link w:val="Listparagraf"/>
    <w:uiPriority w:val="99"/>
    <w:locked/>
    <w:rsid w:val="00306844"/>
    <w:rPr>
      <w:rFonts w:ascii="Calibri" w:eastAsia="Calibri" w:hAnsi="Calibri" w:cs="Times New Roman"/>
      <w:lang w:val="en-US" w:eastAsia="ar-SA"/>
    </w:rPr>
  </w:style>
  <w:style w:type="paragraph" w:customStyle="1" w:styleId="NormalC">
    <w:name w:val="NormalC"/>
    <w:basedOn w:val="Normal"/>
    <w:rsid w:val="001E497F"/>
    <w:pPr>
      <w:spacing w:line="240" w:lineRule="auto"/>
    </w:pPr>
    <w:rPr>
      <w:rFonts w:ascii="Tahoma" w:eastAsia="Times New Roman" w:hAnsi="Tahoma" w:cs="Times New Roman"/>
      <w:szCs w:val="20"/>
      <w:lang w:val="en-US"/>
    </w:rPr>
  </w:style>
  <w:style w:type="paragraph" w:customStyle="1" w:styleId="ssecttl">
    <w:name w:val="s_sec_ttl"/>
    <w:basedOn w:val="Normal"/>
    <w:rsid w:val="00181E2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ecden">
    <w:name w:val="s_sec_den"/>
    <w:basedOn w:val="Normal"/>
    <w:rsid w:val="00181E2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5457">
      <w:bodyDiv w:val="1"/>
      <w:marLeft w:val="0"/>
      <w:marRight w:val="0"/>
      <w:marTop w:val="0"/>
      <w:marBottom w:val="0"/>
      <w:divBdr>
        <w:top w:val="none" w:sz="0" w:space="0" w:color="auto"/>
        <w:left w:val="none" w:sz="0" w:space="0" w:color="auto"/>
        <w:bottom w:val="none" w:sz="0" w:space="0" w:color="auto"/>
        <w:right w:val="none" w:sz="0" w:space="0" w:color="auto"/>
      </w:divBdr>
    </w:div>
    <w:div w:id="209221706">
      <w:bodyDiv w:val="1"/>
      <w:marLeft w:val="0"/>
      <w:marRight w:val="0"/>
      <w:marTop w:val="0"/>
      <w:marBottom w:val="0"/>
      <w:divBdr>
        <w:top w:val="none" w:sz="0" w:space="0" w:color="auto"/>
        <w:left w:val="none" w:sz="0" w:space="0" w:color="auto"/>
        <w:bottom w:val="none" w:sz="0" w:space="0" w:color="auto"/>
        <w:right w:val="none" w:sz="0" w:space="0" w:color="auto"/>
      </w:divBdr>
    </w:div>
    <w:div w:id="288165889">
      <w:bodyDiv w:val="1"/>
      <w:marLeft w:val="0"/>
      <w:marRight w:val="0"/>
      <w:marTop w:val="0"/>
      <w:marBottom w:val="0"/>
      <w:divBdr>
        <w:top w:val="none" w:sz="0" w:space="0" w:color="auto"/>
        <w:left w:val="none" w:sz="0" w:space="0" w:color="auto"/>
        <w:bottom w:val="none" w:sz="0" w:space="0" w:color="auto"/>
        <w:right w:val="none" w:sz="0" w:space="0" w:color="auto"/>
      </w:divBdr>
    </w:div>
    <w:div w:id="402917882">
      <w:bodyDiv w:val="1"/>
      <w:marLeft w:val="0"/>
      <w:marRight w:val="0"/>
      <w:marTop w:val="0"/>
      <w:marBottom w:val="0"/>
      <w:divBdr>
        <w:top w:val="none" w:sz="0" w:space="0" w:color="auto"/>
        <w:left w:val="none" w:sz="0" w:space="0" w:color="auto"/>
        <w:bottom w:val="none" w:sz="0" w:space="0" w:color="auto"/>
        <w:right w:val="none" w:sz="0" w:space="0" w:color="auto"/>
      </w:divBdr>
    </w:div>
    <w:div w:id="508449597">
      <w:bodyDiv w:val="1"/>
      <w:marLeft w:val="0"/>
      <w:marRight w:val="0"/>
      <w:marTop w:val="0"/>
      <w:marBottom w:val="0"/>
      <w:divBdr>
        <w:top w:val="none" w:sz="0" w:space="0" w:color="auto"/>
        <w:left w:val="none" w:sz="0" w:space="0" w:color="auto"/>
        <w:bottom w:val="none" w:sz="0" w:space="0" w:color="auto"/>
        <w:right w:val="none" w:sz="0" w:space="0" w:color="auto"/>
      </w:divBdr>
    </w:div>
    <w:div w:id="509640383">
      <w:bodyDiv w:val="1"/>
      <w:marLeft w:val="0"/>
      <w:marRight w:val="0"/>
      <w:marTop w:val="0"/>
      <w:marBottom w:val="0"/>
      <w:divBdr>
        <w:top w:val="none" w:sz="0" w:space="0" w:color="auto"/>
        <w:left w:val="none" w:sz="0" w:space="0" w:color="auto"/>
        <w:bottom w:val="none" w:sz="0" w:space="0" w:color="auto"/>
        <w:right w:val="none" w:sz="0" w:space="0" w:color="auto"/>
      </w:divBdr>
    </w:div>
    <w:div w:id="55693363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17489799">
      <w:bodyDiv w:val="1"/>
      <w:marLeft w:val="0"/>
      <w:marRight w:val="0"/>
      <w:marTop w:val="0"/>
      <w:marBottom w:val="0"/>
      <w:divBdr>
        <w:top w:val="none" w:sz="0" w:space="0" w:color="auto"/>
        <w:left w:val="none" w:sz="0" w:space="0" w:color="auto"/>
        <w:bottom w:val="none" w:sz="0" w:space="0" w:color="auto"/>
        <w:right w:val="none" w:sz="0" w:space="0" w:color="auto"/>
      </w:divBdr>
    </w:div>
    <w:div w:id="741292090">
      <w:bodyDiv w:val="1"/>
      <w:marLeft w:val="0"/>
      <w:marRight w:val="0"/>
      <w:marTop w:val="0"/>
      <w:marBottom w:val="0"/>
      <w:divBdr>
        <w:top w:val="none" w:sz="0" w:space="0" w:color="auto"/>
        <w:left w:val="none" w:sz="0" w:space="0" w:color="auto"/>
        <w:bottom w:val="none" w:sz="0" w:space="0" w:color="auto"/>
        <w:right w:val="none" w:sz="0" w:space="0" w:color="auto"/>
      </w:divBdr>
    </w:div>
    <w:div w:id="758792649">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37234230">
      <w:bodyDiv w:val="1"/>
      <w:marLeft w:val="0"/>
      <w:marRight w:val="0"/>
      <w:marTop w:val="0"/>
      <w:marBottom w:val="0"/>
      <w:divBdr>
        <w:top w:val="none" w:sz="0" w:space="0" w:color="auto"/>
        <w:left w:val="none" w:sz="0" w:space="0" w:color="auto"/>
        <w:bottom w:val="none" w:sz="0" w:space="0" w:color="auto"/>
        <w:right w:val="none" w:sz="0" w:space="0" w:color="auto"/>
      </w:divBdr>
    </w:div>
    <w:div w:id="1005092195">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50618746">
      <w:bodyDiv w:val="1"/>
      <w:marLeft w:val="0"/>
      <w:marRight w:val="0"/>
      <w:marTop w:val="0"/>
      <w:marBottom w:val="0"/>
      <w:divBdr>
        <w:top w:val="none" w:sz="0" w:space="0" w:color="auto"/>
        <w:left w:val="none" w:sz="0" w:space="0" w:color="auto"/>
        <w:bottom w:val="none" w:sz="0" w:space="0" w:color="auto"/>
        <w:right w:val="none" w:sz="0" w:space="0" w:color="auto"/>
      </w:divBdr>
      <w:divsChild>
        <w:div w:id="985209506">
          <w:marLeft w:val="0"/>
          <w:marRight w:val="0"/>
          <w:marTop w:val="0"/>
          <w:marBottom w:val="0"/>
          <w:divBdr>
            <w:top w:val="none" w:sz="0" w:space="0" w:color="auto"/>
            <w:left w:val="none" w:sz="0" w:space="0" w:color="auto"/>
            <w:bottom w:val="none" w:sz="0" w:space="0" w:color="auto"/>
            <w:right w:val="none" w:sz="0" w:space="0" w:color="auto"/>
          </w:divBdr>
        </w:div>
      </w:divsChild>
    </w:div>
    <w:div w:id="1066220222">
      <w:bodyDiv w:val="1"/>
      <w:marLeft w:val="0"/>
      <w:marRight w:val="0"/>
      <w:marTop w:val="0"/>
      <w:marBottom w:val="0"/>
      <w:divBdr>
        <w:top w:val="none" w:sz="0" w:space="0" w:color="auto"/>
        <w:left w:val="none" w:sz="0" w:space="0" w:color="auto"/>
        <w:bottom w:val="none" w:sz="0" w:space="0" w:color="auto"/>
        <w:right w:val="none" w:sz="0" w:space="0" w:color="auto"/>
      </w:divBdr>
    </w:div>
    <w:div w:id="1085689003">
      <w:bodyDiv w:val="1"/>
      <w:marLeft w:val="0"/>
      <w:marRight w:val="0"/>
      <w:marTop w:val="0"/>
      <w:marBottom w:val="0"/>
      <w:divBdr>
        <w:top w:val="none" w:sz="0" w:space="0" w:color="auto"/>
        <w:left w:val="none" w:sz="0" w:space="0" w:color="auto"/>
        <w:bottom w:val="none" w:sz="0" w:space="0" w:color="auto"/>
        <w:right w:val="none" w:sz="0" w:space="0" w:color="auto"/>
      </w:divBdr>
    </w:div>
    <w:div w:id="1121726458">
      <w:bodyDiv w:val="1"/>
      <w:marLeft w:val="0"/>
      <w:marRight w:val="0"/>
      <w:marTop w:val="0"/>
      <w:marBottom w:val="0"/>
      <w:divBdr>
        <w:top w:val="none" w:sz="0" w:space="0" w:color="auto"/>
        <w:left w:val="none" w:sz="0" w:space="0" w:color="auto"/>
        <w:bottom w:val="none" w:sz="0" w:space="0" w:color="auto"/>
        <w:right w:val="none" w:sz="0" w:space="0" w:color="auto"/>
      </w:divBdr>
    </w:div>
    <w:div w:id="1125000946">
      <w:bodyDiv w:val="1"/>
      <w:marLeft w:val="0"/>
      <w:marRight w:val="0"/>
      <w:marTop w:val="0"/>
      <w:marBottom w:val="0"/>
      <w:divBdr>
        <w:top w:val="none" w:sz="0" w:space="0" w:color="auto"/>
        <w:left w:val="none" w:sz="0" w:space="0" w:color="auto"/>
        <w:bottom w:val="none" w:sz="0" w:space="0" w:color="auto"/>
        <w:right w:val="none" w:sz="0" w:space="0" w:color="auto"/>
      </w:divBdr>
    </w:div>
    <w:div w:id="1155954403">
      <w:bodyDiv w:val="1"/>
      <w:marLeft w:val="0"/>
      <w:marRight w:val="0"/>
      <w:marTop w:val="0"/>
      <w:marBottom w:val="0"/>
      <w:divBdr>
        <w:top w:val="none" w:sz="0" w:space="0" w:color="auto"/>
        <w:left w:val="none" w:sz="0" w:space="0" w:color="auto"/>
        <w:bottom w:val="none" w:sz="0" w:space="0" w:color="auto"/>
        <w:right w:val="none" w:sz="0" w:space="0" w:color="auto"/>
      </w:divBdr>
      <w:divsChild>
        <w:div w:id="1573851115">
          <w:marLeft w:val="0"/>
          <w:marRight w:val="0"/>
          <w:marTop w:val="0"/>
          <w:marBottom w:val="0"/>
          <w:divBdr>
            <w:top w:val="none" w:sz="0" w:space="0" w:color="auto"/>
            <w:left w:val="none" w:sz="0" w:space="0" w:color="auto"/>
            <w:bottom w:val="none" w:sz="0" w:space="0" w:color="auto"/>
            <w:right w:val="none" w:sz="0" w:space="0" w:color="auto"/>
          </w:divBdr>
        </w:div>
      </w:divsChild>
    </w:div>
    <w:div w:id="1186211143">
      <w:bodyDiv w:val="1"/>
      <w:marLeft w:val="0"/>
      <w:marRight w:val="0"/>
      <w:marTop w:val="0"/>
      <w:marBottom w:val="0"/>
      <w:divBdr>
        <w:top w:val="none" w:sz="0" w:space="0" w:color="auto"/>
        <w:left w:val="none" w:sz="0" w:space="0" w:color="auto"/>
        <w:bottom w:val="none" w:sz="0" w:space="0" w:color="auto"/>
        <w:right w:val="none" w:sz="0" w:space="0" w:color="auto"/>
      </w:divBdr>
    </w:div>
    <w:div w:id="1243032007">
      <w:bodyDiv w:val="1"/>
      <w:marLeft w:val="0"/>
      <w:marRight w:val="0"/>
      <w:marTop w:val="0"/>
      <w:marBottom w:val="0"/>
      <w:divBdr>
        <w:top w:val="none" w:sz="0" w:space="0" w:color="auto"/>
        <w:left w:val="none" w:sz="0" w:space="0" w:color="auto"/>
        <w:bottom w:val="none" w:sz="0" w:space="0" w:color="auto"/>
        <w:right w:val="none" w:sz="0" w:space="0" w:color="auto"/>
      </w:divBdr>
      <w:divsChild>
        <w:div w:id="98137939">
          <w:marLeft w:val="0"/>
          <w:marRight w:val="0"/>
          <w:marTop w:val="0"/>
          <w:marBottom w:val="0"/>
          <w:divBdr>
            <w:top w:val="none" w:sz="0" w:space="0" w:color="auto"/>
            <w:left w:val="none" w:sz="0" w:space="0" w:color="auto"/>
            <w:bottom w:val="none" w:sz="0" w:space="0" w:color="auto"/>
            <w:right w:val="none" w:sz="0" w:space="0" w:color="auto"/>
          </w:divBdr>
        </w:div>
      </w:divsChild>
    </w:div>
    <w:div w:id="1405377969">
      <w:bodyDiv w:val="1"/>
      <w:marLeft w:val="0"/>
      <w:marRight w:val="0"/>
      <w:marTop w:val="0"/>
      <w:marBottom w:val="0"/>
      <w:divBdr>
        <w:top w:val="none" w:sz="0" w:space="0" w:color="auto"/>
        <w:left w:val="none" w:sz="0" w:space="0" w:color="auto"/>
        <w:bottom w:val="none" w:sz="0" w:space="0" w:color="auto"/>
        <w:right w:val="none" w:sz="0" w:space="0" w:color="auto"/>
      </w:divBdr>
    </w:div>
    <w:div w:id="1423599655">
      <w:bodyDiv w:val="1"/>
      <w:marLeft w:val="0"/>
      <w:marRight w:val="0"/>
      <w:marTop w:val="0"/>
      <w:marBottom w:val="0"/>
      <w:divBdr>
        <w:top w:val="none" w:sz="0" w:space="0" w:color="auto"/>
        <w:left w:val="none" w:sz="0" w:space="0" w:color="auto"/>
        <w:bottom w:val="none" w:sz="0" w:space="0" w:color="auto"/>
        <w:right w:val="none" w:sz="0" w:space="0" w:color="auto"/>
      </w:divBdr>
    </w:div>
    <w:div w:id="1432553098">
      <w:bodyDiv w:val="1"/>
      <w:marLeft w:val="0"/>
      <w:marRight w:val="0"/>
      <w:marTop w:val="0"/>
      <w:marBottom w:val="0"/>
      <w:divBdr>
        <w:top w:val="none" w:sz="0" w:space="0" w:color="auto"/>
        <w:left w:val="none" w:sz="0" w:space="0" w:color="auto"/>
        <w:bottom w:val="none" w:sz="0" w:space="0" w:color="auto"/>
        <w:right w:val="none" w:sz="0" w:space="0" w:color="auto"/>
      </w:divBdr>
    </w:div>
    <w:div w:id="1467625181">
      <w:bodyDiv w:val="1"/>
      <w:marLeft w:val="0"/>
      <w:marRight w:val="0"/>
      <w:marTop w:val="0"/>
      <w:marBottom w:val="0"/>
      <w:divBdr>
        <w:top w:val="none" w:sz="0" w:space="0" w:color="auto"/>
        <w:left w:val="none" w:sz="0" w:space="0" w:color="auto"/>
        <w:bottom w:val="none" w:sz="0" w:space="0" w:color="auto"/>
        <w:right w:val="none" w:sz="0" w:space="0" w:color="auto"/>
      </w:divBdr>
    </w:div>
    <w:div w:id="1550267972">
      <w:bodyDiv w:val="1"/>
      <w:marLeft w:val="0"/>
      <w:marRight w:val="0"/>
      <w:marTop w:val="0"/>
      <w:marBottom w:val="0"/>
      <w:divBdr>
        <w:top w:val="none" w:sz="0" w:space="0" w:color="auto"/>
        <w:left w:val="none" w:sz="0" w:space="0" w:color="auto"/>
        <w:bottom w:val="none" w:sz="0" w:space="0" w:color="auto"/>
        <w:right w:val="none" w:sz="0" w:space="0" w:color="auto"/>
      </w:divBdr>
    </w:div>
    <w:div w:id="1580479432">
      <w:bodyDiv w:val="1"/>
      <w:marLeft w:val="0"/>
      <w:marRight w:val="0"/>
      <w:marTop w:val="0"/>
      <w:marBottom w:val="0"/>
      <w:divBdr>
        <w:top w:val="none" w:sz="0" w:space="0" w:color="auto"/>
        <w:left w:val="none" w:sz="0" w:space="0" w:color="auto"/>
        <w:bottom w:val="none" w:sz="0" w:space="0" w:color="auto"/>
        <w:right w:val="none" w:sz="0" w:space="0" w:color="auto"/>
      </w:divBdr>
    </w:div>
    <w:div w:id="1591281661">
      <w:bodyDiv w:val="1"/>
      <w:marLeft w:val="0"/>
      <w:marRight w:val="0"/>
      <w:marTop w:val="0"/>
      <w:marBottom w:val="0"/>
      <w:divBdr>
        <w:top w:val="none" w:sz="0" w:space="0" w:color="auto"/>
        <w:left w:val="none" w:sz="0" w:space="0" w:color="auto"/>
        <w:bottom w:val="none" w:sz="0" w:space="0" w:color="auto"/>
        <w:right w:val="none" w:sz="0" w:space="0" w:color="auto"/>
      </w:divBdr>
    </w:div>
    <w:div w:id="1700400060">
      <w:bodyDiv w:val="1"/>
      <w:marLeft w:val="0"/>
      <w:marRight w:val="0"/>
      <w:marTop w:val="0"/>
      <w:marBottom w:val="0"/>
      <w:divBdr>
        <w:top w:val="none" w:sz="0" w:space="0" w:color="auto"/>
        <w:left w:val="none" w:sz="0" w:space="0" w:color="auto"/>
        <w:bottom w:val="none" w:sz="0" w:space="0" w:color="auto"/>
        <w:right w:val="none" w:sz="0" w:space="0" w:color="auto"/>
      </w:divBdr>
    </w:div>
    <w:div w:id="1754550076">
      <w:bodyDiv w:val="1"/>
      <w:marLeft w:val="0"/>
      <w:marRight w:val="0"/>
      <w:marTop w:val="0"/>
      <w:marBottom w:val="0"/>
      <w:divBdr>
        <w:top w:val="none" w:sz="0" w:space="0" w:color="auto"/>
        <w:left w:val="none" w:sz="0" w:space="0" w:color="auto"/>
        <w:bottom w:val="none" w:sz="0" w:space="0" w:color="auto"/>
        <w:right w:val="none" w:sz="0" w:space="0" w:color="auto"/>
      </w:divBdr>
    </w:div>
    <w:div w:id="1766799329">
      <w:bodyDiv w:val="1"/>
      <w:marLeft w:val="0"/>
      <w:marRight w:val="0"/>
      <w:marTop w:val="0"/>
      <w:marBottom w:val="0"/>
      <w:divBdr>
        <w:top w:val="none" w:sz="0" w:space="0" w:color="auto"/>
        <w:left w:val="none" w:sz="0" w:space="0" w:color="auto"/>
        <w:bottom w:val="none" w:sz="0" w:space="0" w:color="auto"/>
        <w:right w:val="none" w:sz="0" w:space="0" w:color="auto"/>
      </w:divBdr>
    </w:div>
    <w:div w:id="1793551814">
      <w:bodyDiv w:val="1"/>
      <w:marLeft w:val="0"/>
      <w:marRight w:val="0"/>
      <w:marTop w:val="0"/>
      <w:marBottom w:val="0"/>
      <w:divBdr>
        <w:top w:val="none" w:sz="0" w:space="0" w:color="auto"/>
        <w:left w:val="none" w:sz="0" w:space="0" w:color="auto"/>
        <w:bottom w:val="none" w:sz="0" w:space="0" w:color="auto"/>
        <w:right w:val="none" w:sz="0" w:space="0" w:color="auto"/>
      </w:divBdr>
    </w:div>
    <w:div w:id="1899396888">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44336574">
      <w:bodyDiv w:val="1"/>
      <w:marLeft w:val="0"/>
      <w:marRight w:val="0"/>
      <w:marTop w:val="0"/>
      <w:marBottom w:val="0"/>
      <w:divBdr>
        <w:top w:val="none" w:sz="0" w:space="0" w:color="auto"/>
        <w:left w:val="none" w:sz="0" w:space="0" w:color="auto"/>
        <w:bottom w:val="none" w:sz="0" w:space="0" w:color="auto"/>
        <w:right w:val="none" w:sz="0" w:space="0" w:color="auto"/>
      </w:divBdr>
    </w:div>
    <w:div w:id="2024280994">
      <w:bodyDiv w:val="1"/>
      <w:marLeft w:val="0"/>
      <w:marRight w:val="0"/>
      <w:marTop w:val="0"/>
      <w:marBottom w:val="0"/>
      <w:divBdr>
        <w:top w:val="none" w:sz="0" w:space="0" w:color="auto"/>
        <w:left w:val="none" w:sz="0" w:space="0" w:color="auto"/>
        <w:bottom w:val="none" w:sz="0" w:space="0" w:color="auto"/>
        <w:right w:val="none" w:sz="0" w:space="0" w:color="auto"/>
      </w:divBdr>
    </w:div>
    <w:div w:id="2039236765">
      <w:bodyDiv w:val="1"/>
      <w:marLeft w:val="0"/>
      <w:marRight w:val="0"/>
      <w:marTop w:val="0"/>
      <w:marBottom w:val="0"/>
      <w:divBdr>
        <w:top w:val="none" w:sz="0" w:space="0" w:color="auto"/>
        <w:left w:val="none" w:sz="0" w:space="0" w:color="auto"/>
        <w:bottom w:val="none" w:sz="0" w:space="0" w:color="auto"/>
        <w:right w:val="none" w:sz="0" w:space="0" w:color="auto"/>
      </w:divBdr>
    </w:div>
    <w:div w:id="2061124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B12C5-2344-4BF5-BEB0-53827186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16</Pages>
  <Words>5571</Words>
  <Characters>32318</Characters>
  <Application>Microsoft Office Word</Application>
  <DocSecurity>0</DocSecurity>
  <Lines>269</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36</cp:revision>
  <cp:lastPrinted>2022-12-19T11:43:00Z</cp:lastPrinted>
  <dcterms:created xsi:type="dcterms:W3CDTF">2022-12-18T10:09:00Z</dcterms:created>
  <dcterms:modified xsi:type="dcterms:W3CDTF">2022-12-19T12:44:00Z</dcterms:modified>
</cp:coreProperties>
</file>