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6881" w14:textId="478D675A" w:rsidR="00CE620D" w:rsidRPr="005E249D" w:rsidRDefault="00D01A46" w:rsidP="005E249D">
      <w:pPr>
        <w:tabs>
          <w:tab w:val="left" w:pos="1470"/>
        </w:tabs>
        <w:ind w:left="1066"/>
        <w:jc w:val="center"/>
        <w:rPr>
          <w:rFonts w:ascii="Montserrat Light" w:hAnsi="Montserrat Light"/>
          <w:sz w:val="20"/>
          <w:szCs w:val="20"/>
          <w:lang w:val="ro-RO"/>
        </w:rPr>
      </w:pPr>
      <w:r w:rsidRPr="00EC0E39">
        <w:rPr>
          <w:rFonts w:ascii="Montserrat" w:eastAsia="SimSun" w:hAnsi="Montserrat"/>
          <w:b/>
          <w:bCs/>
          <w:lang w:val="ro-RO" w:eastAsia="en-CA"/>
        </w:rPr>
        <w:t xml:space="preserve">Atribuțiile funcției publice de execuție – CONSILIER </w:t>
      </w:r>
      <w:r>
        <w:rPr>
          <w:rFonts w:ascii="Montserrat" w:eastAsia="SimSun" w:hAnsi="Montserrat"/>
          <w:b/>
          <w:bCs/>
          <w:lang w:val="ro-RO" w:eastAsia="en-CA"/>
        </w:rPr>
        <w:t xml:space="preserve">gradul </w:t>
      </w:r>
      <w:r w:rsidR="00CE620D">
        <w:rPr>
          <w:rFonts w:ascii="Montserrat" w:eastAsia="SimSun" w:hAnsi="Montserrat"/>
          <w:b/>
          <w:bCs/>
          <w:lang w:val="ro-RO" w:eastAsia="en-CA"/>
        </w:rPr>
        <w:t xml:space="preserve">PRINCIPAL </w:t>
      </w:r>
      <w:r w:rsidRPr="00EC0E39">
        <w:rPr>
          <w:rFonts w:ascii="Montserrat" w:eastAsia="SimSun" w:hAnsi="Montserrat"/>
          <w:b/>
          <w:bCs/>
          <w:lang w:val="ro-RO" w:eastAsia="en-CA"/>
        </w:rPr>
        <w:t>l</w:t>
      </w:r>
      <w:r w:rsidRPr="00EC0E39">
        <w:rPr>
          <w:rFonts w:ascii="Montserrat" w:eastAsia="SimSun" w:hAnsi="Montserrat"/>
          <w:b/>
          <w:bCs/>
          <w:lang w:val="ro-RO"/>
        </w:rPr>
        <w:t xml:space="preserve">a </w:t>
      </w:r>
      <w:proofErr w:type="spellStart"/>
      <w:r w:rsidR="00CE620D" w:rsidRPr="00CE620D">
        <w:rPr>
          <w:rFonts w:ascii="Montserrat" w:hAnsi="Montserrat"/>
        </w:rPr>
        <w:t>Serviciul</w:t>
      </w:r>
      <w:proofErr w:type="spellEnd"/>
      <w:r w:rsidR="00CE620D" w:rsidRPr="00CE620D">
        <w:rPr>
          <w:rFonts w:ascii="Montserrat" w:hAnsi="Montserrat"/>
        </w:rPr>
        <w:t xml:space="preserve"> </w:t>
      </w:r>
      <w:proofErr w:type="spellStart"/>
      <w:r w:rsidR="00CE620D" w:rsidRPr="00CE620D">
        <w:rPr>
          <w:rFonts w:ascii="Montserrat" w:hAnsi="Montserrat"/>
        </w:rPr>
        <w:t>Financiar-Contabil</w:t>
      </w:r>
      <w:proofErr w:type="spellEnd"/>
      <w:r w:rsidR="00CE620D" w:rsidRPr="00CE620D">
        <w:rPr>
          <w:rFonts w:ascii="Montserrat" w:hAnsi="Montserrat"/>
          <w:b/>
          <w:bCs/>
          <w:lang w:val="it-IT"/>
        </w:rPr>
        <w:t xml:space="preserve"> </w:t>
      </w:r>
      <w:r w:rsidR="00BC6127" w:rsidRPr="00CE620D">
        <w:rPr>
          <w:rFonts w:ascii="Montserrat" w:hAnsi="Montserrat"/>
          <w:sz w:val="20"/>
          <w:szCs w:val="20"/>
        </w:rPr>
        <w:tab/>
      </w:r>
      <w:r w:rsidR="00BC6127" w:rsidRPr="00466549">
        <w:rPr>
          <w:rFonts w:ascii="Montserrat Light" w:hAnsi="Montserrat Light"/>
          <w:sz w:val="20"/>
          <w:szCs w:val="20"/>
          <w:lang w:val="ro-RO"/>
        </w:rPr>
        <w:t xml:space="preserve">  </w:t>
      </w:r>
    </w:p>
    <w:p w14:paraId="66A0476F" w14:textId="2CA2F8FA" w:rsidR="00CE620D" w:rsidRPr="005E249D" w:rsidRDefault="00CE620D" w:rsidP="005E249D">
      <w:pPr>
        <w:pStyle w:val="ListParagraph"/>
        <w:numPr>
          <w:ilvl w:val="0"/>
          <w:numId w:val="19"/>
        </w:numPr>
        <w:autoSpaceDE w:val="0"/>
        <w:autoSpaceDN w:val="0"/>
        <w:adjustRightInd w:val="0"/>
        <w:jc w:val="both"/>
        <w:rPr>
          <w:rFonts w:ascii="Montserrat Light" w:hAnsi="Montserrat Light"/>
        </w:rPr>
      </w:pPr>
      <w:proofErr w:type="spellStart"/>
      <w:r w:rsidRPr="005E249D">
        <w:rPr>
          <w:rFonts w:ascii="Montserrat Light" w:hAnsi="Montserrat Light"/>
          <w:b/>
          <w:bCs/>
        </w:rPr>
        <w:t>Atribuţiile</w:t>
      </w:r>
      <w:proofErr w:type="spellEnd"/>
      <w:r w:rsidRPr="005E249D">
        <w:rPr>
          <w:rFonts w:ascii="Montserrat Light" w:hAnsi="Montserrat Light"/>
          <w:b/>
          <w:bCs/>
        </w:rPr>
        <w:t xml:space="preserve"> </w:t>
      </w:r>
      <w:proofErr w:type="spellStart"/>
      <w:r w:rsidRPr="005E249D">
        <w:rPr>
          <w:rFonts w:ascii="Montserrat Light" w:hAnsi="Montserrat Light"/>
          <w:b/>
          <w:bCs/>
        </w:rPr>
        <w:t>postului</w:t>
      </w:r>
      <w:proofErr w:type="spellEnd"/>
      <w:r w:rsidRPr="005E249D">
        <w:rPr>
          <w:rFonts w:ascii="Montserrat Light" w:hAnsi="Montserrat Light"/>
        </w:rPr>
        <w:t xml:space="preserve">: </w:t>
      </w:r>
    </w:p>
    <w:p w14:paraId="2DE162F7" w14:textId="77777777" w:rsidR="00CE620D" w:rsidRPr="00715BEB" w:rsidRDefault="00CE620D" w:rsidP="00CE620D">
      <w:pPr>
        <w:numPr>
          <w:ilvl w:val="0"/>
          <w:numId w:val="11"/>
        </w:numPr>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Efectueaz</w:t>
      </w:r>
      <w:proofErr w:type="spellEnd"/>
      <w:r w:rsidRPr="00715BEB">
        <w:rPr>
          <w:rFonts w:ascii="Montserrat Light" w:hAnsi="Montserrat Light" w:cs="Cambria"/>
          <w:lang w:val="ro-RO"/>
        </w:rPr>
        <w:t>ă plăţile prin virament, urmărind încadrarea în prevederile bugetului aprobat pe capitole, subcapitole, articole şi aliniate, pe următoarele categorii:</w:t>
      </w:r>
    </w:p>
    <w:p w14:paraId="3A9E57F3" w14:textId="77777777" w:rsidR="00CE620D" w:rsidRPr="00715BEB" w:rsidRDefault="00CE620D" w:rsidP="00CE620D">
      <w:pPr>
        <w:numPr>
          <w:ilvl w:val="0"/>
          <w:numId w:val="12"/>
        </w:numPr>
        <w:tabs>
          <w:tab w:val="left" w:pos="360"/>
        </w:tabs>
        <w:autoSpaceDE w:val="0"/>
        <w:autoSpaceDN w:val="0"/>
        <w:adjustRightInd w:val="0"/>
        <w:spacing w:after="0" w:line="240" w:lineRule="auto"/>
        <w:jc w:val="both"/>
        <w:rPr>
          <w:rFonts w:ascii="Montserrat Light" w:hAnsi="Montserrat Light" w:cs="Cambria"/>
          <w:lang w:val="ro-RO"/>
        </w:rPr>
      </w:pPr>
      <w:r w:rsidRPr="00715BEB">
        <w:rPr>
          <w:rFonts w:ascii="Montserrat Light" w:hAnsi="Montserrat Light" w:cs="Cambria"/>
          <w:lang w:val="en"/>
        </w:rPr>
        <w:t>pl</w:t>
      </w:r>
      <w:r w:rsidRPr="00715BEB">
        <w:rPr>
          <w:rFonts w:ascii="Montserrat Light" w:hAnsi="Montserrat Light" w:cs="Cambria"/>
          <w:lang w:val="ro-RO"/>
        </w:rPr>
        <w:t xml:space="preserve">ăţile pentru activitatea proprie a Consiliului Județean Cluj, Centrului Militar Zonal, Inspectoratului pentru Situaţii de Urgenţă, precum și </w:t>
      </w:r>
      <w:proofErr w:type="gramStart"/>
      <w:r w:rsidRPr="00715BEB">
        <w:rPr>
          <w:rFonts w:ascii="Montserrat Light" w:hAnsi="Montserrat Light" w:cs="Cambria"/>
          <w:lang w:val="ro-RO"/>
        </w:rPr>
        <w:t>a</w:t>
      </w:r>
      <w:proofErr w:type="gramEnd"/>
      <w:r w:rsidRPr="00715BEB">
        <w:rPr>
          <w:rFonts w:ascii="Montserrat Light" w:hAnsi="Montserrat Light" w:cs="Cambria"/>
          <w:lang w:val="ro-RO"/>
        </w:rPr>
        <w:t xml:space="preserve"> altor instituții finanțate din bugetul propriu al județului Cluj; </w:t>
      </w:r>
    </w:p>
    <w:p w14:paraId="67A0E449" w14:textId="77777777" w:rsidR="00CE620D" w:rsidRPr="00715BEB" w:rsidRDefault="00CE620D" w:rsidP="00CE620D">
      <w:pPr>
        <w:numPr>
          <w:ilvl w:val="0"/>
          <w:numId w:val="12"/>
        </w:numPr>
        <w:tabs>
          <w:tab w:val="left" w:pos="360"/>
        </w:tabs>
        <w:autoSpaceDE w:val="0"/>
        <w:autoSpaceDN w:val="0"/>
        <w:adjustRightInd w:val="0"/>
        <w:spacing w:after="0" w:line="240" w:lineRule="auto"/>
        <w:jc w:val="both"/>
        <w:rPr>
          <w:rFonts w:ascii="Montserrat Light" w:hAnsi="Montserrat Light" w:cs="Cambria"/>
          <w:lang w:val="ro-RO"/>
        </w:rPr>
      </w:pPr>
      <w:r w:rsidRPr="00715BEB">
        <w:rPr>
          <w:rFonts w:ascii="Montserrat Light" w:hAnsi="Montserrat Light" w:cs="Cambria"/>
          <w:lang w:val="en"/>
        </w:rPr>
        <w:t>pl</w:t>
      </w:r>
      <w:r w:rsidRPr="00715BEB">
        <w:rPr>
          <w:rFonts w:ascii="Montserrat Light" w:hAnsi="Montserrat Light" w:cs="Cambria"/>
          <w:lang w:val="ro-RO"/>
        </w:rPr>
        <w:t>ăţile pentru realizarea obiectivelor de investiţii ale Consiliului Județean Cluj;</w:t>
      </w:r>
    </w:p>
    <w:p w14:paraId="2262AAA6" w14:textId="77777777" w:rsidR="00CE620D" w:rsidRPr="00715BEB" w:rsidRDefault="00CE620D" w:rsidP="00CE620D">
      <w:pPr>
        <w:numPr>
          <w:ilvl w:val="0"/>
          <w:numId w:val="12"/>
        </w:numPr>
        <w:tabs>
          <w:tab w:val="left" w:pos="360"/>
        </w:tabs>
        <w:autoSpaceDE w:val="0"/>
        <w:autoSpaceDN w:val="0"/>
        <w:adjustRightInd w:val="0"/>
        <w:spacing w:after="0" w:line="240" w:lineRule="auto"/>
        <w:jc w:val="both"/>
        <w:rPr>
          <w:rFonts w:ascii="Montserrat Light" w:hAnsi="Montserrat Light" w:cs="Cambria"/>
          <w:lang w:val="ro-RO"/>
        </w:rPr>
      </w:pPr>
      <w:r w:rsidRPr="00715BEB">
        <w:rPr>
          <w:rFonts w:ascii="Montserrat Light" w:hAnsi="Montserrat Light" w:cs="Cambria"/>
          <w:lang w:val="en"/>
        </w:rPr>
        <w:t>pl</w:t>
      </w:r>
      <w:r w:rsidRPr="00715BEB">
        <w:rPr>
          <w:rFonts w:ascii="Montserrat Light" w:hAnsi="Montserrat Light" w:cs="Cambria"/>
          <w:lang w:val="ro-RO"/>
        </w:rPr>
        <w:t xml:space="preserve">ăţile pentru întreţinerea bunurilor din proprietatea Judeţului Cluj aflate în administrarea Consiliului Județean Cluj; </w:t>
      </w:r>
    </w:p>
    <w:p w14:paraId="3E396BE2" w14:textId="77777777" w:rsidR="00CE620D" w:rsidRPr="00715BEB" w:rsidRDefault="00CE620D" w:rsidP="00CE620D">
      <w:pPr>
        <w:numPr>
          <w:ilvl w:val="0"/>
          <w:numId w:val="11"/>
        </w:numPr>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Organizeaz</w:t>
      </w:r>
      <w:proofErr w:type="spellEnd"/>
      <w:r w:rsidRPr="00715BEB">
        <w:rPr>
          <w:rFonts w:ascii="Montserrat Light" w:hAnsi="Montserrat Light" w:cs="Cambria"/>
          <w:lang w:val="ro-RO"/>
        </w:rPr>
        <w:t>ă şi întocmeşte evidenţa contabilă pentru programele cu finanţare nerambursabilă postaderare, astfel:</w:t>
      </w:r>
    </w:p>
    <w:p w14:paraId="3BECA52D" w14:textId="77777777" w:rsidR="00CE620D" w:rsidRPr="00715BEB" w:rsidRDefault="00CE620D" w:rsidP="00CE620D">
      <w:pPr>
        <w:numPr>
          <w:ilvl w:val="0"/>
          <w:numId w:val="13"/>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efectueaz</w:t>
      </w:r>
      <w:proofErr w:type="spellEnd"/>
      <w:r w:rsidRPr="00715BEB">
        <w:rPr>
          <w:rFonts w:ascii="Montserrat Light" w:hAnsi="Montserrat Light" w:cs="Cambria"/>
          <w:lang w:val="ro-RO"/>
        </w:rPr>
        <w:t>ă toate plăţile pentru programele cu finanţare nerambursabilă postaderare, prin conturile deschise la Trezorerie şi bănci comerciale;</w:t>
      </w:r>
    </w:p>
    <w:p w14:paraId="008994A8" w14:textId="77777777" w:rsidR="00CE620D" w:rsidRPr="00715BEB" w:rsidRDefault="00CE620D" w:rsidP="00CE620D">
      <w:pPr>
        <w:numPr>
          <w:ilvl w:val="0"/>
          <w:numId w:val="13"/>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verific</w:t>
      </w:r>
      <w:proofErr w:type="spellEnd"/>
      <w:r w:rsidRPr="00715BEB">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39189453" w14:textId="77777777" w:rsidR="00CE620D" w:rsidRPr="00715BEB" w:rsidRDefault="00CE620D" w:rsidP="00CE620D">
      <w:pPr>
        <w:numPr>
          <w:ilvl w:val="0"/>
          <w:numId w:val="13"/>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asigur</w:t>
      </w:r>
      <w:proofErr w:type="spellEnd"/>
      <w:r w:rsidRPr="00715BEB">
        <w:rPr>
          <w:rFonts w:ascii="Montserrat Light" w:hAnsi="Montserrat Light" w:cs="Cambria"/>
          <w:lang w:val="ro-RO"/>
        </w:rPr>
        <w:t>ă evidenţa încasărilor în lei şi în valută aferente fondurilor externe nerambursabile postaderare;</w:t>
      </w:r>
    </w:p>
    <w:p w14:paraId="7EFEFCD5" w14:textId="77777777" w:rsidR="00CE620D" w:rsidRPr="00715BEB" w:rsidRDefault="00CE620D" w:rsidP="00CE620D">
      <w:pPr>
        <w:numPr>
          <w:ilvl w:val="0"/>
          <w:numId w:val="13"/>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asigur</w:t>
      </w:r>
      <w:proofErr w:type="spellEnd"/>
      <w:r w:rsidRPr="00715BEB">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17366407" w14:textId="77777777" w:rsidR="00CE620D" w:rsidRPr="00715BEB" w:rsidRDefault="00CE620D" w:rsidP="00CE620D">
      <w:pPr>
        <w:numPr>
          <w:ilvl w:val="0"/>
          <w:numId w:val="11"/>
        </w:numPr>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lunar statele de plată şi situaţiile privind plata salariilor, astfel:</w:t>
      </w:r>
    </w:p>
    <w:p w14:paraId="1CA822B5" w14:textId="77777777" w:rsidR="00CE620D" w:rsidRPr="00715BEB" w:rsidRDefault="00CE620D" w:rsidP="00CE620D">
      <w:pPr>
        <w:numPr>
          <w:ilvl w:val="0"/>
          <w:numId w:val="18"/>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ordinele de plată privind contribuţiile şi reţinerile din salariu, le prezintă Trezoreriei Cluj spre decontare;</w:t>
      </w:r>
    </w:p>
    <w:p w14:paraId="79483C23" w14:textId="77777777" w:rsidR="00CE620D" w:rsidRPr="00715BEB" w:rsidRDefault="00CE620D" w:rsidP="00CE620D">
      <w:pPr>
        <w:numPr>
          <w:ilvl w:val="0"/>
          <w:numId w:val="11"/>
        </w:numPr>
        <w:tabs>
          <w:tab w:val="left" w:pos="540"/>
          <w:tab w:val="left" w:pos="990"/>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Organizeaz</w:t>
      </w:r>
      <w:proofErr w:type="spellEnd"/>
      <w:r w:rsidRPr="00715BEB">
        <w:rPr>
          <w:rFonts w:ascii="Montserrat Light" w:hAnsi="Montserrat Light" w:cs="Cambria"/>
          <w:lang w:val="ro-RO"/>
        </w:rPr>
        <w:t>ă evidenţa contabilă, sintetică şi analitică a debitorilor şi cheltuielilor Consiliul Județean Cluj, Centrul Militar Zonal Cluj, Inspectoratul pentru Situații de Urgență;</w:t>
      </w:r>
    </w:p>
    <w:p w14:paraId="6338085E" w14:textId="77777777" w:rsidR="00CE620D" w:rsidRPr="00CE620D" w:rsidRDefault="00CE620D" w:rsidP="00CE620D">
      <w:pPr>
        <w:numPr>
          <w:ilvl w:val="0"/>
          <w:numId w:val="11"/>
        </w:numPr>
        <w:tabs>
          <w:tab w:val="left" w:pos="540"/>
          <w:tab w:val="left" w:pos="990"/>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 xml:space="preserve">şte lunar, balanţa de verificare sintetică şi analitică pentru verificarea exactităţii înregistrărilor contabile şi controlul concordanţei dintre </w:t>
      </w:r>
      <w:hyperlink r:id="rId7" w:history="1">
        <w:r w:rsidRPr="00CE620D">
          <w:rPr>
            <w:rStyle w:val="Hyperlink"/>
            <w:rFonts w:ascii="Montserrat Light" w:hAnsi="Montserrat Light" w:cs="Cambria"/>
            <w:color w:val="auto"/>
            <w:u w:val="none"/>
            <w:lang w:val="ro-RO"/>
          </w:rPr>
          <w:t>contabilitatea sintetică</w:t>
        </w:r>
      </w:hyperlink>
      <w:r w:rsidRPr="00CE620D">
        <w:rPr>
          <w:rFonts w:ascii="Montserrat Light" w:hAnsi="Montserrat Light" w:cs="Cambria"/>
          <w:lang w:val="en"/>
        </w:rPr>
        <w:t xml:space="preserve"> </w:t>
      </w:r>
      <w:r w:rsidRPr="00CE620D">
        <w:rPr>
          <w:rFonts w:ascii="Montserrat Light" w:hAnsi="Montserrat Light" w:cs="Cambria"/>
          <w:lang w:val="ro-RO"/>
        </w:rPr>
        <w:t xml:space="preserve">şi cea </w:t>
      </w:r>
      <w:hyperlink r:id="rId8" w:history="1">
        <w:r w:rsidRPr="00CE620D">
          <w:rPr>
            <w:rStyle w:val="Hyperlink"/>
            <w:rFonts w:ascii="Montserrat Light" w:hAnsi="Montserrat Light" w:cs="Cambria"/>
            <w:color w:val="auto"/>
            <w:u w:val="none"/>
            <w:lang w:val="ro-RO"/>
          </w:rPr>
          <w:t>analitică</w:t>
        </w:r>
      </w:hyperlink>
      <w:r w:rsidRPr="00CE620D">
        <w:rPr>
          <w:rFonts w:ascii="Montserrat Light" w:hAnsi="Montserrat Light" w:cs="Cambria"/>
          <w:lang w:val="en"/>
        </w:rPr>
        <w:t xml:space="preserve">, </w:t>
      </w:r>
      <w:proofErr w:type="spellStart"/>
      <w:r w:rsidRPr="00CE620D">
        <w:rPr>
          <w:rFonts w:ascii="Montserrat Light" w:hAnsi="Montserrat Light" w:cs="Cambria"/>
          <w:lang w:val="en"/>
        </w:rPr>
        <w:t>principalul</w:t>
      </w:r>
      <w:proofErr w:type="spellEnd"/>
      <w:r w:rsidRPr="00CE620D">
        <w:rPr>
          <w:rFonts w:ascii="Montserrat Light" w:hAnsi="Montserrat Light" w:cs="Cambria"/>
          <w:lang w:val="en"/>
        </w:rPr>
        <w:t xml:space="preserve"> instrument pe </w:t>
      </w:r>
      <w:proofErr w:type="spellStart"/>
      <w:r w:rsidRPr="00CE620D">
        <w:rPr>
          <w:rFonts w:ascii="Montserrat Light" w:hAnsi="Montserrat Light" w:cs="Cambria"/>
          <w:lang w:val="en"/>
        </w:rPr>
        <w:t>baza</w:t>
      </w:r>
      <w:proofErr w:type="spellEnd"/>
      <w:r w:rsidRPr="00CE620D">
        <w:rPr>
          <w:rFonts w:ascii="Montserrat Light" w:hAnsi="Montserrat Light" w:cs="Cambria"/>
          <w:lang w:val="en"/>
        </w:rPr>
        <w:t xml:space="preserve"> c</w:t>
      </w:r>
      <w:r w:rsidRPr="00CE620D">
        <w:rPr>
          <w:rFonts w:ascii="Montserrat Light" w:hAnsi="Montserrat Light" w:cs="Cambria"/>
          <w:lang w:val="ro-RO"/>
        </w:rPr>
        <w:t>ăruia se întocmesc situaţiile financiare, astfel:</w:t>
      </w:r>
    </w:p>
    <w:p w14:paraId="77A5EF83" w14:textId="77777777" w:rsidR="00CE620D" w:rsidRPr="00715BEB" w:rsidRDefault="00CE620D" w:rsidP="00CE620D">
      <w:pPr>
        <w:numPr>
          <w:ilvl w:val="0"/>
          <w:numId w:val="14"/>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CE620D">
        <w:rPr>
          <w:rFonts w:ascii="Montserrat Light" w:hAnsi="Montserrat Light" w:cs="Cambria"/>
          <w:lang w:val="en"/>
        </w:rPr>
        <w:t>verific</w:t>
      </w:r>
      <w:proofErr w:type="spellEnd"/>
      <w:r w:rsidRPr="00CE620D">
        <w:rPr>
          <w:rFonts w:ascii="Montserrat Light" w:hAnsi="Montserrat Light" w:cs="Cambria"/>
          <w:lang w:val="ro-RO"/>
        </w:rPr>
        <w:t>ă extrasele de cont şi documentele justificativ</w:t>
      </w:r>
      <w:r w:rsidRPr="00715BEB">
        <w:rPr>
          <w:rFonts w:ascii="Montserrat Light" w:hAnsi="Montserrat Light" w:cs="Cambria"/>
          <w:lang w:val="ro-RO"/>
        </w:rPr>
        <w:t>e pentru fiecare operaţiune derulată prin conturile Consiliului Județean Cluj;</w:t>
      </w:r>
    </w:p>
    <w:p w14:paraId="33E26DFA" w14:textId="77777777" w:rsidR="00CE620D" w:rsidRPr="00715BEB" w:rsidRDefault="00CE620D" w:rsidP="00CE620D">
      <w:pPr>
        <w:numPr>
          <w:ilvl w:val="0"/>
          <w:numId w:val="14"/>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lunar, fişele de cont sintetice şi analitice;</w:t>
      </w:r>
    </w:p>
    <w:p w14:paraId="10A1CD31" w14:textId="77777777" w:rsidR="00CE620D" w:rsidRPr="00715BEB" w:rsidRDefault="00CE620D" w:rsidP="00CE620D">
      <w:pPr>
        <w:numPr>
          <w:ilvl w:val="0"/>
          <w:numId w:val="14"/>
        </w:numPr>
        <w:tabs>
          <w:tab w:val="left" w:pos="360"/>
          <w:tab w:val="left" w:pos="993"/>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Registrul Jurnal şi Registrul Inventar în conformitate cu prevederile legale în vigoare;</w:t>
      </w:r>
    </w:p>
    <w:p w14:paraId="2A497B36" w14:textId="77777777" w:rsidR="00CE620D" w:rsidRPr="00715BEB" w:rsidRDefault="00CE620D" w:rsidP="00CE620D">
      <w:pPr>
        <w:numPr>
          <w:ilvl w:val="0"/>
          <w:numId w:val="11"/>
        </w:numPr>
        <w:tabs>
          <w:tab w:val="left" w:pos="540"/>
          <w:tab w:val="left" w:pos="990"/>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lunar contul de execuţie a cheltuielilor din bugetul local pe capitole pentru activitatea proprie a Consiliului Județean Cluj;</w:t>
      </w:r>
    </w:p>
    <w:p w14:paraId="6008991D" w14:textId="77777777" w:rsidR="00CE620D" w:rsidRPr="00715BEB" w:rsidRDefault="00CE620D" w:rsidP="00CE620D">
      <w:pPr>
        <w:numPr>
          <w:ilvl w:val="0"/>
          <w:numId w:val="11"/>
        </w:numPr>
        <w:tabs>
          <w:tab w:val="left" w:pos="540"/>
          <w:tab w:val="left" w:pos="990"/>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lunar, pe capitole, contul de execuţie a bugetului propriu al Consiliului Județean Cluj;</w:t>
      </w:r>
    </w:p>
    <w:p w14:paraId="44E6C6DA" w14:textId="77777777" w:rsidR="00CE620D" w:rsidRPr="00715BEB" w:rsidRDefault="00CE620D" w:rsidP="00CE620D">
      <w:pPr>
        <w:numPr>
          <w:ilvl w:val="0"/>
          <w:numId w:val="11"/>
        </w:numPr>
        <w:tabs>
          <w:tab w:val="left" w:pos="709"/>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lunar situaţia privind necesarul de credite pentru bugetul propriu al Consiliului Județean Cluj, cu respectarea încadrării în prevederile legale;</w:t>
      </w:r>
    </w:p>
    <w:p w14:paraId="64676073" w14:textId="77777777" w:rsidR="00CE620D" w:rsidRPr="00715BEB" w:rsidRDefault="00CE620D" w:rsidP="00CE620D">
      <w:pPr>
        <w:numPr>
          <w:ilvl w:val="0"/>
          <w:numId w:val="11"/>
        </w:numPr>
        <w:tabs>
          <w:tab w:val="left" w:pos="709"/>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Urm</w:t>
      </w:r>
      <w:proofErr w:type="spellEnd"/>
      <w:r w:rsidRPr="00715BEB">
        <w:rPr>
          <w:rFonts w:ascii="Montserrat Light" w:hAnsi="Montserrat Light" w:cs="Cambria"/>
          <w:lang w:val="ro-RO"/>
        </w:rPr>
        <w:t>ăreşte evidenţa creditelor bugetare deschise;</w:t>
      </w:r>
    </w:p>
    <w:p w14:paraId="6CEC1203" w14:textId="77777777" w:rsidR="00CE620D" w:rsidRPr="00715BEB" w:rsidRDefault="00CE620D" w:rsidP="00CE620D">
      <w:pPr>
        <w:numPr>
          <w:ilvl w:val="0"/>
          <w:numId w:val="11"/>
        </w:numPr>
        <w:tabs>
          <w:tab w:val="left" w:pos="709"/>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 xml:space="preserve">şte referatul privind virările de credite pentru bugetul propriu, conform reglementărilor în vigoare; </w:t>
      </w:r>
    </w:p>
    <w:p w14:paraId="377BEF0E" w14:textId="77777777" w:rsidR="00CE620D" w:rsidRPr="00715BEB" w:rsidRDefault="00CE620D" w:rsidP="00CE620D">
      <w:pPr>
        <w:numPr>
          <w:ilvl w:val="0"/>
          <w:numId w:val="11"/>
        </w:numPr>
        <w:tabs>
          <w:tab w:val="left" w:pos="709"/>
        </w:tabs>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Urm</w:t>
      </w:r>
      <w:proofErr w:type="spellEnd"/>
      <w:r w:rsidRPr="00715BEB">
        <w:rPr>
          <w:rFonts w:ascii="Montserrat Light" w:hAnsi="Montserrat Light" w:cs="Cambria"/>
          <w:lang w:val="ro-RO"/>
        </w:rPr>
        <w:t>ăreşte angajarea, lichidarea, ordonanţarea şi plata cheltuielilor în conformitate cu prevederile legale, astfel:</w:t>
      </w:r>
    </w:p>
    <w:p w14:paraId="288ED091" w14:textId="77777777" w:rsidR="00CE620D" w:rsidRPr="00715BEB" w:rsidRDefault="00CE620D" w:rsidP="00CE620D">
      <w:pPr>
        <w:numPr>
          <w:ilvl w:val="0"/>
          <w:numId w:val="15"/>
        </w:numPr>
        <w:tabs>
          <w:tab w:val="left" w:pos="360"/>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pentru fiecare plată: Propunere de angajare a unei cheltuieli, Angajament bugetar individual/global şi Ordonanţare de plată;</w:t>
      </w:r>
    </w:p>
    <w:p w14:paraId="09E41469" w14:textId="77777777" w:rsidR="00CE620D" w:rsidRPr="00715BEB" w:rsidRDefault="00CE620D" w:rsidP="00CE620D">
      <w:pPr>
        <w:numPr>
          <w:ilvl w:val="0"/>
          <w:numId w:val="15"/>
        </w:numPr>
        <w:tabs>
          <w:tab w:val="left" w:pos="360"/>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fişele de credite bugetare, plăţi şi cheltuieli efective pe fiecare capitol, subcapitol, articol şi alineat;</w:t>
      </w:r>
    </w:p>
    <w:p w14:paraId="0DEFA96F" w14:textId="77777777" w:rsidR="00CE620D" w:rsidRPr="00715BEB" w:rsidRDefault="00CE620D" w:rsidP="00CE620D">
      <w:pPr>
        <w:numPr>
          <w:ilvl w:val="0"/>
          <w:numId w:val="15"/>
        </w:numPr>
        <w:tabs>
          <w:tab w:val="left" w:pos="360"/>
        </w:tabs>
        <w:autoSpaceDE w:val="0"/>
        <w:autoSpaceDN w:val="0"/>
        <w:adjustRightInd w:val="0"/>
        <w:spacing w:after="0" w:line="240" w:lineRule="auto"/>
        <w:jc w:val="both"/>
        <w:rPr>
          <w:rFonts w:ascii="Montserrat Light" w:hAnsi="Montserrat Light" w:cs="Cambria"/>
          <w:lang w:val="ro-RO"/>
        </w:rPr>
      </w:pPr>
      <w:proofErr w:type="spellStart"/>
      <w:r w:rsidRPr="00715BEB">
        <w:rPr>
          <w:rFonts w:ascii="Montserrat Light" w:hAnsi="Montserrat Light" w:cs="Cambria"/>
          <w:lang w:val="en"/>
        </w:rPr>
        <w:t>organizeaz</w:t>
      </w:r>
      <w:proofErr w:type="spellEnd"/>
      <w:r w:rsidRPr="00715BEB">
        <w:rPr>
          <w:rFonts w:ascii="Montserrat Light" w:hAnsi="Montserrat Light" w:cs="Cambria"/>
          <w:lang w:val="ro-RO"/>
        </w:rPr>
        <w:t>ă şi întocmeşte evidenţa angajamentelor bugetare şi legale;</w:t>
      </w:r>
    </w:p>
    <w:p w14:paraId="3E43BE06" w14:textId="77777777" w:rsidR="00CE620D" w:rsidRPr="00715BEB" w:rsidRDefault="00CE620D" w:rsidP="00CE620D">
      <w:pPr>
        <w:numPr>
          <w:ilvl w:val="0"/>
          <w:numId w:val="11"/>
        </w:numPr>
        <w:tabs>
          <w:tab w:val="left" w:pos="540"/>
          <w:tab w:val="left" w:pos="990"/>
        </w:tabs>
        <w:autoSpaceDE w:val="0"/>
        <w:autoSpaceDN w:val="0"/>
        <w:adjustRightInd w:val="0"/>
        <w:spacing w:after="0" w:line="240" w:lineRule="auto"/>
        <w:ind w:left="360"/>
        <w:jc w:val="both"/>
        <w:rPr>
          <w:rFonts w:ascii="Montserrat Light" w:hAnsi="Montserrat Light"/>
          <w:lang w:val="ro-RO"/>
        </w:rPr>
      </w:pPr>
      <w:proofErr w:type="spellStart"/>
      <w:r w:rsidRPr="00715BEB">
        <w:rPr>
          <w:rFonts w:ascii="Montserrat Light" w:hAnsi="Montserrat Light"/>
          <w:lang w:val="en"/>
        </w:rPr>
        <w:t>Verific</w:t>
      </w:r>
      <w:proofErr w:type="spellEnd"/>
      <w:r w:rsidRPr="00715BEB">
        <w:rPr>
          <w:rFonts w:ascii="Montserrat Light" w:hAnsi="Montserrat Light"/>
          <w:lang w:val="ro-RO"/>
        </w:rPr>
        <w:t>ă și analizează centralizarea raportărilor lunare, astfel:</w:t>
      </w:r>
    </w:p>
    <w:p w14:paraId="47DDB695" w14:textId="77777777" w:rsidR="00CE620D" w:rsidRPr="00715BEB" w:rsidRDefault="00CE620D" w:rsidP="00CE620D">
      <w:pPr>
        <w:numPr>
          <w:ilvl w:val="0"/>
          <w:numId w:val="17"/>
        </w:numPr>
        <w:tabs>
          <w:tab w:val="left" w:pos="360"/>
          <w:tab w:val="left" w:pos="851"/>
        </w:tabs>
        <w:autoSpaceDE w:val="0"/>
        <w:autoSpaceDN w:val="0"/>
        <w:adjustRightInd w:val="0"/>
        <w:spacing w:after="0" w:line="240" w:lineRule="auto"/>
        <w:jc w:val="both"/>
        <w:rPr>
          <w:rFonts w:ascii="Montserrat Light" w:hAnsi="Montserrat Light"/>
          <w:lang w:val="ro-RO"/>
        </w:rPr>
      </w:pPr>
      <w:r w:rsidRPr="00715BEB">
        <w:rPr>
          <w:rFonts w:ascii="Montserrat Light" w:hAnsi="Montserrat Light"/>
          <w:lang w:val="en"/>
        </w:rPr>
        <w:t>a</w:t>
      </w:r>
      <w:r w:rsidRPr="00715BEB">
        <w:rPr>
          <w:rFonts w:ascii="Montserrat Light" w:hAnsi="Montserrat Light"/>
          <w:lang w:val="ro-RO"/>
        </w:rPr>
        <w:t>nalizează şi centralizează raportările lunare ale unităţilor subordonate în vederea depunerii la DGRFP Cluj;</w:t>
      </w:r>
    </w:p>
    <w:p w14:paraId="1FB25A22" w14:textId="77777777" w:rsidR="00CE620D" w:rsidRPr="00715BEB" w:rsidRDefault="00CE620D" w:rsidP="00CE620D">
      <w:pPr>
        <w:numPr>
          <w:ilvl w:val="0"/>
          <w:numId w:val="11"/>
        </w:numPr>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lastRenderedPageBreak/>
        <w:t>Asigur</w:t>
      </w:r>
      <w:proofErr w:type="spellEnd"/>
      <w:r w:rsidRPr="00715BEB">
        <w:rPr>
          <w:rFonts w:ascii="Montserrat Light" w:hAnsi="Montserrat Light" w:cs="Cambria"/>
          <w:lang w:val="ro-RO"/>
        </w:rPr>
        <w:t>ă înregistrarea în Programul FOREXEBUG a tuturor operațiunilor și raportărilor din domeniul de activitate al serviciului;</w:t>
      </w:r>
    </w:p>
    <w:p w14:paraId="18388253" w14:textId="77777777" w:rsidR="00CE620D" w:rsidRPr="00715BEB" w:rsidRDefault="00CE620D" w:rsidP="00CE620D">
      <w:pPr>
        <w:numPr>
          <w:ilvl w:val="0"/>
          <w:numId w:val="11"/>
        </w:numPr>
        <w:autoSpaceDE w:val="0"/>
        <w:autoSpaceDN w:val="0"/>
        <w:adjustRightInd w:val="0"/>
        <w:spacing w:after="0" w:line="240" w:lineRule="auto"/>
        <w:ind w:left="360"/>
        <w:jc w:val="both"/>
        <w:rPr>
          <w:rFonts w:ascii="Montserrat Light" w:hAnsi="Montserrat Light" w:cs="Cambria"/>
          <w:lang w:val="ro-RO"/>
        </w:rPr>
      </w:pPr>
      <w:proofErr w:type="spellStart"/>
      <w:r w:rsidRPr="00715BEB">
        <w:rPr>
          <w:rFonts w:ascii="Montserrat Light" w:hAnsi="Montserrat Light" w:cs="Cambria"/>
          <w:lang w:val="en"/>
        </w:rPr>
        <w:t>Întocme</w:t>
      </w:r>
      <w:proofErr w:type="spellEnd"/>
      <w:r w:rsidRPr="00715BEB">
        <w:rPr>
          <w:rFonts w:ascii="Montserrat Light" w:hAnsi="Montserrat Light" w:cs="Cambria"/>
          <w:lang w:val="ro-RO"/>
        </w:rPr>
        <w:t>şte şi prezintă organelor de control rapoartele solicitate împreună cu documentele contabile aferente;</w:t>
      </w:r>
    </w:p>
    <w:p w14:paraId="4AEC77ED" w14:textId="77777777" w:rsidR="00CE620D" w:rsidRPr="00715BEB" w:rsidRDefault="00CE620D" w:rsidP="00CE620D">
      <w:pPr>
        <w:tabs>
          <w:tab w:val="left" w:pos="720"/>
          <w:tab w:val="left" w:pos="1080"/>
        </w:tabs>
        <w:ind w:right="284"/>
        <w:rPr>
          <w:rFonts w:ascii="Montserrat Light" w:hAnsi="Montserrat Light"/>
          <w:lang w:val="ro-RO"/>
        </w:rPr>
      </w:pPr>
    </w:p>
    <w:p w14:paraId="5D341CE8" w14:textId="5D68E8E1" w:rsidR="00CE620D" w:rsidRPr="005E249D" w:rsidRDefault="00CE620D" w:rsidP="005E249D">
      <w:pPr>
        <w:pStyle w:val="ListParagraph"/>
        <w:numPr>
          <w:ilvl w:val="0"/>
          <w:numId w:val="19"/>
        </w:numPr>
        <w:tabs>
          <w:tab w:val="left" w:pos="720"/>
          <w:tab w:val="left" w:pos="1080"/>
        </w:tabs>
        <w:ind w:right="284"/>
        <w:rPr>
          <w:rFonts w:ascii="Montserrat Light" w:hAnsi="Montserrat Light"/>
          <w:b/>
        </w:rPr>
      </w:pPr>
      <w:proofErr w:type="spellStart"/>
      <w:r w:rsidRPr="005E249D">
        <w:rPr>
          <w:rFonts w:ascii="Montserrat Light" w:hAnsi="Montserrat Light"/>
          <w:b/>
        </w:rPr>
        <w:t>Atribuţii</w:t>
      </w:r>
      <w:proofErr w:type="spellEnd"/>
      <w:r w:rsidRPr="005E249D">
        <w:rPr>
          <w:rFonts w:ascii="Montserrat Light" w:hAnsi="Montserrat Light"/>
          <w:b/>
        </w:rPr>
        <w:t xml:space="preserve"> </w:t>
      </w:r>
      <w:proofErr w:type="spellStart"/>
      <w:r w:rsidRPr="005E249D">
        <w:rPr>
          <w:rFonts w:ascii="Montserrat Light" w:hAnsi="Montserrat Light"/>
          <w:b/>
        </w:rPr>
        <w:t>comune</w:t>
      </w:r>
      <w:proofErr w:type="spellEnd"/>
      <w:r w:rsidRPr="005E249D">
        <w:rPr>
          <w:rFonts w:ascii="Montserrat Light" w:hAnsi="Montserrat Light"/>
          <w:b/>
        </w:rPr>
        <w:t xml:space="preserve"> </w:t>
      </w:r>
      <w:proofErr w:type="spellStart"/>
      <w:r w:rsidRPr="005E249D">
        <w:rPr>
          <w:rFonts w:ascii="Montserrat Light" w:hAnsi="Montserrat Light"/>
          <w:b/>
        </w:rPr>
        <w:t>funcției</w:t>
      </w:r>
      <w:proofErr w:type="spellEnd"/>
      <w:r w:rsidRPr="005E249D">
        <w:rPr>
          <w:rFonts w:ascii="Montserrat Light" w:hAnsi="Montserrat Light"/>
          <w:b/>
        </w:rPr>
        <w:t xml:space="preserve">: </w:t>
      </w:r>
    </w:p>
    <w:p w14:paraId="3345CEEB"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elaborarea</w:t>
      </w:r>
      <w:proofErr w:type="spellEnd"/>
      <w:r w:rsidRPr="00715BEB">
        <w:rPr>
          <w:rFonts w:ascii="Montserrat Light" w:hAnsi="Montserrat Light"/>
          <w:lang w:val="en"/>
        </w:rPr>
        <w:t xml:space="preserve"> </w:t>
      </w:r>
      <w:r w:rsidRPr="00715BEB">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181FD0A9"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analizarea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documentelor</w:t>
      </w:r>
      <w:proofErr w:type="spellEnd"/>
      <w:r w:rsidRPr="00715BEB">
        <w:rPr>
          <w:rFonts w:ascii="Montserrat Light" w:hAnsi="Montserrat Light"/>
          <w:lang w:val="en"/>
        </w:rPr>
        <w:t xml:space="preserve"> elaborate de c</w:t>
      </w:r>
      <w:r w:rsidRPr="00715BEB">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17949B38"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colaborarea</w:t>
      </w:r>
      <w:proofErr w:type="spellEnd"/>
      <w:r w:rsidRPr="00715BEB">
        <w:rPr>
          <w:rFonts w:ascii="Montserrat Light" w:hAnsi="Montserrat Light"/>
          <w:lang w:val="en"/>
        </w:rPr>
        <w:t xml:space="preserve"> cu </w:t>
      </w:r>
      <w:proofErr w:type="spellStart"/>
      <w:r w:rsidRPr="00715BEB">
        <w:rPr>
          <w:rFonts w:ascii="Montserrat Light" w:hAnsi="Montserrat Light"/>
          <w:lang w:val="en"/>
        </w:rPr>
        <w:t>celelalte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compartimente</w:t>
      </w:r>
      <w:proofErr w:type="spellEnd"/>
      <w:r w:rsidRPr="00715BEB">
        <w:rPr>
          <w:rFonts w:ascii="Montserrat Light" w:hAnsi="Montserrat Light"/>
          <w:lang w:val="en"/>
        </w:rPr>
        <w:t xml:space="preserve"> din </w:t>
      </w:r>
      <w:proofErr w:type="spellStart"/>
      <w:r w:rsidRPr="00715BEB">
        <w:rPr>
          <w:rFonts w:ascii="Montserrat Light" w:hAnsi="Montserrat Light"/>
          <w:lang w:val="en"/>
        </w:rPr>
        <w:t>cadrul</w:t>
      </w:r>
      <w:proofErr w:type="spellEnd"/>
      <w:r w:rsidRPr="00715BEB">
        <w:rPr>
          <w:rFonts w:ascii="Montserrat Light" w:hAnsi="Montserrat Light"/>
          <w:lang w:val="en"/>
        </w:rPr>
        <w:t xml:space="preserve"> </w:t>
      </w:r>
      <w:proofErr w:type="spellStart"/>
      <w:r w:rsidRPr="00715BEB">
        <w:rPr>
          <w:rFonts w:ascii="Montserrat Light" w:hAnsi="Montserrat Light"/>
          <w:lang w:val="en"/>
        </w:rPr>
        <w:t>aparatului</w:t>
      </w:r>
      <w:proofErr w:type="spellEnd"/>
      <w:r w:rsidRPr="00715BEB">
        <w:rPr>
          <w:rFonts w:ascii="Montserrat Light" w:hAnsi="Montserrat Light"/>
          <w:lang w:val="en"/>
        </w:rPr>
        <w:t xml:space="preserve"> de </w:t>
      </w:r>
      <w:proofErr w:type="spellStart"/>
      <w:r w:rsidRPr="00715BEB">
        <w:rPr>
          <w:rFonts w:ascii="Montserrat Light" w:hAnsi="Montserrat Light"/>
          <w:lang w:val="en"/>
        </w:rPr>
        <w:t>specialitate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pentru</w:t>
      </w:r>
      <w:proofErr w:type="spellEnd"/>
      <w:r w:rsidRPr="00715BEB">
        <w:rPr>
          <w:rFonts w:ascii="Montserrat Light" w:hAnsi="Montserrat Light"/>
          <w:lang w:val="en"/>
        </w:rPr>
        <w:t xml:space="preserve"> </w:t>
      </w:r>
      <w:proofErr w:type="spellStart"/>
      <w:r w:rsidRPr="00715BEB">
        <w:rPr>
          <w:rFonts w:ascii="Montserrat Light" w:hAnsi="Montserrat Light"/>
          <w:lang w:val="en"/>
        </w:rPr>
        <w:t>soluționarea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sarcinilor</w:t>
      </w:r>
      <w:proofErr w:type="spellEnd"/>
      <w:r w:rsidRPr="00715BEB">
        <w:rPr>
          <w:rFonts w:ascii="Montserrat Light" w:hAnsi="Montserrat Light"/>
          <w:lang w:val="en"/>
        </w:rPr>
        <w:t xml:space="preserve"> </w:t>
      </w:r>
      <w:proofErr w:type="spellStart"/>
      <w:r w:rsidRPr="00715BEB">
        <w:rPr>
          <w:rFonts w:ascii="Montserrat Light" w:hAnsi="Montserrat Light"/>
          <w:lang w:val="en"/>
        </w:rPr>
        <w:t>profesionale</w:t>
      </w:r>
      <w:proofErr w:type="spellEnd"/>
      <w:r w:rsidRPr="00715BEB">
        <w:rPr>
          <w:rFonts w:ascii="Montserrat Light" w:hAnsi="Montserrat Light"/>
          <w:lang w:val="en"/>
        </w:rPr>
        <w:t xml:space="preserve"> care </w:t>
      </w:r>
      <w:proofErr w:type="spellStart"/>
      <w:r w:rsidRPr="00715BEB">
        <w:rPr>
          <w:rFonts w:ascii="Montserrat Light" w:hAnsi="Montserrat Light"/>
          <w:lang w:val="en"/>
        </w:rPr>
        <w:t>necesit</w:t>
      </w:r>
      <w:proofErr w:type="spellEnd"/>
      <w:r w:rsidRPr="00715BEB">
        <w:rPr>
          <w:rFonts w:ascii="Montserrat Light" w:hAnsi="Montserrat Light"/>
          <w:lang w:val="ro-RO"/>
        </w:rPr>
        <w:t xml:space="preserve">ă soluționare în cooperare sau colaborare pentru buna desfășurare a proceselor de muncă; </w:t>
      </w:r>
    </w:p>
    <w:p w14:paraId="3B13732F"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elaborarea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referatelor</w:t>
      </w:r>
      <w:proofErr w:type="spellEnd"/>
      <w:r w:rsidRPr="00715BEB">
        <w:rPr>
          <w:rFonts w:ascii="Montserrat Light" w:hAnsi="Montserrat Light"/>
          <w:lang w:val="en"/>
        </w:rPr>
        <w:t xml:space="preserve"> de </w:t>
      </w:r>
      <w:proofErr w:type="spellStart"/>
      <w:r w:rsidRPr="00715BEB">
        <w:rPr>
          <w:rFonts w:ascii="Montserrat Light" w:hAnsi="Montserrat Light"/>
          <w:lang w:val="en"/>
        </w:rPr>
        <w:t>necesitate</w:t>
      </w:r>
      <w:proofErr w:type="spellEnd"/>
      <w:r w:rsidRPr="00715BEB">
        <w:rPr>
          <w:rFonts w:ascii="Montserrat Light" w:hAnsi="Montserrat Light"/>
          <w:lang w:val="en"/>
        </w:rPr>
        <w:t xml:space="preserve"> cu </w:t>
      </w:r>
      <w:proofErr w:type="spellStart"/>
      <w:r w:rsidRPr="00715BEB">
        <w:rPr>
          <w:rFonts w:ascii="Montserrat Light" w:hAnsi="Montserrat Light"/>
          <w:lang w:val="en"/>
        </w:rPr>
        <w:t>descrierea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justific</w:t>
      </w:r>
      <w:proofErr w:type="spellEnd"/>
      <w:r w:rsidRPr="00715BEB">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436A29F"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participarea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în</w:t>
      </w:r>
      <w:proofErr w:type="spellEnd"/>
      <w:r w:rsidRPr="00715BEB">
        <w:rPr>
          <w:rFonts w:ascii="Montserrat Light" w:hAnsi="Montserrat Light"/>
          <w:lang w:val="en"/>
        </w:rPr>
        <w:t xml:space="preserve"> </w:t>
      </w:r>
      <w:proofErr w:type="spellStart"/>
      <w:r w:rsidRPr="00715BEB">
        <w:rPr>
          <w:rFonts w:ascii="Montserrat Light" w:hAnsi="Montserrat Light"/>
          <w:lang w:val="en"/>
        </w:rPr>
        <w:t>comisii</w:t>
      </w:r>
      <w:proofErr w:type="spellEnd"/>
      <w:r w:rsidRPr="00715BEB">
        <w:rPr>
          <w:rFonts w:ascii="Montserrat Light" w:hAnsi="Montserrat Light"/>
          <w:lang w:val="en"/>
        </w:rPr>
        <w:t xml:space="preserve">, </w:t>
      </w:r>
      <w:proofErr w:type="spellStart"/>
      <w:r w:rsidRPr="00715BEB">
        <w:rPr>
          <w:rFonts w:ascii="Montserrat Light" w:hAnsi="Montserrat Light"/>
          <w:lang w:val="en"/>
        </w:rPr>
        <w:t>comitete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grupuri</w:t>
      </w:r>
      <w:proofErr w:type="spellEnd"/>
      <w:r w:rsidRPr="00715BEB">
        <w:rPr>
          <w:rFonts w:ascii="Montserrat Light" w:hAnsi="Montserrat Light"/>
          <w:lang w:val="en"/>
        </w:rPr>
        <w:t xml:space="preserve"> </w:t>
      </w:r>
      <w:proofErr w:type="spellStart"/>
      <w:r w:rsidRPr="00715BEB">
        <w:rPr>
          <w:rFonts w:ascii="Montserrat Light" w:hAnsi="Montserrat Light"/>
          <w:lang w:val="en"/>
        </w:rPr>
        <w:t>și</w:t>
      </w:r>
      <w:proofErr w:type="spellEnd"/>
      <w:r w:rsidRPr="00715BEB">
        <w:rPr>
          <w:rFonts w:ascii="Montserrat Light" w:hAnsi="Montserrat Light"/>
          <w:lang w:val="en"/>
        </w:rPr>
        <w:t xml:space="preserve"> </w:t>
      </w:r>
      <w:proofErr w:type="spellStart"/>
      <w:r w:rsidRPr="00715BEB">
        <w:rPr>
          <w:rFonts w:ascii="Montserrat Light" w:hAnsi="Montserrat Light"/>
          <w:lang w:val="en"/>
        </w:rPr>
        <w:t>echipe</w:t>
      </w:r>
      <w:proofErr w:type="spellEnd"/>
      <w:r w:rsidRPr="00715BEB">
        <w:rPr>
          <w:rFonts w:ascii="Montserrat Light" w:hAnsi="Montserrat Light"/>
          <w:lang w:val="en"/>
        </w:rPr>
        <w:t xml:space="preserve"> de </w:t>
      </w:r>
      <w:proofErr w:type="spellStart"/>
      <w:r w:rsidRPr="00715BEB">
        <w:rPr>
          <w:rFonts w:ascii="Montserrat Light" w:hAnsi="Montserrat Light"/>
          <w:lang w:val="en"/>
        </w:rPr>
        <w:t>lucru</w:t>
      </w:r>
      <w:proofErr w:type="spellEnd"/>
      <w:r w:rsidRPr="00715BEB">
        <w:rPr>
          <w:rFonts w:ascii="Montserrat Light" w:hAnsi="Montserrat Light"/>
          <w:lang w:val="en"/>
        </w:rPr>
        <w:t xml:space="preserve"> </w:t>
      </w:r>
      <w:proofErr w:type="spellStart"/>
      <w:r w:rsidRPr="00715BEB">
        <w:rPr>
          <w:rFonts w:ascii="Montserrat Light" w:hAnsi="Montserrat Light"/>
          <w:lang w:val="en"/>
        </w:rPr>
        <w:t>constituite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atât</w:t>
      </w:r>
      <w:proofErr w:type="spellEnd"/>
      <w:r w:rsidRPr="00715BEB">
        <w:rPr>
          <w:rFonts w:ascii="Montserrat Light" w:hAnsi="Montserrat Light"/>
          <w:lang w:val="en"/>
        </w:rPr>
        <w:t xml:space="preserve"> </w:t>
      </w:r>
      <w:proofErr w:type="spellStart"/>
      <w:r w:rsidRPr="00715BEB">
        <w:rPr>
          <w:rFonts w:ascii="Montserrat Light" w:hAnsi="Montserrat Light"/>
          <w:lang w:val="en"/>
        </w:rPr>
        <w:t>în</w:t>
      </w:r>
      <w:proofErr w:type="spellEnd"/>
      <w:r w:rsidRPr="00715BEB">
        <w:rPr>
          <w:rFonts w:ascii="Montserrat Light" w:hAnsi="Montserrat Light"/>
          <w:lang w:val="en"/>
        </w:rPr>
        <w:t xml:space="preserve"> </w:t>
      </w:r>
      <w:proofErr w:type="spellStart"/>
      <w:r w:rsidRPr="00715BEB">
        <w:rPr>
          <w:rFonts w:ascii="Montserrat Light" w:hAnsi="Montserrat Light"/>
          <w:lang w:val="en"/>
        </w:rPr>
        <w:t>interiorul</w:t>
      </w:r>
      <w:proofErr w:type="spellEnd"/>
      <w:r w:rsidRPr="00715BEB">
        <w:rPr>
          <w:rFonts w:ascii="Montserrat Light" w:hAnsi="Montserrat Light"/>
          <w:lang w:val="en"/>
        </w:rPr>
        <w:t xml:space="preserve"> </w:t>
      </w:r>
      <w:proofErr w:type="spellStart"/>
      <w:r w:rsidRPr="00715BEB">
        <w:rPr>
          <w:rFonts w:ascii="Montserrat Light" w:hAnsi="Montserrat Light"/>
          <w:lang w:val="en"/>
        </w:rPr>
        <w:t>autorit</w:t>
      </w:r>
      <w:proofErr w:type="spellEnd"/>
      <w:r w:rsidRPr="00715BEB">
        <w:rPr>
          <w:rFonts w:ascii="Montserrat Light" w:hAnsi="Montserrat Light"/>
          <w:lang w:val="ro-RO"/>
        </w:rPr>
        <w:t>ății sau în cadrul altor autorităţi/instituţii publice și entități, în baza unor prevederi legale sau a mandatului primit din partea coordonatorului activității sau a președintelui Consiliului județean;</w:t>
      </w:r>
    </w:p>
    <w:p w14:paraId="6F0991B7"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soluționarea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sarcinilor</w:t>
      </w:r>
      <w:proofErr w:type="spellEnd"/>
      <w:r w:rsidRPr="00715BEB">
        <w:rPr>
          <w:rFonts w:ascii="Montserrat Light" w:hAnsi="Montserrat Light"/>
          <w:lang w:val="en"/>
        </w:rPr>
        <w:t xml:space="preserve"> </w:t>
      </w:r>
      <w:proofErr w:type="spellStart"/>
      <w:r w:rsidRPr="00715BEB">
        <w:rPr>
          <w:rFonts w:ascii="Montserrat Light" w:hAnsi="Montserrat Light"/>
          <w:lang w:val="en"/>
        </w:rPr>
        <w:t>profesionale</w:t>
      </w:r>
      <w:proofErr w:type="spellEnd"/>
      <w:r w:rsidRPr="00715BEB">
        <w:rPr>
          <w:rFonts w:ascii="Montserrat Light" w:hAnsi="Montserrat Light"/>
          <w:lang w:val="en"/>
        </w:rPr>
        <w:t xml:space="preserve"> din </w:t>
      </w:r>
      <w:proofErr w:type="spellStart"/>
      <w:r w:rsidRPr="00715BEB">
        <w:rPr>
          <w:rFonts w:ascii="Montserrat Light" w:hAnsi="Montserrat Light"/>
          <w:lang w:val="en"/>
        </w:rPr>
        <w:t>competenț</w:t>
      </w:r>
      <w:proofErr w:type="spellEnd"/>
      <w:r w:rsidRPr="00715BEB">
        <w:rPr>
          <w:rFonts w:ascii="Montserrat Light" w:hAnsi="Montserrat Light"/>
          <w:lang w:val="ro-RO"/>
        </w:rPr>
        <w:t>ă și/sau dispuse de personalul ierarhic cu funcții de conducere, precum și răspunderea cu privire la calitatea, volumul și termenele la care sunt solicitate;</w:t>
      </w:r>
    </w:p>
    <w:p w14:paraId="5D27FF4E"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avizarea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operațiunilor</w:t>
      </w:r>
      <w:proofErr w:type="spellEnd"/>
      <w:r w:rsidRPr="00715BEB">
        <w:rPr>
          <w:rFonts w:ascii="Montserrat Light" w:hAnsi="Montserrat Light"/>
          <w:lang w:val="en"/>
        </w:rPr>
        <w:t xml:space="preserve"> </w:t>
      </w:r>
      <w:proofErr w:type="spellStart"/>
      <w:r w:rsidRPr="00715BEB">
        <w:rPr>
          <w:rFonts w:ascii="Montserrat Light" w:hAnsi="Montserrat Light"/>
          <w:lang w:val="en"/>
        </w:rPr>
        <w:t>supuse</w:t>
      </w:r>
      <w:proofErr w:type="spellEnd"/>
      <w:r w:rsidRPr="00715BEB">
        <w:rPr>
          <w:rFonts w:ascii="Montserrat Light" w:hAnsi="Montserrat Light"/>
          <w:lang w:val="en"/>
        </w:rPr>
        <w:t xml:space="preserve"> </w:t>
      </w:r>
      <w:proofErr w:type="spellStart"/>
      <w:r w:rsidRPr="00715BEB">
        <w:rPr>
          <w:rFonts w:ascii="Montserrat Light" w:hAnsi="Montserrat Light"/>
          <w:lang w:val="en"/>
        </w:rPr>
        <w:t>angaj</w:t>
      </w:r>
      <w:proofErr w:type="spellEnd"/>
      <w:r w:rsidRPr="00715BEB">
        <w:rPr>
          <w:rFonts w:ascii="Montserrat Light" w:hAnsi="Montserrat Light"/>
          <w:lang w:val="ro-RO"/>
        </w:rPr>
        <w:t>ării, lichidării şi ordonanţării cheltuielilor;</w:t>
      </w:r>
    </w:p>
    <w:p w14:paraId="627A4DD8"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realizarea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unei</w:t>
      </w:r>
      <w:proofErr w:type="spellEnd"/>
      <w:r w:rsidRPr="00715BEB">
        <w:rPr>
          <w:rFonts w:ascii="Montserrat Light" w:hAnsi="Montserrat Light"/>
          <w:lang w:val="en"/>
        </w:rPr>
        <w:t xml:space="preserve"> </w:t>
      </w:r>
      <w:proofErr w:type="spellStart"/>
      <w:r w:rsidRPr="00715BEB">
        <w:rPr>
          <w:rFonts w:ascii="Montserrat Light" w:hAnsi="Montserrat Light"/>
          <w:lang w:val="en"/>
        </w:rPr>
        <w:t>bune</w:t>
      </w:r>
      <w:proofErr w:type="spellEnd"/>
      <w:r w:rsidRPr="00715BEB">
        <w:rPr>
          <w:rFonts w:ascii="Montserrat Light" w:hAnsi="Montserrat Light"/>
          <w:lang w:val="en"/>
        </w:rPr>
        <w:t xml:space="preserve"> </w:t>
      </w:r>
      <w:proofErr w:type="spellStart"/>
      <w:r w:rsidRPr="00715BEB">
        <w:rPr>
          <w:rFonts w:ascii="Montserrat Light" w:hAnsi="Montserrat Light"/>
          <w:lang w:val="en"/>
        </w:rPr>
        <w:t>gestiuni</w:t>
      </w:r>
      <w:proofErr w:type="spellEnd"/>
      <w:r w:rsidRPr="00715BEB">
        <w:rPr>
          <w:rFonts w:ascii="Montserrat Light" w:hAnsi="Montserrat Light"/>
          <w:lang w:val="en"/>
        </w:rPr>
        <w:t xml:space="preserve"> </w:t>
      </w:r>
      <w:proofErr w:type="spellStart"/>
      <w:r w:rsidRPr="00715BEB">
        <w:rPr>
          <w:rFonts w:ascii="Montserrat Light" w:hAnsi="Montserrat Light"/>
          <w:lang w:val="en"/>
        </w:rPr>
        <w:t>financiare</w:t>
      </w:r>
      <w:proofErr w:type="spellEnd"/>
      <w:r w:rsidRPr="00715BEB">
        <w:rPr>
          <w:rFonts w:ascii="Montserrat Light" w:hAnsi="Montserrat Light"/>
          <w:lang w:val="en"/>
        </w:rPr>
        <w:t xml:space="preserve">, </w:t>
      </w:r>
      <w:proofErr w:type="spellStart"/>
      <w:r w:rsidRPr="00715BEB">
        <w:rPr>
          <w:rFonts w:ascii="Montserrat Light" w:hAnsi="Montserrat Light"/>
          <w:lang w:val="en"/>
        </w:rPr>
        <w:t>prin</w:t>
      </w:r>
      <w:proofErr w:type="spellEnd"/>
      <w:r w:rsidRPr="00715BEB">
        <w:rPr>
          <w:rFonts w:ascii="Montserrat Light" w:hAnsi="Montserrat Light"/>
          <w:lang w:val="en"/>
        </w:rPr>
        <w:t xml:space="preserve"> </w:t>
      </w:r>
      <w:proofErr w:type="spellStart"/>
      <w:r w:rsidRPr="00715BEB">
        <w:rPr>
          <w:rFonts w:ascii="Montserrat Light" w:hAnsi="Montserrat Light"/>
          <w:lang w:val="en"/>
        </w:rPr>
        <w:t>asigurarea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legalit</w:t>
      </w:r>
      <w:proofErr w:type="spellEnd"/>
      <w:r w:rsidRPr="00715BEB">
        <w:rPr>
          <w:rFonts w:ascii="Montserrat Light" w:hAnsi="Montserrat Light"/>
          <w:lang w:val="ro-RO"/>
        </w:rPr>
        <w:t>ăţii, regularităţii, economicităţii, eficacităţii şi eficienţei în utilizarea fondurilor publice şi în administrarea patrimoniului public;</w:t>
      </w:r>
    </w:p>
    <w:p w14:paraId="090930A3"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fundamentarea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necesarului</w:t>
      </w:r>
      <w:proofErr w:type="spellEnd"/>
      <w:r w:rsidRPr="00715BEB">
        <w:rPr>
          <w:rFonts w:ascii="Montserrat Light" w:hAnsi="Montserrat Light"/>
          <w:lang w:val="en"/>
        </w:rPr>
        <w:t xml:space="preserve"> de </w:t>
      </w:r>
      <w:proofErr w:type="spellStart"/>
      <w:r w:rsidRPr="00715BEB">
        <w:rPr>
          <w:rFonts w:ascii="Montserrat Light" w:hAnsi="Montserrat Light"/>
          <w:lang w:val="en"/>
        </w:rPr>
        <w:t>fonduri</w:t>
      </w:r>
      <w:proofErr w:type="spellEnd"/>
      <w:r w:rsidRPr="00715BEB">
        <w:rPr>
          <w:rFonts w:ascii="Montserrat Light" w:hAnsi="Montserrat Light"/>
          <w:lang w:val="en"/>
        </w:rPr>
        <w:t xml:space="preserve"> de la </w:t>
      </w:r>
      <w:proofErr w:type="spellStart"/>
      <w:r w:rsidRPr="00715BEB">
        <w:rPr>
          <w:rFonts w:ascii="Montserrat Light" w:hAnsi="Montserrat Light"/>
          <w:lang w:val="en"/>
        </w:rPr>
        <w:t>bugetul</w:t>
      </w:r>
      <w:proofErr w:type="spellEnd"/>
      <w:r w:rsidRPr="00715BEB">
        <w:rPr>
          <w:rFonts w:ascii="Montserrat Light" w:hAnsi="Montserrat Light"/>
          <w:lang w:val="en"/>
        </w:rPr>
        <w:t xml:space="preserve"> de stat, din </w:t>
      </w:r>
      <w:proofErr w:type="spellStart"/>
      <w:r w:rsidRPr="00715BEB">
        <w:rPr>
          <w:rFonts w:ascii="Montserrat Light" w:hAnsi="Montserrat Light"/>
          <w:lang w:val="en"/>
        </w:rPr>
        <w:t>credite</w:t>
      </w:r>
      <w:proofErr w:type="spellEnd"/>
      <w:r w:rsidRPr="00715BEB">
        <w:rPr>
          <w:rFonts w:ascii="Montserrat Light" w:hAnsi="Montserrat Light"/>
          <w:lang w:val="en"/>
        </w:rPr>
        <w:t xml:space="preserve"> interne </w:t>
      </w:r>
      <w:proofErr w:type="spellStart"/>
      <w:r w:rsidRPr="00715BEB">
        <w:rPr>
          <w:rFonts w:ascii="Montserrat Light" w:hAnsi="Montserrat Light"/>
          <w:lang w:val="en"/>
        </w:rPr>
        <w:t>sau</w:t>
      </w:r>
      <w:proofErr w:type="spellEnd"/>
      <w:r w:rsidRPr="00715BEB">
        <w:rPr>
          <w:rFonts w:ascii="Montserrat Light" w:hAnsi="Montserrat Light"/>
          <w:lang w:val="en"/>
        </w:rPr>
        <w:t xml:space="preserve"> </w:t>
      </w:r>
      <w:proofErr w:type="spellStart"/>
      <w:r w:rsidRPr="00715BEB">
        <w:rPr>
          <w:rFonts w:ascii="Montserrat Light" w:hAnsi="Montserrat Light"/>
          <w:lang w:val="en"/>
        </w:rPr>
        <w:t>externe</w:t>
      </w:r>
      <w:proofErr w:type="spellEnd"/>
      <w:r w:rsidRPr="00715BEB">
        <w:rPr>
          <w:rFonts w:ascii="Montserrat Light" w:hAnsi="Montserrat Light"/>
          <w:lang w:val="en"/>
        </w:rPr>
        <w:t xml:space="preserve">, precum </w:t>
      </w:r>
      <w:r w:rsidRPr="00715BEB">
        <w:rPr>
          <w:rFonts w:ascii="Montserrat Light" w:hAnsi="Montserrat Light"/>
          <w:lang w:val="ro-RO"/>
        </w:rPr>
        <w:t>şi din alte surse de finanţare legal constituite pentru domeniile sale de activitate;</w:t>
      </w:r>
    </w:p>
    <w:p w14:paraId="409B9689"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propunerea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și</w:t>
      </w:r>
      <w:proofErr w:type="spellEnd"/>
      <w:r w:rsidRPr="00715BEB">
        <w:rPr>
          <w:rFonts w:ascii="Montserrat Light" w:hAnsi="Montserrat Light"/>
          <w:lang w:val="en"/>
        </w:rPr>
        <w:t xml:space="preserve"> </w:t>
      </w:r>
      <w:proofErr w:type="spellStart"/>
      <w:r w:rsidRPr="00715BEB">
        <w:rPr>
          <w:rFonts w:ascii="Montserrat Light" w:hAnsi="Montserrat Light"/>
          <w:lang w:val="en"/>
        </w:rPr>
        <w:t>fundamentarea</w:t>
      </w:r>
      <w:proofErr w:type="spellEnd"/>
      <w:r w:rsidRPr="00715BEB">
        <w:rPr>
          <w:rFonts w:ascii="Montserrat Light" w:hAnsi="Montserrat Light"/>
          <w:lang w:val="ro-RO"/>
        </w:rPr>
        <w:t xml:space="preserve"> asigurării finanţării activităţii din domeniile specifice de activitate și gestionarea resurselor financiare alocate;</w:t>
      </w:r>
    </w:p>
    <w:p w14:paraId="2BEADDE3"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contractarea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în</w:t>
      </w:r>
      <w:proofErr w:type="spellEnd"/>
      <w:r w:rsidRPr="00715BEB">
        <w:rPr>
          <w:rFonts w:ascii="Montserrat Light" w:hAnsi="Montserrat Light"/>
          <w:lang w:val="en"/>
        </w:rPr>
        <w:t xml:space="preserve"> </w:t>
      </w:r>
      <w:proofErr w:type="spellStart"/>
      <w:r w:rsidRPr="00715BEB">
        <w:rPr>
          <w:rFonts w:ascii="Montserrat Light" w:hAnsi="Montserrat Light"/>
          <w:lang w:val="en"/>
        </w:rPr>
        <w:t>condi</w:t>
      </w:r>
      <w:proofErr w:type="spellEnd"/>
      <w:r w:rsidRPr="00715BEB">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C4F1851"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organizarea</w:t>
      </w:r>
      <w:proofErr w:type="spellEnd"/>
      <w:r w:rsidRPr="00715BEB">
        <w:rPr>
          <w:rFonts w:ascii="Montserrat Light" w:hAnsi="Montserrat Light"/>
          <w:lang w:val="en"/>
        </w:rPr>
        <w:t xml:space="preserve"> </w:t>
      </w:r>
      <w:r w:rsidRPr="00715BEB">
        <w:rPr>
          <w:rFonts w:ascii="Montserrat Light" w:hAnsi="Montserrat Light"/>
          <w:lang w:val="ro-RO"/>
        </w:rPr>
        <w:t xml:space="preserve">şi sprijinirea, în condiţiile legii, </w:t>
      </w:r>
      <w:proofErr w:type="gramStart"/>
      <w:r w:rsidRPr="00715BEB">
        <w:rPr>
          <w:rFonts w:ascii="Montserrat Light" w:hAnsi="Montserrat Light"/>
          <w:lang w:val="ro-RO"/>
        </w:rPr>
        <w:t>a</w:t>
      </w:r>
      <w:proofErr w:type="gramEnd"/>
      <w:r w:rsidRPr="00715BEB">
        <w:rPr>
          <w:rFonts w:ascii="Montserrat Light" w:hAnsi="Montserrat Light"/>
          <w:lang w:val="ro-RO"/>
        </w:rPr>
        <w:t xml:space="preserve"> activităţilor şi manifestărilor pentru promovarea şi susţinerea proiectelor din domeniile specifice de activitate;</w:t>
      </w:r>
    </w:p>
    <w:p w14:paraId="3164C6E0"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en"/>
        </w:rPr>
      </w:pPr>
      <w:proofErr w:type="spellStart"/>
      <w:r w:rsidRPr="00715BEB">
        <w:rPr>
          <w:rFonts w:ascii="Montserrat Light" w:hAnsi="Montserrat Light"/>
          <w:lang w:val="en"/>
        </w:rPr>
        <w:t>monitorizarea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evaluarea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și</w:t>
      </w:r>
      <w:proofErr w:type="spellEnd"/>
      <w:r w:rsidRPr="00715BEB">
        <w:rPr>
          <w:rFonts w:ascii="Montserrat Light" w:hAnsi="Montserrat Light"/>
          <w:lang w:val="en"/>
        </w:rPr>
        <w:t xml:space="preserve"> </w:t>
      </w:r>
      <w:proofErr w:type="spellStart"/>
      <w:r w:rsidRPr="00715BEB">
        <w:rPr>
          <w:rFonts w:ascii="Montserrat Light" w:hAnsi="Montserrat Light"/>
          <w:lang w:val="en"/>
        </w:rPr>
        <w:t>implementarea</w:t>
      </w:r>
      <w:proofErr w:type="spellEnd"/>
      <w:r w:rsidRPr="00715BEB">
        <w:rPr>
          <w:rFonts w:ascii="Montserrat Light" w:hAnsi="Montserrat Light"/>
          <w:lang w:val="en"/>
        </w:rPr>
        <w:t xml:space="preserve"> </w:t>
      </w:r>
      <w:proofErr w:type="spellStart"/>
      <w:r w:rsidRPr="00715BEB">
        <w:rPr>
          <w:rFonts w:ascii="Montserrat Light" w:hAnsi="Montserrat Light"/>
          <w:lang w:val="en"/>
        </w:rPr>
        <w:t>politicilor</w:t>
      </w:r>
      <w:proofErr w:type="spellEnd"/>
      <w:r w:rsidRPr="00715BEB">
        <w:rPr>
          <w:rFonts w:ascii="Montserrat Light" w:hAnsi="Montserrat Light"/>
          <w:lang w:val="en"/>
        </w:rPr>
        <w:t xml:space="preserve"> </w:t>
      </w:r>
      <w:proofErr w:type="spellStart"/>
      <w:r w:rsidRPr="00715BEB">
        <w:rPr>
          <w:rFonts w:ascii="Montserrat Light" w:hAnsi="Montserrat Light"/>
          <w:lang w:val="en"/>
        </w:rPr>
        <w:t>publice</w:t>
      </w:r>
      <w:proofErr w:type="spellEnd"/>
      <w:r w:rsidRPr="00715BEB">
        <w:rPr>
          <w:rFonts w:ascii="Montserrat Light" w:hAnsi="Montserrat Light"/>
          <w:lang w:val="en"/>
        </w:rPr>
        <w:t xml:space="preserve"> cu impact </w:t>
      </w:r>
      <w:proofErr w:type="spellStart"/>
      <w:r w:rsidRPr="00715BEB">
        <w:rPr>
          <w:rFonts w:ascii="Montserrat Light" w:hAnsi="Montserrat Light"/>
          <w:lang w:val="en"/>
        </w:rPr>
        <w:t>asupra</w:t>
      </w:r>
      <w:proofErr w:type="spellEnd"/>
      <w:r w:rsidRPr="00715BEB">
        <w:rPr>
          <w:rFonts w:ascii="Montserrat Light" w:hAnsi="Montserrat Light"/>
          <w:lang w:val="en"/>
        </w:rPr>
        <w:t xml:space="preserve"> </w:t>
      </w:r>
      <w:proofErr w:type="spellStart"/>
      <w:r w:rsidRPr="00715BEB">
        <w:rPr>
          <w:rFonts w:ascii="Montserrat Light" w:hAnsi="Montserrat Light"/>
          <w:lang w:val="en"/>
        </w:rPr>
        <w:t>domeniilor</w:t>
      </w:r>
      <w:proofErr w:type="spellEnd"/>
      <w:r w:rsidRPr="00715BEB">
        <w:rPr>
          <w:rFonts w:ascii="Montserrat Light" w:hAnsi="Montserrat Light"/>
          <w:lang w:val="en"/>
        </w:rPr>
        <w:t xml:space="preserve"> de </w:t>
      </w:r>
      <w:proofErr w:type="spellStart"/>
      <w:r w:rsidRPr="00715BEB">
        <w:rPr>
          <w:rFonts w:ascii="Montserrat Light" w:hAnsi="Montserrat Light"/>
          <w:lang w:val="en"/>
        </w:rPr>
        <w:t>activitate</w:t>
      </w:r>
      <w:proofErr w:type="spellEnd"/>
      <w:r w:rsidRPr="00715BEB">
        <w:rPr>
          <w:rFonts w:ascii="Montserrat Light" w:hAnsi="Montserrat Light"/>
          <w:lang w:val="en"/>
        </w:rPr>
        <w:t>;</w:t>
      </w:r>
    </w:p>
    <w:p w14:paraId="022E4523" w14:textId="77777777" w:rsidR="00CE620D" w:rsidRPr="00715BEB" w:rsidRDefault="00CE620D" w:rsidP="00CE620D">
      <w:pPr>
        <w:numPr>
          <w:ilvl w:val="0"/>
          <w:numId w:val="16"/>
        </w:numPr>
        <w:tabs>
          <w:tab w:val="decimal"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asigurarea</w:t>
      </w:r>
      <w:proofErr w:type="spellEnd"/>
      <w:r w:rsidRPr="00715BEB">
        <w:rPr>
          <w:rFonts w:ascii="Montserrat Light" w:hAnsi="Montserrat Light"/>
          <w:lang w:val="en"/>
        </w:rPr>
        <w:t xml:space="preserve"> fundament</w:t>
      </w:r>
      <w:r w:rsidRPr="00715BEB">
        <w:rPr>
          <w:rFonts w:ascii="Montserrat Light" w:hAnsi="Montserrat Light"/>
          <w:lang w:val="ro-RO"/>
        </w:rPr>
        <w:t>ării politicilor de dezvoltare regională şi locală, prin elaborarea de analize teritoriale şi utilizarea instrumentelor de monitorizare şi analiză a stării teritoriului;</w:t>
      </w:r>
    </w:p>
    <w:p w14:paraId="441F0750" w14:textId="77777777" w:rsidR="00CE620D" w:rsidRPr="00715BEB" w:rsidRDefault="00CE620D" w:rsidP="00CE620D">
      <w:pPr>
        <w:numPr>
          <w:ilvl w:val="0"/>
          <w:numId w:val="16"/>
        </w:numPr>
        <w:autoSpaceDE w:val="0"/>
        <w:autoSpaceDN w:val="0"/>
        <w:adjustRightInd w:val="0"/>
        <w:spacing w:after="0" w:line="240" w:lineRule="auto"/>
        <w:ind w:left="284"/>
        <w:jc w:val="both"/>
        <w:rPr>
          <w:rFonts w:ascii="Montserrat Light" w:hAnsi="Montserrat Light"/>
          <w:spacing w:val="-1"/>
          <w:lang w:val="ro-RO"/>
        </w:rPr>
      </w:pPr>
      <w:proofErr w:type="spellStart"/>
      <w:r w:rsidRPr="00715BEB">
        <w:rPr>
          <w:rFonts w:ascii="Montserrat Light" w:hAnsi="Montserrat Light"/>
          <w:spacing w:val="-1"/>
          <w:lang w:val="en"/>
        </w:rPr>
        <w:t>aplicarea</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principiului</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autocontrolului</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verificarea</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unor</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informații</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prin</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alte</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informații</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furnizate</w:t>
      </w:r>
      <w:proofErr w:type="spellEnd"/>
      <w:r w:rsidRPr="00715BEB">
        <w:rPr>
          <w:rFonts w:ascii="Montserrat Light" w:hAnsi="Montserrat Light"/>
          <w:spacing w:val="-1"/>
          <w:lang w:val="en"/>
        </w:rPr>
        <w:t xml:space="preserve"> de diverse </w:t>
      </w:r>
      <w:proofErr w:type="spellStart"/>
      <w:r w:rsidRPr="00715BEB">
        <w:rPr>
          <w:rFonts w:ascii="Montserrat Light" w:hAnsi="Montserrat Light"/>
          <w:spacing w:val="-1"/>
          <w:lang w:val="en"/>
        </w:rPr>
        <w:t>documente</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controlul</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reciproc</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verific</w:t>
      </w:r>
      <w:proofErr w:type="spellEnd"/>
      <w:r w:rsidRPr="00715BEB">
        <w:rPr>
          <w:rFonts w:ascii="Montserrat Light" w:hAnsi="Montserrat Light"/>
          <w:spacing w:val="-1"/>
          <w:lang w:val="ro-RO"/>
        </w:rPr>
        <w:t>ări, corelări ale informațiilor obținute din diverse surse, regula celor “patru ochi”);</w:t>
      </w:r>
    </w:p>
    <w:p w14:paraId="2273BD8C" w14:textId="61596675" w:rsidR="005E249D" w:rsidRDefault="00CE620D" w:rsidP="00CE620D">
      <w:pPr>
        <w:numPr>
          <w:ilvl w:val="0"/>
          <w:numId w:val="16"/>
        </w:numPr>
        <w:autoSpaceDE w:val="0"/>
        <w:autoSpaceDN w:val="0"/>
        <w:adjustRightInd w:val="0"/>
        <w:spacing w:after="0" w:line="240" w:lineRule="auto"/>
        <w:ind w:left="284"/>
        <w:jc w:val="both"/>
        <w:rPr>
          <w:rFonts w:ascii="Montserrat Light" w:hAnsi="Montserrat Light"/>
          <w:spacing w:val="-1"/>
          <w:lang w:val="ro-RO"/>
        </w:rPr>
      </w:pPr>
      <w:proofErr w:type="spellStart"/>
      <w:r w:rsidRPr="00715BEB">
        <w:rPr>
          <w:rFonts w:ascii="Montserrat Light" w:hAnsi="Montserrat Light"/>
          <w:spacing w:val="-1"/>
          <w:lang w:val="en"/>
        </w:rPr>
        <w:t>întocmirea</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rapoartelor</w:t>
      </w:r>
      <w:proofErr w:type="spellEnd"/>
      <w:r w:rsidRPr="00715BEB">
        <w:rPr>
          <w:rFonts w:ascii="Montserrat Light" w:hAnsi="Montserrat Light"/>
          <w:spacing w:val="-1"/>
          <w:lang w:val="en"/>
        </w:rPr>
        <w:t xml:space="preserve"> de </w:t>
      </w:r>
      <w:proofErr w:type="spellStart"/>
      <w:r w:rsidRPr="00715BEB">
        <w:rPr>
          <w:rFonts w:ascii="Montserrat Light" w:hAnsi="Montserrat Light"/>
          <w:spacing w:val="-1"/>
          <w:lang w:val="en"/>
        </w:rPr>
        <w:t>activitate</w:t>
      </w:r>
      <w:proofErr w:type="spellEnd"/>
      <w:r w:rsidRPr="00715BEB">
        <w:rPr>
          <w:rFonts w:ascii="Montserrat Light" w:hAnsi="Montserrat Light"/>
          <w:spacing w:val="-1"/>
          <w:lang w:val="en"/>
        </w:rPr>
        <w:t xml:space="preserve"> la </w:t>
      </w:r>
      <w:proofErr w:type="spellStart"/>
      <w:r w:rsidRPr="00715BEB">
        <w:rPr>
          <w:rFonts w:ascii="Montserrat Light" w:hAnsi="Montserrat Light"/>
          <w:spacing w:val="-1"/>
          <w:lang w:val="en"/>
        </w:rPr>
        <w:t>solicitarea</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coordonatorilor</w:t>
      </w:r>
      <w:proofErr w:type="spellEnd"/>
      <w:r w:rsidRPr="00715BEB">
        <w:rPr>
          <w:rFonts w:ascii="Montserrat Light" w:hAnsi="Montserrat Light"/>
          <w:spacing w:val="-1"/>
          <w:lang w:val="en"/>
        </w:rPr>
        <w:t xml:space="preserve"> </w:t>
      </w:r>
      <w:proofErr w:type="spellStart"/>
      <w:r w:rsidRPr="00715BEB">
        <w:rPr>
          <w:rFonts w:ascii="Montserrat Light" w:hAnsi="Montserrat Light"/>
          <w:spacing w:val="-1"/>
          <w:lang w:val="en"/>
        </w:rPr>
        <w:t>activit</w:t>
      </w:r>
      <w:proofErr w:type="spellEnd"/>
      <w:r w:rsidRPr="00715BEB">
        <w:rPr>
          <w:rFonts w:ascii="Montserrat Light" w:hAnsi="Montserrat Light"/>
          <w:spacing w:val="-1"/>
          <w:lang w:val="ro-RO"/>
        </w:rPr>
        <w:t>ății sau a președintelui Consiliului județean.</w:t>
      </w:r>
    </w:p>
    <w:p w14:paraId="3DBC804E" w14:textId="77777777" w:rsidR="005E249D" w:rsidRPr="005E249D" w:rsidRDefault="005E249D" w:rsidP="005E249D">
      <w:pPr>
        <w:autoSpaceDE w:val="0"/>
        <w:autoSpaceDN w:val="0"/>
        <w:adjustRightInd w:val="0"/>
        <w:spacing w:after="0" w:line="240" w:lineRule="auto"/>
        <w:ind w:left="284"/>
        <w:jc w:val="both"/>
        <w:rPr>
          <w:rFonts w:ascii="Montserrat Light" w:hAnsi="Montserrat Light"/>
          <w:spacing w:val="-1"/>
          <w:lang w:val="ro-RO"/>
        </w:rPr>
      </w:pPr>
    </w:p>
    <w:p w14:paraId="7990C24C" w14:textId="6B60FA00" w:rsidR="00CE620D" w:rsidRPr="005E249D" w:rsidRDefault="00CE620D" w:rsidP="005E249D">
      <w:pPr>
        <w:pStyle w:val="ListParagraph"/>
        <w:numPr>
          <w:ilvl w:val="0"/>
          <w:numId w:val="19"/>
        </w:numPr>
        <w:tabs>
          <w:tab w:val="left" w:pos="480"/>
          <w:tab w:val="left" w:pos="900"/>
        </w:tabs>
        <w:autoSpaceDE w:val="0"/>
        <w:autoSpaceDN w:val="0"/>
        <w:adjustRightInd w:val="0"/>
        <w:jc w:val="both"/>
        <w:rPr>
          <w:rFonts w:ascii="Montserrat Light" w:hAnsi="Montserrat Light"/>
          <w:b/>
          <w:lang w:val="ro-RO"/>
        </w:rPr>
      </w:pPr>
      <w:r w:rsidRPr="005E249D">
        <w:rPr>
          <w:rFonts w:ascii="Montserrat Light" w:hAnsi="Montserrat Light"/>
          <w:b/>
          <w:lang w:val="ro-RO"/>
        </w:rPr>
        <w:t>Responsabilități generale:</w:t>
      </w:r>
    </w:p>
    <w:p w14:paraId="417ADD5D" w14:textId="77777777" w:rsidR="00CE620D" w:rsidRPr="00715BEB" w:rsidRDefault="00CE620D" w:rsidP="00CE620D">
      <w:pPr>
        <w:numPr>
          <w:ilvl w:val="0"/>
          <w:numId w:val="10"/>
        </w:numPr>
        <w:tabs>
          <w:tab w:val="center"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asigur</w:t>
      </w:r>
      <w:proofErr w:type="spellEnd"/>
      <w:r w:rsidRPr="00715BEB">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18B0716"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lastRenderedPageBreak/>
        <w:t>exercit</w:t>
      </w:r>
      <w:proofErr w:type="spellEnd"/>
      <w:r w:rsidRPr="00715BEB">
        <w:rPr>
          <w:rFonts w:ascii="Montserrat Light" w:hAnsi="Montserrat Light"/>
          <w:lang w:val="ro-RO"/>
        </w:rPr>
        <w:t>ă atribuţiile stabilite în acte normative, reglementări, standarde, normative, instrucțiuni, metodologii, proceduri, acte administrative, fişa postului, etc.;</w:t>
      </w:r>
    </w:p>
    <w:p w14:paraId="6D9BA9B6" w14:textId="77777777" w:rsidR="00CE620D" w:rsidRPr="00715BEB" w:rsidRDefault="00CE620D" w:rsidP="00CE620D">
      <w:pPr>
        <w:numPr>
          <w:ilvl w:val="0"/>
          <w:numId w:val="10"/>
        </w:numPr>
        <w:tabs>
          <w:tab w:val="center"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realizeaz</w:t>
      </w:r>
      <w:proofErr w:type="spellEnd"/>
      <w:r w:rsidRPr="00715BEB">
        <w:rPr>
          <w:rFonts w:ascii="Montserrat Light" w:hAnsi="Montserrat Light"/>
          <w:lang w:val="ro-RO"/>
        </w:rPr>
        <w:t xml:space="preserve">ă, la timp şi întocmai, activitățile, acțiunile, atribuţiile sau sarcinile ce-i revin și raportează asupra modului de realizare </w:t>
      </w:r>
      <w:proofErr w:type="gramStart"/>
      <w:r w:rsidRPr="00715BEB">
        <w:rPr>
          <w:rFonts w:ascii="Montserrat Light" w:hAnsi="Montserrat Light"/>
          <w:lang w:val="ro-RO"/>
        </w:rPr>
        <w:t>a</w:t>
      </w:r>
      <w:proofErr w:type="gramEnd"/>
      <w:r w:rsidRPr="00715BEB">
        <w:rPr>
          <w:rFonts w:ascii="Montserrat Light" w:hAnsi="Montserrat Light"/>
          <w:lang w:val="ro-RO"/>
        </w:rPr>
        <w:t xml:space="preserve"> acestora;</w:t>
      </w:r>
    </w:p>
    <w:p w14:paraId="07CA9957"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r w:rsidRPr="00715BEB">
        <w:rPr>
          <w:rFonts w:ascii="Montserrat Light" w:hAnsi="Montserrat Light"/>
          <w:lang w:val="en"/>
        </w:rPr>
        <w:t>r</w:t>
      </w:r>
      <w:r w:rsidRPr="00715BEB">
        <w:rPr>
          <w:rFonts w:ascii="Montserrat Light" w:hAnsi="Montserrat Light"/>
          <w:lang w:val="ro-RO"/>
        </w:rPr>
        <w:t xml:space="preserve">ăspunde, potrivit dispoziţiilor legale, de corectitudinea şi exactitatea datelor, informaţiilor şi măsurilor incluse, respectiv </w:t>
      </w:r>
      <w:proofErr w:type="gramStart"/>
      <w:r w:rsidRPr="00715BEB">
        <w:rPr>
          <w:rFonts w:ascii="Montserrat Light" w:hAnsi="Montserrat Light"/>
          <w:lang w:val="ro-RO"/>
        </w:rPr>
        <w:t>propuse,  în</w:t>
      </w:r>
      <w:proofErr w:type="gramEnd"/>
      <w:r w:rsidRPr="00715BEB">
        <w:rPr>
          <w:rFonts w:ascii="Montserrat Light" w:hAnsi="Montserrat Light"/>
          <w:lang w:val="ro-RO"/>
        </w:rPr>
        <w:t xml:space="preserve"> documentele întocmite;</w:t>
      </w:r>
    </w:p>
    <w:p w14:paraId="02695994"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întocmește</w:t>
      </w:r>
      <w:proofErr w:type="spellEnd"/>
      <w:r w:rsidRPr="00715BEB">
        <w:rPr>
          <w:rFonts w:ascii="Montserrat Light" w:hAnsi="Montserrat Light"/>
          <w:lang w:val="en"/>
        </w:rPr>
        <w:t xml:space="preserve"> r</w:t>
      </w:r>
      <w:r w:rsidRPr="00715BEB">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E9E345F"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r w:rsidRPr="00715BEB">
        <w:rPr>
          <w:rFonts w:ascii="Montserrat Light" w:hAnsi="Montserrat Light"/>
          <w:lang w:val="en"/>
        </w:rPr>
        <w:t xml:space="preserve">se </w:t>
      </w:r>
      <w:proofErr w:type="spellStart"/>
      <w:r w:rsidRPr="00715BEB">
        <w:rPr>
          <w:rFonts w:ascii="Montserrat Light" w:hAnsi="Montserrat Light"/>
          <w:lang w:val="en"/>
        </w:rPr>
        <w:t>documenteaz</w:t>
      </w:r>
      <w:proofErr w:type="spellEnd"/>
      <w:r w:rsidRPr="00715BEB">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364BDD6F"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îndeplinește</w:t>
      </w:r>
      <w:proofErr w:type="spellEnd"/>
      <w:r w:rsidRPr="00715BEB">
        <w:rPr>
          <w:rFonts w:ascii="Montserrat Light" w:hAnsi="Montserrat Light"/>
          <w:lang w:val="en"/>
        </w:rPr>
        <w:t xml:space="preserve"> </w:t>
      </w:r>
      <w:r w:rsidRPr="00715BEB">
        <w:rPr>
          <w:rFonts w:ascii="Montserrat Light" w:hAnsi="Montserrat Light"/>
          <w:lang w:val="ro-RO"/>
        </w:rPr>
        <w:t xml:space="preserve">îndatoririle de serviciu </w:t>
      </w:r>
      <w:r w:rsidRPr="00715BEB">
        <w:rPr>
          <w:rFonts w:ascii="Montserrat Light" w:hAnsi="Montserrat Light"/>
          <w:lang w:val="en"/>
        </w:rPr>
        <w:t xml:space="preserve">cu </w:t>
      </w:r>
      <w:proofErr w:type="spellStart"/>
      <w:r w:rsidRPr="00715BEB">
        <w:rPr>
          <w:rFonts w:ascii="Montserrat Light" w:hAnsi="Montserrat Light"/>
          <w:lang w:val="en"/>
        </w:rPr>
        <w:t>profesionalism</w:t>
      </w:r>
      <w:proofErr w:type="spellEnd"/>
      <w:r w:rsidRPr="00715BEB">
        <w:rPr>
          <w:rFonts w:ascii="Montserrat Light" w:hAnsi="Montserrat Light"/>
          <w:lang w:val="en"/>
        </w:rPr>
        <w:t xml:space="preserve">, </w:t>
      </w:r>
      <w:proofErr w:type="spellStart"/>
      <w:r w:rsidRPr="00715BEB">
        <w:rPr>
          <w:rFonts w:ascii="Montserrat Light" w:hAnsi="Montserrat Light"/>
          <w:lang w:val="en"/>
        </w:rPr>
        <w:t>imparțialitate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loialitate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corectitudine</w:t>
      </w:r>
      <w:proofErr w:type="spellEnd"/>
      <w:r w:rsidRPr="00715BEB">
        <w:rPr>
          <w:rFonts w:ascii="Montserrat Light" w:hAnsi="Montserrat Light"/>
          <w:lang w:val="en"/>
        </w:rPr>
        <w:t xml:space="preserve"> </w:t>
      </w:r>
      <w:r w:rsidRPr="00715BEB">
        <w:rPr>
          <w:rFonts w:ascii="Montserrat Light" w:hAnsi="Montserrat Light"/>
          <w:lang w:val="ro-RO"/>
        </w:rPr>
        <w:t>şi în mod conştiincios, cu obligaţia de a se abţine de la orice faptă care ar putea să aducă prejudicii autorității;</w:t>
      </w:r>
    </w:p>
    <w:p w14:paraId="177AA94B"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r w:rsidRPr="00715BEB">
        <w:rPr>
          <w:rFonts w:ascii="Montserrat Light" w:hAnsi="Montserrat Light"/>
          <w:lang w:val="en"/>
        </w:rPr>
        <w:t>p</w:t>
      </w:r>
      <w:r w:rsidRPr="00715BEB">
        <w:rPr>
          <w:rFonts w:ascii="Montserrat Light" w:hAnsi="Montserrat Light"/>
          <w:lang w:val="ro-RO"/>
        </w:rPr>
        <w:t xml:space="preserve">ăstrează secretul de serviciu, datele şi informaţiile cu caracter confidenţial deţinute sau la care are acces ca urmare </w:t>
      </w:r>
      <w:proofErr w:type="gramStart"/>
      <w:r w:rsidRPr="00715BEB">
        <w:rPr>
          <w:rFonts w:ascii="Montserrat Light" w:hAnsi="Montserrat Light"/>
          <w:lang w:val="ro-RO"/>
        </w:rPr>
        <w:t>a</w:t>
      </w:r>
      <w:proofErr w:type="gramEnd"/>
      <w:r w:rsidRPr="00715BEB">
        <w:rPr>
          <w:rFonts w:ascii="Montserrat Light" w:hAnsi="Montserrat Light"/>
          <w:lang w:val="ro-RO"/>
        </w:rPr>
        <w:t xml:space="preserve"> exercitării atribuţiilor de serviciu;</w:t>
      </w:r>
    </w:p>
    <w:p w14:paraId="57BD5E0A"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r w:rsidRPr="00715BEB">
        <w:rPr>
          <w:rFonts w:ascii="Montserrat Light" w:hAnsi="Montserrat Light"/>
          <w:lang w:val="en"/>
        </w:rPr>
        <w:t>respect</w:t>
      </w:r>
      <w:r w:rsidRPr="00715BEB">
        <w:rPr>
          <w:rFonts w:ascii="Montserrat Light" w:hAnsi="Montserrat Light"/>
          <w:lang w:val="ro-RO"/>
        </w:rPr>
        <w:t>ă codul de conduită al funcţionarilor publici;</w:t>
      </w:r>
    </w:p>
    <w:p w14:paraId="16CD7D87"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r w:rsidRPr="00715BEB">
        <w:rPr>
          <w:rFonts w:ascii="Montserrat Light" w:hAnsi="Montserrat Light"/>
          <w:lang w:val="en"/>
        </w:rPr>
        <w:t>adopt</w:t>
      </w:r>
      <w:r w:rsidRPr="00715BEB">
        <w:rPr>
          <w:rFonts w:ascii="Montserrat Light" w:hAnsi="Montserrat Light"/>
          <w:lang w:val="ro-RO"/>
        </w:rPr>
        <w:t>ă o ţinută morală şi vestimentară decentă, atât în relaţiile cu colegii de serviciu, cât şi în relaţiile profesionale cu persoanele din afara autorității;</w:t>
      </w:r>
    </w:p>
    <w:p w14:paraId="645559FD"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r w:rsidRPr="00715BEB">
        <w:rPr>
          <w:rFonts w:ascii="Montserrat Light" w:hAnsi="Montserrat Light"/>
          <w:lang w:val="en"/>
        </w:rPr>
        <w:t>r</w:t>
      </w:r>
      <w:r w:rsidRPr="00715BEB">
        <w:rPr>
          <w:rFonts w:ascii="Montserrat Light" w:hAnsi="Montserrat Light"/>
          <w:lang w:val="ro-RO"/>
        </w:rPr>
        <w:t>ăspunde de înregistrarea, evidența și păstrarea documentelor de lucru, precum și de baza tehnico-materială din dotarea autorității;</w:t>
      </w:r>
    </w:p>
    <w:p w14:paraId="396A36B9"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propune</w:t>
      </w:r>
      <w:proofErr w:type="spellEnd"/>
      <w:r w:rsidRPr="00715BEB">
        <w:rPr>
          <w:rFonts w:ascii="Montserrat Light" w:hAnsi="Montserrat Light"/>
          <w:lang w:val="en"/>
        </w:rPr>
        <w:t xml:space="preserve"> </w:t>
      </w:r>
      <w:proofErr w:type="spellStart"/>
      <w:r w:rsidRPr="00715BEB">
        <w:rPr>
          <w:rFonts w:ascii="Montserrat Light" w:hAnsi="Montserrat Light"/>
          <w:lang w:val="en"/>
        </w:rPr>
        <w:t>documente</w:t>
      </w:r>
      <w:proofErr w:type="spellEnd"/>
      <w:r w:rsidRPr="00715BEB">
        <w:rPr>
          <w:rFonts w:ascii="Montserrat Light" w:hAnsi="Montserrat Light"/>
          <w:lang w:val="en"/>
        </w:rPr>
        <w:t xml:space="preserve"> </w:t>
      </w:r>
      <w:proofErr w:type="spellStart"/>
      <w:r w:rsidRPr="00715BEB">
        <w:rPr>
          <w:rFonts w:ascii="Montserrat Light" w:hAnsi="Montserrat Light"/>
          <w:lang w:val="en"/>
        </w:rPr>
        <w:t>tipizate</w:t>
      </w:r>
      <w:proofErr w:type="spellEnd"/>
      <w:r w:rsidRPr="00715BEB">
        <w:rPr>
          <w:rFonts w:ascii="Montserrat Light" w:hAnsi="Montserrat Light"/>
          <w:lang w:val="en"/>
        </w:rPr>
        <w:t xml:space="preserve"> </w:t>
      </w:r>
      <w:r w:rsidRPr="00715BEB">
        <w:rPr>
          <w:rFonts w:ascii="Montserrat Light" w:hAnsi="Montserrat Light"/>
          <w:lang w:val="ro-RO"/>
        </w:rPr>
        <w:t xml:space="preserve">şi proceduri de uz intern pentru activitatea compartimentului sau </w:t>
      </w:r>
      <w:proofErr w:type="gramStart"/>
      <w:r w:rsidRPr="00715BEB">
        <w:rPr>
          <w:rFonts w:ascii="Montserrat Light" w:hAnsi="Montserrat Light"/>
          <w:lang w:val="ro-RO"/>
        </w:rPr>
        <w:t>a</w:t>
      </w:r>
      <w:proofErr w:type="gramEnd"/>
      <w:r w:rsidRPr="00715BEB">
        <w:rPr>
          <w:rFonts w:ascii="Montserrat Light" w:hAnsi="Montserrat Light"/>
          <w:lang w:val="ro-RO"/>
        </w:rPr>
        <w:t xml:space="preserve"> autorităţii, în general;</w:t>
      </w:r>
    </w:p>
    <w:p w14:paraId="3AC21BB1"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semnaleaz</w:t>
      </w:r>
      <w:proofErr w:type="spellEnd"/>
      <w:r w:rsidRPr="00715BEB">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43AD2FE4"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propune</w:t>
      </w:r>
      <w:proofErr w:type="spellEnd"/>
      <w:r w:rsidRPr="00715BEB">
        <w:rPr>
          <w:rFonts w:ascii="Montserrat Light" w:hAnsi="Montserrat Light"/>
          <w:lang w:val="en"/>
        </w:rPr>
        <w:t xml:space="preserve"> m</w:t>
      </w:r>
      <w:r w:rsidRPr="00715BEB">
        <w:rPr>
          <w:rFonts w:ascii="Montserrat Light" w:hAnsi="Montserrat Light"/>
          <w:lang w:val="ro-RO"/>
        </w:rPr>
        <w:t>ăsuri pentru prevenirea, înlăturarea şi sancţionarea nerespectării prevederilor legale care reglementează domeniul de activitate al compartimentului din care face parte;</w:t>
      </w:r>
    </w:p>
    <w:p w14:paraId="66130874"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semneaz</w:t>
      </w:r>
      <w:proofErr w:type="spellEnd"/>
      <w:r w:rsidRPr="00715BEB">
        <w:rPr>
          <w:rFonts w:ascii="Montserrat Light" w:hAnsi="Montserrat Light"/>
          <w:lang w:val="ro-RO"/>
        </w:rPr>
        <w:t xml:space="preserve">ă exemplarul care rămâne în autoritate al documentelor pe care le întocmeşte; </w:t>
      </w:r>
    </w:p>
    <w:p w14:paraId="0338470D"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gestioneaz</w:t>
      </w:r>
      <w:proofErr w:type="spellEnd"/>
      <w:r w:rsidRPr="00715BEB">
        <w:rPr>
          <w:rFonts w:ascii="Montserrat Light" w:hAnsi="Montserrat Light"/>
          <w:lang w:val="ro-RO"/>
        </w:rPr>
        <w:t xml:space="preserve">ă documentele specifice elaborate în format letric și arhiva electronică a registrelor electronice completate la nivelul fiecărei structuri funcționale; </w:t>
      </w:r>
    </w:p>
    <w:p w14:paraId="210A6955"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elibereaz</w:t>
      </w:r>
      <w:proofErr w:type="spellEnd"/>
      <w:r w:rsidRPr="00715BEB">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777B0C8" w14:textId="77777777" w:rsidR="00CE620D" w:rsidRPr="00715BEB" w:rsidRDefault="00CE620D" w:rsidP="00CE620D">
      <w:pPr>
        <w:numPr>
          <w:ilvl w:val="0"/>
          <w:numId w:val="10"/>
        </w:numPr>
        <w:tabs>
          <w:tab w:val="right" w:pos="851"/>
        </w:tabs>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particip</w:t>
      </w:r>
      <w:proofErr w:type="spellEnd"/>
      <w:r w:rsidRPr="00715BEB">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5C5BD67" w14:textId="77777777" w:rsidR="00CE620D" w:rsidRPr="00715BEB" w:rsidRDefault="00CE620D" w:rsidP="00CE620D">
      <w:pPr>
        <w:numPr>
          <w:ilvl w:val="0"/>
          <w:numId w:val="10"/>
        </w:numPr>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aplic</w:t>
      </w:r>
      <w:proofErr w:type="spellEnd"/>
      <w:r w:rsidRPr="00715BEB">
        <w:rPr>
          <w:rFonts w:ascii="Montserrat Light" w:hAnsi="Montserrat Light"/>
          <w:lang w:val="ro-RO"/>
        </w:rPr>
        <w:t>ă și duce la îndeplinire hotărârile Consiliului Județean Cluj și a dispozițiile Președintelui Consiliului Județean Cluj, care le sunt repartizate;</w:t>
      </w:r>
    </w:p>
    <w:p w14:paraId="7DFFDC99" w14:textId="77777777" w:rsidR="00CE620D" w:rsidRPr="00715BEB" w:rsidRDefault="00CE620D" w:rsidP="00CE620D">
      <w:pPr>
        <w:numPr>
          <w:ilvl w:val="0"/>
          <w:numId w:val="10"/>
        </w:numPr>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efectueaz</w:t>
      </w:r>
      <w:proofErr w:type="spellEnd"/>
      <w:r w:rsidRPr="00715BEB">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BBEE506" w14:textId="77777777" w:rsidR="00CE620D" w:rsidRPr="00715BEB" w:rsidRDefault="00CE620D" w:rsidP="00CE620D">
      <w:pPr>
        <w:numPr>
          <w:ilvl w:val="0"/>
          <w:numId w:val="10"/>
        </w:numPr>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particip</w:t>
      </w:r>
      <w:proofErr w:type="spellEnd"/>
      <w:r w:rsidRPr="00715BEB">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564F25E" w14:textId="77777777" w:rsidR="00CE620D" w:rsidRPr="00715BEB" w:rsidRDefault="00CE620D" w:rsidP="00CE620D">
      <w:pPr>
        <w:numPr>
          <w:ilvl w:val="0"/>
          <w:numId w:val="10"/>
        </w:numPr>
        <w:autoSpaceDE w:val="0"/>
        <w:autoSpaceDN w:val="0"/>
        <w:adjustRightInd w:val="0"/>
        <w:spacing w:after="0" w:line="240" w:lineRule="auto"/>
        <w:ind w:left="284"/>
        <w:jc w:val="both"/>
        <w:rPr>
          <w:rFonts w:ascii="Montserrat Light" w:hAnsi="Montserrat Light"/>
          <w:lang w:val="ro-RO"/>
        </w:rPr>
      </w:pPr>
      <w:proofErr w:type="spellStart"/>
      <w:r w:rsidRPr="00715BEB">
        <w:rPr>
          <w:rFonts w:ascii="Montserrat Light" w:hAnsi="Montserrat Light"/>
          <w:lang w:val="en"/>
        </w:rPr>
        <w:t>urmeaz</w:t>
      </w:r>
      <w:proofErr w:type="spellEnd"/>
      <w:r w:rsidRPr="00715BEB">
        <w:rPr>
          <w:rFonts w:ascii="Montserrat Light" w:hAnsi="Montserrat Light"/>
          <w:lang w:val="ro-RO"/>
        </w:rPr>
        <w:t xml:space="preserve">ă programele de perfecționare profesională, conform prevederilor legale. </w:t>
      </w:r>
    </w:p>
    <w:p w14:paraId="10FF26CE" w14:textId="576FC703" w:rsidR="00BC6127" w:rsidRPr="005E249D" w:rsidRDefault="00CE620D" w:rsidP="00CE620D">
      <w:pPr>
        <w:numPr>
          <w:ilvl w:val="0"/>
          <w:numId w:val="10"/>
        </w:numPr>
        <w:autoSpaceDE w:val="0"/>
        <w:autoSpaceDN w:val="0"/>
        <w:adjustRightInd w:val="0"/>
        <w:spacing w:after="0" w:line="240" w:lineRule="auto"/>
        <w:ind w:left="284"/>
        <w:jc w:val="both"/>
        <w:rPr>
          <w:rFonts w:ascii="Montserrat Light" w:hAnsi="Montserrat Light" w:cs="Calibri"/>
          <w:lang w:val="ro-RO" w:eastAsia="ro-RO"/>
        </w:rPr>
      </w:pPr>
      <w:proofErr w:type="spellStart"/>
      <w:r w:rsidRPr="00715BEB">
        <w:rPr>
          <w:rFonts w:ascii="Montserrat Light" w:hAnsi="Montserrat Light" w:cs="Calibri"/>
        </w:rPr>
        <w:t>Respectă</w:t>
      </w:r>
      <w:proofErr w:type="spellEnd"/>
      <w:r w:rsidRPr="00715BEB">
        <w:rPr>
          <w:rFonts w:ascii="Montserrat Light" w:hAnsi="Montserrat Light" w:cs="Calibri"/>
        </w:rPr>
        <w:t xml:space="preserve"> </w:t>
      </w:r>
      <w:proofErr w:type="spellStart"/>
      <w:r w:rsidRPr="00715BEB">
        <w:rPr>
          <w:rFonts w:ascii="Montserrat Light" w:hAnsi="Montserrat Light" w:cs="Calibri"/>
        </w:rPr>
        <w:t>prevederile</w:t>
      </w:r>
      <w:proofErr w:type="spellEnd"/>
      <w:r w:rsidRPr="00715BEB">
        <w:rPr>
          <w:rFonts w:ascii="Montserrat Light" w:hAnsi="Montserrat Light" w:cs="Calibri"/>
        </w:rPr>
        <w:t xml:space="preserve"> </w:t>
      </w:r>
      <w:proofErr w:type="spellStart"/>
      <w:r w:rsidRPr="00715BEB">
        <w:rPr>
          <w:rFonts w:ascii="Montserrat Light" w:hAnsi="Montserrat Light" w:cs="Calibri"/>
        </w:rPr>
        <w:t>legale</w:t>
      </w:r>
      <w:proofErr w:type="spellEnd"/>
      <w:r w:rsidRPr="00715BEB">
        <w:rPr>
          <w:rFonts w:ascii="Montserrat Light" w:hAnsi="Montserrat Light" w:cs="Calibri"/>
        </w:rPr>
        <w:t xml:space="preserve"> ale </w:t>
      </w:r>
      <w:proofErr w:type="spellStart"/>
      <w:r w:rsidRPr="00715BEB">
        <w:rPr>
          <w:rFonts w:ascii="Montserrat Light" w:hAnsi="Montserrat Light" w:cs="Calibri"/>
        </w:rPr>
        <w:t>Regulamentului</w:t>
      </w:r>
      <w:proofErr w:type="spellEnd"/>
      <w:r w:rsidRPr="00715BEB">
        <w:rPr>
          <w:rFonts w:ascii="Montserrat Light" w:hAnsi="Montserrat Light" w:cs="Calibri"/>
        </w:rPr>
        <w:t xml:space="preserve"> (UE) 679/2016 </w:t>
      </w:r>
      <w:proofErr w:type="spellStart"/>
      <w:r w:rsidRPr="00715BEB">
        <w:rPr>
          <w:rFonts w:ascii="Montserrat Light" w:hAnsi="Montserrat Light" w:cs="Calibri"/>
        </w:rPr>
        <w:t>privind</w:t>
      </w:r>
      <w:proofErr w:type="spellEnd"/>
      <w:r w:rsidRPr="00715BEB">
        <w:rPr>
          <w:rFonts w:ascii="Montserrat Light" w:hAnsi="Montserrat Light" w:cs="Calibri"/>
        </w:rPr>
        <w:t xml:space="preserve"> </w:t>
      </w:r>
      <w:proofErr w:type="spellStart"/>
      <w:r w:rsidRPr="00715BEB">
        <w:rPr>
          <w:rFonts w:ascii="Montserrat Light" w:hAnsi="Montserrat Light" w:cs="Calibri"/>
        </w:rPr>
        <w:t>protecția</w:t>
      </w:r>
      <w:proofErr w:type="spellEnd"/>
      <w:r w:rsidRPr="00715BEB">
        <w:rPr>
          <w:rFonts w:ascii="Montserrat Light" w:hAnsi="Montserrat Light" w:cs="Calibri"/>
        </w:rPr>
        <w:t xml:space="preserve"> </w:t>
      </w:r>
      <w:proofErr w:type="spellStart"/>
      <w:r w:rsidRPr="00715BEB">
        <w:rPr>
          <w:rFonts w:ascii="Montserrat Light" w:hAnsi="Montserrat Light" w:cs="Calibri"/>
        </w:rPr>
        <w:t>persoanelor</w:t>
      </w:r>
      <w:proofErr w:type="spellEnd"/>
      <w:r w:rsidRPr="00715BEB">
        <w:rPr>
          <w:rFonts w:ascii="Montserrat Light" w:hAnsi="Montserrat Light" w:cs="Calibri"/>
        </w:rPr>
        <w:t xml:space="preserve"> </w:t>
      </w:r>
      <w:proofErr w:type="spellStart"/>
      <w:r w:rsidRPr="00715BEB">
        <w:rPr>
          <w:rFonts w:ascii="Montserrat Light" w:hAnsi="Montserrat Light" w:cs="Calibri"/>
        </w:rPr>
        <w:t>fizice</w:t>
      </w:r>
      <w:proofErr w:type="spellEnd"/>
      <w:r w:rsidRPr="00715BEB">
        <w:rPr>
          <w:rFonts w:ascii="Montserrat Light" w:hAnsi="Montserrat Light" w:cs="Calibri"/>
        </w:rPr>
        <w:t xml:space="preserve"> in </w:t>
      </w:r>
      <w:proofErr w:type="spellStart"/>
      <w:r w:rsidRPr="00715BEB">
        <w:rPr>
          <w:rFonts w:ascii="Montserrat Light" w:hAnsi="Montserrat Light" w:cs="Calibri"/>
        </w:rPr>
        <w:t>ceea</w:t>
      </w:r>
      <w:proofErr w:type="spellEnd"/>
      <w:r w:rsidRPr="00715BEB">
        <w:rPr>
          <w:rFonts w:ascii="Montserrat Light" w:hAnsi="Montserrat Light" w:cs="Calibri"/>
        </w:rPr>
        <w:t xml:space="preserve"> </w:t>
      </w:r>
      <w:proofErr w:type="spellStart"/>
      <w:r w:rsidRPr="00715BEB">
        <w:rPr>
          <w:rFonts w:ascii="Montserrat Light" w:hAnsi="Montserrat Light" w:cs="Calibri"/>
        </w:rPr>
        <w:t>ce</w:t>
      </w:r>
      <w:proofErr w:type="spellEnd"/>
      <w:r w:rsidRPr="00715BEB">
        <w:rPr>
          <w:rFonts w:ascii="Montserrat Light" w:hAnsi="Montserrat Light" w:cs="Calibri"/>
        </w:rPr>
        <w:t xml:space="preserve"> </w:t>
      </w:r>
      <w:proofErr w:type="spellStart"/>
      <w:r w:rsidRPr="00715BEB">
        <w:rPr>
          <w:rFonts w:ascii="Montserrat Light" w:hAnsi="Montserrat Light" w:cs="Calibri"/>
        </w:rPr>
        <w:t>privește</w:t>
      </w:r>
      <w:proofErr w:type="spellEnd"/>
      <w:r w:rsidRPr="00715BEB">
        <w:rPr>
          <w:rFonts w:ascii="Montserrat Light" w:hAnsi="Montserrat Light" w:cs="Calibri"/>
        </w:rPr>
        <w:t xml:space="preserve"> </w:t>
      </w:r>
      <w:proofErr w:type="spellStart"/>
      <w:r w:rsidRPr="00715BEB">
        <w:rPr>
          <w:rFonts w:ascii="Montserrat Light" w:hAnsi="Montserrat Light" w:cs="Calibri"/>
        </w:rPr>
        <w:t>prelucrarea</w:t>
      </w:r>
      <w:proofErr w:type="spellEnd"/>
      <w:r w:rsidRPr="00715BEB">
        <w:rPr>
          <w:rFonts w:ascii="Montserrat Light" w:hAnsi="Montserrat Light" w:cs="Calibri"/>
        </w:rPr>
        <w:t xml:space="preserve"> </w:t>
      </w:r>
      <w:proofErr w:type="spellStart"/>
      <w:r w:rsidRPr="00715BEB">
        <w:rPr>
          <w:rFonts w:ascii="Montserrat Light" w:hAnsi="Montserrat Light" w:cs="Calibri"/>
        </w:rPr>
        <w:t>datelor</w:t>
      </w:r>
      <w:proofErr w:type="spellEnd"/>
      <w:r w:rsidRPr="00715BEB">
        <w:rPr>
          <w:rFonts w:ascii="Montserrat Light" w:hAnsi="Montserrat Light" w:cs="Calibri"/>
        </w:rPr>
        <w:t xml:space="preserve"> cu </w:t>
      </w:r>
      <w:proofErr w:type="spellStart"/>
      <w:r w:rsidRPr="00715BEB">
        <w:rPr>
          <w:rFonts w:ascii="Montserrat Light" w:hAnsi="Montserrat Light" w:cs="Calibri"/>
        </w:rPr>
        <w:t>caracter</w:t>
      </w:r>
      <w:proofErr w:type="spellEnd"/>
      <w:r w:rsidRPr="00715BEB">
        <w:rPr>
          <w:rFonts w:ascii="Montserrat Light" w:hAnsi="Montserrat Light" w:cs="Calibri"/>
        </w:rPr>
        <w:t xml:space="preserve"> personal </w:t>
      </w:r>
      <w:proofErr w:type="spellStart"/>
      <w:r w:rsidRPr="00715BEB">
        <w:rPr>
          <w:rFonts w:ascii="Montserrat Light" w:hAnsi="Montserrat Light" w:cs="Calibri"/>
        </w:rPr>
        <w:t>și</w:t>
      </w:r>
      <w:proofErr w:type="spellEnd"/>
      <w:r w:rsidRPr="00715BEB">
        <w:rPr>
          <w:rFonts w:ascii="Montserrat Light" w:hAnsi="Montserrat Light" w:cs="Calibri"/>
        </w:rPr>
        <w:t xml:space="preserve"> </w:t>
      </w:r>
      <w:proofErr w:type="spellStart"/>
      <w:r w:rsidRPr="00715BEB">
        <w:rPr>
          <w:rFonts w:ascii="Montserrat Light" w:hAnsi="Montserrat Light" w:cs="Calibri"/>
        </w:rPr>
        <w:t>privind</w:t>
      </w:r>
      <w:proofErr w:type="spellEnd"/>
      <w:r w:rsidRPr="00715BEB">
        <w:rPr>
          <w:rFonts w:ascii="Montserrat Light" w:hAnsi="Montserrat Light" w:cs="Calibri"/>
        </w:rPr>
        <w:t xml:space="preserve"> libera </w:t>
      </w:r>
      <w:proofErr w:type="spellStart"/>
      <w:r w:rsidRPr="00715BEB">
        <w:rPr>
          <w:rFonts w:ascii="Montserrat Light" w:hAnsi="Montserrat Light" w:cs="Calibri"/>
        </w:rPr>
        <w:t>circulație</w:t>
      </w:r>
      <w:proofErr w:type="spellEnd"/>
      <w:r w:rsidRPr="00715BEB">
        <w:rPr>
          <w:rFonts w:ascii="Montserrat Light" w:hAnsi="Montserrat Light" w:cs="Calibri"/>
        </w:rPr>
        <w:t xml:space="preserve"> </w:t>
      </w:r>
      <w:proofErr w:type="gramStart"/>
      <w:r w:rsidRPr="00715BEB">
        <w:rPr>
          <w:rFonts w:ascii="Montserrat Light" w:hAnsi="Montserrat Light" w:cs="Calibri"/>
        </w:rPr>
        <w:t>a</w:t>
      </w:r>
      <w:proofErr w:type="gramEnd"/>
      <w:r w:rsidRPr="00715BEB">
        <w:rPr>
          <w:rFonts w:ascii="Montserrat Light" w:hAnsi="Montserrat Light" w:cs="Calibri"/>
        </w:rPr>
        <w:t xml:space="preserve"> </w:t>
      </w:r>
      <w:proofErr w:type="spellStart"/>
      <w:r w:rsidRPr="00715BEB">
        <w:rPr>
          <w:rFonts w:ascii="Montserrat Light" w:hAnsi="Montserrat Light" w:cs="Calibri"/>
        </w:rPr>
        <w:t>acestor</w:t>
      </w:r>
      <w:proofErr w:type="spellEnd"/>
      <w:r w:rsidRPr="00715BEB">
        <w:rPr>
          <w:rFonts w:ascii="Montserrat Light" w:hAnsi="Montserrat Light" w:cs="Calibri"/>
        </w:rPr>
        <w:t xml:space="preserve"> date, precum </w:t>
      </w:r>
      <w:proofErr w:type="spellStart"/>
      <w:r w:rsidRPr="00715BEB">
        <w:rPr>
          <w:rFonts w:ascii="Montserrat Light" w:hAnsi="Montserrat Light" w:cs="Calibri"/>
        </w:rPr>
        <w:t>și</w:t>
      </w:r>
      <w:proofErr w:type="spellEnd"/>
      <w:r w:rsidRPr="00715BEB">
        <w:rPr>
          <w:rFonts w:ascii="Montserrat Light" w:hAnsi="Montserrat Light" w:cs="Calibri"/>
        </w:rPr>
        <w:t xml:space="preserve"> a </w:t>
      </w:r>
      <w:proofErr w:type="spellStart"/>
      <w:r w:rsidRPr="00715BEB">
        <w:rPr>
          <w:rFonts w:ascii="Montserrat Light" w:hAnsi="Montserrat Light" w:cs="Calibri"/>
        </w:rPr>
        <w:t>reglementărilor</w:t>
      </w:r>
      <w:proofErr w:type="spellEnd"/>
      <w:r w:rsidRPr="00715BEB">
        <w:rPr>
          <w:rFonts w:ascii="Montserrat Light" w:hAnsi="Montserrat Light" w:cs="Calibri"/>
        </w:rPr>
        <w:t xml:space="preserve"> </w:t>
      </w:r>
      <w:proofErr w:type="spellStart"/>
      <w:r w:rsidRPr="00715BEB">
        <w:rPr>
          <w:rFonts w:ascii="Montserrat Light" w:hAnsi="Montserrat Light" w:cs="Calibri"/>
        </w:rPr>
        <w:t>legislației</w:t>
      </w:r>
      <w:proofErr w:type="spellEnd"/>
      <w:r w:rsidRPr="00715BEB">
        <w:rPr>
          <w:rFonts w:ascii="Montserrat Light" w:hAnsi="Montserrat Light" w:cs="Calibri"/>
        </w:rPr>
        <w:t xml:space="preserve"> </w:t>
      </w:r>
      <w:proofErr w:type="spellStart"/>
      <w:r w:rsidRPr="00715BEB">
        <w:rPr>
          <w:rFonts w:ascii="Montserrat Light" w:hAnsi="Montserrat Light" w:cs="Calibri"/>
        </w:rPr>
        <w:t>naționale</w:t>
      </w:r>
      <w:proofErr w:type="spellEnd"/>
      <w:r w:rsidRPr="00715BEB">
        <w:rPr>
          <w:rFonts w:ascii="Montserrat Light" w:hAnsi="Montserrat Light" w:cs="Calibri"/>
        </w:rPr>
        <w:t>". </w:t>
      </w:r>
      <w:r w:rsidR="00BC6127" w:rsidRPr="005E249D">
        <w:rPr>
          <w:rFonts w:ascii="Montserrat Light" w:hAnsi="Montserrat Light"/>
          <w:sz w:val="20"/>
          <w:szCs w:val="20"/>
          <w:lang w:val="ro-RO"/>
        </w:rPr>
        <w:t xml:space="preserve">                                                                               </w:t>
      </w:r>
    </w:p>
    <w:sectPr w:rsidR="00BC6127" w:rsidRPr="005E249D" w:rsidSect="00AC19F8">
      <w:footerReference w:type="default" r:id="rId9"/>
      <w:pgSz w:w="11906" w:h="16838" w:code="9"/>
      <w:pgMar w:top="851" w:right="656" w:bottom="720"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9CF2" w14:textId="77777777" w:rsidR="00D40F10" w:rsidRDefault="00D40F10" w:rsidP="0019004C">
      <w:pPr>
        <w:spacing w:after="0" w:line="240" w:lineRule="auto"/>
      </w:pPr>
      <w:r>
        <w:separator/>
      </w:r>
    </w:p>
  </w:endnote>
  <w:endnote w:type="continuationSeparator" w:id="0">
    <w:p w14:paraId="6A4772E4" w14:textId="77777777" w:rsidR="00D40F10" w:rsidRDefault="00D40F10" w:rsidP="0019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50"/>
      <w:docPartObj>
        <w:docPartGallery w:val="Page Numbers (Bottom of Page)"/>
        <w:docPartUnique/>
      </w:docPartObj>
    </w:sdtPr>
    <w:sdtEndPr/>
    <w:sdtContent>
      <w:p w14:paraId="17CB1F2D" w14:textId="77777777" w:rsidR="0019004C" w:rsidRDefault="0019004C">
        <w:pPr>
          <w:pStyle w:val="Footer"/>
          <w:jc w:val="right"/>
        </w:pPr>
        <w:r>
          <w:fldChar w:fldCharType="begin"/>
        </w:r>
        <w:r>
          <w:instrText>PAGE   \* MERGEFORMAT</w:instrText>
        </w:r>
        <w:r>
          <w:fldChar w:fldCharType="separate"/>
        </w:r>
        <w:r w:rsidR="009C3246" w:rsidRPr="009C3246">
          <w:rPr>
            <w:noProof/>
            <w:lang w:val="ro-RO"/>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32E8" w14:textId="77777777" w:rsidR="00D40F10" w:rsidRDefault="00D40F10" w:rsidP="0019004C">
      <w:pPr>
        <w:spacing w:after="0" w:line="240" w:lineRule="auto"/>
      </w:pPr>
      <w:r>
        <w:separator/>
      </w:r>
    </w:p>
  </w:footnote>
  <w:footnote w:type="continuationSeparator" w:id="0">
    <w:p w14:paraId="18644749" w14:textId="77777777" w:rsidR="00D40F10" w:rsidRDefault="00D40F10" w:rsidP="00190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B614D"/>
    <w:multiLevelType w:val="hybridMultilevel"/>
    <w:tmpl w:val="38EE5F38"/>
    <w:lvl w:ilvl="0" w:tplc="4F049F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F60EE"/>
    <w:multiLevelType w:val="hybridMultilevel"/>
    <w:tmpl w:val="A662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4220A"/>
    <w:multiLevelType w:val="hybridMultilevel"/>
    <w:tmpl w:val="CEDA19AC"/>
    <w:lvl w:ilvl="0" w:tplc="C8A296F6">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54E33E6"/>
    <w:multiLevelType w:val="hybridMultilevel"/>
    <w:tmpl w:val="2F948E6E"/>
    <w:lvl w:ilvl="0" w:tplc="ECB0E4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9983DD2"/>
    <w:multiLevelType w:val="hybridMultilevel"/>
    <w:tmpl w:val="2CE2298C"/>
    <w:lvl w:ilvl="0" w:tplc="257A2022">
      <w:start w:val="1"/>
      <w:numFmt w:val="decimal"/>
      <w:lvlText w:val="%1)"/>
      <w:lvlJc w:val="left"/>
      <w:pPr>
        <w:ind w:left="27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0569B7"/>
    <w:multiLevelType w:val="hybridMultilevel"/>
    <w:tmpl w:val="7010B8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520FB"/>
    <w:multiLevelType w:val="singleLevel"/>
    <w:tmpl w:val="ECB0E4EE"/>
    <w:lvl w:ilvl="0">
      <w:start w:val="1"/>
      <w:numFmt w:val="bullet"/>
      <w:lvlText w:val="-"/>
      <w:lvlJc w:val="left"/>
      <w:pPr>
        <w:ind w:left="720" w:hanging="360"/>
      </w:pPr>
      <w:rPr>
        <w:rFonts w:ascii="Times New Roman" w:eastAsia="Times New Roman" w:hAnsi="Times New Roman" w:cs="Times New Roman" w:hint="default"/>
      </w:rPr>
    </w:lvl>
  </w:abstractNum>
  <w:num w:numId="1" w16cid:durableId="559096689">
    <w:abstractNumId w:val="15"/>
  </w:num>
  <w:num w:numId="2" w16cid:durableId="758142552">
    <w:abstractNumId w:val="13"/>
  </w:num>
  <w:num w:numId="3" w16cid:durableId="243229219">
    <w:abstractNumId w:val="10"/>
  </w:num>
  <w:num w:numId="4" w16cid:durableId="621961403">
    <w:abstractNumId w:val="7"/>
  </w:num>
  <w:num w:numId="5" w16cid:durableId="308706086">
    <w:abstractNumId w:val="4"/>
  </w:num>
  <w:num w:numId="6" w16cid:durableId="1378358944">
    <w:abstractNumId w:val="5"/>
  </w:num>
  <w:num w:numId="7" w16cid:durableId="1743408080">
    <w:abstractNumId w:val="18"/>
  </w:num>
  <w:num w:numId="8" w16cid:durableId="1330519207">
    <w:abstractNumId w:val="8"/>
  </w:num>
  <w:num w:numId="9" w16cid:durableId="1760834258">
    <w:abstractNumId w:val="1"/>
  </w:num>
  <w:num w:numId="10" w16cid:durableId="1287664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522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379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447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178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359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433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117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810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91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24A"/>
    <w:rsid w:val="00035DF1"/>
    <w:rsid w:val="000D16E1"/>
    <w:rsid w:val="000E4C71"/>
    <w:rsid w:val="0013771C"/>
    <w:rsid w:val="00141CB4"/>
    <w:rsid w:val="00144423"/>
    <w:rsid w:val="001471BE"/>
    <w:rsid w:val="00157BEE"/>
    <w:rsid w:val="00161346"/>
    <w:rsid w:val="0017370F"/>
    <w:rsid w:val="0018377F"/>
    <w:rsid w:val="0019004C"/>
    <w:rsid w:val="001A79F2"/>
    <w:rsid w:val="001B5537"/>
    <w:rsid w:val="001B5648"/>
    <w:rsid w:val="001C7A58"/>
    <w:rsid w:val="002273DF"/>
    <w:rsid w:val="002461BA"/>
    <w:rsid w:val="00247207"/>
    <w:rsid w:val="0025118A"/>
    <w:rsid w:val="003116AE"/>
    <w:rsid w:val="003219D2"/>
    <w:rsid w:val="00337074"/>
    <w:rsid w:val="003A144A"/>
    <w:rsid w:val="003A29E6"/>
    <w:rsid w:val="00455C19"/>
    <w:rsid w:val="00466549"/>
    <w:rsid w:val="00472884"/>
    <w:rsid w:val="00474834"/>
    <w:rsid w:val="00482BA3"/>
    <w:rsid w:val="004943FD"/>
    <w:rsid w:val="004D3B88"/>
    <w:rsid w:val="004F269A"/>
    <w:rsid w:val="00521E1A"/>
    <w:rsid w:val="005462FE"/>
    <w:rsid w:val="005630AB"/>
    <w:rsid w:val="005A3938"/>
    <w:rsid w:val="005E249D"/>
    <w:rsid w:val="005E3A5C"/>
    <w:rsid w:val="00656948"/>
    <w:rsid w:val="006B185B"/>
    <w:rsid w:val="006D6086"/>
    <w:rsid w:val="006E4D7A"/>
    <w:rsid w:val="00766E7A"/>
    <w:rsid w:val="00781C7D"/>
    <w:rsid w:val="007A3EC1"/>
    <w:rsid w:val="00863512"/>
    <w:rsid w:val="008B63FF"/>
    <w:rsid w:val="008D4BB6"/>
    <w:rsid w:val="008F680C"/>
    <w:rsid w:val="00902BA7"/>
    <w:rsid w:val="009927D2"/>
    <w:rsid w:val="009C3246"/>
    <w:rsid w:val="00A62A00"/>
    <w:rsid w:val="00A71096"/>
    <w:rsid w:val="00A871BF"/>
    <w:rsid w:val="00A8724A"/>
    <w:rsid w:val="00AC19F8"/>
    <w:rsid w:val="00AD6CE2"/>
    <w:rsid w:val="00AE4312"/>
    <w:rsid w:val="00B059CD"/>
    <w:rsid w:val="00BC6127"/>
    <w:rsid w:val="00C00273"/>
    <w:rsid w:val="00C548D4"/>
    <w:rsid w:val="00CE572E"/>
    <w:rsid w:val="00CE620D"/>
    <w:rsid w:val="00CF3973"/>
    <w:rsid w:val="00D01A46"/>
    <w:rsid w:val="00D05E61"/>
    <w:rsid w:val="00D12C71"/>
    <w:rsid w:val="00D40F10"/>
    <w:rsid w:val="00D42B58"/>
    <w:rsid w:val="00D75A6C"/>
    <w:rsid w:val="00D90E50"/>
    <w:rsid w:val="00E66968"/>
    <w:rsid w:val="00EE5EDB"/>
    <w:rsid w:val="00F8109F"/>
    <w:rsid w:val="00FC17CB"/>
    <w:rsid w:val="00FF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882B"/>
  <w15:chartTrackingRefBased/>
  <w15:docId w15:val="{9D09CBA0-8FBA-4240-8938-9EA1A91D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724A"/>
    <w:pPr>
      <w:keepNext/>
      <w:autoSpaceDE w:val="0"/>
      <w:autoSpaceDN w:val="0"/>
      <w:adjustRightInd w:val="0"/>
      <w:spacing w:after="0" w:line="240" w:lineRule="auto"/>
      <w:jc w:val="center"/>
      <w:outlineLvl w:val="0"/>
    </w:pPr>
    <w:rPr>
      <w:rFonts w:ascii="Courier New" w:eastAsia="Times New Roman" w:hAnsi="Courier New" w:cs="Courier New"/>
      <w:b/>
      <w:bCs/>
      <w:sz w:val="24"/>
    </w:rPr>
  </w:style>
  <w:style w:type="paragraph" w:styleId="Heading2">
    <w:name w:val="heading 2"/>
    <w:basedOn w:val="Normal"/>
    <w:next w:val="Normal"/>
    <w:link w:val="Heading2Char"/>
    <w:qFormat/>
    <w:rsid w:val="00A8724A"/>
    <w:pPr>
      <w:keepNext/>
      <w:autoSpaceDE w:val="0"/>
      <w:autoSpaceDN w:val="0"/>
      <w:adjustRightInd w:val="0"/>
      <w:spacing w:after="0" w:line="240" w:lineRule="auto"/>
      <w:outlineLvl w:val="1"/>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24A"/>
    <w:rPr>
      <w:rFonts w:ascii="Courier New" w:eastAsia="Times New Roman" w:hAnsi="Courier New" w:cs="Courier New"/>
      <w:b/>
      <w:bCs/>
      <w:sz w:val="24"/>
    </w:rPr>
  </w:style>
  <w:style w:type="character" w:customStyle="1" w:styleId="Heading2Char">
    <w:name w:val="Heading 2 Char"/>
    <w:basedOn w:val="DefaultParagraphFont"/>
    <w:link w:val="Heading2"/>
    <w:rsid w:val="00A8724A"/>
    <w:rPr>
      <w:rFonts w:ascii="Times New Roman" w:eastAsia="Times New Roman" w:hAnsi="Times New Roman" w:cs="Times New Roman"/>
      <w:b/>
      <w:bCs/>
      <w:sz w:val="24"/>
    </w:rPr>
  </w:style>
  <w:style w:type="paragraph" w:styleId="BodyText">
    <w:name w:val="Body Text"/>
    <w:basedOn w:val="Normal"/>
    <w:link w:val="BodyTextChar"/>
    <w:rsid w:val="00A8724A"/>
    <w:pPr>
      <w:autoSpaceDE w:val="0"/>
      <w:autoSpaceDN w:val="0"/>
      <w:adjustRightInd w:val="0"/>
      <w:spacing w:after="0" w:line="240" w:lineRule="auto"/>
    </w:pPr>
    <w:rPr>
      <w:rFonts w:ascii="Courier New" w:eastAsia="Times New Roman" w:hAnsi="Courier New" w:cs="Courier New"/>
    </w:rPr>
  </w:style>
  <w:style w:type="character" w:customStyle="1" w:styleId="BodyTextChar">
    <w:name w:val="Body Text Char"/>
    <w:basedOn w:val="DefaultParagraphFont"/>
    <w:link w:val="BodyText"/>
    <w:rsid w:val="00A8724A"/>
    <w:rPr>
      <w:rFonts w:ascii="Courier New" w:eastAsia="Times New Roman" w:hAnsi="Courier New" w:cs="Courier New"/>
    </w:rPr>
  </w:style>
  <w:style w:type="paragraph" w:styleId="ListParagraph">
    <w:name w:val="List Paragraph"/>
    <w:basedOn w:val="Normal"/>
    <w:qFormat/>
    <w:rsid w:val="00A8724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71"/>
    <w:rPr>
      <w:rFonts w:ascii="Segoe UI" w:hAnsi="Segoe UI" w:cs="Segoe UI"/>
      <w:sz w:val="18"/>
      <w:szCs w:val="18"/>
    </w:rPr>
  </w:style>
  <w:style w:type="paragraph" w:styleId="Header">
    <w:name w:val="header"/>
    <w:basedOn w:val="Normal"/>
    <w:link w:val="HeaderChar"/>
    <w:uiPriority w:val="99"/>
    <w:unhideWhenUsed/>
    <w:rsid w:val="00190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04C"/>
  </w:style>
  <w:style w:type="paragraph" w:styleId="Footer">
    <w:name w:val="footer"/>
    <w:basedOn w:val="Normal"/>
    <w:link w:val="FooterChar"/>
    <w:uiPriority w:val="99"/>
    <w:unhideWhenUsed/>
    <w:rsid w:val="00190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04C"/>
  </w:style>
  <w:style w:type="paragraph" w:customStyle="1" w:styleId="spar4">
    <w:name w:val="spar4"/>
    <w:basedOn w:val="Normal"/>
    <w:rsid w:val="00337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r">
    <w:name w:val="s_par"/>
    <w:basedOn w:val="Normal"/>
    <w:rsid w:val="0025118A"/>
    <w:pPr>
      <w:spacing w:after="0" w:line="240" w:lineRule="auto"/>
      <w:ind w:left="225"/>
    </w:pPr>
    <w:rPr>
      <w:rFonts w:ascii="Times New Roman" w:eastAsiaTheme="minorEastAsia" w:hAnsi="Times New Roman" w:cs="Times New Roman"/>
      <w:sz w:val="24"/>
      <w:szCs w:val="24"/>
    </w:rPr>
  </w:style>
  <w:style w:type="character" w:styleId="Hyperlink">
    <w:name w:val="Hyperlink"/>
    <w:rsid w:val="00CE6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8228">
      <w:bodyDiv w:val="1"/>
      <w:marLeft w:val="0"/>
      <w:marRight w:val="0"/>
      <w:marTop w:val="0"/>
      <w:marBottom w:val="0"/>
      <w:divBdr>
        <w:top w:val="none" w:sz="0" w:space="0" w:color="auto"/>
        <w:left w:val="none" w:sz="0" w:space="0" w:color="auto"/>
        <w:bottom w:val="none" w:sz="0" w:space="0" w:color="auto"/>
        <w:right w:val="none" w:sz="0" w:space="0" w:color="auto"/>
      </w:divBdr>
    </w:div>
    <w:div w:id="1090811587">
      <w:bodyDiv w:val="1"/>
      <w:marLeft w:val="0"/>
      <w:marRight w:val="0"/>
      <w:marTop w:val="0"/>
      <w:marBottom w:val="0"/>
      <w:divBdr>
        <w:top w:val="none" w:sz="0" w:space="0" w:color="auto"/>
        <w:left w:val="none" w:sz="0" w:space="0" w:color="auto"/>
        <w:bottom w:val="none" w:sz="0" w:space="0" w:color="auto"/>
        <w:right w:val="none" w:sz="0" w:space="0" w:color="auto"/>
      </w:divBdr>
    </w:div>
    <w:div w:id="1242522093">
      <w:bodyDiv w:val="1"/>
      <w:marLeft w:val="0"/>
      <w:marRight w:val="0"/>
      <w:marTop w:val="0"/>
      <w:marBottom w:val="0"/>
      <w:divBdr>
        <w:top w:val="none" w:sz="0" w:space="0" w:color="auto"/>
        <w:left w:val="none" w:sz="0" w:space="0" w:color="auto"/>
        <w:bottom w:val="none" w:sz="0" w:space="0" w:color="auto"/>
        <w:right w:val="none" w:sz="0" w:space="0" w:color="auto"/>
      </w:divBdr>
    </w:div>
    <w:div w:id="15450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ndex.php?title=Contabilitate_analitic%C4%83&amp;action=edit&amp;redlink=1" TargetMode="External"/><Relationship Id="rId3" Type="http://schemas.openxmlformats.org/officeDocument/2006/relationships/settings" Target="settings.xml"/><Relationship Id="rId7" Type="http://schemas.openxmlformats.org/officeDocument/2006/relationships/hyperlink" Target="http://ro.wikipedia.org/w/index.php?title=Contabilitate_sintetic%C4%83&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1721</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Simona Man</cp:lastModifiedBy>
  <cp:revision>8</cp:revision>
  <cp:lastPrinted>2022-03-04T09:15:00Z</cp:lastPrinted>
  <dcterms:created xsi:type="dcterms:W3CDTF">2022-05-24T10:26:00Z</dcterms:created>
  <dcterms:modified xsi:type="dcterms:W3CDTF">2023-02-08T07:35:00Z</dcterms:modified>
</cp:coreProperties>
</file>