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351931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351931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351931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434297E4" w:rsidR="00AB28AC" w:rsidRPr="00351931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351931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351931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A46320" w:rsidRPr="002E7814">
        <w:rPr>
          <w:rFonts w:ascii="Montserrat Light" w:eastAsia="Times New Roman" w:hAnsi="Montserrat Light"/>
          <w:snapToGrid w:val="0"/>
          <w:sz w:val="24"/>
          <w:szCs w:val="24"/>
          <w:lang w:val="fr-FR"/>
        </w:rPr>
        <w:t>6388</w:t>
      </w:r>
      <w:r w:rsidR="00B514D4" w:rsidRPr="00A46320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277BFC" w:rsidRPr="00277BFC">
        <w:rPr>
          <w:rFonts w:ascii="Montserrat Light" w:hAnsi="Montserrat Light"/>
          <w:bCs/>
          <w:sz w:val="24"/>
          <w:szCs w:val="24"/>
          <w:lang w:val="ro-RO"/>
        </w:rPr>
        <w:t>15</w:t>
      </w:r>
      <w:r w:rsidR="00BA21C2" w:rsidRPr="00277BFC">
        <w:rPr>
          <w:rFonts w:ascii="Montserrat Light" w:hAnsi="Montserrat Light"/>
          <w:bCs/>
          <w:sz w:val="24"/>
          <w:szCs w:val="24"/>
          <w:lang w:val="ro-RO"/>
        </w:rPr>
        <w:t>.</w:t>
      </w:r>
      <w:r w:rsidR="009945CF">
        <w:rPr>
          <w:rFonts w:ascii="Montserrat Light" w:hAnsi="Montserrat Light"/>
          <w:bCs/>
          <w:sz w:val="24"/>
          <w:szCs w:val="24"/>
          <w:lang w:val="ro-RO"/>
        </w:rPr>
        <w:t>02</w:t>
      </w:r>
      <w:r w:rsidR="00BA21C2" w:rsidRPr="00351931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351931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9945CF">
        <w:rPr>
          <w:rFonts w:ascii="Montserrat Light" w:hAnsi="Montserrat Light"/>
          <w:bCs/>
          <w:sz w:val="24"/>
          <w:szCs w:val="24"/>
          <w:lang w:val="ro-RO"/>
        </w:rPr>
        <w:t>3</w:t>
      </w:r>
    </w:p>
    <w:p w14:paraId="643E2155" w14:textId="77777777" w:rsidR="007E7967" w:rsidRPr="00351931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351931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351931">
        <w:rPr>
          <w:rStyle w:val="apple-converted-space"/>
          <w:rFonts w:ascii="Cambria" w:hAnsi="Cambria"/>
        </w:rPr>
        <w:t> </w:t>
      </w:r>
      <w:r w:rsidRPr="00351931">
        <w:rPr>
          <w:rStyle w:val="Robust"/>
          <w:rFonts w:ascii="Montserrat" w:hAnsi="Montserrat"/>
        </w:rPr>
        <w:t>A N U N Ţ</w:t>
      </w:r>
    </w:p>
    <w:p w14:paraId="3E919C7C" w14:textId="4BF37B37" w:rsidR="007E7967" w:rsidRPr="00F868E1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pentru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351931">
        <w:rPr>
          <w:rFonts w:ascii="Montserrat Light" w:hAnsi="Montserrat Light"/>
          <w:sz w:val="24"/>
          <w:szCs w:val="24"/>
        </w:rPr>
        <w:t xml:space="preserve">ale </w:t>
      </w:r>
      <w:r w:rsidRPr="00351931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și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351931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351931">
        <w:rPr>
          <w:rFonts w:ascii="Montserrat Light" w:hAnsi="Montserrat Light"/>
          <w:sz w:val="24"/>
          <w:szCs w:val="24"/>
        </w:rPr>
        <w:t>organizare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şi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funcţionare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351931">
        <w:rPr>
          <w:rFonts w:ascii="Montserrat Light" w:hAnsi="Montserrat Light"/>
          <w:sz w:val="24"/>
          <w:szCs w:val="24"/>
        </w:rPr>
        <w:t>Consiliului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Judeţean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Cluj</w:t>
      </w:r>
      <w:r w:rsidR="00966FCD" w:rsidRPr="00351931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277BFC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miercuri</w:t>
      </w:r>
      <w:proofErr w:type="spellEnd"/>
      <w:r w:rsidR="00966FCD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r w:rsidR="00277BFC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15</w:t>
      </w:r>
      <w:r w:rsidR="00966FCD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="009945CF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februarie</w:t>
      </w:r>
      <w:proofErr w:type="spellEnd"/>
      <w:r w:rsidR="00966FCD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202</w:t>
      </w:r>
      <w:r w:rsidR="009945CF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3</w:t>
      </w:r>
      <w:r w:rsidR="00966FCD"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proofErr w:type="spellStart"/>
      <w:r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A46320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A46320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277BFC" w:rsidRPr="00A46320">
        <w:rPr>
          <w:rFonts w:ascii="Montserrat Light" w:hAnsi="Montserrat Light"/>
          <w:b/>
          <w:bCs/>
          <w:sz w:val="24"/>
          <w:szCs w:val="24"/>
          <w:lang w:val="ro-RO"/>
        </w:rPr>
        <w:t>6</w:t>
      </w:r>
      <w:r w:rsidR="00966FCD" w:rsidRPr="00A46320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9945CF">
        <w:rPr>
          <w:rFonts w:ascii="Montserrat Light" w:eastAsia="Times New Roman" w:hAnsi="Montserrat Light" w:cs="Times New Roman"/>
          <w:color w:val="FF0000"/>
          <w:sz w:val="24"/>
          <w:szCs w:val="24"/>
          <w:lang w:eastAsia="ro-RO"/>
        </w:rPr>
        <w:t>,</w:t>
      </w:r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loc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C63A4A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extra</w:t>
      </w:r>
      <w:r w:rsidR="00362224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9945CF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9945CF" w:rsidRPr="00A46320">
        <w:rPr>
          <w:rFonts w:ascii="Montserrat Light" w:eastAsia="Times New Roman" w:hAnsi="Montserrat Light" w:cs="Times New Roman"/>
          <w:sz w:val="24"/>
          <w:szCs w:val="24"/>
          <w:lang w:eastAsia="ro-RO"/>
        </w:rPr>
        <w:t>convocată</w:t>
      </w:r>
      <w:proofErr w:type="spellEnd"/>
      <w:r w:rsidR="009945CF" w:rsidRPr="00A4632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="009945CF" w:rsidRPr="00A46320">
        <w:rPr>
          <w:rFonts w:ascii="Montserrat Light" w:eastAsia="Times New Roman" w:hAnsi="Montserrat Light" w:cs="Times New Roman"/>
          <w:sz w:val="24"/>
          <w:szCs w:val="24"/>
          <w:lang w:eastAsia="ro-RO"/>
        </w:rPr>
        <w:t>îndată</w:t>
      </w:r>
      <w:proofErr w:type="spellEnd"/>
      <w:r w:rsidR="009945CF" w:rsidRPr="00A46320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924212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F868E1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F868E1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7E7967" w:rsidRDefault="007E7967" w:rsidP="007E7967">
      <w:pPr>
        <w:spacing w:line="240" w:lineRule="auto"/>
        <w:ind w:firstLine="720"/>
        <w:jc w:val="center"/>
        <w:rPr>
          <w:rStyle w:val="Robust"/>
          <w:rFonts w:ascii="Montserrat" w:hAnsi="Montserrat"/>
          <w:color w:val="000000"/>
          <w:sz w:val="24"/>
          <w:szCs w:val="24"/>
        </w:rPr>
      </w:pPr>
      <w:r w:rsidRPr="007E7967">
        <w:rPr>
          <w:rStyle w:val="Robust"/>
          <w:rFonts w:ascii="Montserrat" w:hAnsi="Montserrat"/>
          <w:color w:val="000000"/>
          <w:sz w:val="24"/>
          <w:szCs w:val="24"/>
        </w:rPr>
        <w:t>PROIECT AL ORDINII DE ZI:</w:t>
      </w:r>
    </w:p>
    <w:p w14:paraId="1D9EC246" w14:textId="77777777" w:rsidR="007E7967" w:rsidRDefault="007E7967" w:rsidP="007E7967">
      <w:pPr>
        <w:spacing w:line="240" w:lineRule="auto"/>
        <w:ind w:firstLine="720"/>
        <w:jc w:val="center"/>
        <w:rPr>
          <w:rStyle w:val="Robust"/>
          <w:rFonts w:ascii="Cambria" w:hAnsi="Cambria"/>
          <w:color w:val="000000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116"/>
        <w:gridCol w:w="2003"/>
        <w:gridCol w:w="1928"/>
      </w:tblGrid>
      <w:tr w:rsidR="007E7967" w:rsidRPr="007E7967" w14:paraId="7275774D" w14:textId="77777777" w:rsidTr="00CD7CEC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565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509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73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FE29A8" w:rsidRPr="007E7967" w14:paraId="3E0D6D1C" w14:textId="77777777" w:rsidTr="00CD7CEC">
        <w:tc>
          <w:tcPr>
            <w:tcW w:w="560" w:type="dxa"/>
            <w:shd w:val="clear" w:color="auto" w:fill="auto"/>
          </w:tcPr>
          <w:p w14:paraId="1F6EA974" w14:textId="77777777" w:rsidR="00FE29A8" w:rsidRPr="007E7967" w:rsidRDefault="00FE29A8" w:rsidP="00FE29A8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 w:rsidRPr="007E7967">
              <w:rPr>
                <w:rStyle w:val="Robust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65" w:type="dxa"/>
            <w:shd w:val="clear" w:color="auto" w:fill="auto"/>
          </w:tcPr>
          <w:p w14:paraId="736790F1" w14:textId="0513017E" w:rsidR="00FE29A8" w:rsidRPr="001E09D0" w:rsidRDefault="000077B2" w:rsidP="00FE29A8">
            <w:pPr>
              <w:spacing w:line="240" w:lineRule="auto"/>
              <w:jc w:val="both"/>
              <w:rPr>
                <w:rStyle w:val="Robust"/>
                <w:rFonts w:ascii="Montserrat Light" w:eastAsia="Calibri" w:hAnsi="Montserrat Light"/>
                <w:bCs w:val="0"/>
                <w:sz w:val="24"/>
                <w:szCs w:val="24"/>
              </w:rPr>
            </w:pPr>
            <w:r w:rsidRPr="001E09D0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ro-RO"/>
              </w:rPr>
              <w:t xml:space="preserve">Proiect de hotărâre </w:t>
            </w:r>
            <w:r w:rsidRPr="001E09D0">
              <w:rPr>
                <w:rFonts w:ascii="Montserrat Light" w:hAnsi="Montserrat Light"/>
                <w:bCs/>
                <w:sz w:val="24"/>
                <w:szCs w:val="24"/>
                <w:lang w:val="de-DE" w:eastAsia="ro-RO"/>
              </w:rPr>
              <w:t xml:space="preserve">privind </w:t>
            </w:r>
            <w:r w:rsidRPr="001E09D0">
              <w:rPr>
                <w:rFonts w:ascii="Montserrat Light" w:hAnsi="Montserrat Light"/>
                <w:bCs/>
                <w:sz w:val="24"/>
                <w:szCs w:val="24"/>
                <w:lang w:val="pt-BR" w:eastAsia="ro-RO"/>
              </w:rPr>
              <w:t>aprobarea participării Județului Cluj, în calitate de partener, la constituirea Consorțiului de învățământ Dual Clujean”</w:t>
            </w:r>
          </w:p>
        </w:tc>
        <w:tc>
          <w:tcPr>
            <w:tcW w:w="1509" w:type="dxa"/>
            <w:shd w:val="clear" w:color="auto" w:fill="auto"/>
          </w:tcPr>
          <w:p w14:paraId="3FDF33E8" w14:textId="77777777" w:rsidR="001E09D0" w:rsidRPr="001E09D0" w:rsidRDefault="001E09D0" w:rsidP="001E09D0">
            <w:pPr>
              <w:spacing w:line="240" w:lineRule="auto"/>
              <w:jc w:val="center"/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</w:pPr>
            <w:r w:rsidRPr="001E09D0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Vicepreședinte</w:t>
            </w:r>
          </w:p>
          <w:p w14:paraId="67306A87" w14:textId="70D72412" w:rsidR="00FE29A8" w:rsidRPr="001E09D0" w:rsidRDefault="001E09D0" w:rsidP="001E09D0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sz w:val="24"/>
                <w:szCs w:val="24"/>
              </w:rPr>
            </w:pPr>
            <w:r w:rsidRPr="001E09D0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Vákár István Valentin</w:t>
            </w:r>
          </w:p>
        </w:tc>
        <w:tc>
          <w:tcPr>
            <w:tcW w:w="1973" w:type="dxa"/>
            <w:shd w:val="clear" w:color="auto" w:fill="auto"/>
          </w:tcPr>
          <w:p w14:paraId="4773BC59" w14:textId="0BAE9F68" w:rsidR="00FE29A8" w:rsidRPr="000077B2" w:rsidRDefault="000077B2" w:rsidP="00FE29A8">
            <w:pPr>
              <w:spacing w:line="240" w:lineRule="auto"/>
              <w:jc w:val="center"/>
              <w:rPr>
                <w:rStyle w:val="Robust"/>
                <w:rFonts w:ascii="Montserrat Light" w:eastAsia="Calibri" w:hAnsi="Montserrat Light"/>
                <w:b w:val="0"/>
                <w:bCs w:val="0"/>
                <w:sz w:val="24"/>
                <w:szCs w:val="24"/>
              </w:rPr>
            </w:pPr>
            <w:r w:rsidRPr="000077B2">
              <w:rPr>
                <w:rStyle w:val="Robust"/>
                <w:rFonts w:ascii="Montserrat Light" w:eastAsia="Calibri" w:hAnsi="Montserrat Light"/>
                <w:b w:val="0"/>
                <w:bCs w:val="0"/>
              </w:rPr>
              <w:t>6</w:t>
            </w:r>
            <w:r w:rsidR="00FE29A8" w:rsidRPr="000077B2">
              <w:rPr>
                <w:rStyle w:val="Robust"/>
                <w:rFonts w:ascii="Montserrat Light" w:eastAsia="Calibri" w:hAnsi="Montserrat Light"/>
                <w:b w:val="0"/>
                <w:bCs w:val="0"/>
              </w:rPr>
              <w:t>/AF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Robust"/>
          <w:rFonts w:ascii="Cambria" w:hAnsi="Cambria"/>
          <w:color w:val="000000"/>
          <w:sz w:val="24"/>
          <w:szCs w:val="24"/>
        </w:rPr>
      </w:pPr>
    </w:p>
    <w:p w14:paraId="0BBEEDE3" w14:textId="77777777" w:rsidR="00921B64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</w:p>
    <w:p w14:paraId="2BFF2DBD" w14:textId="57EBCA5B" w:rsidR="007E7967" w:rsidRPr="007E7967" w:rsidRDefault="00B01942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Prezentul anunț se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FF3576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FF3576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mass-media. Acesta se aduce la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71AD7A41" w14:textId="0CC9FF1F" w:rsidR="00226818" w:rsidRDefault="004D37A1" w:rsidP="00CD7CEC">
      <w:pPr>
        <w:spacing w:line="360" w:lineRule="auto"/>
        <w:rPr>
          <w:rFonts w:ascii="Montserrat" w:hAnsi="Montserrat"/>
          <w:sz w:val="24"/>
          <w:szCs w:val="24"/>
          <w:lang w:val="ro-RO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sectPr w:rsidR="00226818" w:rsidSect="006641B8">
      <w:headerReference w:type="default" r:id="rId6"/>
      <w:footerReference w:type="default" r:id="rId7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0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Antet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Antet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Antet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0"/>
  <w:p w14:paraId="268164A4" w14:textId="48FC2A22" w:rsidR="009C550C" w:rsidRDefault="009C55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077B2"/>
    <w:rsid w:val="000217BC"/>
    <w:rsid w:val="00092FFC"/>
    <w:rsid w:val="000D03B9"/>
    <w:rsid w:val="000F59F8"/>
    <w:rsid w:val="0012249B"/>
    <w:rsid w:val="001C6EA8"/>
    <w:rsid w:val="001E09D0"/>
    <w:rsid w:val="00226818"/>
    <w:rsid w:val="0023110A"/>
    <w:rsid w:val="00263C40"/>
    <w:rsid w:val="00277BFC"/>
    <w:rsid w:val="002E0ACD"/>
    <w:rsid w:val="00320620"/>
    <w:rsid w:val="00351931"/>
    <w:rsid w:val="00362224"/>
    <w:rsid w:val="00380BCF"/>
    <w:rsid w:val="003D7D6C"/>
    <w:rsid w:val="00466EE7"/>
    <w:rsid w:val="004D37A1"/>
    <w:rsid w:val="004E0240"/>
    <w:rsid w:val="00532EA9"/>
    <w:rsid w:val="00534029"/>
    <w:rsid w:val="00574EB3"/>
    <w:rsid w:val="005F12E9"/>
    <w:rsid w:val="006641B8"/>
    <w:rsid w:val="0079242B"/>
    <w:rsid w:val="007941C2"/>
    <w:rsid w:val="007C5333"/>
    <w:rsid w:val="007C5F0C"/>
    <w:rsid w:val="007E7967"/>
    <w:rsid w:val="008309DD"/>
    <w:rsid w:val="008569DC"/>
    <w:rsid w:val="008A4109"/>
    <w:rsid w:val="008A718C"/>
    <w:rsid w:val="00920B07"/>
    <w:rsid w:val="00921B64"/>
    <w:rsid w:val="00923CAB"/>
    <w:rsid w:val="00924212"/>
    <w:rsid w:val="009330E9"/>
    <w:rsid w:val="00966FCD"/>
    <w:rsid w:val="009945CF"/>
    <w:rsid w:val="009C550C"/>
    <w:rsid w:val="00A43F7D"/>
    <w:rsid w:val="00A46320"/>
    <w:rsid w:val="00AB28AC"/>
    <w:rsid w:val="00AB6764"/>
    <w:rsid w:val="00B01942"/>
    <w:rsid w:val="00B514D4"/>
    <w:rsid w:val="00B71BB0"/>
    <w:rsid w:val="00B932DB"/>
    <w:rsid w:val="00BA21C2"/>
    <w:rsid w:val="00BF15B4"/>
    <w:rsid w:val="00C12B0D"/>
    <w:rsid w:val="00C63A4A"/>
    <w:rsid w:val="00CD7CEC"/>
    <w:rsid w:val="00D0376B"/>
    <w:rsid w:val="00D136C4"/>
    <w:rsid w:val="00D70B79"/>
    <w:rsid w:val="00DB3860"/>
    <w:rsid w:val="00E11AB5"/>
    <w:rsid w:val="00E37C37"/>
    <w:rsid w:val="00E63807"/>
    <w:rsid w:val="00E800F2"/>
    <w:rsid w:val="00EB271F"/>
    <w:rsid w:val="00EC2A24"/>
    <w:rsid w:val="00F21A52"/>
    <w:rsid w:val="00F244B7"/>
    <w:rsid w:val="00F60656"/>
    <w:rsid w:val="00F77600"/>
    <w:rsid w:val="00F868E1"/>
    <w:rsid w:val="00FD580D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Fontdeparagrafimplicit"/>
    <w:rsid w:val="007E7967"/>
  </w:style>
  <w:style w:type="character" w:styleId="Robust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283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Mihaela Biscovan</cp:lastModifiedBy>
  <cp:revision>24</cp:revision>
  <cp:lastPrinted>2022-12-09T10:40:00Z</cp:lastPrinted>
  <dcterms:created xsi:type="dcterms:W3CDTF">2022-08-05T08:34:00Z</dcterms:created>
  <dcterms:modified xsi:type="dcterms:W3CDTF">2023-02-15T12:38:00Z</dcterms:modified>
</cp:coreProperties>
</file>