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4176" w14:textId="77777777" w:rsidR="002322A4" w:rsidRPr="00B423B2" w:rsidRDefault="002322A4" w:rsidP="002322A4">
      <w:pPr>
        <w:rPr>
          <w:rFonts w:ascii="Montserrat Light" w:hAnsi="Montserrat Light" w:cs="Cambria"/>
          <w:bCs/>
          <w:lang w:val="ro-RO"/>
        </w:rPr>
      </w:pPr>
      <w:r w:rsidRPr="00B423B2">
        <w:rPr>
          <w:rFonts w:ascii="Montserrat Light" w:hAnsi="Montserrat Light" w:cs="Cambria"/>
          <w:bCs/>
          <w:lang w:val="ro-RO"/>
        </w:rPr>
        <w:t xml:space="preserve">Nr. </w:t>
      </w:r>
      <w:r>
        <w:rPr>
          <w:rFonts w:ascii="Montserrat Light" w:hAnsi="Montserrat Light" w:cs="Cambria"/>
          <w:bCs/>
          <w:lang w:val="ro-RO"/>
        </w:rPr>
        <w:t>6353/15.02.2023</w:t>
      </w:r>
    </w:p>
    <w:p w14:paraId="310C17C5" w14:textId="77777777" w:rsidR="002322A4" w:rsidRDefault="002322A4" w:rsidP="002322A4">
      <w:pPr>
        <w:ind w:left="288" w:hanging="288"/>
        <w:rPr>
          <w:rFonts w:ascii="Montserrat Light" w:hAnsi="Montserrat Light" w:cs="Cambria"/>
          <w:b/>
          <w:lang w:val="ro-RO"/>
        </w:rPr>
      </w:pPr>
    </w:p>
    <w:p w14:paraId="37F8BA7B" w14:textId="77777777" w:rsidR="002322A4" w:rsidRDefault="002322A4" w:rsidP="002322A4">
      <w:pPr>
        <w:ind w:left="288" w:hanging="288"/>
        <w:jc w:val="center"/>
        <w:rPr>
          <w:rFonts w:ascii="Montserrat Light" w:hAnsi="Montserrat Light" w:cs="Cambria"/>
          <w:b/>
          <w:lang w:val="ro-RO"/>
        </w:rPr>
      </w:pPr>
    </w:p>
    <w:p w14:paraId="5C16D953" w14:textId="77777777" w:rsidR="002322A4" w:rsidRPr="009120F8" w:rsidRDefault="002322A4" w:rsidP="002322A4">
      <w:pPr>
        <w:ind w:left="288" w:hanging="288"/>
        <w:jc w:val="center"/>
        <w:rPr>
          <w:rFonts w:ascii="Montserrat Light" w:hAnsi="Montserrat Light" w:cs="Cambria"/>
          <w:b/>
          <w:lang w:val="ro-RO"/>
        </w:rPr>
      </w:pPr>
      <w:r w:rsidRPr="009120F8">
        <w:rPr>
          <w:rFonts w:ascii="Montserrat Light" w:hAnsi="Montserrat Light" w:cs="Cambria"/>
          <w:b/>
          <w:lang w:val="ro-RO"/>
        </w:rPr>
        <w:t>REFERAT DE APROBARE</w:t>
      </w:r>
      <w:bookmarkStart w:id="0" w:name="_Hlk56074832"/>
    </w:p>
    <w:p w14:paraId="739C1A6B" w14:textId="77777777" w:rsidR="002322A4" w:rsidRPr="00B91A3E" w:rsidRDefault="002322A4" w:rsidP="002322A4">
      <w:pPr>
        <w:autoSpaceDE w:val="0"/>
        <w:autoSpaceDN w:val="0"/>
        <w:adjustRightInd w:val="0"/>
        <w:jc w:val="center"/>
        <w:rPr>
          <w:rFonts w:ascii="Montserrat Light" w:hAnsi="Montserrat Light"/>
          <w:b/>
          <w:bCs/>
          <w:lang w:val="ro-RO"/>
        </w:rPr>
      </w:pPr>
      <w:bookmarkStart w:id="1" w:name="_Hlk84506802"/>
      <w:r w:rsidRPr="00B91A3E">
        <w:rPr>
          <w:rFonts w:ascii="Montserrat Light" w:hAnsi="Montserrat Light"/>
          <w:b/>
          <w:bCs/>
          <w:lang w:val="de-DE" w:eastAsia="ro-RO"/>
        </w:rPr>
        <w:t xml:space="preserve">la </w:t>
      </w:r>
      <w:r>
        <w:rPr>
          <w:rFonts w:ascii="Montserrat Light" w:hAnsi="Montserrat Light"/>
          <w:b/>
          <w:bCs/>
          <w:lang w:val="de-DE" w:eastAsia="ro-RO"/>
        </w:rPr>
        <w:t>p</w:t>
      </w:r>
      <w:r w:rsidRPr="00B91A3E">
        <w:rPr>
          <w:rFonts w:ascii="Montserrat Light" w:hAnsi="Montserrat Light"/>
          <w:b/>
          <w:bCs/>
          <w:lang w:val="de-DE" w:eastAsia="ro-RO"/>
        </w:rPr>
        <w:t xml:space="preserve">roiectul de hotărâre privind </w:t>
      </w:r>
      <w:r w:rsidRPr="00B91A3E">
        <w:rPr>
          <w:rFonts w:ascii="Montserrat Light" w:hAnsi="Montserrat Light"/>
          <w:b/>
          <w:bCs/>
          <w:lang w:val="pt-BR" w:eastAsia="ro-RO"/>
        </w:rPr>
        <w:t xml:space="preserve">aprobarea </w:t>
      </w:r>
      <w:r>
        <w:rPr>
          <w:rFonts w:ascii="Montserrat Light" w:hAnsi="Montserrat Light"/>
          <w:b/>
          <w:bCs/>
          <w:lang w:val="pt-BR" w:eastAsia="ro-RO"/>
        </w:rPr>
        <w:t>participării Județului Cluj, în calitate de partener, la constituirea Consorțiului de învățământ Dual Clujean”</w:t>
      </w:r>
    </w:p>
    <w:p w14:paraId="46AE6FD6" w14:textId="77777777" w:rsidR="002322A4" w:rsidRDefault="002322A4" w:rsidP="002322A4">
      <w:pPr>
        <w:autoSpaceDE w:val="0"/>
        <w:autoSpaceDN w:val="0"/>
        <w:adjustRightInd w:val="0"/>
        <w:rPr>
          <w:rFonts w:ascii="Montserrat Light" w:eastAsia="Calibri" w:hAnsi="Montserrat Light"/>
          <w:b/>
          <w:bCs/>
          <w:color w:val="000000"/>
          <w:lang w:val="ro-RO"/>
        </w:rPr>
      </w:pPr>
    </w:p>
    <w:p w14:paraId="2D052D0D" w14:textId="77777777" w:rsidR="002322A4" w:rsidRPr="009120F8" w:rsidRDefault="002322A4" w:rsidP="002322A4">
      <w:pPr>
        <w:autoSpaceDE w:val="0"/>
        <w:autoSpaceDN w:val="0"/>
        <w:adjustRightInd w:val="0"/>
        <w:jc w:val="center"/>
        <w:rPr>
          <w:rFonts w:ascii="Montserrat Light" w:eastAsia="Calibri" w:hAnsi="Montserrat Light"/>
          <w:b/>
          <w:bCs/>
          <w:color w:val="000000"/>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322A4" w:rsidRPr="009120F8" w14:paraId="5BF4E672" w14:textId="77777777" w:rsidTr="002E3640">
        <w:trPr>
          <w:trHeight w:val="355"/>
        </w:trPr>
        <w:tc>
          <w:tcPr>
            <w:tcW w:w="9360" w:type="dxa"/>
            <w:shd w:val="clear" w:color="auto" w:fill="auto"/>
          </w:tcPr>
          <w:bookmarkEnd w:id="0"/>
          <w:bookmarkEnd w:id="1"/>
          <w:p w14:paraId="3A9E0A10" w14:textId="77777777" w:rsidR="002322A4" w:rsidRPr="009120F8" w:rsidRDefault="002322A4" w:rsidP="002E3640">
            <w:pPr>
              <w:jc w:val="both"/>
              <w:outlineLvl w:val="1"/>
              <w:rPr>
                <w:rFonts w:ascii="Montserrat Light" w:eastAsia="Calibri" w:hAnsi="Montserrat Light"/>
                <w:b/>
                <w:bCs/>
                <w:noProof/>
                <w:lang w:val="ro-RO" w:eastAsia="ro-RO"/>
              </w:rPr>
            </w:pPr>
            <w:r w:rsidRPr="009120F8">
              <w:rPr>
                <w:rFonts w:ascii="Montserrat Light" w:hAnsi="Montserrat Light"/>
                <w:b/>
                <w:bCs/>
                <w:noProof/>
                <w:lang w:val="ro-RO" w:eastAsia="ro-RO"/>
              </w:rPr>
              <w:t>Secțiunea 1</w:t>
            </w:r>
            <w:r w:rsidRPr="009120F8">
              <w:rPr>
                <w:rFonts w:ascii="Montserrat Light" w:hAnsi="Montserrat Light"/>
                <w:noProof/>
                <w:lang w:val="ro-RO" w:eastAsia="ro-RO"/>
              </w:rPr>
              <w:t xml:space="preserve"> - </w:t>
            </w:r>
            <w:r w:rsidRPr="009120F8">
              <w:rPr>
                <w:rFonts w:ascii="Montserrat Light" w:hAnsi="Montserrat Light"/>
                <w:b/>
                <w:bCs/>
                <w:noProof/>
                <w:lang w:val="ro-RO" w:eastAsia="ro-RO"/>
              </w:rPr>
              <w:t xml:space="preserve">Motivul adoptării </w:t>
            </w:r>
            <w:r w:rsidRPr="009120F8">
              <w:rPr>
                <w:rFonts w:ascii="Montserrat Light" w:hAnsi="Montserrat Light"/>
                <w:b/>
                <w:bCs/>
                <w:noProof/>
                <w:shd w:val="clear" w:color="auto" w:fill="FFFFFF"/>
                <w:lang w:val="ro-RO" w:eastAsia="ro-RO"/>
              </w:rPr>
              <w:t>actului administrativ</w:t>
            </w:r>
            <w:r w:rsidRPr="009120F8">
              <w:rPr>
                <w:rFonts w:ascii="Montserrat Light" w:hAnsi="Montserrat Light"/>
                <w:b/>
                <w:bCs/>
                <w:noProof/>
                <w:lang w:val="ro-RO" w:eastAsia="ro-RO"/>
              </w:rPr>
              <w:t xml:space="preserve">: </w:t>
            </w:r>
          </w:p>
        </w:tc>
      </w:tr>
      <w:tr w:rsidR="002322A4" w:rsidRPr="009120F8" w14:paraId="15F928D8" w14:textId="77777777" w:rsidTr="002E3640">
        <w:tc>
          <w:tcPr>
            <w:tcW w:w="9360" w:type="dxa"/>
            <w:shd w:val="clear" w:color="auto" w:fill="auto"/>
          </w:tcPr>
          <w:p w14:paraId="5D398D10" w14:textId="77777777" w:rsidR="002322A4" w:rsidRPr="009120F8" w:rsidRDefault="002322A4" w:rsidP="002322A4">
            <w:pPr>
              <w:numPr>
                <w:ilvl w:val="0"/>
                <w:numId w:val="24"/>
              </w:numPr>
              <w:spacing w:line="240" w:lineRule="auto"/>
              <w:jc w:val="both"/>
              <w:rPr>
                <w:rFonts w:ascii="Montserrat Light" w:eastAsia="Calibri" w:hAnsi="Montserrat Light"/>
                <w:b/>
                <w:bCs/>
                <w:noProof/>
                <w:lang w:val="ro-RO" w:eastAsia="ro-RO"/>
              </w:rPr>
            </w:pPr>
            <w:r w:rsidRPr="009120F8">
              <w:rPr>
                <w:rFonts w:ascii="Montserrat Light" w:hAnsi="Montserrat Light"/>
                <w:b/>
                <w:bCs/>
                <w:noProof/>
                <w:lang w:val="ro-RO" w:eastAsia="ro-RO"/>
              </w:rPr>
              <w:t>Descrierea situației actuale:</w:t>
            </w:r>
          </w:p>
          <w:p w14:paraId="03E57D00" w14:textId="77777777" w:rsidR="002322A4" w:rsidRPr="009120F8" w:rsidRDefault="002322A4" w:rsidP="002E3640">
            <w:pPr>
              <w:spacing w:line="240" w:lineRule="auto"/>
              <w:ind w:left="720"/>
              <w:jc w:val="both"/>
              <w:rPr>
                <w:rFonts w:ascii="Montserrat Light" w:eastAsia="Calibri" w:hAnsi="Montserrat Light"/>
                <w:b/>
                <w:bCs/>
                <w:noProof/>
                <w:lang w:val="ro-RO" w:eastAsia="ro-RO"/>
              </w:rPr>
            </w:pPr>
          </w:p>
        </w:tc>
      </w:tr>
      <w:tr w:rsidR="002322A4" w:rsidRPr="009120F8" w14:paraId="3307CB71" w14:textId="77777777" w:rsidTr="002E3640">
        <w:tc>
          <w:tcPr>
            <w:tcW w:w="9360" w:type="dxa"/>
            <w:shd w:val="clear" w:color="auto" w:fill="auto"/>
          </w:tcPr>
          <w:p w14:paraId="12A090A8" w14:textId="77777777" w:rsidR="002322A4" w:rsidRPr="009120F8" w:rsidRDefault="002322A4" w:rsidP="002322A4">
            <w:pPr>
              <w:keepNext/>
              <w:widowControl w:val="0"/>
              <w:numPr>
                <w:ilvl w:val="1"/>
                <w:numId w:val="2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9120F8">
              <w:rPr>
                <w:rFonts w:ascii="Montserrat Light" w:eastAsia="Calibri" w:hAnsi="Montserrat Light"/>
                <w:b/>
                <w:bCs/>
                <w:noProof/>
                <w:lang w:val="ro-RO" w:eastAsia="ro-RO"/>
              </w:rPr>
              <w:t>Cerinţe care reclamă necesitatea actului administrativ:</w:t>
            </w:r>
          </w:p>
          <w:p w14:paraId="34DA3AA0" w14:textId="77777777" w:rsidR="002322A4" w:rsidRPr="009120F8" w:rsidRDefault="002322A4" w:rsidP="002E3640">
            <w:pPr>
              <w:keepNext/>
              <w:widowControl w:val="0"/>
              <w:autoSpaceDE w:val="0"/>
              <w:autoSpaceDN w:val="0"/>
              <w:adjustRightInd w:val="0"/>
              <w:spacing w:line="240" w:lineRule="auto"/>
              <w:ind w:left="345"/>
              <w:jc w:val="both"/>
              <w:outlineLvl w:val="1"/>
              <w:rPr>
                <w:rFonts w:ascii="Montserrat Light" w:eastAsia="Calibri" w:hAnsi="Montserrat Light"/>
                <w:b/>
                <w:bCs/>
                <w:noProof/>
                <w:lang w:val="ro-RO" w:eastAsia="ro-RO"/>
              </w:rPr>
            </w:pPr>
          </w:p>
        </w:tc>
      </w:tr>
      <w:tr w:rsidR="002322A4" w:rsidRPr="009120F8" w14:paraId="521965B5" w14:textId="77777777" w:rsidTr="002E3640">
        <w:tc>
          <w:tcPr>
            <w:tcW w:w="9360" w:type="dxa"/>
            <w:shd w:val="clear" w:color="auto" w:fill="auto"/>
          </w:tcPr>
          <w:p w14:paraId="4D14742F" w14:textId="77777777" w:rsidR="002322A4" w:rsidRPr="00AB245A" w:rsidRDefault="002322A4" w:rsidP="002E3640">
            <w:pPr>
              <w:jc w:val="both"/>
              <w:rPr>
                <w:rStyle w:val="salnbdy"/>
                <w:rFonts w:ascii="Montserrat Light" w:hAnsi="Montserrat Light"/>
                <w:noProof/>
              </w:rPr>
            </w:pPr>
            <w:r w:rsidRPr="00AB245A">
              <w:rPr>
                <w:rStyle w:val="salnbdy"/>
                <w:rFonts w:ascii="Montserrat Light" w:hAnsi="Montserrat Light"/>
                <w:noProof/>
              </w:rPr>
              <w:t>Ordinul Ministrului Educației nr. 6216/2022 reglementează  modalitatea de constituire și funcționare a consorţiilor pentru învăţământ dual.</w:t>
            </w:r>
          </w:p>
          <w:p w14:paraId="24BA0984" w14:textId="77777777" w:rsidR="002322A4" w:rsidRPr="00AB245A" w:rsidRDefault="002322A4" w:rsidP="002E3640">
            <w:pPr>
              <w:jc w:val="both"/>
              <w:rPr>
                <w:rFonts w:ascii="Montserrat Light" w:hAnsi="Montserrat Light"/>
              </w:rPr>
            </w:pPr>
            <w:r w:rsidRPr="00AB245A">
              <w:rPr>
                <w:rStyle w:val="salnbdy"/>
                <w:rFonts w:ascii="Montserrat Light" w:hAnsi="Montserrat Light"/>
                <w:noProof/>
              </w:rPr>
              <w:t>Consorţiu este o structură partenerială fără personalitate juridică, cu denumire proprie, constituită în baza unui contract de parteneriat, fără scop patrimonial, cu rolul de a contribui la dezvoltarea învăţământului dual, cu rute complete, pentru calificări cerute pe piaţa muncii şi are denumire proprie stabilită, de părţi, prin Contractul de parteneriat.</w:t>
            </w:r>
          </w:p>
          <w:p w14:paraId="100BC9A6" w14:textId="77777777" w:rsidR="002322A4" w:rsidRPr="00AB245A" w:rsidRDefault="002322A4" w:rsidP="002E3640">
            <w:pPr>
              <w:jc w:val="both"/>
              <w:rPr>
                <w:rStyle w:val="salnbdy"/>
                <w:rFonts w:ascii="Montserrat Light" w:hAnsi="Montserrat Light"/>
                <w:noProof/>
              </w:rPr>
            </w:pPr>
          </w:p>
          <w:p w14:paraId="2F439DBA" w14:textId="77777777" w:rsidR="002322A4" w:rsidRPr="00AB245A" w:rsidRDefault="002322A4" w:rsidP="002E3640">
            <w:pPr>
              <w:jc w:val="both"/>
              <w:rPr>
                <w:rFonts w:ascii="Montserrat Light" w:hAnsi="Montserrat Light"/>
              </w:rPr>
            </w:pPr>
            <w:r w:rsidRPr="00AB245A">
              <w:rPr>
                <w:rStyle w:val="salnbdy"/>
                <w:rFonts w:ascii="Montserrat Light" w:hAnsi="Montserrat Light"/>
                <w:noProof/>
              </w:rPr>
              <w:t>Consorţiul reprezintă un centru de expertiză pentru implementarea reformelor naţionale din domeniul educaţiei şi formării profesionale prin învăţământul dual.</w:t>
            </w:r>
          </w:p>
          <w:p w14:paraId="5006B9CB" w14:textId="77777777" w:rsidR="002322A4" w:rsidRPr="00AB245A" w:rsidRDefault="002322A4" w:rsidP="002E3640">
            <w:pPr>
              <w:jc w:val="both"/>
              <w:rPr>
                <w:rFonts w:ascii="Montserrat Light" w:eastAsia="Times New Roman" w:hAnsi="Montserrat Light" w:cs="Times New Roman"/>
                <w:lang w:val="en-US"/>
              </w:rPr>
            </w:pPr>
          </w:p>
          <w:p w14:paraId="2D1276B1" w14:textId="77777777" w:rsidR="002322A4" w:rsidRPr="007E177F" w:rsidRDefault="002322A4" w:rsidP="002E3640">
            <w:pPr>
              <w:jc w:val="both"/>
              <w:rPr>
                <w:rFonts w:ascii="Montserrat Light" w:eastAsia="Times New Roman" w:hAnsi="Montserrat Light" w:cs="Times New Roman"/>
                <w:lang w:val="en-US"/>
              </w:rPr>
            </w:pPr>
            <w:r w:rsidRPr="00AB245A">
              <w:rPr>
                <w:rFonts w:ascii="Montserrat Light" w:eastAsia="Times New Roman" w:hAnsi="Montserrat Light" w:cs="Times New Roman"/>
                <w:lang w:val="en-US"/>
              </w:rPr>
              <w:t xml:space="preserve">Conform art. 6 alin. 1 din </w:t>
            </w:r>
            <w:proofErr w:type="spellStart"/>
            <w:r w:rsidRPr="00AB245A">
              <w:rPr>
                <w:rFonts w:ascii="Montserrat Light" w:eastAsia="Times New Roman" w:hAnsi="Montserrat Light" w:cs="Times New Roman"/>
                <w:lang w:val="en-US"/>
              </w:rPr>
              <w:t>Ordinul</w:t>
            </w:r>
            <w:proofErr w:type="spellEnd"/>
            <w:r w:rsidRPr="00AB245A">
              <w:rPr>
                <w:rFonts w:ascii="Montserrat Light" w:eastAsia="Times New Roman" w:hAnsi="Montserrat Light" w:cs="Times New Roman"/>
                <w:lang w:val="en-US"/>
              </w:rPr>
              <w:t xml:space="preserve"> </w:t>
            </w:r>
            <w:proofErr w:type="spellStart"/>
            <w:r w:rsidRPr="00AB245A">
              <w:rPr>
                <w:rFonts w:ascii="Montserrat Light" w:eastAsia="Times New Roman" w:hAnsi="Montserrat Light" w:cs="Times New Roman"/>
                <w:lang w:val="en-US"/>
              </w:rPr>
              <w:t>Ministrului</w:t>
            </w:r>
            <w:proofErr w:type="spellEnd"/>
            <w:r w:rsidRPr="00AB245A">
              <w:rPr>
                <w:rFonts w:ascii="Montserrat Light" w:eastAsia="Times New Roman" w:hAnsi="Montserrat Light" w:cs="Times New Roman"/>
                <w:lang w:val="en-US"/>
              </w:rPr>
              <w:t xml:space="preserve"> </w:t>
            </w:r>
            <w:proofErr w:type="spellStart"/>
            <w:r w:rsidRPr="00AB245A">
              <w:rPr>
                <w:rFonts w:ascii="Montserrat Light" w:eastAsia="Times New Roman" w:hAnsi="Montserrat Light" w:cs="Times New Roman"/>
                <w:lang w:val="en-US"/>
              </w:rPr>
              <w:t>educației</w:t>
            </w:r>
            <w:proofErr w:type="spellEnd"/>
            <w:r w:rsidRPr="00AB245A">
              <w:rPr>
                <w:rFonts w:ascii="Montserrat Light" w:eastAsia="Times New Roman" w:hAnsi="Montserrat Light" w:cs="Times New Roman"/>
                <w:lang w:val="en-US"/>
              </w:rPr>
              <w:t xml:space="preserve"> nr. 6216/2022, cu </w:t>
            </w:r>
            <w:proofErr w:type="spellStart"/>
            <w:r w:rsidRPr="00AB245A">
              <w:rPr>
                <w:rFonts w:ascii="Montserrat Light" w:eastAsia="Times New Roman" w:hAnsi="Montserrat Light" w:cs="Times New Roman"/>
                <w:lang w:val="en-US"/>
              </w:rPr>
              <w:t>modificările</w:t>
            </w:r>
            <w:proofErr w:type="spellEnd"/>
            <w:r w:rsidRPr="00AB245A">
              <w:rPr>
                <w:rFonts w:ascii="Montserrat Light" w:eastAsia="Times New Roman" w:hAnsi="Montserrat Light" w:cs="Times New Roman"/>
                <w:lang w:val="en-US"/>
              </w:rPr>
              <w:t xml:space="preserve"> </w:t>
            </w:r>
            <w:proofErr w:type="spellStart"/>
            <w:r w:rsidRPr="00AB245A">
              <w:rPr>
                <w:rFonts w:ascii="Montserrat Light" w:eastAsia="Times New Roman" w:hAnsi="Montserrat Light" w:cs="Times New Roman"/>
                <w:lang w:val="en-US"/>
              </w:rPr>
              <w:t>și</w:t>
            </w:r>
            <w:proofErr w:type="spellEnd"/>
            <w:r w:rsidRPr="00AB245A">
              <w:rPr>
                <w:rFonts w:ascii="Montserrat Light" w:eastAsia="Times New Roman" w:hAnsi="Montserrat Light" w:cs="Times New Roman"/>
                <w:lang w:val="en-US"/>
              </w:rPr>
              <w:t xml:space="preserve"> </w:t>
            </w:r>
            <w:proofErr w:type="spellStart"/>
            <w:r w:rsidRPr="00AB245A">
              <w:rPr>
                <w:rFonts w:ascii="Montserrat Light" w:eastAsia="Times New Roman" w:hAnsi="Montserrat Light" w:cs="Times New Roman"/>
                <w:lang w:val="en-US"/>
              </w:rPr>
              <w:t>completările</w:t>
            </w:r>
            <w:proofErr w:type="spellEnd"/>
            <w:r w:rsidRPr="00AB245A">
              <w:rPr>
                <w:rFonts w:ascii="Montserrat Light" w:eastAsia="Times New Roman" w:hAnsi="Montserrat Light" w:cs="Times New Roman"/>
                <w:lang w:val="en-US"/>
              </w:rPr>
              <w:t xml:space="preserve"> </w:t>
            </w:r>
            <w:proofErr w:type="spellStart"/>
            <w:r w:rsidRPr="00AB245A">
              <w:rPr>
                <w:rFonts w:ascii="Montserrat Light" w:eastAsia="Times New Roman" w:hAnsi="Montserrat Light" w:cs="Times New Roman"/>
                <w:lang w:val="en-US"/>
              </w:rPr>
              <w:t>ulterioare</w:t>
            </w:r>
            <w:proofErr w:type="spellEnd"/>
            <w:r w:rsidRPr="00AB245A">
              <w:rPr>
                <w:rFonts w:ascii="Montserrat Light" w:eastAsia="Times New Roman" w:hAnsi="Montserrat Light" w:cs="Times New Roman"/>
                <w:lang w:val="en-US"/>
              </w:rPr>
              <w:t xml:space="preserve">, </w:t>
            </w:r>
            <w:proofErr w:type="spellStart"/>
            <w:r w:rsidRPr="00AB245A">
              <w:rPr>
                <w:rFonts w:ascii="Montserrat Light" w:eastAsia="Times New Roman" w:hAnsi="Montserrat Light" w:cs="Times New Roman"/>
                <w:lang w:val="en-US"/>
              </w:rPr>
              <w:t>C</w:t>
            </w:r>
            <w:r w:rsidRPr="007E177F">
              <w:rPr>
                <w:rFonts w:ascii="Montserrat Light" w:eastAsia="Times New Roman" w:hAnsi="Montserrat Light" w:cs="Times New Roman"/>
                <w:lang w:val="en-US"/>
              </w:rPr>
              <w:t>onsorţiul</w:t>
            </w:r>
            <w:proofErr w:type="spellEnd"/>
            <w:r w:rsidRPr="007E177F">
              <w:rPr>
                <w:rFonts w:ascii="Montserrat Light" w:eastAsia="Times New Roman" w:hAnsi="Montserrat Light" w:cs="Times New Roman"/>
                <w:lang w:val="en-US"/>
              </w:rPr>
              <w:t xml:space="preserve"> </w:t>
            </w:r>
            <w:proofErr w:type="spellStart"/>
            <w:r w:rsidRPr="007E177F">
              <w:rPr>
                <w:rFonts w:ascii="Montserrat Light" w:eastAsia="Times New Roman" w:hAnsi="Montserrat Light" w:cs="Times New Roman"/>
                <w:lang w:val="en-US"/>
              </w:rPr>
              <w:t>este</w:t>
            </w:r>
            <w:proofErr w:type="spellEnd"/>
            <w:r w:rsidRPr="007E177F">
              <w:rPr>
                <w:rFonts w:ascii="Montserrat Light" w:eastAsia="Times New Roman" w:hAnsi="Montserrat Light" w:cs="Times New Roman"/>
                <w:lang w:val="en-US"/>
              </w:rPr>
              <w:t xml:space="preserve"> </w:t>
            </w:r>
            <w:proofErr w:type="spellStart"/>
            <w:r w:rsidRPr="007E177F">
              <w:rPr>
                <w:rFonts w:ascii="Montserrat Light" w:eastAsia="Times New Roman" w:hAnsi="Montserrat Light" w:cs="Times New Roman"/>
                <w:lang w:val="en-US"/>
              </w:rPr>
              <w:t>constituit</w:t>
            </w:r>
            <w:proofErr w:type="spellEnd"/>
            <w:r w:rsidRPr="007E177F">
              <w:rPr>
                <w:rFonts w:ascii="Montserrat Light" w:eastAsia="Times New Roman" w:hAnsi="Montserrat Light" w:cs="Times New Roman"/>
                <w:lang w:val="en-US"/>
              </w:rPr>
              <w:t xml:space="preserve"> </w:t>
            </w:r>
            <w:proofErr w:type="spellStart"/>
            <w:r w:rsidRPr="007E177F">
              <w:rPr>
                <w:rFonts w:ascii="Montserrat Light" w:eastAsia="Times New Roman" w:hAnsi="Montserrat Light" w:cs="Times New Roman"/>
                <w:lang w:val="en-US"/>
              </w:rPr>
              <w:t>obligatoriu</w:t>
            </w:r>
            <w:proofErr w:type="spellEnd"/>
            <w:r w:rsidRPr="007E177F">
              <w:rPr>
                <w:rFonts w:ascii="Montserrat Light" w:eastAsia="Times New Roman" w:hAnsi="Montserrat Light" w:cs="Times New Roman"/>
                <w:lang w:val="en-US"/>
              </w:rPr>
              <w:t xml:space="preserve"> din </w:t>
            </w:r>
            <w:proofErr w:type="spellStart"/>
            <w:r w:rsidRPr="007E177F">
              <w:rPr>
                <w:rFonts w:ascii="Montserrat Light" w:eastAsia="Times New Roman" w:hAnsi="Montserrat Light" w:cs="Times New Roman"/>
                <w:lang w:val="en-US"/>
              </w:rPr>
              <w:t>următoarele</w:t>
            </w:r>
            <w:proofErr w:type="spellEnd"/>
            <w:r w:rsidRPr="007E177F">
              <w:rPr>
                <w:rFonts w:ascii="Montserrat Light" w:eastAsia="Times New Roman" w:hAnsi="Montserrat Light" w:cs="Times New Roman"/>
                <w:lang w:val="en-US"/>
              </w:rPr>
              <w:t xml:space="preserve"> </w:t>
            </w:r>
            <w:proofErr w:type="spellStart"/>
            <w:r w:rsidRPr="007E177F">
              <w:rPr>
                <w:rFonts w:ascii="Montserrat Light" w:eastAsia="Times New Roman" w:hAnsi="Montserrat Light" w:cs="Times New Roman"/>
                <w:lang w:val="en-US"/>
              </w:rPr>
              <w:t>tipuri</w:t>
            </w:r>
            <w:proofErr w:type="spellEnd"/>
            <w:r w:rsidRPr="007E177F">
              <w:rPr>
                <w:rFonts w:ascii="Montserrat Light" w:eastAsia="Times New Roman" w:hAnsi="Montserrat Light" w:cs="Times New Roman"/>
                <w:lang w:val="en-US"/>
              </w:rPr>
              <w:t xml:space="preserve"> de </w:t>
            </w:r>
            <w:proofErr w:type="spellStart"/>
            <w:r w:rsidRPr="007E177F">
              <w:rPr>
                <w:rFonts w:ascii="Montserrat Light" w:eastAsia="Times New Roman" w:hAnsi="Montserrat Light" w:cs="Times New Roman"/>
                <w:lang w:val="en-US"/>
              </w:rPr>
              <w:t>entităţi</w:t>
            </w:r>
            <w:proofErr w:type="spellEnd"/>
            <w:r w:rsidRPr="007E177F">
              <w:rPr>
                <w:rFonts w:ascii="Montserrat Light" w:eastAsia="Times New Roman" w:hAnsi="Montserrat Light" w:cs="Times New Roman"/>
                <w:lang w:val="en-US"/>
              </w:rPr>
              <w:t>:</w:t>
            </w:r>
          </w:p>
          <w:p w14:paraId="386024E4" w14:textId="77777777" w:rsidR="002322A4" w:rsidRPr="007E177F" w:rsidRDefault="002322A4" w:rsidP="002E3640">
            <w:pPr>
              <w:jc w:val="both"/>
              <w:rPr>
                <w:rFonts w:ascii="Montserrat Light" w:eastAsia="Times New Roman" w:hAnsi="Montserrat Light" w:cs="Times New Roman"/>
                <w:lang w:val="en-US"/>
              </w:rPr>
            </w:pPr>
            <w:r w:rsidRPr="007E177F">
              <w:rPr>
                <w:rFonts w:ascii="Montserrat Light" w:eastAsia="Times New Roman" w:hAnsi="Montserrat Light" w:cs="Times New Roman"/>
                <w:lang w:val="en-US"/>
              </w:rPr>
              <w:t xml:space="preserve">a. </w:t>
            </w:r>
            <w:r w:rsidRPr="007E177F">
              <w:rPr>
                <w:rFonts w:ascii="Montserrat Light" w:eastAsia="Times New Roman" w:hAnsi="Montserrat Light" w:cs="Times New Roman"/>
                <w:noProof/>
                <w:lang w:val="en-US"/>
              </w:rPr>
              <w:t>instituţii de învăţământ superior de stat/particulare acreditate;</w:t>
            </w:r>
          </w:p>
          <w:p w14:paraId="5B740855" w14:textId="77777777" w:rsidR="002322A4" w:rsidRPr="007E177F" w:rsidRDefault="002322A4" w:rsidP="002E3640">
            <w:pPr>
              <w:jc w:val="both"/>
              <w:rPr>
                <w:rFonts w:ascii="Montserrat Light" w:eastAsia="Times New Roman" w:hAnsi="Montserrat Light" w:cs="Times New Roman"/>
                <w:lang w:val="en-US"/>
              </w:rPr>
            </w:pPr>
            <w:r w:rsidRPr="007E177F">
              <w:rPr>
                <w:rFonts w:ascii="Montserrat Light" w:eastAsia="Times New Roman" w:hAnsi="Montserrat Light" w:cs="Times New Roman"/>
                <w:lang w:val="en-US"/>
              </w:rPr>
              <w:t xml:space="preserve">b. </w:t>
            </w:r>
            <w:r w:rsidRPr="007E177F">
              <w:rPr>
                <w:rFonts w:ascii="Montserrat Light" w:eastAsia="Times New Roman" w:hAnsi="Montserrat Light" w:cs="Times New Roman"/>
                <w:noProof/>
                <w:lang w:val="en-US"/>
              </w:rPr>
              <w:t>unităţi de învăţământ preuniversitar de stat/particular acreditate;</w:t>
            </w:r>
          </w:p>
          <w:p w14:paraId="0D7085FD" w14:textId="77777777" w:rsidR="002322A4" w:rsidRPr="007E177F" w:rsidRDefault="002322A4" w:rsidP="002E3640">
            <w:pPr>
              <w:jc w:val="both"/>
              <w:rPr>
                <w:rFonts w:ascii="Montserrat Light" w:eastAsia="Times New Roman" w:hAnsi="Montserrat Light" w:cs="Times New Roman"/>
                <w:lang w:val="en-US"/>
              </w:rPr>
            </w:pPr>
            <w:r w:rsidRPr="007E177F">
              <w:rPr>
                <w:rFonts w:ascii="Montserrat Light" w:eastAsia="Times New Roman" w:hAnsi="Montserrat Light" w:cs="Times New Roman"/>
                <w:lang w:val="en-US"/>
              </w:rPr>
              <w:t xml:space="preserve">c. </w:t>
            </w:r>
            <w:r w:rsidRPr="007E177F">
              <w:rPr>
                <w:rFonts w:ascii="Montserrat Light" w:eastAsia="Times New Roman" w:hAnsi="Montserrat Light" w:cs="Times New Roman"/>
                <w:noProof/>
                <w:lang w:val="en-US"/>
              </w:rPr>
              <w:t>unităţi administrativ-teritoriale (UAT);</w:t>
            </w:r>
          </w:p>
          <w:p w14:paraId="30D0FDF9" w14:textId="77777777" w:rsidR="002322A4" w:rsidRPr="007E177F" w:rsidRDefault="002322A4" w:rsidP="002E3640">
            <w:pPr>
              <w:jc w:val="both"/>
              <w:rPr>
                <w:rFonts w:ascii="Montserrat Light" w:eastAsia="Times New Roman" w:hAnsi="Montserrat Light" w:cs="Times New Roman"/>
                <w:lang w:val="en-US"/>
              </w:rPr>
            </w:pPr>
            <w:r w:rsidRPr="007E177F">
              <w:rPr>
                <w:rFonts w:ascii="Montserrat Light" w:eastAsia="Times New Roman" w:hAnsi="Montserrat Light" w:cs="Times New Roman"/>
                <w:lang w:val="en-US"/>
              </w:rPr>
              <w:t xml:space="preserve">d. </w:t>
            </w:r>
            <w:r w:rsidRPr="007E177F">
              <w:rPr>
                <w:rFonts w:ascii="Montserrat Light" w:eastAsia="Times New Roman" w:hAnsi="Montserrat Light" w:cs="Times New Roman"/>
                <w:noProof/>
                <w:lang w:val="en-US"/>
              </w:rPr>
              <w:t>operatori economici</w:t>
            </w:r>
            <w:r w:rsidRPr="007E177F">
              <w:rPr>
                <w:rFonts w:ascii="Montserrat Light" w:eastAsia="Times New Roman" w:hAnsi="Montserrat Light" w:cs="Times New Roman"/>
                <w:lang w:val="en-US"/>
              </w:rPr>
              <w:t xml:space="preserve"> </w:t>
            </w:r>
          </w:p>
          <w:p w14:paraId="5CAC02BC" w14:textId="77777777" w:rsidR="002322A4" w:rsidRPr="00AB245A" w:rsidRDefault="002322A4" w:rsidP="002E3640">
            <w:pPr>
              <w:jc w:val="both"/>
              <w:rPr>
                <w:rFonts w:ascii="Montserrat Light" w:hAnsi="Montserrat Light"/>
                <w:noProof/>
                <w:lang w:val="ro-RO" w:eastAsia="ro-RO"/>
              </w:rPr>
            </w:pPr>
          </w:p>
          <w:p w14:paraId="4DF1D8DD" w14:textId="673D4793" w:rsidR="002322A4" w:rsidRPr="00AB245A" w:rsidRDefault="002322A4" w:rsidP="002E3640">
            <w:pPr>
              <w:jc w:val="both"/>
              <w:rPr>
                <w:rFonts w:ascii="Montserrat Light" w:eastAsia="Times New Roman" w:hAnsi="Montserrat Light" w:cs="Times New Roman"/>
                <w:lang w:val="en-US"/>
              </w:rPr>
            </w:pPr>
            <w:r w:rsidRPr="00AB245A">
              <w:rPr>
                <w:rFonts w:ascii="Montserrat Light" w:hAnsi="Montserrat Light"/>
                <w:noProof/>
                <w:lang w:val="ro-RO" w:eastAsia="ro-RO"/>
              </w:rPr>
              <w:t>Universit</w:t>
            </w:r>
            <w:r w:rsidR="0015750A">
              <w:rPr>
                <w:rFonts w:ascii="Montserrat Light" w:hAnsi="Montserrat Light"/>
                <w:noProof/>
                <w:lang w:val="ro-RO" w:eastAsia="ro-RO"/>
              </w:rPr>
              <w:t>a</w:t>
            </w:r>
            <w:r w:rsidRPr="00AB245A">
              <w:rPr>
                <w:rFonts w:ascii="Montserrat Light" w:hAnsi="Montserrat Light"/>
                <w:noProof/>
                <w:lang w:val="ro-RO" w:eastAsia="ro-RO"/>
              </w:rPr>
              <w:t>tea de Științe Agricole și Medicină Veterinară Cluj</w:t>
            </w:r>
            <w:r w:rsidR="0015750A">
              <w:rPr>
                <w:rFonts w:ascii="Montserrat Light" w:hAnsi="Montserrat Light"/>
                <w:noProof/>
                <w:lang w:val="ro-RO" w:eastAsia="ro-RO"/>
              </w:rPr>
              <w:t>,</w:t>
            </w:r>
            <w:r w:rsidRPr="00AB245A">
              <w:rPr>
                <w:rFonts w:ascii="Montserrat Light" w:hAnsi="Montserrat Light"/>
                <w:noProof/>
                <w:lang w:val="ro-RO" w:eastAsia="ro-RO"/>
              </w:rPr>
              <w:t xml:space="preserve"> prin adresa nr. 2447/10.02.2023 înregistrată la Consiliul Județean Cluj cu nr. 6268/15.02.2023</w:t>
            </w:r>
            <w:r w:rsidR="0015750A">
              <w:rPr>
                <w:rFonts w:ascii="Montserrat Light" w:hAnsi="Montserrat Light"/>
                <w:noProof/>
                <w:lang w:val="ro-RO" w:eastAsia="ro-RO"/>
              </w:rPr>
              <w:t>,</w:t>
            </w:r>
            <w:r w:rsidRPr="00AB245A">
              <w:rPr>
                <w:rFonts w:ascii="Montserrat Light" w:hAnsi="Montserrat Light"/>
                <w:noProof/>
                <w:lang w:val="ro-RO" w:eastAsia="ro-RO"/>
              </w:rPr>
              <w:t xml:space="preserve"> solicită aderarea Județului Cluj la Consorțiul de Învățământ Dual Clujean;</w:t>
            </w:r>
          </w:p>
        </w:tc>
      </w:tr>
      <w:tr w:rsidR="002322A4" w:rsidRPr="009120F8" w14:paraId="7035E00A" w14:textId="77777777" w:rsidTr="002E3640">
        <w:tc>
          <w:tcPr>
            <w:tcW w:w="9360" w:type="dxa"/>
            <w:shd w:val="clear" w:color="auto" w:fill="auto"/>
          </w:tcPr>
          <w:p w14:paraId="335FBF46" w14:textId="77777777" w:rsidR="002322A4" w:rsidRPr="00AB245A" w:rsidRDefault="002322A4" w:rsidP="002322A4">
            <w:pPr>
              <w:keepNext/>
              <w:widowControl w:val="0"/>
              <w:numPr>
                <w:ilvl w:val="1"/>
                <w:numId w:val="24"/>
              </w:numPr>
              <w:autoSpaceDE w:val="0"/>
              <w:autoSpaceDN w:val="0"/>
              <w:adjustRightInd w:val="0"/>
              <w:ind w:left="171" w:firstLine="251"/>
              <w:jc w:val="both"/>
              <w:outlineLvl w:val="1"/>
              <w:rPr>
                <w:rFonts w:ascii="Montserrat Light" w:eastAsia="Calibri" w:hAnsi="Montserrat Light"/>
                <w:b/>
                <w:bCs/>
                <w:noProof/>
                <w:lang w:val="ro-RO" w:eastAsia="ro-RO"/>
              </w:rPr>
            </w:pPr>
            <w:r w:rsidRPr="00AB245A">
              <w:rPr>
                <w:rFonts w:ascii="Montserrat Light" w:eastAsia="Calibri" w:hAnsi="Montserrat Light"/>
                <w:b/>
                <w:bCs/>
                <w:noProof/>
                <w:lang w:val="ro-RO" w:eastAsia="ro-RO"/>
              </w:rPr>
              <w:t>Cerinţe care reclamă oportunitatea actului administrativ:</w:t>
            </w:r>
          </w:p>
          <w:p w14:paraId="7B39B732" w14:textId="77777777" w:rsidR="002322A4" w:rsidRPr="00AB245A" w:rsidRDefault="002322A4" w:rsidP="002E3640">
            <w:pPr>
              <w:keepNext/>
              <w:widowControl w:val="0"/>
              <w:autoSpaceDE w:val="0"/>
              <w:autoSpaceDN w:val="0"/>
              <w:adjustRightInd w:val="0"/>
              <w:ind w:left="422"/>
              <w:jc w:val="both"/>
              <w:outlineLvl w:val="1"/>
              <w:rPr>
                <w:rFonts w:ascii="Montserrat Light" w:eastAsia="Calibri" w:hAnsi="Montserrat Light"/>
                <w:b/>
                <w:bCs/>
                <w:noProof/>
                <w:lang w:val="ro-RO" w:eastAsia="ro-RO"/>
              </w:rPr>
            </w:pPr>
          </w:p>
        </w:tc>
      </w:tr>
      <w:tr w:rsidR="002322A4" w:rsidRPr="009120F8" w14:paraId="5F15402E" w14:textId="77777777" w:rsidTr="002E3640">
        <w:tc>
          <w:tcPr>
            <w:tcW w:w="9360" w:type="dxa"/>
            <w:shd w:val="clear" w:color="auto" w:fill="auto"/>
          </w:tcPr>
          <w:p w14:paraId="5DE0C89B" w14:textId="77777777" w:rsidR="002322A4" w:rsidRPr="00902A4E" w:rsidRDefault="002322A4" w:rsidP="002E3640">
            <w:pPr>
              <w:jc w:val="both"/>
              <w:rPr>
                <w:rFonts w:ascii="Montserrat Light" w:eastAsia="Calibri" w:hAnsi="Montserrat Light"/>
                <w:lang w:val="ro-RO"/>
              </w:rPr>
            </w:pPr>
            <w:r w:rsidRPr="00AB245A">
              <w:rPr>
                <w:rFonts w:ascii="Montserrat Light" w:eastAsia="Calibri" w:hAnsi="Montserrat Light"/>
                <w:lang w:val="ro-RO"/>
              </w:rPr>
              <w:t>S</w:t>
            </w:r>
            <w:proofErr w:type="spellStart"/>
            <w:r w:rsidRPr="00AB245A">
              <w:rPr>
                <w:rFonts w:ascii="Montserrat Light" w:hAnsi="Montserrat Light"/>
              </w:rPr>
              <w:t>copul</w:t>
            </w:r>
            <w:proofErr w:type="spellEnd"/>
            <w:r w:rsidRPr="00AB245A">
              <w:rPr>
                <w:rFonts w:ascii="Montserrat Light" w:hAnsi="Montserrat Light"/>
              </w:rPr>
              <w:t xml:space="preserve"> </w:t>
            </w:r>
            <w:proofErr w:type="spellStart"/>
            <w:r w:rsidRPr="00AB245A">
              <w:rPr>
                <w:rFonts w:ascii="Montserrat Light" w:hAnsi="Montserrat Light"/>
              </w:rPr>
              <w:t>Consorţiului</w:t>
            </w:r>
            <w:proofErr w:type="spellEnd"/>
            <w:r w:rsidRPr="00AB245A">
              <w:rPr>
                <w:rFonts w:ascii="Montserrat Light" w:hAnsi="Montserrat Light"/>
              </w:rPr>
              <w:t xml:space="preserve"> </w:t>
            </w:r>
            <w:proofErr w:type="spellStart"/>
            <w:r w:rsidRPr="00AB245A">
              <w:rPr>
                <w:rFonts w:ascii="Montserrat Light" w:hAnsi="Montserrat Light"/>
              </w:rPr>
              <w:t>constă</w:t>
            </w:r>
            <w:proofErr w:type="spellEnd"/>
            <w:r w:rsidRPr="00AB245A">
              <w:rPr>
                <w:rFonts w:ascii="Montserrat Light" w:hAnsi="Montserrat Light"/>
              </w:rPr>
              <w:t xml:space="preserve"> </w:t>
            </w:r>
            <w:proofErr w:type="spellStart"/>
            <w:r w:rsidRPr="00AB245A">
              <w:rPr>
                <w:rFonts w:ascii="Montserrat Light" w:hAnsi="Montserrat Light"/>
              </w:rPr>
              <w:t>în</w:t>
            </w:r>
            <w:proofErr w:type="spellEnd"/>
            <w:r w:rsidRPr="00AB245A">
              <w:rPr>
                <w:rFonts w:ascii="Montserrat Light" w:hAnsi="Montserrat Light"/>
              </w:rPr>
              <w:t xml:space="preserve"> </w:t>
            </w:r>
            <w:proofErr w:type="spellStart"/>
            <w:r w:rsidRPr="00AB245A">
              <w:rPr>
                <w:rFonts w:ascii="Montserrat Light" w:hAnsi="Montserrat Light"/>
              </w:rPr>
              <w:t>creşterea</w:t>
            </w:r>
            <w:proofErr w:type="spellEnd"/>
            <w:r w:rsidRPr="00AB245A">
              <w:rPr>
                <w:rFonts w:ascii="Montserrat Light" w:hAnsi="Montserrat Light"/>
              </w:rPr>
              <w:t xml:space="preserve"> </w:t>
            </w:r>
            <w:proofErr w:type="spellStart"/>
            <w:r w:rsidRPr="00AB245A">
              <w:rPr>
                <w:rFonts w:ascii="Montserrat Light" w:hAnsi="Montserrat Light"/>
              </w:rPr>
              <w:t>calităţii</w:t>
            </w:r>
            <w:proofErr w:type="spellEnd"/>
            <w:r w:rsidRPr="00AB245A">
              <w:rPr>
                <w:rFonts w:ascii="Montserrat Light" w:hAnsi="Montserrat Light"/>
              </w:rPr>
              <w:t xml:space="preserve"> </w:t>
            </w:r>
            <w:proofErr w:type="spellStart"/>
            <w:r w:rsidRPr="00AB245A">
              <w:rPr>
                <w:rFonts w:ascii="Montserrat Light" w:hAnsi="Montserrat Light"/>
              </w:rPr>
              <w:t>formării</w:t>
            </w:r>
            <w:proofErr w:type="spellEnd"/>
            <w:r w:rsidRPr="00AB245A">
              <w:rPr>
                <w:rFonts w:ascii="Montserrat Light" w:hAnsi="Montserrat Light"/>
              </w:rPr>
              <w:t xml:space="preserve"> </w:t>
            </w:r>
            <w:proofErr w:type="spellStart"/>
            <w:r w:rsidRPr="00AB245A">
              <w:rPr>
                <w:rFonts w:ascii="Montserrat Light" w:hAnsi="Montserrat Light"/>
              </w:rPr>
              <w:t>elevilor</w:t>
            </w:r>
            <w:proofErr w:type="spellEnd"/>
            <w:r w:rsidRPr="00AB245A">
              <w:rPr>
                <w:rFonts w:ascii="Montserrat Light" w:hAnsi="Montserrat Light"/>
              </w:rPr>
              <w:t>/</w:t>
            </w:r>
            <w:proofErr w:type="spellStart"/>
            <w:r w:rsidRPr="00AB245A">
              <w:rPr>
                <w:rFonts w:ascii="Montserrat Light" w:hAnsi="Montserrat Light"/>
              </w:rPr>
              <w:t>studenţilor</w:t>
            </w:r>
            <w:proofErr w:type="spellEnd"/>
            <w:r w:rsidRPr="00AB245A">
              <w:rPr>
                <w:rFonts w:ascii="Montserrat Light" w:hAnsi="Montserrat Light"/>
              </w:rPr>
              <w:t xml:space="preserve"> </w:t>
            </w:r>
            <w:proofErr w:type="spellStart"/>
            <w:r w:rsidRPr="00AB245A">
              <w:rPr>
                <w:rFonts w:ascii="Montserrat Light" w:hAnsi="Montserrat Light"/>
              </w:rPr>
              <w:t>în</w:t>
            </w:r>
            <w:proofErr w:type="spellEnd"/>
            <w:r w:rsidRPr="00AB245A">
              <w:rPr>
                <w:rFonts w:ascii="Montserrat Light" w:hAnsi="Montserrat Light"/>
              </w:rPr>
              <w:t xml:space="preserve"> </w:t>
            </w:r>
            <w:proofErr w:type="spellStart"/>
            <w:r w:rsidRPr="00AB245A">
              <w:rPr>
                <w:rFonts w:ascii="Montserrat Light" w:hAnsi="Montserrat Light"/>
              </w:rPr>
              <w:t>raport</w:t>
            </w:r>
            <w:proofErr w:type="spellEnd"/>
            <w:r w:rsidRPr="00AB245A">
              <w:rPr>
                <w:rFonts w:ascii="Montserrat Light" w:hAnsi="Montserrat Light"/>
              </w:rPr>
              <w:t xml:space="preserve"> cu </w:t>
            </w:r>
            <w:proofErr w:type="spellStart"/>
            <w:r w:rsidRPr="00AB245A">
              <w:rPr>
                <w:rFonts w:ascii="Montserrat Light" w:hAnsi="Montserrat Light"/>
              </w:rPr>
              <w:t>nevoile</w:t>
            </w:r>
            <w:proofErr w:type="spellEnd"/>
            <w:r w:rsidRPr="00AB245A">
              <w:rPr>
                <w:rFonts w:ascii="Montserrat Light" w:hAnsi="Montserrat Light"/>
              </w:rPr>
              <w:t xml:space="preserve"> </w:t>
            </w:r>
            <w:proofErr w:type="spellStart"/>
            <w:r w:rsidRPr="00AB245A">
              <w:rPr>
                <w:rFonts w:ascii="Montserrat Light" w:hAnsi="Montserrat Light"/>
              </w:rPr>
              <w:t>pieţei</w:t>
            </w:r>
            <w:proofErr w:type="spellEnd"/>
            <w:r w:rsidRPr="00AB245A">
              <w:rPr>
                <w:rFonts w:ascii="Montserrat Light" w:hAnsi="Montserrat Light"/>
              </w:rPr>
              <w:t xml:space="preserve"> </w:t>
            </w:r>
            <w:proofErr w:type="spellStart"/>
            <w:r w:rsidRPr="00AB245A">
              <w:rPr>
                <w:rFonts w:ascii="Montserrat Light" w:hAnsi="Montserrat Light"/>
              </w:rPr>
              <w:t>muncii</w:t>
            </w:r>
            <w:proofErr w:type="spellEnd"/>
            <w:r w:rsidRPr="00AB245A">
              <w:rPr>
                <w:rFonts w:ascii="Montserrat Light" w:hAnsi="Montserrat Light"/>
              </w:rPr>
              <w:t xml:space="preserve">, </w:t>
            </w:r>
            <w:proofErr w:type="spellStart"/>
            <w:r w:rsidRPr="00AB245A">
              <w:rPr>
                <w:rFonts w:ascii="Montserrat Light" w:hAnsi="Montserrat Light"/>
              </w:rPr>
              <w:t>prin</w:t>
            </w:r>
            <w:proofErr w:type="spellEnd"/>
            <w:r w:rsidRPr="00AB245A">
              <w:rPr>
                <w:rFonts w:ascii="Montserrat Light" w:hAnsi="Montserrat Light"/>
              </w:rPr>
              <w:t xml:space="preserve"> </w:t>
            </w:r>
            <w:proofErr w:type="spellStart"/>
            <w:r w:rsidRPr="00AB245A">
              <w:rPr>
                <w:rFonts w:ascii="Montserrat Light" w:hAnsi="Montserrat Light"/>
              </w:rPr>
              <w:t>creşterea</w:t>
            </w:r>
            <w:proofErr w:type="spellEnd"/>
            <w:r w:rsidRPr="00AB245A">
              <w:rPr>
                <w:rFonts w:ascii="Montserrat Light" w:hAnsi="Montserrat Light"/>
              </w:rPr>
              <w:t xml:space="preserve"> </w:t>
            </w:r>
            <w:proofErr w:type="spellStart"/>
            <w:r w:rsidRPr="00AB245A">
              <w:rPr>
                <w:rFonts w:ascii="Montserrat Light" w:hAnsi="Montserrat Light"/>
              </w:rPr>
              <w:t>numărului</w:t>
            </w:r>
            <w:proofErr w:type="spellEnd"/>
            <w:r w:rsidRPr="00AB245A">
              <w:rPr>
                <w:rFonts w:ascii="Montserrat Light" w:hAnsi="Montserrat Light"/>
              </w:rPr>
              <w:t xml:space="preserve"> de </w:t>
            </w:r>
            <w:proofErr w:type="spellStart"/>
            <w:r w:rsidRPr="00AB245A">
              <w:rPr>
                <w:rFonts w:ascii="Montserrat Light" w:hAnsi="Montserrat Light"/>
              </w:rPr>
              <w:t>domenii</w:t>
            </w:r>
            <w:proofErr w:type="spellEnd"/>
            <w:r w:rsidRPr="00AB245A">
              <w:rPr>
                <w:rFonts w:ascii="Montserrat Light" w:hAnsi="Montserrat Light"/>
              </w:rPr>
              <w:t xml:space="preserve"> </w:t>
            </w:r>
            <w:proofErr w:type="spellStart"/>
            <w:r w:rsidRPr="00AB245A">
              <w:rPr>
                <w:rFonts w:ascii="Montserrat Light" w:hAnsi="Montserrat Light"/>
              </w:rPr>
              <w:t>şi</w:t>
            </w:r>
            <w:proofErr w:type="spellEnd"/>
            <w:r w:rsidRPr="00AB245A">
              <w:rPr>
                <w:rFonts w:ascii="Montserrat Light" w:hAnsi="Montserrat Light"/>
              </w:rPr>
              <w:t xml:space="preserve"> </w:t>
            </w:r>
            <w:proofErr w:type="spellStart"/>
            <w:r w:rsidRPr="00AB245A">
              <w:rPr>
                <w:rFonts w:ascii="Montserrat Light" w:hAnsi="Montserrat Light"/>
              </w:rPr>
              <w:t>calificări</w:t>
            </w:r>
            <w:proofErr w:type="spellEnd"/>
            <w:r w:rsidRPr="00AB245A">
              <w:rPr>
                <w:rFonts w:ascii="Montserrat Light" w:hAnsi="Montserrat Light"/>
              </w:rPr>
              <w:t xml:space="preserve"> </w:t>
            </w:r>
            <w:proofErr w:type="spellStart"/>
            <w:r w:rsidRPr="00AB245A">
              <w:rPr>
                <w:rFonts w:ascii="Montserrat Light" w:hAnsi="Montserrat Light"/>
              </w:rPr>
              <w:t>şi</w:t>
            </w:r>
            <w:proofErr w:type="spellEnd"/>
            <w:r w:rsidRPr="00AB245A">
              <w:rPr>
                <w:rFonts w:ascii="Montserrat Light" w:hAnsi="Montserrat Light"/>
              </w:rPr>
              <w:t xml:space="preserve"> de </w:t>
            </w:r>
            <w:proofErr w:type="spellStart"/>
            <w:r w:rsidRPr="00AB245A">
              <w:rPr>
                <w:rFonts w:ascii="Montserrat Light" w:hAnsi="Montserrat Light"/>
              </w:rPr>
              <w:t>competenţe</w:t>
            </w:r>
            <w:proofErr w:type="spellEnd"/>
            <w:r w:rsidRPr="00AB245A">
              <w:rPr>
                <w:rFonts w:ascii="Montserrat Light" w:hAnsi="Montserrat Light"/>
              </w:rPr>
              <w:t xml:space="preserve"> ale </w:t>
            </w:r>
            <w:proofErr w:type="spellStart"/>
            <w:r w:rsidRPr="00AB245A">
              <w:rPr>
                <w:rFonts w:ascii="Montserrat Light" w:hAnsi="Montserrat Light"/>
              </w:rPr>
              <w:t>pieţei</w:t>
            </w:r>
            <w:proofErr w:type="spellEnd"/>
            <w:r w:rsidRPr="00AB245A">
              <w:rPr>
                <w:rFonts w:ascii="Montserrat Light" w:hAnsi="Montserrat Light"/>
              </w:rPr>
              <w:t xml:space="preserve"> </w:t>
            </w:r>
            <w:proofErr w:type="spellStart"/>
            <w:r w:rsidRPr="00AB245A">
              <w:rPr>
                <w:rFonts w:ascii="Montserrat Light" w:hAnsi="Montserrat Light"/>
              </w:rPr>
              <w:t>muncii</w:t>
            </w:r>
            <w:proofErr w:type="spellEnd"/>
            <w:r w:rsidRPr="00AB245A">
              <w:rPr>
                <w:rFonts w:ascii="Montserrat Light" w:hAnsi="Montserrat Light"/>
              </w:rPr>
              <w:t xml:space="preserve">, </w:t>
            </w:r>
            <w:proofErr w:type="spellStart"/>
            <w:r w:rsidRPr="00AB245A">
              <w:rPr>
                <w:rFonts w:ascii="Montserrat Light" w:hAnsi="Montserrat Light"/>
              </w:rPr>
              <w:t>identificate</w:t>
            </w:r>
            <w:proofErr w:type="spellEnd"/>
            <w:r w:rsidRPr="00AB245A">
              <w:rPr>
                <w:rFonts w:ascii="Montserrat Light" w:hAnsi="Montserrat Light"/>
              </w:rPr>
              <w:t xml:space="preserve"> </w:t>
            </w:r>
            <w:proofErr w:type="spellStart"/>
            <w:r w:rsidRPr="00AB245A">
              <w:rPr>
                <w:rFonts w:ascii="Montserrat Light" w:hAnsi="Montserrat Light"/>
              </w:rPr>
              <w:t>şi</w:t>
            </w:r>
            <w:proofErr w:type="spellEnd"/>
            <w:r w:rsidRPr="00AB245A">
              <w:rPr>
                <w:rFonts w:ascii="Montserrat Light" w:hAnsi="Montserrat Light"/>
              </w:rPr>
              <w:t xml:space="preserve"> </w:t>
            </w:r>
            <w:proofErr w:type="spellStart"/>
            <w:r w:rsidRPr="00AB245A">
              <w:rPr>
                <w:rFonts w:ascii="Montserrat Light" w:hAnsi="Montserrat Light"/>
              </w:rPr>
              <w:t>previzionate</w:t>
            </w:r>
            <w:proofErr w:type="spellEnd"/>
            <w:r w:rsidRPr="00AB245A">
              <w:rPr>
                <w:rFonts w:ascii="Montserrat Light" w:hAnsi="Montserrat Light"/>
              </w:rPr>
              <w:t xml:space="preserve">, </w:t>
            </w:r>
            <w:proofErr w:type="spellStart"/>
            <w:r w:rsidRPr="00AB245A">
              <w:rPr>
                <w:rFonts w:ascii="Montserrat Light" w:hAnsi="Montserrat Light"/>
              </w:rPr>
              <w:t>cât</w:t>
            </w:r>
            <w:proofErr w:type="spellEnd"/>
            <w:r w:rsidRPr="00AB245A">
              <w:rPr>
                <w:rFonts w:ascii="Montserrat Light" w:hAnsi="Montserrat Light"/>
              </w:rPr>
              <w:t xml:space="preserve"> </w:t>
            </w:r>
            <w:proofErr w:type="spellStart"/>
            <w:r w:rsidRPr="00AB245A">
              <w:rPr>
                <w:rFonts w:ascii="Montserrat Light" w:hAnsi="Montserrat Light"/>
              </w:rPr>
              <w:t>şi</w:t>
            </w:r>
            <w:proofErr w:type="spellEnd"/>
            <w:r w:rsidRPr="00AB245A">
              <w:rPr>
                <w:rFonts w:ascii="Montserrat Light" w:hAnsi="Montserrat Light"/>
              </w:rPr>
              <w:t xml:space="preserve"> </w:t>
            </w:r>
            <w:proofErr w:type="spellStart"/>
            <w:r w:rsidRPr="00AB245A">
              <w:rPr>
                <w:rFonts w:ascii="Montserrat Light" w:hAnsi="Montserrat Light"/>
              </w:rPr>
              <w:t>prin</w:t>
            </w:r>
            <w:proofErr w:type="spellEnd"/>
            <w:r w:rsidRPr="00AB245A">
              <w:rPr>
                <w:rFonts w:ascii="Montserrat Light" w:hAnsi="Montserrat Light"/>
              </w:rPr>
              <w:t xml:space="preserve"> </w:t>
            </w:r>
            <w:proofErr w:type="spellStart"/>
            <w:r w:rsidRPr="00AB245A">
              <w:rPr>
                <w:rFonts w:ascii="Montserrat Light" w:hAnsi="Montserrat Light"/>
              </w:rPr>
              <w:t>asigurarea</w:t>
            </w:r>
            <w:proofErr w:type="spellEnd"/>
            <w:r w:rsidRPr="00AB245A">
              <w:rPr>
                <w:rFonts w:ascii="Montserrat Light" w:hAnsi="Montserrat Light"/>
              </w:rPr>
              <w:t xml:space="preserve"> </w:t>
            </w:r>
            <w:proofErr w:type="spellStart"/>
            <w:r w:rsidRPr="00AB245A">
              <w:rPr>
                <w:rFonts w:ascii="Montserrat Light" w:hAnsi="Montserrat Light"/>
              </w:rPr>
              <w:t>unui</w:t>
            </w:r>
            <w:proofErr w:type="spellEnd"/>
            <w:r w:rsidRPr="00AB245A">
              <w:rPr>
                <w:rFonts w:ascii="Montserrat Light" w:hAnsi="Montserrat Light"/>
              </w:rPr>
              <w:t xml:space="preserve"> </w:t>
            </w:r>
            <w:proofErr w:type="spellStart"/>
            <w:r w:rsidRPr="00AB245A">
              <w:rPr>
                <w:rFonts w:ascii="Montserrat Light" w:hAnsi="Montserrat Light"/>
              </w:rPr>
              <w:t>parcurs</w:t>
            </w:r>
            <w:proofErr w:type="spellEnd"/>
            <w:r w:rsidRPr="00AB245A">
              <w:rPr>
                <w:rFonts w:ascii="Montserrat Light" w:hAnsi="Montserrat Light"/>
              </w:rPr>
              <w:t xml:space="preserve"> </w:t>
            </w:r>
            <w:proofErr w:type="spellStart"/>
            <w:r w:rsidRPr="00AB245A">
              <w:rPr>
                <w:rFonts w:ascii="Montserrat Light" w:hAnsi="Montserrat Light"/>
              </w:rPr>
              <w:t>educaţional</w:t>
            </w:r>
            <w:proofErr w:type="spellEnd"/>
            <w:r w:rsidRPr="00AB245A">
              <w:rPr>
                <w:rFonts w:ascii="Montserrat Light" w:hAnsi="Montserrat Light"/>
              </w:rPr>
              <w:t xml:space="preserve"> dual </w:t>
            </w:r>
            <w:proofErr w:type="spellStart"/>
            <w:r w:rsidRPr="00AB245A">
              <w:rPr>
                <w:rFonts w:ascii="Montserrat Light" w:hAnsi="Montserrat Light"/>
              </w:rPr>
              <w:t>complet</w:t>
            </w:r>
            <w:proofErr w:type="spellEnd"/>
            <w:r w:rsidRPr="00AB245A">
              <w:rPr>
                <w:rFonts w:ascii="Montserrat Light" w:hAnsi="Montserrat Light"/>
              </w:rPr>
              <w:t xml:space="preserve"> pentru </w:t>
            </w:r>
            <w:proofErr w:type="spellStart"/>
            <w:r w:rsidRPr="00AB245A">
              <w:rPr>
                <w:rFonts w:ascii="Montserrat Light" w:hAnsi="Montserrat Light"/>
              </w:rPr>
              <w:t>elevii</w:t>
            </w:r>
            <w:proofErr w:type="spellEnd"/>
            <w:r w:rsidRPr="00AB245A">
              <w:rPr>
                <w:rFonts w:ascii="Montserrat Light" w:hAnsi="Montserrat Light"/>
              </w:rPr>
              <w:t xml:space="preserve"> </w:t>
            </w:r>
            <w:proofErr w:type="spellStart"/>
            <w:r w:rsidRPr="00AB245A">
              <w:rPr>
                <w:rFonts w:ascii="Montserrat Light" w:hAnsi="Montserrat Light"/>
              </w:rPr>
              <w:t>înscrişi</w:t>
            </w:r>
            <w:proofErr w:type="spellEnd"/>
            <w:r w:rsidRPr="00AB245A">
              <w:rPr>
                <w:rFonts w:ascii="Montserrat Light" w:hAnsi="Montserrat Light"/>
              </w:rPr>
              <w:t xml:space="preserve"> </w:t>
            </w:r>
            <w:proofErr w:type="spellStart"/>
            <w:r w:rsidRPr="00AB245A">
              <w:rPr>
                <w:rFonts w:ascii="Montserrat Light" w:hAnsi="Montserrat Light"/>
              </w:rPr>
              <w:t>în</w:t>
            </w:r>
            <w:proofErr w:type="spellEnd"/>
            <w:r w:rsidRPr="00AB245A">
              <w:rPr>
                <w:rFonts w:ascii="Montserrat Light" w:hAnsi="Montserrat Light"/>
              </w:rPr>
              <w:t xml:space="preserve"> </w:t>
            </w:r>
            <w:proofErr w:type="spellStart"/>
            <w:r w:rsidRPr="00AB245A">
              <w:rPr>
                <w:rFonts w:ascii="Montserrat Light" w:hAnsi="Montserrat Light"/>
              </w:rPr>
              <w:t>învăţământul</w:t>
            </w:r>
            <w:proofErr w:type="spellEnd"/>
            <w:r w:rsidRPr="00AB245A">
              <w:rPr>
                <w:rFonts w:ascii="Montserrat Light" w:hAnsi="Montserrat Light"/>
              </w:rPr>
              <w:t xml:space="preserve"> dual de </w:t>
            </w:r>
            <w:proofErr w:type="spellStart"/>
            <w:r w:rsidRPr="00AB245A">
              <w:rPr>
                <w:rFonts w:ascii="Montserrat Light" w:hAnsi="Montserrat Light"/>
              </w:rPr>
              <w:t>nivel</w:t>
            </w:r>
            <w:proofErr w:type="spellEnd"/>
            <w:r w:rsidRPr="00AB245A">
              <w:rPr>
                <w:rFonts w:ascii="Montserrat Light" w:hAnsi="Montserrat Light"/>
              </w:rPr>
              <w:t xml:space="preserve"> </w:t>
            </w:r>
            <w:proofErr w:type="spellStart"/>
            <w:r w:rsidRPr="00AB245A">
              <w:rPr>
                <w:rFonts w:ascii="Montserrat Light" w:hAnsi="Montserrat Light"/>
              </w:rPr>
              <w:t>preuniversitar</w:t>
            </w:r>
            <w:proofErr w:type="spellEnd"/>
            <w:r w:rsidRPr="00AB245A">
              <w:rPr>
                <w:rFonts w:ascii="Montserrat Light" w:hAnsi="Montserrat Light"/>
              </w:rPr>
              <w:t>.</w:t>
            </w:r>
          </w:p>
          <w:p w14:paraId="137CCE95" w14:textId="77777777" w:rsidR="002322A4" w:rsidRPr="00AB245A" w:rsidRDefault="002322A4" w:rsidP="002E3640">
            <w:pPr>
              <w:jc w:val="both"/>
              <w:rPr>
                <w:rFonts w:ascii="Montserrat Light" w:hAnsi="Montserrat Light"/>
              </w:rPr>
            </w:pPr>
          </w:p>
          <w:p w14:paraId="4FB015D0" w14:textId="682F138C" w:rsidR="002322A4" w:rsidRPr="00AB245A" w:rsidRDefault="002322A4" w:rsidP="002E3640">
            <w:pPr>
              <w:jc w:val="both"/>
              <w:rPr>
                <w:rFonts w:ascii="Montserrat Light" w:hAnsi="Montserrat Light"/>
              </w:rPr>
            </w:pPr>
            <w:proofErr w:type="spellStart"/>
            <w:r w:rsidRPr="00AB245A">
              <w:rPr>
                <w:rFonts w:ascii="Montserrat Light" w:hAnsi="Montserrat Light"/>
              </w:rPr>
              <w:t>Având</w:t>
            </w:r>
            <w:proofErr w:type="spellEnd"/>
            <w:r w:rsidRPr="00AB245A">
              <w:rPr>
                <w:rFonts w:ascii="Montserrat Light" w:hAnsi="Montserrat Light"/>
              </w:rPr>
              <w:t xml:space="preserve"> </w:t>
            </w:r>
            <w:proofErr w:type="spellStart"/>
            <w:r w:rsidRPr="00AB245A">
              <w:rPr>
                <w:rFonts w:ascii="Montserrat Light" w:hAnsi="Montserrat Light"/>
              </w:rPr>
              <w:t>în</w:t>
            </w:r>
            <w:proofErr w:type="spellEnd"/>
            <w:r w:rsidRPr="00AB245A">
              <w:rPr>
                <w:rFonts w:ascii="Montserrat Light" w:hAnsi="Montserrat Light"/>
              </w:rPr>
              <w:t xml:space="preserve"> </w:t>
            </w:r>
            <w:proofErr w:type="spellStart"/>
            <w:r w:rsidR="0015750A">
              <w:rPr>
                <w:rFonts w:ascii="Montserrat Light" w:hAnsi="Montserrat Light"/>
              </w:rPr>
              <w:t>v</w:t>
            </w:r>
            <w:r w:rsidRPr="00AB245A">
              <w:rPr>
                <w:rFonts w:ascii="Montserrat Light" w:hAnsi="Montserrat Light"/>
              </w:rPr>
              <w:t>edere</w:t>
            </w:r>
            <w:proofErr w:type="spellEnd"/>
            <w:r w:rsidRPr="00AB245A">
              <w:rPr>
                <w:rFonts w:ascii="Montserrat Light" w:hAnsi="Montserrat Light"/>
              </w:rPr>
              <w:t xml:space="preserve"> </w:t>
            </w:r>
            <w:proofErr w:type="spellStart"/>
            <w:r w:rsidRPr="00AB245A">
              <w:rPr>
                <w:rFonts w:ascii="Montserrat Light" w:hAnsi="Montserrat Light"/>
              </w:rPr>
              <w:t>că</w:t>
            </w:r>
            <w:proofErr w:type="spellEnd"/>
            <w:r w:rsidRPr="00AB245A">
              <w:rPr>
                <w:rFonts w:ascii="Montserrat Light" w:hAnsi="Montserrat Light"/>
              </w:rPr>
              <w:t xml:space="preserve"> la </w:t>
            </w:r>
            <w:proofErr w:type="spellStart"/>
            <w:r w:rsidRPr="00AB245A">
              <w:rPr>
                <w:rFonts w:ascii="Montserrat Light" w:hAnsi="Montserrat Light"/>
              </w:rPr>
              <w:t>nivelul</w:t>
            </w:r>
            <w:proofErr w:type="spellEnd"/>
            <w:r w:rsidRPr="00AB245A">
              <w:rPr>
                <w:rFonts w:ascii="Montserrat Light" w:hAnsi="Montserrat Light"/>
              </w:rPr>
              <w:t xml:space="preserve"> </w:t>
            </w:r>
            <w:proofErr w:type="spellStart"/>
            <w:r w:rsidRPr="00AB245A">
              <w:rPr>
                <w:rFonts w:ascii="Montserrat Light" w:hAnsi="Montserrat Light"/>
              </w:rPr>
              <w:t>județul</w:t>
            </w:r>
            <w:r w:rsidR="0015750A">
              <w:rPr>
                <w:rFonts w:ascii="Montserrat Light" w:hAnsi="Montserrat Light"/>
              </w:rPr>
              <w:t>ui</w:t>
            </w:r>
            <w:proofErr w:type="spellEnd"/>
            <w:r w:rsidRPr="00AB245A">
              <w:rPr>
                <w:rFonts w:ascii="Montserrat Light" w:hAnsi="Montserrat Light"/>
              </w:rPr>
              <w:t xml:space="preserve"> Cluj </w:t>
            </w:r>
            <w:proofErr w:type="spellStart"/>
            <w:r w:rsidRPr="00AB245A">
              <w:rPr>
                <w:rFonts w:ascii="Montserrat Light" w:hAnsi="Montserrat Light"/>
              </w:rPr>
              <w:t>p</w:t>
            </w:r>
            <w:r w:rsidR="0015750A">
              <w:rPr>
                <w:rFonts w:ascii="Montserrat Light" w:hAnsi="Montserrat Light"/>
              </w:rPr>
              <w:t>â</w:t>
            </w:r>
            <w:r w:rsidRPr="00AB245A">
              <w:rPr>
                <w:rFonts w:ascii="Montserrat Light" w:hAnsi="Montserrat Light"/>
              </w:rPr>
              <w:t>nă</w:t>
            </w:r>
            <w:proofErr w:type="spellEnd"/>
            <w:r w:rsidRPr="00AB245A">
              <w:rPr>
                <w:rFonts w:ascii="Montserrat Light" w:hAnsi="Montserrat Light"/>
              </w:rPr>
              <w:t xml:space="preserve"> </w:t>
            </w:r>
            <w:proofErr w:type="spellStart"/>
            <w:r w:rsidR="000813E3">
              <w:rPr>
                <w:rFonts w:ascii="Montserrat Light" w:hAnsi="Montserrat Light"/>
              </w:rPr>
              <w:t>î</w:t>
            </w:r>
            <w:r w:rsidRPr="00AB245A">
              <w:rPr>
                <w:rFonts w:ascii="Montserrat Light" w:hAnsi="Montserrat Light"/>
              </w:rPr>
              <w:t>n</w:t>
            </w:r>
            <w:proofErr w:type="spellEnd"/>
            <w:r w:rsidRPr="00AB245A">
              <w:rPr>
                <w:rFonts w:ascii="Montserrat Light" w:hAnsi="Montserrat Light"/>
              </w:rPr>
              <w:t xml:space="preserve"> </w:t>
            </w:r>
            <w:proofErr w:type="spellStart"/>
            <w:r w:rsidRPr="00AB245A">
              <w:rPr>
                <w:rFonts w:ascii="Montserrat Light" w:hAnsi="Montserrat Light"/>
              </w:rPr>
              <w:t>acest</w:t>
            </w:r>
            <w:proofErr w:type="spellEnd"/>
            <w:r w:rsidRPr="00AB245A">
              <w:rPr>
                <w:rFonts w:ascii="Montserrat Light" w:hAnsi="Montserrat Light"/>
              </w:rPr>
              <w:t xml:space="preserve"> moment nu </w:t>
            </w:r>
            <w:proofErr w:type="spellStart"/>
            <w:r w:rsidRPr="00AB245A">
              <w:rPr>
                <w:rFonts w:ascii="Montserrat Light" w:hAnsi="Montserrat Light"/>
              </w:rPr>
              <w:t>ex</w:t>
            </w:r>
            <w:r w:rsidR="000813E3">
              <w:rPr>
                <w:rFonts w:ascii="Montserrat Light" w:hAnsi="Montserrat Light"/>
              </w:rPr>
              <w:t>i</w:t>
            </w:r>
            <w:r w:rsidRPr="00AB245A">
              <w:rPr>
                <w:rFonts w:ascii="Montserrat Light" w:hAnsi="Montserrat Light"/>
              </w:rPr>
              <w:t>stă</w:t>
            </w:r>
            <w:proofErr w:type="spellEnd"/>
            <w:r w:rsidRPr="00AB245A">
              <w:rPr>
                <w:rFonts w:ascii="Montserrat Light" w:hAnsi="Montserrat Light"/>
              </w:rPr>
              <w:t xml:space="preserve"> un </w:t>
            </w:r>
            <w:proofErr w:type="spellStart"/>
            <w:r w:rsidRPr="00AB245A">
              <w:rPr>
                <w:rFonts w:ascii="Montserrat Light" w:hAnsi="Montserrat Light"/>
              </w:rPr>
              <w:t>consorțiu</w:t>
            </w:r>
            <w:proofErr w:type="spellEnd"/>
            <w:r w:rsidR="000813E3">
              <w:rPr>
                <w:rFonts w:ascii="Montserrat Light" w:hAnsi="Montserrat Light"/>
              </w:rPr>
              <w:t xml:space="preserve"> </w:t>
            </w:r>
            <w:r w:rsidRPr="00AB245A">
              <w:rPr>
                <w:rFonts w:ascii="Montserrat Light" w:hAnsi="Montserrat Light"/>
              </w:rPr>
              <w:t xml:space="preserve"> care </w:t>
            </w:r>
            <w:proofErr w:type="spellStart"/>
            <w:r w:rsidRPr="00AB245A">
              <w:rPr>
                <w:rFonts w:ascii="Montserrat Light" w:hAnsi="Montserrat Light"/>
              </w:rPr>
              <w:t>să</w:t>
            </w:r>
            <w:proofErr w:type="spellEnd"/>
            <w:r w:rsidRPr="00AB245A">
              <w:rPr>
                <w:rFonts w:ascii="Montserrat Light" w:hAnsi="Montserrat Light"/>
              </w:rPr>
              <w:t xml:space="preserve"> </w:t>
            </w:r>
            <w:proofErr w:type="spellStart"/>
            <w:r w:rsidRPr="00AB245A">
              <w:rPr>
                <w:rFonts w:ascii="Montserrat Light" w:hAnsi="Montserrat Light"/>
              </w:rPr>
              <w:t>sprijine</w:t>
            </w:r>
            <w:proofErr w:type="spellEnd"/>
            <w:r w:rsidRPr="00AB245A">
              <w:rPr>
                <w:rFonts w:ascii="Montserrat Light" w:hAnsi="Montserrat Light"/>
              </w:rPr>
              <w:t xml:space="preserve"> </w:t>
            </w:r>
            <w:proofErr w:type="spellStart"/>
            <w:r w:rsidRPr="00AB245A">
              <w:rPr>
                <w:rFonts w:ascii="Montserrat Light" w:hAnsi="Montserrat Light"/>
              </w:rPr>
              <w:t>învățământul</w:t>
            </w:r>
            <w:proofErr w:type="spellEnd"/>
            <w:r w:rsidRPr="00AB245A">
              <w:rPr>
                <w:rFonts w:ascii="Montserrat Light" w:hAnsi="Montserrat Light"/>
              </w:rPr>
              <w:t xml:space="preserve"> </w:t>
            </w:r>
            <w:proofErr w:type="spellStart"/>
            <w:r w:rsidRPr="00AB245A">
              <w:rPr>
                <w:rFonts w:ascii="Montserrat Light" w:hAnsi="Montserrat Light"/>
              </w:rPr>
              <w:t>profesional</w:t>
            </w:r>
            <w:proofErr w:type="spellEnd"/>
            <w:r w:rsidRPr="00AB245A">
              <w:rPr>
                <w:rFonts w:ascii="Montserrat Light" w:hAnsi="Montserrat Light"/>
              </w:rPr>
              <w:t xml:space="preserve"> </w:t>
            </w:r>
            <w:proofErr w:type="spellStart"/>
            <w:r w:rsidRPr="00AB245A">
              <w:rPr>
                <w:rFonts w:ascii="Montserrat Light" w:hAnsi="Montserrat Light"/>
              </w:rPr>
              <w:t>și</w:t>
            </w:r>
            <w:proofErr w:type="spellEnd"/>
            <w:r w:rsidRPr="00AB245A">
              <w:rPr>
                <w:rFonts w:ascii="Montserrat Light" w:hAnsi="Montserrat Light"/>
              </w:rPr>
              <w:t xml:space="preserve"> </w:t>
            </w:r>
            <w:proofErr w:type="spellStart"/>
            <w:r w:rsidRPr="00AB245A">
              <w:rPr>
                <w:rFonts w:ascii="Montserrat Light" w:hAnsi="Montserrat Light"/>
              </w:rPr>
              <w:t>tehnic</w:t>
            </w:r>
            <w:proofErr w:type="spellEnd"/>
            <w:r w:rsidRPr="00AB245A">
              <w:rPr>
                <w:rFonts w:ascii="Montserrat Light" w:hAnsi="Montserrat Light"/>
              </w:rPr>
              <w:t xml:space="preserve"> </w:t>
            </w:r>
            <w:proofErr w:type="spellStart"/>
            <w:r w:rsidRPr="00AB245A">
              <w:rPr>
                <w:rFonts w:ascii="Montserrat Light" w:hAnsi="Montserrat Light"/>
              </w:rPr>
              <w:t>con</w:t>
            </w:r>
            <w:r w:rsidR="000813E3">
              <w:rPr>
                <w:rFonts w:ascii="Montserrat Light" w:hAnsi="Montserrat Light"/>
              </w:rPr>
              <w:t>s</w:t>
            </w:r>
            <w:r w:rsidRPr="00AB245A">
              <w:rPr>
                <w:rFonts w:ascii="Montserrat Light" w:hAnsi="Montserrat Light"/>
              </w:rPr>
              <w:t>iderăm</w:t>
            </w:r>
            <w:proofErr w:type="spellEnd"/>
            <w:r w:rsidRPr="00AB245A">
              <w:rPr>
                <w:rFonts w:ascii="Montserrat Light" w:hAnsi="Montserrat Light"/>
              </w:rPr>
              <w:t xml:space="preserve"> </w:t>
            </w:r>
            <w:proofErr w:type="spellStart"/>
            <w:r w:rsidRPr="00AB245A">
              <w:rPr>
                <w:rFonts w:ascii="Montserrat Light" w:hAnsi="Montserrat Light"/>
              </w:rPr>
              <w:t>necesar</w:t>
            </w:r>
            <w:r w:rsidR="000813E3">
              <w:rPr>
                <w:rFonts w:ascii="Montserrat Light" w:hAnsi="Montserrat Light"/>
              </w:rPr>
              <w:t>ă</w:t>
            </w:r>
            <w:proofErr w:type="spellEnd"/>
            <w:r w:rsidRPr="00AB245A">
              <w:rPr>
                <w:rFonts w:ascii="Montserrat Light" w:hAnsi="Montserrat Light"/>
              </w:rPr>
              <w:t xml:space="preserve"> </w:t>
            </w:r>
            <w:proofErr w:type="spellStart"/>
            <w:r w:rsidRPr="00AB245A">
              <w:rPr>
                <w:rFonts w:ascii="Montserrat Light" w:hAnsi="Montserrat Light"/>
              </w:rPr>
              <w:t>și</w:t>
            </w:r>
            <w:proofErr w:type="spellEnd"/>
            <w:r w:rsidRPr="00AB245A">
              <w:rPr>
                <w:rFonts w:ascii="Montserrat Light" w:hAnsi="Montserrat Light"/>
              </w:rPr>
              <w:t xml:space="preserve"> </w:t>
            </w:r>
            <w:proofErr w:type="spellStart"/>
            <w:r w:rsidRPr="00AB245A">
              <w:rPr>
                <w:rFonts w:ascii="Montserrat Light" w:hAnsi="Montserrat Light"/>
              </w:rPr>
              <w:t>oprtună</w:t>
            </w:r>
            <w:proofErr w:type="spellEnd"/>
            <w:r w:rsidRPr="00AB245A">
              <w:rPr>
                <w:rFonts w:ascii="Montserrat Light" w:hAnsi="Montserrat Light"/>
              </w:rPr>
              <w:t xml:space="preserve"> </w:t>
            </w:r>
            <w:proofErr w:type="spellStart"/>
            <w:r w:rsidRPr="00AB245A">
              <w:rPr>
                <w:rFonts w:ascii="Montserrat Light" w:hAnsi="Montserrat Light"/>
              </w:rPr>
              <w:t>propunerea</w:t>
            </w:r>
            <w:proofErr w:type="spellEnd"/>
            <w:r w:rsidRPr="00AB245A">
              <w:rPr>
                <w:rFonts w:ascii="Montserrat Light" w:hAnsi="Montserrat Light"/>
              </w:rPr>
              <w:t xml:space="preserve"> </w:t>
            </w:r>
            <w:proofErr w:type="spellStart"/>
            <w:r w:rsidRPr="00AB245A">
              <w:rPr>
                <w:rFonts w:ascii="Montserrat Light" w:hAnsi="Montserrat Light"/>
              </w:rPr>
              <w:t>venită</w:t>
            </w:r>
            <w:proofErr w:type="spellEnd"/>
            <w:r w:rsidRPr="00AB245A">
              <w:rPr>
                <w:rFonts w:ascii="Montserrat Light" w:hAnsi="Montserrat Light"/>
              </w:rPr>
              <w:t xml:space="preserve"> din </w:t>
            </w:r>
            <w:proofErr w:type="spellStart"/>
            <w:r w:rsidRPr="00AB245A">
              <w:rPr>
                <w:rFonts w:ascii="Montserrat Light" w:hAnsi="Montserrat Light"/>
              </w:rPr>
              <w:t>partea</w:t>
            </w:r>
            <w:proofErr w:type="spellEnd"/>
            <w:r w:rsidRPr="00AB245A">
              <w:rPr>
                <w:rFonts w:ascii="Montserrat Light" w:hAnsi="Montserrat Light"/>
              </w:rPr>
              <w:t xml:space="preserve"> </w:t>
            </w:r>
            <w:proofErr w:type="spellStart"/>
            <w:r w:rsidR="000813E3">
              <w:rPr>
                <w:rFonts w:ascii="Montserrat Light" w:hAnsi="Montserrat Light"/>
              </w:rPr>
              <w:t>U</w:t>
            </w:r>
            <w:r w:rsidRPr="00AB245A">
              <w:rPr>
                <w:rFonts w:ascii="Montserrat Light" w:hAnsi="Montserrat Light"/>
              </w:rPr>
              <w:t>niversității</w:t>
            </w:r>
            <w:proofErr w:type="spellEnd"/>
            <w:r w:rsidRPr="00AB245A">
              <w:rPr>
                <w:rFonts w:ascii="Montserrat Light" w:hAnsi="Montserrat Light"/>
              </w:rPr>
              <w:t xml:space="preserve"> de </w:t>
            </w:r>
            <w:proofErr w:type="spellStart"/>
            <w:r w:rsidRPr="00AB245A">
              <w:rPr>
                <w:rFonts w:ascii="Montserrat Light" w:hAnsi="Montserrat Light"/>
              </w:rPr>
              <w:t>Științe</w:t>
            </w:r>
            <w:proofErr w:type="spellEnd"/>
            <w:r w:rsidRPr="00AB245A">
              <w:rPr>
                <w:rFonts w:ascii="Montserrat Light" w:hAnsi="Montserrat Light"/>
              </w:rPr>
              <w:t xml:space="preserve"> Agricole </w:t>
            </w:r>
            <w:proofErr w:type="spellStart"/>
            <w:r w:rsidRPr="00AB245A">
              <w:rPr>
                <w:rFonts w:ascii="Montserrat Light" w:hAnsi="Montserrat Light"/>
              </w:rPr>
              <w:t>și</w:t>
            </w:r>
            <w:proofErr w:type="spellEnd"/>
            <w:r w:rsidRPr="00AB245A">
              <w:rPr>
                <w:rFonts w:ascii="Montserrat Light" w:hAnsi="Montserrat Light"/>
              </w:rPr>
              <w:t xml:space="preserve"> </w:t>
            </w:r>
            <w:proofErr w:type="spellStart"/>
            <w:r w:rsidR="000813E3">
              <w:rPr>
                <w:rFonts w:ascii="Montserrat Light" w:hAnsi="Montserrat Light"/>
              </w:rPr>
              <w:t>M</w:t>
            </w:r>
            <w:r w:rsidRPr="00AB245A">
              <w:rPr>
                <w:rFonts w:ascii="Montserrat Light" w:hAnsi="Montserrat Light"/>
              </w:rPr>
              <w:t>edicină</w:t>
            </w:r>
            <w:proofErr w:type="spellEnd"/>
            <w:r w:rsidRPr="00AB245A">
              <w:rPr>
                <w:rFonts w:ascii="Montserrat Light" w:hAnsi="Montserrat Light"/>
              </w:rPr>
              <w:t xml:space="preserve"> </w:t>
            </w:r>
            <w:proofErr w:type="spellStart"/>
            <w:r w:rsidRPr="00AB245A">
              <w:rPr>
                <w:rFonts w:ascii="Montserrat Light" w:hAnsi="Montserrat Light"/>
              </w:rPr>
              <w:t>Veterinară</w:t>
            </w:r>
            <w:proofErr w:type="spellEnd"/>
            <w:r w:rsidRPr="00AB245A">
              <w:rPr>
                <w:rFonts w:ascii="Montserrat Light" w:hAnsi="Montserrat Light"/>
              </w:rPr>
              <w:t xml:space="preserve"> Cluj.  </w:t>
            </w:r>
          </w:p>
          <w:p w14:paraId="3141AA39" w14:textId="77777777" w:rsidR="002322A4" w:rsidRPr="00AB245A" w:rsidRDefault="002322A4" w:rsidP="002E3640">
            <w:pPr>
              <w:autoSpaceDE w:val="0"/>
              <w:autoSpaceDN w:val="0"/>
              <w:adjustRightInd w:val="0"/>
              <w:jc w:val="both"/>
              <w:rPr>
                <w:rFonts w:ascii="Montserrat Light" w:eastAsia="Calibri" w:hAnsi="Montserrat Light"/>
                <w:iCs/>
                <w:lang w:val="ro-RO"/>
              </w:rPr>
            </w:pPr>
            <w:r w:rsidRPr="00AB245A">
              <w:rPr>
                <w:rFonts w:ascii="Montserrat Light" w:eastAsia="Calibri" w:hAnsi="Montserrat Light"/>
                <w:bCs/>
                <w:iCs/>
                <w:lang w:val="ro-RO"/>
              </w:rPr>
              <w:lastRenderedPageBreak/>
              <w:t xml:space="preserve">Precizăm faptul că în </w:t>
            </w:r>
            <w:proofErr w:type="spellStart"/>
            <w:r w:rsidRPr="00AB245A">
              <w:rPr>
                <w:rFonts w:ascii="Montserrat Light" w:eastAsia="Calibri" w:hAnsi="Montserrat Light"/>
                <w:bCs/>
                <w:iCs/>
                <w:lang w:val="ro-RO"/>
              </w:rPr>
              <w:t>situaţia</w:t>
            </w:r>
            <w:proofErr w:type="spellEnd"/>
            <w:r w:rsidRPr="00AB245A">
              <w:rPr>
                <w:rFonts w:ascii="Montserrat Light" w:eastAsia="Calibri" w:hAnsi="Montserrat Light"/>
                <w:bCs/>
                <w:iCs/>
                <w:lang w:val="ro-RO"/>
              </w:rPr>
              <w:t xml:space="preserve"> acestui proiect de hotărâre </w:t>
            </w:r>
            <w:r w:rsidRPr="00AB245A">
              <w:rPr>
                <w:rFonts w:ascii="Montserrat Light" w:eastAsia="Calibri" w:hAnsi="Montserrat Light"/>
                <w:iCs/>
                <w:lang w:val="ro-RO"/>
              </w:rPr>
              <w:t xml:space="preserve">sunt incidente următoarele prevederi, în a căror implementare </w:t>
            </w:r>
            <w:proofErr w:type="spellStart"/>
            <w:r w:rsidRPr="00AB245A">
              <w:rPr>
                <w:rFonts w:ascii="Montserrat Light" w:eastAsia="Calibri" w:hAnsi="Montserrat Light"/>
                <w:iCs/>
                <w:lang w:val="ro-RO"/>
              </w:rPr>
              <w:t>şi</w:t>
            </w:r>
            <w:proofErr w:type="spellEnd"/>
            <w:r w:rsidRPr="00AB245A">
              <w:rPr>
                <w:rFonts w:ascii="Montserrat Light" w:eastAsia="Calibri" w:hAnsi="Montserrat Light"/>
                <w:iCs/>
                <w:lang w:val="ro-RO"/>
              </w:rPr>
              <w:t xml:space="preserve"> aplicare a fost elaborat acest proiect, după cum urmează:  </w:t>
            </w:r>
          </w:p>
          <w:p w14:paraId="235A4D1B" w14:textId="00D39E0A" w:rsidR="00646417" w:rsidRPr="006025A5" w:rsidRDefault="00646417" w:rsidP="00646417">
            <w:pPr>
              <w:numPr>
                <w:ilvl w:val="0"/>
                <w:numId w:val="25"/>
              </w:numPr>
              <w:jc w:val="both"/>
              <w:rPr>
                <w:rFonts w:ascii="Montserrat Light" w:hAnsi="Montserrat Light"/>
                <w:lang w:val="it-IT"/>
              </w:rPr>
            </w:pPr>
            <w:r w:rsidRPr="006025A5">
              <w:rPr>
                <w:rFonts w:ascii="Montserrat Light" w:hAnsi="Montserrat Light"/>
              </w:rPr>
              <w:t>art. 173 alin. (5) lit. a)</w:t>
            </w:r>
            <w:r w:rsidRPr="006025A5">
              <w:rPr>
                <w:rFonts w:ascii="Montserrat Light" w:hAnsi="Montserrat Light"/>
                <w:lang w:val="it-IT"/>
              </w:rPr>
              <w:t xml:space="preserve"> din </w:t>
            </w:r>
            <w:proofErr w:type="spellStart"/>
            <w:r w:rsidRPr="006025A5">
              <w:rPr>
                <w:rFonts w:ascii="Montserrat Light" w:hAnsi="Montserrat Light" w:cs="Cambria"/>
              </w:rPr>
              <w:t>Ordonanța</w:t>
            </w:r>
            <w:proofErr w:type="spellEnd"/>
            <w:r w:rsidRPr="006025A5">
              <w:rPr>
                <w:rFonts w:ascii="Montserrat Light" w:hAnsi="Montserrat Light" w:cs="Cambria"/>
              </w:rPr>
              <w:t xml:space="preserve"> de </w:t>
            </w:r>
            <w:proofErr w:type="spellStart"/>
            <w:r w:rsidRPr="006025A5">
              <w:rPr>
                <w:rFonts w:ascii="Montserrat Light" w:hAnsi="Montserrat Light" w:cs="Cambria"/>
              </w:rPr>
              <w:t>Urgență</w:t>
            </w:r>
            <w:proofErr w:type="spellEnd"/>
            <w:r w:rsidRPr="006025A5">
              <w:rPr>
                <w:rFonts w:ascii="Montserrat Light" w:hAnsi="Montserrat Light" w:cs="Cambria"/>
              </w:rPr>
              <w:t xml:space="preserve"> </w:t>
            </w:r>
            <w:r w:rsidR="0015750A">
              <w:rPr>
                <w:rFonts w:ascii="Montserrat Light" w:hAnsi="Montserrat Light" w:cs="Cambria"/>
              </w:rPr>
              <w:t xml:space="preserve">a </w:t>
            </w:r>
            <w:proofErr w:type="spellStart"/>
            <w:r w:rsidR="0015750A">
              <w:rPr>
                <w:rFonts w:ascii="Montserrat Light" w:hAnsi="Montserrat Light" w:cs="Cambria"/>
              </w:rPr>
              <w:t>Guvernului</w:t>
            </w:r>
            <w:r w:rsidRPr="006025A5">
              <w:rPr>
                <w:rFonts w:ascii="Montserrat Light" w:hAnsi="Montserrat Light" w:cs="Cambria"/>
              </w:rPr>
              <w:t>nr</w:t>
            </w:r>
            <w:proofErr w:type="spellEnd"/>
            <w:r w:rsidRPr="006025A5">
              <w:rPr>
                <w:rFonts w:ascii="Montserrat Light" w:hAnsi="Montserrat Light" w:cs="Cambria"/>
              </w:rPr>
              <w:t xml:space="preserve">. 57/2019 </w:t>
            </w:r>
            <w:proofErr w:type="spellStart"/>
            <w:r w:rsidRPr="006025A5">
              <w:rPr>
                <w:rFonts w:ascii="Montserrat Light" w:hAnsi="Montserrat Light" w:cs="Cambria"/>
              </w:rPr>
              <w:t>privind</w:t>
            </w:r>
            <w:proofErr w:type="spellEnd"/>
            <w:r w:rsidRPr="006025A5">
              <w:rPr>
                <w:rFonts w:ascii="Montserrat Light" w:hAnsi="Montserrat Light" w:cs="Cambria"/>
              </w:rPr>
              <w:t xml:space="preserve"> </w:t>
            </w:r>
            <w:proofErr w:type="spellStart"/>
            <w:r w:rsidRPr="006025A5">
              <w:rPr>
                <w:rFonts w:ascii="Montserrat Light" w:hAnsi="Montserrat Light" w:cs="Cambria"/>
              </w:rPr>
              <w:t>Codul</w:t>
            </w:r>
            <w:proofErr w:type="spellEnd"/>
            <w:r w:rsidRPr="006025A5">
              <w:rPr>
                <w:rFonts w:ascii="Montserrat Light" w:hAnsi="Montserrat Light" w:cs="Cambria"/>
              </w:rPr>
              <w:t xml:space="preserve"> </w:t>
            </w:r>
            <w:proofErr w:type="spellStart"/>
            <w:r w:rsidRPr="006025A5">
              <w:rPr>
                <w:rFonts w:ascii="Montserrat Light" w:hAnsi="Montserrat Light" w:cs="Cambria"/>
              </w:rPr>
              <w:t>Administrativ</w:t>
            </w:r>
            <w:proofErr w:type="spellEnd"/>
            <w:r w:rsidRPr="006025A5">
              <w:rPr>
                <w:rFonts w:ascii="Montserrat Light" w:hAnsi="Montserrat Light"/>
                <w:lang w:val="it-IT"/>
              </w:rPr>
              <w:t>, cu modificările şi completările ulterioare;</w:t>
            </w:r>
          </w:p>
          <w:p w14:paraId="5A4CD102" w14:textId="77777777" w:rsidR="00646417" w:rsidRPr="006025A5" w:rsidRDefault="00646417" w:rsidP="00646417">
            <w:pPr>
              <w:numPr>
                <w:ilvl w:val="0"/>
                <w:numId w:val="25"/>
              </w:numPr>
              <w:jc w:val="both"/>
              <w:rPr>
                <w:rFonts w:ascii="Montserrat Light" w:hAnsi="Montserrat Light"/>
                <w:lang w:val="it-IT"/>
              </w:rPr>
            </w:pPr>
            <w:r w:rsidRPr="006025A5">
              <w:rPr>
                <w:rFonts w:ascii="Montserrat Light" w:hAnsi="Montserrat Light"/>
                <w:lang w:val="it-IT"/>
              </w:rPr>
              <w:t xml:space="preserve">art. 35 din Legea nr. 276/2006 privind finanțele publice locale, cu modificările și completările ulterioare; </w:t>
            </w:r>
          </w:p>
          <w:p w14:paraId="4FFB2F83" w14:textId="77777777" w:rsidR="00646417" w:rsidRPr="00646417" w:rsidRDefault="00646417" w:rsidP="00646417">
            <w:pPr>
              <w:pStyle w:val="Listparagraf"/>
              <w:numPr>
                <w:ilvl w:val="0"/>
                <w:numId w:val="25"/>
              </w:numPr>
              <w:autoSpaceDE w:val="0"/>
              <w:spacing w:after="0" w:line="240" w:lineRule="auto"/>
              <w:contextualSpacing/>
              <w:jc w:val="both"/>
              <w:rPr>
                <w:rFonts w:ascii="Montserrat Light" w:hAnsi="Montserrat Light" w:cs="Cambria"/>
                <w:lang w:val="ro-RO"/>
              </w:rPr>
            </w:pPr>
            <w:r w:rsidRPr="006025A5">
              <w:rPr>
                <w:rFonts w:ascii="Montserrat Light" w:hAnsi="Montserrat Light"/>
              </w:rPr>
              <w:t xml:space="preserve">art. 25 alin. (4) din </w:t>
            </w:r>
            <w:r w:rsidRPr="006025A5">
              <w:rPr>
                <w:rFonts w:ascii="Montserrat Light" w:hAnsi="Montserrat Light"/>
                <w:lang w:val="it-IT"/>
              </w:rPr>
              <w:t>Legea educaţiei naţionale nr. 1/2011, cu modificările şi completările ulterioare;</w:t>
            </w:r>
          </w:p>
          <w:p w14:paraId="725AA31B" w14:textId="77777777" w:rsidR="00646417"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11002E">
              <w:rPr>
                <w:rFonts w:ascii="Montserrat Light" w:hAnsi="Montserrat Light"/>
              </w:rPr>
              <w:t>Ordonanț</w:t>
            </w:r>
            <w:r>
              <w:rPr>
                <w:rFonts w:ascii="Montserrat Light" w:hAnsi="Montserrat Light"/>
              </w:rPr>
              <w:t>a</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124/2021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stabilirea</w:t>
            </w:r>
            <w:proofErr w:type="spellEnd"/>
            <w:r w:rsidRPr="0011002E">
              <w:rPr>
                <w:rFonts w:ascii="Montserrat Light" w:hAnsi="Montserrat Light"/>
              </w:rPr>
              <w:t xml:space="preserve"> </w:t>
            </w:r>
            <w:proofErr w:type="spellStart"/>
            <w:r w:rsidRPr="0011002E">
              <w:rPr>
                <w:rFonts w:ascii="Montserrat Light" w:hAnsi="Montserrat Light"/>
              </w:rPr>
              <w:t>cadrului</w:t>
            </w:r>
            <w:proofErr w:type="spellEnd"/>
            <w:r w:rsidRPr="0011002E">
              <w:rPr>
                <w:rFonts w:ascii="Montserrat Light" w:hAnsi="Montserrat Light"/>
              </w:rPr>
              <w:t xml:space="preserve"> </w:t>
            </w:r>
            <w:proofErr w:type="spellStart"/>
            <w:r w:rsidRPr="0011002E">
              <w:rPr>
                <w:rFonts w:ascii="Montserrat Light" w:hAnsi="Montserrat Light"/>
              </w:rPr>
              <w:t>instituțional</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financiar</w:t>
            </w:r>
            <w:proofErr w:type="spellEnd"/>
            <w:r w:rsidRPr="0011002E">
              <w:rPr>
                <w:rFonts w:ascii="Montserrat Light" w:hAnsi="Montserrat Light"/>
              </w:rPr>
              <w:t xml:space="preserve"> pentru </w:t>
            </w:r>
            <w:proofErr w:type="spellStart"/>
            <w:r w:rsidRPr="0011002E">
              <w:rPr>
                <w:rFonts w:ascii="Montserrat Light" w:hAnsi="Montserrat Light"/>
              </w:rPr>
              <w:t>gestionarea</w:t>
            </w:r>
            <w:proofErr w:type="spellEnd"/>
            <w:r w:rsidRPr="0011002E">
              <w:rPr>
                <w:rFonts w:ascii="Montserrat Light" w:hAnsi="Montserrat Light"/>
              </w:rPr>
              <w:t xml:space="preserve"> </w:t>
            </w:r>
            <w:proofErr w:type="spellStart"/>
            <w:r w:rsidRPr="0011002E">
              <w:rPr>
                <w:rFonts w:ascii="Montserrat Light" w:hAnsi="Montserrat Light"/>
              </w:rPr>
              <w:t>fondurilor</w:t>
            </w:r>
            <w:proofErr w:type="spellEnd"/>
            <w:r w:rsidRPr="0011002E">
              <w:rPr>
                <w:rFonts w:ascii="Montserrat Light" w:hAnsi="Montserrat Light"/>
              </w:rPr>
              <w:t xml:space="preserve"> </w:t>
            </w:r>
            <w:proofErr w:type="spellStart"/>
            <w:r w:rsidRPr="0011002E">
              <w:rPr>
                <w:rFonts w:ascii="Montserrat Light" w:hAnsi="Montserrat Light"/>
              </w:rPr>
              <w:t>europene</w:t>
            </w:r>
            <w:proofErr w:type="spellEnd"/>
            <w:r w:rsidRPr="0011002E">
              <w:rPr>
                <w:rFonts w:ascii="Montserrat Light" w:hAnsi="Montserrat Light"/>
              </w:rPr>
              <w:t xml:space="preserve"> </w:t>
            </w:r>
            <w:proofErr w:type="spellStart"/>
            <w:r w:rsidRPr="0011002E">
              <w:rPr>
                <w:rFonts w:ascii="Montserrat Light" w:hAnsi="Montserrat Light"/>
              </w:rPr>
              <w:t>alocate</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w:t>
            </w:r>
            <w:proofErr w:type="spellStart"/>
            <w:r w:rsidRPr="0011002E">
              <w:rPr>
                <w:rFonts w:ascii="Montserrat Light" w:hAnsi="Montserrat Light"/>
              </w:rPr>
              <w:t>prin</w:t>
            </w:r>
            <w:proofErr w:type="spellEnd"/>
            <w:r w:rsidRPr="0011002E">
              <w:rPr>
                <w:rFonts w:ascii="Montserrat Light" w:hAnsi="Montserrat Light"/>
              </w:rPr>
              <w:t xml:space="preserve"> </w:t>
            </w:r>
            <w:proofErr w:type="spellStart"/>
            <w:r w:rsidRPr="0011002E">
              <w:rPr>
                <w:rFonts w:ascii="Montserrat Light" w:hAnsi="Montserrat Light"/>
              </w:rPr>
              <w:t>Mecanismul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precum </w:t>
            </w:r>
            <w:proofErr w:type="spellStart"/>
            <w:r w:rsidRPr="0011002E">
              <w:rPr>
                <w:rFonts w:ascii="Montserrat Light" w:hAnsi="Montserrat Light"/>
              </w:rPr>
              <w:t>și</w:t>
            </w:r>
            <w:proofErr w:type="spellEnd"/>
            <w:r w:rsidRPr="0011002E">
              <w:rPr>
                <w:rFonts w:ascii="Montserrat Light" w:hAnsi="Montserrat Light"/>
              </w:rPr>
              <w:t xml:space="preserve"> pentru </w:t>
            </w:r>
            <w:proofErr w:type="spellStart"/>
            <w:r w:rsidRPr="0011002E">
              <w:rPr>
                <w:rFonts w:ascii="Montserrat Light" w:hAnsi="Montserrat Light"/>
              </w:rPr>
              <w:t>modificarea</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completarea</w:t>
            </w:r>
            <w:proofErr w:type="spellEnd"/>
            <w:r w:rsidRPr="0011002E">
              <w:rPr>
                <w:rFonts w:ascii="Montserrat Light" w:hAnsi="Montserrat Light"/>
              </w:rPr>
              <w:t xml:space="preserve"> </w:t>
            </w:r>
            <w:proofErr w:type="spellStart"/>
            <w:r w:rsidRPr="0011002E">
              <w:rPr>
                <w:rFonts w:ascii="Montserrat Light" w:hAnsi="Montserrat Light"/>
              </w:rPr>
              <w:t>Ordonanței</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155/2020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unele</w:t>
            </w:r>
            <w:proofErr w:type="spellEnd"/>
            <w:r w:rsidRPr="0011002E">
              <w:rPr>
                <w:rFonts w:ascii="Montserrat Light" w:hAnsi="Montserrat Light"/>
              </w:rPr>
              <w:t xml:space="preserve"> </w:t>
            </w:r>
            <w:proofErr w:type="spellStart"/>
            <w:r w:rsidRPr="0011002E">
              <w:rPr>
                <w:rFonts w:ascii="Montserrat Light" w:hAnsi="Montserrat Light"/>
              </w:rPr>
              <w:t>măsuri</w:t>
            </w:r>
            <w:proofErr w:type="spellEnd"/>
            <w:r w:rsidRPr="0011002E">
              <w:rPr>
                <w:rFonts w:ascii="Montserrat Light" w:hAnsi="Montserrat Light"/>
              </w:rPr>
              <w:t xml:space="preserve"> pentru </w:t>
            </w:r>
            <w:proofErr w:type="spellStart"/>
            <w:r w:rsidRPr="0011002E">
              <w:rPr>
                <w:rFonts w:ascii="Montserrat Light" w:hAnsi="Montserrat Light"/>
              </w:rPr>
              <w:t>elaborarea</w:t>
            </w:r>
            <w:proofErr w:type="spellEnd"/>
            <w:r w:rsidRPr="0011002E">
              <w:rPr>
                <w:rFonts w:ascii="Montserrat Light" w:hAnsi="Montserrat Light"/>
              </w:rPr>
              <w:t xml:space="preserve"> </w:t>
            </w:r>
            <w:proofErr w:type="spellStart"/>
            <w:r w:rsidRPr="0011002E">
              <w:rPr>
                <w:rFonts w:ascii="Montserrat Light" w:hAnsi="Montserrat Light"/>
              </w:rPr>
              <w:t>Planului</w:t>
            </w:r>
            <w:proofErr w:type="spellEnd"/>
            <w:r w:rsidRPr="0011002E">
              <w:rPr>
                <w:rFonts w:ascii="Montserrat Light" w:hAnsi="Montserrat Light"/>
              </w:rPr>
              <w:t xml:space="preserve"> </w:t>
            </w:r>
            <w:proofErr w:type="spellStart"/>
            <w:r w:rsidRPr="0011002E">
              <w:rPr>
                <w:rFonts w:ascii="Montserrat Light" w:hAnsi="Montserrat Light"/>
              </w:rPr>
              <w:t>național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w:t>
            </w:r>
            <w:proofErr w:type="spellStart"/>
            <w:r w:rsidRPr="0011002E">
              <w:rPr>
                <w:rFonts w:ascii="Montserrat Light" w:hAnsi="Montserrat Light"/>
              </w:rPr>
              <w:t>necesar</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pentru </w:t>
            </w:r>
            <w:proofErr w:type="spellStart"/>
            <w:r w:rsidRPr="0011002E">
              <w:rPr>
                <w:rFonts w:ascii="Montserrat Light" w:hAnsi="Montserrat Light"/>
              </w:rPr>
              <w:t>accesarea</w:t>
            </w:r>
            <w:proofErr w:type="spellEnd"/>
            <w:r w:rsidRPr="0011002E">
              <w:rPr>
                <w:rFonts w:ascii="Montserrat Light" w:hAnsi="Montserrat Light"/>
              </w:rPr>
              <w:t xml:space="preserve"> de </w:t>
            </w:r>
            <w:proofErr w:type="spellStart"/>
            <w:r w:rsidRPr="0011002E">
              <w:rPr>
                <w:rFonts w:ascii="Montserrat Light" w:hAnsi="Montserrat Light"/>
              </w:rPr>
              <w:t>fonduri</w:t>
            </w:r>
            <w:proofErr w:type="spellEnd"/>
            <w:r w:rsidRPr="0011002E">
              <w:rPr>
                <w:rFonts w:ascii="Montserrat Light" w:hAnsi="Montserrat Light"/>
              </w:rPr>
              <w:t xml:space="preserve"> </w:t>
            </w:r>
            <w:proofErr w:type="spellStart"/>
            <w:r w:rsidRPr="0011002E">
              <w:rPr>
                <w:rFonts w:ascii="Montserrat Light" w:hAnsi="Montserrat Light"/>
              </w:rPr>
              <w:t>externe</w:t>
            </w:r>
            <w:proofErr w:type="spellEnd"/>
            <w:r w:rsidRPr="0011002E">
              <w:rPr>
                <w:rFonts w:ascii="Montserrat Light" w:hAnsi="Montserrat Light"/>
              </w:rPr>
              <w:t xml:space="preserve"> </w:t>
            </w:r>
            <w:proofErr w:type="spellStart"/>
            <w:r w:rsidRPr="0011002E">
              <w:rPr>
                <w:rFonts w:ascii="Montserrat Light" w:hAnsi="Montserrat Light"/>
              </w:rPr>
              <w:t>rambursabile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nerambursabile</w:t>
            </w:r>
            <w:proofErr w:type="spellEnd"/>
            <w:r w:rsidRPr="0011002E">
              <w:rPr>
                <w:rFonts w:ascii="Montserrat Light" w:hAnsi="Montserrat Light"/>
              </w:rPr>
              <w:t xml:space="preserve"> </w:t>
            </w:r>
            <w:proofErr w:type="spellStart"/>
            <w:r w:rsidRPr="0011002E">
              <w:rPr>
                <w:rFonts w:ascii="Montserrat Light" w:hAnsi="Montserrat Light"/>
              </w:rPr>
              <w:t>în</w:t>
            </w:r>
            <w:proofErr w:type="spellEnd"/>
            <w:r w:rsidRPr="0011002E">
              <w:rPr>
                <w:rFonts w:ascii="Montserrat Light" w:hAnsi="Montserrat Light"/>
              </w:rPr>
              <w:t xml:space="preserve"> </w:t>
            </w:r>
            <w:proofErr w:type="spellStart"/>
            <w:r w:rsidRPr="0011002E">
              <w:rPr>
                <w:rFonts w:ascii="Montserrat Light" w:hAnsi="Montserrat Light"/>
              </w:rPr>
              <w:t>cadrul</w:t>
            </w:r>
            <w:proofErr w:type="spellEnd"/>
            <w:r w:rsidRPr="0011002E">
              <w:rPr>
                <w:rFonts w:ascii="Montserrat Light" w:hAnsi="Montserrat Light"/>
              </w:rPr>
              <w:t xml:space="preserve"> </w:t>
            </w:r>
            <w:proofErr w:type="spellStart"/>
            <w:r w:rsidRPr="0011002E">
              <w:rPr>
                <w:rFonts w:ascii="Montserrat Light" w:hAnsi="Montserrat Light"/>
              </w:rPr>
              <w:t>Mecanismului</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1A303FF1" w14:textId="77777777" w:rsidR="00646417"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11002E">
              <w:rPr>
                <w:rFonts w:ascii="Montserrat Light" w:hAnsi="Montserrat Light"/>
              </w:rPr>
              <w:t>Hotărârea</w:t>
            </w:r>
            <w:proofErr w:type="spellEnd"/>
            <w:r w:rsidRPr="0011002E">
              <w:rPr>
                <w:rFonts w:ascii="Montserrat Light" w:hAnsi="Montserrat Light"/>
              </w:rPr>
              <w:t xml:space="preserve"> </w:t>
            </w:r>
            <w:proofErr w:type="spellStart"/>
            <w:r>
              <w:rPr>
                <w:rFonts w:ascii="Montserrat Light" w:hAnsi="Montserrat Light"/>
              </w:rPr>
              <w:t>Guvernului</w:t>
            </w:r>
            <w:proofErr w:type="spellEnd"/>
            <w:r>
              <w:rPr>
                <w:rFonts w:ascii="Montserrat Light" w:hAnsi="Montserrat Light"/>
              </w:rPr>
              <w:t xml:space="preserve"> nr. </w:t>
            </w:r>
            <w:r w:rsidRPr="0011002E">
              <w:rPr>
                <w:rFonts w:ascii="Montserrat Light" w:hAnsi="Montserrat Light"/>
              </w:rPr>
              <w:t xml:space="preserve">209/2022 pentru </w:t>
            </w:r>
            <w:proofErr w:type="spellStart"/>
            <w:r w:rsidRPr="0011002E">
              <w:rPr>
                <w:rFonts w:ascii="Montserrat Light" w:hAnsi="Montserrat Light"/>
              </w:rPr>
              <w:t>aprobarea</w:t>
            </w:r>
            <w:proofErr w:type="spellEnd"/>
            <w:r w:rsidRPr="0011002E">
              <w:rPr>
                <w:rFonts w:ascii="Montserrat Light" w:hAnsi="Montserrat Light"/>
              </w:rPr>
              <w:t xml:space="preserve"> </w:t>
            </w:r>
            <w:proofErr w:type="spellStart"/>
            <w:r w:rsidRPr="0011002E">
              <w:rPr>
                <w:rFonts w:ascii="Montserrat Light" w:hAnsi="Montserrat Light"/>
              </w:rPr>
              <w:t>Normelor</w:t>
            </w:r>
            <w:proofErr w:type="spellEnd"/>
            <w:r w:rsidRPr="0011002E">
              <w:rPr>
                <w:rFonts w:ascii="Montserrat Light" w:hAnsi="Montserrat Light"/>
              </w:rPr>
              <w:t xml:space="preserve"> </w:t>
            </w:r>
            <w:proofErr w:type="spellStart"/>
            <w:r w:rsidRPr="0011002E">
              <w:rPr>
                <w:rFonts w:ascii="Montserrat Light" w:hAnsi="Montserrat Light"/>
              </w:rPr>
              <w:t>metodologice</w:t>
            </w:r>
            <w:proofErr w:type="spellEnd"/>
            <w:r w:rsidRPr="0011002E">
              <w:rPr>
                <w:rFonts w:ascii="Montserrat Light" w:hAnsi="Montserrat Light"/>
              </w:rPr>
              <w:t xml:space="preserve"> de </w:t>
            </w:r>
            <w:proofErr w:type="spellStart"/>
            <w:r w:rsidRPr="0011002E">
              <w:rPr>
                <w:rFonts w:ascii="Montserrat Light" w:hAnsi="Montserrat Light"/>
              </w:rPr>
              <w:t>aplicare</w:t>
            </w:r>
            <w:proofErr w:type="spellEnd"/>
            <w:r w:rsidRPr="0011002E">
              <w:rPr>
                <w:rFonts w:ascii="Montserrat Light" w:hAnsi="Montserrat Light"/>
              </w:rPr>
              <w:t xml:space="preserve"> a </w:t>
            </w:r>
            <w:proofErr w:type="spellStart"/>
            <w:r w:rsidRPr="0011002E">
              <w:rPr>
                <w:rFonts w:ascii="Montserrat Light" w:hAnsi="Montserrat Light"/>
              </w:rPr>
              <w:t>prevederilor</w:t>
            </w:r>
            <w:proofErr w:type="spellEnd"/>
            <w:r w:rsidRPr="0011002E">
              <w:rPr>
                <w:rFonts w:ascii="Montserrat Light" w:hAnsi="Montserrat Light"/>
              </w:rPr>
              <w:t xml:space="preserve"> </w:t>
            </w:r>
            <w:proofErr w:type="spellStart"/>
            <w:r w:rsidRPr="0011002E">
              <w:rPr>
                <w:rFonts w:ascii="Montserrat Light" w:hAnsi="Montserrat Light"/>
              </w:rPr>
              <w:t>Ordonanței</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124/2021, - </w:t>
            </w:r>
            <w:proofErr w:type="spellStart"/>
            <w:r w:rsidRPr="0011002E">
              <w:rPr>
                <w:rFonts w:ascii="Montserrat Light" w:hAnsi="Montserrat Light"/>
              </w:rPr>
              <w:t>Ordonanța</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nr. 124/2021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stabilirea</w:t>
            </w:r>
            <w:proofErr w:type="spellEnd"/>
            <w:r w:rsidRPr="0011002E">
              <w:rPr>
                <w:rFonts w:ascii="Montserrat Light" w:hAnsi="Montserrat Light"/>
              </w:rPr>
              <w:t xml:space="preserve"> </w:t>
            </w:r>
            <w:proofErr w:type="spellStart"/>
            <w:r w:rsidRPr="0011002E">
              <w:rPr>
                <w:rFonts w:ascii="Montserrat Light" w:hAnsi="Montserrat Light"/>
              </w:rPr>
              <w:t>cadrului</w:t>
            </w:r>
            <w:proofErr w:type="spellEnd"/>
            <w:r w:rsidRPr="0011002E">
              <w:rPr>
                <w:rFonts w:ascii="Montserrat Light" w:hAnsi="Montserrat Light"/>
              </w:rPr>
              <w:t xml:space="preserve"> </w:t>
            </w:r>
            <w:proofErr w:type="spellStart"/>
            <w:r w:rsidRPr="0011002E">
              <w:rPr>
                <w:rFonts w:ascii="Montserrat Light" w:hAnsi="Montserrat Light"/>
              </w:rPr>
              <w:t>instituțional</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financiar</w:t>
            </w:r>
            <w:proofErr w:type="spellEnd"/>
            <w:r w:rsidRPr="0011002E">
              <w:rPr>
                <w:rFonts w:ascii="Montserrat Light" w:hAnsi="Montserrat Light"/>
              </w:rPr>
              <w:t xml:space="preserve"> pentru </w:t>
            </w:r>
            <w:proofErr w:type="spellStart"/>
            <w:r w:rsidRPr="0011002E">
              <w:rPr>
                <w:rFonts w:ascii="Montserrat Light" w:hAnsi="Montserrat Light"/>
              </w:rPr>
              <w:t>gestionarea</w:t>
            </w:r>
            <w:proofErr w:type="spellEnd"/>
            <w:r w:rsidRPr="0011002E">
              <w:rPr>
                <w:rFonts w:ascii="Montserrat Light" w:hAnsi="Montserrat Light"/>
              </w:rPr>
              <w:t xml:space="preserve"> </w:t>
            </w:r>
            <w:proofErr w:type="spellStart"/>
            <w:r w:rsidRPr="0011002E">
              <w:rPr>
                <w:rFonts w:ascii="Montserrat Light" w:hAnsi="Montserrat Light"/>
              </w:rPr>
              <w:t>fondurilor</w:t>
            </w:r>
            <w:proofErr w:type="spellEnd"/>
            <w:r w:rsidRPr="0011002E">
              <w:rPr>
                <w:rFonts w:ascii="Montserrat Light" w:hAnsi="Montserrat Light"/>
              </w:rPr>
              <w:t xml:space="preserve"> </w:t>
            </w:r>
            <w:proofErr w:type="spellStart"/>
            <w:r w:rsidRPr="0011002E">
              <w:rPr>
                <w:rFonts w:ascii="Montserrat Light" w:hAnsi="Montserrat Light"/>
              </w:rPr>
              <w:t>europene</w:t>
            </w:r>
            <w:proofErr w:type="spellEnd"/>
            <w:r w:rsidRPr="0011002E">
              <w:rPr>
                <w:rFonts w:ascii="Montserrat Light" w:hAnsi="Montserrat Light"/>
              </w:rPr>
              <w:t xml:space="preserve"> </w:t>
            </w:r>
            <w:proofErr w:type="spellStart"/>
            <w:r w:rsidRPr="0011002E">
              <w:rPr>
                <w:rFonts w:ascii="Montserrat Light" w:hAnsi="Montserrat Light"/>
              </w:rPr>
              <w:t>alocate</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w:t>
            </w:r>
            <w:proofErr w:type="spellStart"/>
            <w:r w:rsidRPr="0011002E">
              <w:rPr>
                <w:rFonts w:ascii="Montserrat Light" w:hAnsi="Montserrat Light"/>
              </w:rPr>
              <w:t>prin</w:t>
            </w:r>
            <w:proofErr w:type="spellEnd"/>
            <w:r w:rsidRPr="0011002E">
              <w:rPr>
                <w:rFonts w:ascii="Montserrat Light" w:hAnsi="Montserrat Light"/>
              </w:rPr>
              <w:t xml:space="preserve"> </w:t>
            </w:r>
            <w:proofErr w:type="spellStart"/>
            <w:r w:rsidRPr="0011002E">
              <w:rPr>
                <w:rFonts w:ascii="Montserrat Light" w:hAnsi="Montserrat Light"/>
              </w:rPr>
              <w:t>Mecanismul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precum </w:t>
            </w:r>
            <w:proofErr w:type="spellStart"/>
            <w:r w:rsidRPr="0011002E">
              <w:rPr>
                <w:rFonts w:ascii="Montserrat Light" w:hAnsi="Montserrat Light"/>
              </w:rPr>
              <w:t>și</w:t>
            </w:r>
            <w:proofErr w:type="spellEnd"/>
            <w:r w:rsidRPr="0011002E">
              <w:rPr>
                <w:rFonts w:ascii="Montserrat Light" w:hAnsi="Montserrat Light"/>
              </w:rPr>
              <w:t xml:space="preserve"> pentru </w:t>
            </w:r>
            <w:proofErr w:type="spellStart"/>
            <w:r w:rsidRPr="0011002E">
              <w:rPr>
                <w:rFonts w:ascii="Montserrat Light" w:hAnsi="Montserrat Light"/>
              </w:rPr>
              <w:t>modificarea</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completarea</w:t>
            </w:r>
            <w:proofErr w:type="spellEnd"/>
            <w:r w:rsidRPr="0011002E">
              <w:rPr>
                <w:rFonts w:ascii="Montserrat Light" w:hAnsi="Montserrat Light"/>
              </w:rPr>
              <w:t xml:space="preserve"> </w:t>
            </w:r>
            <w:proofErr w:type="spellStart"/>
            <w:r w:rsidRPr="0011002E">
              <w:rPr>
                <w:rFonts w:ascii="Montserrat Light" w:hAnsi="Montserrat Light"/>
              </w:rPr>
              <w:t>Ordonanței</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155/2020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unele</w:t>
            </w:r>
            <w:proofErr w:type="spellEnd"/>
            <w:r w:rsidRPr="0011002E">
              <w:rPr>
                <w:rFonts w:ascii="Montserrat Light" w:hAnsi="Montserrat Light"/>
              </w:rPr>
              <w:t xml:space="preserve"> </w:t>
            </w:r>
            <w:proofErr w:type="spellStart"/>
            <w:r w:rsidRPr="0011002E">
              <w:rPr>
                <w:rFonts w:ascii="Montserrat Light" w:hAnsi="Montserrat Light"/>
              </w:rPr>
              <w:t>măsuri</w:t>
            </w:r>
            <w:proofErr w:type="spellEnd"/>
            <w:r w:rsidRPr="0011002E">
              <w:rPr>
                <w:rFonts w:ascii="Montserrat Light" w:hAnsi="Montserrat Light"/>
              </w:rPr>
              <w:t xml:space="preserve"> pentru </w:t>
            </w:r>
            <w:proofErr w:type="spellStart"/>
            <w:r w:rsidRPr="0011002E">
              <w:rPr>
                <w:rFonts w:ascii="Montserrat Light" w:hAnsi="Montserrat Light"/>
              </w:rPr>
              <w:t>elaborarea</w:t>
            </w:r>
            <w:proofErr w:type="spellEnd"/>
            <w:r w:rsidRPr="0011002E">
              <w:rPr>
                <w:rFonts w:ascii="Montserrat Light" w:hAnsi="Montserrat Light"/>
              </w:rPr>
              <w:t xml:space="preserve"> </w:t>
            </w:r>
            <w:proofErr w:type="spellStart"/>
            <w:r w:rsidRPr="0011002E">
              <w:rPr>
                <w:rFonts w:ascii="Montserrat Light" w:hAnsi="Montserrat Light"/>
              </w:rPr>
              <w:t>Planului</w:t>
            </w:r>
            <w:proofErr w:type="spellEnd"/>
            <w:r w:rsidRPr="0011002E">
              <w:rPr>
                <w:rFonts w:ascii="Montserrat Light" w:hAnsi="Montserrat Light"/>
              </w:rPr>
              <w:t xml:space="preserve"> </w:t>
            </w:r>
            <w:proofErr w:type="spellStart"/>
            <w:r w:rsidRPr="0011002E">
              <w:rPr>
                <w:rFonts w:ascii="Montserrat Light" w:hAnsi="Montserrat Light"/>
              </w:rPr>
              <w:t>național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w:t>
            </w:r>
            <w:proofErr w:type="spellStart"/>
            <w:r w:rsidRPr="0011002E">
              <w:rPr>
                <w:rFonts w:ascii="Montserrat Light" w:hAnsi="Montserrat Light"/>
              </w:rPr>
              <w:t>necesar</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pentru </w:t>
            </w:r>
            <w:proofErr w:type="spellStart"/>
            <w:r w:rsidRPr="0011002E">
              <w:rPr>
                <w:rFonts w:ascii="Montserrat Light" w:hAnsi="Montserrat Light"/>
              </w:rPr>
              <w:t>accesarea</w:t>
            </w:r>
            <w:proofErr w:type="spellEnd"/>
            <w:r w:rsidRPr="0011002E">
              <w:rPr>
                <w:rFonts w:ascii="Montserrat Light" w:hAnsi="Montserrat Light"/>
              </w:rPr>
              <w:t xml:space="preserve"> de </w:t>
            </w:r>
            <w:proofErr w:type="spellStart"/>
            <w:r w:rsidRPr="0011002E">
              <w:rPr>
                <w:rFonts w:ascii="Montserrat Light" w:hAnsi="Montserrat Light"/>
              </w:rPr>
              <w:t>fonduri</w:t>
            </w:r>
            <w:proofErr w:type="spellEnd"/>
            <w:r w:rsidRPr="0011002E">
              <w:rPr>
                <w:rFonts w:ascii="Montserrat Light" w:hAnsi="Montserrat Light"/>
              </w:rPr>
              <w:t xml:space="preserve"> </w:t>
            </w:r>
            <w:proofErr w:type="spellStart"/>
            <w:r w:rsidRPr="0011002E">
              <w:rPr>
                <w:rFonts w:ascii="Montserrat Light" w:hAnsi="Montserrat Light"/>
              </w:rPr>
              <w:t>externe</w:t>
            </w:r>
            <w:proofErr w:type="spellEnd"/>
            <w:r w:rsidRPr="0011002E">
              <w:rPr>
                <w:rFonts w:ascii="Montserrat Light" w:hAnsi="Montserrat Light"/>
              </w:rPr>
              <w:t xml:space="preserve"> </w:t>
            </w:r>
            <w:proofErr w:type="spellStart"/>
            <w:r w:rsidRPr="0011002E">
              <w:rPr>
                <w:rFonts w:ascii="Montserrat Light" w:hAnsi="Montserrat Light"/>
              </w:rPr>
              <w:t>rambursabile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nerambursabile</w:t>
            </w:r>
            <w:proofErr w:type="spellEnd"/>
            <w:r w:rsidRPr="0011002E">
              <w:rPr>
                <w:rFonts w:ascii="Montserrat Light" w:hAnsi="Montserrat Light"/>
              </w:rPr>
              <w:t xml:space="preserve"> </w:t>
            </w:r>
            <w:proofErr w:type="spellStart"/>
            <w:r w:rsidRPr="0011002E">
              <w:rPr>
                <w:rFonts w:ascii="Montserrat Light" w:hAnsi="Montserrat Light"/>
              </w:rPr>
              <w:t>în</w:t>
            </w:r>
            <w:proofErr w:type="spellEnd"/>
            <w:r w:rsidRPr="0011002E">
              <w:rPr>
                <w:rFonts w:ascii="Montserrat Light" w:hAnsi="Montserrat Light"/>
              </w:rPr>
              <w:t xml:space="preserve"> </w:t>
            </w:r>
            <w:proofErr w:type="spellStart"/>
            <w:r w:rsidRPr="0011002E">
              <w:rPr>
                <w:rFonts w:ascii="Montserrat Light" w:hAnsi="Montserrat Light"/>
              </w:rPr>
              <w:t>cadrul</w:t>
            </w:r>
            <w:proofErr w:type="spellEnd"/>
            <w:r w:rsidRPr="0011002E">
              <w:rPr>
                <w:rFonts w:ascii="Montserrat Light" w:hAnsi="Montserrat Light"/>
              </w:rPr>
              <w:t xml:space="preserve"> </w:t>
            </w:r>
            <w:proofErr w:type="spellStart"/>
            <w:r w:rsidRPr="0011002E">
              <w:rPr>
                <w:rFonts w:ascii="Montserrat Light" w:hAnsi="Montserrat Light"/>
              </w:rPr>
              <w:t>Mecanismului</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Pr>
                <w:rFonts w:ascii="Montserrat Light" w:hAnsi="Montserrat Light"/>
              </w:rPr>
              <w:t>;</w:t>
            </w:r>
          </w:p>
          <w:p w14:paraId="4811C137" w14:textId="77777777" w:rsidR="00646417" w:rsidRPr="00646417"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11002E">
              <w:rPr>
                <w:rFonts w:ascii="Montserrat Light" w:hAnsi="Montserrat Light"/>
              </w:rPr>
              <w:t>Ordinul</w:t>
            </w:r>
            <w:proofErr w:type="spellEnd"/>
            <w:r w:rsidRPr="0011002E">
              <w:rPr>
                <w:rFonts w:ascii="Montserrat Light" w:hAnsi="Montserrat Light"/>
              </w:rPr>
              <w:t xml:space="preserve"> </w:t>
            </w:r>
            <w:proofErr w:type="spellStart"/>
            <w:r>
              <w:rPr>
                <w:rFonts w:ascii="Montserrat Light" w:hAnsi="Montserrat Light"/>
              </w:rPr>
              <w:t>M</w:t>
            </w:r>
            <w:r w:rsidRPr="0011002E">
              <w:rPr>
                <w:rFonts w:ascii="Montserrat Light" w:hAnsi="Montserrat Light"/>
              </w:rPr>
              <w:t>inistrului</w:t>
            </w:r>
            <w:proofErr w:type="spellEnd"/>
            <w:r w:rsidRPr="0011002E">
              <w:rPr>
                <w:rFonts w:ascii="Montserrat Light" w:hAnsi="Montserrat Light"/>
              </w:rPr>
              <w:t xml:space="preserve"> </w:t>
            </w:r>
            <w:proofErr w:type="spellStart"/>
            <w:r>
              <w:rPr>
                <w:rFonts w:ascii="Montserrat Light" w:hAnsi="Montserrat Light"/>
              </w:rPr>
              <w:t>E</w:t>
            </w:r>
            <w:r w:rsidRPr="0011002E">
              <w:rPr>
                <w:rFonts w:ascii="Montserrat Light" w:hAnsi="Montserrat Light"/>
              </w:rPr>
              <w:t>ducației</w:t>
            </w:r>
            <w:proofErr w:type="spellEnd"/>
            <w:r w:rsidRPr="0011002E">
              <w:rPr>
                <w:rFonts w:ascii="Montserrat Light" w:hAnsi="Montserrat Light"/>
              </w:rPr>
              <w:t xml:space="preserve"> nr. 5</w:t>
            </w:r>
            <w:r>
              <w:rPr>
                <w:rFonts w:ascii="Montserrat Light" w:hAnsi="Montserrat Light"/>
              </w:rPr>
              <w:t>.</w:t>
            </w:r>
            <w:r w:rsidRPr="0011002E">
              <w:rPr>
                <w:rFonts w:ascii="Montserrat Light" w:hAnsi="Montserrat Light"/>
              </w:rPr>
              <w:t xml:space="preserve">732/29.09.2022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aprobarea</w:t>
            </w:r>
            <w:proofErr w:type="spellEnd"/>
            <w:r w:rsidRPr="0011002E">
              <w:rPr>
                <w:rFonts w:ascii="Montserrat Light" w:hAnsi="Montserrat Light"/>
              </w:rPr>
              <w:t xml:space="preserve"> </w:t>
            </w:r>
            <w:proofErr w:type="spellStart"/>
            <w:r w:rsidRPr="0011002E">
              <w:rPr>
                <w:rFonts w:ascii="Montserrat Light" w:hAnsi="Montserrat Light"/>
              </w:rPr>
              <w:t>Metodologiei</w:t>
            </w:r>
            <w:proofErr w:type="spellEnd"/>
            <w:r w:rsidRPr="0011002E">
              <w:rPr>
                <w:rFonts w:ascii="Montserrat Light" w:hAnsi="Montserrat Light"/>
              </w:rPr>
              <w:t xml:space="preserve"> de </w:t>
            </w:r>
            <w:proofErr w:type="spellStart"/>
            <w:r w:rsidRPr="0011002E">
              <w:rPr>
                <w:rFonts w:ascii="Montserrat Light" w:hAnsi="Montserrat Light"/>
              </w:rPr>
              <w:t>organizare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funcționare</w:t>
            </w:r>
            <w:proofErr w:type="spellEnd"/>
            <w:r w:rsidRPr="0011002E">
              <w:rPr>
                <w:rFonts w:ascii="Montserrat Light" w:hAnsi="Montserrat Light"/>
              </w:rPr>
              <w:t xml:space="preserve"> a </w:t>
            </w:r>
            <w:proofErr w:type="spellStart"/>
            <w:r w:rsidRPr="0011002E">
              <w:rPr>
                <w:rFonts w:ascii="Montserrat Light" w:hAnsi="Montserrat Light"/>
              </w:rPr>
              <w:t>învățământului</w:t>
            </w:r>
            <w:proofErr w:type="spellEnd"/>
            <w:r w:rsidRPr="0011002E">
              <w:rPr>
                <w:rFonts w:ascii="Montserrat Light" w:hAnsi="Montserrat Light"/>
              </w:rPr>
              <w:t xml:space="preserve"> dual</w:t>
            </w:r>
            <w:r>
              <w:rPr>
                <w:rFonts w:ascii="Montserrat Light" w:hAnsi="Montserrat Light"/>
              </w:rPr>
              <w:t>;</w:t>
            </w:r>
          </w:p>
          <w:p w14:paraId="6C2E2B73" w14:textId="77777777" w:rsidR="00646417" w:rsidRPr="00646417" w:rsidRDefault="00646417" w:rsidP="00646417">
            <w:pPr>
              <w:pStyle w:val="Listparagraf"/>
              <w:numPr>
                <w:ilvl w:val="0"/>
                <w:numId w:val="25"/>
              </w:numPr>
              <w:autoSpaceDE w:val="0"/>
              <w:spacing w:after="0" w:line="240" w:lineRule="auto"/>
              <w:contextualSpacing/>
              <w:jc w:val="both"/>
              <w:rPr>
                <w:rFonts w:ascii="Montserrat Light" w:hAnsi="Montserrat Light" w:cs="Cambria"/>
                <w:lang w:val="ro-RO"/>
              </w:rPr>
            </w:pPr>
            <w:proofErr w:type="spellStart"/>
            <w:r w:rsidRPr="006025A5">
              <w:rPr>
                <w:rFonts w:ascii="Montserrat Light" w:hAnsi="Montserrat Light"/>
              </w:rPr>
              <w:t>Ordinul</w:t>
            </w:r>
            <w:proofErr w:type="spellEnd"/>
            <w:r w:rsidRPr="006025A5">
              <w:rPr>
                <w:rFonts w:ascii="Montserrat Light" w:hAnsi="Montserrat Light"/>
              </w:rPr>
              <w:t xml:space="preserve"> </w:t>
            </w:r>
            <w:proofErr w:type="spellStart"/>
            <w:r w:rsidRPr="006025A5">
              <w:rPr>
                <w:rFonts w:ascii="Montserrat Light" w:hAnsi="Montserrat Light"/>
              </w:rPr>
              <w:t>Ministrului</w:t>
            </w:r>
            <w:proofErr w:type="spellEnd"/>
            <w:r w:rsidRPr="006025A5">
              <w:rPr>
                <w:rFonts w:ascii="Montserrat Light" w:hAnsi="Montserrat Light"/>
              </w:rPr>
              <w:t xml:space="preserve"> </w:t>
            </w:r>
            <w:proofErr w:type="spellStart"/>
            <w:r w:rsidRPr="006025A5">
              <w:rPr>
                <w:rFonts w:ascii="Montserrat Light" w:hAnsi="Montserrat Light"/>
              </w:rPr>
              <w:t>Educației</w:t>
            </w:r>
            <w:proofErr w:type="spellEnd"/>
            <w:r w:rsidRPr="006025A5">
              <w:rPr>
                <w:rFonts w:ascii="Montserrat Light" w:hAnsi="Montserrat Light"/>
              </w:rPr>
              <w:t xml:space="preserve"> nr. 6216/2022 </w:t>
            </w:r>
            <w:proofErr w:type="spellStart"/>
            <w:r w:rsidRPr="006025A5">
              <w:rPr>
                <w:rFonts w:ascii="Montserrat Light" w:hAnsi="Montserrat Light"/>
              </w:rPr>
              <w:t>privind</w:t>
            </w:r>
            <w:proofErr w:type="spellEnd"/>
            <w:r w:rsidRPr="006025A5">
              <w:rPr>
                <w:rFonts w:ascii="Montserrat Light" w:hAnsi="Montserrat Light"/>
              </w:rPr>
              <w:t xml:space="preserve"> </w:t>
            </w:r>
            <w:proofErr w:type="spellStart"/>
            <w:r w:rsidRPr="006025A5">
              <w:rPr>
                <w:rFonts w:ascii="Montserrat Light" w:hAnsi="Montserrat Light"/>
              </w:rPr>
              <w:t>constituirea</w:t>
            </w:r>
            <w:proofErr w:type="spellEnd"/>
            <w:r w:rsidRPr="006025A5">
              <w:rPr>
                <w:rFonts w:ascii="Montserrat Light" w:hAnsi="Montserrat Light"/>
              </w:rPr>
              <w:t xml:space="preserve"> </w:t>
            </w:r>
            <w:proofErr w:type="spellStart"/>
            <w:r w:rsidRPr="006025A5">
              <w:rPr>
                <w:rFonts w:ascii="Montserrat Light" w:hAnsi="Montserrat Light"/>
              </w:rPr>
              <w:t>consorţiilor</w:t>
            </w:r>
            <w:proofErr w:type="spellEnd"/>
            <w:r w:rsidRPr="006025A5">
              <w:rPr>
                <w:rFonts w:ascii="Montserrat Light" w:hAnsi="Montserrat Light"/>
              </w:rPr>
              <w:t xml:space="preserve"> pentru </w:t>
            </w:r>
            <w:proofErr w:type="spellStart"/>
            <w:r w:rsidRPr="006025A5">
              <w:rPr>
                <w:rFonts w:ascii="Montserrat Light" w:hAnsi="Montserrat Light"/>
              </w:rPr>
              <w:t>învăţământ</w:t>
            </w:r>
            <w:proofErr w:type="spellEnd"/>
            <w:r w:rsidRPr="006025A5">
              <w:rPr>
                <w:rFonts w:ascii="Montserrat Light" w:hAnsi="Montserrat Light"/>
              </w:rPr>
              <w:t xml:space="preserve"> dual, cu </w:t>
            </w:r>
            <w:proofErr w:type="spellStart"/>
            <w:r w:rsidRPr="006025A5">
              <w:rPr>
                <w:rFonts w:ascii="Montserrat Light" w:hAnsi="Montserrat Light"/>
              </w:rPr>
              <w:t>modificările</w:t>
            </w:r>
            <w:proofErr w:type="spellEnd"/>
            <w:r w:rsidRPr="006025A5">
              <w:rPr>
                <w:rFonts w:ascii="Montserrat Light" w:hAnsi="Montserrat Light"/>
              </w:rPr>
              <w:t xml:space="preserve"> </w:t>
            </w:r>
            <w:proofErr w:type="spellStart"/>
            <w:r w:rsidRPr="006025A5">
              <w:rPr>
                <w:rFonts w:ascii="Montserrat Light" w:hAnsi="Montserrat Light"/>
              </w:rPr>
              <w:t>și</w:t>
            </w:r>
            <w:proofErr w:type="spellEnd"/>
            <w:r w:rsidRPr="006025A5">
              <w:rPr>
                <w:rFonts w:ascii="Montserrat Light" w:hAnsi="Montserrat Light"/>
              </w:rPr>
              <w:t xml:space="preserve"> </w:t>
            </w:r>
            <w:proofErr w:type="spellStart"/>
            <w:r w:rsidRPr="006025A5">
              <w:rPr>
                <w:rFonts w:ascii="Montserrat Light" w:hAnsi="Montserrat Light"/>
              </w:rPr>
              <w:t>completările</w:t>
            </w:r>
            <w:proofErr w:type="spellEnd"/>
            <w:r w:rsidRPr="006025A5">
              <w:rPr>
                <w:rFonts w:ascii="Montserrat Light" w:hAnsi="Montserrat Light"/>
              </w:rPr>
              <w:t xml:space="preserve"> </w:t>
            </w:r>
            <w:proofErr w:type="spellStart"/>
            <w:r w:rsidRPr="006025A5">
              <w:rPr>
                <w:rFonts w:ascii="Montserrat Light" w:hAnsi="Montserrat Light"/>
              </w:rPr>
              <w:t>ulterioare</w:t>
            </w:r>
            <w:proofErr w:type="spellEnd"/>
            <w:r>
              <w:rPr>
                <w:rFonts w:ascii="Montserrat Light" w:hAnsi="Montserrat Light"/>
              </w:rPr>
              <w:t>;</w:t>
            </w:r>
          </w:p>
          <w:p w14:paraId="4245DE20" w14:textId="77777777" w:rsidR="00646417"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7B1C9D">
              <w:rPr>
                <w:rFonts w:ascii="Montserrat Light" w:hAnsi="Montserrat Light"/>
              </w:rPr>
              <w:t>Ordinul</w:t>
            </w:r>
            <w:proofErr w:type="spellEnd"/>
            <w:r w:rsidRPr="007B1C9D">
              <w:rPr>
                <w:rFonts w:ascii="Montserrat Light" w:hAnsi="Montserrat Light"/>
              </w:rPr>
              <w:t xml:space="preserve"> </w:t>
            </w:r>
            <w:proofErr w:type="spellStart"/>
            <w:r>
              <w:rPr>
                <w:rFonts w:ascii="Montserrat Light" w:hAnsi="Montserrat Light"/>
              </w:rPr>
              <w:t>M</w:t>
            </w:r>
            <w:r w:rsidRPr="007B1C9D">
              <w:rPr>
                <w:rFonts w:ascii="Montserrat Light" w:hAnsi="Montserrat Light"/>
              </w:rPr>
              <w:t>inistrului</w:t>
            </w:r>
            <w:proofErr w:type="spellEnd"/>
            <w:r w:rsidRPr="007B1C9D">
              <w:rPr>
                <w:rFonts w:ascii="Montserrat Light" w:hAnsi="Montserrat Light"/>
              </w:rPr>
              <w:t xml:space="preserve"> </w:t>
            </w:r>
            <w:proofErr w:type="spellStart"/>
            <w:r>
              <w:rPr>
                <w:rFonts w:ascii="Montserrat Light" w:hAnsi="Montserrat Light"/>
              </w:rPr>
              <w:t>E</w:t>
            </w:r>
            <w:r w:rsidRPr="007B1C9D">
              <w:rPr>
                <w:rFonts w:ascii="Montserrat Light" w:hAnsi="Montserrat Light"/>
              </w:rPr>
              <w:t>ducației</w:t>
            </w:r>
            <w:proofErr w:type="spellEnd"/>
            <w:r w:rsidRPr="007B1C9D">
              <w:rPr>
                <w:rFonts w:ascii="Montserrat Light" w:hAnsi="Montserrat Light"/>
              </w:rPr>
              <w:t xml:space="preserve"> nr. 3.071/2023 - </w:t>
            </w:r>
            <w:proofErr w:type="spellStart"/>
            <w:r w:rsidRPr="007B1C9D">
              <w:rPr>
                <w:rFonts w:ascii="Montserrat Light" w:hAnsi="Montserrat Light"/>
              </w:rPr>
              <w:t>Ghidul</w:t>
            </w:r>
            <w:proofErr w:type="spellEnd"/>
            <w:r w:rsidRPr="007B1C9D">
              <w:rPr>
                <w:rFonts w:ascii="Montserrat Light" w:hAnsi="Montserrat Light"/>
              </w:rPr>
              <w:t xml:space="preserve"> </w:t>
            </w:r>
            <w:proofErr w:type="spellStart"/>
            <w:r w:rsidRPr="007B1C9D">
              <w:rPr>
                <w:rFonts w:ascii="Montserrat Light" w:hAnsi="Montserrat Light"/>
              </w:rPr>
              <w:t>Solicitantului</w:t>
            </w:r>
            <w:proofErr w:type="spellEnd"/>
            <w:r w:rsidRPr="007B1C9D">
              <w:rPr>
                <w:rFonts w:ascii="Montserrat Light" w:hAnsi="Montserrat Light"/>
              </w:rPr>
              <w:t xml:space="preserve"> pentru </w:t>
            </w:r>
            <w:proofErr w:type="spellStart"/>
            <w:r w:rsidRPr="007B1C9D">
              <w:rPr>
                <w:rFonts w:ascii="Montserrat Light" w:hAnsi="Montserrat Light"/>
              </w:rPr>
              <w:t>lansarea</w:t>
            </w:r>
            <w:proofErr w:type="spellEnd"/>
            <w:r w:rsidRPr="007B1C9D">
              <w:rPr>
                <w:rFonts w:ascii="Montserrat Light" w:hAnsi="Montserrat Light"/>
              </w:rPr>
              <w:t xml:space="preserve"> </w:t>
            </w:r>
            <w:proofErr w:type="spellStart"/>
            <w:r w:rsidRPr="007B1C9D">
              <w:rPr>
                <w:rFonts w:ascii="Montserrat Light" w:hAnsi="Montserrat Light"/>
              </w:rPr>
              <w:t>apelului</w:t>
            </w:r>
            <w:proofErr w:type="spellEnd"/>
            <w:r w:rsidRPr="007B1C9D">
              <w:rPr>
                <w:rFonts w:ascii="Montserrat Light" w:hAnsi="Montserrat Light"/>
              </w:rPr>
              <w:t xml:space="preserve"> de </w:t>
            </w:r>
            <w:proofErr w:type="spellStart"/>
            <w:r w:rsidRPr="007B1C9D">
              <w:rPr>
                <w:rFonts w:ascii="Montserrat Light" w:hAnsi="Montserrat Light"/>
              </w:rPr>
              <w:t>proiecte</w:t>
            </w:r>
            <w:proofErr w:type="spellEnd"/>
            <w:r w:rsidRPr="007B1C9D">
              <w:rPr>
                <w:rFonts w:ascii="Montserrat Light" w:hAnsi="Montserrat Light"/>
              </w:rPr>
              <w:t xml:space="preserve"> </w:t>
            </w:r>
            <w:proofErr w:type="spellStart"/>
            <w:r w:rsidRPr="007B1C9D">
              <w:rPr>
                <w:rFonts w:ascii="Montserrat Light" w:hAnsi="Montserrat Light"/>
              </w:rPr>
              <w:t>finanțat</w:t>
            </w:r>
            <w:proofErr w:type="spellEnd"/>
            <w:r w:rsidRPr="007B1C9D">
              <w:rPr>
                <w:rFonts w:ascii="Montserrat Light" w:hAnsi="Montserrat Light"/>
              </w:rPr>
              <w:t xml:space="preserve"> </w:t>
            </w:r>
            <w:proofErr w:type="spellStart"/>
            <w:r w:rsidRPr="007B1C9D">
              <w:rPr>
                <w:rFonts w:ascii="Montserrat Light" w:hAnsi="Montserrat Light"/>
              </w:rPr>
              <w:t>prin</w:t>
            </w:r>
            <w:proofErr w:type="spellEnd"/>
            <w:r w:rsidRPr="007B1C9D">
              <w:rPr>
                <w:rFonts w:ascii="Montserrat Light" w:hAnsi="Montserrat Light"/>
              </w:rPr>
              <w:t xml:space="preserve"> </w:t>
            </w:r>
            <w:proofErr w:type="spellStart"/>
            <w:r w:rsidRPr="007B1C9D">
              <w:rPr>
                <w:rFonts w:ascii="Montserrat Light" w:hAnsi="Montserrat Light"/>
              </w:rPr>
              <w:t>Planul</w:t>
            </w:r>
            <w:proofErr w:type="spellEnd"/>
            <w:r w:rsidRPr="007B1C9D">
              <w:rPr>
                <w:rFonts w:ascii="Montserrat Light" w:hAnsi="Montserrat Light"/>
              </w:rPr>
              <w:t xml:space="preserve"> </w:t>
            </w:r>
            <w:proofErr w:type="spellStart"/>
            <w:r w:rsidRPr="007B1C9D">
              <w:rPr>
                <w:rFonts w:ascii="Montserrat Light" w:hAnsi="Montserrat Light"/>
              </w:rPr>
              <w:t>Național</w:t>
            </w:r>
            <w:proofErr w:type="spellEnd"/>
            <w:r w:rsidRPr="007B1C9D">
              <w:rPr>
                <w:rFonts w:ascii="Montserrat Light" w:hAnsi="Montserrat Light"/>
              </w:rPr>
              <w:t xml:space="preserve"> pentru </w:t>
            </w:r>
            <w:proofErr w:type="spellStart"/>
            <w:r w:rsidRPr="007B1C9D">
              <w:rPr>
                <w:rFonts w:ascii="Montserrat Light" w:hAnsi="Montserrat Light"/>
              </w:rPr>
              <w:t>Redresare</w:t>
            </w:r>
            <w:proofErr w:type="spellEnd"/>
            <w:r w:rsidRPr="007B1C9D">
              <w:rPr>
                <w:rFonts w:ascii="Montserrat Light" w:hAnsi="Montserrat Light"/>
              </w:rPr>
              <w:t xml:space="preserve"> </w:t>
            </w:r>
            <w:proofErr w:type="spellStart"/>
            <w:r w:rsidRPr="007B1C9D">
              <w:rPr>
                <w:rFonts w:ascii="Montserrat Light" w:hAnsi="Montserrat Light"/>
              </w:rPr>
              <w:t>și</w:t>
            </w:r>
            <w:proofErr w:type="spellEnd"/>
            <w:r w:rsidRPr="007B1C9D">
              <w:rPr>
                <w:rFonts w:ascii="Montserrat Light" w:hAnsi="Montserrat Light"/>
              </w:rPr>
              <w:t xml:space="preserve"> </w:t>
            </w:r>
            <w:proofErr w:type="spellStart"/>
            <w:r w:rsidRPr="007B1C9D">
              <w:rPr>
                <w:rFonts w:ascii="Montserrat Light" w:hAnsi="Montserrat Light"/>
              </w:rPr>
              <w:t>Reziliență</w:t>
            </w:r>
            <w:proofErr w:type="spellEnd"/>
            <w:r w:rsidRPr="007B1C9D">
              <w:rPr>
                <w:rFonts w:ascii="Montserrat Light" w:hAnsi="Montserrat Light"/>
              </w:rPr>
              <w:t xml:space="preserve"> al </w:t>
            </w:r>
            <w:proofErr w:type="spellStart"/>
            <w:r w:rsidRPr="007B1C9D">
              <w:rPr>
                <w:rFonts w:ascii="Montserrat Light" w:hAnsi="Montserrat Light"/>
              </w:rPr>
              <w:t>României</w:t>
            </w:r>
            <w:proofErr w:type="spellEnd"/>
            <w:r w:rsidRPr="007B1C9D">
              <w:rPr>
                <w:rFonts w:ascii="Montserrat Light" w:hAnsi="Montserrat Light"/>
              </w:rPr>
              <w:t xml:space="preserve">, Program-pilot pentru </w:t>
            </w:r>
            <w:proofErr w:type="spellStart"/>
            <w:r w:rsidRPr="007B1C9D">
              <w:rPr>
                <w:rFonts w:ascii="Montserrat Light" w:hAnsi="Montserrat Light"/>
              </w:rPr>
              <w:t>dezvoltarea</w:t>
            </w:r>
            <w:proofErr w:type="spellEnd"/>
            <w:r w:rsidRPr="007B1C9D">
              <w:rPr>
                <w:rFonts w:ascii="Montserrat Light" w:hAnsi="Montserrat Light"/>
              </w:rPr>
              <w:t xml:space="preserve"> </w:t>
            </w:r>
            <w:proofErr w:type="spellStart"/>
            <w:r w:rsidRPr="007B1C9D">
              <w:rPr>
                <w:rFonts w:ascii="Montserrat Light" w:hAnsi="Montserrat Light"/>
              </w:rPr>
              <w:t>consorțiilor</w:t>
            </w:r>
            <w:proofErr w:type="spellEnd"/>
            <w:r w:rsidRPr="007B1C9D">
              <w:rPr>
                <w:rFonts w:ascii="Montserrat Light" w:hAnsi="Montserrat Light"/>
              </w:rPr>
              <w:t xml:space="preserve"> </w:t>
            </w:r>
            <w:proofErr w:type="spellStart"/>
            <w:r w:rsidRPr="007B1C9D">
              <w:rPr>
                <w:rFonts w:ascii="Montserrat Light" w:hAnsi="Montserrat Light"/>
              </w:rPr>
              <w:t>regionale</w:t>
            </w:r>
            <w:proofErr w:type="spellEnd"/>
            <w:r w:rsidRPr="007B1C9D">
              <w:rPr>
                <w:rFonts w:ascii="Montserrat Light" w:hAnsi="Montserrat Light"/>
              </w:rPr>
              <w:t xml:space="preserve"> pentru </w:t>
            </w:r>
            <w:proofErr w:type="spellStart"/>
            <w:r w:rsidRPr="007B1C9D">
              <w:rPr>
                <w:rFonts w:ascii="Montserrat Light" w:hAnsi="Montserrat Light"/>
              </w:rPr>
              <w:t>învățământ</w:t>
            </w:r>
            <w:proofErr w:type="spellEnd"/>
            <w:r w:rsidRPr="007B1C9D">
              <w:rPr>
                <w:rFonts w:ascii="Montserrat Light" w:hAnsi="Montserrat Light"/>
              </w:rPr>
              <w:t xml:space="preserve"> dual</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5AB7FA96" w14:textId="30F28BDA" w:rsidR="002322A4" w:rsidRPr="00646417"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AA64BE">
              <w:rPr>
                <w:rFonts w:ascii="Montserrat Light" w:hAnsi="Montserrat Light"/>
              </w:rPr>
              <w:t>Ordinul</w:t>
            </w:r>
            <w:proofErr w:type="spellEnd"/>
            <w:r w:rsidRPr="00AA64BE">
              <w:rPr>
                <w:rFonts w:ascii="Montserrat Light" w:hAnsi="Montserrat Light"/>
              </w:rPr>
              <w:t xml:space="preserve"> </w:t>
            </w:r>
            <w:proofErr w:type="spellStart"/>
            <w:r w:rsidRPr="00AA64BE">
              <w:rPr>
                <w:rFonts w:ascii="Montserrat Light" w:hAnsi="Montserrat Light"/>
              </w:rPr>
              <w:t>Ministrului</w:t>
            </w:r>
            <w:proofErr w:type="spellEnd"/>
            <w:r w:rsidRPr="00AA64BE">
              <w:rPr>
                <w:rFonts w:ascii="Montserrat Light" w:hAnsi="Montserrat Light"/>
              </w:rPr>
              <w:t xml:space="preserve"> </w:t>
            </w:r>
            <w:proofErr w:type="spellStart"/>
            <w:r w:rsidRPr="00AA64BE">
              <w:rPr>
                <w:rFonts w:ascii="Montserrat Light" w:hAnsi="Montserrat Light"/>
              </w:rPr>
              <w:t>Educației</w:t>
            </w:r>
            <w:proofErr w:type="spellEnd"/>
            <w:r w:rsidRPr="00AA64BE">
              <w:rPr>
                <w:rFonts w:ascii="Montserrat Light" w:hAnsi="Montserrat Light"/>
              </w:rPr>
              <w:t xml:space="preserve"> nr. 6.253/2022 </w:t>
            </w:r>
            <w:proofErr w:type="spellStart"/>
            <w:r w:rsidRPr="00AA64BE">
              <w:rPr>
                <w:rFonts w:ascii="Montserrat Light" w:hAnsi="Montserrat Light"/>
              </w:rPr>
              <w:t>privind</w:t>
            </w:r>
            <w:proofErr w:type="spellEnd"/>
            <w:r w:rsidRPr="00AA64BE">
              <w:rPr>
                <w:rFonts w:ascii="Montserrat Light" w:hAnsi="Montserrat Light"/>
              </w:rPr>
              <w:t xml:space="preserve"> </w:t>
            </w:r>
            <w:proofErr w:type="spellStart"/>
            <w:r w:rsidRPr="00AA64BE">
              <w:rPr>
                <w:rFonts w:ascii="Montserrat Light" w:hAnsi="Montserrat Light"/>
              </w:rPr>
              <w:t>aprobarea</w:t>
            </w:r>
            <w:proofErr w:type="spellEnd"/>
            <w:r w:rsidRPr="00AA64BE">
              <w:rPr>
                <w:rFonts w:ascii="Montserrat Light" w:hAnsi="Montserrat Light"/>
              </w:rPr>
              <w:t xml:space="preserve"> </w:t>
            </w:r>
            <w:proofErr w:type="spellStart"/>
            <w:r w:rsidRPr="00AA64BE">
              <w:rPr>
                <w:rFonts w:ascii="Montserrat Light" w:hAnsi="Montserrat Light"/>
              </w:rPr>
              <w:t>Schemei</w:t>
            </w:r>
            <w:proofErr w:type="spellEnd"/>
            <w:r w:rsidRPr="00AA64BE">
              <w:rPr>
                <w:rFonts w:ascii="Montserrat Light" w:hAnsi="Montserrat Light"/>
              </w:rPr>
              <w:t xml:space="preserve"> de </w:t>
            </w:r>
            <w:proofErr w:type="spellStart"/>
            <w:r w:rsidRPr="00AA64BE">
              <w:rPr>
                <w:rFonts w:ascii="Montserrat Light" w:hAnsi="Montserrat Light"/>
              </w:rPr>
              <w:t>ajutor</w:t>
            </w:r>
            <w:proofErr w:type="spellEnd"/>
            <w:r w:rsidRPr="00AA64BE">
              <w:rPr>
                <w:rFonts w:ascii="Montserrat Light" w:hAnsi="Montserrat Light"/>
              </w:rPr>
              <w:t xml:space="preserve"> de minimis pentru </w:t>
            </w:r>
            <w:proofErr w:type="spellStart"/>
            <w:r w:rsidRPr="00AA64BE">
              <w:rPr>
                <w:rFonts w:ascii="Montserrat Light" w:hAnsi="Montserrat Light"/>
              </w:rPr>
              <w:t>sprijinirea</w:t>
            </w:r>
            <w:proofErr w:type="spellEnd"/>
            <w:r w:rsidRPr="00AA64BE">
              <w:rPr>
                <w:rFonts w:ascii="Montserrat Light" w:hAnsi="Montserrat Light"/>
              </w:rPr>
              <w:t xml:space="preserve"> </w:t>
            </w:r>
            <w:proofErr w:type="spellStart"/>
            <w:r w:rsidRPr="00AA64BE">
              <w:rPr>
                <w:rFonts w:ascii="Montserrat Light" w:hAnsi="Montserrat Light"/>
              </w:rPr>
              <w:t>participării</w:t>
            </w:r>
            <w:proofErr w:type="spellEnd"/>
            <w:r w:rsidRPr="00AA64BE">
              <w:rPr>
                <w:rFonts w:ascii="Montserrat Light" w:hAnsi="Montserrat Light"/>
              </w:rPr>
              <w:t xml:space="preserve"> </w:t>
            </w:r>
            <w:proofErr w:type="spellStart"/>
            <w:r w:rsidRPr="00AA64BE">
              <w:rPr>
                <w:rFonts w:ascii="Montserrat Light" w:hAnsi="Montserrat Light"/>
              </w:rPr>
              <w:t>întreprinderilor</w:t>
            </w:r>
            <w:proofErr w:type="spellEnd"/>
            <w:r w:rsidRPr="00AA64BE">
              <w:rPr>
                <w:rFonts w:ascii="Montserrat Light" w:hAnsi="Montserrat Light"/>
              </w:rPr>
              <w:t xml:space="preserve"> </w:t>
            </w:r>
            <w:proofErr w:type="spellStart"/>
            <w:r w:rsidRPr="00AA64BE">
              <w:rPr>
                <w:rFonts w:ascii="Montserrat Light" w:hAnsi="Montserrat Light"/>
              </w:rPr>
              <w:t>în</w:t>
            </w:r>
            <w:proofErr w:type="spellEnd"/>
            <w:r w:rsidRPr="00AA64BE">
              <w:rPr>
                <w:rFonts w:ascii="Montserrat Light" w:hAnsi="Montserrat Light"/>
              </w:rPr>
              <w:t xml:space="preserve"> </w:t>
            </w:r>
            <w:proofErr w:type="spellStart"/>
            <w:r w:rsidRPr="00AA64BE">
              <w:rPr>
                <w:rFonts w:ascii="Montserrat Light" w:hAnsi="Montserrat Light"/>
              </w:rPr>
              <w:t>cadrul</w:t>
            </w:r>
            <w:proofErr w:type="spellEnd"/>
            <w:r w:rsidRPr="00AA64BE">
              <w:rPr>
                <w:rFonts w:ascii="Montserrat Light" w:hAnsi="Montserrat Light"/>
              </w:rPr>
              <w:t xml:space="preserve"> </w:t>
            </w:r>
            <w:proofErr w:type="spellStart"/>
            <w:r w:rsidRPr="00AA64BE">
              <w:rPr>
                <w:rFonts w:ascii="Montserrat Light" w:hAnsi="Montserrat Light"/>
              </w:rPr>
              <w:t>consorţiilor</w:t>
            </w:r>
            <w:proofErr w:type="spellEnd"/>
            <w:r w:rsidRPr="00AA64BE">
              <w:rPr>
                <w:rFonts w:ascii="Montserrat Light" w:hAnsi="Montserrat Light"/>
              </w:rPr>
              <w:t xml:space="preserve"> </w:t>
            </w:r>
            <w:proofErr w:type="spellStart"/>
            <w:r w:rsidRPr="00AA64BE">
              <w:rPr>
                <w:rFonts w:ascii="Montserrat Light" w:hAnsi="Montserrat Light"/>
              </w:rPr>
              <w:t>regionale</w:t>
            </w:r>
            <w:proofErr w:type="spellEnd"/>
            <w:r w:rsidRPr="00AA64BE">
              <w:rPr>
                <w:rFonts w:ascii="Montserrat Light" w:hAnsi="Montserrat Light"/>
              </w:rPr>
              <w:t xml:space="preserve"> pentru </w:t>
            </w:r>
            <w:proofErr w:type="spellStart"/>
            <w:r w:rsidRPr="00AA64BE">
              <w:rPr>
                <w:rFonts w:ascii="Montserrat Light" w:hAnsi="Montserrat Light"/>
              </w:rPr>
              <w:t>învăţământ</w:t>
            </w:r>
            <w:proofErr w:type="spellEnd"/>
            <w:r w:rsidRPr="00AA64BE">
              <w:rPr>
                <w:rFonts w:ascii="Montserrat Light" w:hAnsi="Montserrat Light"/>
              </w:rPr>
              <w:t xml:space="preserve"> dual, </w:t>
            </w:r>
            <w:proofErr w:type="spellStart"/>
            <w:r w:rsidRPr="00AA64BE">
              <w:rPr>
                <w:rFonts w:ascii="Montserrat Light" w:hAnsi="Montserrat Light"/>
              </w:rPr>
              <w:t>constituite</w:t>
            </w:r>
            <w:proofErr w:type="spellEnd"/>
            <w:r w:rsidRPr="00AA64BE">
              <w:rPr>
                <w:rFonts w:ascii="Montserrat Light" w:hAnsi="Montserrat Light"/>
              </w:rPr>
              <w:t xml:space="preserve"> pentru </w:t>
            </w:r>
            <w:proofErr w:type="spellStart"/>
            <w:r w:rsidRPr="00AA64BE">
              <w:rPr>
                <w:rFonts w:ascii="Montserrat Light" w:hAnsi="Montserrat Light"/>
              </w:rPr>
              <w:t>implementarea</w:t>
            </w:r>
            <w:proofErr w:type="spellEnd"/>
            <w:r w:rsidRPr="00AA64BE">
              <w:rPr>
                <w:rFonts w:ascii="Montserrat Light" w:hAnsi="Montserrat Light"/>
              </w:rPr>
              <w:t xml:space="preserve"> </w:t>
            </w:r>
            <w:proofErr w:type="spellStart"/>
            <w:r w:rsidRPr="00AA64BE">
              <w:rPr>
                <w:rFonts w:ascii="Montserrat Light" w:hAnsi="Montserrat Light"/>
              </w:rPr>
              <w:t>proiectelor</w:t>
            </w:r>
            <w:proofErr w:type="spellEnd"/>
            <w:r w:rsidRPr="00AA64BE">
              <w:rPr>
                <w:rFonts w:ascii="Montserrat Light" w:hAnsi="Montserrat Light"/>
              </w:rPr>
              <w:t xml:space="preserve"> din </w:t>
            </w:r>
            <w:proofErr w:type="spellStart"/>
            <w:r w:rsidRPr="00AA64BE">
              <w:rPr>
                <w:rFonts w:ascii="Montserrat Light" w:hAnsi="Montserrat Light"/>
              </w:rPr>
              <w:t>cadrul</w:t>
            </w:r>
            <w:proofErr w:type="spellEnd"/>
            <w:r w:rsidRPr="00AA64BE">
              <w:rPr>
                <w:rFonts w:ascii="Montserrat Light" w:hAnsi="Montserrat Light"/>
              </w:rPr>
              <w:t xml:space="preserve"> </w:t>
            </w:r>
            <w:proofErr w:type="spellStart"/>
            <w:r w:rsidRPr="00AA64BE">
              <w:rPr>
                <w:rFonts w:ascii="Montserrat Light" w:hAnsi="Montserrat Light"/>
              </w:rPr>
              <w:t>apelului</w:t>
            </w:r>
            <w:proofErr w:type="spellEnd"/>
            <w:r w:rsidRPr="00AA64BE">
              <w:rPr>
                <w:rFonts w:ascii="Montserrat Light" w:hAnsi="Montserrat Light"/>
              </w:rPr>
              <w:t xml:space="preserve"> "</w:t>
            </w:r>
            <w:proofErr w:type="spellStart"/>
            <w:r w:rsidRPr="00AA64BE">
              <w:rPr>
                <w:rFonts w:ascii="Montserrat Light" w:hAnsi="Montserrat Light"/>
              </w:rPr>
              <w:t>Programul</w:t>
            </w:r>
            <w:proofErr w:type="spellEnd"/>
            <w:r w:rsidRPr="00AA64BE">
              <w:rPr>
                <w:rFonts w:ascii="Montserrat Light" w:hAnsi="Montserrat Light"/>
              </w:rPr>
              <w:t xml:space="preserve">-pilot pentru </w:t>
            </w:r>
            <w:proofErr w:type="spellStart"/>
            <w:r w:rsidRPr="00AA64BE">
              <w:rPr>
                <w:rFonts w:ascii="Montserrat Light" w:hAnsi="Montserrat Light"/>
              </w:rPr>
              <w:t>dezvoltarea</w:t>
            </w:r>
            <w:proofErr w:type="spellEnd"/>
            <w:r w:rsidRPr="00AA64BE">
              <w:rPr>
                <w:rFonts w:ascii="Montserrat Light" w:hAnsi="Montserrat Light"/>
              </w:rPr>
              <w:t xml:space="preserve"> </w:t>
            </w:r>
            <w:proofErr w:type="spellStart"/>
            <w:r w:rsidRPr="00AA64BE">
              <w:rPr>
                <w:rFonts w:ascii="Montserrat Light" w:hAnsi="Montserrat Light"/>
              </w:rPr>
              <w:t>consorţiilor</w:t>
            </w:r>
            <w:proofErr w:type="spellEnd"/>
            <w:r w:rsidRPr="00AA64BE">
              <w:rPr>
                <w:rFonts w:ascii="Montserrat Light" w:hAnsi="Montserrat Light"/>
              </w:rPr>
              <w:t xml:space="preserve"> </w:t>
            </w:r>
            <w:proofErr w:type="spellStart"/>
            <w:r w:rsidRPr="00AA64BE">
              <w:rPr>
                <w:rFonts w:ascii="Montserrat Light" w:hAnsi="Montserrat Light"/>
              </w:rPr>
              <w:t>regionale</w:t>
            </w:r>
            <w:proofErr w:type="spellEnd"/>
            <w:r w:rsidRPr="00AA64BE">
              <w:rPr>
                <w:rFonts w:ascii="Montserrat Light" w:hAnsi="Montserrat Light"/>
              </w:rPr>
              <w:t xml:space="preserve"> pentru </w:t>
            </w:r>
            <w:proofErr w:type="spellStart"/>
            <w:r w:rsidRPr="00AA64BE">
              <w:rPr>
                <w:rFonts w:ascii="Montserrat Light" w:hAnsi="Montserrat Light"/>
              </w:rPr>
              <w:t>învăţământ</w:t>
            </w:r>
            <w:proofErr w:type="spellEnd"/>
            <w:r w:rsidRPr="00AA64BE">
              <w:rPr>
                <w:rFonts w:ascii="Montserrat Light" w:hAnsi="Montserrat Light"/>
              </w:rPr>
              <w:t xml:space="preserve"> dual", </w:t>
            </w:r>
            <w:proofErr w:type="spellStart"/>
            <w:r w:rsidRPr="00AA64BE">
              <w:rPr>
                <w:rFonts w:ascii="Montserrat Light" w:hAnsi="Montserrat Light"/>
              </w:rPr>
              <w:t>finanţat</w:t>
            </w:r>
            <w:proofErr w:type="spellEnd"/>
            <w:r w:rsidRPr="00AA64BE">
              <w:rPr>
                <w:rFonts w:ascii="Montserrat Light" w:hAnsi="Montserrat Light"/>
              </w:rPr>
              <w:t xml:space="preserve"> </w:t>
            </w:r>
            <w:proofErr w:type="spellStart"/>
            <w:r w:rsidRPr="00AA64BE">
              <w:rPr>
                <w:rFonts w:ascii="Montserrat Light" w:hAnsi="Montserrat Light"/>
              </w:rPr>
              <w:t>prin</w:t>
            </w:r>
            <w:proofErr w:type="spellEnd"/>
            <w:r w:rsidRPr="00AA64BE">
              <w:rPr>
                <w:rFonts w:ascii="Montserrat Light" w:hAnsi="Montserrat Light"/>
              </w:rPr>
              <w:t xml:space="preserve"> </w:t>
            </w:r>
            <w:proofErr w:type="spellStart"/>
            <w:r w:rsidRPr="00AA64BE">
              <w:rPr>
                <w:rFonts w:ascii="Montserrat Light" w:hAnsi="Montserrat Light"/>
              </w:rPr>
              <w:t>Planul</w:t>
            </w:r>
            <w:proofErr w:type="spellEnd"/>
            <w:r w:rsidRPr="00AA64BE">
              <w:rPr>
                <w:rFonts w:ascii="Montserrat Light" w:hAnsi="Montserrat Light"/>
              </w:rPr>
              <w:t xml:space="preserve"> </w:t>
            </w:r>
            <w:proofErr w:type="spellStart"/>
            <w:r w:rsidRPr="00AA64BE">
              <w:rPr>
                <w:rFonts w:ascii="Montserrat Light" w:hAnsi="Montserrat Light"/>
              </w:rPr>
              <w:t>naţional</w:t>
            </w:r>
            <w:proofErr w:type="spellEnd"/>
            <w:r w:rsidRPr="00AA64BE">
              <w:rPr>
                <w:rFonts w:ascii="Montserrat Light" w:hAnsi="Montserrat Light"/>
              </w:rPr>
              <w:t xml:space="preserve"> de </w:t>
            </w:r>
            <w:proofErr w:type="spellStart"/>
            <w:r w:rsidRPr="00AA64BE">
              <w:rPr>
                <w:rFonts w:ascii="Montserrat Light" w:hAnsi="Montserrat Light"/>
              </w:rPr>
              <w:t>redresare</w:t>
            </w:r>
            <w:proofErr w:type="spellEnd"/>
            <w:r w:rsidRPr="00AA64BE">
              <w:rPr>
                <w:rFonts w:ascii="Montserrat Light" w:hAnsi="Montserrat Light"/>
              </w:rPr>
              <w:t xml:space="preserve"> </w:t>
            </w:r>
            <w:proofErr w:type="spellStart"/>
            <w:r w:rsidRPr="00AA64BE">
              <w:rPr>
                <w:rFonts w:ascii="Montserrat Light" w:hAnsi="Montserrat Light"/>
              </w:rPr>
              <w:t>şi</w:t>
            </w:r>
            <w:proofErr w:type="spellEnd"/>
            <w:r w:rsidRPr="00AA64BE">
              <w:rPr>
                <w:rFonts w:ascii="Montserrat Light" w:hAnsi="Montserrat Light"/>
              </w:rPr>
              <w:t xml:space="preserve"> </w:t>
            </w:r>
            <w:proofErr w:type="spellStart"/>
            <w:r w:rsidRPr="00AA64BE">
              <w:rPr>
                <w:rFonts w:ascii="Montserrat Light" w:hAnsi="Montserrat Light"/>
              </w:rPr>
              <w:t>rezilienţă</w:t>
            </w:r>
            <w:proofErr w:type="spellEnd"/>
            <w:r w:rsidRPr="00AA64BE">
              <w:rPr>
                <w:rFonts w:ascii="Montserrat Light" w:hAnsi="Montserrat Light"/>
              </w:rPr>
              <w:t xml:space="preserve"> (PNRR)</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tc>
      </w:tr>
      <w:tr w:rsidR="002322A4" w:rsidRPr="009120F8" w14:paraId="3D707937" w14:textId="77777777" w:rsidTr="002E3640">
        <w:tc>
          <w:tcPr>
            <w:tcW w:w="9360" w:type="dxa"/>
            <w:shd w:val="clear" w:color="auto" w:fill="auto"/>
          </w:tcPr>
          <w:p w14:paraId="4D4C0FEF" w14:textId="77777777" w:rsidR="002322A4" w:rsidRPr="00AB245A" w:rsidRDefault="002322A4" w:rsidP="002E3640">
            <w:pPr>
              <w:keepNext/>
              <w:widowControl w:val="0"/>
              <w:autoSpaceDE w:val="0"/>
              <w:autoSpaceDN w:val="0"/>
              <w:adjustRightInd w:val="0"/>
              <w:ind w:left="149" w:firstLine="283"/>
              <w:jc w:val="both"/>
              <w:outlineLvl w:val="1"/>
              <w:rPr>
                <w:rFonts w:ascii="Montserrat Light" w:eastAsia="Calibri" w:hAnsi="Montserrat Light"/>
                <w:noProof/>
                <w:lang w:val="ro-RO" w:eastAsia="ro-RO"/>
              </w:rPr>
            </w:pPr>
            <w:r w:rsidRPr="00AB245A">
              <w:rPr>
                <w:rFonts w:ascii="Montserrat Light" w:hAnsi="Montserrat Light"/>
                <w:b/>
                <w:bCs/>
                <w:noProof/>
                <w:lang w:val="ro-RO" w:eastAsia="ro-RO"/>
              </w:rPr>
              <w:lastRenderedPageBreak/>
              <w:t>2. Schimbari preconizate:</w:t>
            </w:r>
            <w:r w:rsidRPr="00AB245A">
              <w:rPr>
                <w:rFonts w:ascii="Montserrat Light" w:hAnsi="Montserrat Light"/>
                <w:color w:val="000000"/>
              </w:rPr>
              <w:t xml:space="preserve"> </w:t>
            </w:r>
            <w:r w:rsidRPr="00AB245A">
              <w:rPr>
                <w:rFonts w:ascii="Montserrat Light" w:eastAsia="Calibri" w:hAnsi="Montserrat Light"/>
                <w:noProof/>
                <w:lang w:val="ro-RO" w:eastAsia="ro-RO"/>
              </w:rPr>
              <w:t>Nu este cazul</w:t>
            </w:r>
          </w:p>
          <w:p w14:paraId="7A0C1AE3" w14:textId="77777777" w:rsidR="002322A4" w:rsidRPr="00AB245A" w:rsidRDefault="002322A4" w:rsidP="002E3640">
            <w:pPr>
              <w:keepNext/>
              <w:widowControl w:val="0"/>
              <w:autoSpaceDE w:val="0"/>
              <w:autoSpaceDN w:val="0"/>
              <w:adjustRightInd w:val="0"/>
              <w:ind w:left="149" w:firstLine="283"/>
              <w:jc w:val="both"/>
              <w:outlineLvl w:val="1"/>
              <w:rPr>
                <w:rFonts w:ascii="Montserrat Light" w:hAnsi="Montserrat Light"/>
                <w:b/>
                <w:bCs/>
                <w:noProof/>
                <w:lang w:val="ro-RO" w:eastAsia="ro-RO"/>
              </w:rPr>
            </w:pPr>
          </w:p>
        </w:tc>
      </w:tr>
      <w:tr w:rsidR="002322A4" w:rsidRPr="009120F8" w14:paraId="20AFE84A" w14:textId="77777777" w:rsidTr="002E3640">
        <w:tc>
          <w:tcPr>
            <w:tcW w:w="9360" w:type="dxa"/>
            <w:shd w:val="clear" w:color="auto" w:fill="auto"/>
          </w:tcPr>
          <w:p w14:paraId="1EE70B79" w14:textId="77777777" w:rsidR="002322A4" w:rsidRPr="00AB245A" w:rsidRDefault="002322A4" w:rsidP="002E3640">
            <w:pPr>
              <w:pStyle w:val="NormalWeb"/>
              <w:spacing w:line="276" w:lineRule="auto"/>
              <w:jc w:val="both"/>
              <w:rPr>
                <w:rFonts w:ascii="Montserrat Light" w:hAnsi="Montserrat Light"/>
                <w:sz w:val="22"/>
                <w:szCs w:val="22"/>
                <w:lang w:eastAsia="en-US"/>
              </w:rPr>
            </w:pPr>
            <w:r w:rsidRPr="00AB245A">
              <w:rPr>
                <w:rFonts w:ascii="Montserrat Light" w:hAnsi="Montserrat Light"/>
                <w:b/>
                <w:bCs/>
                <w:noProof/>
                <w:sz w:val="22"/>
                <w:szCs w:val="22"/>
                <w:lang w:val="ro-RO" w:eastAsia="ro-RO"/>
              </w:rPr>
              <w:t>Secțiunea a 2-a - Impactul socio-economic:</w:t>
            </w:r>
            <w:r w:rsidRPr="00AB245A">
              <w:rPr>
                <w:rFonts w:ascii="Montserrat Light" w:hAnsi="Montserrat Light"/>
                <w:b/>
                <w:bCs/>
                <w:noProof/>
                <w:sz w:val="22"/>
                <w:szCs w:val="22"/>
                <w:vertAlign w:val="superscript"/>
                <w:lang w:val="ro-RO" w:eastAsia="ro-RO"/>
              </w:rPr>
              <w:t xml:space="preserve">  </w:t>
            </w:r>
            <w:proofErr w:type="spellStart"/>
            <w:r w:rsidRPr="00AB245A">
              <w:rPr>
                <w:rFonts w:ascii="Montserrat Light" w:hAnsi="Montserrat Light"/>
                <w:sz w:val="22"/>
                <w:szCs w:val="22"/>
                <w:lang w:eastAsia="en-US"/>
              </w:rPr>
              <w:t>creşterea</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calităţii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formării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elevilor</w:t>
            </w:r>
            <w:proofErr w:type="spellEnd"/>
            <w:r w:rsidRPr="00AB245A">
              <w:rPr>
                <w:rFonts w:ascii="Montserrat Light" w:hAnsi="Montserrat Light"/>
                <w:sz w:val="22"/>
                <w:szCs w:val="22"/>
                <w:lang w:eastAsia="en-US"/>
              </w:rPr>
              <w:t>/</w:t>
            </w:r>
            <w:proofErr w:type="spellStart"/>
            <w:r w:rsidRPr="00AB245A">
              <w:rPr>
                <w:rFonts w:ascii="Montserrat Light" w:hAnsi="Montserrat Light"/>
                <w:sz w:val="22"/>
                <w:szCs w:val="22"/>
                <w:lang w:eastAsia="en-US"/>
              </w:rPr>
              <w:t>studenţilor</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în</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raport</w:t>
            </w:r>
            <w:proofErr w:type="spellEnd"/>
            <w:r w:rsidRPr="00AB245A">
              <w:rPr>
                <w:rFonts w:ascii="Montserrat Light" w:hAnsi="Montserrat Light"/>
                <w:sz w:val="22"/>
                <w:szCs w:val="22"/>
                <w:lang w:eastAsia="en-US"/>
              </w:rPr>
              <w:t xml:space="preserve"> cu </w:t>
            </w:r>
            <w:proofErr w:type="spellStart"/>
            <w:r w:rsidRPr="00AB245A">
              <w:rPr>
                <w:rFonts w:ascii="Montserrat Light" w:hAnsi="Montserrat Light"/>
                <w:sz w:val="22"/>
                <w:szCs w:val="22"/>
                <w:lang w:eastAsia="en-US"/>
              </w:rPr>
              <w:t>nevoile</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pieţei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muncii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prin</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creşterea</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numărului</w:t>
            </w:r>
            <w:proofErr w:type="spellEnd"/>
            <w:r w:rsidRPr="00AB245A">
              <w:rPr>
                <w:rFonts w:ascii="Montserrat Light" w:hAnsi="Montserrat Light"/>
                <w:sz w:val="22"/>
                <w:szCs w:val="22"/>
                <w:lang w:eastAsia="en-US"/>
              </w:rPr>
              <w:t xml:space="preserve"> de </w:t>
            </w:r>
            <w:proofErr w:type="spellStart"/>
            <w:r w:rsidRPr="00AB245A">
              <w:rPr>
                <w:rFonts w:ascii="Montserrat Light" w:hAnsi="Montserrat Light"/>
                <w:sz w:val="22"/>
                <w:szCs w:val="22"/>
                <w:lang w:eastAsia="en-US"/>
              </w:rPr>
              <w:t>domenii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şi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calificări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şi</w:t>
            </w:r>
            <w:proofErr w:type="spellEnd"/>
            <w:r w:rsidRPr="00AB245A">
              <w:rPr>
                <w:rFonts w:ascii="Montserrat Light" w:hAnsi="Montserrat Light"/>
                <w:sz w:val="22"/>
                <w:szCs w:val="22"/>
                <w:lang w:eastAsia="en-US"/>
              </w:rPr>
              <w:t xml:space="preserve"> de </w:t>
            </w:r>
            <w:proofErr w:type="spellStart"/>
            <w:r w:rsidRPr="00AB245A">
              <w:rPr>
                <w:rFonts w:ascii="Montserrat Light" w:hAnsi="Montserrat Light"/>
                <w:sz w:val="22"/>
                <w:szCs w:val="22"/>
                <w:lang w:eastAsia="en-US"/>
              </w:rPr>
              <w:t>competenţe</w:t>
            </w:r>
            <w:proofErr w:type="spellEnd"/>
            <w:r w:rsidRPr="00AB245A">
              <w:rPr>
                <w:rFonts w:ascii="Montserrat Light" w:hAnsi="Montserrat Light"/>
                <w:sz w:val="22"/>
                <w:szCs w:val="22"/>
                <w:lang w:eastAsia="en-US"/>
              </w:rPr>
              <w:t xml:space="preserve"> ale </w:t>
            </w:r>
            <w:proofErr w:type="spellStart"/>
            <w:r w:rsidRPr="00AB245A">
              <w:rPr>
                <w:rFonts w:ascii="Montserrat Light" w:hAnsi="Montserrat Light"/>
                <w:sz w:val="22"/>
                <w:szCs w:val="22"/>
                <w:lang w:eastAsia="en-US"/>
              </w:rPr>
              <w:t>pieţei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muncii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identificate</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şi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previzionate</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cât</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şi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prin</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asigurarea</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unui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parcurs</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educaţional</w:t>
            </w:r>
            <w:proofErr w:type="spellEnd"/>
            <w:r w:rsidRPr="00AB245A">
              <w:rPr>
                <w:rFonts w:ascii="Montserrat Light" w:hAnsi="Montserrat Light"/>
                <w:sz w:val="22"/>
                <w:szCs w:val="22"/>
                <w:lang w:eastAsia="en-US"/>
              </w:rPr>
              <w:t xml:space="preserve"> dual </w:t>
            </w:r>
            <w:proofErr w:type="spellStart"/>
            <w:r w:rsidRPr="00AB245A">
              <w:rPr>
                <w:rFonts w:ascii="Montserrat Light" w:hAnsi="Montserrat Light"/>
                <w:sz w:val="22"/>
                <w:szCs w:val="22"/>
                <w:lang w:eastAsia="en-US"/>
              </w:rPr>
              <w:t>complet</w:t>
            </w:r>
            <w:proofErr w:type="spellEnd"/>
            <w:r w:rsidRPr="00AB245A">
              <w:rPr>
                <w:rFonts w:ascii="Montserrat Light" w:hAnsi="Montserrat Light"/>
                <w:sz w:val="22"/>
                <w:szCs w:val="22"/>
                <w:lang w:eastAsia="en-US"/>
              </w:rPr>
              <w:t xml:space="preserve"> pentru </w:t>
            </w:r>
            <w:proofErr w:type="spellStart"/>
            <w:r w:rsidRPr="00AB245A">
              <w:rPr>
                <w:rFonts w:ascii="Montserrat Light" w:hAnsi="Montserrat Light"/>
                <w:sz w:val="22"/>
                <w:szCs w:val="22"/>
                <w:lang w:eastAsia="en-US"/>
              </w:rPr>
              <w:t>elevii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înscrişi</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în</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învăţământul</w:t>
            </w:r>
            <w:proofErr w:type="spellEnd"/>
            <w:r w:rsidRPr="00AB245A">
              <w:rPr>
                <w:rFonts w:ascii="Montserrat Light" w:hAnsi="Montserrat Light"/>
                <w:sz w:val="22"/>
                <w:szCs w:val="22"/>
                <w:lang w:eastAsia="en-US"/>
              </w:rPr>
              <w:t xml:space="preserve"> dual de </w:t>
            </w:r>
            <w:proofErr w:type="spellStart"/>
            <w:r w:rsidRPr="00AB245A">
              <w:rPr>
                <w:rFonts w:ascii="Montserrat Light" w:hAnsi="Montserrat Light"/>
                <w:sz w:val="22"/>
                <w:szCs w:val="22"/>
                <w:lang w:eastAsia="en-US"/>
              </w:rPr>
              <w:t>nivel</w:t>
            </w:r>
            <w:proofErr w:type="spellEnd"/>
            <w:r w:rsidRPr="00AB245A">
              <w:rPr>
                <w:rFonts w:ascii="Montserrat Light" w:hAnsi="Montserrat Light"/>
                <w:sz w:val="22"/>
                <w:szCs w:val="22"/>
                <w:lang w:eastAsia="en-US"/>
              </w:rPr>
              <w:t xml:space="preserve"> </w:t>
            </w:r>
            <w:proofErr w:type="spellStart"/>
            <w:r w:rsidRPr="00AB245A">
              <w:rPr>
                <w:rFonts w:ascii="Montserrat Light" w:hAnsi="Montserrat Light"/>
                <w:sz w:val="22"/>
                <w:szCs w:val="22"/>
                <w:lang w:eastAsia="en-US"/>
              </w:rPr>
              <w:t>preuniversitar</w:t>
            </w:r>
            <w:proofErr w:type="spellEnd"/>
            <w:r w:rsidRPr="00AB245A">
              <w:rPr>
                <w:rFonts w:ascii="Montserrat Light" w:hAnsi="Montserrat Light"/>
                <w:sz w:val="22"/>
                <w:szCs w:val="22"/>
                <w:lang w:eastAsia="en-US"/>
              </w:rPr>
              <w:t>.</w:t>
            </w:r>
          </w:p>
        </w:tc>
      </w:tr>
      <w:tr w:rsidR="002322A4" w:rsidRPr="009120F8" w14:paraId="206CE80E" w14:textId="77777777" w:rsidTr="002E3640">
        <w:tc>
          <w:tcPr>
            <w:tcW w:w="9360" w:type="dxa"/>
            <w:shd w:val="clear" w:color="auto" w:fill="auto"/>
          </w:tcPr>
          <w:p w14:paraId="176F35BA" w14:textId="77777777" w:rsidR="002322A4" w:rsidRPr="00AB245A" w:rsidRDefault="002322A4" w:rsidP="002E3640">
            <w:pPr>
              <w:keepNext/>
              <w:widowControl w:val="0"/>
              <w:autoSpaceDE w:val="0"/>
              <w:autoSpaceDN w:val="0"/>
              <w:adjustRightInd w:val="0"/>
              <w:ind w:firstLine="432"/>
              <w:jc w:val="both"/>
              <w:outlineLvl w:val="1"/>
              <w:rPr>
                <w:rFonts w:ascii="Montserrat Light" w:hAnsi="Montserrat Light"/>
                <w:noProof/>
                <w:lang w:val="ro-RO" w:eastAsia="ro-RO"/>
              </w:rPr>
            </w:pPr>
            <w:r w:rsidRPr="00AB245A">
              <w:rPr>
                <w:rFonts w:ascii="Montserrat Light" w:hAnsi="Montserrat Light"/>
                <w:b/>
                <w:bCs/>
                <w:noProof/>
                <w:lang w:val="ro-RO" w:eastAsia="ro-RO"/>
              </w:rPr>
              <w:lastRenderedPageBreak/>
              <w:t xml:space="preserve">Secțiunea a 3-a - Impactul financiar asupra bugetului judeţului pe termen scurt (an curent)/lung: </w:t>
            </w:r>
            <w:r w:rsidRPr="00AB245A">
              <w:rPr>
                <w:rFonts w:ascii="Montserrat Light" w:hAnsi="Montserrat Light"/>
                <w:noProof/>
                <w:lang w:val="ro-RO" w:eastAsia="ro-RO"/>
              </w:rPr>
              <w:t>Nu este cazul</w:t>
            </w:r>
            <w:r w:rsidRPr="00AB245A">
              <w:rPr>
                <w:rFonts w:ascii="Montserrat Light" w:hAnsi="Montserrat Light"/>
                <w:b/>
                <w:bCs/>
                <w:noProof/>
                <w:lang w:val="ro-RO" w:eastAsia="ro-RO"/>
              </w:rPr>
              <w:t xml:space="preserve"> </w:t>
            </w:r>
          </w:p>
        </w:tc>
      </w:tr>
      <w:tr w:rsidR="002322A4" w:rsidRPr="009120F8" w14:paraId="1838571B" w14:textId="77777777" w:rsidTr="002E3640">
        <w:trPr>
          <w:trHeight w:val="573"/>
        </w:trPr>
        <w:tc>
          <w:tcPr>
            <w:tcW w:w="9360" w:type="dxa"/>
            <w:shd w:val="clear" w:color="auto" w:fill="auto"/>
          </w:tcPr>
          <w:p w14:paraId="0D0F1F81" w14:textId="77777777" w:rsidR="002322A4" w:rsidRPr="00AB245A" w:rsidRDefault="002322A4" w:rsidP="002E3640">
            <w:pPr>
              <w:jc w:val="both"/>
              <w:rPr>
                <w:rFonts w:ascii="Montserrat Light" w:eastAsia="Calibri" w:hAnsi="Montserrat Light"/>
                <w:noProof/>
                <w:lang w:val="ro-RO" w:eastAsia="ro-RO"/>
              </w:rPr>
            </w:pPr>
            <w:r w:rsidRPr="00AB245A">
              <w:rPr>
                <w:rFonts w:ascii="Montserrat Light" w:hAnsi="Montserrat Light"/>
                <w:b/>
                <w:bCs/>
                <w:noProof/>
                <w:lang w:val="ro-RO" w:eastAsia="ro-RO"/>
              </w:rPr>
              <w:t xml:space="preserve">Secțiunea a  4-a - Activități de informare publică și consultare privind elaborarea și implementarea </w:t>
            </w:r>
            <w:r w:rsidRPr="00AB245A">
              <w:rPr>
                <w:rFonts w:ascii="Montserrat Light" w:hAnsi="Montserrat Light"/>
                <w:b/>
                <w:bCs/>
                <w:noProof/>
                <w:shd w:val="clear" w:color="auto" w:fill="FFFFFF"/>
                <w:lang w:val="ro-RO" w:eastAsia="ro-RO"/>
              </w:rPr>
              <w:t>actului administrativ</w:t>
            </w:r>
            <w:r w:rsidRPr="00AB245A">
              <w:rPr>
                <w:rFonts w:ascii="Montserrat Light" w:hAnsi="Montserrat Light"/>
                <w:b/>
                <w:bCs/>
                <w:noProof/>
                <w:lang w:val="ro-RO" w:eastAsia="ro-RO"/>
              </w:rPr>
              <w:t xml:space="preserve">: </w:t>
            </w:r>
            <w:r w:rsidRPr="00AB245A">
              <w:rPr>
                <w:rFonts w:ascii="Montserrat Light" w:hAnsi="Montserrat Light"/>
                <w:noProof/>
                <w:lang w:val="ro-RO" w:eastAsia="ro-RO"/>
              </w:rPr>
              <w:t>Nu este cazul</w:t>
            </w:r>
          </w:p>
        </w:tc>
      </w:tr>
      <w:tr w:rsidR="002322A4" w:rsidRPr="009120F8" w14:paraId="7CA4DC21" w14:textId="77777777" w:rsidTr="002E3640">
        <w:tc>
          <w:tcPr>
            <w:tcW w:w="9360" w:type="dxa"/>
            <w:shd w:val="clear" w:color="auto" w:fill="auto"/>
          </w:tcPr>
          <w:p w14:paraId="447265F9" w14:textId="77777777" w:rsidR="002322A4" w:rsidRPr="00AB245A" w:rsidRDefault="002322A4" w:rsidP="002E3640">
            <w:pPr>
              <w:jc w:val="both"/>
              <w:outlineLvl w:val="1"/>
              <w:rPr>
                <w:rFonts w:ascii="Montserrat Light" w:hAnsi="Montserrat Light"/>
                <w:b/>
                <w:noProof/>
                <w:lang w:val="ro-RO" w:eastAsia="ro-RO"/>
              </w:rPr>
            </w:pPr>
            <w:r w:rsidRPr="00AB245A">
              <w:rPr>
                <w:rFonts w:ascii="Montserrat Light" w:hAnsi="Montserrat Light"/>
                <w:b/>
                <w:bCs/>
                <w:noProof/>
                <w:lang w:val="ro-RO" w:eastAsia="ro-RO"/>
              </w:rPr>
              <w:t xml:space="preserve">Secțiunea a 5-a - </w:t>
            </w:r>
            <w:r w:rsidRPr="00AB245A">
              <w:rPr>
                <w:rFonts w:ascii="Montserrat Light" w:hAnsi="Montserrat Light"/>
                <w:b/>
                <w:noProof/>
                <w:lang w:val="ro-RO" w:eastAsia="ro-RO"/>
              </w:rPr>
              <w:t xml:space="preserve">Efectele </w:t>
            </w:r>
            <w:r w:rsidRPr="00AB245A">
              <w:rPr>
                <w:rFonts w:ascii="Montserrat Light" w:hAnsi="Montserrat Light"/>
                <w:b/>
                <w:bCs/>
                <w:noProof/>
                <w:shd w:val="clear" w:color="auto" w:fill="FFFFFF"/>
                <w:lang w:val="ro-RO" w:eastAsia="ro-RO"/>
              </w:rPr>
              <w:t>actului administrativ</w:t>
            </w:r>
            <w:r w:rsidRPr="00AB245A">
              <w:rPr>
                <w:rFonts w:ascii="Montserrat Light" w:hAnsi="Montserrat Light"/>
                <w:b/>
                <w:noProof/>
                <w:lang w:val="ro-RO" w:eastAsia="ro-RO"/>
              </w:rPr>
              <w:t xml:space="preserve"> asupra actelor administrative</w:t>
            </w:r>
          </w:p>
          <w:p w14:paraId="73BEE004" w14:textId="77777777" w:rsidR="002322A4" w:rsidRPr="00AB245A" w:rsidRDefault="002322A4" w:rsidP="002E3640">
            <w:pPr>
              <w:jc w:val="both"/>
              <w:outlineLvl w:val="1"/>
              <w:rPr>
                <w:rFonts w:ascii="Montserrat Light" w:hAnsi="Montserrat Light"/>
                <w:b/>
                <w:bCs/>
                <w:noProof/>
                <w:vertAlign w:val="superscript"/>
                <w:lang w:val="ro-RO" w:eastAsia="ro-RO"/>
              </w:rPr>
            </w:pPr>
            <w:r w:rsidRPr="00AB245A">
              <w:rPr>
                <w:rFonts w:ascii="Montserrat Light" w:hAnsi="Montserrat Light"/>
                <w:b/>
                <w:noProof/>
                <w:lang w:val="ro-RO" w:eastAsia="ro-RO"/>
              </w:rPr>
              <w:t>în vigoare</w:t>
            </w:r>
            <w:r w:rsidRPr="00AB245A">
              <w:rPr>
                <w:rFonts w:ascii="Montserrat Light" w:hAnsi="Montserrat Light"/>
                <w:b/>
                <w:bCs/>
                <w:noProof/>
                <w:lang w:val="ro-RO" w:eastAsia="ro-RO"/>
              </w:rPr>
              <w:t xml:space="preserve"> și măsuri de implementare: </w:t>
            </w:r>
            <w:r w:rsidRPr="00AB245A">
              <w:rPr>
                <w:rFonts w:ascii="Montserrat Light" w:hAnsi="Montserrat Light"/>
                <w:b/>
                <w:bCs/>
                <w:noProof/>
                <w:vertAlign w:val="superscript"/>
                <w:lang w:val="ro-RO" w:eastAsia="ro-RO"/>
              </w:rPr>
              <w:t>5</w:t>
            </w:r>
            <w:r w:rsidRPr="00AB245A">
              <w:rPr>
                <w:rFonts w:ascii="Montserrat Light" w:hAnsi="Montserrat Light"/>
                <w:noProof/>
                <w:lang w:val="ro-RO" w:eastAsia="ro-RO"/>
              </w:rPr>
              <w:t xml:space="preserve"> Nu este cazul</w:t>
            </w:r>
          </w:p>
        </w:tc>
      </w:tr>
      <w:tr w:rsidR="002322A4" w:rsidRPr="009120F8" w14:paraId="28BF35C1" w14:textId="77777777" w:rsidTr="002E3640">
        <w:tc>
          <w:tcPr>
            <w:tcW w:w="9360" w:type="dxa"/>
            <w:shd w:val="clear" w:color="auto" w:fill="auto"/>
          </w:tcPr>
          <w:p w14:paraId="5B9DE6BB" w14:textId="77777777" w:rsidR="002322A4" w:rsidRPr="00AB245A" w:rsidRDefault="002322A4" w:rsidP="002E3640">
            <w:pPr>
              <w:keepNext/>
              <w:widowControl w:val="0"/>
              <w:autoSpaceDE w:val="0"/>
              <w:autoSpaceDN w:val="0"/>
              <w:adjustRightInd w:val="0"/>
              <w:jc w:val="both"/>
              <w:outlineLvl w:val="1"/>
              <w:rPr>
                <w:rFonts w:ascii="Montserrat Light" w:hAnsi="Montserrat Light"/>
                <w:b/>
                <w:bCs/>
                <w:noProof/>
                <w:lang w:val="ro-RO" w:eastAsia="ro-RO"/>
              </w:rPr>
            </w:pPr>
            <w:r w:rsidRPr="00AB245A">
              <w:rPr>
                <w:rFonts w:ascii="Montserrat Light" w:hAnsi="Montserrat Light"/>
                <w:b/>
                <w:bCs/>
                <w:noProof/>
                <w:lang w:val="ro-RO" w:eastAsia="ro-RO"/>
              </w:rPr>
              <w:t xml:space="preserve">Secțiunea a 6-a - Anexe la referatul de aprobare:  </w:t>
            </w:r>
            <w:r w:rsidRPr="00AB245A">
              <w:rPr>
                <w:rFonts w:ascii="Montserrat Light" w:hAnsi="Montserrat Light"/>
                <w:noProof/>
                <w:lang w:val="ro-RO" w:eastAsia="ro-RO"/>
              </w:rPr>
              <w:t>adresa Universității de Științe Agricole și Medicină Veterinară Cluj nr. 2447/10.02.2023 înregistrată la Consiliul Județean Cluj cu nr. 6268/15.02.2023 prin care solicită aderarea Județului Cluj la Consorțiul de Învățământ Dual Clujean;</w:t>
            </w:r>
          </w:p>
          <w:p w14:paraId="53A980CE" w14:textId="77777777" w:rsidR="002322A4" w:rsidRPr="00AB245A" w:rsidRDefault="002322A4" w:rsidP="002E3640">
            <w:pPr>
              <w:keepNext/>
              <w:widowControl w:val="0"/>
              <w:autoSpaceDE w:val="0"/>
              <w:autoSpaceDN w:val="0"/>
              <w:adjustRightInd w:val="0"/>
              <w:jc w:val="both"/>
              <w:outlineLvl w:val="1"/>
              <w:rPr>
                <w:rFonts w:ascii="Montserrat Light" w:eastAsia="Calibri" w:hAnsi="Montserrat Light"/>
                <w:b/>
                <w:bCs/>
                <w:noProof/>
                <w:lang w:val="ro-RO" w:eastAsia="ro-RO"/>
              </w:rPr>
            </w:pPr>
          </w:p>
        </w:tc>
      </w:tr>
    </w:tbl>
    <w:p w14:paraId="4A7DFB90" w14:textId="77777777" w:rsidR="002322A4"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5E28A3F8" w14:textId="77777777" w:rsidR="002322A4"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58274712" w14:textId="77777777" w:rsidR="002322A4" w:rsidRPr="009F2146"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75DE5F8B" w14:textId="77777777" w:rsidR="002322A4" w:rsidRPr="009F2146"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r>
        <w:rPr>
          <w:rFonts w:ascii="Montserrat" w:eastAsia="Times New Roman" w:hAnsi="Montserrat" w:cs="Times New Roman"/>
          <w:b/>
          <w:bCs/>
          <w:noProof/>
          <w:lang w:val="en-US"/>
        </w:rPr>
        <w:t>VICE</w:t>
      </w:r>
      <w:r w:rsidRPr="009F2146">
        <w:rPr>
          <w:rFonts w:ascii="Montserrat" w:eastAsia="Times New Roman" w:hAnsi="Montserrat" w:cs="Times New Roman"/>
          <w:b/>
          <w:bCs/>
          <w:noProof/>
          <w:lang w:val="en-US"/>
        </w:rPr>
        <w:t xml:space="preserve">PREȘEDINTE </w:t>
      </w:r>
    </w:p>
    <w:p w14:paraId="2DCAB04E" w14:textId="6F0447D0" w:rsidR="0006007A" w:rsidRDefault="002322A4" w:rsidP="002322A4">
      <w:pPr>
        <w:autoSpaceDE w:val="0"/>
        <w:autoSpaceDN w:val="0"/>
        <w:adjustRightInd w:val="0"/>
        <w:spacing w:line="240" w:lineRule="auto"/>
        <w:contextualSpacing/>
        <w:jc w:val="center"/>
        <w:rPr>
          <w:rFonts w:ascii="Montserrat" w:hAnsi="Montserrat"/>
          <w:b/>
          <w:bCs/>
          <w:noProof/>
        </w:rPr>
      </w:pPr>
      <w:r>
        <w:rPr>
          <w:rFonts w:ascii="Montserrat" w:eastAsia="Times New Roman" w:hAnsi="Montserrat" w:cs="Times New Roman"/>
          <w:b/>
          <w:bCs/>
          <w:noProof/>
          <w:lang w:val="en-US"/>
        </w:rPr>
        <w:t>Vakar Istvan Valentin</w:t>
      </w:r>
    </w:p>
    <w:p w14:paraId="69EF54F1"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C202A1E"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5F898228"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447C8EC"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78A0C761"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6B7691FD"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1E6C1F05"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4DCCC88"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2AF753AD"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77669528"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65782D45"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6088FED1"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79E3DB6A" w14:textId="63EC04DB" w:rsidR="002322A4" w:rsidRDefault="002322A4" w:rsidP="00244CAD">
      <w:pPr>
        <w:autoSpaceDE w:val="0"/>
        <w:autoSpaceDN w:val="0"/>
        <w:adjustRightInd w:val="0"/>
        <w:spacing w:line="240" w:lineRule="auto"/>
        <w:contextualSpacing/>
        <w:jc w:val="center"/>
        <w:rPr>
          <w:rFonts w:ascii="Montserrat" w:hAnsi="Montserrat"/>
          <w:b/>
          <w:bCs/>
          <w:noProof/>
        </w:rPr>
      </w:pPr>
    </w:p>
    <w:p w14:paraId="70833D84" w14:textId="75DBE9BC" w:rsidR="00646417" w:rsidRDefault="00646417" w:rsidP="00244CAD">
      <w:pPr>
        <w:autoSpaceDE w:val="0"/>
        <w:autoSpaceDN w:val="0"/>
        <w:adjustRightInd w:val="0"/>
        <w:spacing w:line="240" w:lineRule="auto"/>
        <w:contextualSpacing/>
        <w:jc w:val="center"/>
        <w:rPr>
          <w:rFonts w:ascii="Montserrat" w:hAnsi="Montserrat"/>
          <w:b/>
          <w:bCs/>
          <w:noProof/>
        </w:rPr>
      </w:pPr>
    </w:p>
    <w:p w14:paraId="10A2CA02" w14:textId="502C7A2E" w:rsidR="00646417" w:rsidRDefault="00646417" w:rsidP="00244CAD">
      <w:pPr>
        <w:autoSpaceDE w:val="0"/>
        <w:autoSpaceDN w:val="0"/>
        <w:adjustRightInd w:val="0"/>
        <w:spacing w:line="240" w:lineRule="auto"/>
        <w:contextualSpacing/>
        <w:jc w:val="center"/>
        <w:rPr>
          <w:rFonts w:ascii="Montserrat" w:hAnsi="Montserrat"/>
          <w:b/>
          <w:bCs/>
          <w:noProof/>
        </w:rPr>
      </w:pPr>
    </w:p>
    <w:p w14:paraId="55580D2D" w14:textId="2DFE68B7" w:rsidR="00646417" w:rsidRDefault="00646417" w:rsidP="00244CAD">
      <w:pPr>
        <w:autoSpaceDE w:val="0"/>
        <w:autoSpaceDN w:val="0"/>
        <w:adjustRightInd w:val="0"/>
        <w:spacing w:line="240" w:lineRule="auto"/>
        <w:contextualSpacing/>
        <w:jc w:val="center"/>
        <w:rPr>
          <w:rFonts w:ascii="Montserrat" w:hAnsi="Montserrat"/>
          <w:b/>
          <w:bCs/>
          <w:noProof/>
        </w:rPr>
      </w:pPr>
    </w:p>
    <w:p w14:paraId="14040781" w14:textId="79A09D3A" w:rsidR="00646417" w:rsidRDefault="00646417" w:rsidP="00244CAD">
      <w:pPr>
        <w:autoSpaceDE w:val="0"/>
        <w:autoSpaceDN w:val="0"/>
        <w:adjustRightInd w:val="0"/>
        <w:spacing w:line="240" w:lineRule="auto"/>
        <w:contextualSpacing/>
        <w:jc w:val="center"/>
        <w:rPr>
          <w:rFonts w:ascii="Montserrat" w:hAnsi="Montserrat"/>
          <w:b/>
          <w:bCs/>
          <w:noProof/>
        </w:rPr>
      </w:pPr>
    </w:p>
    <w:p w14:paraId="21BCB135" w14:textId="5EE710E6" w:rsidR="00646417" w:rsidRDefault="00646417" w:rsidP="00244CAD">
      <w:pPr>
        <w:autoSpaceDE w:val="0"/>
        <w:autoSpaceDN w:val="0"/>
        <w:adjustRightInd w:val="0"/>
        <w:spacing w:line="240" w:lineRule="auto"/>
        <w:contextualSpacing/>
        <w:jc w:val="center"/>
        <w:rPr>
          <w:rFonts w:ascii="Montserrat" w:hAnsi="Montserrat"/>
          <w:b/>
          <w:bCs/>
          <w:noProof/>
        </w:rPr>
      </w:pPr>
    </w:p>
    <w:p w14:paraId="61802ECE" w14:textId="0D907A38" w:rsidR="00646417" w:rsidRDefault="00646417" w:rsidP="00244CAD">
      <w:pPr>
        <w:autoSpaceDE w:val="0"/>
        <w:autoSpaceDN w:val="0"/>
        <w:adjustRightInd w:val="0"/>
        <w:spacing w:line="240" w:lineRule="auto"/>
        <w:contextualSpacing/>
        <w:jc w:val="center"/>
        <w:rPr>
          <w:rFonts w:ascii="Montserrat" w:hAnsi="Montserrat"/>
          <w:b/>
          <w:bCs/>
          <w:noProof/>
        </w:rPr>
      </w:pPr>
    </w:p>
    <w:p w14:paraId="7AAD609A" w14:textId="685FDEDE" w:rsidR="00646417" w:rsidRDefault="00646417" w:rsidP="00244CAD">
      <w:pPr>
        <w:autoSpaceDE w:val="0"/>
        <w:autoSpaceDN w:val="0"/>
        <w:adjustRightInd w:val="0"/>
        <w:spacing w:line="240" w:lineRule="auto"/>
        <w:contextualSpacing/>
        <w:jc w:val="center"/>
        <w:rPr>
          <w:rFonts w:ascii="Montserrat" w:hAnsi="Montserrat"/>
          <w:b/>
          <w:bCs/>
          <w:noProof/>
        </w:rPr>
      </w:pPr>
    </w:p>
    <w:p w14:paraId="40F5CC48" w14:textId="30AAB3A2" w:rsidR="00646417" w:rsidRDefault="00646417" w:rsidP="00244CAD">
      <w:pPr>
        <w:autoSpaceDE w:val="0"/>
        <w:autoSpaceDN w:val="0"/>
        <w:adjustRightInd w:val="0"/>
        <w:spacing w:line="240" w:lineRule="auto"/>
        <w:contextualSpacing/>
        <w:jc w:val="center"/>
        <w:rPr>
          <w:rFonts w:ascii="Montserrat" w:hAnsi="Montserrat"/>
          <w:b/>
          <w:bCs/>
          <w:noProof/>
        </w:rPr>
      </w:pPr>
    </w:p>
    <w:p w14:paraId="1FBA20A6" w14:textId="42834F21" w:rsidR="00646417" w:rsidRDefault="00646417" w:rsidP="00244CAD">
      <w:pPr>
        <w:autoSpaceDE w:val="0"/>
        <w:autoSpaceDN w:val="0"/>
        <w:adjustRightInd w:val="0"/>
        <w:spacing w:line="240" w:lineRule="auto"/>
        <w:contextualSpacing/>
        <w:jc w:val="center"/>
        <w:rPr>
          <w:rFonts w:ascii="Montserrat" w:hAnsi="Montserrat"/>
          <w:b/>
          <w:bCs/>
          <w:noProof/>
        </w:rPr>
      </w:pPr>
    </w:p>
    <w:p w14:paraId="427F8220" w14:textId="30AFD700" w:rsidR="00646417" w:rsidRDefault="00646417" w:rsidP="00244CAD">
      <w:pPr>
        <w:autoSpaceDE w:val="0"/>
        <w:autoSpaceDN w:val="0"/>
        <w:adjustRightInd w:val="0"/>
        <w:spacing w:line="240" w:lineRule="auto"/>
        <w:contextualSpacing/>
        <w:jc w:val="center"/>
        <w:rPr>
          <w:rFonts w:ascii="Montserrat" w:hAnsi="Montserrat"/>
          <w:b/>
          <w:bCs/>
          <w:noProof/>
        </w:rPr>
      </w:pPr>
    </w:p>
    <w:p w14:paraId="64D7D884" w14:textId="479A1EAA" w:rsidR="00646417" w:rsidRDefault="00646417" w:rsidP="00244CAD">
      <w:pPr>
        <w:autoSpaceDE w:val="0"/>
        <w:autoSpaceDN w:val="0"/>
        <w:adjustRightInd w:val="0"/>
        <w:spacing w:line="240" w:lineRule="auto"/>
        <w:contextualSpacing/>
        <w:jc w:val="center"/>
        <w:rPr>
          <w:rFonts w:ascii="Montserrat" w:hAnsi="Montserrat"/>
          <w:b/>
          <w:bCs/>
          <w:noProof/>
        </w:rPr>
      </w:pPr>
    </w:p>
    <w:p w14:paraId="7E972A02" w14:textId="08338F28" w:rsidR="00646417" w:rsidRDefault="00646417" w:rsidP="00244CAD">
      <w:pPr>
        <w:autoSpaceDE w:val="0"/>
        <w:autoSpaceDN w:val="0"/>
        <w:adjustRightInd w:val="0"/>
        <w:spacing w:line="240" w:lineRule="auto"/>
        <w:contextualSpacing/>
        <w:jc w:val="center"/>
        <w:rPr>
          <w:rFonts w:ascii="Montserrat" w:hAnsi="Montserrat"/>
          <w:b/>
          <w:bCs/>
          <w:noProof/>
        </w:rPr>
      </w:pPr>
    </w:p>
    <w:p w14:paraId="3D07B1E5" w14:textId="6B407927" w:rsidR="00646417" w:rsidRDefault="00646417" w:rsidP="00244CAD">
      <w:pPr>
        <w:autoSpaceDE w:val="0"/>
        <w:autoSpaceDN w:val="0"/>
        <w:adjustRightInd w:val="0"/>
        <w:spacing w:line="240" w:lineRule="auto"/>
        <w:contextualSpacing/>
        <w:jc w:val="center"/>
        <w:rPr>
          <w:rFonts w:ascii="Montserrat" w:hAnsi="Montserrat"/>
          <w:b/>
          <w:bCs/>
          <w:noProof/>
        </w:rPr>
      </w:pPr>
    </w:p>
    <w:p w14:paraId="2374BAA4" w14:textId="5028E797" w:rsidR="00646417" w:rsidRDefault="00646417" w:rsidP="00244CAD">
      <w:pPr>
        <w:autoSpaceDE w:val="0"/>
        <w:autoSpaceDN w:val="0"/>
        <w:adjustRightInd w:val="0"/>
        <w:spacing w:line="240" w:lineRule="auto"/>
        <w:contextualSpacing/>
        <w:jc w:val="center"/>
        <w:rPr>
          <w:rFonts w:ascii="Montserrat" w:hAnsi="Montserrat"/>
          <w:b/>
          <w:bCs/>
          <w:noProof/>
        </w:rPr>
      </w:pPr>
    </w:p>
    <w:p w14:paraId="4C4966AB" w14:textId="36F48DA8" w:rsidR="00646417" w:rsidRDefault="00646417" w:rsidP="00244CAD">
      <w:pPr>
        <w:autoSpaceDE w:val="0"/>
        <w:autoSpaceDN w:val="0"/>
        <w:adjustRightInd w:val="0"/>
        <w:spacing w:line="240" w:lineRule="auto"/>
        <w:contextualSpacing/>
        <w:jc w:val="center"/>
        <w:rPr>
          <w:rFonts w:ascii="Montserrat" w:hAnsi="Montserrat"/>
          <w:b/>
          <w:bCs/>
          <w:noProof/>
        </w:rPr>
      </w:pPr>
    </w:p>
    <w:p w14:paraId="5EEB3035" w14:textId="7FA55AB6" w:rsidR="00646417" w:rsidRDefault="00646417" w:rsidP="00244CAD">
      <w:pPr>
        <w:autoSpaceDE w:val="0"/>
        <w:autoSpaceDN w:val="0"/>
        <w:adjustRightInd w:val="0"/>
        <w:spacing w:line="240" w:lineRule="auto"/>
        <w:contextualSpacing/>
        <w:jc w:val="center"/>
        <w:rPr>
          <w:rFonts w:ascii="Montserrat" w:hAnsi="Montserrat"/>
          <w:b/>
          <w:bCs/>
          <w:noProof/>
        </w:rPr>
      </w:pPr>
    </w:p>
    <w:p w14:paraId="0595E2D2" w14:textId="622B3893" w:rsidR="00646417" w:rsidRDefault="00646417" w:rsidP="00244CAD">
      <w:pPr>
        <w:autoSpaceDE w:val="0"/>
        <w:autoSpaceDN w:val="0"/>
        <w:adjustRightInd w:val="0"/>
        <w:spacing w:line="240" w:lineRule="auto"/>
        <w:contextualSpacing/>
        <w:jc w:val="center"/>
        <w:rPr>
          <w:rFonts w:ascii="Montserrat" w:hAnsi="Montserrat"/>
          <w:b/>
          <w:bCs/>
          <w:noProof/>
        </w:rPr>
      </w:pPr>
    </w:p>
    <w:p w14:paraId="2F2658A3" w14:textId="6D233B01" w:rsidR="00646417" w:rsidRDefault="00646417" w:rsidP="00244CAD">
      <w:pPr>
        <w:autoSpaceDE w:val="0"/>
        <w:autoSpaceDN w:val="0"/>
        <w:adjustRightInd w:val="0"/>
        <w:spacing w:line="240" w:lineRule="auto"/>
        <w:contextualSpacing/>
        <w:jc w:val="center"/>
        <w:rPr>
          <w:rFonts w:ascii="Montserrat" w:hAnsi="Montserrat"/>
          <w:b/>
          <w:bCs/>
          <w:noProof/>
        </w:rPr>
      </w:pPr>
    </w:p>
    <w:p w14:paraId="7B9B94BD" w14:textId="1AA60EC6" w:rsidR="00646417" w:rsidRDefault="00646417" w:rsidP="00244CAD">
      <w:pPr>
        <w:autoSpaceDE w:val="0"/>
        <w:autoSpaceDN w:val="0"/>
        <w:adjustRightInd w:val="0"/>
        <w:spacing w:line="240" w:lineRule="auto"/>
        <w:contextualSpacing/>
        <w:jc w:val="center"/>
        <w:rPr>
          <w:rFonts w:ascii="Montserrat" w:hAnsi="Montserrat"/>
          <w:b/>
          <w:bCs/>
          <w:noProof/>
        </w:rPr>
      </w:pPr>
    </w:p>
    <w:p w14:paraId="6F917BFF" w14:textId="3B4EDD13" w:rsidR="00646417" w:rsidRDefault="00646417" w:rsidP="00244CAD">
      <w:pPr>
        <w:autoSpaceDE w:val="0"/>
        <w:autoSpaceDN w:val="0"/>
        <w:adjustRightInd w:val="0"/>
        <w:spacing w:line="240" w:lineRule="auto"/>
        <w:contextualSpacing/>
        <w:jc w:val="center"/>
        <w:rPr>
          <w:rFonts w:ascii="Montserrat" w:hAnsi="Montserrat"/>
          <w:b/>
          <w:bCs/>
          <w:noProof/>
        </w:rPr>
      </w:pPr>
    </w:p>
    <w:p w14:paraId="5B83EA0F" w14:textId="6EB71837" w:rsidR="00646417" w:rsidRDefault="00646417" w:rsidP="00244CAD">
      <w:pPr>
        <w:autoSpaceDE w:val="0"/>
        <w:autoSpaceDN w:val="0"/>
        <w:adjustRightInd w:val="0"/>
        <w:spacing w:line="240" w:lineRule="auto"/>
        <w:contextualSpacing/>
        <w:jc w:val="center"/>
        <w:rPr>
          <w:rFonts w:ascii="Montserrat" w:hAnsi="Montserrat"/>
          <w:b/>
          <w:bCs/>
          <w:noProof/>
        </w:rPr>
      </w:pPr>
    </w:p>
    <w:p w14:paraId="0128DCDC" w14:textId="17ADA689" w:rsidR="00646417" w:rsidRDefault="00646417" w:rsidP="00244CAD">
      <w:pPr>
        <w:autoSpaceDE w:val="0"/>
        <w:autoSpaceDN w:val="0"/>
        <w:adjustRightInd w:val="0"/>
        <w:spacing w:line="240" w:lineRule="auto"/>
        <w:contextualSpacing/>
        <w:jc w:val="center"/>
        <w:rPr>
          <w:rFonts w:ascii="Montserrat" w:hAnsi="Montserrat"/>
          <w:b/>
          <w:bCs/>
          <w:noProof/>
        </w:rPr>
      </w:pPr>
    </w:p>
    <w:p w14:paraId="7BDA9B9A" w14:textId="0C905361" w:rsidR="00646417" w:rsidRDefault="00646417" w:rsidP="00244CAD">
      <w:pPr>
        <w:autoSpaceDE w:val="0"/>
        <w:autoSpaceDN w:val="0"/>
        <w:adjustRightInd w:val="0"/>
        <w:spacing w:line="240" w:lineRule="auto"/>
        <w:contextualSpacing/>
        <w:jc w:val="center"/>
        <w:rPr>
          <w:rFonts w:ascii="Montserrat" w:hAnsi="Montserrat"/>
          <w:b/>
          <w:bCs/>
          <w:noProof/>
        </w:rPr>
      </w:pPr>
    </w:p>
    <w:p w14:paraId="17DB65D1" w14:textId="77777777" w:rsidR="00646417" w:rsidRDefault="00646417" w:rsidP="00244CAD">
      <w:pPr>
        <w:autoSpaceDE w:val="0"/>
        <w:autoSpaceDN w:val="0"/>
        <w:adjustRightInd w:val="0"/>
        <w:spacing w:line="240" w:lineRule="auto"/>
        <w:contextualSpacing/>
        <w:jc w:val="center"/>
        <w:rPr>
          <w:rFonts w:ascii="Montserrat" w:hAnsi="Montserrat"/>
          <w:b/>
          <w:bCs/>
          <w:noProof/>
        </w:rPr>
      </w:pPr>
    </w:p>
    <w:p w14:paraId="0F7A9F5D"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CEB54CA" w14:textId="77777777" w:rsidR="002322A4" w:rsidRDefault="002322A4" w:rsidP="002322A4">
      <w:pPr>
        <w:jc w:val="center"/>
        <w:rPr>
          <w:rFonts w:ascii="Montserrat Light" w:hAnsi="Montserrat Light" w:cs="Cambria"/>
          <w:b/>
          <w:lang w:val="ro-RO"/>
        </w:rPr>
      </w:pPr>
      <w:r w:rsidRPr="001A6DD8">
        <w:rPr>
          <w:rFonts w:ascii="Montserrat Light" w:hAnsi="Montserrat Light" w:cs="Cambria"/>
          <w:b/>
          <w:lang w:val="ro-RO"/>
        </w:rPr>
        <w:t>PROIECT DE H O T Ă R  Â R</w:t>
      </w:r>
      <w:r>
        <w:rPr>
          <w:rFonts w:ascii="Montserrat Light" w:hAnsi="Montserrat Light" w:cs="Cambria"/>
          <w:b/>
          <w:lang w:val="ro-RO"/>
        </w:rPr>
        <w:t xml:space="preserve"> </w:t>
      </w:r>
      <w:r w:rsidRPr="001A6DD8">
        <w:rPr>
          <w:rFonts w:ascii="Montserrat Light" w:hAnsi="Montserrat Light" w:cs="Cambria"/>
          <w:b/>
          <w:lang w:val="ro-RO"/>
        </w:rPr>
        <w:t>E</w:t>
      </w:r>
    </w:p>
    <w:p w14:paraId="7B20AF48" w14:textId="77777777" w:rsidR="002322A4" w:rsidRPr="00B91A3E" w:rsidRDefault="002322A4" w:rsidP="002322A4">
      <w:pPr>
        <w:autoSpaceDE w:val="0"/>
        <w:autoSpaceDN w:val="0"/>
        <w:adjustRightInd w:val="0"/>
        <w:jc w:val="center"/>
        <w:rPr>
          <w:rFonts w:ascii="Montserrat Light" w:hAnsi="Montserrat Light"/>
          <w:b/>
          <w:bCs/>
          <w:lang w:val="ro-RO"/>
        </w:rPr>
      </w:pPr>
      <w:r w:rsidRPr="00B91A3E">
        <w:rPr>
          <w:rFonts w:ascii="Montserrat Light" w:hAnsi="Montserrat Light"/>
          <w:b/>
          <w:bCs/>
          <w:lang w:val="de-DE" w:eastAsia="ro-RO"/>
        </w:rPr>
        <w:t xml:space="preserve">privind </w:t>
      </w:r>
      <w:r w:rsidRPr="00B91A3E">
        <w:rPr>
          <w:rFonts w:ascii="Montserrat Light" w:hAnsi="Montserrat Light"/>
          <w:b/>
          <w:bCs/>
          <w:lang w:val="pt-BR" w:eastAsia="ro-RO"/>
        </w:rPr>
        <w:t xml:space="preserve">aprobarea </w:t>
      </w:r>
      <w:r>
        <w:rPr>
          <w:rFonts w:ascii="Montserrat Light" w:hAnsi="Montserrat Light"/>
          <w:b/>
          <w:bCs/>
          <w:lang w:val="pt-BR" w:eastAsia="ro-RO"/>
        </w:rPr>
        <w:t>participării Județului Cluj, în calitate de partener, la constituirea ”Consorțiului de învățământ Dual Clujean”</w:t>
      </w:r>
    </w:p>
    <w:p w14:paraId="2FF15E8F" w14:textId="77777777" w:rsidR="002322A4" w:rsidRDefault="002322A4" w:rsidP="002322A4">
      <w:pPr>
        <w:autoSpaceDE w:val="0"/>
        <w:autoSpaceDN w:val="0"/>
        <w:adjustRightInd w:val="0"/>
        <w:rPr>
          <w:rFonts w:ascii="Montserrat Light" w:hAnsi="Montserrat Light"/>
          <w:lang w:val="ro-RO" w:eastAsia="ro-RO"/>
        </w:rPr>
      </w:pPr>
    </w:p>
    <w:p w14:paraId="59C56219" w14:textId="77777777" w:rsidR="002322A4" w:rsidRPr="00227C37" w:rsidRDefault="002322A4" w:rsidP="002322A4">
      <w:pPr>
        <w:autoSpaceDE w:val="0"/>
        <w:autoSpaceDN w:val="0"/>
        <w:adjustRightInd w:val="0"/>
        <w:jc w:val="center"/>
        <w:rPr>
          <w:rFonts w:ascii="Montserrat Light" w:hAnsi="Montserrat Light"/>
          <w:lang w:val="ro-RO" w:eastAsia="ro-RO"/>
        </w:rPr>
      </w:pPr>
    </w:p>
    <w:p w14:paraId="0451443C" w14:textId="77777777" w:rsidR="002322A4" w:rsidRPr="00227C37" w:rsidRDefault="002322A4" w:rsidP="002322A4">
      <w:pPr>
        <w:jc w:val="both"/>
        <w:rPr>
          <w:rFonts w:ascii="Montserrat Light" w:hAnsi="Montserrat Light"/>
          <w:lang w:val="ro-RO" w:eastAsia="ro-RO"/>
        </w:rPr>
      </w:pPr>
      <w:r w:rsidRPr="00227C37">
        <w:rPr>
          <w:rFonts w:ascii="Montserrat Light" w:hAnsi="Montserrat Light"/>
          <w:lang w:val="ro-RO" w:eastAsia="ro-RO"/>
        </w:rPr>
        <w:tab/>
        <w:t xml:space="preserve">Consiliul </w:t>
      </w:r>
      <w:proofErr w:type="spellStart"/>
      <w:r w:rsidRPr="00227C37">
        <w:rPr>
          <w:rFonts w:ascii="Montserrat Light" w:hAnsi="Montserrat Light"/>
          <w:lang w:val="ro-RO" w:eastAsia="ro-RO"/>
        </w:rPr>
        <w:t>Judeţean</w:t>
      </w:r>
      <w:proofErr w:type="spellEnd"/>
      <w:r w:rsidRPr="00227C37">
        <w:rPr>
          <w:rFonts w:ascii="Montserrat Light" w:hAnsi="Montserrat Light"/>
          <w:lang w:val="ro-RO" w:eastAsia="ro-RO"/>
        </w:rPr>
        <w:t xml:space="preserve"> Cluj întrunit în </w:t>
      </w:r>
      <w:proofErr w:type="spellStart"/>
      <w:r w:rsidRPr="00227C37">
        <w:rPr>
          <w:rFonts w:ascii="Montserrat Light" w:hAnsi="Montserrat Light"/>
          <w:lang w:val="ro-RO" w:eastAsia="ro-RO"/>
        </w:rPr>
        <w:t>şedinţă</w:t>
      </w:r>
      <w:proofErr w:type="spellEnd"/>
      <w:r w:rsidRPr="00227C37">
        <w:rPr>
          <w:rFonts w:ascii="Montserrat Light" w:hAnsi="Montserrat Light"/>
          <w:lang w:val="ro-RO" w:eastAsia="ro-RO"/>
        </w:rPr>
        <w:t xml:space="preserve"> extraordinară;</w:t>
      </w:r>
    </w:p>
    <w:p w14:paraId="3CB35B88" w14:textId="77777777" w:rsidR="002322A4" w:rsidRPr="00227C37" w:rsidRDefault="002322A4" w:rsidP="002322A4">
      <w:pPr>
        <w:jc w:val="both"/>
        <w:rPr>
          <w:rFonts w:ascii="Montserrat Light" w:hAnsi="Montserrat Light" w:cs="Cambria"/>
          <w:lang w:val="ro-RO"/>
        </w:rPr>
      </w:pPr>
      <w:r w:rsidRPr="00227C37">
        <w:rPr>
          <w:rFonts w:ascii="Montserrat Light" w:hAnsi="Montserrat Light"/>
          <w:lang w:val="ro-RO" w:eastAsia="ro-RO"/>
        </w:rPr>
        <w:tab/>
        <w:t xml:space="preserve">Având în vedere Proiectul de hotărâre înregistrat cu nr. ________ din ________  </w:t>
      </w:r>
      <w:r w:rsidRPr="00227C37">
        <w:rPr>
          <w:rFonts w:ascii="Montserrat Light" w:hAnsi="Montserrat Light"/>
          <w:lang w:val="de-DE" w:eastAsia="ro-RO"/>
        </w:rPr>
        <w:t xml:space="preserve">privind </w:t>
      </w:r>
      <w:r w:rsidRPr="00227C37">
        <w:rPr>
          <w:rFonts w:ascii="Montserrat Light" w:hAnsi="Montserrat Light"/>
          <w:lang w:val="pt-BR" w:eastAsia="ro-RO"/>
        </w:rPr>
        <w:t>aprobarea participării Județului Cluj, în calitate de partener, la constituirea ”Consorțiului de învățământ Dual Clujean”</w:t>
      </w:r>
      <w:r w:rsidRPr="00227C37">
        <w:rPr>
          <w:rFonts w:ascii="Montserrat Light" w:hAnsi="Montserrat Light"/>
          <w:lang w:val="ro-RO" w:eastAsia="ro-RO"/>
        </w:rPr>
        <w:t xml:space="preserve">, propus de vicepreședintele Consiliului Județean Cluj, domnul Vakar Istvan Valentin, care este </w:t>
      </w:r>
      <w:proofErr w:type="spellStart"/>
      <w:r w:rsidRPr="00227C37">
        <w:rPr>
          <w:rFonts w:ascii="Montserrat Light" w:hAnsi="Montserrat Light"/>
          <w:lang w:val="ro-RO" w:eastAsia="ro-RO"/>
        </w:rPr>
        <w:t>însoţit</w:t>
      </w:r>
      <w:proofErr w:type="spellEnd"/>
      <w:r w:rsidRPr="00227C37">
        <w:rPr>
          <w:rFonts w:ascii="Montserrat Light" w:hAnsi="Montserrat Light"/>
          <w:lang w:val="ro-RO" w:eastAsia="ro-RO"/>
        </w:rPr>
        <w:t xml:space="preserve"> de Referatul de aprobare cu nr. 6353/15.02.2023; Raportul de specialitate întocmit de compartimentului de resort din cadrul aparatului de specialitate al Consiliului </w:t>
      </w:r>
      <w:proofErr w:type="spellStart"/>
      <w:r w:rsidRPr="00227C37">
        <w:rPr>
          <w:rFonts w:ascii="Montserrat Light" w:hAnsi="Montserrat Light"/>
          <w:lang w:val="ro-RO" w:eastAsia="ro-RO"/>
        </w:rPr>
        <w:t>Judeţean</w:t>
      </w:r>
      <w:proofErr w:type="spellEnd"/>
      <w:r w:rsidRPr="00227C37">
        <w:rPr>
          <w:rFonts w:ascii="Montserrat Light" w:hAnsi="Montserrat Light"/>
          <w:lang w:val="ro-RO" w:eastAsia="ro-RO"/>
        </w:rPr>
        <w:t xml:space="preserve"> Cluj cu nr. 6364/15.02.2023 </w:t>
      </w:r>
      <w:proofErr w:type="spellStart"/>
      <w:r w:rsidRPr="00227C37">
        <w:rPr>
          <w:rFonts w:ascii="Montserrat Light" w:hAnsi="Montserrat Light"/>
          <w:lang w:val="ro-RO" w:eastAsia="ro-RO"/>
        </w:rPr>
        <w:t>şi</w:t>
      </w:r>
      <w:proofErr w:type="spellEnd"/>
      <w:r w:rsidRPr="00227C37">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47CB50EA" w14:textId="77777777" w:rsidR="002322A4" w:rsidRPr="00227C37" w:rsidRDefault="002322A4" w:rsidP="002322A4">
      <w:pPr>
        <w:autoSpaceDE w:val="0"/>
        <w:autoSpaceDN w:val="0"/>
        <w:adjustRightInd w:val="0"/>
        <w:jc w:val="both"/>
        <w:rPr>
          <w:rFonts w:ascii="Montserrat Light" w:hAnsi="Montserrat Light"/>
          <w:lang w:val="ro-RO" w:eastAsia="ro-RO"/>
        </w:rPr>
      </w:pPr>
      <w:r w:rsidRPr="00227C37">
        <w:rPr>
          <w:rFonts w:ascii="Montserrat Light" w:hAnsi="Montserrat Light" w:cs="Cambria"/>
          <w:lang w:val="ro-RO"/>
        </w:rPr>
        <w:tab/>
      </w:r>
      <w:r w:rsidRPr="00227C37">
        <w:rPr>
          <w:rFonts w:ascii="Montserrat Light" w:hAnsi="Montserrat Light"/>
          <w:lang w:val="ro-RO" w:eastAsia="ro-RO"/>
        </w:rPr>
        <w:t xml:space="preserve">Ținând cont de: </w:t>
      </w:r>
    </w:p>
    <w:p w14:paraId="5DEBF90C" w14:textId="77777777" w:rsidR="002322A4" w:rsidRDefault="002322A4" w:rsidP="002322A4">
      <w:pPr>
        <w:pStyle w:val="Listparagraf"/>
        <w:numPr>
          <w:ilvl w:val="0"/>
          <w:numId w:val="27"/>
        </w:numPr>
        <w:spacing w:after="0"/>
        <w:ind w:left="714" w:hanging="357"/>
        <w:jc w:val="both"/>
        <w:rPr>
          <w:rFonts w:ascii="Montserrat Light" w:hAnsi="Montserrat Light"/>
          <w:lang w:val="ro-RO" w:eastAsia="ro-RO"/>
        </w:rPr>
      </w:pPr>
      <w:r w:rsidRPr="00227C37">
        <w:rPr>
          <w:rFonts w:ascii="Montserrat Light" w:hAnsi="Montserrat Light"/>
          <w:noProof/>
          <w:lang w:val="ro-RO" w:eastAsia="ro-RO"/>
        </w:rPr>
        <w:t>adresa Universității de Științe Agricole și Medicină Veterinară Cluj nr. 2447/10.02.2023 înregistrată la Consiliul Județean Cluj cu nr. 6268/15.02.2023 prin care solicită aderarea Județului</w:t>
      </w:r>
      <w:r>
        <w:rPr>
          <w:rFonts w:ascii="Montserrat Light" w:hAnsi="Montserrat Light"/>
          <w:noProof/>
          <w:lang w:val="ro-RO" w:eastAsia="ro-RO"/>
        </w:rPr>
        <w:t xml:space="preserve"> Cluj la Consorțiul de Învățământ Dual Clujean;</w:t>
      </w:r>
    </w:p>
    <w:p w14:paraId="5A9BC8E0" w14:textId="77777777" w:rsidR="002322A4" w:rsidRPr="001A6DD8" w:rsidRDefault="002322A4" w:rsidP="002322A4">
      <w:pPr>
        <w:autoSpaceDE w:val="0"/>
        <w:autoSpaceDN w:val="0"/>
        <w:adjustRightInd w:val="0"/>
        <w:ind w:firstLine="720"/>
        <w:jc w:val="both"/>
        <w:rPr>
          <w:rFonts w:ascii="Montserrat Light" w:hAnsi="Montserrat Light"/>
        </w:rPr>
      </w:pPr>
      <w:proofErr w:type="spellStart"/>
      <w:r w:rsidRPr="001A6DD8">
        <w:rPr>
          <w:rFonts w:ascii="Montserrat Light" w:hAnsi="Montserrat Light"/>
        </w:rPr>
        <w:t>Luând</w:t>
      </w:r>
      <w:proofErr w:type="spellEnd"/>
      <w:r w:rsidRPr="001A6DD8">
        <w:rPr>
          <w:rFonts w:ascii="Montserrat Light" w:hAnsi="Montserrat Light"/>
        </w:rPr>
        <w:t xml:space="preserve"> </w:t>
      </w:r>
      <w:proofErr w:type="spellStart"/>
      <w:r w:rsidRPr="001A6DD8">
        <w:rPr>
          <w:rFonts w:ascii="Montserrat Light" w:hAnsi="Montserrat Light"/>
        </w:rPr>
        <w:t>în</w:t>
      </w:r>
      <w:proofErr w:type="spellEnd"/>
      <w:r w:rsidRPr="001A6DD8">
        <w:rPr>
          <w:rFonts w:ascii="Montserrat Light" w:hAnsi="Montserrat Light"/>
        </w:rPr>
        <w:t xml:space="preserve"> </w:t>
      </w:r>
      <w:proofErr w:type="spellStart"/>
      <w:r w:rsidRPr="001A6DD8">
        <w:rPr>
          <w:rFonts w:ascii="Montserrat Light" w:hAnsi="Montserrat Light"/>
        </w:rPr>
        <w:t>considerare</w:t>
      </w:r>
      <w:proofErr w:type="spellEnd"/>
      <w:r w:rsidRPr="001A6DD8">
        <w:rPr>
          <w:rFonts w:ascii="Montserrat Light" w:hAnsi="Montserrat Light"/>
        </w:rPr>
        <w:t xml:space="preserve"> </w:t>
      </w:r>
      <w:proofErr w:type="spellStart"/>
      <w:r w:rsidRPr="001A6DD8">
        <w:rPr>
          <w:rFonts w:ascii="Montserrat Light" w:hAnsi="Montserrat Light"/>
        </w:rPr>
        <w:t>prevederile</w:t>
      </w:r>
      <w:proofErr w:type="spellEnd"/>
      <w:r w:rsidRPr="001A6DD8">
        <w:rPr>
          <w:rFonts w:ascii="Montserrat Light" w:hAnsi="Montserrat Light"/>
        </w:rPr>
        <w:t xml:space="preserve">: </w:t>
      </w:r>
    </w:p>
    <w:p w14:paraId="257624F9" w14:textId="77777777" w:rsidR="002322A4" w:rsidRDefault="002322A4" w:rsidP="002322A4">
      <w:pPr>
        <w:numPr>
          <w:ilvl w:val="0"/>
          <w:numId w:val="26"/>
        </w:numPr>
        <w:suppressAutoHyphens/>
        <w:autoSpaceDE w:val="0"/>
        <w:autoSpaceDN w:val="0"/>
        <w:adjustRightInd w:val="0"/>
        <w:spacing w:line="240" w:lineRule="atLeast"/>
        <w:ind w:left="714" w:hanging="357"/>
        <w:jc w:val="both"/>
        <w:rPr>
          <w:rFonts w:ascii="Montserrat Light" w:eastAsia="Calibri" w:hAnsi="Montserrat Light" w:cs="Times New Roman"/>
          <w:lang w:val="en-US" w:eastAsia="ar-SA"/>
        </w:rPr>
      </w:pPr>
      <w:r w:rsidRPr="001A6DD8">
        <w:rPr>
          <w:rFonts w:ascii="Montserrat Light" w:eastAsia="Calibri" w:hAnsi="Montserrat Light" w:cs="Times New Roman"/>
          <w:lang w:val="en-US" w:eastAsia="ar-SA"/>
        </w:rPr>
        <w:t>art. 123 – 140, ale art. 142 -15</w:t>
      </w:r>
      <w:r>
        <w:rPr>
          <w:rFonts w:ascii="Montserrat Light" w:eastAsia="Calibri" w:hAnsi="Montserrat Light" w:cs="Times New Roman"/>
          <w:lang w:val="en-US" w:eastAsia="ar-SA"/>
        </w:rPr>
        <w:t xml:space="preserve">6 </w:t>
      </w:r>
      <w:r w:rsidRPr="001A6DD8">
        <w:rPr>
          <w:rFonts w:ascii="Montserrat Light" w:eastAsia="Calibri" w:hAnsi="Montserrat Light" w:cs="Times New Roman"/>
          <w:lang w:val="en-US" w:eastAsia="ar-SA"/>
        </w:rPr>
        <w:t xml:space="preserve">din </w:t>
      </w:r>
      <w:proofErr w:type="spellStart"/>
      <w:r w:rsidRPr="001A6DD8">
        <w:rPr>
          <w:rFonts w:ascii="Montserrat Light" w:eastAsia="Calibri" w:hAnsi="Montserrat Light" w:cs="Times New Roman"/>
          <w:lang w:val="en-US" w:eastAsia="ar-SA"/>
        </w:rPr>
        <w:t>Regulamentul</w:t>
      </w:r>
      <w:proofErr w:type="spellEnd"/>
      <w:r w:rsidRPr="001A6DD8">
        <w:rPr>
          <w:rFonts w:ascii="Montserrat Light" w:eastAsia="Calibri" w:hAnsi="Montserrat Light" w:cs="Times New Roman"/>
          <w:lang w:val="en-US" w:eastAsia="ar-SA"/>
        </w:rPr>
        <w:t xml:space="preserve"> de </w:t>
      </w:r>
      <w:proofErr w:type="spellStart"/>
      <w:r w:rsidRPr="001A6DD8">
        <w:rPr>
          <w:rFonts w:ascii="Montserrat Light" w:eastAsia="Calibri" w:hAnsi="Montserrat Light" w:cs="Times New Roman"/>
          <w:lang w:val="en-US" w:eastAsia="ar-SA"/>
        </w:rPr>
        <w:t>organizare</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şi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funcţionare</w:t>
      </w:r>
      <w:proofErr w:type="spellEnd"/>
      <w:r w:rsidRPr="001A6DD8">
        <w:rPr>
          <w:rFonts w:ascii="Montserrat Light" w:eastAsia="Calibri" w:hAnsi="Montserrat Light" w:cs="Times New Roman"/>
          <w:lang w:val="en-US" w:eastAsia="ar-SA"/>
        </w:rPr>
        <w:t xml:space="preserve"> a </w:t>
      </w:r>
      <w:proofErr w:type="spellStart"/>
      <w:r w:rsidRPr="001A6DD8">
        <w:rPr>
          <w:rFonts w:ascii="Montserrat Light" w:eastAsia="Calibri" w:hAnsi="Montserrat Light" w:cs="Times New Roman"/>
          <w:lang w:val="en-US" w:eastAsia="ar-SA"/>
        </w:rPr>
        <w:t>Consiliului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Judeţean</w:t>
      </w:r>
      <w:proofErr w:type="spellEnd"/>
      <w:r w:rsidRPr="001A6DD8">
        <w:rPr>
          <w:rFonts w:ascii="Montserrat Light" w:eastAsia="Calibri" w:hAnsi="Montserrat Light" w:cs="Times New Roman"/>
          <w:lang w:val="en-US" w:eastAsia="ar-SA"/>
        </w:rPr>
        <w:t xml:space="preserve"> Cluj, </w:t>
      </w:r>
      <w:proofErr w:type="spellStart"/>
      <w:r w:rsidRPr="001A6DD8">
        <w:rPr>
          <w:rFonts w:ascii="Montserrat Light" w:eastAsia="Calibri" w:hAnsi="Montserrat Light" w:cs="Times New Roman"/>
          <w:lang w:val="en-US" w:eastAsia="ar-SA"/>
        </w:rPr>
        <w:t>aprobat</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prin</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Hotărârea</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Consiliului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Judeţean</w:t>
      </w:r>
      <w:proofErr w:type="spellEnd"/>
      <w:r w:rsidRPr="001A6DD8">
        <w:rPr>
          <w:rFonts w:ascii="Montserrat Light" w:eastAsia="Calibri" w:hAnsi="Montserrat Light" w:cs="Times New Roman"/>
          <w:lang w:val="en-US" w:eastAsia="ar-SA"/>
        </w:rPr>
        <w:t xml:space="preserve"> Cluj nr. 170/2020</w:t>
      </w:r>
      <w:r>
        <w:rPr>
          <w:rFonts w:ascii="Montserrat Light" w:eastAsia="Calibri" w:hAnsi="Montserrat Light" w:cs="Times New Roman"/>
          <w:lang w:val="en-US" w:eastAsia="ar-SA"/>
        </w:rPr>
        <w:t xml:space="preserve">, </w:t>
      </w:r>
      <w:proofErr w:type="spellStart"/>
      <w:r>
        <w:rPr>
          <w:rFonts w:ascii="Montserrat Light" w:eastAsia="Calibri" w:hAnsi="Montserrat Light" w:cs="Times New Roman"/>
          <w:lang w:val="en-US" w:eastAsia="ar-SA"/>
        </w:rPr>
        <w:t>republicată</w:t>
      </w:r>
      <w:proofErr w:type="spellEnd"/>
      <w:r w:rsidRPr="001A6DD8">
        <w:rPr>
          <w:rFonts w:ascii="Montserrat Light" w:eastAsia="Calibri" w:hAnsi="Montserrat Light" w:cs="Times New Roman"/>
          <w:lang w:val="en-US" w:eastAsia="ar-SA"/>
        </w:rPr>
        <w:t>;</w:t>
      </w:r>
    </w:p>
    <w:p w14:paraId="6BF24624" w14:textId="77777777" w:rsidR="002322A4" w:rsidRPr="001A6DD8" w:rsidRDefault="002322A4" w:rsidP="002322A4">
      <w:pPr>
        <w:ind w:left="45" w:firstLine="675"/>
        <w:jc w:val="both"/>
        <w:rPr>
          <w:rFonts w:ascii="Montserrat Light" w:hAnsi="Montserrat Light"/>
          <w:iCs/>
          <w:lang w:val="ro-RO" w:eastAsia="ro-RO"/>
        </w:rPr>
      </w:pPr>
      <w:r w:rsidRPr="001A6DD8">
        <w:rPr>
          <w:rFonts w:ascii="Montserrat Light" w:hAnsi="Montserrat Light"/>
          <w:iCs/>
          <w:lang w:val="ro-RO" w:eastAsia="ro-RO"/>
        </w:rPr>
        <w:t>În conformitate cu prevederile:</w:t>
      </w:r>
    </w:p>
    <w:p w14:paraId="4879D3BB" w14:textId="77777777" w:rsidR="002322A4" w:rsidRPr="006025A5" w:rsidRDefault="002322A4" w:rsidP="002322A4">
      <w:pPr>
        <w:numPr>
          <w:ilvl w:val="0"/>
          <w:numId w:val="25"/>
        </w:numPr>
        <w:jc w:val="both"/>
        <w:rPr>
          <w:rFonts w:ascii="Montserrat Light" w:hAnsi="Montserrat Light"/>
          <w:lang w:val="it-IT"/>
        </w:rPr>
      </w:pPr>
      <w:bookmarkStart w:id="2" w:name="_Hlk13557324"/>
      <w:r w:rsidRPr="006025A5">
        <w:rPr>
          <w:rFonts w:ascii="Montserrat Light" w:hAnsi="Montserrat Light"/>
        </w:rPr>
        <w:t>art. 173 alin. (5) lit. a)</w:t>
      </w:r>
      <w:r w:rsidRPr="006025A5">
        <w:rPr>
          <w:rFonts w:ascii="Montserrat Light" w:hAnsi="Montserrat Light"/>
          <w:lang w:val="it-IT"/>
        </w:rPr>
        <w:t xml:space="preserve"> din </w:t>
      </w:r>
      <w:proofErr w:type="spellStart"/>
      <w:r w:rsidRPr="006025A5">
        <w:rPr>
          <w:rFonts w:ascii="Montserrat Light" w:hAnsi="Montserrat Light" w:cs="Cambria"/>
        </w:rPr>
        <w:t>Ordonanța</w:t>
      </w:r>
      <w:proofErr w:type="spellEnd"/>
      <w:r w:rsidRPr="006025A5">
        <w:rPr>
          <w:rFonts w:ascii="Montserrat Light" w:hAnsi="Montserrat Light" w:cs="Cambria"/>
        </w:rPr>
        <w:t xml:space="preserve"> de </w:t>
      </w:r>
      <w:proofErr w:type="spellStart"/>
      <w:r w:rsidRPr="006025A5">
        <w:rPr>
          <w:rFonts w:ascii="Montserrat Light" w:hAnsi="Montserrat Light" w:cs="Cambria"/>
        </w:rPr>
        <w:t>Urgență</w:t>
      </w:r>
      <w:proofErr w:type="spellEnd"/>
      <w:r w:rsidRPr="006025A5">
        <w:rPr>
          <w:rFonts w:ascii="Montserrat Light" w:hAnsi="Montserrat Light" w:cs="Cambria"/>
        </w:rPr>
        <w:t xml:space="preserve"> nr. 57/2019 </w:t>
      </w:r>
      <w:proofErr w:type="spellStart"/>
      <w:r w:rsidRPr="006025A5">
        <w:rPr>
          <w:rFonts w:ascii="Montserrat Light" w:hAnsi="Montserrat Light" w:cs="Cambria"/>
        </w:rPr>
        <w:t>privind</w:t>
      </w:r>
      <w:proofErr w:type="spellEnd"/>
      <w:r w:rsidRPr="006025A5">
        <w:rPr>
          <w:rFonts w:ascii="Montserrat Light" w:hAnsi="Montserrat Light" w:cs="Cambria"/>
        </w:rPr>
        <w:t xml:space="preserve"> </w:t>
      </w:r>
      <w:proofErr w:type="spellStart"/>
      <w:r w:rsidRPr="006025A5">
        <w:rPr>
          <w:rFonts w:ascii="Montserrat Light" w:hAnsi="Montserrat Light" w:cs="Cambria"/>
        </w:rPr>
        <w:t>Codul</w:t>
      </w:r>
      <w:proofErr w:type="spellEnd"/>
      <w:r w:rsidRPr="006025A5">
        <w:rPr>
          <w:rFonts w:ascii="Montserrat Light" w:hAnsi="Montserrat Light" w:cs="Cambria"/>
        </w:rPr>
        <w:t xml:space="preserve"> </w:t>
      </w:r>
      <w:proofErr w:type="spellStart"/>
      <w:r w:rsidRPr="006025A5">
        <w:rPr>
          <w:rFonts w:ascii="Montserrat Light" w:hAnsi="Montserrat Light" w:cs="Cambria"/>
        </w:rPr>
        <w:t>Administrativ</w:t>
      </w:r>
      <w:proofErr w:type="spellEnd"/>
      <w:r w:rsidRPr="006025A5">
        <w:rPr>
          <w:rFonts w:ascii="Montserrat Light" w:hAnsi="Montserrat Light"/>
          <w:lang w:val="it-IT"/>
        </w:rPr>
        <w:t>, cu modificările şi completările ulterioare;</w:t>
      </w:r>
    </w:p>
    <w:p w14:paraId="04BC8222" w14:textId="77777777" w:rsidR="002322A4" w:rsidRPr="006025A5" w:rsidRDefault="002322A4" w:rsidP="002322A4">
      <w:pPr>
        <w:numPr>
          <w:ilvl w:val="0"/>
          <w:numId w:val="25"/>
        </w:numPr>
        <w:jc w:val="both"/>
        <w:rPr>
          <w:rFonts w:ascii="Montserrat Light" w:hAnsi="Montserrat Light"/>
          <w:lang w:val="it-IT"/>
        </w:rPr>
      </w:pPr>
      <w:r w:rsidRPr="006025A5">
        <w:rPr>
          <w:rFonts w:ascii="Montserrat Light" w:hAnsi="Montserrat Light"/>
          <w:lang w:val="it-IT"/>
        </w:rPr>
        <w:t xml:space="preserve">art. 35 din Legea nr. 276/2006 privind finanțele publice locale, cu modificările și completările ulterioare; </w:t>
      </w:r>
    </w:p>
    <w:p w14:paraId="4ED8F39F" w14:textId="0EC09F4C" w:rsidR="002322A4" w:rsidRPr="00646417" w:rsidRDefault="002322A4" w:rsidP="002322A4">
      <w:pPr>
        <w:pStyle w:val="Listparagraf"/>
        <w:numPr>
          <w:ilvl w:val="0"/>
          <w:numId w:val="25"/>
        </w:numPr>
        <w:autoSpaceDE w:val="0"/>
        <w:spacing w:after="0" w:line="240" w:lineRule="auto"/>
        <w:contextualSpacing/>
        <w:jc w:val="both"/>
        <w:rPr>
          <w:rFonts w:ascii="Montserrat Light" w:hAnsi="Montserrat Light" w:cs="Cambria"/>
          <w:lang w:val="ro-RO"/>
        </w:rPr>
      </w:pPr>
      <w:r w:rsidRPr="006025A5">
        <w:rPr>
          <w:rFonts w:ascii="Montserrat Light" w:hAnsi="Montserrat Light"/>
        </w:rPr>
        <w:t xml:space="preserve">art. 25 alin. (4) din </w:t>
      </w:r>
      <w:r w:rsidRPr="006025A5">
        <w:rPr>
          <w:rFonts w:ascii="Montserrat Light" w:hAnsi="Montserrat Light"/>
          <w:lang w:val="it-IT"/>
        </w:rPr>
        <w:t>Legea educaţiei naţionale nr. 1/2011, cu modificările şi completările ulterioare;</w:t>
      </w:r>
    </w:p>
    <w:p w14:paraId="71BD90F4" w14:textId="77777777" w:rsidR="00646417"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11002E">
        <w:rPr>
          <w:rFonts w:ascii="Montserrat Light" w:hAnsi="Montserrat Light"/>
        </w:rPr>
        <w:t>Ordonanț</w:t>
      </w:r>
      <w:r>
        <w:rPr>
          <w:rFonts w:ascii="Montserrat Light" w:hAnsi="Montserrat Light"/>
        </w:rPr>
        <w:t>a</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124/2021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stabilirea</w:t>
      </w:r>
      <w:proofErr w:type="spellEnd"/>
      <w:r w:rsidRPr="0011002E">
        <w:rPr>
          <w:rFonts w:ascii="Montserrat Light" w:hAnsi="Montserrat Light"/>
        </w:rPr>
        <w:t xml:space="preserve"> </w:t>
      </w:r>
      <w:proofErr w:type="spellStart"/>
      <w:r w:rsidRPr="0011002E">
        <w:rPr>
          <w:rFonts w:ascii="Montserrat Light" w:hAnsi="Montserrat Light"/>
        </w:rPr>
        <w:t>cadrului</w:t>
      </w:r>
      <w:proofErr w:type="spellEnd"/>
      <w:r w:rsidRPr="0011002E">
        <w:rPr>
          <w:rFonts w:ascii="Montserrat Light" w:hAnsi="Montserrat Light"/>
        </w:rPr>
        <w:t xml:space="preserve"> </w:t>
      </w:r>
      <w:proofErr w:type="spellStart"/>
      <w:r w:rsidRPr="0011002E">
        <w:rPr>
          <w:rFonts w:ascii="Montserrat Light" w:hAnsi="Montserrat Light"/>
        </w:rPr>
        <w:t>instituțional</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financiar</w:t>
      </w:r>
      <w:proofErr w:type="spellEnd"/>
      <w:r w:rsidRPr="0011002E">
        <w:rPr>
          <w:rFonts w:ascii="Montserrat Light" w:hAnsi="Montserrat Light"/>
        </w:rPr>
        <w:t xml:space="preserve"> pentru </w:t>
      </w:r>
      <w:proofErr w:type="spellStart"/>
      <w:r w:rsidRPr="0011002E">
        <w:rPr>
          <w:rFonts w:ascii="Montserrat Light" w:hAnsi="Montserrat Light"/>
        </w:rPr>
        <w:t>gestionarea</w:t>
      </w:r>
      <w:proofErr w:type="spellEnd"/>
      <w:r w:rsidRPr="0011002E">
        <w:rPr>
          <w:rFonts w:ascii="Montserrat Light" w:hAnsi="Montserrat Light"/>
        </w:rPr>
        <w:t xml:space="preserve"> </w:t>
      </w:r>
      <w:proofErr w:type="spellStart"/>
      <w:r w:rsidRPr="0011002E">
        <w:rPr>
          <w:rFonts w:ascii="Montserrat Light" w:hAnsi="Montserrat Light"/>
        </w:rPr>
        <w:t>fondurilor</w:t>
      </w:r>
      <w:proofErr w:type="spellEnd"/>
      <w:r w:rsidRPr="0011002E">
        <w:rPr>
          <w:rFonts w:ascii="Montserrat Light" w:hAnsi="Montserrat Light"/>
        </w:rPr>
        <w:t xml:space="preserve"> </w:t>
      </w:r>
      <w:proofErr w:type="spellStart"/>
      <w:r w:rsidRPr="0011002E">
        <w:rPr>
          <w:rFonts w:ascii="Montserrat Light" w:hAnsi="Montserrat Light"/>
        </w:rPr>
        <w:t>europene</w:t>
      </w:r>
      <w:proofErr w:type="spellEnd"/>
      <w:r w:rsidRPr="0011002E">
        <w:rPr>
          <w:rFonts w:ascii="Montserrat Light" w:hAnsi="Montserrat Light"/>
        </w:rPr>
        <w:t xml:space="preserve"> </w:t>
      </w:r>
      <w:proofErr w:type="spellStart"/>
      <w:r w:rsidRPr="0011002E">
        <w:rPr>
          <w:rFonts w:ascii="Montserrat Light" w:hAnsi="Montserrat Light"/>
        </w:rPr>
        <w:t>alocate</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w:t>
      </w:r>
      <w:proofErr w:type="spellStart"/>
      <w:r w:rsidRPr="0011002E">
        <w:rPr>
          <w:rFonts w:ascii="Montserrat Light" w:hAnsi="Montserrat Light"/>
        </w:rPr>
        <w:t>prin</w:t>
      </w:r>
      <w:proofErr w:type="spellEnd"/>
      <w:r w:rsidRPr="0011002E">
        <w:rPr>
          <w:rFonts w:ascii="Montserrat Light" w:hAnsi="Montserrat Light"/>
        </w:rPr>
        <w:t xml:space="preserve"> </w:t>
      </w:r>
      <w:proofErr w:type="spellStart"/>
      <w:r w:rsidRPr="0011002E">
        <w:rPr>
          <w:rFonts w:ascii="Montserrat Light" w:hAnsi="Montserrat Light"/>
        </w:rPr>
        <w:t>Mecanismul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precum </w:t>
      </w:r>
      <w:proofErr w:type="spellStart"/>
      <w:r w:rsidRPr="0011002E">
        <w:rPr>
          <w:rFonts w:ascii="Montserrat Light" w:hAnsi="Montserrat Light"/>
        </w:rPr>
        <w:t>și</w:t>
      </w:r>
      <w:proofErr w:type="spellEnd"/>
      <w:r w:rsidRPr="0011002E">
        <w:rPr>
          <w:rFonts w:ascii="Montserrat Light" w:hAnsi="Montserrat Light"/>
        </w:rPr>
        <w:t xml:space="preserve"> pentru </w:t>
      </w:r>
      <w:proofErr w:type="spellStart"/>
      <w:r w:rsidRPr="0011002E">
        <w:rPr>
          <w:rFonts w:ascii="Montserrat Light" w:hAnsi="Montserrat Light"/>
        </w:rPr>
        <w:t>modificarea</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completarea</w:t>
      </w:r>
      <w:proofErr w:type="spellEnd"/>
      <w:r w:rsidRPr="0011002E">
        <w:rPr>
          <w:rFonts w:ascii="Montserrat Light" w:hAnsi="Montserrat Light"/>
        </w:rPr>
        <w:t xml:space="preserve"> </w:t>
      </w:r>
      <w:proofErr w:type="spellStart"/>
      <w:r w:rsidRPr="0011002E">
        <w:rPr>
          <w:rFonts w:ascii="Montserrat Light" w:hAnsi="Montserrat Light"/>
        </w:rPr>
        <w:t>Ordonanței</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155/2020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unele</w:t>
      </w:r>
      <w:proofErr w:type="spellEnd"/>
      <w:r w:rsidRPr="0011002E">
        <w:rPr>
          <w:rFonts w:ascii="Montserrat Light" w:hAnsi="Montserrat Light"/>
        </w:rPr>
        <w:t xml:space="preserve"> </w:t>
      </w:r>
      <w:proofErr w:type="spellStart"/>
      <w:r w:rsidRPr="0011002E">
        <w:rPr>
          <w:rFonts w:ascii="Montserrat Light" w:hAnsi="Montserrat Light"/>
        </w:rPr>
        <w:t>măsuri</w:t>
      </w:r>
      <w:proofErr w:type="spellEnd"/>
      <w:r w:rsidRPr="0011002E">
        <w:rPr>
          <w:rFonts w:ascii="Montserrat Light" w:hAnsi="Montserrat Light"/>
        </w:rPr>
        <w:t xml:space="preserve"> pentru </w:t>
      </w:r>
      <w:proofErr w:type="spellStart"/>
      <w:r w:rsidRPr="0011002E">
        <w:rPr>
          <w:rFonts w:ascii="Montserrat Light" w:hAnsi="Montserrat Light"/>
        </w:rPr>
        <w:t>elaborarea</w:t>
      </w:r>
      <w:proofErr w:type="spellEnd"/>
      <w:r w:rsidRPr="0011002E">
        <w:rPr>
          <w:rFonts w:ascii="Montserrat Light" w:hAnsi="Montserrat Light"/>
        </w:rPr>
        <w:t xml:space="preserve"> </w:t>
      </w:r>
      <w:proofErr w:type="spellStart"/>
      <w:r w:rsidRPr="0011002E">
        <w:rPr>
          <w:rFonts w:ascii="Montserrat Light" w:hAnsi="Montserrat Light"/>
        </w:rPr>
        <w:t>Planului</w:t>
      </w:r>
      <w:proofErr w:type="spellEnd"/>
      <w:r w:rsidRPr="0011002E">
        <w:rPr>
          <w:rFonts w:ascii="Montserrat Light" w:hAnsi="Montserrat Light"/>
        </w:rPr>
        <w:t xml:space="preserve"> </w:t>
      </w:r>
      <w:proofErr w:type="spellStart"/>
      <w:r w:rsidRPr="0011002E">
        <w:rPr>
          <w:rFonts w:ascii="Montserrat Light" w:hAnsi="Montserrat Light"/>
        </w:rPr>
        <w:t>național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w:t>
      </w:r>
      <w:proofErr w:type="spellStart"/>
      <w:r w:rsidRPr="0011002E">
        <w:rPr>
          <w:rFonts w:ascii="Montserrat Light" w:hAnsi="Montserrat Light"/>
        </w:rPr>
        <w:t>necesar</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pentru </w:t>
      </w:r>
      <w:proofErr w:type="spellStart"/>
      <w:r w:rsidRPr="0011002E">
        <w:rPr>
          <w:rFonts w:ascii="Montserrat Light" w:hAnsi="Montserrat Light"/>
        </w:rPr>
        <w:t>accesarea</w:t>
      </w:r>
      <w:proofErr w:type="spellEnd"/>
      <w:r w:rsidRPr="0011002E">
        <w:rPr>
          <w:rFonts w:ascii="Montserrat Light" w:hAnsi="Montserrat Light"/>
        </w:rPr>
        <w:t xml:space="preserve"> de </w:t>
      </w:r>
      <w:proofErr w:type="spellStart"/>
      <w:r w:rsidRPr="0011002E">
        <w:rPr>
          <w:rFonts w:ascii="Montserrat Light" w:hAnsi="Montserrat Light"/>
        </w:rPr>
        <w:t>fonduri</w:t>
      </w:r>
      <w:proofErr w:type="spellEnd"/>
      <w:r w:rsidRPr="0011002E">
        <w:rPr>
          <w:rFonts w:ascii="Montserrat Light" w:hAnsi="Montserrat Light"/>
        </w:rPr>
        <w:t xml:space="preserve"> </w:t>
      </w:r>
      <w:proofErr w:type="spellStart"/>
      <w:r w:rsidRPr="0011002E">
        <w:rPr>
          <w:rFonts w:ascii="Montserrat Light" w:hAnsi="Montserrat Light"/>
        </w:rPr>
        <w:t>externe</w:t>
      </w:r>
      <w:proofErr w:type="spellEnd"/>
      <w:r w:rsidRPr="0011002E">
        <w:rPr>
          <w:rFonts w:ascii="Montserrat Light" w:hAnsi="Montserrat Light"/>
        </w:rPr>
        <w:t xml:space="preserve"> </w:t>
      </w:r>
      <w:proofErr w:type="spellStart"/>
      <w:r w:rsidRPr="0011002E">
        <w:rPr>
          <w:rFonts w:ascii="Montserrat Light" w:hAnsi="Montserrat Light"/>
        </w:rPr>
        <w:t>rambursabile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nerambursabile</w:t>
      </w:r>
      <w:proofErr w:type="spellEnd"/>
      <w:r w:rsidRPr="0011002E">
        <w:rPr>
          <w:rFonts w:ascii="Montserrat Light" w:hAnsi="Montserrat Light"/>
        </w:rPr>
        <w:t xml:space="preserve"> </w:t>
      </w:r>
      <w:proofErr w:type="spellStart"/>
      <w:r w:rsidRPr="0011002E">
        <w:rPr>
          <w:rFonts w:ascii="Montserrat Light" w:hAnsi="Montserrat Light"/>
        </w:rPr>
        <w:t>în</w:t>
      </w:r>
      <w:proofErr w:type="spellEnd"/>
      <w:r w:rsidRPr="0011002E">
        <w:rPr>
          <w:rFonts w:ascii="Montserrat Light" w:hAnsi="Montserrat Light"/>
        </w:rPr>
        <w:t xml:space="preserve"> </w:t>
      </w:r>
      <w:proofErr w:type="spellStart"/>
      <w:r w:rsidRPr="0011002E">
        <w:rPr>
          <w:rFonts w:ascii="Montserrat Light" w:hAnsi="Montserrat Light"/>
        </w:rPr>
        <w:t>cadrul</w:t>
      </w:r>
      <w:proofErr w:type="spellEnd"/>
      <w:r w:rsidRPr="0011002E">
        <w:rPr>
          <w:rFonts w:ascii="Montserrat Light" w:hAnsi="Montserrat Light"/>
        </w:rPr>
        <w:t xml:space="preserve"> </w:t>
      </w:r>
      <w:proofErr w:type="spellStart"/>
      <w:r w:rsidRPr="0011002E">
        <w:rPr>
          <w:rFonts w:ascii="Montserrat Light" w:hAnsi="Montserrat Light"/>
        </w:rPr>
        <w:t>Mecanismului</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106EE33E" w14:textId="14BFC411" w:rsidR="00646417"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11002E">
        <w:rPr>
          <w:rFonts w:ascii="Montserrat Light" w:hAnsi="Montserrat Light"/>
        </w:rPr>
        <w:t>Hotărârea</w:t>
      </w:r>
      <w:proofErr w:type="spellEnd"/>
      <w:r w:rsidRPr="0011002E">
        <w:rPr>
          <w:rFonts w:ascii="Montserrat Light" w:hAnsi="Montserrat Light"/>
        </w:rPr>
        <w:t xml:space="preserve"> </w:t>
      </w:r>
      <w:proofErr w:type="spellStart"/>
      <w:r>
        <w:rPr>
          <w:rFonts w:ascii="Montserrat Light" w:hAnsi="Montserrat Light"/>
        </w:rPr>
        <w:t>Guvernului</w:t>
      </w:r>
      <w:proofErr w:type="spellEnd"/>
      <w:r>
        <w:rPr>
          <w:rFonts w:ascii="Montserrat Light" w:hAnsi="Montserrat Light"/>
        </w:rPr>
        <w:t xml:space="preserve"> nr. </w:t>
      </w:r>
      <w:r w:rsidRPr="0011002E">
        <w:rPr>
          <w:rFonts w:ascii="Montserrat Light" w:hAnsi="Montserrat Light"/>
        </w:rPr>
        <w:t xml:space="preserve">209/2022 pentru </w:t>
      </w:r>
      <w:proofErr w:type="spellStart"/>
      <w:r w:rsidRPr="0011002E">
        <w:rPr>
          <w:rFonts w:ascii="Montserrat Light" w:hAnsi="Montserrat Light"/>
        </w:rPr>
        <w:t>aprobarea</w:t>
      </w:r>
      <w:proofErr w:type="spellEnd"/>
      <w:r w:rsidRPr="0011002E">
        <w:rPr>
          <w:rFonts w:ascii="Montserrat Light" w:hAnsi="Montserrat Light"/>
        </w:rPr>
        <w:t xml:space="preserve"> </w:t>
      </w:r>
      <w:proofErr w:type="spellStart"/>
      <w:r w:rsidRPr="0011002E">
        <w:rPr>
          <w:rFonts w:ascii="Montserrat Light" w:hAnsi="Montserrat Light"/>
        </w:rPr>
        <w:t>Normelor</w:t>
      </w:r>
      <w:proofErr w:type="spellEnd"/>
      <w:r w:rsidRPr="0011002E">
        <w:rPr>
          <w:rFonts w:ascii="Montserrat Light" w:hAnsi="Montserrat Light"/>
        </w:rPr>
        <w:t xml:space="preserve"> </w:t>
      </w:r>
      <w:proofErr w:type="spellStart"/>
      <w:r w:rsidRPr="0011002E">
        <w:rPr>
          <w:rFonts w:ascii="Montserrat Light" w:hAnsi="Montserrat Light"/>
        </w:rPr>
        <w:t>metodologice</w:t>
      </w:r>
      <w:proofErr w:type="spellEnd"/>
      <w:r w:rsidRPr="0011002E">
        <w:rPr>
          <w:rFonts w:ascii="Montserrat Light" w:hAnsi="Montserrat Light"/>
        </w:rPr>
        <w:t xml:space="preserve"> de </w:t>
      </w:r>
      <w:proofErr w:type="spellStart"/>
      <w:r w:rsidRPr="0011002E">
        <w:rPr>
          <w:rFonts w:ascii="Montserrat Light" w:hAnsi="Montserrat Light"/>
        </w:rPr>
        <w:t>aplicare</w:t>
      </w:r>
      <w:proofErr w:type="spellEnd"/>
      <w:r w:rsidRPr="0011002E">
        <w:rPr>
          <w:rFonts w:ascii="Montserrat Light" w:hAnsi="Montserrat Light"/>
        </w:rPr>
        <w:t xml:space="preserve"> a </w:t>
      </w:r>
      <w:proofErr w:type="spellStart"/>
      <w:r w:rsidRPr="0011002E">
        <w:rPr>
          <w:rFonts w:ascii="Montserrat Light" w:hAnsi="Montserrat Light"/>
        </w:rPr>
        <w:t>prevederilor</w:t>
      </w:r>
      <w:proofErr w:type="spellEnd"/>
      <w:r w:rsidRPr="0011002E">
        <w:rPr>
          <w:rFonts w:ascii="Montserrat Light" w:hAnsi="Montserrat Light"/>
        </w:rPr>
        <w:t xml:space="preserve"> </w:t>
      </w:r>
      <w:proofErr w:type="spellStart"/>
      <w:r w:rsidRPr="0011002E">
        <w:rPr>
          <w:rFonts w:ascii="Montserrat Light" w:hAnsi="Montserrat Light"/>
        </w:rPr>
        <w:t>Ordonanței</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124/2021, - </w:t>
      </w:r>
      <w:proofErr w:type="spellStart"/>
      <w:r w:rsidRPr="0011002E">
        <w:rPr>
          <w:rFonts w:ascii="Montserrat Light" w:hAnsi="Montserrat Light"/>
        </w:rPr>
        <w:t>Ordonanța</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nr. 124/2021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stabilirea</w:t>
      </w:r>
      <w:proofErr w:type="spellEnd"/>
      <w:r w:rsidRPr="0011002E">
        <w:rPr>
          <w:rFonts w:ascii="Montserrat Light" w:hAnsi="Montserrat Light"/>
        </w:rPr>
        <w:t xml:space="preserve"> </w:t>
      </w:r>
      <w:proofErr w:type="spellStart"/>
      <w:r w:rsidRPr="0011002E">
        <w:rPr>
          <w:rFonts w:ascii="Montserrat Light" w:hAnsi="Montserrat Light"/>
        </w:rPr>
        <w:t>cadrului</w:t>
      </w:r>
      <w:proofErr w:type="spellEnd"/>
      <w:r w:rsidRPr="0011002E">
        <w:rPr>
          <w:rFonts w:ascii="Montserrat Light" w:hAnsi="Montserrat Light"/>
        </w:rPr>
        <w:t xml:space="preserve"> </w:t>
      </w:r>
      <w:proofErr w:type="spellStart"/>
      <w:r w:rsidRPr="0011002E">
        <w:rPr>
          <w:rFonts w:ascii="Montserrat Light" w:hAnsi="Montserrat Light"/>
        </w:rPr>
        <w:t>instituțional</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financiar</w:t>
      </w:r>
      <w:proofErr w:type="spellEnd"/>
      <w:r w:rsidRPr="0011002E">
        <w:rPr>
          <w:rFonts w:ascii="Montserrat Light" w:hAnsi="Montserrat Light"/>
        </w:rPr>
        <w:t xml:space="preserve"> pentru </w:t>
      </w:r>
      <w:proofErr w:type="spellStart"/>
      <w:r w:rsidRPr="0011002E">
        <w:rPr>
          <w:rFonts w:ascii="Montserrat Light" w:hAnsi="Montserrat Light"/>
        </w:rPr>
        <w:t>gestionarea</w:t>
      </w:r>
      <w:proofErr w:type="spellEnd"/>
      <w:r w:rsidRPr="0011002E">
        <w:rPr>
          <w:rFonts w:ascii="Montserrat Light" w:hAnsi="Montserrat Light"/>
        </w:rPr>
        <w:t xml:space="preserve"> </w:t>
      </w:r>
      <w:proofErr w:type="spellStart"/>
      <w:r w:rsidRPr="0011002E">
        <w:rPr>
          <w:rFonts w:ascii="Montserrat Light" w:hAnsi="Montserrat Light"/>
        </w:rPr>
        <w:t>fondurilor</w:t>
      </w:r>
      <w:proofErr w:type="spellEnd"/>
      <w:r w:rsidRPr="0011002E">
        <w:rPr>
          <w:rFonts w:ascii="Montserrat Light" w:hAnsi="Montserrat Light"/>
        </w:rPr>
        <w:t xml:space="preserve"> </w:t>
      </w:r>
      <w:proofErr w:type="spellStart"/>
      <w:r w:rsidRPr="0011002E">
        <w:rPr>
          <w:rFonts w:ascii="Montserrat Light" w:hAnsi="Montserrat Light"/>
        </w:rPr>
        <w:t>europene</w:t>
      </w:r>
      <w:proofErr w:type="spellEnd"/>
      <w:r w:rsidRPr="0011002E">
        <w:rPr>
          <w:rFonts w:ascii="Montserrat Light" w:hAnsi="Montserrat Light"/>
        </w:rPr>
        <w:t xml:space="preserve"> </w:t>
      </w:r>
      <w:proofErr w:type="spellStart"/>
      <w:r w:rsidRPr="0011002E">
        <w:rPr>
          <w:rFonts w:ascii="Montserrat Light" w:hAnsi="Montserrat Light"/>
        </w:rPr>
        <w:t>alocate</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w:t>
      </w:r>
      <w:proofErr w:type="spellStart"/>
      <w:r w:rsidRPr="0011002E">
        <w:rPr>
          <w:rFonts w:ascii="Montserrat Light" w:hAnsi="Montserrat Light"/>
        </w:rPr>
        <w:t>prin</w:t>
      </w:r>
      <w:proofErr w:type="spellEnd"/>
      <w:r w:rsidRPr="0011002E">
        <w:rPr>
          <w:rFonts w:ascii="Montserrat Light" w:hAnsi="Montserrat Light"/>
        </w:rPr>
        <w:t xml:space="preserve"> </w:t>
      </w:r>
      <w:proofErr w:type="spellStart"/>
      <w:r w:rsidRPr="0011002E">
        <w:rPr>
          <w:rFonts w:ascii="Montserrat Light" w:hAnsi="Montserrat Light"/>
        </w:rPr>
        <w:t>Mecanismul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precum </w:t>
      </w:r>
      <w:proofErr w:type="spellStart"/>
      <w:r w:rsidRPr="0011002E">
        <w:rPr>
          <w:rFonts w:ascii="Montserrat Light" w:hAnsi="Montserrat Light"/>
        </w:rPr>
        <w:t>și</w:t>
      </w:r>
      <w:proofErr w:type="spellEnd"/>
      <w:r w:rsidRPr="0011002E">
        <w:rPr>
          <w:rFonts w:ascii="Montserrat Light" w:hAnsi="Montserrat Light"/>
        </w:rPr>
        <w:t xml:space="preserve"> pentru </w:t>
      </w:r>
      <w:proofErr w:type="spellStart"/>
      <w:r w:rsidRPr="0011002E">
        <w:rPr>
          <w:rFonts w:ascii="Montserrat Light" w:hAnsi="Montserrat Light"/>
        </w:rPr>
        <w:t>modificarea</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completarea</w:t>
      </w:r>
      <w:proofErr w:type="spellEnd"/>
      <w:r w:rsidRPr="0011002E">
        <w:rPr>
          <w:rFonts w:ascii="Montserrat Light" w:hAnsi="Montserrat Light"/>
        </w:rPr>
        <w:t xml:space="preserve"> </w:t>
      </w:r>
      <w:proofErr w:type="spellStart"/>
      <w:r w:rsidRPr="0011002E">
        <w:rPr>
          <w:rFonts w:ascii="Montserrat Light" w:hAnsi="Montserrat Light"/>
        </w:rPr>
        <w:t>Ordonanței</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155/2020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unele</w:t>
      </w:r>
      <w:proofErr w:type="spellEnd"/>
      <w:r w:rsidRPr="0011002E">
        <w:rPr>
          <w:rFonts w:ascii="Montserrat Light" w:hAnsi="Montserrat Light"/>
        </w:rPr>
        <w:t xml:space="preserve"> </w:t>
      </w:r>
      <w:proofErr w:type="spellStart"/>
      <w:r w:rsidRPr="0011002E">
        <w:rPr>
          <w:rFonts w:ascii="Montserrat Light" w:hAnsi="Montserrat Light"/>
        </w:rPr>
        <w:t>măsuri</w:t>
      </w:r>
      <w:proofErr w:type="spellEnd"/>
      <w:r w:rsidRPr="0011002E">
        <w:rPr>
          <w:rFonts w:ascii="Montserrat Light" w:hAnsi="Montserrat Light"/>
        </w:rPr>
        <w:t xml:space="preserve"> pentru </w:t>
      </w:r>
      <w:proofErr w:type="spellStart"/>
      <w:r w:rsidRPr="0011002E">
        <w:rPr>
          <w:rFonts w:ascii="Montserrat Light" w:hAnsi="Montserrat Light"/>
        </w:rPr>
        <w:t>elaborarea</w:t>
      </w:r>
      <w:proofErr w:type="spellEnd"/>
      <w:r w:rsidRPr="0011002E">
        <w:rPr>
          <w:rFonts w:ascii="Montserrat Light" w:hAnsi="Montserrat Light"/>
        </w:rPr>
        <w:t xml:space="preserve"> </w:t>
      </w:r>
      <w:proofErr w:type="spellStart"/>
      <w:r w:rsidRPr="0011002E">
        <w:rPr>
          <w:rFonts w:ascii="Montserrat Light" w:hAnsi="Montserrat Light"/>
        </w:rPr>
        <w:t>Planului</w:t>
      </w:r>
      <w:proofErr w:type="spellEnd"/>
      <w:r w:rsidRPr="0011002E">
        <w:rPr>
          <w:rFonts w:ascii="Montserrat Light" w:hAnsi="Montserrat Light"/>
        </w:rPr>
        <w:t xml:space="preserve"> </w:t>
      </w:r>
      <w:proofErr w:type="spellStart"/>
      <w:r w:rsidRPr="0011002E">
        <w:rPr>
          <w:rFonts w:ascii="Montserrat Light" w:hAnsi="Montserrat Light"/>
        </w:rPr>
        <w:t>național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w:t>
      </w:r>
      <w:proofErr w:type="spellStart"/>
      <w:r w:rsidRPr="0011002E">
        <w:rPr>
          <w:rFonts w:ascii="Montserrat Light" w:hAnsi="Montserrat Light"/>
        </w:rPr>
        <w:t>necesar</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pentru </w:t>
      </w:r>
      <w:proofErr w:type="spellStart"/>
      <w:r w:rsidRPr="0011002E">
        <w:rPr>
          <w:rFonts w:ascii="Montserrat Light" w:hAnsi="Montserrat Light"/>
        </w:rPr>
        <w:t>accesarea</w:t>
      </w:r>
      <w:proofErr w:type="spellEnd"/>
      <w:r w:rsidRPr="0011002E">
        <w:rPr>
          <w:rFonts w:ascii="Montserrat Light" w:hAnsi="Montserrat Light"/>
        </w:rPr>
        <w:t xml:space="preserve"> de </w:t>
      </w:r>
      <w:proofErr w:type="spellStart"/>
      <w:r w:rsidRPr="0011002E">
        <w:rPr>
          <w:rFonts w:ascii="Montserrat Light" w:hAnsi="Montserrat Light"/>
        </w:rPr>
        <w:t>fonduri</w:t>
      </w:r>
      <w:proofErr w:type="spellEnd"/>
      <w:r w:rsidRPr="0011002E">
        <w:rPr>
          <w:rFonts w:ascii="Montserrat Light" w:hAnsi="Montserrat Light"/>
        </w:rPr>
        <w:t xml:space="preserve"> </w:t>
      </w:r>
      <w:proofErr w:type="spellStart"/>
      <w:r w:rsidRPr="0011002E">
        <w:rPr>
          <w:rFonts w:ascii="Montserrat Light" w:hAnsi="Montserrat Light"/>
        </w:rPr>
        <w:t>externe</w:t>
      </w:r>
      <w:proofErr w:type="spellEnd"/>
      <w:r w:rsidRPr="0011002E">
        <w:rPr>
          <w:rFonts w:ascii="Montserrat Light" w:hAnsi="Montserrat Light"/>
        </w:rPr>
        <w:t xml:space="preserve"> </w:t>
      </w:r>
      <w:proofErr w:type="spellStart"/>
      <w:r w:rsidRPr="0011002E">
        <w:rPr>
          <w:rFonts w:ascii="Montserrat Light" w:hAnsi="Montserrat Light"/>
        </w:rPr>
        <w:t>rambursabile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nerambursabile</w:t>
      </w:r>
      <w:proofErr w:type="spellEnd"/>
      <w:r w:rsidRPr="0011002E">
        <w:rPr>
          <w:rFonts w:ascii="Montserrat Light" w:hAnsi="Montserrat Light"/>
        </w:rPr>
        <w:t xml:space="preserve"> </w:t>
      </w:r>
      <w:proofErr w:type="spellStart"/>
      <w:r w:rsidRPr="0011002E">
        <w:rPr>
          <w:rFonts w:ascii="Montserrat Light" w:hAnsi="Montserrat Light"/>
        </w:rPr>
        <w:t>în</w:t>
      </w:r>
      <w:proofErr w:type="spellEnd"/>
      <w:r w:rsidRPr="0011002E">
        <w:rPr>
          <w:rFonts w:ascii="Montserrat Light" w:hAnsi="Montserrat Light"/>
        </w:rPr>
        <w:t xml:space="preserve"> </w:t>
      </w:r>
      <w:proofErr w:type="spellStart"/>
      <w:r w:rsidRPr="0011002E">
        <w:rPr>
          <w:rFonts w:ascii="Montserrat Light" w:hAnsi="Montserrat Light"/>
        </w:rPr>
        <w:t>cadrul</w:t>
      </w:r>
      <w:proofErr w:type="spellEnd"/>
      <w:r w:rsidRPr="0011002E">
        <w:rPr>
          <w:rFonts w:ascii="Montserrat Light" w:hAnsi="Montserrat Light"/>
        </w:rPr>
        <w:t xml:space="preserve"> </w:t>
      </w:r>
      <w:proofErr w:type="spellStart"/>
      <w:r w:rsidRPr="0011002E">
        <w:rPr>
          <w:rFonts w:ascii="Montserrat Light" w:hAnsi="Montserrat Light"/>
        </w:rPr>
        <w:t>Mecanismului</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Pr>
          <w:rFonts w:ascii="Montserrat Light" w:hAnsi="Montserrat Light"/>
        </w:rPr>
        <w:t>;</w:t>
      </w:r>
    </w:p>
    <w:p w14:paraId="0EABD957" w14:textId="1B8D6B30" w:rsidR="00646417" w:rsidRPr="00646417"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11002E">
        <w:rPr>
          <w:rFonts w:ascii="Montserrat Light" w:hAnsi="Montserrat Light"/>
        </w:rPr>
        <w:t>Ordinul</w:t>
      </w:r>
      <w:proofErr w:type="spellEnd"/>
      <w:r w:rsidRPr="0011002E">
        <w:rPr>
          <w:rFonts w:ascii="Montserrat Light" w:hAnsi="Montserrat Light"/>
        </w:rPr>
        <w:t xml:space="preserve"> </w:t>
      </w:r>
      <w:proofErr w:type="spellStart"/>
      <w:r>
        <w:rPr>
          <w:rFonts w:ascii="Montserrat Light" w:hAnsi="Montserrat Light"/>
        </w:rPr>
        <w:t>M</w:t>
      </w:r>
      <w:r w:rsidRPr="0011002E">
        <w:rPr>
          <w:rFonts w:ascii="Montserrat Light" w:hAnsi="Montserrat Light"/>
        </w:rPr>
        <w:t>inistrului</w:t>
      </w:r>
      <w:proofErr w:type="spellEnd"/>
      <w:r w:rsidRPr="0011002E">
        <w:rPr>
          <w:rFonts w:ascii="Montserrat Light" w:hAnsi="Montserrat Light"/>
        </w:rPr>
        <w:t xml:space="preserve"> </w:t>
      </w:r>
      <w:proofErr w:type="spellStart"/>
      <w:r>
        <w:rPr>
          <w:rFonts w:ascii="Montserrat Light" w:hAnsi="Montserrat Light"/>
        </w:rPr>
        <w:t>E</w:t>
      </w:r>
      <w:r w:rsidRPr="0011002E">
        <w:rPr>
          <w:rFonts w:ascii="Montserrat Light" w:hAnsi="Montserrat Light"/>
        </w:rPr>
        <w:t>ducației</w:t>
      </w:r>
      <w:proofErr w:type="spellEnd"/>
      <w:r w:rsidRPr="0011002E">
        <w:rPr>
          <w:rFonts w:ascii="Montserrat Light" w:hAnsi="Montserrat Light"/>
        </w:rPr>
        <w:t xml:space="preserve"> nr. 5</w:t>
      </w:r>
      <w:r>
        <w:rPr>
          <w:rFonts w:ascii="Montserrat Light" w:hAnsi="Montserrat Light"/>
        </w:rPr>
        <w:t>.</w:t>
      </w:r>
      <w:r w:rsidRPr="0011002E">
        <w:rPr>
          <w:rFonts w:ascii="Montserrat Light" w:hAnsi="Montserrat Light"/>
        </w:rPr>
        <w:t xml:space="preserve">732/29.09.2022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aprobarea</w:t>
      </w:r>
      <w:proofErr w:type="spellEnd"/>
      <w:r w:rsidRPr="0011002E">
        <w:rPr>
          <w:rFonts w:ascii="Montserrat Light" w:hAnsi="Montserrat Light"/>
        </w:rPr>
        <w:t xml:space="preserve"> </w:t>
      </w:r>
      <w:proofErr w:type="spellStart"/>
      <w:r w:rsidRPr="0011002E">
        <w:rPr>
          <w:rFonts w:ascii="Montserrat Light" w:hAnsi="Montserrat Light"/>
        </w:rPr>
        <w:t>Metodologiei</w:t>
      </w:r>
      <w:proofErr w:type="spellEnd"/>
      <w:r w:rsidRPr="0011002E">
        <w:rPr>
          <w:rFonts w:ascii="Montserrat Light" w:hAnsi="Montserrat Light"/>
        </w:rPr>
        <w:t xml:space="preserve"> de </w:t>
      </w:r>
      <w:proofErr w:type="spellStart"/>
      <w:r w:rsidRPr="0011002E">
        <w:rPr>
          <w:rFonts w:ascii="Montserrat Light" w:hAnsi="Montserrat Light"/>
        </w:rPr>
        <w:t>organizare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funcționare</w:t>
      </w:r>
      <w:proofErr w:type="spellEnd"/>
      <w:r w:rsidRPr="0011002E">
        <w:rPr>
          <w:rFonts w:ascii="Montserrat Light" w:hAnsi="Montserrat Light"/>
        </w:rPr>
        <w:t xml:space="preserve"> a </w:t>
      </w:r>
      <w:proofErr w:type="spellStart"/>
      <w:r w:rsidRPr="0011002E">
        <w:rPr>
          <w:rFonts w:ascii="Montserrat Light" w:hAnsi="Montserrat Light"/>
        </w:rPr>
        <w:t>învățământului</w:t>
      </w:r>
      <w:proofErr w:type="spellEnd"/>
      <w:r w:rsidRPr="0011002E">
        <w:rPr>
          <w:rFonts w:ascii="Montserrat Light" w:hAnsi="Montserrat Light"/>
        </w:rPr>
        <w:t xml:space="preserve"> dual</w:t>
      </w:r>
      <w:r>
        <w:rPr>
          <w:rFonts w:ascii="Montserrat Light" w:hAnsi="Montserrat Light"/>
        </w:rPr>
        <w:t>;</w:t>
      </w:r>
    </w:p>
    <w:p w14:paraId="7406E71C" w14:textId="4E8476A4" w:rsidR="002322A4" w:rsidRPr="00646417" w:rsidRDefault="002322A4" w:rsidP="002322A4">
      <w:pPr>
        <w:pStyle w:val="Listparagraf"/>
        <w:numPr>
          <w:ilvl w:val="0"/>
          <w:numId w:val="25"/>
        </w:numPr>
        <w:autoSpaceDE w:val="0"/>
        <w:spacing w:after="0" w:line="240" w:lineRule="auto"/>
        <w:contextualSpacing/>
        <w:jc w:val="both"/>
        <w:rPr>
          <w:rFonts w:ascii="Montserrat Light" w:hAnsi="Montserrat Light" w:cs="Cambria"/>
          <w:lang w:val="ro-RO"/>
        </w:rPr>
      </w:pPr>
      <w:proofErr w:type="spellStart"/>
      <w:r w:rsidRPr="006025A5">
        <w:rPr>
          <w:rFonts w:ascii="Montserrat Light" w:hAnsi="Montserrat Light"/>
        </w:rPr>
        <w:lastRenderedPageBreak/>
        <w:t>Ordinul</w:t>
      </w:r>
      <w:proofErr w:type="spellEnd"/>
      <w:r w:rsidRPr="006025A5">
        <w:rPr>
          <w:rFonts w:ascii="Montserrat Light" w:hAnsi="Montserrat Light"/>
        </w:rPr>
        <w:t xml:space="preserve"> </w:t>
      </w:r>
      <w:proofErr w:type="spellStart"/>
      <w:r w:rsidRPr="006025A5">
        <w:rPr>
          <w:rFonts w:ascii="Montserrat Light" w:hAnsi="Montserrat Light"/>
        </w:rPr>
        <w:t>Ministrului</w:t>
      </w:r>
      <w:proofErr w:type="spellEnd"/>
      <w:r w:rsidRPr="006025A5">
        <w:rPr>
          <w:rFonts w:ascii="Montserrat Light" w:hAnsi="Montserrat Light"/>
        </w:rPr>
        <w:t xml:space="preserve"> </w:t>
      </w:r>
      <w:proofErr w:type="spellStart"/>
      <w:r w:rsidRPr="006025A5">
        <w:rPr>
          <w:rFonts w:ascii="Montserrat Light" w:hAnsi="Montserrat Light"/>
        </w:rPr>
        <w:t>Educației</w:t>
      </w:r>
      <w:proofErr w:type="spellEnd"/>
      <w:r w:rsidRPr="006025A5">
        <w:rPr>
          <w:rFonts w:ascii="Montserrat Light" w:hAnsi="Montserrat Light"/>
        </w:rPr>
        <w:t xml:space="preserve"> nr. 6216/2022 </w:t>
      </w:r>
      <w:proofErr w:type="spellStart"/>
      <w:r w:rsidRPr="006025A5">
        <w:rPr>
          <w:rFonts w:ascii="Montserrat Light" w:hAnsi="Montserrat Light"/>
        </w:rPr>
        <w:t>privind</w:t>
      </w:r>
      <w:proofErr w:type="spellEnd"/>
      <w:r w:rsidRPr="006025A5">
        <w:rPr>
          <w:rFonts w:ascii="Montserrat Light" w:hAnsi="Montserrat Light"/>
        </w:rPr>
        <w:t xml:space="preserve"> </w:t>
      </w:r>
      <w:proofErr w:type="spellStart"/>
      <w:r w:rsidRPr="006025A5">
        <w:rPr>
          <w:rFonts w:ascii="Montserrat Light" w:hAnsi="Montserrat Light"/>
        </w:rPr>
        <w:t>constituirea</w:t>
      </w:r>
      <w:proofErr w:type="spellEnd"/>
      <w:r w:rsidRPr="006025A5">
        <w:rPr>
          <w:rFonts w:ascii="Montserrat Light" w:hAnsi="Montserrat Light"/>
        </w:rPr>
        <w:t xml:space="preserve"> </w:t>
      </w:r>
      <w:proofErr w:type="spellStart"/>
      <w:r w:rsidRPr="006025A5">
        <w:rPr>
          <w:rFonts w:ascii="Montserrat Light" w:hAnsi="Montserrat Light"/>
        </w:rPr>
        <w:t>consorţiilor</w:t>
      </w:r>
      <w:proofErr w:type="spellEnd"/>
      <w:r w:rsidRPr="006025A5">
        <w:rPr>
          <w:rFonts w:ascii="Montserrat Light" w:hAnsi="Montserrat Light"/>
        </w:rPr>
        <w:t xml:space="preserve"> pentru </w:t>
      </w:r>
      <w:proofErr w:type="spellStart"/>
      <w:r w:rsidRPr="006025A5">
        <w:rPr>
          <w:rFonts w:ascii="Montserrat Light" w:hAnsi="Montserrat Light"/>
        </w:rPr>
        <w:t>învăţământ</w:t>
      </w:r>
      <w:proofErr w:type="spellEnd"/>
      <w:r w:rsidRPr="006025A5">
        <w:rPr>
          <w:rFonts w:ascii="Montserrat Light" w:hAnsi="Montserrat Light"/>
        </w:rPr>
        <w:t xml:space="preserve"> dual, cu </w:t>
      </w:r>
      <w:proofErr w:type="spellStart"/>
      <w:r w:rsidRPr="006025A5">
        <w:rPr>
          <w:rFonts w:ascii="Montserrat Light" w:hAnsi="Montserrat Light"/>
        </w:rPr>
        <w:t>modificările</w:t>
      </w:r>
      <w:proofErr w:type="spellEnd"/>
      <w:r w:rsidRPr="006025A5">
        <w:rPr>
          <w:rFonts w:ascii="Montserrat Light" w:hAnsi="Montserrat Light"/>
        </w:rPr>
        <w:t xml:space="preserve"> </w:t>
      </w:r>
      <w:proofErr w:type="spellStart"/>
      <w:r w:rsidRPr="006025A5">
        <w:rPr>
          <w:rFonts w:ascii="Montserrat Light" w:hAnsi="Montserrat Light"/>
        </w:rPr>
        <w:t>și</w:t>
      </w:r>
      <w:proofErr w:type="spellEnd"/>
      <w:r w:rsidRPr="006025A5">
        <w:rPr>
          <w:rFonts w:ascii="Montserrat Light" w:hAnsi="Montserrat Light"/>
        </w:rPr>
        <w:t xml:space="preserve"> </w:t>
      </w:r>
      <w:proofErr w:type="spellStart"/>
      <w:r w:rsidRPr="006025A5">
        <w:rPr>
          <w:rFonts w:ascii="Montserrat Light" w:hAnsi="Montserrat Light"/>
        </w:rPr>
        <w:t>completările</w:t>
      </w:r>
      <w:proofErr w:type="spellEnd"/>
      <w:r w:rsidRPr="006025A5">
        <w:rPr>
          <w:rFonts w:ascii="Montserrat Light" w:hAnsi="Montserrat Light"/>
        </w:rPr>
        <w:t xml:space="preserve"> </w:t>
      </w:r>
      <w:proofErr w:type="spellStart"/>
      <w:r w:rsidRPr="006025A5">
        <w:rPr>
          <w:rFonts w:ascii="Montserrat Light" w:hAnsi="Montserrat Light"/>
        </w:rPr>
        <w:t>ulterioare</w:t>
      </w:r>
      <w:proofErr w:type="spellEnd"/>
      <w:r w:rsidR="00646417">
        <w:rPr>
          <w:rFonts w:ascii="Montserrat Light" w:hAnsi="Montserrat Light"/>
        </w:rPr>
        <w:t>;</w:t>
      </w:r>
    </w:p>
    <w:p w14:paraId="27E819F6" w14:textId="4AC8505D" w:rsidR="00646417"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7B1C9D">
        <w:rPr>
          <w:rFonts w:ascii="Montserrat Light" w:hAnsi="Montserrat Light"/>
        </w:rPr>
        <w:t>Ordinul</w:t>
      </w:r>
      <w:proofErr w:type="spellEnd"/>
      <w:r w:rsidRPr="007B1C9D">
        <w:rPr>
          <w:rFonts w:ascii="Montserrat Light" w:hAnsi="Montserrat Light"/>
        </w:rPr>
        <w:t xml:space="preserve"> </w:t>
      </w:r>
      <w:proofErr w:type="spellStart"/>
      <w:r>
        <w:rPr>
          <w:rFonts w:ascii="Montserrat Light" w:hAnsi="Montserrat Light"/>
        </w:rPr>
        <w:t>M</w:t>
      </w:r>
      <w:r w:rsidRPr="007B1C9D">
        <w:rPr>
          <w:rFonts w:ascii="Montserrat Light" w:hAnsi="Montserrat Light"/>
        </w:rPr>
        <w:t>inistrului</w:t>
      </w:r>
      <w:proofErr w:type="spellEnd"/>
      <w:r w:rsidRPr="007B1C9D">
        <w:rPr>
          <w:rFonts w:ascii="Montserrat Light" w:hAnsi="Montserrat Light"/>
        </w:rPr>
        <w:t xml:space="preserve"> </w:t>
      </w:r>
      <w:proofErr w:type="spellStart"/>
      <w:r>
        <w:rPr>
          <w:rFonts w:ascii="Montserrat Light" w:hAnsi="Montserrat Light"/>
        </w:rPr>
        <w:t>E</w:t>
      </w:r>
      <w:r w:rsidRPr="007B1C9D">
        <w:rPr>
          <w:rFonts w:ascii="Montserrat Light" w:hAnsi="Montserrat Light"/>
        </w:rPr>
        <w:t>ducației</w:t>
      </w:r>
      <w:proofErr w:type="spellEnd"/>
      <w:r w:rsidRPr="007B1C9D">
        <w:rPr>
          <w:rFonts w:ascii="Montserrat Light" w:hAnsi="Montserrat Light"/>
        </w:rPr>
        <w:t xml:space="preserve"> nr. 3.071/2023 - </w:t>
      </w:r>
      <w:proofErr w:type="spellStart"/>
      <w:r w:rsidRPr="007B1C9D">
        <w:rPr>
          <w:rFonts w:ascii="Montserrat Light" w:hAnsi="Montserrat Light"/>
        </w:rPr>
        <w:t>Ghidul</w:t>
      </w:r>
      <w:proofErr w:type="spellEnd"/>
      <w:r w:rsidRPr="007B1C9D">
        <w:rPr>
          <w:rFonts w:ascii="Montserrat Light" w:hAnsi="Montserrat Light"/>
        </w:rPr>
        <w:t xml:space="preserve"> </w:t>
      </w:r>
      <w:proofErr w:type="spellStart"/>
      <w:r w:rsidRPr="007B1C9D">
        <w:rPr>
          <w:rFonts w:ascii="Montserrat Light" w:hAnsi="Montserrat Light"/>
        </w:rPr>
        <w:t>Solicitantului</w:t>
      </w:r>
      <w:proofErr w:type="spellEnd"/>
      <w:r w:rsidRPr="007B1C9D">
        <w:rPr>
          <w:rFonts w:ascii="Montserrat Light" w:hAnsi="Montserrat Light"/>
        </w:rPr>
        <w:t xml:space="preserve"> pentru </w:t>
      </w:r>
      <w:proofErr w:type="spellStart"/>
      <w:r w:rsidRPr="007B1C9D">
        <w:rPr>
          <w:rFonts w:ascii="Montserrat Light" w:hAnsi="Montserrat Light"/>
        </w:rPr>
        <w:t>lansarea</w:t>
      </w:r>
      <w:proofErr w:type="spellEnd"/>
      <w:r w:rsidRPr="007B1C9D">
        <w:rPr>
          <w:rFonts w:ascii="Montserrat Light" w:hAnsi="Montserrat Light"/>
        </w:rPr>
        <w:t xml:space="preserve"> </w:t>
      </w:r>
      <w:proofErr w:type="spellStart"/>
      <w:r w:rsidRPr="007B1C9D">
        <w:rPr>
          <w:rFonts w:ascii="Montserrat Light" w:hAnsi="Montserrat Light"/>
        </w:rPr>
        <w:t>apelului</w:t>
      </w:r>
      <w:proofErr w:type="spellEnd"/>
      <w:r w:rsidRPr="007B1C9D">
        <w:rPr>
          <w:rFonts w:ascii="Montserrat Light" w:hAnsi="Montserrat Light"/>
        </w:rPr>
        <w:t xml:space="preserve"> de </w:t>
      </w:r>
      <w:proofErr w:type="spellStart"/>
      <w:r w:rsidRPr="007B1C9D">
        <w:rPr>
          <w:rFonts w:ascii="Montserrat Light" w:hAnsi="Montserrat Light"/>
        </w:rPr>
        <w:t>proiecte</w:t>
      </w:r>
      <w:proofErr w:type="spellEnd"/>
      <w:r w:rsidRPr="007B1C9D">
        <w:rPr>
          <w:rFonts w:ascii="Montserrat Light" w:hAnsi="Montserrat Light"/>
        </w:rPr>
        <w:t xml:space="preserve"> </w:t>
      </w:r>
      <w:proofErr w:type="spellStart"/>
      <w:r w:rsidRPr="007B1C9D">
        <w:rPr>
          <w:rFonts w:ascii="Montserrat Light" w:hAnsi="Montserrat Light"/>
        </w:rPr>
        <w:t>finanțat</w:t>
      </w:r>
      <w:proofErr w:type="spellEnd"/>
      <w:r w:rsidRPr="007B1C9D">
        <w:rPr>
          <w:rFonts w:ascii="Montserrat Light" w:hAnsi="Montserrat Light"/>
        </w:rPr>
        <w:t xml:space="preserve"> </w:t>
      </w:r>
      <w:proofErr w:type="spellStart"/>
      <w:r w:rsidRPr="007B1C9D">
        <w:rPr>
          <w:rFonts w:ascii="Montserrat Light" w:hAnsi="Montserrat Light"/>
        </w:rPr>
        <w:t>prin</w:t>
      </w:r>
      <w:proofErr w:type="spellEnd"/>
      <w:r w:rsidRPr="007B1C9D">
        <w:rPr>
          <w:rFonts w:ascii="Montserrat Light" w:hAnsi="Montserrat Light"/>
        </w:rPr>
        <w:t xml:space="preserve"> </w:t>
      </w:r>
      <w:proofErr w:type="spellStart"/>
      <w:r w:rsidRPr="007B1C9D">
        <w:rPr>
          <w:rFonts w:ascii="Montserrat Light" w:hAnsi="Montserrat Light"/>
        </w:rPr>
        <w:t>Planul</w:t>
      </w:r>
      <w:proofErr w:type="spellEnd"/>
      <w:r w:rsidRPr="007B1C9D">
        <w:rPr>
          <w:rFonts w:ascii="Montserrat Light" w:hAnsi="Montserrat Light"/>
        </w:rPr>
        <w:t xml:space="preserve"> </w:t>
      </w:r>
      <w:proofErr w:type="spellStart"/>
      <w:r w:rsidRPr="007B1C9D">
        <w:rPr>
          <w:rFonts w:ascii="Montserrat Light" w:hAnsi="Montserrat Light"/>
        </w:rPr>
        <w:t>Național</w:t>
      </w:r>
      <w:proofErr w:type="spellEnd"/>
      <w:r w:rsidRPr="007B1C9D">
        <w:rPr>
          <w:rFonts w:ascii="Montserrat Light" w:hAnsi="Montserrat Light"/>
        </w:rPr>
        <w:t xml:space="preserve"> pentru </w:t>
      </w:r>
      <w:proofErr w:type="spellStart"/>
      <w:r w:rsidRPr="007B1C9D">
        <w:rPr>
          <w:rFonts w:ascii="Montserrat Light" w:hAnsi="Montserrat Light"/>
        </w:rPr>
        <w:t>Redresare</w:t>
      </w:r>
      <w:proofErr w:type="spellEnd"/>
      <w:r w:rsidRPr="007B1C9D">
        <w:rPr>
          <w:rFonts w:ascii="Montserrat Light" w:hAnsi="Montserrat Light"/>
        </w:rPr>
        <w:t xml:space="preserve"> </w:t>
      </w:r>
      <w:proofErr w:type="spellStart"/>
      <w:r w:rsidRPr="007B1C9D">
        <w:rPr>
          <w:rFonts w:ascii="Montserrat Light" w:hAnsi="Montserrat Light"/>
        </w:rPr>
        <w:t>și</w:t>
      </w:r>
      <w:proofErr w:type="spellEnd"/>
      <w:r w:rsidRPr="007B1C9D">
        <w:rPr>
          <w:rFonts w:ascii="Montserrat Light" w:hAnsi="Montserrat Light"/>
        </w:rPr>
        <w:t xml:space="preserve"> </w:t>
      </w:r>
      <w:proofErr w:type="spellStart"/>
      <w:r w:rsidRPr="007B1C9D">
        <w:rPr>
          <w:rFonts w:ascii="Montserrat Light" w:hAnsi="Montserrat Light"/>
        </w:rPr>
        <w:t>Reziliență</w:t>
      </w:r>
      <w:proofErr w:type="spellEnd"/>
      <w:r w:rsidRPr="007B1C9D">
        <w:rPr>
          <w:rFonts w:ascii="Montserrat Light" w:hAnsi="Montserrat Light"/>
        </w:rPr>
        <w:t xml:space="preserve"> al </w:t>
      </w:r>
      <w:proofErr w:type="spellStart"/>
      <w:r w:rsidRPr="007B1C9D">
        <w:rPr>
          <w:rFonts w:ascii="Montserrat Light" w:hAnsi="Montserrat Light"/>
        </w:rPr>
        <w:t>României</w:t>
      </w:r>
      <w:proofErr w:type="spellEnd"/>
      <w:r w:rsidRPr="007B1C9D">
        <w:rPr>
          <w:rFonts w:ascii="Montserrat Light" w:hAnsi="Montserrat Light"/>
        </w:rPr>
        <w:t xml:space="preserve">, Program-pilot pentru </w:t>
      </w:r>
      <w:proofErr w:type="spellStart"/>
      <w:r w:rsidRPr="007B1C9D">
        <w:rPr>
          <w:rFonts w:ascii="Montserrat Light" w:hAnsi="Montserrat Light"/>
        </w:rPr>
        <w:t>dezvoltarea</w:t>
      </w:r>
      <w:proofErr w:type="spellEnd"/>
      <w:r w:rsidRPr="007B1C9D">
        <w:rPr>
          <w:rFonts w:ascii="Montserrat Light" w:hAnsi="Montserrat Light"/>
        </w:rPr>
        <w:t xml:space="preserve"> </w:t>
      </w:r>
      <w:proofErr w:type="spellStart"/>
      <w:r w:rsidRPr="007B1C9D">
        <w:rPr>
          <w:rFonts w:ascii="Montserrat Light" w:hAnsi="Montserrat Light"/>
        </w:rPr>
        <w:t>consorțiilor</w:t>
      </w:r>
      <w:proofErr w:type="spellEnd"/>
      <w:r w:rsidRPr="007B1C9D">
        <w:rPr>
          <w:rFonts w:ascii="Montserrat Light" w:hAnsi="Montserrat Light"/>
        </w:rPr>
        <w:t xml:space="preserve"> </w:t>
      </w:r>
      <w:proofErr w:type="spellStart"/>
      <w:r w:rsidRPr="007B1C9D">
        <w:rPr>
          <w:rFonts w:ascii="Montserrat Light" w:hAnsi="Montserrat Light"/>
        </w:rPr>
        <w:t>regionale</w:t>
      </w:r>
      <w:proofErr w:type="spellEnd"/>
      <w:r w:rsidRPr="007B1C9D">
        <w:rPr>
          <w:rFonts w:ascii="Montserrat Light" w:hAnsi="Montserrat Light"/>
        </w:rPr>
        <w:t xml:space="preserve"> pentru </w:t>
      </w:r>
      <w:proofErr w:type="spellStart"/>
      <w:r w:rsidRPr="007B1C9D">
        <w:rPr>
          <w:rFonts w:ascii="Montserrat Light" w:hAnsi="Montserrat Light"/>
        </w:rPr>
        <w:t>învățământ</w:t>
      </w:r>
      <w:proofErr w:type="spellEnd"/>
      <w:r w:rsidRPr="007B1C9D">
        <w:rPr>
          <w:rFonts w:ascii="Montserrat Light" w:hAnsi="Montserrat Light"/>
        </w:rPr>
        <w:t xml:space="preserve"> dual</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0E38A971" w14:textId="77777777" w:rsidR="00646417" w:rsidRPr="00AA64BE" w:rsidRDefault="00646417" w:rsidP="00646417">
      <w:pPr>
        <w:pStyle w:val="Listparagraf"/>
        <w:numPr>
          <w:ilvl w:val="0"/>
          <w:numId w:val="25"/>
        </w:numPr>
        <w:suppressAutoHyphens w:val="0"/>
        <w:spacing w:line="259" w:lineRule="auto"/>
        <w:contextualSpacing/>
        <w:jc w:val="both"/>
        <w:rPr>
          <w:rFonts w:ascii="Montserrat Light" w:hAnsi="Montserrat Light"/>
        </w:rPr>
      </w:pPr>
      <w:proofErr w:type="spellStart"/>
      <w:r w:rsidRPr="00AA64BE">
        <w:rPr>
          <w:rFonts w:ascii="Montserrat Light" w:hAnsi="Montserrat Light"/>
        </w:rPr>
        <w:t>Ordinul</w:t>
      </w:r>
      <w:proofErr w:type="spellEnd"/>
      <w:r w:rsidRPr="00AA64BE">
        <w:rPr>
          <w:rFonts w:ascii="Montserrat Light" w:hAnsi="Montserrat Light"/>
        </w:rPr>
        <w:t xml:space="preserve"> </w:t>
      </w:r>
      <w:proofErr w:type="spellStart"/>
      <w:r w:rsidRPr="00AA64BE">
        <w:rPr>
          <w:rFonts w:ascii="Montserrat Light" w:hAnsi="Montserrat Light"/>
        </w:rPr>
        <w:t>Ministrului</w:t>
      </w:r>
      <w:proofErr w:type="spellEnd"/>
      <w:r w:rsidRPr="00AA64BE">
        <w:rPr>
          <w:rFonts w:ascii="Montserrat Light" w:hAnsi="Montserrat Light"/>
        </w:rPr>
        <w:t xml:space="preserve"> </w:t>
      </w:r>
      <w:proofErr w:type="spellStart"/>
      <w:r w:rsidRPr="00AA64BE">
        <w:rPr>
          <w:rFonts w:ascii="Montserrat Light" w:hAnsi="Montserrat Light"/>
        </w:rPr>
        <w:t>Educației</w:t>
      </w:r>
      <w:proofErr w:type="spellEnd"/>
      <w:r w:rsidRPr="00AA64BE">
        <w:rPr>
          <w:rFonts w:ascii="Montserrat Light" w:hAnsi="Montserrat Light"/>
        </w:rPr>
        <w:t xml:space="preserve"> nr. 6.253/2022 </w:t>
      </w:r>
      <w:proofErr w:type="spellStart"/>
      <w:r w:rsidRPr="00AA64BE">
        <w:rPr>
          <w:rFonts w:ascii="Montserrat Light" w:hAnsi="Montserrat Light"/>
        </w:rPr>
        <w:t>privind</w:t>
      </w:r>
      <w:proofErr w:type="spellEnd"/>
      <w:r w:rsidRPr="00AA64BE">
        <w:rPr>
          <w:rFonts w:ascii="Montserrat Light" w:hAnsi="Montserrat Light"/>
        </w:rPr>
        <w:t xml:space="preserve"> </w:t>
      </w:r>
      <w:proofErr w:type="spellStart"/>
      <w:r w:rsidRPr="00AA64BE">
        <w:rPr>
          <w:rFonts w:ascii="Montserrat Light" w:hAnsi="Montserrat Light"/>
        </w:rPr>
        <w:t>aprobarea</w:t>
      </w:r>
      <w:proofErr w:type="spellEnd"/>
      <w:r w:rsidRPr="00AA64BE">
        <w:rPr>
          <w:rFonts w:ascii="Montserrat Light" w:hAnsi="Montserrat Light"/>
        </w:rPr>
        <w:t xml:space="preserve"> </w:t>
      </w:r>
      <w:proofErr w:type="spellStart"/>
      <w:r w:rsidRPr="00AA64BE">
        <w:rPr>
          <w:rFonts w:ascii="Montserrat Light" w:hAnsi="Montserrat Light"/>
        </w:rPr>
        <w:t>Schemei</w:t>
      </w:r>
      <w:proofErr w:type="spellEnd"/>
      <w:r w:rsidRPr="00AA64BE">
        <w:rPr>
          <w:rFonts w:ascii="Montserrat Light" w:hAnsi="Montserrat Light"/>
        </w:rPr>
        <w:t xml:space="preserve"> de </w:t>
      </w:r>
      <w:proofErr w:type="spellStart"/>
      <w:r w:rsidRPr="00AA64BE">
        <w:rPr>
          <w:rFonts w:ascii="Montserrat Light" w:hAnsi="Montserrat Light"/>
        </w:rPr>
        <w:t>ajutor</w:t>
      </w:r>
      <w:proofErr w:type="spellEnd"/>
      <w:r w:rsidRPr="00AA64BE">
        <w:rPr>
          <w:rFonts w:ascii="Montserrat Light" w:hAnsi="Montserrat Light"/>
        </w:rPr>
        <w:t xml:space="preserve"> de minimis pentru </w:t>
      </w:r>
      <w:proofErr w:type="spellStart"/>
      <w:r w:rsidRPr="00AA64BE">
        <w:rPr>
          <w:rFonts w:ascii="Montserrat Light" w:hAnsi="Montserrat Light"/>
        </w:rPr>
        <w:t>sprijinirea</w:t>
      </w:r>
      <w:proofErr w:type="spellEnd"/>
      <w:r w:rsidRPr="00AA64BE">
        <w:rPr>
          <w:rFonts w:ascii="Montserrat Light" w:hAnsi="Montserrat Light"/>
        </w:rPr>
        <w:t xml:space="preserve"> </w:t>
      </w:r>
      <w:proofErr w:type="spellStart"/>
      <w:r w:rsidRPr="00AA64BE">
        <w:rPr>
          <w:rFonts w:ascii="Montserrat Light" w:hAnsi="Montserrat Light"/>
        </w:rPr>
        <w:t>participării</w:t>
      </w:r>
      <w:proofErr w:type="spellEnd"/>
      <w:r w:rsidRPr="00AA64BE">
        <w:rPr>
          <w:rFonts w:ascii="Montserrat Light" w:hAnsi="Montserrat Light"/>
        </w:rPr>
        <w:t xml:space="preserve"> </w:t>
      </w:r>
      <w:proofErr w:type="spellStart"/>
      <w:r w:rsidRPr="00AA64BE">
        <w:rPr>
          <w:rFonts w:ascii="Montserrat Light" w:hAnsi="Montserrat Light"/>
        </w:rPr>
        <w:t>întreprinderilor</w:t>
      </w:r>
      <w:proofErr w:type="spellEnd"/>
      <w:r w:rsidRPr="00AA64BE">
        <w:rPr>
          <w:rFonts w:ascii="Montserrat Light" w:hAnsi="Montserrat Light"/>
        </w:rPr>
        <w:t xml:space="preserve"> </w:t>
      </w:r>
      <w:proofErr w:type="spellStart"/>
      <w:r w:rsidRPr="00AA64BE">
        <w:rPr>
          <w:rFonts w:ascii="Montserrat Light" w:hAnsi="Montserrat Light"/>
        </w:rPr>
        <w:t>în</w:t>
      </w:r>
      <w:proofErr w:type="spellEnd"/>
      <w:r w:rsidRPr="00AA64BE">
        <w:rPr>
          <w:rFonts w:ascii="Montserrat Light" w:hAnsi="Montserrat Light"/>
        </w:rPr>
        <w:t xml:space="preserve"> </w:t>
      </w:r>
      <w:proofErr w:type="spellStart"/>
      <w:r w:rsidRPr="00AA64BE">
        <w:rPr>
          <w:rFonts w:ascii="Montserrat Light" w:hAnsi="Montserrat Light"/>
        </w:rPr>
        <w:t>cadrul</w:t>
      </w:r>
      <w:proofErr w:type="spellEnd"/>
      <w:r w:rsidRPr="00AA64BE">
        <w:rPr>
          <w:rFonts w:ascii="Montserrat Light" w:hAnsi="Montserrat Light"/>
        </w:rPr>
        <w:t xml:space="preserve"> </w:t>
      </w:r>
      <w:proofErr w:type="spellStart"/>
      <w:r w:rsidRPr="00AA64BE">
        <w:rPr>
          <w:rFonts w:ascii="Montserrat Light" w:hAnsi="Montserrat Light"/>
        </w:rPr>
        <w:t>consorţiilor</w:t>
      </w:r>
      <w:proofErr w:type="spellEnd"/>
      <w:r w:rsidRPr="00AA64BE">
        <w:rPr>
          <w:rFonts w:ascii="Montserrat Light" w:hAnsi="Montserrat Light"/>
        </w:rPr>
        <w:t xml:space="preserve"> </w:t>
      </w:r>
      <w:proofErr w:type="spellStart"/>
      <w:r w:rsidRPr="00AA64BE">
        <w:rPr>
          <w:rFonts w:ascii="Montserrat Light" w:hAnsi="Montserrat Light"/>
        </w:rPr>
        <w:t>regionale</w:t>
      </w:r>
      <w:proofErr w:type="spellEnd"/>
      <w:r w:rsidRPr="00AA64BE">
        <w:rPr>
          <w:rFonts w:ascii="Montserrat Light" w:hAnsi="Montserrat Light"/>
        </w:rPr>
        <w:t xml:space="preserve"> pentru </w:t>
      </w:r>
      <w:proofErr w:type="spellStart"/>
      <w:r w:rsidRPr="00AA64BE">
        <w:rPr>
          <w:rFonts w:ascii="Montserrat Light" w:hAnsi="Montserrat Light"/>
        </w:rPr>
        <w:t>învăţământ</w:t>
      </w:r>
      <w:proofErr w:type="spellEnd"/>
      <w:r w:rsidRPr="00AA64BE">
        <w:rPr>
          <w:rFonts w:ascii="Montserrat Light" w:hAnsi="Montserrat Light"/>
        </w:rPr>
        <w:t xml:space="preserve"> dual, </w:t>
      </w:r>
      <w:proofErr w:type="spellStart"/>
      <w:r w:rsidRPr="00AA64BE">
        <w:rPr>
          <w:rFonts w:ascii="Montserrat Light" w:hAnsi="Montserrat Light"/>
        </w:rPr>
        <w:t>constituite</w:t>
      </w:r>
      <w:proofErr w:type="spellEnd"/>
      <w:r w:rsidRPr="00AA64BE">
        <w:rPr>
          <w:rFonts w:ascii="Montserrat Light" w:hAnsi="Montserrat Light"/>
        </w:rPr>
        <w:t xml:space="preserve"> pentru </w:t>
      </w:r>
      <w:proofErr w:type="spellStart"/>
      <w:r w:rsidRPr="00AA64BE">
        <w:rPr>
          <w:rFonts w:ascii="Montserrat Light" w:hAnsi="Montserrat Light"/>
        </w:rPr>
        <w:t>implementarea</w:t>
      </w:r>
      <w:proofErr w:type="spellEnd"/>
      <w:r w:rsidRPr="00AA64BE">
        <w:rPr>
          <w:rFonts w:ascii="Montserrat Light" w:hAnsi="Montserrat Light"/>
        </w:rPr>
        <w:t xml:space="preserve"> </w:t>
      </w:r>
      <w:proofErr w:type="spellStart"/>
      <w:r w:rsidRPr="00AA64BE">
        <w:rPr>
          <w:rFonts w:ascii="Montserrat Light" w:hAnsi="Montserrat Light"/>
        </w:rPr>
        <w:t>proiectelor</w:t>
      </w:r>
      <w:proofErr w:type="spellEnd"/>
      <w:r w:rsidRPr="00AA64BE">
        <w:rPr>
          <w:rFonts w:ascii="Montserrat Light" w:hAnsi="Montserrat Light"/>
        </w:rPr>
        <w:t xml:space="preserve"> din </w:t>
      </w:r>
      <w:proofErr w:type="spellStart"/>
      <w:r w:rsidRPr="00AA64BE">
        <w:rPr>
          <w:rFonts w:ascii="Montserrat Light" w:hAnsi="Montserrat Light"/>
        </w:rPr>
        <w:t>cadrul</w:t>
      </w:r>
      <w:proofErr w:type="spellEnd"/>
      <w:r w:rsidRPr="00AA64BE">
        <w:rPr>
          <w:rFonts w:ascii="Montserrat Light" w:hAnsi="Montserrat Light"/>
        </w:rPr>
        <w:t xml:space="preserve"> </w:t>
      </w:r>
      <w:proofErr w:type="spellStart"/>
      <w:r w:rsidRPr="00AA64BE">
        <w:rPr>
          <w:rFonts w:ascii="Montserrat Light" w:hAnsi="Montserrat Light"/>
        </w:rPr>
        <w:t>apelului</w:t>
      </w:r>
      <w:proofErr w:type="spellEnd"/>
      <w:r w:rsidRPr="00AA64BE">
        <w:rPr>
          <w:rFonts w:ascii="Montserrat Light" w:hAnsi="Montserrat Light"/>
        </w:rPr>
        <w:t xml:space="preserve"> "</w:t>
      </w:r>
      <w:proofErr w:type="spellStart"/>
      <w:r w:rsidRPr="00AA64BE">
        <w:rPr>
          <w:rFonts w:ascii="Montserrat Light" w:hAnsi="Montserrat Light"/>
        </w:rPr>
        <w:t>Programul</w:t>
      </w:r>
      <w:proofErr w:type="spellEnd"/>
      <w:r w:rsidRPr="00AA64BE">
        <w:rPr>
          <w:rFonts w:ascii="Montserrat Light" w:hAnsi="Montserrat Light"/>
        </w:rPr>
        <w:t xml:space="preserve">-pilot pentru </w:t>
      </w:r>
      <w:proofErr w:type="spellStart"/>
      <w:r w:rsidRPr="00AA64BE">
        <w:rPr>
          <w:rFonts w:ascii="Montserrat Light" w:hAnsi="Montserrat Light"/>
        </w:rPr>
        <w:t>dezvoltarea</w:t>
      </w:r>
      <w:proofErr w:type="spellEnd"/>
      <w:r w:rsidRPr="00AA64BE">
        <w:rPr>
          <w:rFonts w:ascii="Montserrat Light" w:hAnsi="Montserrat Light"/>
        </w:rPr>
        <w:t xml:space="preserve"> </w:t>
      </w:r>
      <w:proofErr w:type="spellStart"/>
      <w:r w:rsidRPr="00AA64BE">
        <w:rPr>
          <w:rFonts w:ascii="Montserrat Light" w:hAnsi="Montserrat Light"/>
        </w:rPr>
        <w:t>consorţiilor</w:t>
      </w:r>
      <w:proofErr w:type="spellEnd"/>
      <w:r w:rsidRPr="00AA64BE">
        <w:rPr>
          <w:rFonts w:ascii="Montserrat Light" w:hAnsi="Montserrat Light"/>
        </w:rPr>
        <w:t xml:space="preserve"> </w:t>
      </w:r>
      <w:proofErr w:type="spellStart"/>
      <w:r w:rsidRPr="00AA64BE">
        <w:rPr>
          <w:rFonts w:ascii="Montserrat Light" w:hAnsi="Montserrat Light"/>
        </w:rPr>
        <w:t>regionale</w:t>
      </w:r>
      <w:proofErr w:type="spellEnd"/>
      <w:r w:rsidRPr="00AA64BE">
        <w:rPr>
          <w:rFonts w:ascii="Montserrat Light" w:hAnsi="Montserrat Light"/>
        </w:rPr>
        <w:t xml:space="preserve"> pentru </w:t>
      </w:r>
      <w:proofErr w:type="spellStart"/>
      <w:r w:rsidRPr="00AA64BE">
        <w:rPr>
          <w:rFonts w:ascii="Montserrat Light" w:hAnsi="Montserrat Light"/>
        </w:rPr>
        <w:t>învăţământ</w:t>
      </w:r>
      <w:proofErr w:type="spellEnd"/>
      <w:r w:rsidRPr="00AA64BE">
        <w:rPr>
          <w:rFonts w:ascii="Montserrat Light" w:hAnsi="Montserrat Light"/>
        </w:rPr>
        <w:t xml:space="preserve"> dual", </w:t>
      </w:r>
      <w:proofErr w:type="spellStart"/>
      <w:r w:rsidRPr="00AA64BE">
        <w:rPr>
          <w:rFonts w:ascii="Montserrat Light" w:hAnsi="Montserrat Light"/>
        </w:rPr>
        <w:t>finanţat</w:t>
      </w:r>
      <w:proofErr w:type="spellEnd"/>
      <w:r w:rsidRPr="00AA64BE">
        <w:rPr>
          <w:rFonts w:ascii="Montserrat Light" w:hAnsi="Montserrat Light"/>
        </w:rPr>
        <w:t xml:space="preserve"> </w:t>
      </w:r>
      <w:proofErr w:type="spellStart"/>
      <w:r w:rsidRPr="00AA64BE">
        <w:rPr>
          <w:rFonts w:ascii="Montserrat Light" w:hAnsi="Montserrat Light"/>
        </w:rPr>
        <w:t>prin</w:t>
      </w:r>
      <w:proofErr w:type="spellEnd"/>
      <w:r w:rsidRPr="00AA64BE">
        <w:rPr>
          <w:rFonts w:ascii="Montserrat Light" w:hAnsi="Montserrat Light"/>
        </w:rPr>
        <w:t xml:space="preserve"> </w:t>
      </w:r>
      <w:proofErr w:type="spellStart"/>
      <w:r w:rsidRPr="00AA64BE">
        <w:rPr>
          <w:rFonts w:ascii="Montserrat Light" w:hAnsi="Montserrat Light"/>
        </w:rPr>
        <w:t>Planul</w:t>
      </w:r>
      <w:proofErr w:type="spellEnd"/>
      <w:r w:rsidRPr="00AA64BE">
        <w:rPr>
          <w:rFonts w:ascii="Montserrat Light" w:hAnsi="Montserrat Light"/>
        </w:rPr>
        <w:t xml:space="preserve"> </w:t>
      </w:r>
      <w:proofErr w:type="spellStart"/>
      <w:r w:rsidRPr="00AA64BE">
        <w:rPr>
          <w:rFonts w:ascii="Montserrat Light" w:hAnsi="Montserrat Light"/>
        </w:rPr>
        <w:t>naţional</w:t>
      </w:r>
      <w:proofErr w:type="spellEnd"/>
      <w:r w:rsidRPr="00AA64BE">
        <w:rPr>
          <w:rFonts w:ascii="Montserrat Light" w:hAnsi="Montserrat Light"/>
        </w:rPr>
        <w:t xml:space="preserve"> de </w:t>
      </w:r>
      <w:proofErr w:type="spellStart"/>
      <w:r w:rsidRPr="00AA64BE">
        <w:rPr>
          <w:rFonts w:ascii="Montserrat Light" w:hAnsi="Montserrat Light"/>
        </w:rPr>
        <w:t>redresare</w:t>
      </w:r>
      <w:proofErr w:type="spellEnd"/>
      <w:r w:rsidRPr="00AA64BE">
        <w:rPr>
          <w:rFonts w:ascii="Montserrat Light" w:hAnsi="Montserrat Light"/>
        </w:rPr>
        <w:t xml:space="preserve"> </w:t>
      </w:r>
      <w:proofErr w:type="spellStart"/>
      <w:r w:rsidRPr="00AA64BE">
        <w:rPr>
          <w:rFonts w:ascii="Montserrat Light" w:hAnsi="Montserrat Light"/>
        </w:rPr>
        <w:t>şi</w:t>
      </w:r>
      <w:proofErr w:type="spellEnd"/>
      <w:r w:rsidRPr="00AA64BE">
        <w:rPr>
          <w:rFonts w:ascii="Montserrat Light" w:hAnsi="Montserrat Light"/>
        </w:rPr>
        <w:t xml:space="preserve"> </w:t>
      </w:r>
      <w:proofErr w:type="spellStart"/>
      <w:r w:rsidRPr="00AA64BE">
        <w:rPr>
          <w:rFonts w:ascii="Montserrat Light" w:hAnsi="Montserrat Light"/>
        </w:rPr>
        <w:t>rezilienţă</w:t>
      </w:r>
      <w:proofErr w:type="spellEnd"/>
      <w:r w:rsidRPr="00AA64BE">
        <w:rPr>
          <w:rFonts w:ascii="Montserrat Light" w:hAnsi="Montserrat Light"/>
        </w:rPr>
        <w:t xml:space="preserve"> (PNRR)</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39450546" w14:textId="77777777" w:rsidR="00646417" w:rsidRPr="006025A5" w:rsidRDefault="00646417" w:rsidP="00646417">
      <w:pPr>
        <w:pStyle w:val="Listparagraf"/>
        <w:autoSpaceDE w:val="0"/>
        <w:spacing w:after="0" w:line="240" w:lineRule="auto"/>
        <w:contextualSpacing/>
        <w:jc w:val="both"/>
        <w:rPr>
          <w:rFonts w:ascii="Montserrat Light" w:hAnsi="Montserrat Light" w:cs="Cambria"/>
          <w:lang w:val="ro-RO"/>
        </w:rPr>
      </w:pPr>
    </w:p>
    <w:p w14:paraId="0AB3ADDB" w14:textId="77777777" w:rsidR="002322A4" w:rsidRDefault="002322A4" w:rsidP="002322A4">
      <w:pPr>
        <w:autoSpaceDE w:val="0"/>
        <w:ind w:firstLine="708"/>
        <w:jc w:val="both"/>
        <w:rPr>
          <w:rFonts w:ascii="Montserrat Light" w:hAnsi="Montserrat Light"/>
          <w:b/>
          <w:bCs/>
          <w:lang w:val="ro-RO" w:eastAsia="ro-RO"/>
        </w:rPr>
      </w:pPr>
      <w:r w:rsidRPr="001A6DD8">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2"/>
    </w:p>
    <w:p w14:paraId="2A215BCA" w14:textId="77777777" w:rsidR="002322A4" w:rsidRDefault="002322A4" w:rsidP="002322A4">
      <w:pPr>
        <w:ind w:firstLine="709"/>
        <w:jc w:val="center"/>
        <w:rPr>
          <w:rFonts w:ascii="Montserrat Light" w:hAnsi="Montserrat Light"/>
          <w:b/>
          <w:bCs/>
          <w:lang w:val="ro-RO" w:eastAsia="ro-RO"/>
        </w:rPr>
      </w:pPr>
    </w:p>
    <w:p w14:paraId="5CCB14D2" w14:textId="77777777" w:rsidR="002322A4" w:rsidRDefault="002322A4" w:rsidP="002322A4">
      <w:pPr>
        <w:ind w:firstLine="709"/>
        <w:jc w:val="center"/>
        <w:rPr>
          <w:rFonts w:ascii="Montserrat Light" w:hAnsi="Montserrat Light"/>
          <w:b/>
          <w:bCs/>
          <w:lang w:val="ro-RO" w:eastAsia="ro-RO"/>
        </w:rPr>
      </w:pPr>
      <w:proofErr w:type="spellStart"/>
      <w:r w:rsidRPr="001A6DD8">
        <w:rPr>
          <w:rFonts w:ascii="Montserrat Light" w:hAnsi="Montserrat Light"/>
          <w:b/>
          <w:bCs/>
          <w:lang w:val="ro-RO" w:eastAsia="ro-RO"/>
        </w:rPr>
        <w:t>hotărăşte</w:t>
      </w:r>
      <w:proofErr w:type="spellEnd"/>
      <w:r w:rsidRPr="001A6DD8">
        <w:rPr>
          <w:rFonts w:ascii="Montserrat Light" w:hAnsi="Montserrat Light"/>
          <w:b/>
          <w:bCs/>
          <w:lang w:val="ro-RO" w:eastAsia="ro-RO"/>
        </w:rPr>
        <w:t xml:space="preserve">: </w:t>
      </w:r>
    </w:p>
    <w:p w14:paraId="75EA9E38" w14:textId="77777777" w:rsidR="002322A4" w:rsidRPr="001A6DD8" w:rsidRDefault="002322A4" w:rsidP="002322A4">
      <w:pPr>
        <w:ind w:firstLine="709"/>
        <w:jc w:val="center"/>
        <w:rPr>
          <w:rFonts w:ascii="Montserrat Light" w:hAnsi="Montserrat Light"/>
          <w:bCs/>
          <w:lang w:val="ro-RO" w:eastAsia="ro-RO"/>
        </w:rPr>
      </w:pPr>
    </w:p>
    <w:p w14:paraId="44C4B3B1" w14:textId="77777777" w:rsidR="002322A4" w:rsidRPr="00227C37" w:rsidRDefault="002322A4" w:rsidP="002322A4">
      <w:pPr>
        <w:autoSpaceDE w:val="0"/>
        <w:autoSpaceDN w:val="0"/>
        <w:adjustRightInd w:val="0"/>
        <w:jc w:val="both"/>
        <w:rPr>
          <w:rFonts w:ascii="Montserrat Light" w:hAnsi="Montserrat Light"/>
          <w:bCs/>
          <w:lang w:val="pt-BR" w:eastAsia="ro-RO"/>
        </w:rPr>
      </w:pPr>
      <w:r w:rsidRPr="001A6DD8">
        <w:rPr>
          <w:rFonts w:ascii="Montserrat Light" w:hAnsi="Montserrat Light" w:cs="Cambria"/>
          <w:b/>
          <w:bCs/>
          <w:lang w:val="it-IT"/>
        </w:rPr>
        <w:t xml:space="preserve">Art. </w:t>
      </w:r>
      <w:r>
        <w:rPr>
          <w:rFonts w:ascii="Montserrat Light" w:hAnsi="Montserrat Light" w:cs="Cambria"/>
          <w:b/>
          <w:bCs/>
          <w:lang w:val="it-IT"/>
        </w:rPr>
        <w:t>1</w:t>
      </w:r>
      <w:r w:rsidRPr="001A6DD8">
        <w:rPr>
          <w:rFonts w:ascii="Montserrat Light" w:hAnsi="Montserrat Light" w:cs="Cambria"/>
          <w:b/>
          <w:bCs/>
          <w:lang w:val="it-IT"/>
        </w:rPr>
        <w:t>.</w:t>
      </w:r>
      <w:r w:rsidRPr="001A6DD8">
        <w:rPr>
          <w:rFonts w:ascii="Montserrat Light" w:hAnsi="Montserrat Light" w:cs="Cambria"/>
          <w:bCs/>
          <w:lang w:val="it-IT"/>
        </w:rPr>
        <w:t xml:space="preserve"> </w:t>
      </w:r>
      <w:r w:rsidRPr="00227C37">
        <w:rPr>
          <w:rFonts w:ascii="Montserrat Light" w:hAnsi="Montserrat Light" w:cs="Cambria"/>
          <w:b/>
          <w:lang w:val="it-IT"/>
        </w:rPr>
        <w:t>(1)</w:t>
      </w:r>
      <w:r w:rsidRPr="00227C37">
        <w:rPr>
          <w:rFonts w:ascii="Montserrat Light" w:hAnsi="Montserrat Light" w:cs="Cambria"/>
          <w:bCs/>
          <w:lang w:val="it-IT"/>
        </w:rPr>
        <w:t xml:space="preserve"> </w:t>
      </w:r>
      <w:r w:rsidRPr="00227C37">
        <w:rPr>
          <w:rFonts w:ascii="Montserrat Light" w:hAnsi="Montserrat Light"/>
          <w:bCs/>
        </w:rPr>
        <w:t xml:space="preserve">Se </w:t>
      </w:r>
      <w:proofErr w:type="spellStart"/>
      <w:r w:rsidRPr="00227C37">
        <w:rPr>
          <w:rFonts w:ascii="Montserrat Light" w:hAnsi="Montserrat Light"/>
          <w:bCs/>
        </w:rPr>
        <w:t>aprobă</w:t>
      </w:r>
      <w:proofErr w:type="spellEnd"/>
      <w:r w:rsidRPr="00227C37">
        <w:rPr>
          <w:rFonts w:ascii="Montserrat Light" w:hAnsi="Montserrat Light"/>
          <w:bCs/>
        </w:rPr>
        <w:t xml:space="preserve"> </w:t>
      </w:r>
      <w:proofErr w:type="spellStart"/>
      <w:r w:rsidRPr="00227C37">
        <w:rPr>
          <w:rFonts w:ascii="Montserrat Light" w:hAnsi="Montserrat Light"/>
          <w:bCs/>
        </w:rPr>
        <w:t>participarea</w:t>
      </w:r>
      <w:proofErr w:type="spellEnd"/>
      <w:r w:rsidRPr="00227C37">
        <w:rPr>
          <w:rFonts w:ascii="Montserrat Light" w:hAnsi="Montserrat Light"/>
          <w:bCs/>
        </w:rPr>
        <w:t xml:space="preserve"> </w:t>
      </w:r>
      <w:proofErr w:type="spellStart"/>
      <w:r w:rsidRPr="00227C37">
        <w:rPr>
          <w:rFonts w:ascii="Montserrat Light" w:hAnsi="Montserrat Light"/>
          <w:bCs/>
        </w:rPr>
        <w:t>Județului</w:t>
      </w:r>
      <w:proofErr w:type="spellEnd"/>
      <w:r w:rsidRPr="00227C37">
        <w:rPr>
          <w:rFonts w:ascii="Montserrat Light" w:hAnsi="Montserrat Light"/>
          <w:bCs/>
        </w:rPr>
        <w:t xml:space="preserve"> Cluj, </w:t>
      </w:r>
      <w:proofErr w:type="spellStart"/>
      <w:r w:rsidRPr="00227C37">
        <w:rPr>
          <w:rFonts w:ascii="Montserrat Light" w:hAnsi="Montserrat Light"/>
          <w:bCs/>
        </w:rPr>
        <w:t>în</w:t>
      </w:r>
      <w:proofErr w:type="spellEnd"/>
      <w:r w:rsidRPr="00227C37">
        <w:rPr>
          <w:rFonts w:ascii="Montserrat Light" w:hAnsi="Montserrat Light"/>
          <w:bCs/>
        </w:rPr>
        <w:t xml:space="preserve"> </w:t>
      </w:r>
      <w:proofErr w:type="spellStart"/>
      <w:r w:rsidRPr="00227C37">
        <w:rPr>
          <w:rFonts w:ascii="Montserrat Light" w:hAnsi="Montserrat Light"/>
          <w:bCs/>
        </w:rPr>
        <w:t>calitate</w:t>
      </w:r>
      <w:proofErr w:type="spellEnd"/>
      <w:r w:rsidRPr="00227C37">
        <w:rPr>
          <w:rFonts w:ascii="Montserrat Light" w:hAnsi="Montserrat Light"/>
          <w:bCs/>
        </w:rPr>
        <w:t xml:space="preserve"> de </w:t>
      </w:r>
      <w:proofErr w:type="spellStart"/>
      <w:r w:rsidRPr="00227C37">
        <w:rPr>
          <w:rFonts w:ascii="Montserrat Light" w:hAnsi="Montserrat Light"/>
          <w:bCs/>
        </w:rPr>
        <w:t>partener</w:t>
      </w:r>
      <w:proofErr w:type="spellEnd"/>
      <w:r w:rsidRPr="00227C37">
        <w:rPr>
          <w:rFonts w:ascii="Montserrat Light" w:hAnsi="Montserrat Light"/>
          <w:bCs/>
        </w:rPr>
        <w:t xml:space="preserve">, la </w:t>
      </w:r>
      <w:proofErr w:type="spellStart"/>
      <w:r w:rsidRPr="00227C37">
        <w:rPr>
          <w:rFonts w:ascii="Montserrat Light" w:hAnsi="Montserrat Light"/>
          <w:bCs/>
        </w:rPr>
        <w:t>constituirea</w:t>
      </w:r>
      <w:proofErr w:type="spellEnd"/>
      <w:r w:rsidRPr="00227C37">
        <w:rPr>
          <w:rFonts w:ascii="Montserrat Light" w:hAnsi="Montserrat Light"/>
          <w:bCs/>
        </w:rPr>
        <w:t xml:space="preserve"> </w:t>
      </w:r>
      <w:r w:rsidRPr="00227C37">
        <w:rPr>
          <w:rFonts w:ascii="Montserrat Light" w:hAnsi="Montserrat Light"/>
          <w:bCs/>
          <w:lang w:val="pt-BR" w:eastAsia="ro-RO"/>
        </w:rPr>
        <w:t xml:space="preserve">”Consorțiului de învățământ Dual Clujean” </w:t>
      </w:r>
    </w:p>
    <w:p w14:paraId="167687E3" w14:textId="01BFD103" w:rsidR="002322A4" w:rsidRPr="00227C37" w:rsidRDefault="002322A4" w:rsidP="00646417">
      <w:pPr>
        <w:autoSpaceDE w:val="0"/>
        <w:autoSpaceDN w:val="0"/>
        <w:adjustRightInd w:val="0"/>
        <w:jc w:val="both"/>
        <w:rPr>
          <w:rFonts w:ascii="Montserrat Light" w:hAnsi="Montserrat Light" w:cs="Cambria"/>
          <w:lang w:val="it-IT"/>
        </w:rPr>
      </w:pPr>
      <w:r>
        <w:rPr>
          <w:rFonts w:ascii="Montserrat Light" w:hAnsi="Montserrat Light"/>
          <w:b/>
          <w:bCs/>
          <w:lang w:val="pt-BR" w:eastAsia="ro-RO"/>
        </w:rPr>
        <w:t xml:space="preserve">            (2) </w:t>
      </w:r>
      <w:r w:rsidRPr="00227C37">
        <w:rPr>
          <w:rFonts w:ascii="Montserrat Light" w:hAnsi="Montserrat Light"/>
          <w:lang w:val="pt-BR" w:eastAsia="ro-RO"/>
        </w:rPr>
        <w:t xml:space="preserve">Se aprobă contractul de parteneriat pentru constiturea ”Consorțiului de învățământ Dual Clujean” </w:t>
      </w:r>
      <w:r w:rsidRPr="00227C37">
        <w:rPr>
          <w:rFonts w:ascii="Montserrat Light" w:hAnsi="Montserrat Light"/>
        </w:rPr>
        <w:t xml:space="preserve">conform </w:t>
      </w:r>
      <w:proofErr w:type="spellStart"/>
      <w:r w:rsidRPr="00227C37">
        <w:rPr>
          <w:rFonts w:ascii="Montserrat Light" w:hAnsi="Montserrat Light"/>
        </w:rPr>
        <w:t>anexei</w:t>
      </w:r>
      <w:proofErr w:type="spellEnd"/>
      <w:r w:rsidRPr="00227C37">
        <w:rPr>
          <w:rFonts w:ascii="Montserrat Light" w:hAnsi="Montserrat Light"/>
        </w:rPr>
        <w:t xml:space="preserve"> care face </w:t>
      </w:r>
      <w:proofErr w:type="spellStart"/>
      <w:r w:rsidRPr="00227C37">
        <w:rPr>
          <w:rFonts w:ascii="Montserrat Light" w:hAnsi="Montserrat Light"/>
        </w:rPr>
        <w:t>parte</w:t>
      </w:r>
      <w:proofErr w:type="spellEnd"/>
      <w:r w:rsidRPr="00227C37">
        <w:rPr>
          <w:rFonts w:ascii="Montserrat Light" w:hAnsi="Montserrat Light"/>
        </w:rPr>
        <w:t xml:space="preserve"> </w:t>
      </w:r>
      <w:proofErr w:type="spellStart"/>
      <w:r w:rsidRPr="00227C37">
        <w:rPr>
          <w:rFonts w:ascii="Montserrat Light" w:hAnsi="Montserrat Light"/>
        </w:rPr>
        <w:t>integrantă</w:t>
      </w:r>
      <w:proofErr w:type="spellEnd"/>
      <w:r w:rsidRPr="00227C37">
        <w:rPr>
          <w:rFonts w:ascii="Montserrat Light" w:hAnsi="Montserrat Light"/>
        </w:rPr>
        <w:t xml:space="preserve"> din </w:t>
      </w:r>
      <w:proofErr w:type="spellStart"/>
      <w:r w:rsidRPr="00227C37">
        <w:rPr>
          <w:rFonts w:ascii="Montserrat Light" w:hAnsi="Montserrat Light"/>
        </w:rPr>
        <w:t>prezenta</w:t>
      </w:r>
      <w:proofErr w:type="spellEnd"/>
      <w:r w:rsidRPr="00227C37">
        <w:rPr>
          <w:rFonts w:ascii="Montserrat Light" w:hAnsi="Montserrat Light"/>
        </w:rPr>
        <w:t xml:space="preserve"> </w:t>
      </w:r>
      <w:proofErr w:type="spellStart"/>
      <w:r w:rsidRPr="00227C37">
        <w:rPr>
          <w:rFonts w:ascii="Montserrat Light" w:hAnsi="Montserrat Light"/>
        </w:rPr>
        <w:t>hotărâre</w:t>
      </w:r>
      <w:proofErr w:type="spellEnd"/>
      <w:r w:rsidRPr="00227C37">
        <w:rPr>
          <w:rFonts w:ascii="Montserrat Light" w:hAnsi="Montserrat Light"/>
        </w:rPr>
        <w:t>.</w:t>
      </w:r>
    </w:p>
    <w:p w14:paraId="4AF407DB" w14:textId="4D2E6924" w:rsidR="002322A4" w:rsidRPr="00227C37" w:rsidRDefault="002322A4" w:rsidP="002322A4">
      <w:pPr>
        <w:jc w:val="both"/>
        <w:rPr>
          <w:rFonts w:ascii="Montserrat Light" w:hAnsi="Montserrat Light" w:cs="Cambria"/>
          <w:lang w:val="it-IT"/>
        </w:rPr>
      </w:pPr>
      <w:r w:rsidRPr="00492D0C">
        <w:rPr>
          <w:rFonts w:ascii="Montserrat Light" w:hAnsi="Montserrat Light" w:cs="Cambria"/>
          <w:b/>
          <w:lang w:val="it-IT"/>
        </w:rPr>
        <w:t>Art. 2.</w:t>
      </w:r>
      <w:r>
        <w:rPr>
          <w:rFonts w:ascii="Montserrat Light" w:hAnsi="Montserrat Light" w:cs="Cambria"/>
          <w:bCs/>
          <w:lang w:val="it-IT"/>
        </w:rPr>
        <w:t xml:space="preserve"> Se mandatează Vicepreședintele Consiliului Județean Cluj domnul Vakar Istvan Valentin pentru semnarea, în numele și pentru </w:t>
      </w:r>
      <w:r w:rsidR="0015750A">
        <w:rPr>
          <w:rFonts w:ascii="Montserrat Light" w:hAnsi="Montserrat Light" w:cs="Cambria"/>
          <w:bCs/>
          <w:lang w:val="it-IT"/>
        </w:rPr>
        <w:t>J</w:t>
      </w:r>
      <w:r>
        <w:rPr>
          <w:rFonts w:ascii="Montserrat Light" w:hAnsi="Montserrat Light" w:cs="Cambria"/>
          <w:bCs/>
          <w:lang w:val="it-IT"/>
        </w:rPr>
        <w:t>udețul Cluj a Contractului de parteneriat pentru constituirea ”</w:t>
      </w:r>
      <w:r w:rsidRPr="00227C37">
        <w:rPr>
          <w:rFonts w:ascii="Montserrat Light" w:hAnsi="Montserrat Light"/>
          <w:lang w:val="pt-BR" w:eastAsia="ro-RO"/>
        </w:rPr>
        <w:t>Consorțiului de învățământ Dual Clujean</w:t>
      </w:r>
      <w:r>
        <w:rPr>
          <w:rFonts w:ascii="Montserrat Light" w:hAnsi="Montserrat Light"/>
          <w:lang w:val="pt-BR" w:eastAsia="ro-RO"/>
        </w:rPr>
        <w:t>”.</w:t>
      </w:r>
    </w:p>
    <w:p w14:paraId="7F6C269E" w14:textId="5DACFFA7" w:rsidR="002322A4" w:rsidRDefault="002322A4" w:rsidP="002322A4">
      <w:pPr>
        <w:jc w:val="both"/>
        <w:rPr>
          <w:rFonts w:ascii="Montserrat Light" w:hAnsi="Montserrat Light" w:cs="Cambria"/>
          <w:bCs/>
          <w:lang w:val="it-IT"/>
        </w:rPr>
      </w:pPr>
      <w:r w:rsidRPr="00227C37">
        <w:rPr>
          <w:rFonts w:ascii="Montserrat Light" w:hAnsi="Montserrat Light" w:cs="Cambria"/>
          <w:lang w:val="it-IT"/>
        </w:rPr>
        <w:t xml:space="preserve"> </w:t>
      </w:r>
      <w:r w:rsidRPr="00227C37">
        <w:rPr>
          <w:rFonts w:ascii="Montserrat Light" w:hAnsi="Montserrat Light"/>
          <w:b/>
          <w:bCs/>
          <w:color w:val="000000"/>
        </w:rPr>
        <w:t>Art. 3</w:t>
      </w:r>
      <w:r>
        <w:rPr>
          <w:rFonts w:ascii="Montserrat Light" w:hAnsi="Montserrat Light"/>
          <w:color w:val="000000"/>
        </w:rPr>
        <w:t xml:space="preserve">. </w:t>
      </w:r>
      <w:r w:rsidRPr="001B0337">
        <w:rPr>
          <w:rFonts w:ascii="Montserrat Light" w:hAnsi="Montserrat Light"/>
          <w:color w:val="000000"/>
        </w:rPr>
        <w:t xml:space="preserve">Cu </w:t>
      </w:r>
      <w:proofErr w:type="spellStart"/>
      <w:r w:rsidRPr="001B0337">
        <w:rPr>
          <w:rFonts w:ascii="Montserrat Light" w:hAnsi="Montserrat Light"/>
          <w:color w:val="000000"/>
        </w:rPr>
        <w:t>punerea</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în</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aplicare</w:t>
      </w:r>
      <w:proofErr w:type="spellEnd"/>
      <w:r w:rsidRPr="001B0337">
        <w:rPr>
          <w:rFonts w:ascii="Montserrat Light" w:hAnsi="Montserrat Light"/>
          <w:color w:val="000000"/>
        </w:rPr>
        <w:t xml:space="preserve"> a </w:t>
      </w:r>
      <w:proofErr w:type="spellStart"/>
      <w:r w:rsidRPr="001B0337">
        <w:rPr>
          <w:rFonts w:ascii="Montserrat Light" w:hAnsi="Montserrat Light"/>
          <w:color w:val="000000"/>
        </w:rPr>
        <w:t>prevederilor</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prezentei</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hotărâri</w:t>
      </w:r>
      <w:proofErr w:type="spellEnd"/>
      <w:r w:rsidRPr="001B0337">
        <w:rPr>
          <w:rFonts w:ascii="Montserrat Light" w:hAnsi="Montserrat Light"/>
          <w:color w:val="000000"/>
        </w:rPr>
        <w:t xml:space="preserve"> se </w:t>
      </w:r>
      <w:proofErr w:type="spellStart"/>
      <w:r w:rsidRPr="001B0337">
        <w:rPr>
          <w:rFonts w:ascii="Montserrat Light" w:hAnsi="Montserrat Light"/>
          <w:color w:val="000000"/>
        </w:rPr>
        <w:t>încredinţează</w:t>
      </w:r>
      <w:proofErr w:type="spellEnd"/>
      <w:r w:rsidRPr="001B0337">
        <w:rPr>
          <w:rFonts w:ascii="Montserrat Light" w:hAnsi="Montserrat Light"/>
          <w:color w:val="000000"/>
        </w:rPr>
        <w:t xml:space="preserve"> </w:t>
      </w:r>
      <w:proofErr w:type="spellStart"/>
      <w:r>
        <w:rPr>
          <w:rFonts w:ascii="Montserrat Light" w:hAnsi="Montserrat Light"/>
          <w:color w:val="000000"/>
        </w:rPr>
        <w:t>Vicep</w:t>
      </w:r>
      <w:r w:rsidRPr="001B0337">
        <w:rPr>
          <w:rFonts w:ascii="Montserrat Light" w:hAnsi="Montserrat Light"/>
          <w:color w:val="000000"/>
        </w:rPr>
        <w:t>reşedintele</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Consiliului</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Judeţean</w:t>
      </w:r>
      <w:proofErr w:type="spellEnd"/>
      <w:r w:rsidRPr="001B0337">
        <w:rPr>
          <w:rFonts w:ascii="Montserrat Light" w:hAnsi="Montserrat Light"/>
          <w:color w:val="000000"/>
        </w:rPr>
        <w:t xml:space="preserve"> Cluj.</w:t>
      </w:r>
      <w:r w:rsidRPr="001A6DD8">
        <w:rPr>
          <w:rFonts w:ascii="Montserrat Light" w:hAnsi="Montserrat Light" w:cs="Cambria"/>
          <w:b/>
          <w:bCs/>
          <w:lang w:val="ro-RO"/>
        </w:rPr>
        <w:tab/>
      </w:r>
    </w:p>
    <w:p w14:paraId="5B5A6993" w14:textId="6097E34A" w:rsidR="002322A4" w:rsidRPr="00646417" w:rsidRDefault="002322A4" w:rsidP="002322A4">
      <w:pPr>
        <w:jc w:val="both"/>
        <w:rPr>
          <w:rFonts w:ascii="Montserrat Light" w:hAnsi="Montserrat Light" w:cs="Cambria"/>
          <w:bCs/>
          <w:lang w:val="it-IT"/>
        </w:rPr>
      </w:pPr>
      <w:r w:rsidRPr="001A6DD8">
        <w:rPr>
          <w:rFonts w:ascii="Montserrat Light" w:hAnsi="Montserrat Light" w:cs="Cambria"/>
          <w:b/>
          <w:bCs/>
          <w:lang w:val="ro-RO"/>
        </w:rPr>
        <w:t xml:space="preserve">Art. </w:t>
      </w:r>
      <w:r>
        <w:rPr>
          <w:rFonts w:ascii="Montserrat Light" w:hAnsi="Montserrat Light" w:cs="Cambria"/>
          <w:b/>
          <w:bCs/>
          <w:lang w:val="ro-RO"/>
        </w:rPr>
        <w:t>4</w:t>
      </w:r>
      <w:r w:rsidRPr="001A6DD8">
        <w:rPr>
          <w:rFonts w:ascii="Montserrat Light" w:hAnsi="Montserrat Light" w:cs="Cambria"/>
          <w:b/>
          <w:bCs/>
          <w:lang w:val="ro-RO"/>
        </w:rPr>
        <w:t>.</w:t>
      </w:r>
      <w:r w:rsidRPr="001A6DD8">
        <w:rPr>
          <w:rFonts w:ascii="Montserrat Light" w:hAnsi="Montserrat Light" w:cs="Cambria"/>
          <w:bCs/>
          <w:lang w:val="ro-RO"/>
        </w:rPr>
        <w:t xml:space="preserve"> </w:t>
      </w:r>
      <w:proofErr w:type="spellStart"/>
      <w:r w:rsidRPr="001B0337">
        <w:rPr>
          <w:rFonts w:ascii="Montserrat Light" w:hAnsi="Montserrat Light"/>
        </w:rPr>
        <w:t>Prezenta</w:t>
      </w:r>
      <w:proofErr w:type="spellEnd"/>
      <w:r w:rsidRPr="001B0337">
        <w:rPr>
          <w:rFonts w:ascii="Montserrat Light" w:hAnsi="Montserrat Light"/>
        </w:rPr>
        <w:t xml:space="preserve"> </w:t>
      </w:r>
      <w:proofErr w:type="spellStart"/>
      <w:r w:rsidRPr="001B0337">
        <w:rPr>
          <w:rFonts w:ascii="Montserrat Light" w:hAnsi="Montserrat Light"/>
        </w:rPr>
        <w:t>hotărâre</w:t>
      </w:r>
      <w:proofErr w:type="spellEnd"/>
      <w:r w:rsidRPr="001B0337">
        <w:rPr>
          <w:rFonts w:ascii="Montserrat Light" w:hAnsi="Montserrat Light"/>
        </w:rPr>
        <w:t xml:space="preserve"> se </w:t>
      </w:r>
      <w:proofErr w:type="spellStart"/>
      <w:r w:rsidRPr="001B0337">
        <w:rPr>
          <w:rFonts w:ascii="Montserrat Light" w:hAnsi="Montserrat Light"/>
        </w:rPr>
        <w:t>comunică</w:t>
      </w:r>
      <w:proofErr w:type="spellEnd"/>
      <w:r w:rsidRPr="001B0337">
        <w:rPr>
          <w:rFonts w:ascii="Montserrat Light" w:hAnsi="Montserrat Light"/>
        </w:rPr>
        <w:t xml:space="preserve"> </w:t>
      </w:r>
      <w:proofErr w:type="spellStart"/>
      <w:r w:rsidRPr="001B0337">
        <w:rPr>
          <w:rFonts w:ascii="Montserrat Light" w:hAnsi="Montserrat Light"/>
        </w:rPr>
        <w:t>Direcţiei</w:t>
      </w:r>
      <w:proofErr w:type="spellEnd"/>
      <w:r w:rsidRPr="001B0337">
        <w:rPr>
          <w:rFonts w:ascii="Montserrat Light" w:hAnsi="Montserrat Light"/>
        </w:rPr>
        <w:t xml:space="preserve"> </w:t>
      </w:r>
      <w:proofErr w:type="spellStart"/>
      <w:r w:rsidRPr="001B0337">
        <w:rPr>
          <w:rFonts w:ascii="Montserrat Light" w:hAnsi="Montserrat Light"/>
        </w:rPr>
        <w:t>Generale</w:t>
      </w:r>
      <w:proofErr w:type="spellEnd"/>
      <w:r w:rsidRPr="001B0337">
        <w:rPr>
          <w:rFonts w:ascii="Montserrat Light" w:hAnsi="Montserrat Light"/>
        </w:rPr>
        <w:t xml:space="preserve"> </w:t>
      </w:r>
      <w:proofErr w:type="spellStart"/>
      <w:r w:rsidRPr="001B0337">
        <w:rPr>
          <w:rFonts w:ascii="Montserrat Light" w:hAnsi="Montserrat Light"/>
        </w:rPr>
        <w:t>Buget</w:t>
      </w:r>
      <w:proofErr w:type="spellEnd"/>
      <w:r w:rsidRPr="001B0337">
        <w:rPr>
          <w:rFonts w:ascii="Montserrat Light" w:hAnsi="Montserrat Light"/>
        </w:rPr>
        <w:t xml:space="preserve">, </w:t>
      </w:r>
      <w:proofErr w:type="spellStart"/>
      <w:r w:rsidRPr="001B0337">
        <w:rPr>
          <w:rFonts w:ascii="Montserrat Light" w:hAnsi="Montserrat Light"/>
        </w:rPr>
        <w:t>Finanţe</w:t>
      </w:r>
      <w:proofErr w:type="spellEnd"/>
      <w:r w:rsidRPr="001B0337">
        <w:rPr>
          <w:rFonts w:ascii="Montserrat Light" w:hAnsi="Montserrat Light"/>
        </w:rPr>
        <w:t xml:space="preserve">, Resurse </w:t>
      </w:r>
      <w:proofErr w:type="spellStart"/>
      <w:r w:rsidRPr="001B0337">
        <w:rPr>
          <w:rFonts w:ascii="Montserrat Light" w:hAnsi="Montserrat Light"/>
        </w:rPr>
        <w:t>Umane</w:t>
      </w:r>
      <w:proofErr w:type="spellEnd"/>
      <w:r w:rsidRPr="001B0337">
        <w:rPr>
          <w:rFonts w:ascii="Montserrat Light" w:hAnsi="Montserrat Light"/>
        </w:rPr>
        <w:t xml:space="preserve">; </w:t>
      </w:r>
      <w:proofErr w:type="spellStart"/>
      <w:r>
        <w:rPr>
          <w:rFonts w:ascii="Montserrat Light" w:hAnsi="Montserrat Light"/>
        </w:rPr>
        <w:t>Direcției</w:t>
      </w:r>
      <w:proofErr w:type="spellEnd"/>
      <w:r>
        <w:rPr>
          <w:rFonts w:ascii="Montserrat Light" w:hAnsi="Montserrat Light"/>
        </w:rPr>
        <w:t xml:space="preserve"> </w:t>
      </w:r>
      <w:proofErr w:type="spellStart"/>
      <w:r>
        <w:rPr>
          <w:rFonts w:ascii="Montserrat Light" w:hAnsi="Montserrat Light"/>
        </w:rPr>
        <w:t>Juridice</w:t>
      </w:r>
      <w:proofErr w:type="spellEnd"/>
      <w:r>
        <w:rPr>
          <w:rFonts w:ascii="Montserrat Light" w:hAnsi="Montserrat Light"/>
        </w:rPr>
        <w:t xml:space="preserve">, </w:t>
      </w:r>
      <w:proofErr w:type="spellStart"/>
      <w:r>
        <w:rPr>
          <w:rFonts w:ascii="Montserrat Light" w:hAnsi="Montserrat Light"/>
        </w:rPr>
        <w:t>Direcției</w:t>
      </w:r>
      <w:proofErr w:type="spellEnd"/>
      <w:r>
        <w:rPr>
          <w:rFonts w:ascii="Montserrat Light" w:hAnsi="Montserrat Light"/>
        </w:rPr>
        <w:t xml:space="preserve"> de </w:t>
      </w:r>
      <w:proofErr w:type="spellStart"/>
      <w:r>
        <w:rPr>
          <w:rFonts w:ascii="Montserrat Light" w:hAnsi="Montserrat Light"/>
        </w:rPr>
        <w:t>Dezvoltare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Investiții</w:t>
      </w:r>
      <w:proofErr w:type="spellEnd"/>
      <w:r>
        <w:rPr>
          <w:rFonts w:ascii="Montserrat Light" w:hAnsi="Montserrat Light"/>
        </w:rPr>
        <w:t xml:space="preserve">, </w:t>
      </w:r>
      <w:proofErr w:type="spellStart"/>
      <w:r>
        <w:rPr>
          <w:rFonts w:ascii="Montserrat Light" w:hAnsi="Montserrat Light"/>
        </w:rPr>
        <w:t>partenerilor</w:t>
      </w:r>
      <w:proofErr w:type="spellEnd"/>
      <w:r>
        <w:rPr>
          <w:rFonts w:ascii="Montserrat Light" w:hAnsi="Montserrat Light"/>
        </w:rPr>
        <w:t xml:space="preserve"> </w:t>
      </w:r>
      <w:proofErr w:type="spellStart"/>
      <w:r>
        <w:rPr>
          <w:rFonts w:ascii="Montserrat Light" w:hAnsi="Montserrat Light"/>
        </w:rPr>
        <w:t>nominalizați</w:t>
      </w:r>
      <w:proofErr w:type="spellEnd"/>
      <w:r>
        <w:rPr>
          <w:rFonts w:ascii="Montserrat Light" w:hAnsi="Montserrat Light"/>
        </w:rPr>
        <w:t xml:space="preserve"> 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consorțiului</w:t>
      </w:r>
      <w:proofErr w:type="spellEnd"/>
      <w:r w:rsidRPr="001B0337">
        <w:rPr>
          <w:rFonts w:ascii="Montserrat Light" w:hAnsi="Montserrat Light"/>
        </w:rPr>
        <w:t xml:space="preserve"> precum </w:t>
      </w:r>
      <w:proofErr w:type="spellStart"/>
      <w:r w:rsidRPr="001B0337">
        <w:rPr>
          <w:rFonts w:ascii="Montserrat Light" w:hAnsi="Montserrat Light"/>
        </w:rPr>
        <w:t>şi</w:t>
      </w:r>
      <w:proofErr w:type="spellEnd"/>
      <w:r w:rsidRPr="001B0337">
        <w:rPr>
          <w:rFonts w:ascii="Montserrat Light" w:hAnsi="Montserrat Light"/>
        </w:rPr>
        <w:t xml:space="preserve"> </w:t>
      </w:r>
      <w:proofErr w:type="spellStart"/>
      <w:r w:rsidRPr="001B0337">
        <w:rPr>
          <w:rFonts w:ascii="Montserrat Light" w:hAnsi="Montserrat Light"/>
        </w:rPr>
        <w:t>Prefectului</w:t>
      </w:r>
      <w:proofErr w:type="spellEnd"/>
      <w:r w:rsidRPr="001B0337">
        <w:rPr>
          <w:rFonts w:ascii="Montserrat Light" w:hAnsi="Montserrat Light"/>
        </w:rPr>
        <w:t xml:space="preserve"> </w:t>
      </w:r>
      <w:proofErr w:type="spellStart"/>
      <w:r w:rsidRPr="001B0337">
        <w:rPr>
          <w:rFonts w:ascii="Montserrat Light" w:hAnsi="Montserrat Light"/>
        </w:rPr>
        <w:t>Judeţului</w:t>
      </w:r>
      <w:proofErr w:type="spellEnd"/>
      <w:r w:rsidRPr="001B0337">
        <w:rPr>
          <w:rFonts w:ascii="Montserrat Light" w:hAnsi="Montserrat Light"/>
        </w:rPr>
        <w:t xml:space="preserve"> Cluj </w:t>
      </w:r>
      <w:proofErr w:type="spellStart"/>
      <w:r w:rsidRPr="001B0337">
        <w:rPr>
          <w:rFonts w:ascii="Montserrat Light" w:hAnsi="Montserrat Light"/>
        </w:rPr>
        <w:t>şi</w:t>
      </w:r>
      <w:proofErr w:type="spellEnd"/>
      <w:r w:rsidRPr="001B0337">
        <w:rPr>
          <w:rFonts w:ascii="Montserrat Light" w:hAnsi="Montserrat Light"/>
        </w:rPr>
        <w:t xml:space="preserve"> se </w:t>
      </w:r>
      <w:proofErr w:type="spellStart"/>
      <w:r w:rsidRPr="001B0337">
        <w:rPr>
          <w:rFonts w:ascii="Montserrat Light" w:hAnsi="Montserrat Light"/>
        </w:rPr>
        <w:t>aduce</w:t>
      </w:r>
      <w:proofErr w:type="spellEnd"/>
      <w:r w:rsidRPr="001B0337">
        <w:rPr>
          <w:rFonts w:ascii="Montserrat Light" w:hAnsi="Montserrat Light"/>
        </w:rPr>
        <w:t xml:space="preserve"> la </w:t>
      </w:r>
      <w:proofErr w:type="spellStart"/>
      <w:r w:rsidRPr="001B0337">
        <w:rPr>
          <w:rFonts w:ascii="Montserrat Light" w:hAnsi="Montserrat Light"/>
        </w:rPr>
        <w:t>cunoştinţă</w:t>
      </w:r>
      <w:proofErr w:type="spellEnd"/>
      <w:r w:rsidRPr="001B0337">
        <w:rPr>
          <w:rFonts w:ascii="Montserrat Light" w:hAnsi="Montserrat Light"/>
        </w:rPr>
        <w:t xml:space="preserve"> </w:t>
      </w:r>
      <w:proofErr w:type="spellStart"/>
      <w:r w:rsidRPr="001B0337">
        <w:rPr>
          <w:rFonts w:ascii="Montserrat Light" w:hAnsi="Montserrat Light"/>
        </w:rPr>
        <w:t>publică</w:t>
      </w:r>
      <w:proofErr w:type="spellEnd"/>
      <w:r w:rsidRPr="001B0337">
        <w:rPr>
          <w:rFonts w:ascii="Montserrat Light" w:hAnsi="Montserrat Light"/>
        </w:rPr>
        <w:t xml:space="preserve"> </w:t>
      </w:r>
      <w:proofErr w:type="spellStart"/>
      <w:r w:rsidRPr="001B0337">
        <w:rPr>
          <w:rFonts w:ascii="Montserrat Light" w:hAnsi="Montserrat Light"/>
        </w:rPr>
        <w:t>prin</w:t>
      </w:r>
      <w:proofErr w:type="spellEnd"/>
      <w:r w:rsidRPr="001B0337">
        <w:rPr>
          <w:rFonts w:ascii="Montserrat Light" w:hAnsi="Montserrat Light"/>
        </w:rPr>
        <w:t xml:space="preserve"> </w:t>
      </w:r>
      <w:proofErr w:type="spellStart"/>
      <w:r w:rsidRPr="001B0337">
        <w:rPr>
          <w:rFonts w:ascii="Montserrat Light" w:hAnsi="Montserrat Light"/>
          <w:color w:val="000000"/>
        </w:rPr>
        <w:t>afișare</w:t>
      </w:r>
      <w:proofErr w:type="spellEnd"/>
      <w:r w:rsidRPr="001B0337">
        <w:rPr>
          <w:rFonts w:ascii="Montserrat Light" w:hAnsi="Montserrat Light"/>
          <w:color w:val="000000"/>
        </w:rPr>
        <w:t xml:space="preserve"> la </w:t>
      </w:r>
      <w:proofErr w:type="spellStart"/>
      <w:r w:rsidRPr="001B0337">
        <w:rPr>
          <w:rFonts w:ascii="Montserrat Light" w:hAnsi="Montserrat Light"/>
          <w:color w:val="000000"/>
        </w:rPr>
        <w:t>sediul</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Consiliului</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Județean</w:t>
      </w:r>
      <w:proofErr w:type="spellEnd"/>
      <w:r w:rsidRPr="001B0337">
        <w:rPr>
          <w:rFonts w:ascii="Montserrat Light" w:hAnsi="Montserrat Light"/>
          <w:color w:val="000000"/>
        </w:rPr>
        <w:t xml:space="preserve"> Cluj </w:t>
      </w:r>
      <w:proofErr w:type="spellStart"/>
      <w:r w:rsidRPr="001B0337">
        <w:rPr>
          <w:rFonts w:ascii="Montserrat Light" w:hAnsi="Montserrat Light"/>
          <w:color w:val="000000"/>
        </w:rPr>
        <w:t>și</w:t>
      </w:r>
      <w:proofErr w:type="spellEnd"/>
      <w:r w:rsidRPr="001B0337">
        <w:rPr>
          <w:rFonts w:ascii="Montserrat Light" w:hAnsi="Montserrat Light"/>
          <w:color w:val="000000"/>
        </w:rPr>
        <w:t xml:space="preserve"> pe </w:t>
      </w:r>
      <w:proofErr w:type="spellStart"/>
      <w:r w:rsidRPr="001B0337">
        <w:rPr>
          <w:rFonts w:ascii="Montserrat Light" w:hAnsi="Montserrat Light"/>
          <w:color w:val="000000"/>
        </w:rPr>
        <w:t>pagina</w:t>
      </w:r>
      <w:proofErr w:type="spellEnd"/>
      <w:r w:rsidRPr="001B0337">
        <w:rPr>
          <w:rFonts w:ascii="Montserrat Light" w:hAnsi="Montserrat Light"/>
          <w:color w:val="000000"/>
        </w:rPr>
        <w:t xml:space="preserve"> de internet </w:t>
      </w:r>
      <w:hyperlink r:id="rId8" w:history="1">
        <w:r w:rsidRPr="001B0337">
          <w:rPr>
            <w:rStyle w:val="Hyperlink"/>
            <w:rFonts w:ascii="Montserrat Light" w:hAnsi="Montserrat Light"/>
          </w:rPr>
          <w:t>www.cjcluj.ro</w:t>
        </w:r>
      </w:hyperlink>
      <w:r w:rsidRPr="001B0337">
        <w:rPr>
          <w:rFonts w:ascii="Montserrat Light" w:hAnsi="Montserrat Light"/>
          <w:color w:val="000000"/>
        </w:rPr>
        <w:t>.</w:t>
      </w:r>
    </w:p>
    <w:p w14:paraId="2AFBD0B2" w14:textId="37234EEE" w:rsidR="002322A4" w:rsidRPr="001A6DD8" w:rsidRDefault="002322A4" w:rsidP="002322A4">
      <w:pPr>
        <w:jc w:val="both"/>
        <w:rPr>
          <w:rFonts w:ascii="Montserrat Light" w:hAnsi="Montserrat Light"/>
          <w:b/>
          <w:lang w:val="ro-RO" w:eastAsia="ro-RO"/>
        </w:rPr>
      </w:pPr>
      <w:r w:rsidRPr="001A6DD8">
        <w:rPr>
          <w:rFonts w:ascii="Montserrat Light" w:hAnsi="Montserrat Light"/>
          <w:lang w:val="ro-RO" w:eastAsia="ro-RO"/>
        </w:rPr>
        <w:tab/>
      </w:r>
      <w:r>
        <w:rPr>
          <w:rFonts w:ascii="Montserrat Light" w:hAnsi="Montserrat Light"/>
          <w:lang w:val="ro-RO" w:eastAsia="ro-RO"/>
        </w:rPr>
        <w:t xml:space="preserve">                                  </w:t>
      </w:r>
      <w:r w:rsidRPr="001A6DD8">
        <w:rPr>
          <w:rFonts w:ascii="Montserrat Light" w:hAnsi="Montserrat Light"/>
          <w:lang w:val="ro-RO" w:eastAsia="ro-RO"/>
        </w:rPr>
        <w:t xml:space="preserve">                                                  </w:t>
      </w:r>
      <w:r>
        <w:rPr>
          <w:rFonts w:ascii="Montserrat Light" w:hAnsi="Montserrat Light"/>
          <w:lang w:val="ro-RO" w:eastAsia="ro-RO"/>
        </w:rPr>
        <w:t xml:space="preserve">         </w:t>
      </w:r>
      <w:r w:rsidRPr="001A6DD8">
        <w:rPr>
          <w:rFonts w:ascii="Montserrat Light" w:hAnsi="Montserrat Light"/>
          <w:b/>
          <w:lang w:val="ro-RO" w:eastAsia="ro-RO"/>
        </w:rPr>
        <w:t>Contrasemnează:</w:t>
      </w:r>
    </w:p>
    <w:p w14:paraId="198209D8" w14:textId="77777777" w:rsidR="002322A4" w:rsidRPr="001A6DD8" w:rsidRDefault="002322A4" w:rsidP="002322A4">
      <w:pPr>
        <w:jc w:val="both"/>
        <w:rPr>
          <w:rFonts w:ascii="Montserrat Light" w:hAnsi="Montserrat Light"/>
          <w:b/>
          <w:lang w:val="ro-RO" w:eastAsia="ro-RO"/>
        </w:rPr>
      </w:pPr>
      <w:r w:rsidRPr="001A6DD8">
        <w:rPr>
          <w:rFonts w:ascii="Montserrat Light" w:hAnsi="Montserrat Light"/>
          <w:lang w:val="ro-RO" w:eastAsia="ro-RO"/>
        </w:rPr>
        <w:t xml:space="preserve">           </w:t>
      </w:r>
      <w:r w:rsidRPr="001A6DD8">
        <w:rPr>
          <w:rFonts w:ascii="Montserrat Light" w:hAnsi="Montserrat Light"/>
          <w:b/>
          <w:lang w:val="ro-RO" w:eastAsia="ro-RO"/>
        </w:rPr>
        <w:t>PREŞEDINTE,</w:t>
      </w:r>
      <w:r w:rsidRPr="001A6DD8">
        <w:rPr>
          <w:rFonts w:ascii="Montserrat Light" w:hAnsi="Montserrat Light"/>
          <w:b/>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t xml:space="preserve">                   </w:t>
      </w:r>
      <w:r w:rsidRPr="001A6DD8">
        <w:rPr>
          <w:rFonts w:ascii="Montserrat Light" w:hAnsi="Montserrat Light"/>
          <w:b/>
          <w:lang w:val="ro-RO" w:eastAsia="ro-RO"/>
        </w:rPr>
        <w:t>SECRETAR GENERAL AL JUDEŢULUI,</w:t>
      </w:r>
    </w:p>
    <w:p w14:paraId="2CC05A65" w14:textId="77777777" w:rsidR="002322A4" w:rsidRPr="001A6DD8" w:rsidRDefault="002322A4" w:rsidP="002322A4">
      <w:pPr>
        <w:jc w:val="both"/>
        <w:rPr>
          <w:rFonts w:ascii="Montserrat Light" w:hAnsi="Montserrat Light"/>
          <w:b/>
          <w:lang w:val="ro-RO" w:eastAsia="ro-RO"/>
        </w:rPr>
      </w:pPr>
      <w:r>
        <w:rPr>
          <w:rFonts w:ascii="Montserrat Light" w:hAnsi="Montserrat Light"/>
          <w:b/>
          <w:lang w:val="ro-RO" w:eastAsia="ro-RO"/>
        </w:rPr>
        <w:t xml:space="preserve">               </w:t>
      </w:r>
      <w:r w:rsidRPr="001A6DD8">
        <w:rPr>
          <w:rFonts w:ascii="Montserrat Light" w:hAnsi="Montserrat Light"/>
          <w:b/>
          <w:lang w:val="ro-RO" w:eastAsia="ro-RO"/>
        </w:rPr>
        <w:t xml:space="preserve">Alin Tișe                                           </w:t>
      </w:r>
      <w:r>
        <w:rPr>
          <w:rFonts w:ascii="Montserrat Light" w:hAnsi="Montserrat Light"/>
          <w:b/>
          <w:lang w:val="ro-RO" w:eastAsia="ro-RO"/>
        </w:rPr>
        <w:t xml:space="preserve">                                  S</w:t>
      </w:r>
      <w:r w:rsidRPr="001A6DD8">
        <w:rPr>
          <w:rFonts w:ascii="Montserrat Light" w:hAnsi="Montserrat Light"/>
          <w:b/>
          <w:lang w:val="ro-RO" w:eastAsia="ro-RO"/>
        </w:rPr>
        <w:t>imona Gaci</w:t>
      </w:r>
    </w:p>
    <w:p w14:paraId="6A588DA2" w14:textId="77777777" w:rsidR="002322A4" w:rsidRPr="001A6DD8" w:rsidRDefault="002322A4" w:rsidP="002322A4">
      <w:pPr>
        <w:jc w:val="both"/>
        <w:rPr>
          <w:rFonts w:ascii="Montserrat Light" w:hAnsi="Montserrat Light"/>
          <w:b/>
          <w:bCs/>
          <w:noProof/>
          <w:lang w:val="ro-RO" w:eastAsia="ro-RO"/>
        </w:rPr>
      </w:pPr>
    </w:p>
    <w:p w14:paraId="4F857C28" w14:textId="5499BE6F" w:rsidR="002322A4" w:rsidRPr="009F2146" w:rsidRDefault="002322A4" w:rsidP="002322A4">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Pr>
          <w:rFonts w:ascii="Montserrat" w:hAnsi="Montserrat"/>
          <w:b/>
          <w:bCs/>
          <w:lang w:val="ro-RO"/>
        </w:rPr>
        <w:t>3</w:t>
      </w:r>
    </w:p>
    <w:p w14:paraId="4EF8F754" w14:textId="77777777" w:rsidR="002322A4" w:rsidRPr="009F2146" w:rsidRDefault="002322A4" w:rsidP="002322A4">
      <w:pPr>
        <w:autoSpaceDE w:val="0"/>
        <w:autoSpaceDN w:val="0"/>
        <w:adjustRightInd w:val="0"/>
        <w:spacing w:line="240" w:lineRule="auto"/>
        <w:rPr>
          <w:rFonts w:ascii="Montserrat Light" w:hAnsi="Montserrat Light"/>
          <w:b/>
          <w:bCs/>
          <w:lang w:val="ro-RO"/>
        </w:rPr>
      </w:pPr>
    </w:p>
    <w:p w14:paraId="40352CEE" w14:textId="77777777" w:rsidR="002322A4" w:rsidRDefault="002322A4" w:rsidP="002322A4">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1C3FFBBE" w14:textId="77777777" w:rsidR="002322A4" w:rsidRDefault="002322A4" w:rsidP="002322A4">
      <w:pPr>
        <w:autoSpaceDE w:val="0"/>
        <w:autoSpaceDN w:val="0"/>
        <w:adjustRightInd w:val="0"/>
        <w:spacing w:line="240" w:lineRule="auto"/>
        <w:rPr>
          <w:rFonts w:ascii="Montserrat" w:hAnsi="Montserrat"/>
          <w:b/>
          <w:bCs/>
          <w:i/>
          <w:iCs/>
          <w:lang w:val="ro-RO"/>
        </w:rPr>
      </w:pPr>
    </w:p>
    <w:p w14:paraId="5DA96949" w14:textId="77777777" w:rsidR="002322A4" w:rsidRPr="0090546B" w:rsidRDefault="002322A4" w:rsidP="002322A4">
      <w:pPr>
        <w:autoSpaceDE w:val="0"/>
        <w:autoSpaceDN w:val="0"/>
        <w:adjustRightInd w:val="0"/>
        <w:spacing w:line="240" w:lineRule="auto"/>
        <w:rPr>
          <w:rFonts w:ascii="Montserrat" w:hAnsi="Montserrat"/>
          <w:b/>
          <w:bCs/>
          <w:i/>
          <w:iCs/>
          <w:lang w:val="ro-RO"/>
        </w:rPr>
      </w:pPr>
    </w:p>
    <w:p w14:paraId="4738F760" w14:textId="77777777" w:rsidR="002322A4" w:rsidRPr="0090546B" w:rsidRDefault="002322A4" w:rsidP="002322A4">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INIȚIATOR,</w:t>
      </w:r>
    </w:p>
    <w:p w14:paraId="6F770041" w14:textId="77777777" w:rsidR="002322A4" w:rsidRPr="0090546B" w:rsidRDefault="002322A4" w:rsidP="002322A4">
      <w:pPr>
        <w:autoSpaceDE w:val="0"/>
        <w:autoSpaceDN w:val="0"/>
        <w:adjustRightInd w:val="0"/>
        <w:spacing w:line="240" w:lineRule="auto"/>
        <w:contextualSpacing/>
        <w:jc w:val="center"/>
        <w:rPr>
          <w:rFonts w:ascii="Montserrat" w:hAnsi="Montserrat"/>
          <w:b/>
          <w:bCs/>
          <w:noProof/>
        </w:rPr>
      </w:pPr>
      <w:r>
        <w:rPr>
          <w:rFonts w:ascii="Montserrat" w:hAnsi="Montserrat"/>
          <w:b/>
          <w:bCs/>
          <w:noProof/>
        </w:rPr>
        <w:t>VICE</w:t>
      </w:r>
      <w:r w:rsidRPr="0090546B">
        <w:rPr>
          <w:rFonts w:ascii="Montserrat" w:hAnsi="Montserrat"/>
          <w:b/>
          <w:bCs/>
          <w:noProof/>
        </w:rPr>
        <w:t xml:space="preserve">PREȘEDINTE </w:t>
      </w:r>
    </w:p>
    <w:p w14:paraId="4351AA69" w14:textId="77777777" w:rsidR="002322A4" w:rsidRPr="0090546B" w:rsidRDefault="002322A4" w:rsidP="002322A4">
      <w:pPr>
        <w:autoSpaceDE w:val="0"/>
        <w:autoSpaceDN w:val="0"/>
        <w:adjustRightInd w:val="0"/>
        <w:spacing w:line="240" w:lineRule="auto"/>
        <w:contextualSpacing/>
        <w:jc w:val="center"/>
        <w:rPr>
          <w:rFonts w:ascii="Montserrat" w:hAnsi="Montserrat"/>
          <w:b/>
          <w:bCs/>
          <w:noProof/>
        </w:rPr>
      </w:pPr>
      <w:r>
        <w:rPr>
          <w:rFonts w:ascii="Montserrat" w:hAnsi="Montserrat"/>
          <w:b/>
          <w:bCs/>
          <w:noProof/>
        </w:rPr>
        <w:t>Vakar Istvan Valentin</w:t>
      </w:r>
    </w:p>
    <w:p w14:paraId="2F034E18" w14:textId="77777777" w:rsidR="002322A4" w:rsidRDefault="002322A4" w:rsidP="002322A4">
      <w:pPr>
        <w:tabs>
          <w:tab w:val="left" w:pos="3456"/>
        </w:tabs>
        <w:spacing w:line="240" w:lineRule="auto"/>
        <w:rPr>
          <w:rFonts w:ascii="Montserrat Light" w:hAnsi="Montserrat Light"/>
        </w:rPr>
      </w:pPr>
    </w:p>
    <w:p w14:paraId="76C613C2" w14:textId="08C24DAE" w:rsidR="008F76F2" w:rsidRPr="001202A7" w:rsidRDefault="008F76F2" w:rsidP="001202A7">
      <w:pPr>
        <w:autoSpaceDE w:val="0"/>
        <w:autoSpaceDN w:val="0"/>
        <w:adjustRightInd w:val="0"/>
        <w:spacing w:line="240" w:lineRule="auto"/>
        <w:ind w:left="4956" w:firstLine="708"/>
        <w:rPr>
          <w:rFonts w:ascii="Montserrat" w:hAnsi="Montserrat"/>
          <w:b/>
          <w:bCs/>
          <w:noProof/>
          <w:lang w:val="ro-RO" w:eastAsia="ro-RO"/>
        </w:rPr>
      </w:pPr>
      <w:r w:rsidRPr="001202A7">
        <w:rPr>
          <w:rFonts w:ascii="Montserrat Light" w:hAnsi="Montserrat Light"/>
          <w:b/>
          <w:bCs/>
          <w:noProof/>
          <w:lang w:val="ro-RO" w:eastAsia="ro-RO"/>
        </w:rPr>
        <w:t xml:space="preserve"> </w:t>
      </w:r>
      <w:r w:rsidR="00C25267">
        <w:rPr>
          <w:rFonts w:ascii="Montserrat Light" w:hAnsi="Montserrat Light"/>
          <w:b/>
          <w:bCs/>
          <w:noProof/>
          <w:lang w:val="ro-RO" w:eastAsia="ro-RO"/>
        </w:rPr>
        <w:t xml:space="preserve"> </w:t>
      </w:r>
      <w:r w:rsidRPr="001202A7">
        <w:rPr>
          <w:rFonts w:ascii="Montserrat Light" w:hAnsi="Montserrat Light"/>
          <w:b/>
          <w:bCs/>
          <w:noProof/>
          <w:lang w:val="ro-RO" w:eastAsia="ro-RO"/>
        </w:rPr>
        <w:t xml:space="preserve">  </w:t>
      </w:r>
    </w:p>
    <w:p w14:paraId="0CA6205F" w14:textId="3DF77E20" w:rsidR="00F33652" w:rsidRPr="00646417" w:rsidRDefault="008F76F2" w:rsidP="00646417">
      <w:pPr>
        <w:autoSpaceDE w:val="0"/>
        <w:autoSpaceDN w:val="0"/>
        <w:adjustRightInd w:val="0"/>
        <w:spacing w:line="240" w:lineRule="auto"/>
        <w:rPr>
          <w:rFonts w:ascii="Montserrat" w:hAnsi="Montserrat"/>
          <w:b/>
          <w:bCs/>
          <w:lang w:val="ro-RO"/>
        </w:rPr>
      </w:pPr>
      <w:r w:rsidRPr="001202A7">
        <w:rPr>
          <w:rFonts w:ascii="Montserrat" w:hAnsi="Montserrat"/>
          <w:b/>
          <w:bCs/>
          <w:noProof/>
          <w:lang w:val="ro-RO" w:eastAsia="ro-RO"/>
        </w:rPr>
        <w:t xml:space="preserve">          </w:t>
      </w:r>
    </w:p>
    <w:p w14:paraId="394A3398" w14:textId="77777777" w:rsidR="002B3DE3" w:rsidRDefault="002B3DE3" w:rsidP="001202A7">
      <w:pPr>
        <w:autoSpaceDE w:val="0"/>
        <w:autoSpaceDN w:val="0"/>
        <w:adjustRightInd w:val="0"/>
        <w:spacing w:line="240" w:lineRule="auto"/>
        <w:contextualSpacing/>
        <w:jc w:val="center"/>
        <w:rPr>
          <w:rFonts w:ascii="Montserrat" w:hAnsi="Montserrat"/>
          <w:noProof/>
        </w:rPr>
      </w:pPr>
    </w:p>
    <w:p w14:paraId="07FA30D0" w14:textId="77777777" w:rsidR="00646417" w:rsidRPr="001A6DD8" w:rsidRDefault="00646417" w:rsidP="00646417">
      <w:pPr>
        <w:ind w:left="284"/>
        <w:jc w:val="center"/>
        <w:rPr>
          <w:rFonts w:ascii="Montserrat Light" w:hAnsi="Montserrat Light" w:cs="Cambria"/>
          <w:b/>
          <w:bCs/>
          <w:iCs/>
          <w:lang w:val="ro-RO"/>
        </w:rPr>
      </w:pPr>
      <w:bookmarkStart w:id="3" w:name="_Hlk77069243"/>
      <w:r w:rsidRPr="001A6DD8">
        <w:rPr>
          <w:rFonts w:ascii="Montserrat Light" w:hAnsi="Montserrat Light" w:cs="Cambria"/>
          <w:b/>
          <w:bCs/>
          <w:iCs/>
          <w:lang w:val="ro-RO"/>
        </w:rPr>
        <w:t>RAPORT DE SPECIALITATE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823"/>
      </w:tblGrid>
      <w:tr w:rsidR="00646417" w:rsidRPr="009F2146" w14:paraId="0CCE9537" w14:textId="77777777" w:rsidTr="002E3640">
        <w:trPr>
          <w:trHeight w:val="278"/>
        </w:trPr>
        <w:tc>
          <w:tcPr>
            <w:tcW w:w="3894" w:type="dxa"/>
            <w:gridSpan w:val="2"/>
          </w:tcPr>
          <w:p w14:paraId="242F5A48" w14:textId="77777777" w:rsidR="00646417" w:rsidRPr="005A44EE" w:rsidRDefault="00646417" w:rsidP="002E3640">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934" w:type="dxa"/>
            <w:gridSpan w:val="3"/>
          </w:tcPr>
          <w:p w14:paraId="47A730E8" w14:textId="77777777" w:rsidR="00646417" w:rsidRPr="00B91A3E" w:rsidRDefault="00646417" w:rsidP="002E3640">
            <w:pPr>
              <w:autoSpaceDE w:val="0"/>
              <w:autoSpaceDN w:val="0"/>
              <w:adjustRightInd w:val="0"/>
              <w:jc w:val="both"/>
              <w:rPr>
                <w:rFonts w:ascii="Montserrat Light" w:hAnsi="Montserrat Light"/>
                <w:b/>
                <w:bCs/>
                <w:lang w:val="ro-RO"/>
              </w:rPr>
            </w:pPr>
            <w:r w:rsidRPr="00B91A3E">
              <w:rPr>
                <w:rFonts w:ascii="Montserrat Light" w:hAnsi="Montserrat Light"/>
                <w:b/>
                <w:bCs/>
                <w:lang w:val="de-DE" w:eastAsia="ro-RO"/>
              </w:rPr>
              <w:t xml:space="preserve">privind </w:t>
            </w:r>
            <w:r w:rsidRPr="00B91A3E">
              <w:rPr>
                <w:rFonts w:ascii="Montserrat Light" w:hAnsi="Montserrat Light"/>
                <w:b/>
                <w:bCs/>
                <w:lang w:val="pt-BR" w:eastAsia="ro-RO"/>
              </w:rPr>
              <w:t xml:space="preserve">aprobarea </w:t>
            </w:r>
            <w:r>
              <w:rPr>
                <w:rFonts w:ascii="Montserrat Light" w:hAnsi="Montserrat Light"/>
                <w:b/>
                <w:bCs/>
                <w:lang w:val="pt-BR" w:eastAsia="ro-RO"/>
              </w:rPr>
              <w:t>participării Județului Cluj, în calitate de partener, la constituirea Consorțiului de învățământ Dual Clujean”</w:t>
            </w:r>
          </w:p>
          <w:p w14:paraId="740C0952" w14:textId="77777777" w:rsidR="00646417" w:rsidRPr="00540D55" w:rsidRDefault="00646417" w:rsidP="002E3640">
            <w:pPr>
              <w:autoSpaceDE w:val="0"/>
              <w:autoSpaceDN w:val="0"/>
              <w:adjustRightInd w:val="0"/>
              <w:rPr>
                <w:rFonts w:ascii="Montserrat Light" w:hAnsi="Montserrat Light"/>
                <w:b/>
                <w:bCs/>
                <w:lang w:val="ro-RO"/>
              </w:rPr>
            </w:pPr>
          </w:p>
        </w:tc>
      </w:tr>
      <w:tr w:rsidR="00646417" w:rsidRPr="009F2146" w14:paraId="0C0371D8" w14:textId="77777777" w:rsidTr="002E3640">
        <w:tc>
          <w:tcPr>
            <w:tcW w:w="3894" w:type="dxa"/>
            <w:gridSpan w:val="2"/>
          </w:tcPr>
          <w:p w14:paraId="6C3F0D5C" w14:textId="77777777" w:rsidR="00646417" w:rsidRPr="005A44EE" w:rsidRDefault="00646417" w:rsidP="002E3640">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934" w:type="dxa"/>
            <w:gridSpan w:val="3"/>
          </w:tcPr>
          <w:p w14:paraId="49F06CF8" w14:textId="77777777" w:rsidR="00646417" w:rsidRDefault="00646417" w:rsidP="002E3640">
            <w:pPr>
              <w:tabs>
                <w:tab w:val="left" w:pos="3456"/>
              </w:tabs>
              <w:spacing w:line="240" w:lineRule="auto"/>
              <w:jc w:val="both"/>
              <w:rPr>
                <w:rFonts w:ascii="Montserrat Light" w:hAnsi="Montserrat Light"/>
                <w:lang w:val="ro-RO"/>
              </w:rPr>
            </w:pPr>
            <w:proofErr w:type="spellStart"/>
            <w:r w:rsidRPr="00073848">
              <w:rPr>
                <w:rFonts w:ascii="Montserrat Light" w:hAnsi="Montserrat Light"/>
                <w:lang w:val="ro-RO"/>
              </w:rPr>
              <w:t>Direcţia</w:t>
            </w:r>
            <w:proofErr w:type="spellEnd"/>
            <w:r w:rsidRPr="00073848">
              <w:rPr>
                <w:rFonts w:ascii="Montserrat Light" w:hAnsi="Montserrat Light"/>
                <w:lang w:val="ro-RO"/>
              </w:rPr>
              <w:t xml:space="preserve"> Generală Buget </w:t>
            </w:r>
            <w:proofErr w:type="spellStart"/>
            <w:r w:rsidRPr="00073848">
              <w:rPr>
                <w:rFonts w:ascii="Montserrat Light" w:hAnsi="Montserrat Light"/>
                <w:lang w:val="ro-RO"/>
              </w:rPr>
              <w:t>Finanţe</w:t>
            </w:r>
            <w:proofErr w:type="spellEnd"/>
            <w:r w:rsidRPr="00073848">
              <w:rPr>
                <w:rFonts w:ascii="Montserrat Light" w:hAnsi="Montserrat Light"/>
                <w:lang w:val="ro-RO"/>
              </w:rPr>
              <w:t>, Resurse Umane</w:t>
            </w:r>
          </w:p>
          <w:p w14:paraId="27914B53" w14:textId="77777777" w:rsidR="00646417" w:rsidRPr="009F2146" w:rsidRDefault="00646417" w:rsidP="002E3640">
            <w:pPr>
              <w:tabs>
                <w:tab w:val="left" w:pos="3456"/>
              </w:tabs>
              <w:spacing w:line="240" w:lineRule="auto"/>
              <w:jc w:val="both"/>
              <w:rPr>
                <w:rFonts w:ascii="Montserrat Light" w:hAnsi="Montserrat Light"/>
                <w:lang w:val="ro-RO"/>
              </w:rPr>
            </w:pPr>
            <w:r w:rsidRPr="00073848">
              <w:rPr>
                <w:rFonts w:ascii="Montserrat Light" w:hAnsi="Montserrat Light"/>
                <w:lang w:val="ro-RO"/>
              </w:rPr>
              <w:t>Birou Instituții Publice, Guvernanță Corporativă</w:t>
            </w:r>
          </w:p>
        </w:tc>
      </w:tr>
      <w:tr w:rsidR="00646417" w:rsidRPr="009F2146" w14:paraId="7142D216" w14:textId="77777777" w:rsidTr="002E3640">
        <w:tc>
          <w:tcPr>
            <w:tcW w:w="9828" w:type="dxa"/>
            <w:gridSpan w:val="5"/>
          </w:tcPr>
          <w:p w14:paraId="7B3311E7" w14:textId="77777777" w:rsidR="00646417" w:rsidRPr="005A44EE" w:rsidRDefault="00646417" w:rsidP="002E3640">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646417" w:rsidRPr="009F2146" w14:paraId="6ADF8134" w14:textId="77777777" w:rsidTr="002E3640">
        <w:tc>
          <w:tcPr>
            <w:tcW w:w="9828" w:type="dxa"/>
            <w:gridSpan w:val="5"/>
          </w:tcPr>
          <w:p w14:paraId="2B8289E8" w14:textId="77777777" w:rsidR="00646417" w:rsidRPr="00646417" w:rsidRDefault="00646417" w:rsidP="002E3640">
            <w:pPr>
              <w:jc w:val="both"/>
              <w:rPr>
                <w:rStyle w:val="salnbdy"/>
                <w:rFonts w:ascii="Montserrat Light" w:hAnsi="Montserrat Light"/>
                <w:noProof/>
                <w:sz w:val="22"/>
                <w:szCs w:val="22"/>
              </w:rPr>
            </w:pPr>
            <w:r w:rsidRPr="00646417">
              <w:rPr>
                <w:rStyle w:val="salnbdy"/>
                <w:rFonts w:ascii="Montserrat Light" w:hAnsi="Montserrat Light"/>
                <w:noProof/>
                <w:sz w:val="22"/>
                <w:szCs w:val="22"/>
              </w:rPr>
              <w:t>Ordinul Ministrului Educației nr. 6216/2022 reglementează  modalitatea de constituire și funcționare a consorţiilor pentru învăţământ dual.</w:t>
            </w:r>
          </w:p>
          <w:p w14:paraId="49F1631F" w14:textId="77777777" w:rsidR="00646417" w:rsidRPr="00646417" w:rsidRDefault="00646417" w:rsidP="002E3640">
            <w:pPr>
              <w:jc w:val="both"/>
              <w:rPr>
                <w:rFonts w:ascii="Montserrat Light" w:hAnsi="Montserrat Light"/>
              </w:rPr>
            </w:pPr>
            <w:r w:rsidRPr="00646417">
              <w:rPr>
                <w:rStyle w:val="salnbdy"/>
                <w:rFonts w:ascii="Montserrat Light" w:hAnsi="Montserrat Light"/>
                <w:noProof/>
                <w:sz w:val="22"/>
                <w:szCs w:val="22"/>
              </w:rPr>
              <w:t>Consorţiu este o structură partenerială fără personalitate juridică, cu denumire proprie, constituită în baza unui contract de parteneriat, fără scop patrimonial, cu rolul de a contribui la dezvoltarea învăţământului dual, cu rute complete, pentru calificări cerute pe piaţa muncii şi are denumire proprie stabilită, de părţi, prin Contractul de parteneriat.</w:t>
            </w:r>
          </w:p>
          <w:p w14:paraId="4C746DEF" w14:textId="77777777" w:rsidR="00646417" w:rsidRPr="00646417" w:rsidRDefault="00646417" w:rsidP="002E3640">
            <w:pPr>
              <w:jc w:val="both"/>
              <w:rPr>
                <w:rStyle w:val="salnbdy"/>
                <w:rFonts w:ascii="Montserrat Light" w:hAnsi="Montserrat Light"/>
                <w:noProof/>
                <w:sz w:val="22"/>
                <w:szCs w:val="22"/>
              </w:rPr>
            </w:pPr>
          </w:p>
          <w:p w14:paraId="29AA4337" w14:textId="77777777" w:rsidR="00646417" w:rsidRPr="00646417" w:rsidRDefault="00646417" w:rsidP="002E3640">
            <w:pPr>
              <w:jc w:val="both"/>
              <w:rPr>
                <w:rFonts w:ascii="Montserrat Light" w:hAnsi="Montserrat Light"/>
              </w:rPr>
            </w:pPr>
            <w:r w:rsidRPr="00646417">
              <w:rPr>
                <w:rStyle w:val="salnbdy"/>
                <w:rFonts w:ascii="Montserrat Light" w:hAnsi="Montserrat Light"/>
                <w:noProof/>
                <w:sz w:val="22"/>
                <w:szCs w:val="22"/>
              </w:rPr>
              <w:t>Consorţiul reprezintă un centru de expertiză pentru implementarea reformelor naţionale din domeniul educaţiei şi formării profesionale prin învăţământul dual.</w:t>
            </w:r>
          </w:p>
          <w:p w14:paraId="03E16336" w14:textId="77777777" w:rsidR="00646417" w:rsidRPr="00646417" w:rsidRDefault="00646417" w:rsidP="002E3640">
            <w:pPr>
              <w:jc w:val="both"/>
              <w:rPr>
                <w:rFonts w:ascii="Montserrat Light" w:eastAsia="Times New Roman" w:hAnsi="Montserrat Light" w:cs="Times New Roman"/>
                <w:lang w:val="en-US"/>
              </w:rPr>
            </w:pPr>
          </w:p>
          <w:p w14:paraId="78A7B401" w14:textId="77777777" w:rsidR="00646417" w:rsidRPr="00646417" w:rsidRDefault="00646417" w:rsidP="002E3640">
            <w:pPr>
              <w:jc w:val="both"/>
              <w:rPr>
                <w:rFonts w:ascii="Montserrat Light" w:eastAsia="Times New Roman" w:hAnsi="Montserrat Light" w:cs="Times New Roman"/>
                <w:lang w:val="en-US"/>
              </w:rPr>
            </w:pPr>
            <w:r w:rsidRPr="00646417">
              <w:rPr>
                <w:rFonts w:ascii="Montserrat Light" w:eastAsia="Times New Roman" w:hAnsi="Montserrat Light" w:cs="Times New Roman"/>
                <w:lang w:val="en-US"/>
              </w:rPr>
              <w:t xml:space="preserve">Conform art. 6 alin. 1 din </w:t>
            </w:r>
            <w:proofErr w:type="spellStart"/>
            <w:r w:rsidRPr="00646417">
              <w:rPr>
                <w:rFonts w:ascii="Montserrat Light" w:eastAsia="Times New Roman" w:hAnsi="Montserrat Light" w:cs="Times New Roman"/>
                <w:lang w:val="en-US"/>
              </w:rPr>
              <w:t>Ordinul</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Ministrului</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educației</w:t>
            </w:r>
            <w:proofErr w:type="spellEnd"/>
            <w:r w:rsidRPr="00646417">
              <w:rPr>
                <w:rFonts w:ascii="Montserrat Light" w:eastAsia="Times New Roman" w:hAnsi="Montserrat Light" w:cs="Times New Roman"/>
                <w:lang w:val="en-US"/>
              </w:rPr>
              <w:t xml:space="preserve"> nr. 6216/2022, cu </w:t>
            </w:r>
            <w:proofErr w:type="spellStart"/>
            <w:r w:rsidRPr="00646417">
              <w:rPr>
                <w:rFonts w:ascii="Montserrat Light" w:eastAsia="Times New Roman" w:hAnsi="Montserrat Light" w:cs="Times New Roman"/>
                <w:lang w:val="en-US"/>
              </w:rPr>
              <w:t>modificările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și</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completările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ulterioare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Consorţiul</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este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constituit</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obligatoriu</w:t>
            </w:r>
            <w:proofErr w:type="spellEnd"/>
            <w:r w:rsidRPr="00646417">
              <w:rPr>
                <w:rFonts w:ascii="Montserrat Light" w:eastAsia="Times New Roman" w:hAnsi="Montserrat Light" w:cs="Times New Roman"/>
                <w:lang w:val="en-US"/>
              </w:rPr>
              <w:t xml:space="preserve"> din </w:t>
            </w:r>
            <w:proofErr w:type="spellStart"/>
            <w:r w:rsidRPr="00646417">
              <w:rPr>
                <w:rFonts w:ascii="Montserrat Light" w:eastAsia="Times New Roman" w:hAnsi="Montserrat Light" w:cs="Times New Roman"/>
                <w:lang w:val="en-US"/>
              </w:rPr>
              <w:t>următoarele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tipuri</w:t>
            </w:r>
            <w:proofErr w:type="spellEnd"/>
            <w:r w:rsidRPr="00646417">
              <w:rPr>
                <w:rFonts w:ascii="Montserrat Light" w:eastAsia="Times New Roman" w:hAnsi="Montserrat Light" w:cs="Times New Roman"/>
                <w:lang w:val="en-US"/>
              </w:rPr>
              <w:t xml:space="preserve"> de </w:t>
            </w:r>
            <w:proofErr w:type="spellStart"/>
            <w:r w:rsidRPr="00646417">
              <w:rPr>
                <w:rFonts w:ascii="Montserrat Light" w:eastAsia="Times New Roman" w:hAnsi="Montserrat Light" w:cs="Times New Roman"/>
                <w:lang w:val="en-US"/>
              </w:rPr>
              <w:t>entităţi</w:t>
            </w:r>
            <w:proofErr w:type="spellEnd"/>
            <w:r w:rsidRPr="00646417">
              <w:rPr>
                <w:rFonts w:ascii="Montserrat Light" w:eastAsia="Times New Roman" w:hAnsi="Montserrat Light" w:cs="Times New Roman"/>
                <w:lang w:val="en-US"/>
              </w:rPr>
              <w:t>:</w:t>
            </w:r>
          </w:p>
          <w:p w14:paraId="54B17CB4" w14:textId="77777777" w:rsidR="00646417" w:rsidRPr="00646417" w:rsidRDefault="00646417" w:rsidP="002E3640">
            <w:pPr>
              <w:jc w:val="both"/>
              <w:rPr>
                <w:rFonts w:ascii="Montserrat Light" w:eastAsia="Times New Roman" w:hAnsi="Montserrat Light" w:cs="Times New Roman"/>
                <w:lang w:val="en-US"/>
              </w:rPr>
            </w:pPr>
            <w:r w:rsidRPr="00646417">
              <w:rPr>
                <w:rFonts w:ascii="Montserrat Light" w:eastAsia="Times New Roman" w:hAnsi="Montserrat Light" w:cs="Times New Roman"/>
                <w:lang w:val="en-US"/>
              </w:rPr>
              <w:t xml:space="preserve">a. </w:t>
            </w:r>
            <w:r w:rsidRPr="00646417">
              <w:rPr>
                <w:rFonts w:ascii="Montserrat Light" w:eastAsia="Times New Roman" w:hAnsi="Montserrat Light" w:cs="Times New Roman"/>
                <w:noProof/>
                <w:lang w:val="en-US"/>
              </w:rPr>
              <w:t>instituţii de învăţământ superior de stat/particulare acreditate;</w:t>
            </w:r>
          </w:p>
          <w:p w14:paraId="3809E66C" w14:textId="77777777" w:rsidR="00646417" w:rsidRPr="00646417" w:rsidRDefault="00646417" w:rsidP="002E3640">
            <w:pPr>
              <w:jc w:val="both"/>
              <w:rPr>
                <w:rFonts w:ascii="Montserrat Light" w:eastAsia="Times New Roman" w:hAnsi="Montserrat Light" w:cs="Times New Roman"/>
                <w:lang w:val="en-US"/>
              </w:rPr>
            </w:pPr>
            <w:r w:rsidRPr="00646417">
              <w:rPr>
                <w:rFonts w:ascii="Montserrat Light" w:eastAsia="Times New Roman" w:hAnsi="Montserrat Light" w:cs="Times New Roman"/>
                <w:lang w:val="en-US"/>
              </w:rPr>
              <w:t xml:space="preserve">b. </w:t>
            </w:r>
            <w:r w:rsidRPr="00646417">
              <w:rPr>
                <w:rFonts w:ascii="Montserrat Light" w:eastAsia="Times New Roman" w:hAnsi="Montserrat Light" w:cs="Times New Roman"/>
                <w:noProof/>
                <w:lang w:val="en-US"/>
              </w:rPr>
              <w:t>unităţi de învăţământ preuniversitar de stat/particular acreditate;</w:t>
            </w:r>
          </w:p>
          <w:p w14:paraId="6ED99FB0" w14:textId="77777777" w:rsidR="00646417" w:rsidRPr="00646417" w:rsidRDefault="00646417" w:rsidP="002E3640">
            <w:pPr>
              <w:jc w:val="both"/>
              <w:rPr>
                <w:rFonts w:ascii="Montserrat Light" w:eastAsia="Times New Roman" w:hAnsi="Montserrat Light" w:cs="Times New Roman"/>
                <w:lang w:val="en-US"/>
              </w:rPr>
            </w:pPr>
            <w:r w:rsidRPr="00646417">
              <w:rPr>
                <w:rFonts w:ascii="Montserrat Light" w:eastAsia="Times New Roman" w:hAnsi="Montserrat Light" w:cs="Times New Roman"/>
                <w:lang w:val="en-US"/>
              </w:rPr>
              <w:t xml:space="preserve">c. </w:t>
            </w:r>
            <w:r w:rsidRPr="00646417">
              <w:rPr>
                <w:rFonts w:ascii="Montserrat Light" w:eastAsia="Times New Roman" w:hAnsi="Montserrat Light" w:cs="Times New Roman"/>
                <w:noProof/>
                <w:lang w:val="en-US"/>
              </w:rPr>
              <w:t>unităţi administrativ-teritoriale (UAT);</w:t>
            </w:r>
          </w:p>
          <w:p w14:paraId="2DD016B4" w14:textId="77777777" w:rsidR="00646417" w:rsidRPr="00646417" w:rsidRDefault="00646417" w:rsidP="002E3640">
            <w:pPr>
              <w:jc w:val="both"/>
              <w:rPr>
                <w:rFonts w:ascii="Montserrat Light" w:eastAsia="Times New Roman" w:hAnsi="Montserrat Light" w:cs="Times New Roman"/>
                <w:lang w:val="en-US"/>
              </w:rPr>
            </w:pPr>
            <w:r w:rsidRPr="00646417">
              <w:rPr>
                <w:rFonts w:ascii="Montserrat Light" w:eastAsia="Times New Roman" w:hAnsi="Montserrat Light" w:cs="Times New Roman"/>
                <w:lang w:val="en-US"/>
              </w:rPr>
              <w:t xml:space="preserve">d. </w:t>
            </w:r>
            <w:r w:rsidRPr="00646417">
              <w:rPr>
                <w:rFonts w:ascii="Montserrat Light" w:eastAsia="Times New Roman" w:hAnsi="Montserrat Light" w:cs="Times New Roman"/>
                <w:noProof/>
                <w:lang w:val="en-US"/>
              </w:rPr>
              <w:t>operatori economici</w:t>
            </w:r>
            <w:r w:rsidRPr="00646417">
              <w:rPr>
                <w:rFonts w:ascii="Montserrat Light" w:eastAsia="Times New Roman" w:hAnsi="Montserrat Light" w:cs="Times New Roman"/>
                <w:lang w:val="en-US"/>
              </w:rPr>
              <w:t xml:space="preserve"> </w:t>
            </w:r>
          </w:p>
          <w:p w14:paraId="2303C34C" w14:textId="77777777" w:rsidR="00646417" w:rsidRPr="00646417" w:rsidRDefault="00646417" w:rsidP="002E3640">
            <w:pPr>
              <w:jc w:val="both"/>
              <w:rPr>
                <w:rStyle w:val="salnbdy"/>
                <w:rFonts w:ascii="Montserrat Light" w:hAnsi="Montserrat Light"/>
                <w:noProof/>
                <w:sz w:val="22"/>
                <w:szCs w:val="22"/>
              </w:rPr>
            </w:pPr>
          </w:p>
          <w:p w14:paraId="6267EE29" w14:textId="77777777" w:rsidR="00646417" w:rsidRPr="00646417" w:rsidRDefault="00646417" w:rsidP="002E3640">
            <w:pPr>
              <w:jc w:val="both"/>
              <w:rPr>
                <w:rFonts w:ascii="Montserrat Light" w:hAnsi="Montserrat Light"/>
              </w:rPr>
            </w:pPr>
            <w:r w:rsidRPr="00646417">
              <w:rPr>
                <w:rStyle w:val="salnbdy"/>
                <w:rFonts w:ascii="Montserrat Light" w:hAnsi="Montserrat Light"/>
                <w:noProof/>
                <w:sz w:val="22"/>
                <w:szCs w:val="22"/>
              </w:rPr>
              <w:t>Scopul Consorţiului constă în creşterea calităţii formării elevilor/studenţilor în raport cu nevoile pieţei muncii, prin creşterea numărului de domenii şi calificări şi de competenţe ale pieţei muncii, identificate şi previzionate, cât şi prin asigurarea unui parcurs educaţional dual complet pentru elevii înscrişi în învăţământul dual de nivel preuniversitar.</w:t>
            </w:r>
          </w:p>
          <w:p w14:paraId="48287389" w14:textId="77777777" w:rsidR="00646417" w:rsidRPr="00646417" w:rsidRDefault="00646417" w:rsidP="002E3640">
            <w:pPr>
              <w:jc w:val="both"/>
              <w:rPr>
                <w:rStyle w:val="salnbdy"/>
                <w:rFonts w:ascii="Montserrat Light" w:hAnsi="Montserrat Light"/>
                <w:noProof/>
                <w:sz w:val="22"/>
                <w:szCs w:val="22"/>
              </w:rPr>
            </w:pPr>
          </w:p>
          <w:p w14:paraId="52E52409" w14:textId="77777777" w:rsidR="00646417" w:rsidRPr="00646417" w:rsidRDefault="00646417" w:rsidP="002E3640">
            <w:pPr>
              <w:jc w:val="both"/>
              <w:rPr>
                <w:rStyle w:val="salnbdy"/>
                <w:rFonts w:ascii="Montserrat Light" w:hAnsi="Montserrat Light"/>
                <w:noProof/>
                <w:sz w:val="22"/>
                <w:szCs w:val="22"/>
              </w:rPr>
            </w:pPr>
            <w:r w:rsidRPr="00646417">
              <w:rPr>
                <w:rStyle w:val="salnbdy"/>
                <w:rFonts w:ascii="Montserrat Light" w:hAnsi="Montserrat Light"/>
                <w:noProof/>
                <w:sz w:val="22"/>
                <w:szCs w:val="22"/>
              </w:rPr>
              <w:t xml:space="preserve">În cadrul Consorţiului, elevii şi studenţii pot dobândi calificări de nivel 3 - 8, conform Cadrului Naţional al Calificărilor aprobat prin </w:t>
            </w:r>
            <w:hyperlink w:history="1">
              <w:r w:rsidRPr="00646417">
                <w:rPr>
                  <w:rStyle w:val="Hyperlink"/>
                  <w:rFonts w:ascii="Montserrat Light" w:hAnsi="Montserrat Light"/>
                  <w:noProof/>
                  <w:color w:val="auto"/>
                  <w:u w:val="none"/>
                </w:rPr>
                <w:t>Hotărârea Guvernului României nr. 918/2013</w:t>
              </w:r>
            </w:hyperlink>
            <w:r w:rsidRPr="00646417">
              <w:rPr>
                <w:rStyle w:val="salnbdy"/>
                <w:rFonts w:ascii="Montserrat Light" w:hAnsi="Montserrat Light"/>
                <w:noProof/>
                <w:color w:val="auto"/>
                <w:sz w:val="22"/>
                <w:szCs w:val="22"/>
              </w:rPr>
              <w:t xml:space="preserve">, </w:t>
            </w:r>
            <w:r w:rsidRPr="00646417">
              <w:rPr>
                <w:rStyle w:val="salnbdy"/>
                <w:rFonts w:ascii="Montserrat Light" w:hAnsi="Montserrat Light"/>
                <w:noProof/>
                <w:sz w:val="22"/>
                <w:szCs w:val="22"/>
              </w:rPr>
              <w:t>cu modificările şi completările ulterioare.</w:t>
            </w:r>
          </w:p>
          <w:p w14:paraId="3BA4623C" w14:textId="77777777" w:rsidR="00646417" w:rsidRPr="00646417" w:rsidRDefault="00646417" w:rsidP="002E3640">
            <w:pPr>
              <w:jc w:val="both"/>
              <w:rPr>
                <w:rFonts w:ascii="Montserrat Light" w:hAnsi="Montserrat Light"/>
              </w:rPr>
            </w:pPr>
          </w:p>
          <w:p w14:paraId="2C596007" w14:textId="77777777" w:rsidR="00646417" w:rsidRPr="00646417" w:rsidRDefault="00646417" w:rsidP="002E3640">
            <w:pPr>
              <w:jc w:val="both"/>
              <w:rPr>
                <w:rFonts w:ascii="Montserrat Light" w:hAnsi="Montserrat Light"/>
              </w:rPr>
            </w:pPr>
            <w:proofErr w:type="spellStart"/>
            <w:r w:rsidRPr="00646417">
              <w:rPr>
                <w:rFonts w:ascii="Montserrat Light" w:hAnsi="Montserrat Light"/>
              </w:rPr>
              <w:t>Partenerii</w:t>
            </w:r>
            <w:proofErr w:type="spellEnd"/>
            <w:r w:rsidRPr="00646417">
              <w:rPr>
                <w:rFonts w:ascii="Montserrat Light" w:hAnsi="Montserrat Light"/>
              </w:rPr>
              <w:t xml:space="preserve"> </w:t>
            </w:r>
            <w:proofErr w:type="spellStart"/>
            <w:r w:rsidRPr="00646417">
              <w:rPr>
                <w:rFonts w:ascii="Montserrat Light" w:hAnsi="Montserrat Light"/>
              </w:rPr>
              <w:t>cooperează</w:t>
            </w:r>
            <w:proofErr w:type="spellEnd"/>
            <w:r w:rsidRPr="00646417">
              <w:rPr>
                <w:rFonts w:ascii="Montserrat Light" w:hAnsi="Montserrat Light"/>
              </w:rPr>
              <w:t xml:space="preserve"> </w:t>
            </w:r>
            <w:proofErr w:type="spellStart"/>
            <w:r w:rsidRPr="00646417">
              <w:rPr>
                <w:rFonts w:ascii="Montserrat Light" w:hAnsi="Montserrat Light"/>
              </w:rPr>
              <w:t>în</w:t>
            </w:r>
            <w:proofErr w:type="spellEnd"/>
            <w:r w:rsidRPr="00646417">
              <w:rPr>
                <w:rFonts w:ascii="Montserrat Light" w:hAnsi="Montserrat Light"/>
              </w:rPr>
              <w:t xml:space="preserve"> </w:t>
            </w:r>
            <w:proofErr w:type="spellStart"/>
            <w:r w:rsidRPr="00646417">
              <w:rPr>
                <w:rFonts w:ascii="Montserrat Light" w:hAnsi="Montserrat Light"/>
              </w:rPr>
              <w:t>vederea</w:t>
            </w:r>
            <w:proofErr w:type="spellEnd"/>
            <w:r w:rsidRPr="00646417">
              <w:rPr>
                <w:rFonts w:ascii="Montserrat Light" w:hAnsi="Montserrat Light"/>
              </w:rPr>
              <w:t xml:space="preserve"> </w:t>
            </w:r>
            <w:proofErr w:type="spellStart"/>
            <w:r w:rsidRPr="00646417">
              <w:rPr>
                <w:rFonts w:ascii="Montserrat Light" w:hAnsi="Montserrat Light"/>
              </w:rPr>
              <w:t>realizării</w:t>
            </w:r>
            <w:proofErr w:type="spellEnd"/>
            <w:r w:rsidRPr="00646417">
              <w:rPr>
                <w:rFonts w:ascii="Montserrat Light" w:hAnsi="Montserrat Light"/>
              </w:rPr>
              <w:t xml:space="preserve"> </w:t>
            </w:r>
            <w:proofErr w:type="spellStart"/>
            <w:r w:rsidRPr="00646417">
              <w:rPr>
                <w:rFonts w:ascii="Montserrat Light" w:hAnsi="Montserrat Light"/>
              </w:rPr>
              <w:t>următoarelor</w:t>
            </w:r>
            <w:proofErr w:type="spellEnd"/>
            <w:r w:rsidRPr="00646417">
              <w:rPr>
                <w:rFonts w:ascii="Montserrat Light" w:hAnsi="Montserrat Light"/>
              </w:rPr>
              <w:t xml:space="preserve"> </w:t>
            </w:r>
            <w:proofErr w:type="spellStart"/>
            <w:r w:rsidRPr="00646417">
              <w:rPr>
                <w:rFonts w:ascii="Montserrat Light" w:hAnsi="Montserrat Light"/>
              </w:rPr>
              <w:t>obiective</w:t>
            </w:r>
            <w:proofErr w:type="spellEnd"/>
            <w:r w:rsidRPr="00646417">
              <w:rPr>
                <w:rFonts w:ascii="Montserrat Light" w:hAnsi="Montserrat Light"/>
              </w:rPr>
              <w:t xml:space="preserve"> ale </w:t>
            </w:r>
            <w:proofErr w:type="spellStart"/>
            <w:r w:rsidRPr="00646417">
              <w:rPr>
                <w:rFonts w:ascii="Montserrat Light" w:hAnsi="Montserrat Light"/>
              </w:rPr>
              <w:t>Consorţiului</w:t>
            </w:r>
            <w:proofErr w:type="spellEnd"/>
            <w:r w:rsidRPr="00646417">
              <w:rPr>
                <w:rFonts w:ascii="Montserrat Light" w:hAnsi="Montserrat Light"/>
              </w:rPr>
              <w:t>:</w:t>
            </w:r>
          </w:p>
          <w:p w14:paraId="7BC5CA46"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a.</w:t>
            </w:r>
            <w:r w:rsidRPr="00646417">
              <w:rPr>
                <w:rFonts w:ascii="Montserrat Light" w:hAnsi="Montserrat Light"/>
              </w:rPr>
              <w:t xml:space="preserve"> </w:t>
            </w:r>
            <w:r w:rsidRPr="00646417">
              <w:rPr>
                <w:rStyle w:val="slitbdy"/>
                <w:rFonts w:ascii="Montserrat Light" w:hAnsi="Montserrat Light"/>
                <w:noProof/>
                <w:sz w:val="22"/>
                <w:szCs w:val="22"/>
              </w:rPr>
              <w:t>asigurarea utilizării eficiente a resurselor materiale, financiare şi umane;</w:t>
            </w:r>
          </w:p>
          <w:p w14:paraId="6DEDE88C"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b.</w:t>
            </w:r>
            <w:r w:rsidRPr="00646417">
              <w:rPr>
                <w:rFonts w:ascii="Montserrat Light" w:hAnsi="Montserrat Light"/>
              </w:rPr>
              <w:t xml:space="preserve"> </w:t>
            </w:r>
            <w:r w:rsidRPr="00646417">
              <w:rPr>
                <w:rStyle w:val="slitbdy"/>
                <w:rFonts w:ascii="Montserrat Light" w:hAnsi="Montserrat Light"/>
                <w:noProof/>
                <w:sz w:val="22"/>
                <w:szCs w:val="22"/>
              </w:rPr>
              <w:t>propunerea principiilor de conlucrare şi obiectivelor strategice comune pentru toate entităţile din Consorţiu;</w:t>
            </w:r>
          </w:p>
          <w:p w14:paraId="5AFF2C48"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c.</w:t>
            </w:r>
            <w:r w:rsidRPr="00646417">
              <w:rPr>
                <w:rFonts w:ascii="Montserrat Light" w:hAnsi="Montserrat Light"/>
              </w:rPr>
              <w:t xml:space="preserve"> </w:t>
            </w:r>
            <w:r w:rsidRPr="00646417">
              <w:rPr>
                <w:rStyle w:val="slitbdy"/>
                <w:rFonts w:ascii="Montserrat Light" w:hAnsi="Montserrat Light"/>
                <w:noProof/>
                <w:sz w:val="22"/>
                <w:szCs w:val="22"/>
              </w:rPr>
              <w:t>promovarea programelor, respectiv proiectelor comune în domeniul învăţământului dual;</w:t>
            </w:r>
          </w:p>
          <w:p w14:paraId="0A52B5E1"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d.</w:t>
            </w:r>
            <w:r w:rsidRPr="00646417">
              <w:rPr>
                <w:rFonts w:ascii="Montserrat Light" w:hAnsi="Montserrat Light"/>
              </w:rPr>
              <w:t xml:space="preserve"> </w:t>
            </w:r>
            <w:r w:rsidRPr="00646417">
              <w:rPr>
                <w:rStyle w:val="slitbdy"/>
                <w:rFonts w:ascii="Montserrat Light" w:hAnsi="Montserrat Light"/>
                <w:noProof/>
                <w:sz w:val="22"/>
                <w:szCs w:val="22"/>
              </w:rPr>
              <w:t>susţinerea măsurilor de consolidare şi extindere a cercetării ştiinţifice în domeniul învăţământului dual;</w:t>
            </w:r>
          </w:p>
          <w:p w14:paraId="2218258C"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e.</w:t>
            </w:r>
            <w:r w:rsidRPr="00646417">
              <w:rPr>
                <w:rFonts w:ascii="Montserrat Light" w:hAnsi="Montserrat Light"/>
              </w:rPr>
              <w:t xml:space="preserve"> </w:t>
            </w:r>
            <w:r w:rsidRPr="00646417">
              <w:rPr>
                <w:rStyle w:val="slitbdy"/>
                <w:rFonts w:ascii="Montserrat Light" w:hAnsi="Montserrat Light"/>
                <w:noProof/>
                <w:sz w:val="22"/>
                <w:szCs w:val="22"/>
              </w:rPr>
              <w:t>identificarea şi stabilirea domeniilor prioritare pentru care este oportună organizarea învăţământului dual în cadrul Consorţiului;</w:t>
            </w:r>
          </w:p>
          <w:p w14:paraId="1365372A"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lastRenderedPageBreak/>
              <w:t>f.</w:t>
            </w:r>
            <w:r w:rsidRPr="00646417">
              <w:rPr>
                <w:rFonts w:ascii="Montserrat Light" w:hAnsi="Montserrat Light"/>
              </w:rPr>
              <w:t xml:space="preserve"> </w:t>
            </w:r>
            <w:r w:rsidRPr="00646417">
              <w:rPr>
                <w:rStyle w:val="slitbdy"/>
                <w:rFonts w:ascii="Montserrat Light" w:hAnsi="Montserrat Light"/>
                <w:noProof/>
                <w:sz w:val="22"/>
                <w:szCs w:val="22"/>
              </w:rPr>
              <w:t>elaborarea unei abordări integrate pentru admitere, în vederea parcurgerii rutei complete de educaţie şi formare în sistemul de învăţământ dual precum şi pentru examinarea, obţinerea calificărilor/certificărilor de către elevi/studenţi;</w:t>
            </w:r>
          </w:p>
          <w:p w14:paraId="2D020ECA"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g.</w:t>
            </w:r>
            <w:r w:rsidRPr="00646417">
              <w:rPr>
                <w:rFonts w:ascii="Montserrat Light" w:hAnsi="Montserrat Light"/>
              </w:rPr>
              <w:t xml:space="preserve"> </w:t>
            </w:r>
            <w:r w:rsidRPr="00646417">
              <w:rPr>
                <w:rStyle w:val="slitbdy"/>
                <w:rFonts w:ascii="Montserrat Light" w:hAnsi="Montserrat Light"/>
                <w:noProof/>
                <w:sz w:val="22"/>
                <w:szCs w:val="22"/>
              </w:rPr>
              <w:t>iniţierea unor propuneri pentru stabilirea standardelor pentru autorizarea şi acreditarea programelor de studii, pentru dezvoltarea şi actualizarea calificărilor şi titlurilor dobândite în urma absolvirii programelor de învăţământ dual;</w:t>
            </w:r>
          </w:p>
          <w:p w14:paraId="42FE2EA1"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h.</w:t>
            </w:r>
            <w:r w:rsidRPr="00646417">
              <w:rPr>
                <w:rFonts w:ascii="Montserrat Light" w:hAnsi="Montserrat Light"/>
              </w:rPr>
              <w:t xml:space="preserve"> </w:t>
            </w:r>
            <w:r w:rsidRPr="00646417">
              <w:rPr>
                <w:rStyle w:val="slitbdy"/>
                <w:rFonts w:ascii="Montserrat Light" w:hAnsi="Montserrat Light"/>
                <w:noProof/>
                <w:sz w:val="22"/>
                <w:szCs w:val="22"/>
              </w:rPr>
              <w:t>coordonarea eforturilor comune ale partenerilor în vederea creşterii participării la învăţământul dual şi dezvoltării învăţământului în sistem dual în România, astfel încât acestea să determine creşterea competitivităţii şi a performanţelor, atât pe piaţa muncii, cât şi la nivel social;</w:t>
            </w:r>
          </w:p>
          <w:p w14:paraId="2C4FA8C3"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i.</w:t>
            </w:r>
            <w:r w:rsidRPr="00646417">
              <w:rPr>
                <w:rFonts w:ascii="Montserrat Light" w:hAnsi="Montserrat Light"/>
              </w:rPr>
              <w:t xml:space="preserve"> </w:t>
            </w:r>
            <w:r w:rsidRPr="00646417">
              <w:rPr>
                <w:rStyle w:val="slitbdy"/>
                <w:rFonts w:ascii="Montserrat Light" w:hAnsi="Montserrat Light"/>
                <w:noProof/>
                <w:sz w:val="22"/>
                <w:szCs w:val="22"/>
              </w:rPr>
              <w:t>stabilirea conţinuturilor programelor de învăţământ autorizate, în vederea adaptării la nevoile şi cerinţele pieţei muncii;</w:t>
            </w:r>
          </w:p>
          <w:p w14:paraId="070A0541"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j.</w:t>
            </w:r>
            <w:r w:rsidRPr="00646417">
              <w:rPr>
                <w:rFonts w:ascii="Montserrat Light" w:hAnsi="Montserrat Light"/>
              </w:rPr>
              <w:t xml:space="preserve"> </w:t>
            </w:r>
            <w:r w:rsidRPr="00646417">
              <w:rPr>
                <w:rStyle w:val="slitbdy"/>
                <w:rFonts w:ascii="Montserrat Light" w:hAnsi="Montserrat Light"/>
                <w:noProof/>
                <w:sz w:val="22"/>
                <w:szCs w:val="22"/>
              </w:rPr>
              <w:t>finanţarea unor investiţii comune în interesul şi pentru exploatarea investiţiilor de către toţi partenerii Consorţiului;</w:t>
            </w:r>
          </w:p>
          <w:p w14:paraId="26783BDF"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k.</w:t>
            </w:r>
            <w:r w:rsidRPr="00646417">
              <w:rPr>
                <w:rFonts w:ascii="Montserrat Light" w:hAnsi="Montserrat Light"/>
              </w:rPr>
              <w:t xml:space="preserve"> </w:t>
            </w:r>
            <w:r w:rsidRPr="00646417">
              <w:rPr>
                <w:rStyle w:val="slitbdy"/>
                <w:rFonts w:ascii="Montserrat Light" w:hAnsi="Montserrat Light"/>
                <w:noProof/>
                <w:sz w:val="22"/>
                <w:szCs w:val="22"/>
              </w:rPr>
              <w:t>popularizarea/informarea cu privire la formarea prin învăţământul dual oferit în cadrul Consorţiului, orientată în special către potenţiali viitori cursanţi, familiile acestora şi angajatori;</w:t>
            </w:r>
          </w:p>
          <w:p w14:paraId="6D9DA8C2" w14:textId="77777777" w:rsidR="00646417" w:rsidRPr="00646417" w:rsidRDefault="00646417" w:rsidP="002E3640">
            <w:pPr>
              <w:jc w:val="both"/>
              <w:rPr>
                <w:rStyle w:val="slitbdy"/>
                <w:noProof/>
                <w:sz w:val="22"/>
                <w:szCs w:val="22"/>
              </w:rPr>
            </w:pPr>
            <w:r w:rsidRPr="00646417">
              <w:rPr>
                <w:rStyle w:val="slitttl"/>
                <w:rFonts w:ascii="Montserrat Light" w:hAnsi="Montserrat Light"/>
              </w:rPr>
              <w:t>l.</w:t>
            </w:r>
            <w:r w:rsidRPr="00646417">
              <w:rPr>
                <w:rFonts w:ascii="Montserrat Light" w:hAnsi="Montserrat Light"/>
              </w:rPr>
              <w:t xml:space="preserve"> </w:t>
            </w:r>
            <w:r w:rsidRPr="00646417">
              <w:rPr>
                <w:rStyle w:val="slitbdy"/>
                <w:rFonts w:ascii="Montserrat Light" w:hAnsi="Montserrat Light"/>
                <w:noProof/>
                <w:sz w:val="22"/>
                <w:szCs w:val="22"/>
              </w:rPr>
              <w:t>orice alte obiective care sunt în concordanţă cu scopul Consorţiului.</w:t>
            </w:r>
          </w:p>
          <w:p w14:paraId="54601702" w14:textId="77777777" w:rsidR="00646417" w:rsidRPr="00646417" w:rsidRDefault="00646417" w:rsidP="002E3640">
            <w:pPr>
              <w:jc w:val="both"/>
              <w:rPr>
                <w:rStyle w:val="slitbdy"/>
                <w:noProof/>
                <w:sz w:val="22"/>
                <w:szCs w:val="22"/>
              </w:rPr>
            </w:pPr>
          </w:p>
          <w:p w14:paraId="055F7D60" w14:textId="77777777" w:rsidR="00646417" w:rsidRPr="00646417" w:rsidRDefault="00646417" w:rsidP="002E3640">
            <w:pPr>
              <w:jc w:val="both"/>
              <w:rPr>
                <w:rFonts w:ascii="Montserrat Light" w:hAnsi="Montserrat Light"/>
              </w:rPr>
            </w:pPr>
            <w:proofErr w:type="spellStart"/>
            <w:r w:rsidRPr="00646417">
              <w:rPr>
                <w:rFonts w:ascii="Montserrat Light" w:hAnsi="Montserrat Light"/>
              </w:rPr>
              <w:t>Principiile</w:t>
            </w:r>
            <w:proofErr w:type="spellEnd"/>
            <w:r w:rsidRPr="00646417">
              <w:rPr>
                <w:rFonts w:ascii="Montserrat Light" w:hAnsi="Montserrat Light"/>
              </w:rPr>
              <w:t xml:space="preserve"> de </w:t>
            </w:r>
            <w:proofErr w:type="spellStart"/>
            <w:r w:rsidRPr="00646417">
              <w:rPr>
                <w:rFonts w:ascii="Montserrat Light" w:hAnsi="Montserrat Light"/>
              </w:rPr>
              <w:t>bază</w:t>
            </w:r>
            <w:proofErr w:type="spellEnd"/>
            <w:r w:rsidRPr="00646417">
              <w:rPr>
                <w:rFonts w:ascii="Montserrat Light" w:hAnsi="Montserrat Light"/>
              </w:rPr>
              <w:t xml:space="preserve"> ale </w:t>
            </w:r>
            <w:proofErr w:type="spellStart"/>
            <w:r w:rsidRPr="00646417">
              <w:rPr>
                <w:rFonts w:ascii="Montserrat Light" w:hAnsi="Montserrat Light"/>
              </w:rPr>
              <w:t>Consorţiului</w:t>
            </w:r>
            <w:proofErr w:type="spellEnd"/>
            <w:r w:rsidRPr="00646417">
              <w:rPr>
                <w:rFonts w:ascii="Montserrat Light" w:hAnsi="Montserrat Light"/>
              </w:rPr>
              <w:t xml:space="preserve"> sunt:</w:t>
            </w:r>
          </w:p>
          <w:p w14:paraId="3B597097"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a.</w:t>
            </w:r>
            <w:r w:rsidRPr="00646417">
              <w:rPr>
                <w:rFonts w:ascii="Montserrat Light" w:hAnsi="Montserrat Light"/>
              </w:rPr>
              <w:t xml:space="preserve"> </w:t>
            </w:r>
            <w:r w:rsidRPr="00646417">
              <w:rPr>
                <w:rStyle w:val="slitbdy"/>
                <w:rFonts w:ascii="Montserrat Light" w:hAnsi="Montserrat Light"/>
                <w:noProof/>
                <w:sz w:val="22"/>
                <w:szCs w:val="22"/>
              </w:rPr>
              <w:t>nediscriminarea;</w:t>
            </w:r>
          </w:p>
          <w:p w14:paraId="71412AD7"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b.</w:t>
            </w:r>
            <w:r w:rsidRPr="00646417">
              <w:rPr>
                <w:rFonts w:ascii="Montserrat Light" w:hAnsi="Montserrat Light"/>
              </w:rPr>
              <w:t xml:space="preserve"> </w:t>
            </w:r>
            <w:r w:rsidRPr="00646417">
              <w:rPr>
                <w:rStyle w:val="slitbdy"/>
                <w:rFonts w:ascii="Montserrat Light" w:hAnsi="Montserrat Light"/>
                <w:noProof/>
                <w:sz w:val="22"/>
                <w:szCs w:val="22"/>
              </w:rPr>
              <w:t>tratamentul egal;</w:t>
            </w:r>
          </w:p>
          <w:p w14:paraId="6C158013"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c.</w:t>
            </w:r>
            <w:r w:rsidRPr="00646417">
              <w:rPr>
                <w:rFonts w:ascii="Montserrat Light" w:hAnsi="Montserrat Light"/>
              </w:rPr>
              <w:t xml:space="preserve"> </w:t>
            </w:r>
            <w:r w:rsidRPr="00646417">
              <w:rPr>
                <w:rStyle w:val="slitbdy"/>
                <w:rFonts w:ascii="Montserrat Light" w:hAnsi="Montserrat Light"/>
                <w:noProof/>
                <w:sz w:val="22"/>
                <w:szCs w:val="22"/>
              </w:rPr>
              <w:t>transparenţa;</w:t>
            </w:r>
          </w:p>
          <w:p w14:paraId="0FDF506B"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d.</w:t>
            </w:r>
            <w:r w:rsidRPr="00646417">
              <w:rPr>
                <w:rFonts w:ascii="Montserrat Light" w:hAnsi="Montserrat Light"/>
              </w:rPr>
              <w:t xml:space="preserve"> </w:t>
            </w:r>
            <w:r w:rsidRPr="00646417">
              <w:rPr>
                <w:rStyle w:val="slitbdy"/>
                <w:rFonts w:ascii="Montserrat Light" w:hAnsi="Montserrat Light"/>
                <w:noProof/>
                <w:sz w:val="22"/>
                <w:szCs w:val="22"/>
              </w:rPr>
              <w:t>proporţionalitatea;</w:t>
            </w:r>
          </w:p>
          <w:p w14:paraId="051CC190"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e.</w:t>
            </w:r>
            <w:r w:rsidRPr="00646417">
              <w:rPr>
                <w:rFonts w:ascii="Montserrat Light" w:hAnsi="Montserrat Light"/>
              </w:rPr>
              <w:t xml:space="preserve"> </w:t>
            </w:r>
            <w:r w:rsidRPr="00646417">
              <w:rPr>
                <w:rStyle w:val="slitbdy"/>
                <w:rFonts w:ascii="Montserrat Light" w:hAnsi="Montserrat Light"/>
                <w:noProof/>
                <w:sz w:val="22"/>
                <w:szCs w:val="22"/>
              </w:rPr>
              <w:t>eficienţa utilizării fondurilor;</w:t>
            </w:r>
          </w:p>
          <w:p w14:paraId="3B3A56A1"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f.</w:t>
            </w:r>
            <w:r w:rsidRPr="00646417">
              <w:rPr>
                <w:rFonts w:ascii="Montserrat Light" w:hAnsi="Montserrat Light"/>
              </w:rPr>
              <w:t xml:space="preserve"> </w:t>
            </w:r>
            <w:r w:rsidRPr="00646417">
              <w:rPr>
                <w:rStyle w:val="slitbdy"/>
                <w:rFonts w:ascii="Montserrat Light" w:hAnsi="Montserrat Light"/>
                <w:noProof/>
                <w:sz w:val="22"/>
                <w:szCs w:val="22"/>
              </w:rPr>
              <w:t>asumarea răspunderii;</w:t>
            </w:r>
          </w:p>
          <w:p w14:paraId="481A237F" w14:textId="77777777" w:rsidR="00646417" w:rsidRPr="00646417" w:rsidRDefault="00646417" w:rsidP="002E3640">
            <w:pPr>
              <w:jc w:val="both"/>
              <w:rPr>
                <w:rFonts w:ascii="Montserrat Light" w:hAnsi="Montserrat Light"/>
              </w:rPr>
            </w:pPr>
            <w:r w:rsidRPr="00646417">
              <w:rPr>
                <w:rStyle w:val="slitttl"/>
                <w:rFonts w:ascii="Montserrat Light" w:hAnsi="Montserrat Light"/>
              </w:rPr>
              <w:t>g.</w:t>
            </w:r>
            <w:r w:rsidRPr="00646417">
              <w:rPr>
                <w:rFonts w:ascii="Montserrat Light" w:hAnsi="Montserrat Light"/>
              </w:rPr>
              <w:t xml:space="preserve"> </w:t>
            </w:r>
            <w:r w:rsidRPr="00646417">
              <w:rPr>
                <w:rStyle w:val="slitbdy"/>
                <w:rFonts w:ascii="Montserrat Light" w:hAnsi="Montserrat Light"/>
                <w:noProof/>
                <w:sz w:val="22"/>
                <w:szCs w:val="22"/>
              </w:rPr>
              <w:t>cooperarea voluntară, precum şi principiile şi valorile care sunt la baza sistemului de învăţământ.</w:t>
            </w:r>
          </w:p>
          <w:p w14:paraId="2DD0A424" w14:textId="77777777" w:rsidR="00646417" w:rsidRPr="00646417" w:rsidRDefault="00646417" w:rsidP="002E3640">
            <w:pPr>
              <w:jc w:val="both"/>
              <w:rPr>
                <w:rStyle w:val="salnbdy"/>
                <w:rFonts w:ascii="Montserrat Light" w:hAnsi="Montserrat Light"/>
                <w:noProof/>
                <w:sz w:val="22"/>
                <w:szCs w:val="22"/>
              </w:rPr>
            </w:pPr>
          </w:p>
          <w:p w14:paraId="3835CD39" w14:textId="77777777" w:rsidR="00646417" w:rsidRPr="00646417" w:rsidRDefault="00646417" w:rsidP="002E3640">
            <w:pPr>
              <w:jc w:val="both"/>
              <w:rPr>
                <w:rStyle w:val="salnbdy"/>
                <w:rFonts w:ascii="Montserrat Light" w:hAnsi="Montserrat Light"/>
                <w:noProof/>
                <w:sz w:val="22"/>
                <w:szCs w:val="22"/>
              </w:rPr>
            </w:pPr>
            <w:r w:rsidRPr="00646417">
              <w:rPr>
                <w:rStyle w:val="salnbdy"/>
                <w:rFonts w:ascii="Montserrat Light" w:hAnsi="Montserrat Light"/>
                <w:noProof/>
                <w:sz w:val="22"/>
                <w:szCs w:val="22"/>
              </w:rPr>
              <w:t>Organizarea şi funcţionarea Consorţiului este asigurată prin îndeplinirea următoarelor cerinţe minime, aşa cum sunt acestea stipulate în contractul de parteneriat:</w:t>
            </w:r>
          </w:p>
          <w:p w14:paraId="030EDCE0" w14:textId="77777777" w:rsidR="00646417" w:rsidRPr="00646417" w:rsidRDefault="00646417" w:rsidP="002E3640">
            <w:pPr>
              <w:jc w:val="both"/>
              <w:rPr>
                <w:rFonts w:ascii="Montserrat Light" w:hAnsi="Montserrat Light"/>
              </w:rPr>
            </w:pPr>
            <w:r w:rsidRPr="00646417">
              <w:rPr>
                <w:rStyle w:val="slitttl"/>
                <w:rFonts w:ascii="Montserrat Light" w:hAnsi="Montserrat Light"/>
                <w:noProof/>
              </w:rPr>
              <w:t>a.</w:t>
            </w:r>
            <w:r w:rsidRPr="00646417">
              <w:rPr>
                <w:rFonts w:ascii="Montserrat Light" w:hAnsi="Montserrat Light"/>
                <w:noProof/>
              </w:rPr>
              <w:t xml:space="preserve"> </w:t>
            </w:r>
            <w:r w:rsidRPr="00646417">
              <w:rPr>
                <w:rStyle w:val="slitbdy"/>
                <w:rFonts w:ascii="Montserrat Light" w:hAnsi="Montserrat Light"/>
                <w:noProof/>
                <w:sz w:val="22"/>
                <w:szCs w:val="22"/>
              </w:rPr>
              <w:t>Instituţia/instituţiile de învăţământ superior partenere organizează programe de studii universitare acreditate (niveluri de calificare 6, 7, 8, conform Cadrului Naţional al Calificărilor).</w:t>
            </w:r>
          </w:p>
          <w:p w14:paraId="6C3C36B1" w14:textId="77777777" w:rsidR="00646417" w:rsidRPr="00646417" w:rsidRDefault="00646417" w:rsidP="002E3640">
            <w:pPr>
              <w:jc w:val="both"/>
              <w:rPr>
                <w:rFonts w:ascii="Montserrat Light" w:hAnsi="Montserrat Light"/>
                <w:noProof/>
              </w:rPr>
            </w:pPr>
            <w:r w:rsidRPr="00646417">
              <w:rPr>
                <w:rStyle w:val="slitttl"/>
                <w:rFonts w:ascii="Montserrat Light" w:hAnsi="Montserrat Light"/>
                <w:noProof/>
              </w:rPr>
              <w:t>b.</w:t>
            </w:r>
            <w:r w:rsidRPr="00646417">
              <w:rPr>
                <w:rFonts w:ascii="Montserrat Light" w:hAnsi="Montserrat Light"/>
                <w:noProof/>
              </w:rPr>
              <w:t xml:space="preserve"> </w:t>
            </w:r>
            <w:r w:rsidRPr="00646417">
              <w:rPr>
                <w:rStyle w:val="slitbdy"/>
                <w:rFonts w:ascii="Montserrat Light" w:hAnsi="Montserrat Light"/>
                <w:noProof/>
                <w:sz w:val="22"/>
                <w:szCs w:val="22"/>
              </w:rPr>
              <w:t>Unitatea/unităţile de învăţământ preuniversitar partenere sunt acreditate pentru nivelurile de calificare 3, 4 şi/sau 5 din Cadrul Naţional al Calificărilor şi şcolarizează pe nivelurile de învăţământ/calificările corespunzătoare acreditate.</w:t>
            </w:r>
          </w:p>
          <w:p w14:paraId="5D0B22C8" w14:textId="77777777" w:rsidR="00646417" w:rsidRPr="00646417" w:rsidRDefault="00646417" w:rsidP="002E3640">
            <w:pPr>
              <w:jc w:val="both"/>
              <w:rPr>
                <w:rFonts w:ascii="Montserrat Light" w:hAnsi="Montserrat Light"/>
                <w:noProof/>
              </w:rPr>
            </w:pPr>
            <w:r w:rsidRPr="00646417">
              <w:rPr>
                <w:rStyle w:val="slitttl"/>
                <w:rFonts w:ascii="Montserrat Light" w:hAnsi="Montserrat Light"/>
                <w:noProof/>
              </w:rPr>
              <w:t>c.</w:t>
            </w:r>
            <w:r w:rsidRPr="00646417">
              <w:rPr>
                <w:rFonts w:ascii="Montserrat Light" w:hAnsi="Montserrat Light"/>
                <w:noProof/>
              </w:rPr>
              <w:t xml:space="preserve"> </w:t>
            </w:r>
            <w:r w:rsidRPr="00646417">
              <w:rPr>
                <w:rStyle w:val="slitbdy"/>
                <w:rFonts w:ascii="Montserrat Light" w:hAnsi="Montserrat Light"/>
                <w:noProof/>
                <w:sz w:val="22"/>
                <w:szCs w:val="22"/>
              </w:rPr>
              <w:t>Operatorii economici fac dovada desfăşurării, cel puţin în ultimii 3 ani, de activităţi economice în domeniul/ domeniile de pregătire în care vor fi şcolarizaţi/ formaţi elevii/studenţii şi sprijină pregătirea profesională din cadrul programelor de formare, conform scopului şi obiectivelor pentru care Consorţiul este constituit.</w:t>
            </w:r>
          </w:p>
          <w:p w14:paraId="0F423497" w14:textId="77777777" w:rsidR="00646417" w:rsidRPr="00646417" w:rsidRDefault="00646417" w:rsidP="002E3640">
            <w:pPr>
              <w:jc w:val="both"/>
              <w:rPr>
                <w:rFonts w:ascii="Montserrat Light" w:hAnsi="Montserrat Light"/>
                <w:noProof/>
              </w:rPr>
            </w:pPr>
            <w:r w:rsidRPr="00646417">
              <w:rPr>
                <w:rStyle w:val="slitttl"/>
                <w:rFonts w:ascii="Montserrat Light" w:hAnsi="Montserrat Light"/>
                <w:noProof/>
              </w:rPr>
              <w:t>d.</w:t>
            </w:r>
            <w:r w:rsidRPr="00646417">
              <w:rPr>
                <w:rFonts w:ascii="Montserrat Light" w:hAnsi="Montserrat Light"/>
                <w:noProof/>
              </w:rPr>
              <w:t xml:space="preserve"> </w:t>
            </w:r>
            <w:r w:rsidRPr="00646417">
              <w:rPr>
                <w:rStyle w:val="slitbdy"/>
                <w:rFonts w:ascii="Montserrat Light" w:hAnsi="Montserrat Light"/>
                <w:noProof/>
                <w:sz w:val="22"/>
                <w:szCs w:val="22"/>
              </w:rPr>
              <w:t>Unităţile administrativ - teritoriale susţin funcţionarea în bune condiţii a procesului de educaţie şi formare profesională derulat în unităţile de învăţământ din cadrul Consorţiului, în conformitate cu prevederile legale în vigoare aplicabile.</w:t>
            </w:r>
          </w:p>
          <w:p w14:paraId="79E847D7" w14:textId="77777777" w:rsidR="00646417" w:rsidRPr="00646417" w:rsidRDefault="00646417" w:rsidP="002E3640">
            <w:pPr>
              <w:jc w:val="both"/>
              <w:rPr>
                <w:rFonts w:ascii="Montserrat Light" w:hAnsi="Montserrat Light"/>
                <w:noProof/>
              </w:rPr>
            </w:pPr>
            <w:r w:rsidRPr="00646417">
              <w:rPr>
                <w:rStyle w:val="slitttl"/>
                <w:rFonts w:ascii="Montserrat Light" w:hAnsi="Montserrat Light"/>
                <w:noProof/>
              </w:rPr>
              <w:t>e.</w:t>
            </w:r>
            <w:r w:rsidRPr="00646417">
              <w:rPr>
                <w:rFonts w:ascii="Montserrat Light" w:hAnsi="Montserrat Light"/>
                <w:noProof/>
              </w:rPr>
              <w:t xml:space="preserve"> </w:t>
            </w:r>
            <w:r w:rsidRPr="00646417">
              <w:rPr>
                <w:rStyle w:val="slitbdy"/>
                <w:rFonts w:ascii="Montserrat Light" w:hAnsi="Montserrat Light"/>
                <w:noProof/>
                <w:sz w:val="22"/>
                <w:szCs w:val="22"/>
              </w:rPr>
              <w:t>În campusurile profesionale integrate, Consorţiul derulează activităţile specifice unei rute duale complete.</w:t>
            </w:r>
          </w:p>
          <w:p w14:paraId="5F18EBC7" w14:textId="77777777" w:rsidR="00646417" w:rsidRPr="00646417" w:rsidRDefault="00646417" w:rsidP="002E3640">
            <w:pPr>
              <w:jc w:val="both"/>
              <w:rPr>
                <w:rFonts w:ascii="Montserrat Light" w:hAnsi="Montserrat Light"/>
                <w:noProof/>
              </w:rPr>
            </w:pPr>
            <w:r w:rsidRPr="00646417">
              <w:rPr>
                <w:rStyle w:val="slitttl"/>
                <w:rFonts w:ascii="Montserrat Light" w:hAnsi="Montserrat Light"/>
                <w:noProof/>
              </w:rPr>
              <w:lastRenderedPageBreak/>
              <w:t>f.</w:t>
            </w:r>
            <w:r w:rsidRPr="00646417">
              <w:rPr>
                <w:rFonts w:ascii="Montserrat Light" w:hAnsi="Montserrat Light"/>
                <w:noProof/>
              </w:rPr>
              <w:t xml:space="preserve"> </w:t>
            </w:r>
            <w:r w:rsidRPr="00646417">
              <w:rPr>
                <w:rStyle w:val="slitbdy"/>
                <w:rFonts w:ascii="Montserrat Light" w:hAnsi="Montserrat Light"/>
                <w:noProof/>
                <w:sz w:val="22"/>
                <w:szCs w:val="22"/>
              </w:rPr>
              <w:t>Procesul de învăţământ, profesionalizarea şi dezvoltarea în carieră sunt asigurate de entităţile care formează Consorţiul, cu respectarea principiului colaborării, în vederea asigurării unor rute profesionale şi a unor competenţe ce permit o inserţie facilă a absolvenţilor pe piaţa muncii.</w:t>
            </w:r>
          </w:p>
          <w:p w14:paraId="5A1A280E" w14:textId="77777777" w:rsidR="00646417" w:rsidRPr="00646417" w:rsidRDefault="00646417" w:rsidP="002E3640">
            <w:pPr>
              <w:jc w:val="both"/>
              <w:rPr>
                <w:rFonts w:ascii="Montserrat Light" w:eastAsia="Times New Roman" w:hAnsi="Montserrat Light" w:cs="Times New Roman"/>
                <w:noProof/>
                <w:lang w:val="en-US"/>
              </w:rPr>
            </w:pPr>
          </w:p>
          <w:p w14:paraId="387F771B" w14:textId="77777777" w:rsidR="00646417" w:rsidRPr="00646417" w:rsidRDefault="00646417" w:rsidP="002E3640">
            <w:pPr>
              <w:jc w:val="both"/>
              <w:rPr>
                <w:rFonts w:ascii="Montserrat Light" w:eastAsia="Times New Roman" w:hAnsi="Montserrat Light" w:cs="Times New Roman"/>
                <w:noProof/>
                <w:lang w:val="en-US"/>
              </w:rPr>
            </w:pPr>
            <w:r w:rsidRPr="00646417">
              <w:rPr>
                <w:rFonts w:ascii="Montserrat Light" w:eastAsia="Times New Roman" w:hAnsi="Montserrat Light" w:cs="Times New Roman"/>
                <w:noProof/>
                <w:lang w:val="en-US"/>
              </w:rPr>
              <w:t>Contractul de parteneriat trebuie să aibă ca scop participarea la dezvoltarea învăţământului dual, cu rute complete, pentru calificări cerute pe piaţa muncii şi trebuie să includă, cel puţin, informaţii cu privire la:</w:t>
            </w:r>
          </w:p>
          <w:p w14:paraId="0D090E5E" w14:textId="77777777" w:rsidR="00646417" w:rsidRPr="00646417" w:rsidRDefault="00646417" w:rsidP="002E3640">
            <w:pPr>
              <w:jc w:val="both"/>
              <w:rPr>
                <w:rFonts w:ascii="Montserrat Light" w:eastAsia="Times New Roman" w:hAnsi="Montserrat Light" w:cs="Times New Roman"/>
                <w:lang w:val="en-US"/>
              </w:rPr>
            </w:pPr>
            <w:r w:rsidRPr="00646417">
              <w:rPr>
                <w:rFonts w:ascii="Montserrat Light" w:eastAsia="Times New Roman" w:hAnsi="Montserrat Light" w:cs="Times New Roman"/>
                <w:noProof/>
                <w:lang w:val="en-US"/>
              </w:rPr>
              <w:t>a. Denumirea şi datele de identificare ale fiecărui partener;</w:t>
            </w:r>
          </w:p>
          <w:p w14:paraId="2F78F189" w14:textId="77777777" w:rsidR="00646417" w:rsidRPr="00646417" w:rsidRDefault="00646417" w:rsidP="002E3640">
            <w:pPr>
              <w:jc w:val="both"/>
              <w:rPr>
                <w:rFonts w:ascii="Montserrat Light" w:eastAsia="Times New Roman" w:hAnsi="Montserrat Light" w:cs="Times New Roman"/>
                <w:noProof/>
                <w:lang w:val="en-US"/>
              </w:rPr>
            </w:pPr>
            <w:r w:rsidRPr="00646417">
              <w:rPr>
                <w:rFonts w:ascii="Montserrat Light" w:eastAsia="Times New Roman" w:hAnsi="Montserrat Light" w:cs="Times New Roman"/>
                <w:noProof/>
                <w:lang w:val="en-US"/>
              </w:rPr>
              <w:t>b. Responsabilităţile tehnice, administrative şi financiare ale fiecărui partener, precum şi ale tuturor partenerilor, ca entitate;</w:t>
            </w:r>
          </w:p>
          <w:p w14:paraId="4DD6CFE3" w14:textId="77777777" w:rsidR="00646417" w:rsidRPr="00646417" w:rsidRDefault="00646417" w:rsidP="002E3640">
            <w:pPr>
              <w:jc w:val="both"/>
              <w:rPr>
                <w:rFonts w:ascii="Montserrat Light" w:eastAsia="Times New Roman" w:hAnsi="Montserrat Light" w:cs="Times New Roman"/>
                <w:noProof/>
                <w:lang w:val="en-US"/>
              </w:rPr>
            </w:pPr>
            <w:r w:rsidRPr="00646417">
              <w:rPr>
                <w:rFonts w:ascii="Montserrat Light" w:eastAsia="Times New Roman" w:hAnsi="Montserrat Light" w:cs="Times New Roman"/>
                <w:noProof/>
                <w:lang w:val="en-US"/>
              </w:rPr>
              <w:t>c. Obiectivele, etapele, activităţile, rezultatele scontate, documentele de monitorizare, termenele de realizare, riscurile asumate de fiecare partener, precum şi de către toţi partenerii, ca entitate;</w:t>
            </w:r>
          </w:p>
          <w:p w14:paraId="44F21D5E" w14:textId="77777777" w:rsidR="00646417" w:rsidRPr="00646417" w:rsidRDefault="00646417" w:rsidP="002E3640">
            <w:pPr>
              <w:jc w:val="both"/>
              <w:rPr>
                <w:rFonts w:ascii="Montserrat Light" w:eastAsia="Times New Roman" w:hAnsi="Montserrat Light" w:cs="Times New Roman"/>
                <w:noProof/>
                <w:lang w:val="en-US"/>
              </w:rPr>
            </w:pPr>
            <w:r w:rsidRPr="00646417">
              <w:rPr>
                <w:rFonts w:ascii="Montserrat Light" w:eastAsia="Times New Roman" w:hAnsi="Montserrat Light" w:cs="Times New Roman"/>
                <w:noProof/>
                <w:lang w:val="en-US"/>
              </w:rPr>
              <w:t>d. Contribuţia fiecărui partener din punct de vedere financiar, material şi al resurselor umane, în fiecare etapă de realizare a parteneriatului;</w:t>
            </w:r>
          </w:p>
          <w:p w14:paraId="175D7A30" w14:textId="77777777" w:rsidR="00646417" w:rsidRPr="00646417" w:rsidRDefault="00646417" w:rsidP="002E3640">
            <w:pPr>
              <w:jc w:val="both"/>
              <w:rPr>
                <w:rFonts w:ascii="Montserrat Light" w:eastAsia="Times New Roman" w:hAnsi="Montserrat Light" w:cs="Times New Roman"/>
                <w:noProof/>
                <w:lang w:val="en-US"/>
              </w:rPr>
            </w:pPr>
            <w:r w:rsidRPr="00646417">
              <w:rPr>
                <w:rFonts w:ascii="Montserrat Light" w:eastAsia="Times New Roman" w:hAnsi="Montserrat Light" w:cs="Times New Roman"/>
                <w:noProof/>
                <w:lang w:val="en-US"/>
              </w:rPr>
              <w:t>e. Categoriile de rezultate, pe etape şi modul de utilizare a acestora de către parteneri;</w:t>
            </w:r>
          </w:p>
          <w:p w14:paraId="78255182" w14:textId="77777777" w:rsidR="00646417" w:rsidRPr="00646417" w:rsidRDefault="00646417" w:rsidP="002E3640">
            <w:pPr>
              <w:jc w:val="both"/>
              <w:rPr>
                <w:rFonts w:ascii="Montserrat Light" w:eastAsia="Times New Roman" w:hAnsi="Montserrat Light" w:cs="Times New Roman"/>
                <w:noProof/>
                <w:lang w:val="en-US"/>
              </w:rPr>
            </w:pPr>
            <w:r w:rsidRPr="00646417">
              <w:rPr>
                <w:rFonts w:ascii="Montserrat Light" w:eastAsia="Times New Roman" w:hAnsi="Montserrat Light" w:cs="Times New Roman"/>
                <w:noProof/>
                <w:lang w:val="en-US"/>
              </w:rPr>
              <w:t>f. Modul de identificare, atribuire şi exploatare de către parteneri a drepturilor de proprietate asupra rezultatelor scontate, drepturi de proprietate asupra bunurilor, drepturi intelectuale, drepturi de producţie;</w:t>
            </w:r>
          </w:p>
          <w:p w14:paraId="4AB4F2C5" w14:textId="77777777" w:rsidR="00646417" w:rsidRPr="00646417" w:rsidRDefault="00646417" w:rsidP="002E3640">
            <w:pPr>
              <w:jc w:val="both"/>
              <w:rPr>
                <w:rFonts w:ascii="Montserrat Light" w:eastAsia="Times New Roman" w:hAnsi="Montserrat Light" w:cs="Times New Roman"/>
                <w:noProof/>
                <w:lang w:val="en-US"/>
              </w:rPr>
            </w:pPr>
            <w:r w:rsidRPr="00646417">
              <w:rPr>
                <w:rFonts w:ascii="Montserrat Light" w:eastAsia="Times New Roman" w:hAnsi="Montserrat Light" w:cs="Times New Roman"/>
                <w:noProof/>
                <w:lang w:val="en-US"/>
              </w:rPr>
              <w:t>g. Reguli de coordonare a parteneriatului, cum ar fi, de exemplu, dar fără a se limita la: stabilirea Liderului de consorţiu, stabilirea rolului şi nivelului de reprezentare pe care acesta le poate avea în cadrul Consorţiului precum şi posibilitatea schimbării Liderului de consorţiu, posibilitatea coordonării/reprezentării prin rotaţie, mecanismul prin care sunt luate deciziile în cadrul Consorţiului şi alte drepturi şi obligaţii.</w:t>
            </w:r>
          </w:p>
          <w:p w14:paraId="1AD243DD" w14:textId="77777777" w:rsidR="00646417" w:rsidRPr="00646417" w:rsidRDefault="00646417" w:rsidP="002E3640">
            <w:pPr>
              <w:jc w:val="both"/>
              <w:rPr>
                <w:rFonts w:ascii="Montserrat Light" w:eastAsia="Times New Roman" w:hAnsi="Montserrat Light" w:cs="Times New Roman"/>
                <w:noProof/>
                <w:lang w:val="en-US"/>
              </w:rPr>
            </w:pPr>
          </w:p>
          <w:p w14:paraId="0F823607" w14:textId="77777777" w:rsidR="00646417" w:rsidRPr="00646417" w:rsidRDefault="00646417" w:rsidP="002E3640">
            <w:pPr>
              <w:jc w:val="both"/>
              <w:rPr>
                <w:rFonts w:ascii="Montserrat Light" w:eastAsia="Times New Roman" w:hAnsi="Montserrat Light" w:cs="Times New Roman"/>
                <w:lang w:val="en-US"/>
              </w:rPr>
            </w:pPr>
            <w:r w:rsidRPr="00646417">
              <w:rPr>
                <w:rFonts w:ascii="Montserrat Light" w:eastAsia="Times New Roman" w:hAnsi="Montserrat Light" w:cs="Times New Roman"/>
                <w:noProof/>
                <w:lang w:val="en-US"/>
              </w:rPr>
              <w:t>Contractul de parteneriat are în vedere următoarele:</w:t>
            </w:r>
          </w:p>
          <w:p w14:paraId="115F5BA0" w14:textId="77777777" w:rsidR="00646417" w:rsidRPr="00646417" w:rsidRDefault="00646417" w:rsidP="002E3640">
            <w:pPr>
              <w:jc w:val="both"/>
              <w:rPr>
                <w:rFonts w:ascii="Montserrat Light" w:eastAsia="Times New Roman" w:hAnsi="Montserrat Light" w:cs="Times New Roman"/>
                <w:lang w:val="en-US"/>
              </w:rPr>
            </w:pPr>
            <w:r w:rsidRPr="00646417">
              <w:rPr>
                <w:rFonts w:ascii="Montserrat Light" w:eastAsia="Times New Roman" w:hAnsi="Montserrat Light" w:cs="Times New Roman"/>
                <w:noProof/>
                <w:lang w:val="en-US"/>
              </w:rPr>
              <w:t>a. cooperarea dintre parteneri publici şi parteneri privaţi;</w:t>
            </w:r>
          </w:p>
          <w:p w14:paraId="124ABBA1" w14:textId="77777777" w:rsidR="00646417" w:rsidRPr="00646417" w:rsidRDefault="00646417" w:rsidP="002E3640">
            <w:pPr>
              <w:jc w:val="both"/>
              <w:rPr>
                <w:rFonts w:ascii="Montserrat Light" w:eastAsia="Times New Roman" w:hAnsi="Montserrat Light" w:cs="Times New Roman"/>
                <w:noProof/>
                <w:lang w:val="en-US"/>
              </w:rPr>
            </w:pPr>
            <w:r w:rsidRPr="00646417">
              <w:rPr>
                <w:rFonts w:ascii="Montserrat Light" w:eastAsia="Times New Roman" w:hAnsi="Montserrat Light" w:cs="Times New Roman"/>
                <w:noProof/>
                <w:lang w:val="en-US"/>
              </w:rPr>
              <w:t>b. rolul partenerilor este de a finanţa şi de a pune în aplicare obiectivele de interes public precum şi de a respecta prevederile Contractului de parteneriat încheiat pentru constituirea Consorţiului;</w:t>
            </w:r>
          </w:p>
          <w:p w14:paraId="580CD34C" w14:textId="77777777" w:rsidR="00646417" w:rsidRPr="00646417" w:rsidRDefault="00646417" w:rsidP="002E3640">
            <w:pPr>
              <w:jc w:val="both"/>
              <w:rPr>
                <w:rFonts w:ascii="Montserrat Light" w:eastAsia="Times New Roman" w:hAnsi="Montserrat Light" w:cs="Times New Roman"/>
                <w:noProof/>
                <w:lang w:val="en-US"/>
              </w:rPr>
            </w:pPr>
            <w:r w:rsidRPr="00646417">
              <w:rPr>
                <w:rFonts w:ascii="Montserrat Light" w:eastAsia="Times New Roman" w:hAnsi="Montserrat Light" w:cs="Times New Roman"/>
                <w:noProof/>
                <w:lang w:val="en-US"/>
              </w:rPr>
              <w:t>c. asumarea riscurilor între parteneri, în cadrul Consorţiului, cu respectarea proporţionalităţii şi echitabilităţii.</w:t>
            </w:r>
          </w:p>
          <w:p w14:paraId="7F12F335" w14:textId="77777777" w:rsidR="00646417" w:rsidRPr="00646417" w:rsidRDefault="00646417" w:rsidP="002E3640">
            <w:pPr>
              <w:jc w:val="both"/>
              <w:rPr>
                <w:rFonts w:ascii="Montserrat Light" w:eastAsia="Times New Roman" w:hAnsi="Montserrat Light" w:cs="Times New Roman"/>
                <w:lang w:val="en-US"/>
              </w:rPr>
            </w:pPr>
          </w:p>
          <w:p w14:paraId="150927FA" w14:textId="77777777" w:rsidR="00646417" w:rsidRPr="00646417" w:rsidRDefault="00646417" w:rsidP="002E3640">
            <w:pPr>
              <w:jc w:val="both"/>
              <w:rPr>
                <w:rFonts w:ascii="Montserrat Light" w:eastAsia="Times New Roman" w:hAnsi="Montserrat Light" w:cs="Times New Roman"/>
                <w:lang w:val="en-US"/>
              </w:rPr>
            </w:pPr>
            <w:proofErr w:type="spellStart"/>
            <w:r w:rsidRPr="00646417">
              <w:rPr>
                <w:rFonts w:ascii="Montserrat Light" w:eastAsia="Times New Roman" w:hAnsi="Montserrat Light" w:cs="Times New Roman"/>
                <w:lang w:val="en-US"/>
              </w:rPr>
              <w:t>Contractul</w:t>
            </w:r>
            <w:proofErr w:type="spellEnd"/>
            <w:r w:rsidRPr="00646417">
              <w:rPr>
                <w:rFonts w:ascii="Montserrat Light" w:eastAsia="Times New Roman" w:hAnsi="Montserrat Light" w:cs="Times New Roman"/>
                <w:lang w:val="en-US"/>
              </w:rPr>
              <w:t xml:space="preserve"> de </w:t>
            </w:r>
            <w:proofErr w:type="spellStart"/>
            <w:r w:rsidRPr="00646417">
              <w:rPr>
                <w:rFonts w:ascii="Montserrat Light" w:eastAsia="Times New Roman" w:hAnsi="Montserrat Light" w:cs="Times New Roman"/>
                <w:lang w:val="en-US"/>
              </w:rPr>
              <w:t>parteneriat</w:t>
            </w:r>
            <w:proofErr w:type="spellEnd"/>
            <w:r w:rsidRPr="00646417">
              <w:rPr>
                <w:rFonts w:ascii="Montserrat Light" w:eastAsia="Times New Roman" w:hAnsi="Montserrat Light" w:cs="Times New Roman"/>
                <w:lang w:val="en-US"/>
              </w:rPr>
              <w:t xml:space="preserve"> se </w:t>
            </w:r>
            <w:proofErr w:type="spellStart"/>
            <w:r w:rsidRPr="00646417">
              <w:rPr>
                <w:rFonts w:ascii="Montserrat Light" w:eastAsia="Times New Roman" w:hAnsi="Montserrat Light" w:cs="Times New Roman"/>
                <w:lang w:val="en-US"/>
              </w:rPr>
              <w:t>încheie</w:t>
            </w:r>
            <w:proofErr w:type="spellEnd"/>
            <w:r w:rsidRPr="00646417">
              <w:rPr>
                <w:rFonts w:ascii="Montserrat Light" w:eastAsia="Times New Roman" w:hAnsi="Montserrat Light" w:cs="Times New Roman"/>
                <w:lang w:val="en-US"/>
              </w:rPr>
              <w:t xml:space="preserve"> pe o </w:t>
            </w:r>
            <w:proofErr w:type="spellStart"/>
            <w:r w:rsidRPr="00646417">
              <w:rPr>
                <w:rFonts w:ascii="Montserrat Light" w:eastAsia="Times New Roman" w:hAnsi="Montserrat Light" w:cs="Times New Roman"/>
                <w:lang w:val="en-US"/>
              </w:rPr>
              <w:t>perioadă</w:t>
            </w:r>
            <w:proofErr w:type="spellEnd"/>
            <w:r w:rsidRPr="00646417">
              <w:rPr>
                <w:rFonts w:ascii="Montserrat Light" w:eastAsia="Times New Roman" w:hAnsi="Montserrat Light" w:cs="Times New Roman"/>
                <w:lang w:val="en-US"/>
              </w:rPr>
              <w:t xml:space="preserve"> de minimum 15 ani </w:t>
            </w:r>
            <w:proofErr w:type="spellStart"/>
            <w:r w:rsidRPr="00646417">
              <w:rPr>
                <w:rFonts w:ascii="Montserrat Light" w:eastAsia="Times New Roman" w:hAnsi="Montserrat Light" w:cs="Times New Roman"/>
                <w:lang w:val="en-US"/>
              </w:rPr>
              <w:t>şi</w:t>
            </w:r>
            <w:proofErr w:type="spellEnd"/>
            <w:r w:rsidRPr="00646417">
              <w:rPr>
                <w:rFonts w:ascii="Montserrat Light" w:eastAsia="Times New Roman" w:hAnsi="Montserrat Light" w:cs="Times New Roman"/>
                <w:lang w:val="en-US"/>
              </w:rPr>
              <w:t xml:space="preserve"> se </w:t>
            </w:r>
            <w:proofErr w:type="spellStart"/>
            <w:r w:rsidRPr="00646417">
              <w:rPr>
                <w:rFonts w:ascii="Montserrat Light" w:eastAsia="Times New Roman" w:hAnsi="Montserrat Light" w:cs="Times New Roman"/>
                <w:lang w:val="en-US"/>
              </w:rPr>
              <w:t>poate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actualiza</w:t>
            </w:r>
            <w:proofErr w:type="spellEnd"/>
            <w:r w:rsidRPr="00646417">
              <w:rPr>
                <w:rFonts w:ascii="Montserrat Light" w:eastAsia="Times New Roman" w:hAnsi="Montserrat Light" w:cs="Times New Roman"/>
                <w:lang w:val="en-US"/>
              </w:rPr>
              <w:t>/</w:t>
            </w:r>
            <w:proofErr w:type="spellStart"/>
            <w:r w:rsidRPr="00646417">
              <w:rPr>
                <w:rFonts w:ascii="Montserrat Light" w:eastAsia="Times New Roman" w:hAnsi="Montserrat Light" w:cs="Times New Roman"/>
                <w:lang w:val="en-US"/>
              </w:rPr>
              <w:t>extinde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în</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funcţie</w:t>
            </w:r>
            <w:proofErr w:type="spellEnd"/>
            <w:r w:rsidRPr="00646417">
              <w:rPr>
                <w:rFonts w:ascii="Montserrat Light" w:eastAsia="Times New Roman" w:hAnsi="Montserrat Light" w:cs="Times New Roman"/>
                <w:lang w:val="en-US"/>
              </w:rPr>
              <w:t xml:space="preserve"> de </w:t>
            </w:r>
            <w:proofErr w:type="spellStart"/>
            <w:r w:rsidRPr="00646417">
              <w:rPr>
                <w:rFonts w:ascii="Montserrat Light" w:eastAsia="Times New Roman" w:hAnsi="Montserrat Light" w:cs="Times New Roman"/>
                <w:lang w:val="en-US"/>
              </w:rPr>
              <w:t>evoluţiile</w:t>
            </w:r>
            <w:proofErr w:type="spellEnd"/>
            <w:r w:rsidRPr="00646417">
              <w:rPr>
                <w:rFonts w:ascii="Montserrat Light" w:eastAsia="Times New Roman" w:hAnsi="Montserrat Light" w:cs="Times New Roman"/>
                <w:lang w:val="en-US"/>
              </w:rPr>
              <w:t xml:space="preserve"> la </w:t>
            </w:r>
            <w:proofErr w:type="spellStart"/>
            <w:r w:rsidRPr="00646417">
              <w:rPr>
                <w:rFonts w:ascii="Montserrat Light" w:eastAsia="Times New Roman" w:hAnsi="Montserrat Light" w:cs="Times New Roman"/>
                <w:lang w:val="en-US"/>
              </w:rPr>
              <w:t>nivelul</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reprezentativităţii</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structurilor</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parteneriale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şi</w:t>
            </w:r>
            <w:proofErr w:type="spellEnd"/>
            <w:r w:rsidRPr="00646417">
              <w:rPr>
                <w:rFonts w:ascii="Montserrat Light" w:eastAsia="Times New Roman" w:hAnsi="Montserrat Light" w:cs="Times New Roman"/>
                <w:lang w:val="en-US"/>
              </w:rPr>
              <w:t>/</w:t>
            </w:r>
            <w:proofErr w:type="spellStart"/>
            <w:r w:rsidRPr="00646417">
              <w:rPr>
                <w:rFonts w:ascii="Montserrat Light" w:eastAsia="Times New Roman" w:hAnsi="Montserrat Light" w:cs="Times New Roman"/>
                <w:lang w:val="en-US"/>
              </w:rPr>
              <w:t>sau</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schimbările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în</w:t>
            </w:r>
            <w:proofErr w:type="spellEnd"/>
            <w:r w:rsidRPr="00646417">
              <w:rPr>
                <w:rFonts w:ascii="Montserrat Light" w:eastAsia="Times New Roman" w:hAnsi="Montserrat Light" w:cs="Times New Roman"/>
                <w:lang w:val="en-US"/>
              </w:rPr>
              <w:t xml:space="preserve"> plan </w:t>
            </w:r>
            <w:proofErr w:type="spellStart"/>
            <w:r w:rsidRPr="00646417">
              <w:rPr>
                <w:rFonts w:ascii="Montserrat Light" w:eastAsia="Times New Roman" w:hAnsi="Montserrat Light" w:cs="Times New Roman"/>
                <w:lang w:val="en-US"/>
              </w:rPr>
              <w:t>legislativ</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şi</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instituţional</w:t>
            </w:r>
            <w:proofErr w:type="spellEnd"/>
            <w:r w:rsidRPr="00646417">
              <w:rPr>
                <w:rFonts w:ascii="Montserrat Light" w:eastAsia="Times New Roman" w:hAnsi="Montserrat Light" w:cs="Times New Roman"/>
                <w:lang w:val="en-US"/>
              </w:rPr>
              <w:t xml:space="preserve"> care </w:t>
            </w:r>
            <w:proofErr w:type="spellStart"/>
            <w:r w:rsidRPr="00646417">
              <w:rPr>
                <w:rFonts w:ascii="Montserrat Light" w:eastAsia="Times New Roman" w:hAnsi="Montserrat Light" w:cs="Times New Roman"/>
                <w:lang w:val="en-US"/>
              </w:rPr>
              <w:t>influenţează</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organizarea</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administrativă</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şi</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politicile</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în</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domeniul</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educaţiei</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şi</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formării</w:t>
            </w:r>
            <w:proofErr w:type="spellEnd"/>
            <w:r w:rsidRPr="00646417">
              <w:rPr>
                <w:rFonts w:ascii="Montserrat Light" w:eastAsia="Times New Roman" w:hAnsi="Montserrat Light" w:cs="Times New Roman"/>
                <w:lang w:val="en-US"/>
              </w:rPr>
              <w:t xml:space="preserve"> </w:t>
            </w:r>
            <w:proofErr w:type="spellStart"/>
            <w:r w:rsidRPr="00646417">
              <w:rPr>
                <w:rFonts w:ascii="Montserrat Light" w:eastAsia="Times New Roman" w:hAnsi="Montserrat Light" w:cs="Times New Roman"/>
                <w:lang w:val="en-US"/>
              </w:rPr>
              <w:t>profesionale</w:t>
            </w:r>
            <w:proofErr w:type="spellEnd"/>
            <w:r w:rsidRPr="00646417">
              <w:rPr>
                <w:rFonts w:ascii="Montserrat Light" w:eastAsia="Times New Roman" w:hAnsi="Montserrat Light" w:cs="Times New Roman"/>
                <w:lang w:val="en-US"/>
              </w:rPr>
              <w:t>.</w:t>
            </w:r>
          </w:p>
          <w:p w14:paraId="1B4F4EB4" w14:textId="77777777" w:rsidR="00646417" w:rsidRPr="00646417" w:rsidRDefault="00646417" w:rsidP="002E3640">
            <w:pPr>
              <w:jc w:val="both"/>
              <w:rPr>
                <w:rStyle w:val="salnbdy"/>
                <w:rFonts w:ascii="Montserrat Light" w:hAnsi="Montserrat Light"/>
                <w:noProof/>
                <w:sz w:val="22"/>
                <w:szCs w:val="22"/>
              </w:rPr>
            </w:pPr>
          </w:p>
          <w:p w14:paraId="4C8B21A9" w14:textId="77777777" w:rsidR="00646417" w:rsidRPr="00646417" w:rsidRDefault="00646417" w:rsidP="002E3640">
            <w:pPr>
              <w:jc w:val="both"/>
              <w:rPr>
                <w:rFonts w:ascii="Montserrat Light" w:hAnsi="Montserrat Light"/>
              </w:rPr>
            </w:pPr>
            <w:r w:rsidRPr="00646417">
              <w:rPr>
                <w:rStyle w:val="salnbdy"/>
                <w:rFonts w:ascii="Montserrat Light" w:hAnsi="Montserrat Light"/>
                <w:noProof/>
                <w:sz w:val="22"/>
                <w:szCs w:val="22"/>
              </w:rPr>
              <w:t>Consorţiile astfel constituite solicită Ministerului Educaţiei avizul de constituire.</w:t>
            </w:r>
          </w:p>
          <w:p w14:paraId="10973B2C" w14:textId="77777777" w:rsidR="00646417" w:rsidRPr="00646417" w:rsidRDefault="00646417" w:rsidP="002E3640">
            <w:pPr>
              <w:jc w:val="both"/>
              <w:rPr>
                <w:rFonts w:ascii="Montserrat Light" w:hAnsi="Montserrat Light"/>
              </w:rPr>
            </w:pPr>
            <w:r w:rsidRPr="00646417">
              <w:rPr>
                <w:rStyle w:val="salnbdy"/>
                <w:rFonts w:ascii="Montserrat Light" w:hAnsi="Montserrat Light"/>
                <w:noProof/>
                <w:sz w:val="22"/>
                <w:szCs w:val="22"/>
              </w:rPr>
              <w:t>Consorţiul va avea structuri de conducere şi un secretariat, cu responsabilităţi bine definite.</w:t>
            </w:r>
          </w:p>
          <w:p w14:paraId="14C5B43E" w14:textId="77777777" w:rsidR="00646417" w:rsidRPr="00646417" w:rsidRDefault="00646417" w:rsidP="002E3640">
            <w:pPr>
              <w:jc w:val="both"/>
              <w:rPr>
                <w:rStyle w:val="salnbdy"/>
                <w:rFonts w:ascii="Montserrat Light" w:hAnsi="Montserrat Light"/>
                <w:noProof/>
                <w:sz w:val="22"/>
                <w:szCs w:val="22"/>
              </w:rPr>
            </w:pPr>
            <w:r w:rsidRPr="00646417">
              <w:rPr>
                <w:rStyle w:val="salnbdy"/>
                <w:rFonts w:ascii="Montserrat Light" w:hAnsi="Montserrat Light"/>
                <w:noProof/>
                <w:sz w:val="22"/>
                <w:szCs w:val="22"/>
              </w:rPr>
              <w:t>În vederea obţinerii avizului Consorţiul depune în format letric sau transmite electronic la Ministerul Educaţiei, o cerere, conform modelului prezentat în Ordinul nr 6216/2022 însoţită de următoarele documente:</w:t>
            </w:r>
          </w:p>
          <w:p w14:paraId="7FA07D45" w14:textId="77777777" w:rsidR="00646417" w:rsidRPr="00646417" w:rsidRDefault="00646417" w:rsidP="002E3640">
            <w:pPr>
              <w:jc w:val="both"/>
              <w:rPr>
                <w:rFonts w:ascii="Montserrat Light" w:hAnsi="Montserrat Light"/>
              </w:rPr>
            </w:pPr>
            <w:r w:rsidRPr="00646417">
              <w:rPr>
                <w:rStyle w:val="slitttl"/>
                <w:rFonts w:ascii="Montserrat Light" w:hAnsi="Montserrat Light"/>
                <w:noProof/>
              </w:rPr>
              <w:t>a.</w:t>
            </w:r>
            <w:r w:rsidRPr="00646417">
              <w:rPr>
                <w:rFonts w:ascii="Montserrat Light" w:hAnsi="Montserrat Light"/>
                <w:noProof/>
              </w:rPr>
              <w:t xml:space="preserve"> </w:t>
            </w:r>
            <w:r w:rsidRPr="00646417">
              <w:rPr>
                <w:rStyle w:val="slitbdy"/>
                <w:rFonts w:ascii="Montserrat Light" w:hAnsi="Montserrat Light"/>
                <w:noProof/>
                <w:sz w:val="22"/>
                <w:szCs w:val="22"/>
              </w:rPr>
              <w:t>Contractul de parteneriat încheiat pentru constituirea Consorţiului, cu stabilirea rolurilor tuturor partenerilor;</w:t>
            </w:r>
          </w:p>
          <w:p w14:paraId="4AF2BC99" w14:textId="77777777" w:rsidR="00646417" w:rsidRPr="00646417" w:rsidRDefault="00646417" w:rsidP="002E3640">
            <w:pPr>
              <w:jc w:val="both"/>
              <w:rPr>
                <w:rFonts w:ascii="Montserrat Light" w:hAnsi="Montserrat Light"/>
                <w:noProof/>
              </w:rPr>
            </w:pPr>
            <w:r w:rsidRPr="00646417">
              <w:rPr>
                <w:rStyle w:val="slitttl"/>
                <w:rFonts w:ascii="Montserrat Light" w:hAnsi="Montserrat Light"/>
                <w:noProof/>
              </w:rPr>
              <w:lastRenderedPageBreak/>
              <w:t>b.</w:t>
            </w:r>
            <w:r w:rsidRPr="00646417">
              <w:rPr>
                <w:rFonts w:ascii="Montserrat Light" w:hAnsi="Montserrat Light"/>
                <w:noProof/>
              </w:rPr>
              <w:t xml:space="preserve"> </w:t>
            </w:r>
            <w:r w:rsidRPr="00646417">
              <w:rPr>
                <w:rStyle w:val="slitbdy"/>
                <w:rFonts w:ascii="Montserrat Light" w:hAnsi="Montserrat Light"/>
                <w:noProof/>
                <w:sz w:val="22"/>
                <w:szCs w:val="22"/>
              </w:rPr>
              <w:t xml:space="preserve">Documente care atestă îndeplinirea criteriilor de evaluare a Consorţiului, aşa cum sunt precizate </w:t>
            </w:r>
            <w:proofErr w:type="spellStart"/>
            <w:r w:rsidRPr="00646417">
              <w:rPr>
                <w:rStyle w:val="slitbdy"/>
                <w:rFonts w:ascii="Montserrat Light" w:hAnsi="Montserrat Light"/>
                <w:sz w:val="22"/>
                <w:szCs w:val="22"/>
              </w:rPr>
              <w:t>în</w:t>
            </w:r>
            <w:proofErr w:type="spellEnd"/>
            <w:r w:rsidRPr="00646417">
              <w:rPr>
                <w:rStyle w:val="slitbdy"/>
                <w:rFonts w:ascii="Montserrat Light" w:hAnsi="Montserrat Light"/>
                <w:sz w:val="22"/>
                <w:szCs w:val="22"/>
              </w:rPr>
              <w:t xml:space="preserve"> </w:t>
            </w:r>
            <w:proofErr w:type="spellStart"/>
            <w:r w:rsidRPr="00646417">
              <w:rPr>
                <w:rStyle w:val="slitbdy"/>
                <w:rFonts w:ascii="Montserrat Light" w:hAnsi="Montserrat Light"/>
                <w:sz w:val="22"/>
                <w:szCs w:val="22"/>
              </w:rPr>
              <w:t>ordin</w:t>
            </w:r>
            <w:proofErr w:type="spellEnd"/>
            <w:r w:rsidRPr="00646417">
              <w:rPr>
                <w:rStyle w:val="slitbdy"/>
                <w:rFonts w:ascii="Montserrat Light" w:hAnsi="Montserrat Light"/>
                <w:noProof/>
                <w:sz w:val="22"/>
                <w:szCs w:val="22"/>
              </w:rPr>
              <w:t>.</w:t>
            </w:r>
          </w:p>
          <w:p w14:paraId="5D3A0F39" w14:textId="77777777" w:rsidR="00646417" w:rsidRPr="00646417" w:rsidRDefault="00646417" w:rsidP="002E3640">
            <w:pPr>
              <w:jc w:val="both"/>
              <w:rPr>
                <w:rFonts w:ascii="Montserrat Light" w:hAnsi="Montserrat Light"/>
              </w:rPr>
            </w:pPr>
            <w:r w:rsidRPr="00646417">
              <w:rPr>
                <w:rStyle w:val="salnbdy"/>
                <w:rFonts w:ascii="Montserrat Light" w:hAnsi="Montserrat Light"/>
                <w:noProof/>
                <w:sz w:val="22"/>
                <w:szCs w:val="22"/>
              </w:rPr>
              <w:t>Solicitările de aprobare a constituirii Consorţiilor, sunt evaluate şi, după caz, avizate de către comisia constituită prin ordin al ministrului educaţiei. Preşedintele comisiei informează liderul consorţiului asupra rezultatului evaluării, iar lista consorţiilor avizate de către comisie se postează pe site-ul Ministerului Educaţiei.</w:t>
            </w:r>
          </w:p>
          <w:p w14:paraId="1766EF27" w14:textId="77777777" w:rsidR="00646417" w:rsidRPr="00646417" w:rsidRDefault="00646417" w:rsidP="002E3640">
            <w:pPr>
              <w:jc w:val="both"/>
              <w:rPr>
                <w:rFonts w:ascii="Montserrat Light" w:hAnsi="Montserrat Light"/>
              </w:rPr>
            </w:pPr>
            <w:r w:rsidRPr="00646417">
              <w:rPr>
                <w:rStyle w:val="salnbdy"/>
                <w:rFonts w:ascii="Montserrat Light" w:hAnsi="Montserrat Light"/>
                <w:noProof/>
                <w:sz w:val="22"/>
                <w:szCs w:val="22"/>
              </w:rPr>
              <w:t>Avizul de constituire a Consorţiului se emite pentru perioada de funcţionare a Consorţiului pentru învăţământ dual, menţionată în Contractul de parteneriat şi se reînnoieşte în situaţiile în care apar modificări în structura partenerială.</w:t>
            </w:r>
          </w:p>
          <w:p w14:paraId="62F15ECB" w14:textId="77777777" w:rsidR="00646417" w:rsidRPr="00646417" w:rsidRDefault="00646417" w:rsidP="002E3640">
            <w:pPr>
              <w:jc w:val="both"/>
              <w:rPr>
                <w:rFonts w:ascii="Montserrat Light" w:hAnsi="Montserrat Light"/>
              </w:rPr>
            </w:pPr>
            <w:r w:rsidRPr="00646417">
              <w:rPr>
                <w:rStyle w:val="salnbdy"/>
                <w:rFonts w:ascii="Montserrat Light" w:hAnsi="Montserrat Light"/>
                <w:noProof/>
                <w:sz w:val="22"/>
                <w:szCs w:val="22"/>
              </w:rPr>
              <w:t>Consorţiile pot accesa finanţări din fonduri externe, de la bugetul de stat sau din alte surse.</w:t>
            </w:r>
          </w:p>
          <w:p w14:paraId="60CE715A" w14:textId="77777777" w:rsidR="00646417" w:rsidRPr="00646417" w:rsidRDefault="00646417" w:rsidP="002E3640">
            <w:pPr>
              <w:jc w:val="both"/>
              <w:rPr>
                <w:rFonts w:ascii="Montserrat Light" w:hAnsi="Montserrat Light"/>
                <w:bCs/>
              </w:rPr>
            </w:pPr>
          </w:p>
        </w:tc>
      </w:tr>
      <w:tr w:rsidR="00646417" w:rsidRPr="009F2146" w14:paraId="30D8A54B" w14:textId="77777777" w:rsidTr="002E3640">
        <w:tc>
          <w:tcPr>
            <w:tcW w:w="9828" w:type="dxa"/>
            <w:gridSpan w:val="5"/>
          </w:tcPr>
          <w:p w14:paraId="1B6C9D3B" w14:textId="77777777" w:rsidR="00646417" w:rsidRPr="009E5386" w:rsidRDefault="00646417" w:rsidP="002E3640">
            <w:pPr>
              <w:tabs>
                <w:tab w:val="left" w:pos="3456"/>
              </w:tabs>
              <w:jc w:val="both"/>
              <w:rPr>
                <w:rFonts w:ascii="Montserrat" w:hAnsi="Montserrat"/>
                <w:b/>
                <w:bCs/>
                <w:iCs/>
                <w:lang w:val="en-US"/>
              </w:rPr>
            </w:pPr>
            <w:proofErr w:type="spellStart"/>
            <w:r w:rsidRPr="009E5386">
              <w:rPr>
                <w:rFonts w:ascii="Montserrat" w:hAnsi="Montserrat"/>
                <w:b/>
                <w:bCs/>
                <w:iCs/>
                <w:lang w:val="en-US"/>
              </w:rPr>
              <w:lastRenderedPageBreak/>
              <w:t>Secțiunea</w:t>
            </w:r>
            <w:proofErr w:type="spellEnd"/>
            <w:r w:rsidRPr="009E5386">
              <w:rPr>
                <w:rFonts w:ascii="Montserrat" w:hAnsi="Montserrat"/>
                <w:b/>
                <w:bCs/>
                <w:iCs/>
                <w:lang w:val="en-US"/>
              </w:rPr>
              <w:t xml:space="preserve"> a 2-a - </w:t>
            </w:r>
            <w:bookmarkStart w:id="4"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4"/>
            <w:proofErr w:type="spellEnd"/>
            <w:r w:rsidRPr="009E5386">
              <w:rPr>
                <w:rFonts w:ascii="Montserrat" w:hAnsi="Montserrat"/>
                <w:b/>
                <w:bCs/>
                <w:iCs/>
                <w:lang w:val="en-US"/>
              </w:rPr>
              <w:t xml:space="preserve">: </w:t>
            </w:r>
          </w:p>
        </w:tc>
      </w:tr>
      <w:tr w:rsidR="00646417" w:rsidRPr="009F2146" w14:paraId="24B9544F" w14:textId="77777777" w:rsidTr="002E3640">
        <w:tc>
          <w:tcPr>
            <w:tcW w:w="9828" w:type="dxa"/>
            <w:gridSpan w:val="5"/>
          </w:tcPr>
          <w:p w14:paraId="024A0551" w14:textId="77777777" w:rsidR="00646417" w:rsidRPr="00AB245A" w:rsidRDefault="00646417" w:rsidP="002E3640">
            <w:pPr>
              <w:autoSpaceDE w:val="0"/>
              <w:autoSpaceDN w:val="0"/>
              <w:adjustRightInd w:val="0"/>
              <w:jc w:val="both"/>
              <w:rPr>
                <w:rFonts w:ascii="Montserrat Light" w:eastAsia="Calibri" w:hAnsi="Montserrat Light"/>
                <w:iCs/>
                <w:lang w:val="ro-RO"/>
              </w:rPr>
            </w:pPr>
            <w:r w:rsidRPr="00AB245A">
              <w:rPr>
                <w:rFonts w:ascii="Montserrat Light" w:eastAsia="Calibri" w:hAnsi="Montserrat Light"/>
                <w:bCs/>
                <w:iCs/>
                <w:lang w:val="ro-RO"/>
              </w:rPr>
              <w:t xml:space="preserve">Precizăm faptul că în </w:t>
            </w:r>
            <w:proofErr w:type="spellStart"/>
            <w:r w:rsidRPr="00AB245A">
              <w:rPr>
                <w:rFonts w:ascii="Montserrat Light" w:eastAsia="Calibri" w:hAnsi="Montserrat Light"/>
                <w:bCs/>
                <w:iCs/>
                <w:lang w:val="ro-RO"/>
              </w:rPr>
              <w:t>situaţia</w:t>
            </w:r>
            <w:proofErr w:type="spellEnd"/>
            <w:r w:rsidRPr="00AB245A">
              <w:rPr>
                <w:rFonts w:ascii="Montserrat Light" w:eastAsia="Calibri" w:hAnsi="Montserrat Light"/>
                <w:bCs/>
                <w:iCs/>
                <w:lang w:val="ro-RO"/>
              </w:rPr>
              <w:t xml:space="preserve"> acestui proiect de hotărâre </w:t>
            </w:r>
            <w:r w:rsidRPr="00AB245A">
              <w:rPr>
                <w:rFonts w:ascii="Montserrat Light" w:eastAsia="Calibri" w:hAnsi="Montserrat Light"/>
                <w:iCs/>
                <w:lang w:val="ro-RO"/>
              </w:rPr>
              <w:t xml:space="preserve">sunt incidente următoarele prevederi, în a căror implementare </w:t>
            </w:r>
            <w:proofErr w:type="spellStart"/>
            <w:r w:rsidRPr="00AB245A">
              <w:rPr>
                <w:rFonts w:ascii="Montserrat Light" w:eastAsia="Calibri" w:hAnsi="Montserrat Light"/>
                <w:iCs/>
                <w:lang w:val="ro-RO"/>
              </w:rPr>
              <w:t>şi</w:t>
            </w:r>
            <w:proofErr w:type="spellEnd"/>
            <w:r w:rsidRPr="00AB245A">
              <w:rPr>
                <w:rFonts w:ascii="Montserrat Light" w:eastAsia="Calibri" w:hAnsi="Montserrat Light"/>
                <w:iCs/>
                <w:lang w:val="ro-RO"/>
              </w:rPr>
              <w:t xml:space="preserve"> aplicare a fost elaborat acest proiect, după cum urmează:  </w:t>
            </w:r>
          </w:p>
          <w:p w14:paraId="4ED97BB4" w14:textId="77777777" w:rsidR="00646417" w:rsidRPr="006025A5" w:rsidRDefault="00646417" w:rsidP="00646417">
            <w:pPr>
              <w:numPr>
                <w:ilvl w:val="0"/>
                <w:numId w:val="28"/>
              </w:numPr>
              <w:jc w:val="both"/>
              <w:rPr>
                <w:rFonts w:ascii="Montserrat Light" w:hAnsi="Montserrat Light"/>
                <w:lang w:val="it-IT"/>
              </w:rPr>
            </w:pPr>
            <w:r w:rsidRPr="006025A5">
              <w:rPr>
                <w:rFonts w:ascii="Montserrat Light" w:hAnsi="Montserrat Light"/>
              </w:rPr>
              <w:t>art. 173 alin. (5) lit. a)</w:t>
            </w:r>
            <w:r w:rsidRPr="006025A5">
              <w:rPr>
                <w:rFonts w:ascii="Montserrat Light" w:hAnsi="Montserrat Light"/>
                <w:lang w:val="it-IT"/>
              </w:rPr>
              <w:t xml:space="preserve"> din </w:t>
            </w:r>
            <w:proofErr w:type="spellStart"/>
            <w:r w:rsidRPr="006025A5">
              <w:rPr>
                <w:rFonts w:ascii="Montserrat Light" w:hAnsi="Montserrat Light" w:cs="Cambria"/>
              </w:rPr>
              <w:t>Ordonanța</w:t>
            </w:r>
            <w:proofErr w:type="spellEnd"/>
            <w:r w:rsidRPr="006025A5">
              <w:rPr>
                <w:rFonts w:ascii="Montserrat Light" w:hAnsi="Montserrat Light" w:cs="Cambria"/>
              </w:rPr>
              <w:t xml:space="preserve"> de </w:t>
            </w:r>
            <w:proofErr w:type="spellStart"/>
            <w:r w:rsidRPr="006025A5">
              <w:rPr>
                <w:rFonts w:ascii="Montserrat Light" w:hAnsi="Montserrat Light" w:cs="Cambria"/>
              </w:rPr>
              <w:t>Urgență</w:t>
            </w:r>
            <w:proofErr w:type="spellEnd"/>
            <w:r w:rsidRPr="006025A5">
              <w:rPr>
                <w:rFonts w:ascii="Montserrat Light" w:hAnsi="Montserrat Light" w:cs="Cambria"/>
              </w:rPr>
              <w:t xml:space="preserve"> nr. 57/2019 </w:t>
            </w:r>
            <w:proofErr w:type="spellStart"/>
            <w:r w:rsidRPr="006025A5">
              <w:rPr>
                <w:rFonts w:ascii="Montserrat Light" w:hAnsi="Montserrat Light" w:cs="Cambria"/>
              </w:rPr>
              <w:t>privind</w:t>
            </w:r>
            <w:proofErr w:type="spellEnd"/>
            <w:r w:rsidRPr="006025A5">
              <w:rPr>
                <w:rFonts w:ascii="Montserrat Light" w:hAnsi="Montserrat Light" w:cs="Cambria"/>
              </w:rPr>
              <w:t xml:space="preserve"> </w:t>
            </w:r>
            <w:proofErr w:type="spellStart"/>
            <w:r w:rsidRPr="006025A5">
              <w:rPr>
                <w:rFonts w:ascii="Montserrat Light" w:hAnsi="Montserrat Light" w:cs="Cambria"/>
              </w:rPr>
              <w:t>Codul</w:t>
            </w:r>
            <w:proofErr w:type="spellEnd"/>
            <w:r w:rsidRPr="006025A5">
              <w:rPr>
                <w:rFonts w:ascii="Montserrat Light" w:hAnsi="Montserrat Light" w:cs="Cambria"/>
              </w:rPr>
              <w:t xml:space="preserve"> </w:t>
            </w:r>
            <w:proofErr w:type="spellStart"/>
            <w:r w:rsidRPr="006025A5">
              <w:rPr>
                <w:rFonts w:ascii="Montserrat Light" w:hAnsi="Montserrat Light" w:cs="Cambria"/>
              </w:rPr>
              <w:t>Administrativ</w:t>
            </w:r>
            <w:proofErr w:type="spellEnd"/>
            <w:r w:rsidRPr="006025A5">
              <w:rPr>
                <w:rFonts w:ascii="Montserrat Light" w:hAnsi="Montserrat Light"/>
                <w:lang w:val="it-IT"/>
              </w:rPr>
              <w:t>, cu modificările şi completările ulterioare;</w:t>
            </w:r>
          </w:p>
          <w:p w14:paraId="086B9005" w14:textId="77777777" w:rsidR="00646417" w:rsidRPr="006025A5" w:rsidRDefault="00646417" w:rsidP="00646417">
            <w:pPr>
              <w:numPr>
                <w:ilvl w:val="0"/>
                <w:numId w:val="28"/>
              </w:numPr>
              <w:jc w:val="both"/>
              <w:rPr>
                <w:rFonts w:ascii="Montserrat Light" w:hAnsi="Montserrat Light"/>
                <w:lang w:val="it-IT"/>
              </w:rPr>
            </w:pPr>
            <w:r w:rsidRPr="006025A5">
              <w:rPr>
                <w:rFonts w:ascii="Montserrat Light" w:hAnsi="Montserrat Light"/>
                <w:lang w:val="it-IT"/>
              </w:rPr>
              <w:t xml:space="preserve">art. 35 din Legea nr. 276/2006 privind finanțele publice locale, cu modificările și completările ulterioare; </w:t>
            </w:r>
          </w:p>
          <w:p w14:paraId="2180CB50" w14:textId="77777777" w:rsidR="00646417" w:rsidRPr="00646417" w:rsidRDefault="00646417" w:rsidP="00646417">
            <w:pPr>
              <w:pStyle w:val="Listparagraf"/>
              <w:numPr>
                <w:ilvl w:val="0"/>
                <w:numId w:val="28"/>
              </w:numPr>
              <w:autoSpaceDE w:val="0"/>
              <w:spacing w:after="0" w:line="240" w:lineRule="auto"/>
              <w:contextualSpacing/>
              <w:jc w:val="both"/>
              <w:rPr>
                <w:rFonts w:ascii="Montserrat Light" w:hAnsi="Montserrat Light" w:cs="Cambria"/>
                <w:lang w:val="ro-RO"/>
              </w:rPr>
            </w:pPr>
            <w:r w:rsidRPr="006025A5">
              <w:rPr>
                <w:rFonts w:ascii="Montserrat Light" w:hAnsi="Montserrat Light"/>
              </w:rPr>
              <w:t xml:space="preserve">art. 25 alin. (4) din </w:t>
            </w:r>
            <w:r w:rsidRPr="006025A5">
              <w:rPr>
                <w:rFonts w:ascii="Montserrat Light" w:hAnsi="Montserrat Light"/>
                <w:lang w:val="it-IT"/>
              </w:rPr>
              <w:t>Legea educaţiei naţionale nr. 1/2011, cu modificările şi completările ulterioare;</w:t>
            </w:r>
          </w:p>
          <w:p w14:paraId="65047814" w14:textId="77777777" w:rsidR="00646417" w:rsidRDefault="00646417" w:rsidP="00646417">
            <w:pPr>
              <w:pStyle w:val="Listparagraf"/>
              <w:numPr>
                <w:ilvl w:val="0"/>
                <w:numId w:val="28"/>
              </w:numPr>
              <w:suppressAutoHyphens w:val="0"/>
              <w:spacing w:line="259" w:lineRule="auto"/>
              <w:contextualSpacing/>
              <w:jc w:val="both"/>
              <w:rPr>
                <w:rFonts w:ascii="Montserrat Light" w:hAnsi="Montserrat Light"/>
              </w:rPr>
            </w:pPr>
            <w:proofErr w:type="spellStart"/>
            <w:r w:rsidRPr="0011002E">
              <w:rPr>
                <w:rFonts w:ascii="Montserrat Light" w:hAnsi="Montserrat Light"/>
              </w:rPr>
              <w:t>Ordonanț</w:t>
            </w:r>
            <w:r>
              <w:rPr>
                <w:rFonts w:ascii="Montserrat Light" w:hAnsi="Montserrat Light"/>
              </w:rPr>
              <w:t>a</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124/2021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stabilirea</w:t>
            </w:r>
            <w:proofErr w:type="spellEnd"/>
            <w:r w:rsidRPr="0011002E">
              <w:rPr>
                <w:rFonts w:ascii="Montserrat Light" w:hAnsi="Montserrat Light"/>
              </w:rPr>
              <w:t xml:space="preserve"> </w:t>
            </w:r>
            <w:proofErr w:type="spellStart"/>
            <w:r w:rsidRPr="0011002E">
              <w:rPr>
                <w:rFonts w:ascii="Montserrat Light" w:hAnsi="Montserrat Light"/>
              </w:rPr>
              <w:t>cadrului</w:t>
            </w:r>
            <w:proofErr w:type="spellEnd"/>
            <w:r w:rsidRPr="0011002E">
              <w:rPr>
                <w:rFonts w:ascii="Montserrat Light" w:hAnsi="Montserrat Light"/>
              </w:rPr>
              <w:t xml:space="preserve"> </w:t>
            </w:r>
            <w:proofErr w:type="spellStart"/>
            <w:r w:rsidRPr="0011002E">
              <w:rPr>
                <w:rFonts w:ascii="Montserrat Light" w:hAnsi="Montserrat Light"/>
              </w:rPr>
              <w:t>instituțional</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financiar</w:t>
            </w:r>
            <w:proofErr w:type="spellEnd"/>
            <w:r w:rsidRPr="0011002E">
              <w:rPr>
                <w:rFonts w:ascii="Montserrat Light" w:hAnsi="Montserrat Light"/>
              </w:rPr>
              <w:t xml:space="preserve"> pentru </w:t>
            </w:r>
            <w:proofErr w:type="spellStart"/>
            <w:r w:rsidRPr="0011002E">
              <w:rPr>
                <w:rFonts w:ascii="Montserrat Light" w:hAnsi="Montserrat Light"/>
              </w:rPr>
              <w:t>gestionarea</w:t>
            </w:r>
            <w:proofErr w:type="spellEnd"/>
            <w:r w:rsidRPr="0011002E">
              <w:rPr>
                <w:rFonts w:ascii="Montserrat Light" w:hAnsi="Montserrat Light"/>
              </w:rPr>
              <w:t xml:space="preserve"> </w:t>
            </w:r>
            <w:proofErr w:type="spellStart"/>
            <w:r w:rsidRPr="0011002E">
              <w:rPr>
                <w:rFonts w:ascii="Montserrat Light" w:hAnsi="Montserrat Light"/>
              </w:rPr>
              <w:t>fondurilor</w:t>
            </w:r>
            <w:proofErr w:type="spellEnd"/>
            <w:r w:rsidRPr="0011002E">
              <w:rPr>
                <w:rFonts w:ascii="Montserrat Light" w:hAnsi="Montserrat Light"/>
              </w:rPr>
              <w:t xml:space="preserve"> </w:t>
            </w:r>
            <w:proofErr w:type="spellStart"/>
            <w:r w:rsidRPr="0011002E">
              <w:rPr>
                <w:rFonts w:ascii="Montserrat Light" w:hAnsi="Montserrat Light"/>
              </w:rPr>
              <w:t>europene</w:t>
            </w:r>
            <w:proofErr w:type="spellEnd"/>
            <w:r w:rsidRPr="0011002E">
              <w:rPr>
                <w:rFonts w:ascii="Montserrat Light" w:hAnsi="Montserrat Light"/>
              </w:rPr>
              <w:t xml:space="preserve"> </w:t>
            </w:r>
            <w:proofErr w:type="spellStart"/>
            <w:r w:rsidRPr="0011002E">
              <w:rPr>
                <w:rFonts w:ascii="Montserrat Light" w:hAnsi="Montserrat Light"/>
              </w:rPr>
              <w:t>alocate</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w:t>
            </w:r>
            <w:proofErr w:type="spellStart"/>
            <w:r w:rsidRPr="0011002E">
              <w:rPr>
                <w:rFonts w:ascii="Montserrat Light" w:hAnsi="Montserrat Light"/>
              </w:rPr>
              <w:t>prin</w:t>
            </w:r>
            <w:proofErr w:type="spellEnd"/>
            <w:r w:rsidRPr="0011002E">
              <w:rPr>
                <w:rFonts w:ascii="Montserrat Light" w:hAnsi="Montserrat Light"/>
              </w:rPr>
              <w:t xml:space="preserve"> </w:t>
            </w:r>
            <w:proofErr w:type="spellStart"/>
            <w:r w:rsidRPr="0011002E">
              <w:rPr>
                <w:rFonts w:ascii="Montserrat Light" w:hAnsi="Montserrat Light"/>
              </w:rPr>
              <w:t>Mecanismul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precum </w:t>
            </w:r>
            <w:proofErr w:type="spellStart"/>
            <w:r w:rsidRPr="0011002E">
              <w:rPr>
                <w:rFonts w:ascii="Montserrat Light" w:hAnsi="Montserrat Light"/>
              </w:rPr>
              <w:t>și</w:t>
            </w:r>
            <w:proofErr w:type="spellEnd"/>
            <w:r w:rsidRPr="0011002E">
              <w:rPr>
                <w:rFonts w:ascii="Montserrat Light" w:hAnsi="Montserrat Light"/>
              </w:rPr>
              <w:t xml:space="preserve"> pentru </w:t>
            </w:r>
            <w:proofErr w:type="spellStart"/>
            <w:r w:rsidRPr="0011002E">
              <w:rPr>
                <w:rFonts w:ascii="Montserrat Light" w:hAnsi="Montserrat Light"/>
              </w:rPr>
              <w:t>modificarea</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completarea</w:t>
            </w:r>
            <w:proofErr w:type="spellEnd"/>
            <w:r w:rsidRPr="0011002E">
              <w:rPr>
                <w:rFonts w:ascii="Montserrat Light" w:hAnsi="Montserrat Light"/>
              </w:rPr>
              <w:t xml:space="preserve"> </w:t>
            </w:r>
            <w:proofErr w:type="spellStart"/>
            <w:r w:rsidRPr="0011002E">
              <w:rPr>
                <w:rFonts w:ascii="Montserrat Light" w:hAnsi="Montserrat Light"/>
              </w:rPr>
              <w:t>Ordonanței</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155/2020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unele</w:t>
            </w:r>
            <w:proofErr w:type="spellEnd"/>
            <w:r w:rsidRPr="0011002E">
              <w:rPr>
                <w:rFonts w:ascii="Montserrat Light" w:hAnsi="Montserrat Light"/>
              </w:rPr>
              <w:t xml:space="preserve"> </w:t>
            </w:r>
            <w:proofErr w:type="spellStart"/>
            <w:r w:rsidRPr="0011002E">
              <w:rPr>
                <w:rFonts w:ascii="Montserrat Light" w:hAnsi="Montserrat Light"/>
              </w:rPr>
              <w:t>măsuri</w:t>
            </w:r>
            <w:proofErr w:type="spellEnd"/>
            <w:r w:rsidRPr="0011002E">
              <w:rPr>
                <w:rFonts w:ascii="Montserrat Light" w:hAnsi="Montserrat Light"/>
              </w:rPr>
              <w:t xml:space="preserve"> pentru </w:t>
            </w:r>
            <w:proofErr w:type="spellStart"/>
            <w:r w:rsidRPr="0011002E">
              <w:rPr>
                <w:rFonts w:ascii="Montserrat Light" w:hAnsi="Montserrat Light"/>
              </w:rPr>
              <w:t>elaborarea</w:t>
            </w:r>
            <w:proofErr w:type="spellEnd"/>
            <w:r w:rsidRPr="0011002E">
              <w:rPr>
                <w:rFonts w:ascii="Montserrat Light" w:hAnsi="Montserrat Light"/>
              </w:rPr>
              <w:t xml:space="preserve"> </w:t>
            </w:r>
            <w:proofErr w:type="spellStart"/>
            <w:r w:rsidRPr="0011002E">
              <w:rPr>
                <w:rFonts w:ascii="Montserrat Light" w:hAnsi="Montserrat Light"/>
              </w:rPr>
              <w:t>Planului</w:t>
            </w:r>
            <w:proofErr w:type="spellEnd"/>
            <w:r w:rsidRPr="0011002E">
              <w:rPr>
                <w:rFonts w:ascii="Montserrat Light" w:hAnsi="Montserrat Light"/>
              </w:rPr>
              <w:t xml:space="preserve"> </w:t>
            </w:r>
            <w:proofErr w:type="spellStart"/>
            <w:r w:rsidRPr="0011002E">
              <w:rPr>
                <w:rFonts w:ascii="Montserrat Light" w:hAnsi="Montserrat Light"/>
              </w:rPr>
              <w:t>național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w:t>
            </w:r>
            <w:proofErr w:type="spellStart"/>
            <w:r w:rsidRPr="0011002E">
              <w:rPr>
                <w:rFonts w:ascii="Montserrat Light" w:hAnsi="Montserrat Light"/>
              </w:rPr>
              <w:t>necesar</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pentru </w:t>
            </w:r>
            <w:proofErr w:type="spellStart"/>
            <w:r w:rsidRPr="0011002E">
              <w:rPr>
                <w:rFonts w:ascii="Montserrat Light" w:hAnsi="Montserrat Light"/>
              </w:rPr>
              <w:t>accesarea</w:t>
            </w:r>
            <w:proofErr w:type="spellEnd"/>
            <w:r w:rsidRPr="0011002E">
              <w:rPr>
                <w:rFonts w:ascii="Montserrat Light" w:hAnsi="Montserrat Light"/>
              </w:rPr>
              <w:t xml:space="preserve"> de </w:t>
            </w:r>
            <w:proofErr w:type="spellStart"/>
            <w:r w:rsidRPr="0011002E">
              <w:rPr>
                <w:rFonts w:ascii="Montserrat Light" w:hAnsi="Montserrat Light"/>
              </w:rPr>
              <w:t>fonduri</w:t>
            </w:r>
            <w:proofErr w:type="spellEnd"/>
            <w:r w:rsidRPr="0011002E">
              <w:rPr>
                <w:rFonts w:ascii="Montserrat Light" w:hAnsi="Montserrat Light"/>
              </w:rPr>
              <w:t xml:space="preserve"> </w:t>
            </w:r>
            <w:proofErr w:type="spellStart"/>
            <w:r w:rsidRPr="0011002E">
              <w:rPr>
                <w:rFonts w:ascii="Montserrat Light" w:hAnsi="Montserrat Light"/>
              </w:rPr>
              <w:t>externe</w:t>
            </w:r>
            <w:proofErr w:type="spellEnd"/>
            <w:r w:rsidRPr="0011002E">
              <w:rPr>
                <w:rFonts w:ascii="Montserrat Light" w:hAnsi="Montserrat Light"/>
              </w:rPr>
              <w:t xml:space="preserve"> </w:t>
            </w:r>
            <w:proofErr w:type="spellStart"/>
            <w:r w:rsidRPr="0011002E">
              <w:rPr>
                <w:rFonts w:ascii="Montserrat Light" w:hAnsi="Montserrat Light"/>
              </w:rPr>
              <w:t>rambursabile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nerambursabile</w:t>
            </w:r>
            <w:proofErr w:type="spellEnd"/>
            <w:r w:rsidRPr="0011002E">
              <w:rPr>
                <w:rFonts w:ascii="Montserrat Light" w:hAnsi="Montserrat Light"/>
              </w:rPr>
              <w:t xml:space="preserve"> </w:t>
            </w:r>
            <w:proofErr w:type="spellStart"/>
            <w:r w:rsidRPr="0011002E">
              <w:rPr>
                <w:rFonts w:ascii="Montserrat Light" w:hAnsi="Montserrat Light"/>
              </w:rPr>
              <w:t>în</w:t>
            </w:r>
            <w:proofErr w:type="spellEnd"/>
            <w:r w:rsidRPr="0011002E">
              <w:rPr>
                <w:rFonts w:ascii="Montserrat Light" w:hAnsi="Montserrat Light"/>
              </w:rPr>
              <w:t xml:space="preserve"> </w:t>
            </w:r>
            <w:proofErr w:type="spellStart"/>
            <w:r w:rsidRPr="0011002E">
              <w:rPr>
                <w:rFonts w:ascii="Montserrat Light" w:hAnsi="Montserrat Light"/>
              </w:rPr>
              <w:t>cadrul</w:t>
            </w:r>
            <w:proofErr w:type="spellEnd"/>
            <w:r w:rsidRPr="0011002E">
              <w:rPr>
                <w:rFonts w:ascii="Montserrat Light" w:hAnsi="Montserrat Light"/>
              </w:rPr>
              <w:t xml:space="preserve"> </w:t>
            </w:r>
            <w:proofErr w:type="spellStart"/>
            <w:r w:rsidRPr="0011002E">
              <w:rPr>
                <w:rFonts w:ascii="Montserrat Light" w:hAnsi="Montserrat Light"/>
              </w:rPr>
              <w:t>Mecanismului</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777F840F" w14:textId="77777777" w:rsidR="00646417" w:rsidRDefault="00646417" w:rsidP="00646417">
            <w:pPr>
              <w:pStyle w:val="Listparagraf"/>
              <w:numPr>
                <w:ilvl w:val="0"/>
                <w:numId w:val="28"/>
              </w:numPr>
              <w:suppressAutoHyphens w:val="0"/>
              <w:spacing w:line="259" w:lineRule="auto"/>
              <w:contextualSpacing/>
              <w:jc w:val="both"/>
              <w:rPr>
                <w:rFonts w:ascii="Montserrat Light" w:hAnsi="Montserrat Light"/>
              </w:rPr>
            </w:pPr>
            <w:proofErr w:type="spellStart"/>
            <w:r w:rsidRPr="0011002E">
              <w:rPr>
                <w:rFonts w:ascii="Montserrat Light" w:hAnsi="Montserrat Light"/>
              </w:rPr>
              <w:t>Hotărârea</w:t>
            </w:r>
            <w:proofErr w:type="spellEnd"/>
            <w:r w:rsidRPr="0011002E">
              <w:rPr>
                <w:rFonts w:ascii="Montserrat Light" w:hAnsi="Montserrat Light"/>
              </w:rPr>
              <w:t xml:space="preserve"> </w:t>
            </w:r>
            <w:proofErr w:type="spellStart"/>
            <w:r>
              <w:rPr>
                <w:rFonts w:ascii="Montserrat Light" w:hAnsi="Montserrat Light"/>
              </w:rPr>
              <w:t>Guvernului</w:t>
            </w:r>
            <w:proofErr w:type="spellEnd"/>
            <w:r>
              <w:rPr>
                <w:rFonts w:ascii="Montserrat Light" w:hAnsi="Montserrat Light"/>
              </w:rPr>
              <w:t xml:space="preserve"> nr. </w:t>
            </w:r>
            <w:r w:rsidRPr="0011002E">
              <w:rPr>
                <w:rFonts w:ascii="Montserrat Light" w:hAnsi="Montserrat Light"/>
              </w:rPr>
              <w:t xml:space="preserve">209/2022 pentru </w:t>
            </w:r>
            <w:proofErr w:type="spellStart"/>
            <w:r w:rsidRPr="0011002E">
              <w:rPr>
                <w:rFonts w:ascii="Montserrat Light" w:hAnsi="Montserrat Light"/>
              </w:rPr>
              <w:t>aprobarea</w:t>
            </w:r>
            <w:proofErr w:type="spellEnd"/>
            <w:r w:rsidRPr="0011002E">
              <w:rPr>
                <w:rFonts w:ascii="Montserrat Light" w:hAnsi="Montserrat Light"/>
              </w:rPr>
              <w:t xml:space="preserve"> </w:t>
            </w:r>
            <w:proofErr w:type="spellStart"/>
            <w:r w:rsidRPr="0011002E">
              <w:rPr>
                <w:rFonts w:ascii="Montserrat Light" w:hAnsi="Montserrat Light"/>
              </w:rPr>
              <w:t>Normelor</w:t>
            </w:r>
            <w:proofErr w:type="spellEnd"/>
            <w:r w:rsidRPr="0011002E">
              <w:rPr>
                <w:rFonts w:ascii="Montserrat Light" w:hAnsi="Montserrat Light"/>
              </w:rPr>
              <w:t xml:space="preserve"> </w:t>
            </w:r>
            <w:proofErr w:type="spellStart"/>
            <w:r w:rsidRPr="0011002E">
              <w:rPr>
                <w:rFonts w:ascii="Montserrat Light" w:hAnsi="Montserrat Light"/>
              </w:rPr>
              <w:t>metodologice</w:t>
            </w:r>
            <w:proofErr w:type="spellEnd"/>
            <w:r w:rsidRPr="0011002E">
              <w:rPr>
                <w:rFonts w:ascii="Montserrat Light" w:hAnsi="Montserrat Light"/>
              </w:rPr>
              <w:t xml:space="preserve"> de </w:t>
            </w:r>
            <w:proofErr w:type="spellStart"/>
            <w:r w:rsidRPr="0011002E">
              <w:rPr>
                <w:rFonts w:ascii="Montserrat Light" w:hAnsi="Montserrat Light"/>
              </w:rPr>
              <w:t>aplicare</w:t>
            </w:r>
            <w:proofErr w:type="spellEnd"/>
            <w:r w:rsidRPr="0011002E">
              <w:rPr>
                <w:rFonts w:ascii="Montserrat Light" w:hAnsi="Montserrat Light"/>
              </w:rPr>
              <w:t xml:space="preserve"> a </w:t>
            </w:r>
            <w:proofErr w:type="spellStart"/>
            <w:r w:rsidRPr="0011002E">
              <w:rPr>
                <w:rFonts w:ascii="Montserrat Light" w:hAnsi="Montserrat Light"/>
              </w:rPr>
              <w:t>prevederilor</w:t>
            </w:r>
            <w:proofErr w:type="spellEnd"/>
            <w:r w:rsidRPr="0011002E">
              <w:rPr>
                <w:rFonts w:ascii="Montserrat Light" w:hAnsi="Montserrat Light"/>
              </w:rPr>
              <w:t xml:space="preserve"> </w:t>
            </w:r>
            <w:proofErr w:type="spellStart"/>
            <w:r w:rsidRPr="0011002E">
              <w:rPr>
                <w:rFonts w:ascii="Montserrat Light" w:hAnsi="Montserrat Light"/>
              </w:rPr>
              <w:t>Ordonanței</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124/2021, - </w:t>
            </w:r>
            <w:proofErr w:type="spellStart"/>
            <w:r w:rsidRPr="0011002E">
              <w:rPr>
                <w:rFonts w:ascii="Montserrat Light" w:hAnsi="Montserrat Light"/>
              </w:rPr>
              <w:t>Ordonanța</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nr. 124/2021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stabilirea</w:t>
            </w:r>
            <w:proofErr w:type="spellEnd"/>
            <w:r w:rsidRPr="0011002E">
              <w:rPr>
                <w:rFonts w:ascii="Montserrat Light" w:hAnsi="Montserrat Light"/>
              </w:rPr>
              <w:t xml:space="preserve"> </w:t>
            </w:r>
            <w:proofErr w:type="spellStart"/>
            <w:r w:rsidRPr="0011002E">
              <w:rPr>
                <w:rFonts w:ascii="Montserrat Light" w:hAnsi="Montserrat Light"/>
              </w:rPr>
              <w:t>cadrului</w:t>
            </w:r>
            <w:proofErr w:type="spellEnd"/>
            <w:r w:rsidRPr="0011002E">
              <w:rPr>
                <w:rFonts w:ascii="Montserrat Light" w:hAnsi="Montserrat Light"/>
              </w:rPr>
              <w:t xml:space="preserve"> </w:t>
            </w:r>
            <w:proofErr w:type="spellStart"/>
            <w:r w:rsidRPr="0011002E">
              <w:rPr>
                <w:rFonts w:ascii="Montserrat Light" w:hAnsi="Montserrat Light"/>
              </w:rPr>
              <w:t>instituțional</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financiar</w:t>
            </w:r>
            <w:proofErr w:type="spellEnd"/>
            <w:r w:rsidRPr="0011002E">
              <w:rPr>
                <w:rFonts w:ascii="Montserrat Light" w:hAnsi="Montserrat Light"/>
              </w:rPr>
              <w:t xml:space="preserve"> pentru </w:t>
            </w:r>
            <w:proofErr w:type="spellStart"/>
            <w:r w:rsidRPr="0011002E">
              <w:rPr>
                <w:rFonts w:ascii="Montserrat Light" w:hAnsi="Montserrat Light"/>
              </w:rPr>
              <w:t>gestionarea</w:t>
            </w:r>
            <w:proofErr w:type="spellEnd"/>
            <w:r w:rsidRPr="0011002E">
              <w:rPr>
                <w:rFonts w:ascii="Montserrat Light" w:hAnsi="Montserrat Light"/>
              </w:rPr>
              <w:t xml:space="preserve"> </w:t>
            </w:r>
            <w:proofErr w:type="spellStart"/>
            <w:r w:rsidRPr="0011002E">
              <w:rPr>
                <w:rFonts w:ascii="Montserrat Light" w:hAnsi="Montserrat Light"/>
              </w:rPr>
              <w:t>fondurilor</w:t>
            </w:r>
            <w:proofErr w:type="spellEnd"/>
            <w:r w:rsidRPr="0011002E">
              <w:rPr>
                <w:rFonts w:ascii="Montserrat Light" w:hAnsi="Montserrat Light"/>
              </w:rPr>
              <w:t xml:space="preserve"> </w:t>
            </w:r>
            <w:proofErr w:type="spellStart"/>
            <w:r w:rsidRPr="0011002E">
              <w:rPr>
                <w:rFonts w:ascii="Montserrat Light" w:hAnsi="Montserrat Light"/>
              </w:rPr>
              <w:t>europene</w:t>
            </w:r>
            <w:proofErr w:type="spellEnd"/>
            <w:r w:rsidRPr="0011002E">
              <w:rPr>
                <w:rFonts w:ascii="Montserrat Light" w:hAnsi="Montserrat Light"/>
              </w:rPr>
              <w:t xml:space="preserve"> </w:t>
            </w:r>
            <w:proofErr w:type="spellStart"/>
            <w:r w:rsidRPr="0011002E">
              <w:rPr>
                <w:rFonts w:ascii="Montserrat Light" w:hAnsi="Montserrat Light"/>
              </w:rPr>
              <w:t>alocate</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w:t>
            </w:r>
            <w:proofErr w:type="spellStart"/>
            <w:r w:rsidRPr="0011002E">
              <w:rPr>
                <w:rFonts w:ascii="Montserrat Light" w:hAnsi="Montserrat Light"/>
              </w:rPr>
              <w:t>prin</w:t>
            </w:r>
            <w:proofErr w:type="spellEnd"/>
            <w:r w:rsidRPr="0011002E">
              <w:rPr>
                <w:rFonts w:ascii="Montserrat Light" w:hAnsi="Montserrat Light"/>
              </w:rPr>
              <w:t xml:space="preserve"> </w:t>
            </w:r>
            <w:proofErr w:type="spellStart"/>
            <w:r w:rsidRPr="0011002E">
              <w:rPr>
                <w:rFonts w:ascii="Montserrat Light" w:hAnsi="Montserrat Light"/>
              </w:rPr>
              <w:t>Mecanismul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precum </w:t>
            </w:r>
            <w:proofErr w:type="spellStart"/>
            <w:r w:rsidRPr="0011002E">
              <w:rPr>
                <w:rFonts w:ascii="Montserrat Light" w:hAnsi="Montserrat Light"/>
              </w:rPr>
              <w:t>și</w:t>
            </w:r>
            <w:proofErr w:type="spellEnd"/>
            <w:r w:rsidRPr="0011002E">
              <w:rPr>
                <w:rFonts w:ascii="Montserrat Light" w:hAnsi="Montserrat Light"/>
              </w:rPr>
              <w:t xml:space="preserve"> pentru </w:t>
            </w:r>
            <w:proofErr w:type="spellStart"/>
            <w:r w:rsidRPr="0011002E">
              <w:rPr>
                <w:rFonts w:ascii="Montserrat Light" w:hAnsi="Montserrat Light"/>
              </w:rPr>
              <w:t>modificarea</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completarea</w:t>
            </w:r>
            <w:proofErr w:type="spellEnd"/>
            <w:r w:rsidRPr="0011002E">
              <w:rPr>
                <w:rFonts w:ascii="Montserrat Light" w:hAnsi="Montserrat Light"/>
              </w:rPr>
              <w:t xml:space="preserve"> </w:t>
            </w:r>
            <w:proofErr w:type="spellStart"/>
            <w:r w:rsidRPr="0011002E">
              <w:rPr>
                <w:rFonts w:ascii="Montserrat Light" w:hAnsi="Montserrat Light"/>
              </w:rPr>
              <w:t>Ordonanței</w:t>
            </w:r>
            <w:proofErr w:type="spellEnd"/>
            <w:r w:rsidRPr="0011002E">
              <w:rPr>
                <w:rFonts w:ascii="Montserrat Light" w:hAnsi="Montserrat Light"/>
              </w:rPr>
              <w:t xml:space="preserve"> de </w:t>
            </w:r>
            <w:proofErr w:type="spellStart"/>
            <w:r w:rsidRPr="0011002E">
              <w:rPr>
                <w:rFonts w:ascii="Montserrat Light" w:hAnsi="Montserrat Light"/>
              </w:rPr>
              <w:t>urgență</w:t>
            </w:r>
            <w:proofErr w:type="spellEnd"/>
            <w:r w:rsidRPr="0011002E">
              <w:rPr>
                <w:rFonts w:ascii="Montserrat Light" w:hAnsi="Montserrat Light"/>
              </w:rPr>
              <w:t xml:space="preserve"> a </w:t>
            </w:r>
            <w:proofErr w:type="spellStart"/>
            <w:r w:rsidRPr="0011002E">
              <w:rPr>
                <w:rFonts w:ascii="Montserrat Light" w:hAnsi="Montserrat Light"/>
              </w:rPr>
              <w:t>Guvernului</w:t>
            </w:r>
            <w:proofErr w:type="spellEnd"/>
            <w:r w:rsidRPr="0011002E">
              <w:rPr>
                <w:rFonts w:ascii="Montserrat Light" w:hAnsi="Montserrat Light"/>
              </w:rPr>
              <w:t xml:space="preserve"> nr. 155/2020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unele</w:t>
            </w:r>
            <w:proofErr w:type="spellEnd"/>
            <w:r w:rsidRPr="0011002E">
              <w:rPr>
                <w:rFonts w:ascii="Montserrat Light" w:hAnsi="Montserrat Light"/>
              </w:rPr>
              <w:t xml:space="preserve"> </w:t>
            </w:r>
            <w:proofErr w:type="spellStart"/>
            <w:r w:rsidRPr="0011002E">
              <w:rPr>
                <w:rFonts w:ascii="Montserrat Light" w:hAnsi="Montserrat Light"/>
              </w:rPr>
              <w:t>măsuri</w:t>
            </w:r>
            <w:proofErr w:type="spellEnd"/>
            <w:r w:rsidRPr="0011002E">
              <w:rPr>
                <w:rFonts w:ascii="Montserrat Light" w:hAnsi="Montserrat Light"/>
              </w:rPr>
              <w:t xml:space="preserve"> pentru </w:t>
            </w:r>
            <w:proofErr w:type="spellStart"/>
            <w:r w:rsidRPr="0011002E">
              <w:rPr>
                <w:rFonts w:ascii="Montserrat Light" w:hAnsi="Montserrat Light"/>
              </w:rPr>
              <w:t>elaborarea</w:t>
            </w:r>
            <w:proofErr w:type="spellEnd"/>
            <w:r w:rsidRPr="0011002E">
              <w:rPr>
                <w:rFonts w:ascii="Montserrat Light" w:hAnsi="Montserrat Light"/>
              </w:rPr>
              <w:t xml:space="preserve"> </w:t>
            </w:r>
            <w:proofErr w:type="spellStart"/>
            <w:r w:rsidRPr="0011002E">
              <w:rPr>
                <w:rFonts w:ascii="Montserrat Light" w:hAnsi="Montserrat Light"/>
              </w:rPr>
              <w:t>Planului</w:t>
            </w:r>
            <w:proofErr w:type="spellEnd"/>
            <w:r w:rsidRPr="0011002E">
              <w:rPr>
                <w:rFonts w:ascii="Montserrat Light" w:hAnsi="Montserrat Light"/>
              </w:rPr>
              <w:t xml:space="preserve"> </w:t>
            </w:r>
            <w:proofErr w:type="spellStart"/>
            <w:r w:rsidRPr="0011002E">
              <w:rPr>
                <w:rFonts w:ascii="Montserrat Light" w:hAnsi="Montserrat Light"/>
              </w:rPr>
              <w:t>național</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sidRPr="0011002E">
              <w:rPr>
                <w:rFonts w:ascii="Montserrat Light" w:hAnsi="Montserrat Light"/>
              </w:rPr>
              <w:t xml:space="preserve"> </w:t>
            </w:r>
            <w:proofErr w:type="spellStart"/>
            <w:r w:rsidRPr="0011002E">
              <w:rPr>
                <w:rFonts w:ascii="Montserrat Light" w:hAnsi="Montserrat Light"/>
              </w:rPr>
              <w:t>necesar</w:t>
            </w:r>
            <w:proofErr w:type="spellEnd"/>
            <w:r w:rsidRPr="0011002E">
              <w:rPr>
                <w:rFonts w:ascii="Montserrat Light" w:hAnsi="Montserrat Light"/>
              </w:rPr>
              <w:t xml:space="preserve"> </w:t>
            </w:r>
            <w:proofErr w:type="spellStart"/>
            <w:r w:rsidRPr="0011002E">
              <w:rPr>
                <w:rFonts w:ascii="Montserrat Light" w:hAnsi="Montserrat Light"/>
              </w:rPr>
              <w:t>României</w:t>
            </w:r>
            <w:proofErr w:type="spellEnd"/>
            <w:r w:rsidRPr="0011002E">
              <w:rPr>
                <w:rFonts w:ascii="Montserrat Light" w:hAnsi="Montserrat Light"/>
              </w:rPr>
              <w:t xml:space="preserve"> pentru </w:t>
            </w:r>
            <w:proofErr w:type="spellStart"/>
            <w:r w:rsidRPr="0011002E">
              <w:rPr>
                <w:rFonts w:ascii="Montserrat Light" w:hAnsi="Montserrat Light"/>
              </w:rPr>
              <w:t>accesarea</w:t>
            </w:r>
            <w:proofErr w:type="spellEnd"/>
            <w:r w:rsidRPr="0011002E">
              <w:rPr>
                <w:rFonts w:ascii="Montserrat Light" w:hAnsi="Montserrat Light"/>
              </w:rPr>
              <w:t xml:space="preserve"> de </w:t>
            </w:r>
            <w:proofErr w:type="spellStart"/>
            <w:r w:rsidRPr="0011002E">
              <w:rPr>
                <w:rFonts w:ascii="Montserrat Light" w:hAnsi="Montserrat Light"/>
              </w:rPr>
              <w:t>fonduri</w:t>
            </w:r>
            <w:proofErr w:type="spellEnd"/>
            <w:r w:rsidRPr="0011002E">
              <w:rPr>
                <w:rFonts w:ascii="Montserrat Light" w:hAnsi="Montserrat Light"/>
              </w:rPr>
              <w:t xml:space="preserve"> </w:t>
            </w:r>
            <w:proofErr w:type="spellStart"/>
            <w:r w:rsidRPr="0011002E">
              <w:rPr>
                <w:rFonts w:ascii="Montserrat Light" w:hAnsi="Montserrat Light"/>
              </w:rPr>
              <w:t>externe</w:t>
            </w:r>
            <w:proofErr w:type="spellEnd"/>
            <w:r w:rsidRPr="0011002E">
              <w:rPr>
                <w:rFonts w:ascii="Montserrat Light" w:hAnsi="Montserrat Light"/>
              </w:rPr>
              <w:t xml:space="preserve"> </w:t>
            </w:r>
            <w:proofErr w:type="spellStart"/>
            <w:r w:rsidRPr="0011002E">
              <w:rPr>
                <w:rFonts w:ascii="Montserrat Light" w:hAnsi="Montserrat Light"/>
              </w:rPr>
              <w:t>rambursabile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nerambursabile</w:t>
            </w:r>
            <w:proofErr w:type="spellEnd"/>
            <w:r w:rsidRPr="0011002E">
              <w:rPr>
                <w:rFonts w:ascii="Montserrat Light" w:hAnsi="Montserrat Light"/>
              </w:rPr>
              <w:t xml:space="preserve"> </w:t>
            </w:r>
            <w:proofErr w:type="spellStart"/>
            <w:r w:rsidRPr="0011002E">
              <w:rPr>
                <w:rFonts w:ascii="Montserrat Light" w:hAnsi="Montserrat Light"/>
              </w:rPr>
              <w:t>în</w:t>
            </w:r>
            <w:proofErr w:type="spellEnd"/>
            <w:r w:rsidRPr="0011002E">
              <w:rPr>
                <w:rFonts w:ascii="Montserrat Light" w:hAnsi="Montserrat Light"/>
              </w:rPr>
              <w:t xml:space="preserve"> </w:t>
            </w:r>
            <w:proofErr w:type="spellStart"/>
            <w:r w:rsidRPr="0011002E">
              <w:rPr>
                <w:rFonts w:ascii="Montserrat Light" w:hAnsi="Montserrat Light"/>
              </w:rPr>
              <w:t>cadrul</w:t>
            </w:r>
            <w:proofErr w:type="spellEnd"/>
            <w:r w:rsidRPr="0011002E">
              <w:rPr>
                <w:rFonts w:ascii="Montserrat Light" w:hAnsi="Montserrat Light"/>
              </w:rPr>
              <w:t xml:space="preserve"> </w:t>
            </w:r>
            <w:proofErr w:type="spellStart"/>
            <w:r w:rsidRPr="0011002E">
              <w:rPr>
                <w:rFonts w:ascii="Montserrat Light" w:hAnsi="Montserrat Light"/>
              </w:rPr>
              <w:t>Mecanismului</w:t>
            </w:r>
            <w:proofErr w:type="spellEnd"/>
            <w:r w:rsidRPr="0011002E">
              <w:rPr>
                <w:rFonts w:ascii="Montserrat Light" w:hAnsi="Montserrat Light"/>
              </w:rPr>
              <w:t xml:space="preserve"> de </w:t>
            </w:r>
            <w:proofErr w:type="spellStart"/>
            <w:r w:rsidRPr="0011002E">
              <w:rPr>
                <w:rFonts w:ascii="Montserrat Light" w:hAnsi="Montserrat Light"/>
              </w:rPr>
              <w:t>redresare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reziliență</w:t>
            </w:r>
            <w:proofErr w:type="spellEnd"/>
            <w:r>
              <w:rPr>
                <w:rFonts w:ascii="Montserrat Light" w:hAnsi="Montserrat Light"/>
              </w:rPr>
              <w:t>;</w:t>
            </w:r>
          </w:p>
          <w:p w14:paraId="71FA29C2" w14:textId="77777777" w:rsidR="00646417" w:rsidRPr="00646417" w:rsidRDefault="00646417" w:rsidP="00646417">
            <w:pPr>
              <w:pStyle w:val="Listparagraf"/>
              <w:numPr>
                <w:ilvl w:val="0"/>
                <w:numId w:val="28"/>
              </w:numPr>
              <w:suppressAutoHyphens w:val="0"/>
              <w:spacing w:line="259" w:lineRule="auto"/>
              <w:contextualSpacing/>
              <w:jc w:val="both"/>
              <w:rPr>
                <w:rFonts w:ascii="Montserrat Light" w:hAnsi="Montserrat Light"/>
              </w:rPr>
            </w:pPr>
            <w:proofErr w:type="spellStart"/>
            <w:r w:rsidRPr="0011002E">
              <w:rPr>
                <w:rFonts w:ascii="Montserrat Light" w:hAnsi="Montserrat Light"/>
              </w:rPr>
              <w:t>Ordinul</w:t>
            </w:r>
            <w:proofErr w:type="spellEnd"/>
            <w:r w:rsidRPr="0011002E">
              <w:rPr>
                <w:rFonts w:ascii="Montserrat Light" w:hAnsi="Montserrat Light"/>
              </w:rPr>
              <w:t xml:space="preserve"> </w:t>
            </w:r>
            <w:proofErr w:type="spellStart"/>
            <w:r>
              <w:rPr>
                <w:rFonts w:ascii="Montserrat Light" w:hAnsi="Montserrat Light"/>
              </w:rPr>
              <w:t>M</w:t>
            </w:r>
            <w:r w:rsidRPr="0011002E">
              <w:rPr>
                <w:rFonts w:ascii="Montserrat Light" w:hAnsi="Montserrat Light"/>
              </w:rPr>
              <w:t>inistrului</w:t>
            </w:r>
            <w:proofErr w:type="spellEnd"/>
            <w:r w:rsidRPr="0011002E">
              <w:rPr>
                <w:rFonts w:ascii="Montserrat Light" w:hAnsi="Montserrat Light"/>
              </w:rPr>
              <w:t xml:space="preserve"> </w:t>
            </w:r>
            <w:proofErr w:type="spellStart"/>
            <w:r>
              <w:rPr>
                <w:rFonts w:ascii="Montserrat Light" w:hAnsi="Montserrat Light"/>
              </w:rPr>
              <w:t>E</w:t>
            </w:r>
            <w:r w:rsidRPr="0011002E">
              <w:rPr>
                <w:rFonts w:ascii="Montserrat Light" w:hAnsi="Montserrat Light"/>
              </w:rPr>
              <w:t>ducației</w:t>
            </w:r>
            <w:proofErr w:type="spellEnd"/>
            <w:r w:rsidRPr="0011002E">
              <w:rPr>
                <w:rFonts w:ascii="Montserrat Light" w:hAnsi="Montserrat Light"/>
              </w:rPr>
              <w:t xml:space="preserve"> nr. 5</w:t>
            </w:r>
            <w:r>
              <w:rPr>
                <w:rFonts w:ascii="Montserrat Light" w:hAnsi="Montserrat Light"/>
              </w:rPr>
              <w:t>.</w:t>
            </w:r>
            <w:r w:rsidRPr="0011002E">
              <w:rPr>
                <w:rFonts w:ascii="Montserrat Light" w:hAnsi="Montserrat Light"/>
              </w:rPr>
              <w:t xml:space="preserve">732/29.09.2022 </w:t>
            </w:r>
            <w:proofErr w:type="spellStart"/>
            <w:r w:rsidRPr="0011002E">
              <w:rPr>
                <w:rFonts w:ascii="Montserrat Light" w:hAnsi="Montserrat Light"/>
              </w:rPr>
              <w:t>privind</w:t>
            </w:r>
            <w:proofErr w:type="spellEnd"/>
            <w:r w:rsidRPr="0011002E">
              <w:rPr>
                <w:rFonts w:ascii="Montserrat Light" w:hAnsi="Montserrat Light"/>
              </w:rPr>
              <w:t xml:space="preserve"> </w:t>
            </w:r>
            <w:proofErr w:type="spellStart"/>
            <w:r w:rsidRPr="0011002E">
              <w:rPr>
                <w:rFonts w:ascii="Montserrat Light" w:hAnsi="Montserrat Light"/>
              </w:rPr>
              <w:t>aprobarea</w:t>
            </w:r>
            <w:proofErr w:type="spellEnd"/>
            <w:r w:rsidRPr="0011002E">
              <w:rPr>
                <w:rFonts w:ascii="Montserrat Light" w:hAnsi="Montserrat Light"/>
              </w:rPr>
              <w:t xml:space="preserve"> </w:t>
            </w:r>
            <w:proofErr w:type="spellStart"/>
            <w:r w:rsidRPr="0011002E">
              <w:rPr>
                <w:rFonts w:ascii="Montserrat Light" w:hAnsi="Montserrat Light"/>
              </w:rPr>
              <w:t>Metodologiei</w:t>
            </w:r>
            <w:proofErr w:type="spellEnd"/>
            <w:r w:rsidRPr="0011002E">
              <w:rPr>
                <w:rFonts w:ascii="Montserrat Light" w:hAnsi="Montserrat Light"/>
              </w:rPr>
              <w:t xml:space="preserve"> de </w:t>
            </w:r>
            <w:proofErr w:type="spellStart"/>
            <w:r w:rsidRPr="0011002E">
              <w:rPr>
                <w:rFonts w:ascii="Montserrat Light" w:hAnsi="Montserrat Light"/>
              </w:rPr>
              <w:t>organizare</w:t>
            </w:r>
            <w:proofErr w:type="spellEnd"/>
            <w:r w:rsidRPr="0011002E">
              <w:rPr>
                <w:rFonts w:ascii="Montserrat Light" w:hAnsi="Montserrat Light"/>
              </w:rPr>
              <w:t xml:space="preserve"> </w:t>
            </w:r>
            <w:proofErr w:type="spellStart"/>
            <w:r w:rsidRPr="0011002E">
              <w:rPr>
                <w:rFonts w:ascii="Montserrat Light" w:hAnsi="Montserrat Light"/>
              </w:rPr>
              <w:t>și</w:t>
            </w:r>
            <w:proofErr w:type="spellEnd"/>
            <w:r w:rsidRPr="0011002E">
              <w:rPr>
                <w:rFonts w:ascii="Montserrat Light" w:hAnsi="Montserrat Light"/>
              </w:rPr>
              <w:t xml:space="preserve"> </w:t>
            </w:r>
            <w:proofErr w:type="spellStart"/>
            <w:r w:rsidRPr="0011002E">
              <w:rPr>
                <w:rFonts w:ascii="Montserrat Light" w:hAnsi="Montserrat Light"/>
              </w:rPr>
              <w:t>funcționare</w:t>
            </w:r>
            <w:proofErr w:type="spellEnd"/>
            <w:r w:rsidRPr="0011002E">
              <w:rPr>
                <w:rFonts w:ascii="Montserrat Light" w:hAnsi="Montserrat Light"/>
              </w:rPr>
              <w:t xml:space="preserve"> a </w:t>
            </w:r>
            <w:proofErr w:type="spellStart"/>
            <w:r w:rsidRPr="0011002E">
              <w:rPr>
                <w:rFonts w:ascii="Montserrat Light" w:hAnsi="Montserrat Light"/>
              </w:rPr>
              <w:t>învățământului</w:t>
            </w:r>
            <w:proofErr w:type="spellEnd"/>
            <w:r w:rsidRPr="0011002E">
              <w:rPr>
                <w:rFonts w:ascii="Montserrat Light" w:hAnsi="Montserrat Light"/>
              </w:rPr>
              <w:t xml:space="preserve"> dual</w:t>
            </w:r>
            <w:r>
              <w:rPr>
                <w:rFonts w:ascii="Montserrat Light" w:hAnsi="Montserrat Light"/>
              </w:rPr>
              <w:t>;</w:t>
            </w:r>
          </w:p>
          <w:p w14:paraId="2520F07D" w14:textId="77777777" w:rsidR="00646417" w:rsidRPr="00646417" w:rsidRDefault="00646417" w:rsidP="00646417">
            <w:pPr>
              <w:pStyle w:val="Listparagraf"/>
              <w:numPr>
                <w:ilvl w:val="0"/>
                <w:numId w:val="28"/>
              </w:numPr>
              <w:autoSpaceDE w:val="0"/>
              <w:spacing w:after="0" w:line="240" w:lineRule="auto"/>
              <w:contextualSpacing/>
              <w:jc w:val="both"/>
              <w:rPr>
                <w:rFonts w:ascii="Montserrat Light" w:hAnsi="Montserrat Light" w:cs="Cambria"/>
                <w:lang w:val="ro-RO"/>
              </w:rPr>
            </w:pPr>
            <w:proofErr w:type="spellStart"/>
            <w:r w:rsidRPr="006025A5">
              <w:rPr>
                <w:rFonts w:ascii="Montserrat Light" w:hAnsi="Montserrat Light"/>
              </w:rPr>
              <w:t>Ordinul</w:t>
            </w:r>
            <w:proofErr w:type="spellEnd"/>
            <w:r w:rsidRPr="006025A5">
              <w:rPr>
                <w:rFonts w:ascii="Montserrat Light" w:hAnsi="Montserrat Light"/>
              </w:rPr>
              <w:t xml:space="preserve"> </w:t>
            </w:r>
            <w:proofErr w:type="spellStart"/>
            <w:r w:rsidRPr="006025A5">
              <w:rPr>
                <w:rFonts w:ascii="Montserrat Light" w:hAnsi="Montserrat Light"/>
              </w:rPr>
              <w:t>Ministrului</w:t>
            </w:r>
            <w:proofErr w:type="spellEnd"/>
            <w:r w:rsidRPr="006025A5">
              <w:rPr>
                <w:rFonts w:ascii="Montserrat Light" w:hAnsi="Montserrat Light"/>
              </w:rPr>
              <w:t xml:space="preserve"> </w:t>
            </w:r>
            <w:proofErr w:type="spellStart"/>
            <w:r w:rsidRPr="006025A5">
              <w:rPr>
                <w:rFonts w:ascii="Montserrat Light" w:hAnsi="Montserrat Light"/>
              </w:rPr>
              <w:t>Educației</w:t>
            </w:r>
            <w:proofErr w:type="spellEnd"/>
            <w:r w:rsidRPr="006025A5">
              <w:rPr>
                <w:rFonts w:ascii="Montserrat Light" w:hAnsi="Montserrat Light"/>
              </w:rPr>
              <w:t xml:space="preserve"> nr. 6216/2022 </w:t>
            </w:r>
            <w:proofErr w:type="spellStart"/>
            <w:r w:rsidRPr="006025A5">
              <w:rPr>
                <w:rFonts w:ascii="Montserrat Light" w:hAnsi="Montserrat Light"/>
              </w:rPr>
              <w:t>privind</w:t>
            </w:r>
            <w:proofErr w:type="spellEnd"/>
            <w:r w:rsidRPr="006025A5">
              <w:rPr>
                <w:rFonts w:ascii="Montserrat Light" w:hAnsi="Montserrat Light"/>
              </w:rPr>
              <w:t xml:space="preserve"> </w:t>
            </w:r>
            <w:proofErr w:type="spellStart"/>
            <w:r w:rsidRPr="006025A5">
              <w:rPr>
                <w:rFonts w:ascii="Montserrat Light" w:hAnsi="Montserrat Light"/>
              </w:rPr>
              <w:t>constituirea</w:t>
            </w:r>
            <w:proofErr w:type="spellEnd"/>
            <w:r w:rsidRPr="006025A5">
              <w:rPr>
                <w:rFonts w:ascii="Montserrat Light" w:hAnsi="Montserrat Light"/>
              </w:rPr>
              <w:t xml:space="preserve"> </w:t>
            </w:r>
            <w:proofErr w:type="spellStart"/>
            <w:r w:rsidRPr="006025A5">
              <w:rPr>
                <w:rFonts w:ascii="Montserrat Light" w:hAnsi="Montserrat Light"/>
              </w:rPr>
              <w:t>consorţiilor</w:t>
            </w:r>
            <w:proofErr w:type="spellEnd"/>
            <w:r w:rsidRPr="006025A5">
              <w:rPr>
                <w:rFonts w:ascii="Montserrat Light" w:hAnsi="Montserrat Light"/>
              </w:rPr>
              <w:t xml:space="preserve"> pentru </w:t>
            </w:r>
            <w:proofErr w:type="spellStart"/>
            <w:r w:rsidRPr="006025A5">
              <w:rPr>
                <w:rFonts w:ascii="Montserrat Light" w:hAnsi="Montserrat Light"/>
              </w:rPr>
              <w:t>învăţământ</w:t>
            </w:r>
            <w:proofErr w:type="spellEnd"/>
            <w:r w:rsidRPr="006025A5">
              <w:rPr>
                <w:rFonts w:ascii="Montserrat Light" w:hAnsi="Montserrat Light"/>
              </w:rPr>
              <w:t xml:space="preserve"> dual, cu </w:t>
            </w:r>
            <w:proofErr w:type="spellStart"/>
            <w:r w:rsidRPr="006025A5">
              <w:rPr>
                <w:rFonts w:ascii="Montserrat Light" w:hAnsi="Montserrat Light"/>
              </w:rPr>
              <w:t>modificările</w:t>
            </w:r>
            <w:proofErr w:type="spellEnd"/>
            <w:r w:rsidRPr="006025A5">
              <w:rPr>
                <w:rFonts w:ascii="Montserrat Light" w:hAnsi="Montserrat Light"/>
              </w:rPr>
              <w:t xml:space="preserve"> </w:t>
            </w:r>
            <w:proofErr w:type="spellStart"/>
            <w:r w:rsidRPr="006025A5">
              <w:rPr>
                <w:rFonts w:ascii="Montserrat Light" w:hAnsi="Montserrat Light"/>
              </w:rPr>
              <w:t>și</w:t>
            </w:r>
            <w:proofErr w:type="spellEnd"/>
            <w:r w:rsidRPr="006025A5">
              <w:rPr>
                <w:rFonts w:ascii="Montserrat Light" w:hAnsi="Montserrat Light"/>
              </w:rPr>
              <w:t xml:space="preserve"> </w:t>
            </w:r>
            <w:proofErr w:type="spellStart"/>
            <w:r w:rsidRPr="006025A5">
              <w:rPr>
                <w:rFonts w:ascii="Montserrat Light" w:hAnsi="Montserrat Light"/>
              </w:rPr>
              <w:t>completările</w:t>
            </w:r>
            <w:proofErr w:type="spellEnd"/>
            <w:r w:rsidRPr="006025A5">
              <w:rPr>
                <w:rFonts w:ascii="Montserrat Light" w:hAnsi="Montserrat Light"/>
              </w:rPr>
              <w:t xml:space="preserve"> </w:t>
            </w:r>
            <w:proofErr w:type="spellStart"/>
            <w:r w:rsidRPr="006025A5">
              <w:rPr>
                <w:rFonts w:ascii="Montserrat Light" w:hAnsi="Montserrat Light"/>
              </w:rPr>
              <w:t>ulterioare</w:t>
            </w:r>
            <w:proofErr w:type="spellEnd"/>
            <w:r>
              <w:rPr>
                <w:rFonts w:ascii="Montserrat Light" w:hAnsi="Montserrat Light"/>
              </w:rPr>
              <w:t>;</w:t>
            </w:r>
          </w:p>
          <w:p w14:paraId="7BB6AC5F" w14:textId="77777777" w:rsidR="00646417" w:rsidRDefault="00646417" w:rsidP="00646417">
            <w:pPr>
              <w:pStyle w:val="Listparagraf"/>
              <w:numPr>
                <w:ilvl w:val="0"/>
                <w:numId w:val="28"/>
              </w:numPr>
              <w:suppressAutoHyphens w:val="0"/>
              <w:spacing w:line="259" w:lineRule="auto"/>
              <w:contextualSpacing/>
              <w:jc w:val="both"/>
              <w:rPr>
                <w:rFonts w:ascii="Montserrat Light" w:hAnsi="Montserrat Light"/>
              </w:rPr>
            </w:pPr>
            <w:proofErr w:type="spellStart"/>
            <w:r w:rsidRPr="007B1C9D">
              <w:rPr>
                <w:rFonts w:ascii="Montserrat Light" w:hAnsi="Montserrat Light"/>
              </w:rPr>
              <w:t>Ordinul</w:t>
            </w:r>
            <w:proofErr w:type="spellEnd"/>
            <w:r w:rsidRPr="007B1C9D">
              <w:rPr>
                <w:rFonts w:ascii="Montserrat Light" w:hAnsi="Montserrat Light"/>
              </w:rPr>
              <w:t xml:space="preserve"> </w:t>
            </w:r>
            <w:proofErr w:type="spellStart"/>
            <w:r>
              <w:rPr>
                <w:rFonts w:ascii="Montserrat Light" w:hAnsi="Montserrat Light"/>
              </w:rPr>
              <w:t>M</w:t>
            </w:r>
            <w:r w:rsidRPr="007B1C9D">
              <w:rPr>
                <w:rFonts w:ascii="Montserrat Light" w:hAnsi="Montserrat Light"/>
              </w:rPr>
              <w:t>inistrului</w:t>
            </w:r>
            <w:proofErr w:type="spellEnd"/>
            <w:r w:rsidRPr="007B1C9D">
              <w:rPr>
                <w:rFonts w:ascii="Montserrat Light" w:hAnsi="Montserrat Light"/>
              </w:rPr>
              <w:t xml:space="preserve"> </w:t>
            </w:r>
            <w:proofErr w:type="spellStart"/>
            <w:r>
              <w:rPr>
                <w:rFonts w:ascii="Montserrat Light" w:hAnsi="Montserrat Light"/>
              </w:rPr>
              <w:t>E</w:t>
            </w:r>
            <w:r w:rsidRPr="007B1C9D">
              <w:rPr>
                <w:rFonts w:ascii="Montserrat Light" w:hAnsi="Montserrat Light"/>
              </w:rPr>
              <w:t>ducației</w:t>
            </w:r>
            <w:proofErr w:type="spellEnd"/>
            <w:r w:rsidRPr="007B1C9D">
              <w:rPr>
                <w:rFonts w:ascii="Montserrat Light" w:hAnsi="Montserrat Light"/>
              </w:rPr>
              <w:t xml:space="preserve"> nr. 3.071/2023 - </w:t>
            </w:r>
            <w:proofErr w:type="spellStart"/>
            <w:r w:rsidRPr="007B1C9D">
              <w:rPr>
                <w:rFonts w:ascii="Montserrat Light" w:hAnsi="Montserrat Light"/>
              </w:rPr>
              <w:t>Ghidul</w:t>
            </w:r>
            <w:proofErr w:type="spellEnd"/>
            <w:r w:rsidRPr="007B1C9D">
              <w:rPr>
                <w:rFonts w:ascii="Montserrat Light" w:hAnsi="Montserrat Light"/>
              </w:rPr>
              <w:t xml:space="preserve"> </w:t>
            </w:r>
            <w:proofErr w:type="spellStart"/>
            <w:r w:rsidRPr="007B1C9D">
              <w:rPr>
                <w:rFonts w:ascii="Montserrat Light" w:hAnsi="Montserrat Light"/>
              </w:rPr>
              <w:t>Solicitantului</w:t>
            </w:r>
            <w:proofErr w:type="spellEnd"/>
            <w:r w:rsidRPr="007B1C9D">
              <w:rPr>
                <w:rFonts w:ascii="Montserrat Light" w:hAnsi="Montserrat Light"/>
              </w:rPr>
              <w:t xml:space="preserve"> pentru </w:t>
            </w:r>
            <w:proofErr w:type="spellStart"/>
            <w:r w:rsidRPr="007B1C9D">
              <w:rPr>
                <w:rFonts w:ascii="Montserrat Light" w:hAnsi="Montserrat Light"/>
              </w:rPr>
              <w:t>lansarea</w:t>
            </w:r>
            <w:proofErr w:type="spellEnd"/>
            <w:r w:rsidRPr="007B1C9D">
              <w:rPr>
                <w:rFonts w:ascii="Montserrat Light" w:hAnsi="Montserrat Light"/>
              </w:rPr>
              <w:t xml:space="preserve"> </w:t>
            </w:r>
            <w:proofErr w:type="spellStart"/>
            <w:r w:rsidRPr="007B1C9D">
              <w:rPr>
                <w:rFonts w:ascii="Montserrat Light" w:hAnsi="Montserrat Light"/>
              </w:rPr>
              <w:t>apelului</w:t>
            </w:r>
            <w:proofErr w:type="spellEnd"/>
            <w:r w:rsidRPr="007B1C9D">
              <w:rPr>
                <w:rFonts w:ascii="Montserrat Light" w:hAnsi="Montserrat Light"/>
              </w:rPr>
              <w:t xml:space="preserve"> de </w:t>
            </w:r>
            <w:proofErr w:type="spellStart"/>
            <w:r w:rsidRPr="007B1C9D">
              <w:rPr>
                <w:rFonts w:ascii="Montserrat Light" w:hAnsi="Montserrat Light"/>
              </w:rPr>
              <w:t>proiecte</w:t>
            </w:r>
            <w:proofErr w:type="spellEnd"/>
            <w:r w:rsidRPr="007B1C9D">
              <w:rPr>
                <w:rFonts w:ascii="Montserrat Light" w:hAnsi="Montserrat Light"/>
              </w:rPr>
              <w:t xml:space="preserve"> </w:t>
            </w:r>
            <w:proofErr w:type="spellStart"/>
            <w:r w:rsidRPr="007B1C9D">
              <w:rPr>
                <w:rFonts w:ascii="Montserrat Light" w:hAnsi="Montserrat Light"/>
              </w:rPr>
              <w:t>finanțat</w:t>
            </w:r>
            <w:proofErr w:type="spellEnd"/>
            <w:r w:rsidRPr="007B1C9D">
              <w:rPr>
                <w:rFonts w:ascii="Montserrat Light" w:hAnsi="Montserrat Light"/>
              </w:rPr>
              <w:t xml:space="preserve"> </w:t>
            </w:r>
            <w:proofErr w:type="spellStart"/>
            <w:r w:rsidRPr="007B1C9D">
              <w:rPr>
                <w:rFonts w:ascii="Montserrat Light" w:hAnsi="Montserrat Light"/>
              </w:rPr>
              <w:t>prin</w:t>
            </w:r>
            <w:proofErr w:type="spellEnd"/>
            <w:r w:rsidRPr="007B1C9D">
              <w:rPr>
                <w:rFonts w:ascii="Montserrat Light" w:hAnsi="Montserrat Light"/>
              </w:rPr>
              <w:t xml:space="preserve"> </w:t>
            </w:r>
            <w:proofErr w:type="spellStart"/>
            <w:r w:rsidRPr="007B1C9D">
              <w:rPr>
                <w:rFonts w:ascii="Montserrat Light" w:hAnsi="Montserrat Light"/>
              </w:rPr>
              <w:t>Planul</w:t>
            </w:r>
            <w:proofErr w:type="spellEnd"/>
            <w:r w:rsidRPr="007B1C9D">
              <w:rPr>
                <w:rFonts w:ascii="Montserrat Light" w:hAnsi="Montserrat Light"/>
              </w:rPr>
              <w:t xml:space="preserve"> </w:t>
            </w:r>
            <w:proofErr w:type="spellStart"/>
            <w:r w:rsidRPr="007B1C9D">
              <w:rPr>
                <w:rFonts w:ascii="Montserrat Light" w:hAnsi="Montserrat Light"/>
              </w:rPr>
              <w:t>Național</w:t>
            </w:r>
            <w:proofErr w:type="spellEnd"/>
            <w:r w:rsidRPr="007B1C9D">
              <w:rPr>
                <w:rFonts w:ascii="Montserrat Light" w:hAnsi="Montserrat Light"/>
              </w:rPr>
              <w:t xml:space="preserve"> pentru </w:t>
            </w:r>
            <w:proofErr w:type="spellStart"/>
            <w:r w:rsidRPr="007B1C9D">
              <w:rPr>
                <w:rFonts w:ascii="Montserrat Light" w:hAnsi="Montserrat Light"/>
              </w:rPr>
              <w:t>Redresare</w:t>
            </w:r>
            <w:proofErr w:type="spellEnd"/>
            <w:r w:rsidRPr="007B1C9D">
              <w:rPr>
                <w:rFonts w:ascii="Montserrat Light" w:hAnsi="Montserrat Light"/>
              </w:rPr>
              <w:t xml:space="preserve"> </w:t>
            </w:r>
            <w:proofErr w:type="spellStart"/>
            <w:r w:rsidRPr="007B1C9D">
              <w:rPr>
                <w:rFonts w:ascii="Montserrat Light" w:hAnsi="Montserrat Light"/>
              </w:rPr>
              <w:t>și</w:t>
            </w:r>
            <w:proofErr w:type="spellEnd"/>
            <w:r w:rsidRPr="007B1C9D">
              <w:rPr>
                <w:rFonts w:ascii="Montserrat Light" w:hAnsi="Montserrat Light"/>
              </w:rPr>
              <w:t xml:space="preserve"> </w:t>
            </w:r>
            <w:proofErr w:type="spellStart"/>
            <w:r w:rsidRPr="007B1C9D">
              <w:rPr>
                <w:rFonts w:ascii="Montserrat Light" w:hAnsi="Montserrat Light"/>
              </w:rPr>
              <w:t>Reziliență</w:t>
            </w:r>
            <w:proofErr w:type="spellEnd"/>
            <w:r w:rsidRPr="007B1C9D">
              <w:rPr>
                <w:rFonts w:ascii="Montserrat Light" w:hAnsi="Montserrat Light"/>
              </w:rPr>
              <w:t xml:space="preserve"> al </w:t>
            </w:r>
            <w:proofErr w:type="spellStart"/>
            <w:r w:rsidRPr="007B1C9D">
              <w:rPr>
                <w:rFonts w:ascii="Montserrat Light" w:hAnsi="Montserrat Light"/>
              </w:rPr>
              <w:t>României</w:t>
            </w:r>
            <w:proofErr w:type="spellEnd"/>
            <w:r w:rsidRPr="007B1C9D">
              <w:rPr>
                <w:rFonts w:ascii="Montserrat Light" w:hAnsi="Montserrat Light"/>
              </w:rPr>
              <w:t xml:space="preserve">, Program-pilot pentru </w:t>
            </w:r>
            <w:proofErr w:type="spellStart"/>
            <w:r w:rsidRPr="007B1C9D">
              <w:rPr>
                <w:rFonts w:ascii="Montserrat Light" w:hAnsi="Montserrat Light"/>
              </w:rPr>
              <w:t>dezvoltarea</w:t>
            </w:r>
            <w:proofErr w:type="spellEnd"/>
            <w:r w:rsidRPr="007B1C9D">
              <w:rPr>
                <w:rFonts w:ascii="Montserrat Light" w:hAnsi="Montserrat Light"/>
              </w:rPr>
              <w:t xml:space="preserve"> </w:t>
            </w:r>
            <w:proofErr w:type="spellStart"/>
            <w:r w:rsidRPr="007B1C9D">
              <w:rPr>
                <w:rFonts w:ascii="Montserrat Light" w:hAnsi="Montserrat Light"/>
              </w:rPr>
              <w:t>consorțiilor</w:t>
            </w:r>
            <w:proofErr w:type="spellEnd"/>
            <w:r w:rsidRPr="007B1C9D">
              <w:rPr>
                <w:rFonts w:ascii="Montserrat Light" w:hAnsi="Montserrat Light"/>
              </w:rPr>
              <w:t xml:space="preserve"> </w:t>
            </w:r>
            <w:proofErr w:type="spellStart"/>
            <w:r w:rsidRPr="007B1C9D">
              <w:rPr>
                <w:rFonts w:ascii="Montserrat Light" w:hAnsi="Montserrat Light"/>
              </w:rPr>
              <w:t>regionale</w:t>
            </w:r>
            <w:proofErr w:type="spellEnd"/>
            <w:r w:rsidRPr="007B1C9D">
              <w:rPr>
                <w:rFonts w:ascii="Montserrat Light" w:hAnsi="Montserrat Light"/>
              </w:rPr>
              <w:t xml:space="preserve"> pentru </w:t>
            </w:r>
            <w:proofErr w:type="spellStart"/>
            <w:r w:rsidRPr="007B1C9D">
              <w:rPr>
                <w:rFonts w:ascii="Montserrat Light" w:hAnsi="Montserrat Light"/>
              </w:rPr>
              <w:t>învățământ</w:t>
            </w:r>
            <w:proofErr w:type="spellEnd"/>
            <w:r w:rsidRPr="007B1C9D">
              <w:rPr>
                <w:rFonts w:ascii="Montserrat Light" w:hAnsi="Montserrat Light"/>
              </w:rPr>
              <w:t xml:space="preserve"> dual</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73FBFA2C" w14:textId="7F455EFF" w:rsidR="00646417" w:rsidRPr="00646417" w:rsidRDefault="00646417" w:rsidP="00646417">
            <w:pPr>
              <w:pStyle w:val="Listparagraf"/>
              <w:numPr>
                <w:ilvl w:val="0"/>
                <w:numId w:val="28"/>
              </w:numPr>
              <w:suppressAutoHyphens w:val="0"/>
              <w:spacing w:line="259" w:lineRule="auto"/>
              <w:contextualSpacing/>
              <w:jc w:val="both"/>
              <w:rPr>
                <w:rFonts w:ascii="Montserrat Light" w:hAnsi="Montserrat Light"/>
              </w:rPr>
            </w:pPr>
            <w:proofErr w:type="spellStart"/>
            <w:r w:rsidRPr="00AA64BE">
              <w:rPr>
                <w:rFonts w:ascii="Montserrat Light" w:hAnsi="Montserrat Light"/>
              </w:rPr>
              <w:lastRenderedPageBreak/>
              <w:t>Ordinul</w:t>
            </w:r>
            <w:proofErr w:type="spellEnd"/>
            <w:r w:rsidRPr="00AA64BE">
              <w:rPr>
                <w:rFonts w:ascii="Montserrat Light" w:hAnsi="Montserrat Light"/>
              </w:rPr>
              <w:t xml:space="preserve"> </w:t>
            </w:r>
            <w:proofErr w:type="spellStart"/>
            <w:r w:rsidRPr="00AA64BE">
              <w:rPr>
                <w:rFonts w:ascii="Montserrat Light" w:hAnsi="Montserrat Light"/>
              </w:rPr>
              <w:t>Ministrului</w:t>
            </w:r>
            <w:proofErr w:type="spellEnd"/>
            <w:r w:rsidRPr="00AA64BE">
              <w:rPr>
                <w:rFonts w:ascii="Montserrat Light" w:hAnsi="Montserrat Light"/>
              </w:rPr>
              <w:t xml:space="preserve"> </w:t>
            </w:r>
            <w:proofErr w:type="spellStart"/>
            <w:r w:rsidRPr="00AA64BE">
              <w:rPr>
                <w:rFonts w:ascii="Montserrat Light" w:hAnsi="Montserrat Light"/>
              </w:rPr>
              <w:t>Educației</w:t>
            </w:r>
            <w:proofErr w:type="spellEnd"/>
            <w:r w:rsidRPr="00AA64BE">
              <w:rPr>
                <w:rFonts w:ascii="Montserrat Light" w:hAnsi="Montserrat Light"/>
              </w:rPr>
              <w:t xml:space="preserve"> nr. 6.253/2022 </w:t>
            </w:r>
            <w:proofErr w:type="spellStart"/>
            <w:r w:rsidRPr="00AA64BE">
              <w:rPr>
                <w:rFonts w:ascii="Montserrat Light" w:hAnsi="Montserrat Light"/>
              </w:rPr>
              <w:t>privind</w:t>
            </w:r>
            <w:proofErr w:type="spellEnd"/>
            <w:r w:rsidRPr="00AA64BE">
              <w:rPr>
                <w:rFonts w:ascii="Montserrat Light" w:hAnsi="Montserrat Light"/>
              </w:rPr>
              <w:t xml:space="preserve"> </w:t>
            </w:r>
            <w:proofErr w:type="spellStart"/>
            <w:r w:rsidRPr="00AA64BE">
              <w:rPr>
                <w:rFonts w:ascii="Montserrat Light" w:hAnsi="Montserrat Light"/>
              </w:rPr>
              <w:t>aprobarea</w:t>
            </w:r>
            <w:proofErr w:type="spellEnd"/>
            <w:r w:rsidRPr="00AA64BE">
              <w:rPr>
                <w:rFonts w:ascii="Montserrat Light" w:hAnsi="Montserrat Light"/>
              </w:rPr>
              <w:t xml:space="preserve"> </w:t>
            </w:r>
            <w:proofErr w:type="spellStart"/>
            <w:r w:rsidRPr="00AA64BE">
              <w:rPr>
                <w:rFonts w:ascii="Montserrat Light" w:hAnsi="Montserrat Light"/>
              </w:rPr>
              <w:t>Schemei</w:t>
            </w:r>
            <w:proofErr w:type="spellEnd"/>
            <w:r w:rsidRPr="00AA64BE">
              <w:rPr>
                <w:rFonts w:ascii="Montserrat Light" w:hAnsi="Montserrat Light"/>
              </w:rPr>
              <w:t xml:space="preserve"> de </w:t>
            </w:r>
            <w:proofErr w:type="spellStart"/>
            <w:r w:rsidRPr="00AA64BE">
              <w:rPr>
                <w:rFonts w:ascii="Montserrat Light" w:hAnsi="Montserrat Light"/>
              </w:rPr>
              <w:t>ajutor</w:t>
            </w:r>
            <w:proofErr w:type="spellEnd"/>
            <w:r w:rsidRPr="00AA64BE">
              <w:rPr>
                <w:rFonts w:ascii="Montserrat Light" w:hAnsi="Montserrat Light"/>
              </w:rPr>
              <w:t xml:space="preserve"> de minimis pentru </w:t>
            </w:r>
            <w:proofErr w:type="spellStart"/>
            <w:r w:rsidRPr="00AA64BE">
              <w:rPr>
                <w:rFonts w:ascii="Montserrat Light" w:hAnsi="Montserrat Light"/>
              </w:rPr>
              <w:t>sprijinirea</w:t>
            </w:r>
            <w:proofErr w:type="spellEnd"/>
            <w:r w:rsidRPr="00AA64BE">
              <w:rPr>
                <w:rFonts w:ascii="Montserrat Light" w:hAnsi="Montserrat Light"/>
              </w:rPr>
              <w:t xml:space="preserve"> </w:t>
            </w:r>
            <w:proofErr w:type="spellStart"/>
            <w:r w:rsidRPr="00AA64BE">
              <w:rPr>
                <w:rFonts w:ascii="Montserrat Light" w:hAnsi="Montserrat Light"/>
              </w:rPr>
              <w:t>participării</w:t>
            </w:r>
            <w:proofErr w:type="spellEnd"/>
            <w:r w:rsidRPr="00AA64BE">
              <w:rPr>
                <w:rFonts w:ascii="Montserrat Light" w:hAnsi="Montserrat Light"/>
              </w:rPr>
              <w:t xml:space="preserve"> </w:t>
            </w:r>
            <w:proofErr w:type="spellStart"/>
            <w:r w:rsidRPr="00AA64BE">
              <w:rPr>
                <w:rFonts w:ascii="Montserrat Light" w:hAnsi="Montserrat Light"/>
              </w:rPr>
              <w:t>întreprinderilor</w:t>
            </w:r>
            <w:proofErr w:type="spellEnd"/>
            <w:r w:rsidRPr="00AA64BE">
              <w:rPr>
                <w:rFonts w:ascii="Montserrat Light" w:hAnsi="Montserrat Light"/>
              </w:rPr>
              <w:t xml:space="preserve"> </w:t>
            </w:r>
            <w:proofErr w:type="spellStart"/>
            <w:r w:rsidRPr="00AA64BE">
              <w:rPr>
                <w:rFonts w:ascii="Montserrat Light" w:hAnsi="Montserrat Light"/>
              </w:rPr>
              <w:t>în</w:t>
            </w:r>
            <w:proofErr w:type="spellEnd"/>
            <w:r w:rsidRPr="00AA64BE">
              <w:rPr>
                <w:rFonts w:ascii="Montserrat Light" w:hAnsi="Montserrat Light"/>
              </w:rPr>
              <w:t xml:space="preserve"> </w:t>
            </w:r>
            <w:proofErr w:type="spellStart"/>
            <w:r w:rsidRPr="00AA64BE">
              <w:rPr>
                <w:rFonts w:ascii="Montserrat Light" w:hAnsi="Montserrat Light"/>
              </w:rPr>
              <w:t>cadrul</w:t>
            </w:r>
            <w:proofErr w:type="spellEnd"/>
            <w:r w:rsidRPr="00AA64BE">
              <w:rPr>
                <w:rFonts w:ascii="Montserrat Light" w:hAnsi="Montserrat Light"/>
              </w:rPr>
              <w:t xml:space="preserve"> </w:t>
            </w:r>
            <w:proofErr w:type="spellStart"/>
            <w:r w:rsidRPr="00AA64BE">
              <w:rPr>
                <w:rFonts w:ascii="Montserrat Light" w:hAnsi="Montserrat Light"/>
              </w:rPr>
              <w:t>consorţiilor</w:t>
            </w:r>
            <w:proofErr w:type="spellEnd"/>
            <w:r w:rsidRPr="00AA64BE">
              <w:rPr>
                <w:rFonts w:ascii="Montserrat Light" w:hAnsi="Montserrat Light"/>
              </w:rPr>
              <w:t xml:space="preserve"> </w:t>
            </w:r>
            <w:proofErr w:type="spellStart"/>
            <w:r w:rsidRPr="00AA64BE">
              <w:rPr>
                <w:rFonts w:ascii="Montserrat Light" w:hAnsi="Montserrat Light"/>
              </w:rPr>
              <w:t>regionale</w:t>
            </w:r>
            <w:proofErr w:type="spellEnd"/>
            <w:r w:rsidRPr="00AA64BE">
              <w:rPr>
                <w:rFonts w:ascii="Montserrat Light" w:hAnsi="Montserrat Light"/>
              </w:rPr>
              <w:t xml:space="preserve"> pentru </w:t>
            </w:r>
            <w:proofErr w:type="spellStart"/>
            <w:r w:rsidRPr="00AA64BE">
              <w:rPr>
                <w:rFonts w:ascii="Montserrat Light" w:hAnsi="Montserrat Light"/>
              </w:rPr>
              <w:t>învăţământ</w:t>
            </w:r>
            <w:proofErr w:type="spellEnd"/>
            <w:r w:rsidRPr="00AA64BE">
              <w:rPr>
                <w:rFonts w:ascii="Montserrat Light" w:hAnsi="Montserrat Light"/>
              </w:rPr>
              <w:t xml:space="preserve"> dual, </w:t>
            </w:r>
            <w:proofErr w:type="spellStart"/>
            <w:r w:rsidRPr="00AA64BE">
              <w:rPr>
                <w:rFonts w:ascii="Montserrat Light" w:hAnsi="Montserrat Light"/>
              </w:rPr>
              <w:t>constituite</w:t>
            </w:r>
            <w:proofErr w:type="spellEnd"/>
            <w:r w:rsidRPr="00AA64BE">
              <w:rPr>
                <w:rFonts w:ascii="Montserrat Light" w:hAnsi="Montserrat Light"/>
              </w:rPr>
              <w:t xml:space="preserve"> pentru </w:t>
            </w:r>
            <w:proofErr w:type="spellStart"/>
            <w:r w:rsidRPr="00AA64BE">
              <w:rPr>
                <w:rFonts w:ascii="Montserrat Light" w:hAnsi="Montserrat Light"/>
              </w:rPr>
              <w:t>implementarea</w:t>
            </w:r>
            <w:proofErr w:type="spellEnd"/>
            <w:r w:rsidRPr="00AA64BE">
              <w:rPr>
                <w:rFonts w:ascii="Montserrat Light" w:hAnsi="Montserrat Light"/>
              </w:rPr>
              <w:t xml:space="preserve"> </w:t>
            </w:r>
            <w:proofErr w:type="spellStart"/>
            <w:r w:rsidRPr="00AA64BE">
              <w:rPr>
                <w:rFonts w:ascii="Montserrat Light" w:hAnsi="Montserrat Light"/>
              </w:rPr>
              <w:t>proiectelor</w:t>
            </w:r>
            <w:proofErr w:type="spellEnd"/>
            <w:r w:rsidRPr="00AA64BE">
              <w:rPr>
                <w:rFonts w:ascii="Montserrat Light" w:hAnsi="Montserrat Light"/>
              </w:rPr>
              <w:t xml:space="preserve"> din </w:t>
            </w:r>
            <w:proofErr w:type="spellStart"/>
            <w:r w:rsidRPr="00AA64BE">
              <w:rPr>
                <w:rFonts w:ascii="Montserrat Light" w:hAnsi="Montserrat Light"/>
              </w:rPr>
              <w:t>cadrul</w:t>
            </w:r>
            <w:proofErr w:type="spellEnd"/>
            <w:r w:rsidRPr="00AA64BE">
              <w:rPr>
                <w:rFonts w:ascii="Montserrat Light" w:hAnsi="Montserrat Light"/>
              </w:rPr>
              <w:t xml:space="preserve"> </w:t>
            </w:r>
            <w:proofErr w:type="spellStart"/>
            <w:r w:rsidRPr="00AA64BE">
              <w:rPr>
                <w:rFonts w:ascii="Montserrat Light" w:hAnsi="Montserrat Light"/>
              </w:rPr>
              <w:t>apelului</w:t>
            </w:r>
            <w:proofErr w:type="spellEnd"/>
            <w:r w:rsidRPr="00AA64BE">
              <w:rPr>
                <w:rFonts w:ascii="Montserrat Light" w:hAnsi="Montserrat Light"/>
              </w:rPr>
              <w:t xml:space="preserve"> "</w:t>
            </w:r>
            <w:proofErr w:type="spellStart"/>
            <w:r w:rsidRPr="00AA64BE">
              <w:rPr>
                <w:rFonts w:ascii="Montserrat Light" w:hAnsi="Montserrat Light"/>
              </w:rPr>
              <w:t>Programul</w:t>
            </w:r>
            <w:proofErr w:type="spellEnd"/>
            <w:r w:rsidRPr="00AA64BE">
              <w:rPr>
                <w:rFonts w:ascii="Montserrat Light" w:hAnsi="Montserrat Light"/>
              </w:rPr>
              <w:t xml:space="preserve">-pilot pentru </w:t>
            </w:r>
            <w:proofErr w:type="spellStart"/>
            <w:r w:rsidRPr="00AA64BE">
              <w:rPr>
                <w:rFonts w:ascii="Montserrat Light" w:hAnsi="Montserrat Light"/>
              </w:rPr>
              <w:t>dezvoltarea</w:t>
            </w:r>
            <w:proofErr w:type="spellEnd"/>
            <w:r w:rsidRPr="00AA64BE">
              <w:rPr>
                <w:rFonts w:ascii="Montserrat Light" w:hAnsi="Montserrat Light"/>
              </w:rPr>
              <w:t xml:space="preserve"> </w:t>
            </w:r>
            <w:proofErr w:type="spellStart"/>
            <w:r w:rsidRPr="00AA64BE">
              <w:rPr>
                <w:rFonts w:ascii="Montserrat Light" w:hAnsi="Montserrat Light"/>
              </w:rPr>
              <w:t>consorţiilor</w:t>
            </w:r>
            <w:proofErr w:type="spellEnd"/>
            <w:r w:rsidRPr="00AA64BE">
              <w:rPr>
                <w:rFonts w:ascii="Montserrat Light" w:hAnsi="Montserrat Light"/>
              </w:rPr>
              <w:t xml:space="preserve"> </w:t>
            </w:r>
            <w:proofErr w:type="spellStart"/>
            <w:r w:rsidRPr="00AA64BE">
              <w:rPr>
                <w:rFonts w:ascii="Montserrat Light" w:hAnsi="Montserrat Light"/>
              </w:rPr>
              <w:t>regionale</w:t>
            </w:r>
            <w:proofErr w:type="spellEnd"/>
            <w:r w:rsidRPr="00AA64BE">
              <w:rPr>
                <w:rFonts w:ascii="Montserrat Light" w:hAnsi="Montserrat Light"/>
              </w:rPr>
              <w:t xml:space="preserve"> pentru </w:t>
            </w:r>
            <w:proofErr w:type="spellStart"/>
            <w:r w:rsidRPr="00AA64BE">
              <w:rPr>
                <w:rFonts w:ascii="Montserrat Light" w:hAnsi="Montserrat Light"/>
              </w:rPr>
              <w:t>învăţământ</w:t>
            </w:r>
            <w:proofErr w:type="spellEnd"/>
            <w:r w:rsidRPr="00AA64BE">
              <w:rPr>
                <w:rFonts w:ascii="Montserrat Light" w:hAnsi="Montserrat Light"/>
              </w:rPr>
              <w:t xml:space="preserve"> dual", </w:t>
            </w:r>
            <w:proofErr w:type="spellStart"/>
            <w:r w:rsidRPr="00AA64BE">
              <w:rPr>
                <w:rFonts w:ascii="Montserrat Light" w:hAnsi="Montserrat Light"/>
              </w:rPr>
              <w:t>finanţat</w:t>
            </w:r>
            <w:proofErr w:type="spellEnd"/>
            <w:r w:rsidRPr="00AA64BE">
              <w:rPr>
                <w:rFonts w:ascii="Montserrat Light" w:hAnsi="Montserrat Light"/>
              </w:rPr>
              <w:t xml:space="preserve"> </w:t>
            </w:r>
            <w:proofErr w:type="spellStart"/>
            <w:r w:rsidRPr="00AA64BE">
              <w:rPr>
                <w:rFonts w:ascii="Montserrat Light" w:hAnsi="Montserrat Light"/>
              </w:rPr>
              <w:t>prin</w:t>
            </w:r>
            <w:proofErr w:type="spellEnd"/>
            <w:r w:rsidRPr="00AA64BE">
              <w:rPr>
                <w:rFonts w:ascii="Montserrat Light" w:hAnsi="Montserrat Light"/>
              </w:rPr>
              <w:t xml:space="preserve"> </w:t>
            </w:r>
            <w:proofErr w:type="spellStart"/>
            <w:r w:rsidRPr="00AA64BE">
              <w:rPr>
                <w:rFonts w:ascii="Montserrat Light" w:hAnsi="Montserrat Light"/>
              </w:rPr>
              <w:t>Planul</w:t>
            </w:r>
            <w:proofErr w:type="spellEnd"/>
            <w:r w:rsidRPr="00AA64BE">
              <w:rPr>
                <w:rFonts w:ascii="Montserrat Light" w:hAnsi="Montserrat Light"/>
              </w:rPr>
              <w:t xml:space="preserve"> </w:t>
            </w:r>
            <w:proofErr w:type="spellStart"/>
            <w:r w:rsidRPr="00AA64BE">
              <w:rPr>
                <w:rFonts w:ascii="Montserrat Light" w:hAnsi="Montserrat Light"/>
              </w:rPr>
              <w:t>naţional</w:t>
            </w:r>
            <w:proofErr w:type="spellEnd"/>
            <w:r w:rsidRPr="00AA64BE">
              <w:rPr>
                <w:rFonts w:ascii="Montserrat Light" w:hAnsi="Montserrat Light"/>
              </w:rPr>
              <w:t xml:space="preserve"> de </w:t>
            </w:r>
            <w:proofErr w:type="spellStart"/>
            <w:r w:rsidRPr="00AA64BE">
              <w:rPr>
                <w:rFonts w:ascii="Montserrat Light" w:hAnsi="Montserrat Light"/>
              </w:rPr>
              <w:t>redresare</w:t>
            </w:r>
            <w:proofErr w:type="spellEnd"/>
            <w:r w:rsidRPr="00AA64BE">
              <w:rPr>
                <w:rFonts w:ascii="Montserrat Light" w:hAnsi="Montserrat Light"/>
              </w:rPr>
              <w:t xml:space="preserve"> </w:t>
            </w:r>
            <w:proofErr w:type="spellStart"/>
            <w:r w:rsidRPr="00AA64BE">
              <w:rPr>
                <w:rFonts w:ascii="Montserrat Light" w:hAnsi="Montserrat Light"/>
              </w:rPr>
              <w:t>şi</w:t>
            </w:r>
            <w:proofErr w:type="spellEnd"/>
            <w:r w:rsidRPr="00AA64BE">
              <w:rPr>
                <w:rFonts w:ascii="Montserrat Light" w:hAnsi="Montserrat Light"/>
              </w:rPr>
              <w:t xml:space="preserve"> </w:t>
            </w:r>
            <w:proofErr w:type="spellStart"/>
            <w:r w:rsidRPr="00AA64BE">
              <w:rPr>
                <w:rFonts w:ascii="Montserrat Light" w:hAnsi="Montserrat Light"/>
              </w:rPr>
              <w:t>rezilienţă</w:t>
            </w:r>
            <w:proofErr w:type="spellEnd"/>
            <w:r w:rsidRPr="00AA64BE">
              <w:rPr>
                <w:rFonts w:ascii="Montserrat Light" w:hAnsi="Montserrat Light"/>
              </w:rPr>
              <w:t xml:space="preserve"> (PNRR)</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tc>
      </w:tr>
      <w:tr w:rsidR="00646417" w:rsidRPr="009F2146" w14:paraId="7050745B" w14:textId="77777777" w:rsidTr="002E3640">
        <w:tc>
          <w:tcPr>
            <w:tcW w:w="9828" w:type="dxa"/>
            <w:gridSpan w:val="5"/>
          </w:tcPr>
          <w:p w14:paraId="74E42AF2" w14:textId="77777777" w:rsidR="00646417" w:rsidRPr="00182AD6" w:rsidRDefault="00646417" w:rsidP="002E3640">
            <w:pPr>
              <w:tabs>
                <w:tab w:val="left" w:pos="3456"/>
              </w:tabs>
              <w:spacing w:line="240" w:lineRule="auto"/>
              <w:jc w:val="both"/>
              <w:rPr>
                <w:rFonts w:ascii="Montserrat Light" w:hAnsi="Montserrat Light"/>
                <w:b/>
                <w:iCs/>
                <w:lang w:val="en-US"/>
              </w:rPr>
            </w:pPr>
            <w:r w:rsidRPr="001A6DD8">
              <w:rPr>
                <w:rFonts w:ascii="Montserrat Light" w:hAnsi="Montserrat Light"/>
                <w:b/>
                <w:bCs/>
                <w:iCs/>
                <w:noProof/>
                <w:lang w:val="ro-RO" w:eastAsia="ro-RO"/>
              </w:rPr>
              <w:lastRenderedPageBreak/>
              <w:t xml:space="preserve">Secțiunea a 3-a </w:t>
            </w:r>
            <w:bookmarkStart w:id="5" w:name="_Hlk48727950"/>
            <w:r w:rsidRPr="001A6DD8">
              <w:rPr>
                <w:rFonts w:ascii="Montserrat Light" w:hAnsi="Montserrat Light"/>
                <w:b/>
                <w:bCs/>
                <w:iCs/>
                <w:noProof/>
                <w:lang w:val="ro-RO" w:eastAsia="ro-RO"/>
              </w:rPr>
              <w:t xml:space="preserve">- Efecte preconizate ale aplicării actului administrativ </w:t>
            </w:r>
            <w:r w:rsidRPr="001A6DD8">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5"/>
            <w:r w:rsidRPr="001A6DD8">
              <w:rPr>
                <w:rFonts w:ascii="Montserrat Light" w:hAnsi="Montserrat Light"/>
                <w:iCs/>
                <w:noProof/>
                <w:lang w:val="ro-RO" w:eastAsia="ro-RO"/>
              </w:rPr>
              <w:t>)</w:t>
            </w:r>
            <w:r w:rsidRPr="001A6DD8">
              <w:rPr>
                <w:rFonts w:ascii="Montserrat Light" w:hAnsi="Montserrat Light"/>
                <w:b/>
                <w:bCs/>
                <w:iCs/>
                <w:noProof/>
                <w:lang w:val="ro-RO" w:eastAsia="ro-RO"/>
              </w:rPr>
              <w:t xml:space="preserve">: </w:t>
            </w:r>
            <w:r w:rsidRPr="001A6DD8">
              <w:rPr>
                <w:rFonts w:ascii="Montserrat Light" w:hAnsi="Montserrat Light"/>
                <w:iCs/>
                <w:noProof/>
                <w:lang w:val="ro-RO" w:eastAsia="ro-RO"/>
              </w:rPr>
              <w:t xml:space="preserve"> </w:t>
            </w:r>
          </w:p>
        </w:tc>
      </w:tr>
      <w:tr w:rsidR="00646417" w:rsidRPr="009F2146" w14:paraId="0749B829" w14:textId="77777777" w:rsidTr="002E3640">
        <w:tc>
          <w:tcPr>
            <w:tcW w:w="9828" w:type="dxa"/>
            <w:gridSpan w:val="5"/>
          </w:tcPr>
          <w:p w14:paraId="598CBD5E" w14:textId="77777777" w:rsidR="00646417" w:rsidRPr="00073848" w:rsidRDefault="00646417" w:rsidP="002E3640">
            <w:pPr>
              <w:shd w:val="clear" w:color="auto" w:fill="FFFFFF"/>
              <w:spacing w:line="240" w:lineRule="auto"/>
              <w:jc w:val="both"/>
              <w:rPr>
                <w:rFonts w:ascii="Montserrat Light" w:hAnsi="Montserrat Light"/>
              </w:rPr>
            </w:pPr>
            <w:proofErr w:type="spellStart"/>
            <w:r w:rsidRPr="00073848">
              <w:rPr>
                <w:rFonts w:ascii="Montserrat Light" w:hAnsi="Montserrat Light"/>
              </w:rPr>
              <w:t>Prezentul</w:t>
            </w:r>
            <w:proofErr w:type="spellEnd"/>
            <w:r w:rsidRPr="00073848">
              <w:rPr>
                <w:rFonts w:ascii="Montserrat Light" w:hAnsi="Montserrat Light"/>
              </w:rPr>
              <w:t xml:space="preserve"> </w:t>
            </w:r>
            <w:proofErr w:type="spellStart"/>
            <w:r w:rsidRPr="00073848">
              <w:rPr>
                <w:rFonts w:ascii="Montserrat Light" w:hAnsi="Montserrat Light"/>
              </w:rPr>
              <w:t>proiect</w:t>
            </w:r>
            <w:proofErr w:type="spellEnd"/>
            <w:r w:rsidRPr="00073848">
              <w:rPr>
                <w:rFonts w:ascii="Montserrat Light" w:hAnsi="Montserrat Light"/>
              </w:rPr>
              <w:t xml:space="preserve"> de </w:t>
            </w:r>
            <w:proofErr w:type="spellStart"/>
            <w:r w:rsidRPr="00073848">
              <w:rPr>
                <w:rFonts w:ascii="Montserrat Light" w:hAnsi="Montserrat Light"/>
              </w:rPr>
              <w:t>hotărâre</w:t>
            </w:r>
            <w:proofErr w:type="spellEnd"/>
            <w:r w:rsidRPr="00073848">
              <w:rPr>
                <w:rFonts w:ascii="Montserrat Light" w:hAnsi="Montserrat Light"/>
              </w:rPr>
              <w:t xml:space="preserve"> nu are impact </w:t>
            </w:r>
            <w:proofErr w:type="spellStart"/>
            <w:r w:rsidRPr="00073848">
              <w:rPr>
                <w:rFonts w:ascii="Montserrat Light" w:hAnsi="Montserrat Light"/>
              </w:rPr>
              <w:t>financiar</w:t>
            </w:r>
            <w:proofErr w:type="spellEnd"/>
            <w:r w:rsidRPr="00073848">
              <w:rPr>
                <w:rFonts w:ascii="Montserrat Light" w:hAnsi="Montserrat Light"/>
              </w:rPr>
              <w:t xml:space="preserve"> </w:t>
            </w:r>
            <w:proofErr w:type="spellStart"/>
            <w:r w:rsidRPr="00073848">
              <w:rPr>
                <w:rFonts w:ascii="Montserrat Light" w:hAnsi="Montserrat Light"/>
              </w:rPr>
              <w:t>asupra</w:t>
            </w:r>
            <w:proofErr w:type="spellEnd"/>
            <w:r w:rsidRPr="00073848">
              <w:rPr>
                <w:rFonts w:ascii="Montserrat Light" w:hAnsi="Montserrat Light"/>
              </w:rPr>
              <w:t xml:space="preserve"> </w:t>
            </w:r>
            <w:proofErr w:type="spellStart"/>
            <w:r w:rsidRPr="00073848">
              <w:rPr>
                <w:rFonts w:ascii="Montserrat Light" w:hAnsi="Montserrat Light"/>
              </w:rPr>
              <w:t>bugetului</w:t>
            </w:r>
            <w:proofErr w:type="spellEnd"/>
            <w:r w:rsidRPr="00073848">
              <w:rPr>
                <w:rFonts w:ascii="Montserrat Light" w:hAnsi="Montserrat Light"/>
              </w:rPr>
              <w:t xml:space="preserve"> </w:t>
            </w:r>
            <w:proofErr w:type="spellStart"/>
            <w:r w:rsidRPr="00073848">
              <w:rPr>
                <w:rFonts w:ascii="Montserrat Light" w:hAnsi="Montserrat Light"/>
              </w:rPr>
              <w:t>judeţului</w:t>
            </w:r>
            <w:proofErr w:type="spellEnd"/>
            <w:r w:rsidRPr="00073848">
              <w:rPr>
                <w:rFonts w:ascii="Montserrat Light" w:hAnsi="Montserrat Light"/>
              </w:rPr>
              <w:t>.</w:t>
            </w:r>
          </w:p>
        </w:tc>
      </w:tr>
      <w:tr w:rsidR="00646417" w:rsidRPr="009F2146" w14:paraId="2CBF8709" w14:textId="77777777" w:rsidTr="002E3640">
        <w:tc>
          <w:tcPr>
            <w:tcW w:w="9828" w:type="dxa"/>
            <w:gridSpan w:val="5"/>
          </w:tcPr>
          <w:p w14:paraId="322ABDC9" w14:textId="77777777" w:rsidR="00646417" w:rsidRPr="00182AD6" w:rsidRDefault="00646417" w:rsidP="002E3640">
            <w:pPr>
              <w:tabs>
                <w:tab w:val="left" w:pos="3456"/>
              </w:tabs>
              <w:spacing w:line="240" w:lineRule="auto"/>
              <w:jc w:val="both"/>
              <w:rPr>
                <w:rFonts w:ascii="Montserrat" w:hAnsi="Montserrat"/>
                <w:iCs/>
                <w:lang w:val="en-US"/>
              </w:rPr>
            </w:pPr>
            <w:proofErr w:type="spellStart"/>
            <w:r w:rsidRPr="00182AD6">
              <w:rPr>
                <w:rFonts w:ascii="Montserrat" w:hAnsi="Montserrat"/>
                <w:b/>
                <w:iCs/>
                <w:lang w:val="en-US"/>
              </w:rPr>
              <w:t>Secțiunea</w:t>
            </w:r>
            <w:proofErr w:type="spellEnd"/>
            <w:r w:rsidRPr="00182AD6">
              <w:rPr>
                <w:rFonts w:ascii="Montserrat" w:hAnsi="Montserrat"/>
                <w:b/>
                <w:iCs/>
                <w:lang w:val="en-US"/>
              </w:rPr>
              <w:t xml:space="preserve"> a 4-a - </w:t>
            </w:r>
            <w:proofErr w:type="spellStart"/>
            <w:r w:rsidRPr="00182AD6">
              <w:rPr>
                <w:rFonts w:ascii="Montserrat" w:hAnsi="Montserrat"/>
                <w:b/>
                <w:iCs/>
                <w:lang w:val="en-US"/>
              </w:rPr>
              <w:t>Concluzii</w:t>
            </w:r>
            <w:proofErr w:type="spellEnd"/>
            <w:r w:rsidRPr="00182AD6">
              <w:rPr>
                <w:rFonts w:ascii="Montserrat" w:hAnsi="Montserrat"/>
                <w:b/>
                <w:iCs/>
                <w:lang w:val="en-US"/>
              </w:rPr>
              <w:t>/</w:t>
            </w:r>
            <w:proofErr w:type="spellStart"/>
            <w:r w:rsidRPr="00182AD6">
              <w:rPr>
                <w:rFonts w:ascii="Montserrat" w:hAnsi="Montserrat"/>
                <w:b/>
                <w:iCs/>
                <w:lang w:val="en-US"/>
              </w:rPr>
              <w:t>propuneri</w:t>
            </w:r>
            <w:proofErr w:type="spellEnd"/>
            <w:r w:rsidRPr="00182AD6">
              <w:rPr>
                <w:rFonts w:ascii="Montserrat" w:hAnsi="Montserrat"/>
                <w:b/>
                <w:iCs/>
                <w:lang w:val="en-US"/>
              </w:rPr>
              <w:t xml:space="preserve">:  </w:t>
            </w:r>
          </w:p>
        </w:tc>
      </w:tr>
      <w:tr w:rsidR="00646417" w:rsidRPr="009F2146" w14:paraId="4B75F9C0" w14:textId="77777777" w:rsidTr="002E3640">
        <w:tc>
          <w:tcPr>
            <w:tcW w:w="9828" w:type="dxa"/>
            <w:gridSpan w:val="5"/>
          </w:tcPr>
          <w:p w14:paraId="4AAC34E4" w14:textId="77777777" w:rsidR="00646417" w:rsidRPr="009F2146" w:rsidRDefault="00646417" w:rsidP="002E3640">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 </w:t>
            </w:r>
            <w:r w:rsidRPr="00173262">
              <w:rPr>
                <w:rFonts w:ascii="Montserrat Light" w:hAnsi="Montserrat Light"/>
                <w:iCs/>
                <w:lang w:val="en-US"/>
              </w:rPr>
              <w:t xml:space="preserve">nu </w:t>
            </w:r>
            <w:proofErr w:type="spellStart"/>
            <w:r w:rsidRPr="00173262">
              <w:rPr>
                <w:rFonts w:ascii="Montserrat Light" w:hAnsi="Montserrat Light"/>
                <w:iCs/>
                <w:lang w:val="en-US"/>
              </w:rPr>
              <w:t>îndeplinește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646417" w:rsidRPr="009F2146" w14:paraId="5AAF85FB" w14:textId="77777777" w:rsidTr="002E3640">
        <w:trPr>
          <w:trHeight w:val="349"/>
        </w:trPr>
        <w:tc>
          <w:tcPr>
            <w:tcW w:w="3865" w:type="dxa"/>
          </w:tcPr>
          <w:p w14:paraId="07FB1C4F" w14:textId="77777777" w:rsidR="00646417" w:rsidRPr="009F2146" w:rsidRDefault="00646417" w:rsidP="002E3640">
            <w:pPr>
              <w:tabs>
                <w:tab w:val="left" w:pos="3456"/>
              </w:tabs>
              <w:spacing w:line="240" w:lineRule="auto"/>
              <w:jc w:val="both"/>
              <w:rPr>
                <w:rFonts w:ascii="Montserrat Light" w:hAnsi="Montserrat Light"/>
                <w:b/>
                <w:bCs/>
                <w:iCs/>
                <w:lang w:val="en-US"/>
              </w:rPr>
            </w:pPr>
          </w:p>
        </w:tc>
        <w:tc>
          <w:tcPr>
            <w:tcW w:w="2993" w:type="dxa"/>
            <w:gridSpan w:val="2"/>
          </w:tcPr>
          <w:p w14:paraId="4779C935" w14:textId="77777777" w:rsidR="00646417" w:rsidRPr="009F2146" w:rsidRDefault="00646417" w:rsidP="002E3640">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28CD2C" w14:textId="77777777" w:rsidR="00646417" w:rsidRPr="009F2146" w:rsidRDefault="00646417" w:rsidP="002E3640">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823" w:type="dxa"/>
          </w:tcPr>
          <w:p w14:paraId="0653DF70" w14:textId="77777777" w:rsidR="00646417" w:rsidRPr="009F2146" w:rsidRDefault="00646417" w:rsidP="002E3640">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646417" w:rsidRPr="009F2146" w14:paraId="08202F3F" w14:textId="77777777" w:rsidTr="002E3640">
        <w:tc>
          <w:tcPr>
            <w:tcW w:w="3865" w:type="dxa"/>
          </w:tcPr>
          <w:p w14:paraId="1AB3D42A" w14:textId="77777777" w:rsidR="00646417" w:rsidRPr="00540D55" w:rsidRDefault="00646417" w:rsidP="002E3640">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Avizat</w:t>
            </w:r>
            <w:proofErr w:type="spellEnd"/>
            <w:r w:rsidRPr="001A6DD8">
              <w:rPr>
                <w:rFonts w:ascii="Montserrat Light" w:hAnsi="Montserrat Light"/>
                <w:iCs/>
                <w:lang w:eastAsia="ro-RO"/>
              </w:rPr>
              <w:t xml:space="preserve">: director general </w:t>
            </w:r>
          </w:p>
        </w:tc>
        <w:tc>
          <w:tcPr>
            <w:tcW w:w="2993" w:type="dxa"/>
            <w:gridSpan w:val="2"/>
          </w:tcPr>
          <w:p w14:paraId="7FDF0AE6" w14:textId="77777777" w:rsidR="00646417" w:rsidRPr="009F2146" w:rsidRDefault="00646417" w:rsidP="002E3640">
            <w:pPr>
              <w:tabs>
                <w:tab w:val="left" w:pos="3456"/>
              </w:tabs>
              <w:spacing w:line="240" w:lineRule="auto"/>
              <w:jc w:val="both"/>
              <w:rPr>
                <w:rFonts w:ascii="Montserrat Light" w:hAnsi="Montserrat Light"/>
                <w:iCs/>
                <w:lang w:val="en-US"/>
              </w:rPr>
            </w:pPr>
            <w:r w:rsidRPr="001A6DD8">
              <w:rPr>
                <w:rFonts w:ascii="Montserrat Light" w:hAnsi="Montserrat Light"/>
                <w:iCs/>
                <w:lang w:eastAsia="ro-RO"/>
              </w:rPr>
              <w:t xml:space="preserve">Cristina </w:t>
            </w:r>
            <w:proofErr w:type="spellStart"/>
            <w:r w:rsidRPr="001A6DD8">
              <w:rPr>
                <w:rFonts w:ascii="Montserrat Light" w:hAnsi="Montserrat Light"/>
                <w:iCs/>
                <w:lang w:eastAsia="ro-RO"/>
              </w:rPr>
              <w:t>Șchiop</w:t>
            </w:r>
            <w:proofErr w:type="spellEnd"/>
          </w:p>
        </w:tc>
        <w:tc>
          <w:tcPr>
            <w:tcW w:w="1147" w:type="dxa"/>
          </w:tcPr>
          <w:p w14:paraId="2AB209E0" w14:textId="77777777" w:rsidR="00646417" w:rsidRPr="009F2146" w:rsidRDefault="00646417" w:rsidP="002E3640">
            <w:pPr>
              <w:tabs>
                <w:tab w:val="left" w:pos="3456"/>
              </w:tabs>
              <w:spacing w:line="240" w:lineRule="auto"/>
              <w:jc w:val="both"/>
              <w:rPr>
                <w:rFonts w:ascii="Montserrat Light" w:hAnsi="Montserrat Light"/>
                <w:iCs/>
                <w:lang w:val="en-US"/>
              </w:rPr>
            </w:pPr>
          </w:p>
        </w:tc>
        <w:tc>
          <w:tcPr>
            <w:tcW w:w="1823" w:type="dxa"/>
          </w:tcPr>
          <w:p w14:paraId="0B3194A5" w14:textId="77777777" w:rsidR="00646417" w:rsidRPr="009F2146" w:rsidRDefault="00646417" w:rsidP="002E3640">
            <w:pPr>
              <w:tabs>
                <w:tab w:val="left" w:pos="3456"/>
              </w:tabs>
              <w:spacing w:line="240" w:lineRule="auto"/>
              <w:jc w:val="both"/>
              <w:rPr>
                <w:rFonts w:ascii="Montserrat Light" w:hAnsi="Montserrat Light"/>
                <w:iCs/>
                <w:lang w:val="en-US"/>
              </w:rPr>
            </w:pPr>
          </w:p>
        </w:tc>
      </w:tr>
      <w:tr w:rsidR="00646417" w:rsidRPr="009F2146" w14:paraId="159B94A6" w14:textId="77777777" w:rsidTr="002E3640">
        <w:trPr>
          <w:trHeight w:val="243"/>
        </w:trPr>
        <w:tc>
          <w:tcPr>
            <w:tcW w:w="3865" w:type="dxa"/>
          </w:tcPr>
          <w:p w14:paraId="55C14B4B" w14:textId="77777777" w:rsidR="00646417" w:rsidRPr="0000186B" w:rsidRDefault="00646417" w:rsidP="002E3640">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Verificat</w:t>
            </w:r>
            <w:proofErr w:type="spellEnd"/>
            <w:r>
              <w:rPr>
                <w:rFonts w:ascii="Montserrat Light" w:hAnsi="Montserrat Light"/>
                <w:iCs/>
                <w:lang w:eastAsia="ro-RO"/>
              </w:rPr>
              <w:t>/</w:t>
            </w:r>
            <w:r w:rsidRPr="001A6DD8">
              <w:rPr>
                <w:rFonts w:ascii="Montserrat Light" w:hAnsi="Montserrat Light" w:cs="Calibri Light"/>
                <w:iCs/>
                <w:noProof/>
                <w:shd w:val="clear" w:color="auto" w:fill="FFFFFF"/>
                <w:lang w:val="ro-RO" w:eastAsia="ro-RO"/>
              </w:rPr>
              <w:t xml:space="preserve"> Elaborat</w:t>
            </w:r>
            <w:r w:rsidRPr="001A6DD8">
              <w:rPr>
                <w:rFonts w:ascii="Montserrat Light" w:hAnsi="Montserrat Light"/>
                <w:iCs/>
                <w:lang w:eastAsia="ro-RO"/>
              </w:rPr>
              <w:t xml:space="preserve">: </w:t>
            </w:r>
            <w:proofErr w:type="spellStart"/>
            <w:r w:rsidRPr="001A6DD8">
              <w:rPr>
                <w:rFonts w:ascii="Montserrat Light" w:hAnsi="Montserrat Light"/>
                <w:iCs/>
                <w:lang w:eastAsia="ro-RO"/>
              </w:rPr>
              <w:t>șef</w:t>
            </w:r>
            <w:proofErr w:type="spellEnd"/>
            <w:r w:rsidRPr="001A6DD8">
              <w:rPr>
                <w:rFonts w:ascii="Montserrat Light" w:hAnsi="Montserrat Light"/>
                <w:iCs/>
                <w:lang w:eastAsia="ro-RO"/>
              </w:rPr>
              <w:t xml:space="preserve"> </w:t>
            </w:r>
            <w:proofErr w:type="spellStart"/>
            <w:r w:rsidRPr="001A6DD8">
              <w:rPr>
                <w:rFonts w:ascii="Montserrat Light" w:hAnsi="Montserrat Light"/>
                <w:iCs/>
                <w:lang w:eastAsia="ro-RO"/>
              </w:rPr>
              <w:t>birou</w:t>
            </w:r>
            <w:proofErr w:type="spellEnd"/>
            <w:r w:rsidRPr="001A6DD8">
              <w:rPr>
                <w:rFonts w:ascii="Montserrat Light" w:hAnsi="Montserrat Light"/>
                <w:iCs/>
                <w:lang w:eastAsia="ro-RO"/>
              </w:rPr>
              <w:t xml:space="preserve"> </w:t>
            </w:r>
          </w:p>
        </w:tc>
        <w:tc>
          <w:tcPr>
            <w:tcW w:w="2993" w:type="dxa"/>
            <w:gridSpan w:val="2"/>
          </w:tcPr>
          <w:p w14:paraId="73725A0E" w14:textId="77777777" w:rsidR="00646417" w:rsidRPr="009F2146" w:rsidRDefault="00646417" w:rsidP="002E3640">
            <w:pPr>
              <w:tabs>
                <w:tab w:val="left" w:pos="3456"/>
              </w:tabs>
              <w:spacing w:line="240" w:lineRule="auto"/>
              <w:jc w:val="both"/>
              <w:rPr>
                <w:rFonts w:ascii="Montserrat Light" w:hAnsi="Montserrat Light"/>
                <w:iCs/>
                <w:lang w:val="en-US"/>
              </w:rPr>
            </w:pPr>
            <w:r w:rsidRPr="001A6DD8">
              <w:rPr>
                <w:rFonts w:ascii="Montserrat Light" w:hAnsi="Montserrat Light"/>
                <w:iCs/>
                <w:lang w:eastAsia="ro-RO"/>
              </w:rPr>
              <w:t>Andreea Ju</w:t>
            </w:r>
            <w:r>
              <w:rPr>
                <w:rFonts w:ascii="Montserrat Light" w:hAnsi="Montserrat Light"/>
                <w:iCs/>
                <w:lang w:eastAsia="ro-RO"/>
              </w:rPr>
              <w:t>can</w:t>
            </w:r>
          </w:p>
        </w:tc>
        <w:tc>
          <w:tcPr>
            <w:tcW w:w="1147" w:type="dxa"/>
          </w:tcPr>
          <w:p w14:paraId="04F5B4D0" w14:textId="77777777" w:rsidR="00646417" w:rsidRPr="009F2146" w:rsidRDefault="00646417" w:rsidP="002E3640">
            <w:pPr>
              <w:tabs>
                <w:tab w:val="left" w:pos="3456"/>
              </w:tabs>
              <w:spacing w:line="240" w:lineRule="auto"/>
              <w:jc w:val="both"/>
              <w:rPr>
                <w:rFonts w:ascii="Montserrat Light" w:hAnsi="Montserrat Light"/>
                <w:iCs/>
                <w:lang w:val="en-US"/>
              </w:rPr>
            </w:pPr>
          </w:p>
        </w:tc>
        <w:tc>
          <w:tcPr>
            <w:tcW w:w="1823" w:type="dxa"/>
          </w:tcPr>
          <w:p w14:paraId="61264E6D" w14:textId="77777777" w:rsidR="00646417" w:rsidRPr="009F2146" w:rsidRDefault="00646417" w:rsidP="002E3640">
            <w:pPr>
              <w:tabs>
                <w:tab w:val="left" w:pos="3456"/>
              </w:tabs>
              <w:spacing w:line="240" w:lineRule="auto"/>
              <w:jc w:val="both"/>
              <w:rPr>
                <w:rFonts w:ascii="Montserrat Light" w:hAnsi="Montserrat Light"/>
                <w:iCs/>
                <w:lang w:val="en-US"/>
              </w:rPr>
            </w:pPr>
          </w:p>
        </w:tc>
      </w:tr>
    </w:tbl>
    <w:p w14:paraId="0CA2711C" w14:textId="77777777" w:rsidR="00646417" w:rsidRPr="0000186B" w:rsidRDefault="00646417" w:rsidP="00646417">
      <w:pPr>
        <w:jc w:val="both"/>
        <w:rPr>
          <w:rFonts w:ascii="Montserrat Light" w:hAnsi="Montserrat Light"/>
          <w:lang w:val="ro-RO" w:eastAsia="ro-RO"/>
        </w:rPr>
        <w:sectPr w:rsidR="00646417" w:rsidRPr="0000186B" w:rsidSect="005A44EE">
          <w:headerReference w:type="default" r:id="rId9"/>
          <w:pgSz w:w="11909" w:h="16834"/>
          <w:pgMar w:top="1170" w:right="929" w:bottom="540" w:left="1530" w:header="270" w:footer="198" w:gutter="0"/>
          <w:pgNumType w:start="1"/>
          <w:cols w:space="720"/>
        </w:sectPr>
      </w:pPr>
    </w:p>
    <w:p w14:paraId="7ACDB8B9" w14:textId="77777777" w:rsidR="00805148" w:rsidRPr="001202A7" w:rsidRDefault="00805148" w:rsidP="001202A7">
      <w:pPr>
        <w:spacing w:line="240" w:lineRule="auto"/>
        <w:rPr>
          <w:rFonts w:ascii="Montserrat" w:hAnsi="Montserrat"/>
          <w: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1843"/>
        <w:gridCol w:w="2409"/>
        <w:gridCol w:w="1809"/>
      </w:tblGrid>
      <w:tr w:rsidR="009241D4" w:rsidRPr="001202A7" w14:paraId="2FEE41A2"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AC41181" w14:textId="77777777" w:rsidR="009241D4" w:rsidRPr="001202A7" w:rsidRDefault="009241D4" w:rsidP="001202A7">
            <w:pPr>
              <w:tabs>
                <w:tab w:val="left" w:pos="2160"/>
              </w:tabs>
              <w:spacing w:line="240" w:lineRule="auto"/>
              <w:ind w:right="180"/>
              <w:jc w:val="center"/>
              <w:rPr>
                <w:rFonts w:ascii="Montserrat" w:hAnsi="Montserrat"/>
                <w:b/>
                <w:bCs/>
                <w:lang w:val="en-US"/>
              </w:rPr>
            </w:pPr>
            <w:r w:rsidRPr="001202A7">
              <w:rPr>
                <w:rFonts w:ascii="Montserrat" w:hAnsi="Montserrat"/>
                <w:b/>
                <w:bCs/>
                <w:lang w:val="en-US"/>
              </w:rPr>
              <w:t xml:space="preserve">CIRCUIT PROIECT DE HOTĂRÂRE </w:t>
            </w:r>
          </w:p>
          <w:p w14:paraId="5CF51F8D" w14:textId="77777777" w:rsidR="00646417" w:rsidRPr="00B91A3E" w:rsidRDefault="00646417" w:rsidP="00646417">
            <w:pPr>
              <w:autoSpaceDE w:val="0"/>
              <w:autoSpaceDN w:val="0"/>
              <w:adjustRightInd w:val="0"/>
              <w:jc w:val="center"/>
              <w:rPr>
                <w:rFonts w:ascii="Montserrat Light" w:hAnsi="Montserrat Light"/>
                <w:b/>
                <w:bCs/>
                <w:lang w:val="ro-RO"/>
              </w:rPr>
            </w:pPr>
            <w:r w:rsidRPr="00B91A3E">
              <w:rPr>
                <w:rFonts w:ascii="Montserrat Light" w:hAnsi="Montserrat Light"/>
                <w:b/>
                <w:bCs/>
                <w:lang w:val="de-DE" w:eastAsia="ro-RO"/>
              </w:rPr>
              <w:t xml:space="preserve">privind </w:t>
            </w:r>
            <w:r w:rsidRPr="00B91A3E">
              <w:rPr>
                <w:rFonts w:ascii="Montserrat Light" w:hAnsi="Montserrat Light"/>
                <w:b/>
                <w:bCs/>
                <w:lang w:val="pt-BR" w:eastAsia="ro-RO"/>
              </w:rPr>
              <w:t xml:space="preserve">aprobarea </w:t>
            </w:r>
            <w:r>
              <w:rPr>
                <w:rFonts w:ascii="Montserrat Light" w:hAnsi="Montserrat Light"/>
                <w:b/>
                <w:bCs/>
                <w:lang w:val="pt-BR" w:eastAsia="ro-RO"/>
              </w:rPr>
              <w:t>participării Județului Cluj, în calitate de partener, la constituirea Consorțiului de învățământ Dual Clujean”</w:t>
            </w:r>
          </w:p>
          <w:p w14:paraId="19C183E9" w14:textId="6628EA20" w:rsidR="006230A1" w:rsidRPr="001202A7" w:rsidRDefault="006230A1" w:rsidP="006230A1">
            <w:pPr>
              <w:tabs>
                <w:tab w:val="left" w:pos="2160"/>
              </w:tabs>
              <w:spacing w:line="240" w:lineRule="auto"/>
              <w:ind w:right="180"/>
              <w:jc w:val="center"/>
              <w:rPr>
                <w:rFonts w:ascii="Montserrat" w:hAnsi="Montserrat"/>
                <w:b/>
                <w:bCs/>
                <w:lang w:val="en-US"/>
              </w:rPr>
            </w:pPr>
          </w:p>
        </w:tc>
      </w:tr>
      <w:tr w:rsidR="009241D4" w:rsidRPr="001202A7" w14:paraId="022438F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6258C256" w14:textId="77777777" w:rsidR="009241D4" w:rsidRPr="001202A7" w:rsidRDefault="009241D4" w:rsidP="001202A7">
            <w:pPr>
              <w:tabs>
                <w:tab w:val="left" w:pos="3456"/>
              </w:tabs>
              <w:spacing w:line="240" w:lineRule="auto"/>
              <w:rPr>
                <w:rFonts w:ascii="Montserrat" w:hAnsi="Montserrat"/>
                <w:b/>
                <w:bCs/>
                <w:lang w:val="en-US"/>
              </w:rPr>
            </w:pPr>
            <w:r w:rsidRPr="001202A7">
              <w:rPr>
                <w:rFonts w:ascii="Montserrat" w:hAnsi="Montserrat"/>
                <w:b/>
                <w:bCs/>
                <w:lang w:val="en-US"/>
              </w:rPr>
              <w:t xml:space="preserve">1. </w:t>
            </w:r>
            <w:proofErr w:type="spellStart"/>
            <w:r w:rsidRPr="001202A7">
              <w:rPr>
                <w:rFonts w:ascii="Montserrat" w:hAnsi="Montserrat"/>
                <w:b/>
                <w:bCs/>
                <w:lang w:val="en-US"/>
              </w:rPr>
              <w:t>Transmitere</w:t>
            </w:r>
            <w:proofErr w:type="spellEnd"/>
            <w:r w:rsidRPr="001202A7">
              <w:rPr>
                <w:rFonts w:ascii="Montserrat" w:hAnsi="Montserrat"/>
                <w:b/>
                <w:bCs/>
                <w:lang w:val="en-US"/>
              </w:rPr>
              <w:t xml:space="preserv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w:t>
            </w:r>
            <w:proofErr w:type="spellStart"/>
            <w:r w:rsidRPr="001202A7">
              <w:rPr>
                <w:rFonts w:ascii="Montserrat" w:hAnsi="Montserrat"/>
                <w:b/>
                <w:bCs/>
                <w:lang w:val="en-US"/>
              </w:rPr>
              <w:t>în</w:t>
            </w:r>
            <w:proofErr w:type="spellEnd"/>
            <w:r w:rsidRPr="001202A7">
              <w:rPr>
                <w:rFonts w:ascii="Montserrat" w:hAnsi="Montserrat"/>
                <w:b/>
                <w:bCs/>
                <w:lang w:val="en-US"/>
              </w:rPr>
              <w:t xml:space="preserve"> </w:t>
            </w:r>
            <w:proofErr w:type="spellStart"/>
            <w:r w:rsidRPr="001202A7">
              <w:rPr>
                <w:rFonts w:ascii="Montserrat" w:hAnsi="Montserrat"/>
                <w:b/>
                <w:bCs/>
                <w:lang w:val="en-US"/>
              </w:rPr>
              <w:t>vederea</w:t>
            </w:r>
            <w:proofErr w:type="spellEnd"/>
            <w:r w:rsidRPr="001202A7">
              <w:rPr>
                <w:rFonts w:ascii="Montserrat" w:hAnsi="Montserrat"/>
                <w:b/>
                <w:bCs/>
                <w:lang w:val="en-US"/>
              </w:rPr>
              <w:t xml:space="preserve"> </w:t>
            </w:r>
            <w:proofErr w:type="spellStart"/>
            <w:r w:rsidRPr="001202A7">
              <w:rPr>
                <w:rFonts w:ascii="Montserrat" w:hAnsi="Montserrat"/>
                <w:b/>
                <w:bCs/>
                <w:lang w:val="en-US"/>
              </w:rPr>
              <w:t>analizării</w:t>
            </w:r>
            <w:proofErr w:type="spellEnd"/>
            <w:r w:rsidRPr="001202A7">
              <w:rPr>
                <w:rFonts w:ascii="Montserrat" w:hAnsi="Montserrat"/>
                <w:b/>
                <w:bCs/>
                <w:lang w:val="en-US"/>
              </w:rPr>
              <w:t xml:space="preserve"> </w:t>
            </w:r>
            <w:proofErr w:type="spellStart"/>
            <w:r w:rsidRPr="001202A7">
              <w:rPr>
                <w:rFonts w:ascii="Montserrat" w:hAnsi="Montserrat"/>
                <w:b/>
                <w:bCs/>
                <w:lang w:val="en-US"/>
              </w:rPr>
              <w:t>şi</w:t>
            </w:r>
            <w:proofErr w:type="spellEnd"/>
            <w:r w:rsidRPr="001202A7">
              <w:rPr>
                <w:rFonts w:ascii="Montserrat" w:hAnsi="Montserrat"/>
                <w:b/>
                <w:bCs/>
                <w:lang w:val="en-US"/>
              </w:rPr>
              <w:t xml:space="preserve"> </w:t>
            </w:r>
            <w:proofErr w:type="spellStart"/>
            <w:r w:rsidRPr="001202A7">
              <w:rPr>
                <w:rFonts w:ascii="Montserrat" w:hAnsi="Montserrat"/>
                <w:b/>
                <w:bCs/>
                <w:lang w:val="en-US"/>
              </w:rPr>
              <w:t>întocmirii</w:t>
            </w:r>
            <w:proofErr w:type="spellEnd"/>
            <w:r w:rsidRPr="001202A7">
              <w:rPr>
                <w:rFonts w:ascii="Montserrat" w:hAnsi="Montserrat"/>
                <w:b/>
                <w:bCs/>
                <w:lang w:val="en-US"/>
              </w:rPr>
              <w:t xml:space="preserve"> </w:t>
            </w:r>
            <w:proofErr w:type="spellStart"/>
            <w:r w:rsidRPr="001202A7">
              <w:rPr>
                <w:rFonts w:ascii="Montserrat" w:hAnsi="Montserrat"/>
                <w:b/>
                <w:bCs/>
                <w:lang w:val="en-US"/>
              </w:rPr>
              <w:t>raportului</w:t>
            </w:r>
            <w:proofErr w:type="spellEnd"/>
            <w:r w:rsidRPr="001202A7">
              <w:rPr>
                <w:rFonts w:ascii="Montserrat" w:hAnsi="Montserrat"/>
                <w:b/>
                <w:bCs/>
                <w:lang w:val="en-US"/>
              </w:rPr>
              <w:t>/</w:t>
            </w:r>
            <w:proofErr w:type="spellStart"/>
            <w:r w:rsidRPr="001202A7">
              <w:rPr>
                <w:rFonts w:ascii="Montserrat" w:hAnsi="Montserrat"/>
                <w:b/>
                <w:bCs/>
                <w:lang w:val="en-US"/>
              </w:rPr>
              <w:t>rapoartelor</w:t>
            </w:r>
            <w:proofErr w:type="spellEnd"/>
            <w:r w:rsidRPr="001202A7">
              <w:rPr>
                <w:rFonts w:ascii="Montserrat" w:hAnsi="Montserrat"/>
                <w:b/>
                <w:bCs/>
                <w:lang w:val="en-US"/>
              </w:rPr>
              <w:t xml:space="preserve"> de </w:t>
            </w:r>
            <w:proofErr w:type="spellStart"/>
            <w:r w:rsidRPr="001202A7">
              <w:rPr>
                <w:rFonts w:ascii="Montserrat" w:hAnsi="Montserrat"/>
                <w:b/>
                <w:bCs/>
                <w:lang w:val="en-US"/>
              </w:rPr>
              <w:t>specialitate</w:t>
            </w:r>
            <w:proofErr w:type="spellEnd"/>
            <w:r w:rsidRPr="001202A7">
              <w:rPr>
                <w:rFonts w:ascii="Montserrat" w:hAnsi="Montserrat"/>
                <w:b/>
                <w:bCs/>
                <w:lang w:val="en-US"/>
              </w:rPr>
              <w:t xml:space="preserve"> ale </w:t>
            </w:r>
            <w:proofErr w:type="spellStart"/>
            <w:r w:rsidRPr="001202A7">
              <w:rPr>
                <w:rFonts w:ascii="Montserrat" w:hAnsi="Montserrat"/>
                <w:b/>
                <w:bCs/>
                <w:lang w:val="en-US"/>
              </w:rPr>
              <w:t>compartimentelor</w:t>
            </w:r>
            <w:proofErr w:type="spellEnd"/>
            <w:r w:rsidRPr="001202A7">
              <w:rPr>
                <w:rFonts w:ascii="Montserrat" w:hAnsi="Montserrat"/>
                <w:b/>
                <w:bCs/>
                <w:lang w:val="en-US"/>
              </w:rPr>
              <w:t xml:space="preserve"> de resort </w:t>
            </w:r>
            <w:proofErr w:type="spellStart"/>
            <w:r w:rsidRPr="001202A7">
              <w:rPr>
                <w:rFonts w:ascii="Montserrat" w:hAnsi="Montserrat"/>
                <w:b/>
                <w:bCs/>
                <w:lang w:val="en-US"/>
              </w:rPr>
              <w:t>nominalizate</w:t>
            </w:r>
            <w:proofErr w:type="spellEnd"/>
          </w:p>
        </w:tc>
      </w:tr>
      <w:tr w:rsidR="009241D4" w:rsidRPr="001202A7" w14:paraId="60148E41"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42A9CF11"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 </w:t>
            </w:r>
          </w:p>
          <w:p w14:paraId="0779A4A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Compartimentele</w:t>
            </w:r>
            <w:proofErr w:type="spellEnd"/>
            <w:r w:rsidRPr="001202A7">
              <w:rPr>
                <w:rFonts w:ascii="Montserrat Light" w:hAnsi="Montserrat Light"/>
                <w:lang w:val="en-US"/>
              </w:rPr>
              <w:t xml:space="preserve"> de resort </w:t>
            </w:r>
            <w:proofErr w:type="spellStart"/>
            <w:r w:rsidRPr="001202A7">
              <w:rPr>
                <w:rFonts w:ascii="Montserrat Light" w:hAnsi="Montserrat Light"/>
                <w:lang w:val="en-US"/>
              </w:rPr>
              <w:t>nominalizate</w:t>
            </w:r>
            <w:proofErr w:type="spellEnd"/>
          </w:p>
          <w:p w14:paraId="60ADA315"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w:t>
            </w:r>
            <w:proofErr w:type="spellStart"/>
            <w:r w:rsidRPr="001202A7">
              <w:rPr>
                <w:rFonts w:ascii="Montserrat Light" w:hAnsi="Montserrat Light"/>
                <w:lang w:val="en-US"/>
              </w:rPr>
              <w:t>Direcția</w:t>
            </w:r>
            <w:proofErr w:type="spellEnd"/>
            <w:r w:rsidRPr="001202A7">
              <w:rPr>
                <w:rFonts w:ascii="Montserrat Light" w:hAnsi="Montserrat Light"/>
                <w:lang w:val="en-US"/>
              </w:rPr>
              <w:t>/</w:t>
            </w:r>
            <w:proofErr w:type="spellStart"/>
            <w:r w:rsidRPr="001202A7">
              <w:rPr>
                <w:rFonts w:ascii="Montserrat Light" w:hAnsi="Montserrat Light"/>
                <w:lang w:val="en-US"/>
              </w:rPr>
              <w:t>serviciul</w:t>
            </w:r>
            <w:proofErr w:type="spellEnd"/>
            <w:r w:rsidRPr="001202A7">
              <w:rPr>
                <w:rFonts w:ascii="Montserrat Light" w:hAnsi="Montserrat Light"/>
                <w:lang w:val="en-US"/>
              </w:rPr>
              <w:t>)</w:t>
            </w:r>
          </w:p>
        </w:tc>
        <w:tc>
          <w:tcPr>
            <w:tcW w:w="1843" w:type="dxa"/>
            <w:tcBorders>
              <w:top w:val="single" w:sz="4" w:space="0" w:color="auto"/>
              <w:left w:val="single" w:sz="4" w:space="0" w:color="auto"/>
              <w:bottom w:val="single" w:sz="4" w:space="0" w:color="auto"/>
              <w:right w:val="single" w:sz="4" w:space="0" w:color="auto"/>
            </w:tcBorders>
          </w:tcPr>
          <w:p w14:paraId="00563A5E"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Datele</w:t>
            </w:r>
            <w:proofErr w:type="spellEnd"/>
            <w:r w:rsidRPr="001202A7">
              <w:rPr>
                <w:rFonts w:ascii="Montserrat Light" w:hAnsi="Montserrat Light"/>
                <w:lang w:val="en-US"/>
              </w:rPr>
              <w:t xml:space="preserve"> de </w:t>
            </w:r>
            <w:proofErr w:type="spellStart"/>
            <w:r w:rsidRPr="001202A7">
              <w:rPr>
                <w:rFonts w:ascii="Montserrat Light" w:hAnsi="Montserrat Light"/>
                <w:lang w:val="en-US"/>
              </w:rPr>
              <w:t>întocmire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depunere</w:t>
            </w:r>
            <w:proofErr w:type="spellEnd"/>
            <w:r w:rsidRPr="001202A7">
              <w:rPr>
                <w:rFonts w:ascii="Montserrat Light" w:hAnsi="Montserrat Light"/>
                <w:lang w:val="en-US"/>
              </w:rPr>
              <w:t xml:space="preserve"> a </w:t>
            </w:r>
            <w:proofErr w:type="spellStart"/>
            <w:r w:rsidRPr="001202A7">
              <w:rPr>
                <w:rFonts w:ascii="Montserrat Light" w:hAnsi="Montserrat Light"/>
                <w:lang w:val="en-US"/>
              </w:rPr>
              <w:t>rapoartelor</w:t>
            </w:r>
            <w:proofErr w:type="spellEnd"/>
            <w:r w:rsidRPr="001202A7">
              <w:rPr>
                <w:rFonts w:ascii="Montserrat Light" w:hAnsi="Montserrat Light"/>
                <w:lang w:val="en-US"/>
              </w:rPr>
              <w:t xml:space="preserve"> </w:t>
            </w:r>
            <w:proofErr w:type="gramStart"/>
            <w:r w:rsidRPr="001202A7">
              <w:rPr>
                <w:rFonts w:ascii="Montserrat Light" w:hAnsi="Montserrat Light"/>
                <w:lang w:val="en-US"/>
              </w:rPr>
              <w:t xml:space="preserve">de  </w:t>
            </w:r>
            <w:proofErr w:type="spellStart"/>
            <w:r w:rsidRPr="001202A7">
              <w:rPr>
                <w:rFonts w:ascii="Montserrat Light" w:hAnsi="Montserrat Light"/>
                <w:lang w:val="en-US"/>
              </w:rPr>
              <w:t>specialitate</w:t>
            </w:r>
            <w:proofErr w:type="spellEnd"/>
            <w:proofErr w:type="gramEnd"/>
          </w:p>
          <w:p w14:paraId="0709E48B" w14:textId="77777777" w:rsidR="009241D4" w:rsidRPr="001202A7"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21916B69"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Semnătura</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persoanelor</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competente</w:t>
            </w:r>
            <w:proofErr w:type="spellEnd"/>
            <w:r w:rsidRPr="001202A7">
              <w:rPr>
                <w:rFonts w:ascii="Montserrat Light" w:hAnsi="Montserrat Light"/>
                <w:lang w:val="en-US"/>
              </w:rPr>
              <w:t xml:space="preserve"> pentru </w:t>
            </w:r>
            <w:proofErr w:type="spellStart"/>
            <w:r w:rsidRPr="001202A7">
              <w:rPr>
                <w:rFonts w:ascii="Montserrat Light" w:hAnsi="Montserrat Light"/>
                <w:lang w:val="en-US"/>
              </w:rPr>
              <w:t>nominalizare</w:t>
            </w:r>
            <w:proofErr w:type="spellEnd"/>
            <w:r w:rsidRPr="001202A7">
              <w:rPr>
                <w:rFonts w:ascii="Montserrat Light" w:hAnsi="Montserrat Light"/>
                <w:lang w:val="en-US"/>
              </w:rPr>
              <w:t>/</w:t>
            </w:r>
          </w:p>
          <w:p w14:paraId="62D264DD"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stabilire</w:t>
            </w:r>
            <w:proofErr w:type="spellEnd"/>
            <w:r w:rsidRPr="001202A7">
              <w:rPr>
                <w:rFonts w:ascii="Montserrat Light" w:hAnsi="Montserrat Light"/>
                <w:lang w:val="en-US"/>
              </w:rPr>
              <w:t xml:space="preserve"> date de </w:t>
            </w:r>
            <w:proofErr w:type="spellStart"/>
            <w:r w:rsidRPr="001202A7">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C74590D"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Raport</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întocmit</w:t>
            </w:r>
            <w:proofErr w:type="spellEnd"/>
            <w:r w:rsidRPr="001202A7">
              <w:rPr>
                <w:rFonts w:ascii="Montserrat Light" w:hAnsi="Montserrat Light"/>
                <w:lang w:val="en-US"/>
              </w:rPr>
              <w:t>/</w:t>
            </w:r>
          </w:p>
          <w:p w14:paraId="568912F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Refuz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întocmire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raport</w:t>
            </w:r>
            <w:proofErr w:type="spellEnd"/>
            <w:r w:rsidRPr="001202A7">
              <w:rPr>
                <w:rFonts w:ascii="Montserrat Light" w:hAnsi="Montserrat Light"/>
                <w:lang w:val="en-US"/>
              </w:rPr>
              <w:t>/</w:t>
            </w:r>
          </w:p>
          <w:p w14:paraId="63A8DC3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semnătură</w:t>
            </w:r>
            <w:proofErr w:type="spellEnd"/>
          </w:p>
        </w:tc>
      </w:tr>
      <w:tr w:rsidR="009241D4" w:rsidRPr="001202A7" w14:paraId="6F9AA636"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0FA24BE0" w14:textId="63F9ACB2" w:rsidR="009241D4" w:rsidRPr="001202A7" w:rsidRDefault="009241D4" w:rsidP="001202A7">
            <w:pPr>
              <w:tabs>
                <w:tab w:val="left" w:pos="3456"/>
              </w:tabs>
              <w:spacing w:line="240" w:lineRule="auto"/>
              <w:rPr>
                <w:rFonts w:ascii="Montserrat Light" w:hAnsi="Montserrat Light"/>
                <w:bCs/>
                <w:lang w:val="ro-RO"/>
              </w:rPr>
            </w:pPr>
            <w:r w:rsidRPr="001202A7">
              <w:rPr>
                <w:rFonts w:ascii="Montserrat Light" w:hAnsi="Montserrat Light"/>
                <w:lang w:val="ro-RO"/>
              </w:rPr>
              <w:t xml:space="preserve">Direcția Generală Buget </w:t>
            </w:r>
            <w:r w:rsidR="00DB078E" w:rsidRPr="001202A7">
              <w:rPr>
                <w:rFonts w:ascii="Montserrat Light" w:hAnsi="Montserrat Light"/>
                <w:lang w:val="ro-RO"/>
              </w:rPr>
              <w:t xml:space="preserve">Finanțe </w:t>
            </w:r>
            <w:r w:rsidRPr="001202A7">
              <w:rPr>
                <w:rFonts w:ascii="Montserrat Light" w:hAnsi="Montserrat Light"/>
                <w:lang w:val="ro-RO"/>
              </w:rPr>
              <w:t>Resurse Umane</w:t>
            </w:r>
          </w:p>
        </w:tc>
        <w:tc>
          <w:tcPr>
            <w:tcW w:w="1843" w:type="dxa"/>
            <w:tcBorders>
              <w:top w:val="single" w:sz="4" w:space="0" w:color="auto"/>
              <w:left w:val="single" w:sz="4" w:space="0" w:color="auto"/>
              <w:bottom w:val="single" w:sz="4" w:space="0" w:color="auto"/>
              <w:right w:val="single" w:sz="4" w:space="0" w:color="auto"/>
            </w:tcBorders>
            <w:hideMark/>
          </w:tcPr>
          <w:p w14:paraId="6045984E" w14:textId="049C03C2" w:rsidR="009241D4" w:rsidRPr="001202A7" w:rsidRDefault="00B665C1" w:rsidP="001202A7">
            <w:pPr>
              <w:tabs>
                <w:tab w:val="left" w:pos="3456"/>
              </w:tabs>
              <w:spacing w:line="240" w:lineRule="auto"/>
              <w:rPr>
                <w:rFonts w:ascii="Montserrat Light" w:hAnsi="Montserrat Light"/>
                <w:highlight w:val="yellow"/>
                <w:lang w:val="en-US"/>
              </w:rPr>
            </w:pPr>
            <w:r w:rsidRPr="00B665C1">
              <w:rPr>
                <w:rFonts w:ascii="Montserrat Light" w:hAnsi="Montserrat Light"/>
                <w:lang w:val="en-US"/>
              </w:rPr>
              <w:t>15.02.2023</w:t>
            </w:r>
          </w:p>
        </w:tc>
        <w:tc>
          <w:tcPr>
            <w:tcW w:w="2409" w:type="dxa"/>
            <w:tcBorders>
              <w:top w:val="single" w:sz="4" w:space="0" w:color="auto"/>
              <w:left w:val="single" w:sz="4" w:space="0" w:color="auto"/>
              <w:bottom w:val="single" w:sz="4" w:space="0" w:color="auto"/>
              <w:right w:val="single" w:sz="4" w:space="0" w:color="auto"/>
            </w:tcBorders>
          </w:tcPr>
          <w:p w14:paraId="68F0D08F" w14:textId="77777777" w:rsidR="009241D4" w:rsidRPr="001202A7" w:rsidRDefault="009241D4" w:rsidP="001202A7">
            <w:pPr>
              <w:tabs>
                <w:tab w:val="left" w:pos="3456"/>
              </w:tabs>
              <w:spacing w:line="240" w:lineRule="auto"/>
              <w:rPr>
                <w:rFonts w:ascii="Montserrat Light" w:hAnsi="Montserrat Light"/>
                <w:b/>
                <w:bCs/>
                <w:highlight w:val="yellow"/>
                <w:lang w:val="en-US"/>
              </w:rPr>
            </w:pPr>
          </w:p>
        </w:tc>
        <w:tc>
          <w:tcPr>
            <w:tcW w:w="1809" w:type="dxa"/>
            <w:tcBorders>
              <w:top w:val="single" w:sz="4" w:space="0" w:color="auto"/>
              <w:left w:val="single" w:sz="4" w:space="0" w:color="auto"/>
              <w:bottom w:val="single" w:sz="4" w:space="0" w:color="auto"/>
              <w:right w:val="single" w:sz="4" w:space="0" w:color="auto"/>
            </w:tcBorders>
          </w:tcPr>
          <w:p w14:paraId="797DF130" w14:textId="70EB2795" w:rsidR="009241D4" w:rsidRPr="001202A7" w:rsidRDefault="00B665C1" w:rsidP="001202A7">
            <w:pPr>
              <w:tabs>
                <w:tab w:val="left" w:pos="3456"/>
              </w:tabs>
              <w:spacing w:line="240" w:lineRule="auto"/>
              <w:rPr>
                <w:rFonts w:ascii="Montserrat Light" w:hAnsi="Montserrat Light"/>
                <w:b/>
                <w:bCs/>
                <w:lang w:val="en-US"/>
              </w:rPr>
            </w:pPr>
            <w:proofErr w:type="spellStart"/>
            <w:r w:rsidRPr="001202A7">
              <w:rPr>
                <w:rFonts w:ascii="Montserrat Light" w:hAnsi="Montserrat Light"/>
                <w:lang w:val="en-US"/>
              </w:rPr>
              <w:t>Raport</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întocmit</w:t>
            </w:r>
            <w:proofErr w:type="spellEnd"/>
          </w:p>
        </w:tc>
      </w:tr>
      <w:tr w:rsidR="009241D4" w:rsidRPr="001202A7" w14:paraId="37C7573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AE7557D" w14:textId="77777777" w:rsidR="009241D4" w:rsidRPr="001202A7" w:rsidRDefault="009241D4" w:rsidP="001202A7">
            <w:pPr>
              <w:tabs>
                <w:tab w:val="left" w:pos="3456"/>
              </w:tabs>
              <w:spacing w:line="240" w:lineRule="auto"/>
              <w:rPr>
                <w:rFonts w:ascii="Montserrat Light" w:hAnsi="Montserrat Light"/>
                <w:b/>
                <w:bCs/>
                <w:lang w:val="en-US"/>
              </w:rPr>
            </w:pPr>
          </w:p>
        </w:tc>
      </w:tr>
      <w:tr w:rsidR="009241D4" w:rsidRPr="001202A7" w14:paraId="079E666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56A3C76" w14:textId="77777777" w:rsidR="009241D4" w:rsidRPr="001202A7" w:rsidRDefault="009241D4" w:rsidP="001202A7">
            <w:pPr>
              <w:tabs>
                <w:tab w:val="left" w:pos="3456"/>
              </w:tabs>
              <w:spacing w:line="240" w:lineRule="auto"/>
              <w:rPr>
                <w:rFonts w:ascii="Montserrat Light" w:hAnsi="Montserrat Light"/>
                <w:b/>
                <w:bCs/>
                <w:lang w:val="en-US"/>
              </w:rPr>
            </w:pPr>
            <w:r w:rsidRPr="001202A7">
              <w:rPr>
                <w:rFonts w:ascii="Montserrat Light" w:hAnsi="Montserrat Light"/>
                <w:b/>
                <w:bCs/>
                <w:lang w:val="en-US"/>
              </w:rPr>
              <w:t>2</w:t>
            </w:r>
            <w:r w:rsidRPr="001202A7">
              <w:rPr>
                <w:rFonts w:ascii="Montserrat" w:hAnsi="Montserrat"/>
                <w:b/>
                <w:bCs/>
                <w:lang w:val="en-US"/>
              </w:rPr>
              <w:t xml:space="preserve">. </w:t>
            </w:r>
            <w:proofErr w:type="spellStart"/>
            <w:r w:rsidRPr="001202A7">
              <w:rPr>
                <w:rFonts w:ascii="Montserrat" w:hAnsi="Montserrat"/>
                <w:b/>
                <w:bCs/>
                <w:lang w:val="en-US"/>
              </w:rPr>
              <w:t>Transmitere</w:t>
            </w:r>
            <w:proofErr w:type="spellEnd"/>
            <w:r w:rsidRPr="001202A7">
              <w:rPr>
                <w:rFonts w:ascii="Montserrat" w:hAnsi="Montserrat"/>
                <w:b/>
                <w:bCs/>
                <w:lang w:val="en-US"/>
              </w:rPr>
              <w:t xml:space="preserv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pentru </w:t>
            </w:r>
            <w:proofErr w:type="spellStart"/>
            <w:r w:rsidRPr="001202A7">
              <w:rPr>
                <w:rFonts w:ascii="Montserrat" w:hAnsi="Montserrat"/>
                <w:b/>
                <w:bCs/>
                <w:lang w:val="en-US"/>
              </w:rPr>
              <w:t>acordarea</w:t>
            </w:r>
            <w:proofErr w:type="spellEnd"/>
            <w:r w:rsidRPr="001202A7">
              <w:rPr>
                <w:rFonts w:ascii="Montserrat" w:hAnsi="Montserrat"/>
                <w:b/>
                <w:bCs/>
                <w:lang w:val="en-US"/>
              </w:rPr>
              <w:t xml:space="preserve"> </w:t>
            </w:r>
            <w:proofErr w:type="spellStart"/>
            <w:r w:rsidRPr="001202A7">
              <w:rPr>
                <w:rFonts w:ascii="Montserrat" w:hAnsi="Montserrat"/>
                <w:b/>
                <w:bCs/>
                <w:lang w:val="en-US"/>
              </w:rPr>
              <w:t>avizului</w:t>
            </w:r>
            <w:proofErr w:type="spellEnd"/>
            <w:r w:rsidRPr="001202A7">
              <w:rPr>
                <w:rFonts w:ascii="Montserrat" w:hAnsi="Montserrat"/>
                <w:b/>
                <w:bCs/>
                <w:lang w:val="en-US"/>
              </w:rPr>
              <w:t xml:space="preserve"> de </w:t>
            </w:r>
            <w:proofErr w:type="spellStart"/>
            <w:r w:rsidRPr="001202A7">
              <w:rPr>
                <w:rFonts w:ascii="Montserrat" w:hAnsi="Montserrat"/>
                <w:b/>
                <w:bCs/>
                <w:lang w:val="en-US"/>
              </w:rPr>
              <w:t>legalitate</w:t>
            </w:r>
            <w:proofErr w:type="spellEnd"/>
            <w:r w:rsidRPr="001202A7">
              <w:rPr>
                <w:rFonts w:ascii="Montserrat" w:hAnsi="Montserrat"/>
                <w:b/>
                <w:bCs/>
                <w:lang w:val="en-US"/>
              </w:rPr>
              <w:t xml:space="preserve"> de </w:t>
            </w:r>
            <w:proofErr w:type="spellStart"/>
            <w:r w:rsidRPr="001202A7">
              <w:rPr>
                <w:rFonts w:ascii="Montserrat" w:hAnsi="Montserrat"/>
                <w:b/>
                <w:bCs/>
                <w:lang w:val="en-US"/>
              </w:rPr>
              <w:t>către</w:t>
            </w:r>
            <w:proofErr w:type="spellEnd"/>
            <w:r w:rsidRPr="001202A7">
              <w:rPr>
                <w:rFonts w:ascii="Montserrat" w:hAnsi="Montserrat"/>
                <w:b/>
                <w:bCs/>
                <w:lang w:val="en-US"/>
              </w:rPr>
              <w:t xml:space="preserve"> </w:t>
            </w:r>
            <w:proofErr w:type="spellStart"/>
            <w:r w:rsidRPr="001202A7">
              <w:rPr>
                <w:rFonts w:ascii="Montserrat" w:hAnsi="Montserrat"/>
                <w:b/>
                <w:bCs/>
                <w:lang w:val="en-US"/>
              </w:rPr>
              <w:t>consilierul</w:t>
            </w:r>
            <w:proofErr w:type="spellEnd"/>
            <w:r w:rsidRPr="001202A7">
              <w:rPr>
                <w:rFonts w:ascii="Montserrat" w:hAnsi="Montserrat"/>
                <w:b/>
                <w:bCs/>
                <w:lang w:val="en-US"/>
              </w:rPr>
              <w:t xml:space="preserve"> juridic din </w:t>
            </w:r>
            <w:proofErr w:type="spellStart"/>
            <w:r w:rsidRPr="001202A7">
              <w:rPr>
                <w:rFonts w:ascii="Montserrat" w:hAnsi="Montserrat"/>
                <w:b/>
                <w:bCs/>
                <w:lang w:val="en-US"/>
              </w:rPr>
              <w:t>cadrul</w:t>
            </w:r>
            <w:proofErr w:type="spellEnd"/>
            <w:r w:rsidRPr="001202A7">
              <w:rPr>
                <w:rFonts w:ascii="Montserrat" w:hAnsi="Montserrat"/>
                <w:b/>
                <w:bCs/>
                <w:lang w:val="en-US"/>
              </w:rPr>
              <w:t xml:space="preserve"> </w:t>
            </w:r>
            <w:proofErr w:type="spellStart"/>
            <w:r w:rsidRPr="001202A7">
              <w:rPr>
                <w:rFonts w:ascii="Montserrat" w:hAnsi="Montserrat"/>
                <w:b/>
                <w:bCs/>
                <w:lang w:val="en-US"/>
              </w:rPr>
              <w:t>Direcției</w:t>
            </w:r>
            <w:proofErr w:type="spellEnd"/>
            <w:r w:rsidRPr="001202A7">
              <w:rPr>
                <w:rFonts w:ascii="Montserrat" w:hAnsi="Montserrat"/>
                <w:b/>
                <w:bCs/>
                <w:lang w:val="en-US"/>
              </w:rPr>
              <w:t xml:space="preserve"> </w:t>
            </w:r>
            <w:proofErr w:type="spellStart"/>
            <w:r w:rsidRPr="001202A7">
              <w:rPr>
                <w:rFonts w:ascii="Montserrat" w:hAnsi="Montserrat"/>
                <w:b/>
                <w:bCs/>
                <w:lang w:val="en-US"/>
              </w:rPr>
              <w:t>Juridice</w:t>
            </w:r>
            <w:proofErr w:type="spellEnd"/>
          </w:p>
        </w:tc>
      </w:tr>
      <w:tr w:rsidR="009241D4" w:rsidRPr="001202A7" w14:paraId="5B192569" w14:textId="77777777" w:rsidTr="001202A7">
        <w:tc>
          <w:tcPr>
            <w:tcW w:w="3569" w:type="dxa"/>
            <w:tcBorders>
              <w:top w:val="single" w:sz="4" w:space="0" w:color="auto"/>
              <w:left w:val="single" w:sz="4" w:space="0" w:color="auto"/>
              <w:bottom w:val="single" w:sz="4" w:space="0" w:color="auto"/>
              <w:right w:val="single" w:sz="4" w:space="0" w:color="auto"/>
            </w:tcBorders>
          </w:tcPr>
          <w:p w14:paraId="62CAD6FA"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prenumele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consilierului</w:t>
            </w:r>
            <w:proofErr w:type="spellEnd"/>
            <w:r w:rsidRPr="001202A7">
              <w:rPr>
                <w:rFonts w:ascii="Montserrat Light" w:hAnsi="Montserrat Light"/>
                <w:lang w:val="en-US"/>
              </w:rPr>
              <w:t xml:space="preserve"> juridic</w:t>
            </w:r>
          </w:p>
          <w:p w14:paraId="1AA62E0F" w14:textId="77777777" w:rsidR="009241D4" w:rsidRPr="001202A7"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7441A4E0"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Semnătura</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persoanei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competente</w:t>
            </w:r>
            <w:proofErr w:type="spellEnd"/>
            <w:r w:rsidRPr="001202A7">
              <w:rPr>
                <w:rFonts w:ascii="Montserrat Light" w:hAnsi="Montserrat Light"/>
                <w:lang w:val="en-US"/>
              </w:rPr>
              <w:t xml:space="preserve"> pentru </w:t>
            </w:r>
            <w:proofErr w:type="spellStart"/>
            <w:r w:rsidRPr="001202A7">
              <w:rPr>
                <w:rFonts w:ascii="Montserrat Light" w:hAnsi="Montserrat Light"/>
                <w:lang w:val="en-US"/>
              </w:rPr>
              <w:t>nominalizare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155F24C2"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acordat</w:t>
            </w:r>
            <w:proofErr w:type="spellEnd"/>
            <w:r w:rsidRPr="001202A7">
              <w:rPr>
                <w:rFonts w:ascii="Montserrat Light" w:hAnsi="Montserrat Light"/>
                <w:lang w:val="en-US"/>
              </w:rPr>
              <w:t>/</w:t>
            </w:r>
          </w:p>
          <w:p w14:paraId="7E11D1DB"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Refuz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aviz</w:t>
            </w:r>
            <w:proofErr w:type="spellEnd"/>
            <w:r w:rsidRPr="001202A7">
              <w:rPr>
                <w:rFonts w:ascii="Montserrat Light" w:hAnsi="Montserrat Light"/>
                <w:lang w:val="en-US"/>
              </w:rPr>
              <w:t>/</w:t>
            </w:r>
          </w:p>
          <w:p w14:paraId="0CACC548"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 </w:t>
            </w:r>
            <w:proofErr w:type="spellStart"/>
            <w:r w:rsidRPr="001202A7">
              <w:rPr>
                <w:rFonts w:ascii="Montserrat Light" w:hAnsi="Montserrat Light"/>
                <w:lang w:val="en-US"/>
              </w:rPr>
              <w:t>semnătură</w:t>
            </w:r>
            <w:proofErr w:type="spellEnd"/>
          </w:p>
        </w:tc>
      </w:tr>
      <w:tr w:rsidR="009241D4" w:rsidRPr="001202A7" w14:paraId="48EF0F00"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6EBD0735" w14:textId="4B3D9861" w:rsidR="009241D4" w:rsidRPr="001202A7" w:rsidRDefault="00A5401A" w:rsidP="001202A7">
            <w:pPr>
              <w:tabs>
                <w:tab w:val="left" w:pos="3456"/>
              </w:tabs>
              <w:spacing w:line="240" w:lineRule="auto"/>
              <w:rPr>
                <w:rFonts w:ascii="Montserrat Light" w:hAnsi="Montserrat Light"/>
                <w:lang w:val="en-US"/>
              </w:rPr>
            </w:pPr>
            <w:r>
              <w:rPr>
                <w:rFonts w:ascii="Montserrat Light" w:hAnsi="Montserrat Light"/>
                <w:lang w:val="en-US"/>
              </w:rPr>
              <w:t>Cristina Oltean</w:t>
            </w:r>
          </w:p>
        </w:tc>
        <w:tc>
          <w:tcPr>
            <w:tcW w:w="4252" w:type="dxa"/>
            <w:gridSpan w:val="2"/>
            <w:tcBorders>
              <w:top w:val="single" w:sz="4" w:space="0" w:color="auto"/>
              <w:left w:val="single" w:sz="4" w:space="0" w:color="auto"/>
              <w:bottom w:val="single" w:sz="4" w:space="0" w:color="auto"/>
              <w:right w:val="single" w:sz="4" w:space="0" w:color="auto"/>
            </w:tcBorders>
          </w:tcPr>
          <w:p w14:paraId="64CA62D4" w14:textId="77777777" w:rsidR="009241D4" w:rsidRPr="001202A7" w:rsidRDefault="009241D4" w:rsidP="001202A7">
            <w:pPr>
              <w:tabs>
                <w:tab w:val="left" w:pos="3456"/>
              </w:tabs>
              <w:spacing w:line="240" w:lineRule="auto"/>
              <w:rPr>
                <w:rFonts w:ascii="Montserrat Light" w:hAnsi="Montserrat Light"/>
                <w:b/>
                <w:bCs/>
                <w:lang w:val="en-US"/>
              </w:rPr>
            </w:pPr>
          </w:p>
        </w:tc>
        <w:tc>
          <w:tcPr>
            <w:tcW w:w="1809" w:type="dxa"/>
            <w:tcBorders>
              <w:top w:val="single" w:sz="4" w:space="0" w:color="auto"/>
              <w:left w:val="single" w:sz="4" w:space="0" w:color="auto"/>
              <w:bottom w:val="single" w:sz="4" w:space="0" w:color="auto"/>
              <w:right w:val="single" w:sz="4" w:space="0" w:color="auto"/>
            </w:tcBorders>
          </w:tcPr>
          <w:p w14:paraId="433E527B" w14:textId="65649A14" w:rsidR="009241D4" w:rsidRPr="001202A7" w:rsidRDefault="00B21E48"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241D4" w:rsidRPr="001202A7" w14:paraId="4B439539"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61F566F" w14:textId="77777777" w:rsidR="009241D4" w:rsidRPr="001202A7" w:rsidRDefault="009241D4" w:rsidP="001202A7">
            <w:pPr>
              <w:tabs>
                <w:tab w:val="left" w:pos="3456"/>
              </w:tabs>
              <w:spacing w:line="240" w:lineRule="auto"/>
              <w:rPr>
                <w:rFonts w:ascii="Montserrat Light" w:hAnsi="Montserrat Light"/>
                <w:lang w:val="en-US"/>
              </w:rPr>
            </w:pPr>
          </w:p>
        </w:tc>
      </w:tr>
      <w:tr w:rsidR="009241D4" w:rsidRPr="001202A7" w14:paraId="482ECDC1"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AC08EAF" w14:textId="77777777" w:rsidR="009241D4" w:rsidRPr="001202A7" w:rsidRDefault="009241D4" w:rsidP="001202A7">
            <w:pPr>
              <w:tabs>
                <w:tab w:val="left" w:pos="3456"/>
              </w:tabs>
              <w:spacing w:line="240" w:lineRule="auto"/>
              <w:rPr>
                <w:rFonts w:ascii="Montserrat" w:hAnsi="Montserrat"/>
                <w:b/>
                <w:bCs/>
                <w:lang w:val="en-US"/>
              </w:rPr>
            </w:pPr>
            <w:r w:rsidRPr="001202A7">
              <w:rPr>
                <w:rFonts w:ascii="Montserrat" w:hAnsi="Montserrat"/>
                <w:b/>
                <w:bCs/>
                <w:lang w:val="en-US"/>
              </w:rPr>
              <w:t xml:space="preserve">3. </w:t>
            </w:r>
            <w:proofErr w:type="spellStart"/>
            <w:r w:rsidRPr="001202A7">
              <w:rPr>
                <w:rFonts w:ascii="Montserrat" w:hAnsi="Montserrat"/>
                <w:b/>
                <w:bCs/>
                <w:lang w:val="en-US"/>
              </w:rPr>
              <w:t>Transmitere</w:t>
            </w:r>
            <w:proofErr w:type="spellEnd"/>
            <w:r w:rsidRPr="001202A7">
              <w:rPr>
                <w:rFonts w:ascii="Montserrat" w:hAnsi="Montserrat"/>
                <w:b/>
                <w:bCs/>
                <w:lang w:val="en-US"/>
              </w:rPr>
              <w:t xml:space="preserv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w:t>
            </w:r>
            <w:proofErr w:type="spellStart"/>
            <w:r w:rsidRPr="001202A7">
              <w:rPr>
                <w:rFonts w:ascii="Montserrat" w:hAnsi="Montserrat"/>
                <w:b/>
                <w:bCs/>
                <w:lang w:val="en-US"/>
              </w:rPr>
              <w:t>în</w:t>
            </w:r>
            <w:proofErr w:type="spellEnd"/>
            <w:r w:rsidRPr="001202A7">
              <w:rPr>
                <w:rFonts w:ascii="Montserrat" w:hAnsi="Montserrat"/>
                <w:b/>
                <w:bCs/>
                <w:lang w:val="en-US"/>
              </w:rPr>
              <w:t xml:space="preserve"> </w:t>
            </w:r>
            <w:proofErr w:type="spellStart"/>
            <w:r w:rsidRPr="001202A7">
              <w:rPr>
                <w:rFonts w:ascii="Montserrat" w:hAnsi="Montserrat"/>
                <w:b/>
                <w:bCs/>
                <w:lang w:val="en-US"/>
              </w:rPr>
              <w:t>vederea</w:t>
            </w:r>
            <w:proofErr w:type="spellEnd"/>
            <w:r w:rsidRPr="001202A7">
              <w:rPr>
                <w:rFonts w:ascii="Montserrat" w:hAnsi="Montserrat"/>
                <w:b/>
                <w:bCs/>
                <w:lang w:val="en-US"/>
              </w:rPr>
              <w:t xml:space="preserve"> </w:t>
            </w:r>
            <w:proofErr w:type="spellStart"/>
            <w:r w:rsidRPr="001202A7">
              <w:rPr>
                <w:rFonts w:ascii="Montserrat" w:hAnsi="Montserrat"/>
                <w:b/>
                <w:bCs/>
                <w:lang w:val="en-US"/>
              </w:rPr>
              <w:t>avizării</w:t>
            </w:r>
            <w:proofErr w:type="spellEnd"/>
            <w:r w:rsidRPr="001202A7">
              <w:rPr>
                <w:rFonts w:ascii="Montserrat" w:hAnsi="Montserrat"/>
                <w:b/>
                <w:bCs/>
                <w:lang w:val="en-US"/>
              </w:rPr>
              <w:t xml:space="preserve"> pentru </w:t>
            </w:r>
            <w:proofErr w:type="spellStart"/>
            <w:r w:rsidRPr="001202A7">
              <w:rPr>
                <w:rFonts w:ascii="Montserrat" w:hAnsi="Montserrat"/>
                <w:b/>
                <w:bCs/>
                <w:lang w:val="en-US"/>
              </w:rPr>
              <w:t>legalitate</w:t>
            </w:r>
            <w:proofErr w:type="spellEnd"/>
            <w:r w:rsidRPr="001202A7">
              <w:rPr>
                <w:rFonts w:ascii="Montserrat" w:hAnsi="Montserrat"/>
                <w:b/>
                <w:bCs/>
                <w:lang w:val="en-US"/>
              </w:rPr>
              <w:t xml:space="preserve"> de </w:t>
            </w:r>
            <w:proofErr w:type="spellStart"/>
            <w:r w:rsidRPr="001202A7">
              <w:rPr>
                <w:rFonts w:ascii="Montserrat" w:hAnsi="Montserrat"/>
                <w:b/>
                <w:bCs/>
                <w:lang w:val="en-US"/>
              </w:rPr>
              <w:t>către</w:t>
            </w:r>
            <w:proofErr w:type="spellEnd"/>
            <w:r w:rsidRPr="001202A7">
              <w:rPr>
                <w:rFonts w:ascii="Montserrat" w:hAnsi="Montserrat"/>
                <w:b/>
                <w:bCs/>
                <w:lang w:val="en-US"/>
              </w:rPr>
              <w:t xml:space="preserve">   </w:t>
            </w:r>
            <w:proofErr w:type="spellStart"/>
            <w:r w:rsidRPr="001202A7">
              <w:rPr>
                <w:rFonts w:ascii="Montserrat" w:hAnsi="Montserrat"/>
                <w:b/>
                <w:bCs/>
                <w:lang w:val="en-US"/>
              </w:rPr>
              <w:t>secretarul</w:t>
            </w:r>
            <w:proofErr w:type="spellEnd"/>
            <w:r w:rsidRPr="001202A7">
              <w:rPr>
                <w:rFonts w:ascii="Montserrat" w:hAnsi="Montserrat"/>
                <w:b/>
                <w:bCs/>
                <w:lang w:val="en-US"/>
              </w:rPr>
              <w:t xml:space="preserve"> general al </w:t>
            </w:r>
            <w:proofErr w:type="spellStart"/>
            <w:r w:rsidRPr="001202A7">
              <w:rPr>
                <w:rFonts w:ascii="Montserrat" w:hAnsi="Montserrat"/>
                <w:b/>
                <w:bCs/>
                <w:lang w:val="en-US"/>
              </w:rPr>
              <w:t>judeţului</w:t>
            </w:r>
            <w:proofErr w:type="spellEnd"/>
          </w:p>
        </w:tc>
      </w:tr>
      <w:tr w:rsidR="009241D4" w:rsidRPr="001202A7" w14:paraId="0FBE64CF" w14:textId="77777777" w:rsidTr="001202A7">
        <w:tc>
          <w:tcPr>
            <w:tcW w:w="3569" w:type="dxa"/>
            <w:tcBorders>
              <w:top w:val="single" w:sz="4" w:space="0" w:color="auto"/>
              <w:left w:val="single" w:sz="4" w:space="0" w:color="auto"/>
              <w:bottom w:val="single" w:sz="4" w:space="0" w:color="auto"/>
              <w:right w:val="single" w:sz="4" w:space="0" w:color="auto"/>
            </w:tcBorders>
          </w:tcPr>
          <w:p w14:paraId="46983A75"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prenumele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secretarului</w:t>
            </w:r>
            <w:proofErr w:type="spellEnd"/>
            <w:r w:rsidRPr="001202A7">
              <w:rPr>
                <w:rFonts w:ascii="Montserrat Light" w:hAnsi="Montserrat Light"/>
                <w:lang w:val="en-US"/>
              </w:rPr>
              <w:t xml:space="preserve"> general al </w:t>
            </w:r>
            <w:proofErr w:type="spellStart"/>
            <w:r w:rsidRPr="001202A7">
              <w:rPr>
                <w:rFonts w:ascii="Montserrat Light" w:hAnsi="Montserrat Light"/>
                <w:lang w:val="en-US"/>
              </w:rPr>
              <w:t>județului</w:t>
            </w:r>
            <w:proofErr w:type="spellEnd"/>
          </w:p>
          <w:p w14:paraId="59077012" w14:textId="77777777" w:rsidR="009241D4" w:rsidRPr="001202A7"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0D634D04" w14:textId="77777777" w:rsidR="009241D4" w:rsidRPr="001202A7" w:rsidRDefault="009241D4" w:rsidP="001202A7">
            <w:pPr>
              <w:tabs>
                <w:tab w:val="left" w:pos="3456"/>
              </w:tabs>
              <w:spacing w:line="240" w:lineRule="auto"/>
              <w:rPr>
                <w:rFonts w:ascii="Montserrat Light" w:hAnsi="Montserrat Light"/>
                <w:b/>
                <w:bCs/>
                <w:lang w:val="en-US"/>
              </w:rPr>
            </w:pPr>
            <w:proofErr w:type="spellStart"/>
            <w:r w:rsidRPr="001202A7">
              <w:rPr>
                <w:rFonts w:ascii="Montserrat Light" w:hAnsi="Montserrat Light"/>
                <w:bCs/>
                <w:lang w:val="en-US"/>
              </w:rPr>
              <w:t>Caracterul</w:t>
            </w:r>
            <w:proofErr w:type="spellEnd"/>
            <w:r w:rsidRPr="001202A7">
              <w:rPr>
                <w:rFonts w:ascii="Montserrat Light" w:hAnsi="Montserrat Light"/>
                <w:bCs/>
                <w:lang w:val="en-US"/>
              </w:rPr>
              <w:t xml:space="preserve"> </w:t>
            </w:r>
            <w:proofErr w:type="spellStart"/>
            <w:r w:rsidRPr="001202A7">
              <w:rPr>
                <w:rFonts w:ascii="Montserrat Light" w:hAnsi="Montserrat Light"/>
                <w:bCs/>
                <w:lang w:val="en-US"/>
              </w:rPr>
              <w:t>normativ</w:t>
            </w:r>
            <w:proofErr w:type="spellEnd"/>
            <w:r w:rsidRPr="001202A7">
              <w:rPr>
                <w:rFonts w:ascii="Montserrat Light" w:hAnsi="Montserrat Light"/>
                <w:bCs/>
                <w:lang w:val="en-US"/>
              </w:rPr>
              <w:t xml:space="preserve"> </w:t>
            </w:r>
            <w:proofErr w:type="spellStart"/>
            <w:r w:rsidRPr="001202A7">
              <w:rPr>
                <w:rFonts w:ascii="Montserrat Light" w:hAnsi="Montserrat Light"/>
                <w:bCs/>
                <w:lang w:val="en-US"/>
              </w:rPr>
              <w:t>sau</w:t>
            </w:r>
            <w:proofErr w:type="spellEnd"/>
            <w:r w:rsidRPr="001202A7">
              <w:rPr>
                <w:rFonts w:ascii="Montserrat Light" w:hAnsi="Montserrat Light"/>
                <w:bCs/>
                <w:lang w:val="en-US"/>
              </w:rPr>
              <w:t xml:space="preserve"> individual al </w:t>
            </w:r>
            <w:proofErr w:type="spellStart"/>
            <w:r w:rsidRPr="001202A7">
              <w:rPr>
                <w:rFonts w:ascii="Montserrat Light" w:hAnsi="Montserrat Light"/>
                <w:bCs/>
                <w:lang w:val="en-US"/>
              </w:rPr>
              <w:t>proiectului</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58E4A3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Avizul</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acordat</w:t>
            </w:r>
            <w:proofErr w:type="spellEnd"/>
            <w:r w:rsidRPr="001202A7">
              <w:rPr>
                <w:rFonts w:ascii="Montserrat Light" w:hAnsi="Montserrat Light"/>
                <w:lang w:val="en-US"/>
              </w:rPr>
              <w:t>/</w:t>
            </w:r>
          </w:p>
          <w:p w14:paraId="2EC165C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Refuz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aviz</w:t>
            </w:r>
            <w:proofErr w:type="spellEnd"/>
            <w:r w:rsidRPr="001202A7">
              <w:rPr>
                <w:rFonts w:ascii="Montserrat Light" w:hAnsi="Montserrat Light"/>
                <w:lang w:val="en-US"/>
              </w:rPr>
              <w:t>/</w:t>
            </w:r>
          </w:p>
          <w:p w14:paraId="4C69BE82" w14:textId="77777777" w:rsidR="009241D4" w:rsidRPr="001202A7" w:rsidRDefault="009241D4" w:rsidP="001202A7">
            <w:pPr>
              <w:tabs>
                <w:tab w:val="left" w:pos="3456"/>
              </w:tabs>
              <w:spacing w:line="240" w:lineRule="auto"/>
              <w:rPr>
                <w:rFonts w:ascii="Montserrat Light" w:hAnsi="Montserrat Light"/>
                <w:b/>
                <w:bCs/>
                <w:lang w:val="en-US"/>
              </w:rPr>
            </w:pPr>
            <w:proofErr w:type="spellStart"/>
            <w:r w:rsidRPr="001202A7">
              <w:rPr>
                <w:rFonts w:ascii="Montserrat Light" w:hAnsi="Montserrat Light"/>
                <w:lang w:val="en-US"/>
              </w:rPr>
              <w:t>semnătură</w:t>
            </w:r>
            <w:proofErr w:type="spellEnd"/>
          </w:p>
        </w:tc>
      </w:tr>
      <w:tr w:rsidR="009241D4" w:rsidRPr="001202A7" w14:paraId="71ADDC8C"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162E1C0A" w14:textId="08B757E6" w:rsidR="009241D4" w:rsidRPr="001202A7" w:rsidRDefault="00B21E48" w:rsidP="001202A7">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252" w:type="dxa"/>
            <w:gridSpan w:val="2"/>
            <w:tcBorders>
              <w:top w:val="single" w:sz="4" w:space="0" w:color="auto"/>
              <w:left w:val="single" w:sz="4" w:space="0" w:color="auto"/>
              <w:bottom w:val="single" w:sz="4" w:space="0" w:color="auto"/>
              <w:right w:val="single" w:sz="4" w:space="0" w:color="auto"/>
            </w:tcBorders>
            <w:hideMark/>
          </w:tcPr>
          <w:p w14:paraId="01F66003" w14:textId="3C3DC8B1" w:rsidR="009241D4" w:rsidRPr="001202A7" w:rsidRDefault="00B21E48" w:rsidP="001202A7">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809" w:type="dxa"/>
            <w:tcBorders>
              <w:top w:val="single" w:sz="4" w:space="0" w:color="auto"/>
              <w:left w:val="single" w:sz="4" w:space="0" w:color="auto"/>
              <w:bottom w:val="single" w:sz="4" w:space="0" w:color="auto"/>
              <w:right w:val="single" w:sz="4" w:space="0" w:color="auto"/>
            </w:tcBorders>
          </w:tcPr>
          <w:p w14:paraId="63CE054A" w14:textId="2BE038FB" w:rsidR="009241D4" w:rsidRPr="001202A7" w:rsidRDefault="00B21E48"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241D4" w:rsidRPr="001202A7" w14:paraId="3F38C95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35F2D096" w14:textId="77777777" w:rsidR="009241D4" w:rsidRPr="001202A7" w:rsidRDefault="009241D4" w:rsidP="001202A7">
            <w:pPr>
              <w:tabs>
                <w:tab w:val="left" w:pos="3456"/>
              </w:tabs>
              <w:spacing w:line="240" w:lineRule="auto"/>
              <w:rPr>
                <w:rFonts w:ascii="Montserrat Light" w:hAnsi="Montserrat Light"/>
                <w:b/>
                <w:bCs/>
                <w:lang w:val="en-US"/>
              </w:rPr>
            </w:pPr>
          </w:p>
        </w:tc>
      </w:tr>
      <w:tr w:rsidR="009241D4" w:rsidRPr="001202A7" w14:paraId="6B78ABF9"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091911D" w14:textId="77777777" w:rsidR="009241D4" w:rsidRPr="001202A7" w:rsidRDefault="009241D4" w:rsidP="001202A7">
            <w:pPr>
              <w:tabs>
                <w:tab w:val="left" w:pos="3456"/>
              </w:tabs>
              <w:spacing w:line="240" w:lineRule="auto"/>
              <w:rPr>
                <w:rFonts w:ascii="Montserrat Light" w:hAnsi="Montserrat Light"/>
                <w:b/>
                <w:bCs/>
                <w:lang w:val="en-US"/>
              </w:rPr>
            </w:pPr>
            <w:r w:rsidRPr="001202A7">
              <w:rPr>
                <w:rFonts w:ascii="Montserrat Light" w:hAnsi="Montserrat Light"/>
                <w:b/>
                <w:bCs/>
                <w:lang w:val="en-US"/>
              </w:rPr>
              <w:t xml:space="preserve">4. </w:t>
            </w:r>
            <w:proofErr w:type="spellStart"/>
            <w:r w:rsidRPr="001202A7">
              <w:rPr>
                <w:rFonts w:ascii="Montserrat" w:hAnsi="Montserrat"/>
                <w:b/>
                <w:bCs/>
                <w:lang w:val="en-US"/>
              </w:rPr>
              <w:t>Transmitere</w:t>
            </w:r>
            <w:proofErr w:type="spellEnd"/>
            <w:r w:rsidRPr="001202A7">
              <w:rPr>
                <w:rFonts w:ascii="Montserrat" w:hAnsi="Montserrat"/>
                <w:b/>
                <w:bCs/>
                <w:lang w:val="en-US"/>
              </w:rPr>
              <w:t xml:space="preserv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pentru </w:t>
            </w:r>
            <w:proofErr w:type="spellStart"/>
            <w:r w:rsidRPr="001202A7">
              <w:rPr>
                <w:rFonts w:ascii="Montserrat" w:hAnsi="Montserrat"/>
                <w:b/>
                <w:bCs/>
                <w:lang w:val="en-US"/>
              </w:rPr>
              <w:t>adoptarea</w:t>
            </w:r>
            <w:proofErr w:type="spellEnd"/>
            <w:r w:rsidRPr="001202A7">
              <w:rPr>
                <w:rFonts w:ascii="Montserrat" w:hAnsi="Montserrat"/>
                <w:b/>
                <w:bCs/>
                <w:lang w:val="en-US"/>
              </w:rPr>
              <w:t xml:space="preserve"> </w:t>
            </w:r>
            <w:proofErr w:type="spellStart"/>
            <w:r w:rsidRPr="001202A7">
              <w:rPr>
                <w:rFonts w:ascii="Montserrat" w:hAnsi="Montserrat"/>
                <w:b/>
                <w:bCs/>
                <w:lang w:val="en-US"/>
              </w:rPr>
              <w:t>avizului</w:t>
            </w:r>
            <w:proofErr w:type="spellEnd"/>
            <w:r w:rsidRPr="001202A7">
              <w:rPr>
                <w:rFonts w:ascii="Montserrat" w:hAnsi="Montserrat"/>
                <w:b/>
                <w:bCs/>
                <w:lang w:val="en-US"/>
              </w:rPr>
              <w:t>/</w:t>
            </w:r>
            <w:proofErr w:type="spellStart"/>
            <w:r w:rsidRPr="001202A7">
              <w:rPr>
                <w:rFonts w:ascii="Montserrat" w:hAnsi="Montserrat"/>
                <w:b/>
                <w:bCs/>
                <w:lang w:val="en-US"/>
              </w:rPr>
              <w:t>avizelor</w:t>
            </w:r>
            <w:proofErr w:type="spellEnd"/>
            <w:r w:rsidRPr="001202A7">
              <w:rPr>
                <w:rFonts w:ascii="Montserrat" w:hAnsi="Montserrat"/>
                <w:b/>
                <w:bCs/>
                <w:lang w:val="en-US"/>
              </w:rPr>
              <w:t xml:space="preserve"> </w:t>
            </w:r>
            <w:proofErr w:type="spellStart"/>
            <w:r w:rsidRPr="001202A7">
              <w:rPr>
                <w:rFonts w:ascii="Montserrat" w:hAnsi="Montserrat"/>
                <w:b/>
                <w:bCs/>
                <w:lang w:val="en-US"/>
              </w:rPr>
              <w:t>comisiei</w:t>
            </w:r>
            <w:proofErr w:type="spellEnd"/>
            <w:r w:rsidRPr="001202A7">
              <w:rPr>
                <w:rFonts w:ascii="Montserrat" w:hAnsi="Montserrat"/>
                <w:b/>
                <w:bCs/>
                <w:lang w:val="en-US"/>
              </w:rPr>
              <w:t>/</w:t>
            </w:r>
            <w:proofErr w:type="spellStart"/>
            <w:r w:rsidRPr="001202A7">
              <w:rPr>
                <w:rFonts w:ascii="Montserrat" w:hAnsi="Montserrat"/>
                <w:b/>
                <w:bCs/>
                <w:lang w:val="en-US"/>
              </w:rPr>
              <w:t>comisiilor</w:t>
            </w:r>
            <w:proofErr w:type="spellEnd"/>
            <w:r w:rsidRPr="001202A7">
              <w:rPr>
                <w:rFonts w:ascii="Montserrat" w:hAnsi="Montserrat"/>
                <w:b/>
                <w:bCs/>
                <w:lang w:val="en-US"/>
              </w:rPr>
              <w:t xml:space="preserve"> de </w:t>
            </w:r>
            <w:proofErr w:type="spellStart"/>
            <w:r w:rsidRPr="001202A7">
              <w:rPr>
                <w:rFonts w:ascii="Montserrat" w:hAnsi="Montserrat"/>
                <w:b/>
                <w:bCs/>
                <w:lang w:val="en-US"/>
              </w:rPr>
              <w:t>specialitate</w:t>
            </w:r>
            <w:proofErr w:type="spellEnd"/>
            <w:r w:rsidRPr="001202A7">
              <w:rPr>
                <w:rFonts w:ascii="Montserrat" w:hAnsi="Montserrat"/>
                <w:b/>
                <w:bCs/>
                <w:lang w:val="en-US"/>
              </w:rPr>
              <w:t xml:space="preserve"> </w:t>
            </w:r>
            <w:proofErr w:type="spellStart"/>
            <w:r w:rsidRPr="001202A7">
              <w:rPr>
                <w:rFonts w:ascii="Montserrat" w:hAnsi="Montserrat"/>
                <w:b/>
                <w:bCs/>
                <w:lang w:val="en-US"/>
              </w:rPr>
              <w:t>nominalizate</w:t>
            </w:r>
            <w:proofErr w:type="spellEnd"/>
          </w:p>
        </w:tc>
      </w:tr>
      <w:tr w:rsidR="009241D4" w:rsidRPr="001202A7" w14:paraId="0A8BA3BD" w14:textId="77777777" w:rsidTr="001202A7">
        <w:tc>
          <w:tcPr>
            <w:tcW w:w="3569" w:type="dxa"/>
            <w:tcBorders>
              <w:top w:val="single" w:sz="4" w:space="0" w:color="auto"/>
              <w:left w:val="single" w:sz="4" w:space="0" w:color="auto"/>
              <w:bottom w:val="single" w:sz="4" w:space="0" w:color="auto"/>
              <w:right w:val="single" w:sz="4" w:space="0" w:color="auto"/>
            </w:tcBorders>
          </w:tcPr>
          <w:p w14:paraId="0F6A5045"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Comisia</w:t>
            </w:r>
            <w:proofErr w:type="spellEnd"/>
            <w:r w:rsidRPr="001202A7">
              <w:rPr>
                <w:rFonts w:ascii="Montserrat Light" w:hAnsi="Montserrat Light"/>
                <w:lang w:val="en-US"/>
              </w:rPr>
              <w:t xml:space="preserve"> de </w:t>
            </w:r>
            <w:proofErr w:type="spellStart"/>
            <w:proofErr w:type="gramStart"/>
            <w:r w:rsidRPr="001202A7">
              <w:rPr>
                <w:rFonts w:ascii="Montserrat Light" w:hAnsi="Montserrat Light"/>
                <w:lang w:val="en-US"/>
              </w:rPr>
              <w:t>specialitate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nominalizată</w:t>
            </w:r>
            <w:proofErr w:type="spellEnd"/>
            <w:proofErr w:type="gramEnd"/>
          </w:p>
          <w:p w14:paraId="7C9619CA" w14:textId="77777777" w:rsidR="009241D4" w:rsidRPr="001202A7" w:rsidRDefault="009241D4" w:rsidP="001202A7">
            <w:pPr>
              <w:tabs>
                <w:tab w:val="left" w:pos="3456"/>
              </w:tabs>
              <w:spacing w:line="240" w:lineRule="auto"/>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tcPr>
          <w:p w14:paraId="25685977"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Data de </w:t>
            </w:r>
            <w:proofErr w:type="spellStart"/>
            <w:r w:rsidRPr="001202A7">
              <w:rPr>
                <w:rFonts w:ascii="Montserrat Light" w:hAnsi="Montserrat Light"/>
                <w:lang w:val="en-US"/>
              </w:rPr>
              <w:t>întocmire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depunere</w:t>
            </w:r>
            <w:proofErr w:type="spellEnd"/>
            <w:r w:rsidRPr="001202A7">
              <w:rPr>
                <w:rFonts w:ascii="Montserrat Light" w:hAnsi="Montserrat Light"/>
                <w:lang w:val="en-US"/>
              </w:rPr>
              <w:t xml:space="preserve"> </w:t>
            </w:r>
            <w:proofErr w:type="gramStart"/>
            <w:r w:rsidRPr="001202A7">
              <w:rPr>
                <w:rFonts w:ascii="Montserrat Light" w:hAnsi="Montserrat Light"/>
                <w:lang w:val="en-US"/>
              </w:rPr>
              <w:t>a</w:t>
            </w:r>
            <w:proofErr w:type="gramEnd"/>
            <w:r w:rsidRPr="001202A7">
              <w:rPr>
                <w:rFonts w:ascii="Montserrat Light" w:hAnsi="Montserrat Light"/>
                <w:lang w:val="en-US"/>
              </w:rPr>
              <w:t xml:space="preserve"> </w:t>
            </w:r>
            <w:proofErr w:type="spellStart"/>
            <w:r w:rsidRPr="001202A7">
              <w:rPr>
                <w:rFonts w:ascii="Montserrat Light" w:hAnsi="Montserrat Light"/>
                <w:lang w:val="en-US"/>
              </w:rPr>
              <w:t>avizului</w:t>
            </w:r>
            <w:proofErr w:type="spellEnd"/>
          </w:p>
          <w:p w14:paraId="2F3CE01B" w14:textId="77777777" w:rsidR="009241D4" w:rsidRPr="001202A7"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4D6E3649"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Semnătura</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persoanelor</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competente</w:t>
            </w:r>
            <w:proofErr w:type="spellEnd"/>
            <w:r w:rsidRPr="001202A7">
              <w:rPr>
                <w:rFonts w:ascii="Montserrat Light" w:hAnsi="Montserrat Light"/>
                <w:lang w:val="en-US"/>
              </w:rPr>
              <w:t xml:space="preserve"> pentru </w:t>
            </w:r>
            <w:proofErr w:type="spellStart"/>
            <w:r w:rsidRPr="001202A7">
              <w:rPr>
                <w:rFonts w:ascii="Montserrat Light" w:hAnsi="Montserrat Light"/>
                <w:lang w:val="en-US"/>
              </w:rPr>
              <w:t>nominalizare</w:t>
            </w:r>
            <w:proofErr w:type="spellEnd"/>
            <w:r w:rsidRPr="001202A7">
              <w:rPr>
                <w:rFonts w:ascii="Montserrat Light" w:hAnsi="Montserrat Light"/>
                <w:lang w:val="en-US"/>
              </w:rPr>
              <w:t>/</w:t>
            </w:r>
          </w:p>
          <w:p w14:paraId="18257D7E"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stabilire</w:t>
            </w:r>
            <w:proofErr w:type="spellEnd"/>
            <w:r w:rsidRPr="001202A7">
              <w:rPr>
                <w:rFonts w:ascii="Montserrat Light" w:hAnsi="Montserrat Light"/>
                <w:lang w:val="en-US"/>
              </w:rPr>
              <w:t xml:space="preserve"> date de </w:t>
            </w:r>
            <w:proofErr w:type="spellStart"/>
            <w:r w:rsidRPr="001202A7">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tcPr>
          <w:p w14:paraId="714BFE9F"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Avizul</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adoptat</w:t>
            </w:r>
            <w:proofErr w:type="spellEnd"/>
            <w:r w:rsidRPr="001202A7">
              <w:rPr>
                <w:rFonts w:ascii="Montserrat Light" w:hAnsi="Montserrat Light"/>
                <w:lang w:val="en-US"/>
              </w:rPr>
              <w:t>/</w:t>
            </w:r>
          </w:p>
          <w:p w14:paraId="0B740E47"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w:t>
            </w:r>
            <w:proofErr w:type="spellEnd"/>
            <w:r w:rsidRPr="001202A7">
              <w:rPr>
                <w:rFonts w:ascii="Montserrat Light" w:hAnsi="Montserrat Light"/>
                <w:lang w:val="en-US"/>
              </w:rPr>
              <w:t xml:space="preserve"> implicit </w:t>
            </w:r>
            <w:proofErr w:type="spellStart"/>
            <w:r w:rsidRPr="001202A7">
              <w:rPr>
                <w:rFonts w:ascii="Montserrat Light" w:hAnsi="Montserrat Light"/>
                <w:lang w:val="en-US"/>
              </w:rPr>
              <w:t>favorabil</w:t>
            </w:r>
            <w:proofErr w:type="spellEnd"/>
          </w:p>
          <w:p w14:paraId="7E547EA6" w14:textId="77777777" w:rsidR="009241D4" w:rsidRPr="001202A7" w:rsidRDefault="009241D4" w:rsidP="001202A7">
            <w:pPr>
              <w:tabs>
                <w:tab w:val="left" w:pos="3456"/>
              </w:tabs>
              <w:spacing w:line="240" w:lineRule="auto"/>
              <w:rPr>
                <w:rFonts w:ascii="Montserrat Light" w:hAnsi="Montserrat Light"/>
                <w:lang w:val="en-US"/>
              </w:rPr>
            </w:pPr>
          </w:p>
        </w:tc>
      </w:tr>
      <w:tr w:rsidR="009241D4" w:rsidRPr="001202A7" w14:paraId="73C2968E" w14:textId="77777777" w:rsidTr="001202A7">
        <w:tc>
          <w:tcPr>
            <w:tcW w:w="3569" w:type="dxa"/>
            <w:tcBorders>
              <w:top w:val="single" w:sz="4" w:space="0" w:color="auto"/>
              <w:left w:val="single" w:sz="4" w:space="0" w:color="auto"/>
              <w:bottom w:val="single" w:sz="4" w:space="0" w:color="auto"/>
              <w:right w:val="single" w:sz="4" w:space="0" w:color="auto"/>
            </w:tcBorders>
          </w:tcPr>
          <w:p w14:paraId="2A153FD6" w14:textId="5F77D6B8" w:rsidR="009241D4" w:rsidRPr="001202A7" w:rsidRDefault="00B21E48" w:rsidP="001202A7">
            <w:pPr>
              <w:tabs>
                <w:tab w:val="left" w:pos="3456"/>
              </w:tabs>
              <w:spacing w:line="240" w:lineRule="auto"/>
              <w:rPr>
                <w:rFonts w:ascii="Montserrat Light" w:hAnsi="Montserrat Light"/>
                <w:lang w:val="en-US"/>
              </w:rPr>
            </w:pPr>
            <w:r>
              <w:rPr>
                <w:rFonts w:ascii="Montserrat Light" w:hAnsi="Montserrat Light"/>
                <w:lang w:val="en-US"/>
              </w:rPr>
              <w:t>6</w:t>
            </w:r>
          </w:p>
        </w:tc>
        <w:tc>
          <w:tcPr>
            <w:tcW w:w="1843" w:type="dxa"/>
            <w:tcBorders>
              <w:top w:val="single" w:sz="4" w:space="0" w:color="auto"/>
              <w:left w:val="single" w:sz="4" w:space="0" w:color="auto"/>
              <w:bottom w:val="single" w:sz="4" w:space="0" w:color="auto"/>
              <w:right w:val="single" w:sz="4" w:space="0" w:color="auto"/>
            </w:tcBorders>
          </w:tcPr>
          <w:p w14:paraId="0C3EB4BC" w14:textId="77777777" w:rsidR="009241D4" w:rsidRPr="001202A7"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tcPr>
          <w:p w14:paraId="5CA8486B" w14:textId="77777777" w:rsidR="009241D4" w:rsidRPr="001202A7" w:rsidRDefault="009241D4" w:rsidP="001202A7">
            <w:pPr>
              <w:tabs>
                <w:tab w:val="left" w:pos="3456"/>
              </w:tabs>
              <w:spacing w:line="240" w:lineRule="auto"/>
              <w:rPr>
                <w:rFonts w:ascii="Montserrat Light" w:hAnsi="Montserrat Light"/>
                <w:lang w:val="en-US"/>
              </w:rPr>
            </w:pPr>
          </w:p>
        </w:tc>
        <w:tc>
          <w:tcPr>
            <w:tcW w:w="1809" w:type="dxa"/>
            <w:tcBorders>
              <w:top w:val="single" w:sz="4" w:space="0" w:color="auto"/>
              <w:left w:val="single" w:sz="4" w:space="0" w:color="auto"/>
              <w:bottom w:val="single" w:sz="4" w:space="0" w:color="auto"/>
              <w:right w:val="single" w:sz="4" w:space="0" w:color="auto"/>
            </w:tcBorders>
          </w:tcPr>
          <w:p w14:paraId="3EEF0C95" w14:textId="77777777" w:rsidR="009241D4" w:rsidRPr="001202A7" w:rsidRDefault="009241D4" w:rsidP="001202A7">
            <w:pPr>
              <w:tabs>
                <w:tab w:val="left" w:pos="3456"/>
              </w:tabs>
              <w:spacing w:line="240" w:lineRule="auto"/>
              <w:rPr>
                <w:rFonts w:ascii="Montserrat Light" w:hAnsi="Montserrat Light"/>
                <w:lang w:val="en-US"/>
              </w:rPr>
            </w:pPr>
          </w:p>
        </w:tc>
      </w:tr>
    </w:tbl>
    <w:p w14:paraId="0B16AB0B" w14:textId="77777777" w:rsidR="009241D4" w:rsidRPr="001202A7" w:rsidRDefault="009241D4" w:rsidP="001202A7">
      <w:pPr>
        <w:spacing w:line="240" w:lineRule="auto"/>
        <w:ind w:left="288"/>
        <w:rPr>
          <w:rFonts w:ascii="Montserrat Light" w:hAnsi="Montserrat Light"/>
          <w:i/>
          <w:noProof/>
          <w:lang w:eastAsia="ro-RO"/>
        </w:rPr>
      </w:pPr>
    </w:p>
    <w:p w14:paraId="7FAC765F" w14:textId="77777777" w:rsidR="009241D4" w:rsidRPr="001202A7" w:rsidRDefault="009241D4" w:rsidP="001202A7">
      <w:pPr>
        <w:autoSpaceDE w:val="0"/>
        <w:autoSpaceDN w:val="0"/>
        <w:adjustRightInd w:val="0"/>
        <w:spacing w:line="240" w:lineRule="auto"/>
        <w:contextualSpacing/>
        <w:rPr>
          <w:rFonts w:ascii="Montserrat Light" w:hAnsi="Montserrat Light"/>
          <w:i/>
          <w:noProof/>
          <w:lang w:eastAsia="ro-RO"/>
        </w:rPr>
      </w:pPr>
    </w:p>
    <w:p w14:paraId="16460F41" w14:textId="77777777" w:rsidR="009241D4" w:rsidRPr="001202A7" w:rsidRDefault="009241D4" w:rsidP="001202A7">
      <w:pPr>
        <w:autoSpaceDE w:val="0"/>
        <w:autoSpaceDN w:val="0"/>
        <w:adjustRightInd w:val="0"/>
        <w:spacing w:line="240" w:lineRule="auto"/>
        <w:contextualSpacing/>
        <w:rPr>
          <w:rFonts w:ascii="Montserrat Light" w:hAnsi="Montserrat Light"/>
          <w:i/>
          <w:noProof/>
          <w:lang w:eastAsia="ro-RO"/>
        </w:rPr>
      </w:pPr>
    </w:p>
    <w:p w14:paraId="18C3E417" w14:textId="77777777" w:rsidR="009241D4" w:rsidRPr="001202A7" w:rsidRDefault="009241D4" w:rsidP="001202A7">
      <w:pPr>
        <w:autoSpaceDE w:val="0"/>
        <w:autoSpaceDN w:val="0"/>
        <w:adjustRightInd w:val="0"/>
        <w:spacing w:line="240" w:lineRule="auto"/>
        <w:contextualSpacing/>
        <w:rPr>
          <w:rFonts w:ascii="Montserrat Light" w:hAnsi="Montserrat Light"/>
          <w:i/>
          <w:noProof/>
          <w:lang w:eastAsia="ro-RO"/>
        </w:rPr>
      </w:pPr>
    </w:p>
    <w:p w14:paraId="2E121807" w14:textId="77777777" w:rsidR="009241D4" w:rsidRPr="001202A7" w:rsidRDefault="009241D4" w:rsidP="001202A7">
      <w:pPr>
        <w:tabs>
          <w:tab w:val="left" w:pos="3456"/>
        </w:tabs>
        <w:spacing w:line="240" w:lineRule="auto"/>
        <w:rPr>
          <w:rFonts w:ascii="Montserrat" w:hAnsi="Montserrat"/>
        </w:rPr>
      </w:pPr>
    </w:p>
    <w:p w14:paraId="6B6CEA60" w14:textId="77777777" w:rsidR="001D1E4E" w:rsidRPr="001202A7" w:rsidRDefault="001D1E4E" w:rsidP="001202A7">
      <w:pPr>
        <w:spacing w:line="240" w:lineRule="auto"/>
        <w:rPr>
          <w:rFonts w:ascii="Montserrat" w:eastAsia="Calibri" w:hAnsi="Montserrat" w:cs="Times New Roman"/>
          <w:b/>
          <w:lang w:val="en-US"/>
        </w:rPr>
      </w:pPr>
    </w:p>
    <w:p w14:paraId="35165FD6" w14:textId="77777777" w:rsidR="00BB4736" w:rsidRPr="001202A7" w:rsidRDefault="00BB4736" w:rsidP="001202A7">
      <w:pPr>
        <w:spacing w:line="240" w:lineRule="auto"/>
        <w:ind w:firstLine="284"/>
        <w:contextualSpacing/>
        <w:jc w:val="both"/>
        <w:rPr>
          <w:rFonts w:ascii="Montserrat Light" w:eastAsia="Calibri" w:hAnsi="Montserrat Light" w:cs="Times New Roman"/>
          <w:b/>
          <w:lang w:val="en-US"/>
        </w:rPr>
      </w:pPr>
    </w:p>
    <w:bookmarkEnd w:id="3"/>
    <w:p w14:paraId="3E092AF5" w14:textId="77777777" w:rsidR="00F718F8" w:rsidRPr="001202A7" w:rsidRDefault="00F718F8" w:rsidP="001202A7">
      <w:pPr>
        <w:tabs>
          <w:tab w:val="left" w:pos="3456"/>
        </w:tabs>
        <w:spacing w:line="240" w:lineRule="auto"/>
        <w:rPr>
          <w:rFonts w:ascii="Montserrat Light" w:hAnsi="Montserrat Light"/>
        </w:rPr>
      </w:pPr>
    </w:p>
    <w:sectPr w:rsidR="00F718F8" w:rsidRPr="001202A7" w:rsidSect="00BB4736">
      <w:headerReference w:type="default" r:id="rId10"/>
      <w:footerReference w:type="default" r:id="rId11"/>
      <w:pgSz w:w="11909" w:h="16834"/>
      <w:pgMar w:top="284" w:right="833" w:bottom="144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C84B" w14:textId="77777777" w:rsidR="008A5898" w:rsidRDefault="008A5898">
      <w:pPr>
        <w:spacing w:line="240" w:lineRule="auto"/>
      </w:pPr>
      <w:r>
        <w:separator/>
      </w:r>
    </w:p>
  </w:endnote>
  <w:endnote w:type="continuationSeparator" w:id="0">
    <w:p w14:paraId="4124903D" w14:textId="77777777" w:rsidR="008A5898" w:rsidRDefault="008A5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2E2E1A" w:rsidRPr="000E5A88" w:rsidRDefault="002E2E1A"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BEC8" w14:textId="77777777" w:rsidR="008A5898" w:rsidRDefault="008A5898">
      <w:pPr>
        <w:spacing w:line="240" w:lineRule="auto"/>
      </w:pPr>
      <w:r>
        <w:separator/>
      </w:r>
    </w:p>
  </w:footnote>
  <w:footnote w:type="continuationSeparator" w:id="0">
    <w:p w14:paraId="68EE8DD1" w14:textId="77777777" w:rsidR="008A5898" w:rsidRDefault="008A5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99E" w14:textId="77777777" w:rsidR="00646417" w:rsidRDefault="00646417">
    <w:r>
      <w:rPr>
        <w:noProof/>
        <w:lang w:val="en-US"/>
      </w:rPr>
      <w:drawing>
        <wp:anchor distT="0" distB="0" distL="0" distR="0" simplePos="0" relativeHeight="251659264" behindDoc="0" locked="0" layoutInCell="1" allowOverlap="1" wp14:anchorId="7E87170A" wp14:editId="1F8BCBB4">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60288" behindDoc="0" locked="0" layoutInCell="1" allowOverlap="1" wp14:anchorId="51126F9D" wp14:editId="4B50AEDB">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2E2E1A" w:rsidRPr="000E5A88" w:rsidRDefault="002E2E1A"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95"/>
        </w:tabs>
        <w:ind w:left="-163" w:hanging="432"/>
      </w:pPr>
      <w:rPr>
        <w:rFonts w:ascii="Symbol" w:hAnsi="Symbol" w:cs="Symbol" w:hint="default"/>
      </w:rPr>
    </w:lvl>
    <w:lvl w:ilvl="1">
      <w:start w:val="1"/>
      <w:numFmt w:val="none"/>
      <w:suff w:val="nothing"/>
      <w:lvlText w:val=""/>
      <w:lvlJc w:val="left"/>
      <w:pPr>
        <w:tabs>
          <w:tab w:val="num" w:pos="-19"/>
        </w:tabs>
        <w:ind w:left="-19" w:hanging="576"/>
      </w:pPr>
    </w:lvl>
    <w:lvl w:ilvl="2">
      <w:start w:val="1"/>
      <w:numFmt w:val="none"/>
      <w:suff w:val="nothing"/>
      <w:lvlText w:val=""/>
      <w:lvlJc w:val="left"/>
      <w:pPr>
        <w:tabs>
          <w:tab w:val="num" w:pos="-595"/>
        </w:tabs>
        <w:ind w:left="125" w:hanging="720"/>
      </w:pPr>
      <w:rPr>
        <w:rFonts w:ascii="Wingdings" w:hAnsi="Wingdings" w:cs="Wingdings" w:hint="default"/>
      </w:rPr>
    </w:lvl>
    <w:lvl w:ilvl="3">
      <w:start w:val="1"/>
      <w:numFmt w:val="none"/>
      <w:suff w:val="nothing"/>
      <w:lvlText w:val=""/>
      <w:lvlJc w:val="left"/>
      <w:pPr>
        <w:tabs>
          <w:tab w:val="num" w:pos="269"/>
        </w:tabs>
        <w:ind w:left="269" w:hanging="864"/>
      </w:pPr>
    </w:lvl>
    <w:lvl w:ilvl="4">
      <w:start w:val="1"/>
      <w:numFmt w:val="none"/>
      <w:suff w:val="nothing"/>
      <w:lvlText w:val=""/>
      <w:lvlJc w:val="left"/>
      <w:pPr>
        <w:tabs>
          <w:tab w:val="num" w:pos="413"/>
        </w:tabs>
        <w:ind w:left="413" w:hanging="1008"/>
      </w:pPr>
    </w:lvl>
    <w:lvl w:ilvl="5">
      <w:start w:val="1"/>
      <w:numFmt w:val="none"/>
      <w:suff w:val="nothing"/>
      <w:lvlText w:val=""/>
      <w:lvlJc w:val="left"/>
      <w:pPr>
        <w:tabs>
          <w:tab w:val="num" w:pos="557"/>
        </w:tabs>
        <w:ind w:left="557" w:hanging="1152"/>
      </w:pPr>
    </w:lvl>
    <w:lvl w:ilvl="6">
      <w:start w:val="1"/>
      <w:numFmt w:val="none"/>
      <w:pStyle w:val="Titlu7"/>
      <w:suff w:val="nothing"/>
      <w:lvlText w:val=""/>
      <w:lvlJc w:val="left"/>
      <w:pPr>
        <w:tabs>
          <w:tab w:val="num" w:pos="-595"/>
        </w:tabs>
        <w:ind w:left="701" w:hanging="1296"/>
      </w:pPr>
    </w:lvl>
    <w:lvl w:ilvl="7">
      <w:start w:val="1"/>
      <w:numFmt w:val="none"/>
      <w:suff w:val="nothing"/>
      <w:lvlText w:val=""/>
      <w:lvlJc w:val="left"/>
      <w:pPr>
        <w:tabs>
          <w:tab w:val="num" w:pos="845"/>
        </w:tabs>
        <w:ind w:left="845" w:hanging="1440"/>
      </w:pPr>
    </w:lvl>
    <w:lvl w:ilvl="8">
      <w:start w:val="1"/>
      <w:numFmt w:val="none"/>
      <w:suff w:val="nothing"/>
      <w:lvlText w:val=""/>
      <w:lvlJc w:val="left"/>
      <w:pPr>
        <w:tabs>
          <w:tab w:val="num" w:pos="989"/>
        </w:tabs>
        <w:ind w:left="989"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9"/>
    <w:multiLevelType w:val="multilevel"/>
    <w:tmpl w:val="00000009"/>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F97EE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1658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8" w15:restartNumberingAfterBreak="0">
    <w:nsid w:val="0FCC30A0"/>
    <w:multiLevelType w:val="hybridMultilevel"/>
    <w:tmpl w:val="5B7CFFD2"/>
    <w:lvl w:ilvl="0" w:tplc="69FA2BE6">
      <w:numFmt w:val="bullet"/>
      <w:lvlText w:val="-"/>
      <w:lvlJc w:val="left"/>
      <w:pPr>
        <w:ind w:left="422" w:hanging="360"/>
      </w:pPr>
      <w:rPr>
        <w:rFonts w:ascii="Montserrat Light" w:eastAsia="Calibri" w:hAnsi="Montserrat Light" w:cs="Times New Roman"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9" w15:restartNumberingAfterBreak="0">
    <w:nsid w:val="231169B7"/>
    <w:multiLevelType w:val="hybridMultilevel"/>
    <w:tmpl w:val="B89007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432B1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12C10"/>
    <w:multiLevelType w:val="hybridMultilevel"/>
    <w:tmpl w:val="5600C9A6"/>
    <w:lvl w:ilvl="0" w:tplc="0418000B">
      <w:start w:val="1"/>
      <w:numFmt w:val="bullet"/>
      <w:lvlText w:val=""/>
      <w:lvlJc w:val="left"/>
      <w:pPr>
        <w:ind w:left="644" w:hanging="360"/>
      </w:pPr>
      <w:rPr>
        <w:rFonts w:ascii="Wingdings" w:hAnsi="Wingdings" w:hint="default"/>
      </w:rPr>
    </w:lvl>
    <w:lvl w:ilvl="1" w:tplc="04180003">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2" w15:restartNumberingAfterBreak="0">
    <w:nsid w:val="3D164482"/>
    <w:multiLevelType w:val="multilevel"/>
    <w:tmpl w:val="FBE65518"/>
    <w:styleLink w:val="WWNum1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C20B2"/>
    <w:multiLevelType w:val="multilevel"/>
    <w:tmpl w:val="FF2002B8"/>
    <w:styleLink w:val="WWNum20"/>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78260A1"/>
    <w:multiLevelType w:val="hybridMultilevel"/>
    <w:tmpl w:val="98B273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C00BF"/>
    <w:multiLevelType w:val="multilevel"/>
    <w:tmpl w:val="B210AB46"/>
    <w:styleLink w:val="WWNum16"/>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9" w15:restartNumberingAfterBreak="0">
    <w:nsid w:val="5A6362EF"/>
    <w:multiLevelType w:val="hybridMultilevel"/>
    <w:tmpl w:val="4F9CA9A8"/>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25D6A"/>
    <w:multiLevelType w:val="hybridMultilevel"/>
    <w:tmpl w:val="16AAC3EE"/>
    <w:lvl w:ilvl="0" w:tplc="461AD7B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6BF1391C"/>
    <w:multiLevelType w:val="hybridMultilevel"/>
    <w:tmpl w:val="247891B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30285D"/>
    <w:multiLevelType w:val="hybridMultilevel"/>
    <w:tmpl w:val="52F4E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D7EA0"/>
    <w:multiLevelType w:val="hybridMultilevel"/>
    <w:tmpl w:val="0242F0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E643B2D"/>
    <w:multiLevelType w:val="hybridMultilevel"/>
    <w:tmpl w:val="E2C2D1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00B2F1E"/>
    <w:multiLevelType w:val="hybridMultilevel"/>
    <w:tmpl w:val="A09C2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062426">
    <w:abstractNumId w:val="0"/>
  </w:num>
  <w:num w:numId="2" w16cid:durableId="776097910">
    <w:abstractNumId w:val="20"/>
  </w:num>
  <w:num w:numId="3" w16cid:durableId="2232256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662286">
    <w:abstractNumId w:val="18"/>
  </w:num>
  <w:num w:numId="5" w16cid:durableId="1791513238">
    <w:abstractNumId w:val="4"/>
  </w:num>
  <w:num w:numId="6" w16cid:durableId="570312904">
    <w:abstractNumId w:val="12"/>
  </w:num>
  <w:num w:numId="7" w16cid:durableId="595214738">
    <w:abstractNumId w:val="14"/>
  </w:num>
  <w:num w:numId="8" w16cid:durableId="407045763">
    <w:abstractNumId w:val="19"/>
  </w:num>
  <w:num w:numId="9" w16cid:durableId="2079353728">
    <w:abstractNumId w:val="15"/>
  </w:num>
  <w:num w:numId="10" w16cid:durableId="442193427">
    <w:abstractNumId w:val="5"/>
  </w:num>
  <w:num w:numId="11" w16cid:durableId="61683998">
    <w:abstractNumId w:val="26"/>
  </w:num>
  <w:num w:numId="12" w16cid:durableId="1522276188">
    <w:abstractNumId w:val="17"/>
  </w:num>
  <w:num w:numId="13" w16cid:durableId="1002470002">
    <w:abstractNumId w:val="8"/>
  </w:num>
  <w:num w:numId="14" w16cid:durableId="1568419245">
    <w:abstractNumId w:val="6"/>
  </w:num>
  <w:num w:numId="15" w16cid:durableId="649166452">
    <w:abstractNumId w:val="10"/>
  </w:num>
  <w:num w:numId="16" w16cid:durableId="979920281">
    <w:abstractNumId w:val="11"/>
  </w:num>
  <w:num w:numId="17" w16cid:durableId="527793220">
    <w:abstractNumId w:val="23"/>
  </w:num>
  <w:num w:numId="18" w16cid:durableId="614944523">
    <w:abstractNumId w:val="9"/>
  </w:num>
  <w:num w:numId="19" w16cid:durableId="1546484314">
    <w:abstractNumId w:val="27"/>
  </w:num>
  <w:num w:numId="20" w16cid:durableId="305664930">
    <w:abstractNumId w:val="3"/>
  </w:num>
  <w:num w:numId="21" w16cid:durableId="1376782160">
    <w:abstractNumId w:val="1"/>
  </w:num>
  <w:num w:numId="22" w16cid:durableId="142242024">
    <w:abstractNumId w:val="29"/>
  </w:num>
  <w:num w:numId="23" w16cid:durableId="595213578">
    <w:abstractNumId w:val="25"/>
  </w:num>
  <w:num w:numId="24" w16cid:durableId="1005479232">
    <w:abstractNumId w:val="16"/>
  </w:num>
  <w:num w:numId="25" w16cid:durableId="376012346">
    <w:abstractNumId w:val="21"/>
  </w:num>
  <w:num w:numId="26" w16cid:durableId="246769674">
    <w:abstractNumId w:val="13"/>
  </w:num>
  <w:num w:numId="27" w16cid:durableId="508567075">
    <w:abstractNumId w:val="22"/>
  </w:num>
  <w:num w:numId="28" w16cid:durableId="616839856">
    <w:abstractNumId w:val="7"/>
  </w:num>
  <w:num w:numId="29" w16cid:durableId="154810125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A86"/>
    <w:rsid w:val="00005248"/>
    <w:rsid w:val="00007DFD"/>
    <w:rsid w:val="00011499"/>
    <w:rsid w:val="00011BA5"/>
    <w:rsid w:val="0001482F"/>
    <w:rsid w:val="00016550"/>
    <w:rsid w:val="00017AFB"/>
    <w:rsid w:val="00020706"/>
    <w:rsid w:val="00023F4B"/>
    <w:rsid w:val="00027C4B"/>
    <w:rsid w:val="00032578"/>
    <w:rsid w:val="00034CDC"/>
    <w:rsid w:val="00040397"/>
    <w:rsid w:val="00045897"/>
    <w:rsid w:val="000465AD"/>
    <w:rsid w:val="00047FFA"/>
    <w:rsid w:val="000503A7"/>
    <w:rsid w:val="00052B3D"/>
    <w:rsid w:val="0006007A"/>
    <w:rsid w:val="000614D0"/>
    <w:rsid w:val="000656A3"/>
    <w:rsid w:val="00071EA2"/>
    <w:rsid w:val="0007244B"/>
    <w:rsid w:val="000779B6"/>
    <w:rsid w:val="000813E3"/>
    <w:rsid w:val="00082F28"/>
    <w:rsid w:val="0009067A"/>
    <w:rsid w:val="000941A6"/>
    <w:rsid w:val="00096B83"/>
    <w:rsid w:val="000A3F2F"/>
    <w:rsid w:val="000A54B3"/>
    <w:rsid w:val="000B0483"/>
    <w:rsid w:val="000B188D"/>
    <w:rsid w:val="000B1CAF"/>
    <w:rsid w:val="000B21C2"/>
    <w:rsid w:val="000B41BC"/>
    <w:rsid w:val="000C0D25"/>
    <w:rsid w:val="000C24C2"/>
    <w:rsid w:val="000C7373"/>
    <w:rsid w:val="000D3D38"/>
    <w:rsid w:val="000E5A88"/>
    <w:rsid w:val="000E7177"/>
    <w:rsid w:val="000F13B1"/>
    <w:rsid w:val="000F4970"/>
    <w:rsid w:val="000F523C"/>
    <w:rsid w:val="001019B5"/>
    <w:rsid w:val="00101D8B"/>
    <w:rsid w:val="00103D11"/>
    <w:rsid w:val="00111394"/>
    <w:rsid w:val="00117F22"/>
    <w:rsid w:val="001202A7"/>
    <w:rsid w:val="00124F92"/>
    <w:rsid w:val="001354C7"/>
    <w:rsid w:val="0014371F"/>
    <w:rsid w:val="00144C3A"/>
    <w:rsid w:val="001475A5"/>
    <w:rsid w:val="00151312"/>
    <w:rsid w:val="001545A8"/>
    <w:rsid w:val="00156F9F"/>
    <w:rsid w:val="0015750A"/>
    <w:rsid w:val="00160636"/>
    <w:rsid w:val="00165EED"/>
    <w:rsid w:val="00171EBF"/>
    <w:rsid w:val="00175C14"/>
    <w:rsid w:val="00177C69"/>
    <w:rsid w:val="0018365E"/>
    <w:rsid w:val="001837C6"/>
    <w:rsid w:val="00183C3B"/>
    <w:rsid w:val="00187404"/>
    <w:rsid w:val="00187C7E"/>
    <w:rsid w:val="0019127B"/>
    <w:rsid w:val="001931D7"/>
    <w:rsid w:val="00194A98"/>
    <w:rsid w:val="001959BB"/>
    <w:rsid w:val="001B1D03"/>
    <w:rsid w:val="001B2C9E"/>
    <w:rsid w:val="001B73D6"/>
    <w:rsid w:val="001C4759"/>
    <w:rsid w:val="001C4DE3"/>
    <w:rsid w:val="001C6EA8"/>
    <w:rsid w:val="001D08CD"/>
    <w:rsid w:val="001D1C3A"/>
    <w:rsid w:val="001D1E4E"/>
    <w:rsid w:val="001E075F"/>
    <w:rsid w:val="001E30DA"/>
    <w:rsid w:val="001E5DFC"/>
    <w:rsid w:val="001E77B6"/>
    <w:rsid w:val="0020010B"/>
    <w:rsid w:val="00203696"/>
    <w:rsid w:val="00205022"/>
    <w:rsid w:val="002139CC"/>
    <w:rsid w:val="00215706"/>
    <w:rsid w:val="002322A4"/>
    <w:rsid w:val="00232440"/>
    <w:rsid w:val="0023632E"/>
    <w:rsid w:val="002431D1"/>
    <w:rsid w:val="00244249"/>
    <w:rsid w:val="00244CAD"/>
    <w:rsid w:val="00247643"/>
    <w:rsid w:val="002521C7"/>
    <w:rsid w:val="00252FB5"/>
    <w:rsid w:val="00256EE5"/>
    <w:rsid w:val="00261946"/>
    <w:rsid w:val="00262054"/>
    <w:rsid w:val="00264952"/>
    <w:rsid w:val="00264D52"/>
    <w:rsid w:val="00292E4E"/>
    <w:rsid w:val="00294BCB"/>
    <w:rsid w:val="0029671B"/>
    <w:rsid w:val="002A4FBD"/>
    <w:rsid w:val="002A755B"/>
    <w:rsid w:val="002B0485"/>
    <w:rsid w:val="002B08E1"/>
    <w:rsid w:val="002B1CA2"/>
    <w:rsid w:val="002B3DE3"/>
    <w:rsid w:val="002B4835"/>
    <w:rsid w:val="002B7AAD"/>
    <w:rsid w:val="002C0A8F"/>
    <w:rsid w:val="002C373A"/>
    <w:rsid w:val="002C4D4B"/>
    <w:rsid w:val="002C68E3"/>
    <w:rsid w:val="002D095A"/>
    <w:rsid w:val="002D1319"/>
    <w:rsid w:val="002D4701"/>
    <w:rsid w:val="002D5C6B"/>
    <w:rsid w:val="002D69F3"/>
    <w:rsid w:val="002E275E"/>
    <w:rsid w:val="002E2E1A"/>
    <w:rsid w:val="002E5798"/>
    <w:rsid w:val="0030420C"/>
    <w:rsid w:val="003046D6"/>
    <w:rsid w:val="00305044"/>
    <w:rsid w:val="003107D0"/>
    <w:rsid w:val="00312077"/>
    <w:rsid w:val="003121FB"/>
    <w:rsid w:val="00320F5B"/>
    <w:rsid w:val="00322E5E"/>
    <w:rsid w:val="00324A53"/>
    <w:rsid w:val="0032543E"/>
    <w:rsid w:val="00326FE0"/>
    <w:rsid w:val="003279E8"/>
    <w:rsid w:val="00327F3F"/>
    <w:rsid w:val="0033063E"/>
    <w:rsid w:val="0033185C"/>
    <w:rsid w:val="00331C09"/>
    <w:rsid w:val="00331E40"/>
    <w:rsid w:val="00335F57"/>
    <w:rsid w:val="00343935"/>
    <w:rsid w:val="00352B62"/>
    <w:rsid w:val="00353C1B"/>
    <w:rsid w:val="00365D33"/>
    <w:rsid w:val="00367B29"/>
    <w:rsid w:val="00370CF6"/>
    <w:rsid w:val="0038072B"/>
    <w:rsid w:val="0038617B"/>
    <w:rsid w:val="003A259E"/>
    <w:rsid w:val="003A385E"/>
    <w:rsid w:val="003B0E1A"/>
    <w:rsid w:val="003B12B5"/>
    <w:rsid w:val="003B1D02"/>
    <w:rsid w:val="003C33A5"/>
    <w:rsid w:val="003C670E"/>
    <w:rsid w:val="003D1788"/>
    <w:rsid w:val="003D259E"/>
    <w:rsid w:val="003D4DB6"/>
    <w:rsid w:val="003D7704"/>
    <w:rsid w:val="003E243B"/>
    <w:rsid w:val="003E53B9"/>
    <w:rsid w:val="003F059D"/>
    <w:rsid w:val="003F58C8"/>
    <w:rsid w:val="00400103"/>
    <w:rsid w:val="004203E0"/>
    <w:rsid w:val="00425307"/>
    <w:rsid w:val="00425B42"/>
    <w:rsid w:val="00427DA4"/>
    <w:rsid w:val="00432FD6"/>
    <w:rsid w:val="00435045"/>
    <w:rsid w:val="00436504"/>
    <w:rsid w:val="00437C12"/>
    <w:rsid w:val="004432D5"/>
    <w:rsid w:val="004542E4"/>
    <w:rsid w:val="00457426"/>
    <w:rsid w:val="00461466"/>
    <w:rsid w:val="004632ED"/>
    <w:rsid w:val="00470F5B"/>
    <w:rsid w:val="00474D4E"/>
    <w:rsid w:val="00481F6A"/>
    <w:rsid w:val="00486930"/>
    <w:rsid w:val="00487ECF"/>
    <w:rsid w:val="00493C5C"/>
    <w:rsid w:val="00494AA1"/>
    <w:rsid w:val="004950F5"/>
    <w:rsid w:val="00496943"/>
    <w:rsid w:val="00497817"/>
    <w:rsid w:val="004A6CD8"/>
    <w:rsid w:val="004A7453"/>
    <w:rsid w:val="004C4698"/>
    <w:rsid w:val="004C5818"/>
    <w:rsid w:val="004C7F48"/>
    <w:rsid w:val="004D2615"/>
    <w:rsid w:val="004E1AC1"/>
    <w:rsid w:val="004E3188"/>
    <w:rsid w:val="004E3DC7"/>
    <w:rsid w:val="004E4BEC"/>
    <w:rsid w:val="004E51AD"/>
    <w:rsid w:val="004E668D"/>
    <w:rsid w:val="004F165C"/>
    <w:rsid w:val="004F5EED"/>
    <w:rsid w:val="00505C3E"/>
    <w:rsid w:val="0051362C"/>
    <w:rsid w:val="00515D80"/>
    <w:rsid w:val="005170F4"/>
    <w:rsid w:val="005178B4"/>
    <w:rsid w:val="00517F5D"/>
    <w:rsid w:val="00520370"/>
    <w:rsid w:val="00522841"/>
    <w:rsid w:val="005246B9"/>
    <w:rsid w:val="00534029"/>
    <w:rsid w:val="005355EE"/>
    <w:rsid w:val="0053577F"/>
    <w:rsid w:val="00535FE3"/>
    <w:rsid w:val="00542F56"/>
    <w:rsid w:val="005457A6"/>
    <w:rsid w:val="00547557"/>
    <w:rsid w:val="00565924"/>
    <w:rsid w:val="00567391"/>
    <w:rsid w:val="0057151E"/>
    <w:rsid w:val="00573410"/>
    <w:rsid w:val="00584A71"/>
    <w:rsid w:val="005904A1"/>
    <w:rsid w:val="00591EE6"/>
    <w:rsid w:val="00592EB4"/>
    <w:rsid w:val="00595A00"/>
    <w:rsid w:val="00596B6A"/>
    <w:rsid w:val="005A3E5C"/>
    <w:rsid w:val="005A44EE"/>
    <w:rsid w:val="005A563D"/>
    <w:rsid w:val="005B099C"/>
    <w:rsid w:val="005B1B5F"/>
    <w:rsid w:val="005B2AF0"/>
    <w:rsid w:val="005B332F"/>
    <w:rsid w:val="005B6464"/>
    <w:rsid w:val="005B7E71"/>
    <w:rsid w:val="005D603D"/>
    <w:rsid w:val="005D707C"/>
    <w:rsid w:val="005D7130"/>
    <w:rsid w:val="005E1972"/>
    <w:rsid w:val="005E1F6C"/>
    <w:rsid w:val="005E47CF"/>
    <w:rsid w:val="005E5EBF"/>
    <w:rsid w:val="005E6A9E"/>
    <w:rsid w:val="005F2B44"/>
    <w:rsid w:val="005F5D56"/>
    <w:rsid w:val="00602D95"/>
    <w:rsid w:val="00606880"/>
    <w:rsid w:val="006070E5"/>
    <w:rsid w:val="00611CD3"/>
    <w:rsid w:val="0061753B"/>
    <w:rsid w:val="00620B26"/>
    <w:rsid w:val="006230A1"/>
    <w:rsid w:val="00623F56"/>
    <w:rsid w:val="00634EB7"/>
    <w:rsid w:val="006372EE"/>
    <w:rsid w:val="00641FBE"/>
    <w:rsid w:val="00642123"/>
    <w:rsid w:val="00646417"/>
    <w:rsid w:val="00650872"/>
    <w:rsid w:val="00650FB2"/>
    <w:rsid w:val="006605F6"/>
    <w:rsid w:val="00662E9B"/>
    <w:rsid w:val="0066603B"/>
    <w:rsid w:val="00666F2C"/>
    <w:rsid w:val="00671ADF"/>
    <w:rsid w:val="0068432C"/>
    <w:rsid w:val="00694C18"/>
    <w:rsid w:val="006A1AAB"/>
    <w:rsid w:val="006B034C"/>
    <w:rsid w:val="006B190D"/>
    <w:rsid w:val="006B4B45"/>
    <w:rsid w:val="006C081E"/>
    <w:rsid w:val="006C0B73"/>
    <w:rsid w:val="006C2C37"/>
    <w:rsid w:val="006C3F80"/>
    <w:rsid w:val="006C4A58"/>
    <w:rsid w:val="006C7424"/>
    <w:rsid w:val="006D13D2"/>
    <w:rsid w:val="006D36DE"/>
    <w:rsid w:val="006D77F4"/>
    <w:rsid w:val="006E13D9"/>
    <w:rsid w:val="006E4D44"/>
    <w:rsid w:val="006F69A2"/>
    <w:rsid w:val="007000EA"/>
    <w:rsid w:val="00702852"/>
    <w:rsid w:val="00722206"/>
    <w:rsid w:val="007249C0"/>
    <w:rsid w:val="007257D7"/>
    <w:rsid w:val="00733F3B"/>
    <w:rsid w:val="007353A7"/>
    <w:rsid w:val="00736B6A"/>
    <w:rsid w:val="00741677"/>
    <w:rsid w:val="00741FD7"/>
    <w:rsid w:val="00743D08"/>
    <w:rsid w:val="007535A8"/>
    <w:rsid w:val="007535E7"/>
    <w:rsid w:val="00754EAB"/>
    <w:rsid w:val="007725CF"/>
    <w:rsid w:val="00774DDC"/>
    <w:rsid w:val="00774E73"/>
    <w:rsid w:val="00775C52"/>
    <w:rsid w:val="00780C60"/>
    <w:rsid w:val="00781E82"/>
    <w:rsid w:val="00784B61"/>
    <w:rsid w:val="0079149C"/>
    <w:rsid w:val="00795009"/>
    <w:rsid w:val="00796FF3"/>
    <w:rsid w:val="007A02AF"/>
    <w:rsid w:val="007A4E36"/>
    <w:rsid w:val="007A74C1"/>
    <w:rsid w:val="007B47B1"/>
    <w:rsid w:val="007B5E84"/>
    <w:rsid w:val="007B62FE"/>
    <w:rsid w:val="007B6C40"/>
    <w:rsid w:val="007C058B"/>
    <w:rsid w:val="007C125E"/>
    <w:rsid w:val="007C43B0"/>
    <w:rsid w:val="007D16DC"/>
    <w:rsid w:val="007E1562"/>
    <w:rsid w:val="007E1F4B"/>
    <w:rsid w:val="007E2381"/>
    <w:rsid w:val="007E6FFF"/>
    <w:rsid w:val="007F25FF"/>
    <w:rsid w:val="007F7429"/>
    <w:rsid w:val="00802639"/>
    <w:rsid w:val="008048D0"/>
    <w:rsid w:val="00805148"/>
    <w:rsid w:val="00805E36"/>
    <w:rsid w:val="0081171C"/>
    <w:rsid w:val="008143BB"/>
    <w:rsid w:val="0082347E"/>
    <w:rsid w:val="00824BAD"/>
    <w:rsid w:val="00825392"/>
    <w:rsid w:val="00825C63"/>
    <w:rsid w:val="00827FA7"/>
    <w:rsid w:val="00831246"/>
    <w:rsid w:val="00833005"/>
    <w:rsid w:val="0083492F"/>
    <w:rsid w:val="00836626"/>
    <w:rsid w:val="00842687"/>
    <w:rsid w:val="0085178A"/>
    <w:rsid w:val="00852568"/>
    <w:rsid w:val="00853D36"/>
    <w:rsid w:val="00854BBD"/>
    <w:rsid w:val="008555E5"/>
    <w:rsid w:val="00886419"/>
    <w:rsid w:val="008A5898"/>
    <w:rsid w:val="008A6D19"/>
    <w:rsid w:val="008B70C8"/>
    <w:rsid w:val="008C0256"/>
    <w:rsid w:val="008D4729"/>
    <w:rsid w:val="008E241E"/>
    <w:rsid w:val="008F0F08"/>
    <w:rsid w:val="008F4AE7"/>
    <w:rsid w:val="008F565B"/>
    <w:rsid w:val="008F60C5"/>
    <w:rsid w:val="008F76F2"/>
    <w:rsid w:val="008F7E66"/>
    <w:rsid w:val="009001DF"/>
    <w:rsid w:val="00900CF7"/>
    <w:rsid w:val="00903496"/>
    <w:rsid w:val="00905E1D"/>
    <w:rsid w:val="0090642E"/>
    <w:rsid w:val="00920A3B"/>
    <w:rsid w:val="00923124"/>
    <w:rsid w:val="009241D4"/>
    <w:rsid w:val="00924DCA"/>
    <w:rsid w:val="00926EB4"/>
    <w:rsid w:val="009301C0"/>
    <w:rsid w:val="00932B14"/>
    <w:rsid w:val="00936C19"/>
    <w:rsid w:val="00940C52"/>
    <w:rsid w:val="009422CF"/>
    <w:rsid w:val="009502F3"/>
    <w:rsid w:val="00952325"/>
    <w:rsid w:val="00955C29"/>
    <w:rsid w:val="0095729E"/>
    <w:rsid w:val="00957F6A"/>
    <w:rsid w:val="00961020"/>
    <w:rsid w:val="0096221E"/>
    <w:rsid w:val="009625F0"/>
    <w:rsid w:val="00962627"/>
    <w:rsid w:val="00973CE0"/>
    <w:rsid w:val="00974E8A"/>
    <w:rsid w:val="00982ADF"/>
    <w:rsid w:val="00987B61"/>
    <w:rsid w:val="00987EBF"/>
    <w:rsid w:val="009907CD"/>
    <w:rsid w:val="009957FE"/>
    <w:rsid w:val="009972FD"/>
    <w:rsid w:val="009A3A4C"/>
    <w:rsid w:val="009B50E3"/>
    <w:rsid w:val="009B5AEB"/>
    <w:rsid w:val="009C0B0E"/>
    <w:rsid w:val="009C2EAB"/>
    <w:rsid w:val="009C3C32"/>
    <w:rsid w:val="009C550C"/>
    <w:rsid w:val="009C6AD8"/>
    <w:rsid w:val="009D05E7"/>
    <w:rsid w:val="009D76E7"/>
    <w:rsid w:val="009D7FE5"/>
    <w:rsid w:val="009E5386"/>
    <w:rsid w:val="009E5B42"/>
    <w:rsid w:val="009F2146"/>
    <w:rsid w:val="009F3D9F"/>
    <w:rsid w:val="00A0499B"/>
    <w:rsid w:val="00A10644"/>
    <w:rsid w:val="00A115A9"/>
    <w:rsid w:val="00A14397"/>
    <w:rsid w:val="00A2347D"/>
    <w:rsid w:val="00A23774"/>
    <w:rsid w:val="00A24472"/>
    <w:rsid w:val="00A2705E"/>
    <w:rsid w:val="00A2755D"/>
    <w:rsid w:val="00A32613"/>
    <w:rsid w:val="00A365D7"/>
    <w:rsid w:val="00A40273"/>
    <w:rsid w:val="00A4508A"/>
    <w:rsid w:val="00A5401A"/>
    <w:rsid w:val="00A5671F"/>
    <w:rsid w:val="00A61F57"/>
    <w:rsid w:val="00A653C7"/>
    <w:rsid w:val="00A710BF"/>
    <w:rsid w:val="00A72521"/>
    <w:rsid w:val="00A72F26"/>
    <w:rsid w:val="00A779E6"/>
    <w:rsid w:val="00A819C4"/>
    <w:rsid w:val="00A86CC5"/>
    <w:rsid w:val="00A87753"/>
    <w:rsid w:val="00A91E73"/>
    <w:rsid w:val="00AA00E8"/>
    <w:rsid w:val="00AA44F5"/>
    <w:rsid w:val="00AB049D"/>
    <w:rsid w:val="00AB2053"/>
    <w:rsid w:val="00AB233A"/>
    <w:rsid w:val="00AB5E4A"/>
    <w:rsid w:val="00AC54DB"/>
    <w:rsid w:val="00AE22AE"/>
    <w:rsid w:val="00AE33A6"/>
    <w:rsid w:val="00B03947"/>
    <w:rsid w:val="00B07EDF"/>
    <w:rsid w:val="00B07F6C"/>
    <w:rsid w:val="00B1159B"/>
    <w:rsid w:val="00B21E48"/>
    <w:rsid w:val="00B24E9A"/>
    <w:rsid w:val="00B25757"/>
    <w:rsid w:val="00B27CF0"/>
    <w:rsid w:val="00B30E8A"/>
    <w:rsid w:val="00B36478"/>
    <w:rsid w:val="00B40860"/>
    <w:rsid w:val="00B4144B"/>
    <w:rsid w:val="00B42694"/>
    <w:rsid w:val="00B45B7B"/>
    <w:rsid w:val="00B47E96"/>
    <w:rsid w:val="00B55EB2"/>
    <w:rsid w:val="00B5772D"/>
    <w:rsid w:val="00B620D9"/>
    <w:rsid w:val="00B665C1"/>
    <w:rsid w:val="00B74F94"/>
    <w:rsid w:val="00B762AC"/>
    <w:rsid w:val="00B8208E"/>
    <w:rsid w:val="00B870E5"/>
    <w:rsid w:val="00B9069E"/>
    <w:rsid w:val="00B908E5"/>
    <w:rsid w:val="00B97415"/>
    <w:rsid w:val="00BA16CF"/>
    <w:rsid w:val="00BA3135"/>
    <w:rsid w:val="00BA5125"/>
    <w:rsid w:val="00BB06A4"/>
    <w:rsid w:val="00BB4736"/>
    <w:rsid w:val="00BC1981"/>
    <w:rsid w:val="00BC2053"/>
    <w:rsid w:val="00BC4F7E"/>
    <w:rsid w:val="00BC6F92"/>
    <w:rsid w:val="00BD1CAC"/>
    <w:rsid w:val="00BD2CC9"/>
    <w:rsid w:val="00BD5740"/>
    <w:rsid w:val="00BD7C4A"/>
    <w:rsid w:val="00BE01CF"/>
    <w:rsid w:val="00BE2522"/>
    <w:rsid w:val="00BF11B8"/>
    <w:rsid w:val="00BF433B"/>
    <w:rsid w:val="00BF6ED8"/>
    <w:rsid w:val="00C11A20"/>
    <w:rsid w:val="00C17399"/>
    <w:rsid w:val="00C23762"/>
    <w:rsid w:val="00C249C8"/>
    <w:rsid w:val="00C25212"/>
    <w:rsid w:val="00C25267"/>
    <w:rsid w:val="00C256BD"/>
    <w:rsid w:val="00C27A8C"/>
    <w:rsid w:val="00C3001B"/>
    <w:rsid w:val="00C31206"/>
    <w:rsid w:val="00C36EF4"/>
    <w:rsid w:val="00C3703F"/>
    <w:rsid w:val="00C51F84"/>
    <w:rsid w:val="00C541AA"/>
    <w:rsid w:val="00C545B7"/>
    <w:rsid w:val="00C601E5"/>
    <w:rsid w:val="00C6152D"/>
    <w:rsid w:val="00C67BAC"/>
    <w:rsid w:val="00C700A1"/>
    <w:rsid w:val="00C7164F"/>
    <w:rsid w:val="00C7280D"/>
    <w:rsid w:val="00C737B2"/>
    <w:rsid w:val="00C74EFD"/>
    <w:rsid w:val="00CA0FDC"/>
    <w:rsid w:val="00CA19D7"/>
    <w:rsid w:val="00CA3DB4"/>
    <w:rsid w:val="00CA412E"/>
    <w:rsid w:val="00CA4943"/>
    <w:rsid w:val="00CA5226"/>
    <w:rsid w:val="00CA55B6"/>
    <w:rsid w:val="00CA6733"/>
    <w:rsid w:val="00CB1FB9"/>
    <w:rsid w:val="00CC4126"/>
    <w:rsid w:val="00CC5C9E"/>
    <w:rsid w:val="00CD2AB5"/>
    <w:rsid w:val="00CD5420"/>
    <w:rsid w:val="00CD77F8"/>
    <w:rsid w:val="00CE6A94"/>
    <w:rsid w:val="00CF39AF"/>
    <w:rsid w:val="00D03D08"/>
    <w:rsid w:val="00D03F03"/>
    <w:rsid w:val="00D04503"/>
    <w:rsid w:val="00D1068C"/>
    <w:rsid w:val="00D14751"/>
    <w:rsid w:val="00D24B92"/>
    <w:rsid w:val="00D33701"/>
    <w:rsid w:val="00D3797C"/>
    <w:rsid w:val="00D4605B"/>
    <w:rsid w:val="00D502EF"/>
    <w:rsid w:val="00D50740"/>
    <w:rsid w:val="00D51D65"/>
    <w:rsid w:val="00D56A8E"/>
    <w:rsid w:val="00D61ED4"/>
    <w:rsid w:val="00D62CE5"/>
    <w:rsid w:val="00D65DC9"/>
    <w:rsid w:val="00D67C15"/>
    <w:rsid w:val="00D72536"/>
    <w:rsid w:val="00D753D5"/>
    <w:rsid w:val="00D75A3F"/>
    <w:rsid w:val="00D82163"/>
    <w:rsid w:val="00D84163"/>
    <w:rsid w:val="00D84F0E"/>
    <w:rsid w:val="00D93D28"/>
    <w:rsid w:val="00D9577A"/>
    <w:rsid w:val="00D97A22"/>
    <w:rsid w:val="00DA3CD3"/>
    <w:rsid w:val="00DA3FF5"/>
    <w:rsid w:val="00DB078E"/>
    <w:rsid w:val="00DB16C1"/>
    <w:rsid w:val="00DB19E5"/>
    <w:rsid w:val="00DC0D46"/>
    <w:rsid w:val="00DC1B85"/>
    <w:rsid w:val="00DD0C88"/>
    <w:rsid w:val="00DD4764"/>
    <w:rsid w:val="00DD4897"/>
    <w:rsid w:val="00DE4FD6"/>
    <w:rsid w:val="00DE64D2"/>
    <w:rsid w:val="00DE7684"/>
    <w:rsid w:val="00DE7706"/>
    <w:rsid w:val="00DE7CD8"/>
    <w:rsid w:val="00DF3067"/>
    <w:rsid w:val="00DF7A0F"/>
    <w:rsid w:val="00E03DA0"/>
    <w:rsid w:val="00E0778C"/>
    <w:rsid w:val="00E1124B"/>
    <w:rsid w:val="00E11E88"/>
    <w:rsid w:val="00E206DA"/>
    <w:rsid w:val="00E2703C"/>
    <w:rsid w:val="00E32E0A"/>
    <w:rsid w:val="00E341FC"/>
    <w:rsid w:val="00E3482A"/>
    <w:rsid w:val="00E3699A"/>
    <w:rsid w:val="00E413A3"/>
    <w:rsid w:val="00E5151F"/>
    <w:rsid w:val="00E52200"/>
    <w:rsid w:val="00E551E8"/>
    <w:rsid w:val="00E55F91"/>
    <w:rsid w:val="00E60F60"/>
    <w:rsid w:val="00E614FD"/>
    <w:rsid w:val="00E634D5"/>
    <w:rsid w:val="00E63591"/>
    <w:rsid w:val="00E66785"/>
    <w:rsid w:val="00E73034"/>
    <w:rsid w:val="00E91A29"/>
    <w:rsid w:val="00E92FD7"/>
    <w:rsid w:val="00E97311"/>
    <w:rsid w:val="00EA0370"/>
    <w:rsid w:val="00EA24EC"/>
    <w:rsid w:val="00EA4324"/>
    <w:rsid w:val="00EA7852"/>
    <w:rsid w:val="00EB02E2"/>
    <w:rsid w:val="00ED0ECB"/>
    <w:rsid w:val="00ED2DE8"/>
    <w:rsid w:val="00ED39A2"/>
    <w:rsid w:val="00ED6998"/>
    <w:rsid w:val="00EE0533"/>
    <w:rsid w:val="00EE207A"/>
    <w:rsid w:val="00EE2F24"/>
    <w:rsid w:val="00EE464B"/>
    <w:rsid w:val="00EF0BE3"/>
    <w:rsid w:val="00EF3A1E"/>
    <w:rsid w:val="00F03DC2"/>
    <w:rsid w:val="00F05332"/>
    <w:rsid w:val="00F1605E"/>
    <w:rsid w:val="00F21F81"/>
    <w:rsid w:val="00F22EE4"/>
    <w:rsid w:val="00F276E7"/>
    <w:rsid w:val="00F3113D"/>
    <w:rsid w:val="00F315FB"/>
    <w:rsid w:val="00F33652"/>
    <w:rsid w:val="00F3499D"/>
    <w:rsid w:val="00F4292B"/>
    <w:rsid w:val="00F434E3"/>
    <w:rsid w:val="00F47C4F"/>
    <w:rsid w:val="00F509C3"/>
    <w:rsid w:val="00F51B4A"/>
    <w:rsid w:val="00F54623"/>
    <w:rsid w:val="00F57145"/>
    <w:rsid w:val="00F6096D"/>
    <w:rsid w:val="00F61152"/>
    <w:rsid w:val="00F630A7"/>
    <w:rsid w:val="00F67F22"/>
    <w:rsid w:val="00F718F8"/>
    <w:rsid w:val="00F77B77"/>
    <w:rsid w:val="00F931E1"/>
    <w:rsid w:val="00F95E6B"/>
    <w:rsid w:val="00F97954"/>
    <w:rsid w:val="00FA611E"/>
    <w:rsid w:val="00FB65A0"/>
    <w:rsid w:val="00FB6A04"/>
    <w:rsid w:val="00FC025F"/>
    <w:rsid w:val="00FC55EB"/>
    <w:rsid w:val="00FD1D7D"/>
    <w:rsid w:val="00FD6ABB"/>
    <w:rsid w:val="00FE0607"/>
    <w:rsid w:val="00FE14DB"/>
    <w:rsid w:val="00FE2F62"/>
    <w:rsid w:val="00FE4999"/>
    <w:rsid w:val="00FF369A"/>
    <w:rsid w:val="00FF3F08"/>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C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numbering" w:customStyle="1" w:styleId="WWNum16">
    <w:name w:val="WWNum16"/>
    <w:basedOn w:val="FrListare"/>
    <w:rsid w:val="00AB233A"/>
    <w:pPr>
      <w:numPr>
        <w:numId w:val="4"/>
      </w:numPr>
    </w:pPr>
  </w:style>
  <w:style w:type="numbering" w:customStyle="1" w:styleId="WWNum17">
    <w:name w:val="WWNum17"/>
    <w:basedOn w:val="FrListare"/>
    <w:rsid w:val="00AB233A"/>
    <w:pPr>
      <w:numPr>
        <w:numId w:val="5"/>
      </w:numPr>
    </w:pPr>
  </w:style>
  <w:style w:type="numbering" w:customStyle="1" w:styleId="WWNum18">
    <w:name w:val="WWNum18"/>
    <w:basedOn w:val="FrListare"/>
    <w:rsid w:val="00AB233A"/>
    <w:pPr>
      <w:numPr>
        <w:numId w:val="6"/>
      </w:numPr>
    </w:pPr>
  </w:style>
  <w:style w:type="numbering" w:customStyle="1" w:styleId="WWNum20">
    <w:name w:val="WWNum20"/>
    <w:basedOn w:val="FrListare"/>
    <w:rsid w:val="00AB233A"/>
    <w:pPr>
      <w:numPr>
        <w:numId w:val="7"/>
      </w:numPr>
    </w:pPr>
  </w:style>
  <w:style w:type="character" w:styleId="MeniuneNerezolvat">
    <w:name w:val="Unresolved Mention"/>
    <w:basedOn w:val="Fontdeparagrafimplicit"/>
    <w:uiPriority w:val="99"/>
    <w:semiHidden/>
    <w:unhideWhenUsed/>
    <w:rsid w:val="00AA00E8"/>
    <w:rPr>
      <w:color w:val="605E5C"/>
      <w:shd w:val="clear" w:color="auto" w:fill="E1DFDD"/>
    </w:rPr>
  </w:style>
  <w:style w:type="character" w:customStyle="1" w:styleId="ListparagrafCaracter">
    <w:name w:val="Listă paragraf Caracter"/>
    <w:aliases w:val="Normal bullet 2 Caracter,List Paragraph11 Caracter,tabla negro Caracter"/>
    <w:link w:val="Listparagraf"/>
    <w:uiPriority w:val="34"/>
    <w:rsid w:val="00B5772D"/>
    <w:rPr>
      <w:rFonts w:ascii="Calibri" w:eastAsia="Calibri" w:hAnsi="Calibri" w:cs="Times New Roman"/>
      <w:lang w:val="en-US" w:eastAsia="ar-SA"/>
    </w:rPr>
  </w:style>
  <w:style w:type="character" w:customStyle="1" w:styleId="markedcontent">
    <w:name w:val="markedcontent"/>
    <w:basedOn w:val="Fontdeparagrafimplicit"/>
    <w:rsid w:val="00565924"/>
  </w:style>
  <w:style w:type="character" w:customStyle="1" w:styleId="slitttl">
    <w:name w:val="s_lit_ttl"/>
    <w:basedOn w:val="Fontdeparagrafimplicit"/>
    <w:rsid w:val="0064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3402">
      <w:bodyDiv w:val="1"/>
      <w:marLeft w:val="0"/>
      <w:marRight w:val="0"/>
      <w:marTop w:val="0"/>
      <w:marBottom w:val="0"/>
      <w:divBdr>
        <w:top w:val="none" w:sz="0" w:space="0" w:color="auto"/>
        <w:left w:val="none" w:sz="0" w:space="0" w:color="auto"/>
        <w:bottom w:val="none" w:sz="0" w:space="0" w:color="auto"/>
        <w:right w:val="none" w:sz="0" w:space="0" w:color="auto"/>
      </w:divBdr>
      <w:divsChild>
        <w:div w:id="937562146">
          <w:marLeft w:val="0"/>
          <w:marRight w:val="0"/>
          <w:marTop w:val="0"/>
          <w:marBottom w:val="0"/>
          <w:divBdr>
            <w:top w:val="none" w:sz="0" w:space="0" w:color="auto"/>
            <w:left w:val="none" w:sz="0" w:space="0" w:color="auto"/>
            <w:bottom w:val="none" w:sz="0" w:space="0" w:color="auto"/>
            <w:right w:val="none" w:sz="0" w:space="0" w:color="auto"/>
          </w:divBdr>
        </w:div>
      </w:divsChild>
    </w:div>
    <w:div w:id="184490287">
      <w:bodyDiv w:val="1"/>
      <w:marLeft w:val="0"/>
      <w:marRight w:val="0"/>
      <w:marTop w:val="0"/>
      <w:marBottom w:val="0"/>
      <w:divBdr>
        <w:top w:val="none" w:sz="0" w:space="0" w:color="auto"/>
        <w:left w:val="none" w:sz="0" w:space="0" w:color="auto"/>
        <w:bottom w:val="none" w:sz="0" w:space="0" w:color="auto"/>
        <w:right w:val="none" w:sz="0" w:space="0" w:color="auto"/>
      </w:divBdr>
      <w:divsChild>
        <w:div w:id="414279707">
          <w:marLeft w:val="0"/>
          <w:marRight w:val="0"/>
          <w:marTop w:val="0"/>
          <w:marBottom w:val="0"/>
          <w:divBdr>
            <w:top w:val="none" w:sz="0" w:space="0" w:color="auto"/>
            <w:left w:val="none" w:sz="0" w:space="0" w:color="auto"/>
            <w:bottom w:val="none" w:sz="0" w:space="0" w:color="auto"/>
            <w:right w:val="none" w:sz="0" w:space="0" w:color="auto"/>
          </w:divBdr>
          <w:divsChild>
            <w:div w:id="1288463145">
              <w:marLeft w:val="0"/>
              <w:marRight w:val="0"/>
              <w:marTop w:val="0"/>
              <w:marBottom w:val="0"/>
              <w:divBdr>
                <w:top w:val="none" w:sz="0" w:space="0" w:color="auto"/>
                <w:left w:val="none" w:sz="0" w:space="0" w:color="auto"/>
                <w:bottom w:val="none" w:sz="0" w:space="0" w:color="auto"/>
                <w:right w:val="none" w:sz="0" w:space="0" w:color="auto"/>
              </w:divBdr>
            </w:div>
            <w:div w:id="1237472688">
              <w:marLeft w:val="0"/>
              <w:marRight w:val="0"/>
              <w:marTop w:val="0"/>
              <w:marBottom w:val="0"/>
              <w:divBdr>
                <w:top w:val="none" w:sz="0" w:space="0" w:color="auto"/>
                <w:left w:val="none" w:sz="0" w:space="0" w:color="auto"/>
                <w:bottom w:val="none" w:sz="0" w:space="0" w:color="auto"/>
                <w:right w:val="none" w:sz="0" w:space="0" w:color="auto"/>
              </w:divBdr>
            </w:div>
            <w:div w:id="16317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2094">
      <w:bodyDiv w:val="1"/>
      <w:marLeft w:val="0"/>
      <w:marRight w:val="0"/>
      <w:marTop w:val="0"/>
      <w:marBottom w:val="0"/>
      <w:divBdr>
        <w:top w:val="none" w:sz="0" w:space="0" w:color="auto"/>
        <w:left w:val="none" w:sz="0" w:space="0" w:color="auto"/>
        <w:bottom w:val="none" w:sz="0" w:space="0" w:color="auto"/>
        <w:right w:val="none" w:sz="0" w:space="0" w:color="auto"/>
      </w:divBdr>
      <w:divsChild>
        <w:div w:id="663433400">
          <w:marLeft w:val="0"/>
          <w:marRight w:val="0"/>
          <w:marTop w:val="0"/>
          <w:marBottom w:val="0"/>
          <w:divBdr>
            <w:top w:val="none" w:sz="0" w:space="0" w:color="auto"/>
            <w:left w:val="none" w:sz="0" w:space="0" w:color="auto"/>
            <w:bottom w:val="none" w:sz="0" w:space="0" w:color="auto"/>
            <w:right w:val="none" w:sz="0" w:space="0" w:color="auto"/>
          </w:divBdr>
        </w:div>
      </w:divsChild>
    </w:div>
    <w:div w:id="423495819">
      <w:bodyDiv w:val="1"/>
      <w:marLeft w:val="0"/>
      <w:marRight w:val="0"/>
      <w:marTop w:val="0"/>
      <w:marBottom w:val="0"/>
      <w:divBdr>
        <w:top w:val="none" w:sz="0" w:space="0" w:color="auto"/>
        <w:left w:val="none" w:sz="0" w:space="0" w:color="auto"/>
        <w:bottom w:val="none" w:sz="0" w:space="0" w:color="auto"/>
        <w:right w:val="none" w:sz="0" w:space="0" w:color="auto"/>
      </w:divBdr>
    </w:div>
    <w:div w:id="43633935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33234229">
      <w:bodyDiv w:val="1"/>
      <w:marLeft w:val="0"/>
      <w:marRight w:val="0"/>
      <w:marTop w:val="0"/>
      <w:marBottom w:val="0"/>
      <w:divBdr>
        <w:top w:val="none" w:sz="0" w:space="0" w:color="auto"/>
        <w:left w:val="none" w:sz="0" w:space="0" w:color="auto"/>
        <w:bottom w:val="none" w:sz="0" w:space="0" w:color="auto"/>
        <w:right w:val="none" w:sz="0" w:space="0" w:color="auto"/>
      </w:divBdr>
      <w:divsChild>
        <w:div w:id="31343712">
          <w:marLeft w:val="0"/>
          <w:marRight w:val="0"/>
          <w:marTop w:val="0"/>
          <w:marBottom w:val="0"/>
          <w:divBdr>
            <w:top w:val="none" w:sz="0" w:space="0" w:color="auto"/>
            <w:left w:val="none" w:sz="0" w:space="0" w:color="auto"/>
            <w:bottom w:val="none" w:sz="0" w:space="0" w:color="auto"/>
            <w:right w:val="none" w:sz="0" w:space="0" w:color="auto"/>
          </w:divBdr>
        </w:div>
      </w:divsChild>
    </w:div>
    <w:div w:id="76745864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42861367">
      <w:bodyDiv w:val="1"/>
      <w:marLeft w:val="0"/>
      <w:marRight w:val="0"/>
      <w:marTop w:val="0"/>
      <w:marBottom w:val="0"/>
      <w:divBdr>
        <w:top w:val="none" w:sz="0" w:space="0" w:color="auto"/>
        <w:left w:val="none" w:sz="0" w:space="0" w:color="auto"/>
        <w:bottom w:val="none" w:sz="0" w:space="0" w:color="auto"/>
        <w:right w:val="none" w:sz="0" w:space="0" w:color="auto"/>
      </w:divBdr>
      <w:divsChild>
        <w:div w:id="37093654">
          <w:marLeft w:val="0"/>
          <w:marRight w:val="0"/>
          <w:marTop w:val="0"/>
          <w:marBottom w:val="0"/>
          <w:divBdr>
            <w:top w:val="none" w:sz="0" w:space="0" w:color="auto"/>
            <w:left w:val="none" w:sz="0" w:space="0" w:color="auto"/>
            <w:bottom w:val="none" w:sz="0" w:space="0" w:color="auto"/>
            <w:right w:val="none" w:sz="0" w:space="0" w:color="auto"/>
          </w:divBdr>
        </w:div>
      </w:divsChild>
    </w:div>
    <w:div w:id="847064992">
      <w:bodyDiv w:val="1"/>
      <w:marLeft w:val="0"/>
      <w:marRight w:val="0"/>
      <w:marTop w:val="0"/>
      <w:marBottom w:val="0"/>
      <w:divBdr>
        <w:top w:val="none" w:sz="0" w:space="0" w:color="auto"/>
        <w:left w:val="none" w:sz="0" w:space="0" w:color="auto"/>
        <w:bottom w:val="none" w:sz="0" w:space="0" w:color="auto"/>
        <w:right w:val="none" w:sz="0" w:space="0" w:color="auto"/>
      </w:divBdr>
    </w:div>
    <w:div w:id="909003598">
      <w:bodyDiv w:val="1"/>
      <w:marLeft w:val="0"/>
      <w:marRight w:val="0"/>
      <w:marTop w:val="0"/>
      <w:marBottom w:val="0"/>
      <w:divBdr>
        <w:top w:val="none" w:sz="0" w:space="0" w:color="auto"/>
        <w:left w:val="none" w:sz="0" w:space="0" w:color="auto"/>
        <w:bottom w:val="none" w:sz="0" w:space="0" w:color="auto"/>
        <w:right w:val="none" w:sz="0" w:space="0" w:color="auto"/>
      </w:divBdr>
    </w:div>
    <w:div w:id="1018039849">
      <w:bodyDiv w:val="1"/>
      <w:marLeft w:val="0"/>
      <w:marRight w:val="0"/>
      <w:marTop w:val="0"/>
      <w:marBottom w:val="0"/>
      <w:divBdr>
        <w:top w:val="none" w:sz="0" w:space="0" w:color="auto"/>
        <w:left w:val="none" w:sz="0" w:space="0" w:color="auto"/>
        <w:bottom w:val="none" w:sz="0" w:space="0" w:color="auto"/>
        <w:right w:val="none" w:sz="0" w:space="0" w:color="auto"/>
      </w:divBdr>
      <w:divsChild>
        <w:div w:id="1797986968">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9599077">
      <w:bodyDiv w:val="1"/>
      <w:marLeft w:val="0"/>
      <w:marRight w:val="0"/>
      <w:marTop w:val="0"/>
      <w:marBottom w:val="0"/>
      <w:divBdr>
        <w:top w:val="none" w:sz="0" w:space="0" w:color="auto"/>
        <w:left w:val="none" w:sz="0" w:space="0" w:color="auto"/>
        <w:bottom w:val="none" w:sz="0" w:space="0" w:color="auto"/>
        <w:right w:val="none" w:sz="0" w:space="0" w:color="auto"/>
      </w:divBdr>
    </w:div>
    <w:div w:id="1189611537">
      <w:bodyDiv w:val="1"/>
      <w:marLeft w:val="0"/>
      <w:marRight w:val="0"/>
      <w:marTop w:val="0"/>
      <w:marBottom w:val="0"/>
      <w:divBdr>
        <w:top w:val="none" w:sz="0" w:space="0" w:color="auto"/>
        <w:left w:val="none" w:sz="0" w:space="0" w:color="auto"/>
        <w:bottom w:val="none" w:sz="0" w:space="0" w:color="auto"/>
        <w:right w:val="none" w:sz="0" w:space="0" w:color="auto"/>
      </w:divBdr>
      <w:divsChild>
        <w:div w:id="463814836">
          <w:marLeft w:val="0"/>
          <w:marRight w:val="0"/>
          <w:marTop w:val="0"/>
          <w:marBottom w:val="0"/>
          <w:divBdr>
            <w:top w:val="none" w:sz="0" w:space="0" w:color="auto"/>
            <w:left w:val="none" w:sz="0" w:space="0" w:color="auto"/>
            <w:bottom w:val="none" w:sz="0" w:space="0" w:color="auto"/>
            <w:right w:val="none" w:sz="0" w:space="0" w:color="auto"/>
          </w:divBdr>
        </w:div>
      </w:divsChild>
    </w:div>
    <w:div w:id="1462848968">
      <w:bodyDiv w:val="1"/>
      <w:marLeft w:val="0"/>
      <w:marRight w:val="0"/>
      <w:marTop w:val="0"/>
      <w:marBottom w:val="0"/>
      <w:divBdr>
        <w:top w:val="none" w:sz="0" w:space="0" w:color="auto"/>
        <w:left w:val="none" w:sz="0" w:space="0" w:color="auto"/>
        <w:bottom w:val="none" w:sz="0" w:space="0" w:color="auto"/>
        <w:right w:val="none" w:sz="0" w:space="0" w:color="auto"/>
      </w:divBdr>
    </w:div>
    <w:div w:id="1485196088">
      <w:bodyDiv w:val="1"/>
      <w:marLeft w:val="0"/>
      <w:marRight w:val="0"/>
      <w:marTop w:val="0"/>
      <w:marBottom w:val="0"/>
      <w:divBdr>
        <w:top w:val="none" w:sz="0" w:space="0" w:color="auto"/>
        <w:left w:val="none" w:sz="0" w:space="0" w:color="auto"/>
        <w:bottom w:val="none" w:sz="0" w:space="0" w:color="auto"/>
        <w:right w:val="none" w:sz="0" w:space="0" w:color="auto"/>
      </w:divBdr>
    </w:div>
    <w:div w:id="1539201021">
      <w:bodyDiv w:val="1"/>
      <w:marLeft w:val="0"/>
      <w:marRight w:val="0"/>
      <w:marTop w:val="0"/>
      <w:marBottom w:val="0"/>
      <w:divBdr>
        <w:top w:val="none" w:sz="0" w:space="0" w:color="auto"/>
        <w:left w:val="none" w:sz="0" w:space="0" w:color="auto"/>
        <w:bottom w:val="none" w:sz="0" w:space="0" w:color="auto"/>
        <w:right w:val="none" w:sz="0" w:space="0" w:color="auto"/>
      </w:divBdr>
      <w:divsChild>
        <w:div w:id="1751610982">
          <w:marLeft w:val="0"/>
          <w:marRight w:val="0"/>
          <w:marTop w:val="0"/>
          <w:marBottom w:val="0"/>
          <w:divBdr>
            <w:top w:val="none" w:sz="0" w:space="0" w:color="auto"/>
            <w:left w:val="none" w:sz="0" w:space="0" w:color="auto"/>
            <w:bottom w:val="none" w:sz="0" w:space="0" w:color="auto"/>
            <w:right w:val="none" w:sz="0" w:space="0" w:color="auto"/>
          </w:divBdr>
          <w:divsChild>
            <w:div w:id="746271303">
              <w:marLeft w:val="0"/>
              <w:marRight w:val="0"/>
              <w:marTop w:val="0"/>
              <w:marBottom w:val="0"/>
              <w:divBdr>
                <w:top w:val="none" w:sz="0" w:space="0" w:color="auto"/>
                <w:left w:val="none" w:sz="0" w:space="0" w:color="auto"/>
                <w:bottom w:val="none" w:sz="0" w:space="0" w:color="auto"/>
                <w:right w:val="none" w:sz="0" w:space="0" w:color="auto"/>
              </w:divBdr>
            </w:div>
            <w:div w:id="1943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3856">
      <w:bodyDiv w:val="1"/>
      <w:marLeft w:val="0"/>
      <w:marRight w:val="0"/>
      <w:marTop w:val="0"/>
      <w:marBottom w:val="0"/>
      <w:divBdr>
        <w:top w:val="none" w:sz="0" w:space="0" w:color="auto"/>
        <w:left w:val="none" w:sz="0" w:space="0" w:color="auto"/>
        <w:bottom w:val="none" w:sz="0" w:space="0" w:color="auto"/>
        <w:right w:val="none" w:sz="0" w:space="0" w:color="auto"/>
      </w:divBdr>
      <w:divsChild>
        <w:div w:id="1071346922">
          <w:marLeft w:val="0"/>
          <w:marRight w:val="0"/>
          <w:marTop w:val="0"/>
          <w:marBottom w:val="0"/>
          <w:divBdr>
            <w:top w:val="none" w:sz="0" w:space="0" w:color="auto"/>
            <w:left w:val="none" w:sz="0" w:space="0" w:color="auto"/>
            <w:bottom w:val="none" w:sz="0" w:space="0" w:color="auto"/>
            <w:right w:val="none" w:sz="0" w:space="0" w:color="auto"/>
          </w:divBdr>
        </w:div>
      </w:divsChild>
    </w:div>
    <w:div w:id="1563323028">
      <w:bodyDiv w:val="1"/>
      <w:marLeft w:val="0"/>
      <w:marRight w:val="0"/>
      <w:marTop w:val="0"/>
      <w:marBottom w:val="0"/>
      <w:divBdr>
        <w:top w:val="none" w:sz="0" w:space="0" w:color="auto"/>
        <w:left w:val="none" w:sz="0" w:space="0" w:color="auto"/>
        <w:bottom w:val="none" w:sz="0" w:space="0" w:color="auto"/>
        <w:right w:val="none" w:sz="0" w:space="0" w:color="auto"/>
      </w:divBdr>
      <w:divsChild>
        <w:div w:id="459225465">
          <w:marLeft w:val="0"/>
          <w:marRight w:val="0"/>
          <w:marTop w:val="0"/>
          <w:marBottom w:val="0"/>
          <w:divBdr>
            <w:top w:val="none" w:sz="0" w:space="0" w:color="auto"/>
            <w:left w:val="none" w:sz="0" w:space="0" w:color="auto"/>
            <w:bottom w:val="none" w:sz="0" w:space="0" w:color="auto"/>
            <w:right w:val="none" w:sz="0" w:space="0" w:color="auto"/>
          </w:divBdr>
        </w:div>
      </w:divsChild>
    </w:div>
    <w:div w:id="1752696083">
      <w:bodyDiv w:val="1"/>
      <w:marLeft w:val="0"/>
      <w:marRight w:val="0"/>
      <w:marTop w:val="0"/>
      <w:marBottom w:val="0"/>
      <w:divBdr>
        <w:top w:val="none" w:sz="0" w:space="0" w:color="auto"/>
        <w:left w:val="none" w:sz="0" w:space="0" w:color="auto"/>
        <w:bottom w:val="none" w:sz="0" w:space="0" w:color="auto"/>
        <w:right w:val="none" w:sz="0" w:space="0" w:color="auto"/>
      </w:divBdr>
      <w:divsChild>
        <w:div w:id="780294923">
          <w:marLeft w:val="0"/>
          <w:marRight w:val="0"/>
          <w:marTop w:val="0"/>
          <w:marBottom w:val="0"/>
          <w:divBdr>
            <w:top w:val="none" w:sz="0" w:space="0" w:color="auto"/>
            <w:left w:val="none" w:sz="0" w:space="0" w:color="auto"/>
            <w:bottom w:val="none" w:sz="0" w:space="0" w:color="auto"/>
            <w:right w:val="none" w:sz="0" w:space="0" w:color="auto"/>
          </w:divBdr>
        </w:div>
      </w:divsChild>
    </w:div>
    <w:div w:id="1774393794">
      <w:bodyDiv w:val="1"/>
      <w:marLeft w:val="0"/>
      <w:marRight w:val="0"/>
      <w:marTop w:val="0"/>
      <w:marBottom w:val="0"/>
      <w:divBdr>
        <w:top w:val="none" w:sz="0" w:space="0" w:color="auto"/>
        <w:left w:val="none" w:sz="0" w:space="0" w:color="auto"/>
        <w:bottom w:val="none" w:sz="0" w:space="0" w:color="auto"/>
        <w:right w:val="none" w:sz="0" w:space="0" w:color="auto"/>
      </w:divBdr>
      <w:divsChild>
        <w:div w:id="1182087755">
          <w:marLeft w:val="0"/>
          <w:marRight w:val="0"/>
          <w:marTop w:val="0"/>
          <w:marBottom w:val="0"/>
          <w:divBdr>
            <w:top w:val="none" w:sz="0" w:space="0" w:color="auto"/>
            <w:left w:val="none" w:sz="0" w:space="0" w:color="auto"/>
            <w:bottom w:val="none" w:sz="0" w:space="0" w:color="auto"/>
            <w:right w:val="none" w:sz="0" w:space="0" w:color="auto"/>
          </w:divBdr>
        </w:div>
      </w:divsChild>
    </w:div>
    <w:div w:id="1835951306">
      <w:bodyDiv w:val="1"/>
      <w:marLeft w:val="0"/>
      <w:marRight w:val="0"/>
      <w:marTop w:val="0"/>
      <w:marBottom w:val="0"/>
      <w:divBdr>
        <w:top w:val="none" w:sz="0" w:space="0" w:color="auto"/>
        <w:left w:val="none" w:sz="0" w:space="0" w:color="auto"/>
        <w:bottom w:val="none" w:sz="0" w:space="0" w:color="auto"/>
        <w:right w:val="none" w:sz="0" w:space="0" w:color="auto"/>
      </w:divBdr>
    </w:div>
    <w:div w:id="1840851796">
      <w:bodyDiv w:val="1"/>
      <w:marLeft w:val="0"/>
      <w:marRight w:val="0"/>
      <w:marTop w:val="0"/>
      <w:marBottom w:val="0"/>
      <w:divBdr>
        <w:top w:val="none" w:sz="0" w:space="0" w:color="auto"/>
        <w:left w:val="none" w:sz="0" w:space="0" w:color="auto"/>
        <w:bottom w:val="none" w:sz="0" w:space="0" w:color="auto"/>
        <w:right w:val="none" w:sz="0" w:space="0" w:color="auto"/>
      </w:divBdr>
      <w:divsChild>
        <w:div w:id="611668477">
          <w:marLeft w:val="0"/>
          <w:marRight w:val="0"/>
          <w:marTop w:val="0"/>
          <w:marBottom w:val="0"/>
          <w:divBdr>
            <w:top w:val="none" w:sz="0" w:space="0" w:color="auto"/>
            <w:left w:val="none" w:sz="0" w:space="0" w:color="auto"/>
            <w:bottom w:val="none" w:sz="0" w:space="0" w:color="auto"/>
            <w:right w:val="none" w:sz="0" w:space="0" w:color="auto"/>
          </w:divBdr>
          <w:divsChild>
            <w:div w:id="14124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321">
      <w:bodyDiv w:val="1"/>
      <w:marLeft w:val="0"/>
      <w:marRight w:val="0"/>
      <w:marTop w:val="0"/>
      <w:marBottom w:val="0"/>
      <w:divBdr>
        <w:top w:val="none" w:sz="0" w:space="0" w:color="auto"/>
        <w:left w:val="none" w:sz="0" w:space="0" w:color="auto"/>
        <w:bottom w:val="none" w:sz="0" w:space="0" w:color="auto"/>
        <w:right w:val="none" w:sz="0" w:space="0" w:color="auto"/>
      </w:divBdr>
      <w:divsChild>
        <w:div w:id="287786559">
          <w:marLeft w:val="0"/>
          <w:marRight w:val="0"/>
          <w:marTop w:val="0"/>
          <w:marBottom w:val="0"/>
          <w:divBdr>
            <w:top w:val="none" w:sz="0" w:space="0" w:color="auto"/>
            <w:left w:val="none" w:sz="0" w:space="0" w:color="auto"/>
            <w:bottom w:val="none" w:sz="0" w:space="0" w:color="auto"/>
            <w:right w:val="none" w:sz="0" w:space="0" w:color="auto"/>
          </w:divBdr>
          <w:divsChild>
            <w:div w:id="904725166">
              <w:marLeft w:val="0"/>
              <w:marRight w:val="0"/>
              <w:marTop w:val="0"/>
              <w:marBottom w:val="0"/>
              <w:divBdr>
                <w:top w:val="none" w:sz="0" w:space="0" w:color="auto"/>
                <w:left w:val="none" w:sz="0" w:space="0" w:color="auto"/>
                <w:bottom w:val="none" w:sz="0" w:space="0" w:color="auto"/>
                <w:right w:val="none" w:sz="0" w:space="0" w:color="auto"/>
              </w:divBdr>
            </w:div>
            <w:div w:id="16337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18138635">
      <w:bodyDiv w:val="1"/>
      <w:marLeft w:val="0"/>
      <w:marRight w:val="0"/>
      <w:marTop w:val="0"/>
      <w:marBottom w:val="0"/>
      <w:divBdr>
        <w:top w:val="none" w:sz="0" w:space="0" w:color="auto"/>
        <w:left w:val="none" w:sz="0" w:space="0" w:color="auto"/>
        <w:bottom w:val="none" w:sz="0" w:space="0" w:color="auto"/>
        <w:right w:val="none" w:sz="0" w:space="0" w:color="auto"/>
      </w:divBdr>
    </w:div>
    <w:div w:id="213864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2FE2-7FD1-4345-B0AF-88A7AE2C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3970</Words>
  <Characters>23032</Characters>
  <Application>Microsoft Office Word</Application>
  <DocSecurity>0</DocSecurity>
  <Lines>191</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cp:revision>
  <cp:lastPrinted>2023-02-15T13:39:00Z</cp:lastPrinted>
  <dcterms:created xsi:type="dcterms:W3CDTF">2023-02-15T13:39:00Z</dcterms:created>
  <dcterms:modified xsi:type="dcterms:W3CDTF">2023-02-15T13:43:00Z</dcterms:modified>
</cp:coreProperties>
</file>