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5333315F" w:rsidR="008F76F2" w:rsidRPr="006F52BD" w:rsidRDefault="008F76F2" w:rsidP="00AD749F">
      <w:pPr>
        <w:ind w:right="91"/>
        <w:jc w:val="right"/>
        <w:rPr>
          <w:rFonts w:ascii="Montserrat Light" w:hAnsi="Montserrat Light"/>
          <w:b/>
          <w:bCs/>
        </w:rPr>
      </w:pPr>
      <w:r w:rsidRPr="006F52BD">
        <w:rPr>
          <w:rFonts w:ascii="Montserrat Light" w:hAnsi="Montserrat Light"/>
        </w:rPr>
        <w:t xml:space="preserve">Nr. </w:t>
      </w:r>
      <w:bookmarkStart w:id="0" w:name="_lo1dgo7s1ifp" w:colFirst="0" w:colLast="0"/>
      <w:bookmarkStart w:id="1" w:name="_Hlk62539335"/>
      <w:bookmarkEnd w:id="0"/>
      <w:r w:rsidR="00BA6C54" w:rsidRPr="006F52BD">
        <w:rPr>
          <w:rFonts w:ascii="Montserrat Light" w:hAnsi="Montserrat Light"/>
        </w:rPr>
        <w:t>10967</w:t>
      </w:r>
      <w:r w:rsidR="00772EA6" w:rsidRPr="006F52BD">
        <w:rPr>
          <w:rFonts w:ascii="Montserrat Light" w:hAnsi="Montserrat Light"/>
        </w:rPr>
        <w:t xml:space="preserve"> </w:t>
      </w:r>
      <w:r w:rsidR="00905E1D" w:rsidRPr="006F52BD">
        <w:rPr>
          <w:rFonts w:ascii="Montserrat Light" w:hAnsi="Montserrat Light"/>
        </w:rPr>
        <w:t>/</w:t>
      </w:r>
      <w:r w:rsidR="00772EA6" w:rsidRPr="006F52BD">
        <w:rPr>
          <w:rFonts w:ascii="Montserrat Light" w:hAnsi="Montserrat Light"/>
        </w:rPr>
        <w:t xml:space="preserve"> </w:t>
      </w:r>
      <w:bookmarkEnd w:id="1"/>
      <w:r w:rsidR="00BA6C54" w:rsidRPr="006F52BD">
        <w:rPr>
          <w:rFonts w:ascii="Montserrat Light" w:hAnsi="Montserrat Light"/>
        </w:rPr>
        <w:t>15.03.2023</w:t>
      </w:r>
    </w:p>
    <w:p w14:paraId="59540034" w14:textId="77777777" w:rsidR="00F46423" w:rsidRPr="006F52BD" w:rsidRDefault="00F46423" w:rsidP="00AD749F">
      <w:pPr>
        <w:jc w:val="center"/>
        <w:rPr>
          <w:rFonts w:ascii="Montserrat Light" w:hAnsi="Montserrat Light"/>
          <w:b/>
          <w:bCs/>
        </w:rPr>
      </w:pPr>
      <w:bookmarkStart w:id="2" w:name="_96pwsx56lrau" w:colFirst="0" w:colLast="0"/>
      <w:bookmarkEnd w:id="2"/>
    </w:p>
    <w:p w14:paraId="285092FB" w14:textId="77777777" w:rsidR="00F46423" w:rsidRPr="006F52BD" w:rsidRDefault="00F46423" w:rsidP="00AD749F">
      <w:pPr>
        <w:jc w:val="center"/>
        <w:rPr>
          <w:rFonts w:ascii="Montserrat Light" w:hAnsi="Montserrat Light"/>
          <w:b/>
          <w:bCs/>
        </w:rPr>
      </w:pPr>
    </w:p>
    <w:p w14:paraId="5FFC810A" w14:textId="0698A076" w:rsidR="008F76F2" w:rsidRPr="006F52BD" w:rsidRDefault="008F76F2" w:rsidP="00AD749F">
      <w:pPr>
        <w:ind w:right="233"/>
        <w:jc w:val="center"/>
        <w:rPr>
          <w:rFonts w:ascii="Montserrat Light" w:hAnsi="Montserrat Light"/>
        </w:rPr>
      </w:pPr>
      <w:r w:rsidRPr="006F52BD">
        <w:rPr>
          <w:rFonts w:ascii="Montserrat Light" w:hAnsi="Montserrat Light"/>
          <w:b/>
          <w:bCs/>
        </w:rPr>
        <w:t>REFERAT DE APROBARE</w:t>
      </w:r>
    </w:p>
    <w:p w14:paraId="13EE3093" w14:textId="43ECE2EA" w:rsidR="00931709" w:rsidRPr="006F52BD" w:rsidRDefault="008F76F2" w:rsidP="00AD749F">
      <w:pPr>
        <w:autoSpaceDE w:val="0"/>
        <w:autoSpaceDN w:val="0"/>
        <w:adjustRightInd w:val="0"/>
        <w:ind w:right="233"/>
        <w:contextualSpacing/>
        <w:jc w:val="center"/>
        <w:rPr>
          <w:rFonts w:ascii="Montserrat Light" w:hAnsi="Montserrat Light"/>
          <w:b/>
          <w:bCs/>
        </w:rPr>
      </w:pPr>
      <w:r w:rsidRPr="006F52BD">
        <w:rPr>
          <w:rFonts w:ascii="Montserrat Light" w:hAnsi="Montserrat Light"/>
          <w:b/>
          <w:bCs/>
        </w:rPr>
        <w:t xml:space="preserve">la </w:t>
      </w:r>
      <w:proofErr w:type="spellStart"/>
      <w:r w:rsidRPr="006F52BD">
        <w:rPr>
          <w:rFonts w:ascii="Montserrat Light" w:hAnsi="Montserrat Light"/>
          <w:b/>
          <w:bCs/>
        </w:rPr>
        <w:t>Proiectul</w:t>
      </w:r>
      <w:proofErr w:type="spellEnd"/>
      <w:r w:rsidRPr="006F52BD">
        <w:rPr>
          <w:rFonts w:ascii="Montserrat Light" w:hAnsi="Montserrat Light"/>
          <w:b/>
          <w:bCs/>
        </w:rPr>
        <w:t xml:space="preserve"> de </w:t>
      </w:r>
      <w:proofErr w:type="spellStart"/>
      <w:r w:rsidRPr="006F52BD">
        <w:rPr>
          <w:rFonts w:ascii="Montserrat Light" w:hAnsi="Montserrat Light"/>
          <w:b/>
          <w:bCs/>
        </w:rPr>
        <w:t>hotărâre</w:t>
      </w:r>
      <w:proofErr w:type="spellEnd"/>
      <w:r w:rsidRPr="006F52BD">
        <w:rPr>
          <w:rFonts w:ascii="Montserrat Light" w:hAnsi="Montserrat Light"/>
          <w:b/>
          <w:bCs/>
        </w:rPr>
        <w:t xml:space="preserve"> </w:t>
      </w:r>
      <w:bookmarkStart w:id="3" w:name="_Hlk62539599"/>
      <w:proofErr w:type="spellStart"/>
      <w:r w:rsidRPr="006F52BD">
        <w:rPr>
          <w:rFonts w:ascii="Montserrat Light" w:hAnsi="Montserrat Light"/>
          <w:b/>
          <w:bCs/>
        </w:rPr>
        <w:t>privind</w:t>
      </w:r>
      <w:proofErr w:type="spellEnd"/>
      <w:r w:rsidRPr="006F52BD">
        <w:rPr>
          <w:rFonts w:ascii="Montserrat Light" w:hAnsi="Montserrat Light"/>
          <w:b/>
          <w:bCs/>
        </w:rPr>
        <w:t xml:space="preserve"> </w:t>
      </w:r>
      <w:proofErr w:type="spellStart"/>
      <w:r w:rsidR="005E7C0B" w:rsidRPr="006F52BD">
        <w:rPr>
          <w:rFonts w:ascii="Montserrat Light" w:hAnsi="Montserrat Light"/>
          <w:b/>
          <w:color w:val="000000"/>
        </w:rPr>
        <w:t>modificarea</w:t>
      </w:r>
      <w:proofErr w:type="spellEnd"/>
      <w:r w:rsidR="005E7C0B" w:rsidRPr="006F52BD">
        <w:rPr>
          <w:rFonts w:ascii="Montserrat Light" w:hAnsi="Montserrat Light"/>
          <w:b/>
          <w:color w:val="000000"/>
        </w:rPr>
        <w:t xml:space="preserve"> </w:t>
      </w:r>
      <w:proofErr w:type="spellStart"/>
      <w:r w:rsidR="005E7C0B" w:rsidRPr="006F52BD">
        <w:rPr>
          <w:rFonts w:ascii="Montserrat Light" w:hAnsi="Montserrat Light"/>
          <w:b/>
          <w:color w:val="000000"/>
        </w:rPr>
        <w:t>Hotărârii</w:t>
      </w:r>
      <w:proofErr w:type="spellEnd"/>
      <w:r w:rsidR="005E7C0B" w:rsidRPr="006F52BD">
        <w:rPr>
          <w:rFonts w:ascii="Montserrat Light" w:hAnsi="Montserrat Light"/>
          <w:b/>
          <w:color w:val="000000"/>
        </w:rPr>
        <w:t xml:space="preserve"> </w:t>
      </w:r>
      <w:proofErr w:type="spellStart"/>
      <w:r w:rsidR="005E7C0B" w:rsidRPr="006F52BD">
        <w:rPr>
          <w:rFonts w:ascii="Montserrat Light" w:hAnsi="Montserrat Light"/>
          <w:b/>
          <w:color w:val="000000"/>
        </w:rPr>
        <w:t>Consiliului</w:t>
      </w:r>
      <w:proofErr w:type="spellEnd"/>
      <w:r w:rsidR="005E7C0B" w:rsidRPr="006F52BD">
        <w:rPr>
          <w:rFonts w:ascii="Montserrat Light" w:hAnsi="Montserrat Light"/>
          <w:b/>
          <w:color w:val="000000"/>
        </w:rPr>
        <w:t xml:space="preserve"> </w:t>
      </w:r>
      <w:proofErr w:type="spellStart"/>
      <w:r w:rsidR="005E7C0B" w:rsidRPr="006F52BD">
        <w:rPr>
          <w:rFonts w:ascii="Montserrat Light" w:hAnsi="Montserrat Light"/>
          <w:b/>
          <w:color w:val="000000"/>
        </w:rPr>
        <w:t>Județean</w:t>
      </w:r>
      <w:proofErr w:type="spellEnd"/>
      <w:r w:rsidR="005E7C0B" w:rsidRPr="006F52BD">
        <w:rPr>
          <w:rFonts w:ascii="Montserrat Light" w:hAnsi="Montserrat Light"/>
          <w:b/>
          <w:color w:val="000000"/>
        </w:rPr>
        <w:t xml:space="preserve"> Cluj nr. 182 din 26 </w:t>
      </w:r>
      <w:proofErr w:type="spellStart"/>
      <w:r w:rsidR="005E7C0B" w:rsidRPr="006F52BD">
        <w:rPr>
          <w:rFonts w:ascii="Montserrat Light" w:hAnsi="Montserrat Light"/>
          <w:b/>
          <w:color w:val="000000"/>
        </w:rPr>
        <w:t>iulie</w:t>
      </w:r>
      <w:proofErr w:type="spellEnd"/>
      <w:r w:rsidR="005E7C0B" w:rsidRPr="006F52BD">
        <w:rPr>
          <w:rFonts w:ascii="Montserrat Light" w:hAnsi="Montserrat Light"/>
          <w:b/>
          <w:color w:val="000000"/>
        </w:rPr>
        <w:t xml:space="preserve"> 2017 </w:t>
      </w:r>
      <w:r w:rsidR="005E7C0B" w:rsidRPr="006F52BD">
        <w:rPr>
          <w:rFonts w:ascii="Montserrat Light" w:hAnsi="Montserrat Light"/>
          <w:b/>
        </w:rPr>
        <w:t xml:space="preserve">pentru </w:t>
      </w:r>
      <w:proofErr w:type="spellStart"/>
      <w:r w:rsidR="005E7C0B" w:rsidRPr="006F52BD">
        <w:rPr>
          <w:rFonts w:ascii="Montserrat Light" w:hAnsi="Montserrat Light" w:cs="TT59o00"/>
          <w:b/>
        </w:rPr>
        <w:t>aprobarea</w:t>
      </w:r>
      <w:proofErr w:type="spellEnd"/>
      <w:r w:rsidR="005E7C0B" w:rsidRPr="006F52BD">
        <w:rPr>
          <w:rFonts w:ascii="Montserrat Light" w:hAnsi="Montserrat Light" w:cs="TT59o00"/>
          <w:b/>
        </w:rPr>
        <w:t xml:space="preserve"> </w:t>
      </w:r>
      <w:proofErr w:type="spellStart"/>
      <w:r w:rsidR="005E7C0B" w:rsidRPr="006F52BD">
        <w:rPr>
          <w:rFonts w:ascii="Montserrat Light" w:hAnsi="Montserrat Light" w:cs="TT59o00"/>
          <w:b/>
        </w:rPr>
        <w:t>proiectului</w:t>
      </w:r>
      <w:proofErr w:type="spellEnd"/>
      <w:r w:rsidR="005E7C0B" w:rsidRPr="006F52BD">
        <w:rPr>
          <w:rFonts w:ascii="Montserrat Light" w:hAnsi="Montserrat Light" w:cs="TT59o00"/>
          <w:b/>
        </w:rPr>
        <w:t xml:space="preserve"> </w:t>
      </w:r>
      <w:proofErr w:type="spellStart"/>
      <w:r w:rsidR="005E7C0B" w:rsidRPr="006F52BD">
        <w:rPr>
          <w:rFonts w:ascii="Montserrat Light" w:hAnsi="Montserrat Light"/>
          <w:b/>
          <w:bCs/>
          <w:i/>
        </w:rPr>
        <w:t>Creșterea</w:t>
      </w:r>
      <w:proofErr w:type="spellEnd"/>
      <w:r w:rsidR="005E7C0B" w:rsidRPr="006F52BD">
        <w:rPr>
          <w:rFonts w:ascii="Montserrat Light" w:hAnsi="Montserrat Light"/>
          <w:b/>
          <w:bCs/>
          <w:i/>
        </w:rPr>
        <w:t xml:space="preserve"> </w:t>
      </w:r>
      <w:proofErr w:type="spellStart"/>
      <w:r w:rsidR="005E7C0B" w:rsidRPr="006F52BD">
        <w:rPr>
          <w:rFonts w:ascii="Montserrat Light" w:hAnsi="Montserrat Light"/>
          <w:b/>
          <w:bCs/>
          <w:i/>
        </w:rPr>
        <w:t>eficienței</w:t>
      </w:r>
      <w:proofErr w:type="spellEnd"/>
      <w:r w:rsidR="005E7C0B" w:rsidRPr="006F52BD">
        <w:rPr>
          <w:rFonts w:ascii="Montserrat Light" w:hAnsi="Montserrat Light"/>
          <w:b/>
          <w:bCs/>
          <w:i/>
        </w:rPr>
        <w:t xml:space="preserve"> </w:t>
      </w:r>
      <w:proofErr w:type="spellStart"/>
      <w:r w:rsidR="005E7C0B" w:rsidRPr="006F52BD">
        <w:rPr>
          <w:rFonts w:ascii="Montserrat Light" w:hAnsi="Montserrat Light"/>
          <w:b/>
          <w:bCs/>
          <w:i/>
        </w:rPr>
        <w:t>energetice</w:t>
      </w:r>
      <w:proofErr w:type="spellEnd"/>
      <w:r w:rsidR="005E7C0B" w:rsidRPr="006F52BD">
        <w:rPr>
          <w:rFonts w:ascii="Montserrat Light" w:hAnsi="Montserrat Light"/>
          <w:b/>
          <w:bCs/>
          <w:i/>
        </w:rPr>
        <w:t xml:space="preserve"> la </w:t>
      </w:r>
      <w:proofErr w:type="spellStart"/>
      <w:r w:rsidR="005E7C0B" w:rsidRPr="006F52BD">
        <w:rPr>
          <w:rFonts w:ascii="Montserrat Light" w:hAnsi="Montserrat Light"/>
          <w:b/>
          <w:bCs/>
          <w:i/>
        </w:rPr>
        <w:t>clădirile</w:t>
      </w:r>
      <w:proofErr w:type="spellEnd"/>
      <w:r w:rsidR="005E7C0B" w:rsidRPr="006F52BD">
        <w:rPr>
          <w:rFonts w:ascii="Montserrat Light" w:hAnsi="Montserrat Light"/>
          <w:b/>
          <w:bCs/>
          <w:i/>
        </w:rPr>
        <w:t xml:space="preserve"> </w:t>
      </w:r>
      <w:proofErr w:type="spellStart"/>
      <w:r w:rsidR="005E7C0B" w:rsidRPr="006F52BD">
        <w:rPr>
          <w:rFonts w:ascii="Montserrat Light" w:hAnsi="Montserrat Light"/>
          <w:b/>
          <w:bCs/>
          <w:i/>
        </w:rPr>
        <w:t>Secției</w:t>
      </w:r>
      <w:proofErr w:type="spellEnd"/>
      <w:r w:rsidR="005E7C0B" w:rsidRPr="006F52BD">
        <w:rPr>
          <w:rFonts w:ascii="Montserrat Light" w:hAnsi="Montserrat Light"/>
          <w:b/>
          <w:bCs/>
          <w:i/>
        </w:rPr>
        <w:t xml:space="preserve"> </w:t>
      </w:r>
      <w:proofErr w:type="spellStart"/>
      <w:r w:rsidR="005E7C0B" w:rsidRPr="006F52BD">
        <w:rPr>
          <w:rFonts w:ascii="Montserrat Light" w:hAnsi="Montserrat Light"/>
          <w:b/>
          <w:bCs/>
          <w:i/>
        </w:rPr>
        <w:t>Pediatrie</w:t>
      </w:r>
      <w:proofErr w:type="spellEnd"/>
      <w:r w:rsidR="005E7C0B" w:rsidRPr="006F52BD">
        <w:rPr>
          <w:rFonts w:ascii="Montserrat Light" w:hAnsi="Montserrat Light"/>
          <w:b/>
          <w:bCs/>
          <w:i/>
        </w:rPr>
        <w:t xml:space="preserve"> II, </w:t>
      </w:r>
      <w:proofErr w:type="spellStart"/>
      <w:r w:rsidR="005E7C0B" w:rsidRPr="006F52BD">
        <w:rPr>
          <w:rFonts w:ascii="Montserrat Light" w:hAnsi="Montserrat Light"/>
          <w:b/>
          <w:bCs/>
          <w:i/>
        </w:rPr>
        <w:t>Corpurile</w:t>
      </w:r>
      <w:proofErr w:type="spellEnd"/>
      <w:r w:rsidR="005E7C0B" w:rsidRPr="006F52BD">
        <w:rPr>
          <w:rFonts w:ascii="Montserrat Light" w:hAnsi="Montserrat Light"/>
          <w:b/>
          <w:bCs/>
          <w:i/>
        </w:rPr>
        <w:t xml:space="preserve"> C1 </w:t>
      </w:r>
      <w:proofErr w:type="spellStart"/>
      <w:r w:rsidR="005E7C0B" w:rsidRPr="006F52BD">
        <w:rPr>
          <w:rFonts w:ascii="Montserrat Light" w:hAnsi="Montserrat Light"/>
          <w:b/>
          <w:bCs/>
          <w:i/>
        </w:rPr>
        <w:t>și</w:t>
      </w:r>
      <w:proofErr w:type="spellEnd"/>
      <w:r w:rsidR="005E7C0B" w:rsidRPr="006F52BD">
        <w:rPr>
          <w:rFonts w:ascii="Montserrat Light" w:hAnsi="Montserrat Light"/>
          <w:b/>
          <w:bCs/>
          <w:i/>
        </w:rPr>
        <w:t xml:space="preserve"> C2 din </w:t>
      </w:r>
      <w:proofErr w:type="spellStart"/>
      <w:r w:rsidR="005E7C0B" w:rsidRPr="006F52BD">
        <w:rPr>
          <w:rFonts w:ascii="Montserrat Light" w:hAnsi="Montserrat Light"/>
          <w:b/>
          <w:bCs/>
          <w:i/>
        </w:rPr>
        <w:t>cadrul</w:t>
      </w:r>
      <w:proofErr w:type="spellEnd"/>
      <w:r w:rsidR="005E7C0B" w:rsidRPr="006F52BD">
        <w:rPr>
          <w:rFonts w:ascii="Montserrat Light" w:hAnsi="Montserrat Light"/>
          <w:b/>
          <w:bCs/>
          <w:i/>
        </w:rPr>
        <w:t xml:space="preserve"> </w:t>
      </w:r>
      <w:proofErr w:type="spellStart"/>
      <w:r w:rsidR="005E7C0B" w:rsidRPr="006F52BD">
        <w:rPr>
          <w:rFonts w:ascii="Montserrat Light" w:hAnsi="Montserrat Light"/>
          <w:b/>
          <w:bCs/>
          <w:i/>
        </w:rPr>
        <w:t>Spitalului</w:t>
      </w:r>
      <w:proofErr w:type="spellEnd"/>
      <w:r w:rsidR="005E7C0B" w:rsidRPr="006F52BD">
        <w:rPr>
          <w:rFonts w:ascii="Montserrat Light" w:hAnsi="Montserrat Light"/>
          <w:b/>
          <w:bCs/>
          <w:i/>
        </w:rPr>
        <w:t xml:space="preserve"> Clinic de </w:t>
      </w:r>
      <w:proofErr w:type="spellStart"/>
      <w:r w:rsidR="005E7C0B" w:rsidRPr="006F52BD">
        <w:rPr>
          <w:rFonts w:ascii="Montserrat Light" w:hAnsi="Montserrat Light"/>
          <w:b/>
          <w:bCs/>
          <w:i/>
        </w:rPr>
        <w:t>Urgență</w:t>
      </w:r>
      <w:proofErr w:type="spellEnd"/>
      <w:r w:rsidR="005E7C0B" w:rsidRPr="006F52BD">
        <w:rPr>
          <w:rFonts w:ascii="Montserrat Light" w:hAnsi="Montserrat Light"/>
          <w:b/>
          <w:bCs/>
          <w:i/>
        </w:rPr>
        <w:t xml:space="preserve"> pentru </w:t>
      </w:r>
      <w:proofErr w:type="spellStart"/>
      <w:r w:rsidR="005E7C0B" w:rsidRPr="006F52BD">
        <w:rPr>
          <w:rFonts w:ascii="Montserrat Light" w:hAnsi="Montserrat Light"/>
          <w:b/>
          <w:bCs/>
          <w:i/>
        </w:rPr>
        <w:t>Copii</w:t>
      </w:r>
      <w:proofErr w:type="spellEnd"/>
      <w:r w:rsidR="005E7C0B" w:rsidRPr="006F52BD">
        <w:rPr>
          <w:rFonts w:ascii="Montserrat Light" w:hAnsi="Montserrat Light"/>
          <w:b/>
          <w:bCs/>
          <w:i/>
        </w:rPr>
        <w:t xml:space="preserve"> Cluj-Napoca</w:t>
      </w:r>
      <w:r w:rsidR="005E7C0B" w:rsidRPr="006F52BD">
        <w:rPr>
          <w:rFonts w:ascii="Montserrat Light" w:hAnsi="Montserrat Light"/>
          <w:b/>
          <w:bCs/>
          <w:iCs/>
        </w:rPr>
        <w:t xml:space="preserve"> </w:t>
      </w:r>
      <w:proofErr w:type="spellStart"/>
      <w:r w:rsidR="005E7C0B" w:rsidRPr="006F52BD">
        <w:rPr>
          <w:rFonts w:ascii="Montserrat Light" w:hAnsi="Montserrat Light"/>
          <w:b/>
          <w:iCs/>
        </w:rPr>
        <w:t>și</w:t>
      </w:r>
      <w:proofErr w:type="spellEnd"/>
      <w:r w:rsidR="005E7C0B" w:rsidRPr="006F52BD">
        <w:rPr>
          <w:rFonts w:ascii="Montserrat Light" w:hAnsi="Montserrat Light"/>
          <w:b/>
          <w:iCs/>
        </w:rPr>
        <w:t xml:space="preserve"> a </w:t>
      </w:r>
      <w:proofErr w:type="spellStart"/>
      <w:r w:rsidR="005E7C0B" w:rsidRPr="006F52BD">
        <w:rPr>
          <w:rFonts w:ascii="Montserrat Light" w:hAnsi="Montserrat Light"/>
          <w:b/>
          <w:iCs/>
        </w:rPr>
        <w:t>cheltuielilor</w:t>
      </w:r>
      <w:proofErr w:type="spellEnd"/>
      <w:r w:rsidR="005E7C0B" w:rsidRPr="006F52BD">
        <w:rPr>
          <w:rFonts w:ascii="Montserrat Light" w:hAnsi="Montserrat Light"/>
          <w:b/>
          <w:iCs/>
        </w:rPr>
        <w:t xml:space="preserve"> legate de </w:t>
      </w:r>
      <w:proofErr w:type="spellStart"/>
      <w:r w:rsidR="005E7C0B" w:rsidRPr="006F52BD">
        <w:rPr>
          <w:rFonts w:ascii="Montserrat Light" w:hAnsi="Montserrat Light"/>
          <w:b/>
          <w:iCs/>
        </w:rPr>
        <w:t>proiect</w:t>
      </w:r>
      <w:proofErr w:type="spellEnd"/>
    </w:p>
    <w:p w14:paraId="4E6E9BC5" w14:textId="63535773" w:rsidR="00905E1D" w:rsidRPr="006F52BD" w:rsidRDefault="00905E1D" w:rsidP="00AD749F">
      <w:pPr>
        <w:tabs>
          <w:tab w:val="left" w:pos="2160"/>
        </w:tabs>
        <w:ind w:right="180"/>
        <w:jc w:val="center"/>
        <w:rPr>
          <w:rFonts w:ascii="Montserrat Light" w:hAnsi="Montserrat Light"/>
          <w:b/>
          <w:bCs/>
          <w:noProof/>
          <w:lang w:val="ro-RO"/>
        </w:rPr>
      </w:pPr>
    </w:p>
    <w:p w14:paraId="2BE9FB3D" w14:textId="3F1581EC" w:rsidR="00623F56" w:rsidRPr="006F52BD" w:rsidRDefault="00623F56" w:rsidP="00AD749F">
      <w:pPr>
        <w:tabs>
          <w:tab w:val="left" w:pos="2160"/>
        </w:tabs>
        <w:ind w:right="180"/>
        <w:jc w:val="center"/>
        <w:rPr>
          <w:rFonts w:ascii="Montserrat Light" w:hAnsi="Montserrat Light"/>
          <w:b/>
          <w:bCs/>
          <w:noProof/>
          <w:lang w:val="ro-RO"/>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516204" w:rsidRPr="006F52BD" w14:paraId="2F6179D0" w14:textId="77777777" w:rsidTr="00B20DA9">
        <w:trPr>
          <w:trHeight w:val="347"/>
        </w:trPr>
        <w:tc>
          <w:tcPr>
            <w:tcW w:w="9527" w:type="dxa"/>
            <w:shd w:val="clear" w:color="auto" w:fill="auto"/>
          </w:tcPr>
          <w:p w14:paraId="4CD20047" w14:textId="77777777" w:rsidR="00516204" w:rsidRPr="006F52BD" w:rsidRDefault="00516204" w:rsidP="00AD749F">
            <w:pPr>
              <w:jc w:val="both"/>
              <w:rPr>
                <w:rFonts w:ascii="Montserrat Light" w:eastAsia="Times New Roman" w:hAnsi="Montserrat Light" w:cs="Times New Roman"/>
                <w:lang w:val="ro-RO"/>
              </w:rPr>
            </w:pPr>
            <w:r w:rsidRPr="006F52BD">
              <w:rPr>
                <w:rFonts w:ascii="Montserrat Light" w:eastAsia="Times New Roman" w:hAnsi="Montserrat Light" w:cs="Times New Roman"/>
                <w:b/>
                <w:bCs/>
                <w:noProof/>
                <w:lang w:val="en-US"/>
              </w:rPr>
              <w:t>Secțiunea 1</w:t>
            </w:r>
            <w:r w:rsidRPr="006F52BD">
              <w:rPr>
                <w:rFonts w:ascii="Montserrat Light" w:eastAsia="Times New Roman" w:hAnsi="Montserrat Light" w:cs="Times New Roman"/>
                <w:noProof/>
                <w:lang w:val="en-US"/>
              </w:rPr>
              <w:t xml:space="preserve"> - </w:t>
            </w:r>
            <w:r w:rsidRPr="006F52BD">
              <w:rPr>
                <w:rFonts w:ascii="Montserrat Light" w:eastAsia="Times New Roman" w:hAnsi="Montserrat Light" w:cs="Times New Roman"/>
                <w:b/>
                <w:bCs/>
                <w:noProof/>
                <w:lang w:val="en-US"/>
              </w:rPr>
              <w:t xml:space="preserve">Motivul adoptării </w:t>
            </w:r>
            <w:r w:rsidRPr="006F52BD">
              <w:rPr>
                <w:rFonts w:ascii="Montserrat Light" w:eastAsia="Times New Roman" w:hAnsi="Montserrat Light" w:cs="Times New Roman"/>
                <w:b/>
                <w:bCs/>
                <w:noProof/>
                <w:shd w:val="clear" w:color="auto" w:fill="FFFFFF"/>
                <w:lang w:val="en-US"/>
              </w:rPr>
              <w:t>actului administrativ</w:t>
            </w:r>
            <w:r w:rsidRPr="006F52BD">
              <w:rPr>
                <w:rFonts w:ascii="Montserrat Light" w:eastAsia="Times New Roman" w:hAnsi="Montserrat Light" w:cs="Times New Roman"/>
                <w:b/>
                <w:bCs/>
                <w:noProof/>
                <w:lang w:val="en-US"/>
              </w:rPr>
              <w:t xml:space="preserve">: </w:t>
            </w:r>
          </w:p>
        </w:tc>
      </w:tr>
      <w:tr w:rsidR="00516204" w:rsidRPr="006F52BD" w14:paraId="70F7B2A5" w14:textId="77777777" w:rsidTr="00B20DA9">
        <w:trPr>
          <w:trHeight w:val="141"/>
        </w:trPr>
        <w:tc>
          <w:tcPr>
            <w:tcW w:w="9527" w:type="dxa"/>
            <w:shd w:val="clear" w:color="auto" w:fill="auto"/>
          </w:tcPr>
          <w:p w14:paraId="498AE81E" w14:textId="77777777" w:rsidR="00516204" w:rsidRPr="006F52BD" w:rsidRDefault="00516204" w:rsidP="00AD749F">
            <w:pPr>
              <w:ind w:left="283"/>
              <w:jc w:val="both"/>
              <w:rPr>
                <w:rFonts w:ascii="Montserrat Light" w:eastAsia="Calibri" w:hAnsi="Montserrat Light" w:cs="Times New Roman"/>
                <w:b/>
                <w:bCs/>
                <w:noProof/>
                <w:lang w:val="en-US"/>
              </w:rPr>
            </w:pPr>
            <w:r w:rsidRPr="006F52BD">
              <w:rPr>
                <w:rFonts w:ascii="Montserrat Light" w:eastAsia="Times New Roman" w:hAnsi="Montserrat Light" w:cs="Times New Roman"/>
                <w:b/>
                <w:bCs/>
                <w:noProof/>
                <w:lang w:val="en-US"/>
              </w:rPr>
              <w:t>1.  Descrierea situației actuale:</w:t>
            </w:r>
            <w:r w:rsidRPr="006F52BD">
              <w:rPr>
                <w:rFonts w:ascii="Montserrat Light" w:eastAsia="Times New Roman" w:hAnsi="Montserrat Light" w:cs="Times New Roman"/>
                <w:lang w:val="ro-RO"/>
              </w:rPr>
              <w:t xml:space="preserve"> </w:t>
            </w:r>
          </w:p>
        </w:tc>
      </w:tr>
      <w:tr w:rsidR="00516204" w:rsidRPr="006F52BD" w14:paraId="6BAD2636" w14:textId="77777777" w:rsidTr="00B20DA9">
        <w:trPr>
          <w:trHeight w:val="141"/>
        </w:trPr>
        <w:tc>
          <w:tcPr>
            <w:tcW w:w="9527" w:type="dxa"/>
            <w:shd w:val="clear" w:color="auto" w:fill="auto"/>
          </w:tcPr>
          <w:p w14:paraId="698D456C" w14:textId="77777777" w:rsidR="00516204" w:rsidRPr="006F52BD" w:rsidRDefault="00516204" w:rsidP="00AD749F">
            <w:pPr>
              <w:pStyle w:val="Listparagraf"/>
              <w:numPr>
                <w:ilvl w:val="1"/>
                <w:numId w:val="3"/>
              </w:numPr>
              <w:spacing w:after="0" w:line="276" w:lineRule="auto"/>
              <w:jc w:val="both"/>
              <w:rPr>
                <w:rFonts w:ascii="Montserrat Light" w:hAnsi="Montserrat Light"/>
                <w:b/>
                <w:bCs/>
                <w:noProof/>
              </w:rPr>
            </w:pPr>
            <w:r w:rsidRPr="006F52BD">
              <w:rPr>
                <w:rFonts w:ascii="Montserrat Light" w:eastAsia="Times New Roman" w:hAnsi="Montserrat Light"/>
                <w:b/>
                <w:bCs/>
                <w:noProof/>
                <w:shd w:val="clear" w:color="auto" w:fill="FFFFFF"/>
              </w:rPr>
              <w:t xml:space="preserve">Cerinţe care reclamă necesitatea actului administrativ: </w:t>
            </w:r>
          </w:p>
        </w:tc>
      </w:tr>
      <w:tr w:rsidR="00957B93" w:rsidRPr="006F52BD" w14:paraId="45753D6E" w14:textId="77777777" w:rsidTr="00B871B9">
        <w:trPr>
          <w:trHeight w:val="141"/>
        </w:trPr>
        <w:tc>
          <w:tcPr>
            <w:tcW w:w="9527" w:type="dxa"/>
          </w:tcPr>
          <w:p w14:paraId="62991B13" w14:textId="4E41D3AB" w:rsidR="00957B93" w:rsidRPr="006F52BD" w:rsidRDefault="00957B93" w:rsidP="00957B93">
            <w:pPr>
              <w:jc w:val="both"/>
              <w:rPr>
                <w:rFonts w:ascii="Montserrat Light" w:hAnsi="Montserrat Light"/>
                <w:lang w:val="ro-RO"/>
              </w:rPr>
            </w:pPr>
            <w:r w:rsidRPr="006F52BD">
              <w:rPr>
                <w:rFonts w:ascii="Montserrat Light" w:hAnsi="Montserrat Light"/>
                <w:lang w:val="ro-RO"/>
              </w:rPr>
              <w:t>Consiliul Județean Cluj implementeaz</w:t>
            </w:r>
            <w:r w:rsidR="001A176F" w:rsidRPr="006F52BD">
              <w:rPr>
                <w:rFonts w:ascii="Montserrat Light" w:hAnsi="Montserrat Light"/>
                <w:lang w:val="ro-RO"/>
              </w:rPr>
              <w:t>ă</w:t>
            </w:r>
            <w:r w:rsidRPr="006F52BD">
              <w:rPr>
                <w:rFonts w:ascii="Montserrat Light" w:hAnsi="Montserrat Light"/>
                <w:lang w:val="ro-RO"/>
              </w:rPr>
              <w:t xml:space="preserve"> proiectul </w:t>
            </w:r>
            <w:r w:rsidRPr="006F52BD">
              <w:rPr>
                <w:rFonts w:ascii="Montserrat Light" w:hAnsi="Montserrat Light"/>
                <w:i/>
                <w:iCs/>
                <w:lang w:val="ro-RO"/>
              </w:rPr>
              <w:t>Creșterea eficienței energetice la clădirile Secției Pediatrie II, Corpurile C1 și C2 din cadrul Spitalului Clinic de Urgență pentru Copii Cluj-Napoca</w:t>
            </w:r>
            <w:r w:rsidRPr="006F52BD">
              <w:rPr>
                <w:rFonts w:ascii="Montserrat Light" w:hAnsi="Montserrat Light"/>
                <w:lang w:val="ro-RO"/>
              </w:rPr>
              <w:t xml:space="preserve"> conform contractului de finanțare nr. 3210/15.10.2018.</w:t>
            </w:r>
          </w:p>
          <w:p w14:paraId="2F9B13DE" w14:textId="77777777" w:rsidR="00957B93" w:rsidRPr="006F52BD" w:rsidRDefault="00957B93" w:rsidP="00957B93">
            <w:pPr>
              <w:jc w:val="both"/>
              <w:rPr>
                <w:rFonts w:ascii="Montserrat Light" w:hAnsi="Montserrat Light"/>
                <w:lang w:val="ro-RO"/>
              </w:rPr>
            </w:pPr>
          </w:p>
          <w:p w14:paraId="6B55F467" w14:textId="24F3766A" w:rsidR="00957B93" w:rsidRPr="006F52BD" w:rsidRDefault="00957B93" w:rsidP="00957B93">
            <w:pPr>
              <w:jc w:val="both"/>
              <w:rPr>
                <w:rFonts w:ascii="Montserrat Light" w:hAnsi="Montserrat Light"/>
                <w:lang w:val="ro-RO"/>
              </w:rPr>
            </w:pPr>
            <w:r w:rsidRPr="006F52BD">
              <w:rPr>
                <w:rFonts w:ascii="Montserrat Light" w:hAnsi="Montserrat Light"/>
                <w:lang w:val="ro-RO"/>
              </w:rPr>
              <w:t>Consiliul Jude</w:t>
            </w:r>
            <w:r w:rsidR="001A176F" w:rsidRPr="006F52BD">
              <w:rPr>
                <w:rFonts w:ascii="Montserrat Light" w:hAnsi="Montserrat Light"/>
                <w:lang w:val="ro-RO"/>
              </w:rPr>
              <w:t>ț</w:t>
            </w:r>
            <w:r w:rsidRPr="006F52BD">
              <w:rPr>
                <w:rFonts w:ascii="Montserrat Light" w:hAnsi="Montserrat Light"/>
                <w:lang w:val="ro-RO"/>
              </w:rPr>
              <w:t>ean Cluj asigură potrivit competențelor sale și în condițiile legii, cadrul necesar pentru furnizarea serviciilor publice de interes județean privind sănătatea, statuată de art. 173 alin. (5) lit. c) din Ordonanța de urgență a Guvernului nr. 57/2019 privind Codul administrativ, cu modificările și completările ulterioare.</w:t>
            </w:r>
          </w:p>
          <w:p w14:paraId="5B8DFB91" w14:textId="77777777" w:rsidR="00957B93" w:rsidRPr="006F52BD" w:rsidRDefault="00957B93" w:rsidP="00957B93">
            <w:pPr>
              <w:jc w:val="both"/>
              <w:rPr>
                <w:rFonts w:ascii="Montserrat Light" w:hAnsi="Montserrat Light"/>
                <w:lang w:val="ro-RO"/>
              </w:rPr>
            </w:pPr>
          </w:p>
          <w:p w14:paraId="70F8D618" w14:textId="00276C4B" w:rsidR="00957B93" w:rsidRPr="006F52BD" w:rsidRDefault="00957B93" w:rsidP="00957B93">
            <w:pPr>
              <w:jc w:val="both"/>
              <w:rPr>
                <w:rFonts w:ascii="Montserrat Light" w:eastAsia="Times New Roman" w:hAnsi="Montserrat Light" w:cs="Times New Roman"/>
                <w:lang w:val="ro-RO"/>
              </w:rPr>
            </w:pPr>
            <w:r w:rsidRPr="006F52BD">
              <w:rPr>
                <w:rFonts w:ascii="Montserrat Light" w:eastAsia="Times New Roman" w:hAnsi="Montserrat Light" w:cs="Times New Roman"/>
                <w:lang w:val="ro-RO"/>
              </w:rPr>
              <w:t>De la momentul adoptării Hotărârii Consiliului Județean Cluj nr. 182 din 26 iulie 2017, aceasta a suferit mai multe modificări (</w:t>
            </w:r>
            <w:r w:rsidRPr="006F52BD">
              <w:rPr>
                <w:rFonts w:ascii="Montserrat Light" w:eastAsia="Times New Roman" w:hAnsi="Montserrat Light"/>
                <w:lang w:val="ro-RO"/>
              </w:rPr>
              <w:t xml:space="preserve">Hotărârea Consiliului Judeţean Cluj nr. 112/2018, </w:t>
            </w:r>
            <w:r w:rsidRPr="006F52BD">
              <w:rPr>
                <w:rFonts w:ascii="Montserrat Light" w:eastAsia="Times New Roman" w:hAnsi="Montserrat Light" w:cs="Times New Roman"/>
                <w:lang w:val="ro-RO"/>
              </w:rPr>
              <w:t xml:space="preserve">Hotărârea Consiliului Judeţean Cluj nr. 38/2020 și Hotărârea Consiliului Judeţean Cluj nr. </w:t>
            </w:r>
            <w:r w:rsidRPr="006F52BD">
              <w:rPr>
                <w:rFonts w:ascii="Montserrat Light" w:eastAsia="Times New Roman" w:hAnsi="Montserrat Light"/>
                <w:lang w:val="ro-RO"/>
              </w:rPr>
              <w:t>180</w:t>
            </w:r>
            <w:r w:rsidRPr="006F52BD">
              <w:rPr>
                <w:rFonts w:ascii="Montserrat Light" w:eastAsia="Times New Roman" w:hAnsi="Montserrat Light" w:cs="Times New Roman"/>
                <w:lang w:val="ro-RO"/>
              </w:rPr>
              <w:t>/202</w:t>
            </w:r>
            <w:r w:rsidRPr="006F52BD">
              <w:rPr>
                <w:rFonts w:ascii="Montserrat Light" w:eastAsia="Times New Roman" w:hAnsi="Montserrat Light"/>
                <w:lang w:val="ro-RO"/>
              </w:rPr>
              <w:t>1</w:t>
            </w:r>
            <w:r w:rsidRPr="006F52BD">
              <w:rPr>
                <w:rFonts w:ascii="Montserrat Light" w:eastAsia="Times New Roman" w:hAnsi="Montserrat Light" w:cs="Times New Roman"/>
                <w:lang w:val="ro-RO"/>
              </w:rPr>
              <w:t>).</w:t>
            </w:r>
          </w:p>
          <w:p w14:paraId="4CF380E8" w14:textId="77777777" w:rsidR="00957B93" w:rsidRPr="006F52BD" w:rsidRDefault="00957B93" w:rsidP="00957B93">
            <w:pPr>
              <w:jc w:val="both"/>
              <w:rPr>
                <w:rFonts w:ascii="Montserrat Light" w:eastAsia="Times New Roman" w:hAnsi="Montserrat Light"/>
                <w:lang w:val="ro-RO"/>
              </w:rPr>
            </w:pPr>
          </w:p>
          <w:p w14:paraId="34A5173A" w14:textId="77777777" w:rsidR="00957B93" w:rsidRPr="006F52BD" w:rsidRDefault="00957B93" w:rsidP="00957B93">
            <w:pPr>
              <w:autoSpaceDE w:val="0"/>
              <w:autoSpaceDN w:val="0"/>
              <w:adjustRightInd w:val="0"/>
              <w:jc w:val="both"/>
              <w:rPr>
                <w:rFonts w:ascii="Montserrat Light" w:hAnsi="Montserrat Light"/>
                <w:bCs/>
                <w:lang w:val="ro-RO"/>
              </w:rPr>
            </w:pPr>
            <w:r w:rsidRPr="006F52BD">
              <w:rPr>
                <w:rFonts w:ascii="Montserrat Light" w:hAnsi="Montserrat Light"/>
                <w:bCs/>
                <w:lang w:val="ro-RO"/>
              </w:rPr>
              <w:t>În data de 19.08.2020 s-a încheiat Contractul de servicii și lucrări nr. 28364/244 între UAT Județul Cluj prin Consiliul Județean Cluj și S.C. DE CONSTRUCT PROJECT CONSULT S.R.L, având ca obiect prestarea serviciilor de proiectare (elaborare documentație pentru autorizarea executării lucrărilor, proiect tehnic, detalii de execuție), asistență tehnică din partea proiectantului și execuție lucrări pentru proiectul ”</w:t>
            </w:r>
            <w:r w:rsidRPr="006F52BD">
              <w:rPr>
                <w:rFonts w:ascii="Montserrat Light" w:hAnsi="Montserrat Light"/>
                <w:bCs/>
                <w:i/>
                <w:iCs/>
                <w:lang w:val="ro-RO"/>
              </w:rPr>
              <w:t>Creșterea eficienței energetice la clădirile Secției Pediatrie II, Corpurile C1 si C2 din cadrul Spitalului Clinic de Urgență pentru Copii Cluj-Napoca</w:t>
            </w:r>
            <w:r w:rsidRPr="006F52BD">
              <w:rPr>
                <w:rFonts w:ascii="Montserrat Light" w:hAnsi="Montserrat Light"/>
                <w:bCs/>
                <w:lang w:val="ro-RO"/>
              </w:rPr>
              <w:t>”.</w:t>
            </w:r>
          </w:p>
          <w:p w14:paraId="3C78E8D5" w14:textId="77777777" w:rsidR="00957B93" w:rsidRPr="006F52BD" w:rsidRDefault="00957B93" w:rsidP="00957B93">
            <w:pPr>
              <w:autoSpaceDE w:val="0"/>
              <w:autoSpaceDN w:val="0"/>
              <w:adjustRightInd w:val="0"/>
              <w:jc w:val="both"/>
              <w:rPr>
                <w:rFonts w:ascii="Montserrat Light" w:hAnsi="Montserrat Light"/>
                <w:bCs/>
                <w:lang w:val="ro-RO"/>
              </w:rPr>
            </w:pPr>
          </w:p>
          <w:p w14:paraId="05890847" w14:textId="77777777" w:rsidR="00957B93" w:rsidRPr="006F52BD" w:rsidRDefault="00957B93" w:rsidP="00957B93">
            <w:pPr>
              <w:autoSpaceDE w:val="0"/>
              <w:autoSpaceDN w:val="0"/>
              <w:adjustRightInd w:val="0"/>
              <w:jc w:val="both"/>
              <w:rPr>
                <w:rFonts w:ascii="Montserrat Light" w:hAnsi="Montserrat Light"/>
                <w:bCs/>
                <w:lang w:val="ro-RO"/>
              </w:rPr>
            </w:pPr>
            <w:r w:rsidRPr="006F52BD">
              <w:rPr>
                <w:rFonts w:ascii="Montserrat Light" w:hAnsi="Montserrat Light"/>
                <w:bCs/>
                <w:lang w:val="ro-RO"/>
              </w:rPr>
              <w:t>Ulterior semnării contractului de lucrări a intrat în vigoare o modificare legislativă ce generează costuri suplimentare pentru Antreprenor. Modificarea legislativă vizează ajustarea prețurilor contractelor de achiziție publică pentru reechilibrarea contractelor afectate de crizele economice, energetice și de criza războiului din Ucraina care a influențat creșterea prețurilor articolelor de lucrări cu impact direct asupra prețurilor contractelor.</w:t>
            </w:r>
          </w:p>
          <w:p w14:paraId="750F378C" w14:textId="77777777" w:rsidR="00957B93" w:rsidRPr="006F52BD" w:rsidRDefault="00957B93" w:rsidP="00957B93">
            <w:pPr>
              <w:autoSpaceDE w:val="0"/>
              <w:autoSpaceDN w:val="0"/>
              <w:adjustRightInd w:val="0"/>
              <w:jc w:val="both"/>
              <w:rPr>
                <w:rFonts w:ascii="Montserrat Light" w:hAnsi="Montserrat Light"/>
                <w:bCs/>
                <w:lang w:val="ro-RO"/>
              </w:rPr>
            </w:pPr>
          </w:p>
          <w:p w14:paraId="56FD98B9" w14:textId="42D50AEE" w:rsidR="00957B93" w:rsidRPr="006F52BD" w:rsidRDefault="00957B93" w:rsidP="00957B93">
            <w:pPr>
              <w:autoSpaceDE w:val="0"/>
              <w:autoSpaceDN w:val="0"/>
              <w:adjustRightInd w:val="0"/>
              <w:jc w:val="both"/>
              <w:rPr>
                <w:rFonts w:ascii="Montserrat Light" w:hAnsi="Montserrat Light"/>
                <w:bCs/>
                <w:lang w:val="ro-RO"/>
              </w:rPr>
            </w:pPr>
            <w:r w:rsidRPr="006F52BD">
              <w:rPr>
                <w:rFonts w:ascii="Montserrat Light" w:hAnsi="Montserrat Light"/>
                <w:b/>
                <w:bCs/>
                <w:lang w:val="ro-RO"/>
              </w:rPr>
              <w:t>UAT Județul Cluj a încheiat în data de 01.09.2022 Actul adițional nr. 7 la contractul  de servicii și lucrări nr. 28364/244/19.08.2020 constituind rezerva de implementare pentru reechilibrarea contractului</w:t>
            </w:r>
            <w:r w:rsidRPr="006F52BD">
              <w:rPr>
                <w:rFonts w:ascii="Montserrat Light" w:hAnsi="Montserrat Light"/>
                <w:bCs/>
                <w:lang w:val="ro-RO"/>
              </w:rPr>
              <w:t>:</w:t>
            </w:r>
          </w:p>
          <w:p w14:paraId="59D8CD71" w14:textId="77777777" w:rsidR="00957B93" w:rsidRPr="006F52BD" w:rsidRDefault="00957B93" w:rsidP="00957B93">
            <w:pPr>
              <w:numPr>
                <w:ilvl w:val="0"/>
                <w:numId w:val="35"/>
              </w:numPr>
              <w:autoSpaceDE w:val="0"/>
              <w:autoSpaceDN w:val="0"/>
              <w:adjustRightInd w:val="0"/>
              <w:jc w:val="both"/>
              <w:rPr>
                <w:rFonts w:ascii="Montserrat Light" w:hAnsi="Montserrat Light"/>
                <w:bCs/>
                <w:lang w:val="ro-RO"/>
              </w:rPr>
            </w:pPr>
            <w:r w:rsidRPr="006F52BD">
              <w:rPr>
                <w:rFonts w:ascii="Montserrat Light" w:hAnsi="Montserrat Light"/>
                <w:bCs/>
                <w:lang w:val="ro-RO"/>
              </w:rPr>
              <w:lastRenderedPageBreak/>
              <w:t>se ajustează valoarea de 1.317.026,80  lei fără TVA, aferentă restului rămas de executat la data de 11.05.2022, data intrării în vigoare a Ordonanței de Urgență nr. 64/2022, prin formula de ajustare prevăzută în OUG la art. 17, alin. 8, paragraf a.1);</w:t>
            </w:r>
          </w:p>
          <w:p w14:paraId="6D4E58E4" w14:textId="77777777" w:rsidR="00957B93" w:rsidRPr="006F52BD" w:rsidRDefault="00957B93" w:rsidP="00957B93">
            <w:pPr>
              <w:numPr>
                <w:ilvl w:val="0"/>
                <w:numId w:val="35"/>
              </w:numPr>
              <w:autoSpaceDE w:val="0"/>
              <w:autoSpaceDN w:val="0"/>
              <w:adjustRightInd w:val="0"/>
              <w:jc w:val="both"/>
              <w:rPr>
                <w:rFonts w:ascii="Montserrat Light" w:hAnsi="Montserrat Light"/>
                <w:b/>
                <w:bCs/>
                <w:lang w:val="ro-RO"/>
              </w:rPr>
            </w:pPr>
            <w:r w:rsidRPr="006F52BD">
              <w:rPr>
                <w:rFonts w:ascii="Montserrat Light" w:hAnsi="Montserrat Light"/>
                <w:b/>
                <w:bCs/>
                <w:lang w:val="ro-RO"/>
              </w:rPr>
              <w:t>rezerva de implementare în procent de 23% este în valoare de 302.916,16 lei, fără TVA;</w:t>
            </w:r>
          </w:p>
          <w:p w14:paraId="785F5B73" w14:textId="77777777" w:rsidR="00957B93" w:rsidRPr="006F52BD" w:rsidRDefault="00957B93" w:rsidP="00957B93">
            <w:pPr>
              <w:autoSpaceDE w:val="0"/>
              <w:autoSpaceDN w:val="0"/>
              <w:adjustRightInd w:val="0"/>
              <w:jc w:val="both"/>
              <w:rPr>
                <w:rFonts w:ascii="Montserrat Light" w:hAnsi="Montserrat Light"/>
                <w:bCs/>
                <w:lang w:val="ro-RO"/>
              </w:rPr>
            </w:pPr>
          </w:p>
          <w:p w14:paraId="3306EBA0" w14:textId="162BC410" w:rsidR="00957B93" w:rsidRPr="006F52BD" w:rsidRDefault="00957B93" w:rsidP="00957B93">
            <w:pPr>
              <w:autoSpaceDE w:val="0"/>
              <w:autoSpaceDN w:val="0"/>
              <w:adjustRightInd w:val="0"/>
              <w:jc w:val="both"/>
              <w:rPr>
                <w:rFonts w:ascii="Montserrat Light" w:hAnsi="Montserrat Light"/>
                <w:bCs/>
                <w:lang w:val="ro-RO"/>
              </w:rPr>
            </w:pPr>
            <w:r w:rsidRPr="006F52BD">
              <w:rPr>
                <w:rFonts w:ascii="Montserrat Light" w:hAnsi="Montserrat Light"/>
                <w:b/>
                <w:bCs/>
                <w:lang w:val="ro-RO"/>
              </w:rPr>
              <w:t>UAT Județul Cluj a încheiat în data de 23.02.2023 Actul adițional nr. 10 la contractul  de servicii și lucrări nr. 28364/244/19.08.2020 suplimentând rezerva de implementare pentru reechilibrarea contractului</w:t>
            </w:r>
            <w:r w:rsidRPr="006F52BD">
              <w:rPr>
                <w:rFonts w:ascii="Montserrat Light" w:hAnsi="Montserrat Light"/>
                <w:bCs/>
                <w:lang w:val="ro-RO"/>
              </w:rPr>
              <w:t xml:space="preserve"> </w:t>
            </w:r>
            <w:r w:rsidRPr="006F52BD">
              <w:rPr>
                <w:rFonts w:ascii="Montserrat Light" w:hAnsi="Montserrat Light"/>
                <w:b/>
                <w:bCs/>
                <w:lang w:val="ro-RO"/>
              </w:rPr>
              <w:t>cu procentul de 10%, în valoare de 131.702,68 lei, fără TVA;</w:t>
            </w:r>
          </w:p>
          <w:p w14:paraId="2B8A37B0" w14:textId="77777777" w:rsidR="00957B93" w:rsidRPr="006F52BD" w:rsidRDefault="00957B93" w:rsidP="00957B93">
            <w:pPr>
              <w:autoSpaceDE w:val="0"/>
              <w:autoSpaceDN w:val="0"/>
              <w:adjustRightInd w:val="0"/>
              <w:jc w:val="both"/>
              <w:rPr>
                <w:rFonts w:ascii="Montserrat Light" w:hAnsi="Montserrat Light"/>
                <w:bCs/>
                <w:lang w:val="ro-RO"/>
              </w:rPr>
            </w:pPr>
          </w:p>
          <w:p w14:paraId="70871741" w14:textId="77777777" w:rsidR="00957B93" w:rsidRPr="006F52BD" w:rsidRDefault="00957B93" w:rsidP="00957B93">
            <w:pPr>
              <w:autoSpaceDE w:val="0"/>
              <w:autoSpaceDN w:val="0"/>
              <w:adjustRightInd w:val="0"/>
              <w:jc w:val="both"/>
              <w:rPr>
                <w:rFonts w:ascii="Montserrat Light" w:hAnsi="Montserrat Light"/>
                <w:b/>
                <w:bCs/>
                <w:lang w:val="ro-RO"/>
              </w:rPr>
            </w:pPr>
            <w:r w:rsidRPr="006F52BD">
              <w:rPr>
                <w:rFonts w:ascii="Montserrat Light" w:hAnsi="Montserrat Light"/>
                <w:b/>
                <w:bCs/>
                <w:lang w:val="ro-RO"/>
              </w:rPr>
              <w:t>Valoarea rezervei de implementare pentru ajutarea prețului contractual</w:t>
            </w:r>
            <w:r w:rsidRPr="006F52BD">
              <w:rPr>
                <w:rFonts w:ascii="Montserrat Light" w:hAnsi="Montserrat Light"/>
                <w:bCs/>
                <w:lang w:val="ro-RO"/>
              </w:rPr>
              <w:t xml:space="preserve">, urmare a aplicării prevederilor OUG nr. 64 / 2022, </w:t>
            </w:r>
            <w:r w:rsidRPr="006F52BD">
              <w:rPr>
                <w:rFonts w:ascii="Montserrat Light" w:hAnsi="Montserrat Light"/>
                <w:b/>
                <w:bCs/>
                <w:lang w:val="ro-RO"/>
              </w:rPr>
              <w:t>la contractul  de servicii și lucrări nr. 28364/244/19.08.2020 este în cuantum de 434.618,84 lei fără TVA.</w:t>
            </w:r>
          </w:p>
          <w:p w14:paraId="0993FAEC" w14:textId="77777777" w:rsidR="00957B93" w:rsidRPr="006F52BD" w:rsidRDefault="00957B93" w:rsidP="00957B93">
            <w:pPr>
              <w:autoSpaceDE w:val="0"/>
              <w:autoSpaceDN w:val="0"/>
              <w:adjustRightInd w:val="0"/>
              <w:jc w:val="both"/>
              <w:rPr>
                <w:rFonts w:ascii="Montserrat Light" w:hAnsi="Montserrat Light"/>
                <w:b/>
                <w:bCs/>
                <w:lang w:val="ro-RO"/>
              </w:rPr>
            </w:pPr>
          </w:p>
          <w:p w14:paraId="0D0DEF34" w14:textId="77777777" w:rsidR="00957B93" w:rsidRPr="006F52BD" w:rsidRDefault="00957B93" w:rsidP="00957B93">
            <w:pPr>
              <w:autoSpaceDE w:val="0"/>
              <w:autoSpaceDN w:val="0"/>
              <w:adjustRightInd w:val="0"/>
              <w:jc w:val="both"/>
              <w:rPr>
                <w:rFonts w:ascii="Montserrat Light" w:hAnsi="Montserrat Light"/>
                <w:bCs/>
                <w:lang w:val="ro-RO"/>
              </w:rPr>
            </w:pPr>
            <w:r w:rsidRPr="006F52BD">
              <w:rPr>
                <w:rFonts w:ascii="Montserrat Light" w:hAnsi="Montserrat Light"/>
                <w:bCs/>
                <w:lang w:val="ro-RO"/>
              </w:rPr>
              <w:t xml:space="preserve">Valoarea totală a investiţiei: 4.170.140,05 lei exclusiv TVA; 4.958.986,11 lei cu TVA.  </w:t>
            </w:r>
          </w:p>
          <w:p w14:paraId="6A9E4B98" w14:textId="77777777" w:rsidR="00957B93" w:rsidRPr="006F52BD" w:rsidRDefault="00957B93" w:rsidP="00957B93">
            <w:pPr>
              <w:autoSpaceDE w:val="0"/>
              <w:autoSpaceDN w:val="0"/>
              <w:adjustRightInd w:val="0"/>
              <w:jc w:val="both"/>
              <w:rPr>
                <w:rFonts w:ascii="Montserrat Light" w:hAnsi="Montserrat Light"/>
                <w:bCs/>
                <w:lang w:val="ro-RO"/>
              </w:rPr>
            </w:pPr>
          </w:p>
          <w:p w14:paraId="55C6FEC7" w14:textId="77777777" w:rsidR="00957B93" w:rsidRPr="006F52BD" w:rsidRDefault="00957B93" w:rsidP="00957B93">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lang w:val="ro-RO"/>
              </w:rPr>
              <w:t xml:space="preserve">Conform prevederilor OUG nr. 64/2022, </w:t>
            </w:r>
            <w:r w:rsidRPr="006F52BD">
              <w:rPr>
                <w:rFonts w:ascii="Montserrat Light" w:hAnsi="Montserrat Light"/>
                <w:bCs/>
                <w:i/>
                <w:iCs/>
                <w:color w:val="548DD4" w:themeColor="text2" w:themeTint="99"/>
                <w:lang w:val="ro-RO"/>
              </w:rPr>
              <w:t xml:space="preserve">art. 12 alin. (2) </w:t>
            </w:r>
            <w:r w:rsidRPr="006F52BD">
              <w:rPr>
                <w:rFonts w:ascii="Montserrat Light" w:hAnsi="Montserrat Light"/>
                <w:b/>
                <w:i/>
                <w:iCs/>
                <w:color w:val="548DD4" w:themeColor="text2" w:themeTint="99"/>
                <w:lang w:val="ro-RO"/>
              </w:rPr>
              <w:t>În situaţia contractelor de finanţare care cuprind clauze exprese de interzicere a modificării valorii eligibile se vor putea încheia acte adiţionale de majorare a valorii eligibile numai pentru constituirea şi reconstituirea rezervei de ajustare prevăzute de prezenta ordonanţă de urgenţă chiar dacă această majorare conduce la depăşirea valorii nerambursabile şi/sau eligibile stabilite prin ghidurile solicitantului sau programele operaţionale/naţionale</w:t>
            </w:r>
            <w:r w:rsidRPr="006F52BD">
              <w:rPr>
                <w:rFonts w:ascii="Montserrat Light" w:hAnsi="Montserrat Light"/>
                <w:bCs/>
                <w:i/>
                <w:iCs/>
                <w:color w:val="548DD4" w:themeColor="text2" w:themeTint="99"/>
                <w:lang w:val="ro-RO"/>
              </w:rPr>
              <w:t xml:space="preserve">. Diferenţa de valoare peste valoarea cheltuielilor eligibile ale programelor operaţionale după efectuarea de plăţi în limita valorii de 100% a cheltuielilor eligibile ale programelor operaţionale se suportă din bugetul de stat. </w:t>
            </w:r>
          </w:p>
          <w:p w14:paraId="4E28FC19" w14:textId="77777777" w:rsidR="00957B93" w:rsidRPr="006F52BD" w:rsidRDefault="00957B93" w:rsidP="00957B93">
            <w:pPr>
              <w:autoSpaceDE w:val="0"/>
              <w:autoSpaceDN w:val="0"/>
              <w:adjustRightInd w:val="0"/>
              <w:jc w:val="both"/>
              <w:rPr>
                <w:rFonts w:ascii="Montserrat Light" w:hAnsi="Montserrat Light"/>
                <w:bCs/>
                <w:i/>
                <w:iCs/>
                <w:color w:val="548DD4" w:themeColor="text2" w:themeTint="99"/>
                <w:lang w:val="ro-RO"/>
              </w:rPr>
            </w:pPr>
          </w:p>
          <w:p w14:paraId="155C22D3" w14:textId="77777777" w:rsidR="00957B93" w:rsidRPr="006F52BD" w:rsidRDefault="00957B93" w:rsidP="00957B93">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 xml:space="preserve">Articolul 13 alin. (1)  </w:t>
            </w:r>
            <w:r w:rsidRPr="006F52BD">
              <w:rPr>
                <w:rFonts w:ascii="Montserrat Light" w:hAnsi="Montserrat Light"/>
                <w:b/>
                <w:i/>
                <w:iCs/>
                <w:color w:val="548DD4" w:themeColor="text2" w:themeTint="99"/>
                <w:lang w:val="ro-RO"/>
              </w:rPr>
              <w:t>Autorităţile de management ale programelor operaţionale</w:t>
            </w:r>
            <w:r w:rsidRPr="006F52BD">
              <w:rPr>
                <w:rFonts w:ascii="Montserrat Light" w:hAnsi="Montserrat Light"/>
                <w:bCs/>
                <w:i/>
                <w:iCs/>
                <w:color w:val="548DD4" w:themeColor="text2" w:themeTint="99"/>
                <w:lang w:val="ro-RO"/>
              </w:rPr>
              <w:t xml:space="preserve">, respectiv autorităţile responsabile de implementarea PNDR şi AR FAMI-FSI, </w:t>
            </w:r>
            <w:r w:rsidRPr="006F52BD">
              <w:rPr>
                <w:rFonts w:ascii="Montserrat Light" w:hAnsi="Montserrat Light"/>
                <w:b/>
                <w:i/>
                <w:iCs/>
                <w:color w:val="548DD4" w:themeColor="text2" w:themeTint="99"/>
                <w:lang w:val="ro-RO"/>
              </w:rPr>
              <w:t>constituie rezerve de ajustare a valorii la nivelul contractelor de finanţare prin majorarea valorii iniţiale a cheltuielilor eligibile şi/sau, după caz, a cheltuielilor neeligibile ale contractelor de finanţare</w:t>
            </w:r>
            <w:r w:rsidRPr="006F52BD">
              <w:rPr>
                <w:rFonts w:ascii="Montserrat Light" w:hAnsi="Montserrat Light"/>
                <w:bCs/>
                <w:i/>
                <w:iCs/>
                <w:color w:val="548DD4" w:themeColor="text2" w:themeTint="99"/>
                <w:lang w:val="ro-RO"/>
              </w:rPr>
              <w:t>, cu respectarea prevederilor prezentului capitol.</w:t>
            </w:r>
          </w:p>
          <w:p w14:paraId="0AB0C708" w14:textId="77777777" w:rsidR="00957B93" w:rsidRPr="006F52BD" w:rsidRDefault="00957B93" w:rsidP="00957B93">
            <w:pPr>
              <w:autoSpaceDE w:val="0"/>
              <w:autoSpaceDN w:val="0"/>
              <w:adjustRightInd w:val="0"/>
              <w:jc w:val="both"/>
              <w:rPr>
                <w:rFonts w:ascii="Montserrat Light" w:hAnsi="Montserrat Light"/>
                <w:bCs/>
                <w:i/>
                <w:iCs/>
                <w:color w:val="548DD4" w:themeColor="text2" w:themeTint="99"/>
                <w:lang w:val="ro-RO"/>
              </w:rPr>
            </w:pPr>
          </w:p>
          <w:p w14:paraId="3AD0313C" w14:textId="77777777" w:rsidR="00957B93" w:rsidRPr="006F52BD" w:rsidRDefault="00957B93" w:rsidP="00957B93">
            <w:pPr>
              <w:autoSpaceDE w:val="0"/>
              <w:autoSpaceDN w:val="0"/>
              <w:adjustRightInd w:val="0"/>
              <w:jc w:val="both"/>
              <w:rPr>
                <w:rFonts w:ascii="Montserrat Light" w:hAnsi="Montserrat Light"/>
                <w:b/>
                <w:i/>
                <w:iCs/>
                <w:color w:val="548DD4" w:themeColor="text2" w:themeTint="99"/>
                <w:lang w:val="ro-RO"/>
              </w:rPr>
            </w:pPr>
            <w:r w:rsidRPr="006F52BD">
              <w:rPr>
                <w:rFonts w:ascii="Montserrat Light" w:hAnsi="Montserrat Light"/>
                <w:bCs/>
                <w:i/>
                <w:iCs/>
                <w:color w:val="548DD4" w:themeColor="text2" w:themeTint="99"/>
                <w:lang w:val="ro-RO"/>
              </w:rPr>
              <w:t xml:space="preserve">Articolul 14 </w:t>
            </w:r>
            <w:r w:rsidRPr="006F52BD">
              <w:rPr>
                <w:rFonts w:ascii="Montserrat Light" w:hAnsi="Montserrat Light"/>
                <w:b/>
                <w:i/>
                <w:iCs/>
                <w:color w:val="548DD4" w:themeColor="text2" w:themeTint="99"/>
                <w:lang w:val="ro-RO"/>
              </w:rPr>
              <w:t>Rezervele de ajustare a valorii contractului de finanţare majorează valorile cheltuielilor eligibile şi/sau, după caz, cheltuielile neeligibile ale contractelor de finanţare după următoarele reguli:</w:t>
            </w:r>
          </w:p>
          <w:p w14:paraId="5FFD8E88" w14:textId="77777777" w:rsidR="00957B93" w:rsidRPr="006F52BD" w:rsidRDefault="00957B93" w:rsidP="00957B93">
            <w:pPr>
              <w:autoSpaceDE w:val="0"/>
              <w:autoSpaceDN w:val="0"/>
              <w:adjustRightInd w:val="0"/>
              <w:jc w:val="both"/>
              <w:rPr>
                <w:rFonts w:ascii="Montserrat Light" w:hAnsi="Montserrat Light"/>
                <w:b/>
                <w:i/>
                <w:iCs/>
                <w:color w:val="548DD4" w:themeColor="text2" w:themeTint="99"/>
                <w:lang w:val="ro-RO"/>
              </w:rPr>
            </w:pPr>
            <w:r w:rsidRPr="006F52BD">
              <w:rPr>
                <w:rFonts w:ascii="Montserrat Light" w:hAnsi="Montserrat Light"/>
                <w:b/>
                <w:i/>
                <w:iCs/>
                <w:color w:val="548DD4" w:themeColor="text2" w:themeTint="99"/>
                <w:lang w:val="ro-RO"/>
              </w:rPr>
              <w:t>a) dacă ajustarea de preţ este aferentă unor cheltuieli eligibile şi cheltuieli neeligibile rezerva de ajustare a preţului majorează proporţional atât procentul de cheltuieli eligibile, cât şi procentul de cheltuieli neeligibile asumate de beneficiarul fondurilor externe nerambursabile în cadrul contractelor de finanţare;</w:t>
            </w:r>
          </w:p>
          <w:p w14:paraId="162D1EEC" w14:textId="77777777" w:rsidR="00957B93" w:rsidRPr="006F52BD" w:rsidRDefault="00957B93" w:rsidP="00957B93">
            <w:pPr>
              <w:autoSpaceDE w:val="0"/>
              <w:autoSpaceDN w:val="0"/>
              <w:adjustRightInd w:val="0"/>
              <w:jc w:val="both"/>
              <w:rPr>
                <w:rFonts w:ascii="Montserrat Light" w:hAnsi="Montserrat Light"/>
                <w:bCs/>
                <w:i/>
                <w:iCs/>
                <w:color w:val="548DD4" w:themeColor="text2" w:themeTint="99"/>
                <w:lang w:val="ro-RO"/>
              </w:rPr>
            </w:pPr>
          </w:p>
          <w:p w14:paraId="5C07FA81" w14:textId="77777777" w:rsidR="00957B93" w:rsidRPr="006F52BD" w:rsidRDefault="00957B93" w:rsidP="00957B93">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 xml:space="preserve">Ținând cont de aceste prevederi, s-a actualizat Devizul General al Investiției, prin includerea valorii ajustărilor aferente contractului nr. 28364/244/19.08.2020 în cuantum de 434.618,84 lei fără TVA, la capitolul 4. </w:t>
            </w:r>
          </w:p>
          <w:p w14:paraId="39221E99" w14:textId="77777777" w:rsidR="00957B93" w:rsidRPr="006F52BD" w:rsidRDefault="00957B93" w:rsidP="00957B93">
            <w:pPr>
              <w:autoSpaceDE w:val="0"/>
              <w:autoSpaceDN w:val="0"/>
              <w:adjustRightInd w:val="0"/>
              <w:jc w:val="both"/>
              <w:rPr>
                <w:rFonts w:ascii="Montserrat Light" w:hAnsi="Montserrat Light"/>
                <w:bCs/>
                <w:color w:val="000000" w:themeColor="text1"/>
                <w:lang w:val="ro-RO"/>
              </w:rPr>
            </w:pPr>
          </w:p>
          <w:p w14:paraId="6CFCB776" w14:textId="77777777" w:rsidR="00957B93" w:rsidRPr="006F52BD" w:rsidRDefault="00957B93" w:rsidP="00957B93">
            <w:pPr>
              <w:autoSpaceDE w:val="0"/>
              <w:autoSpaceDN w:val="0"/>
              <w:adjustRightInd w:val="0"/>
              <w:jc w:val="both"/>
              <w:rPr>
                <w:rFonts w:ascii="Montserrat Light" w:hAnsi="Montserrat Light"/>
                <w:b/>
                <w:color w:val="000000" w:themeColor="text1"/>
                <w:lang w:val="ro-RO"/>
              </w:rPr>
            </w:pPr>
            <w:r w:rsidRPr="006F52BD">
              <w:rPr>
                <w:rFonts w:ascii="Montserrat Light" w:hAnsi="Montserrat Light"/>
                <w:bCs/>
                <w:color w:val="000000" w:themeColor="text1"/>
                <w:lang w:val="ro-RO"/>
              </w:rPr>
              <w:lastRenderedPageBreak/>
              <w:t>Totodată</w:t>
            </w:r>
            <w:r w:rsidRPr="006F52BD">
              <w:rPr>
                <w:rFonts w:ascii="Montserrat Light" w:hAnsi="Montserrat Light"/>
                <w:b/>
                <w:color w:val="000000" w:themeColor="text1"/>
                <w:lang w:val="ro-RO"/>
              </w:rPr>
              <w:t>, s-a defalcat valoarea rezervei de ajutare de 434.618,84 lei fără TVA în rezervă de ajustare aferentă cheltuielilor eligibile rezultând suma de 167.019,92 lei fără TVA, și rezervă de ajutare a cheltuielilor neeligibile în cuantum de 267.598.92 lei, fără TVA.</w:t>
            </w:r>
          </w:p>
          <w:p w14:paraId="36170894" w14:textId="77777777" w:rsidR="00957B93" w:rsidRPr="006F52BD" w:rsidRDefault="00957B93" w:rsidP="00957B93">
            <w:pPr>
              <w:autoSpaceDE w:val="0"/>
              <w:autoSpaceDN w:val="0"/>
              <w:adjustRightInd w:val="0"/>
              <w:jc w:val="both"/>
              <w:rPr>
                <w:rFonts w:ascii="Montserrat Light" w:hAnsi="Montserrat Light"/>
                <w:b/>
                <w:color w:val="000000" w:themeColor="text1"/>
                <w:lang w:val="ro-RO"/>
              </w:rPr>
            </w:pPr>
          </w:p>
          <w:p w14:paraId="2CB0E005" w14:textId="77777777" w:rsidR="00957B93" w:rsidRPr="006F52BD" w:rsidRDefault="00957B93" w:rsidP="00957B93">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Potrivit ordonanței, beneficiarii contractelor de finanțare trebuie să folosească economiile din cadrul contractului de finanțare pentru a acoperii valoarea ajustării, dacă acestea există.</w:t>
            </w:r>
          </w:p>
          <w:p w14:paraId="42282A1E" w14:textId="77777777" w:rsidR="00957B93" w:rsidRPr="006F52BD" w:rsidRDefault="00957B93" w:rsidP="00957B93">
            <w:pPr>
              <w:jc w:val="both"/>
              <w:rPr>
                <w:rFonts w:ascii="Montserrat Light" w:hAnsi="Montserrat Light"/>
                <w:bCs/>
                <w:color w:val="000000" w:themeColor="text1"/>
                <w:lang w:val="ro-RO"/>
              </w:rPr>
            </w:pPr>
          </w:p>
          <w:p w14:paraId="19E486F6" w14:textId="2B127842" w:rsidR="00957B93" w:rsidRPr="006F52BD" w:rsidRDefault="00957B93" w:rsidP="00957B93">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
                <w:color w:val="000000" w:themeColor="text1"/>
                <w:lang w:val="ro-RO"/>
              </w:rPr>
              <w:t>Valoarea cheltuielilor eligibile necesare a se suplimenta în cadrul contractului de finanțare este de 16.888,92 lei</w:t>
            </w:r>
            <w:r w:rsidR="001A176F" w:rsidRPr="006F52BD">
              <w:rPr>
                <w:rFonts w:ascii="Montserrat Light" w:hAnsi="Montserrat Light"/>
                <w:b/>
                <w:color w:val="000000" w:themeColor="text1"/>
                <w:lang w:val="ro-RO"/>
              </w:rPr>
              <w:t>,</w:t>
            </w:r>
            <w:r w:rsidRPr="006F52BD">
              <w:rPr>
                <w:rFonts w:ascii="Montserrat Light" w:hAnsi="Montserrat Light"/>
                <w:b/>
                <w:color w:val="000000" w:themeColor="text1"/>
                <w:lang w:val="ro-RO"/>
              </w:rPr>
              <w:t xml:space="preserve"> fără TVA.</w:t>
            </w:r>
          </w:p>
          <w:p w14:paraId="6F1A3879" w14:textId="77777777" w:rsidR="00957B93" w:rsidRPr="006F52BD" w:rsidRDefault="00957B93" w:rsidP="00957B93">
            <w:pPr>
              <w:autoSpaceDE w:val="0"/>
              <w:autoSpaceDN w:val="0"/>
              <w:adjustRightInd w:val="0"/>
              <w:jc w:val="both"/>
              <w:rPr>
                <w:rFonts w:ascii="Montserrat Light" w:hAnsi="Montserrat Light"/>
                <w:bCs/>
                <w:color w:val="000000" w:themeColor="text1"/>
                <w:lang w:val="ro-RO"/>
              </w:rPr>
            </w:pPr>
          </w:p>
          <w:p w14:paraId="5BF56122" w14:textId="4545878F" w:rsidR="00957B93" w:rsidRPr="006F52BD" w:rsidRDefault="00957B93" w:rsidP="00957B93">
            <w:pPr>
              <w:autoSpaceDE w:val="0"/>
              <w:autoSpaceDN w:val="0"/>
              <w:adjustRightInd w:val="0"/>
              <w:jc w:val="both"/>
              <w:rPr>
                <w:rFonts w:ascii="Montserrat Light" w:hAnsi="Montserrat Light"/>
                <w:b/>
                <w:color w:val="000000" w:themeColor="text1"/>
                <w:lang w:val="ro-RO"/>
              </w:rPr>
            </w:pPr>
            <w:r w:rsidRPr="006F52BD">
              <w:rPr>
                <w:rFonts w:ascii="Montserrat Light" w:hAnsi="Montserrat Light"/>
                <w:b/>
                <w:color w:val="000000" w:themeColor="text1"/>
                <w:lang w:val="ro-RO"/>
              </w:rPr>
              <w:t>Valoarea cheltuielilor neeligibile necesare a se suplimenta în cadrul contractului de finanțare este în cuantum de 261.737,78 lei, fără TVA.</w:t>
            </w:r>
          </w:p>
          <w:p w14:paraId="20C5AF88" w14:textId="17B7E8C5" w:rsidR="00957B93" w:rsidRPr="006F52BD" w:rsidRDefault="00957B93" w:rsidP="00957B93">
            <w:pPr>
              <w:autoSpaceDE w:val="0"/>
              <w:autoSpaceDN w:val="0"/>
              <w:adjustRightInd w:val="0"/>
              <w:jc w:val="both"/>
              <w:rPr>
                <w:rFonts w:ascii="Montserrat Light" w:hAnsi="Montserrat Light"/>
                <w:b/>
                <w:color w:val="000000" w:themeColor="text1"/>
                <w:lang w:val="ro-RO"/>
              </w:rPr>
            </w:pPr>
          </w:p>
          <w:p w14:paraId="4954C757" w14:textId="77777777" w:rsidR="00957B93" w:rsidRPr="006F52BD" w:rsidRDefault="00957B93" w:rsidP="00957B93">
            <w:pPr>
              <w:autoSpaceDE w:val="0"/>
              <w:autoSpaceDN w:val="0"/>
              <w:adjustRightInd w:val="0"/>
              <w:jc w:val="both"/>
              <w:rPr>
                <w:rFonts w:ascii="Montserrat Light" w:hAnsi="Montserrat Light"/>
                <w:lang w:val="ro-RO"/>
              </w:rPr>
            </w:pPr>
            <w:r w:rsidRPr="006F52BD">
              <w:rPr>
                <w:rFonts w:ascii="Montserrat Light" w:hAnsi="Montserrat Light"/>
                <w:lang w:val="ro-RO"/>
              </w:rPr>
              <w:t>Ținând cont de:</w:t>
            </w:r>
          </w:p>
          <w:p w14:paraId="5E9ED9BC" w14:textId="3DA6F6BF" w:rsidR="00957B93" w:rsidRPr="006F52BD" w:rsidRDefault="00957B93" w:rsidP="00957B93">
            <w:pPr>
              <w:pStyle w:val="Listparagraf"/>
              <w:numPr>
                <w:ilvl w:val="0"/>
                <w:numId w:val="39"/>
              </w:numPr>
              <w:autoSpaceDE w:val="0"/>
              <w:autoSpaceDN w:val="0"/>
              <w:adjustRightInd w:val="0"/>
              <w:jc w:val="both"/>
              <w:rPr>
                <w:rFonts w:ascii="Montserrat Light" w:hAnsi="Montserrat Light"/>
                <w:lang w:val="ro-RO"/>
              </w:rPr>
            </w:pPr>
            <w:r w:rsidRPr="006F52BD">
              <w:rPr>
                <w:rFonts w:ascii="Montserrat Light" w:hAnsi="Montserrat Light"/>
                <w:lang w:val="ro-RO"/>
              </w:rPr>
              <w:t>prevederile Contractului de finanțare nr. 3210/15.10.2018 și de Condițiile specifice aferente acestuia:</w:t>
            </w:r>
          </w:p>
          <w:p w14:paraId="0F13EC39" w14:textId="77777777" w:rsidR="00957B93" w:rsidRPr="006F52BD" w:rsidRDefault="00957B93" w:rsidP="00957B93">
            <w:pPr>
              <w:autoSpaceDE w:val="0"/>
              <w:autoSpaceDN w:val="0"/>
              <w:adjustRightInd w:val="0"/>
              <w:jc w:val="both"/>
              <w:rPr>
                <w:rFonts w:ascii="Montserrat Light" w:hAnsi="Montserrat Light"/>
                <w:lang w:val="ro-RO"/>
              </w:rPr>
            </w:pPr>
            <w:r w:rsidRPr="006F52BD">
              <w:rPr>
                <w:rFonts w:ascii="Montserrat Light" w:hAnsi="Montserrat Light"/>
                <w:lang w:val="ro-RO"/>
              </w:rPr>
              <w:t>̶</w:t>
            </w:r>
            <w:r w:rsidRPr="006F52BD">
              <w:rPr>
                <w:rFonts w:ascii="Montserrat Light" w:hAnsi="Montserrat Light"/>
                <w:lang w:val="ro-RO"/>
              </w:rPr>
              <w:tab/>
              <w:t>prevederile art. 8 alin (6) ”</w:t>
            </w:r>
            <w:r w:rsidRPr="006F52BD">
              <w:rPr>
                <w:rFonts w:ascii="Montserrat Light" w:hAnsi="Montserrat Light"/>
                <w:i/>
                <w:iCs/>
                <w:lang w:val="ro-RO"/>
              </w:rPr>
              <w:t>Modificarea valorii totale a proiectului se va putea realiza exclusiv din contribuție proprie, prin majorarea valorii neeligibile a proiectului. Beneficiarul este obligat să transmită, împreună cu cererea de modificare a Contractului, și documentele din care să reiasă angajamentul acestuia că va asigura, din resurse proprii, fondurile suplimentare necesare, percum și disponibilitatea acestor fonduri</w:t>
            </w:r>
            <w:r w:rsidRPr="006F52BD">
              <w:rPr>
                <w:rFonts w:ascii="Montserrat Light" w:hAnsi="Montserrat Light"/>
                <w:lang w:val="ro-RO"/>
              </w:rPr>
              <w:t xml:space="preserve">”, </w:t>
            </w:r>
          </w:p>
          <w:p w14:paraId="445F2E66" w14:textId="77777777" w:rsidR="00957B93" w:rsidRPr="006F52BD" w:rsidRDefault="00957B93" w:rsidP="00957B93">
            <w:pPr>
              <w:autoSpaceDE w:val="0"/>
              <w:autoSpaceDN w:val="0"/>
              <w:adjustRightInd w:val="0"/>
              <w:jc w:val="both"/>
              <w:rPr>
                <w:rFonts w:ascii="Montserrat Light" w:hAnsi="Montserrat Light"/>
                <w:lang w:val="ro-RO"/>
              </w:rPr>
            </w:pPr>
            <w:r w:rsidRPr="006F52BD">
              <w:rPr>
                <w:rFonts w:ascii="Montserrat Light" w:hAnsi="Montserrat Light"/>
                <w:lang w:val="ro-RO"/>
              </w:rPr>
              <w:t>̶</w:t>
            </w:r>
            <w:r w:rsidRPr="006F52BD">
              <w:rPr>
                <w:rFonts w:ascii="Montserrat Light" w:hAnsi="Montserrat Light"/>
                <w:lang w:val="ro-RO"/>
              </w:rPr>
              <w:tab/>
              <w:t>prevederile art. 3 alin (1) din Anexa 1 - Condiții specifice, conform cărora ”</w:t>
            </w:r>
            <w:r w:rsidRPr="006F52BD">
              <w:rPr>
                <w:rFonts w:ascii="Montserrat Light" w:hAnsi="Montserrat Light"/>
                <w:i/>
                <w:iCs/>
                <w:lang w:val="ro-RO"/>
              </w:rPr>
              <w:t>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w:t>
            </w:r>
            <w:r w:rsidRPr="006F52BD">
              <w:rPr>
                <w:rFonts w:ascii="Montserrat Light" w:hAnsi="Montserrat Light"/>
                <w:lang w:val="ro-RO"/>
              </w:rPr>
              <w:t>.”</w:t>
            </w:r>
          </w:p>
          <w:p w14:paraId="4322A082" w14:textId="77777777" w:rsidR="00957B93" w:rsidRPr="006F52BD" w:rsidRDefault="00957B93" w:rsidP="00957B93">
            <w:pPr>
              <w:pStyle w:val="Listparagraf"/>
              <w:numPr>
                <w:ilvl w:val="0"/>
                <w:numId w:val="39"/>
              </w:numPr>
              <w:autoSpaceDE w:val="0"/>
              <w:autoSpaceDN w:val="0"/>
              <w:adjustRightInd w:val="0"/>
              <w:jc w:val="both"/>
              <w:rPr>
                <w:rFonts w:ascii="Montserrat Light" w:hAnsi="Montserrat Light"/>
                <w:lang w:val="ro-RO"/>
              </w:rPr>
            </w:pPr>
            <w:r w:rsidRPr="006F52BD">
              <w:rPr>
                <w:rFonts w:ascii="Montserrat Light" w:hAnsi="Montserrat Light"/>
                <w:lang w:val="ro-RO"/>
              </w:rPr>
              <w:t>prevederile Ordonanței de Urgență nr. 64 din 9 mai 2022 privind ajustarea preţurilor şi a valorii devizelor generale în cadrul proiectelor finanţate  din fonduri externe nerambursabile;</w:t>
            </w:r>
          </w:p>
          <w:p w14:paraId="5533F61B" w14:textId="07628598" w:rsidR="00957B93" w:rsidRPr="006F52BD" w:rsidRDefault="00957B93" w:rsidP="00957B93">
            <w:pPr>
              <w:autoSpaceDE w:val="0"/>
              <w:autoSpaceDN w:val="0"/>
              <w:adjustRightInd w:val="0"/>
              <w:jc w:val="both"/>
              <w:rPr>
                <w:rFonts w:ascii="Montserrat Light" w:hAnsi="Montserrat Light"/>
                <w:lang w:val="ro-RO"/>
              </w:rPr>
            </w:pPr>
            <w:r w:rsidRPr="006F52BD">
              <w:rPr>
                <w:rFonts w:ascii="Montserrat Light" w:hAnsi="Montserrat Light"/>
                <w:lang w:val="ro-RO"/>
              </w:rPr>
              <w:t>Se impune aprobarea majorării valorii investiției din cadrul proiectului.</w:t>
            </w:r>
          </w:p>
        </w:tc>
      </w:tr>
      <w:tr w:rsidR="00957B93" w:rsidRPr="006F52BD" w14:paraId="67DDE348" w14:textId="77777777" w:rsidTr="00B871B9">
        <w:trPr>
          <w:trHeight w:val="261"/>
        </w:trPr>
        <w:tc>
          <w:tcPr>
            <w:tcW w:w="9527" w:type="dxa"/>
          </w:tcPr>
          <w:p w14:paraId="3DC273B6" w14:textId="567D7474" w:rsidR="00957B93" w:rsidRPr="006F52BD" w:rsidRDefault="00957B93" w:rsidP="00957B93">
            <w:pPr>
              <w:pStyle w:val="Listparagraf"/>
              <w:keepNext/>
              <w:widowControl w:val="0"/>
              <w:numPr>
                <w:ilvl w:val="1"/>
                <w:numId w:val="3"/>
              </w:numPr>
              <w:autoSpaceDE w:val="0"/>
              <w:autoSpaceDN w:val="0"/>
              <w:adjustRightInd w:val="0"/>
              <w:spacing w:after="0" w:line="276" w:lineRule="auto"/>
              <w:jc w:val="both"/>
              <w:outlineLvl w:val="1"/>
              <w:rPr>
                <w:rFonts w:ascii="Montserrat Light" w:eastAsia="Times New Roman" w:hAnsi="Montserrat Light"/>
                <w:b/>
                <w:bCs/>
                <w:noProof/>
                <w:shd w:val="clear" w:color="auto" w:fill="FFFFFF"/>
                <w:lang w:val="ro-RO"/>
              </w:rPr>
            </w:pPr>
            <w:r w:rsidRPr="006F52BD">
              <w:rPr>
                <w:rFonts w:ascii="Montserrat Light" w:hAnsi="Montserrat Light"/>
                <w:b/>
                <w:bCs/>
                <w:i/>
                <w:lang w:val="ro-RO"/>
              </w:rPr>
              <w:lastRenderedPageBreak/>
              <w:t xml:space="preserve">Secțiunea a 3-a - Efecte preconizate ale aplicării actului administrativ (impactul financiar asupra bugetului judeţului pe termen scurt (pe anul curent) / lung, impactul asupra mediului concurențial şi domeniului ajutoarelor de stat, impactul asupra sarcinilor administrative, impactul asupra mediului): </w:t>
            </w:r>
          </w:p>
        </w:tc>
      </w:tr>
      <w:tr w:rsidR="00957B93" w:rsidRPr="006F52BD" w14:paraId="2113E2C5" w14:textId="77777777" w:rsidTr="00B871B9">
        <w:trPr>
          <w:trHeight w:val="45"/>
        </w:trPr>
        <w:tc>
          <w:tcPr>
            <w:tcW w:w="9527" w:type="dxa"/>
          </w:tcPr>
          <w:p w14:paraId="06F6DC22" w14:textId="77777777" w:rsidR="00957B93" w:rsidRPr="006F52BD" w:rsidRDefault="00957B93" w:rsidP="00957B93">
            <w:pPr>
              <w:contextualSpacing/>
              <w:jc w:val="both"/>
              <w:rPr>
                <w:rFonts w:ascii="Montserrat Light" w:hAnsi="Montserrat Light"/>
                <w:i/>
                <w:noProof/>
                <w:lang w:val="ro-RO" w:bidi="ne-NP"/>
              </w:rPr>
            </w:pPr>
            <w:r w:rsidRPr="006F52BD">
              <w:rPr>
                <w:rFonts w:ascii="Montserrat Light" w:hAnsi="Montserrat Light" w:cs="Courier New"/>
                <w:b/>
                <w:bCs/>
                <w:i/>
                <w:noProof/>
                <w:shd w:val="clear" w:color="auto" w:fill="FFFFFF"/>
                <w:lang w:val="ro-RO"/>
              </w:rPr>
              <w:t xml:space="preserve">Impactul financiar asupra bugetului judeţului pe termen scurt (pe anul curent) / lung </w:t>
            </w:r>
          </w:p>
          <w:p w14:paraId="4767B594" w14:textId="0CCA921E" w:rsidR="00957B93" w:rsidRPr="006F52BD" w:rsidRDefault="00957B93" w:rsidP="00957B93">
            <w:pPr>
              <w:contextualSpacing/>
              <w:jc w:val="both"/>
              <w:rPr>
                <w:rFonts w:ascii="Montserrat Light" w:hAnsi="Montserrat Light"/>
                <w:lang w:val="ro-RO"/>
              </w:rPr>
            </w:pPr>
            <w:r w:rsidRPr="006F52BD">
              <w:rPr>
                <w:rFonts w:ascii="Montserrat Light" w:hAnsi="Montserrat Light"/>
                <w:lang w:val="ro-RO"/>
              </w:rPr>
              <w:t xml:space="preserve">Prin Hotărârea Consiliului </w:t>
            </w:r>
            <w:r w:rsidR="006A4695" w:rsidRPr="006F52BD">
              <w:rPr>
                <w:rFonts w:ascii="Montserrat Light" w:hAnsi="Montserrat Light"/>
                <w:lang w:val="ro-RO"/>
              </w:rPr>
              <w:t>J</w:t>
            </w:r>
            <w:r w:rsidRPr="006F52BD">
              <w:rPr>
                <w:rFonts w:ascii="Montserrat Light" w:hAnsi="Montserrat Light"/>
                <w:lang w:val="ro-RO"/>
              </w:rPr>
              <w:t xml:space="preserve">udețean Cluj nr. 10/2020 s-a aprobat contractarea unei finanțări rambursabile interne / externe în valoare de maxim 200.000.000 lei, în vederea finanțării unor obiective de investiții de interes public județean și anume a investițiilor derulate în cadrul proiectelor finanțate din fonduri europene nerambursabile. Urmare acestei hotărâri și a procedurii de achiziție publică derulate s-a încheiat Contractul de credit de investiții nr. 20200522290/26.05.2020 cu Banca Comercială Română S.A. prin care banca acordă un împrumut pentru investiții în sumă </w:t>
            </w:r>
            <w:r w:rsidRPr="006F52BD">
              <w:rPr>
                <w:rFonts w:ascii="Montserrat Light" w:hAnsi="Montserrat Light"/>
                <w:lang w:val="ro-RO"/>
              </w:rPr>
              <w:lastRenderedPageBreak/>
              <w:t>de 200.000.000 lei, cu o perioadă de efectuare a tragerilor de 36 de luni, cu posibilitate de prelungire pe încă 12 luni, în funcție de graficul de execuție al lucrărilor de investiții.</w:t>
            </w:r>
          </w:p>
          <w:p w14:paraId="57E6FD9B" w14:textId="4ED84C71" w:rsidR="00957B93" w:rsidRPr="006F52BD" w:rsidRDefault="00957B93" w:rsidP="00957B93">
            <w:pPr>
              <w:contextualSpacing/>
              <w:jc w:val="both"/>
              <w:rPr>
                <w:rFonts w:ascii="Montserrat Light" w:hAnsi="Montserrat Light"/>
                <w:lang w:val="ro-RO"/>
              </w:rPr>
            </w:pPr>
            <w:r w:rsidRPr="006F52BD">
              <w:rPr>
                <w:rFonts w:ascii="Montserrat Light" w:hAnsi="Montserrat Light"/>
                <w:lang w:val="ro-RO"/>
              </w:rPr>
              <w:t>Pentru cheltuielile neeligibile mai sus menționate au fost aprobate sume a se achita din creditul contractat în acest sens, sumele aprobate vor putea fi modificate în funcție de necesarul de finanțare în cadrul obiectivelor de investiții, în funcție de sumele rezultate în urma finalizării procedurilor de achiziții publice.</w:t>
            </w:r>
            <w:r w:rsidR="007802A1" w:rsidRPr="006F52BD">
              <w:rPr>
                <w:rFonts w:ascii="Montserrat Light" w:hAnsi="Montserrat Light"/>
                <w:lang w:val="ro-RO"/>
              </w:rPr>
              <w:t xml:space="preserve"> </w:t>
            </w:r>
            <w:r w:rsidRPr="006F52BD">
              <w:rPr>
                <w:rFonts w:ascii="Montserrat Light" w:hAnsi="Montserrat Light"/>
                <w:lang w:val="ro-RO"/>
              </w:rPr>
              <w:t xml:space="preserve">De asemenea, în funcție de graficul de implementare al proiectului, de modul de derulare a investiției, de sursele bugetare proprii disponibile a se aloca pentru investiții, periodic </w:t>
            </w:r>
            <w:r w:rsidR="007802A1" w:rsidRPr="006F52BD">
              <w:rPr>
                <w:rFonts w:ascii="Montserrat Light" w:hAnsi="Montserrat Light"/>
                <w:lang w:val="ro-RO"/>
              </w:rPr>
              <w:t>a fost</w:t>
            </w:r>
            <w:r w:rsidRPr="006F52BD">
              <w:rPr>
                <w:rFonts w:ascii="Montserrat Light" w:hAnsi="Montserrat Light"/>
                <w:lang w:val="ro-RO"/>
              </w:rPr>
              <w:t xml:space="preserve"> analizată varianta optimă de finanțare (surse proprii, credit).</w:t>
            </w:r>
          </w:p>
          <w:p w14:paraId="539C0CBB" w14:textId="77777777" w:rsidR="00957B93" w:rsidRPr="006F52BD" w:rsidRDefault="00957B93" w:rsidP="00957B93">
            <w:pPr>
              <w:contextualSpacing/>
              <w:jc w:val="both"/>
              <w:rPr>
                <w:rFonts w:ascii="Montserrat Light" w:hAnsi="Montserrat Light"/>
                <w:lang w:val="ro-RO"/>
              </w:rPr>
            </w:pPr>
          </w:p>
          <w:p w14:paraId="24A15194" w14:textId="5AF959A6" w:rsidR="00957B93" w:rsidRPr="006F52BD" w:rsidRDefault="00957B93" w:rsidP="00957B93">
            <w:pPr>
              <w:contextualSpacing/>
              <w:jc w:val="both"/>
              <w:rPr>
                <w:rFonts w:ascii="Montserrat Light" w:hAnsi="Montserrat Light"/>
                <w:lang w:val="ro-RO"/>
              </w:rPr>
            </w:pPr>
            <w:r w:rsidRPr="006F52BD">
              <w:rPr>
                <w:rFonts w:ascii="Montserrat Light" w:hAnsi="Montserrat Light"/>
                <w:lang w:val="ro-RO"/>
              </w:rPr>
              <w:t>Valoarea cheltuielilor eligibile de 16.888,92 lei fără TVA se vor inclu</w:t>
            </w:r>
            <w:r w:rsidR="001A176F" w:rsidRPr="006F52BD">
              <w:rPr>
                <w:rFonts w:ascii="Montserrat Light" w:hAnsi="Montserrat Light"/>
                <w:lang w:val="ro-RO"/>
              </w:rPr>
              <w:t>d</w:t>
            </w:r>
            <w:r w:rsidRPr="006F52BD">
              <w:rPr>
                <w:rFonts w:ascii="Montserrat Light" w:hAnsi="Montserrat Light"/>
                <w:lang w:val="ro-RO"/>
              </w:rPr>
              <w:t xml:space="preserve">e </w:t>
            </w:r>
            <w:r w:rsidR="001A176F" w:rsidRPr="006F52BD">
              <w:rPr>
                <w:rFonts w:ascii="Montserrat Light" w:hAnsi="Montserrat Light"/>
                <w:lang w:val="ro-RO"/>
              </w:rPr>
              <w:t>î</w:t>
            </w:r>
            <w:r w:rsidRPr="006F52BD">
              <w:rPr>
                <w:rFonts w:ascii="Montserrat Light" w:hAnsi="Montserrat Light"/>
                <w:lang w:val="ro-RO"/>
              </w:rPr>
              <w:t>n contractul de finanțare, și se vor deconta de către Autoritatea de Management.</w:t>
            </w:r>
          </w:p>
          <w:p w14:paraId="4FF74179" w14:textId="77777777" w:rsidR="00957B93" w:rsidRPr="006F52BD" w:rsidRDefault="00957B93" w:rsidP="00957B93">
            <w:pPr>
              <w:contextualSpacing/>
              <w:jc w:val="both"/>
              <w:rPr>
                <w:rFonts w:ascii="Montserrat Light" w:hAnsi="Montserrat Light"/>
                <w:i/>
                <w:noProof/>
                <w:lang w:val="ro-RO" w:bidi="ne-NP"/>
              </w:rPr>
            </w:pPr>
          </w:p>
          <w:p w14:paraId="5B9795CC" w14:textId="77777777" w:rsidR="00957B93" w:rsidRPr="006F52BD" w:rsidRDefault="00957B93" w:rsidP="00957B93">
            <w:pPr>
              <w:contextualSpacing/>
              <w:jc w:val="both"/>
              <w:rPr>
                <w:rFonts w:ascii="Montserrat Light" w:hAnsi="Montserrat Light"/>
                <w:color w:val="000000" w:themeColor="text1"/>
                <w:lang w:val="ro-RO"/>
              </w:rPr>
            </w:pPr>
            <w:r w:rsidRPr="006F52BD">
              <w:rPr>
                <w:rFonts w:ascii="Montserrat Light" w:hAnsi="Montserrat Light"/>
                <w:color w:val="000000" w:themeColor="text1"/>
                <w:lang w:val="ro-RO"/>
              </w:rPr>
              <w:t>Aprobarea proiectului este necesară, pentru a putea fi inclusă, conform clauzelor contractului de finanțare, în valoarea contractului de finanțare prin act adițional.</w:t>
            </w:r>
          </w:p>
          <w:p w14:paraId="615AA0F4" w14:textId="77777777" w:rsidR="00957B93" w:rsidRPr="006F52BD" w:rsidRDefault="00957B93" w:rsidP="00957B93">
            <w:pPr>
              <w:contextualSpacing/>
              <w:jc w:val="both"/>
              <w:rPr>
                <w:rFonts w:ascii="Montserrat Light" w:hAnsi="Montserrat Light"/>
                <w:i/>
                <w:noProof/>
                <w:lang w:val="ro-RO" w:bidi="ne-NP"/>
              </w:rPr>
            </w:pPr>
          </w:p>
          <w:p w14:paraId="6CDD956B" w14:textId="77777777" w:rsidR="00957B93" w:rsidRPr="006F52BD" w:rsidRDefault="00957B93" w:rsidP="00957B93">
            <w:pPr>
              <w:jc w:val="both"/>
              <w:rPr>
                <w:rFonts w:ascii="Montserrat Light" w:hAnsi="Montserrat Light"/>
                <w:i/>
                <w:noProof/>
                <w:shd w:val="clear" w:color="auto" w:fill="FFFFFF"/>
                <w:lang w:val="ro-RO"/>
              </w:rPr>
            </w:pPr>
            <w:r w:rsidRPr="006F52BD">
              <w:rPr>
                <w:rFonts w:ascii="Montserrat Light" w:hAnsi="Montserrat Light"/>
                <w:b/>
                <w:bCs/>
                <w:i/>
                <w:noProof/>
                <w:shd w:val="clear" w:color="auto" w:fill="FFFFFF"/>
                <w:lang w:val="ro-RO"/>
              </w:rPr>
              <w:t xml:space="preserve">Impactul social </w:t>
            </w:r>
            <w:r w:rsidRPr="006F52BD">
              <w:rPr>
                <w:rFonts w:ascii="Montserrat Light" w:hAnsi="Montserrat Light"/>
                <w:i/>
                <w:noProof/>
                <w:shd w:val="clear" w:color="auto" w:fill="FFFFFF"/>
                <w:lang w:val="ro-RO"/>
              </w:rPr>
              <w:t xml:space="preserve">- </w:t>
            </w:r>
            <w:r w:rsidRPr="006F52BD">
              <w:rPr>
                <w:rFonts w:ascii="Montserrat Light" w:hAnsi="Montserrat Light"/>
                <w:lang w:val="ro-RO"/>
              </w:rPr>
              <w:t>îmbunătățirea confortului termic în clădirile propuse pentru reabilitare termică va ridica confortul grupului țintă</w:t>
            </w:r>
            <w:r w:rsidRPr="006F52BD">
              <w:rPr>
                <w:rFonts w:ascii="Montserrat Light" w:hAnsi="Montserrat Light"/>
                <w:i/>
                <w:noProof/>
                <w:shd w:val="clear" w:color="auto" w:fill="FFFFFF"/>
                <w:lang w:val="ro-RO"/>
              </w:rPr>
              <w:t xml:space="preserve">. </w:t>
            </w:r>
          </w:p>
          <w:p w14:paraId="0BBA0F7A" w14:textId="77777777" w:rsidR="00957B93" w:rsidRPr="006F52BD" w:rsidRDefault="00957B93" w:rsidP="00957B93">
            <w:pPr>
              <w:jc w:val="both"/>
              <w:rPr>
                <w:rFonts w:ascii="Montserrat Light" w:hAnsi="Montserrat Light"/>
                <w:i/>
                <w:noProof/>
                <w:shd w:val="clear" w:color="auto" w:fill="FFFFFF"/>
                <w:lang w:val="ro-RO"/>
              </w:rPr>
            </w:pPr>
          </w:p>
          <w:p w14:paraId="5397C59B" w14:textId="081AA0E2" w:rsidR="00957B93" w:rsidRPr="006F52BD" w:rsidRDefault="00957B93" w:rsidP="007802A1">
            <w:pPr>
              <w:autoSpaceDE w:val="0"/>
              <w:autoSpaceDN w:val="0"/>
              <w:adjustRightInd w:val="0"/>
              <w:rPr>
                <w:rFonts w:ascii="Montserrat Light" w:hAnsi="Montserrat Light" w:cs="Times New Roman"/>
                <w:color w:val="101010"/>
                <w:lang w:val="ro-RO"/>
              </w:rPr>
            </w:pPr>
            <w:r w:rsidRPr="006F52BD">
              <w:rPr>
                <w:rFonts w:ascii="Montserrat Light" w:hAnsi="Montserrat Light"/>
                <w:b/>
                <w:bCs/>
                <w:i/>
                <w:noProof/>
                <w:shd w:val="clear" w:color="auto" w:fill="FFFFFF"/>
                <w:lang w:val="ro-RO"/>
              </w:rPr>
              <w:t xml:space="preserve">Impactul asupra mediului - </w:t>
            </w:r>
            <w:r w:rsidRPr="006F52BD">
              <w:rPr>
                <w:rFonts w:ascii="Montserrat Light" w:hAnsi="Montserrat Light" w:cs="Times New Roman"/>
                <w:color w:val="101010"/>
                <w:lang w:val="ro-RO"/>
              </w:rPr>
              <w:t>proiectul propus nu se supune procedurilor de evaluare a</w:t>
            </w:r>
            <w:r w:rsidR="007802A1" w:rsidRPr="006F52BD">
              <w:rPr>
                <w:rFonts w:ascii="Montserrat Light" w:hAnsi="Montserrat Light" w:cs="Times New Roman"/>
                <w:color w:val="101010"/>
                <w:lang w:val="ro-RO"/>
              </w:rPr>
              <w:t xml:space="preserve"> </w:t>
            </w:r>
            <w:r w:rsidRPr="006F52BD">
              <w:rPr>
                <w:rFonts w:ascii="Montserrat Light" w:hAnsi="Montserrat Light" w:cs="Times New Roman"/>
                <w:color w:val="101010"/>
                <w:lang w:val="ro-RO"/>
              </w:rPr>
              <w:t>impactului asupra mediului și</w:t>
            </w:r>
            <w:r w:rsidRPr="006F52BD">
              <w:rPr>
                <w:rFonts w:ascii="Montserrat Light" w:eastAsia="HiddenHorzOCR" w:hAnsi="Montserrat Light" w:cs="HiddenHorzOCR"/>
                <w:color w:val="101010"/>
                <w:lang w:val="ro-RO"/>
              </w:rPr>
              <w:t xml:space="preserve"> </w:t>
            </w:r>
            <w:r w:rsidRPr="006F52BD">
              <w:rPr>
                <w:rFonts w:ascii="Montserrat Light" w:hAnsi="Montserrat Light" w:cs="Times New Roman"/>
                <w:color w:val="101010"/>
                <w:lang w:val="ro-RO"/>
              </w:rPr>
              <w:t>de evaluare adecvata.</w:t>
            </w:r>
          </w:p>
          <w:p w14:paraId="0084AE25" w14:textId="77777777" w:rsidR="00957B93" w:rsidRPr="006F52BD" w:rsidRDefault="00957B93" w:rsidP="00957B93">
            <w:pPr>
              <w:jc w:val="both"/>
              <w:rPr>
                <w:rFonts w:ascii="Montserrat Light" w:hAnsi="Montserrat Light" w:cs="Courier New"/>
                <w:i/>
                <w:noProof/>
                <w:shd w:val="clear" w:color="auto" w:fill="FFFFFF"/>
                <w:lang w:val="ro-RO"/>
              </w:rPr>
            </w:pPr>
          </w:p>
          <w:p w14:paraId="5242E897" w14:textId="6F46D973" w:rsidR="00957B93" w:rsidRPr="006F52BD" w:rsidRDefault="00957B93" w:rsidP="00957B93">
            <w:pPr>
              <w:jc w:val="both"/>
              <w:rPr>
                <w:rFonts w:ascii="Montserrat Light" w:hAnsi="Montserrat Light"/>
                <w:lang w:val="ro-RO"/>
              </w:rPr>
            </w:pPr>
            <w:r w:rsidRPr="006F52BD">
              <w:rPr>
                <w:rFonts w:ascii="Montserrat Light" w:hAnsi="Montserrat Light"/>
                <w:b/>
                <w:bCs/>
                <w:i/>
                <w:noProof/>
                <w:shd w:val="clear" w:color="auto" w:fill="FFFFFF"/>
                <w:lang w:val="ro-RO"/>
              </w:rPr>
              <w:t xml:space="preserve">Impactul asupra sarcinilor administrative - </w:t>
            </w:r>
            <w:r w:rsidR="007802A1" w:rsidRPr="006F52BD">
              <w:rPr>
                <w:rFonts w:ascii="Montserrat Light" w:hAnsi="Montserrat Light"/>
                <w:lang w:val="ro-RO"/>
              </w:rPr>
              <w:t>Impactul financiar se reflectă în bugetul propriu al Județului Cluj pe anul 2023, termenul de finalizare al proiectului fiind 31.05.2023.</w:t>
            </w:r>
          </w:p>
          <w:p w14:paraId="0C1105D2" w14:textId="0418F247" w:rsidR="007802A1" w:rsidRPr="006F52BD" w:rsidRDefault="007802A1" w:rsidP="00957B93">
            <w:pPr>
              <w:jc w:val="both"/>
              <w:rPr>
                <w:rFonts w:ascii="Montserrat Light" w:hAnsi="Montserrat Light"/>
                <w:lang w:val="ro-RO"/>
              </w:rPr>
            </w:pPr>
          </w:p>
          <w:p w14:paraId="4C134EFB" w14:textId="1BC9CE13" w:rsidR="007802A1" w:rsidRPr="006F52BD" w:rsidRDefault="007802A1" w:rsidP="00957B93">
            <w:pPr>
              <w:jc w:val="both"/>
              <w:rPr>
                <w:rFonts w:ascii="Montserrat Light" w:hAnsi="Montserrat Light"/>
                <w:lang w:val="ro-RO"/>
              </w:rPr>
            </w:pPr>
          </w:p>
          <w:p w14:paraId="27F36F0B" w14:textId="40F7BF0E" w:rsidR="007802A1" w:rsidRPr="006F52BD" w:rsidRDefault="007802A1" w:rsidP="00957B93">
            <w:pPr>
              <w:jc w:val="both"/>
              <w:rPr>
                <w:rFonts w:ascii="Montserrat Light" w:hAnsi="Montserrat Light"/>
                <w:lang w:val="ro-RO"/>
              </w:rPr>
            </w:pPr>
          </w:p>
          <w:p w14:paraId="7B694F8E" w14:textId="121DE1C4" w:rsidR="007802A1" w:rsidRPr="006F52BD" w:rsidRDefault="007802A1" w:rsidP="00957B93">
            <w:pPr>
              <w:jc w:val="both"/>
              <w:rPr>
                <w:rFonts w:ascii="Montserrat Light" w:hAnsi="Montserrat Light"/>
                <w:lang w:val="ro-RO"/>
              </w:rPr>
            </w:pPr>
          </w:p>
          <w:p w14:paraId="1F6AD454" w14:textId="60604FDD" w:rsidR="007802A1" w:rsidRPr="006F52BD" w:rsidRDefault="007802A1" w:rsidP="00957B93">
            <w:pPr>
              <w:jc w:val="both"/>
              <w:rPr>
                <w:rFonts w:ascii="Montserrat Light" w:hAnsi="Montserrat Light"/>
                <w:lang w:val="ro-RO"/>
              </w:rPr>
            </w:pPr>
          </w:p>
          <w:p w14:paraId="69E4B7B6" w14:textId="77777777" w:rsidR="007802A1" w:rsidRPr="006F52BD" w:rsidRDefault="007802A1" w:rsidP="00957B93">
            <w:pPr>
              <w:jc w:val="both"/>
              <w:rPr>
                <w:rFonts w:ascii="Montserrat Light" w:hAnsi="Montserrat Light"/>
                <w:lang w:val="ro-RO"/>
              </w:rPr>
            </w:pPr>
          </w:p>
          <w:p w14:paraId="4FF3ECF4" w14:textId="0668A693" w:rsidR="00957B93" w:rsidRPr="006F52BD" w:rsidRDefault="00957B93" w:rsidP="00957B93">
            <w:pPr>
              <w:jc w:val="both"/>
              <w:rPr>
                <w:rFonts w:ascii="Montserrat Light" w:hAnsi="Montserrat Light"/>
                <w:lang w:val="ro-RO"/>
              </w:rPr>
            </w:pPr>
            <w:r w:rsidRPr="006F52BD">
              <w:rPr>
                <w:rFonts w:ascii="Montserrat Light" w:hAnsi="Montserrat Light"/>
                <w:lang w:val="ro-RO"/>
              </w:rPr>
              <w:t>Valoarea totală a proiectului, inclusiv sursele de finanțare:</w:t>
            </w:r>
          </w:p>
          <w:tbl>
            <w:tblPr>
              <w:tblStyle w:val="Tabelgril"/>
              <w:tblW w:w="8959" w:type="dxa"/>
              <w:tblInd w:w="0" w:type="dxa"/>
              <w:tblLayout w:type="fixed"/>
              <w:tblLook w:val="04A0" w:firstRow="1" w:lastRow="0" w:firstColumn="1" w:lastColumn="0" w:noHBand="0" w:noVBand="1"/>
            </w:tblPr>
            <w:tblGrid>
              <w:gridCol w:w="1302"/>
              <w:gridCol w:w="1158"/>
              <w:gridCol w:w="1294"/>
              <w:gridCol w:w="409"/>
              <w:gridCol w:w="1109"/>
              <w:gridCol w:w="570"/>
              <w:gridCol w:w="1134"/>
              <w:gridCol w:w="566"/>
              <w:gridCol w:w="1417"/>
            </w:tblGrid>
            <w:tr w:rsidR="00957B93" w:rsidRPr="006F52BD" w14:paraId="5749C4D5" w14:textId="77777777" w:rsidTr="00B45932">
              <w:trPr>
                <w:trHeight w:val="1018"/>
              </w:trPr>
              <w:tc>
                <w:tcPr>
                  <w:tcW w:w="727" w:type="pct"/>
                  <w:vAlign w:val="center"/>
                </w:tcPr>
                <w:p w14:paraId="5BD63B2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totală</w:t>
                  </w:r>
                </w:p>
              </w:tc>
              <w:tc>
                <w:tcPr>
                  <w:tcW w:w="646" w:type="pct"/>
                  <w:vAlign w:val="center"/>
                </w:tcPr>
                <w:p w14:paraId="44A86AA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totală eligibilă</w:t>
                  </w:r>
                </w:p>
              </w:tc>
              <w:tc>
                <w:tcPr>
                  <w:tcW w:w="950" w:type="pct"/>
                  <w:gridSpan w:val="2"/>
                  <w:vAlign w:val="center"/>
                </w:tcPr>
                <w:p w14:paraId="0C10BC46"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 eligibilă nerambursabilă din FEDR</w:t>
                  </w:r>
                </w:p>
              </w:tc>
              <w:tc>
                <w:tcPr>
                  <w:tcW w:w="937" w:type="pct"/>
                  <w:gridSpan w:val="2"/>
                  <w:vAlign w:val="center"/>
                </w:tcPr>
                <w:p w14:paraId="79138BF6"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 eligibilă nerambursabilă din bugetul național</w:t>
                  </w:r>
                </w:p>
              </w:tc>
              <w:tc>
                <w:tcPr>
                  <w:tcW w:w="949" w:type="pct"/>
                  <w:gridSpan w:val="2"/>
                  <w:vAlign w:val="center"/>
                </w:tcPr>
                <w:p w14:paraId="7DED67F5"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cofinanțării eligibile a beneficiarului</w:t>
                  </w:r>
                </w:p>
              </w:tc>
              <w:tc>
                <w:tcPr>
                  <w:tcW w:w="791" w:type="pct"/>
                  <w:vAlign w:val="center"/>
                </w:tcPr>
                <w:p w14:paraId="17BA0B22" w14:textId="77777777" w:rsidR="00957B93" w:rsidRPr="006F52BD" w:rsidRDefault="00957B93" w:rsidP="00957B93">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Valoarea neeligibilă inclusiv TVA</w:t>
                  </w:r>
                </w:p>
              </w:tc>
            </w:tr>
            <w:tr w:rsidR="00957B93" w:rsidRPr="006F52BD" w14:paraId="744873A6" w14:textId="77777777" w:rsidTr="00B45932">
              <w:trPr>
                <w:trHeight w:val="257"/>
              </w:trPr>
              <w:tc>
                <w:tcPr>
                  <w:tcW w:w="727" w:type="pct"/>
                  <w:vAlign w:val="center"/>
                </w:tcPr>
                <w:p w14:paraId="4411030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646" w:type="pct"/>
                  <w:vAlign w:val="center"/>
                </w:tcPr>
                <w:p w14:paraId="5BAE3A13"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722" w:type="pct"/>
                  <w:vAlign w:val="center"/>
                </w:tcPr>
                <w:p w14:paraId="45F6C185"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228" w:type="pct"/>
                  <w:vAlign w:val="center"/>
                </w:tcPr>
                <w:p w14:paraId="266AE442"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619" w:type="pct"/>
                  <w:vAlign w:val="center"/>
                </w:tcPr>
                <w:p w14:paraId="6DC382C1"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318" w:type="pct"/>
                  <w:vAlign w:val="center"/>
                </w:tcPr>
                <w:p w14:paraId="007C0A9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633" w:type="pct"/>
                  <w:vAlign w:val="center"/>
                </w:tcPr>
                <w:p w14:paraId="31AF3306"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316" w:type="pct"/>
                  <w:vAlign w:val="center"/>
                </w:tcPr>
                <w:p w14:paraId="294543CD"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791" w:type="pct"/>
                  <w:vAlign w:val="center"/>
                </w:tcPr>
                <w:p w14:paraId="6146CD8D" w14:textId="77777777" w:rsidR="00957B93" w:rsidRPr="006F52BD" w:rsidRDefault="00957B93" w:rsidP="00957B93">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(lei)</w:t>
                  </w:r>
                </w:p>
              </w:tc>
            </w:tr>
            <w:tr w:rsidR="00957B93" w:rsidRPr="006F52BD" w14:paraId="35379139" w14:textId="77777777" w:rsidTr="00B45932">
              <w:trPr>
                <w:trHeight w:val="257"/>
              </w:trPr>
              <w:tc>
                <w:tcPr>
                  <w:tcW w:w="727" w:type="pct"/>
                  <w:vAlign w:val="center"/>
                </w:tcPr>
                <w:p w14:paraId="1A898C2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1</w:t>
                  </w:r>
                </w:p>
              </w:tc>
              <w:tc>
                <w:tcPr>
                  <w:tcW w:w="646" w:type="pct"/>
                  <w:vAlign w:val="center"/>
                </w:tcPr>
                <w:p w14:paraId="29D2C741"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2</w:t>
                  </w:r>
                </w:p>
              </w:tc>
              <w:tc>
                <w:tcPr>
                  <w:tcW w:w="722" w:type="pct"/>
                  <w:vAlign w:val="center"/>
                </w:tcPr>
                <w:p w14:paraId="1632D19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4</w:t>
                  </w:r>
                </w:p>
              </w:tc>
              <w:tc>
                <w:tcPr>
                  <w:tcW w:w="228" w:type="pct"/>
                  <w:vAlign w:val="center"/>
                </w:tcPr>
                <w:p w14:paraId="369F8AE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5</w:t>
                  </w:r>
                </w:p>
              </w:tc>
              <w:tc>
                <w:tcPr>
                  <w:tcW w:w="619" w:type="pct"/>
                  <w:vAlign w:val="center"/>
                </w:tcPr>
                <w:p w14:paraId="21A0EC8E"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6</w:t>
                  </w:r>
                </w:p>
              </w:tc>
              <w:tc>
                <w:tcPr>
                  <w:tcW w:w="318" w:type="pct"/>
                  <w:vAlign w:val="center"/>
                </w:tcPr>
                <w:p w14:paraId="359FCA3F"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7</w:t>
                  </w:r>
                </w:p>
              </w:tc>
              <w:tc>
                <w:tcPr>
                  <w:tcW w:w="633" w:type="pct"/>
                  <w:vAlign w:val="center"/>
                </w:tcPr>
                <w:p w14:paraId="4E1E9160"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8</w:t>
                  </w:r>
                </w:p>
              </w:tc>
              <w:tc>
                <w:tcPr>
                  <w:tcW w:w="316" w:type="pct"/>
                  <w:vAlign w:val="center"/>
                </w:tcPr>
                <w:p w14:paraId="05BBFC73"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9</w:t>
                  </w:r>
                </w:p>
              </w:tc>
              <w:tc>
                <w:tcPr>
                  <w:tcW w:w="791" w:type="pct"/>
                  <w:vAlign w:val="center"/>
                </w:tcPr>
                <w:p w14:paraId="17D082D3" w14:textId="77777777" w:rsidR="00957B93" w:rsidRPr="006F52BD" w:rsidRDefault="00957B93" w:rsidP="00957B93">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10</w:t>
                  </w:r>
                </w:p>
              </w:tc>
            </w:tr>
            <w:tr w:rsidR="00957B93" w:rsidRPr="006F52BD" w14:paraId="1EAABBF1" w14:textId="77777777" w:rsidTr="00B45932">
              <w:trPr>
                <w:trHeight w:val="257"/>
              </w:trPr>
              <w:tc>
                <w:tcPr>
                  <w:tcW w:w="727" w:type="pct"/>
                  <w:vAlign w:val="center"/>
                </w:tcPr>
                <w:p w14:paraId="2FCB16DE" w14:textId="77777777" w:rsidR="00957B93" w:rsidRPr="006F52BD" w:rsidRDefault="00957B93" w:rsidP="00957B93">
                  <w:pPr>
                    <w:jc w:val="center"/>
                    <w:rPr>
                      <w:rFonts w:ascii="Montserrat Light" w:hAnsi="Montserrat Light" w:cs="Calibri"/>
                      <w:sz w:val="16"/>
                      <w:szCs w:val="16"/>
                      <w:lang w:val="ro-RO"/>
                    </w:rPr>
                  </w:pPr>
                  <w:r w:rsidRPr="006F52BD">
                    <w:rPr>
                      <w:rFonts w:ascii="Montserrat Light" w:hAnsi="Montserrat Light" w:cs="Calibri"/>
                      <w:sz w:val="16"/>
                      <w:szCs w:val="16"/>
                      <w:lang w:val="ro-RO"/>
                    </w:rPr>
                    <w:t>4,958,986.11</w:t>
                  </w:r>
                </w:p>
              </w:tc>
              <w:tc>
                <w:tcPr>
                  <w:tcW w:w="646" w:type="pct"/>
                  <w:vAlign w:val="center"/>
                </w:tcPr>
                <w:p w14:paraId="1D39105A" w14:textId="77777777" w:rsidR="00957B93" w:rsidRPr="006F52BD" w:rsidRDefault="00957B93" w:rsidP="00957B93">
                  <w:pPr>
                    <w:jc w:val="center"/>
                    <w:rPr>
                      <w:rFonts w:ascii="Montserrat Light" w:hAnsi="Montserrat Light" w:cs="Calibri"/>
                      <w:sz w:val="16"/>
                      <w:szCs w:val="16"/>
                      <w:lang w:val="ro-RO"/>
                    </w:rPr>
                  </w:pPr>
                  <w:r w:rsidRPr="006F52BD">
                    <w:rPr>
                      <w:rFonts w:ascii="Montserrat Light" w:hAnsi="Montserrat Light" w:cs="Calibri"/>
                      <w:sz w:val="16"/>
                      <w:szCs w:val="16"/>
                      <w:lang w:val="ro-RO"/>
                    </w:rPr>
                    <w:t>1,883,116.49</w:t>
                  </w:r>
                </w:p>
              </w:tc>
              <w:tc>
                <w:tcPr>
                  <w:tcW w:w="722" w:type="pct"/>
                  <w:vAlign w:val="center"/>
                </w:tcPr>
                <w:p w14:paraId="31350E0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1,600,649.02</w:t>
                  </w:r>
                </w:p>
              </w:tc>
              <w:tc>
                <w:tcPr>
                  <w:tcW w:w="228" w:type="pct"/>
                  <w:vAlign w:val="center"/>
                </w:tcPr>
                <w:p w14:paraId="5B6831BB"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85</w:t>
                  </w:r>
                </w:p>
              </w:tc>
              <w:tc>
                <w:tcPr>
                  <w:tcW w:w="619" w:type="pct"/>
                  <w:vAlign w:val="center"/>
                </w:tcPr>
                <w:p w14:paraId="4748B131"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244,805.14</w:t>
                  </w:r>
                </w:p>
              </w:tc>
              <w:tc>
                <w:tcPr>
                  <w:tcW w:w="318" w:type="pct"/>
                  <w:vAlign w:val="center"/>
                </w:tcPr>
                <w:p w14:paraId="4AC291F9"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13</w:t>
                  </w:r>
                </w:p>
              </w:tc>
              <w:tc>
                <w:tcPr>
                  <w:tcW w:w="633" w:type="pct"/>
                  <w:vAlign w:val="center"/>
                </w:tcPr>
                <w:p w14:paraId="2566C9E3"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37,662.33</w:t>
                  </w:r>
                </w:p>
              </w:tc>
              <w:tc>
                <w:tcPr>
                  <w:tcW w:w="316" w:type="pct"/>
                  <w:vAlign w:val="center"/>
                </w:tcPr>
                <w:p w14:paraId="735BC76E" w14:textId="77777777" w:rsidR="00957B93" w:rsidRPr="006F52BD" w:rsidRDefault="00957B93" w:rsidP="00957B93">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2</w:t>
                  </w:r>
                </w:p>
              </w:tc>
              <w:tc>
                <w:tcPr>
                  <w:tcW w:w="791" w:type="pct"/>
                  <w:vAlign w:val="center"/>
                </w:tcPr>
                <w:p w14:paraId="22FEA91E" w14:textId="77777777" w:rsidR="00957B93" w:rsidRPr="006F52BD" w:rsidRDefault="00957B93" w:rsidP="00957B93">
                  <w:pPr>
                    <w:spacing w:line="276" w:lineRule="auto"/>
                    <w:ind w:right="53"/>
                    <w:jc w:val="center"/>
                    <w:rPr>
                      <w:rFonts w:ascii="Montserrat Light" w:hAnsi="Montserrat Light"/>
                      <w:sz w:val="16"/>
                      <w:szCs w:val="16"/>
                      <w:lang w:val="ro-RO"/>
                    </w:rPr>
                  </w:pPr>
                  <w:r w:rsidRPr="006F52BD">
                    <w:rPr>
                      <w:rFonts w:ascii="Montserrat Light" w:hAnsi="Montserrat Light" w:cs="Calibri"/>
                      <w:sz w:val="16"/>
                      <w:szCs w:val="16"/>
                      <w:lang w:val="ro-RO"/>
                    </w:rPr>
                    <w:t xml:space="preserve">3,075,869.62 </w:t>
                  </w:r>
                </w:p>
              </w:tc>
            </w:tr>
          </w:tbl>
          <w:p w14:paraId="16F8D070" w14:textId="77777777" w:rsidR="00957B93" w:rsidRPr="006F52BD" w:rsidRDefault="00957B93" w:rsidP="00957B93">
            <w:pPr>
              <w:jc w:val="both"/>
              <w:rPr>
                <w:rFonts w:ascii="Montserrat Light" w:hAnsi="Montserrat Light"/>
                <w:lang w:val="ro-RO"/>
              </w:rPr>
            </w:pPr>
          </w:p>
          <w:p w14:paraId="63071094" w14:textId="626121E4" w:rsidR="00957B93" w:rsidRPr="006F52BD" w:rsidRDefault="00957B93" w:rsidP="00957B93">
            <w:pPr>
              <w:contextualSpacing/>
              <w:jc w:val="both"/>
              <w:rPr>
                <w:rFonts w:ascii="Montserrat Light" w:hAnsi="Montserrat Light"/>
                <w:lang w:val="ro-RO"/>
              </w:rPr>
            </w:pPr>
            <w:r w:rsidRPr="006F52BD">
              <w:rPr>
                <w:rFonts w:ascii="Montserrat Light" w:hAnsi="Montserrat Light"/>
                <w:lang w:val="ro-RO"/>
              </w:rPr>
              <w:t xml:space="preserve">Prin adoptarea prezentei hotărâri se aprobă noua valoare a proiectului </w:t>
            </w:r>
            <w:r w:rsidRPr="006F52BD">
              <w:rPr>
                <w:rFonts w:ascii="Montserrat Light" w:hAnsi="Montserrat Light" w:cs="Times New Roman"/>
                <w:i/>
                <w:iCs/>
                <w:lang w:val="ro-RO"/>
              </w:rPr>
              <w:t>Creșterea eficienței energetice la clădirile Secției Pediatrie II, Corpurile Cl și C2 din cadrul Spitalului Clinic de Urgență pentru Copii Cluj-Napoca</w:t>
            </w:r>
            <w:r w:rsidRPr="006F52BD">
              <w:rPr>
                <w:rFonts w:ascii="Montserrat Light" w:hAnsi="Montserrat Light"/>
                <w:lang w:val="ro-RO"/>
              </w:rPr>
              <w:t>, respectiv majorarea valorii totale a proiectului prin creșterea cheltuielilor eligibile și a celor neeligibile.</w:t>
            </w:r>
          </w:p>
        </w:tc>
      </w:tr>
      <w:tr w:rsidR="00957B93" w:rsidRPr="006F52BD" w14:paraId="0736E649" w14:textId="77777777" w:rsidTr="00B20DA9">
        <w:trPr>
          <w:trHeight w:val="261"/>
        </w:trPr>
        <w:tc>
          <w:tcPr>
            <w:tcW w:w="9527" w:type="dxa"/>
            <w:shd w:val="clear" w:color="auto" w:fill="auto"/>
          </w:tcPr>
          <w:p w14:paraId="12EF73B7" w14:textId="77777777" w:rsidR="00957B93" w:rsidRPr="006F52BD" w:rsidRDefault="00957B93" w:rsidP="00957B93">
            <w:pPr>
              <w:pStyle w:val="Listparagraf"/>
              <w:keepNext/>
              <w:widowControl w:val="0"/>
              <w:numPr>
                <w:ilvl w:val="0"/>
                <w:numId w:val="3"/>
              </w:numPr>
              <w:autoSpaceDE w:val="0"/>
              <w:autoSpaceDN w:val="0"/>
              <w:adjustRightInd w:val="0"/>
              <w:spacing w:after="0" w:line="276" w:lineRule="auto"/>
              <w:ind w:hanging="30"/>
              <w:jc w:val="both"/>
              <w:outlineLvl w:val="1"/>
              <w:rPr>
                <w:rFonts w:ascii="Montserrat Light" w:hAnsi="Montserrat Light"/>
                <w:b/>
                <w:bCs/>
                <w:noProof/>
              </w:rPr>
            </w:pPr>
            <w:r w:rsidRPr="006F52BD">
              <w:rPr>
                <w:rFonts w:ascii="Montserrat Light" w:eastAsia="Times New Roman" w:hAnsi="Montserrat Light"/>
                <w:b/>
                <w:bCs/>
                <w:noProof/>
              </w:rPr>
              <w:lastRenderedPageBreak/>
              <w:t xml:space="preserve">Schimbări preconizate: </w:t>
            </w:r>
          </w:p>
        </w:tc>
      </w:tr>
      <w:tr w:rsidR="00957B93" w:rsidRPr="006F52BD" w14:paraId="308BDD66" w14:textId="77777777" w:rsidTr="00B20DA9">
        <w:trPr>
          <w:trHeight w:val="1281"/>
        </w:trPr>
        <w:tc>
          <w:tcPr>
            <w:tcW w:w="9527" w:type="dxa"/>
            <w:shd w:val="clear" w:color="auto" w:fill="auto"/>
          </w:tcPr>
          <w:p w14:paraId="18EF5490" w14:textId="2CC8606F" w:rsidR="00957B93" w:rsidRPr="006F52BD" w:rsidRDefault="00957B93" w:rsidP="00957B93">
            <w:pPr>
              <w:autoSpaceDE w:val="0"/>
              <w:autoSpaceDN w:val="0"/>
              <w:adjustRightInd w:val="0"/>
              <w:jc w:val="both"/>
              <w:rPr>
                <w:rFonts w:ascii="Montserrat Light" w:hAnsi="Montserrat Light"/>
              </w:rPr>
            </w:pPr>
            <w:proofErr w:type="spellStart"/>
            <w:r w:rsidRPr="006F52BD">
              <w:rPr>
                <w:rFonts w:ascii="Montserrat Light" w:hAnsi="Montserrat Light"/>
                <w:lang w:val="en-US"/>
              </w:rPr>
              <w:t>După</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aprobarea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acestui</w:t>
            </w:r>
            <w:proofErr w:type="spellEnd"/>
            <w:r w:rsidRPr="006F52BD">
              <w:rPr>
                <w:rFonts w:ascii="Montserrat Light" w:hAnsi="Montserrat Light"/>
                <w:lang w:val="en-US"/>
              </w:rPr>
              <w:t xml:space="preserve"> HCJ, </w:t>
            </w:r>
            <w:proofErr w:type="spellStart"/>
            <w:r w:rsidRPr="006F52BD">
              <w:rPr>
                <w:rFonts w:ascii="Montserrat Light" w:hAnsi="Montserrat Light"/>
                <w:lang w:val="en-US"/>
              </w:rPr>
              <w:t>documentul</w:t>
            </w:r>
            <w:proofErr w:type="spellEnd"/>
            <w:r w:rsidRPr="006F52BD">
              <w:rPr>
                <w:rFonts w:ascii="Montserrat Light" w:hAnsi="Montserrat Light"/>
                <w:lang w:val="en-US"/>
              </w:rPr>
              <w:t xml:space="preserve"> se </w:t>
            </w:r>
            <w:proofErr w:type="spellStart"/>
            <w:r w:rsidRPr="006F52BD">
              <w:rPr>
                <w:rFonts w:ascii="Montserrat Light" w:hAnsi="Montserrat Light"/>
                <w:lang w:val="en-US"/>
              </w:rPr>
              <w:t>va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transmite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către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Autoritatea</w:t>
            </w:r>
            <w:proofErr w:type="spellEnd"/>
            <w:r w:rsidRPr="006F52BD">
              <w:rPr>
                <w:rFonts w:ascii="Montserrat Light" w:hAnsi="Montserrat Light"/>
                <w:lang w:val="en-US"/>
              </w:rPr>
              <w:t xml:space="preserve"> de Management pentru </w:t>
            </w:r>
            <w:proofErr w:type="spellStart"/>
            <w:r w:rsidRPr="006F52BD">
              <w:rPr>
                <w:rFonts w:ascii="Montserrat Light" w:hAnsi="Montserrat Light"/>
                <w:lang w:val="en-US"/>
              </w:rPr>
              <w:t>Programul</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Operațional</w:t>
            </w:r>
            <w:proofErr w:type="spellEnd"/>
            <w:r w:rsidRPr="006F52BD">
              <w:rPr>
                <w:rFonts w:ascii="Montserrat Light" w:hAnsi="Montserrat Light"/>
                <w:lang w:val="en-US"/>
              </w:rPr>
              <w:t xml:space="preserve"> Regional, </w:t>
            </w:r>
            <w:proofErr w:type="spellStart"/>
            <w:r w:rsidRPr="006F52BD">
              <w:rPr>
                <w:rFonts w:ascii="Montserrat Light" w:hAnsi="Montserrat Light"/>
                <w:lang w:val="en-US"/>
              </w:rPr>
              <w:t>în</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vederea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actualizării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valorii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totale</w:t>
            </w:r>
            <w:proofErr w:type="spellEnd"/>
            <w:r w:rsidRPr="006F52BD">
              <w:rPr>
                <w:rFonts w:ascii="Montserrat Light" w:hAnsi="Montserrat Light"/>
                <w:lang w:val="en-US"/>
              </w:rPr>
              <w:t xml:space="preserve"> a </w:t>
            </w:r>
            <w:proofErr w:type="spellStart"/>
            <w:r w:rsidRPr="006F52BD">
              <w:rPr>
                <w:rFonts w:ascii="Montserrat Light" w:hAnsi="Montserrat Light"/>
                <w:lang w:val="en-US"/>
              </w:rPr>
              <w:t>proiectului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prin</w:t>
            </w:r>
            <w:proofErr w:type="spellEnd"/>
            <w:r w:rsidRPr="006F52BD">
              <w:rPr>
                <w:rFonts w:ascii="Montserrat Light" w:hAnsi="Montserrat Light"/>
                <w:lang w:val="en-US"/>
              </w:rPr>
              <w:t xml:space="preserve"> act additional, </w:t>
            </w:r>
            <w:proofErr w:type="spellStart"/>
            <w:r w:rsidRPr="006F52BD">
              <w:rPr>
                <w:rFonts w:ascii="Montserrat Light" w:hAnsi="Montserrat Light"/>
                <w:lang w:val="en-US"/>
              </w:rPr>
              <w:t>în</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conformitate</w:t>
            </w:r>
            <w:proofErr w:type="spellEnd"/>
            <w:r w:rsidRPr="006F52BD">
              <w:rPr>
                <w:rFonts w:ascii="Montserrat Light" w:hAnsi="Montserrat Light"/>
                <w:lang w:val="en-US"/>
              </w:rPr>
              <w:t xml:space="preserve"> cu </w:t>
            </w:r>
            <w:proofErr w:type="spellStart"/>
            <w:r w:rsidRPr="006F52BD">
              <w:rPr>
                <w:rFonts w:ascii="Montserrat Light" w:hAnsi="Montserrat Light"/>
                <w:lang w:val="en-US"/>
              </w:rPr>
              <w:t>prevederile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contractului</w:t>
            </w:r>
            <w:proofErr w:type="spellEnd"/>
            <w:r w:rsidRPr="006F52BD">
              <w:rPr>
                <w:rFonts w:ascii="Montserrat Light" w:hAnsi="Montserrat Light"/>
                <w:lang w:val="en-US"/>
              </w:rPr>
              <w:t xml:space="preserve"> de </w:t>
            </w:r>
            <w:proofErr w:type="spellStart"/>
            <w:r w:rsidRPr="006F52BD">
              <w:rPr>
                <w:rFonts w:ascii="Montserrat Light" w:hAnsi="Montserrat Light"/>
                <w:lang w:val="en-US"/>
              </w:rPr>
              <w:t>finanțare</w:t>
            </w:r>
            <w:proofErr w:type="spellEnd"/>
            <w:r w:rsidRPr="006F52BD">
              <w:rPr>
                <w:rFonts w:ascii="Montserrat Light" w:hAnsi="Montserrat Light"/>
                <w:lang w:val="en-US"/>
              </w:rPr>
              <w:t xml:space="preserve"> nr. 3210/15.10.2018.</w:t>
            </w:r>
          </w:p>
        </w:tc>
      </w:tr>
      <w:tr w:rsidR="00957B93" w:rsidRPr="006F52BD" w14:paraId="6164E4C8" w14:textId="77777777" w:rsidTr="00B20DA9">
        <w:trPr>
          <w:trHeight w:val="261"/>
        </w:trPr>
        <w:tc>
          <w:tcPr>
            <w:tcW w:w="9527" w:type="dxa"/>
            <w:shd w:val="clear" w:color="auto" w:fill="auto"/>
          </w:tcPr>
          <w:p w14:paraId="00B957AB" w14:textId="77777777" w:rsidR="00957B93" w:rsidRPr="006F52BD" w:rsidRDefault="00957B93" w:rsidP="00957B93">
            <w:pPr>
              <w:keepNext/>
              <w:widowControl w:val="0"/>
              <w:autoSpaceDE w:val="0"/>
              <w:autoSpaceDN w:val="0"/>
              <w:adjustRightInd w:val="0"/>
              <w:jc w:val="both"/>
              <w:outlineLvl w:val="1"/>
              <w:rPr>
                <w:rFonts w:ascii="Montserrat Light" w:eastAsia="Calibri" w:hAnsi="Montserrat Light" w:cs="Times New Roman"/>
                <w:b/>
                <w:bCs/>
                <w:noProof/>
                <w:lang w:val="en-US"/>
              </w:rPr>
            </w:pPr>
            <w:r w:rsidRPr="006F52BD">
              <w:rPr>
                <w:rFonts w:ascii="Montserrat Light" w:eastAsia="Times New Roman" w:hAnsi="Montserrat Light" w:cs="Times New Roman"/>
                <w:b/>
                <w:bCs/>
                <w:noProof/>
                <w:lang w:val="en-US"/>
              </w:rPr>
              <w:t xml:space="preserve">Secțiunea a 2-a - Impactul socio-economic: </w:t>
            </w:r>
          </w:p>
        </w:tc>
      </w:tr>
      <w:tr w:rsidR="00957B93" w:rsidRPr="006F52BD" w14:paraId="3D532E51" w14:textId="77777777" w:rsidTr="00A55191">
        <w:trPr>
          <w:trHeight w:val="1593"/>
        </w:trPr>
        <w:tc>
          <w:tcPr>
            <w:tcW w:w="9527" w:type="dxa"/>
            <w:shd w:val="clear" w:color="auto" w:fill="auto"/>
          </w:tcPr>
          <w:p w14:paraId="6559B3CA" w14:textId="58422A9C" w:rsidR="00957B93" w:rsidRPr="006F52BD" w:rsidRDefault="00957B93" w:rsidP="00957B93">
            <w:pPr>
              <w:shd w:val="clear" w:color="auto" w:fill="FFFFFF"/>
              <w:jc w:val="both"/>
              <w:rPr>
                <w:rFonts w:ascii="Montserrat Light" w:hAnsi="Montserrat Light"/>
                <w:i/>
                <w:iCs/>
              </w:rPr>
            </w:pPr>
            <w:proofErr w:type="spellStart"/>
            <w:r w:rsidRPr="006F52BD">
              <w:rPr>
                <w:rFonts w:ascii="Montserrat Light" w:hAnsi="Montserrat Light"/>
              </w:rPr>
              <w:t>Implementarea</w:t>
            </w:r>
            <w:proofErr w:type="spellEnd"/>
            <w:r w:rsidRPr="006F52BD">
              <w:rPr>
                <w:rFonts w:ascii="Montserrat Light" w:hAnsi="Montserrat Light"/>
              </w:rPr>
              <w:t xml:space="preserve"> </w:t>
            </w:r>
            <w:proofErr w:type="spellStart"/>
            <w:r w:rsidRPr="006F52BD">
              <w:rPr>
                <w:rFonts w:ascii="Montserrat Light" w:hAnsi="Montserrat Light"/>
              </w:rPr>
              <w:t>proiectului</w:t>
            </w:r>
            <w:proofErr w:type="spellEnd"/>
            <w:r w:rsidRPr="006F52BD">
              <w:rPr>
                <w:rFonts w:ascii="Montserrat Light" w:hAnsi="Montserrat Light"/>
              </w:rPr>
              <w:t xml:space="preserve"> </w:t>
            </w:r>
            <w:proofErr w:type="spellStart"/>
            <w:r w:rsidRPr="006F52BD">
              <w:rPr>
                <w:rFonts w:ascii="Montserrat Light" w:hAnsi="Montserrat Light"/>
                <w:bCs/>
                <w:i/>
                <w:iCs/>
              </w:rPr>
              <w:t>Creșterea</w:t>
            </w:r>
            <w:proofErr w:type="spellEnd"/>
            <w:r w:rsidRPr="006F52BD">
              <w:rPr>
                <w:rFonts w:ascii="Montserrat Light" w:hAnsi="Montserrat Light"/>
                <w:bCs/>
                <w:i/>
                <w:iCs/>
              </w:rPr>
              <w:t xml:space="preserve"> </w:t>
            </w:r>
            <w:proofErr w:type="spellStart"/>
            <w:r w:rsidRPr="006F52BD">
              <w:rPr>
                <w:rFonts w:ascii="Montserrat Light" w:hAnsi="Montserrat Light"/>
                <w:bCs/>
                <w:i/>
                <w:iCs/>
              </w:rPr>
              <w:t>eficienței</w:t>
            </w:r>
            <w:proofErr w:type="spellEnd"/>
            <w:r w:rsidRPr="006F52BD">
              <w:rPr>
                <w:rFonts w:ascii="Montserrat Light" w:hAnsi="Montserrat Light"/>
                <w:bCs/>
                <w:i/>
                <w:iCs/>
              </w:rPr>
              <w:t xml:space="preserve"> </w:t>
            </w:r>
            <w:proofErr w:type="spellStart"/>
            <w:r w:rsidRPr="006F52BD">
              <w:rPr>
                <w:rFonts w:ascii="Montserrat Light" w:hAnsi="Montserrat Light"/>
                <w:bCs/>
                <w:i/>
                <w:iCs/>
              </w:rPr>
              <w:t>energetice</w:t>
            </w:r>
            <w:proofErr w:type="spellEnd"/>
            <w:r w:rsidRPr="006F52BD">
              <w:rPr>
                <w:rFonts w:ascii="Montserrat Light" w:hAnsi="Montserrat Light"/>
                <w:bCs/>
                <w:i/>
                <w:iCs/>
              </w:rPr>
              <w:t xml:space="preserve"> la </w:t>
            </w:r>
            <w:proofErr w:type="spellStart"/>
            <w:r w:rsidRPr="006F52BD">
              <w:rPr>
                <w:rFonts w:ascii="Montserrat Light" w:hAnsi="Montserrat Light"/>
                <w:bCs/>
                <w:i/>
                <w:iCs/>
              </w:rPr>
              <w:t>clădirile</w:t>
            </w:r>
            <w:proofErr w:type="spellEnd"/>
            <w:r w:rsidRPr="006F52BD">
              <w:rPr>
                <w:rFonts w:ascii="Montserrat Light" w:hAnsi="Montserrat Light"/>
                <w:bCs/>
                <w:i/>
                <w:iCs/>
              </w:rPr>
              <w:t xml:space="preserve"> </w:t>
            </w:r>
            <w:proofErr w:type="spellStart"/>
            <w:r w:rsidRPr="006F52BD">
              <w:rPr>
                <w:rFonts w:ascii="Montserrat Light" w:hAnsi="Montserrat Light"/>
                <w:bCs/>
                <w:i/>
                <w:iCs/>
              </w:rPr>
              <w:t>Sectiei</w:t>
            </w:r>
            <w:proofErr w:type="spellEnd"/>
            <w:r w:rsidRPr="006F52BD">
              <w:rPr>
                <w:rFonts w:ascii="Montserrat Light" w:hAnsi="Montserrat Light"/>
                <w:bCs/>
                <w:i/>
                <w:iCs/>
              </w:rPr>
              <w:t xml:space="preserve"> </w:t>
            </w:r>
            <w:proofErr w:type="spellStart"/>
            <w:r w:rsidRPr="006F52BD">
              <w:rPr>
                <w:rFonts w:ascii="Montserrat Light" w:hAnsi="Montserrat Light"/>
                <w:bCs/>
                <w:i/>
                <w:iCs/>
              </w:rPr>
              <w:t>Pediatrie</w:t>
            </w:r>
            <w:proofErr w:type="spellEnd"/>
            <w:r w:rsidRPr="006F52BD">
              <w:rPr>
                <w:rFonts w:ascii="Montserrat Light" w:hAnsi="Montserrat Light"/>
                <w:bCs/>
                <w:i/>
                <w:iCs/>
              </w:rPr>
              <w:t xml:space="preserve"> II, </w:t>
            </w:r>
            <w:proofErr w:type="spellStart"/>
            <w:r w:rsidRPr="006F52BD">
              <w:rPr>
                <w:rFonts w:ascii="Montserrat Light" w:hAnsi="Montserrat Light"/>
                <w:bCs/>
                <w:i/>
                <w:iCs/>
              </w:rPr>
              <w:t>Corpurile</w:t>
            </w:r>
            <w:proofErr w:type="spellEnd"/>
            <w:r w:rsidRPr="006F52BD">
              <w:rPr>
                <w:rFonts w:ascii="Montserrat Light" w:hAnsi="Montserrat Light"/>
                <w:bCs/>
                <w:i/>
                <w:iCs/>
              </w:rPr>
              <w:t xml:space="preserve"> C1 </w:t>
            </w:r>
            <w:proofErr w:type="spellStart"/>
            <w:r w:rsidRPr="006F52BD">
              <w:rPr>
                <w:rFonts w:ascii="Montserrat Light" w:hAnsi="Montserrat Light"/>
                <w:bCs/>
                <w:i/>
                <w:iCs/>
              </w:rPr>
              <w:t>și</w:t>
            </w:r>
            <w:proofErr w:type="spellEnd"/>
            <w:r w:rsidRPr="006F52BD">
              <w:rPr>
                <w:rFonts w:ascii="Montserrat Light" w:hAnsi="Montserrat Light"/>
                <w:bCs/>
                <w:i/>
                <w:iCs/>
              </w:rPr>
              <w:t xml:space="preserve"> C2 din </w:t>
            </w:r>
            <w:proofErr w:type="spellStart"/>
            <w:r w:rsidRPr="006F52BD">
              <w:rPr>
                <w:rFonts w:ascii="Montserrat Light" w:hAnsi="Montserrat Light"/>
                <w:bCs/>
                <w:i/>
                <w:iCs/>
              </w:rPr>
              <w:t>cadrul</w:t>
            </w:r>
            <w:proofErr w:type="spellEnd"/>
            <w:r w:rsidRPr="006F52BD">
              <w:rPr>
                <w:rFonts w:ascii="Montserrat Light" w:hAnsi="Montserrat Light"/>
                <w:bCs/>
                <w:i/>
                <w:iCs/>
              </w:rPr>
              <w:t xml:space="preserve"> </w:t>
            </w:r>
            <w:proofErr w:type="spellStart"/>
            <w:r w:rsidRPr="006F52BD">
              <w:rPr>
                <w:rFonts w:ascii="Montserrat Light" w:hAnsi="Montserrat Light"/>
                <w:bCs/>
                <w:i/>
                <w:iCs/>
              </w:rPr>
              <w:t>Spitalului</w:t>
            </w:r>
            <w:proofErr w:type="spellEnd"/>
            <w:r w:rsidRPr="006F52BD">
              <w:rPr>
                <w:rFonts w:ascii="Montserrat Light" w:hAnsi="Montserrat Light"/>
                <w:bCs/>
                <w:i/>
                <w:iCs/>
              </w:rPr>
              <w:t xml:space="preserve"> Clinic de </w:t>
            </w:r>
            <w:proofErr w:type="spellStart"/>
            <w:r w:rsidRPr="006F52BD">
              <w:rPr>
                <w:rFonts w:ascii="Montserrat Light" w:hAnsi="Montserrat Light"/>
                <w:bCs/>
                <w:i/>
                <w:iCs/>
              </w:rPr>
              <w:t>Urgență</w:t>
            </w:r>
            <w:proofErr w:type="spellEnd"/>
            <w:r w:rsidRPr="006F52BD">
              <w:rPr>
                <w:rFonts w:ascii="Montserrat Light" w:hAnsi="Montserrat Light"/>
                <w:bCs/>
                <w:i/>
                <w:iCs/>
              </w:rPr>
              <w:t xml:space="preserve"> pentru </w:t>
            </w:r>
            <w:proofErr w:type="spellStart"/>
            <w:r w:rsidRPr="006F52BD">
              <w:rPr>
                <w:rFonts w:ascii="Montserrat Light" w:hAnsi="Montserrat Light"/>
                <w:bCs/>
                <w:i/>
                <w:iCs/>
              </w:rPr>
              <w:t>Copii</w:t>
            </w:r>
            <w:proofErr w:type="spellEnd"/>
            <w:r w:rsidRPr="006F52BD">
              <w:rPr>
                <w:rFonts w:ascii="Montserrat Light" w:hAnsi="Montserrat Light"/>
                <w:bCs/>
                <w:i/>
                <w:iCs/>
              </w:rPr>
              <w:t xml:space="preserve"> Cluj-Napoca</w:t>
            </w:r>
            <w:r w:rsidRPr="006F52BD">
              <w:rPr>
                <w:rFonts w:ascii="Montserrat Light" w:hAnsi="Montserrat Light"/>
                <w:b/>
                <w:bCs/>
                <w:i/>
                <w:iCs/>
              </w:rPr>
              <w:t xml:space="preserve"> </w:t>
            </w:r>
            <w:proofErr w:type="spellStart"/>
            <w:r w:rsidRPr="006F52BD">
              <w:rPr>
                <w:rFonts w:ascii="Montserrat Light" w:hAnsi="Montserrat Light"/>
                <w:iCs/>
              </w:rPr>
              <w:t>va</w:t>
            </w:r>
            <w:proofErr w:type="spellEnd"/>
            <w:r w:rsidRPr="006F52BD">
              <w:rPr>
                <w:rFonts w:ascii="Montserrat Light" w:hAnsi="Montserrat Light"/>
                <w:iCs/>
              </w:rPr>
              <w:t xml:space="preserve"> conduce la </w:t>
            </w:r>
            <w:proofErr w:type="spellStart"/>
            <w:r w:rsidRPr="006F52BD">
              <w:rPr>
                <w:rFonts w:ascii="Montserrat Light" w:hAnsi="Montserrat Light"/>
                <w:lang w:val="en-US"/>
              </w:rPr>
              <w:t>reducerea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consumurilor</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anuale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specifice</w:t>
            </w:r>
            <w:proofErr w:type="spellEnd"/>
            <w:r w:rsidRPr="006F52BD">
              <w:rPr>
                <w:rFonts w:ascii="Montserrat Light" w:hAnsi="Montserrat Light"/>
                <w:lang w:val="en-US"/>
              </w:rPr>
              <w:t xml:space="preserve"> de </w:t>
            </w:r>
            <w:proofErr w:type="spellStart"/>
            <w:r w:rsidRPr="006F52BD">
              <w:rPr>
                <w:rFonts w:ascii="Montserrat Light" w:hAnsi="Montserrat Light"/>
                <w:lang w:val="en-US"/>
              </w:rPr>
              <w:t>energie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primară</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și</w:t>
            </w:r>
            <w:proofErr w:type="spellEnd"/>
            <w:r w:rsidRPr="006F52BD">
              <w:rPr>
                <w:rFonts w:ascii="Montserrat Light" w:hAnsi="Montserrat Light"/>
                <w:lang w:val="en-US"/>
              </w:rPr>
              <w:t xml:space="preserve"> implicit </w:t>
            </w:r>
            <w:proofErr w:type="spellStart"/>
            <w:r w:rsidRPr="006F52BD">
              <w:rPr>
                <w:rFonts w:ascii="Montserrat Light" w:hAnsi="Montserrat Light"/>
                <w:lang w:val="en-US"/>
              </w:rPr>
              <w:t>reducerea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cheltuielilor</w:t>
            </w:r>
            <w:proofErr w:type="spellEnd"/>
            <w:r w:rsidRPr="006F52BD">
              <w:rPr>
                <w:rFonts w:ascii="Montserrat Light" w:hAnsi="Montserrat Light"/>
                <w:lang w:val="en-US"/>
              </w:rPr>
              <w:t xml:space="preserve"> cu </w:t>
            </w:r>
            <w:proofErr w:type="spellStart"/>
            <w:r w:rsidRPr="006F52BD">
              <w:rPr>
                <w:rFonts w:ascii="Montserrat Light" w:hAnsi="Montserrat Light"/>
                <w:lang w:val="en-US"/>
              </w:rPr>
              <w:t>combustibilii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reducerea</w:t>
            </w:r>
            <w:proofErr w:type="spellEnd"/>
            <w:r w:rsidRPr="006F52BD">
              <w:rPr>
                <w:rFonts w:ascii="Montserrat Light" w:hAnsi="Montserrat Light"/>
                <w:lang w:val="en-US"/>
              </w:rPr>
              <w:t xml:space="preserve"> </w:t>
            </w:r>
            <w:proofErr w:type="spellStart"/>
            <w:r w:rsidRPr="006F52BD">
              <w:rPr>
                <w:rFonts w:ascii="Montserrat Light" w:hAnsi="Montserrat Light"/>
              </w:rPr>
              <w:t>costurilor</w:t>
            </w:r>
            <w:proofErr w:type="spellEnd"/>
            <w:r w:rsidRPr="006F52BD">
              <w:rPr>
                <w:rFonts w:ascii="Montserrat Light" w:hAnsi="Montserrat Light"/>
              </w:rPr>
              <w:t xml:space="preserve"> de </w:t>
            </w:r>
            <w:proofErr w:type="spellStart"/>
            <w:r w:rsidRPr="006F52BD">
              <w:rPr>
                <w:rFonts w:ascii="Montserrat Light" w:hAnsi="Montserrat Light"/>
              </w:rPr>
              <w:t>mentenanță</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întreținere</w:t>
            </w:r>
            <w:proofErr w:type="spellEnd"/>
            <w:r w:rsidRPr="006F52BD">
              <w:rPr>
                <w:rFonts w:ascii="Montserrat Light" w:hAnsi="Montserrat Light"/>
              </w:rPr>
              <w:t xml:space="preserve"> </w:t>
            </w:r>
            <w:proofErr w:type="gramStart"/>
            <w:r w:rsidRPr="006F52BD">
              <w:rPr>
                <w:rFonts w:ascii="Montserrat Light" w:hAnsi="Montserrat Light"/>
              </w:rPr>
              <w:t>a</w:t>
            </w:r>
            <w:proofErr w:type="gramEnd"/>
            <w:r w:rsidRPr="006F52BD">
              <w:rPr>
                <w:rFonts w:ascii="Montserrat Light" w:hAnsi="Montserrat Light"/>
              </w:rPr>
              <w:t xml:space="preserve"> </w:t>
            </w:r>
            <w:proofErr w:type="spellStart"/>
            <w:r w:rsidRPr="006F52BD">
              <w:rPr>
                <w:rFonts w:ascii="Montserrat Light" w:hAnsi="Montserrat Light"/>
              </w:rPr>
              <w:t>acestor</w:t>
            </w:r>
            <w:proofErr w:type="spellEnd"/>
            <w:r w:rsidRPr="006F52BD">
              <w:rPr>
                <w:rFonts w:ascii="Montserrat Light" w:hAnsi="Montserrat Light"/>
              </w:rPr>
              <w:t xml:space="preserve"> </w:t>
            </w:r>
            <w:proofErr w:type="spellStart"/>
            <w:r w:rsidRPr="006F52BD">
              <w:rPr>
                <w:rFonts w:ascii="Montserrat Light" w:hAnsi="Montserrat Light"/>
              </w:rPr>
              <w:t>clădiri</w:t>
            </w:r>
            <w:proofErr w:type="spellEnd"/>
            <w:r w:rsidRPr="006F52BD">
              <w:rPr>
                <w:rFonts w:ascii="Montserrat Light" w:hAnsi="Montserrat Light"/>
              </w:rPr>
              <w:t>.</w:t>
            </w:r>
          </w:p>
        </w:tc>
      </w:tr>
      <w:tr w:rsidR="00957B93" w:rsidRPr="006F52BD" w14:paraId="069150D3" w14:textId="77777777" w:rsidTr="00B20DA9">
        <w:trPr>
          <w:trHeight w:val="523"/>
        </w:trPr>
        <w:tc>
          <w:tcPr>
            <w:tcW w:w="9527" w:type="dxa"/>
            <w:shd w:val="clear" w:color="auto" w:fill="auto"/>
          </w:tcPr>
          <w:p w14:paraId="3B249C6A" w14:textId="77777777" w:rsidR="00957B93" w:rsidRPr="006F52BD" w:rsidRDefault="00957B93" w:rsidP="00957B93">
            <w:pPr>
              <w:keepNext/>
              <w:widowControl w:val="0"/>
              <w:autoSpaceDE w:val="0"/>
              <w:autoSpaceDN w:val="0"/>
              <w:adjustRightInd w:val="0"/>
              <w:jc w:val="both"/>
              <w:outlineLvl w:val="1"/>
              <w:rPr>
                <w:rFonts w:ascii="Montserrat Light" w:eastAsia="Calibri" w:hAnsi="Montserrat Light" w:cs="Times New Roman"/>
                <w:b/>
                <w:bCs/>
                <w:noProof/>
                <w:lang w:val="en-US"/>
              </w:rPr>
            </w:pPr>
            <w:r w:rsidRPr="006F52BD">
              <w:rPr>
                <w:rFonts w:ascii="Montserrat Light" w:eastAsia="Times New Roman" w:hAnsi="Montserrat Light" w:cs="Times New Roman"/>
                <w:b/>
                <w:bCs/>
                <w:noProof/>
                <w:lang w:val="en-US"/>
              </w:rPr>
              <w:t xml:space="preserve">Secțiunea a 3-a - Impactul financiar asupra bugetului judeţului pe termen scurt (an curent)/lung: </w:t>
            </w:r>
          </w:p>
        </w:tc>
      </w:tr>
      <w:tr w:rsidR="00957B93" w:rsidRPr="006F52BD" w14:paraId="72AADAC6" w14:textId="77777777" w:rsidTr="00E8315A">
        <w:trPr>
          <w:trHeight w:val="2379"/>
        </w:trPr>
        <w:tc>
          <w:tcPr>
            <w:tcW w:w="9527" w:type="dxa"/>
            <w:shd w:val="clear" w:color="auto" w:fill="auto"/>
          </w:tcPr>
          <w:p w14:paraId="0DA9340E" w14:textId="3597A2A7" w:rsidR="00957B93" w:rsidRPr="006F52BD" w:rsidRDefault="00957B93" w:rsidP="00957B93">
            <w:pPr>
              <w:widowControl w:val="0"/>
              <w:tabs>
                <w:tab w:val="left" w:pos="360"/>
                <w:tab w:val="left" w:pos="720"/>
                <w:tab w:val="left" w:pos="1080"/>
              </w:tabs>
              <w:autoSpaceDE w:val="0"/>
              <w:autoSpaceDN w:val="0"/>
              <w:adjustRightInd w:val="0"/>
              <w:jc w:val="both"/>
              <w:rPr>
                <w:rFonts w:ascii="Montserrat Light" w:eastAsia="Times New Roman" w:hAnsi="Montserrat Light" w:cs="Calibri"/>
                <w:b/>
                <w:bCs/>
                <w:lang w:val="en-US"/>
              </w:rPr>
            </w:pPr>
            <w:proofErr w:type="spellStart"/>
            <w:r w:rsidRPr="006F52BD">
              <w:rPr>
                <w:rFonts w:ascii="Montserrat Light" w:hAnsi="Montserrat Light"/>
              </w:rPr>
              <w:t>Valoarea</w:t>
            </w:r>
            <w:proofErr w:type="spellEnd"/>
            <w:r w:rsidRPr="006F52BD">
              <w:rPr>
                <w:rFonts w:ascii="Montserrat Light" w:hAnsi="Montserrat Light"/>
              </w:rPr>
              <w:t xml:space="preserve"> </w:t>
            </w:r>
            <w:proofErr w:type="spellStart"/>
            <w:r w:rsidRPr="006F52BD">
              <w:rPr>
                <w:rFonts w:ascii="Montserrat Light" w:hAnsi="Montserrat Light"/>
              </w:rPr>
              <w:t>totală</w:t>
            </w:r>
            <w:proofErr w:type="spellEnd"/>
            <w:r w:rsidRPr="006F52BD">
              <w:rPr>
                <w:rFonts w:ascii="Montserrat Light" w:hAnsi="Montserrat Light"/>
              </w:rPr>
              <w:t xml:space="preserve"> a </w:t>
            </w:r>
            <w:proofErr w:type="spellStart"/>
            <w:r w:rsidRPr="006F52BD">
              <w:rPr>
                <w:rFonts w:ascii="Montserrat Light" w:hAnsi="Montserrat Light"/>
              </w:rPr>
              <w:t>proiectului</w:t>
            </w:r>
            <w:proofErr w:type="spellEnd"/>
            <w:r w:rsidRPr="006F52BD">
              <w:rPr>
                <w:rFonts w:ascii="Montserrat Light" w:hAnsi="Montserrat Light"/>
              </w:rPr>
              <w:t xml:space="preserve"> </w:t>
            </w:r>
            <w:proofErr w:type="spellStart"/>
            <w:r w:rsidRPr="006F52BD">
              <w:rPr>
                <w:rFonts w:ascii="Montserrat Light" w:hAnsi="Montserrat Light"/>
                <w:bCs/>
                <w:i/>
                <w:iCs/>
              </w:rPr>
              <w:t>Creșterea</w:t>
            </w:r>
            <w:proofErr w:type="spellEnd"/>
            <w:r w:rsidRPr="006F52BD">
              <w:rPr>
                <w:rFonts w:ascii="Montserrat Light" w:hAnsi="Montserrat Light"/>
                <w:bCs/>
                <w:i/>
                <w:iCs/>
              </w:rPr>
              <w:t xml:space="preserve"> </w:t>
            </w:r>
            <w:proofErr w:type="spellStart"/>
            <w:r w:rsidRPr="006F52BD">
              <w:rPr>
                <w:rFonts w:ascii="Montserrat Light" w:hAnsi="Montserrat Light"/>
                <w:bCs/>
                <w:i/>
                <w:iCs/>
              </w:rPr>
              <w:t>eficienței</w:t>
            </w:r>
            <w:proofErr w:type="spellEnd"/>
            <w:r w:rsidRPr="006F52BD">
              <w:rPr>
                <w:rFonts w:ascii="Montserrat Light" w:hAnsi="Montserrat Light"/>
                <w:bCs/>
                <w:i/>
                <w:iCs/>
              </w:rPr>
              <w:t xml:space="preserve"> </w:t>
            </w:r>
            <w:proofErr w:type="spellStart"/>
            <w:r w:rsidRPr="006F52BD">
              <w:rPr>
                <w:rFonts w:ascii="Montserrat Light" w:hAnsi="Montserrat Light"/>
                <w:bCs/>
                <w:i/>
                <w:iCs/>
              </w:rPr>
              <w:t>energetice</w:t>
            </w:r>
            <w:proofErr w:type="spellEnd"/>
            <w:r w:rsidRPr="006F52BD">
              <w:rPr>
                <w:rFonts w:ascii="Montserrat Light" w:hAnsi="Montserrat Light"/>
                <w:bCs/>
                <w:i/>
                <w:iCs/>
              </w:rPr>
              <w:t xml:space="preserve"> la </w:t>
            </w:r>
            <w:proofErr w:type="spellStart"/>
            <w:r w:rsidRPr="006F52BD">
              <w:rPr>
                <w:rFonts w:ascii="Montserrat Light" w:hAnsi="Montserrat Light"/>
                <w:bCs/>
                <w:i/>
                <w:iCs/>
              </w:rPr>
              <w:t>clădirile</w:t>
            </w:r>
            <w:proofErr w:type="spellEnd"/>
            <w:r w:rsidRPr="006F52BD">
              <w:rPr>
                <w:rFonts w:ascii="Montserrat Light" w:hAnsi="Montserrat Light"/>
                <w:bCs/>
                <w:i/>
                <w:iCs/>
              </w:rPr>
              <w:t xml:space="preserve"> </w:t>
            </w:r>
            <w:proofErr w:type="spellStart"/>
            <w:r w:rsidRPr="006F52BD">
              <w:rPr>
                <w:rFonts w:ascii="Montserrat Light" w:hAnsi="Montserrat Light"/>
                <w:bCs/>
                <w:i/>
                <w:iCs/>
              </w:rPr>
              <w:t>Sectiei</w:t>
            </w:r>
            <w:proofErr w:type="spellEnd"/>
            <w:r w:rsidRPr="006F52BD">
              <w:rPr>
                <w:rFonts w:ascii="Montserrat Light" w:hAnsi="Montserrat Light"/>
                <w:bCs/>
                <w:i/>
                <w:iCs/>
              </w:rPr>
              <w:t xml:space="preserve"> </w:t>
            </w:r>
            <w:proofErr w:type="spellStart"/>
            <w:r w:rsidRPr="006F52BD">
              <w:rPr>
                <w:rFonts w:ascii="Montserrat Light" w:hAnsi="Montserrat Light"/>
                <w:bCs/>
                <w:i/>
                <w:iCs/>
              </w:rPr>
              <w:t>Pediatrie</w:t>
            </w:r>
            <w:proofErr w:type="spellEnd"/>
            <w:r w:rsidRPr="006F52BD">
              <w:rPr>
                <w:rFonts w:ascii="Montserrat Light" w:hAnsi="Montserrat Light"/>
                <w:bCs/>
                <w:i/>
                <w:iCs/>
              </w:rPr>
              <w:t xml:space="preserve"> II, </w:t>
            </w:r>
            <w:proofErr w:type="spellStart"/>
            <w:r w:rsidRPr="006F52BD">
              <w:rPr>
                <w:rFonts w:ascii="Montserrat Light" w:hAnsi="Montserrat Light"/>
                <w:bCs/>
                <w:i/>
                <w:iCs/>
              </w:rPr>
              <w:t>Corpurile</w:t>
            </w:r>
            <w:proofErr w:type="spellEnd"/>
            <w:r w:rsidRPr="006F52BD">
              <w:rPr>
                <w:rFonts w:ascii="Montserrat Light" w:hAnsi="Montserrat Light"/>
                <w:bCs/>
                <w:i/>
                <w:iCs/>
              </w:rPr>
              <w:t xml:space="preserve"> C1 </w:t>
            </w:r>
            <w:proofErr w:type="spellStart"/>
            <w:r w:rsidRPr="006F52BD">
              <w:rPr>
                <w:rFonts w:ascii="Montserrat Light" w:hAnsi="Montserrat Light"/>
                <w:bCs/>
                <w:i/>
                <w:iCs/>
              </w:rPr>
              <w:t>și</w:t>
            </w:r>
            <w:proofErr w:type="spellEnd"/>
            <w:r w:rsidRPr="006F52BD">
              <w:rPr>
                <w:rFonts w:ascii="Montserrat Light" w:hAnsi="Montserrat Light"/>
                <w:bCs/>
                <w:i/>
                <w:iCs/>
              </w:rPr>
              <w:t xml:space="preserve"> C2 din </w:t>
            </w:r>
            <w:proofErr w:type="spellStart"/>
            <w:r w:rsidRPr="006F52BD">
              <w:rPr>
                <w:rFonts w:ascii="Montserrat Light" w:hAnsi="Montserrat Light"/>
                <w:bCs/>
                <w:i/>
                <w:iCs/>
              </w:rPr>
              <w:t>cadrul</w:t>
            </w:r>
            <w:proofErr w:type="spellEnd"/>
            <w:r w:rsidRPr="006F52BD">
              <w:rPr>
                <w:rFonts w:ascii="Montserrat Light" w:hAnsi="Montserrat Light"/>
                <w:bCs/>
                <w:i/>
                <w:iCs/>
              </w:rPr>
              <w:t xml:space="preserve"> </w:t>
            </w:r>
            <w:proofErr w:type="spellStart"/>
            <w:r w:rsidRPr="006F52BD">
              <w:rPr>
                <w:rFonts w:ascii="Montserrat Light" w:hAnsi="Montserrat Light"/>
                <w:bCs/>
                <w:i/>
                <w:iCs/>
              </w:rPr>
              <w:t>Spitalului</w:t>
            </w:r>
            <w:proofErr w:type="spellEnd"/>
            <w:r w:rsidRPr="006F52BD">
              <w:rPr>
                <w:rFonts w:ascii="Montserrat Light" w:hAnsi="Montserrat Light"/>
                <w:bCs/>
                <w:i/>
                <w:iCs/>
              </w:rPr>
              <w:t xml:space="preserve"> Clinic de </w:t>
            </w:r>
            <w:proofErr w:type="spellStart"/>
            <w:r w:rsidRPr="006F52BD">
              <w:rPr>
                <w:rFonts w:ascii="Montserrat Light" w:hAnsi="Montserrat Light"/>
                <w:bCs/>
                <w:i/>
                <w:iCs/>
              </w:rPr>
              <w:t>Urgență</w:t>
            </w:r>
            <w:proofErr w:type="spellEnd"/>
            <w:r w:rsidRPr="006F52BD">
              <w:rPr>
                <w:rFonts w:ascii="Montserrat Light" w:hAnsi="Montserrat Light"/>
                <w:bCs/>
                <w:i/>
                <w:iCs/>
              </w:rPr>
              <w:t xml:space="preserve"> pentru </w:t>
            </w:r>
            <w:proofErr w:type="spellStart"/>
            <w:r w:rsidRPr="006F52BD">
              <w:rPr>
                <w:rFonts w:ascii="Montserrat Light" w:hAnsi="Montserrat Light"/>
                <w:bCs/>
                <w:i/>
                <w:iCs/>
              </w:rPr>
              <w:t>Copii</w:t>
            </w:r>
            <w:proofErr w:type="spellEnd"/>
            <w:r w:rsidRPr="006F52BD">
              <w:rPr>
                <w:rFonts w:ascii="Montserrat Light" w:hAnsi="Montserrat Light"/>
                <w:bCs/>
                <w:i/>
                <w:iCs/>
              </w:rPr>
              <w:t xml:space="preserve"> Cluj-Napoca”</w:t>
            </w:r>
            <w:r w:rsidRPr="006F52BD">
              <w:rPr>
                <w:rFonts w:ascii="Montserrat Light" w:hAnsi="Montserrat Light"/>
                <w:b/>
                <w:bCs/>
                <w:i/>
                <w:iCs/>
              </w:rPr>
              <w:t xml:space="preserve"> </w:t>
            </w:r>
            <w:proofErr w:type="spellStart"/>
            <w:r w:rsidRPr="006F52BD">
              <w:rPr>
                <w:rFonts w:ascii="Montserrat Light" w:hAnsi="Montserrat Light"/>
              </w:rPr>
              <w:t>este</w:t>
            </w:r>
            <w:proofErr w:type="spellEnd"/>
            <w:r w:rsidRPr="006F52BD">
              <w:rPr>
                <w:rFonts w:ascii="Montserrat Light" w:hAnsi="Montserrat Light"/>
              </w:rPr>
              <w:t xml:space="preserve"> de</w:t>
            </w:r>
            <w:r w:rsidRPr="006F52BD">
              <w:rPr>
                <w:rFonts w:ascii="Montserrat Light" w:hAnsi="Montserrat Light"/>
                <w:bCs/>
              </w:rPr>
              <w:t xml:space="preserve"> </w:t>
            </w:r>
            <w:r w:rsidRPr="006F52BD">
              <w:rPr>
                <w:rFonts w:ascii="Montserrat Light" w:eastAsia="Times New Roman" w:hAnsi="Montserrat Light" w:cs="Calibri"/>
                <w:b/>
                <w:bCs/>
                <w:lang w:val="en-US"/>
              </w:rPr>
              <w:t>4.</w:t>
            </w:r>
            <w:r w:rsidR="00E8315A" w:rsidRPr="006F52BD">
              <w:rPr>
                <w:rFonts w:ascii="Montserrat Light" w:eastAsia="Times New Roman" w:hAnsi="Montserrat Light" w:cs="Calibri"/>
                <w:b/>
                <w:bCs/>
                <w:lang w:val="en-US"/>
              </w:rPr>
              <w:t>958.986</w:t>
            </w:r>
            <w:r w:rsidRPr="006F52BD">
              <w:rPr>
                <w:rFonts w:ascii="Montserrat Light" w:eastAsia="Times New Roman" w:hAnsi="Montserrat Light" w:cs="Calibri"/>
                <w:b/>
                <w:bCs/>
                <w:lang w:val="en-US"/>
              </w:rPr>
              <w:t>,</w:t>
            </w:r>
            <w:r w:rsidR="00E8315A" w:rsidRPr="006F52BD">
              <w:rPr>
                <w:rFonts w:ascii="Montserrat Light" w:eastAsia="Times New Roman" w:hAnsi="Montserrat Light" w:cs="Calibri"/>
                <w:b/>
                <w:bCs/>
                <w:lang w:val="en-US"/>
              </w:rPr>
              <w:t>11</w:t>
            </w:r>
            <w:r w:rsidRPr="006F52BD">
              <w:rPr>
                <w:rFonts w:ascii="Montserrat Light" w:eastAsia="Times New Roman" w:hAnsi="Montserrat Light" w:cs="Calibri"/>
                <w:b/>
                <w:bCs/>
                <w:lang w:val="en-US"/>
              </w:rPr>
              <w:t xml:space="preserve"> lei </w:t>
            </w:r>
            <w:r w:rsidRPr="006F52BD">
              <w:rPr>
                <w:rFonts w:ascii="Montserrat Light" w:hAnsi="Montserrat Light"/>
                <w:b/>
                <w:bCs/>
              </w:rPr>
              <w:t>cu TVA</w:t>
            </w:r>
            <w:r w:rsidRPr="006F52BD">
              <w:rPr>
                <w:rFonts w:ascii="Montserrat Light" w:eastAsia="Times New Roman" w:hAnsi="Montserrat Light" w:cs="Calibri"/>
                <w:b/>
                <w:bCs/>
                <w:lang w:val="en-US"/>
              </w:rPr>
              <w:t xml:space="preserve">. </w:t>
            </w:r>
            <w:proofErr w:type="spellStart"/>
            <w:r w:rsidRPr="006F52BD">
              <w:rPr>
                <w:rFonts w:ascii="Montserrat Light" w:hAnsi="Montserrat Light"/>
                <w:b/>
                <w:bCs/>
              </w:rPr>
              <w:t>Valoarea</w:t>
            </w:r>
            <w:proofErr w:type="spellEnd"/>
            <w:r w:rsidRPr="006F52BD">
              <w:rPr>
                <w:rFonts w:ascii="Montserrat Light" w:hAnsi="Montserrat Light"/>
                <w:b/>
                <w:bCs/>
              </w:rPr>
              <w:t xml:space="preserve"> </w:t>
            </w:r>
            <w:proofErr w:type="spellStart"/>
            <w:r w:rsidRPr="006F52BD">
              <w:rPr>
                <w:rFonts w:ascii="Montserrat Light" w:hAnsi="Montserrat Light"/>
                <w:b/>
                <w:bCs/>
              </w:rPr>
              <w:t>neeligibilă</w:t>
            </w:r>
            <w:proofErr w:type="spellEnd"/>
            <w:r w:rsidRPr="006F52BD">
              <w:rPr>
                <w:rFonts w:ascii="Montserrat Light" w:hAnsi="Montserrat Light"/>
                <w:b/>
                <w:bCs/>
              </w:rPr>
              <w:t xml:space="preserve"> de </w:t>
            </w:r>
            <w:r w:rsidR="00E8315A" w:rsidRPr="006F52BD">
              <w:rPr>
                <w:rFonts w:ascii="Montserrat Light" w:hAnsi="Montserrat Light" w:cs="Calibri"/>
                <w:b/>
                <w:bCs/>
              </w:rPr>
              <w:t>3.075.869,62</w:t>
            </w:r>
            <w:r w:rsidRPr="006F52BD">
              <w:rPr>
                <w:rFonts w:ascii="Montserrat Light" w:hAnsi="Montserrat Light" w:cs="Calibri"/>
                <w:b/>
                <w:bCs/>
              </w:rPr>
              <w:t xml:space="preserve"> </w:t>
            </w:r>
            <w:r w:rsidRPr="006F52BD">
              <w:rPr>
                <w:rFonts w:ascii="Montserrat Light" w:hAnsi="Montserrat Light"/>
                <w:b/>
                <w:bCs/>
              </w:rPr>
              <w:t xml:space="preserve">lei </w:t>
            </w:r>
            <w:proofErr w:type="spellStart"/>
            <w:r w:rsidRPr="006F52BD">
              <w:rPr>
                <w:rFonts w:ascii="Montserrat Light" w:hAnsi="Montserrat Light"/>
                <w:b/>
                <w:bCs/>
              </w:rPr>
              <w:t>inclusiv</w:t>
            </w:r>
            <w:proofErr w:type="spellEnd"/>
            <w:r w:rsidRPr="006F52BD">
              <w:rPr>
                <w:rFonts w:ascii="Montserrat Light" w:hAnsi="Montserrat Light"/>
                <w:b/>
                <w:bCs/>
              </w:rPr>
              <w:t xml:space="preserve"> TVA</w:t>
            </w:r>
            <w:r w:rsidRPr="006F52BD">
              <w:rPr>
                <w:rFonts w:ascii="Montserrat Light" w:hAnsi="Montserrat Light"/>
              </w:rPr>
              <w:t xml:space="preserve">, </w:t>
            </w:r>
            <w:proofErr w:type="spellStart"/>
            <w:r w:rsidRPr="006F52BD">
              <w:rPr>
                <w:rFonts w:ascii="Montserrat Light" w:hAnsi="Montserrat Light"/>
              </w:rPr>
              <w:t>urmează</w:t>
            </w:r>
            <w:proofErr w:type="spellEnd"/>
            <w:r w:rsidRPr="006F52BD">
              <w:rPr>
                <w:rFonts w:ascii="Montserrat Light" w:hAnsi="Montserrat Light"/>
              </w:rPr>
              <w:t xml:space="preserve"> a fi </w:t>
            </w:r>
            <w:proofErr w:type="spellStart"/>
            <w:r w:rsidRPr="006F52BD">
              <w:rPr>
                <w:rFonts w:ascii="Montserrat Light" w:hAnsi="Montserrat Light"/>
              </w:rPr>
              <w:t>suportată</w:t>
            </w:r>
            <w:proofErr w:type="spellEnd"/>
            <w:r w:rsidRPr="006F52BD">
              <w:rPr>
                <w:rFonts w:ascii="Montserrat Light" w:hAnsi="Montserrat Light"/>
              </w:rPr>
              <w:t xml:space="preserve"> din </w:t>
            </w:r>
            <w:proofErr w:type="spellStart"/>
            <w:r w:rsidRPr="006F52BD">
              <w:rPr>
                <w:rFonts w:ascii="Montserrat Light" w:hAnsi="Montserrat Light"/>
              </w:rPr>
              <w:t>bugetul</w:t>
            </w:r>
            <w:proofErr w:type="spellEnd"/>
            <w:r w:rsidRPr="006F52BD">
              <w:rPr>
                <w:rFonts w:ascii="Montserrat Light" w:hAnsi="Montserrat Light"/>
              </w:rPr>
              <w:t xml:space="preserve"> </w:t>
            </w:r>
            <w:proofErr w:type="spellStart"/>
            <w:r w:rsidRPr="006F52BD">
              <w:rPr>
                <w:rFonts w:ascii="Montserrat Light" w:hAnsi="Montserrat Light"/>
              </w:rPr>
              <w:t>Județului</w:t>
            </w:r>
            <w:proofErr w:type="spellEnd"/>
            <w:r w:rsidRPr="006F52BD">
              <w:rPr>
                <w:rFonts w:ascii="Montserrat Light" w:hAnsi="Montserrat Light"/>
              </w:rPr>
              <w:t xml:space="preserve"> Cluj. </w:t>
            </w:r>
          </w:p>
          <w:p w14:paraId="519FAD59" w14:textId="77777777" w:rsidR="00957B93" w:rsidRPr="006F52BD" w:rsidRDefault="00957B93" w:rsidP="00957B93">
            <w:pPr>
              <w:autoSpaceDE w:val="0"/>
              <w:autoSpaceDN w:val="0"/>
              <w:adjustRightInd w:val="0"/>
              <w:jc w:val="both"/>
              <w:rPr>
                <w:rFonts w:ascii="Montserrat Light" w:hAnsi="Montserrat Light"/>
              </w:rPr>
            </w:pPr>
          </w:p>
          <w:p w14:paraId="6C5E247E" w14:textId="78D1212B" w:rsidR="00957B93" w:rsidRPr="006F52BD" w:rsidRDefault="00957B93" w:rsidP="00957B93">
            <w:pPr>
              <w:autoSpaceDE w:val="0"/>
              <w:autoSpaceDN w:val="0"/>
              <w:adjustRightInd w:val="0"/>
              <w:jc w:val="both"/>
              <w:rPr>
                <w:rFonts w:ascii="Montserrat Light" w:hAnsi="Montserrat Light"/>
              </w:rPr>
            </w:pPr>
            <w:proofErr w:type="spellStart"/>
            <w:r w:rsidRPr="006F52BD">
              <w:rPr>
                <w:rFonts w:ascii="Montserrat Light" w:hAnsi="Montserrat Light"/>
              </w:rPr>
              <w:t>Aprobarea</w:t>
            </w:r>
            <w:proofErr w:type="spellEnd"/>
            <w:r w:rsidRPr="006F52BD">
              <w:rPr>
                <w:rFonts w:ascii="Montserrat Light" w:hAnsi="Montserrat Light"/>
              </w:rPr>
              <w:t xml:space="preserve"> </w:t>
            </w:r>
            <w:proofErr w:type="spellStart"/>
            <w:r w:rsidRPr="006F52BD">
              <w:rPr>
                <w:rFonts w:ascii="Montserrat Light" w:hAnsi="Montserrat Light"/>
              </w:rPr>
              <w:t>proiectului</w:t>
            </w:r>
            <w:proofErr w:type="spellEnd"/>
            <w:r w:rsidRPr="006F52BD">
              <w:rPr>
                <w:rFonts w:ascii="Montserrat Light" w:hAnsi="Montserrat Light"/>
              </w:rPr>
              <w:t xml:space="preserve"> </w:t>
            </w:r>
            <w:proofErr w:type="spellStart"/>
            <w:r w:rsidRPr="006F52BD">
              <w:rPr>
                <w:rFonts w:ascii="Montserrat Light" w:hAnsi="Montserrat Light"/>
              </w:rPr>
              <w:t>este</w:t>
            </w:r>
            <w:proofErr w:type="spellEnd"/>
            <w:r w:rsidRPr="006F52BD">
              <w:rPr>
                <w:rFonts w:ascii="Montserrat Light" w:hAnsi="Montserrat Light"/>
              </w:rPr>
              <w:t xml:space="preserve"> </w:t>
            </w:r>
            <w:proofErr w:type="spellStart"/>
            <w:r w:rsidRPr="006F52BD">
              <w:rPr>
                <w:rFonts w:ascii="Montserrat Light" w:hAnsi="Montserrat Light"/>
              </w:rPr>
              <w:t>necesară</w:t>
            </w:r>
            <w:proofErr w:type="spellEnd"/>
            <w:r w:rsidRPr="006F52BD">
              <w:rPr>
                <w:rFonts w:ascii="Montserrat Light" w:hAnsi="Montserrat Light"/>
              </w:rPr>
              <w:t xml:space="preserve">, pentru a </w:t>
            </w:r>
            <w:proofErr w:type="spellStart"/>
            <w:r w:rsidRPr="006F52BD">
              <w:rPr>
                <w:rFonts w:ascii="Montserrat Light" w:hAnsi="Montserrat Light"/>
              </w:rPr>
              <w:t>putea</w:t>
            </w:r>
            <w:proofErr w:type="spellEnd"/>
            <w:r w:rsidRPr="006F52BD">
              <w:rPr>
                <w:rFonts w:ascii="Montserrat Light" w:hAnsi="Montserrat Light"/>
              </w:rPr>
              <w:t xml:space="preserve"> fi </w:t>
            </w:r>
            <w:proofErr w:type="spellStart"/>
            <w:r w:rsidRPr="006F52BD">
              <w:rPr>
                <w:rFonts w:ascii="Montserrat Light" w:hAnsi="Montserrat Light"/>
              </w:rPr>
              <w:t>inclusă</w:t>
            </w:r>
            <w:proofErr w:type="spellEnd"/>
            <w:r w:rsidRPr="006F52BD">
              <w:rPr>
                <w:rFonts w:ascii="Montserrat Light" w:hAnsi="Montserrat Light"/>
              </w:rPr>
              <w:t xml:space="preserve">, conform </w:t>
            </w:r>
            <w:proofErr w:type="spellStart"/>
            <w:r w:rsidRPr="006F52BD">
              <w:rPr>
                <w:rFonts w:ascii="Montserrat Light" w:hAnsi="Montserrat Light"/>
              </w:rPr>
              <w:t>clauzelor</w:t>
            </w:r>
            <w:proofErr w:type="spellEnd"/>
            <w:r w:rsidRPr="006F52BD">
              <w:rPr>
                <w:rFonts w:ascii="Montserrat Light" w:hAnsi="Montserrat Light"/>
              </w:rPr>
              <w:t xml:space="preserve"> </w:t>
            </w:r>
            <w:proofErr w:type="spellStart"/>
            <w:r w:rsidRPr="006F52BD">
              <w:rPr>
                <w:rFonts w:ascii="Montserrat Light" w:hAnsi="Montserrat Light"/>
              </w:rPr>
              <w:t>contractului</w:t>
            </w:r>
            <w:proofErr w:type="spellEnd"/>
            <w:r w:rsidRPr="006F52BD">
              <w:rPr>
                <w:rFonts w:ascii="Montserrat Light" w:hAnsi="Montserrat Light"/>
              </w:rPr>
              <w:t xml:space="preserve"> de </w:t>
            </w:r>
            <w:proofErr w:type="spellStart"/>
            <w:r w:rsidRPr="006F52BD">
              <w:rPr>
                <w:rFonts w:ascii="Montserrat Light" w:hAnsi="Montserrat Light"/>
              </w:rPr>
              <w:t>finanțare</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valoarea</w:t>
            </w:r>
            <w:proofErr w:type="spellEnd"/>
            <w:r w:rsidRPr="006F52BD">
              <w:rPr>
                <w:rFonts w:ascii="Montserrat Light" w:hAnsi="Montserrat Light"/>
              </w:rPr>
              <w:t xml:space="preserve"> </w:t>
            </w:r>
            <w:proofErr w:type="spellStart"/>
            <w:r w:rsidRPr="006F52BD">
              <w:rPr>
                <w:rFonts w:ascii="Montserrat Light" w:hAnsi="Montserrat Light"/>
              </w:rPr>
              <w:t>contractului</w:t>
            </w:r>
            <w:proofErr w:type="spellEnd"/>
            <w:r w:rsidRPr="006F52BD">
              <w:rPr>
                <w:rFonts w:ascii="Montserrat Light" w:hAnsi="Montserrat Light"/>
              </w:rPr>
              <w:t xml:space="preserve"> de </w:t>
            </w:r>
            <w:proofErr w:type="spellStart"/>
            <w:r w:rsidRPr="006F52BD">
              <w:rPr>
                <w:rFonts w:ascii="Montserrat Light" w:hAnsi="Montserrat Light"/>
              </w:rPr>
              <w:t>finanțare</w:t>
            </w:r>
            <w:proofErr w:type="spellEnd"/>
            <w:r w:rsidRPr="006F52BD">
              <w:rPr>
                <w:rFonts w:ascii="Montserrat Light" w:hAnsi="Montserrat Light"/>
              </w:rPr>
              <w:t xml:space="preserve"> </w:t>
            </w:r>
            <w:proofErr w:type="spellStart"/>
            <w:r w:rsidRPr="006F52BD">
              <w:rPr>
                <w:rFonts w:ascii="Montserrat Light" w:hAnsi="Montserrat Light"/>
              </w:rPr>
              <w:t>prin</w:t>
            </w:r>
            <w:proofErr w:type="spellEnd"/>
            <w:r w:rsidRPr="006F52BD">
              <w:rPr>
                <w:rFonts w:ascii="Montserrat Light" w:hAnsi="Montserrat Light"/>
              </w:rPr>
              <w:t xml:space="preserve"> act </w:t>
            </w:r>
            <w:proofErr w:type="spellStart"/>
            <w:r w:rsidRPr="006F52BD">
              <w:rPr>
                <w:rFonts w:ascii="Montserrat Light" w:hAnsi="Montserrat Light"/>
              </w:rPr>
              <w:t>adițional</w:t>
            </w:r>
            <w:proofErr w:type="spellEnd"/>
            <w:r w:rsidRPr="006F52BD">
              <w:rPr>
                <w:rFonts w:ascii="Montserrat Light" w:hAnsi="Montserrat Light"/>
              </w:rPr>
              <w:t>.</w:t>
            </w:r>
          </w:p>
        </w:tc>
      </w:tr>
      <w:tr w:rsidR="00957B93" w:rsidRPr="006F52BD" w14:paraId="1F5719EE" w14:textId="77777777" w:rsidTr="00B20DA9">
        <w:trPr>
          <w:trHeight w:val="561"/>
        </w:trPr>
        <w:tc>
          <w:tcPr>
            <w:tcW w:w="9527" w:type="dxa"/>
            <w:shd w:val="clear" w:color="auto" w:fill="auto"/>
          </w:tcPr>
          <w:p w14:paraId="1F97D871" w14:textId="77777777" w:rsidR="00957B93" w:rsidRPr="006F52BD" w:rsidRDefault="00957B93" w:rsidP="00957B93">
            <w:pPr>
              <w:jc w:val="both"/>
              <w:rPr>
                <w:rFonts w:ascii="Montserrat Light" w:eastAsia="Times New Roman" w:hAnsi="Montserrat Light" w:cs="Times New Roman"/>
                <w:b/>
                <w:bCs/>
                <w:noProof/>
                <w:lang w:val="en-US"/>
              </w:rPr>
            </w:pPr>
            <w:r w:rsidRPr="006F52BD">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6F52BD">
              <w:rPr>
                <w:rFonts w:ascii="Montserrat Light" w:eastAsia="Times New Roman" w:hAnsi="Montserrat Light" w:cs="Times New Roman"/>
                <w:b/>
                <w:bCs/>
                <w:noProof/>
                <w:shd w:val="clear" w:color="auto" w:fill="FFFFFF"/>
                <w:lang w:val="en-US"/>
              </w:rPr>
              <w:t>actului administrativ</w:t>
            </w:r>
            <w:r w:rsidRPr="006F52BD">
              <w:rPr>
                <w:rFonts w:ascii="Montserrat Light" w:eastAsia="Times New Roman" w:hAnsi="Montserrat Light" w:cs="Times New Roman"/>
                <w:b/>
                <w:bCs/>
                <w:noProof/>
                <w:lang w:val="en-US"/>
              </w:rPr>
              <w:t xml:space="preserve">: </w:t>
            </w:r>
          </w:p>
        </w:tc>
      </w:tr>
      <w:tr w:rsidR="00957B93" w:rsidRPr="006F52BD" w14:paraId="3B53BCBF" w14:textId="77777777" w:rsidTr="00A55191">
        <w:trPr>
          <w:trHeight w:val="269"/>
        </w:trPr>
        <w:tc>
          <w:tcPr>
            <w:tcW w:w="9527" w:type="dxa"/>
            <w:shd w:val="clear" w:color="auto" w:fill="auto"/>
            <w:vAlign w:val="center"/>
          </w:tcPr>
          <w:p w14:paraId="6B8A7FBF" w14:textId="566C43BB" w:rsidR="00957B93" w:rsidRPr="006F52BD" w:rsidRDefault="00957B93" w:rsidP="00957B93">
            <w:pPr>
              <w:tabs>
                <w:tab w:val="left" w:pos="4224"/>
              </w:tabs>
              <w:rPr>
                <w:rFonts w:ascii="Montserrat Light" w:hAnsi="Montserrat Light"/>
                <w:i/>
                <w:iCs/>
              </w:rPr>
            </w:pPr>
            <w:r w:rsidRPr="006F52BD">
              <w:rPr>
                <w:rFonts w:ascii="Montserrat Light" w:hAnsi="Montserrat Light"/>
                <w:i/>
                <w:iCs/>
              </w:rPr>
              <w:t xml:space="preserve">Nu e </w:t>
            </w:r>
            <w:proofErr w:type="spellStart"/>
            <w:r w:rsidRPr="006F52BD">
              <w:rPr>
                <w:rFonts w:ascii="Montserrat Light" w:hAnsi="Montserrat Light"/>
                <w:i/>
                <w:iCs/>
              </w:rPr>
              <w:t>cazul</w:t>
            </w:r>
            <w:proofErr w:type="spellEnd"/>
          </w:p>
        </w:tc>
      </w:tr>
      <w:tr w:rsidR="00957B93" w:rsidRPr="006F52BD" w14:paraId="49796CD5" w14:textId="77777777" w:rsidTr="00B20DA9">
        <w:trPr>
          <w:trHeight w:val="523"/>
        </w:trPr>
        <w:tc>
          <w:tcPr>
            <w:tcW w:w="9527" w:type="dxa"/>
            <w:shd w:val="clear" w:color="auto" w:fill="auto"/>
          </w:tcPr>
          <w:p w14:paraId="167CB6B1" w14:textId="77777777" w:rsidR="00957B93" w:rsidRPr="006F52BD" w:rsidRDefault="00957B93" w:rsidP="00957B93">
            <w:pPr>
              <w:jc w:val="both"/>
              <w:outlineLvl w:val="1"/>
              <w:rPr>
                <w:rFonts w:ascii="Montserrat Light" w:eastAsia="Times New Roman" w:hAnsi="Montserrat Light" w:cs="Times New Roman"/>
                <w:b/>
                <w:bCs/>
                <w:noProof/>
                <w:lang w:val="pt-PT"/>
              </w:rPr>
            </w:pPr>
            <w:r w:rsidRPr="006F52BD">
              <w:rPr>
                <w:rFonts w:ascii="Montserrat Light" w:eastAsia="Times New Roman" w:hAnsi="Montserrat Light" w:cs="Times New Roman"/>
                <w:b/>
                <w:bCs/>
                <w:noProof/>
                <w:lang w:val="pt-PT"/>
              </w:rPr>
              <w:t xml:space="preserve">Secțiunea a 5-a – </w:t>
            </w:r>
            <w:r w:rsidRPr="006F52BD">
              <w:rPr>
                <w:rFonts w:ascii="Montserrat Light" w:eastAsia="Times New Roman" w:hAnsi="Montserrat Light" w:cs="Times New Roman"/>
                <w:b/>
                <w:noProof/>
                <w:lang w:val="pt-PT"/>
              </w:rPr>
              <w:t xml:space="preserve">Efectele </w:t>
            </w:r>
            <w:r w:rsidRPr="006F52BD">
              <w:rPr>
                <w:rFonts w:ascii="Montserrat Light" w:eastAsia="Times New Roman" w:hAnsi="Montserrat Light" w:cs="Times New Roman"/>
                <w:b/>
                <w:bCs/>
                <w:noProof/>
                <w:shd w:val="clear" w:color="auto" w:fill="FFFFFF"/>
                <w:lang w:val="pt-PT"/>
              </w:rPr>
              <w:t>actului administrativ</w:t>
            </w:r>
            <w:r w:rsidRPr="006F52BD">
              <w:rPr>
                <w:rFonts w:ascii="Montserrat Light" w:eastAsia="Times New Roman" w:hAnsi="Montserrat Light" w:cs="Times New Roman"/>
                <w:b/>
                <w:noProof/>
                <w:lang w:val="pt-PT"/>
              </w:rPr>
              <w:t xml:space="preserve"> asupra actelor administrative în vigoare</w:t>
            </w:r>
            <w:r w:rsidRPr="006F52BD">
              <w:rPr>
                <w:rFonts w:ascii="Montserrat Light" w:eastAsia="Times New Roman" w:hAnsi="Montserrat Light" w:cs="Times New Roman"/>
                <w:b/>
                <w:bCs/>
                <w:noProof/>
                <w:lang w:val="pt-PT"/>
              </w:rPr>
              <w:t xml:space="preserve"> și măsuri de implementare: </w:t>
            </w:r>
          </w:p>
        </w:tc>
      </w:tr>
      <w:tr w:rsidR="00957B93" w:rsidRPr="006F52BD" w14:paraId="27A9CCF2" w14:textId="77777777" w:rsidTr="00B20DA9">
        <w:trPr>
          <w:trHeight w:val="930"/>
        </w:trPr>
        <w:tc>
          <w:tcPr>
            <w:tcW w:w="9527" w:type="dxa"/>
            <w:shd w:val="clear" w:color="auto" w:fill="auto"/>
          </w:tcPr>
          <w:p w14:paraId="4A0399E3" w14:textId="126F4ED4" w:rsidR="00957B93" w:rsidRPr="006F52BD" w:rsidRDefault="00957B93" w:rsidP="00957B93">
            <w:pPr>
              <w:shd w:val="clear" w:color="auto" w:fill="FFFFFF"/>
              <w:jc w:val="both"/>
              <w:rPr>
                <w:rFonts w:ascii="Montserrat Light" w:hAnsi="Montserrat Light"/>
                <w:lang w:val="ro-RO"/>
              </w:rPr>
            </w:pPr>
            <w:r w:rsidRPr="006F52BD">
              <w:rPr>
                <w:rFonts w:ascii="Montserrat Light" w:hAnsi="Montserrat Light"/>
                <w:lang w:val="ro-RO"/>
              </w:rPr>
              <w:t>Actul administrativ se poate pune în aplicare după adoptare:</w:t>
            </w:r>
          </w:p>
          <w:p w14:paraId="39A26FDA" w14:textId="209A5119" w:rsidR="00957B93" w:rsidRPr="006F52BD" w:rsidRDefault="00E8315A" w:rsidP="00E8315A">
            <w:pPr>
              <w:pStyle w:val="Listparagraf"/>
              <w:numPr>
                <w:ilvl w:val="0"/>
                <w:numId w:val="18"/>
              </w:numPr>
              <w:shd w:val="clear" w:color="auto" w:fill="FFFFFF"/>
              <w:spacing w:after="0" w:line="276" w:lineRule="auto"/>
              <w:jc w:val="both"/>
              <w:rPr>
                <w:rFonts w:ascii="Montserrat Light" w:hAnsi="Montserrat Light"/>
                <w:lang w:val="ro-RO"/>
              </w:rPr>
            </w:pPr>
            <w:r w:rsidRPr="006F52BD">
              <w:rPr>
                <w:rFonts w:ascii="Montserrat Light" w:hAnsi="Montserrat Light"/>
                <w:lang w:val="ro-RO"/>
              </w:rPr>
              <w:t>H</w:t>
            </w:r>
            <w:r w:rsidR="00957B93" w:rsidRPr="006F52BD">
              <w:rPr>
                <w:rFonts w:ascii="Montserrat Light" w:hAnsi="Montserrat Light"/>
                <w:lang w:val="ro-RO"/>
              </w:rPr>
              <w:t xml:space="preserve">otărârea va fi anexată documentației care va fi depusă în vederea încheierii unui Act adițional la contractul de finanțare nr. 3210/15.10.2018. </w:t>
            </w:r>
          </w:p>
        </w:tc>
      </w:tr>
      <w:tr w:rsidR="00957B93" w:rsidRPr="006F52BD" w14:paraId="79AF991E" w14:textId="77777777" w:rsidTr="00B20DA9">
        <w:trPr>
          <w:trHeight w:val="261"/>
        </w:trPr>
        <w:tc>
          <w:tcPr>
            <w:tcW w:w="9527" w:type="dxa"/>
            <w:shd w:val="clear" w:color="auto" w:fill="auto"/>
          </w:tcPr>
          <w:p w14:paraId="38283615" w14:textId="77777777" w:rsidR="00957B93" w:rsidRPr="006F52BD" w:rsidRDefault="00957B93" w:rsidP="00957B93">
            <w:pPr>
              <w:keepNext/>
              <w:widowControl w:val="0"/>
              <w:autoSpaceDE w:val="0"/>
              <w:autoSpaceDN w:val="0"/>
              <w:adjustRightInd w:val="0"/>
              <w:jc w:val="both"/>
              <w:outlineLvl w:val="1"/>
              <w:rPr>
                <w:rFonts w:ascii="Montserrat Light" w:eastAsia="Calibri" w:hAnsi="Montserrat Light" w:cs="Times New Roman"/>
                <w:b/>
                <w:bCs/>
                <w:noProof/>
                <w:lang w:val="en-US"/>
              </w:rPr>
            </w:pPr>
            <w:r w:rsidRPr="006F52BD">
              <w:rPr>
                <w:rFonts w:ascii="Montserrat Light" w:eastAsia="Times New Roman" w:hAnsi="Montserrat Light" w:cs="Times New Roman"/>
                <w:b/>
                <w:bCs/>
                <w:noProof/>
                <w:lang w:val="en-US"/>
              </w:rPr>
              <w:t>Secțiunea a 6-a – Anexe la referatul de aprobare:</w:t>
            </w:r>
          </w:p>
        </w:tc>
      </w:tr>
      <w:tr w:rsidR="00957B93" w:rsidRPr="006F52BD" w14:paraId="4B9E5A44" w14:textId="77777777" w:rsidTr="00A55191">
        <w:trPr>
          <w:trHeight w:val="366"/>
        </w:trPr>
        <w:tc>
          <w:tcPr>
            <w:tcW w:w="9527" w:type="dxa"/>
            <w:shd w:val="clear" w:color="auto" w:fill="auto"/>
          </w:tcPr>
          <w:p w14:paraId="143EE330" w14:textId="4FFB0881" w:rsidR="00957B93" w:rsidRPr="006F52BD" w:rsidRDefault="00957B93" w:rsidP="00957B93">
            <w:pPr>
              <w:pStyle w:val="Listparagraf"/>
              <w:shd w:val="clear" w:color="auto" w:fill="FFFFFF"/>
              <w:spacing w:after="0" w:line="276" w:lineRule="auto"/>
              <w:ind w:left="0"/>
              <w:jc w:val="both"/>
              <w:rPr>
                <w:rFonts w:ascii="Montserrat Light" w:hAnsi="Montserrat Light"/>
                <w:i/>
                <w:iCs/>
                <w:noProof/>
              </w:rPr>
            </w:pPr>
            <w:r w:rsidRPr="006F52BD">
              <w:rPr>
                <w:rFonts w:ascii="Montserrat Light" w:hAnsi="Montserrat Light"/>
                <w:i/>
                <w:iCs/>
                <w:noProof/>
              </w:rPr>
              <w:t xml:space="preserve">Anexă – Tabel comparativ </w:t>
            </w:r>
          </w:p>
        </w:tc>
      </w:tr>
    </w:tbl>
    <w:p w14:paraId="72778557" w14:textId="77777777" w:rsidR="008F76F2" w:rsidRPr="006F52BD" w:rsidRDefault="008F76F2" w:rsidP="00AD749F">
      <w:pPr>
        <w:autoSpaceDE w:val="0"/>
        <w:autoSpaceDN w:val="0"/>
        <w:adjustRightInd w:val="0"/>
        <w:contextualSpacing/>
        <w:jc w:val="center"/>
        <w:rPr>
          <w:rFonts w:ascii="Montserrat Light" w:eastAsia="Times New Roman" w:hAnsi="Montserrat Light" w:cs="Times New Roman"/>
          <w:b/>
          <w:bCs/>
          <w:noProof/>
          <w:lang w:val="en-US"/>
        </w:rPr>
      </w:pPr>
      <w:bookmarkStart w:id="4" w:name="_Hlk129847014"/>
      <w:bookmarkEnd w:id="3"/>
      <w:r w:rsidRPr="006F52BD">
        <w:rPr>
          <w:rFonts w:ascii="Montserrat Light" w:eastAsia="Times New Roman" w:hAnsi="Montserrat Light" w:cs="Times New Roman"/>
          <w:b/>
          <w:bCs/>
          <w:noProof/>
          <w:lang w:val="en-US"/>
        </w:rPr>
        <w:t>INIȚIATOR,</w:t>
      </w:r>
    </w:p>
    <w:p w14:paraId="6E435F9A" w14:textId="77777777" w:rsidR="008F76F2" w:rsidRPr="006F52BD" w:rsidRDefault="008F76F2" w:rsidP="00AD749F">
      <w:pPr>
        <w:autoSpaceDE w:val="0"/>
        <w:autoSpaceDN w:val="0"/>
        <w:adjustRightInd w:val="0"/>
        <w:contextualSpacing/>
        <w:jc w:val="center"/>
        <w:rPr>
          <w:rFonts w:ascii="Montserrat Light" w:eastAsia="Times New Roman" w:hAnsi="Montserrat Light" w:cs="Times New Roman"/>
          <w:b/>
          <w:bCs/>
          <w:noProof/>
          <w:lang w:val="en-US"/>
        </w:rPr>
      </w:pPr>
      <w:r w:rsidRPr="006F52BD">
        <w:rPr>
          <w:rFonts w:ascii="Montserrat Light" w:eastAsia="Times New Roman" w:hAnsi="Montserrat Light" w:cs="Times New Roman"/>
          <w:b/>
          <w:bCs/>
          <w:noProof/>
          <w:lang w:val="en-US"/>
        </w:rPr>
        <w:t xml:space="preserve">PREȘEDINTE </w:t>
      </w:r>
    </w:p>
    <w:p w14:paraId="0E52B5DC" w14:textId="11D24ADA" w:rsidR="007767DE" w:rsidRPr="006F52BD" w:rsidRDefault="005F5D56" w:rsidP="007767DE">
      <w:pPr>
        <w:autoSpaceDE w:val="0"/>
        <w:autoSpaceDN w:val="0"/>
        <w:adjustRightInd w:val="0"/>
        <w:contextualSpacing/>
        <w:jc w:val="center"/>
        <w:rPr>
          <w:rFonts w:ascii="Montserrat Light" w:eastAsia="Times New Roman" w:hAnsi="Montserrat Light" w:cs="Times New Roman"/>
          <w:noProof/>
          <w:lang w:val="en-US"/>
        </w:rPr>
        <w:sectPr w:rsidR="007767DE" w:rsidRPr="006F52BD" w:rsidSect="00391471">
          <w:headerReference w:type="default" r:id="rId7"/>
          <w:pgSz w:w="11909" w:h="16834" w:code="9"/>
          <w:pgMar w:top="1166" w:right="936" w:bottom="851" w:left="1526" w:header="274" w:footer="202" w:gutter="0"/>
          <w:pgNumType w:start="1"/>
          <w:cols w:space="720"/>
        </w:sectPr>
      </w:pPr>
      <w:r w:rsidRPr="006F52BD">
        <w:rPr>
          <w:rFonts w:ascii="Montserrat Light" w:eastAsia="Times New Roman" w:hAnsi="Montserrat Light" w:cs="Times New Roman"/>
          <w:noProof/>
          <w:lang w:val="en-US"/>
        </w:rPr>
        <w:t>Alin Tișe</w:t>
      </w:r>
    </w:p>
    <w:bookmarkEnd w:id="4"/>
    <w:p w14:paraId="36ACFD7B" w14:textId="77777777" w:rsidR="007767DE" w:rsidRPr="006F52BD" w:rsidRDefault="007767DE" w:rsidP="007767DE">
      <w:pPr>
        <w:rPr>
          <w:rFonts w:ascii="Montserrat Light" w:hAnsi="Montserrat Light"/>
          <w:b/>
          <w:bCs/>
          <w:lang w:val="pt-PT"/>
        </w:rPr>
      </w:pPr>
      <w:r w:rsidRPr="006F52BD">
        <w:rPr>
          <w:rFonts w:ascii="Montserrat Light" w:hAnsi="Montserrat Light"/>
          <w:b/>
          <w:bCs/>
          <w:lang w:val="pt-PT"/>
        </w:rPr>
        <w:lastRenderedPageBreak/>
        <w:t>ANEXĂ</w:t>
      </w:r>
    </w:p>
    <w:p w14:paraId="25853B91" w14:textId="77777777" w:rsidR="007767DE" w:rsidRPr="006F52BD" w:rsidRDefault="007767DE" w:rsidP="007767DE">
      <w:pPr>
        <w:jc w:val="center"/>
        <w:rPr>
          <w:rFonts w:ascii="Montserrat Light" w:hAnsi="Montserrat Light"/>
          <w:b/>
          <w:bCs/>
          <w:lang w:val="ro-RO"/>
        </w:rPr>
      </w:pPr>
      <w:r w:rsidRPr="006F52BD">
        <w:rPr>
          <w:rFonts w:ascii="Montserrat Light" w:hAnsi="Montserrat Light"/>
          <w:b/>
          <w:bCs/>
          <w:lang w:val="ro-RO"/>
        </w:rPr>
        <w:t>T A B E L    C O M P A R A T I V</w:t>
      </w:r>
    </w:p>
    <w:p w14:paraId="034AE207" w14:textId="77777777" w:rsidR="007767DE" w:rsidRPr="006F52BD" w:rsidRDefault="007767DE" w:rsidP="007767DE">
      <w:pPr>
        <w:rPr>
          <w:rFonts w:ascii="Montserrat Light" w:hAnsi="Montserrat Light"/>
          <w:b/>
          <w:bCs/>
          <w:lang w:val="ro-RO"/>
        </w:rPr>
      </w:pPr>
    </w:p>
    <w:tbl>
      <w:tblPr>
        <w:tblStyle w:val="Tabelgril"/>
        <w:tblW w:w="15025" w:type="dxa"/>
        <w:tblInd w:w="0" w:type="dxa"/>
        <w:tblLook w:val="04A0" w:firstRow="1" w:lastRow="0" w:firstColumn="1" w:lastColumn="0" w:noHBand="0" w:noVBand="1"/>
      </w:tblPr>
      <w:tblGrid>
        <w:gridCol w:w="649"/>
        <w:gridCol w:w="3509"/>
        <w:gridCol w:w="3780"/>
        <w:gridCol w:w="7087"/>
      </w:tblGrid>
      <w:tr w:rsidR="007767DE" w:rsidRPr="006F52BD" w14:paraId="71710370" w14:textId="77777777" w:rsidTr="00B45932">
        <w:tc>
          <w:tcPr>
            <w:tcW w:w="649" w:type="dxa"/>
          </w:tcPr>
          <w:p w14:paraId="6ACDCA6E" w14:textId="77777777" w:rsidR="007767DE" w:rsidRPr="006F52BD" w:rsidRDefault="007767DE" w:rsidP="007767DE">
            <w:pPr>
              <w:rPr>
                <w:rFonts w:ascii="Montserrat Light" w:hAnsi="Montserrat Light"/>
                <w:b/>
                <w:bCs/>
                <w:lang w:val="ro-RO"/>
              </w:rPr>
            </w:pPr>
            <w:r w:rsidRPr="006F52BD">
              <w:rPr>
                <w:rFonts w:ascii="Montserrat Light" w:hAnsi="Montserrat Light"/>
                <w:b/>
                <w:bCs/>
                <w:lang w:val="ro-RO"/>
              </w:rPr>
              <w:t>Nr.</w:t>
            </w:r>
          </w:p>
          <w:p w14:paraId="73DBDE63" w14:textId="77777777" w:rsidR="007767DE" w:rsidRPr="006F52BD" w:rsidRDefault="007767DE" w:rsidP="007767DE">
            <w:pPr>
              <w:rPr>
                <w:rFonts w:ascii="Montserrat Light" w:hAnsi="Montserrat Light"/>
                <w:b/>
                <w:bCs/>
                <w:lang w:val="ro-RO"/>
              </w:rPr>
            </w:pPr>
            <w:r w:rsidRPr="006F52BD">
              <w:rPr>
                <w:rFonts w:ascii="Montserrat Light" w:hAnsi="Montserrat Light"/>
                <w:b/>
                <w:bCs/>
                <w:lang w:val="ro-RO"/>
              </w:rPr>
              <w:t>crt.</w:t>
            </w:r>
          </w:p>
        </w:tc>
        <w:tc>
          <w:tcPr>
            <w:tcW w:w="3509" w:type="dxa"/>
          </w:tcPr>
          <w:p w14:paraId="54EF799E" w14:textId="77777777" w:rsidR="007767DE" w:rsidRPr="006F52BD" w:rsidRDefault="007767DE" w:rsidP="007767DE">
            <w:pPr>
              <w:rPr>
                <w:rFonts w:ascii="Montserrat Light" w:hAnsi="Montserrat Light"/>
                <w:b/>
                <w:bCs/>
                <w:lang w:val="ro-RO"/>
              </w:rPr>
            </w:pPr>
            <w:r w:rsidRPr="006F52BD">
              <w:rPr>
                <w:rFonts w:ascii="Montserrat Light" w:hAnsi="Montserrat Light"/>
                <w:b/>
                <w:bCs/>
                <w:lang w:val="ro-RO"/>
              </w:rPr>
              <w:t>Text actual</w:t>
            </w:r>
          </w:p>
        </w:tc>
        <w:tc>
          <w:tcPr>
            <w:tcW w:w="3780" w:type="dxa"/>
          </w:tcPr>
          <w:p w14:paraId="021993C5" w14:textId="77777777" w:rsidR="007767DE" w:rsidRPr="006F52BD" w:rsidRDefault="007767DE" w:rsidP="007767DE">
            <w:pPr>
              <w:rPr>
                <w:rFonts w:ascii="Montserrat Light" w:hAnsi="Montserrat Light"/>
                <w:b/>
                <w:bCs/>
                <w:lang w:val="ro-RO"/>
              </w:rPr>
            </w:pPr>
            <w:r w:rsidRPr="006F52BD">
              <w:rPr>
                <w:rFonts w:ascii="Montserrat Light" w:hAnsi="Montserrat Light"/>
                <w:b/>
                <w:bCs/>
                <w:lang w:val="ro-RO"/>
              </w:rPr>
              <w:t>Text propus</w:t>
            </w:r>
          </w:p>
        </w:tc>
        <w:tc>
          <w:tcPr>
            <w:tcW w:w="7087" w:type="dxa"/>
          </w:tcPr>
          <w:p w14:paraId="2A46993A" w14:textId="77777777" w:rsidR="007767DE" w:rsidRPr="006F52BD" w:rsidRDefault="007767DE" w:rsidP="007767DE">
            <w:pPr>
              <w:rPr>
                <w:rFonts w:ascii="Montserrat Light" w:hAnsi="Montserrat Light"/>
                <w:b/>
                <w:bCs/>
                <w:lang w:val="ro-RO"/>
              </w:rPr>
            </w:pPr>
            <w:r w:rsidRPr="006F52BD">
              <w:rPr>
                <w:rFonts w:ascii="Montserrat Light" w:hAnsi="Montserrat Light"/>
                <w:b/>
                <w:bCs/>
                <w:lang w:val="ro-RO"/>
              </w:rPr>
              <w:t>Argumente/motivație</w:t>
            </w:r>
          </w:p>
        </w:tc>
      </w:tr>
      <w:tr w:rsidR="007767DE" w:rsidRPr="006F52BD" w14:paraId="1BE13155" w14:textId="77777777" w:rsidTr="00B45932">
        <w:trPr>
          <w:trHeight w:val="1727"/>
        </w:trPr>
        <w:tc>
          <w:tcPr>
            <w:tcW w:w="649" w:type="dxa"/>
          </w:tcPr>
          <w:p w14:paraId="179DC777" w14:textId="77777777" w:rsidR="007767DE" w:rsidRPr="006F52BD" w:rsidRDefault="007767DE" w:rsidP="007767DE">
            <w:pPr>
              <w:rPr>
                <w:rFonts w:ascii="Montserrat Light" w:hAnsi="Montserrat Light"/>
                <w:sz w:val="20"/>
                <w:szCs w:val="20"/>
                <w:lang w:val="ro-RO"/>
              </w:rPr>
            </w:pPr>
            <w:r w:rsidRPr="006F52BD">
              <w:rPr>
                <w:rFonts w:ascii="Montserrat Light" w:hAnsi="Montserrat Light"/>
                <w:sz w:val="20"/>
                <w:szCs w:val="20"/>
                <w:lang w:val="ro-RO"/>
              </w:rPr>
              <w:t>1.</w:t>
            </w:r>
          </w:p>
        </w:tc>
        <w:tc>
          <w:tcPr>
            <w:tcW w:w="3509" w:type="dxa"/>
          </w:tcPr>
          <w:p w14:paraId="1AF9E9BD" w14:textId="77777777" w:rsidR="007767DE" w:rsidRPr="006F52BD" w:rsidRDefault="007767DE" w:rsidP="007767DE">
            <w:pPr>
              <w:rPr>
                <w:rFonts w:ascii="Montserrat Light" w:hAnsi="Montserrat Light"/>
                <w:sz w:val="20"/>
                <w:szCs w:val="20"/>
                <w:lang w:val="ro-RO"/>
              </w:rPr>
            </w:pPr>
            <w:r w:rsidRPr="006F52BD">
              <w:rPr>
                <w:rFonts w:ascii="Montserrat Light" w:hAnsi="Montserrat Light"/>
                <w:sz w:val="20"/>
                <w:szCs w:val="20"/>
                <w:lang w:val="ro-RO"/>
              </w:rPr>
              <w:t>Art. 2. Se aprobă valoarea totală a Proiectului Creșterea eficientei energetice la clădirile Secției Pediatrie II, Corpurile C1 și C2 din cadrul Spitalului Clinic de Urgență pentru Copii Cluj-Napoca în cuantum de 4.627.420,35 lei (inclusiv TVA)</w:t>
            </w:r>
          </w:p>
          <w:p w14:paraId="0088B268" w14:textId="77777777" w:rsidR="007767DE" w:rsidRPr="006F52BD" w:rsidRDefault="007767DE" w:rsidP="007767DE">
            <w:pPr>
              <w:rPr>
                <w:rFonts w:ascii="Montserrat Light" w:hAnsi="Montserrat Light"/>
                <w:sz w:val="20"/>
                <w:szCs w:val="20"/>
                <w:lang w:val="ro-RO"/>
              </w:rPr>
            </w:pPr>
          </w:p>
        </w:tc>
        <w:tc>
          <w:tcPr>
            <w:tcW w:w="3780" w:type="dxa"/>
          </w:tcPr>
          <w:p w14:paraId="173102D8" w14:textId="77777777" w:rsidR="007767DE" w:rsidRPr="006F52BD" w:rsidRDefault="007767DE" w:rsidP="007767DE">
            <w:pPr>
              <w:rPr>
                <w:rFonts w:ascii="Montserrat Light" w:hAnsi="Montserrat Light"/>
                <w:sz w:val="20"/>
                <w:szCs w:val="20"/>
                <w:lang w:val="ro-RO"/>
              </w:rPr>
            </w:pPr>
            <w:r w:rsidRPr="006F52BD">
              <w:rPr>
                <w:rFonts w:ascii="Montserrat Light" w:hAnsi="Montserrat Light"/>
                <w:sz w:val="20"/>
                <w:szCs w:val="20"/>
                <w:lang w:val="ro-RO"/>
              </w:rPr>
              <w:t xml:space="preserve">Art. 2. </w:t>
            </w:r>
            <w:r w:rsidRPr="006F52BD">
              <w:rPr>
                <w:rFonts w:ascii="Montserrat Light" w:hAnsi="Montserrat Light"/>
                <w:b/>
                <w:bCs/>
                <w:sz w:val="20"/>
                <w:szCs w:val="20"/>
                <w:lang w:val="ro-RO"/>
              </w:rPr>
              <w:t>Se aprobă valoarea totală a Proiectului</w:t>
            </w:r>
            <w:r w:rsidRPr="006F52BD">
              <w:rPr>
                <w:rFonts w:ascii="Montserrat Light" w:hAnsi="Montserrat Light"/>
                <w:sz w:val="20"/>
                <w:szCs w:val="20"/>
                <w:lang w:val="ro-RO"/>
              </w:rPr>
              <w:t xml:space="preserve"> ”Creșterea eficientei energetice la clădirile Secției Pediatrie II, Corpurile C1 și C2 din cadrul Spitalului Clinic de Urgență pentru Copii Cluj-Napoca, </w:t>
            </w:r>
            <w:r w:rsidRPr="006F52BD">
              <w:rPr>
                <w:rFonts w:ascii="Montserrat Light" w:hAnsi="Montserrat Light"/>
                <w:b/>
                <w:bCs/>
                <w:sz w:val="20"/>
                <w:szCs w:val="20"/>
                <w:lang w:val="ro-RO"/>
              </w:rPr>
              <w:t>în cuantum de 4.958.986,11 lei (inclusiv TVA).</w:t>
            </w:r>
          </w:p>
          <w:p w14:paraId="4E46E1C0" w14:textId="77777777" w:rsidR="007767DE" w:rsidRPr="006F52BD" w:rsidRDefault="007767DE" w:rsidP="007767DE">
            <w:pPr>
              <w:spacing w:line="276" w:lineRule="auto"/>
              <w:rPr>
                <w:rFonts w:ascii="Montserrat Light" w:hAnsi="Montserrat Light"/>
                <w:sz w:val="20"/>
                <w:szCs w:val="20"/>
                <w:lang w:val="ro-RO"/>
              </w:rPr>
            </w:pPr>
          </w:p>
        </w:tc>
        <w:tc>
          <w:tcPr>
            <w:tcW w:w="7087" w:type="dxa"/>
            <w:vMerge w:val="restart"/>
          </w:tcPr>
          <w:p w14:paraId="104F5A75" w14:textId="77777777" w:rsidR="007767DE" w:rsidRPr="006F52BD" w:rsidRDefault="007767DE" w:rsidP="007767DE">
            <w:pPr>
              <w:rPr>
                <w:rFonts w:ascii="Montserrat Light" w:hAnsi="Montserrat Light"/>
                <w:sz w:val="20"/>
                <w:szCs w:val="20"/>
                <w:lang w:val="ro-RO"/>
              </w:rPr>
            </w:pPr>
            <w:r w:rsidRPr="006F52BD">
              <w:rPr>
                <w:rFonts w:ascii="Montserrat Light" w:hAnsi="Montserrat Light"/>
                <w:sz w:val="20"/>
                <w:szCs w:val="20"/>
                <w:lang w:val="ro-RO"/>
              </w:rPr>
              <w:t>Creșterea valorii totale a investiției se datorează ajustărilor de preț, urmare a aplicării prevederilor Ordonanței de Urgență nr. 64 / 2022, la contractul  de servicii și lucrări nr. 28364/244/19.08.2020.</w:t>
            </w:r>
          </w:p>
          <w:p w14:paraId="4F4DF240" w14:textId="77777777" w:rsidR="007767DE" w:rsidRPr="006F52BD" w:rsidRDefault="007767DE" w:rsidP="007767DE">
            <w:pPr>
              <w:rPr>
                <w:rFonts w:ascii="Montserrat Light" w:hAnsi="Montserrat Light"/>
                <w:sz w:val="20"/>
                <w:szCs w:val="20"/>
                <w:lang w:val="ro-RO"/>
              </w:rPr>
            </w:pPr>
          </w:p>
          <w:p w14:paraId="7C53607B" w14:textId="77777777" w:rsidR="007767DE" w:rsidRPr="006F52BD" w:rsidRDefault="007767DE" w:rsidP="007767DE">
            <w:pPr>
              <w:rPr>
                <w:rFonts w:ascii="Montserrat Light" w:hAnsi="Montserrat Light"/>
                <w:sz w:val="20"/>
                <w:szCs w:val="20"/>
                <w:lang w:val="ro-RO"/>
              </w:rPr>
            </w:pPr>
            <w:r w:rsidRPr="006F52BD">
              <w:rPr>
                <w:rFonts w:ascii="Montserrat Light" w:hAnsi="Montserrat Light"/>
                <w:sz w:val="20"/>
                <w:szCs w:val="20"/>
                <w:lang w:val="ro-RO"/>
              </w:rPr>
              <w:t>Valoarea rezervei de ajustare este în cuantum de 434.618,84 lei fără TVA.</w:t>
            </w:r>
          </w:p>
          <w:p w14:paraId="25A949B8" w14:textId="77777777" w:rsidR="007767DE" w:rsidRPr="006F52BD" w:rsidRDefault="007767DE" w:rsidP="007767DE">
            <w:pPr>
              <w:rPr>
                <w:rFonts w:ascii="Montserrat Light" w:hAnsi="Montserrat Light"/>
                <w:sz w:val="20"/>
                <w:szCs w:val="20"/>
                <w:lang w:val="ro-RO"/>
              </w:rPr>
            </w:pPr>
          </w:p>
          <w:p w14:paraId="6A7DD535" w14:textId="77777777" w:rsidR="007767DE" w:rsidRPr="006F52BD" w:rsidRDefault="007767DE" w:rsidP="007767DE">
            <w:pPr>
              <w:rPr>
                <w:rFonts w:ascii="Montserrat Light" w:hAnsi="Montserrat Light"/>
                <w:sz w:val="20"/>
                <w:szCs w:val="20"/>
                <w:lang w:val="ro-RO"/>
              </w:rPr>
            </w:pPr>
            <w:r w:rsidRPr="006F52BD">
              <w:rPr>
                <w:rFonts w:ascii="Montserrat Light" w:hAnsi="Montserrat Light"/>
                <w:sz w:val="20"/>
                <w:szCs w:val="20"/>
                <w:lang w:val="ro-RO"/>
              </w:rPr>
              <w:t>Valoarea cheltuielilor eligibile necesare a se suplimenta în cadrul contractului de finanțare este de 16.888,92 lei fără TVA.</w:t>
            </w:r>
          </w:p>
          <w:p w14:paraId="78694963" w14:textId="77777777" w:rsidR="007767DE" w:rsidRPr="006F52BD" w:rsidRDefault="007767DE" w:rsidP="007767DE">
            <w:pPr>
              <w:rPr>
                <w:rFonts w:ascii="Montserrat Light" w:hAnsi="Montserrat Light"/>
                <w:sz w:val="20"/>
                <w:szCs w:val="20"/>
                <w:lang w:val="ro-RO"/>
              </w:rPr>
            </w:pPr>
          </w:p>
          <w:p w14:paraId="7A3153D2" w14:textId="77777777" w:rsidR="007767DE" w:rsidRPr="006F52BD" w:rsidRDefault="007767DE" w:rsidP="007767DE">
            <w:pPr>
              <w:rPr>
                <w:rFonts w:ascii="Montserrat Light" w:hAnsi="Montserrat Light"/>
                <w:sz w:val="20"/>
                <w:szCs w:val="20"/>
                <w:lang w:val="ro-RO"/>
              </w:rPr>
            </w:pPr>
            <w:r w:rsidRPr="006F52BD">
              <w:rPr>
                <w:rFonts w:ascii="Montserrat Light" w:hAnsi="Montserrat Light"/>
                <w:sz w:val="20"/>
                <w:szCs w:val="20"/>
                <w:lang w:val="ro-RO"/>
              </w:rPr>
              <w:t>Valoarea cheltuielilor neeligibile necesare a se suplimenta în cadrul contractului de finanțare este în cuantum de 261.737,78 lei, fără TVA.</w:t>
            </w:r>
          </w:p>
          <w:p w14:paraId="51699F0B" w14:textId="77777777" w:rsidR="007767DE" w:rsidRPr="006F52BD" w:rsidRDefault="007767DE" w:rsidP="007767DE">
            <w:pPr>
              <w:rPr>
                <w:rFonts w:ascii="Montserrat Light" w:hAnsi="Montserrat Light"/>
                <w:sz w:val="20"/>
                <w:szCs w:val="20"/>
                <w:lang w:val="ro-RO"/>
              </w:rPr>
            </w:pPr>
          </w:p>
          <w:p w14:paraId="5C07374B" w14:textId="77777777" w:rsidR="007767DE" w:rsidRPr="006F52BD" w:rsidRDefault="007767DE" w:rsidP="007767DE">
            <w:pPr>
              <w:rPr>
                <w:rFonts w:ascii="Montserrat Light" w:hAnsi="Montserrat Light"/>
                <w:lang w:val="ro-RO"/>
              </w:rPr>
            </w:pPr>
            <w:r w:rsidRPr="006F52BD">
              <w:rPr>
                <w:rFonts w:ascii="Montserrat Light" w:hAnsi="Montserrat Light"/>
                <w:sz w:val="20"/>
                <w:szCs w:val="20"/>
                <w:lang w:val="ro-RO"/>
              </w:rPr>
              <w:t>Crescând valoarea cheltuielilor eligibile crește implicit și contribuția de 2%.</w:t>
            </w:r>
          </w:p>
        </w:tc>
      </w:tr>
      <w:tr w:rsidR="007767DE" w:rsidRPr="006F52BD" w14:paraId="458BB73A" w14:textId="77777777" w:rsidTr="00B45932">
        <w:trPr>
          <w:trHeight w:val="1727"/>
        </w:trPr>
        <w:tc>
          <w:tcPr>
            <w:tcW w:w="649" w:type="dxa"/>
          </w:tcPr>
          <w:p w14:paraId="292E51BD" w14:textId="77777777" w:rsidR="007767DE" w:rsidRPr="006F52BD" w:rsidRDefault="007767DE" w:rsidP="007767DE">
            <w:pPr>
              <w:spacing w:line="276" w:lineRule="auto"/>
              <w:rPr>
                <w:rFonts w:ascii="Montserrat Light" w:hAnsi="Montserrat Light"/>
                <w:sz w:val="20"/>
                <w:szCs w:val="20"/>
                <w:lang w:val="ro-RO"/>
              </w:rPr>
            </w:pPr>
            <w:r w:rsidRPr="006F52BD">
              <w:rPr>
                <w:rFonts w:ascii="Montserrat Light" w:hAnsi="Montserrat Light"/>
                <w:sz w:val="20"/>
                <w:szCs w:val="20"/>
                <w:lang w:val="ro-RO"/>
              </w:rPr>
              <w:t>2.</w:t>
            </w:r>
          </w:p>
        </w:tc>
        <w:tc>
          <w:tcPr>
            <w:tcW w:w="3509" w:type="dxa"/>
          </w:tcPr>
          <w:p w14:paraId="71027A8D" w14:textId="77777777" w:rsidR="007767DE" w:rsidRPr="006F52BD" w:rsidRDefault="007767DE" w:rsidP="007767DE">
            <w:pPr>
              <w:spacing w:line="276" w:lineRule="auto"/>
              <w:rPr>
                <w:rFonts w:ascii="Montserrat Light" w:hAnsi="Montserrat Light"/>
                <w:sz w:val="20"/>
                <w:szCs w:val="20"/>
                <w:lang w:val="ro-RO"/>
              </w:rPr>
            </w:pPr>
            <w:r w:rsidRPr="006F52BD">
              <w:rPr>
                <w:rFonts w:ascii="Montserrat Light" w:hAnsi="Montserrat Light"/>
                <w:sz w:val="20"/>
                <w:szCs w:val="20"/>
                <w:lang w:val="ro-RO"/>
              </w:rPr>
              <w:t>Art. 3. Se aprobă contribuția proprie a Județului Cluj, compusă din 2% din valoarea eligibila a proiectului, în cuantum de 37.260,38 lei (inclusiv TVA), reprezentand cofinantarea proiectului Creșterea eficienței energetice la clădirile Secției Pediatrie II, Corpurile C1 și C2 din cadrul Spitalului Clinic de Urgență pentru Copii Cluj-Napoca și din cheltuielile neeligibile ale proiectului în cuantum de 2.764.401,67 lei (inclusiv TVA).</w:t>
            </w:r>
          </w:p>
        </w:tc>
        <w:tc>
          <w:tcPr>
            <w:tcW w:w="3780" w:type="dxa"/>
          </w:tcPr>
          <w:p w14:paraId="07246A96" w14:textId="77777777" w:rsidR="007767DE" w:rsidRPr="006F52BD" w:rsidRDefault="007767DE" w:rsidP="007767DE">
            <w:pPr>
              <w:spacing w:line="276" w:lineRule="auto"/>
              <w:rPr>
                <w:rFonts w:ascii="Montserrat Light" w:hAnsi="Montserrat Light"/>
                <w:sz w:val="20"/>
                <w:szCs w:val="20"/>
                <w:lang w:val="ro-RO"/>
              </w:rPr>
            </w:pPr>
            <w:r w:rsidRPr="006F52BD">
              <w:rPr>
                <w:rFonts w:ascii="Montserrat Light" w:hAnsi="Montserrat Light"/>
                <w:sz w:val="20"/>
                <w:szCs w:val="20"/>
                <w:lang w:val="ro-RO"/>
              </w:rPr>
              <w:t>Art. 3. Se aprobă contribuția proprie a Județului Cluj, compusă din 2</w:t>
            </w:r>
            <w:r w:rsidRPr="006F52BD">
              <w:rPr>
                <w:rFonts w:ascii="Montserrat Light" w:hAnsi="Montserrat Light"/>
                <w:b/>
                <w:bCs/>
                <w:sz w:val="20"/>
                <w:szCs w:val="20"/>
                <w:lang w:val="ro-RO"/>
              </w:rPr>
              <w:t>% din valoarea eligibila a proiectului, în cuantum de 37.662,33 lei (inclusiv TVA)</w:t>
            </w:r>
            <w:r w:rsidRPr="006F52BD">
              <w:rPr>
                <w:rFonts w:ascii="Montserrat Light" w:hAnsi="Montserrat Light"/>
                <w:sz w:val="20"/>
                <w:szCs w:val="20"/>
                <w:lang w:val="ro-RO"/>
              </w:rPr>
              <w:t xml:space="preserve">, reprezentand cofinantarea proiectului Creșterea eficienței energetice la clădirile Secției Pediatrie II, Corpurile C1 și C2 din cadrul Spitalului Clinic de Urgență pentru Copii Cluj-Napoca și din </w:t>
            </w:r>
            <w:r w:rsidRPr="006F52BD">
              <w:rPr>
                <w:rFonts w:ascii="Montserrat Light" w:hAnsi="Montserrat Light"/>
                <w:b/>
                <w:bCs/>
                <w:sz w:val="20"/>
                <w:szCs w:val="20"/>
                <w:lang w:val="ro-RO"/>
              </w:rPr>
              <w:t>cheltuielile neeligibile ale proiectului în cuantum de 3.075.869,62 lei (inclusiv TVA).</w:t>
            </w:r>
          </w:p>
        </w:tc>
        <w:tc>
          <w:tcPr>
            <w:tcW w:w="7087" w:type="dxa"/>
            <w:vMerge/>
          </w:tcPr>
          <w:p w14:paraId="1B19BD9C" w14:textId="77777777" w:rsidR="007767DE" w:rsidRPr="006F52BD" w:rsidRDefault="007767DE" w:rsidP="007767DE">
            <w:pPr>
              <w:spacing w:line="276" w:lineRule="auto"/>
              <w:rPr>
                <w:rFonts w:ascii="Montserrat Light" w:hAnsi="Montserrat Light"/>
                <w:lang w:val="ro-RO"/>
              </w:rPr>
            </w:pPr>
          </w:p>
        </w:tc>
      </w:tr>
    </w:tbl>
    <w:p w14:paraId="1C0116B2" w14:textId="77777777" w:rsidR="007767DE" w:rsidRPr="006F52BD" w:rsidRDefault="007767DE" w:rsidP="007767DE">
      <w:pPr>
        <w:rPr>
          <w:rFonts w:ascii="Montserrat Light" w:hAnsi="Montserrat Light"/>
          <w:lang w:val="ro-RO"/>
        </w:rPr>
      </w:pPr>
    </w:p>
    <w:p w14:paraId="5EA52439" w14:textId="77777777" w:rsidR="001A176F" w:rsidRPr="006F52BD" w:rsidRDefault="001A176F" w:rsidP="001A176F">
      <w:pPr>
        <w:rPr>
          <w:rFonts w:ascii="Montserrat Light" w:hAnsi="Montserrat Light"/>
          <w:lang w:val="ro-RO"/>
        </w:rPr>
      </w:pPr>
    </w:p>
    <w:p w14:paraId="006B7CD2" w14:textId="77777777" w:rsidR="001A176F" w:rsidRPr="006F52BD" w:rsidRDefault="001A176F" w:rsidP="001A176F">
      <w:pPr>
        <w:jc w:val="center"/>
        <w:rPr>
          <w:rFonts w:ascii="Montserrat Light" w:hAnsi="Montserrat Light"/>
          <w:b/>
          <w:bCs/>
          <w:sz w:val="20"/>
          <w:szCs w:val="20"/>
          <w:lang w:val="ro-RO"/>
        </w:rPr>
      </w:pPr>
      <w:r w:rsidRPr="006F52BD">
        <w:rPr>
          <w:rFonts w:ascii="Montserrat Light" w:hAnsi="Montserrat Light"/>
          <w:b/>
          <w:bCs/>
          <w:sz w:val="20"/>
          <w:szCs w:val="20"/>
          <w:lang w:val="ro-RO"/>
        </w:rPr>
        <w:t>INIȚIATOR,</w:t>
      </w:r>
    </w:p>
    <w:p w14:paraId="36A03D29" w14:textId="12AD7B02" w:rsidR="001A176F" w:rsidRPr="006F52BD" w:rsidRDefault="001A176F" w:rsidP="001A176F">
      <w:pPr>
        <w:jc w:val="center"/>
        <w:rPr>
          <w:rFonts w:ascii="Montserrat Light" w:hAnsi="Montserrat Light"/>
          <w:b/>
          <w:bCs/>
          <w:sz w:val="20"/>
          <w:szCs w:val="20"/>
          <w:lang w:val="ro-RO"/>
        </w:rPr>
      </w:pPr>
      <w:r w:rsidRPr="006F52BD">
        <w:rPr>
          <w:rFonts w:ascii="Montserrat Light" w:hAnsi="Montserrat Light"/>
          <w:b/>
          <w:bCs/>
          <w:sz w:val="20"/>
          <w:szCs w:val="20"/>
          <w:lang w:val="ro-RO"/>
        </w:rPr>
        <w:t>PREȘEDINTE</w:t>
      </w:r>
    </w:p>
    <w:p w14:paraId="45304A37" w14:textId="3C572291" w:rsidR="007767DE" w:rsidRPr="006F52BD" w:rsidRDefault="001A176F" w:rsidP="001A176F">
      <w:pPr>
        <w:jc w:val="center"/>
        <w:rPr>
          <w:rFonts w:ascii="Montserrat Light" w:hAnsi="Montserrat Light"/>
          <w:b/>
          <w:bCs/>
          <w:sz w:val="20"/>
          <w:szCs w:val="20"/>
          <w:lang w:val="ro-RO"/>
        </w:rPr>
        <w:sectPr w:rsidR="007767DE" w:rsidRPr="006F52BD" w:rsidSect="007767DE">
          <w:pgSz w:w="16834" w:h="11909" w:orient="landscape" w:code="9"/>
          <w:pgMar w:top="1526" w:right="1166" w:bottom="936" w:left="851" w:header="274" w:footer="202" w:gutter="0"/>
          <w:pgNumType w:start="1"/>
          <w:cols w:space="720"/>
          <w:docGrid w:linePitch="299"/>
        </w:sectPr>
      </w:pPr>
      <w:r w:rsidRPr="006F52BD">
        <w:rPr>
          <w:rFonts w:ascii="Montserrat Light" w:hAnsi="Montserrat Light"/>
          <w:b/>
          <w:bCs/>
          <w:sz w:val="20"/>
          <w:szCs w:val="20"/>
          <w:lang w:val="ro-RO"/>
        </w:rPr>
        <w:t>Alin Tișe</w:t>
      </w:r>
    </w:p>
    <w:p w14:paraId="04510B29" w14:textId="4EB2DB65" w:rsidR="008F76F2" w:rsidRPr="006F52BD" w:rsidRDefault="008F76F2" w:rsidP="00E77E97">
      <w:pPr>
        <w:autoSpaceDE w:val="0"/>
        <w:autoSpaceDN w:val="0"/>
        <w:adjustRightInd w:val="0"/>
        <w:spacing w:line="240" w:lineRule="auto"/>
        <w:ind w:right="233"/>
        <w:jc w:val="center"/>
        <w:rPr>
          <w:rFonts w:ascii="Montserrat Light" w:hAnsi="Montserrat Light"/>
          <w:b/>
          <w:bCs/>
          <w:lang w:val="ro-RO" w:eastAsia="ro-RO"/>
        </w:rPr>
      </w:pPr>
      <w:bookmarkStart w:id="5" w:name="_Hlk21680142"/>
      <w:r w:rsidRPr="006F52BD">
        <w:rPr>
          <w:rFonts w:ascii="Montserrat Light" w:hAnsi="Montserrat Light"/>
          <w:b/>
          <w:bCs/>
          <w:lang w:val="ro-RO" w:eastAsia="ro-RO"/>
        </w:rPr>
        <w:lastRenderedPageBreak/>
        <w:t xml:space="preserve">P R O I E C T  DE  H O T Ă R Â R E </w:t>
      </w:r>
    </w:p>
    <w:p w14:paraId="372A7EF9" w14:textId="547944FB" w:rsidR="00C3176C" w:rsidRPr="006F52BD" w:rsidRDefault="00931709" w:rsidP="00E77E97">
      <w:pPr>
        <w:autoSpaceDE w:val="0"/>
        <w:autoSpaceDN w:val="0"/>
        <w:adjustRightInd w:val="0"/>
        <w:spacing w:line="240" w:lineRule="auto"/>
        <w:ind w:right="233"/>
        <w:contextualSpacing/>
        <w:jc w:val="center"/>
        <w:rPr>
          <w:rFonts w:ascii="Montserrat Light" w:hAnsi="Montserrat Light"/>
          <w:b/>
          <w:bCs/>
          <w:lang w:val="ro-RO"/>
        </w:rPr>
      </w:pPr>
      <w:bookmarkStart w:id="6" w:name="_Hlk479682873"/>
      <w:bookmarkEnd w:id="5"/>
      <w:r w:rsidRPr="006F52BD">
        <w:rPr>
          <w:rFonts w:ascii="Montserrat Light" w:hAnsi="Montserrat Light"/>
          <w:b/>
          <w:bCs/>
          <w:lang w:val="ro-RO"/>
        </w:rPr>
        <w:t xml:space="preserve">privind </w:t>
      </w:r>
      <w:r w:rsidRPr="006F52BD">
        <w:rPr>
          <w:rFonts w:ascii="Montserrat Light" w:hAnsi="Montserrat Light"/>
          <w:b/>
          <w:lang w:val="ro-RO"/>
        </w:rPr>
        <w:t xml:space="preserve">modificarea Hotărârii Consiliului Județean Cluj </w:t>
      </w:r>
      <w:r w:rsidR="00C3176C" w:rsidRPr="006F52BD">
        <w:rPr>
          <w:rFonts w:ascii="Montserrat Light" w:hAnsi="Montserrat Light"/>
          <w:b/>
          <w:color w:val="000000"/>
          <w:lang w:val="ro-RO"/>
        </w:rPr>
        <w:t xml:space="preserve">nr. 182 din 26 iulie 2017 </w:t>
      </w:r>
      <w:r w:rsidR="00C3176C" w:rsidRPr="006F52BD">
        <w:rPr>
          <w:rFonts w:ascii="Montserrat Light" w:hAnsi="Montserrat Light"/>
          <w:b/>
          <w:lang w:val="ro-RO"/>
        </w:rPr>
        <w:t xml:space="preserve">pentru </w:t>
      </w:r>
      <w:r w:rsidR="00C3176C" w:rsidRPr="006F52BD">
        <w:rPr>
          <w:rFonts w:ascii="Montserrat Light" w:hAnsi="Montserrat Light" w:cs="TT59o00"/>
          <w:b/>
          <w:lang w:val="ro-RO"/>
        </w:rPr>
        <w:t xml:space="preserve">aprobarea proiectului </w:t>
      </w:r>
      <w:r w:rsidR="00C3176C" w:rsidRPr="006F52BD">
        <w:rPr>
          <w:rFonts w:ascii="Montserrat Light" w:hAnsi="Montserrat Light"/>
          <w:b/>
          <w:bCs/>
          <w:i/>
          <w:lang w:val="ro-RO"/>
        </w:rPr>
        <w:t>Creșterea eficienței energetice la clădirile Secției Pediatrie II, Corpurile C1 și C2 din cadrul Spitalului Clinic de Urgență pentru Copii Cluj-Napoca</w:t>
      </w:r>
      <w:r w:rsidR="00C3176C" w:rsidRPr="006F52BD">
        <w:rPr>
          <w:rFonts w:ascii="Montserrat Light" w:hAnsi="Montserrat Light"/>
          <w:b/>
          <w:bCs/>
          <w:iCs/>
          <w:lang w:val="ro-RO"/>
        </w:rPr>
        <w:t xml:space="preserve"> </w:t>
      </w:r>
      <w:r w:rsidR="00C3176C" w:rsidRPr="006F52BD">
        <w:rPr>
          <w:rFonts w:ascii="Montserrat Light" w:hAnsi="Montserrat Light"/>
          <w:b/>
          <w:iCs/>
          <w:lang w:val="ro-RO"/>
        </w:rPr>
        <w:t>și a cheltuielilor legate de proiect</w:t>
      </w:r>
    </w:p>
    <w:p w14:paraId="1A912325" w14:textId="7455FA42" w:rsidR="00E55F91" w:rsidRPr="006F52BD" w:rsidRDefault="00E55F91" w:rsidP="00E77E97">
      <w:pPr>
        <w:spacing w:line="240" w:lineRule="auto"/>
        <w:jc w:val="center"/>
        <w:rPr>
          <w:rFonts w:ascii="Montserrat Light" w:hAnsi="Montserrat Light"/>
          <w:b/>
          <w:lang w:val="ro-RO"/>
        </w:rPr>
      </w:pPr>
    </w:p>
    <w:p w14:paraId="32ABEA73" w14:textId="640D39FB" w:rsidR="00931709" w:rsidRPr="006F52BD" w:rsidRDefault="00931709" w:rsidP="00E77E97">
      <w:pPr>
        <w:spacing w:line="240" w:lineRule="auto"/>
        <w:jc w:val="center"/>
        <w:rPr>
          <w:rFonts w:ascii="Montserrat Light" w:hAnsi="Montserrat Light"/>
          <w:b/>
          <w:lang w:val="ro-RO"/>
        </w:rPr>
      </w:pPr>
    </w:p>
    <w:bookmarkEnd w:id="6"/>
    <w:p w14:paraId="5FA2577F" w14:textId="3E2691F8" w:rsidR="008F76F2" w:rsidRPr="006F52BD" w:rsidRDefault="008F76F2" w:rsidP="00E77E97">
      <w:pPr>
        <w:autoSpaceDE w:val="0"/>
        <w:autoSpaceDN w:val="0"/>
        <w:adjustRightInd w:val="0"/>
        <w:spacing w:line="240" w:lineRule="auto"/>
        <w:rPr>
          <w:rFonts w:ascii="Montserrat Light" w:hAnsi="Montserrat Light"/>
          <w:noProof/>
          <w:lang w:val="ro-RO" w:eastAsia="ro-RO"/>
        </w:rPr>
      </w:pPr>
      <w:r w:rsidRPr="006F52BD">
        <w:rPr>
          <w:rFonts w:ascii="Montserrat Light" w:hAnsi="Montserrat Light"/>
          <w:noProof/>
          <w:lang w:val="ro-RO" w:eastAsia="ro-RO"/>
        </w:rPr>
        <w:t>Consiliul Judeţean Cluj, întrunit în şedinţă ordinară;</w:t>
      </w:r>
    </w:p>
    <w:p w14:paraId="720389DC" w14:textId="61E988D1" w:rsidR="008F76F2" w:rsidRPr="006F52BD" w:rsidRDefault="008F76F2" w:rsidP="00E77E97">
      <w:pPr>
        <w:autoSpaceDE w:val="0"/>
        <w:autoSpaceDN w:val="0"/>
        <w:adjustRightInd w:val="0"/>
        <w:spacing w:line="240" w:lineRule="auto"/>
        <w:contextualSpacing/>
        <w:jc w:val="both"/>
        <w:rPr>
          <w:rFonts w:ascii="Montserrat Light" w:hAnsi="Montserrat Light"/>
          <w:noProof/>
          <w:lang w:val="ro-RO" w:eastAsia="ro-RO"/>
        </w:rPr>
      </w:pPr>
      <w:r w:rsidRPr="006F52BD">
        <w:rPr>
          <w:rFonts w:ascii="Montserrat Light" w:hAnsi="Montserrat Light"/>
          <w:noProof/>
          <w:lang w:val="ro-RO"/>
        </w:rPr>
        <w:t xml:space="preserve">Având în vedere Proiectul de hotărâre înregistrat cu nr. ......... din…. ......  privind </w:t>
      </w:r>
      <w:r w:rsidR="0017732A" w:rsidRPr="006F52BD">
        <w:rPr>
          <w:rFonts w:ascii="Montserrat Light" w:hAnsi="Montserrat Light"/>
          <w:bCs/>
          <w:lang w:val="ro-RO"/>
        </w:rPr>
        <w:t xml:space="preserve">modificarea Hotărârii Consiliului Județean Cluj </w:t>
      </w:r>
      <w:r w:rsidR="00C3176C" w:rsidRPr="006F52BD">
        <w:rPr>
          <w:rFonts w:ascii="Montserrat Light" w:hAnsi="Montserrat Light"/>
          <w:bCs/>
          <w:color w:val="000000"/>
          <w:lang w:val="ro-RO"/>
        </w:rPr>
        <w:t xml:space="preserve">nr. 182 din 26 iulie 2017 </w:t>
      </w:r>
      <w:r w:rsidR="00C3176C" w:rsidRPr="006F52BD">
        <w:rPr>
          <w:rFonts w:ascii="Montserrat Light" w:hAnsi="Montserrat Light"/>
          <w:bCs/>
          <w:lang w:val="ro-RO"/>
        </w:rPr>
        <w:t xml:space="preserve">pentru </w:t>
      </w:r>
      <w:r w:rsidR="00C3176C" w:rsidRPr="006F52BD">
        <w:rPr>
          <w:rFonts w:ascii="Montserrat Light" w:hAnsi="Montserrat Light" w:cs="TT59o00"/>
          <w:bCs/>
          <w:lang w:val="ro-RO"/>
        </w:rPr>
        <w:t xml:space="preserve">aprobarea proiectului </w:t>
      </w:r>
      <w:r w:rsidR="00C3176C" w:rsidRPr="006F52BD">
        <w:rPr>
          <w:rFonts w:ascii="Montserrat Light" w:hAnsi="Montserrat Light"/>
          <w:bCs/>
          <w:i/>
          <w:lang w:val="ro-RO"/>
        </w:rPr>
        <w:t>Creșterea eficienței energetice la clădirile Secției Pediatrie II, Corpurile C1 și C2 din cadrul Spitalului Clinic de Urgență pentru Copii Cluj-Napoca</w:t>
      </w:r>
      <w:r w:rsidR="00C3176C" w:rsidRPr="006F52BD">
        <w:rPr>
          <w:rFonts w:ascii="Montserrat Light" w:hAnsi="Montserrat Light"/>
          <w:bCs/>
          <w:iCs/>
          <w:lang w:val="ro-RO"/>
        </w:rPr>
        <w:t xml:space="preserve"> și a cheltuielilor legate de proiect</w:t>
      </w:r>
      <w:r w:rsidR="0017732A" w:rsidRPr="006F52BD">
        <w:rPr>
          <w:rFonts w:ascii="Montserrat Light" w:hAnsi="Montserrat Light"/>
          <w:bCs/>
          <w:iCs/>
          <w:lang w:val="ro-RO"/>
        </w:rPr>
        <w:t>,</w:t>
      </w:r>
      <w:r w:rsidR="0017732A" w:rsidRPr="006F52BD">
        <w:rPr>
          <w:rFonts w:ascii="Montserrat Light" w:hAnsi="Montserrat Light"/>
          <w:b/>
          <w:lang w:val="ro-RO"/>
        </w:rPr>
        <w:t xml:space="preserve"> </w:t>
      </w:r>
      <w:r w:rsidRPr="006F52BD">
        <w:rPr>
          <w:rFonts w:ascii="Montserrat Light" w:hAnsi="Montserrat Light"/>
          <w:bCs/>
          <w:noProof/>
          <w:lang w:val="ro-RO"/>
        </w:rPr>
        <w:t>p</w:t>
      </w:r>
      <w:r w:rsidRPr="006F52BD">
        <w:rPr>
          <w:rFonts w:ascii="Montserrat Light" w:hAnsi="Montserrat Light"/>
          <w:noProof/>
          <w:lang w:val="ro-RO"/>
        </w:rPr>
        <w:t xml:space="preserve">ropus de Președintele Consiliului Județean Cluj, domnul Alin Tișe, care este însoţit de </w:t>
      </w:r>
      <w:r w:rsidRPr="006F52BD">
        <w:rPr>
          <w:rFonts w:ascii="Montserrat Light" w:hAnsi="Montserrat Light"/>
          <w:bCs/>
          <w:noProof/>
          <w:lang w:val="ro-RO"/>
        </w:rPr>
        <w:t>R</w:t>
      </w:r>
      <w:r w:rsidRPr="006F52BD">
        <w:rPr>
          <w:rFonts w:ascii="Montserrat Light" w:hAnsi="Montserrat Light"/>
          <w:noProof/>
          <w:lang w:val="ro-RO"/>
        </w:rPr>
        <w:t xml:space="preserve">eferatul de aprobare cu nr. </w:t>
      </w:r>
      <w:r w:rsidR="00BA6C54" w:rsidRPr="006F52BD">
        <w:rPr>
          <w:rFonts w:ascii="Montserrat Light" w:hAnsi="Montserrat Light"/>
          <w:lang w:val="ro-RO"/>
        </w:rPr>
        <w:t>10966 / 15.03.2023</w:t>
      </w:r>
      <w:r w:rsidRPr="006F52BD">
        <w:rPr>
          <w:rFonts w:ascii="Montserrat Light" w:hAnsi="Montserrat Light"/>
          <w:noProof/>
          <w:lang w:val="ro-RO"/>
        </w:rPr>
        <w:t>; Raportul de specialitate întocmit de compartimentului de resort din cadrul aparatului de specialitate al Consiliului Judeţean Cluj cu n</w:t>
      </w:r>
      <w:r w:rsidR="00A14397" w:rsidRPr="006F52BD">
        <w:rPr>
          <w:rFonts w:ascii="Montserrat Light" w:hAnsi="Montserrat Light"/>
          <w:noProof/>
          <w:lang w:val="ro-RO"/>
        </w:rPr>
        <w:t xml:space="preserve">r. </w:t>
      </w:r>
      <w:r w:rsidR="00BA6C54" w:rsidRPr="006F52BD">
        <w:rPr>
          <w:rFonts w:ascii="Montserrat Light" w:hAnsi="Montserrat Light" w:cs="Cambria"/>
          <w:bCs/>
          <w:lang w:val="ro-RO"/>
        </w:rPr>
        <w:t>10965 / 15.03.2023 și nr. 10966</w:t>
      </w:r>
      <w:r w:rsidR="00FF2566" w:rsidRPr="006F52BD">
        <w:rPr>
          <w:rFonts w:ascii="Montserrat Light" w:hAnsi="Montserrat Light" w:cs="Cambria"/>
          <w:bCs/>
          <w:lang w:val="ro-RO"/>
        </w:rPr>
        <w:t xml:space="preserve"> / </w:t>
      </w:r>
      <w:r w:rsidR="00BA6C54" w:rsidRPr="006F52BD">
        <w:rPr>
          <w:rFonts w:ascii="Montserrat Light" w:hAnsi="Montserrat Light" w:cs="Cambria"/>
          <w:bCs/>
          <w:lang w:val="ro-RO"/>
        </w:rPr>
        <w:t>15.03.2023</w:t>
      </w:r>
      <w:r w:rsidRPr="006F52BD">
        <w:rPr>
          <w:rFonts w:ascii="Montserrat Light" w:hAnsi="Montserrat Light"/>
          <w:noProof/>
          <w:lang w:val="ro-RO"/>
        </w:rPr>
        <w:t xml:space="preserve"> şi Avizul cu nr...... din ..... adoptat de Comisia de specialitate nr. ……….., în conformitate cu art. 182 alin. (4) coroborat cu art. 136 din Ordonanța de urgență a Guvernului nr. 57/2019 privind Codul administrativ, cu  modificările și completările ulterioare;</w:t>
      </w:r>
    </w:p>
    <w:p w14:paraId="440254DE" w14:textId="77777777" w:rsidR="007076C6" w:rsidRPr="006F52BD" w:rsidRDefault="005A44EE" w:rsidP="00E77E97">
      <w:pPr>
        <w:spacing w:line="240" w:lineRule="auto"/>
        <w:jc w:val="both"/>
        <w:rPr>
          <w:rFonts w:ascii="Montserrat Light" w:hAnsi="Montserrat Light"/>
          <w:noProof/>
        </w:rPr>
      </w:pPr>
      <w:r w:rsidRPr="006F52BD">
        <w:rPr>
          <w:rFonts w:ascii="Montserrat Light" w:hAnsi="Montserrat Light"/>
          <w:noProof/>
        </w:rPr>
        <w:t xml:space="preserve">Ţinând cont de: </w:t>
      </w:r>
    </w:p>
    <w:p w14:paraId="326F8411" w14:textId="24F27442" w:rsidR="009B0C64" w:rsidRPr="006F52BD" w:rsidRDefault="009B0C64" w:rsidP="00E77E97">
      <w:pPr>
        <w:numPr>
          <w:ilvl w:val="0"/>
          <w:numId w:val="25"/>
        </w:numPr>
        <w:spacing w:line="240" w:lineRule="auto"/>
        <w:ind w:left="720" w:right="-3"/>
        <w:jc w:val="both"/>
        <w:rPr>
          <w:rFonts w:ascii="Montserrat Light" w:hAnsi="Montserrat Light"/>
          <w:b/>
          <w:szCs w:val="24"/>
          <w:lang w:val="ro-RO"/>
        </w:rPr>
      </w:pPr>
      <w:proofErr w:type="spellStart"/>
      <w:r w:rsidRPr="006F52BD">
        <w:rPr>
          <w:rFonts w:ascii="Montserrat Light" w:hAnsi="Montserrat Light"/>
          <w:bCs/>
          <w:iCs/>
        </w:rPr>
        <w:t>Contractul</w:t>
      </w:r>
      <w:proofErr w:type="spellEnd"/>
      <w:r w:rsidRPr="006F52BD">
        <w:rPr>
          <w:rFonts w:ascii="Montserrat Light" w:hAnsi="Montserrat Light"/>
          <w:bCs/>
          <w:iCs/>
        </w:rPr>
        <w:t xml:space="preserve"> de </w:t>
      </w:r>
      <w:proofErr w:type="spellStart"/>
      <w:r w:rsidRPr="006F52BD">
        <w:rPr>
          <w:rFonts w:ascii="Montserrat Light" w:hAnsi="Montserrat Light"/>
          <w:bCs/>
          <w:iCs/>
        </w:rPr>
        <w:t>finanțare</w:t>
      </w:r>
      <w:proofErr w:type="spellEnd"/>
      <w:r w:rsidRPr="006F52BD">
        <w:rPr>
          <w:rFonts w:ascii="Montserrat Light" w:hAnsi="Montserrat Light"/>
          <w:bCs/>
          <w:iCs/>
        </w:rPr>
        <w:t xml:space="preserve"> nr. 3210/15.10.2018 </w:t>
      </w:r>
      <w:proofErr w:type="spellStart"/>
      <w:r w:rsidRPr="006F52BD">
        <w:rPr>
          <w:rFonts w:ascii="Montserrat Light" w:hAnsi="Montserrat Light"/>
          <w:bCs/>
          <w:iCs/>
        </w:rPr>
        <w:t>aferent</w:t>
      </w:r>
      <w:proofErr w:type="spellEnd"/>
      <w:r w:rsidRPr="006F52BD">
        <w:rPr>
          <w:rFonts w:ascii="Montserrat Light" w:hAnsi="Montserrat Light"/>
          <w:bCs/>
          <w:iCs/>
        </w:rPr>
        <w:t xml:space="preserve"> </w:t>
      </w:r>
      <w:proofErr w:type="spellStart"/>
      <w:r w:rsidRPr="006F52BD">
        <w:rPr>
          <w:rFonts w:ascii="Montserrat Light" w:hAnsi="Montserrat Light"/>
          <w:bCs/>
          <w:iCs/>
        </w:rPr>
        <w:t>proiectului</w:t>
      </w:r>
      <w:proofErr w:type="spellEnd"/>
      <w:r w:rsidRPr="006F52BD">
        <w:rPr>
          <w:rFonts w:ascii="Montserrat Light" w:hAnsi="Montserrat Light"/>
          <w:bCs/>
          <w:iCs/>
        </w:rPr>
        <w:t xml:space="preserve"> </w:t>
      </w:r>
      <w:proofErr w:type="spellStart"/>
      <w:r w:rsidRPr="006F52BD">
        <w:rPr>
          <w:rFonts w:ascii="Montserrat Light" w:hAnsi="Montserrat Light"/>
          <w:bCs/>
          <w:i/>
          <w:iCs/>
        </w:rPr>
        <w:t>Creșterea</w:t>
      </w:r>
      <w:proofErr w:type="spellEnd"/>
      <w:r w:rsidRPr="006F52BD">
        <w:rPr>
          <w:rFonts w:ascii="Montserrat Light" w:hAnsi="Montserrat Light"/>
          <w:bCs/>
          <w:i/>
          <w:iCs/>
        </w:rPr>
        <w:t xml:space="preserve"> </w:t>
      </w:r>
      <w:proofErr w:type="spellStart"/>
      <w:r w:rsidRPr="006F52BD">
        <w:rPr>
          <w:rFonts w:ascii="Montserrat Light" w:hAnsi="Montserrat Light"/>
          <w:bCs/>
          <w:i/>
          <w:iCs/>
        </w:rPr>
        <w:t>eficienței</w:t>
      </w:r>
      <w:proofErr w:type="spellEnd"/>
      <w:r w:rsidRPr="006F52BD">
        <w:rPr>
          <w:rFonts w:ascii="Montserrat Light" w:hAnsi="Montserrat Light"/>
          <w:bCs/>
          <w:i/>
          <w:iCs/>
        </w:rPr>
        <w:t xml:space="preserve"> </w:t>
      </w:r>
      <w:proofErr w:type="spellStart"/>
      <w:r w:rsidRPr="006F52BD">
        <w:rPr>
          <w:rFonts w:ascii="Montserrat Light" w:hAnsi="Montserrat Light"/>
          <w:bCs/>
          <w:i/>
          <w:iCs/>
        </w:rPr>
        <w:t>energetice</w:t>
      </w:r>
      <w:proofErr w:type="spellEnd"/>
      <w:r w:rsidRPr="006F52BD">
        <w:rPr>
          <w:rFonts w:ascii="Montserrat Light" w:hAnsi="Montserrat Light"/>
          <w:bCs/>
          <w:i/>
          <w:iCs/>
        </w:rPr>
        <w:t xml:space="preserve"> la </w:t>
      </w:r>
      <w:proofErr w:type="spellStart"/>
      <w:r w:rsidRPr="006F52BD">
        <w:rPr>
          <w:rFonts w:ascii="Montserrat Light" w:hAnsi="Montserrat Light"/>
          <w:bCs/>
          <w:i/>
          <w:iCs/>
        </w:rPr>
        <w:t>clădirile</w:t>
      </w:r>
      <w:proofErr w:type="spellEnd"/>
      <w:r w:rsidRPr="006F52BD">
        <w:rPr>
          <w:rFonts w:ascii="Montserrat Light" w:hAnsi="Montserrat Light"/>
          <w:bCs/>
          <w:i/>
          <w:iCs/>
        </w:rPr>
        <w:t xml:space="preserve"> </w:t>
      </w:r>
      <w:proofErr w:type="spellStart"/>
      <w:r w:rsidRPr="006F52BD">
        <w:rPr>
          <w:rFonts w:ascii="Montserrat Light" w:hAnsi="Montserrat Light"/>
          <w:bCs/>
          <w:i/>
          <w:iCs/>
        </w:rPr>
        <w:t>Sectiei</w:t>
      </w:r>
      <w:proofErr w:type="spellEnd"/>
      <w:r w:rsidRPr="006F52BD">
        <w:rPr>
          <w:rFonts w:ascii="Montserrat Light" w:hAnsi="Montserrat Light"/>
          <w:bCs/>
          <w:i/>
          <w:iCs/>
        </w:rPr>
        <w:t xml:space="preserve"> </w:t>
      </w:r>
      <w:proofErr w:type="spellStart"/>
      <w:r w:rsidRPr="006F52BD">
        <w:rPr>
          <w:rFonts w:ascii="Montserrat Light" w:hAnsi="Montserrat Light"/>
          <w:bCs/>
          <w:i/>
          <w:iCs/>
        </w:rPr>
        <w:t>Pediatrie</w:t>
      </w:r>
      <w:proofErr w:type="spellEnd"/>
      <w:r w:rsidRPr="006F52BD">
        <w:rPr>
          <w:rFonts w:ascii="Montserrat Light" w:hAnsi="Montserrat Light"/>
          <w:bCs/>
          <w:i/>
          <w:iCs/>
        </w:rPr>
        <w:t xml:space="preserve"> II, </w:t>
      </w:r>
      <w:proofErr w:type="spellStart"/>
      <w:r w:rsidRPr="006F52BD">
        <w:rPr>
          <w:rFonts w:ascii="Montserrat Light" w:hAnsi="Montserrat Light"/>
          <w:bCs/>
          <w:i/>
          <w:iCs/>
        </w:rPr>
        <w:t>Corpurile</w:t>
      </w:r>
      <w:proofErr w:type="spellEnd"/>
      <w:r w:rsidRPr="006F52BD">
        <w:rPr>
          <w:rFonts w:ascii="Montserrat Light" w:hAnsi="Montserrat Light"/>
          <w:bCs/>
          <w:i/>
          <w:iCs/>
        </w:rPr>
        <w:t xml:space="preserve"> C1 </w:t>
      </w:r>
      <w:proofErr w:type="spellStart"/>
      <w:r w:rsidRPr="006F52BD">
        <w:rPr>
          <w:rFonts w:ascii="Montserrat Light" w:hAnsi="Montserrat Light"/>
          <w:bCs/>
          <w:i/>
          <w:iCs/>
        </w:rPr>
        <w:t>și</w:t>
      </w:r>
      <w:proofErr w:type="spellEnd"/>
      <w:r w:rsidRPr="006F52BD">
        <w:rPr>
          <w:rFonts w:ascii="Montserrat Light" w:hAnsi="Montserrat Light"/>
          <w:bCs/>
          <w:i/>
          <w:iCs/>
        </w:rPr>
        <w:t xml:space="preserve"> C2 din </w:t>
      </w:r>
      <w:proofErr w:type="spellStart"/>
      <w:r w:rsidRPr="006F52BD">
        <w:rPr>
          <w:rFonts w:ascii="Montserrat Light" w:hAnsi="Montserrat Light"/>
          <w:bCs/>
          <w:i/>
          <w:iCs/>
        </w:rPr>
        <w:t>cadrul</w:t>
      </w:r>
      <w:proofErr w:type="spellEnd"/>
      <w:r w:rsidRPr="006F52BD">
        <w:rPr>
          <w:rFonts w:ascii="Montserrat Light" w:hAnsi="Montserrat Light"/>
          <w:bCs/>
          <w:i/>
          <w:iCs/>
        </w:rPr>
        <w:t xml:space="preserve"> </w:t>
      </w:r>
      <w:proofErr w:type="spellStart"/>
      <w:r w:rsidRPr="006F52BD">
        <w:rPr>
          <w:rFonts w:ascii="Montserrat Light" w:hAnsi="Montserrat Light"/>
          <w:bCs/>
          <w:i/>
          <w:iCs/>
        </w:rPr>
        <w:t>Spitalului</w:t>
      </w:r>
      <w:proofErr w:type="spellEnd"/>
      <w:r w:rsidRPr="006F52BD">
        <w:rPr>
          <w:rFonts w:ascii="Montserrat Light" w:hAnsi="Montserrat Light"/>
          <w:bCs/>
          <w:i/>
          <w:iCs/>
        </w:rPr>
        <w:t xml:space="preserve"> Clinic de </w:t>
      </w:r>
      <w:proofErr w:type="spellStart"/>
      <w:r w:rsidRPr="006F52BD">
        <w:rPr>
          <w:rFonts w:ascii="Montserrat Light" w:hAnsi="Montserrat Light"/>
          <w:bCs/>
          <w:i/>
          <w:iCs/>
        </w:rPr>
        <w:t>Urgență</w:t>
      </w:r>
      <w:proofErr w:type="spellEnd"/>
      <w:r w:rsidRPr="006F52BD">
        <w:rPr>
          <w:rFonts w:ascii="Montserrat Light" w:hAnsi="Montserrat Light"/>
          <w:bCs/>
          <w:i/>
          <w:iCs/>
        </w:rPr>
        <w:t xml:space="preserve"> pentru </w:t>
      </w:r>
      <w:proofErr w:type="spellStart"/>
      <w:r w:rsidRPr="006F52BD">
        <w:rPr>
          <w:rFonts w:ascii="Montserrat Light" w:hAnsi="Montserrat Light"/>
          <w:bCs/>
          <w:i/>
          <w:iCs/>
        </w:rPr>
        <w:t>Copii</w:t>
      </w:r>
      <w:proofErr w:type="spellEnd"/>
      <w:r w:rsidRPr="006F52BD">
        <w:rPr>
          <w:rFonts w:ascii="Montserrat Light" w:hAnsi="Montserrat Light"/>
          <w:bCs/>
          <w:i/>
          <w:iCs/>
        </w:rPr>
        <w:t xml:space="preserve"> Cluj-Napoca,</w:t>
      </w:r>
      <w:r w:rsidRPr="006F52BD">
        <w:rPr>
          <w:rFonts w:ascii="Montserrat Light" w:hAnsi="Montserrat Light"/>
          <w:bCs/>
          <w:iCs/>
        </w:rPr>
        <w:t xml:space="preserve"> cod SMIS 115794;</w:t>
      </w:r>
    </w:p>
    <w:p w14:paraId="08CC3DEB" w14:textId="63530736" w:rsidR="009B0C64" w:rsidRPr="006F52BD" w:rsidRDefault="009B0C64" w:rsidP="00E77E97">
      <w:pPr>
        <w:numPr>
          <w:ilvl w:val="0"/>
          <w:numId w:val="25"/>
        </w:numPr>
        <w:spacing w:line="240" w:lineRule="auto"/>
        <w:ind w:left="720" w:right="-3"/>
        <w:jc w:val="both"/>
        <w:rPr>
          <w:rFonts w:ascii="Montserrat Light" w:hAnsi="Montserrat Light"/>
          <w:b/>
          <w:szCs w:val="24"/>
          <w:lang w:val="ro-RO"/>
        </w:rPr>
      </w:pPr>
      <w:r w:rsidRPr="006F52BD">
        <w:rPr>
          <w:rFonts w:ascii="Montserrat Light" w:hAnsi="Montserrat Light"/>
          <w:lang w:val="ro-RO"/>
        </w:rPr>
        <w:t xml:space="preserve">Contractul </w:t>
      </w:r>
      <w:r w:rsidRPr="006F52BD">
        <w:rPr>
          <w:rFonts w:ascii="Montserrat Light" w:hAnsi="Montserrat Light"/>
          <w:bCs/>
          <w:lang w:val="ro-RO"/>
        </w:rPr>
        <w:t xml:space="preserve">de servicii și lucrări </w:t>
      </w:r>
      <w:r w:rsidR="00B72BE7" w:rsidRPr="006F52BD">
        <w:rPr>
          <w:rFonts w:ascii="Montserrat Light" w:hAnsi="Montserrat Light"/>
          <w:bCs/>
          <w:szCs w:val="24"/>
          <w:lang w:val="ro-RO"/>
        </w:rPr>
        <w:t>n</w:t>
      </w:r>
      <w:r w:rsidRPr="006F52BD">
        <w:rPr>
          <w:rFonts w:ascii="Montserrat Light" w:hAnsi="Montserrat Light"/>
          <w:bCs/>
          <w:szCs w:val="24"/>
          <w:lang w:val="ro-RO"/>
        </w:rPr>
        <w:t xml:space="preserve">r. 28364/244 din 19.08.2020, </w:t>
      </w:r>
      <w:r w:rsidR="001A176F" w:rsidRPr="006F52BD">
        <w:rPr>
          <w:rFonts w:ascii="Montserrat Light" w:hAnsi="Montserrat Light"/>
          <w:bCs/>
          <w:szCs w:val="24"/>
          <w:lang w:val="ro-RO"/>
        </w:rPr>
        <w:t>î</w:t>
      </w:r>
      <w:r w:rsidRPr="006F52BD">
        <w:rPr>
          <w:rFonts w:ascii="Montserrat Light" w:hAnsi="Montserrat Light"/>
          <w:bCs/>
          <w:szCs w:val="24"/>
          <w:lang w:val="ro-RO"/>
        </w:rPr>
        <w:t xml:space="preserve">ncheiat cu </w:t>
      </w:r>
      <w:r w:rsidRPr="006F52BD">
        <w:rPr>
          <w:rFonts w:ascii="Montserrat Light" w:hAnsi="Montserrat Light"/>
          <w:bCs/>
          <w:lang w:val="ro-RO"/>
        </w:rPr>
        <w:t>S.C. DE CONSTRUCT PROJECT CONSULT S.R.L.;</w:t>
      </w:r>
      <w:r w:rsidRPr="006F52BD">
        <w:rPr>
          <w:rFonts w:ascii="Montserrat Light" w:hAnsi="Montserrat Light"/>
          <w:lang w:val="ro-RO"/>
        </w:rPr>
        <w:t xml:space="preserve"> </w:t>
      </w:r>
      <w:r w:rsidRPr="006F52BD">
        <w:rPr>
          <w:rFonts w:ascii="Montserrat Light" w:hAnsi="Montserrat Light"/>
          <w:b/>
          <w:szCs w:val="24"/>
          <w:lang w:val="ro-RO"/>
        </w:rPr>
        <w:t xml:space="preserve"> </w:t>
      </w:r>
    </w:p>
    <w:p w14:paraId="03D98C10" w14:textId="63C60059" w:rsidR="009B0C64" w:rsidRPr="006F52BD" w:rsidRDefault="009B0C64" w:rsidP="00E77E97">
      <w:pPr>
        <w:numPr>
          <w:ilvl w:val="0"/>
          <w:numId w:val="25"/>
        </w:numPr>
        <w:spacing w:line="240" w:lineRule="auto"/>
        <w:ind w:left="720"/>
        <w:jc w:val="both"/>
        <w:rPr>
          <w:rFonts w:ascii="Montserrat Light" w:hAnsi="Montserrat Light" w:cs="TT5Bo00"/>
        </w:rPr>
      </w:pPr>
      <w:proofErr w:type="spellStart"/>
      <w:r w:rsidRPr="006F52BD">
        <w:rPr>
          <w:rFonts w:ascii="Montserrat Light" w:hAnsi="Montserrat Light" w:cs="TT5Bo00"/>
        </w:rPr>
        <w:t>Programul</w:t>
      </w:r>
      <w:proofErr w:type="spellEnd"/>
      <w:r w:rsidRPr="006F52BD">
        <w:rPr>
          <w:rFonts w:ascii="Montserrat Light" w:hAnsi="Montserrat Light" w:cs="TT5Bo00"/>
        </w:rPr>
        <w:t xml:space="preserve"> </w:t>
      </w:r>
      <w:proofErr w:type="spellStart"/>
      <w:r w:rsidRPr="006F52BD">
        <w:rPr>
          <w:rFonts w:ascii="Montserrat Light" w:hAnsi="Montserrat Light" w:cs="TT5Bo00"/>
        </w:rPr>
        <w:t>Operațional</w:t>
      </w:r>
      <w:proofErr w:type="spellEnd"/>
      <w:r w:rsidRPr="006F52BD">
        <w:rPr>
          <w:rFonts w:ascii="Montserrat Light" w:hAnsi="Montserrat Light" w:cs="TT5Bo00"/>
        </w:rPr>
        <w:t xml:space="preserve"> Regional 2014 – 2020 </w:t>
      </w:r>
      <w:proofErr w:type="spellStart"/>
      <w:r w:rsidRPr="006F52BD">
        <w:rPr>
          <w:rFonts w:ascii="Montserrat Light" w:hAnsi="Montserrat Light" w:cs="TT5Bo00"/>
        </w:rPr>
        <w:t>adoptat</w:t>
      </w:r>
      <w:proofErr w:type="spellEnd"/>
      <w:r w:rsidRPr="006F52BD">
        <w:rPr>
          <w:rFonts w:ascii="Montserrat Light" w:hAnsi="Montserrat Light" w:cs="TT5Bo00"/>
        </w:rPr>
        <w:t xml:space="preserve"> de </w:t>
      </w:r>
      <w:proofErr w:type="spellStart"/>
      <w:r w:rsidRPr="006F52BD">
        <w:rPr>
          <w:rFonts w:ascii="Montserrat Light" w:hAnsi="Montserrat Light" w:cs="TT5Bo00"/>
        </w:rPr>
        <w:t>Comisia</w:t>
      </w:r>
      <w:proofErr w:type="spellEnd"/>
      <w:r w:rsidRPr="006F52BD">
        <w:rPr>
          <w:rFonts w:ascii="Montserrat Light" w:hAnsi="Montserrat Light" w:cs="TT5Bo00"/>
        </w:rPr>
        <w:t xml:space="preserve"> </w:t>
      </w:r>
      <w:proofErr w:type="spellStart"/>
      <w:r w:rsidRPr="006F52BD">
        <w:rPr>
          <w:rFonts w:ascii="Montserrat Light" w:hAnsi="Montserrat Light" w:cs="TT5Bo00"/>
        </w:rPr>
        <w:t>Europeană</w:t>
      </w:r>
      <w:proofErr w:type="spellEnd"/>
      <w:r w:rsidRPr="006F52BD">
        <w:rPr>
          <w:rFonts w:ascii="Montserrat Light" w:hAnsi="Montserrat Light" w:cs="TT5Bo00"/>
        </w:rPr>
        <w:t xml:space="preserve"> (CE) pe data de 23 </w:t>
      </w:r>
      <w:proofErr w:type="spellStart"/>
      <w:r w:rsidRPr="006F52BD">
        <w:rPr>
          <w:rFonts w:ascii="Montserrat Light" w:hAnsi="Montserrat Light" w:cs="TT5Bo00"/>
        </w:rPr>
        <w:t>iunie</w:t>
      </w:r>
      <w:proofErr w:type="spellEnd"/>
      <w:r w:rsidRPr="006F52BD">
        <w:rPr>
          <w:rFonts w:ascii="Montserrat Light" w:hAnsi="Montserrat Light" w:cs="TT5Bo00"/>
        </w:rPr>
        <w:t xml:space="preserve"> 2015;</w:t>
      </w:r>
    </w:p>
    <w:p w14:paraId="4BDEF763" w14:textId="442CB1C2" w:rsidR="009B0C64" w:rsidRPr="006F52BD" w:rsidRDefault="009B0C64" w:rsidP="00E77E97">
      <w:pPr>
        <w:numPr>
          <w:ilvl w:val="0"/>
          <w:numId w:val="25"/>
        </w:numPr>
        <w:autoSpaceDE w:val="0"/>
        <w:autoSpaceDN w:val="0"/>
        <w:adjustRightInd w:val="0"/>
        <w:spacing w:line="240" w:lineRule="auto"/>
        <w:ind w:left="720"/>
        <w:contextualSpacing/>
        <w:jc w:val="both"/>
        <w:rPr>
          <w:rFonts w:ascii="Montserrat Light" w:hAnsi="Montserrat Light"/>
        </w:rPr>
      </w:pPr>
      <w:proofErr w:type="spellStart"/>
      <w:r w:rsidRPr="006F52BD">
        <w:rPr>
          <w:rFonts w:ascii="Montserrat Light" w:hAnsi="Montserrat Light"/>
        </w:rPr>
        <w:t>Ghidul</w:t>
      </w:r>
      <w:proofErr w:type="spellEnd"/>
      <w:r w:rsidRPr="006F52BD">
        <w:rPr>
          <w:rFonts w:ascii="Montserrat Light" w:hAnsi="Montserrat Light"/>
        </w:rPr>
        <w:t xml:space="preserve"> </w:t>
      </w:r>
      <w:proofErr w:type="spellStart"/>
      <w:r w:rsidRPr="006F52BD">
        <w:rPr>
          <w:rFonts w:ascii="Montserrat Light" w:hAnsi="Montserrat Light"/>
        </w:rPr>
        <w:t>Solicitantului</w:t>
      </w:r>
      <w:proofErr w:type="spellEnd"/>
      <w:r w:rsidRPr="006F52BD">
        <w:rPr>
          <w:rFonts w:ascii="Montserrat Light" w:hAnsi="Montserrat Light"/>
        </w:rPr>
        <w:t xml:space="preserve"> – </w:t>
      </w:r>
      <w:proofErr w:type="spellStart"/>
      <w:r w:rsidRPr="006F52BD">
        <w:rPr>
          <w:rFonts w:ascii="Montserrat Light" w:hAnsi="Montserrat Light"/>
        </w:rPr>
        <w:t>Condiții</w:t>
      </w:r>
      <w:proofErr w:type="spellEnd"/>
      <w:r w:rsidRPr="006F52BD">
        <w:rPr>
          <w:rFonts w:ascii="Montserrat Light" w:hAnsi="Montserrat Light"/>
        </w:rPr>
        <w:t xml:space="preserve"> </w:t>
      </w:r>
      <w:proofErr w:type="spellStart"/>
      <w:r w:rsidRPr="006F52BD">
        <w:rPr>
          <w:rFonts w:ascii="Montserrat Light" w:hAnsi="Montserrat Light"/>
        </w:rPr>
        <w:t>specifice</w:t>
      </w:r>
      <w:proofErr w:type="spellEnd"/>
      <w:r w:rsidRPr="006F52BD">
        <w:rPr>
          <w:rFonts w:ascii="Montserrat Light" w:hAnsi="Montserrat Light"/>
        </w:rPr>
        <w:t xml:space="preserve"> de </w:t>
      </w:r>
      <w:proofErr w:type="spellStart"/>
      <w:r w:rsidRPr="006F52BD">
        <w:rPr>
          <w:rFonts w:ascii="Montserrat Light" w:hAnsi="Montserrat Light"/>
        </w:rPr>
        <w:t>accesare</w:t>
      </w:r>
      <w:proofErr w:type="spellEnd"/>
      <w:r w:rsidRPr="006F52BD">
        <w:rPr>
          <w:rFonts w:ascii="Montserrat Light" w:hAnsi="Montserrat Light"/>
        </w:rPr>
        <w:t xml:space="preserve"> a </w:t>
      </w:r>
      <w:proofErr w:type="spellStart"/>
      <w:r w:rsidRPr="006F52BD">
        <w:rPr>
          <w:rFonts w:ascii="Montserrat Light" w:hAnsi="Montserrat Light"/>
        </w:rPr>
        <w:t>fondurilor</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cadrul</w:t>
      </w:r>
      <w:proofErr w:type="spellEnd"/>
      <w:r w:rsidRPr="006F52BD">
        <w:rPr>
          <w:rFonts w:ascii="Montserrat Light" w:hAnsi="Montserrat Light"/>
        </w:rPr>
        <w:t xml:space="preserve"> </w:t>
      </w:r>
      <w:proofErr w:type="spellStart"/>
      <w:r w:rsidRPr="006F52BD">
        <w:rPr>
          <w:rFonts w:ascii="Montserrat Light" w:hAnsi="Montserrat Light"/>
        </w:rPr>
        <w:t>apelurilor</w:t>
      </w:r>
      <w:proofErr w:type="spellEnd"/>
      <w:r w:rsidRPr="006F52BD">
        <w:rPr>
          <w:rFonts w:ascii="Montserrat Light" w:hAnsi="Montserrat Light"/>
        </w:rPr>
        <w:t xml:space="preserve"> de </w:t>
      </w:r>
      <w:proofErr w:type="spellStart"/>
      <w:r w:rsidRPr="006F52BD">
        <w:rPr>
          <w:rFonts w:ascii="Montserrat Light" w:hAnsi="Montserrat Light"/>
        </w:rPr>
        <w:t>proiecte</w:t>
      </w:r>
      <w:proofErr w:type="spellEnd"/>
      <w:r w:rsidRPr="006F52BD">
        <w:rPr>
          <w:rFonts w:ascii="Montserrat Light" w:hAnsi="Montserrat Light"/>
        </w:rPr>
        <w:t xml:space="preserve"> POR/2016/3/3.1/B/1/7REGIUNI </w:t>
      </w:r>
      <w:proofErr w:type="spellStart"/>
      <w:r w:rsidRPr="006F52BD">
        <w:rPr>
          <w:rFonts w:ascii="Montserrat Light" w:hAnsi="Montserrat Light"/>
        </w:rPr>
        <w:t>și</w:t>
      </w:r>
      <w:proofErr w:type="spellEnd"/>
      <w:r w:rsidRPr="006F52BD">
        <w:rPr>
          <w:rFonts w:ascii="Montserrat Light" w:hAnsi="Montserrat Light"/>
        </w:rPr>
        <w:t xml:space="preserve"> POR/2016/3/3.1/B/1/BI, </w:t>
      </w:r>
      <w:proofErr w:type="spellStart"/>
      <w:r w:rsidRPr="006F52BD">
        <w:rPr>
          <w:rFonts w:ascii="Montserrat Light" w:hAnsi="Montserrat Light"/>
        </w:rPr>
        <w:t>aprobat</w:t>
      </w:r>
      <w:proofErr w:type="spellEnd"/>
      <w:r w:rsidRPr="006F52BD">
        <w:rPr>
          <w:rFonts w:ascii="Montserrat Light" w:hAnsi="Montserrat Light"/>
        </w:rPr>
        <w:t xml:space="preserve"> </w:t>
      </w:r>
      <w:proofErr w:type="spellStart"/>
      <w:r w:rsidRPr="006F52BD">
        <w:rPr>
          <w:rFonts w:ascii="Montserrat Light" w:hAnsi="Montserrat Light"/>
        </w:rPr>
        <w:t>prin</w:t>
      </w:r>
      <w:proofErr w:type="spellEnd"/>
      <w:r w:rsidRPr="006F52BD">
        <w:rPr>
          <w:rFonts w:ascii="Montserrat Light" w:hAnsi="Montserrat Light"/>
        </w:rPr>
        <w:t xml:space="preserve"> </w:t>
      </w:r>
      <w:proofErr w:type="spellStart"/>
      <w:r w:rsidRPr="006F52BD">
        <w:rPr>
          <w:rFonts w:ascii="Montserrat Light" w:hAnsi="Montserrat Light"/>
        </w:rPr>
        <w:t>Ordinul</w:t>
      </w:r>
      <w:proofErr w:type="spellEnd"/>
      <w:r w:rsidRPr="006F52BD">
        <w:rPr>
          <w:rFonts w:ascii="Montserrat Light" w:hAnsi="Montserrat Light"/>
        </w:rPr>
        <w:t xml:space="preserve"> nr. 3288/27.12.2016, cu </w:t>
      </w:r>
      <w:proofErr w:type="spellStart"/>
      <w:r w:rsidRPr="006F52BD">
        <w:rPr>
          <w:rFonts w:ascii="Montserrat Light" w:hAnsi="Montserrat Light"/>
        </w:rPr>
        <w:t>modificările</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completările</w:t>
      </w:r>
      <w:proofErr w:type="spellEnd"/>
      <w:r w:rsidRPr="006F52BD">
        <w:rPr>
          <w:rFonts w:ascii="Montserrat Light" w:hAnsi="Montserrat Light"/>
        </w:rPr>
        <w:t xml:space="preserve"> </w:t>
      </w:r>
      <w:proofErr w:type="spellStart"/>
      <w:r w:rsidRPr="006F52BD">
        <w:rPr>
          <w:rFonts w:ascii="Montserrat Light" w:hAnsi="Montserrat Light"/>
        </w:rPr>
        <w:t>ulterioare</w:t>
      </w:r>
      <w:proofErr w:type="spellEnd"/>
      <w:r w:rsidRPr="006F52BD">
        <w:rPr>
          <w:rFonts w:ascii="Montserrat Light" w:hAnsi="Montserrat Light"/>
        </w:rPr>
        <w:t>;</w:t>
      </w:r>
    </w:p>
    <w:p w14:paraId="0C455E9F" w14:textId="77777777" w:rsidR="00391471" w:rsidRPr="006F52BD" w:rsidRDefault="007C707F" w:rsidP="00E77E97">
      <w:pPr>
        <w:autoSpaceDE w:val="0"/>
        <w:autoSpaceDN w:val="0"/>
        <w:adjustRightInd w:val="0"/>
        <w:spacing w:line="240" w:lineRule="auto"/>
        <w:jc w:val="both"/>
        <w:rPr>
          <w:rFonts w:ascii="Montserrat Light" w:hAnsi="Montserrat Light" w:cs="Cambria"/>
        </w:rPr>
      </w:pPr>
      <w:bookmarkStart w:id="7" w:name="OLE_LINK1"/>
      <w:bookmarkStart w:id="8" w:name="OLE_LINK2"/>
      <w:bookmarkStart w:id="9" w:name="OLE_LINK27"/>
      <w:r w:rsidRPr="006F52BD">
        <w:rPr>
          <w:rFonts w:ascii="Montserrat Light" w:hAnsi="Montserrat Light" w:cs="Cambria"/>
        </w:rPr>
        <w:t xml:space="preserve">       </w:t>
      </w:r>
    </w:p>
    <w:p w14:paraId="117EB141" w14:textId="46D59F19" w:rsidR="007C707F" w:rsidRPr="006F52BD" w:rsidRDefault="007C707F" w:rsidP="00E77E97">
      <w:pPr>
        <w:autoSpaceDE w:val="0"/>
        <w:autoSpaceDN w:val="0"/>
        <w:adjustRightInd w:val="0"/>
        <w:spacing w:line="240" w:lineRule="auto"/>
        <w:jc w:val="both"/>
        <w:rPr>
          <w:rFonts w:ascii="Montserrat Light" w:hAnsi="Montserrat Light" w:cs="Cambria"/>
        </w:rPr>
      </w:pPr>
      <w:proofErr w:type="spellStart"/>
      <w:r w:rsidRPr="006F52BD">
        <w:rPr>
          <w:rFonts w:ascii="Montserrat Light" w:hAnsi="Montserrat Light" w:cs="Cambria"/>
        </w:rPr>
        <w:t>Luând</w:t>
      </w:r>
      <w:proofErr w:type="spellEnd"/>
      <w:r w:rsidRPr="006F52BD">
        <w:rPr>
          <w:rFonts w:ascii="Montserrat Light" w:hAnsi="Montserrat Light" w:cs="Cambria"/>
        </w:rPr>
        <w:t xml:space="preserve"> </w:t>
      </w:r>
      <w:proofErr w:type="spellStart"/>
      <w:r w:rsidRPr="006F52BD">
        <w:rPr>
          <w:rFonts w:ascii="Montserrat Light" w:hAnsi="Montserrat Light" w:cs="Cambria"/>
        </w:rPr>
        <w:t>în</w:t>
      </w:r>
      <w:proofErr w:type="spellEnd"/>
      <w:r w:rsidRPr="006F52BD">
        <w:rPr>
          <w:rFonts w:ascii="Montserrat Light" w:hAnsi="Montserrat Light" w:cs="Cambria"/>
        </w:rPr>
        <w:t xml:space="preserve"> </w:t>
      </w:r>
      <w:proofErr w:type="spellStart"/>
      <w:r w:rsidRPr="006F52BD">
        <w:rPr>
          <w:rFonts w:ascii="Montserrat Light" w:hAnsi="Montserrat Light" w:cs="Cambria"/>
        </w:rPr>
        <w:t>considerare</w:t>
      </w:r>
      <w:proofErr w:type="spellEnd"/>
      <w:r w:rsidRPr="006F52BD">
        <w:rPr>
          <w:rFonts w:ascii="Montserrat Light" w:hAnsi="Montserrat Light" w:cs="Cambria"/>
        </w:rPr>
        <w:t xml:space="preserve"> </w:t>
      </w:r>
      <w:proofErr w:type="spellStart"/>
      <w:r w:rsidRPr="006F52BD">
        <w:rPr>
          <w:rFonts w:ascii="Montserrat Light" w:hAnsi="Montserrat Light" w:cs="Cambria"/>
        </w:rPr>
        <w:t>prevederile</w:t>
      </w:r>
      <w:proofErr w:type="spellEnd"/>
      <w:r w:rsidRPr="006F52BD">
        <w:rPr>
          <w:rFonts w:ascii="Montserrat Light" w:hAnsi="Montserrat Light" w:cs="Cambria"/>
        </w:rPr>
        <w:t>:</w:t>
      </w:r>
    </w:p>
    <w:p w14:paraId="6883CD62" w14:textId="24A095EE" w:rsidR="009B0C64" w:rsidRPr="006F52BD" w:rsidRDefault="009B0C64" w:rsidP="00E77E97">
      <w:pPr>
        <w:pStyle w:val="Listparagraf"/>
        <w:numPr>
          <w:ilvl w:val="0"/>
          <w:numId w:val="20"/>
        </w:numPr>
        <w:suppressAutoHyphens w:val="0"/>
        <w:autoSpaceDE w:val="0"/>
        <w:autoSpaceDN w:val="0"/>
        <w:adjustRightInd w:val="0"/>
        <w:spacing w:after="0" w:line="240" w:lineRule="auto"/>
        <w:contextualSpacing/>
        <w:jc w:val="both"/>
        <w:rPr>
          <w:rFonts w:ascii="Montserrat Light" w:hAnsi="Montserrat Light" w:cs="Cambria"/>
        </w:rPr>
      </w:pPr>
      <w:r w:rsidRPr="006F52BD">
        <w:rPr>
          <w:rFonts w:ascii="Montserrat Light" w:hAnsi="Montserrat Light" w:cs="Cambria"/>
        </w:rPr>
        <w:t xml:space="preserve">art. 2, ale art. 58 alin. (1) </w:t>
      </w:r>
      <w:proofErr w:type="spellStart"/>
      <w:r w:rsidRPr="006F52BD">
        <w:rPr>
          <w:rFonts w:ascii="Montserrat Light" w:hAnsi="Montserrat Light" w:cs="Cambria"/>
        </w:rPr>
        <w:t>și</w:t>
      </w:r>
      <w:proofErr w:type="spellEnd"/>
      <w:r w:rsidRPr="006F52BD">
        <w:rPr>
          <w:rFonts w:ascii="Montserrat Light" w:hAnsi="Montserrat Light" w:cs="Cambria"/>
        </w:rPr>
        <w:t xml:space="preserve"> (3), ale art. 59 </w:t>
      </w:r>
      <w:proofErr w:type="spellStart"/>
      <w:r w:rsidRPr="006F52BD">
        <w:rPr>
          <w:rFonts w:ascii="Montserrat Light" w:hAnsi="Montserrat Light" w:cs="Cambria"/>
        </w:rPr>
        <w:t>și</w:t>
      </w:r>
      <w:proofErr w:type="spellEnd"/>
      <w:r w:rsidRPr="006F52BD">
        <w:rPr>
          <w:rFonts w:ascii="Montserrat Light" w:hAnsi="Montserrat Light" w:cs="Cambria"/>
        </w:rPr>
        <w:t xml:space="preserve"> ale art. 6</w:t>
      </w:r>
      <w:r w:rsidRPr="006F52BD">
        <w:rPr>
          <w:rFonts w:ascii="Montserrat Light" w:hAnsi="Montserrat Light" w:cs="Cambria"/>
          <w:lang w:val="ro-RO"/>
        </w:rPr>
        <w:t>1</w:t>
      </w:r>
      <w:r w:rsidRPr="006F52BD">
        <w:rPr>
          <w:rFonts w:ascii="Montserrat Light" w:hAnsi="Montserrat Light" w:cs="Cambria"/>
        </w:rPr>
        <w:t xml:space="preserve"> - 62 din </w:t>
      </w:r>
      <w:proofErr w:type="spellStart"/>
      <w:r w:rsidRPr="006F52BD">
        <w:rPr>
          <w:rFonts w:ascii="Montserrat Light" w:hAnsi="Montserrat Light" w:cs="Cambria"/>
        </w:rPr>
        <w:t>Legea</w:t>
      </w:r>
      <w:proofErr w:type="spellEnd"/>
      <w:r w:rsidRPr="006F52BD">
        <w:rPr>
          <w:rFonts w:ascii="Montserrat Light" w:hAnsi="Montserrat Light" w:cs="Cambria"/>
        </w:rPr>
        <w:t xml:space="preserve"> </w:t>
      </w:r>
      <w:proofErr w:type="spellStart"/>
      <w:r w:rsidRPr="006F52BD">
        <w:rPr>
          <w:rFonts w:ascii="Montserrat Light" w:hAnsi="Montserrat Light" w:cs="Cambria"/>
        </w:rPr>
        <w:t>privind</w:t>
      </w:r>
      <w:proofErr w:type="spellEnd"/>
      <w:r w:rsidRPr="006F52BD">
        <w:rPr>
          <w:rFonts w:ascii="Montserrat Light" w:hAnsi="Montserrat Light" w:cs="Cambria"/>
        </w:rPr>
        <w:t xml:space="preserve"> </w:t>
      </w:r>
      <w:proofErr w:type="spellStart"/>
      <w:r w:rsidRPr="006F52BD">
        <w:rPr>
          <w:rFonts w:ascii="Montserrat Light" w:hAnsi="Montserrat Light" w:cs="Cambria"/>
        </w:rPr>
        <w:t>normele</w:t>
      </w:r>
      <w:proofErr w:type="spellEnd"/>
      <w:r w:rsidRPr="006F52BD">
        <w:rPr>
          <w:rFonts w:ascii="Montserrat Light" w:hAnsi="Montserrat Light" w:cs="Cambria"/>
        </w:rPr>
        <w:t xml:space="preserve"> de </w:t>
      </w:r>
      <w:proofErr w:type="spellStart"/>
      <w:r w:rsidRPr="006F52BD">
        <w:rPr>
          <w:rFonts w:ascii="Montserrat Light" w:hAnsi="Montserrat Light" w:cs="Cambria"/>
        </w:rPr>
        <w:t>tehnică</w:t>
      </w:r>
      <w:proofErr w:type="spellEnd"/>
      <w:r w:rsidRPr="006F52BD">
        <w:rPr>
          <w:rFonts w:ascii="Montserrat Light" w:hAnsi="Montserrat Light" w:cs="Cambria"/>
        </w:rPr>
        <w:t xml:space="preserve"> </w:t>
      </w:r>
      <w:proofErr w:type="spellStart"/>
      <w:r w:rsidRPr="006F52BD">
        <w:rPr>
          <w:rFonts w:ascii="Montserrat Light" w:hAnsi="Montserrat Light" w:cs="Cambria"/>
        </w:rPr>
        <w:t>legislativă</w:t>
      </w:r>
      <w:proofErr w:type="spellEnd"/>
      <w:r w:rsidRPr="006F52BD">
        <w:rPr>
          <w:rFonts w:ascii="Montserrat Light" w:hAnsi="Montserrat Light" w:cs="Cambria"/>
        </w:rPr>
        <w:t xml:space="preserve"> pentru </w:t>
      </w:r>
      <w:proofErr w:type="spellStart"/>
      <w:r w:rsidRPr="006F52BD">
        <w:rPr>
          <w:rFonts w:ascii="Montserrat Light" w:hAnsi="Montserrat Light" w:cs="Cambria"/>
        </w:rPr>
        <w:t>elaborarea</w:t>
      </w:r>
      <w:proofErr w:type="spellEnd"/>
      <w:r w:rsidRPr="006F52BD">
        <w:rPr>
          <w:rFonts w:ascii="Montserrat Light" w:hAnsi="Montserrat Light" w:cs="Cambria"/>
        </w:rPr>
        <w:t xml:space="preserve"> </w:t>
      </w:r>
      <w:proofErr w:type="spellStart"/>
      <w:r w:rsidRPr="006F52BD">
        <w:rPr>
          <w:rFonts w:ascii="Montserrat Light" w:hAnsi="Montserrat Light" w:cs="Cambria"/>
        </w:rPr>
        <w:t>actelor</w:t>
      </w:r>
      <w:proofErr w:type="spellEnd"/>
      <w:r w:rsidRPr="006F52BD">
        <w:rPr>
          <w:rFonts w:ascii="Montserrat Light" w:hAnsi="Montserrat Light" w:cs="Cambria"/>
        </w:rPr>
        <w:t xml:space="preserve"> normative nr. 24/2000, </w:t>
      </w:r>
      <w:proofErr w:type="spellStart"/>
      <w:r w:rsidRPr="006F52BD">
        <w:rPr>
          <w:rFonts w:ascii="Montserrat Light" w:hAnsi="Montserrat Light" w:cs="Cambria"/>
        </w:rPr>
        <w:t>republicată</w:t>
      </w:r>
      <w:proofErr w:type="spellEnd"/>
      <w:r w:rsidRPr="006F52BD">
        <w:rPr>
          <w:rFonts w:ascii="Montserrat Light" w:hAnsi="Montserrat Light" w:cs="Cambria"/>
        </w:rPr>
        <w:t xml:space="preserve">, cu </w:t>
      </w:r>
      <w:proofErr w:type="spellStart"/>
      <w:r w:rsidRPr="006F52BD">
        <w:rPr>
          <w:rFonts w:ascii="Montserrat Light" w:hAnsi="Montserrat Light" w:cs="Cambria"/>
        </w:rPr>
        <w:t>modificările</w:t>
      </w:r>
      <w:proofErr w:type="spellEnd"/>
      <w:r w:rsidRPr="006F52BD">
        <w:rPr>
          <w:rFonts w:ascii="Montserrat Light" w:hAnsi="Montserrat Light" w:cs="Cambria"/>
        </w:rPr>
        <w:t xml:space="preserve"> </w:t>
      </w:r>
      <w:proofErr w:type="spellStart"/>
      <w:r w:rsidRPr="006F52BD">
        <w:rPr>
          <w:rFonts w:ascii="Montserrat Light" w:hAnsi="Montserrat Light" w:cs="Cambria"/>
        </w:rPr>
        <w:t>şi</w:t>
      </w:r>
      <w:proofErr w:type="spellEnd"/>
      <w:r w:rsidRPr="006F52BD">
        <w:rPr>
          <w:rFonts w:ascii="Montserrat Light" w:hAnsi="Montserrat Light" w:cs="Cambria"/>
        </w:rPr>
        <w:t xml:space="preserve"> </w:t>
      </w:r>
      <w:proofErr w:type="spellStart"/>
      <w:r w:rsidRPr="006F52BD">
        <w:rPr>
          <w:rFonts w:ascii="Montserrat Light" w:hAnsi="Montserrat Light" w:cs="Cambria"/>
        </w:rPr>
        <w:t>completările</w:t>
      </w:r>
      <w:proofErr w:type="spellEnd"/>
      <w:r w:rsidRPr="006F52BD">
        <w:rPr>
          <w:rFonts w:ascii="Montserrat Light" w:hAnsi="Montserrat Light" w:cs="Cambria"/>
        </w:rPr>
        <w:t xml:space="preserve"> </w:t>
      </w:r>
      <w:proofErr w:type="spellStart"/>
      <w:r w:rsidRPr="006F52BD">
        <w:rPr>
          <w:rFonts w:ascii="Montserrat Light" w:hAnsi="Montserrat Light" w:cs="Cambria"/>
        </w:rPr>
        <w:t>ulterioare</w:t>
      </w:r>
      <w:proofErr w:type="spellEnd"/>
      <w:r w:rsidRPr="006F52BD">
        <w:rPr>
          <w:rFonts w:ascii="Montserrat Light" w:hAnsi="Montserrat Light" w:cs="Cambria"/>
          <w:lang w:val="ro-RO"/>
        </w:rPr>
        <w:t>;</w:t>
      </w:r>
    </w:p>
    <w:p w14:paraId="236B15C6" w14:textId="7CFB6C69" w:rsidR="009B0C64" w:rsidRPr="006F52BD" w:rsidRDefault="009B0C64" w:rsidP="00E77E97">
      <w:pPr>
        <w:pStyle w:val="Listparagraf"/>
        <w:numPr>
          <w:ilvl w:val="0"/>
          <w:numId w:val="20"/>
        </w:numPr>
        <w:suppressAutoHyphens w:val="0"/>
        <w:autoSpaceDE w:val="0"/>
        <w:autoSpaceDN w:val="0"/>
        <w:adjustRightInd w:val="0"/>
        <w:spacing w:after="0" w:line="240" w:lineRule="auto"/>
        <w:contextualSpacing/>
        <w:jc w:val="both"/>
        <w:rPr>
          <w:rFonts w:ascii="Montserrat Light" w:hAnsi="Montserrat Light" w:cs="Cambria"/>
        </w:rPr>
      </w:pPr>
      <w:r w:rsidRPr="006F52BD">
        <w:rPr>
          <w:rFonts w:ascii="Montserrat Light" w:hAnsi="Montserrat Light" w:cs="Cambria"/>
        </w:rPr>
        <w:t>art. 123 – 140</w:t>
      </w:r>
      <w:r w:rsidRPr="006F52BD">
        <w:rPr>
          <w:rFonts w:ascii="Montserrat Light" w:hAnsi="Montserrat Light" w:cs="Cambria"/>
          <w:lang w:val="ro-RO"/>
        </w:rPr>
        <w:t xml:space="preserve">, ale </w:t>
      </w:r>
      <w:r w:rsidRPr="006F52BD">
        <w:rPr>
          <w:rFonts w:ascii="Montserrat Light" w:hAnsi="Montserrat Light" w:cs="Cambria"/>
        </w:rPr>
        <w:t>art. 142 -15</w:t>
      </w:r>
      <w:r w:rsidR="00E77E97" w:rsidRPr="006F52BD">
        <w:rPr>
          <w:rFonts w:ascii="Montserrat Light" w:hAnsi="Montserrat Light" w:cs="Cambria"/>
        </w:rPr>
        <w:t>3</w:t>
      </w:r>
      <w:r w:rsidRPr="006F52BD">
        <w:rPr>
          <w:rFonts w:ascii="Montserrat Light" w:hAnsi="Montserrat Light" w:cs="Cambria"/>
          <w:lang w:val="ro-RO"/>
        </w:rPr>
        <w:t xml:space="preserve"> și ale art. 215-</w:t>
      </w:r>
      <w:r w:rsidR="00E77E97" w:rsidRPr="006F52BD">
        <w:rPr>
          <w:rFonts w:ascii="Montserrat Light" w:hAnsi="Montserrat Light" w:cs="Cambria"/>
          <w:lang w:val="ro-RO"/>
        </w:rPr>
        <w:t xml:space="preserve">216, ale art. </w:t>
      </w:r>
      <w:r w:rsidRPr="006F52BD">
        <w:rPr>
          <w:rFonts w:ascii="Montserrat Light" w:hAnsi="Montserrat Light" w:cs="Cambria"/>
          <w:lang w:val="ro-RO"/>
        </w:rPr>
        <w:t>218</w:t>
      </w:r>
      <w:r w:rsidRPr="006F52BD">
        <w:rPr>
          <w:rFonts w:ascii="Montserrat Light" w:hAnsi="Montserrat Light" w:cs="Cambria"/>
        </w:rPr>
        <w:t xml:space="preserve"> din </w:t>
      </w:r>
      <w:proofErr w:type="spellStart"/>
      <w:r w:rsidRPr="006F52BD">
        <w:rPr>
          <w:rFonts w:ascii="Montserrat Light" w:hAnsi="Montserrat Light" w:cs="Cambria"/>
        </w:rPr>
        <w:t>Regulamentul</w:t>
      </w:r>
      <w:proofErr w:type="spellEnd"/>
      <w:r w:rsidRPr="006F52BD">
        <w:rPr>
          <w:rFonts w:ascii="Montserrat Light" w:hAnsi="Montserrat Light" w:cs="Cambria"/>
        </w:rPr>
        <w:t xml:space="preserve"> de </w:t>
      </w:r>
      <w:proofErr w:type="spellStart"/>
      <w:r w:rsidRPr="006F52BD">
        <w:rPr>
          <w:rFonts w:ascii="Montserrat Light" w:hAnsi="Montserrat Light" w:cs="Cambria"/>
        </w:rPr>
        <w:t>organizare</w:t>
      </w:r>
      <w:proofErr w:type="spellEnd"/>
      <w:r w:rsidRPr="006F52BD">
        <w:rPr>
          <w:rFonts w:ascii="Montserrat Light" w:hAnsi="Montserrat Light" w:cs="Cambria"/>
        </w:rPr>
        <w:t xml:space="preserve"> </w:t>
      </w:r>
      <w:proofErr w:type="spellStart"/>
      <w:r w:rsidRPr="006F52BD">
        <w:rPr>
          <w:rFonts w:ascii="Montserrat Light" w:hAnsi="Montserrat Light" w:cs="Cambria"/>
        </w:rPr>
        <w:t>şi</w:t>
      </w:r>
      <w:proofErr w:type="spellEnd"/>
      <w:r w:rsidRPr="006F52BD">
        <w:rPr>
          <w:rFonts w:ascii="Montserrat Light" w:hAnsi="Montserrat Light" w:cs="Cambria"/>
        </w:rPr>
        <w:t xml:space="preserve"> </w:t>
      </w:r>
      <w:proofErr w:type="spellStart"/>
      <w:r w:rsidRPr="006F52BD">
        <w:rPr>
          <w:rFonts w:ascii="Montserrat Light" w:hAnsi="Montserrat Light" w:cs="Cambria"/>
        </w:rPr>
        <w:t>funcţionare</w:t>
      </w:r>
      <w:proofErr w:type="spellEnd"/>
      <w:r w:rsidRPr="006F52BD">
        <w:rPr>
          <w:rFonts w:ascii="Montserrat Light" w:hAnsi="Montserrat Light" w:cs="Cambria"/>
        </w:rPr>
        <w:t xml:space="preserve"> a </w:t>
      </w:r>
      <w:proofErr w:type="spellStart"/>
      <w:r w:rsidRPr="006F52BD">
        <w:rPr>
          <w:rFonts w:ascii="Montserrat Light" w:hAnsi="Montserrat Light" w:cs="Cambria"/>
        </w:rPr>
        <w:t>Consiliului</w:t>
      </w:r>
      <w:proofErr w:type="spellEnd"/>
      <w:r w:rsidRPr="006F52BD">
        <w:rPr>
          <w:rFonts w:ascii="Montserrat Light" w:hAnsi="Montserrat Light" w:cs="Cambria"/>
        </w:rPr>
        <w:t xml:space="preserve"> </w:t>
      </w:r>
      <w:proofErr w:type="spellStart"/>
      <w:r w:rsidRPr="006F52BD">
        <w:rPr>
          <w:rFonts w:ascii="Montserrat Light" w:hAnsi="Montserrat Light" w:cs="Cambria"/>
        </w:rPr>
        <w:t>Judeţean</w:t>
      </w:r>
      <w:proofErr w:type="spellEnd"/>
      <w:r w:rsidRPr="006F52BD">
        <w:rPr>
          <w:rFonts w:ascii="Montserrat Light" w:hAnsi="Montserrat Light" w:cs="Cambria"/>
        </w:rPr>
        <w:t xml:space="preserve"> Cluj, </w:t>
      </w:r>
      <w:proofErr w:type="spellStart"/>
      <w:r w:rsidRPr="006F52BD">
        <w:rPr>
          <w:rFonts w:ascii="Montserrat Light" w:hAnsi="Montserrat Light" w:cs="Cambria"/>
        </w:rPr>
        <w:t>aprobat</w:t>
      </w:r>
      <w:proofErr w:type="spellEnd"/>
      <w:r w:rsidRPr="006F52BD">
        <w:rPr>
          <w:rFonts w:ascii="Montserrat Light" w:hAnsi="Montserrat Light" w:cs="Cambria"/>
        </w:rPr>
        <w:t xml:space="preserve"> </w:t>
      </w:r>
      <w:proofErr w:type="spellStart"/>
      <w:r w:rsidRPr="006F52BD">
        <w:rPr>
          <w:rFonts w:ascii="Montserrat Light" w:hAnsi="Montserrat Light" w:cs="Cambria"/>
        </w:rPr>
        <w:t>prin</w:t>
      </w:r>
      <w:proofErr w:type="spellEnd"/>
      <w:r w:rsidRPr="006F52BD">
        <w:rPr>
          <w:rFonts w:ascii="Montserrat Light" w:hAnsi="Montserrat Light" w:cs="Cambria"/>
        </w:rPr>
        <w:t xml:space="preserve"> </w:t>
      </w:r>
      <w:proofErr w:type="spellStart"/>
      <w:r w:rsidRPr="006F52BD">
        <w:rPr>
          <w:rFonts w:ascii="Montserrat Light" w:hAnsi="Montserrat Light" w:cs="Cambria"/>
        </w:rPr>
        <w:t>Hotărârea</w:t>
      </w:r>
      <w:proofErr w:type="spellEnd"/>
      <w:r w:rsidRPr="006F52BD">
        <w:rPr>
          <w:rFonts w:ascii="Montserrat Light" w:hAnsi="Montserrat Light" w:cs="Cambria"/>
        </w:rPr>
        <w:t xml:space="preserve"> </w:t>
      </w:r>
      <w:r w:rsidRPr="006F52BD">
        <w:rPr>
          <w:rFonts w:ascii="Montserrat Light" w:hAnsi="Montserrat Light" w:cs="Cambria"/>
          <w:noProof/>
        </w:rPr>
        <w:t>Consiliului Judeţean Cluj</w:t>
      </w:r>
      <w:r w:rsidRPr="006F52BD">
        <w:rPr>
          <w:rFonts w:ascii="Montserrat Light" w:hAnsi="Montserrat Light" w:cs="Cambria"/>
        </w:rPr>
        <w:t xml:space="preserve"> nr. 170/2020</w:t>
      </w:r>
      <w:r w:rsidR="00E77E97" w:rsidRPr="006F52BD">
        <w:rPr>
          <w:rFonts w:ascii="Montserrat Light" w:hAnsi="Montserrat Light" w:cs="Cambria"/>
        </w:rPr>
        <w:t xml:space="preserve">, </w:t>
      </w:r>
      <w:proofErr w:type="spellStart"/>
      <w:r w:rsidR="00E77E97" w:rsidRPr="006F52BD">
        <w:rPr>
          <w:rFonts w:ascii="Montserrat Light" w:hAnsi="Montserrat Light" w:cs="Cambria"/>
        </w:rPr>
        <w:t>republicată</w:t>
      </w:r>
      <w:proofErr w:type="spellEnd"/>
      <w:r w:rsidRPr="006F52BD">
        <w:rPr>
          <w:rFonts w:ascii="Montserrat Light" w:hAnsi="Montserrat Light" w:cs="Cambria"/>
        </w:rPr>
        <w:t>;</w:t>
      </w:r>
    </w:p>
    <w:p w14:paraId="4A65E0D7" w14:textId="77777777" w:rsidR="00391471" w:rsidRPr="006F52BD" w:rsidRDefault="00391471" w:rsidP="00E77E97">
      <w:pPr>
        <w:spacing w:line="240" w:lineRule="auto"/>
        <w:jc w:val="both"/>
        <w:rPr>
          <w:rFonts w:ascii="Montserrat Light" w:hAnsi="Montserrat Light"/>
        </w:rPr>
      </w:pPr>
    </w:p>
    <w:p w14:paraId="1FBED955" w14:textId="428383D9" w:rsidR="007C707F" w:rsidRPr="006F52BD" w:rsidRDefault="007C707F" w:rsidP="00E77E97">
      <w:pPr>
        <w:spacing w:line="240" w:lineRule="auto"/>
        <w:jc w:val="both"/>
        <w:rPr>
          <w:rFonts w:ascii="Montserrat Light" w:hAnsi="Montserrat Light"/>
        </w:rPr>
      </w:pP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conformitate</w:t>
      </w:r>
      <w:proofErr w:type="spellEnd"/>
      <w:r w:rsidRPr="006F52BD">
        <w:rPr>
          <w:rFonts w:ascii="Montserrat Light" w:hAnsi="Montserrat Light"/>
        </w:rPr>
        <w:t xml:space="preserve"> cu </w:t>
      </w:r>
      <w:proofErr w:type="spellStart"/>
      <w:r w:rsidRPr="006F52BD">
        <w:rPr>
          <w:rFonts w:ascii="Montserrat Light" w:hAnsi="Montserrat Light"/>
        </w:rPr>
        <w:t>prevederile</w:t>
      </w:r>
      <w:proofErr w:type="spellEnd"/>
      <w:r w:rsidRPr="006F52BD">
        <w:rPr>
          <w:rFonts w:ascii="Montserrat Light" w:hAnsi="Montserrat Light"/>
        </w:rPr>
        <w:t>:</w:t>
      </w:r>
    </w:p>
    <w:p w14:paraId="14A46698" w14:textId="77777777" w:rsidR="009B0C64" w:rsidRPr="006F52BD" w:rsidRDefault="009B0C64" w:rsidP="00E77E97">
      <w:pPr>
        <w:pStyle w:val="Listparagraf"/>
        <w:numPr>
          <w:ilvl w:val="0"/>
          <w:numId w:val="20"/>
        </w:numPr>
        <w:suppressAutoHyphens w:val="0"/>
        <w:spacing w:after="0" w:line="240" w:lineRule="auto"/>
        <w:contextualSpacing/>
        <w:jc w:val="both"/>
        <w:rPr>
          <w:rFonts w:ascii="Montserrat Light" w:hAnsi="Montserrat Light"/>
          <w:noProof/>
          <w:lang w:val="ro-RO" w:eastAsia="ro-RO"/>
        </w:rPr>
      </w:pPr>
      <w:bookmarkStart w:id="10" w:name="_Hlk488131702"/>
      <w:r w:rsidRPr="006F52BD">
        <w:rPr>
          <w:rFonts w:ascii="Montserrat Light" w:hAnsi="Montserrat Light"/>
          <w:noProof/>
          <w:lang w:val="ro-RO" w:eastAsia="ro-RO"/>
        </w:rPr>
        <w:t>art. 199 alin. (1) din Legea privind reforma în domeniul sănătății nr. 95/2006, republicată, cu modificările și completările ulterioare;</w:t>
      </w:r>
    </w:p>
    <w:p w14:paraId="04C12566" w14:textId="3DD1541E" w:rsidR="009B0C64" w:rsidRPr="006F52BD" w:rsidRDefault="00E77E97" w:rsidP="00E77E97">
      <w:pPr>
        <w:numPr>
          <w:ilvl w:val="0"/>
          <w:numId w:val="20"/>
        </w:numPr>
        <w:spacing w:line="240" w:lineRule="auto"/>
        <w:contextualSpacing/>
        <w:jc w:val="both"/>
        <w:rPr>
          <w:rFonts w:ascii="Montserrat Light" w:hAnsi="Montserrat Light"/>
        </w:rPr>
      </w:pPr>
      <w:r w:rsidRPr="006F52BD">
        <w:rPr>
          <w:rFonts w:ascii="Montserrat Light" w:eastAsia="Calibri" w:hAnsi="Montserrat Light"/>
          <w:noProof/>
        </w:rPr>
        <w:t xml:space="preserve">art. 173 alin. (3) lit. f), ale alin. (5) lit. c) </w:t>
      </w:r>
      <w:r w:rsidR="009B0C64" w:rsidRPr="006F52BD">
        <w:rPr>
          <w:rFonts w:ascii="Montserrat Light" w:eastAsia="Calibri" w:hAnsi="Montserrat Light"/>
          <w:noProof/>
        </w:rPr>
        <w:t>din Ordonanța de urgență a Guvernului nr. 57/2019 privind Codul administrativ, cu modificările și completările ulterioare;</w:t>
      </w:r>
    </w:p>
    <w:p w14:paraId="5CE1A23F" w14:textId="10C2303C" w:rsidR="007C707F" w:rsidRPr="006F52BD" w:rsidRDefault="007C707F" w:rsidP="00E77E97">
      <w:pPr>
        <w:numPr>
          <w:ilvl w:val="0"/>
          <w:numId w:val="20"/>
        </w:numPr>
        <w:spacing w:line="240" w:lineRule="auto"/>
        <w:contextualSpacing/>
        <w:jc w:val="both"/>
        <w:rPr>
          <w:rFonts w:ascii="Montserrat Light" w:hAnsi="Montserrat Light"/>
        </w:rPr>
      </w:pPr>
      <w:proofErr w:type="spellStart"/>
      <w:r w:rsidRPr="006F52BD">
        <w:rPr>
          <w:rFonts w:ascii="Montserrat Light" w:hAnsi="Montserrat Light"/>
        </w:rPr>
        <w:t>Ordonanței</w:t>
      </w:r>
      <w:proofErr w:type="spellEnd"/>
      <w:r w:rsidRPr="006F52BD">
        <w:rPr>
          <w:rFonts w:ascii="Montserrat Light" w:hAnsi="Montserrat Light"/>
        </w:rPr>
        <w:t xml:space="preserve"> de </w:t>
      </w:r>
      <w:proofErr w:type="spellStart"/>
      <w:r w:rsidRPr="006F52BD">
        <w:rPr>
          <w:rFonts w:ascii="Montserrat Light" w:hAnsi="Montserrat Light"/>
        </w:rPr>
        <w:t>urgență</w:t>
      </w:r>
      <w:proofErr w:type="spellEnd"/>
      <w:r w:rsidRPr="006F52BD">
        <w:rPr>
          <w:rFonts w:ascii="Montserrat Light" w:hAnsi="Montserrat Light"/>
        </w:rPr>
        <w:t xml:space="preserve"> a </w:t>
      </w:r>
      <w:proofErr w:type="spellStart"/>
      <w:r w:rsidRPr="006F52BD">
        <w:rPr>
          <w:rFonts w:ascii="Montserrat Light" w:hAnsi="Montserrat Light"/>
        </w:rPr>
        <w:t>Guvernului</w:t>
      </w:r>
      <w:proofErr w:type="spellEnd"/>
      <w:r w:rsidRPr="006F52BD">
        <w:rPr>
          <w:rFonts w:ascii="Montserrat Light" w:hAnsi="Montserrat Light"/>
        </w:rPr>
        <w:t xml:space="preserve"> nr. 40/2015 </w:t>
      </w:r>
      <w:proofErr w:type="spellStart"/>
      <w:r w:rsidRPr="006F52BD">
        <w:rPr>
          <w:rFonts w:ascii="Montserrat Light" w:hAnsi="Montserrat Light"/>
        </w:rPr>
        <w:t>privind</w:t>
      </w:r>
      <w:proofErr w:type="spellEnd"/>
      <w:r w:rsidRPr="006F52BD">
        <w:rPr>
          <w:rFonts w:ascii="Montserrat Light" w:hAnsi="Montserrat Light"/>
        </w:rPr>
        <w:t xml:space="preserve"> </w:t>
      </w:r>
      <w:proofErr w:type="spellStart"/>
      <w:r w:rsidRPr="006F52BD">
        <w:rPr>
          <w:rFonts w:ascii="Montserrat Light" w:hAnsi="Montserrat Light"/>
        </w:rPr>
        <w:t>gestionarea</w:t>
      </w:r>
      <w:proofErr w:type="spellEnd"/>
      <w:r w:rsidRPr="006F52BD">
        <w:rPr>
          <w:rFonts w:ascii="Montserrat Light" w:hAnsi="Montserrat Light"/>
        </w:rPr>
        <w:t xml:space="preserve"> </w:t>
      </w:r>
      <w:proofErr w:type="spellStart"/>
      <w:r w:rsidRPr="006F52BD">
        <w:rPr>
          <w:rFonts w:ascii="Montserrat Light" w:hAnsi="Montserrat Light"/>
        </w:rPr>
        <w:t>financiară</w:t>
      </w:r>
      <w:proofErr w:type="spellEnd"/>
      <w:r w:rsidRPr="006F52BD">
        <w:rPr>
          <w:rFonts w:ascii="Montserrat Light" w:hAnsi="Montserrat Light"/>
        </w:rPr>
        <w:t xml:space="preserve"> a </w:t>
      </w:r>
      <w:proofErr w:type="spellStart"/>
      <w:r w:rsidRPr="006F52BD">
        <w:rPr>
          <w:rFonts w:ascii="Montserrat Light" w:hAnsi="Montserrat Light"/>
        </w:rPr>
        <w:t>fondurilor</w:t>
      </w:r>
      <w:proofErr w:type="spellEnd"/>
      <w:r w:rsidRPr="006F52BD">
        <w:rPr>
          <w:rFonts w:ascii="Montserrat Light" w:hAnsi="Montserrat Light"/>
        </w:rPr>
        <w:t xml:space="preserve"> </w:t>
      </w:r>
      <w:proofErr w:type="spellStart"/>
      <w:r w:rsidRPr="006F52BD">
        <w:rPr>
          <w:rFonts w:ascii="Montserrat Light" w:hAnsi="Montserrat Light"/>
        </w:rPr>
        <w:t>europene</w:t>
      </w:r>
      <w:proofErr w:type="spellEnd"/>
      <w:r w:rsidRPr="006F52BD">
        <w:rPr>
          <w:rFonts w:ascii="Montserrat Light" w:hAnsi="Montserrat Light"/>
        </w:rPr>
        <w:t xml:space="preserve"> pentru </w:t>
      </w:r>
      <w:proofErr w:type="spellStart"/>
      <w:r w:rsidRPr="006F52BD">
        <w:rPr>
          <w:rFonts w:ascii="Montserrat Light" w:hAnsi="Montserrat Light"/>
        </w:rPr>
        <w:t>perioada</w:t>
      </w:r>
      <w:proofErr w:type="spellEnd"/>
      <w:r w:rsidRPr="006F52BD">
        <w:rPr>
          <w:rFonts w:ascii="Montserrat Light" w:hAnsi="Montserrat Light"/>
        </w:rPr>
        <w:t xml:space="preserve"> de </w:t>
      </w:r>
      <w:proofErr w:type="spellStart"/>
      <w:r w:rsidRPr="006F52BD">
        <w:rPr>
          <w:rFonts w:ascii="Montserrat Light" w:hAnsi="Montserrat Light"/>
        </w:rPr>
        <w:t>programare</w:t>
      </w:r>
      <w:proofErr w:type="spellEnd"/>
      <w:r w:rsidRPr="006F52BD">
        <w:rPr>
          <w:rFonts w:ascii="Montserrat Light" w:hAnsi="Montserrat Light"/>
        </w:rPr>
        <w:t xml:space="preserve"> 2014-2020, cu </w:t>
      </w:r>
      <w:proofErr w:type="spellStart"/>
      <w:r w:rsidRPr="006F52BD">
        <w:rPr>
          <w:rFonts w:ascii="Montserrat Light" w:hAnsi="Montserrat Light"/>
        </w:rPr>
        <w:t>modificările</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completările</w:t>
      </w:r>
      <w:proofErr w:type="spellEnd"/>
      <w:r w:rsidRPr="006F52BD">
        <w:rPr>
          <w:rFonts w:ascii="Montserrat Light" w:hAnsi="Montserrat Light"/>
        </w:rPr>
        <w:t xml:space="preserve"> </w:t>
      </w:r>
      <w:proofErr w:type="spellStart"/>
      <w:r w:rsidRPr="006F52BD">
        <w:rPr>
          <w:rFonts w:ascii="Montserrat Light" w:hAnsi="Montserrat Light"/>
        </w:rPr>
        <w:t>ulterioare</w:t>
      </w:r>
      <w:proofErr w:type="spellEnd"/>
      <w:r w:rsidRPr="006F52BD">
        <w:rPr>
          <w:rFonts w:ascii="Montserrat Light" w:hAnsi="Montserrat Light"/>
        </w:rPr>
        <w:t>;</w:t>
      </w:r>
    </w:p>
    <w:p w14:paraId="571A2B51" w14:textId="77777777" w:rsidR="007C707F" w:rsidRPr="006F52BD" w:rsidRDefault="007C707F" w:rsidP="00E77E97">
      <w:pPr>
        <w:numPr>
          <w:ilvl w:val="0"/>
          <w:numId w:val="20"/>
        </w:numPr>
        <w:spacing w:line="240" w:lineRule="auto"/>
        <w:contextualSpacing/>
        <w:jc w:val="both"/>
        <w:rPr>
          <w:rFonts w:ascii="Montserrat Light" w:hAnsi="Montserrat Light"/>
        </w:rPr>
      </w:pPr>
      <w:proofErr w:type="spellStart"/>
      <w:r w:rsidRPr="006F52BD">
        <w:rPr>
          <w:rFonts w:ascii="Montserrat Light" w:hAnsi="Montserrat Light"/>
        </w:rPr>
        <w:t>Ordonanței</w:t>
      </w:r>
      <w:proofErr w:type="spellEnd"/>
      <w:r w:rsidRPr="006F52BD">
        <w:rPr>
          <w:rFonts w:ascii="Montserrat Light" w:hAnsi="Montserrat Light"/>
        </w:rPr>
        <w:t xml:space="preserve"> de </w:t>
      </w:r>
      <w:proofErr w:type="spellStart"/>
      <w:r w:rsidRPr="006F52BD">
        <w:rPr>
          <w:rFonts w:ascii="Montserrat Light" w:hAnsi="Montserrat Light"/>
        </w:rPr>
        <w:t>urgență</w:t>
      </w:r>
      <w:proofErr w:type="spellEnd"/>
      <w:r w:rsidRPr="006F52BD">
        <w:rPr>
          <w:rFonts w:ascii="Montserrat Light" w:hAnsi="Montserrat Light"/>
        </w:rPr>
        <w:t xml:space="preserve"> a </w:t>
      </w:r>
      <w:proofErr w:type="spellStart"/>
      <w:r w:rsidRPr="006F52BD">
        <w:rPr>
          <w:rFonts w:ascii="Montserrat Light" w:hAnsi="Montserrat Light"/>
        </w:rPr>
        <w:t>Guvernului</w:t>
      </w:r>
      <w:proofErr w:type="spellEnd"/>
      <w:r w:rsidRPr="006F52BD">
        <w:rPr>
          <w:rFonts w:ascii="Montserrat Light" w:hAnsi="Montserrat Light"/>
        </w:rPr>
        <w:t xml:space="preserve"> nr. 64/2009 </w:t>
      </w:r>
      <w:proofErr w:type="spellStart"/>
      <w:r w:rsidRPr="006F52BD">
        <w:rPr>
          <w:rFonts w:ascii="Montserrat Light" w:hAnsi="Montserrat Light"/>
        </w:rPr>
        <w:t>privind</w:t>
      </w:r>
      <w:proofErr w:type="spellEnd"/>
      <w:r w:rsidRPr="006F52BD">
        <w:rPr>
          <w:rFonts w:ascii="Montserrat Light" w:hAnsi="Montserrat Light"/>
        </w:rPr>
        <w:t xml:space="preserve"> </w:t>
      </w:r>
      <w:proofErr w:type="spellStart"/>
      <w:r w:rsidRPr="006F52BD">
        <w:rPr>
          <w:rFonts w:ascii="Montserrat Light" w:hAnsi="Montserrat Light"/>
        </w:rPr>
        <w:t>gestionarea</w:t>
      </w:r>
      <w:proofErr w:type="spellEnd"/>
      <w:r w:rsidRPr="006F52BD">
        <w:rPr>
          <w:rFonts w:ascii="Montserrat Light" w:hAnsi="Montserrat Light"/>
        </w:rPr>
        <w:t xml:space="preserve"> </w:t>
      </w:r>
      <w:proofErr w:type="spellStart"/>
      <w:r w:rsidRPr="006F52BD">
        <w:rPr>
          <w:rFonts w:ascii="Montserrat Light" w:hAnsi="Montserrat Light"/>
        </w:rPr>
        <w:t>financiară</w:t>
      </w:r>
      <w:proofErr w:type="spellEnd"/>
      <w:r w:rsidRPr="006F52BD">
        <w:rPr>
          <w:rFonts w:ascii="Montserrat Light" w:hAnsi="Montserrat Light"/>
        </w:rPr>
        <w:t xml:space="preserve"> a </w:t>
      </w:r>
      <w:proofErr w:type="spellStart"/>
      <w:r w:rsidRPr="006F52BD">
        <w:rPr>
          <w:rFonts w:ascii="Montserrat Light" w:hAnsi="Montserrat Light"/>
        </w:rPr>
        <w:t>instrumentelor</w:t>
      </w:r>
      <w:proofErr w:type="spellEnd"/>
      <w:r w:rsidRPr="006F52BD">
        <w:rPr>
          <w:rFonts w:ascii="Montserrat Light" w:hAnsi="Montserrat Light"/>
        </w:rPr>
        <w:t xml:space="preserve"> </w:t>
      </w:r>
      <w:proofErr w:type="spellStart"/>
      <w:r w:rsidRPr="006F52BD">
        <w:rPr>
          <w:rFonts w:ascii="Montserrat Light" w:hAnsi="Montserrat Light"/>
        </w:rPr>
        <w:t>structurale</w:t>
      </w:r>
      <w:proofErr w:type="spellEnd"/>
      <w:r w:rsidRPr="006F52BD">
        <w:rPr>
          <w:rFonts w:ascii="Montserrat Light" w:hAnsi="Montserrat Light"/>
        </w:rPr>
        <w:t xml:space="preserve"> </w:t>
      </w:r>
      <w:proofErr w:type="spellStart"/>
      <w:r w:rsidRPr="006F52BD">
        <w:rPr>
          <w:rFonts w:ascii="Montserrat Light" w:hAnsi="Montserrat Light"/>
        </w:rPr>
        <w:t>şi</w:t>
      </w:r>
      <w:proofErr w:type="spellEnd"/>
      <w:r w:rsidRPr="006F52BD">
        <w:rPr>
          <w:rFonts w:ascii="Montserrat Light" w:hAnsi="Montserrat Light"/>
        </w:rPr>
        <w:t xml:space="preserve"> </w:t>
      </w:r>
      <w:proofErr w:type="spellStart"/>
      <w:r w:rsidRPr="006F52BD">
        <w:rPr>
          <w:rFonts w:ascii="Montserrat Light" w:hAnsi="Montserrat Light"/>
        </w:rPr>
        <w:t>utilizarea</w:t>
      </w:r>
      <w:proofErr w:type="spellEnd"/>
      <w:r w:rsidRPr="006F52BD">
        <w:rPr>
          <w:rFonts w:ascii="Montserrat Light" w:hAnsi="Montserrat Light"/>
        </w:rPr>
        <w:t xml:space="preserve"> </w:t>
      </w:r>
      <w:proofErr w:type="spellStart"/>
      <w:r w:rsidRPr="006F52BD">
        <w:rPr>
          <w:rFonts w:ascii="Montserrat Light" w:hAnsi="Montserrat Light"/>
        </w:rPr>
        <w:t>acestora</w:t>
      </w:r>
      <w:proofErr w:type="spellEnd"/>
      <w:r w:rsidRPr="006F52BD">
        <w:rPr>
          <w:rFonts w:ascii="Montserrat Light" w:hAnsi="Montserrat Light"/>
        </w:rPr>
        <w:t xml:space="preserve"> pentru </w:t>
      </w:r>
      <w:proofErr w:type="spellStart"/>
      <w:r w:rsidRPr="006F52BD">
        <w:rPr>
          <w:rFonts w:ascii="Montserrat Light" w:hAnsi="Montserrat Light"/>
        </w:rPr>
        <w:t>obiectivul</w:t>
      </w:r>
      <w:proofErr w:type="spellEnd"/>
      <w:r w:rsidRPr="006F52BD">
        <w:rPr>
          <w:rFonts w:ascii="Montserrat Light" w:hAnsi="Montserrat Light"/>
        </w:rPr>
        <w:t xml:space="preserve"> </w:t>
      </w:r>
      <w:proofErr w:type="spellStart"/>
      <w:r w:rsidRPr="006F52BD">
        <w:rPr>
          <w:rFonts w:ascii="Montserrat Light" w:hAnsi="Montserrat Light"/>
        </w:rPr>
        <w:t>convergenţă</w:t>
      </w:r>
      <w:proofErr w:type="spellEnd"/>
      <w:r w:rsidRPr="006F52BD">
        <w:rPr>
          <w:rFonts w:ascii="Montserrat Light" w:hAnsi="Montserrat Light"/>
        </w:rPr>
        <w:t xml:space="preserve">, cu </w:t>
      </w:r>
      <w:proofErr w:type="spellStart"/>
      <w:r w:rsidRPr="006F52BD">
        <w:rPr>
          <w:rFonts w:ascii="Montserrat Light" w:hAnsi="Montserrat Light"/>
        </w:rPr>
        <w:t>modificările</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completările</w:t>
      </w:r>
      <w:proofErr w:type="spellEnd"/>
      <w:r w:rsidRPr="006F52BD">
        <w:rPr>
          <w:rFonts w:ascii="Montserrat Light" w:hAnsi="Montserrat Light"/>
        </w:rPr>
        <w:t xml:space="preserve"> </w:t>
      </w:r>
      <w:proofErr w:type="spellStart"/>
      <w:r w:rsidRPr="006F52BD">
        <w:rPr>
          <w:rFonts w:ascii="Montserrat Light" w:hAnsi="Montserrat Light"/>
        </w:rPr>
        <w:t>ulterioare</w:t>
      </w:r>
      <w:proofErr w:type="spellEnd"/>
      <w:r w:rsidRPr="006F52BD">
        <w:rPr>
          <w:rFonts w:ascii="Montserrat Light" w:hAnsi="Montserrat Light"/>
        </w:rPr>
        <w:t>;</w:t>
      </w:r>
    </w:p>
    <w:p w14:paraId="21FCB9DD" w14:textId="77777777" w:rsidR="007C707F" w:rsidRPr="006F52BD" w:rsidRDefault="007C707F" w:rsidP="00E77E97">
      <w:pPr>
        <w:numPr>
          <w:ilvl w:val="0"/>
          <w:numId w:val="20"/>
        </w:numPr>
        <w:spacing w:line="240" w:lineRule="auto"/>
        <w:contextualSpacing/>
        <w:jc w:val="both"/>
        <w:rPr>
          <w:rFonts w:ascii="Montserrat Light" w:hAnsi="Montserrat Light"/>
        </w:rPr>
      </w:pPr>
      <w:proofErr w:type="spellStart"/>
      <w:r w:rsidRPr="006F52BD">
        <w:rPr>
          <w:rFonts w:ascii="Montserrat Light" w:hAnsi="Montserrat Light"/>
        </w:rPr>
        <w:t>Hotărârii</w:t>
      </w:r>
      <w:proofErr w:type="spellEnd"/>
      <w:r w:rsidRPr="006F52BD">
        <w:rPr>
          <w:rFonts w:ascii="Montserrat Light" w:hAnsi="Montserrat Light"/>
        </w:rPr>
        <w:t xml:space="preserve"> </w:t>
      </w:r>
      <w:proofErr w:type="spellStart"/>
      <w:r w:rsidRPr="006F52BD">
        <w:rPr>
          <w:rFonts w:ascii="Montserrat Light" w:hAnsi="Montserrat Light"/>
        </w:rPr>
        <w:t>Guvernului</w:t>
      </w:r>
      <w:proofErr w:type="spellEnd"/>
      <w:r w:rsidRPr="006F52BD">
        <w:rPr>
          <w:rFonts w:ascii="Montserrat Light" w:hAnsi="Montserrat Light"/>
        </w:rPr>
        <w:t xml:space="preserve"> nr. 399/2015</w:t>
      </w:r>
      <w:r w:rsidRPr="006F52BD">
        <w:rPr>
          <w:rFonts w:ascii="Montserrat Light" w:hAnsi="Montserrat Light"/>
          <w:bCs/>
        </w:rPr>
        <w:t xml:space="preserve"> </w:t>
      </w:r>
      <w:proofErr w:type="spellStart"/>
      <w:r w:rsidRPr="006F52BD">
        <w:rPr>
          <w:rFonts w:ascii="Montserrat Light" w:hAnsi="Montserrat Light"/>
          <w:bCs/>
        </w:rPr>
        <w:t>privind</w:t>
      </w:r>
      <w:proofErr w:type="spellEnd"/>
      <w:r w:rsidRPr="006F52BD">
        <w:rPr>
          <w:rFonts w:ascii="Montserrat Light" w:hAnsi="Montserrat Light"/>
          <w:bCs/>
        </w:rPr>
        <w:t xml:space="preserve"> </w:t>
      </w:r>
      <w:proofErr w:type="spellStart"/>
      <w:r w:rsidRPr="006F52BD">
        <w:rPr>
          <w:rFonts w:ascii="Montserrat Light" w:hAnsi="Montserrat Light"/>
          <w:bCs/>
        </w:rPr>
        <w:t>regulile</w:t>
      </w:r>
      <w:proofErr w:type="spellEnd"/>
      <w:r w:rsidRPr="006F52BD">
        <w:rPr>
          <w:rFonts w:ascii="Montserrat Light" w:hAnsi="Montserrat Light"/>
          <w:bCs/>
        </w:rPr>
        <w:t xml:space="preserve"> de </w:t>
      </w:r>
      <w:proofErr w:type="spellStart"/>
      <w:r w:rsidRPr="006F52BD">
        <w:rPr>
          <w:rFonts w:ascii="Montserrat Light" w:hAnsi="Montserrat Light"/>
          <w:bCs/>
        </w:rPr>
        <w:t>eligibilitate</w:t>
      </w:r>
      <w:proofErr w:type="spellEnd"/>
      <w:r w:rsidRPr="006F52BD">
        <w:rPr>
          <w:rFonts w:ascii="Montserrat Light" w:hAnsi="Montserrat Light"/>
          <w:bCs/>
        </w:rPr>
        <w:t xml:space="preserve"> a </w:t>
      </w:r>
      <w:proofErr w:type="spellStart"/>
      <w:r w:rsidRPr="006F52BD">
        <w:rPr>
          <w:rFonts w:ascii="Montserrat Light" w:hAnsi="Montserrat Light"/>
          <w:bCs/>
        </w:rPr>
        <w:t>cheltuielilor</w:t>
      </w:r>
      <w:proofErr w:type="spellEnd"/>
      <w:r w:rsidRPr="006F52BD">
        <w:rPr>
          <w:rFonts w:ascii="Montserrat Light" w:hAnsi="Montserrat Light"/>
          <w:bCs/>
        </w:rPr>
        <w:t xml:space="preserve"> </w:t>
      </w:r>
      <w:proofErr w:type="spellStart"/>
      <w:r w:rsidRPr="006F52BD">
        <w:rPr>
          <w:rFonts w:ascii="Montserrat Light" w:hAnsi="Montserrat Light"/>
          <w:bCs/>
        </w:rPr>
        <w:t>efectuate</w:t>
      </w:r>
      <w:proofErr w:type="spellEnd"/>
      <w:r w:rsidRPr="006F52BD">
        <w:rPr>
          <w:rFonts w:ascii="Montserrat Light" w:hAnsi="Montserrat Light"/>
          <w:bCs/>
        </w:rPr>
        <w:t xml:space="preserve"> </w:t>
      </w:r>
      <w:proofErr w:type="spellStart"/>
      <w:r w:rsidRPr="006F52BD">
        <w:rPr>
          <w:rFonts w:ascii="Montserrat Light" w:hAnsi="Montserrat Light"/>
          <w:bCs/>
        </w:rPr>
        <w:t>în</w:t>
      </w:r>
      <w:proofErr w:type="spellEnd"/>
      <w:r w:rsidRPr="006F52BD">
        <w:rPr>
          <w:rFonts w:ascii="Montserrat Light" w:hAnsi="Montserrat Light"/>
          <w:bCs/>
        </w:rPr>
        <w:t xml:space="preserve"> </w:t>
      </w:r>
      <w:proofErr w:type="spellStart"/>
      <w:r w:rsidRPr="006F52BD">
        <w:rPr>
          <w:rFonts w:ascii="Montserrat Light" w:hAnsi="Montserrat Light"/>
          <w:bCs/>
        </w:rPr>
        <w:t>cadrul</w:t>
      </w:r>
      <w:proofErr w:type="spellEnd"/>
      <w:r w:rsidRPr="006F52BD">
        <w:rPr>
          <w:rFonts w:ascii="Montserrat Light" w:hAnsi="Montserrat Light"/>
          <w:bCs/>
        </w:rPr>
        <w:t xml:space="preserve"> </w:t>
      </w:r>
      <w:proofErr w:type="spellStart"/>
      <w:r w:rsidRPr="006F52BD">
        <w:rPr>
          <w:rFonts w:ascii="Montserrat Light" w:hAnsi="Montserrat Light"/>
          <w:bCs/>
        </w:rPr>
        <w:t>operaţiunilor</w:t>
      </w:r>
      <w:proofErr w:type="spellEnd"/>
      <w:r w:rsidRPr="006F52BD">
        <w:rPr>
          <w:rFonts w:ascii="Montserrat Light" w:hAnsi="Montserrat Light"/>
          <w:bCs/>
        </w:rPr>
        <w:t xml:space="preserve"> </w:t>
      </w:r>
      <w:proofErr w:type="spellStart"/>
      <w:r w:rsidRPr="006F52BD">
        <w:rPr>
          <w:rFonts w:ascii="Montserrat Light" w:hAnsi="Montserrat Light"/>
          <w:bCs/>
        </w:rPr>
        <w:t>finanţate</w:t>
      </w:r>
      <w:proofErr w:type="spellEnd"/>
      <w:r w:rsidRPr="006F52BD">
        <w:rPr>
          <w:rFonts w:ascii="Montserrat Light" w:hAnsi="Montserrat Light"/>
          <w:bCs/>
        </w:rPr>
        <w:t xml:space="preserve"> </w:t>
      </w:r>
      <w:proofErr w:type="spellStart"/>
      <w:r w:rsidRPr="006F52BD">
        <w:rPr>
          <w:rFonts w:ascii="Montserrat Light" w:hAnsi="Montserrat Light"/>
          <w:bCs/>
        </w:rPr>
        <w:t>prin</w:t>
      </w:r>
      <w:proofErr w:type="spellEnd"/>
      <w:r w:rsidRPr="006F52BD">
        <w:rPr>
          <w:rFonts w:ascii="Montserrat Light" w:hAnsi="Montserrat Light"/>
          <w:bCs/>
        </w:rPr>
        <w:t xml:space="preserve"> Fondul </w:t>
      </w:r>
      <w:proofErr w:type="spellStart"/>
      <w:r w:rsidRPr="006F52BD">
        <w:rPr>
          <w:rFonts w:ascii="Montserrat Light" w:hAnsi="Montserrat Light"/>
          <w:bCs/>
        </w:rPr>
        <w:t>european</w:t>
      </w:r>
      <w:proofErr w:type="spellEnd"/>
      <w:r w:rsidRPr="006F52BD">
        <w:rPr>
          <w:rFonts w:ascii="Montserrat Light" w:hAnsi="Montserrat Light"/>
          <w:bCs/>
        </w:rPr>
        <w:t xml:space="preserve"> de </w:t>
      </w:r>
      <w:proofErr w:type="spellStart"/>
      <w:r w:rsidRPr="006F52BD">
        <w:rPr>
          <w:rFonts w:ascii="Montserrat Light" w:hAnsi="Montserrat Light"/>
          <w:bCs/>
        </w:rPr>
        <w:t>dezvoltare</w:t>
      </w:r>
      <w:proofErr w:type="spellEnd"/>
      <w:r w:rsidRPr="006F52BD">
        <w:rPr>
          <w:rFonts w:ascii="Montserrat Light" w:hAnsi="Montserrat Light"/>
          <w:bCs/>
        </w:rPr>
        <w:t xml:space="preserve"> </w:t>
      </w:r>
      <w:proofErr w:type="spellStart"/>
      <w:r w:rsidRPr="006F52BD">
        <w:rPr>
          <w:rFonts w:ascii="Montserrat Light" w:hAnsi="Montserrat Light"/>
          <w:bCs/>
        </w:rPr>
        <w:t>regională</w:t>
      </w:r>
      <w:proofErr w:type="spellEnd"/>
      <w:r w:rsidRPr="006F52BD">
        <w:rPr>
          <w:rFonts w:ascii="Montserrat Light" w:hAnsi="Montserrat Light"/>
          <w:bCs/>
        </w:rPr>
        <w:t xml:space="preserve">, Fondul social </w:t>
      </w:r>
      <w:proofErr w:type="spellStart"/>
      <w:r w:rsidRPr="006F52BD">
        <w:rPr>
          <w:rFonts w:ascii="Montserrat Light" w:hAnsi="Montserrat Light"/>
          <w:bCs/>
        </w:rPr>
        <w:t>european</w:t>
      </w:r>
      <w:proofErr w:type="spellEnd"/>
      <w:r w:rsidRPr="006F52BD">
        <w:rPr>
          <w:rFonts w:ascii="Montserrat Light" w:hAnsi="Montserrat Light"/>
          <w:bCs/>
        </w:rPr>
        <w:t xml:space="preserve"> </w:t>
      </w:r>
      <w:proofErr w:type="spellStart"/>
      <w:r w:rsidRPr="006F52BD">
        <w:rPr>
          <w:rFonts w:ascii="Montserrat Light" w:hAnsi="Montserrat Light"/>
          <w:bCs/>
        </w:rPr>
        <w:t>şi</w:t>
      </w:r>
      <w:proofErr w:type="spellEnd"/>
      <w:r w:rsidRPr="006F52BD">
        <w:rPr>
          <w:rFonts w:ascii="Montserrat Light" w:hAnsi="Montserrat Light"/>
          <w:bCs/>
        </w:rPr>
        <w:t xml:space="preserve"> Fondul de </w:t>
      </w:r>
      <w:proofErr w:type="spellStart"/>
      <w:r w:rsidRPr="006F52BD">
        <w:rPr>
          <w:rFonts w:ascii="Montserrat Light" w:hAnsi="Montserrat Light"/>
          <w:bCs/>
        </w:rPr>
        <w:t>coeziune</w:t>
      </w:r>
      <w:proofErr w:type="spellEnd"/>
      <w:r w:rsidRPr="006F52BD">
        <w:rPr>
          <w:rFonts w:ascii="Montserrat Light" w:hAnsi="Montserrat Light"/>
          <w:bCs/>
        </w:rPr>
        <w:t xml:space="preserve"> 2014 – 2020,</w:t>
      </w:r>
      <w:r w:rsidRPr="006F52BD">
        <w:rPr>
          <w:rFonts w:ascii="Montserrat Light" w:hAnsi="Montserrat Light"/>
        </w:rPr>
        <w:t xml:space="preserve"> cu </w:t>
      </w:r>
      <w:proofErr w:type="spellStart"/>
      <w:r w:rsidRPr="006F52BD">
        <w:rPr>
          <w:rFonts w:ascii="Montserrat Light" w:hAnsi="Montserrat Light"/>
        </w:rPr>
        <w:t>modificările</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completările</w:t>
      </w:r>
      <w:proofErr w:type="spellEnd"/>
      <w:r w:rsidRPr="006F52BD">
        <w:rPr>
          <w:rFonts w:ascii="Montserrat Light" w:hAnsi="Montserrat Light"/>
        </w:rPr>
        <w:t xml:space="preserve"> </w:t>
      </w:r>
      <w:proofErr w:type="spellStart"/>
      <w:r w:rsidRPr="006F52BD">
        <w:rPr>
          <w:rFonts w:ascii="Montserrat Light" w:hAnsi="Montserrat Light"/>
        </w:rPr>
        <w:t>ulterioare</w:t>
      </w:r>
      <w:proofErr w:type="spellEnd"/>
      <w:r w:rsidRPr="006F52BD">
        <w:rPr>
          <w:rFonts w:ascii="Montserrat Light" w:hAnsi="Montserrat Light"/>
        </w:rPr>
        <w:t>;</w:t>
      </w:r>
    </w:p>
    <w:p w14:paraId="15EAD514" w14:textId="29A2BBE0" w:rsidR="007C707F" w:rsidRPr="006F52BD" w:rsidRDefault="007C707F" w:rsidP="00E77E97">
      <w:pPr>
        <w:numPr>
          <w:ilvl w:val="0"/>
          <w:numId w:val="20"/>
        </w:numPr>
        <w:spacing w:line="240" w:lineRule="auto"/>
        <w:contextualSpacing/>
        <w:jc w:val="both"/>
        <w:rPr>
          <w:rFonts w:ascii="Montserrat Light" w:hAnsi="Montserrat Light"/>
        </w:rPr>
      </w:pPr>
      <w:proofErr w:type="spellStart"/>
      <w:r w:rsidRPr="006F52BD">
        <w:rPr>
          <w:rFonts w:ascii="Montserrat Light" w:hAnsi="Montserrat Light"/>
        </w:rPr>
        <w:lastRenderedPageBreak/>
        <w:t>Hotărârii</w:t>
      </w:r>
      <w:proofErr w:type="spellEnd"/>
      <w:r w:rsidRPr="006F52BD">
        <w:rPr>
          <w:rFonts w:ascii="Montserrat Light" w:hAnsi="Montserrat Light"/>
        </w:rPr>
        <w:t xml:space="preserve"> </w:t>
      </w:r>
      <w:proofErr w:type="spellStart"/>
      <w:r w:rsidRPr="006F52BD">
        <w:rPr>
          <w:rFonts w:ascii="Montserrat Light" w:hAnsi="Montserrat Light"/>
        </w:rPr>
        <w:t>Consiliului</w:t>
      </w:r>
      <w:proofErr w:type="spellEnd"/>
      <w:r w:rsidRPr="006F52BD">
        <w:rPr>
          <w:rFonts w:ascii="Montserrat Light" w:hAnsi="Montserrat Light"/>
        </w:rPr>
        <w:t xml:space="preserve"> </w:t>
      </w:r>
      <w:proofErr w:type="spellStart"/>
      <w:r w:rsidRPr="006F52BD">
        <w:rPr>
          <w:rFonts w:ascii="Montserrat Light" w:hAnsi="Montserrat Light"/>
        </w:rPr>
        <w:t>Județean</w:t>
      </w:r>
      <w:proofErr w:type="spellEnd"/>
      <w:r w:rsidRPr="006F52BD">
        <w:rPr>
          <w:rFonts w:ascii="Montserrat Light" w:hAnsi="Montserrat Light"/>
        </w:rPr>
        <w:t xml:space="preserve"> Cluj nr. 152/2012</w:t>
      </w:r>
      <w:r w:rsidRPr="006F52BD">
        <w:rPr>
          <w:rFonts w:ascii="Montserrat Light" w:hAnsi="Montserrat Light"/>
          <w:bCs/>
        </w:rPr>
        <w:t xml:space="preserve"> pentru </w:t>
      </w:r>
      <w:proofErr w:type="spellStart"/>
      <w:r w:rsidRPr="006F52BD">
        <w:rPr>
          <w:rFonts w:ascii="Montserrat Light" w:hAnsi="Montserrat Light"/>
          <w:bCs/>
        </w:rPr>
        <w:t>aprobarea</w:t>
      </w:r>
      <w:proofErr w:type="spellEnd"/>
      <w:r w:rsidRPr="006F52BD">
        <w:rPr>
          <w:rFonts w:ascii="Montserrat Light" w:hAnsi="Montserrat Light"/>
          <w:bCs/>
        </w:rPr>
        <w:t xml:space="preserve"> </w:t>
      </w:r>
      <w:proofErr w:type="spellStart"/>
      <w:r w:rsidRPr="006F52BD">
        <w:rPr>
          <w:rFonts w:ascii="Montserrat Light" w:hAnsi="Montserrat Light"/>
          <w:bCs/>
        </w:rPr>
        <w:t>Strategiei</w:t>
      </w:r>
      <w:proofErr w:type="spellEnd"/>
      <w:r w:rsidRPr="006F52BD">
        <w:rPr>
          <w:rFonts w:ascii="Montserrat Light" w:hAnsi="Montserrat Light"/>
          <w:bCs/>
        </w:rPr>
        <w:t xml:space="preserve"> de </w:t>
      </w:r>
      <w:proofErr w:type="spellStart"/>
      <w:r w:rsidRPr="006F52BD">
        <w:rPr>
          <w:rFonts w:ascii="Montserrat Light" w:hAnsi="Montserrat Light"/>
          <w:bCs/>
        </w:rPr>
        <w:t>dezvoltare</w:t>
      </w:r>
      <w:proofErr w:type="spellEnd"/>
      <w:r w:rsidRPr="006F52BD">
        <w:rPr>
          <w:rFonts w:ascii="Montserrat Light" w:hAnsi="Montserrat Light"/>
          <w:bCs/>
        </w:rPr>
        <w:t xml:space="preserve"> a </w:t>
      </w:r>
      <w:proofErr w:type="spellStart"/>
      <w:r w:rsidRPr="006F52BD">
        <w:rPr>
          <w:rFonts w:ascii="Montserrat Light" w:hAnsi="Montserrat Light"/>
          <w:bCs/>
        </w:rPr>
        <w:t>județului</w:t>
      </w:r>
      <w:proofErr w:type="spellEnd"/>
      <w:r w:rsidRPr="006F52BD">
        <w:rPr>
          <w:rFonts w:ascii="Montserrat Light" w:hAnsi="Montserrat Light"/>
          <w:bCs/>
        </w:rPr>
        <w:t xml:space="preserve"> Cluj pentru </w:t>
      </w:r>
      <w:proofErr w:type="spellStart"/>
      <w:r w:rsidRPr="006F52BD">
        <w:rPr>
          <w:rFonts w:ascii="Montserrat Light" w:hAnsi="Montserrat Light"/>
          <w:bCs/>
        </w:rPr>
        <w:t>perioada</w:t>
      </w:r>
      <w:proofErr w:type="spellEnd"/>
      <w:r w:rsidRPr="006F52BD">
        <w:rPr>
          <w:rFonts w:ascii="Montserrat Light" w:hAnsi="Montserrat Light"/>
          <w:bCs/>
        </w:rPr>
        <w:t xml:space="preserve"> 2014 – 2020; </w:t>
      </w:r>
    </w:p>
    <w:p w14:paraId="630E51BF" w14:textId="77777777" w:rsidR="00055C87" w:rsidRPr="006F52BD" w:rsidRDefault="00055C87" w:rsidP="00E77E97">
      <w:pPr>
        <w:spacing w:line="240" w:lineRule="auto"/>
        <w:ind w:left="720"/>
        <w:contextualSpacing/>
        <w:jc w:val="both"/>
        <w:rPr>
          <w:rFonts w:ascii="Montserrat Light" w:hAnsi="Montserrat Light"/>
        </w:rPr>
      </w:pPr>
    </w:p>
    <w:bookmarkEnd w:id="10"/>
    <w:p w14:paraId="471B8CF7" w14:textId="77777777" w:rsidR="007C707F" w:rsidRPr="006F52BD" w:rsidRDefault="007C707F" w:rsidP="00E77E97">
      <w:pPr>
        <w:autoSpaceDE w:val="0"/>
        <w:autoSpaceDN w:val="0"/>
        <w:adjustRightInd w:val="0"/>
        <w:spacing w:line="240" w:lineRule="auto"/>
        <w:jc w:val="both"/>
        <w:rPr>
          <w:rFonts w:ascii="Montserrat Light" w:hAnsi="Montserrat Light"/>
        </w:rPr>
      </w:pP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temeiul</w:t>
      </w:r>
      <w:proofErr w:type="spellEnd"/>
      <w:r w:rsidRPr="006F52BD">
        <w:rPr>
          <w:rFonts w:ascii="Montserrat Light" w:hAnsi="Montserrat Light"/>
        </w:rPr>
        <w:t xml:space="preserve"> </w:t>
      </w:r>
      <w:proofErr w:type="spellStart"/>
      <w:r w:rsidRPr="006F52BD">
        <w:rPr>
          <w:rFonts w:ascii="Montserrat Light" w:hAnsi="Montserrat Light"/>
        </w:rPr>
        <w:t>competentelor</w:t>
      </w:r>
      <w:proofErr w:type="spellEnd"/>
      <w:r w:rsidRPr="006F52BD">
        <w:rPr>
          <w:rFonts w:ascii="Montserrat Light" w:hAnsi="Montserrat Light"/>
        </w:rPr>
        <w:t xml:space="preserve"> </w:t>
      </w:r>
      <w:proofErr w:type="spellStart"/>
      <w:r w:rsidRPr="006F52BD">
        <w:rPr>
          <w:rFonts w:ascii="Montserrat Light" w:hAnsi="Montserrat Light"/>
        </w:rPr>
        <w:t>stabilite</w:t>
      </w:r>
      <w:proofErr w:type="spellEnd"/>
      <w:r w:rsidRPr="006F52BD">
        <w:rPr>
          <w:rFonts w:ascii="Montserrat Light" w:hAnsi="Montserrat Light"/>
        </w:rPr>
        <w:t xml:space="preserve"> </w:t>
      </w:r>
      <w:proofErr w:type="spellStart"/>
      <w:r w:rsidRPr="006F52BD">
        <w:rPr>
          <w:rFonts w:ascii="Montserrat Light" w:hAnsi="Montserrat Light"/>
        </w:rPr>
        <w:t>prin</w:t>
      </w:r>
      <w:proofErr w:type="spellEnd"/>
      <w:r w:rsidRPr="006F52BD">
        <w:rPr>
          <w:rFonts w:ascii="Montserrat Light" w:hAnsi="Montserrat Light"/>
        </w:rPr>
        <w:t xml:space="preserve"> art. 182 alin. (1) </w:t>
      </w:r>
      <w:proofErr w:type="spellStart"/>
      <w:r w:rsidRPr="006F52BD">
        <w:rPr>
          <w:rFonts w:ascii="Montserrat Light" w:hAnsi="Montserrat Light"/>
        </w:rPr>
        <w:t>și</w:t>
      </w:r>
      <w:proofErr w:type="spellEnd"/>
      <w:r w:rsidRPr="006F52BD">
        <w:rPr>
          <w:rFonts w:ascii="Montserrat Light" w:hAnsi="Montserrat Light"/>
        </w:rPr>
        <w:t xml:space="preserve"> art. 196 alin. (1) lit. a) din </w:t>
      </w:r>
      <w:proofErr w:type="spellStart"/>
      <w:r w:rsidRPr="006F52BD">
        <w:rPr>
          <w:rFonts w:ascii="Montserrat Light" w:hAnsi="Montserrat Light"/>
        </w:rPr>
        <w:t>Ordonanța</w:t>
      </w:r>
      <w:proofErr w:type="spellEnd"/>
      <w:r w:rsidRPr="006F52BD">
        <w:rPr>
          <w:rFonts w:ascii="Montserrat Light" w:hAnsi="Montserrat Light"/>
        </w:rPr>
        <w:t xml:space="preserve"> de </w:t>
      </w:r>
      <w:proofErr w:type="spellStart"/>
      <w:r w:rsidRPr="006F52BD">
        <w:rPr>
          <w:rFonts w:ascii="Montserrat Light" w:hAnsi="Montserrat Light"/>
        </w:rPr>
        <w:t>urgență</w:t>
      </w:r>
      <w:proofErr w:type="spellEnd"/>
      <w:r w:rsidRPr="006F52BD">
        <w:rPr>
          <w:rFonts w:ascii="Montserrat Light" w:hAnsi="Montserrat Light"/>
        </w:rPr>
        <w:t xml:space="preserve"> a </w:t>
      </w:r>
      <w:proofErr w:type="spellStart"/>
      <w:r w:rsidRPr="006F52BD">
        <w:rPr>
          <w:rFonts w:ascii="Montserrat Light" w:hAnsi="Montserrat Light"/>
        </w:rPr>
        <w:t>Guvernului</w:t>
      </w:r>
      <w:proofErr w:type="spellEnd"/>
      <w:r w:rsidRPr="006F52BD">
        <w:rPr>
          <w:rFonts w:ascii="Montserrat Light" w:hAnsi="Montserrat Light"/>
        </w:rPr>
        <w:t xml:space="preserve"> nr. 57/2019 </w:t>
      </w:r>
      <w:proofErr w:type="spellStart"/>
      <w:r w:rsidRPr="006F52BD">
        <w:rPr>
          <w:rFonts w:ascii="Montserrat Light" w:hAnsi="Montserrat Light"/>
        </w:rPr>
        <w:t>privind</w:t>
      </w:r>
      <w:proofErr w:type="spellEnd"/>
      <w:r w:rsidRPr="006F52BD">
        <w:rPr>
          <w:rFonts w:ascii="Montserrat Light" w:hAnsi="Montserrat Light"/>
        </w:rPr>
        <w:t xml:space="preserve"> </w:t>
      </w:r>
      <w:proofErr w:type="spellStart"/>
      <w:r w:rsidRPr="006F52BD">
        <w:rPr>
          <w:rFonts w:ascii="Montserrat Light" w:hAnsi="Montserrat Light"/>
        </w:rPr>
        <w:t>Codul</w:t>
      </w:r>
      <w:proofErr w:type="spellEnd"/>
      <w:r w:rsidRPr="006F52BD">
        <w:rPr>
          <w:rFonts w:ascii="Montserrat Light" w:hAnsi="Montserrat Light"/>
        </w:rPr>
        <w:t xml:space="preserve"> </w:t>
      </w:r>
      <w:proofErr w:type="spellStart"/>
      <w:r w:rsidRPr="006F52BD">
        <w:rPr>
          <w:rFonts w:ascii="Montserrat Light" w:hAnsi="Montserrat Light"/>
        </w:rPr>
        <w:t>administrativ</w:t>
      </w:r>
      <w:proofErr w:type="spellEnd"/>
      <w:r w:rsidRPr="006F52BD">
        <w:rPr>
          <w:rFonts w:ascii="Montserrat Light" w:hAnsi="Montserrat Light"/>
        </w:rPr>
        <w:t xml:space="preserve">, cu </w:t>
      </w:r>
      <w:proofErr w:type="spellStart"/>
      <w:r w:rsidRPr="006F52BD">
        <w:rPr>
          <w:rFonts w:ascii="Montserrat Light" w:hAnsi="Montserrat Light"/>
        </w:rPr>
        <w:t>modificările</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completările</w:t>
      </w:r>
      <w:proofErr w:type="spellEnd"/>
      <w:r w:rsidRPr="006F52BD">
        <w:rPr>
          <w:rFonts w:ascii="Montserrat Light" w:hAnsi="Montserrat Light"/>
        </w:rPr>
        <w:t xml:space="preserve"> </w:t>
      </w:r>
      <w:proofErr w:type="spellStart"/>
      <w:r w:rsidRPr="006F52BD">
        <w:rPr>
          <w:rFonts w:ascii="Montserrat Light" w:hAnsi="Montserrat Light"/>
        </w:rPr>
        <w:t>ulterioare</w:t>
      </w:r>
      <w:proofErr w:type="spellEnd"/>
      <w:r w:rsidRPr="006F52BD">
        <w:rPr>
          <w:rFonts w:ascii="Montserrat Light" w:hAnsi="Montserrat Light"/>
        </w:rPr>
        <w:t>;</w:t>
      </w:r>
    </w:p>
    <w:bookmarkEnd w:id="7"/>
    <w:bookmarkEnd w:id="8"/>
    <w:bookmarkEnd w:id="9"/>
    <w:p w14:paraId="3AFF9888" w14:textId="77777777" w:rsidR="00931709" w:rsidRPr="006F52BD" w:rsidRDefault="00931709" w:rsidP="00E77E97">
      <w:pPr>
        <w:spacing w:line="240" w:lineRule="auto"/>
        <w:jc w:val="both"/>
        <w:rPr>
          <w:rFonts w:ascii="Montserrat Light" w:hAnsi="Montserrat Light"/>
          <w:noProof/>
        </w:rPr>
      </w:pPr>
    </w:p>
    <w:p w14:paraId="68963E59" w14:textId="37AD987E" w:rsidR="008F76F2" w:rsidRPr="006F52BD" w:rsidRDefault="008F76F2" w:rsidP="00E77E97">
      <w:pPr>
        <w:tabs>
          <w:tab w:val="left" w:pos="90"/>
        </w:tabs>
        <w:autoSpaceDE w:val="0"/>
        <w:autoSpaceDN w:val="0"/>
        <w:adjustRightInd w:val="0"/>
        <w:spacing w:line="240" w:lineRule="auto"/>
        <w:jc w:val="center"/>
        <w:rPr>
          <w:rFonts w:ascii="Montserrat Light" w:hAnsi="Montserrat Light"/>
          <w:b/>
          <w:bCs/>
          <w:noProof/>
          <w:lang w:val="ro-RO" w:eastAsia="ro-RO"/>
        </w:rPr>
      </w:pPr>
      <w:r w:rsidRPr="006F52BD">
        <w:rPr>
          <w:rFonts w:ascii="Montserrat Light" w:hAnsi="Montserrat Light"/>
          <w:b/>
          <w:bCs/>
          <w:noProof/>
          <w:lang w:val="ro-RO" w:eastAsia="ro-RO"/>
        </w:rPr>
        <w:t>hotărăşte:</w:t>
      </w:r>
    </w:p>
    <w:p w14:paraId="19BFF005" w14:textId="7367A5E9" w:rsidR="00A010D7" w:rsidRPr="006F52BD" w:rsidRDefault="00A010D7" w:rsidP="00E77E97">
      <w:pPr>
        <w:tabs>
          <w:tab w:val="left" w:pos="90"/>
        </w:tabs>
        <w:autoSpaceDE w:val="0"/>
        <w:autoSpaceDN w:val="0"/>
        <w:adjustRightInd w:val="0"/>
        <w:spacing w:line="240" w:lineRule="auto"/>
        <w:jc w:val="center"/>
        <w:rPr>
          <w:rFonts w:ascii="Montserrat Light" w:hAnsi="Montserrat Light"/>
          <w:b/>
          <w:bCs/>
          <w:noProof/>
          <w:lang w:val="ro-RO" w:eastAsia="ro-RO"/>
        </w:rPr>
      </w:pPr>
    </w:p>
    <w:p w14:paraId="434BEF59" w14:textId="4AFC0C72" w:rsidR="00391471" w:rsidRPr="006F52BD" w:rsidRDefault="00A010D7" w:rsidP="00E77E97">
      <w:pPr>
        <w:autoSpaceDE w:val="0"/>
        <w:autoSpaceDN w:val="0"/>
        <w:adjustRightInd w:val="0"/>
        <w:spacing w:line="240" w:lineRule="auto"/>
        <w:contextualSpacing/>
        <w:jc w:val="both"/>
        <w:rPr>
          <w:rFonts w:ascii="Montserrat Light" w:hAnsi="Montserrat Light"/>
          <w:bCs/>
          <w:iCs/>
          <w:lang w:val="ro-RO"/>
        </w:rPr>
      </w:pPr>
      <w:r w:rsidRPr="006F52BD">
        <w:rPr>
          <w:rFonts w:ascii="Montserrat Light" w:hAnsi="Montserrat Light" w:cs="TT59o00"/>
          <w:b/>
          <w:lang w:val="ro-RO"/>
        </w:rPr>
        <w:t>Art. I</w:t>
      </w:r>
      <w:r w:rsidRPr="006F52BD">
        <w:rPr>
          <w:rFonts w:ascii="Montserrat Light" w:hAnsi="Montserrat Light" w:cs="TT5Bo00"/>
          <w:b/>
          <w:lang w:val="ro-RO"/>
        </w:rPr>
        <w:t>.</w:t>
      </w:r>
      <w:r w:rsidRPr="006F52BD">
        <w:rPr>
          <w:rFonts w:ascii="Montserrat Light" w:hAnsi="Montserrat Light" w:cs="TT5Bo00"/>
          <w:lang w:val="ro-RO"/>
        </w:rPr>
        <w:t xml:space="preserve"> </w:t>
      </w:r>
      <w:r w:rsidRPr="006F52BD">
        <w:rPr>
          <w:rFonts w:ascii="Montserrat Light" w:hAnsi="Montserrat Light"/>
          <w:lang w:val="ro-RO"/>
        </w:rPr>
        <w:t xml:space="preserve">Hotărârea Consiliului Județean Cluj nr. </w:t>
      </w:r>
      <w:r w:rsidR="00C3176C" w:rsidRPr="006F52BD">
        <w:rPr>
          <w:rFonts w:ascii="Montserrat Light" w:hAnsi="Montserrat Light"/>
          <w:bCs/>
          <w:color w:val="000000"/>
          <w:lang w:val="ro-RO"/>
        </w:rPr>
        <w:t xml:space="preserve">182 din 26 iulie 2017 </w:t>
      </w:r>
      <w:r w:rsidR="00C3176C" w:rsidRPr="006F52BD">
        <w:rPr>
          <w:rFonts w:ascii="Montserrat Light" w:hAnsi="Montserrat Light"/>
          <w:bCs/>
          <w:lang w:val="ro-RO"/>
        </w:rPr>
        <w:t xml:space="preserve">pentru </w:t>
      </w:r>
      <w:r w:rsidR="00C3176C" w:rsidRPr="006F52BD">
        <w:rPr>
          <w:rFonts w:ascii="Montserrat Light" w:hAnsi="Montserrat Light" w:cs="TT59o00"/>
          <w:bCs/>
          <w:lang w:val="ro-RO"/>
        </w:rPr>
        <w:t xml:space="preserve">aprobarea proiectului </w:t>
      </w:r>
      <w:r w:rsidR="00C3176C" w:rsidRPr="006F52BD">
        <w:rPr>
          <w:rFonts w:ascii="Montserrat Light" w:hAnsi="Montserrat Light"/>
          <w:bCs/>
          <w:i/>
          <w:lang w:val="ro-RO"/>
        </w:rPr>
        <w:t>Creșterea eficienței energetice la clădirile Secției Pediatrie II, Corpurile C1 și C2 din cadrul Spitalului Clinic de Urgență pentru Copii Cluj-Napoca</w:t>
      </w:r>
      <w:r w:rsidR="00C3176C" w:rsidRPr="006F52BD">
        <w:rPr>
          <w:rFonts w:ascii="Montserrat Light" w:hAnsi="Montserrat Light"/>
          <w:bCs/>
          <w:iCs/>
          <w:lang w:val="ro-RO"/>
        </w:rPr>
        <w:t xml:space="preserve"> și a cheltuielilor legate de proiect,</w:t>
      </w:r>
      <w:r w:rsidR="00C3176C" w:rsidRPr="006F52BD">
        <w:rPr>
          <w:rFonts w:ascii="Montserrat Light" w:hAnsi="Montserrat Light"/>
          <w:b/>
          <w:iCs/>
          <w:lang w:val="ro-RO"/>
        </w:rPr>
        <w:t xml:space="preserve"> </w:t>
      </w:r>
      <w:r w:rsidR="0033049A" w:rsidRPr="006F52BD">
        <w:rPr>
          <w:rFonts w:ascii="Montserrat Light" w:eastAsia="Calibri" w:hAnsi="Montserrat Light" w:cs="Times New Roman"/>
          <w:lang w:val="ro-RO" w:eastAsia="ro-RO"/>
        </w:rPr>
        <w:t xml:space="preserve">modificată prin </w:t>
      </w:r>
      <w:r w:rsidR="00297DF1" w:rsidRPr="006F52BD">
        <w:rPr>
          <w:rFonts w:ascii="Montserrat Light" w:eastAsia="Calibri" w:hAnsi="Montserrat Light" w:cs="Times New Roman"/>
          <w:lang w:val="ro-RO" w:eastAsia="ro-RO"/>
        </w:rPr>
        <w:t>H</w:t>
      </w:r>
      <w:r w:rsidR="0033049A" w:rsidRPr="006F52BD">
        <w:rPr>
          <w:rFonts w:ascii="Montserrat Light" w:eastAsia="Calibri" w:hAnsi="Montserrat Light" w:cs="Times New Roman"/>
          <w:lang w:val="ro-RO" w:eastAsia="ro-RO"/>
        </w:rPr>
        <w:t>otărâr</w:t>
      </w:r>
      <w:r w:rsidR="00391471" w:rsidRPr="006F52BD">
        <w:rPr>
          <w:rFonts w:ascii="Montserrat Light" w:eastAsia="Calibri" w:hAnsi="Montserrat Light" w:cs="Times New Roman"/>
          <w:lang w:val="ro-RO" w:eastAsia="ro-RO"/>
        </w:rPr>
        <w:t>ile</w:t>
      </w:r>
      <w:r w:rsidR="0033049A" w:rsidRPr="006F52BD">
        <w:rPr>
          <w:rFonts w:ascii="Montserrat Light" w:eastAsia="Calibri" w:hAnsi="Montserrat Light" w:cs="Times New Roman"/>
          <w:lang w:val="ro-RO" w:eastAsia="ro-RO"/>
        </w:rPr>
        <w:t xml:space="preserve"> </w:t>
      </w:r>
      <w:r w:rsidR="00870010" w:rsidRPr="006F52BD">
        <w:rPr>
          <w:rFonts w:ascii="Montserrat Light" w:eastAsia="Calibri" w:hAnsi="Montserrat Light" w:cs="Times New Roman"/>
          <w:lang w:val="ro-RO" w:eastAsia="ro-RO"/>
        </w:rPr>
        <w:t xml:space="preserve">Consiliului Județean Cluj </w:t>
      </w:r>
      <w:r w:rsidR="0033049A" w:rsidRPr="006F52BD">
        <w:rPr>
          <w:rFonts w:ascii="Montserrat Light" w:eastAsia="Calibri" w:hAnsi="Montserrat Light" w:cs="Times New Roman"/>
          <w:lang w:val="ro-RO" w:eastAsia="ro-RO"/>
        </w:rPr>
        <w:t>nr. 11</w:t>
      </w:r>
      <w:r w:rsidR="00C3176C" w:rsidRPr="006F52BD">
        <w:rPr>
          <w:rFonts w:ascii="Montserrat Light" w:eastAsia="Calibri" w:hAnsi="Montserrat Light" w:cs="Times New Roman"/>
          <w:lang w:val="ro-RO" w:eastAsia="ro-RO"/>
        </w:rPr>
        <w:t>2</w:t>
      </w:r>
      <w:r w:rsidR="0033049A" w:rsidRPr="006F52BD">
        <w:rPr>
          <w:rFonts w:ascii="Montserrat Light" w:eastAsia="Calibri" w:hAnsi="Montserrat Light" w:cs="Times New Roman"/>
          <w:lang w:val="ro-RO" w:eastAsia="ro-RO"/>
        </w:rPr>
        <w:t>/2018</w:t>
      </w:r>
      <w:r w:rsidR="00297DF1" w:rsidRPr="006F52BD">
        <w:rPr>
          <w:rFonts w:ascii="Montserrat Light" w:hAnsi="Montserrat Light"/>
          <w:bCs/>
          <w:lang w:val="ro-RO"/>
        </w:rPr>
        <w:t xml:space="preserve">, nr. </w:t>
      </w:r>
      <w:r w:rsidR="0033049A" w:rsidRPr="006F52BD">
        <w:rPr>
          <w:rFonts w:ascii="Montserrat Light" w:hAnsi="Montserrat Light"/>
          <w:bCs/>
          <w:lang w:val="ro-RO"/>
        </w:rPr>
        <w:t>3</w:t>
      </w:r>
      <w:r w:rsidR="00C3176C" w:rsidRPr="006F52BD">
        <w:rPr>
          <w:rFonts w:ascii="Montserrat Light" w:hAnsi="Montserrat Light"/>
          <w:bCs/>
          <w:lang w:val="ro-RO"/>
        </w:rPr>
        <w:t>8</w:t>
      </w:r>
      <w:r w:rsidR="0033049A" w:rsidRPr="006F52BD">
        <w:rPr>
          <w:rFonts w:ascii="Montserrat Light" w:hAnsi="Montserrat Light"/>
          <w:bCs/>
          <w:lang w:val="ro-RO"/>
        </w:rPr>
        <w:t>/2020</w:t>
      </w:r>
      <w:r w:rsidR="00297DF1" w:rsidRPr="006F52BD">
        <w:rPr>
          <w:rFonts w:ascii="Montserrat Light" w:hAnsi="Montserrat Light"/>
          <w:bCs/>
          <w:lang w:val="ro-RO"/>
        </w:rPr>
        <w:t xml:space="preserve"> și nr. 180/2021</w:t>
      </w:r>
      <w:r w:rsidR="0033049A" w:rsidRPr="006F52BD">
        <w:rPr>
          <w:rFonts w:ascii="Montserrat Light" w:hAnsi="Montserrat Light"/>
          <w:bCs/>
          <w:lang w:val="ro-RO"/>
        </w:rPr>
        <w:t xml:space="preserve">, </w:t>
      </w:r>
      <w:r w:rsidRPr="006F52BD">
        <w:rPr>
          <w:rFonts w:ascii="Montserrat Light" w:hAnsi="Montserrat Light"/>
          <w:bCs/>
          <w:iCs/>
          <w:lang w:val="ro-RO"/>
        </w:rPr>
        <w:t>se modifică după cum urmează:</w:t>
      </w:r>
    </w:p>
    <w:p w14:paraId="4276512C" w14:textId="77777777" w:rsidR="00B72BE7" w:rsidRPr="006F52BD" w:rsidRDefault="00B72BE7" w:rsidP="00E77E97">
      <w:pPr>
        <w:autoSpaceDE w:val="0"/>
        <w:autoSpaceDN w:val="0"/>
        <w:adjustRightInd w:val="0"/>
        <w:spacing w:line="240" w:lineRule="auto"/>
        <w:contextualSpacing/>
        <w:jc w:val="both"/>
        <w:rPr>
          <w:rFonts w:ascii="Montserrat Light" w:hAnsi="Montserrat Light"/>
          <w:bCs/>
          <w:iCs/>
          <w:lang w:val="ro-RO"/>
        </w:rPr>
      </w:pPr>
    </w:p>
    <w:p w14:paraId="4EA4023E" w14:textId="0D492E8D" w:rsidR="00A010D7" w:rsidRPr="006F52BD" w:rsidRDefault="00A010D7" w:rsidP="00E77E97">
      <w:pPr>
        <w:numPr>
          <w:ilvl w:val="0"/>
          <w:numId w:val="23"/>
        </w:numPr>
        <w:autoSpaceDE w:val="0"/>
        <w:autoSpaceDN w:val="0"/>
        <w:adjustRightInd w:val="0"/>
        <w:spacing w:line="240" w:lineRule="auto"/>
        <w:ind w:left="360" w:right="-1"/>
        <w:rPr>
          <w:rFonts w:ascii="Montserrat Light" w:hAnsi="Montserrat Light"/>
          <w:bCs/>
          <w:lang w:val="it-IT"/>
        </w:rPr>
      </w:pPr>
      <w:r w:rsidRPr="006F52BD">
        <w:rPr>
          <w:rFonts w:ascii="Montserrat Light" w:hAnsi="Montserrat Light"/>
          <w:bCs/>
          <w:lang w:val="it-IT"/>
        </w:rPr>
        <w:t xml:space="preserve">Articolul </w:t>
      </w:r>
      <w:r w:rsidR="0071075B" w:rsidRPr="006F52BD">
        <w:rPr>
          <w:rFonts w:ascii="Montserrat Light" w:hAnsi="Montserrat Light"/>
          <w:bCs/>
          <w:lang w:val="it-IT"/>
        </w:rPr>
        <w:t>2</w:t>
      </w:r>
      <w:r w:rsidRPr="006F52BD">
        <w:rPr>
          <w:rFonts w:ascii="Montserrat Light" w:hAnsi="Montserrat Light"/>
          <w:bCs/>
          <w:lang w:val="it-IT"/>
        </w:rPr>
        <w:t xml:space="preserve"> se modifică și va avea următorul cuprins:</w:t>
      </w:r>
    </w:p>
    <w:p w14:paraId="7DFC38A7" w14:textId="5014E411" w:rsidR="00172022" w:rsidRPr="006F52BD" w:rsidRDefault="0071075B" w:rsidP="00E77E97">
      <w:pPr>
        <w:pStyle w:val="Listparagraf"/>
        <w:autoSpaceDE w:val="0"/>
        <w:autoSpaceDN w:val="0"/>
        <w:adjustRightInd w:val="0"/>
        <w:spacing w:after="0" w:line="240" w:lineRule="auto"/>
        <w:ind w:left="360"/>
        <w:jc w:val="both"/>
        <w:rPr>
          <w:rFonts w:ascii="Montserrat Light" w:hAnsi="Montserrat Light"/>
          <w:bCs/>
          <w:lang w:val="it-IT"/>
        </w:rPr>
      </w:pPr>
      <w:r w:rsidRPr="006F52BD">
        <w:rPr>
          <w:rFonts w:ascii="Montserrat Light" w:hAnsi="Montserrat Light"/>
          <w:b/>
          <w:lang w:val="it-IT"/>
        </w:rPr>
        <w:t>"Art. 2.</w:t>
      </w:r>
      <w:r w:rsidRPr="006F52BD">
        <w:rPr>
          <w:rFonts w:ascii="Montserrat Light" w:hAnsi="Montserrat Light"/>
          <w:bCs/>
          <w:lang w:val="it-IT"/>
        </w:rPr>
        <w:t xml:space="preserve"> Se aprobă valoarea totală a Proiectului </w:t>
      </w:r>
      <w:r w:rsidRPr="006F52BD">
        <w:rPr>
          <w:rFonts w:ascii="Montserrat Light" w:hAnsi="Montserrat Light"/>
          <w:bCs/>
          <w:i/>
          <w:iCs/>
          <w:lang w:val="it-IT"/>
        </w:rPr>
        <w:t>Creșterea eficientei energetice la clădirile Secției Pediatrie II, Corpurile C1 și C2 din cadrul Spitalului Clinic de Urgență pentru Copii Cluj-Napoca</w:t>
      </w:r>
      <w:r w:rsidRPr="006F52BD">
        <w:rPr>
          <w:rFonts w:ascii="Montserrat Light" w:hAnsi="Montserrat Light"/>
          <w:bCs/>
          <w:lang w:val="it-IT"/>
        </w:rPr>
        <w:t xml:space="preserve"> </w:t>
      </w:r>
      <w:r w:rsidR="00391471" w:rsidRPr="006F52BD">
        <w:rPr>
          <w:rFonts w:ascii="Montserrat Light" w:hAnsi="Montserrat Light"/>
          <w:bCs/>
          <w:lang w:val="it-IT"/>
        </w:rPr>
        <w:t>î</w:t>
      </w:r>
      <w:r w:rsidRPr="006F52BD">
        <w:rPr>
          <w:rFonts w:ascii="Montserrat Light" w:hAnsi="Montserrat Light"/>
          <w:bCs/>
          <w:lang w:val="it-IT"/>
        </w:rPr>
        <w:t>n cuantum de 4.</w:t>
      </w:r>
      <w:r w:rsidR="00297DF1" w:rsidRPr="006F52BD">
        <w:rPr>
          <w:rFonts w:ascii="Montserrat Light" w:hAnsi="Montserrat Light"/>
          <w:bCs/>
          <w:lang w:val="it-IT"/>
        </w:rPr>
        <w:t>958</w:t>
      </w:r>
      <w:r w:rsidRPr="006F52BD">
        <w:rPr>
          <w:rFonts w:ascii="Montserrat Light" w:hAnsi="Montserrat Light"/>
          <w:bCs/>
          <w:lang w:val="it-IT"/>
        </w:rPr>
        <w:t>.</w:t>
      </w:r>
      <w:r w:rsidR="00297DF1" w:rsidRPr="006F52BD">
        <w:rPr>
          <w:rFonts w:ascii="Montserrat Light" w:hAnsi="Montserrat Light"/>
          <w:bCs/>
          <w:lang w:val="it-IT"/>
        </w:rPr>
        <w:t>986</w:t>
      </w:r>
      <w:r w:rsidRPr="006F52BD">
        <w:rPr>
          <w:rFonts w:ascii="Montserrat Light" w:hAnsi="Montserrat Light"/>
          <w:bCs/>
          <w:lang w:val="it-IT"/>
        </w:rPr>
        <w:t>,</w:t>
      </w:r>
      <w:r w:rsidR="00297DF1" w:rsidRPr="006F52BD">
        <w:rPr>
          <w:rFonts w:ascii="Montserrat Light" w:hAnsi="Montserrat Light"/>
          <w:bCs/>
          <w:lang w:val="it-IT"/>
        </w:rPr>
        <w:t>11</w:t>
      </w:r>
      <w:r w:rsidRPr="006F52BD">
        <w:rPr>
          <w:rFonts w:ascii="Montserrat Light" w:hAnsi="Montserrat Light"/>
          <w:bCs/>
          <w:lang w:val="it-IT"/>
        </w:rPr>
        <w:t xml:space="preserve"> lei (inclusiv TVA)."</w:t>
      </w:r>
    </w:p>
    <w:p w14:paraId="4C7E4D45" w14:textId="77777777" w:rsidR="00B72BE7" w:rsidRPr="006F52BD" w:rsidRDefault="00B72BE7" w:rsidP="00E77E97">
      <w:pPr>
        <w:pStyle w:val="Listparagraf"/>
        <w:autoSpaceDE w:val="0"/>
        <w:autoSpaceDN w:val="0"/>
        <w:adjustRightInd w:val="0"/>
        <w:spacing w:after="0" w:line="240" w:lineRule="auto"/>
        <w:ind w:left="360"/>
        <w:jc w:val="both"/>
        <w:rPr>
          <w:rFonts w:ascii="Montserrat Light" w:hAnsi="Montserrat Light"/>
          <w:bCs/>
          <w:lang w:val="it-IT"/>
        </w:rPr>
      </w:pPr>
    </w:p>
    <w:p w14:paraId="2178B882" w14:textId="6C5B586A" w:rsidR="0071075B" w:rsidRPr="006F52BD" w:rsidRDefault="0071075B" w:rsidP="00E77E97">
      <w:pPr>
        <w:numPr>
          <w:ilvl w:val="0"/>
          <w:numId w:val="23"/>
        </w:numPr>
        <w:autoSpaceDE w:val="0"/>
        <w:autoSpaceDN w:val="0"/>
        <w:adjustRightInd w:val="0"/>
        <w:spacing w:line="240" w:lineRule="auto"/>
        <w:ind w:left="360" w:right="-1"/>
        <w:rPr>
          <w:rFonts w:ascii="Montserrat Light" w:hAnsi="Montserrat Light"/>
          <w:bCs/>
          <w:lang w:val="it-IT"/>
        </w:rPr>
      </w:pPr>
      <w:r w:rsidRPr="006F52BD">
        <w:rPr>
          <w:rFonts w:ascii="Montserrat Light" w:hAnsi="Montserrat Light"/>
          <w:bCs/>
          <w:lang w:val="it-IT"/>
        </w:rPr>
        <w:t>Articolul 3 se modifică și va avea următorul cuprins:</w:t>
      </w:r>
    </w:p>
    <w:p w14:paraId="1721410B" w14:textId="3E8C66E8" w:rsidR="0071075B" w:rsidRPr="006F52BD" w:rsidRDefault="0071075B" w:rsidP="00E77E97">
      <w:pPr>
        <w:pStyle w:val="Listparagraf"/>
        <w:autoSpaceDE w:val="0"/>
        <w:autoSpaceDN w:val="0"/>
        <w:adjustRightInd w:val="0"/>
        <w:spacing w:after="0" w:line="240" w:lineRule="auto"/>
        <w:ind w:left="360"/>
        <w:jc w:val="both"/>
        <w:rPr>
          <w:rFonts w:ascii="Montserrat Light" w:hAnsi="Montserrat Light"/>
          <w:bCs/>
          <w:noProof/>
          <w:lang w:val="it-IT"/>
        </w:rPr>
      </w:pPr>
      <w:r w:rsidRPr="006F52BD">
        <w:rPr>
          <w:rFonts w:ascii="Montserrat Light" w:hAnsi="Montserrat Light"/>
          <w:bCs/>
          <w:lang w:val="it-IT"/>
        </w:rPr>
        <w:t>"</w:t>
      </w:r>
      <w:r w:rsidRPr="006F52BD">
        <w:rPr>
          <w:rFonts w:ascii="Montserrat Light" w:hAnsi="Montserrat Light"/>
          <w:b/>
          <w:lang w:val="it-IT"/>
        </w:rPr>
        <w:t>Art. 3.</w:t>
      </w:r>
      <w:r w:rsidRPr="006F52BD">
        <w:rPr>
          <w:rFonts w:ascii="Montserrat Light" w:hAnsi="Montserrat Light"/>
          <w:bCs/>
          <w:lang w:val="it-IT"/>
        </w:rPr>
        <w:t xml:space="preserve"> Se aprobă contribuția proprie a Județului Cluj, compusă</w:t>
      </w:r>
      <w:r w:rsidR="00A83EA0" w:rsidRPr="006F52BD">
        <w:rPr>
          <w:rFonts w:ascii="Montserrat Light" w:hAnsi="Montserrat Light"/>
          <w:bCs/>
          <w:lang w:val="it-IT"/>
        </w:rPr>
        <w:t xml:space="preserve"> </w:t>
      </w:r>
      <w:r w:rsidRPr="006F52BD">
        <w:rPr>
          <w:rFonts w:ascii="Montserrat Light" w:hAnsi="Montserrat Light"/>
          <w:bCs/>
          <w:lang w:val="it-IT"/>
        </w:rPr>
        <w:t>din 2% din valoarea eligibila a proiectului, în cuantum de 37.</w:t>
      </w:r>
      <w:r w:rsidR="00297DF1" w:rsidRPr="006F52BD">
        <w:rPr>
          <w:rFonts w:ascii="Montserrat Light" w:hAnsi="Montserrat Light"/>
          <w:bCs/>
          <w:lang w:val="it-IT"/>
        </w:rPr>
        <w:t>662</w:t>
      </w:r>
      <w:r w:rsidRPr="006F52BD">
        <w:rPr>
          <w:rFonts w:ascii="Montserrat Light" w:hAnsi="Montserrat Light"/>
          <w:bCs/>
          <w:lang w:val="it-IT"/>
        </w:rPr>
        <w:t>,3</w:t>
      </w:r>
      <w:r w:rsidR="00297DF1" w:rsidRPr="006F52BD">
        <w:rPr>
          <w:rFonts w:ascii="Montserrat Light" w:hAnsi="Montserrat Light"/>
          <w:bCs/>
          <w:lang w:val="it-IT"/>
        </w:rPr>
        <w:t>3</w:t>
      </w:r>
      <w:r w:rsidRPr="006F52BD">
        <w:rPr>
          <w:rFonts w:ascii="Montserrat Light" w:hAnsi="Montserrat Light"/>
          <w:bCs/>
          <w:lang w:val="it-IT"/>
        </w:rPr>
        <w:t xml:space="preserve"> lei (inclusiv TVA), reprezentand cofinantarea proiectului </w:t>
      </w:r>
      <w:r w:rsidRPr="006F52BD">
        <w:rPr>
          <w:rFonts w:ascii="Montserrat Light" w:hAnsi="Montserrat Light"/>
          <w:bCs/>
          <w:i/>
          <w:lang w:val="it-IT"/>
        </w:rPr>
        <w:t>Creșterea eficienței energetice la clădirile Secției Pediatrie II, Corpurile C1 și C2 din cadrul Spitalului Clinic de Urgență pentru Copii Cluj-Napoca</w:t>
      </w:r>
      <w:r w:rsidRPr="006F52BD">
        <w:rPr>
          <w:rFonts w:ascii="Montserrat Light" w:hAnsi="Montserrat Light"/>
          <w:bCs/>
          <w:iCs/>
          <w:lang w:val="it-IT"/>
        </w:rPr>
        <w:t xml:space="preserve"> ș</w:t>
      </w:r>
      <w:r w:rsidRPr="006F52BD">
        <w:rPr>
          <w:rFonts w:ascii="Montserrat Light" w:hAnsi="Montserrat Light"/>
          <w:bCs/>
          <w:lang w:val="it-IT"/>
        </w:rPr>
        <w:t xml:space="preserve">i din cheltuielile neeligibile ale proiectului în cuantum de </w:t>
      </w:r>
      <w:r w:rsidR="00297DF1" w:rsidRPr="006F52BD">
        <w:rPr>
          <w:rFonts w:ascii="Montserrat Light" w:hAnsi="Montserrat Light"/>
          <w:bCs/>
          <w:lang w:val="it-IT"/>
        </w:rPr>
        <w:t>3.075.869,62</w:t>
      </w:r>
      <w:r w:rsidRPr="006F52BD">
        <w:rPr>
          <w:rFonts w:ascii="Montserrat Light" w:hAnsi="Montserrat Light"/>
          <w:bCs/>
          <w:lang w:val="it-IT"/>
        </w:rPr>
        <w:t xml:space="preserve"> lei (inclusiv TVA)."</w:t>
      </w:r>
    </w:p>
    <w:p w14:paraId="4349D7C3" w14:textId="77777777" w:rsidR="00391471" w:rsidRPr="006F52BD" w:rsidRDefault="00391471" w:rsidP="00E77E97">
      <w:pPr>
        <w:spacing w:line="240" w:lineRule="auto"/>
        <w:jc w:val="both"/>
        <w:rPr>
          <w:rFonts w:ascii="Montserrat Light" w:hAnsi="Montserrat Light"/>
          <w:b/>
          <w:bCs/>
          <w:noProof/>
          <w:lang w:val="it-IT"/>
        </w:rPr>
      </w:pPr>
    </w:p>
    <w:p w14:paraId="186EF6F4" w14:textId="2E566412" w:rsidR="00172022" w:rsidRPr="006F52BD" w:rsidRDefault="00172022" w:rsidP="00E77E97">
      <w:pPr>
        <w:spacing w:line="240" w:lineRule="auto"/>
        <w:jc w:val="both"/>
        <w:rPr>
          <w:rFonts w:ascii="Montserrat Light" w:hAnsi="Montserrat Light"/>
          <w:noProof/>
          <w:lang w:val="it-IT"/>
        </w:rPr>
      </w:pPr>
      <w:r w:rsidRPr="006F52BD">
        <w:rPr>
          <w:rFonts w:ascii="Montserrat Light" w:hAnsi="Montserrat Light"/>
          <w:b/>
          <w:bCs/>
          <w:noProof/>
          <w:lang w:val="it-IT"/>
        </w:rPr>
        <w:t>Art. II.</w:t>
      </w:r>
      <w:r w:rsidRPr="006F52BD">
        <w:rPr>
          <w:rFonts w:ascii="Montserrat Light" w:hAnsi="Montserrat Light"/>
          <w:noProof/>
          <w:lang w:val="it-IT"/>
        </w:rPr>
        <w:t xml:space="preserve"> Cu punerea în aplicare a prevederilor prezentei hotărâri se încredinţează Preşedintele Consiliului Judeţean Cluj, prin Direcţia Dezvoltare şi Investiţii. </w:t>
      </w:r>
    </w:p>
    <w:p w14:paraId="77C7A7BB" w14:textId="77777777" w:rsidR="00A010D7" w:rsidRPr="006F52BD" w:rsidRDefault="00A010D7" w:rsidP="00E77E97">
      <w:pPr>
        <w:spacing w:line="240" w:lineRule="auto"/>
        <w:jc w:val="both"/>
        <w:rPr>
          <w:rFonts w:ascii="Montserrat Light" w:hAnsi="Montserrat Light" w:cs="TT59o00"/>
          <w:lang w:val="it-IT"/>
        </w:rPr>
      </w:pPr>
    </w:p>
    <w:p w14:paraId="417AAB5E" w14:textId="1D7FE39D" w:rsidR="00A010D7" w:rsidRPr="006F52BD" w:rsidRDefault="00A010D7" w:rsidP="00E77E97">
      <w:pPr>
        <w:spacing w:line="240" w:lineRule="auto"/>
        <w:jc w:val="both"/>
        <w:rPr>
          <w:rFonts w:ascii="Montserrat Light" w:hAnsi="Montserrat Light"/>
          <w:b/>
          <w:lang w:val="it-IT"/>
        </w:rPr>
      </w:pPr>
      <w:r w:rsidRPr="006F52BD">
        <w:rPr>
          <w:rFonts w:ascii="Montserrat Light" w:hAnsi="Montserrat Light"/>
          <w:b/>
          <w:lang w:val="it-IT"/>
        </w:rPr>
        <w:t>Art. II</w:t>
      </w:r>
      <w:r w:rsidR="00172022" w:rsidRPr="006F52BD">
        <w:rPr>
          <w:rFonts w:ascii="Montserrat Light" w:hAnsi="Montserrat Light"/>
          <w:b/>
          <w:lang w:val="it-IT"/>
        </w:rPr>
        <w:t>I</w:t>
      </w:r>
      <w:r w:rsidRPr="006F52BD">
        <w:rPr>
          <w:rFonts w:ascii="Montserrat Light" w:hAnsi="Montserrat Light"/>
          <w:b/>
          <w:lang w:val="it-IT"/>
        </w:rPr>
        <w:t>.</w:t>
      </w:r>
      <w:r w:rsidRPr="006F52BD">
        <w:rPr>
          <w:rFonts w:ascii="Montserrat Light" w:hAnsi="Montserrat Light"/>
          <w:b/>
          <w:bCs/>
          <w:lang w:val="it-IT"/>
        </w:rPr>
        <w:t xml:space="preserve"> </w:t>
      </w:r>
      <w:r w:rsidRPr="006F52BD">
        <w:rPr>
          <w:rFonts w:ascii="Montserrat Light" w:hAnsi="Montserrat Light"/>
          <w:lang w:val="it-IT"/>
        </w:rPr>
        <w:t xml:space="preserve">Prezenta hotărâre se comunică </w:t>
      </w:r>
      <w:r w:rsidRPr="006F52BD">
        <w:rPr>
          <w:rFonts w:ascii="Montserrat Light" w:hAnsi="Montserrat Light"/>
          <w:noProof/>
          <w:lang w:val="it-IT"/>
        </w:rPr>
        <w:t xml:space="preserve">Direcției Dezvoltare și Investiții, </w:t>
      </w:r>
      <w:r w:rsidRPr="006F52BD">
        <w:rPr>
          <w:rFonts w:ascii="Montserrat Light" w:hAnsi="Montserrat Light"/>
          <w:iCs/>
          <w:lang w:val="it-IT"/>
        </w:rPr>
        <w:t>Spitalului Clinic de Urgență pentru Copii Cluj-Napoca,</w:t>
      </w:r>
      <w:r w:rsidRPr="006F52BD">
        <w:rPr>
          <w:rFonts w:ascii="Montserrat Light" w:hAnsi="Montserrat Light"/>
          <w:noProof/>
          <w:lang w:val="it-IT"/>
        </w:rPr>
        <w:t xml:space="preserve"> Direcţiei Generale Buget-Finanţe, Resurse Umane, precum și </w:t>
      </w:r>
      <w:r w:rsidRPr="006F52BD">
        <w:rPr>
          <w:rFonts w:ascii="Montserrat Light" w:hAnsi="Montserrat Light"/>
          <w:lang w:val="it-IT"/>
        </w:rPr>
        <w:t>Prefectului Judeţului Cluj</w:t>
      </w:r>
      <w:r w:rsidRPr="006F52BD">
        <w:rPr>
          <w:rFonts w:ascii="Montserrat Light" w:hAnsi="Montserrat Light"/>
          <w:noProof/>
          <w:lang w:val="it-IT"/>
        </w:rPr>
        <w:t xml:space="preserve"> </w:t>
      </w:r>
      <w:r w:rsidRPr="006F52BD">
        <w:rPr>
          <w:rFonts w:ascii="Montserrat Light" w:hAnsi="Montserrat Light"/>
          <w:lang w:val="it-IT"/>
        </w:rPr>
        <w:t xml:space="preserve">şi se aduce la cunoştinţă publică prin afișare la sediul Consiliului Județean Cluj şi postare pe pagina de internet </w:t>
      </w:r>
      <w:hyperlink r:id="rId8" w:history="1">
        <w:r w:rsidRPr="006F52BD">
          <w:rPr>
            <w:rStyle w:val="Hyperlink"/>
            <w:rFonts w:ascii="Montserrat Light" w:hAnsi="Montserrat Light"/>
            <w:lang w:val="it-IT"/>
          </w:rPr>
          <w:t>www.cjcluj.ro</w:t>
        </w:r>
      </w:hyperlink>
      <w:r w:rsidRPr="006F52BD">
        <w:rPr>
          <w:rFonts w:ascii="Montserrat Light" w:hAnsi="Montserrat Light"/>
          <w:lang w:val="it-IT"/>
        </w:rPr>
        <w:t>.</w:t>
      </w:r>
      <w:r w:rsidRPr="006F52BD">
        <w:rPr>
          <w:rFonts w:ascii="Montserrat Light" w:hAnsi="Montserrat Light"/>
          <w:b/>
          <w:lang w:val="it-IT"/>
        </w:rPr>
        <w:t xml:space="preserve">  </w:t>
      </w:r>
    </w:p>
    <w:p w14:paraId="69FE4F97" w14:textId="5C4033B0" w:rsidR="00391471" w:rsidRPr="006F52BD" w:rsidRDefault="00391471" w:rsidP="000C1253">
      <w:pPr>
        <w:tabs>
          <w:tab w:val="left" w:pos="90"/>
        </w:tabs>
        <w:autoSpaceDE w:val="0"/>
        <w:autoSpaceDN w:val="0"/>
        <w:adjustRightInd w:val="0"/>
        <w:spacing w:line="240" w:lineRule="auto"/>
        <w:rPr>
          <w:rFonts w:ascii="Montserrat Light" w:hAnsi="Montserrat Light"/>
          <w:b/>
          <w:bCs/>
          <w:noProof/>
          <w:lang w:val="ro-RO" w:eastAsia="ro-RO"/>
        </w:rPr>
      </w:pPr>
    </w:p>
    <w:p w14:paraId="260BCCFE" w14:textId="77777777" w:rsidR="00391471" w:rsidRPr="006F52BD" w:rsidRDefault="00391471" w:rsidP="00E77E97">
      <w:pPr>
        <w:tabs>
          <w:tab w:val="left" w:pos="90"/>
        </w:tabs>
        <w:autoSpaceDE w:val="0"/>
        <w:autoSpaceDN w:val="0"/>
        <w:adjustRightInd w:val="0"/>
        <w:spacing w:line="240" w:lineRule="auto"/>
        <w:jc w:val="center"/>
        <w:rPr>
          <w:rFonts w:ascii="Montserrat Light" w:hAnsi="Montserrat Light"/>
          <w:b/>
          <w:bCs/>
          <w:noProof/>
          <w:lang w:val="ro-RO" w:eastAsia="ro-RO"/>
        </w:rPr>
      </w:pPr>
    </w:p>
    <w:p w14:paraId="76C613C2" w14:textId="279B7219" w:rsidR="008F76F2" w:rsidRPr="006F52BD" w:rsidRDefault="00931709" w:rsidP="00E77E97">
      <w:pPr>
        <w:spacing w:line="240" w:lineRule="auto"/>
        <w:jc w:val="both"/>
        <w:rPr>
          <w:rFonts w:ascii="Montserrat Light" w:hAnsi="Montserrat Light"/>
          <w:b/>
          <w:bCs/>
          <w:noProof/>
          <w:lang w:val="ro-RO" w:eastAsia="ro-RO"/>
        </w:rPr>
      </w:pPr>
      <w:r w:rsidRPr="006F52BD">
        <w:rPr>
          <w:rFonts w:ascii="Montserrat Light" w:eastAsia="Calibri" w:hAnsi="Montserrat Light"/>
          <w:noProof/>
          <w:lang w:val="it-IT"/>
        </w:rPr>
        <w:t xml:space="preserve">           </w:t>
      </w:r>
      <w:r w:rsidRPr="006F52BD">
        <w:rPr>
          <w:rFonts w:ascii="Montserrat Light" w:eastAsia="Calibri" w:hAnsi="Montserrat Light"/>
          <w:noProof/>
          <w:lang w:val="it-IT"/>
        </w:rPr>
        <w:tab/>
      </w:r>
      <w:r w:rsidRPr="006F52BD">
        <w:rPr>
          <w:rFonts w:ascii="Montserrat Light" w:hAnsi="Montserrat Light"/>
          <w:noProof/>
          <w:lang w:val="it-IT"/>
        </w:rPr>
        <w:t xml:space="preserve"> </w:t>
      </w:r>
      <w:r w:rsidR="008F76F2" w:rsidRPr="006F52BD">
        <w:rPr>
          <w:rFonts w:ascii="Montserrat Light" w:hAnsi="Montserrat Light"/>
          <w:b/>
          <w:bCs/>
          <w:noProof/>
          <w:lang w:val="ro-RO" w:eastAsia="ro-RO"/>
        </w:rPr>
        <w:t xml:space="preserve">        </w:t>
      </w:r>
      <w:r w:rsidR="0071075B" w:rsidRPr="006F52BD">
        <w:rPr>
          <w:rFonts w:ascii="Montserrat Light" w:hAnsi="Montserrat Light"/>
          <w:b/>
          <w:bCs/>
          <w:noProof/>
          <w:lang w:val="ro-RO" w:eastAsia="ro-RO"/>
        </w:rPr>
        <w:tab/>
      </w:r>
      <w:r w:rsidR="0071075B" w:rsidRPr="006F52BD">
        <w:rPr>
          <w:rFonts w:ascii="Montserrat Light" w:hAnsi="Montserrat Light"/>
          <w:b/>
          <w:bCs/>
          <w:noProof/>
          <w:lang w:val="ro-RO" w:eastAsia="ro-RO"/>
        </w:rPr>
        <w:tab/>
      </w:r>
      <w:r w:rsidR="0071075B" w:rsidRPr="006F52BD">
        <w:rPr>
          <w:rFonts w:ascii="Montserrat Light" w:hAnsi="Montserrat Light"/>
          <w:b/>
          <w:bCs/>
          <w:noProof/>
          <w:lang w:val="ro-RO" w:eastAsia="ro-RO"/>
        </w:rPr>
        <w:tab/>
      </w:r>
      <w:r w:rsidR="0071075B" w:rsidRPr="006F52BD">
        <w:rPr>
          <w:rFonts w:ascii="Montserrat Light" w:hAnsi="Montserrat Light"/>
          <w:b/>
          <w:bCs/>
          <w:noProof/>
          <w:lang w:val="ro-RO" w:eastAsia="ro-RO"/>
        </w:rPr>
        <w:tab/>
      </w:r>
      <w:r w:rsidR="0071075B" w:rsidRPr="006F52BD">
        <w:rPr>
          <w:rFonts w:ascii="Montserrat Light" w:hAnsi="Montserrat Light"/>
          <w:b/>
          <w:bCs/>
          <w:noProof/>
          <w:lang w:val="ro-RO" w:eastAsia="ro-RO"/>
        </w:rPr>
        <w:tab/>
      </w:r>
      <w:r w:rsidR="0071075B" w:rsidRPr="006F52BD">
        <w:rPr>
          <w:rFonts w:ascii="Montserrat Light" w:hAnsi="Montserrat Light"/>
          <w:b/>
          <w:bCs/>
          <w:noProof/>
          <w:lang w:val="ro-RO" w:eastAsia="ro-RO"/>
        </w:rPr>
        <w:tab/>
      </w:r>
      <w:r w:rsidR="0071075B" w:rsidRPr="006F52BD">
        <w:rPr>
          <w:rFonts w:ascii="Montserrat Light" w:hAnsi="Montserrat Light"/>
          <w:b/>
          <w:bCs/>
          <w:noProof/>
          <w:lang w:val="ro-RO" w:eastAsia="ro-RO"/>
        </w:rPr>
        <w:tab/>
      </w:r>
      <w:r w:rsidR="008F76F2" w:rsidRPr="006F52BD">
        <w:rPr>
          <w:rFonts w:ascii="Montserrat Light" w:hAnsi="Montserrat Light"/>
          <w:b/>
          <w:bCs/>
          <w:noProof/>
          <w:lang w:val="ro-RO" w:eastAsia="ro-RO"/>
        </w:rPr>
        <w:t>Contrasemnează:</w:t>
      </w:r>
    </w:p>
    <w:p w14:paraId="27F0F9AE" w14:textId="52990091" w:rsidR="008F76F2" w:rsidRPr="006F52BD" w:rsidRDefault="008F76F2" w:rsidP="00E77E97">
      <w:pPr>
        <w:autoSpaceDE w:val="0"/>
        <w:autoSpaceDN w:val="0"/>
        <w:adjustRightInd w:val="0"/>
        <w:spacing w:line="240" w:lineRule="auto"/>
        <w:rPr>
          <w:rFonts w:ascii="Montserrat Light" w:hAnsi="Montserrat Light"/>
          <w:b/>
          <w:bCs/>
          <w:noProof/>
          <w:lang w:val="ro-RO" w:eastAsia="ro-RO"/>
        </w:rPr>
      </w:pPr>
      <w:r w:rsidRPr="006F52BD">
        <w:rPr>
          <w:rFonts w:ascii="Montserrat Light" w:hAnsi="Montserrat Light"/>
          <w:b/>
          <w:bCs/>
          <w:noProof/>
          <w:lang w:val="ro-RO" w:eastAsia="ro-RO"/>
        </w:rPr>
        <w:t xml:space="preserve">          PREŞEDINTE,</w:t>
      </w:r>
      <w:r w:rsidRPr="006F52BD">
        <w:rPr>
          <w:rFonts w:ascii="Montserrat Light" w:hAnsi="Montserrat Light"/>
          <w:b/>
          <w:bCs/>
          <w:noProof/>
          <w:lang w:val="ro-RO" w:eastAsia="ro-RO"/>
        </w:rPr>
        <w:tab/>
      </w:r>
      <w:r w:rsidRPr="006F52BD">
        <w:rPr>
          <w:rFonts w:ascii="Montserrat Light" w:hAnsi="Montserrat Light"/>
          <w:b/>
          <w:bCs/>
          <w:noProof/>
          <w:lang w:val="ro-RO" w:eastAsia="ro-RO"/>
        </w:rPr>
        <w:tab/>
      </w:r>
      <w:r w:rsidRPr="006F52BD">
        <w:rPr>
          <w:rFonts w:ascii="Montserrat Light" w:hAnsi="Montserrat Light"/>
          <w:b/>
          <w:bCs/>
          <w:noProof/>
          <w:lang w:val="ro-RO" w:eastAsia="ro-RO"/>
        </w:rPr>
        <w:tab/>
      </w:r>
      <w:r w:rsidRPr="006F52BD">
        <w:rPr>
          <w:rFonts w:ascii="Montserrat Light" w:hAnsi="Montserrat Light"/>
          <w:b/>
          <w:bCs/>
          <w:noProof/>
          <w:lang w:val="ro-RO" w:eastAsia="ro-RO"/>
        </w:rPr>
        <w:tab/>
        <w:t xml:space="preserve">  </w:t>
      </w:r>
      <w:r w:rsidR="00F1605E" w:rsidRPr="006F52BD">
        <w:rPr>
          <w:rFonts w:ascii="Montserrat Light" w:hAnsi="Montserrat Light"/>
          <w:b/>
          <w:bCs/>
          <w:noProof/>
          <w:lang w:val="ro-RO" w:eastAsia="ro-RO"/>
        </w:rPr>
        <w:t xml:space="preserve">  </w:t>
      </w:r>
      <w:r w:rsidR="00623F56" w:rsidRPr="006F52BD">
        <w:rPr>
          <w:rFonts w:ascii="Montserrat Light" w:hAnsi="Montserrat Light"/>
          <w:b/>
          <w:bCs/>
          <w:noProof/>
          <w:lang w:val="ro-RO" w:eastAsia="ro-RO"/>
        </w:rPr>
        <w:t xml:space="preserve">  </w:t>
      </w:r>
      <w:r w:rsidR="00F1605E" w:rsidRPr="006F52BD">
        <w:rPr>
          <w:rFonts w:ascii="Montserrat Light" w:hAnsi="Montserrat Light"/>
          <w:b/>
          <w:bCs/>
          <w:noProof/>
          <w:lang w:val="ro-RO" w:eastAsia="ro-RO"/>
        </w:rPr>
        <w:t xml:space="preserve"> </w:t>
      </w:r>
      <w:r w:rsidRPr="006F52BD">
        <w:rPr>
          <w:rFonts w:ascii="Montserrat Light" w:hAnsi="Montserrat Light"/>
          <w:b/>
          <w:bCs/>
          <w:noProof/>
          <w:lang w:val="ro-RO" w:eastAsia="ro-RO"/>
        </w:rPr>
        <w:t xml:space="preserve"> SECRETAR GENERAL AL JUDEŢULUI,</w:t>
      </w:r>
    </w:p>
    <w:p w14:paraId="62A759F5" w14:textId="40D98DBF" w:rsidR="008F76F2" w:rsidRPr="006F52BD" w:rsidRDefault="008F76F2" w:rsidP="00E77E97">
      <w:pPr>
        <w:autoSpaceDE w:val="0"/>
        <w:autoSpaceDN w:val="0"/>
        <w:adjustRightInd w:val="0"/>
        <w:spacing w:line="240" w:lineRule="auto"/>
        <w:rPr>
          <w:rFonts w:ascii="Montserrat Light" w:hAnsi="Montserrat Light"/>
          <w:noProof/>
          <w:lang w:val="ro-RO" w:eastAsia="ro-RO"/>
        </w:rPr>
      </w:pPr>
      <w:r w:rsidRPr="006F52BD">
        <w:rPr>
          <w:rFonts w:ascii="Montserrat Light" w:hAnsi="Montserrat Light"/>
          <w:b/>
          <w:bCs/>
          <w:noProof/>
          <w:lang w:val="ro-RO" w:eastAsia="ro-RO"/>
        </w:rPr>
        <w:t xml:space="preserve">   </w:t>
      </w:r>
      <w:r w:rsidRPr="006F52BD">
        <w:rPr>
          <w:rFonts w:ascii="Montserrat Light" w:hAnsi="Montserrat Light"/>
          <w:b/>
          <w:bCs/>
          <w:noProof/>
          <w:lang w:val="ro-RO" w:eastAsia="ro-RO"/>
        </w:rPr>
        <w:tab/>
        <w:t xml:space="preserve">  </w:t>
      </w:r>
      <w:r w:rsidRPr="006F52BD">
        <w:rPr>
          <w:rFonts w:ascii="Montserrat Light" w:hAnsi="Montserrat Light"/>
          <w:noProof/>
          <w:lang w:val="ro-RO" w:eastAsia="ro-RO"/>
        </w:rPr>
        <w:t xml:space="preserve">Alin </w:t>
      </w:r>
      <w:r w:rsidR="00F1605E" w:rsidRPr="006F52BD">
        <w:rPr>
          <w:rFonts w:ascii="Montserrat Light" w:hAnsi="Montserrat Light"/>
          <w:noProof/>
          <w:lang w:val="ro-RO" w:eastAsia="ro-RO"/>
        </w:rPr>
        <w:t xml:space="preserve">Tişe  </w:t>
      </w:r>
      <w:r w:rsidRPr="006F52BD">
        <w:rPr>
          <w:rFonts w:ascii="Montserrat Light" w:hAnsi="Montserrat Light"/>
          <w:noProof/>
          <w:lang w:val="ro-RO" w:eastAsia="ro-RO"/>
        </w:rPr>
        <w:t xml:space="preserve">                                                               </w:t>
      </w:r>
      <w:r w:rsidR="00F1605E" w:rsidRPr="006F52BD">
        <w:rPr>
          <w:rFonts w:ascii="Montserrat Light" w:hAnsi="Montserrat Light"/>
          <w:noProof/>
          <w:lang w:val="ro-RO" w:eastAsia="ro-RO"/>
        </w:rPr>
        <w:t xml:space="preserve">              </w:t>
      </w:r>
      <w:r w:rsidRPr="006F52BD">
        <w:rPr>
          <w:rFonts w:ascii="Montserrat Light" w:hAnsi="Montserrat Light"/>
          <w:noProof/>
          <w:lang w:val="ro-RO" w:eastAsia="ro-RO"/>
        </w:rPr>
        <w:t xml:space="preserve">Simona </w:t>
      </w:r>
      <w:r w:rsidR="00F1605E" w:rsidRPr="006F52BD">
        <w:rPr>
          <w:rFonts w:ascii="Montserrat Light" w:hAnsi="Montserrat Light"/>
          <w:noProof/>
          <w:lang w:val="ro-RO" w:eastAsia="ro-RO"/>
        </w:rPr>
        <w:t>Gaci</w:t>
      </w:r>
    </w:p>
    <w:p w14:paraId="55B0A8EF" w14:textId="77777777" w:rsidR="00BA6C54" w:rsidRPr="006F52BD" w:rsidRDefault="00BA6C54" w:rsidP="00E77E97">
      <w:pPr>
        <w:autoSpaceDE w:val="0"/>
        <w:autoSpaceDN w:val="0"/>
        <w:adjustRightInd w:val="0"/>
        <w:spacing w:line="240" w:lineRule="auto"/>
        <w:ind w:right="233"/>
        <w:rPr>
          <w:rFonts w:ascii="Montserrat Light" w:hAnsi="Montserrat Light"/>
          <w:b/>
          <w:bCs/>
          <w:lang w:val="ro-RO"/>
        </w:rPr>
      </w:pPr>
    </w:p>
    <w:p w14:paraId="70256011" w14:textId="77777777" w:rsidR="00391471" w:rsidRPr="006F52BD" w:rsidRDefault="00391471" w:rsidP="00E77E97">
      <w:pPr>
        <w:autoSpaceDE w:val="0"/>
        <w:autoSpaceDN w:val="0"/>
        <w:adjustRightInd w:val="0"/>
        <w:spacing w:line="240" w:lineRule="auto"/>
        <w:ind w:right="233"/>
        <w:rPr>
          <w:rFonts w:ascii="Montserrat Light" w:hAnsi="Montserrat Light"/>
          <w:b/>
          <w:bCs/>
          <w:lang w:val="ro-RO"/>
        </w:rPr>
      </w:pPr>
    </w:p>
    <w:p w14:paraId="41A275E4" w14:textId="68D50485" w:rsidR="008F76F2" w:rsidRPr="006F52BD" w:rsidRDefault="008F76F2" w:rsidP="00E77E97">
      <w:pPr>
        <w:autoSpaceDE w:val="0"/>
        <w:autoSpaceDN w:val="0"/>
        <w:adjustRightInd w:val="0"/>
        <w:spacing w:line="240" w:lineRule="auto"/>
        <w:ind w:right="233"/>
        <w:rPr>
          <w:rFonts w:ascii="Montserrat Light" w:hAnsi="Montserrat Light"/>
          <w:b/>
          <w:bCs/>
          <w:lang w:val="ro-RO"/>
        </w:rPr>
      </w:pPr>
      <w:r w:rsidRPr="006F52BD">
        <w:rPr>
          <w:rFonts w:ascii="Montserrat Light" w:hAnsi="Montserrat Light"/>
          <w:b/>
          <w:bCs/>
          <w:lang w:val="ro-RO"/>
        </w:rPr>
        <w:t>Nr……... din …… 202</w:t>
      </w:r>
      <w:r w:rsidR="00297DF1" w:rsidRPr="006F52BD">
        <w:rPr>
          <w:rFonts w:ascii="Montserrat Light" w:hAnsi="Montserrat Light"/>
          <w:b/>
          <w:bCs/>
          <w:lang w:val="ro-RO"/>
        </w:rPr>
        <w:t>3</w:t>
      </w:r>
    </w:p>
    <w:p w14:paraId="37B3BA76" w14:textId="5851456A" w:rsidR="008F76F2" w:rsidRPr="006F52BD" w:rsidRDefault="008F76F2" w:rsidP="00E77E97">
      <w:pPr>
        <w:autoSpaceDE w:val="0"/>
        <w:autoSpaceDN w:val="0"/>
        <w:adjustRightInd w:val="0"/>
        <w:spacing w:line="240" w:lineRule="auto"/>
        <w:ind w:right="233"/>
        <w:contextualSpacing/>
        <w:jc w:val="both"/>
        <w:rPr>
          <w:rFonts w:ascii="Montserrat Light" w:hAnsi="Montserrat Light"/>
          <w:i/>
          <w:iCs/>
          <w:noProof/>
          <w:sz w:val="18"/>
          <w:szCs w:val="18"/>
          <w:lang w:val="it-IT"/>
        </w:rPr>
      </w:pPr>
      <w:r w:rsidRPr="006F52BD">
        <w:rPr>
          <w:rFonts w:ascii="Montserrat Light" w:hAnsi="Montserrat Light"/>
          <w:i/>
          <w:iCs/>
          <w:sz w:val="18"/>
          <w:szCs w:val="18"/>
          <w:lang w:val="ro-RO"/>
        </w:rPr>
        <w:t xml:space="preserve">Prezenta hotărâre a fost adoptată cu … voturi “pentru” </w:t>
      </w:r>
      <w:r w:rsidRPr="006F52BD">
        <w:rPr>
          <w:rFonts w:ascii="Montserrat Light" w:hAnsi="Montserrat Light"/>
          <w:i/>
          <w:iCs/>
          <w:noProof/>
          <w:sz w:val="18"/>
          <w:szCs w:val="18"/>
          <w:lang w:val="ro-RO"/>
        </w:rPr>
        <w:t xml:space="preserve">… voturi “împotrivă”, …. ”abţineri” şi …. </w:t>
      </w:r>
      <w:r w:rsidRPr="006F52BD">
        <w:rPr>
          <w:rFonts w:ascii="Montserrat Light" w:hAnsi="Montserrat Light"/>
          <w:i/>
          <w:iCs/>
          <w:noProof/>
          <w:sz w:val="18"/>
          <w:szCs w:val="18"/>
          <w:lang w:val="it-IT"/>
        </w:rPr>
        <w:t>Membri ai Consiliului județean nu au votat</w:t>
      </w:r>
      <w:r w:rsidRPr="006F52BD">
        <w:rPr>
          <w:rFonts w:ascii="Montserrat Light" w:hAnsi="Montserrat Light"/>
          <w:i/>
          <w:iCs/>
          <w:sz w:val="18"/>
          <w:szCs w:val="18"/>
          <w:lang w:val="it-IT"/>
        </w:rPr>
        <w:t>, fiind astfel respectate prevederile legale privind majoritatea de voturi necesară.</w:t>
      </w:r>
      <w:r w:rsidRPr="006F52BD">
        <w:rPr>
          <w:rFonts w:ascii="Montserrat Light" w:hAnsi="Montserrat Light"/>
          <w:b/>
          <w:bCs/>
          <w:i/>
          <w:iCs/>
          <w:noProof/>
          <w:sz w:val="18"/>
          <w:szCs w:val="18"/>
          <w:vertAlign w:val="superscript"/>
          <w:lang w:val="it-IT"/>
        </w:rPr>
        <w:t xml:space="preserve">  </w:t>
      </w:r>
    </w:p>
    <w:p w14:paraId="2DD61AD6" w14:textId="77777777" w:rsidR="008F76F2" w:rsidRPr="006F52BD" w:rsidRDefault="008F76F2" w:rsidP="00E77E97">
      <w:pPr>
        <w:autoSpaceDE w:val="0"/>
        <w:autoSpaceDN w:val="0"/>
        <w:adjustRightInd w:val="0"/>
        <w:spacing w:line="240" w:lineRule="auto"/>
        <w:ind w:right="233"/>
        <w:contextualSpacing/>
        <w:jc w:val="center"/>
        <w:rPr>
          <w:rFonts w:ascii="Montserrat Light" w:hAnsi="Montserrat Light"/>
          <w:b/>
          <w:bCs/>
          <w:noProof/>
          <w:lang w:val="it-IT"/>
        </w:rPr>
      </w:pPr>
      <w:r w:rsidRPr="006F52BD">
        <w:rPr>
          <w:rFonts w:ascii="Montserrat Light" w:hAnsi="Montserrat Light"/>
          <w:b/>
          <w:bCs/>
          <w:noProof/>
          <w:lang w:val="it-IT"/>
        </w:rPr>
        <w:t>INIȚIATOR,</w:t>
      </w:r>
    </w:p>
    <w:p w14:paraId="09D047C8" w14:textId="77777777" w:rsidR="008F76F2" w:rsidRPr="006F52BD" w:rsidRDefault="008F76F2" w:rsidP="00E77E97">
      <w:pPr>
        <w:autoSpaceDE w:val="0"/>
        <w:autoSpaceDN w:val="0"/>
        <w:adjustRightInd w:val="0"/>
        <w:spacing w:line="240" w:lineRule="auto"/>
        <w:ind w:right="233"/>
        <w:contextualSpacing/>
        <w:jc w:val="center"/>
        <w:rPr>
          <w:rFonts w:ascii="Montserrat Light" w:hAnsi="Montserrat Light"/>
          <w:b/>
          <w:bCs/>
          <w:noProof/>
          <w:lang w:val="it-IT"/>
        </w:rPr>
      </w:pPr>
      <w:r w:rsidRPr="006F52BD">
        <w:rPr>
          <w:rFonts w:ascii="Montserrat Light" w:hAnsi="Montserrat Light"/>
          <w:b/>
          <w:bCs/>
          <w:noProof/>
          <w:lang w:val="it-IT"/>
        </w:rPr>
        <w:t xml:space="preserve">PREȘEDINTE </w:t>
      </w:r>
    </w:p>
    <w:p w14:paraId="60F7303C" w14:textId="2E5CEF5D" w:rsidR="00172022" w:rsidRPr="006F52BD" w:rsidRDefault="005A44EE" w:rsidP="00E77E97">
      <w:pPr>
        <w:autoSpaceDE w:val="0"/>
        <w:autoSpaceDN w:val="0"/>
        <w:adjustRightInd w:val="0"/>
        <w:spacing w:line="240" w:lineRule="auto"/>
        <w:ind w:right="233"/>
        <w:contextualSpacing/>
        <w:jc w:val="center"/>
        <w:rPr>
          <w:rFonts w:ascii="Montserrat Light" w:hAnsi="Montserrat Light"/>
          <w:color w:val="000000"/>
          <w:spacing w:val="-3"/>
          <w:lang w:val="it-IT"/>
        </w:rPr>
      </w:pPr>
      <w:r w:rsidRPr="006F52BD">
        <w:rPr>
          <w:rFonts w:ascii="Montserrat Light" w:hAnsi="Montserrat Light"/>
          <w:noProof/>
          <w:lang w:val="it-IT"/>
        </w:rPr>
        <w:t>Alin Tișe</w:t>
      </w:r>
      <w:r w:rsidR="0017732A" w:rsidRPr="006F52BD">
        <w:rPr>
          <w:rFonts w:ascii="Montserrat Light" w:hAnsi="Montserrat Light"/>
          <w:b/>
          <w:lang w:val="it-IT"/>
        </w:rPr>
        <w:t xml:space="preserve"> </w:t>
      </w:r>
    </w:p>
    <w:p w14:paraId="25CCECFA" w14:textId="24673BE4" w:rsidR="00172022" w:rsidRPr="006F52BD" w:rsidRDefault="00172022" w:rsidP="00E77E97">
      <w:pPr>
        <w:suppressAutoHyphens/>
        <w:spacing w:line="240" w:lineRule="auto"/>
        <w:jc w:val="both"/>
        <w:rPr>
          <w:rFonts w:ascii="Montserrat Light" w:hAnsi="Montserrat Light"/>
          <w:color w:val="000000"/>
          <w:spacing w:val="-3"/>
          <w:lang w:val="it-IT"/>
        </w:rPr>
      </w:pPr>
    </w:p>
    <w:p w14:paraId="27715BEB" w14:textId="42E001CA" w:rsidR="00B72BE7" w:rsidRPr="006F52BD" w:rsidRDefault="00B72BE7" w:rsidP="00E77E97">
      <w:pPr>
        <w:suppressAutoHyphens/>
        <w:spacing w:line="240" w:lineRule="auto"/>
        <w:jc w:val="both"/>
        <w:rPr>
          <w:rFonts w:ascii="Montserrat Light" w:hAnsi="Montserrat Light"/>
          <w:color w:val="000000"/>
          <w:spacing w:val="-3"/>
          <w:lang w:val="it-IT"/>
        </w:rPr>
      </w:pPr>
    </w:p>
    <w:p w14:paraId="26B17DCC" w14:textId="0233C5AB" w:rsidR="00B72BE7" w:rsidRPr="006F52BD" w:rsidRDefault="00B72BE7" w:rsidP="00AD749F">
      <w:pPr>
        <w:suppressAutoHyphens/>
        <w:jc w:val="both"/>
        <w:rPr>
          <w:rFonts w:ascii="Montserrat Light" w:hAnsi="Montserrat Light"/>
          <w:color w:val="000000"/>
          <w:spacing w:val="-3"/>
          <w:lang w:val="it-IT"/>
        </w:rPr>
      </w:pPr>
    </w:p>
    <w:p w14:paraId="1732DA56" w14:textId="14EEC4FA" w:rsidR="00B72BE7" w:rsidRPr="006F52BD" w:rsidRDefault="00B72BE7" w:rsidP="00AD749F">
      <w:pPr>
        <w:suppressAutoHyphens/>
        <w:jc w:val="both"/>
        <w:rPr>
          <w:rFonts w:ascii="Montserrat Light" w:hAnsi="Montserrat Light"/>
          <w:color w:val="000000"/>
          <w:spacing w:val="-3"/>
          <w:lang w:val="it-IT"/>
        </w:rPr>
      </w:pPr>
    </w:p>
    <w:p w14:paraId="270769FD" w14:textId="6279C71B" w:rsidR="00B72BE7" w:rsidRPr="006F52BD" w:rsidRDefault="00B72BE7" w:rsidP="00AD749F">
      <w:pPr>
        <w:suppressAutoHyphens/>
        <w:jc w:val="both"/>
        <w:rPr>
          <w:rFonts w:ascii="Montserrat Light" w:hAnsi="Montserrat Light"/>
          <w:color w:val="000000"/>
          <w:spacing w:val="-3"/>
          <w:lang w:val="it-IT"/>
        </w:rPr>
      </w:pPr>
    </w:p>
    <w:p w14:paraId="0DCC1C50" w14:textId="77777777" w:rsidR="00B72BE7" w:rsidRPr="006F52BD" w:rsidRDefault="00B72BE7" w:rsidP="00AD749F">
      <w:pPr>
        <w:suppressAutoHyphens/>
        <w:jc w:val="both"/>
        <w:rPr>
          <w:rFonts w:ascii="Montserrat Light" w:hAnsi="Montserrat Light"/>
          <w:color w:val="000000"/>
          <w:spacing w:val="-3"/>
          <w:lang w:val="it-IT"/>
        </w:rPr>
      </w:pPr>
    </w:p>
    <w:p w14:paraId="048EE4B5" w14:textId="77777777" w:rsidR="00172022" w:rsidRPr="006F52BD" w:rsidRDefault="00172022" w:rsidP="00AD749F">
      <w:pPr>
        <w:rPr>
          <w:rFonts w:ascii="Montserrat Light" w:hAnsi="Montserrat Light" w:cs="Cambria"/>
          <w:bCs/>
          <w:lang w:val="it-IT"/>
        </w:rPr>
      </w:pPr>
      <w:r w:rsidRPr="006F52BD">
        <w:rPr>
          <w:rFonts w:ascii="Montserrat Light" w:hAnsi="Montserrat Light" w:cs="Cambria"/>
          <w:bCs/>
          <w:lang w:val="it-IT"/>
        </w:rPr>
        <w:t xml:space="preserve">DIRECŢIA DEZVOLTARE ȘI INVESTIȚII </w:t>
      </w:r>
    </w:p>
    <w:p w14:paraId="78E898C4" w14:textId="77777777" w:rsidR="00172022" w:rsidRPr="006F52BD" w:rsidRDefault="00172022" w:rsidP="00AD749F">
      <w:pPr>
        <w:rPr>
          <w:rFonts w:ascii="Montserrat Light" w:hAnsi="Montserrat Light" w:cs="Cambria"/>
          <w:bCs/>
          <w:lang w:val="it-IT"/>
        </w:rPr>
      </w:pPr>
      <w:r w:rsidRPr="006F52BD">
        <w:rPr>
          <w:rFonts w:ascii="Montserrat Light" w:hAnsi="Montserrat Light" w:cs="Cambria"/>
          <w:bCs/>
          <w:lang w:val="it-IT"/>
        </w:rPr>
        <w:t>Serviciul Managementul Proiectelor</w:t>
      </w:r>
    </w:p>
    <w:p w14:paraId="0E398D12" w14:textId="2F4C99EA" w:rsidR="00172022" w:rsidRPr="006F52BD" w:rsidRDefault="00172022" w:rsidP="00AD749F">
      <w:pPr>
        <w:rPr>
          <w:rFonts w:ascii="Montserrat Light" w:hAnsi="Montserrat Light" w:cs="Cambria"/>
          <w:b/>
          <w:bCs/>
          <w:iCs/>
        </w:rPr>
      </w:pPr>
      <w:r w:rsidRPr="006F52BD">
        <w:rPr>
          <w:rFonts w:ascii="Montserrat Light" w:hAnsi="Montserrat Light" w:cs="Cambria"/>
          <w:bCs/>
        </w:rPr>
        <w:t xml:space="preserve">Nr.  </w:t>
      </w:r>
      <w:r w:rsidR="00BA6C54" w:rsidRPr="006F52BD">
        <w:rPr>
          <w:rFonts w:ascii="Montserrat Light" w:hAnsi="Montserrat Light" w:cs="Cambria"/>
          <w:bCs/>
        </w:rPr>
        <w:t>10.965</w:t>
      </w:r>
      <w:r w:rsidRPr="006F52BD">
        <w:rPr>
          <w:rFonts w:ascii="Montserrat Light" w:hAnsi="Montserrat Light" w:cs="Cambria"/>
          <w:bCs/>
        </w:rPr>
        <w:t xml:space="preserve"> / </w:t>
      </w:r>
      <w:r w:rsidR="00BA6C54" w:rsidRPr="006F52BD">
        <w:rPr>
          <w:rFonts w:ascii="Montserrat Light" w:hAnsi="Montserrat Light" w:cs="Cambria"/>
          <w:bCs/>
        </w:rPr>
        <w:t>15.03.2023</w:t>
      </w:r>
    </w:p>
    <w:p w14:paraId="0C8D94A6" w14:textId="77777777" w:rsidR="00623F56" w:rsidRPr="006F52BD" w:rsidRDefault="00623F56" w:rsidP="00BA6C54">
      <w:pPr>
        <w:tabs>
          <w:tab w:val="left" w:pos="3456"/>
        </w:tabs>
        <w:rPr>
          <w:rFonts w:ascii="Montserrat Light" w:hAnsi="Montserrat Light"/>
        </w:rPr>
      </w:pPr>
    </w:p>
    <w:p w14:paraId="64DE9E24" w14:textId="77777777" w:rsidR="00F83F30" w:rsidRPr="006F52BD" w:rsidRDefault="00F83F30" w:rsidP="00AD749F">
      <w:pPr>
        <w:tabs>
          <w:tab w:val="left" w:pos="3456"/>
        </w:tabs>
        <w:jc w:val="center"/>
        <w:rPr>
          <w:rFonts w:ascii="Montserrat Light" w:hAnsi="Montserrat Light"/>
          <w:b/>
          <w:bCs/>
          <w:iCs/>
          <w:lang w:val="ro-RO"/>
        </w:rPr>
      </w:pPr>
    </w:p>
    <w:p w14:paraId="4CED7280" w14:textId="59B737A5" w:rsidR="004C5818" w:rsidRPr="006F52BD" w:rsidRDefault="004C5818" w:rsidP="00AD749F">
      <w:pPr>
        <w:tabs>
          <w:tab w:val="left" w:pos="3456"/>
        </w:tabs>
        <w:jc w:val="center"/>
        <w:rPr>
          <w:rFonts w:ascii="Montserrat Light" w:hAnsi="Montserrat Light"/>
          <w:b/>
          <w:bCs/>
          <w:iCs/>
          <w:lang w:val="ro-RO"/>
        </w:rPr>
      </w:pPr>
      <w:r w:rsidRPr="006F52BD">
        <w:rPr>
          <w:rFonts w:ascii="Montserrat Light" w:hAnsi="Montserrat Light"/>
          <w:b/>
          <w:bCs/>
          <w:iCs/>
          <w:lang w:val="ro-RO"/>
        </w:rPr>
        <w:t>RAPORT DE SPECIALITATE</w:t>
      </w:r>
    </w:p>
    <w:p w14:paraId="7696DB85" w14:textId="77777777" w:rsidR="004C5818" w:rsidRPr="006F52BD" w:rsidRDefault="004C5818" w:rsidP="00AD749F">
      <w:pPr>
        <w:tabs>
          <w:tab w:val="left" w:pos="3456"/>
        </w:tabs>
        <w:rPr>
          <w:rFonts w:ascii="Montserrat Light" w:hAnsi="Montserrat Light"/>
          <w:lang w:val="ro-R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409"/>
        <w:gridCol w:w="1413"/>
        <w:gridCol w:w="1564"/>
      </w:tblGrid>
      <w:tr w:rsidR="009F2146" w:rsidRPr="006F52BD" w14:paraId="26B2D521" w14:textId="77777777" w:rsidTr="00D11612">
        <w:trPr>
          <w:trHeight w:val="278"/>
        </w:trPr>
        <w:tc>
          <w:tcPr>
            <w:tcW w:w="3823" w:type="dxa"/>
          </w:tcPr>
          <w:p w14:paraId="147068FE" w14:textId="77777777" w:rsidR="004C5818" w:rsidRPr="006F52BD" w:rsidRDefault="004C5818" w:rsidP="00AD749F">
            <w:pPr>
              <w:tabs>
                <w:tab w:val="left" w:pos="3456"/>
              </w:tabs>
              <w:jc w:val="both"/>
              <w:rPr>
                <w:rFonts w:ascii="Montserrat Light" w:hAnsi="Montserrat Light"/>
                <w:b/>
                <w:bCs/>
                <w:iCs/>
                <w:lang w:val="en-US"/>
              </w:rPr>
            </w:pPr>
            <w:proofErr w:type="spellStart"/>
            <w:r w:rsidRPr="006F52BD">
              <w:rPr>
                <w:rFonts w:ascii="Montserrat Light" w:hAnsi="Montserrat Light"/>
                <w:b/>
                <w:bCs/>
                <w:iCs/>
                <w:lang w:val="en-US"/>
              </w:rPr>
              <w:t>Titlul</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proiectului</w:t>
            </w:r>
            <w:proofErr w:type="spellEnd"/>
            <w:r w:rsidRPr="006F52BD">
              <w:rPr>
                <w:rFonts w:ascii="Montserrat Light" w:hAnsi="Montserrat Light"/>
                <w:b/>
                <w:bCs/>
                <w:iCs/>
                <w:lang w:val="en-US"/>
              </w:rPr>
              <w:t xml:space="preserve"> de </w:t>
            </w:r>
            <w:proofErr w:type="spellStart"/>
            <w:r w:rsidRPr="006F52BD">
              <w:rPr>
                <w:rFonts w:ascii="Montserrat Light" w:hAnsi="Montserrat Light"/>
                <w:b/>
                <w:bCs/>
                <w:iCs/>
                <w:lang w:val="en-US"/>
              </w:rPr>
              <w:t>hotărâre</w:t>
            </w:r>
            <w:proofErr w:type="spellEnd"/>
          </w:p>
        </w:tc>
        <w:tc>
          <w:tcPr>
            <w:tcW w:w="5386" w:type="dxa"/>
            <w:gridSpan w:val="3"/>
          </w:tcPr>
          <w:p w14:paraId="37788C80" w14:textId="25C369A1" w:rsidR="004C5818" w:rsidRPr="006F52BD" w:rsidRDefault="00172022" w:rsidP="00AD749F">
            <w:pPr>
              <w:tabs>
                <w:tab w:val="left" w:pos="3456"/>
              </w:tabs>
              <w:jc w:val="both"/>
              <w:rPr>
                <w:rFonts w:ascii="Montserrat Light" w:hAnsi="Montserrat Light"/>
                <w:bCs/>
                <w:i/>
                <w:lang w:val="en-US"/>
              </w:rPr>
            </w:pPr>
            <w:r w:rsidRPr="006F52BD">
              <w:rPr>
                <w:rFonts w:ascii="Montserrat Light" w:eastAsia="Calibri" w:hAnsi="Montserrat Light"/>
                <w:iCs/>
                <w:noProof/>
                <w:color w:val="000000" w:themeColor="text1"/>
              </w:rPr>
              <w:t xml:space="preserve">Proiect de hotărâre privind </w:t>
            </w:r>
            <w:proofErr w:type="spellStart"/>
            <w:r w:rsidR="00BA6C54" w:rsidRPr="006F52BD">
              <w:rPr>
                <w:rFonts w:ascii="Montserrat Light" w:hAnsi="Montserrat Light"/>
                <w:bCs/>
              </w:rPr>
              <w:t>m</w:t>
            </w:r>
            <w:r w:rsidR="00781CB2" w:rsidRPr="006F52BD">
              <w:rPr>
                <w:rFonts w:ascii="Montserrat Light" w:hAnsi="Montserrat Light"/>
                <w:bCs/>
              </w:rPr>
              <w:t>odificarea</w:t>
            </w:r>
            <w:proofErr w:type="spellEnd"/>
            <w:r w:rsidR="00781CB2" w:rsidRPr="006F52BD">
              <w:rPr>
                <w:rFonts w:ascii="Montserrat Light" w:hAnsi="Montserrat Light"/>
                <w:bCs/>
              </w:rPr>
              <w:t xml:space="preserve"> </w:t>
            </w:r>
            <w:proofErr w:type="spellStart"/>
            <w:r w:rsidR="00781CB2" w:rsidRPr="006F52BD">
              <w:rPr>
                <w:rFonts w:ascii="Montserrat Light" w:hAnsi="Montserrat Light"/>
                <w:bCs/>
              </w:rPr>
              <w:t>Hotărârii</w:t>
            </w:r>
            <w:proofErr w:type="spellEnd"/>
            <w:r w:rsidR="00781CB2" w:rsidRPr="006F52BD">
              <w:rPr>
                <w:rFonts w:ascii="Montserrat Light" w:hAnsi="Montserrat Light"/>
                <w:bCs/>
              </w:rPr>
              <w:t xml:space="preserve"> </w:t>
            </w:r>
            <w:proofErr w:type="spellStart"/>
            <w:r w:rsidR="00781CB2" w:rsidRPr="006F52BD">
              <w:rPr>
                <w:rFonts w:ascii="Montserrat Light" w:hAnsi="Montserrat Light"/>
                <w:bCs/>
              </w:rPr>
              <w:t>Consiliului</w:t>
            </w:r>
            <w:proofErr w:type="spellEnd"/>
            <w:r w:rsidR="00781CB2" w:rsidRPr="006F52BD">
              <w:rPr>
                <w:rFonts w:ascii="Montserrat Light" w:hAnsi="Montserrat Light"/>
                <w:bCs/>
              </w:rPr>
              <w:t xml:space="preserve"> </w:t>
            </w:r>
            <w:proofErr w:type="spellStart"/>
            <w:r w:rsidR="00781CB2" w:rsidRPr="006F52BD">
              <w:rPr>
                <w:rFonts w:ascii="Montserrat Light" w:hAnsi="Montserrat Light"/>
                <w:bCs/>
              </w:rPr>
              <w:t>Județean</w:t>
            </w:r>
            <w:proofErr w:type="spellEnd"/>
            <w:r w:rsidR="00781CB2" w:rsidRPr="006F52BD">
              <w:rPr>
                <w:rFonts w:ascii="Montserrat Light" w:hAnsi="Montserrat Light"/>
                <w:bCs/>
              </w:rPr>
              <w:t xml:space="preserve"> Cluj </w:t>
            </w:r>
            <w:r w:rsidR="0071075B" w:rsidRPr="006F52BD">
              <w:rPr>
                <w:rFonts w:ascii="Montserrat Light" w:hAnsi="Montserrat Light"/>
                <w:bCs/>
              </w:rPr>
              <w:t xml:space="preserve">nr. </w:t>
            </w:r>
            <w:r w:rsidR="0071075B" w:rsidRPr="006F52BD">
              <w:rPr>
                <w:rFonts w:ascii="Montserrat Light" w:hAnsi="Montserrat Light"/>
                <w:bCs/>
                <w:color w:val="000000"/>
              </w:rPr>
              <w:t xml:space="preserve">182 din 26 </w:t>
            </w:r>
            <w:proofErr w:type="spellStart"/>
            <w:r w:rsidR="0071075B" w:rsidRPr="006F52BD">
              <w:rPr>
                <w:rFonts w:ascii="Montserrat Light" w:hAnsi="Montserrat Light"/>
                <w:bCs/>
                <w:color w:val="000000"/>
              </w:rPr>
              <w:t>iulie</w:t>
            </w:r>
            <w:proofErr w:type="spellEnd"/>
            <w:r w:rsidR="008A2652" w:rsidRPr="006F52BD">
              <w:rPr>
                <w:rFonts w:ascii="Montserrat Light" w:hAnsi="Montserrat Light"/>
                <w:bCs/>
                <w:color w:val="000000"/>
              </w:rPr>
              <w:t xml:space="preserve"> </w:t>
            </w:r>
            <w:r w:rsidR="0071075B" w:rsidRPr="006F52BD">
              <w:rPr>
                <w:rFonts w:ascii="Montserrat Light" w:hAnsi="Montserrat Light"/>
                <w:bCs/>
                <w:color w:val="000000"/>
              </w:rPr>
              <w:t xml:space="preserve">2017 </w:t>
            </w:r>
            <w:r w:rsidR="0071075B" w:rsidRPr="006F52BD">
              <w:rPr>
                <w:rFonts w:ascii="Montserrat Light" w:hAnsi="Montserrat Light"/>
                <w:bCs/>
              </w:rPr>
              <w:t xml:space="preserve">pentru </w:t>
            </w:r>
            <w:proofErr w:type="spellStart"/>
            <w:r w:rsidR="0071075B" w:rsidRPr="006F52BD">
              <w:rPr>
                <w:rFonts w:ascii="Montserrat Light" w:hAnsi="Montserrat Light" w:cs="TT59o00"/>
                <w:bCs/>
              </w:rPr>
              <w:t>aprobarea</w:t>
            </w:r>
            <w:proofErr w:type="spellEnd"/>
            <w:r w:rsidR="0071075B" w:rsidRPr="006F52BD">
              <w:rPr>
                <w:rFonts w:ascii="Montserrat Light" w:hAnsi="Montserrat Light" w:cs="TT59o00"/>
                <w:bCs/>
              </w:rPr>
              <w:t xml:space="preserve"> </w:t>
            </w:r>
            <w:proofErr w:type="spellStart"/>
            <w:r w:rsidR="0071075B" w:rsidRPr="006F52BD">
              <w:rPr>
                <w:rFonts w:ascii="Montserrat Light" w:hAnsi="Montserrat Light" w:cs="TT59o00"/>
                <w:bCs/>
              </w:rPr>
              <w:t>proiectului</w:t>
            </w:r>
            <w:proofErr w:type="spellEnd"/>
            <w:r w:rsidR="0071075B" w:rsidRPr="006F52BD">
              <w:rPr>
                <w:rFonts w:ascii="Montserrat Light" w:hAnsi="Montserrat Light" w:cs="TT59o00"/>
                <w:bCs/>
              </w:rPr>
              <w:t xml:space="preserve"> </w:t>
            </w:r>
            <w:proofErr w:type="spellStart"/>
            <w:r w:rsidR="0071075B" w:rsidRPr="006F52BD">
              <w:rPr>
                <w:rFonts w:ascii="Montserrat Light" w:hAnsi="Montserrat Light"/>
                <w:bCs/>
                <w:i/>
              </w:rPr>
              <w:t>Creșterea</w:t>
            </w:r>
            <w:proofErr w:type="spellEnd"/>
            <w:r w:rsidR="0071075B" w:rsidRPr="006F52BD">
              <w:rPr>
                <w:rFonts w:ascii="Montserrat Light" w:hAnsi="Montserrat Light"/>
                <w:bCs/>
                <w:i/>
              </w:rPr>
              <w:t xml:space="preserve"> </w:t>
            </w:r>
            <w:proofErr w:type="spellStart"/>
            <w:r w:rsidR="0071075B" w:rsidRPr="006F52BD">
              <w:rPr>
                <w:rFonts w:ascii="Montserrat Light" w:hAnsi="Montserrat Light"/>
                <w:bCs/>
                <w:i/>
              </w:rPr>
              <w:t>eficienței</w:t>
            </w:r>
            <w:proofErr w:type="spellEnd"/>
            <w:r w:rsidR="0071075B" w:rsidRPr="006F52BD">
              <w:rPr>
                <w:rFonts w:ascii="Montserrat Light" w:hAnsi="Montserrat Light"/>
                <w:bCs/>
                <w:i/>
              </w:rPr>
              <w:t xml:space="preserve"> </w:t>
            </w:r>
            <w:proofErr w:type="spellStart"/>
            <w:r w:rsidR="0071075B" w:rsidRPr="006F52BD">
              <w:rPr>
                <w:rFonts w:ascii="Montserrat Light" w:hAnsi="Montserrat Light"/>
                <w:bCs/>
                <w:i/>
              </w:rPr>
              <w:t>energetice</w:t>
            </w:r>
            <w:proofErr w:type="spellEnd"/>
            <w:r w:rsidR="0071075B" w:rsidRPr="006F52BD">
              <w:rPr>
                <w:rFonts w:ascii="Montserrat Light" w:hAnsi="Montserrat Light"/>
                <w:bCs/>
                <w:i/>
              </w:rPr>
              <w:t xml:space="preserve"> la </w:t>
            </w:r>
            <w:proofErr w:type="spellStart"/>
            <w:r w:rsidR="0071075B" w:rsidRPr="006F52BD">
              <w:rPr>
                <w:rFonts w:ascii="Montserrat Light" w:hAnsi="Montserrat Light"/>
                <w:bCs/>
                <w:i/>
              </w:rPr>
              <w:t>clădirile</w:t>
            </w:r>
            <w:proofErr w:type="spellEnd"/>
            <w:r w:rsidR="0071075B" w:rsidRPr="006F52BD">
              <w:rPr>
                <w:rFonts w:ascii="Montserrat Light" w:hAnsi="Montserrat Light"/>
                <w:bCs/>
                <w:i/>
              </w:rPr>
              <w:t xml:space="preserve"> </w:t>
            </w:r>
            <w:proofErr w:type="spellStart"/>
            <w:r w:rsidR="0071075B" w:rsidRPr="006F52BD">
              <w:rPr>
                <w:rFonts w:ascii="Montserrat Light" w:hAnsi="Montserrat Light"/>
                <w:bCs/>
                <w:i/>
              </w:rPr>
              <w:t>Secției</w:t>
            </w:r>
            <w:proofErr w:type="spellEnd"/>
            <w:r w:rsidR="0071075B" w:rsidRPr="006F52BD">
              <w:rPr>
                <w:rFonts w:ascii="Montserrat Light" w:hAnsi="Montserrat Light"/>
                <w:bCs/>
                <w:i/>
              </w:rPr>
              <w:t xml:space="preserve"> </w:t>
            </w:r>
            <w:proofErr w:type="spellStart"/>
            <w:r w:rsidR="0071075B" w:rsidRPr="006F52BD">
              <w:rPr>
                <w:rFonts w:ascii="Montserrat Light" w:hAnsi="Montserrat Light"/>
                <w:bCs/>
                <w:i/>
              </w:rPr>
              <w:t>Pediatrie</w:t>
            </w:r>
            <w:proofErr w:type="spellEnd"/>
            <w:r w:rsidR="0071075B" w:rsidRPr="006F52BD">
              <w:rPr>
                <w:rFonts w:ascii="Montserrat Light" w:hAnsi="Montserrat Light"/>
                <w:bCs/>
                <w:i/>
              </w:rPr>
              <w:t xml:space="preserve"> II, </w:t>
            </w:r>
            <w:proofErr w:type="spellStart"/>
            <w:r w:rsidR="0071075B" w:rsidRPr="006F52BD">
              <w:rPr>
                <w:rFonts w:ascii="Montserrat Light" w:hAnsi="Montserrat Light"/>
                <w:bCs/>
                <w:i/>
              </w:rPr>
              <w:t>Corpurile</w:t>
            </w:r>
            <w:proofErr w:type="spellEnd"/>
            <w:r w:rsidR="0071075B" w:rsidRPr="006F52BD">
              <w:rPr>
                <w:rFonts w:ascii="Montserrat Light" w:hAnsi="Montserrat Light"/>
                <w:bCs/>
                <w:i/>
              </w:rPr>
              <w:t xml:space="preserve"> C1 </w:t>
            </w:r>
            <w:proofErr w:type="spellStart"/>
            <w:r w:rsidR="0071075B" w:rsidRPr="006F52BD">
              <w:rPr>
                <w:rFonts w:ascii="Montserrat Light" w:hAnsi="Montserrat Light"/>
                <w:bCs/>
                <w:i/>
              </w:rPr>
              <w:t>și</w:t>
            </w:r>
            <w:proofErr w:type="spellEnd"/>
            <w:r w:rsidR="0071075B" w:rsidRPr="006F52BD">
              <w:rPr>
                <w:rFonts w:ascii="Montserrat Light" w:hAnsi="Montserrat Light"/>
                <w:bCs/>
                <w:i/>
              </w:rPr>
              <w:t xml:space="preserve"> C2 din </w:t>
            </w:r>
            <w:proofErr w:type="spellStart"/>
            <w:r w:rsidR="0071075B" w:rsidRPr="006F52BD">
              <w:rPr>
                <w:rFonts w:ascii="Montserrat Light" w:hAnsi="Montserrat Light"/>
                <w:bCs/>
                <w:i/>
              </w:rPr>
              <w:t>cadrul</w:t>
            </w:r>
            <w:proofErr w:type="spellEnd"/>
            <w:r w:rsidR="0071075B" w:rsidRPr="006F52BD">
              <w:rPr>
                <w:rFonts w:ascii="Montserrat Light" w:hAnsi="Montserrat Light"/>
                <w:bCs/>
                <w:i/>
              </w:rPr>
              <w:t xml:space="preserve"> </w:t>
            </w:r>
            <w:proofErr w:type="spellStart"/>
            <w:r w:rsidR="0071075B" w:rsidRPr="006F52BD">
              <w:rPr>
                <w:rFonts w:ascii="Montserrat Light" w:hAnsi="Montserrat Light"/>
                <w:bCs/>
                <w:i/>
              </w:rPr>
              <w:t>Spitalului</w:t>
            </w:r>
            <w:proofErr w:type="spellEnd"/>
            <w:r w:rsidR="0071075B" w:rsidRPr="006F52BD">
              <w:rPr>
                <w:rFonts w:ascii="Montserrat Light" w:hAnsi="Montserrat Light"/>
                <w:bCs/>
                <w:i/>
              </w:rPr>
              <w:t xml:space="preserve"> Clinic de </w:t>
            </w:r>
            <w:proofErr w:type="spellStart"/>
            <w:r w:rsidR="0071075B" w:rsidRPr="006F52BD">
              <w:rPr>
                <w:rFonts w:ascii="Montserrat Light" w:hAnsi="Montserrat Light"/>
                <w:bCs/>
                <w:i/>
              </w:rPr>
              <w:t>Urgență</w:t>
            </w:r>
            <w:proofErr w:type="spellEnd"/>
            <w:r w:rsidR="0071075B" w:rsidRPr="006F52BD">
              <w:rPr>
                <w:rFonts w:ascii="Montserrat Light" w:hAnsi="Montserrat Light"/>
                <w:bCs/>
                <w:i/>
              </w:rPr>
              <w:t xml:space="preserve"> pentru </w:t>
            </w:r>
            <w:proofErr w:type="spellStart"/>
            <w:r w:rsidR="0071075B" w:rsidRPr="006F52BD">
              <w:rPr>
                <w:rFonts w:ascii="Montserrat Light" w:hAnsi="Montserrat Light"/>
                <w:bCs/>
                <w:i/>
              </w:rPr>
              <w:t>Copii</w:t>
            </w:r>
            <w:proofErr w:type="spellEnd"/>
            <w:r w:rsidR="0071075B" w:rsidRPr="006F52BD">
              <w:rPr>
                <w:rFonts w:ascii="Montserrat Light" w:hAnsi="Montserrat Light"/>
                <w:bCs/>
                <w:i/>
              </w:rPr>
              <w:t xml:space="preserve"> Cluj-Napoca</w:t>
            </w:r>
            <w:r w:rsidR="0071075B" w:rsidRPr="006F52BD">
              <w:rPr>
                <w:rFonts w:ascii="Montserrat Light" w:hAnsi="Montserrat Light"/>
                <w:bCs/>
                <w:iCs/>
              </w:rPr>
              <w:t xml:space="preserve"> </w:t>
            </w:r>
            <w:proofErr w:type="spellStart"/>
            <w:r w:rsidR="0071075B" w:rsidRPr="006F52BD">
              <w:rPr>
                <w:rFonts w:ascii="Montserrat Light" w:hAnsi="Montserrat Light"/>
                <w:bCs/>
                <w:iCs/>
              </w:rPr>
              <w:t>și</w:t>
            </w:r>
            <w:proofErr w:type="spellEnd"/>
            <w:r w:rsidR="0071075B" w:rsidRPr="006F52BD">
              <w:rPr>
                <w:rFonts w:ascii="Montserrat Light" w:hAnsi="Montserrat Light"/>
                <w:bCs/>
                <w:iCs/>
              </w:rPr>
              <w:t xml:space="preserve"> a </w:t>
            </w:r>
            <w:proofErr w:type="spellStart"/>
            <w:r w:rsidR="0071075B" w:rsidRPr="006F52BD">
              <w:rPr>
                <w:rFonts w:ascii="Montserrat Light" w:hAnsi="Montserrat Light"/>
                <w:bCs/>
                <w:iCs/>
              </w:rPr>
              <w:t>cheltuielilor</w:t>
            </w:r>
            <w:proofErr w:type="spellEnd"/>
            <w:r w:rsidR="0071075B" w:rsidRPr="006F52BD">
              <w:rPr>
                <w:rFonts w:ascii="Montserrat Light" w:hAnsi="Montserrat Light"/>
                <w:bCs/>
                <w:iCs/>
              </w:rPr>
              <w:t xml:space="preserve"> legate de </w:t>
            </w:r>
            <w:proofErr w:type="spellStart"/>
            <w:r w:rsidR="0071075B" w:rsidRPr="006F52BD">
              <w:rPr>
                <w:rFonts w:ascii="Montserrat Light" w:hAnsi="Montserrat Light"/>
                <w:bCs/>
                <w:iCs/>
              </w:rPr>
              <w:t>proiect</w:t>
            </w:r>
            <w:proofErr w:type="spellEnd"/>
          </w:p>
        </w:tc>
      </w:tr>
      <w:tr w:rsidR="009F2146" w:rsidRPr="006F52BD" w14:paraId="04411024" w14:textId="77777777" w:rsidTr="00D11612">
        <w:tc>
          <w:tcPr>
            <w:tcW w:w="3823" w:type="dxa"/>
          </w:tcPr>
          <w:p w14:paraId="35A72988" w14:textId="77777777" w:rsidR="004C5818" w:rsidRPr="006F52BD" w:rsidRDefault="004C5818" w:rsidP="00AD749F">
            <w:pPr>
              <w:tabs>
                <w:tab w:val="left" w:pos="3456"/>
              </w:tabs>
              <w:jc w:val="both"/>
              <w:rPr>
                <w:rFonts w:ascii="Montserrat Light" w:hAnsi="Montserrat Light"/>
                <w:b/>
                <w:bCs/>
                <w:iCs/>
                <w:lang w:val="en-US"/>
              </w:rPr>
            </w:pPr>
            <w:proofErr w:type="spellStart"/>
            <w:r w:rsidRPr="006F52BD">
              <w:rPr>
                <w:rFonts w:ascii="Montserrat Light" w:hAnsi="Montserrat Light"/>
                <w:b/>
                <w:bCs/>
                <w:iCs/>
                <w:lang w:val="en-US"/>
              </w:rPr>
              <w:t>Compartiment</w:t>
            </w:r>
            <w:proofErr w:type="spellEnd"/>
            <w:r w:rsidRPr="006F52BD">
              <w:rPr>
                <w:rFonts w:ascii="Montserrat Light" w:hAnsi="Montserrat Light"/>
                <w:b/>
                <w:bCs/>
                <w:iCs/>
                <w:lang w:val="en-US"/>
              </w:rPr>
              <w:t xml:space="preserve"> de resort:</w:t>
            </w:r>
          </w:p>
        </w:tc>
        <w:tc>
          <w:tcPr>
            <w:tcW w:w="5386" w:type="dxa"/>
            <w:gridSpan w:val="3"/>
          </w:tcPr>
          <w:p w14:paraId="68F11860" w14:textId="5FF675E7" w:rsidR="004C5818" w:rsidRPr="006F52BD" w:rsidRDefault="00055C87" w:rsidP="00AD749F">
            <w:pPr>
              <w:tabs>
                <w:tab w:val="left" w:pos="3456"/>
              </w:tabs>
              <w:jc w:val="both"/>
              <w:rPr>
                <w:rFonts w:ascii="Montserrat Light" w:hAnsi="Montserrat Light"/>
                <w:lang w:val="ro-RO"/>
              </w:rPr>
            </w:pPr>
            <w:r w:rsidRPr="006F52BD">
              <w:rPr>
                <w:rFonts w:ascii="Montserrat Light" w:hAnsi="Montserrat Light"/>
                <w:lang w:val="ro-RO"/>
              </w:rPr>
              <w:t>Direcția de Dezvoltare și Investiții</w:t>
            </w:r>
          </w:p>
        </w:tc>
      </w:tr>
      <w:tr w:rsidR="009F2146" w:rsidRPr="006F52BD" w14:paraId="71B42F8A" w14:textId="77777777" w:rsidTr="00D11612">
        <w:tc>
          <w:tcPr>
            <w:tcW w:w="9209" w:type="dxa"/>
            <w:gridSpan w:val="4"/>
          </w:tcPr>
          <w:p w14:paraId="4F14F2D2" w14:textId="74DE3811" w:rsidR="004C5818" w:rsidRPr="006F52BD" w:rsidRDefault="004C5818" w:rsidP="00AD749F">
            <w:pPr>
              <w:tabs>
                <w:tab w:val="left" w:pos="3456"/>
              </w:tabs>
              <w:jc w:val="both"/>
              <w:rPr>
                <w:rFonts w:ascii="Montserrat Light" w:hAnsi="Montserrat Light"/>
                <w:b/>
                <w:bCs/>
                <w:iCs/>
                <w:lang w:val="en-US"/>
              </w:rPr>
            </w:pPr>
            <w:proofErr w:type="spellStart"/>
            <w:r w:rsidRPr="006F52BD">
              <w:rPr>
                <w:rFonts w:ascii="Montserrat Light" w:hAnsi="Montserrat Light"/>
                <w:b/>
                <w:bCs/>
                <w:iCs/>
                <w:lang w:val="en-US"/>
              </w:rPr>
              <w:t>Secțiunea</w:t>
            </w:r>
            <w:proofErr w:type="spellEnd"/>
            <w:r w:rsidRPr="006F52BD">
              <w:rPr>
                <w:rFonts w:ascii="Montserrat Light" w:hAnsi="Montserrat Light"/>
                <w:b/>
                <w:bCs/>
                <w:iCs/>
                <w:lang w:val="en-US"/>
              </w:rPr>
              <w:t xml:space="preserve"> 1 – </w:t>
            </w:r>
            <w:proofErr w:type="spellStart"/>
            <w:r w:rsidRPr="006F52BD">
              <w:rPr>
                <w:rFonts w:ascii="Montserrat Light" w:hAnsi="Montserrat Light"/>
                <w:b/>
                <w:bCs/>
                <w:iCs/>
                <w:lang w:val="en-US"/>
              </w:rPr>
              <w:t>Documentare</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și</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analiză</w:t>
            </w:r>
            <w:proofErr w:type="spellEnd"/>
            <w:r w:rsidRPr="006F52BD">
              <w:rPr>
                <w:rFonts w:ascii="Montserrat Light" w:hAnsi="Montserrat Light"/>
                <w:b/>
                <w:bCs/>
                <w:iCs/>
                <w:lang w:val="en-US"/>
              </w:rPr>
              <w:t xml:space="preserve">: </w:t>
            </w:r>
          </w:p>
        </w:tc>
      </w:tr>
      <w:tr w:rsidR="009F2146" w:rsidRPr="006F52BD" w14:paraId="564589CE" w14:textId="77777777" w:rsidTr="00D11612">
        <w:tc>
          <w:tcPr>
            <w:tcW w:w="9209" w:type="dxa"/>
            <w:gridSpan w:val="4"/>
          </w:tcPr>
          <w:p w14:paraId="401F7D31" w14:textId="77777777" w:rsidR="00BA6C54" w:rsidRPr="006F52BD" w:rsidRDefault="00BA6C54" w:rsidP="00BA6C54">
            <w:pPr>
              <w:tabs>
                <w:tab w:val="left" w:pos="3456"/>
              </w:tabs>
              <w:jc w:val="both"/>
              <w:rPr>
                <w:rFonts w:ascii="Montserrat Light" w:hAnsi="Montserrat Light"/>
              </w:rPr>
            </w:pPr>
            <w:proofErr w:type="spellStart"/>
            <w:r w:rsidRPr="006F52BD">
              <w:rPr>
                <w:rFonts w:ascii="Montserrat Light" w:hAnsi="Montserrat Light"/>
              </w:rPr>
              <w:t>Temeiurile</w:t>
            </w:r>
            <w:proofErr w:type="spellEnd"/>
            <w:r w:rsidRPr="006F52BD">
              <w:rPr>
                <w:rFonts w:ascii="Montserrat Light" w:hAnsi="Montserrat Light"/>
              </w:rPr>
              <w:t xml:space="preserve"> </w:t>
            </w:r>
            <w:proofErr w:type="spellStart"/>
            <w:r w:rsidRPr="006F52BD">
              <w:rPr>
                <w:rFonts w:ascii="Montserrat Light" w:hAnsi="Montserrat Light"/>
              </w:rPr>
              <w:t>legale</w:t>
            </w:r>
            <w:proofErr w:type="spellEnd"/>
            <w:r w:rsidRPr="006F52BD">
              <w:rPr>
                <w:rFonts w:ascii="Montserrat Light" w:hAnsi="Montserrat Light"/>
              </w:rPr>
              <w:t xml:space="preserve"> invocate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susținerea</w:t>
            </w:r>
            <w:proofErr w:type="spellEnd"/>
            <w:r w:rsidRPr="006F52BD">
              <w:rPr>
                <w:rFonts w:ascii="Montserrat Light" w:hAnsi="Montserrat Light"/>
              </w:rPr>
              <w:t xml:space="preserve"> </w:t>
            </w:r>
            <w:proofErr w:type="spellStart"/>
            <w:r w:rsidRPr="006F52BD">
              <w:rPr>
                <w:rFonts w:ascii="Montserrat Light" w:hAnsi="Montserrat Light"/>
              </w:rPr>
              <w:t>proiectului</w:t>
            </w:r>
            <w:proofErr w:type="spellEnd"/>
            <w:r w:rsidRPr="006F52BD">
              <w:rPr>
                <w:rFonts w:ascii="Montserrat Light" w:hAnsi="Montserrat Light"/>
              </w:rPr>
              <w:t xml:space="preserve"> de </w:t>
            </w:r>
            <w:proofErr w:type="spellStart"/>
            <w:r w:rsidRPr="006F52BD">
              <w:rPr>
                <w:rFonts w:ascii="Montserrat Light" w:hAnsi="Montserrat Light"/>
              </w:rPr>
              <w:t>hotărâre</w:t>
            </w:r>
            <w:proofErr w:type="spellEnd"/>
            <w:r w:rsidRPr="006F52BD">
              <w:rPr>
                <w:rFonts w:ascii="Montserrat Light" w:hAnsi="Montserrat Light"/>
              </w:rPr>
              <w:t xml:space="preserve"> </w:t>
            </w:r>
            <w:proofErr w:type="spellStart"/>
            <w:r w:rsidRPr="006F52BD">
              <w:rPr>
                <w:rFonts w:ascii="Montserrat Light" w:hAnsi="Montserrat Light"/>
              </w:rPr>
              <w:t>analizat</w:t>
            </w:r>
            <w:proofErr w:type="spellEnd"/>
            <w:r w:rsidRPr="006F52BD">
              <w:rPr>
                <w:rFonts w:ascii="Montserrat Light" w:hAnsi="Montserrat Light"/>
              </w:rPr>
              <w:t xml:space="preserve"> sunt </w:t>
            </w:r>
            <w:proofErr w:type="spellStart"/>
            <w:r w:rsidRPr="006F52BD">
              <w:rPr>
                <w:rFonts w:ascii="Montserrat Light" w:hAnsi="Montserrat Light"/>
              </w:rPr>
              <w:t>compatibile</w:t>
            </w:r>
            <w:proofErr w:type="spellEnd"/>
            <w:r w:rsidRPr="006F52BD">
              <w:rPr>
                <w:rFonts w:ascii="Montserrat Light" w:hAnsi="Montserrat Light"/>
              </w:rPr>
              <w:t xml:space="preserve"> </w:t>
            </w:r>
            <w:proofErr w:type="spellStart"/>
            <w:r w:rsidRPr="006F52BD">
              <w:rPr>
                <w:rFonts w:ascii="Montserrat Light" w:hAnsi="Montserrat Light"/>
              </w:rPr>
              <w:t>şi</w:t>
            </w:r>
            <w:proofErr w:type="spellEnd"/>
            <w:r w:rsidRPr="006F52BD">
              <w:rPr>
                <w:rFonts w:ascii="Montserrat Light" w:hAnsi="Montserrat Light"/>
              </w:rPr>
              <w:t xml:space="preserve"> </w:t>
            </w:r>
            <w:proofErr w:type="spellStart"/>
            <w:r w:rsidRPr="006F52BD">
              <w:rPr>
                <w:rFonts w:ascii="Montserrat Light" w:hAnsi="Montserrat Light"/>
              </w:rPr>
              <w:t>conforme</w:t>
            </w:r>
            <w:proofErr w:type="spellEnd"/>
            <w:r w:rsidRPr="006F52BD">
              <w:rPr>
                <w:rFonts w:ascii="Montserrat Light" w:hAnsi="Montserrat Light"/>
              </w:rPr>
              <w:t xml:space="preserve"> cu </w:t>
            </w:r>
            <w:proofErr w:type="spellStart"/>
            <w:r w:rsidRPr="006F52BD">
              <w:rPr>
                <w:rFonts w:ascii="Montserrat Light" w:hAnsi="Montserrat Light"/>
              </w:rPr>
              <w:t>legile</w:t>
            </w:r>
            <w:proofErr w:type="spellEnd"/>
            <w:r w:rsidRPr="006F52BD">
              <w:rPr>
                <w:rFonts w:ascii="Montserrat Light" w:hAnsi="Montserrat Light"/>
              </w:rPr>
              <w:t xml:space="preserve">, </w:t>
            </w:r>
            <w:proofErr w:type="spellStart"/>
            <w:r w:rsidRPr="006F52BD">
              <w:rPr>
                <w:rFonts w:ascii="Montserrat Light" w:hAnsi="Montserrat Light"/>
              </w:rPr>
              <w:t>ordonanţele</w:t>
            </w:r>
            <w:proofErr w:type="spellEnd"/>
            <w:r w:rsidRPr="006F52BD">
              <w:rPr>
                <w:rFonts w:ascii="Montserrat Light" w:hAnsi="Montserrat Light"/>
              </w:rPr>
              <w:t xml:space="preserve">, </w:t>
            </w:r>
            <w:proofErr w:type="spellStart"/>
            <w:r w:rsidRPr="006F52BD">
              <w:rPr>
                <w:rFonts w:ascii="Montserrat Light" w:hAnsi="Montserrat Light"/>
              </w:rPr>
              <w:t>hotărârile</w:t>
            </w:r>
            <w:proofErr w:type="spellEnd"/>
            <w:r w:rsidRPr="006F52BD">
              <w:rPr>
                <w:rFonts w:ascii="Montserrat Light" w:hAnsi="Montserrat Light"/>
              </w:rPr>
              <w:t xml:space="preserve"> </w:t>
            </w:r>
            <w:proofErr w:type="spellStart"/>
            <w:r w:rsidRPr="006F52BD">
              <w:rPr>
                <w:rFonts w:ascii="Montserrat Light" w:hAnsi="Montserrat Light"/>
              </w:rPr>
              <w:t>Guvernului</w:t>
            </w:r>
            <w:proofErr w:type="spellEnd"/>
            <w:r w:rsidRPr="006F52BD">
              <w:rPr>
                <w:rFonts w:ascii="Montserrat Light" w:hAnsi="Montserrat Light"/>
              </w:rPr>
              <w:t xml:space="preserve">, </w:t>
            </w:r>
            <w:proofErr w:type="spellStart"/>
            <w:r w:rsidRPr="006F52BD">
              <w:rPr>
                <w:rFonts w:ascii="Montserrat Light" w:hAnsi="Montserrat Light"/>
              </w:rPr>
              <w:t>strategiile</w:t>
            </w:r>
            <w:proofErr w:type="spellEnd"/>
            <w:r w:rsidRPr="006F52BD">
              <w:rPr>
                <w:rFonts w:ascii="Montserrat Light" w:hAnsi="Montserrat Light"/>
              </w:rPr>
              <w:t xml:space="preserve"> </w:t>
            </w:r>
            <w:proofErr w:type="spellStart"/>
            <w:r w:rsidRPr="006F52BD">
              <w:rPr>
                <w:rFonts w:ascii="Montserrat Light" w:hAnsi="Montserrat Light"/>
              </w:rPr>
              <w:t>naționale</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legislația</w:t>
            </w:r>
            <w:proofErr w:type="spellEnd"/>
            <w:r w:rsidRPr="006F52BD">
              <w:rPr>
                <w:rFonts w:ascii="Montserrat Light" w:hAnsi="Montserrat Light"/>
              </w:rPr>
              <w:t xml:space="preserve"> </w:t>
            </w:r>
            <w:proofErr w:type="spellStart"/>
            <w:r w:rsidRPr="006F52BD">
              <w:rPr>
                <w:rFonts w:ascii="Montserrat Light" w:hAnsi="Montserrat Light"/>
              </w:rPr>
              <w:t>secundară</w:t>
            </w:r>
            <w:proofErr w:type="spellEnd"/>
            <w:r w:rsidRPr="006F52BD">
              <w:rPr>
                <w:rFonts w:ascii="Montserrat Light" w:hAnsi="Montserrat Light"/>
              </w:rPr>
              <w:t xml:space="preserve"> (</w:t>
            </w:r>
            <w:proofErr w:type="spellStart"/>
            <w:r w:rsidRPr="006F52BD">
              <w:rPr>
                <w:rFonts w:ascii="Montserrat Light" w:hAnsi="Montserrat Light"/>
              </w:rPr>
              <w:t>ordine</w:t>
            </w:r>
            <w:proofErr w:type="spellEnd"/>
            <w:r w:rsidRPr="006F52BD">
              <w:rPr>
                <w:rFonts w:ascii="Montserrat Light" w:hAnsi="Montserrat Light"/>
              </w:rPr>
              <w:t xml:space="preserve">, </w:t>
            </w:r>
            <w:proofErr w:type="spellStart"/>
            <w:r w:rsidRPr="006F52BD">
              <w:rPr>
                <w:rFonts w:ascii="Montserrat Light" w:hAnsi="Montserrat Light"/>
              </w:rPr>
              <w:t>instrucțiuni</w:t>
            </w:r>
            <w:proofErr w:type="spellEnd"/>
            <w:r w:rsidRPr="006F52BD">
              <w:rPr>
                <w:rFonts w:ascii="Montserrat Light" w:hAnsi="Montserrat Light"/>
              </w:rPr>
              <w:t xml:space="preserve">, normative, </w:t>
            </w:r>
            <w:proofErr w:type="spellStart"/>
            <w:r w:rsidRPr="006F52BD">
              <w:rPr>
                <w:rFonts w:ascii="Montserrat Light" w:hAnsi="Montserrat Light"/>
              </w:rPr>
              <w:t>regulamente</w:t>
            </w:r>
            <w:proofErr w:type="spellEnd"/>
            <w:r w:rsidRPr="006F52BD">
              <w:rPr>
                <w:rFonts w:ascii="Montserrat Light" w:hAnsi="Montserrat Light"/>
              </w:rPr>
              <w:t xml:space="preserve">, etc.)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alte</w:t>
            </w:r>
            <w:proofErr w:type="spellEnd"/>
            <w:r w:rsidRPr="006F52BD">
              <w:rPr>
                <w:rFonts w:ascii="Montserrat Light" w:hAnsi="Montserrat Light"/>
              </w:rPr>
              <w:t xml:space="preserve"> </w:t>
            </w:r>
            <w:proofErr w:type="spellStart"/>
            <w:r w:rsidRPr="006F52BD">
              <w:rPr>
                <w:rFonts w:ascii="Montserrat Light" w:hAnsi="Montserrat Light"/>
              </w:rPr>
              <w:t>acte</w:t>
            </w:r>
            <w:proofErr w:type="spellEnd"/>
            <w:r w:rsidRPr="006F52BD">
              <w:rPr>
                <w:rFonts w:ascii="Montserrat Light" w:hAnsi="Montserrat Light"/>
              </w:rPr>
              <w:t xml:space="preserve"> administrative </w:t>
            </w:r>
            <w:proofErr w:type="spellStart"/>
            <w:r w:rsidRPr="006F52BD">
              <w:rPr>
                <w:rFonts w:ascii="Montserrat Light" w:hAnsi="Montserrat Light"/>
              </w:rPr>
              <w:t>adoptate</w:t>
            </w:r>
            <w:proofErr w:type="spellEnd"/>
            <w:r w:rsidRPr="006F52BD">
              <w:rPr>
                <w:rFonts w:ascii="Montserrat Light" w:hAnsi="Montserrat Light"/>
              </w:rPr>
              <w:t xml:space="preserve"> de Consiliul </w:t>
            </w:r>
            <w:proofErr w:type="spellStart"/>
            <w:r w:rsidRPr="006F52BD">
              <w:rPr>
                <w:rFonts w:ascii="Montserrat Light" w:hAnsi="Montserrat Light"/>
              </w:rPr>
              <w:t>Județean</w:t>
            </w:r>
            <w:proofErr w:type="spellEnd"/>
            <w:r w:rsidRPr="006F52BD">
              <w:rPr>
                <w:rFonts w:ascii="Montserrat Light" w:hAnsi="Montserrat Light"/>
              </w:rPr>
              <w:t xml:space="preserve"> Cluj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domeniul</w:t>
            </w:r>
            <w:proofErr w:type="spellEnd"/>
            <w:r w:rsidRPr="006F52BD">
              <w:rPr>
                <w:rFonts w:ascii="Montserrat Light" w:hAnsi="Montserrat Light"/>
              </w:rPr>
              <w:t xml:space="preserve"> </w:t>
            </w:r>
            <w:proofErr w:type="spellStart"/>
            <w:r w:rsidRPr="006F52BD">
              <w:rPr>
                <w:rFonts w:ascii="Montserrat Light" w:hAnsi="Montserrat Light"/>
              </w:rPr>
              <w:t>accesării</w:t>
            </w:r>
            <w:proofErr w:type="spellEnd"/>
            <w:r w:rsidRPr="006F52BD">
              <w:rPr>
                <w:rFonts w:ascii="Montserrat Light" w:hAnsi="Montserrat Light"/>
              </w:rPr>
              <w:t xml:space="preserve"> </w:t>
            </w:r>
            <w:proofErr w:type="spellStart"/>
            <w:r w:rsidRPr="006F52BD">
              <w:rPr>
                <w:rFonts w:ascii="Montserrat Light" w:hAnsi="Montserrat Light"/>
              </w:rPr>
              <w:t>finanțării</w:t>
            </w:r>
            <w:proofErr w:type="spellEnd"/>
            <w:r w:rsidRPr="006F52BD">
              <w:rPr>
                <w:rFonts w:ascii="Montserrat Light" w:hAnsi="Montserrat Light"/>
              </w:rPr>
              <w:t xml:space="preserve"> </w:t>
            </w:r>
            <w:proofErr w:type="spellStart"/>
            <w:r w:rsidRPr="006F52BD">
              <w:rPr>
                <w:rFonts w:ascii="Montserrat Light" w:hAnsi="Montserrat Light"/>
              </w:rPr>
              <w:t>nerambursabile</w:t>
            </w:r>
            <w:proofErr w:type="spellEnd"/>
            <w:r w:rsidRPr="006F52BD">
              <w:rPr>
                <w:rFonts w:ascii="Montserrat Light" w:hAnsi="Montserrat Light"/>
              </w:rPr>
              <w:t>.</w:t>
            </w:r>
          </w:p>
          <w:p w14:paraId="2A3F61E8" w14:textId="77777777" w:rsidR="006F0478" w:rsidRPr="006F52BD" w:rsidRDefault="00431C88" w:rsidP="00AD749F">
            <w:pPr>
              <w:tabs>
                <w:tab w:val="left" w:pos="3456"/>
              </w:tabs>
              <w:jc w:val="both"/>
              <w:rPr>
                <w:rFonts w:ascii="Montserrat Light" w:hAnsi="Montserrat Light"/>
              </w:rPr>
            </w:pPr>
            <w:proofErr w:type="spellStart"/>
            <w:r w:rsidRPr="006F52BD">
              <w:rPr>
                <w:rFonts w:ascii="Montserrat Light" w:hAnsi="Montserrat Light"/>
              </w:rPr>
              <w:t>Prezentul</w:t>
            </w:r>
            <w:proofErr w:type="spellEnd"/>
            <w:r w:rsidRPr="006F52BD">
              <w:rPr>
                <w:rFonts w:ascii="Montserrat Light" w:hAnsi="Montserrat Light"/>
              </w:rPr>
              <w:t xml:space="preserve"> </w:t>
            </w:r>
            <w:proofErr w:type="spellStart"/>
            <w:r w:rsidRPr="006F52BD">
              <w:rPr>
                <w:rFonts w:ascii="Montserrat Light" w:hAnsi="Montserrat Light"/>
              </w:rPr>
              <w:t>proiect</w:t>
            </w:r>
            <w:proofErr w:type="spellEnd"/>
            <w:r w:rsidRPr="006F52BD">
              <w:rPr>
                <w:rFonts w:ascii="Montserrat Light" w:hAnsi="Montserrat Light"/>
              </w:rPr>
              <w:t xml:space="preserve"> de </w:t>
            </w:r>
            <w:proofErr w:type="spellStart"/>
            <w:r w:rsidRPr="006F52BD">
              <w:rPr>
                <w:rFonts w:ascii="Montserrat Light" w:hAnsi="Montserrat Light"/>
              </w:rPr>
              <w:t>hotărâre</w:t>
            </w:r>
            <w:proofErr w:type="spellEnd"/>
            <w:r w:rsidRPr="006F52BD">
              <w:rPr>
                <w:rFonts w:ascii="Montserrat Light" w:hAnsi="Montserrat Light"/>
              </w:rPr>
              <w:t xml:space="preserve"> </w:t>
            </w:r>
            <w:proofErr w:type="spellStart"/>
            <w:r w:rsidRPr="006F52BD">
              <w:rPr>
                <w:rFonts w:ascii="Montserrat Light" w:hAnsi="Montserrat Light"/>
              </w:rPr>
              <w:t>este</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concordanță</w:t>
            </w:r>
            <w:proofErr w:type="spellEnd"/>
            <w:r w:rsidRPr="006F52BD">
              <w:rPr>
                <w:rFonts w:ascii="Montserrat Light" w:hAnsi="Montserrat Light"/>
              </w:rPr>
              <w:t xml:space="preserve"> cu</w:t>
            </w:r>
            <w:r w:rsidR="006F0478" w:rsidRPr="006F52BD">
              <w:rPr>
                <w:rFonts w:ascii="Montserrat Light" w:hAnsi="Montserrat Light"/>
              </w:rPr>
              <w:t>:</w:t>
            </w:r>
          </w:p>
          <w:p w14:paraId="384063BC" w14:textId="77777777" w:rsidR="00431C88" w:rsidRPr="006F52BD" w:rsidRDefault="00431C88" w:rsidP="006F0478">
            <w:pPr>
              <w:pStyle w:val="Listparagraf"/>
              <w:numPr>
                <w:ilvl w:val="0"/>
                <w:numId w:val="33"/>
              </w:numPr>
              <w:tabs>
                <w:tab w:val="left" w:pos="3456"/>
              </w:tabs>
              <w:jc w:val="both"/>
              <w:rPr>
                <w:rFonts w:ascii="Montserrat Light" w:hAnsi="Montserrat Light"/>
                <w:color w:val="C00000"/>
                <w:lang w:val="ro-RO"/>
              </w:rPr>
            </w:pPr>
            <w:proofErr w:type="spellStart"/>
            <w:r w:rsidRPr="006F52BD">
              <w:rPr>
                <w:rFonts w:ascii="Montserrat Light" w:hAnsi="Montserrat Light"/>
                <w:color w:val="000000" w:themeColor="text1"/>
              </w:rPr>
              <w:t>Hotărârea</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Consiliului</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Județean</w:t>
            </w:r>
            <w:proofErr w:type="spellEnd"/>
            <w:r w:rsidRPr="006F52BD">
              <w:rPr>
                <w:rFonts w:ascii="Montserrat Light" w:hAnsi="Montserrat Light"/>
                <w:color w:val="000000" w:themeColor="text1"/>
              </w:rPr>
              <w:t xml:space="preserve"> Cluj nr. 181 din 26 </w:t>
            </w:r>
            <w:proofErr w:type="spellStart"/>
            <w:r w:rsidRPr="006F52BD">
              <w:rPr>
                <w:rFonts w:ascii="Montserrat Light" w:hAnsi="Montserrat Light"/>
                <w:color w:val="000000" w:themeColor="text1"/>
              </w:rPr>
              <w:t>iulie</w:t>
            </w:r>
            <w:proofErr w:type="spellEnd"/>
            <w:r w:rsidRPr="006F52BD">
              <w:rPr>
                <w:rFonts w:ascii="Montserrat Light" w:hAnsi="Montserrat Light"/>
                <w:color w:val="000000" w:themeColor="text1"/>
              </w:rPr>
              <w:t xml:space="preserve"> 2017 pentru </w:t>
            </w:r>
            <w:proofErr w:type="spellStart"/>
            <w:r w:rsidRPr="006F52BD">
              <w:rPr>
                <w:rFonts w:ascii="Montserrat Light" w:hAnsi="Montserrat Light" w:cs="TT59o00"/>
                <w:color w:val="000000" w:themeColor="text1"/>
              </w:rPr>
              <w:t>aprobarea</w:t>
            </w:r>
            <w:proofErr w:type="spellEnd"/>
            <w:r w:rsidRPr="006F52BD">
              <w:rPr>
                <w:rFonts w:ascii="Montserrat Light" w:hAnsi="Montserrat Light" w:cs="TT59o00"/>
                <w:color w:val="000000" w:themeColor="text1"/>
              </w:rPr>
              <w:t xml:space="preserve"> </w:t>
            </w:r>
            <w:proofErr w:type="spellStart"/>
            <w:r w:rsidRPr="006F52BD">
              <w:rPr>
                <w:rFonts w:ascii="Montserrat Light" w:hAnsi="Montserrat Light"/>
                <w:bCs/>
                <w:color w:val="000000" w:themeColor="text1"/>
              </w:rPr>
              <w:t>indicatorilor</w:t>
            </w:r>
            <w:proofErr w:type="spellEnd"/>
            <w:r w:rsidRPr="006F52BD">
              <w:rPr>
                <w:rFonts w:ascii="Montserrat Light" w:hAnsi="Montserrat Light"/>
                <w:bCs/>
                <w:color w:val="000000" w:themeColor="text1"/>
              </w:rPr>
              <w:t xml:space="preserve"> </w:t>
            </w:r>
            <w:proofErr w:type="spellStart"/>
            <w:r w:rsidRPr="006F52BD">
              <w:rPr>
                <w:rFonts w:ascii="Montserrat Light" w:hAnsi="Montserrat Light"/>
                <w:bCs/>
                <w:color w:val="000000" w:themeColor="text1"/>
              </w:rPr>
              <w:t>tehnico</w:t>
            </w:r>
            <w:proofErr w:type="spellEnd"/>
            <w:r w:rsidRPr="006F52BD">
              <w:rPr>
                <w:rFonts w:ascii="Montserrat Light" w:hAnsi="Montserrat Light"/>
                <w:bCs/>
                <w:color w:val="000000" w:themeColor="text1"/>
              </w:rPr>
              <w:t xml:space="preserve">-economici ai </w:t>
            </w:r>
            <w:proofErr w:type="spellStart"/>
            <w:r w:rsidRPr="006F52BD">
              <w:rPr>
                <w:rFonts w:ascii="Montserrat Light" w:hAnsi="Montserrat Light"/>
                <w:bCs/>
                <w:color w:val="000000" w:themeColor="text1"/>
              </w:rPr>
              <w:t>obiectivului</w:t>
            </w:r>
            <w:proofErr w:type="spellEnd"/>
            <w:r w:rsidRPr="006F52BD">
              <w:rPr>
                <w:rFonts w:ascii="Montserrat Light" w:hAnsi="Montserrat Light"/>
                <w:bCs/>
                <w:color w:val="000000" w:themeColor="text1"/>
              </w:rPr>
              <w:t xml:space="preserve"> de </w:t>
            </w:r>
            <w:proofErr w:type="spellStart"/>
            <w:r w:rsidRPr="006F52BD">
              <w:rPr>
                <w:rFonts w:ascii="Montserrat Light" w:hAnsi="Montserrat Light"/>
                <w:bCs/>
                <w:color w:val="000000" w:themeColor="text1"/>
              </w:rPr>
              <w:t>investiții</w:t>
            </w:r>
            <w:proofErr w:type="spellEnd"/>
            <w:r w:rsidRPr="006F52BD">
              <w:rPr>
                <w:rFonts w:ascii="Montserrat Light" w:hAnsi="Montserrat Light"/>
                <w:bCs/>
                <w:color w:val="000000" w:themeColor="text1"/>
              </w:rPr>
              <w:t xml:space="preserve"> din </w:t>
            </w:r>
            <w:proofErr w:type="spellStart"/>
            <w:r w:rsidRPr="006F52BD">
              <w:rPr>
                <w:rFonts w:ascii="Montserrat Light" w:hAnsi="Montserrat Light"/>
                <w:bCs/>
                <w:color w:val="000000" w:themeColor="text1"/>
              </w:rPr>
              <w:t>cadrul</w:t>
            </w:r>
            <w:proofErr w:type="spellEnd"/>
            <w:r w:rsidRPr="006F52BD">
              <w:rPr>
                <w:rFonts w:ascii="Montserrat Light" w:hAnsi="Montserrat Light"/>
                <w:bCs/>
                <w:color w:val="000000" w:themeColor="text1"/>
              </w:rPr>
              <w:t xml:space="preserve"> </w:t>
            </w:r>
            <w:proofErr w:type="spellStart"/>
            <w:r w:rsidRPr="006F52BD">
              <w:rPr>
                <w:rFonts w:ascii="Montserrat Light" w:hAnsi="Montserrat Light"/>
                <w:bCs/>
                <w:color w:val="000000" w:themeColor="text1"/>
              </w:rPr>
              <w:t>proiectului</w:t>
            </w:r>
            <w:proofErr w:type="spellEnd"/>
            <w:r w:rsidRPr="006F52BD">
              <w:rPr>
                <w:rFonts w:ascii="Montserrat Light" w:hAnsi="Montserrat Light"/>
                <w:bCs/>
                <w:color w:val="000000" w:themeColor="text1"/>
              </w:rPr>
              <w:t xml:space="preserve"> </w:t>
            </w:r>
            <w:proofErr w:type="spellStart"/>
            <w:r w:rsidRPr="006F52BD">
              <w:rPr>
                <w:rFonts w:ascii="Montserrat Light" w:hAnsi="Montserrat Light"/>
                <w:bCs/>
                <w:i/>
                <w:color w:val="000000" w:themeColor="text1"/>
              </w:rPr>
              <w:t>Creșterea</w:t>
            </w:r>
            <w:proofErr w:type="spellEnd"/>
            <w:r w:rsidRPr="006F52BD">
              <w:rPr>
                <w:rFonts w:ascii="Montserrat Light" w:hAnsi="Montserrat Light"/>
                <w:bCs/>
                <w:i/>
                <w:color w:val="000000" w:themeColor="text1"/>
              </w:rPr>
              <w:t xml:space="preserve"> </w:t>
            </w:r>
            <w:proofErr w:type="spellStart"/>
            <w:r w:rsidRPr="006F52BD">
              <w:rPr>
                <w:rFonts w:ascii="Montserrat Light" w:hAnsi="Montserrat Light"/>
                <w:bCs/>
                <w:i/>
                <w:color w:val="000000" w:themeColor="text1"/>
              </w:rPr>
              <w:t>eficienței</w:t>
            </w:r>
            <w:proofErr w:type="spellEnd"/>
            <w:r w:rsidRPr="006F52BD">
              <w:rPr>
                <w:rFonts w:ascii="Montserrat Light" w:hAnsi="Montserrat Light"/>
                <w:bCs/>
                <w:i/>
                <w:color w:val="000000" w:themeColor="text1"/>
              </w:rPr>
              <w:t xml:space="preserve"> </w:t>
            </w:r>
            <w:proofErr w:type="spellStart"/>
            <w:r w:rsidRPr="006F52BD">
              <w:rPr>
                <w:rFonts w:ascii="Montserrat Light" w:hAnsi="Montserrat Light"/>
                <w:bCs/>
                <w:i/>
                <w:color w:val="000000" w:themeColor="text1"/>
              </w:rPr>
              <w:t>energetice</w:t>
            </w:r>
            <w:proofErr w:type="spellEnd"/>
            <w:r w:rsidRPr="006F52BD">
              <w:rPr>
                <w:rFonts w:ascii="Montserrat Light" w:hAnsi="Montserrat Light"/>
                <w:bCs/>
                <w:i/>
                <w:color w:val="000000" w:themeColor="text1"/>
              </w:rPr>
              <w:t xml:space="preserve"> la </w:t>
            </w:r>
            <w:proofErr w:type="spellStart"/>
            <w:r w:rsidRPr="006F52BD">
              <w:rPr>
                <w:rFonts w:ascii="Montserrat Light" w:hAnsi="Montserrat Light"/>
                <w:bCs/>
                <w:i/>
                <w:color w:val="000000" w:themeColor="text1"/>
              </w:rPr>
              <w:t>clădirile</w:t>
            </w:r>
            <w:proofErr w:type="spellEnd"/>
            <w:r w:rsidRPr="006F52BD">
              <w:rPr>
                <w:rFonts w:ascii="Montserrat Light" w:hAnsi="Montserrat Light"/>
                <w:bCs/>
                <w:i/>
                <w:color w:val="000000" w:themeColor="text1"/>
              </w:rPr>
              <w:t xml:space="preserve"> </w:t>
            </w:r>
            <w:proofErr w:type="spellStart"/>
            <w:r w:rsidRPr="006F52BD">
              <w:rPr>
                <w:rFonts w:ascii="Montserrat Light" w:hAnsi="Montserrat Light"/>
                <w:bCs/>
                <w:i/>
                <w:color w:val="000000" w:themeColor="text1"/>
              </w:rPr>
              <w:t>Secției</w:t>
            </w:r>
            <w:proofErr w:type="spellEnd"/>
            <w:r w:rsidRPr="006F52BD">
              <w:rPr>
                <w:rFonts w:ascii="Montserrat Light" w:hAnsi="Montserrat Light"/>
                <w:bCs/>
                <w:i/>
                <w:color w:val="000000" w:themeColor="text1"/>
              </w:rPr>
              <w:t xml:space="preserve"> </w:t>
            </w:r>
            <w:proofErr w:type="spellStart"/>
            <w:r w:rsidRPr="006F52BD">
              <w:rPr>
                <w:rFonts w:ascii="Montserrat Light" w:hAnsi="Montserrat Light"/>
                <w:bCs/>
                <w:i/>
                <w:color w:val="000000" w:themeColor="text1"/>
              </w:rPr>
              <w:t>Pediatrie</w:t>
            </w:r>
            <w:proofErr w:type="spellEnd"/>
            <w:r w:rsidRPr="006F52BD">
              <w:rPr>
                <w:rFonts w:ascii="Montserrat Light" w:hAnsi="Montserrat Light"/>
                <w:bCs/>
                <w:i/>
                <w:color w:val="000000" w:themeColor="text1"/>
              </w:rPr>
              <w:t xml:space="preserve"> II, </w:t>
            </w:r>
            <w:proofErr w:type="spellStart"/>
            <w:r w:rsidRPr="006F52BD">
              <w:rPr>
                <w:rFonts w:ascii="Montserrat Light" w:hAnsi="Montserrat Light"/>
                <w:bCs/>
                <w:i/>
                <w:color w:val="000000" w:themeColor="text1"/>
              </w:rPr>
              <w:t>Corpurile</w:t>
            </w:r>
            <w:proofErr w:type="spellEnd"/>
            <w:r w:rsidRPr="006F52BD">
              <w:rPr>
                <w:rFonts w:ascii="Montserrat Light" w:hAnsi="Montserrat Light"/>
                <w:bCs/>
                <w:i/>
                <w:color w:val="000000" w:themeColor="text1"/>
              </w:rPr>
              <w:t xml:space="preserve"> C1 </w:t>
            </w:r>
            <w:proofErr w:type="spellStart"/>
            <w:r w:rsidRPr="006F52BD">
              <w:rPr>
                <w:rFonts w:ascii="Montserrat Light" w:hAnsi="Montserrat Light"/>
                <w:bCs/>
                <w:i/>
                <w:color w:val="000000" w:themeColor="text1"/>
              </w:rPr>
              <w:t>și</w:t>
            </w:r>
            <w:proofErr w:type="spellEnd"/>
            <w:r w:rsidRPr="006F52BD">
              <w:rPr>
                <w:rFonts w:ascii="Montserrat Light" w:hAnsi="Montserrat Light"/>
                <w:bCs/>
                <w:i/>
                <w:color w:val="000000" w:themeColor="text1"/>
              </w:rPr>
              <w:t xml:space="preserve"> C2 din </w:t>
            </w:r>
            <w:proofErr w:type="spellStart"/>
            <w:r w:rsidRPr="006F52BD">
              <w:rPr>
                <w:rFonts w:ascii="Montserrat Light" w:hAnsi="Montserrat Light"/>
                <w:bCs/>
                <w:i/>
                <w:color w:val="000000" w:themeColor="text1"/>
              </w:rPr>
              <w:t>cadrul</w:t>
            </w:r>
            <w:proofErr w:type="spellEnd"/>
            <w:r w:rsidRPr="006F52BD">
              <w:rPr>
                <w:rFonts w:ascii="Montserrat Light" w:hAnsi="Montserrat Light"/>
                <w:bCs/>
                <w:i/>
                <w:color w:val="000000" w:themeColor="text1"/>
              </w:rPr>
              <w:t xml:space="preserve"> </w:t>
            </w:r>
            <w:proofErr w:type="spellStart"/>
            <w:r w:rsidRPr="006F52BD">
              <w:rPr>
                <w:rFonts w:ascii="Montserrat Light" w:hAnsi="Montserrat Light"/>
                <w:bCs/>
                <w:i/>
                <w:color w:val="000000" w:themeColor="text1"/>
              </w:rPr>
              <w:t>Spitalului</w:t>
            </w:r>
            <w:proofErr w:type="spellEnd"/>
            <w:r w:rsidRPr="006F52BD">
              <w:rPr>
                <w:rFonts w:ascii="Montserrat Light" w:hAnsi="Montserrat Light"/>
                <w:bCs/>
                <w:i/>
                <w:color w:val="000000" w:themeColor="text1"/>
              </w:rPr>
              <w:t xml:space="preserve"> Clinic de </w:t>
            </w:r>
            <w:proofErr w:type="spellStart"/>
            <w:r w:rsidRPr="006F52BD">
              <w:rPr>
                <w:rFonts w:ascii="Montserrat Light" w:hAnsi="Montserrat Light"/>
                <w:bCs/>
                <w:i/>
                <w:color w:val="000000" w:themeColor="text1"/>
              </w:rPr>
              <w:t>Urgență</w:t>
            </w:r>
            <w:proofErr w:type="spellEnd"/>
            <w:r w:rsidRPr="006F52BD">
              <w:rPr>
                <w:rFonts w:ascii="Montserrat Light" w:hAnsi="Montserrat Light"/>
                <w:bCs/>
                <w:i/>
                <w:color w:val="000000" w:themeColor="text1"/>
              </w:rPr>
              <w:t xml:space="preserve"> pentru </w:t>
            </w:r>
            <w:proofErr w:type="spellStart"/>
            <w:r w:rsidRPr="006F52BD">
              <w:rPr>
                <w:rFonts w:ascii="Montserrat Light" w:hAnsi="Montserrat Light"/>
                <w:bCs/>
                <w:i/>
                <w:color w:val="000000" w:themeColor="text1"/>
              </w:rPr>
              <w:t>Copii</w:t>
            </w:r>
            <w:proofErr w:type="spellEnd"/>
            <w:r w:rsidRPr="006F52BD">
              <w:rPr>
                <w:rFonts w:ascii="Montserrat Light" w:hAnsi="Montserrat Light"/>
                <w:bCs/>
                <w:i/>
                <w:color w:val="000000" w:themeColor="text1"/>
              </w:rPr>
              <w:t xml:space="preserve"> Cluj-Napoca</w:t>
            </w:r>
            <w:r w:rsidRPr="006F52BD">
              <w:rPr>
                <w:rFonts w:ascii="Montserrat Light" w:hAnsi="Montserrat Light"/>
                <w:bCs/>
                <w:iCs/>
                <w:color w:val="000000" w:themeColor="text1"/>
              </w:rPr>
              <w:t xml:space="preserve">, cu </w:t>
            </w:r>
            <w:proofErr w:type="spellStart"/>
            <w:r w:rsidRPr="006F52BD">
              <w:rPr>
                <w:rFonts w:ascii="Montserrat Light" w:hAnsi="Montserrat Light"/>
                <w:bCs/>
                <w:iCs/>
                <w:color w:val="000000" w:themeColor="text1"/>
              </w:rPr>
              <w:t>modific</w:t>
            </w:r>
            <w:r w:rsidR="0065347F" w:rsidRPr="006F52BD">
              <w:rPr>
                <w:rFonts w:ascii="Montserrat Light" w:hAnsi="Montserrat Light"/>
                <w:bCs/>
                <w:iCs/>
                <w:color w:val="000000" w:themeColor="text1"/>
              </w:rPr>
              <w:t>ă</w:t>
            </w:r>
            <w:r w:rsidRPr="006F52BD">
              <w:rPr>
                <w:rFonts w:ascii="Montserrat Light" w:hAnsi="Montserrat Light"/>
                <w:bCs/>
                <w:iCs/>
                <w:color w:val="000000" w:themeColor="text1"/>
              </w:rPr>
              <w:t>rile</w:t>
            </w:r>
            <w:proofErr w:type="spellEnd"/>
            <w:r w:rsidRPr="006F52BD">
              <w:rPr>
                <w:rFonts w:ascii="Montserrat Light" w:hAnsi="Montserrat Light"/>
                <w:bCs/>
                <w:iCs/>
                <w:color w:val="000000" w:themeColor="text1"/>
              </w:rPr>
              <w:t xml:space="preserve"> </w:t>
            </w:r>
            <w:proofErr w:type="spellStart"/>
            <w:r w:rsidRPr="006F52BD">
              <w:rPr>
                <w:rFonts w:ascii="Montserrat Light" w:hAnsi="Montserrat Light"/>
                <w:bCs/>
                <w:iCs/>
                <w:color w:val="000000" w:themeColor="text1"/>
              </w:rPr>
              <w:t>ulterioare</w:t>
            </w:r>
            <w:proofErr w:type="spellEnd"/>
            <w:r w:rsidRPr="006F52BD">
              <w:rPr>
                <w:rFonts w:ascii="Montserrat Light" w:hAnsi="Montserrat Light"/>
                <w:bCs/>
                <w:iCs/>
                <w:color w:val="000000" w:themeColor="text1"/>
              </w:rPr>
              <w:t>.</w:t>
            </w:r>
          </w:p>
          <w:p w14:paraId="4BDF72D7" w14:textId="58CEE2F1" w:rsidR="006F0478" w:rsidRPr="006F52BD" w:rsidRDefault="006F0478" w:rsidP="006F0478">
            <w:pPr>
              <w:pStyle w:val="Listparagraf"/>
              <w:numPr>
                <w:ilvl w:val="0"/>
                <w:numId w:val="33"/>
              </w:numPr>
              <w:tabs>
                <w:tab w:val="left" w:pos="3456"/>
              </w:tabs>
              <w:jc w:val="both"/>
              <w:rPr>
                <w:rFonts w:ascii="Montserrat Light" w:hAnsi="Montserrat Light"/>
                <w:color w:val="C00000"/>
                <w:lang w:val="ro-RO"/>
              </w:rPr>
            </w:pPr>
            <w:r w:rsidRPr="006F52BD">
              <w:rPr>
                <w:rFonts w:ascii="Montserrat Light" w:hAnsi="Montserrat Light"/>
                <w:color w:val="000000" w:themeColor="text1"/>
                <w:lang w:val="ro-RO"/>
              </w:rPr>
              <w:t xml:space="preserve">Strategia de dezvoltare a județului Cluj 2014-2020 – are printre principalele direcţii strategice pentru judeţul Cluj - 3. Cluj – pol medical - Obiectiv specific 2. Creşterea accesibilităţii judeţului şi asigurarea unei infrastructuri de utilităţi, educaţionale, de sănătate şi sociale moderne, ca bază a dezvoltării economice şi sociale - Prioritatea 3. Îmbunătăţirea dotării infrstructurale a judeţului în vederea creşterii accesibilităţii şi asigurării unei calităţi mai bune a vieţii, Măsura 3.2. Dezvoltarea altor infrastructuri critice pentru judeţ: reţele de utilităţi, infrastructura de educaţie, sănătate şi social. </w:t>
            </w:r>
            <w:r w:rsidRPr="006F52BD">
              <w:rPr>
                <w:rFonts w:ascii="Montserrat Light" w:hAnsi="Montserrat Light"/>
                <w:b/>
                <w:bCs/>
                <w:color w:val="000000" w:themeColor="text1"/>
                <w:lang w:val="ro-RO"/>
              </w:rPr>
              <w:t>În cadrul acestei măsuri se au în vedere activităţi de reabilitare, modernizare şi dotare cu echipamente de specialitate a spitalelor</w:t>
            </w:r>
            <w:r w:rsidRPr="006F52BD">
              <w:rPr>
                <w:rFonts w:ascii="Montserrat Light" w:hAnsi="Montserrat Light"/>
                <w:color w:val="000000" w:themeColor="text1"/>
                <w:lang w:val="ro-RO"/>
              </w:rPr>
              <w:t>, a secţiilor de urgenţă şi a centrelor de permanenţă.</w:t>
            </w:r>
          </w:p>
        </w:tc>
      </w:tr>
      <w:tr w:rsidR="009F2146" w:rsidRPr="006F52BD" w14:paraId="43550DA8" w14:textId="77777777" w:rsidTr="00D11612">
        <w:tc>
          <w:tcPr>
            <w:tcW w:w="9209" w:type="dxa"/>
            <w:gridSpan w:val="4"/>
          </w:tcPr>
          <w:p w14:paraId="44C48CA9" w14:textId="1159A330" w:rsidR="004C5818" w:rsidRPr="006F52BD" w:rsidRDefault="004C5818" w:rsidP="00AD749F">
            <w:pPr>
              <w:tabs>
                <w:tab w:val="left" w:pos="3456"/>
              </w:tabs>
              <w:jc w:val="both"/>
              <w:rPr>
                <w:rFonts w:ascii="Montserrat Light" w:hAnsi="Montserrat Light"/>
                <w:b/>
                <w:bCs/>
                <w:iCs/>
                <w:lang w:val="ro-RO"/>
              </w:rPr>
            </w:pPr>
            <w:r w:rsidRPr="006F52BD">
              <w:rPr>
                <w:rFonts w:ascii="Montserrat Light" w:hAnsi="Montserrat Light"/>
                <w:b/>
                <w:bCs/>
                <w:iCs/>
                <w:lang w:val="ro-RO"/>
              </w:rPr>
              <w:t xml:space="preserve">Secțiunea a 2-a - </w:t>
            </w:r>
            <w:bookmarkStart w:id="11" w:name="_Hlk48726064"/>
            <w:r w:rsidRPr="006F52BD">
              <w:rPr>
                <w:rFonts w:ascii="Montserrat Light" w:hAnsi="Montserrat Light"/>
                <w:b/>
                <w:bCs/>
                <w:iCs/>
                <w:lang w:val="ro-RO"/>
              </w:rPr>
              <w:t>Fundamentare tehnică, respectiv cerințele de natu</w:t>
            </w:r>
            <w:r w:rsidR="00BC36FD" w:rsidRPr="006F52BD">
              <w:rPr>
                <w:rFonts w:ascii="Montserrat Light" w:hAnsi="Montserrat Light"/>
                <w:b/>
                <w:bCs/>
                <w:iCs/>
                <w:lang w:val="ro-RO"/>
              </w:rPr>
              <w:t>r</w:t>
            </w:r>
            <w:r w:rsidRPr="006F52BD">
              <w:rPr>
                <w:rFonts w:ascii="Montserrat Light" w:hAnsi="Montserrat Light"/>
                <w:b/>
                <w:bCs/>
                <w:iCs/>
                <w:lang w:val="ro-RO"/>
              </w:rPr>
              <w:t>ă tehnică, economică, juridică, posibilități de realizare în condiții de utilitate, legalitate, regularitate, eficiență, eficacitate și economicitate</w:t>
            </w:r>
            <w:bookmarkEnd w:id="11"/>
            <w:r w:rsidRPr="006F52BD">
              <w:rPr>
                <w:rFonts w:ascii="Montserrat Light" w:hAnsi="Montserrat Light"/>
                <w:b/>
                <w:bCs/>
                <w:iCs/>
                <w:lang w:val="ro-RO"/>
              </w:rPr>
              <w:t xml:space="preserve">: </w:t>
            </w:r>
          </w:p>
        </w:tc>
      </w:tr>
      <w:tr w:rsidR="00E24B2B" w:rsidRPr="006F52BD" w14:paraId="58096F60" w14:textId="77777777" w:rsidTr="00D11612">
        <w:tc>
          <w:tcPr>
            <w:tcW w:w="9209" w:type="dxa"/>
            <w:gridSpan w:val="4"/>
          </w:tcPr>
          <w:p w14:paraId="77BBD734" w14:textId="77777777" w:rsidR="006F0478" w:rsidRPr="006F52BD" w:rsidRDefault="006F0478" w:rsidP="006F0478">
            <w:pPr>
              <w:jc w:val="both"/>
              <w:rPr>
                <w:rFonts w:ascii="Montserrat Light" w:hAnsi="Montserrat Light"/>
                <w:lang w:val="ro-RO"/>
              </w:rPr>
            </w:pPr>
            <w:r w:rsidRPr="006F52BD">
              <w:rPr>
                <w:rFonts w:ascii="Montserrat Light" w:hAnsi="Montserrat Light"/>
                <w:lang w:val="ro-RO"/>
              </w:rPr>
              <w:t>Consiliul Județean Cluj implementeaza proiectul Creșterea eficienței energetice la clădirile Secției Pediatrie II, Corpurile C1 și C2 din cadrul Spitalului Clinic de Urgență pentru Copii Cluj-Napoca conform contractului de finanțare nr. 3210/15.10.2018.</w:t>
            </w:r>
          </w:p>
          <w:p w14:paraId="7C3BCFB0" w14:textId="77777777" w:rsidR="006F0478" w:rsidRPr="006F52BD" w:rsidRDefault="006F0478" w:rsidP="006F0478">
            <w:pPr>
              <w:jc w:val="both"/>
              <w:rPr>
                <w:rFonts w:ascii="Montserrat Light" w:hAnsi="Montserrat Light"/>
                <w:lang w:val="ro-RO"/>
              </w:rPr>
            </w:pPr>
          </w:p>
          <w:p w14:paraId="3D8EAD16" w14:textId="7166407B" w:rsidR="006F0478" w:rsidRPr="006F52BD" w:rsidRDefault="006F0478" w:rsidP="006F0478">
            <w:pPr>
              <w:jc w:val="both"/>
              <w:rPr>
                <w:rFonts w:ascii="Montserrat Light" w:hAnsi="Montserrat Light"/>
                <w:lang w:val="ro-RO"/>
              </w:rPr>
            </w:pPr>
            <w:r w:rsidRPr="006F52BD">
              <w:rPr>
                <w:rFonts w:ascii="Montserrat Light" w:hAnsi="Montserrat Light"/>
                <w:lang w:val="ro-RO"/>
              </w:rPr>
              <w:lastRenderedPageBreak/>
              <w:t>Obiectivul general al proiectului îl reprezintă creșterea eficienței energetice a clădirilor Secției Pediatrie II, Corpurile C1 și C2 din cadrul Spitalului Clinic de Urgență pentru Copii Cluj-Napoca.</w:t>
            </w:r>
          </w:p>
          <w:p w14:paraId="7AC4AD4F" w14:textId="77777777" w:rsidR="006F0478" w:rsidRPr="006F52BD" w:rsidRDefault="006F0478" w:rsidP="006F0478">
            <w:pPr>
              <w:jc w:val="both"/>
              <w:rPr>
                <w:rFonts w:ascii="Montserrat Light" w:hAnsi="Montserrat Light"/>
                <w:lang w:val="ro-RO"/>
              </w:rPr>
            </w:pPr>
          </w:p>
          <w:p w14:paraId="62B886B3" w14:textId="30E4333E" w:rsidR="00FD241B" w:rsidRPr="006F52BD" w:rsidRDefault="00FD241B" w:rsidP="00AD749F">
            <w:pPr>
              <w:jc w:val="both"/>
              <w:rPr>
                <w:rFonts w:ascii="Montserrat Light" w:hAnsi="Montserrat Light"/>
                <w:lang w:val="ro-RO"/>
              </w:rPr>
            </w:pPr>
            <w:r w:rsidRPr="006F52BD">
              <w:rPr>
                <w:rFonts w:ascii="Montserrat Light" w:hAnsi="Montserrat Light"/>
                <w:lang w:val="ro-RO"/>
              </w:rPr>
              <w:t xml:space="preserve">Consiliul Judetean Cluj </w:t>
            </w:r>
            <w:r w:rsidR="00D5044B" w:rsidRPr="006F52BD">
              <w:rPr>
                <w:rFonts w:ascii="Montserrat Light" w:hAnsi="Montserrat Light"/>
                <w:lang w:val="ro-RO"/>
              </w:rPr>
              <w:t>asigură potrivit competențelor sale și în condițiile legii, cadrul necesar pentru furnizarea serviciilor publice de interes județean privind sănătatea</w:t>
            </w:r>
            <w:r w:rsidRPr="006F52BD">
              <w:rPr>
                <w:rFonts w:ascii="Montserrat Light" w:hAnsi="Montserrat Light"/>
                <w:lang w:val="ro-RO"/>
              </w:rPr>
              <w:t xml:space="preserve">, statuată de art. 173 alin. (5) lit. </w:t>
            </w:r>
            <w:r w:rsidR="00D5044B" w:rsidRPr="006F52BD">
              <w:rPr>
                <w:rFonts w:ascii="Montserrat Light" w:hAnsi="Montserrat Light"/>
                <w:lang w:val="ro-RO"/>
              </w:rPr>
              <w:t>c</w:t>
            </w:r>
            <w:r w:rsidRPr="006F52BD">
              <w:rPr>
                <w:rFonts w:ascii="Montserrat Light" w:hAnsi="Montserrat Light"/>
                <w:lang w:val="ro-RO"/>
              </w:rPr>
              <w:t>) din Ordonanța de urgență a Guvernului nr. 57/2019 privind Codul administrativ, cu modificările și completările ulterioare.</w:t>
            </w:r>
          </w:p>
          <w:p w14:paraId="4909A0C1" w14:textId="77777777" w:rsidR="0065347F" w:rsidRPr="006F52BD" w:rsidRDefault="0065347F" w:rsidP="00AD749F">
            <w:pPr>
              <w:jc w:val="both"/>
              <w:rPr>
                <w:rFonts w:ascii="Montserrat Light" w:hAnsi="Montserrat Light"/>
                <w:lang w:val="ro-RO"/>
              </w:rPr>
            </w:pPr>
          </w:p>
          <w:p w14:paraId="55A7A3D8" w14:textId="77777777" w:rsidR="006F0478" w:rsidRPr="006F52BD" w:rsidRDefault="006F0478" w:rsidP="00AD749F">
            <w:pPr>
              <w:jc w:val="both"/>
              <w:rPr>
                <w:rFonts w:ascii="Montserrat Light" w:eastAsia="Times New Roman" w:hAnsi="Montserrat Light" w:cs="Times New Roman"/>
                <w:lang w:val="ro-RO"/>
              </w:rPr>
            </w:pPr>
            <w:r w:rsidRPr="006F52BD">
              <w:rPr>
                <w:rFonts w:ascii="Montserrat Light" w:eastAsia="Times New Roman" w:hAnsi="Montserrat Light" w:cs="Times New Roman"/>
                <w:lang w:val="ro-RO"/>
              </w:rPr>
              <w:t>De la momentul adoptării Hotărârii Consiliului Județean Cluj nr. 182 din 26 iulie 2017, aceasta a suferit mai multe modificări, astfel:</w:t>
            </w:r>
          </w:p>
          <w:p w14:paraId="09441AD4" w14:textId="1680C418" w:rsidR="006F0478" w:rsidRPr="006F52BD" w:rsidRDefault="006F0478" w:rsidP="006F0478">
            <w:pPr>
              <w:pStyle w:val="Listparagraf"/>
              <w:numPr>
                <w:ilvl w:val="0"/>
                <w:numId w:val="34"/>
              </w:numPr>
              <w:jc w:val="both"/>
              <w:rPr>
                <w:rFonts w:ascii="Montserrat Light" w:eastAsia="Times New Roman" w:hAnsi="Montserrat Light"/>
                <w:lang w:val="ro-RO"/>
              </w:rPr>
            </w:pPr>
            <w:r w:rsidRPr="006F52BD">
              <w:rPr>
                <w:rFonts w:ascii="Montserrat Light" w:eastAsia="Times New Roman" w:hAnsi="Montserrat Light"/>
                <w:lang w:val="ro-RO"/>
              </w:rPr>
              <w:t>prin Hotărârea Consiliului Judeţean Cluj nr. 112/2018 a fost aprobată atât valoarea totală a proiectului, în cuantum de 2.339.354,64 lei (TVA inclus) cât și contribuția Județului Cluj la Proiectul Creșterea eficienței energetice la clădirile Secției Pediatrie II, Corpurile Cl și C2 din cadrul Spitalului Clinic de Urgență pentru Copii Cluj-Napoca, în cuantum de 2% - 37.677,22 lei (TVA inclus), respectiv cheltuieli neeligibile de 455.493,74 lei (TVA inclus).</w:t>
            </w:r>
          </w:p>
          <w:p w14:paraId="4DBA01C5" w14:textId="3BF73BA5" w:rsidR="00FD241B" w:rsidRPr="006F52BD" w:rsidRDefault="006F0478" w:rsidP="006F0478">
            <w:pPr>
              <w:pStyle w:val="Listparagraf"/>
              <w:numPr>
                <w:ilvl w:val="0"/>
                <w:numId w:val="34"/>
              </w:numPr>
              <w:jc w:val="both"/>
              <w:rPr>
                <w:rFonts w:ascii="Montserrat Light" w:eastAsia="Times New Roman" w:hAnsi="Montserrat Light"/>
                <w:lang w:val="ro-RO"/>
              </w:rPr>
            </w:pPr>
            <w:r w:rsidRPr="006F52BD">
              <w:rPr>
                <w:rFonts w:ascii="Montserrat Light" w:eastAsia="Times New Roman" w:hAnsi="Montserrat Light"/>
                <w:lang w:val="ro-RO"/>
              </w:rPr>
              <w:t>p</w:t>
            </w:r>
            <w:r w:rsidR="009D674B" w:rsidRPr="006F52BD">
              <w:rPr>
                <w:rFonts w:ascii="Montserrat Light" w:eastAsia="Times New Roman" w:hAnsi="Montserrat Light"/>
                <w:lang w:val="ro-RO"/>
              </w:rPr>
              <w:t>rin</w:t>
            </w:r>
            <w:r w:rsidR="00FD241B" w:rsidRPr="006F52BD">
              <w:rPr>
                <w:rFonts w:ascii="Montserrat Light" w:eastAsia="Times New Roman" w:hAnsi="Montserrat Light"/>
                <w:lang w:val="ro-RO"/>
              </w:rPr>
              <w:t xml:space="preserve"> Hotărârea Consiliului Judeţean Cluj nr. </w:t>
            </w:r>
            <w:r w:rsidR="0017732A" w:rsidRPr="006F52BD">
              <w:rPr>
                <w:rFonts w:ascii="Montserrat Light" w:eastAsia="Times New Roman" w:hAnsi="Montserrat Light"/>
                <w:lang w:val="ro-RO"/>
              </w:rPr>
              <w:t>3</w:t>
            </w:r>
            <w:r w:rsidR="00E32059" w:rsidRPr="006F52BD">
              <w:rPr>
                <w:rFonts w:ascii="Montserrat Light" w:eastAsia="Times New Roman" w:hAnsi="Montserrat Light"/>
                <w:lang w:val="ro-RO"/>
              </w:rPr>
              <w:t>8</w:t>
            </w:r>
            <w:r w:rsidR="0017732A" w:rsidRPr="006F52BD">
              <w:rPr>
                <w:rFonts w:ascii="Montserrat Light" w:eastAsia="Times New Roman" w:hAnsi="Montserrat Light"/>
                <w:lang w:val="ro-RO"/>
              </w:rPr>
              <w:t>/2020</w:t>
            </w:r>
            <w:r w:rsidR="00FD241B" w:rsidRPr="006F52BD">
              <w:rPr>
                <w:rFonts w:ascii="Montserrat Light" w:eastAsia="Times New Roman" w:hAnsi="Montserrat Light"/>
                <w:lang w:val="ro-RO"/>
              </w:rPr>
              <w:t xml:space="preserve"> a fost </w:t>
            </w:r>
            <w:r w:rsidR="00E32059" w:rsidRPr="006F52BD">
              <w:rPr>
                <w:rFonts w:ascii="Montserrat Light" w:eastAsia="Times New Roman" w:hAnsi="Montserrat Light"/>
                <w:lang w:val="ro-RO"/>
              </w:rPr>
              <w:t>aprobată atât valoarea totală a proiectului</w:t>
            </w:r>
            <w:r w:rsidR="009D674B" w:rsidRPr="006F52BD">
              <w:rPr>
                <w:rFonts w:ascii="Montserrat Light" w:eastAsia="Times New Roman" w:hAnsi="Montserrat Light"/>
                <w:lang w:val="ro-RO"/>
              </w:rPr>
              <w:t>, în cuantum de 3.217.317,93 lei (TVA inclus)</w:t>
            </w:r>
            <w:r w:rsidR="00E32059" w:rsidRPr="006F52BD">
              <w:rPr>
                <w:rFonts w:ascii="Montserrat Light" w:eastAsia="Times New Roman" w:hAnsi="Montserrat Light"/>
                <w:lang w:val="ro-RO"/>
              </w:rPr>
              <w:t xml:space="preserve"> cât și contribuția Județului Cluj </w:t>
            </w:r>
            <w:r w:rsidR="00E32059" w:rsidRPr="006F52BD">
              <w:rPr>
                <w:rFonts w:ascii="Montserrat Light" w:hAnsi="Montserrat Light"/>
                <w:lang w:val="ro-RO"/>
              </w:rPr>
              <w:t>la</w:t>
            </w:r>
            <w:r w:rsidR="0017732A" w:rsidRPr="006F52BD">
              <w:rPr>
                <w:rFonts w:ascii="Montserrat Light" w:hAnsi="Montserrat Light"/>
                <w:lang w:val="ro-RO"/>
              </w:rPr>
              <w:t xml:space="preserve"> Proiectul </w:t>
            </w:r>
            <w:r w:rsidR="007454B9" w:rsidRPr="006F52BD">
              <w:rPr>
                <w:rFonts w:ascii="Montserrat Light" w:hAnsi="Montserrat Light"/>
                <w:i/>
                <w:iCs/>
                <w:lang w:val="ro-RO"/>
              </w:rPr>
              <w:t>Creșterea eficienței energetice la clădirile Secției Pediatrie II, Corpurile Cl și C2 din cadrul Spitalului Clinic de Urgență pentru Copii Cluj-Napoca</w:t>
            </w:r>
            <w:r w:rsidR="00FD241B" w:rsidRPr="006F52BD">
              <w:rPr>
                <w:rFonts w:ascii="Montserrat Light" w:eastAsia="Times New Roman" w:hAnsi="Montserrat Light"/>
                <w:lang w:val="ro-RO"/>
              </w:rPr>
              <w:t>.</w:t>
            </w:r>
            <w:r w:rsidR="009D674B" w:rsidRPr="006F52BD">
              <w:rPr>
                <w:rFonts w:ascii="Montserrat Light" w:eastAsia="Times New Roman" w:hAnsi="Montserrat Light"/>
                <w:lang w:val="ro-RO"/>
              </w:rPr>
              <w:t>, în cuantum de 2% - 37.260,38 lei (TVA inclus), respectiv cheltuieli neeligibile de 1.354.299,25 lei (TVA inclus).</w:t>
            </w:r>
          </w:p>
          <w:p w14:paraId="403E14C1" w14:textId="6CD9AE9B" w:rsidR="006F0478" w:rsidRPr="006F52BD" w:rsidRDefault="006F0478" w:rsidP="006F0478">
            <w:pPr>
              <w:pStyle w:val="Listparagraf"/>
              <w:numPr>
                <w:ilvl w:val="0"/>
                <w:numId w:val="34"/>
              </w:numPr>
              <w:jc w:val="both"/>
              <w:rPr>
                <w:rFonts w:ascii="Montserrat Light" w:eastAsia="Times New Roman" w:hAnsi="Montserrat Light"/>
                <w:lang w:val="ro-RO"/>
              </w:rPr>
            </w:pPr>
            <w:r w:rsidRPr="006F52BD">
              <w:rPr>
                <w:rFonts w:ascii="Montserrat Light" w:eastAsia="Times New Roman" w:hAnsi="Montserrat Light"/>
                <w:lang w:val="ro-RO"/>
              </w:rPr>
              <w:t xml:space="preserve">prin Hotărârea Consiliului Judeţean Cluj nr. 180/2021 a fost aprobată atât valoarea totală a proiectului, în cuantum de </w:t>
            </w:r>
            <w:r w:rsidR="008A2652" w:rsidRPr="006F52BD">
              <w:rPr>
                <w:rFonts w:ascii="Montserrat Light" w:eastAsia="Times New Roman" w:hAnsi="Montserrat Light"/>
                <w:lang w:val="ro-RO"/>
              </w:rPr>
              <w:t>4.627.420,35</w:t>
            </w:r>
            <w:r w:rsidRPr="006F52BD">
              <w:rPr>
                <w:rFonts w:ascii="Montserrat Light" w:eastAsia="Times New Roman" w:hAnsi="Montserrat Light"/>
                <w:lang w:val="ro-RO"/>
              </w:rPr>
              <w:t xml:space="preserve"> lei (TVA inclus) cât și contribuția Județului Cluj </w:t>
            </w:r>
            <w:r w:rsidRPr="006F52BD">
              <w:rPr>
                <w:rFonts w:ascii="Montserrat Light" w:hAnsi="Montserrat Light"/>
                <w:lang w:val="ro-RO"/>
              </w:rPr>
              <w:t xml:space="preserve">la Proiectul </w:t>
            </w:r>
            <w:r w:rsidRPr="006F52BD">
              <w:rPr>
                <w:rFonts w:ascii="Montserrat Light" w:hAnsi="Montserrat Light"/>
                <w:i/>
                <w:iCs/>
                <w:lang w:val="ro-RO"/>
              </w:rPr>
              <w:t>Creșterea eficienței energetice la clădirile Secției Pediatrie II, Corpurile Cl și C2 din cadrul Spitalului Clinic de Urgență pentru Copii Cluj-Napoca</w:t>
            </w:r>
            <w:r w:rsidRPr="006F52BD">
              <w:rPr>
                <w:rFonts w:ascii="Montserrat Light" w:eastAsia="Times New Roman" w:hAnsi="Montserrat Light"/>
                <w:lang w:val="ro-RO"/>
              </w:rPr>
              <w:t xml:space="preserve">., în cuantum de 2% - 37.260,38 lei (TVA inclus), respectiv cheltuieli neeligibile de </w:t>
            </w:r>
            <w:r w:rsidR="008A2652" w:rsidRPr="006F52BD">
              <w:rPr>
                <w:rFonts w:ascii="Montserrat Light" w:eastAsia="Times New Roman" w:hAnsi="Montserrat Light"/>
                <w:lang w:val="ro-RO"/>
              </w:rPr>
              <w:t>2.764.401,67</w:t>
            </w:r>
            <w:r w:rsidRPr="006F52BD">
              <w:rPr>
                <w:rFonts w:ascii="Montserrat Light" w:eastAsia="Times New Roman" w:hAnsi="Montserrat Light"/>
                <w:lang w:val="ro-RO"/>
              </w:rPr>
              <w:t xml:space="preserve"> lei (TVA inclus).</w:t>
            </w:r>
          </w:p>
          <w:p w14:paraId="16B7F06D" w14:textId="77777777" w:rsidR="006F0478" w:rsidRPr="006F52BD" w:rsidRDefault="006F0478" w:rsidP="008A2652">
            <w:pPr>
              <w:ind w:left="360"/>
              <w:jc w:val="both"/>
              <w:rPr>
                <w:rFonts w:ascii="Montserrat Light" w:eastAsia="Times New Roman" w:hAnsi="Montserrat Light"/>
                <w:lang w:val="ro-RO"/>
              </w:rPr>
            </w:pPr>
          </w:p>
          <w:p w14:paraId="311AA6A5" w14:textId="77777777" w:rsidR="008A2652" w:rsidRPr="006F52BD" w:rsidRDefault="008A2652" w:rsidP="008A2652">
            <w:pPr>
              <w:autoSpaceDE w:val="0"/>
              <w:autoSpaceDN w:val="0"/>
              <w:adjustRightInd w:val="0"/>
              <w:jc w:val="both"/>
              <w:rPr>
                <w:rFonts w:ascii="Montserrat Light" w:hAnsi="Montserrat Light"/>
                <w:bCs/>
                <w:lang w:val="ro-RO"/>
              </w:rPr>
            </w:pPr>
            <w:r w:rsidRPr="006F52BD">
              <w:rPr>
                <w:rFonts w:ascii="Montserrat Light" w:hAnsi="Montserrat Light"/>
                <w:bCs/>
                <w:lang w:val="ro-RO"/>
              </w:rPr>
              <w:t>În data de 19.08.2020 s-a încheiat Contractul de servicii și lucrări nr. 28364/244 între UAT Județul Cluj prin Consiliul Județean Cluj și S.C. DE CONSTRUCT PROJECT CONSULT S.R.L, având ca obiect prestarea serviciilor de proiectare (elaborare documentație pentru autorizarea executării lucrărilor, proiect tehnic, detalii de execuție), asistență tehnică din partea proiectantului și execuție lucrări pentru proiectul ”</w:t>
            </w:r>
            <w:r w:rsidRPr="006F52BD">
              <w:rPr>
                <w:rFonts w:ascii="Montserrat Light" w:hAnsi="Montserrat Light"/>
                <w:bCs/>
                <w:i/>
                <w:iCs/>
                <w:lang w:val="ro-RO"/>
              </w:rPr>
              <w:t>Creșterea eficienței energetice la clădirile Secției Pediatrie II, Corpurile C1 si C2 din cadrul Spitalului Clinic de Urgență pentru Copii Cluj-Napoca</w:t>
            </w:r>
            <w:r w:rsidRPr="006F52BD">
              <w:rPr>
                <w:rFonts w:ascii="Montserrat Light" w:hAnsi="Montserrat Light"/>
                <w:bCs/>
                <w:lang w:val="ro-RO"/>
              </w:rPr>
              <w:t>”.</w:t>
            </w:r>
          </w:p>
          <w:p w14:paraId="6677C874" w14:textId="77777777" w:rsidR="008A2652" w:rsidRPr="006F52BD" w:rsidRDefault="008A2652" w:rsidP="008A2652">
            <w:pPr>
              <w:autoSpaceDE w:val="0"/>
              <w:autoSpaceDN w:val="0"/>
              <w:adjustRightInd w:val="0"/>
              <w:jc w:val="both"/>
              <w:rPr>
                <w:rFonts w:ascii="Montserrat Light" w:hAnsi="Montserrat Light"/>
                <w:bCs/>
                <w:lang w:val="ro-RO"/>
              </w:rPr>
            </w:pPr>
          </w:p>
          <w:p w14:paraId="1C51F30B" w14:textId="77777777" w:rsidR="008A2652" w:rsidRPr="006F52BD" w:rsidRDefault="008A2652" w:rsidP="008A2652">
            <w:pPr>
              <w:autoSpaceDE w:val="0"/>
              <w:autoSpaceDN w:val="0"/>
              <w:adjustRightInd w:val="0"/>
              <w:jc w:val="both"/>
              <w:rPr>
                <w:rFonts w:ascii="Montserrat Light" w:hAnsi="Montserrat Light"/>
                <w:bCs/>
                <w:lang w:val="ro-RO"/>
              </w:rPr>
            </w:pPr>
            <w:r w:rsidRPr="006F52BD">
              <w:rPr>
                <w:rFonts w:ascii="Montserrat Light" w:hAnsi="Montserrat Light"/>
                <w:bCs/>
                <w:lang w:val="ro-RO"/>
              </w:rPr>
              <w:t>Ulterior semnării contractului de lucrări a intrat în vigoare o modificare legislativă ce generează costuri suplimentare pentru Antreprenor. Modificarea legislativă vizează ajustarea prețurilor contractelor de achiziție publică pentru reechilibrarea contractelor afectate de crizele economice, energetice și de criza războiului din Ucraina care a influențat creșterea prețurilor articolelor de lucrări cu impact direct asupra prețurilor contractelor.</w:t>
            </w:r>
          </w:p>
          <w:p w14:paraId="0EE5ABDD" w14:textId="77777777" w:rsidR="008A2652" w:rsidRPr="006F52BD" w:rsidRDefault="008A2652" w:rsidP="008A2652">
            <w:pPr>
              <w:autoSpaceDE w:val="0"/>
              <w:autoSpaceDN w:val="0"/>
              <w:adjustRightInd w:val="0"/>
              <w:jc w:val="both"/>
              <w:rPr>
                <w:rFonts w:ascii="Montserrat Light" w:hAnsi="Montserrat Light"/>
                <w:bCs/>
                <w:lang w:val="ro-RO"/>
              </w:rPr>
            </w:pPr>
          </w:p>
          <w:p w14:paraId="1BFEFFF9" w14:textId="77777777" w:rsidR="008A2652" w:rsidRPr="006F52BD" w:rsidRDefault="008A2652" w:rsidP="008A2652">
            <w:pPr>
              <w:autoSpaceDE w:val="0"/>
              <w:autoSpaceDN w:val="0"/>
              <w:adjustRightInd w:val="0"/>
              <w:jc w:val="both"/>
              <w:rPr>
                <w:rFonts w:ascii="Montserrat Light" w:hAnsi="Montserrat Light"/>
                <w:bCs/>
                <w:i/>
                <w:iCs/>
                <w:lang w:val="ro-RO"/>
              </w:rPr>
            </w:pPr>
            <w:r w:rsidRPr="006F52BD">
              <w:rPr>
                <w:rFonts w:ascii="Montserrat Light" w:hAnsi="Montserrat Light"/>
                <w:bCs/>
                <w:lang w:val="ro-RO"/>
              </w:rPr>
              <w:lastRenderedPageBreak/>
              <w:t xml:space="preserve">Astfel, prin Ordonanța de Urgență nr. 64 din 9 mai 2022 privind ajustarea preţurilor şi a valorii devizelor generale în cadrul proiectelor finanţate  din fonduri externe nerambursabile, se prevede că </w:t>
            </w:r>
            <w:r w:rsidRPr="006F52BD">
              <w:rPr>
                <w:rFonts w:ascii="Montserrat Light" w:hAnsi="Montserrat Light"/>
                <w:b/>
                <w:bCs/>
                <w:i/>
                <w:iCs/>
                <w:lang w:val="ro-RO"/>
              </w:rPr>
              <w:t>Preţul contractelor de achiziţie publică</w:t>
            </w:r>
            <w:r w:rsidRPr="006F52BD">
              <w:rPr>
                <w:rFonts w:ascii="Montserrat Light" w:hAnsi="Montserrat Light"/>
                <w:bCs/>
                <w:i/>
                <w:iCs/>
                <w:lang w:val="ro-RO"/>
              </w:rPr>
              <w:t xml:space="preserve">/ contractelor sectoriale/acordurilor-cadru </w:t>
            </w:r>
            <w:r w:rsidRPr="006F52BD">
              <w:rPr>
                <w:rFonts w:ascii="Montserrat Light" w:hAnsi="Montserrat Light"/>
                <w:b/>
                <w:bCs/>
                <w:i/>
                <w:iCs/>
                <w:lang w:val="ro-RO"/>
              </w:rPr>
              <w:t>aferente proiectelor de investiţii finanţate integral sau parţial din fonduri externe nerambursabile, aflate în derulare la data intrării în vigoare a prezentei ordonanţe de urgenţă</w:t>
            </w:r>
            <w:r w:rsidRPr="006F52BD">
              <w:rPr>
                <w:rFonts w:ascii="Montserrat Light" w:hAnsi="Montserrat Light"/>
                <w:bCs/>
                <w:i/>
                <w:iCs/>
                <w:lang w:val="ro-RO"/>
              </w:rPr>
              <w:t xml:space="preserve">, </w:t>
            </w:r>
            <w:r w:rsidRPr="006F52BD">
              <w:rPr>
                <w:rFonts w:ascii="Montserrat Light" w:hAnsi="Montserrat Light"/>
                <w:b/>
                <w:bCs/>
                <w:i/>
                <w:iCs/>
                <w:lang w:val="ro-RO"/>
              </w:rPr>
              <w:t>se ajustează în condiţiile prezentei ordonanţe de urgenţă, pentru a ţine seama de unele creşteri sau diminuări de costuri pe baza cărora s-a fundamentat preţul contractelor de achiziţie şi care nu au putut fi prevăzute de ofertanţi la data elaborării ofertelor</w:t>
            </w:r>
            <w:r w:rsidRPr="006F52BD">
              <w:rPr>
                <w:rFonts w:ascii="Montserrat Light" w:hAnsi="Montserrat Light"/>
                <w:bCs/>
                <w:i/>
                <w:iCs/>
                <w:lang w:val="ro-RO"/>
              </w:rPr>
              <w:t>, chiar dacă preţurile contractelor sunt ferme, sau formulele de ajustare a preţului au fost cuprinse în documentaţiile de atribuire, din cauza caracterului imprevizibil al acestor creşteri sau diminuări de costuri.</w:t>
            </w:r>
          </w:p>
          <w:p w14:paraId="20AEC043" w14:textId="77777777" w:rsidR="008A2652" w:rsidRPr="006F52BD" w:rsidRDefault="008A2652" w:rsidP="008A2652">
            <w:pPr>
              <w:autoSpaceDE w:val="0"/>
              <w:autoSpaceDN w:val="0"/>
              <w:adjustRightInd w:val="0"/>
              <w:jc w:val="both"/>
              <w:rPr>
                <w:rFonts w:ascii="Montserrat Light" w:hAnsi="Montserrat Light"/>
                <w:bCs/>
                <w:lang w:val="ro-RO"/>
              </w:rPr>
            </w:pPr>
          </w:p>
          <w:p w14:paraId="6B1284C8" w14:textId="77777777" w:rsidR="008A2652" w:rsidRPr="006F52BD" w:rsidRDefault="008A2652" w:rsidP="008A2652">
            <w:pPr>
              <w:autoSpaceDE w:val="0"/>
              <w:autoSpaceDN w:val="0"/>
              <w:adjustRightInd w:val="0"/>
              <w:jc w:val="both"/>
              <w:rPr>
                <w:rFonts w:ascii="Montserrat Light" w:hAnsi="Montserrat Light"/>
                <w:bCs/>
                <w:lang w:val="ro-RO"/>
              </w:rPr>
            </w:pPr>
            <w:r w:rsidRPr="006F52BD">
              <w:rPr>
                <w:rFonts w:ascii="Montserrat Light" w:hAnsi="Montserrat Light"/>
                <w:bCs/>
                <w:lang w:val="ro-RO"/>
              </w:rPr>
              <w:t>Tot potrivit prevederilor OUG 64/2022, beneficiarii fondurilor externe nerambursabile constituie o rezervă de implementare destinată plăţii ajustărilor de preţ ale  contractelor de achiziţie publică prin încheierea de act adiţional la contractul de achiziţie publică, în limitele şi condiţiile prevăzute de aceasta.</w:t>
            </w:r>
          </w:p>
          <w:p w14:paraId="407CE092" w14:textId="77777777" w:rsidR="008A2652" w:rsidRPr="006F52BD" w:rsidRDefault="008A2652" w:rsidP="008A2652">
            <w:pPr>
              <w:autoSpaceDE w:val="0"/>
              <w:autoSpaceDN w:val="0"/>
              <w:adjustRightInd w:val="0"/>
              <w:jc w:val="both"/>
              <w:rPr>
                <w:rFonts w:ascii="Montserrat Light" w:hAnsi="Montserrat Light"/>
                <w:bCs/>
                <w:lang w:val="ro-RO"/>
              </w:rPr>
            </w:pPr>
          </w:p>
          <w:p w14:paraId="11C01AE2" w14:textId="77777777" w:rsidR="008A2652" w:rsidRPr="006F52BD" w:rsidRDefault="008A2652" w:rsidP="008A2652">
            <w:pPr>
              <w:autoSpaceDE w:val="0"/>
              <w:autoSpaceDN w:val="0"/>
              <w:adjustRightInd w:val="0"/>
              <w:jc w:val="both"/>
              <w:rPr>
                <w:rFonts w:ascii="Montserrat Light" w:hAnsi="Montserrat Light"/>
                <w:bCs/>
                <w:lang w:val="ro-RO"/>
              </w:rPr>
            </w:pPr>
            <w:r w:rsidRPr="006F52BD">
              <w:rPr>
                <w:rFonts w:ascii="Montserrat Light" w:hAnsi="Montserrat Light"/>
                <w:b/>
                <w:bCs/>
                <w:lang w:val="ro-RO"/>
              </w:rPr>
              <w:t>UAT Județul Cluj a încheiat în data de 01.09.2022 Actul adițional nr. 7 la contractul  de servicii și lucrări nr. 28364/244/19.08.2020 constituind rezerva de implementare pentru reechilibrarea contractului</w:t>
            </w:r>
            <w:r w:rsidRPr="006F52BD">
              <w:rPr>
                <w:rFonts w:ascii="Montserrat Light" w:hAnsi="Montserrat Light"/>
                <w:bCs/>
                <w:lang w:val="ro-RO"/>
              </w:rPr>
              <w:t>, în procent de până la 23% din valoarea restului de executat a contractului de achiziţie:</w:t>
            </w:r>
          </w:p>
          <w:p w14:paraId="11D3FB6A" w14:textId="77777777" w:rsidR="008A2652" w:rsidRPr="006F52BD" w:rsidRDefault="008A2652" w:rsidP="008A2652">
            <w:pPr>
              <w:numPr>
                <w:ilvl w:val="0"/>
                <w:numId w:val="35"/>
              </w:numPr>
              <w:autoSpaceDE w:val="0"/>
              <w:autoSpaceDN w:val="0"/>
              <w:adjustRightInd w:val="0"/>
              <w:jc w:val="both"/>
              <w:rPr>
                <w:rFonts w:ascii="Montserrat Light" w:hAnsi="Montserrat Light"/>
                <w:bCs/>
                <w:lang w:val="ro-RO"/>
              </w:rPr>
            </w:pPr>
            <w:r w:rsidRPr="006F52BD">
              <w:rPr>
                <w:rFonts w:ascii="Montserrat Light" w:hAnsi="Montserrat Light"/>
                <w:bCs/>
                <w:lang w:val="ro-RO"/>
              </w:rPr>
              <w:t>se ajustează valoarea de 1.317.026,80  lei fără TVA, aferentă restului rămas de executat la data de 11.05.2022, data intrării în vigoare a Ordonanței de Urgență nr. 64/2022, prin formula de ajustare prevăzută în OUG la art. 17, alin. 8, paragraf a.1);</w:t>
            </w:r>
          </w:p>
          <w:p w14:paraId="0C60C48A" w14:textId="77777777" w:rsidR="008A2652" w:rsidRPr="006F52BD" w:rsidRDefault="008A2652" w:rsidP="008A2652">
            <w:pPr>
              <w:numPr>
                <w:ilvl w:val="0"/>
                <w:numId w:val="35"/>
              </w:numPr>
              <w:autoSpaceDE w:val="0"/>
              <w:autoSpaceDN w:val="0"/>
              <w:adjustRightInd w:val="0"/>
              <w:jc w:val="both"/>
              <w:rPr>
                <w:rFonts w:ascii="Montserrat Light" w:hAnsi="Montserrat Light"/>
                <w:b/>
                <w:bCs/>
                <w:lang w:val="ro-RO"/>
              </w:rPr>
            </w:pPr>
            <w:r w:rsidRPr="006F52BD">
              <w:rPr>
                <w:rFonts w:ascii="Montserrat Light" w:hAnsi="Montserrat Light"/>
                <w:b/>
                <w:bCs/>
                <w:lang w:val="ro-RO"/>
              </w:rPr>
              <w:t>rezerva de implementare în procent de 23% este în valoare de 302.916,16 lei, fără TVA;</w:t>
            </w:r>
          </w:p>
          <w:p w14:paraId="776089FE" w14:textId="77777777" w:rsidR="008A2652" w:rsidRPr="006F52BD" w:rsidRDefault="008A2652" w:rsidP="008A2652">
            <w:pPr>
              <w:autoSpaceDE w:val="0"/>
              <w:autoSpaceDN w:val="0"/>
              <w:adjustRightInd w:val="0"/>
              <w:jc w:val="both"/>
              <w:rPr>
                <w:rFonts w:ascii="Montserrat Light" w:hAnsi="Montserrat Light"/>
                <w:bCs/>
                <w:lang w:val="ro-RO"/>
              </w:rPr>
            </w:pPr>
          </w:p>
          <w:p w14:paraId="4D9AC764" w14:textId="77777777" w:rsidR="008A2652" w:rsidRPr="006F52BD" w:rsidRDefault="008A2652" w:rsidP="008A2652">
            <w:pPr>
              <w:autoSpaceDE w:val="0"/>
              <w:autoSpaceDN w:val="0"/>
              <w:adjustRightInd w:val="0"/>
              <w:jc w:val="both"/>
              <w:rPr>
                <w:rFonts w:ascii="Montserrat Light" w:hAnsi="Montserrat Light"/>
                <w:bCs/>
                <w:i/>
                <w:iCs/>
                <w:lang w:val="ro-RO"/>
              </w:rPr>
            </w:pPr>
            <w:r w:rsidRPr="006F52BD">
              <w:rPr>
                <w:rFonts w:ascii="Montserrat Light" w:hAnsi="Montserrat Light"/>
                <w:bCs/>
                <w:lang w:val="ro-RO"/>
              </w:rPr>
              <w:t xml:space="preserve">Potrivit art. 9 alin. (4)  din O.U.G. nr. 64 / 2022 </w:t>
            </w:r>
            <w:r w:rsidRPr="006F52BD">
              <w:rPr>
                <w:rFonts w:ascii="Montserrat Light" w:hAnsi="Montserrat Light"/>
                <w:bCs/>
                <w:i/>
                <w:iCs/>
                <w:lang w:val="ro-RO"/>
              </w:rPr>
              <w:t xml:space="preserve">(4) </w:t>
            </w:r>
            <w:r w:rsidRPr="006F52BD">
              <w:rPr>
                <w:rFonts w:ascii="Montserrat Light" w:hAnsi="Montserrat Light"/>
                <w:b/>
                <w:bCs/>
                <w:i/>
                <w:iCs/>
                <w:lang w:val="ro-RO"/>
              </w:rPr>
              <w:t>Pe parcursul derulării contractelor, rezerva de implementare destinată plăţii ajustărilor de preţ se poate suplimenta cu procente de până la 15% din valoarea restului de executat a contractului de achiziţie, determinat iniţial, la momentul intrării în vigoare a prezentei ordonanţe de urgenţă</w:t>
            </w:r>
            <w:r w:rsidRPr="006F52BD">
              <w:rPr>
                <w:rFonts w:ascii="Montserrat Light" w:hAnsi="Montserrat Light"/>
                <w:bCs/>
                <w:i/>
                <w:iCs/>
                <w:lang w:val="ro-RO"/>
              </w:rPr>
              <w:t>, prin încheierea de acte adiţionale la contracte, fără a depăşi pragurile prevăzute la art. 8 şi 18.</w:t>
            </w:r>
          </w:p>
          <w:p w14:paraId="45E01361" w14:textId="77777777" w:rsidR="008A2652" w:rsidRPr="006F52BD" w:rsidRDefault="008A2652" w:rsidP="008A2652">
            <w:pPr>
              <w:autoSpaceDE w:val="0"/>
              <w:autoSpaceDN w:val="0"/>
              <w:adjustRightInd w:val="0"/>
              <w:jc w:val="both"/>
              <w:rPr>
                <w:rFonts w:ascii="Montserrat Light" w:hAnsi="Montserrat Light"/>
                <w:bCs/>
                <w:lang w:val="ro-RO"/>
              </w:rPr>
            </w:pPr>
          </w:p>
          <w:p w14:paraId="40545817" w14:textId="631016EA" w:rsidR="008A2652" w:rsidRPr="006F52BD" w:rsidRDefault="008A2652" w:rsidP="008A2652">
            <w:pPr>
              <w:autoSpaceDE w:val="0"/>
              <w:autoSpaceDN w:val="0"/>
              <w:adjustRightInd w:val="0"/>
              <w:jc w:val="both"/>
              <w:rPr>
                <w:rFonts w:ascii="Montserrat Light" w:hAnsi="Montserrat Light"/>
                <w:bCs/>
                <w:lang w:val="ro-RO"/>
              </w:rPr>
            </w:pPr>
            <w:r w:rsidRPr="006F52BD">
              <w:rPr>
                <w:rFonts w:ascii="Montserrat Light" w:hAnsi="Montserrat Light"/>
                <w:bCs/>
                <w:lang w:val="ro-RO"/>
              </w:rPr>
              <w:t xml:space="preserve">Până la data semnării AA7, respectiv 01.09.2022, au fost efectuate plăți aferente SIL nr. 7, 8, 9 și 10 în valoare de 895.184,59 lei fără TVA, </w:t>
            </w:r>
            <w:r w:rsidR="001A176F" w:rsidRPr="006F52BD">
              <w:rPr>
                <w:rFonts w:ascii="Montserrat Light" w:hAnsi="Montserrat Light"/>
                <w:bCs/>
                <w:lang w:val="ro-RO"/>
              </w:rPr>
              <w:t xml:space="preserve">iar prin aplicarea formulei din contract pentru ajustare, </w:t>
            </w:r>
            <w:r w:rsidRPr="006F52BD">
              <w:rPr>
                <w:rFonts w:ascii="Montserrat Light" w:hAnsi="Montserrat Light"/>
                <w:bCs/>
                <w:lang w:val="ro-RO"/>
              </w:rPr>
              <w:t xml:space="preserve">rezerva de implementare depășea valoarea </w:t>
            </w:r>
            <w:r w:rsidR="001A176F" w:rsidRPr="006F52BD">
              <w:rPr>
                <w:rFonts w:ascii="Montserrat Light" w:hAnsi="Montserrat Light"/>
                <w:bCs/>
                <w:lang w:val="ro-RO"/>
              </w:rPr>
              <w:t xml:space="preserve">deja </w:t>
            </w:r>
            <w:r w:rsidRPr="006F52BD">
              <w:rPr>
                <w:rFonts w:ascii="Montserrat Light" w:hAnsi="Montserrat Light"/>
                <w:bCs/>
                <w:lang w:val="ro-RO"/>
              </w:rPr>
              <w:t>constituită de 302.916,16 lei, fără TVA. A rezultat așadar necesitatea suplimentării rezervei de implementare cu 10% din valoare restului de executat a contractului de achiziţie, determinat iniţial, la momentul intrării în vigoare a ordonanței.</w:t>
            </w:r>
          </w:p>
          <w:p w14:paraId="7EC43AC0" w14:textId="77777777" w:rsidR="008A2652" w:rsidRPr="006F52BD" w:rsidRDefault="008A2652" w:rsidP="008A2652">
            <w:pPr>
              <w:autoSpaceDE w:val="0"/>
              <w:autoSpaceDN w:val="0"/>
              <w:adjustRightInd w:val="0"/>
              <w:jc w:val="both"/>
              <w:rPr>
                <w:rFonts w:ascii="Montserrat Light" w:hAnsi="Montserrat Light"/>
                <w:bCs/>
                <w:lang w:val="ro-RO"/>
              </w:rPr>
            </w:pPr>
          </w:p>
          <w:p w14:paraId="490ED421" w14:textId="77777777" w:rsidR="008A2652" w:rsidRPr="006F52BD" w:rsidRDefault="008A2652" w:rsidP="008A2652">
            <w:pPr>
              <w:autoSpaceDE w:val="0"/>
              <w:autoSpaceDN w:val="0"/>
              <w:adjustRightInd w:val="0"/>
              <w:jc w:val="both"/>
              <w:rPr>
                <w:rFonts w:ascii="Montserrat Light" w:hAnsi="Montserrat Light"/>
                <w:bCs/>
                <w:lang w:val="ro-RO"/>
              </w:rPr>
            </w:pPr>
            <w:r w:rsidRPr="006F52BD">
              <w:rPr>
                <w:rFonts w:ascii="Montserrat Light" w:hAnsi="Montserrat Light"/>
                <w:b/>
                <w:bCs/>
                <w:lang w:val="ro-RO"/>
              </w:rPr>
              <w:t xml:space="preserve">UAT Județul Cluj a încheiat în data de 23.02.2023 Actul adițional nr. 10 la contractul  de servicii și lucrări nr. 28364/244/19.08.2020 suplimentând rezerva de </w:t>
            </w:r>
            <w:r w:rsidRPr="006F52BD">
              <w:rPr>
                <w:rFonts w:ascii="Montserrat Light" w:hAnsi="Montserrat Light"/>
                <w:b/>
                <w:bCs/>
                <w:lang w:val="ro-RO"/>
              </w:rPr>
              <w:lastRenderedPageBreak/>
              <w:t>implementare pentru reechilibrarea contractului</w:t>
            </w:r>
            <w:r w:rsidRPr="006F52BD">
              <w:rPr>
                <w:rFonts w:ascii="Montserrat Light" w:hAnsi="Montserrat Light"/>
                <w:bCs/>
                <w:lang w:val="ro-RO"/>
              </w:rPr>
              <w:t>, în procent de 10% din valoarea restului de executat a contractului de achiziţie:</w:t>
            </w:r>
          </w:p>
          <w:p w14:paraId="58ECE3E8" w14:textId="77777777" w:rsidR="008A2652" w:rsidRPr="006F52BD" w:rsidRDefault="008A2652" w:rsidP="008A2652">
            <w:pPr>
              <w:numPr>
                <w:ilvl w:val="0"/>
                <w:numId w:val="36"/>
              </w:numPr>
              <w:autoSpaceDE w:val="0"/>
              <w:autoSpaceDN w:val="0"/>
              <w:adjustRightInd w:val="0"/>
              <w:jc w:val="both"/>
              <w:rPr>
                <w:rFonts w:ascii="Montserrat Light" w:hAnsi="Montserrat Light"/>
                <w:bCs/>
                <w:lang w:val="ro-RO"/>
              </w:rPr>
            </w:pPr>
            <w:r w:rsidRPr="006F52BD">
              <w:rPr>
                <w:rFonts w:ascii="Montserrat Light" w:hAnsi="Montserrat Light"/>
                <w:bCs/>
                <w:lang w:val="ro-RO"/>
              </w:rPr>
              <w:t>se ajustează valoarea de 1.317.026,80  lei fără TVA, aferentă restului rămas de executat la data de 11.05.2022, data intrării în vigoare a Ordonanței de Urgență nr. 64/2022, prin formula de ajustare prevăzută în OUG la art. 17, alin. 8, paragraf a.1);</w:t>
            </w:r>
          </w:p>
          <w:p w14:paraId="12F02708" w14:textId="77777777" w:rsidR="008A2652" w:rsidRPr="006F52BD" w:rsidRDefault="008A2652" w:rsidP="008A2652">
            <w:pPr>
              <w:numPr>
                <w:ilvl w:val="0"/>
                <w:numId w:val="36"/>
              </w:numPr>
              <w:autoSpaceDE w:val="0"/>
              <w:autoSpaceDN w:val="0"/>
              <w:adjustRightInd w:val="0"/>
              <w:jc w:val="both"/>
              <w:rPr>
                <w:rFonts w:ascii="Montserrat Light" w:hAnsi="Montserrat Light"/>
                <w:b/>
                <w:bCs/>
                <w:lang w:val="ro-RO"/>
              </w:rPr>
            </w:pPr>
            <w:r w:rsidRPr="006F52BD">
              <w:rPr>
                <w:rFonts w:ascii="Montserrat Light" w:hAnsi="Montserrat Light"/>
                <w:b/>
                <w:bCs/>
                <w:lang w:val="ro-RO"/>
              </w:rPr>
              <w:t>suplimentarea rezervei de implementare cu procentul de 10% este în valoare de 131.702,68 lei, fără TVA;</w:t>
            </w:r>
          </w:p>
          <w:p w14:paraId="22161907" w14:textId="77777777" w:rsidR="008A2652" w:rsidRPr="006F52BD" w:rsidRDefault="008A2652" w:rsidP="008A2652">
            <w:pPr>
              <w:autoSpaceDE w:val="0"/>
              <w:autoSpaceDN w:val="0"/>
              <w:adjustRightInd w:val="0"/>
              <w:jc w:val="both"/>
              <w:rPr>
                <w:rFonts w:ascii="Montserrat Light" w:hAnsi="Montserrat Light"/>
                <w:bCs/>
                <w:lang w:val="ro-RO"/>
              </w:rPr>
            </w:pPr>
          </w:p>
          <w:p w14:paraId="44CAE115" w14:textId="21B7FD90" w:rsidR="008A2652" w:rsidRPr="006F52BD" w:rsidRDefault="008A2652" w:rsidP="008A2652">
            <w:pPr>
              <w:autoSpaceDE w:val="0"/>
              <w:autoSpaceDN w:val="0"/>
              <w:adjustRightInd w:val="0"/>
              <w:jc w:val="both"/>
              <w:rPr>
                <w:rFonts w:ascii="Montserrat Light" w:hAnsi="Montserrat Light"/>
                <w:b/>
                <w:bCs/>
                <w:lang w:val="ro-RO"/>
              </w:rPr>
            </w:pPr>
            <w:r w:rsidRPr="006F52BD">
              <w:rPr>
                <w:rFonts w:ascii="Montserrat Light" w:hAnsi="Montserrat Light"/>
                <w:b/>
                <w:bCs/>
                <w:lang w:val="ro-RO"/>
              </w:rPr>
              <w:t>Valoarea rezervei de implementare pentru ajutarea prețului contractual</w:t>
            </w:r>
            <w:r w:rsidRPr="006F52BD">
              <w:rPr>
                <w:rFonts w:ascii="Montserrat Light" w:hAnsi="Montserrat Light"/>
                <w:bCs/>
                <w:lang w:val="ro-RO"/>
              </w:rPr>
              <w:t xml:space="preserve">, urmare a aplicării prevederilor OUG nr. 64 / 2022, </w:t>
            </w:r>
            <w:r w:rsidRPr="006F52BD">
              <w:rPr>
                <w:rFonts w:ascii="Montserrat Light" w:hAnsi="Montserrat Light"/>
                <w:b/>
                <w:bCs/>
                <w:lang w:val="ro-RO"/>
              </w:rPr>
              <w:t>la contractul  de servicii și lucrări nr. 28364/244/19.08.2020 este în cuantum de 434.618,84 lei fără TVA.</w:t>
            </w:r>
          </w:p>
          <w:p w14:paraId="3629BDAB" w14:textId="77777777" w:rsidR="008A2652" w:rsidRPr="006F52BD" w:rsidRDefault="008A2652" w:rsidP="008A2652">
            <w:pPr>
              <w:autoSpaceDE w:val="0"/>
              <w:autoSpaceDN w:val="0"/>
              <w:adjustRightInd w:val="0"/>
              <w:jc w:val="both"/>
              <w:rPr>
                <w:rFonts w:ascii="Montserrat Light" w:hAnsi="Montserrat Light"/>
                <w:b/>
                <w:bCs/>
                <w:lang w:val="ro-RO"/>
              </w:rPr>
            </w:pPr>
          </w:p>
          <w:p w14:paraId="7A5E1731" w14:textId="2F2DB91B" w:rsidR="008A2652" w:rsidRPr="006F52BD" w:rsidRDefault="008A2652" w:rsidP="008A2652">
            <w:pPr>
              <w:autoSpaceDE w:val="0"/>
              <w:autoSpaceDN w:val="0"/>
              <w:adjustRightInd w:val="0"/>
              <w:jc w:val="both"/>
              <w:rPr>
                <w:rFonts w:ascii="Montserrat Light" w:hAnsi="Montserrat Light"/>
                <w:bCs/>
                <w:lang w:val="ro-RO"/>
              </w:rPr>
            </w:pPr>
            <w:r w:rsidRPr="006F52BD">
              <w:rPr>
                <w:rFonts w:ascii="Montserrat Light" w:hAnsi="Montserrat Light"/>
                <w:bCs/>
                <w:lang w:val="ro-RO"/>
              </w:rPr>
              <w:t>Valoarea totală a investiţiei: 4.170.140,05 lei exclusiv TVA; 4.9</w:t>
            </w:r>
            <w:r w:rsidR="004D71E6" w:rsidRPr="006F52BD">
              <w:rPr>
                <w:rFonts w:ascii="Montserrat Light" w:hAnsi="Montserrat Light"/>
                <w:bCs/>
                <w:lang w:val="ro-RO"/>
              </w:rPr>
              <w:t>58</w:t>
            </w:r>
            <w:r w:rsidRPr="006F52BD">
              <w:rPr>
                <w:rFonts w:ascii="Montserrat Light" w:hAnsi="Montserrat Light"/>
                <w:bCs/>
                <w:lang w:val="ro-RO"/>
              </w:rPr>
              <w:t>.</w:t>
            </w:r>
            <w:r w:rsidR="004D71E6" w:rsidRPr="006F52BD">
              <w:rPr>
                <w:rFonts w:ascii="Montserrat Light" w:hAnsi="Montserrat Light"/>
                <w:bCs/>
                <w:lang w:val="ro-RO"/>
              </w:rPr>
              <w:t>986</w:t>
            </w:r>
            <w:r w:rsidRPr="006F52BD">
              <w:rPr>
                <w:rFonts w:ascii="Montserrat Light" w:hAnsi="Montserrat Light"/>
                <w:bCs/>
                <w:lang w:val="ro-RO"/>
              </w:rPr>
              <w:t>,</w:t>
            </w:r>
            <w:r w:rsidR="004D71E6" w:rsidRPr="006F52BD">
              <w:rPr>
                <w:rFonts w:ascii="Montserrat Light" w:hAnsi="Montserrat Light"/>
                <w:bCs/>
                <w:lang w:val="ro-RO"/>
              </w:rPr>
              <w:t>11</w:t>
            </w:r>
            <w:r w:rsidRPr="006F52BD">
              <w:rPr>
                <w:rFonts w:ascii="Montserrat Light" w:hAnsi="Montserrat Light"/>
                <w:bCs/>
                <w:lang w:val="ro-RO"/>
              </w:rPr>
              <w:t xml:space="preserve"> lei cu TVA</w:t>
            </w:r>
            <w:r w:rsidR="004D71E6" w:rsidRPr="006F52BD">
              <w:rPr>
                <w:rFonts w:ascii="Montserrat Light" w:hAnsi="Montserrat Light"/>
                <w:bCs/>
                <w:lang w:val="ro-RO"/>
              </w:rPr>
              <w:t>.</w:t>
            </w:r>
            <w:r w:rsidRPr="006F52BD">
              <w:rPr>
                <w:rFonts w:ascii="Montserrat Light" w:hAnsi="Montserrat Light"/>
                <w:bCs/>
                <w:lang w:val="ro-RO"/>
              </w:rPr>
              <w:t xml:space="preserve">  </w:t>
            </w:r>
          </w:p>
          <w:p w14:paraId="2A2012C9" w14:textId="2CC45D97" w:rsidR="009D674B" w:rsidRPr="006F52BD" w:rsidRDefault="009D674B" w:rsidP="00AD749F">
            <w:pPr>
              <w:autoSpaceDE w:val="0"/>
              <w:autoSpaceDN w:val="0"/>
              <w:adjustRightInd w:val="0"/>
              <w:jc w:val="both"/>
              <w:rPr>
                <w:rFonts w:ascii="Montserrat Light" w:hAnsi="Montserrat Light"/>
                <w:bCs/>
                <w:lang w:val="ro-RO"/>
              </w:rPr>
            </w:pPr>
          </w:p>
          <w:p w14:paraId="38170B29" w14:textId="489046C4" w:rsidR="00F542B1" w:rsidRPr="006F52BD" w:rsidRDefault="008A2652" w:rsidP="00F542B1">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lang w:val="ro-RO"/>
              </w:rPr>
              <w:t xml:space="preserve">Conform prevederilor OUG nr. 64/2022, </w:t>
            </w:r>
            <w:r w:rsidR="00A64DA2" w:rsidRPr="006F52BD">
              <w:rPr>
                <w:rFonts w:ascii="Montserrat Light" w:hAnsi="Montserrat Light"/>
                <w:bCs/>
                <w:i/>
                <w:iCs/>
                <w:color w:val="548DD4" w:themeColor="text2" w:themeTint="99"/>
                <w:lang w:val="ro-RO"/>
              </w:rPr>
              <w:t>a</w:t>
            </w:r>
            <w:r w:rsidR="00F542B1" w:rsidRPr="006F52BD">
              <w:rPr>
                <w:rFonts w:ascii="Montserrat Light" w:hAnsi="Montserrat Light"/>
                <w:bCs/>
                <w:i/>
                <w:iCs/>
                <w:color w:val="548DD4" w:themeColor="text2" w:themeTint="99"/>
                <w:lang w:val="ro-RO"/>
              </w:rPr>
              <w:t xml:space="preserve">rt. 12 alin. (2) </w:t>
            </w:r>
            <w:r w:rsidR="00F542B1" w:rsidRPr="006F52BD">
              <w:rPr>
                <w:rFonts w:ascii="Montserrat Light" w:hAnsi="Montserrat Light"/>
                <w:b/>
                <w:i/>
                <w:iCs/>
                <w:color w:val="548DD4" w:themeColor="text2" w:themeTint="99"/>
                <w:lang w:val="ro-RO"/>
              </w:rPr>
              <w:t>În situaţia contractelor de finanţare care cuprind clauze exprese de interzicere a modificării valorii eligibile se vor putea încheia acte adiţionale de majorare a valorii eligibile numai pentru constituirea şi reconstituirea rezervei de ajustare prevăzute de prezenta ordonanţă de urgenţă chiar dacă această majorare conduce la depăşirea valorii nerambursabile şi/sau eligibile stabilite prin ghidurile solicitantului sau programele operaţionale/naţionale</w:t>
            </w:r>
            <w:r w:rsidR="00F542B1" w:rsidRPr="006F52BD">
              <w:rPr>
                <w:rFonts w:ascii="Montserrat Light" w:hAnsi="Montserrat Light"/>
                <w:bCs/>
                <w:i/>
                <w:iCs/>
                <w:color w:val="548DD4" w:themeColor="text2" w:themeTint="99"/>
                <w:lang w:val="ro-RO"/>
              </w:rPr>
              <w:t xml:space="preserve">. Diferenţa de valoare peste valoarea cheltuielilor eligibile ale programelor operaţionale după efectuarea de plăţi în limita valorii de 100% a cheltuielilor eligibile ale programelor operaţionale se suportă din bugetul de stat. </w:t>
            </w:r>
          </w:p>
          <w:p w14:paraId="61F7A850" w14:textId="77777777" w:rsidR="00A64DA2" w:rsidRPr="006F52BD" w:rsidRDefault="00A64DA2" w:rsidP="00F542B1">
            <w:pPr>
              <w:autoSpaceDE w:val="0"/>
              <w:autoSpaceDN w:val="0"/>
              <w:adjustRightInd w:val="0"/>
              <w:jc w:val="both"/>
              <w:rPr>
                <w:rFonts w:ascii="Montserrat Light" w:hAnsi="Montserrat Light"/>
                <w:bCs/>
                <w:i/>
                <w:iCs/>
                <w:color w:val="548DD4" w:themeColor="text2" w:themeTint="99"/>
                <w:lang w:val="ro-RO"/>
              </w:rPr>
            </w:pPr>
          </w:p>
          <w:p w14:paraId="641F60E9" w14:textId="75010077" w:rsidR="00A64DA2" w:rsidRPr="006F52BD" w:rsidRDefault="00A64DA2" w:rsidP="00F542B1">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 xml:space="preserve">Articolul 13 alin. (1)  </w:t>
            </w:r>
            <w:r w:rsidRPr="006F52BD">
              <w:rPr>
                <w:rFonts w:ascii="Montserrat Light" w:hAnsi="Montserrat Light"/>
                <w:b/>
                <w:i/>
                <w:iCs/>
                <w:color w:val="548DD4" w:themeColor="text2" w:themeTint="99"/>
                <w:lang w:val="ro-RO"/>
              </w:rPr>
              <w:t>Autorităţile de management ale programelor operaţionale</w:t>
            </w:r>
            <w:r w:rsidRPr="006F52BD">
              <w:rPr>
                <w:rFonts w:ascii="Montserrat Light" w:hAnsi="Montserrat Light"/>
                <w:bCs/>
                <w:i/>
                <w:iCs/>
                <w:color w:val="548DD4" w:themeColor="text2" w:themeTint="99"/>
                <w:lang w:val="ro-RO"/>
              </w:rPr>
              <w:t xml:space="preserve">, respectiv autorităţile responsabile de implementarea PNDR şi AR FAMI-FSI, </w:t>
            </w:r>
            <w:r w:rsidRPr="006F52BD">
              <w:rPr>
                <w:rFonts w:ascii="Montserrat Light" w:hAnsi="Montserrat Light"/>
                <w:b/>
                <w:i/>
                <w:iCs/>
                <w:color w:val="548DD4" w:themeColor="text2" w:themeTint="99"/>
                <w:lang w:val="ro-RO"/>
              </w:rPr>
              <w:t>constituie rezerve de ajustare a valorii la nivelul contractelor de finanţare prin majorarea valorii iniţiale a cheltuielilor eligibile şi/sau, după caz, a cheltuielilor neeligibile ale contractelor de finanţare</w:t>
            </w:r>
            <w:r w:rsidRPr="006F52BD">
              <w:rPr>
                <w:rFonts w:ascii="Montserrat Light" w:hAnsi="Montserrat Light"/>
                <w:bCs/>
                <w:i/>
                <w:iCs/>
                <w:color w:val="548DD4" w:themeColor="text2" w:themeTint="99"/>
                <w:lang w:val="ro-RO"/>
              </w:rPr>
              <w:t>, cu respectarea prevederilor prezentului capitol.</w:t>
            </w:r>
          </w:p>
          <w:p w14:paraId="427BDBA7" w14:textId="24A66A6A" w:rsidR="00A64DA2" w:rsidRPr="006F52BD" w:rsidRDefault="00A64DA2" w:rsidP="00F542B1">
            <w:pPr>
              <w:autoSpaceDE w:val="0"/>
              <w:autoSpaceDN w:val="0"/>
              <w:adjustRightInd w:val="0"/>
              <w:jc w:val="both"/>
              <w:rPr>
                <w:rFonts w:ascii="Montserrat Light" w:hAnsi="Montserrat Light"/>
                <w:bCs/>
                <w:i/>
                <w:iCs/>
                <w:color w:val="548DD4" w:themeColor="text2" w:themeTint="99"/>
                <w:lang w:val="ro-RO"/>
              </w:rPr>
            </w:pPr>
          </w:p>
          <w:p w14:paraId="21A45F2D" w14:textId="43B47E10" w:rsidR="00A64DA2" w:rsidRPr="006F52BD" w:rsidRDefault="00A64DA2" w:rsidP="00A64DA2">
            <w:pPr>
              <w:autoSpaceDE w:val="0"/>
              <w:autoSpaceDN w:val="0"/>
              <w:adjustRightInd w:val="0"/>
              <w:jc w:val="both"/>
              <w:rPr>
                <w:rFonts w:ascii="Montserrat Light" w:hAnsi="Montserrat Light"/>
                <w:b/>
                <w:i/>
                <w:iCs/>
                <w:color w:val="548DD4" w:themeColor="text2" w:themeTint="99"/>
                <w:lang w:val="ro-RO"/>
              </w:rPr>
            </w:pPr>
            <w:r w:rsidRPr="006F52BD">
              <w:rPr>
                <w:rFonts w:ascii="Montserrat Light" w:hAnsi="Montserrat Light"/>
                <w:bCs/>
                <w:i/>
                <w:iCs/>
                <w:color w:val="548DD4" w:themeColor="text2" w:themeTint="99"/>
                <w:lang w:val="ro-RO"/>
              </w:rPr>
              <w:t xml:space="preserve">Articolul 14 </w:t>
            </w:r>
            <w:r w:rsidRPr="006F52BD">
              <w:rPr>
                <w:rFonts w:ascii="Montserrat Light" w:hAnsi="Montserrat Light"/>
                <w:b/>
                <w:i/>
                <w:iCs/>
                <w:color w:val="548DD4" w:themeColor="text2" w:themeTint="99"/>
                <w:lang w:val="ro-RO"/>
              </w:rPr>
              <w:t>Rezervele de ajustare a valorii contractului de finanţare majorează valorile cheltuielilor eligibile şi/sau, după caz, cheltuielile neeligibile ale contractelor de finanţare după următoarele reguli:</w:t>
            </w:r>
          </w:p>
          <w:p w14:paraId="39E3F367" w14:textId="77777777" w:rsidR="00A64DA2" w:rsidRPr="006F52BD" w:rsidRDefault="00A64DA2" w:rsidP="00A64DA2">
            <w:pPr>
              <w:autoSpaceDE w:val="0"/>
              <w:autoSpaceDN w:val="0"/>
              <w:adjustRightInd w:val="0"/>
              <w:jc w:val="both"/>
              <w:rPr>
                <w:rFonts w:ascii="Montserrat Light" w:hAnsi="Montserrat Light"/>
                <w:b/>
                <w:i/>
                <w:iCs/>
                <w:color w:val="548DD4" w:themeColor="text2" w:themeTint="99"/>
                <w:lang w:val="ro-RO"/>
              </w:rPr>
            </w:pPr>
            <w:r w:rsidRPr="006F52BD">
              <w:rPr>
                <w:rFonts w:ascii="Montserrat Light" w:hAnsi="Montserrat Light"/>
                <w:b/>
                <w:i/>
                <w:iCs/>
                <w:color w:val="548DD4" w:themeColor="text2" w:themeTint="99"/>
                <w:lang w:val="ro-RO"/>
              </w:rPr>
              <w:t>a) dacă ajustarea de preţ este aferentă unor cheltuieli eligibile şi cheltuieli neeligibile rezerva de ajustare a preţului majorează proporţional atât procentul de cheltuieli eligibile, cât şi procentul de cheltuieli neeligibile asumate de beneficiarul fondurilor externe nerambursabile în cadrul contractelor de finanţare;</w:t>
            </w:r>
          </w:p>
          <w:p w14:paraId="78FD76C7" w14:textId="77777777" w:rsidR="00A64DA2" w:rsidRPr="006F52BD" w:rsidRDefault="00A64DA2" w:rsidP="00A64DA2">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b) dacă ajustarea de preţ este aferentă doar unor cheltuieli eligibile rezerva de ajustare a preţului contractelor de finanţare majorează în întregime valoarea cheltuielilor eligibile;</w:t>
            </w:r>
          </w:p>
          <w:p w14:paraId="2EC2B19F" w14:textId="77777777" w:rsidR="00A64DA2" w:rsidRPr="006F52BD" w:rsidRDefault="00A64DA2" w:rsidP="00A64DA2">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c) dacă ajustarea de preţ este aferentă doar unor cheltuieli neeligibile rezerva de ajustare a preţului majorează în întregime valoarea cheltuielilor neeligibile asumate de beneficiarul fondurilor externe nerambursabile în cadrul contractelor de finanţare;</w:t>
            </w:r>
          </w:p>
          <w:p w14:paraId="1F4D28B2" w14:textId="7E24E804" w:rsidR="00A64DA2" w:rsidRPr="006F52BD" w:rsidRDefault="00A64DA2" w:rsidP="00A64DA2">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lastRenderedPageBreak/>
              <w:t>d) dacă ajustarea de preţ este aferentă unor cheltuieli eligibile şi cofinanţarea asumată de beneficiarul fondurilor externe nerambursabile care, din diferite cauze, este peste limita prevăzută pentru programele operaţionale/naţionale, rezerva de ajustare a preţului contractului de finanţare poate majora cheltuielile eligibile ale proiectului.</w:t>
            </w:r>
          </w:p>
          <w:p w14:paraId="5F504D5F" w14:textId="77777777" w:rsidR="00356CEA" w:rsidRPr="006F52BD" w:rsidRDefault="00356CEA" w:rsidP="00AD749F">
            <w:pPr>
              <w:autoSpaceDE w:val="0"/>
              <w:autoSpaceDN w:val="0"/>
              <w:adjustRightInd w:val="0"/>
              <w:jc w:val="both"/>
              <w:rPr>
                <w:rFonts w:ascii="Montserrat Light" w:hAnsi="Montserrat Light"/>
                <w:bCs/>
                <w:i/>
                <w:iCs/>
                <w:color w:val="548DD4" w:themeColor="text2" w:themeTint="99"/>
                <w:lang w:val="ro-RO"/>
              </w:rPr>
            </w:pPr>
          </w:p>
          <w:p w14:paraId="604C4376" w14:textId="77777777" w:rsidR="00356CEA" w:rsidRPr="006F52BD" w:rsidRDefault="00356CEA" w:rsidP="00AD749F">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 xml:space="preserve">Ținând cont de aceste prevederi, s-a actualizat Devizul General al Investiției, prin includerea valorii ajustărilor aferente contractului nr. 28364/244/19.08.2020 în cuantum de 434.618,84 lei fără TVA, la capitolul 4. </w:t>
            </w:r>
          </w:p>
          <w:p w14:paraId="643FAEFE" w14:textId="77777777" w:rsidR="00356CEA" w:rsidRPr="006F52BD" w:rsidRDefault="00356CEA" w:rsidP="00AD749F">
            <w:pPr>
              <w:autoSpaceDE w:val="0"/>
              <w:autoSpaceDN w:val="0"/>
              <w:adjustRightInd w:val="0"/>
              <w:jc w:val="both"/>
              <w:rPr>
                <w:rFonts w:ascii="Montserrat Light" w:hAnsi="Montserrat Light"/>
                <w:bCs/>
                <w:color w:val="000000" w:themeColor="text1"/>
                <w:lang w:val="ro-RO"/>
              </w:rPr>
            </w:pPr>
          </w:p>
          <w:p w14:paraId="58032854" w14:textId="4D4A4F81" w:rsidR="008A2652" w:rsidRPr="006F52BD" w:rsidRDefault="00356CEA" w:rsidP="00AD749F">
            <w:pPr>
              <w:autoSpaceDE w:val="0"/>
              <w:autoSpaceDN w:val="0"/>
              <w:adjustRightInd w:val="0"/>
              <w:jc w:val="both"/>
              <w:rPr>
                <w:rFonts w:ascii="Montserrat Light" w:hAnsi="Montserrat Light"/>
                <w:b/>
                <w:color w:val="000000" w:themeColor="text1"/>
                <w:lang w:val="ro-RO"/>
              </w:rPr>
            </w:pPr>
            <w:r w:rsidRPr="006F52BD">
              <w:rPr>
                <w:rFonts w:ascii="Montserrat Light" w:hAnsi="Montserrat Light"/>
                <w:bCs/>
                <w:color w:val="000000" w:themeColor="text1"/>
                <w:lang w:val="ro-RO"/>
              </w:rPr>
              <w:t>Totodată</w:t>
            </w:r>
            <w:r w:rsidRPr="006F52BD">
              <w:rPr>
                <w:rFonts w:ascii="Montserrat Light" w:hAnsi="Montserrat Light"/>
                <w:b/>
                <w:color w:val="000000" w:themeColor="text1"/>
                <w:lang w:val="ro-RO"/>
              </w:rPr>
              <w:t>, s-a defalcat valoarea rezervei de ajutare de 434.618,84 lei fără TVA în rezervă de ajustare aferentă cheltuielilor eligibile rezultând suma de 167.019,92 lei fără TVA, și rezervă de ajutare a cheltuielilor neeligibile în cuantum de 267.598.92 lei, fără TVA.</w:t>
            </w:r>
          </w:p>
          <w:p w14:paraId="36D8EB98" w14:textId="3AD2F6FE" w:rsidR="00FA43E0" w:rsidRPr="006F52BD" w:rsidRDefault="00FA43E0" w:rsidP="00AD749F">
            <w:pPr>
              <w:autoSpaceDE w:val="0"/>
              <w:autoSpaceDN w:val="0"/>
              <w:adjustRightInd w:val="0"/>
              <w:jc w:val="both"/>
              <w:rPr>
                <w:rFonts w:ascii="Montserrat Light" w:hAnsi="Montserrat Light"/>
                <w:b/>
                <w:color w:val="000000" w:themeColor="text1"/>
                <w:lang w:val="ro-RO"/>
              </w:rPr>
            </w:pPr>
          </w:p>
          <w:p w14:paraId="4A5A40C5" w14:textId="59AE6DE9" w:rsidR="00FA43E0" w:rsidRPr="006F52BD" w:rsidRDefault="00FA43E0" w:rsidP="00AD749F">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Potrivit ordonanței, beneficiarii contractelor de finanțare trebuie să folosească economiile din cadrul contractului de finanțare pentru a acoperii valoarea ajustării, dacă acestea există.</w:t>
            </w:r>
          </w:p>
          <w:p w14:paraId="13BB6C9F" w14:textId="1842D599" w:rsidR="00FA43E0" w:rsidRPr="006F52BD" w:rsidRDefault="00FA43E0" w:rsidP="00D131E8">
            <w:pPr>
              <w:autoSpaceDE w:val="0"/>
              <w:autoSpaceDN w:val="0"/>
              <w:adjustRightInd w:val="0"/>
              <w:jc w:val="both"/>
              <w:rPr>
                <w:rFonts w:ascii="Montserrat Light" w:hAnsi="Montserrat Light"/>
                <w:bCs/>
                <w:color w:val="000000" w:themeColor="text1"/>
                <w:lang w:val="ro-RO"/>
              </w:rPr>
            </w:pPr>
          </w:p>
          <w:p w14:paraId="57090D25" w14:textId="763D9669" w:rsidR="00FA43E0" w:rsidRPr="006F52BD" w:rsidRDefault="00FA43E0" w:rsidP="00D131E8">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La nivelul contractului de finanțare nr. 3210/15.10.2018, s-a identificat următoarele economii:</w:t>
            </w:r>
          </w:p>
          <w:p w14:paraId="33C02D89" w14:textId="10C98DC1" w:rsidR="00FA43E0" w:rsidRPr="006F52BD" w:rsidRDefault="00D131E8" w:rsidP="00D131E8">
            <w:pPr>
              <w:pStyle w:val="Listparagraf"/>
              <w:numPr>
                <w:ilvl w:val="0"/>
                <w:numId w:val="37"/>
              </w:numPr>
              <w:jc w:val="both"/>
              <w:rPr>
                <w:rFonts w:ascii="Montserrat Light" w:hAnsi="Montserrat Light"/>
                <w:bCs/>
                <w:color w:val="000000" w:themeColor="text1"/>
                <w:lang w:val="ro-RO"/>
              </w:rPr>
            </w:pPr>
            <w:r w:rsidRPr="006F52BD">
              <w:rPr>
                <w:rFonts w:ascii="Montserrat Light" w:hAnsi="Montserrat Light"/>
                <w:bCs/>
                <w:color w:val="000000" w:themeColor="text1"/>
                <w:lang w:val="ro-RO"/>
              </w:rPr>
              <w:t xml:space="preserve">125.000 lei, fără TVA – cheltuială eligibilă - </w:t>
            </w:r>
            <w:r w:rsidR="00FA43E0" w:rsidRPr="006F52BD">
              <w:rPr>
                <w:rFonts w:ascii="Montserrat Light" w:hAnsi="Montserrat Light"/>
                <w:bCs/>
                <w:color w:val="000000" w:themeColor="text1"/>
                <w:lang w:val="ro-RO"/>
              </w:rPr>
              <w:t>valoarea cheltuielilor diverse și neprevăzute</w:t>
            </w:r>
            <w:r w:rsidRPr="006F52BD">
              <w:rPr>
                <w:rFonts w:ascii="Montserrat Light" w:hAnsi="Montserrat Light"/>
                <w:bCs/>
                <w:color w:val="000000" w:themeColor="text1"/>
                <w:lang w:val="ro-RO"/>
              </w:rPr>
              <w:t>;</w:t>
            </w:r>
          </w:p>
          <w:p w14:paraId="68C78589" w14:textId="2E90F5D2" w:rsidR="00FA43E0" w:rsidRPr="006F52BD" w:rsidRDefault="00D131E8" w:rsidP="00FA43E0">
            <w:pPr>
              <w:pStyle w:val="Listparagraf"/>
              <w:numPr>
                <w:ilvl w:val="0"/>
                <w:numId w:val="37"/>
              </w:num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 xml:space="preserve">2.801 lei, fără TVA – cheltuială eligibilă -  </w:t>
            </w:r>
            <w:r w:rsidR="00FA43E0" w:rsidRPr="006F52BD">
              <w:rPr>
                <w:rFonts w:ascii="Montserrat Light" w:hAnsi="Montserrat Light"/>
                <w:bCs/>
                <w:color w:val="000000" w:themeColor="text1"/>
                <w:lang w:val="ro-RO"/>
              </w:rPr>
              <w:t xml:space="preserve">contractul de </w:t>
            </w:r>
            <w:r w:rsidRPr="006F52BD">
              <w:rPr>
                <w:rFonts w:ascii="Montserrat Light" w:hAnsi="Montserrat Light"/>
                <w:bCs/>
                <w:color w:val="000000" w:themeColor="text1"/>
                <w:lang w:val="ro-RO"/>
              </w:rPr>
              <w:t xml:space="preserve">servicii de </w:t>
            </w:r>
            <w:r w:rsidR="00FA43E0" w:rsidRPr="006F52BD">
              <w:rPr>
                <w:rFonts w:ascii="Montserrat Light" w:hAnsi="Montserrat Light"/>
                <w:bCs/>
                <w:color w:val="000000" w:themeColor="text1"/>
                <w:lang w:val="ro-RO"/>
              </w:rPr>
              <w:t xml:space="preserve">informare și publicitate a avut valoare estimată </w:t>
            </w:r>
            <w:r w:rsidRPr="006F52BD">
              <w:rPr>
                <w:rFonts w:ascii="Montserrat Light" w:hAnsi="Montserrat Light"/>
                <w:bCs/>
                <w:color w:val="000000" w:themeColor="text1"/>
                <w:lang w:val="ro-RO"/>
              </w:rPr>
              <w:t>8.400 lei fără TVA și a fost atribuit la valoarea de 5.599 lei fără TVA;</w:t>
            </w:r>
          </w:p>
          <w:p w14:paraId="1ED63904" w14:textId="0ACC9F32" w:rsidR="00D131E8" w:rsidRPr="006F52BD" w:rsidRDefault="00D131E8" w:rsidP="00D131E8">
            <w:pPr>
              <w:pStyle w:val="Listparagraf"/>
              <w:numPr>
                <w:ilvl w:val="0"/>
                <w:numId w:val="37"/>
              </w:numPr>
              <w:jc w:val="both"/>
              <w:rPr>
                <w:rFonts w:ascii="Montserrat Light" w:hAnsi="Montserrat Light"/>
                <w:bCs/>
                <w:color w:val="000000" w:themeColor="text1"/>
                <w:lang w:val="ro-RO"/>
              </w:rPr>
            </w:pPr>
            <w:r w:rsidRPr="006F52BD">
              <w:rPr>
                <w:rFonts w:ascii="Montserrat Light" w:hAnsi="Montserrat Light"/>
                <w:bCs/>
                <w:color w:val="000000" w:themeColor="text1"/>
                <w:lang w:val="ro-RO"/>
              </w:rPr>
              <w:t>22.330 lei, fără TVA – cheltuială eligibilă -  contractul de servicii de audit a avut valoare estimată 29.400 lei fără TVA și a fost atribuit la valoarea de 5.599 lei fără TVA;</w:t>
            </w:r>
          </w:p>
          <w:p w14:paraId="6703F5FD" w14:textId="2ADDBC26" w:rsidR="009355E4" w:rsidRPr="006F52BD" w:rsidRDefault="009355E4" w:rsidP="00025D75">
            <w:pPr>
              <w:pStyle w:val="Listparagraf"/>
              <w:numPr>
                <w:ilvl w:val="0"/>
                <w:numId w:val="37"/>
              </w:numPr>
              <w:jc w:val="both"/>
              <w:rPr>
                <w:rFonts w:ascii="Montserrat Light" w:hAnsi="Montserrat Light"/>
                <w:bCs/>
                <w:color w:val="000000" w:themeColor="text1"/>
                <w:lang w:val="ro-RO"/>
              </w:rPr>
            </w:pPr>
            <w:r w:rsidRPr="006F52BD">
              <w:rPr>
                <w:rFonts w:ascii="Montserrat Light" w:hAnsi="Montserrat Light"/>
                <w:bCs/>
                <w:color w:val="000000" w:themeColor="text1"/>
                <w:lang w:val="ro-RO"/>
              </w:rPr>
              <w:t>5.861,14 lei, fără TVA – cheltuială neeligibilă - valoarea cheltuielilor diverse și neprevăzute;</w:t>
            </w:r>
          </w:p>
          <w:p w14:paraId="0004DE2F" w14:textId="7B4BEEC3" w:rsidR="009355E4" w:rsidRPr="006F52BD" w:rsidRDefault="00D131E8" w:rsidP="00D131E8">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 xml:space="preserve">Rezultă așadar că </w:t>
            </w:r>
            <w:r w:rsidRPr="006F52BD">
              <w:rPr>
                <w:rFonts w:ascii="Montserrat Light" w:hAnsi="Montserrat Light"/>
                <w:b/>
                <w:color w:val="000000" w:themeColor="text1"/>
                <w:lang w:val="ro-RO"/>
              </w:rPr>
              <w:t>valoarea cheltui</w:t>
            </w:r>
            <w:r w:rsidR="009355E4" w:rsidRPr="006F52BD">
              <w:rPr>
                <w:rFonts w:ascii="Montserrat Light" w:hAnsi="Montserrat Light"/>
                <w:b/>
                <w:color w:val="000000" w:themeColor="text1"/>
                <w:lang w:val="ro-RO"/>
              </w:rPr>
              <w:t>elilor eligibile necesare a se suplimenta în cadrul contractului de finanțare este de 16.888,92 lei fără TVA.</w:t>
            </w:r>
          </w:p>
          <w:p w14:paraId="1EF4F2FB" w14:textId="243E82F2" w:rsidR="009355E4" w:rsidRPr="006F52BD" w:rsidRDefault="009355E4" w:rsidP="00D131E8">
            <w:pPr>
              <w:autoSpaceDE w:val="0"/>
              <w:autoSpaceDN w:val="0"/>
              <w:adjustRightInd w:val="0"/>
              <w:jc w:val="both"/>
              <w:rPr>
                <w:rFonts w:ascii="Montserrat Light" w:hAnsi="Montserrat Light"/>
                <w:b/>
                <w:color w:val="000000" w:themeColor="text1"/>
                <w:lang w:val="ro-RO"/>
              </w:rPr>
            </w:pPr>
            <w:r w:rsidRPr="006F52BD">
              <w:rPr>
                <w:rFonts w:ascii="Montserrat Light" w:hAnsi="Montserrat Light"/>
                <w:b/>
                <w:color w:val="000000" w:themeColor="text1"/>
                <w:lang w:val="ro-RO"/>
              </w:rPr>
              <w:t>Valoarea cheltuielilor neeligibile necesare a se suplimenta în cadrul contractului de finanțare este în cuantum de 261.737,78 lei, fără TVA.</w:t>
            </w:r>
          </w:p>
          <w:p w14:paraId="4CFE6F87" w14:textId="3305A4E7" w:rsidR="00CA2EF8" w:rsidRPr="006F52BD" w:rsidRDefault="00CA2EF8" w:rsidP="008A2652">
            <w:pPr>
              <w:widowControl w:val="0"/>
              <w:tabs>
                <w:tab w:val="left" w:pos="360"/>
                <w:tab w:val="left" w:pos="720"/>
                <w:tab w:val="left" w:pos="1080"/>
              </w:tabs>
              <w:autoSpaceDE w:val="0"/>
              <w:autoSpaceDN w:val="0"/>
              <w:adjustRightInd w:val="0"/>
              <w:rPr>
                <w:rFonts w:ascii="Montserrat Light" w:eastAsia="Times New Roman" w:hAnsi="Montserrat Light"/>
                <w:lang w:val="ro-RO"/>
              </w:rPr>
            </w:pPr>
          </w:p>
        </w:tc>
      </w:tr>
      <w:tr w:rsidR="009F2146" w:rsidRPr="006F52BD" w14:paraId="66085462" w14:textId="77777777" w:rsidTr="00D11612">
        <w:tc>
          <w:tcPr>
            <w:tcW w:w="9209" w:type="dxa"/>
            <w:gridSpan w:val="4"/>
          </w:tcPr>
          <w:p w14:paraId="7D028DD6" w14:textId="048A9124" w:rsidR="004C5818" w:rsidRPr="006F52BD" w:rsidRDefault="004C5818" w:rsidP="00AD749F">
            <w:pPr>
              <w:tabs>
                <w:tab w:val="left" w:pos="3456"/>
              </w:tabs>
              <w:jc w:val="both"/>
              <w:rPr>
                <w:rFonts w:ascii="Montserrat Light" w:hAnsi="Montserrat Light"/>
                <w:b/>
                <w:i/>
                <w:lang w:val="en-US"/>
              </w:rPr>
            </w:pPr>
            <w:proofErr w:type="spellStart"/>
            <w:r w:rsidRPr="006F52BD">
              <w:rPr>
                <w:rFonts w:ascii="Montserrat Light" w:hAnsi="Montserrat Light"/>
                <w:b/>
                <w:bCs/>
                <w:i/>
                <w:lang w:val="en-US"/>
              </w:rPr>
              <w:lastRenderedPageBreak/>
              <w:t>Secțiunea</w:t>
            </w:r>
            <w:proofErr w:type="spellEnd"/>
            <w:r w:rsidRPr="006F52BD">
              <w:rPr>
                <w:rFonts w:ascii="Montserrat Light" w:hAnsi="Montserrat Light"/>
                <w:b/>
                <w:bCs/>
                <w:i/>
                <w:lang w:val="en-US"/>
              </w:rPr>
              <w:t xml:space="preserve"> a 3-a </w:t>
            </w:r>
            <w:bookmarkStart w:id="12" w:name="_Hlk48727950"/>
            <w:r w:rsidRPr="006F52BD">
              <w:rPr>
                <w:rFonts w:ascii="Montserrat Light" w:hAnsi="Montserrat Light"/>
                <w:b/>
                <w:bCs/>
                <w:i/>
                <w:lang w:val="en-US"/>
              </w:rPr>
              <w:t xml:space="preserve">- </w:t>
            </w:r>
            <w:proofErr w:type="spellStart"/>
            <w:r w:rsidRPr="006F52BD">
              <w:rPr>
                <w:rFonts w:ascii="Montserrat Light" w:hAnsi="Montserrat Light"/>
                <w:b/>
                <w:bCs/>
                <w:i/>
                <w:lang w:val="en-US"/>
              </w:rPr>
              <w:t>Efecte</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preconizate</w:t>
            </w:r>
            <w:proofErr w:type="spellEnd"/>
            <w:r w:rsidRPr="006F52BD">
              <w:rPr>
                <w:rFonts w:ascii="Montserrat Light" w:hAnsi="Montserrat Light"/>
                <w:b/>
                <w:bCs/>
                <w:i/>
                <w:lang w:val="en-US"/>
              </w:rPr>
              <w:t xml:space="preserve"> ale </w:t>
            </w:r>
            <w:proofErr w:type="spellStart"/>
            <w:r w:rsidRPr="006F52BD">
              <w:rPr>
                <w:rFonts w:ascii="Montserrat Light" w:hAnsi="Montserrat Light"/>
                <w:b/>
                <w:bCs/>
                <w:i/>
                <w:lang w:val="en-US"/>
              </w:rPr>
              <w:t>aplicării</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actului</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administrativ</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impactul</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financiar</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asupra</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bugetului</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judeţului</w:t>
            </w:r>
            <w:proofErr w:type="spellEnd"/>
            <w:r w:rsidRPr="006F52BD">
              <w:rPr>
                <w:rFonts w:ascii="Montserrat Light" w:hAnsi="Montserrat Light"/>
                <w:b/>
                <w:bCs/>
                <w:i/>
                <w:lang w:val="en-US"/>
              </w:rPr>
              <w:t xml:space="preserve"> pe termen </w:t>
            </w:r>
            <w:proofErr w:type="spellStart"/>
            <w:r w:rsidRPr="006F52BD">
              <w:rPr>
                <w:rFonts w:ascii="Montserrat Light" w:hAnsi="Montserrat Light"/>
                <w:b/>
                <w:bCs/>
                <w:i/>
                <w:lang w:val="en-US"/>
              </w:rPr>
              <w:t>scurt</w:t>
            </w:r>
            <w:proofErr w:type="spellEnd"/>
            <w:r w:rsidRPr="006F52BD">
              <w:rPr>
                <w:rFonts w:ascii="Montserrat Light" w:hAnsi="Montserrat Light"/>
                <w:b/>
                <w:bCs/>
                <w:i/>
                <w:lang w:val="en-US"/>
              </w:rPr>
              <w:t xml:space="preserve"> (pe </w:t>
            </w:r>
            <w:proofErr w:type="spellStart"/>
            <w:r w:rsidRPr="006F52BD">
              <w:rPr>
                <w:rFonts w:ascii="Montserrat Light" w:hAnsi="Montserrat Light"/>
                <w:b/>
                <w:bCs/>
                <w:i/>
                <w:lang w:val="en-US"/>
              </w:rPr>
              <w:t>anul</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curent</w:t>
            </w:r>
            <w:proofErr w:type="spellEnd"/>
            <w:r w:rsidRPr="006F52BD">
              <w:rPr>
                <w:rFonts w:ascii="Montserrat Light" w:hAnsi="Montserrat Light"/>
                <w:b/>
                <w:bCs/>
                <w:i/>
                <w:lang w:val="en-US"/>
              </w:rPr>
              <w:t>)</w:t>
            </w:r>
            <w:r w:rsidR="00997E8F" w:rsidRPr="006F52BD">
              <w:rPr>
                <w:rFonts w:ascii="Montserrat Light" w:hAnsi="Montserrat Light"/>
                <w:b/>
                <w:bCs/>
                <w:i/>
                <w:lang w:val="en-US"/>
              </w:rPr>
              <w:t xml:space="preserve"> </w:t>
            </w:r>
            <w:r w:rsidRPr="006F52BD">
              <w:rPr>
                <w:rFonts w:ascii="Montserrat Light" w:hAnsi="Montserrat Light"/>
                <w:b/>
                <w:bCs/>
                <w:i/>
                <w:lang w:val="en-US"/>
              </w:rPr>
              <w:t>/</w:t>
            </w:r>
            <w:r w:rsidR="00997E8F" w:rsidRPr="006F52BD">
              <w:rPr>
                <w:rFonts w:ascii="Montserrat Light" w:hAnsi="Montserrat Light"/>
                <w:b/>
                <w:bCs/>
                <w:i/>
                <w:lang w:val="en-US"/>
              </w:rPr>
              <w:t xml:space="preserve"> </w:t>
            </w:r>
            <w:r w:rsidRPr="006F52BD">
              <w:rPr>
                <w:rFonts w:ascii="Montserrat Light" w:hAnsi="Montserrat Light"/>
                <w:b/>
                <w:bCs/>
                <w:i/>
                <w:lang w:val="en-US"/>
              </w:rPr>
              <w:t xml:space="preserve">lung, </w:t>
            </w:r>
            <w:proofErr w:type="spellStart"/>
            <w:r w:rsidRPr="006F52BD">
              <w:rPr>
                <w:rFonts w:ascii="Montserrat Light" w:hAnsi="Montserrat Light"/>
                <w:b/>
                <w:bCs/>
                <w:i/>
                <w:lang w:val="en-US"/>
              </w:rPr>
              <w:t>impactul</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asupra</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mediului</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concurențial</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şi</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domeniului</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ajutoarelor</w:t>
            </w:r>
            <w:proofErr w:type="spellEnd"/>
            <w:r w:rsidRPr="006F52BD">
              <w:rPr>
                <w:rFonts w:ascii="Montserrat Light" w:hAnsi="Montserrat Light"/>
                <w:b/>
                <w:bCs/>
                <w:i/>
                <w:lang w:val="en-US"/>
              </w:rPr>
              <w:t xml:space="preserve"> de stat, </w:t>
            </w:r>
            <w:proofErr w:type="spellStart"/>
            <w:r w:rsidRPr="006F52BD">
              <w:rPr>
                <w:rFonts w:ascii="Montserrat Light" w:hAnsi="Montserrat Light"/>
                <w:b/>
                <w:bCs/>
                <w:i/>
                <w:lang w:val="en-US"/>
              </w:rPr>
              <w:t>impactul</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asupra</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sarcinilor</w:t>
            </w:r>
            <w:proofErr w:type="spellEnd"/>
            <w:r w:rsidRPr="006F52BD">
              <w:rPr>
                <w:rFonts w:ascii="Montserrat Light" w:hAnsi="Montserrat Light"/>
                <w:b/>
                <w:bCs/>
                <w:i/>
                <w:lang w:val="en-US"/>
              </w:rPr>
              <w:t xml:space="preserve"> administrative, </w:t>
            </w:r>
            <w:proofErr w:type="spellStart"/>
            <w:r w:rsidRPr="006F52BD">
              <w:rPr>
                <w:rFonts w:ascii="Montserrat Light" w:hAnsi="Montserrat Light"/>
                <w:b/>
                <w:bCs/>
                <w:i/>
                <w:lang w:val="en-US"/>
              </w:rPr>
              <w:t>impactul</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asupra</w:t>
            </w:r>
            <w:proofErr w:type="spellEnd"/>
            <w:r w:rsidRPr="006F52BD">
              <w:rPr>
                <w:rFonts w:ascii="Montserrat Light" w:hAnsi="Montserrat Light"/>
                <w:b/>
                <w:bCs/>
                <w:i/>
                <w:lang w:val="en-US"/>
              </w:rPr>
              <w:t xml:space="preserve"> </w:t>
            </w:r>
            <w:proofErr w:type="spellStart"/>
            <w:r w:rsidRPr="006F52BD">
              <w:rPr>
                <w:rFonts w:ascii="Montserrat Light" w:hAnsi="Montserrat Light"/>
                <w:b/>
                <w:bCs/>
                <w:i/>
                <w:lang w:val="en-US"/>
              </w:rPr>
              <w:t>mediului</w:t>
            </w:r>
            <w:bookmarkEnd w:id="12"/>
            <w:proofErr w:type="spellEnd"/>
            <w:r w:rsidRPr="006F52BD">
              <w:rPr>
                <w:rFonts w:ascii="Montserrat Light" w:hAnsi="Montserrat Light"/>
                <w:b/>
                <w:bCs/>
                <w:i/>
                <w:lang w:val="en-US"/>
              </w:rPr>
              <w:t xml:space="preserve">): </w:t>
            </w:r>
          </w:p>
        </w:tc>
      </w:tr>
      <w:tr w:rsidR="002067BF" w:rsidRPr="006F52BD" w14:paraId="7CE50CF9" w14:textId="77777777" w:rsidTr="00D11612">
        <w:tc>
          <w:tcPr>
            <w:tcW w:w="9209" w:type="dxa"/>
            <w:gridSpan w:val="4"/>
          </w:tcPr>
          <w:p w14:paraId="2D71E5CE" w14:textId="033CE09E" w:rsidR="001E1906" w:rsidRPr="006F52BD" w:rsidRDefault="001E1906" w:rsidP="00AD749F">
            <w:pPr>
              <w:contextualSpacing/>
              <w:jc w:val="both"/>
              <w:rPr>
                <w:rFonts w:ascii="Montserrat Light" w:hAnsi="Montserrat Light" w:cs="Courier New"/>
                <w:b/>
                <w:bCs/>
                <w:i/>
                <w:noProof/>
                <w:shd w:val="clear" w:color="auto" w:fill="FFFFFF"/>
              </w:rPr>
            </w:pPr>
            <w:r w:rsidRPr="006F52BD">
              <w:rPr>
                <w:rFonts w:ascii="Montserrat Light" w:hAnsi="Montserrat Light" w:cs="Courier New"/>
                <w:b/>
                <w:bCs/>
                <w:i/>
                <w:noProof/>
                <w:shd w:val="clear" w:color="auto" w:fill="FFFFFF"/>
              </w:rPr>
              <w:t>Impactul financiar asupra bugetului judeţului pe termen scurt (pe anul curent)</w:t>
            </w:r>
            <w:r w:rsidR="00997E8F" w:rsidRPr="006F52BD">
              <w:rPr>
                <w:rFonts w:ascii="Montserrat Light" w:hAnsi="Montserrat Light" w:cs="Courier New"/>
                <w:b/>
                <w:bCs/>
                <w:i/>
                <w:noProof/>
                <w:shd w:val="clear" w:color="auto" w:fill="FFFFFF"/>
              </w:rPr>
              <w:t xml:space="preserve"> </w:t>
            </w:r>
            <w:r w:rsidRPr="006F52BD">
              <w:rPr>
                <w:rFonts w:ascii="Montserrat Light" w:hAnsi="Montserrat Light" w:cs="Courier New"/>
                <w:b/>
                <w:bCs/>
                <w:i/>
                <w:noProof/>
                <w:shd w:val="clear" w:color="auto" w:fill="FFFFFF"/>
              </w:rPr>
              <w:t>/</w:t>
            </w:r>
            <w:r w:rsidR="00997E8F" w:rsidRPr="006F52BD">
              <w:rPr>
                <w:rFonts w:ascii="Montserrat Light" w:hAnsi="Montserrat Light" w:cs="Courier New"/>
                <w:b/>
                <w:bCs/>
                <w:i/>
                <w:noProof/>
                <w:shd w:val="clear" w:color="auto" w:fill="FFFFFF"/>
              </w:rPr>
              <w:t xml:space="preserve"> </w:t>
            </w:r>
            <w:r w:rsidRPr="006F52BD">
              <w:rPr>
                <w:rFonts w:ascii="Montserrat Light" w:hAnsi="Montserrat Light" w:cs="Courier New"/>
                <w:b/>
                <w:bCs/>
                <w:i/>
                <w:noProof/>
                <w:shd w:val="clear" w:color="auto" w:fill="FFFFFF"/>
              </w:rPr>
              <w:t xml:space="preserve">lung </w:t>
            </w:r>
          </w:p>
          <w:p w14:paraId="5181CBF6" w14:textId="77777777" w:rsidR="008F292F" w:rsidRPr="006F52BD" w:rsidRDefault="008F292F" w:rsidP="00AD749F">
            <w:pPr>
              <w:contextualSpacing/>
              <w:jc w:val="both"/>
              <w:rPr>
                <w:rFonts w:ascii="Montserrat Light" w:hAnsi="Montserrat Light"/>
                <w:i/>
                <w:noProof/>
                <w:lang w:bidi="ne-NP"/>
              </w:rPr>
            </w:pPr>
          </w:p>
          <w:p w14:paraId="49B9E60D" w14:textId="661A878A" w:rsidR="00817422" w:rsidRPr="006F52BD" w:rsidRDefault="00817422" w:rsidP="00817422">
            <w:pPr>
              <w:contextualSpacing/>
              <w:jc w:val="both"/>
              <w:rPr>
                <w:rFonts w:ascii="Montserrat Light" w:hAnsi="Montserrat Light"/>
              </w:rPr>
            </w:pPr>
            <w:proofErr w:type="spellStart"/>
            <w:r w:rsidRPr="006F52BD">
              <w:rPr>
                <w:rFonts w:ascii="Montserrat Light" w:hAnsi="Montserrat Light"/>
              </w:rPr>
              <w:t>Prin</w:t>
            </w:r>
            <w:proofErr w:type="spellEnd"/>
            <w:r w:rsidRPr="006F52BD">
              <w:rPr>
                <w:rFonts w:ascii="Montserrat Light" w:hAnsi="Montserrat Light"/>
              </w:rPr>
              <w:t xml:space="preserve"> </w:t>
            </w:r>
            <w:proofErr w:type="spellStart"/>
            <w:r w:rsidRPr="006F52BD">
              <w:rPr>
                <w:rFonts w:ascii="Montserrat Light" w:hAnsi="Montserrat Light"/>
              </w:rPr>
              <w:t>Hotărârea</w:t>
            </w:r>
            <w:proofErr w:type="spellEnd"/>
            <w:r w:rsidRPr="006F52BD">
              <w:rPr>
                <w:rFonts w:ascii="Montserrat Light" w:hAnsi="Montserrat Light"/>
              </w:rPr>
              <w:t xml:space="preserve"> </w:t>
            </w:r>
            <w:proofErr w:type="spellStart"/>
            <w:r w:rsidRPr="006F52BD">
              <w:rPr>
                <w:rFonts w:ascii="Montserrat Light" w:hAnsi="Montserrat Light"/>
              </w:rPr>
              <w:t>Consiliului</w:t>
            </w:r>
            <w:proofErr w:type="spellEnd"/>
            <w:r w:rsidRPr="006F52BD">
              <w:rPr>
                <w:rFonts w:ascii="Montserrat Light" w:hAnsi="Montserrat Light"/>
              </w:rPr>
              <w:t xml:space="preserve"> </w:t>
            </w:r>
            <w:proofErr w:type="spellStart"/>
            <w:r w:rsidRPr="006F52BD">
              <w:rPr>
                <w:rFonts w:ascii="Montserrat Light" w:hAnsi="Montserrat Light"/>
              </w:rPr>
              <w:t>județean</w:t>
            </w:r>
            <w:proofErr w:type="spellEnd"/>
            <w:r w:rsidRPr="006F52BD">
              <w:rPr>
                <w:rFonts w:ascii="Montserrat Light" w:hAnsi="Montserrat Light"/>
              </w:rPr>
              <w:t xml:space="preserve"> Cluj nr. 10/2020 s-a </w:t>
            </w:r>
            <w:proofErr w:type="spellStart"/>
            <w:r w:rsidRPr="006F52BD">
              <w:rPr>
                <w:rFonts w:ascii="Montserrat Light" w:hAnsi="Montserrat Light"/>
              </w:rPr>
              <w:t>aprobat</w:t>
            </w:r>
            <w:proofErr w:type="spellEnd"/>
            <w:r w:rsidRPr="006F52BD">
              <w:rPr>
                <w:rFonts w:ascii="Montserrat Light" w:hAnsi="Montserrat Light"/>
              </w:rPr>
              <w:t xml:space="preserve"> </w:t>
            </w:r>
            <w:proofErr w:type="spellStart"/>
            <w:r w:rsidRPr="006F52BD">
              <w:rPr>
                <w:rFonts w:ascii="Montserrat Light" w:hAnsi="Montserrat Light"/>
              </w:rPr>
              <w:t>contractarea</w:t>
            </w:r>
            <w:proofErr w:type="spellEnd"/>
            <w:r w:rsidRPr="006F52BD">
              <w:rPr>
                <w:rFonts w:ascii="Montserrat Light" w:hAnsi="Montserrat Light"/>
              </w:rPr>
              <w:t xml:space="preserve"> </w:t>
            </w:r>
            <w:proofErr w:type="spellStart"/>
            <w:r w:rsidRPr="006F52BD">
              <w:rPr>
                <w:rFonts w:ascii="Montserrat Light" w:hAnsi="Montserrat Light"/>
              </w:rPr>
              <w:t>unei</w:t>
            </w:r>
            <w:proofErr w:type="spellEnd"/>
            <w:r w:rsidRPr="006F52BD">
              <w:rPr>
                <w:rFonts w:ascii="Montserrat Light" w:hAnsi="Montserrat Light"/>
              </w:rPr>
              <w:t xml:space="preserve"> </w:t>
            </w:r>
            <w:proofErr w:type="spellStart"/>
            <w:r w:rsidRPr="006F52BD">
              <w:rPr>
                <w:rFonts w:ascii="Montserrat Light" w:hAnsi="Montserrat Light"/>
              </w:rPr>
              <w:t>finanțări</w:t>
            </w:r>
            <w:proofErr w:type="spellEnd"/>
            <w:r w:rsidRPr="006F52BD">
              <w:rPr>
                <w:rFonts w:ascii="Montserrat Light" w:hAnsi="Montserrat Light"/>
              </w:rPr>
              <w:t xml:space="preserve"> </w:t>
            </w:r>
            <w:proofErr w:type="spellStart"/>
            <w:r w:rsidRPr="006F52BD">
              <w:rPr>
                <w:rFonts w:ascii="Montserrat Light" w:hAnsi="Montserrat Light"/>
              </w:rPr>
              <w:t>rambursabile</w:t>
            </w:r>
            <w:proofErr w:type="spellEnd"/>
            <w:r w:rsidRPr="006F52BD">
              <w:rPr>
                <w:rFonts w:ascii="Montserrat Light" w:hAnsi="Montserrat Light"/>
              </w:rPr>
              <w:t xml:space="preserve"> interne / </w:t>
            </w:r>
            <w:proofErr w:type="spellStart"/>
            <w:r w:rsidRPr="006F52BD">
              <w:rPr>
                <w:rFonts w:ascii="Montserrat Light" w:hAnsi="Montserrat Light"/>
              </w:rPr>
              <w:t>externe</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valoare</w:t>
            </w:r>
            <w:proofErr w:type="spellEnd"/>
            <w:r w:rsidRPr="006F52BD">
              <w:rPr>
                <w:rFonts w:ascii="Montserrat Light" w:hAnsi="Montserrat Light"/>
              </w:rPr>
              <w:t xml:space="preserve"> de maxim 200.000.000 lei,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lastRenderedPageBreak/>
              <w:t>vederea</w:t>
            </w:r>
            <w:proofErr w:type="spellEnd"/>
            <w:r w:rsidRPr="006F52BD">
              <w:rPr>
                <w:rFonts w:ascii="Montserrat Light" w:hAnsi="Montserrat Light"/>
              </w:rPr>
              <w:t xml:space="preserve"> </w:t>
            </w:r>
            <w:proofErr w:type="spellStart"/>
            <w:r w:rsidRPr="006F52BD">
              <w:rPr>
                <w:rFonts w:ascii="Montserrat Light" w:hAnsi="Montserrat Light"/>
              </w:rPr>
              <w:t>finanțării</w:t>
            </w:r>
            <w:proofErr w:type="spellEnd"/>
            <w:r w:rsidRPr="006F52BD">
              <w:rPr>
                <w:rFonts w:ascii="Montserrat Light" w:hAnsi="Montserrat Light"/>
              </w:rPr>
              <w:t xml:space="preserve"> </w:t>
            </w:r>
            <w:proofErr w:type="spellStart"/>
            <w:r w:rsidRPr="006F52BD">
              <w:rPr>
                <w:rFonts w:ascii="Montserrat Light" w:hAnsi="Montserrat Light"/>
              </w:rPr>
              <w:t>unor</w:t>
            </w:r>
            <w:proofErr w:type="spellEnd"/>
            <w:r w:rsidRPr="006F52BD">
              <w:rPr>
                <w:rFonts w:ascii="Montserrat Light" w:hAnsi="Montserrat Light"/>
              </w:rPr>
              <w:t xml:space="preserve"> </w:t>
            </w:r>
            <w:proofErr w:type="spellStart"/>
            <w:r w:rsidRPr="006F52BD">
              <w:rPr>
                <w:rFonts w:ascii="Montserrat Light" w:hAnsi="Montserrat Light"/>
              </w:rPr>
              <w:t>obiective</w:t>
            </w:r>
            <w:proofErr w:type="spellEnd"/>
            <w:r w:rsidRPr="006F52BD">
              <w:rPr>
                <w:rFonts w:ascii="Montserrat Light" w:hAnsi="Montserrat Light"/>
              </w:rPr>
              <w:t xml:space="preserve"> de </w:t>
            </w:r>
            <w:proofErr w:type="spellStart"/>
            <w:r w:rsidRPr="006F52BD">
              <w:rPr>
                <w:rFonts w:ascii="Montserrat Light" w:hAnsi="Montserrat Light"/>
              </w:rPr>
              <w:t>investiții</w:t>
            </w:r>
            <w:proofErr w:type="spellEnd"/>
            <w:r w:rsidRPr="006F52BD">
              <w:rPr>
                <w:rFonts w:ascii="Montserrat Light" w:hAnsi="Montserrat Light"/>
              </w:rPr>
              <w:t xml:space="preserve"> de </w:t>
            </w:r>
            <w:proofErr w:type="spellStart"/>
            <w:r w:rsidRPr="006F52BD">
              <w:rPr>
                <w:rFonts w:ascii="Montserrat Light" w:hAnsi="Montserrat Light"/>
              </w:rPr>
              <w:t>interes</w:t>
            </w:r>
            <w:proofErr w:type="spellEnd"/>
            <w:r w:rsidRPr="006F52BD">
              <w:rPr>
                <w:rFonts w:ascii="Montserrat Light" w:hAnsi="Montserrat Light"/>
              </w:rPr>
              <w:t xml:space="preserve"> public </w:t>
            </w:r>
            <w:proofErr w:type="spellStart"/>
            <w:r w:rsidRPr="006F52BD">
              <w:rPr>
                <w:rFonts w:ascii="Montserrat Light" w:hAnsi="Montserrat Light"/>
              </w:rPr>
              <w:t>județean</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w:t>
            </w:r>
            <w:proofErr w:type="spellStart"/>
            <w:r w:rsidRPr="006F52BD">
              <w:rPr>
                <w:rFonts w:ascii="Montserrat Light" w:hAnsi="Montserrat Light"/>
              </w:rPr>
              <w:t>anume</w:t>
            </w:r>
            <w:proofErr w:type="spellEnd"/>
            <w:r w:rsidRPr="006F52BD">
              <w:rPr>
                <w:rFonts w:ascii="Montserrat Light" w:hAnsi="Montserrat Light"/>
              </w:rPr>
              <w:t xml:space="preserve"> </w:t>
            </w:r>
            <w:proofErr w:type="gramStart"/>
            <w:r w:rsidRPr="006F52BD">
              <w:rPr>
                <w:rFonts w:ascii="Montserrat Light" w:hAnsi="Montserrat Light"/>
              </w:rPr>
              <w:t>a</w:t>
            </w:r>
            <w:proofErr w:type="gramEnd"/>
            <w:r w:rsidRPr="006F52BD">
              <w:rPr>
                <w:rFonts w:ascii="Montserrat Light" w:hAnsi="Montserrat Light"/>
              </w:rPr>
              <w:t xml:space="preserve"> </w:t>
            </w:r>
            <w:proofErr w:type="spellStart"/>
            <w:r w:rsidRPr="006F52BD">
              <w:rPr>
                <w:rFonts w:ascii="Montserrat Light" w:hAnsi="Montserrat Light"/>
              </w:rPr>
              <w:t>investițiilor</w:t>
            </w:r>
            <w:proofErr w:type="spellEnd"/>
            <w:r w:rsidRPr="006F52BD">
              <w:rPr>
                <w:rFonts w:ascii="Montserrat Light" w:hAnsi="Montserrat Light"/>
              </w:rPr>
              <w:t xml:space="preserve"> </w:t>
            </w:r>
            <w:proofErr w:type="spellStart"/>
            <w:r w:rsidRPr="006F52BD">
              <w:rPr>
                <w:rFonts w:ascii="Montserrat Light" w:hAnsi="Montserrat Light"/>
              </w:rPr>
              <w:t>derulate</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cadrul</w:t>
            </w:r>
            <w:proofErr w:type="spellEnd"/>
            <w:r w:rsidRPr="006F52BD">
              <w:rPr>
                <w:rFonts w:ascii="Montserrat Light" w:hAnsi="Montserrat Light"/>
              </w:rPr>
              <w:t xml:space="preserve"> </w:t>
            </w:r>
            <w:proofErr w:type="spellStart"/>
            <w:r w:rsidRPr="006F52BD">
              <w:rPr>
                <w:rFonts w:ascii="Montserrat Light" w:hAnsi="Montserrat Light"/>
              </w:rPr>
              <w:t>proiectelor</w:t>
            </w:r>
            <w:proofErr w:type="spellEnd"/>
            <w:r w:rsidRPr="006F52BD">
              <w:rPr>
                <w:rFonts w:ascii="Montserrat Light" w:hAnsi="Montserrat Light"/>
              </w:rPr>
              <w:t xml:space="preserve"> </w:t>
            </w:r>
            <w:proofErr w:type="spellStart"/>
            <w:r w:rsidRPr="006F52BD">
              <w:rPr>
                <w:rFonts w:ascii="Montserrat Light" w:hAnsi="Montserrat Light"/>
              </w:rPr>
              <w:t>finanțate</w:t>
            </w:r>
            <w:proofErr w:type="spellEnd"/>
            <w:r w:rsidRPr="006F52BD">
              <w:rPr>
                <w:rFonts w:ascii="Montserrat Light" w:hAnsi="Montserrat Light"/>
              </w:rPr>
              <w:t xml:space="preserve"> din </w:t>
            </w:r>
            <w:proofErr w:type="spellStart"/>
            <w:r w:rsidRPr="006F52BD">
              <w:rPr>
                <w:rFonts w:ascii="Montserrat Light" w:hAnsi="Montserrat Light"/>
              </w:rPr>
              <w:t>fonduri</w:t>
            </w:r>
            <w:proofErr w:type="spellEnd"/>
            <w:r w:rsidRPr="006F52BD">
              <w:rPr>
                <w:rFonts w:ascii="Montserrat Light" w:hAnsi="Montserrat Light"/>
              </w:rPr>
              <w:t xml:space="preserve"> </w:t>
            </w:r>
            <w:proofErr w:type="spellStart"/>
            <w:r w:rsidRPr="006F52BD">
              <w:rPr>
                <w:rFonts w:ascii="Montserrat Light" w:hAnsi="Montserrat Light"/>
              </w:rPr>
              <w:t>europene</w:t>
            </w:r>
            <w:proofErr w:type="spellEnd"/>
            <w:r w:rsidRPr="006F52BD">
              <w:rPr>
                <w:rFonts w:ascii="Montserrat Light" w:hAnsi="Montserrat Light"/>
              </w:rPr>
              <w:t xml:space="preserve"> </w:t>
            </w:r>
            <w:proofErr w:type="spellStart"/>
            <w:r w:rsidRPr="006F52BD">
              <w:rPr>
                <w:rFonts w:ascii="Montserrat Light" w:hAnsi="Montserrat Light"/>
              </w:rPr>
              <w:t>nerambursabile</w:t>
            </w:r>
            <w:proofErr w:type="spellEnd"/>
            <w:r w:rsidRPr="006F52BD">
              <w:rPr>
                <w:rFonts w:ascii="Montserrat Light" w:hAnsi="Montserrat Light"/>
              </w:rPr>
              <w:t xml:space="preserve">. </w:t>
            </w:r>
            <w:proofErr w:type="spellStart"/>
            <w:r w:rsidRPr="006F52BD">
              <w:rPr>
                <w:rFonts w:ascii="Montserrat Light" w:hAnsi="Montserrat Light"/>
              </w:rPr>
              <w:t>Urmare</w:t>
            </w:r>
            <w:proofErr w:type="spellEnd"/>
            <w:r w:rsidRPr="006F52BD">
              <w:rPr>
                <w:rFonts w:ascii="Montserrat Light" w:hAnsi="Montserrat Light"/>
              </w:rPr>
              <w:t xml:space="preserve"> </w:t>
            </w:r>
            <w:proofErr w:type="spellStart"/>
            <w:r w:rsidRPr="006F52BD">
              <w:rPr>
                <w:rFonts w:ascii="Montserrat Light" w:hAnsi="Montserrat Light"/>
              </w:rPr>
              <w:t>acestei</w:t>
            </w:r>
            <w:proofErr w:type="spellEnd"/>
            <w:r w:rsidRPr="006F52BD">
              <w:rPr>
                <w:rFonts w:ascii="Montserrat Light" w:hAnsi="Montserrat Light"/>
              </w:rPr>
              <w:t xml:space="preserve"> </w:t>
            </w:r>
            <w:proofErr w:type="spellStart"/>
            <w:r w:rsidRPr="006F52BD">
              <w:rPr>
                <w:rFonts w:ascii="Montserrat Light" w:hAnsi="Montserrat Light"/>
              </w:rPr>
              <w:t>hotărâri</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a </w:t>
            </w:r>
            <w:proofErr w:type="spellStart"/>
            <w:r w:rsidRPr="006F52BD">
              <w:rPr>
                <w:rFonts w:ascii="Montserrat Light" w:hAnsi="Montserrat Light"/>
              </w:rPr>
              <w:t>procedurii</w:t>
            </w:r>
            <w:proofErr w:type="spellEnd"/>
            <w:r w:rsidRPr="006F52BD">
              <w:rPr>
                <w:rFonts w:ascii="Montserrat Light" w:hAnsi="Montserrat Light"/>
              </w:rPr>
              <w:t xml:space="preserve"> de </w:t>
            </w:r>
            <w:proofErr w:type="spellStart"/>
            <w:r w:rsidRPr="006F52BD">
              <w:rPr>
                <w:rFonts w:ascii="Montserrat Light" w:hAnsi="Montserrat Light"/>
              </w:rPr>
              <w:t>achiziție</w:t>
            </w:r>
            <w:proofErr w:type="spellEnd"/>
            <w:r w:rsidRPr="006F52BD">
              <w:rPr>
                <w:rFonts w:ascii="Montserrat Light" w:hAnsi="Montserrat Light"/>
              </w:rPr>
              <w:t xml:space="preserve"> </w:t>
            </w:r>
            <w:proofErr w:type="spellStart"/>
            <w:r w:rsidRPr="006F52BD">
              <w:rPr>
                <w:rFonts w:ascii="Montserrat Light" w:hAnsi="Montserrat Light"/>
              </w:rPr>
              <w:t>publică</w:t>
            </w:r>
            <w:proofErr w:type="spellEnd"/>
            <w:r w:rsidRPr="006F52BD">
              <w:rPr>
                <w:rFonts w:ascii="Montserrat Light" w:hAnsi="Montserrat Light"/>
              </w:rPr>
              <w:t xml:space="preserve"> </w:t>
            </w:r>
            <w:proofErr w:type="spellStart"/>
            <w:r w:rsidRPr="006F52BD">
              <w:rPr>
                <w:rFonts w:ascii="Montserrat Light" w:hAnsi="Montserrat Light"/>
              </w:rPr>
              <w:t>derulate</w:t>
            </w:r>
            <w:proofErr w:type="spellEnd"/>
            <w:r w:rsidRPr="006F52BD">
              <w:rPr>
                <w:rFonts w:ascii="Montserrat Light" w:hAnsi="Montserrat Light"/>
              </w:rPr>
              <w:t xml:space="preserve"> s-a </w:t>
            </w:r>
            <w:proofErr w:type="spellStart"/>
            <w:r w:rsidRPr="006F52BD">
              <w:rPr>
                <w:rFonts w:ascii="Montserrat Light" w:hAnsi="Montserrat Light"/>
              </w:rPr>
              <w:t>încheiat</w:t>
            </w:r>
            <w:proofErr w:type="spellEnd"/>
            <w:r w:rsidRPr="006F52BD">
              <w:rPr>
                <w:rFonts w:ascii="Montserrat Light" w:hAnsi="Montserrat Light"/>
              </w:rPr>
              <w:t xml:space="preserve"> </w:t>
            </w:r>
            <w:proofErr w:type="spellStart"/>
            <w:r w:rsidRPr="006F52BD">
              <w:rPr>
                <w:rFonts w:ascii="Montserrat Light" w:hAnsi="Montserrat Light"/>
              </w:rPr>
              <w:t>Contractul</w:t>
            </w:r>
            <w:proofErr w:type="spellEnd"/>
            <w:r w:rsidRPr="006F52BD">
              <w:rPr>
                <w:rFonts w:ascii="Montserrat Light" w:hAnsi="Montserrat Light"/>
              </w:rPr>
              <w:t xml:space="preserve"> de credit de </w:t>
            </w:r>
            <w:proofErr w:type="spellStart"/>
            <w:r w:rsidRPr="006F52BD">
              <w:rPr>
                <w:rFonts w:ascii="Montserrat Light" w:hAnsi="Montserrat Light"/>
              </w:rPr>
              <w:t>investiții</w:t>
            </w:r>
            <w:proofErr w:type="spellEnd"/>
            <w:r w:rsidRPr="006F52BD">
              <w:rPr>
                <w:rFonts w:ascii="Montserrat Light" w:hAnsi="Montserrat Light"/>
              </w:rPr>
              <w:t xml:space="preserve"> nr. 20200522290/26.05.2020 cu Banca </w:t>
            </w:r>
            <w:proofErr w:type="spellStart"/>
            <w:r w:rsidRPr="006F52BD">
              <w:rPr>
                <w:rFonts w:ascii="Montserrat Light" w:hAnsi="Montserrat Light"/>
              </w:rPr>
              <w:t>Comercială</w:t>
            </w:r>
            <w:proofErr w:type="spellEnd"/>
            <w:r w:rsidRPr="006F52BD">
              <w:rPr>
                <w:rFonts w:ascii="Montserrat Light" w:hAnsi="Montserrat Light"/>
              </w:rPr>
              <w:t xml:space="preserve"> </w:t>
            </w:r>
            <w:proofErr w:type="spellStart"/>
            <w:r w:rsidRPr="006F52BD">
              <w:rPr>
                <w:rFonts w:ascii="Montserrat Light" w:hAnsi="Montserrat Light"/>
              </w:rPr>
              <w:t>Română</w:t>
            </w:r>
            <w:proofErr w:type="spellEnd"/>
            <w:r w:rsidRPr="006F52BD">
              <w:rPr>
                <w:rFonts w:ascii="Montserrat Light" w:hAnsi="Montserrat Light"/>
              </w:rPr>
              <w:t xml:space="preserve"> S.A. </w:t>
            </w:r>
            <w:proofErr w:type="spellStart"/>
            <w:r w:rsidRPr="006F52BD">
              <w:rPr>
                <w:rFonts w:ascii="Montserrat Light" w:hAnsi="Montserrat Light"/>
              </w:rPr>
              <w:t>prin</w:t>
            </w:r>
            <w:proofErr w:type="spellEnd"/>
            <w:r w:rsidRPr="006F52BD">
              <w:rPr>
                <w:rFonts w:ascii="Montserrat Light" w:hAnsi="Montserrat Light"/>
              </w:rPr>
              <w:t xml:space="preserve"> care banca </w:t>
            </w:r>
            <w:proofErr w:type="spellStart"/>
            <w:r w:rsidRPr="006F52BD">
              <w:rPr>
                <w:rFonts w:ascii="Montserrat Light" w:hAnsi="Montserrat Light"/>
              </w:rPr>
              <w:t>acordă</w:t>
            </w:r>
            <w:proofErr w:type="spellEnd"/>
            <w:r w:rsidRPr="006F52BD">
              <w:rPr>
                <w:rFonts w:ascii="Montserrat Light" w:hAnsi="Montserrat Light"/>
              </w:rPr>
              <w:t xml:space="preserve"> un </w:t>
            </w:r>
            <w:proofErr w:type="spellStart"/>
            <w:r w:rsidRPr="006F52BD">
              <w:rPr>
                <w:rFonts w:ascii="Montserrat Light" w:hAnsi="Montserrat Light"/>
              </w:rPr>
              <w:t>împrumut</w:t>
            </w:r>
            <w:proofErr w:type="spellEnd"/>
            <w:r w:rsidRPr="006F52BD">
              <w:rPr>
                <w:rFonts w:ascii="Montserrat Light" w:hAnsi="Montserrat Light"/>
              </w:rPr>
              <w:t xml:space="preserve"> pentru </w:t>
            </w:r>
            <w:proofErr w:type="spellStart"/>
            <w:r w:rsidRPr="006F52BD">
              <w:rPr>
                <w:rFonts w:ascii="Montserrat Light" w:hAnsi="Montserrat Light"/>
              </w:rPr>
              <w:t>investiții</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sumă</w:t>
            </w:r>
            <w:proofErr w:type="spellEnd"/>
            <w:r w:rsidRPr="006F52BD">
              <w:rPr>
                <w:rFonts w:ascii="Montserrat Light" w:hAnsi="Montserrat Light"/>
              </w:rPr>
              <w:t xml:space="preserve"> de 200.000.000 lei, cu o </w:t>
            </w:r>
            <w:proofErr w:type="spellStart"/>
            <w:r w:rsidRPr="006F52BD">
              <w:rPr>
                <w:rFonts w:ascii="Montserrat Light" w:hAnsi="Montserrat Light"/>
              </w:rPr>
              <w:t>perioadă</w:t>
            </w:r>
            <w:proofErr w:type="spellEnd"/>
            <w:r w:rsidRPr="006F52BD">
              <w:rPr>
                <w:rFonts w:ascii="Montserrat Light" w:hAnsi="Montserrat Light"/>
              </w:rPr>
              <w:t xml:space="preserve"> de </w:t>
            </w:r>
            <w:proofErr w:type="spellStart"/>
            <w:r w:rsidRPr="006F52BD">
              <w:rPr>
                <w:rFonts w:ascii="Montserrat Light" w:hAnsi="Montserrat Light"/>
              </w:rPr>
              <w:t>efectuare</w:t>
            </w:r>
            <w:proofErr w:type="spellEnd"/>
            <w:r w:rsidRPr="006F52BD">
              <w:rPr>
                <w:rFonts w:ascii="Montserrat Light" w:hAnsi="Montserrat Light"/>
              </w:rPr>
              <w:t xml:space="preserve"> a </w:t>
            </w:r>
            <w:proofErr w:type="spellStart"/>
            <w:r w:rsidRPr="006F52BD">
              <w:rPr>
                <w:rFonts w:ascii="Montserrat Light" w:hAnsi="Montserrat Light"/>
              </w:rPr>
              <w:t>tragerilor</w:t>
            </w:r>
            <w:proofErr w:type="spellEnd"/>
            <w:r w:rsidRPr="006F52BD">
              <w:rPr>
                <w:rFonts w:ascii="Montserrat Light" w:hAnsi="Montserrat Light"/>
              </w:rPr>
              <w:t xml:space="preserve"> de 36 de </w:t>
            </w:r>
            <w:proofErr w:type="spellStart"/>
            <w:r w:rsidRPr="006F52BD">
              <w:rPr>
                <w:rFonts w:ascii="Montserrat Light" w:hAnsi="Montserrat Light"/>
              </w:rPr>
              <w:t>luni</w:t>
            </w:r>
            <w:proofErr w:type="spellEnd"/>
            <w:r w:rsidRPr="006F52BD">
              <w:rPr>
                <w:rFonts w:ascii="Montserrat Light" w:hAnsi="Montserrat Light"/>
              </w:rPr>
              <w:t xml:space="preserve">, cu </w:t>
            </w:r>
            <w:proofErr w:type="spellStart"/>
            <w:r w:rsidRPr="006F52BD">
              <w:rPr>
                <w:rFonts w:ascii="Montserrat Light" w:hAnsi="Montserrat Light"/>
              </w:rPr>
              <w:t>posibilitate</w:t>
            </w:r>
            <w:proofErr w:type="spellEnd"/>
            <w:r w:rsidRPr="006F52BD">
              <w:rPr>
                <w:rFonts w:ascii="Montserrat Light" w:hAnsi="Montserrat Light"/>
              </w:rPr>
              <w:t xml:space="preserve"> de </w:t>
            </w:r>
            <w:proofErr w:type="spellStart"/>
            <w:r w:rsidRPr="006F52BD">
              <w:rPr>
                <w:rFonts w:ascii="Montserrat Light" w:hAnsi="Montserrat Light"/>
              </w:rPr>
              <w:t>prelungire</w:t>
            </w:r>
            <w:proofErr w:type="spellEnd"/>
            <w:r w:rsidRPr="006F52BD">
              <w:rPr>
                <w:rFonts w:ascii="Montserrat Light" w:hAnsi="Montserrat Light"/>
              </w:rPr>
              <w:t xml:space="preserve"> pe </w:t>
            </w:r>
            <w:proofErr w:type="spellStart"/>
            <w:r w:rsidRPr="006F52BD">
              <w:rPr>
                <w:rFonts w:ascii="Montserrat Light" w:hAnsi="Montserrat Light"/>
              </w:rPr>
              <w:t>încă</w:t>
            </w:r>
            <w:proofErr w:type="spellEnd"/>
            <w:r w:rsidRPr="006F52BD">
              <w:rPr>
                <w:rFonts w:ascii="Montserrat Light" w:hAnsi="Montserrat Light"/>
              </w:rPr>
              <w:t xml:space="preserve"> 12 </w:t>
            </w:r>
            <w:proofErr w:type="spellStart"/>
            <w:r w:rsidRPr="006F52BD">
              <w:rPr>
                <w:rFonts w:ascii="Montserrat Light" w:hAnsi="Montserrat Light"/>
              </w:rPr>
              <w:t>luni</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funcție</w:t>
            </w:r>
            <w:proofErr w:type="spellEnd"/>
            <w:r w:rsidRPr="006F52BD">
              <w:rPr>
                <w:rFonts w:ascii="Montserrat Light" w:hAnsi="Montserrat Light"/>
              </w:rPr>
              <w:t xml:space="preserve"> de </w:t>
            </w:r>
            <w:proofErr w:type="spellStart"/>
            <w:r w:rsidRPr="006F52BD">
              <w:rPr>
                <w:rFonts w:ascii="Montserrat Light" w:hAnsi="Montserrat Light"/>
              </w:rPr>
              <w:t>graficul</w:t>
            </w:r>
            <w:proofErr w:type="spellEnd"/>
            <w:r w:rsidRPr="006F52BD">
              <w:rPr>
                <w:rFonts w:ascii="Montserrat Light" w:hAnsi="Montserrat Light"/>
              </w:rPr>
              <w:t xml:space="preserve"> de </w:t>
            </w:r>
            <w:proofErr w:type="spellStart"/>
            <w:r w:rsidRPr="006F52BD">
              <w:rPr>
                <w:rFonts w:ascii="Montserrat Light" w:hAnsi="Montserrat Light"/>
              </w:rPr>
              <w:t>execuție</w:t>
            </w:r>
            <w:proofErr w:type="spellEnd"/>
            <w:r w:rsidRPr="006F52BD">
              <w:rPr>
                <w:rFonts w:ascii="Montserrat Light" w:hAnsi="Montserrat Light"/>
              </w:rPr>
              <w:t xml:space="preserve"> al </w:t>
            </w:r>
            <w:proofErr w:type="spellStart"/>
            <w:r w:rsidRPr="006F52BD">
              <w:rPr>
                <w:rFonts w:ascii="Montserrat Light" w:hAnsi="Montserrat Light"/>
              </w:rPr>
              <w:t>lucrărilor</w:t>
            </w:r>
            <w:proofErr w:type="spellEnd"/>
            <w:r w:rsidRPr="006F52BD">
              <w:rPr>
                <w:rFonts w:ascii="Montserrat Light" w:hAnsi="Montserrat Light"/>
              </w:rPr>
              <w:t xml:space="preserve"> de </w:t>
            </w:r>
            <w:proofErr w:type="spellStart"/>
            <w:r w:rsidRPr="006F52BD">
              <w:rPr>
                <w:rFonts w:ascii="Montserrat Light" w:hAnsi="Montserrat Light"/>
              </w:rPr>
              <w:t>investiții</w:t>
            </w:r>
            <w:proofErr w:type="spellEnd"/>
            <w:r w:rsidRPr="006F52BD">
              <w:rPr>
                <w:rFonts w:ascii="Montserrat Light" w:hAnsi="Montserrat Light"/>
              </w:rPr>
              <w:t>.</w:t>
            </w:r>
          </w:p>
          <w:p w14:paraId="60683722" w14:textId="77777777" w:rsidR="00817422" w:rsidRPr="006F52BD" w:rsidRDefault="00817422" w:rsidP="00817422">
            <w:pPr>
              <w:contextualSpacing/>
              <w:jc w:val="both"/>
              <w:rPr>
                <w:rFonts w:ascii="Montserrat Light" w:hAnsi="Montserrat Light"/>
              </w:rPr>
            </w:pPr>
            <w:r w:rsidRPr="006F52BD">
              <w:rPr>
                <w:rFonts w:ascii="Montserrat Light" w:hAnsi="Montserrat Light"/>
              </w:rPr>
              <w:t xml:space="preserve">Pentru </w:t>
            </w:r>
            <w:proofErr w:type="spellStart"/>
            <w:r w:rsidRPr="006F52BD">
              <w:rPr>
                <w:rFonts w:ascii="Montserrat Light" w:hAnsi="Montserrat Light"/>
              </w:rPr>
              <w:t>cheltuielile</w:t>
            </w:r>
            <w:proofErr w:type="spellEnd"/>
            <w:r w:rsidRPr="006F52BD">
              <w:rPr>
                <w:rFonts w:ascii="Montserrat Light" w:hAnsi="Montserrat Light"/>
              </w:rPr>
              <w:t xml:space="preserve"> </w:t>
            </w:r>
            <w:proofErr w:type="spellStart"/>
            <w:r w:rsidRPr="006F52BD">
              <w:rPr>
                <w:rFonts w:ascii="Montserrat Light" w:hAnsi="Montserrat Light"/>
              </w:rPr>
              <w:t>neeligibile</w:t>
            </w:r>
            <w:proofErr w:type="spellEnd"/>
            <w:r w:rsidRPr="006F52BD">
              <w:rPr>
                <w:rFonts w:ascii="Montserrat Light" w:hAnsi="Montserrat Light"/>
              </w:rPr>
              <w:t xml:space="preserve"> </w:t>
            </w:r>
            <w:proofErr w:type="spellStart"/>
            <w:r w:rsidRPr="006F52BD">
              <w:rPr>
                <w:rFonts w:ascii="Montserrat Light" w:hAnsi="Montserrat Light"/>
              </w:rPr>
              <w:t>mai</w:t>
            </w:r>
            <w:proofErr w:type="spellEnd"/>
            <w:r w:rsidRPr="006F52BD">
              <w:rPr>
                <w:rFonts w:ascii="Montserrat Light" w:hAnsi="Montserrat Light"/>
              </w:rPr>
              <w:t xml:space="preserve"> sus </w:t>
            </w:r>
            <w:proofErr w:type="spellStart"/>
            <w:r w:rsidRPr="006F52BD">
              <w:rPr>
                <w:rFonts w:ascii="Montserrat Light" w:hAnsi="Montserrat Light"/>
              </w:rPr>
              <w:t>menționate</w:t>
            </w:r>
            <w:proofErr w:type="spellEnd"/>
            <w:r w:rsidRPr="006F52BD">
              <w:rPr>
                <w:rFonts w:ascii="Montserrat Light" w:hAnsi="Montserrat Light"/>
              </w:rPr>
              <w:t xml:space="preserve"> au </w:t>
            </w:r>
            <w:proofErr w:type="spellStart"/>
            <w:r w:rsidRPr="006F52BD">
              <w:rPr>
                <w:rFonts w:ascii="Montserrat Light" w:hAnsi="Montserrat Light"/>
              </w:rPr>
              <w:t>fost</w:t>
            </w:r>
            <w:proofErr w:type="spellEnd"/>
            <w:r w:rsidRPr="006F52BD">
              <w:rPr>
                <w:rFonts w:ascii="Montserrat Light" w:hAnsi="Montserrat Light"/>
              </w:rPr>
              <w:t xml:space="preserve"> </w:t>
            </w:r>
            <w:proofErr w:type="spellStart"/>
            <w:r w:rsidRPr="006F52BD">
              <w:rPr>
                <w:rFonts w:ascii="Montserrat Light" w:hAnsi="Montserrat Light"/>
              </w:rPr>
              <w:t>aprobate</w:t>
            </w:r>
            <w:proofErr w:type="spellEnd"/>
            <w:r w:rsidRPr="006F52BD">
              <w:rPr>
                <w:rFonts w:ascii="Montserrat Light" w:hAnsi="Montserrat Light"/>
              </w:rPr>
              <w:t xml:space="preserve"> </w:t>
            </w:r>
            <w:proofErr w:type="spellStart"/>
            <w:r w:rsidRPr="006F52BD">
              <w:rPr>
                <w:rFonts w:ascii="Montserrat Light" w:hAnsi="Montserrat Light"/>
              </w:rPr>
              <w:t>sume</w:t>
            </w:r>
            <w:proofErr w:type="spellEnd"/>
            <w:r w:rsidRPr="006F52BD">
              <w:rPr>
                <w:rFonts w:ascii="Montserrat Light" w:hAnsi="Montserrat Light"/>
              </w:rPr>
              <w:t xml:space="preserve"> a se </w:t>
            </w:r>
            <w:proofErr w:type="spellStart"/>
            <w:r w:rsidRPr="006F52BD">
              <w:rPr>
                <w:rFonts w:ascii="Montserrat Light" w:hAnsi="Montserrat Light"/>
              </w:rPr>
              <w:t>achita</w:t>
            </w:r>
            <w:proofErr w:type="spellEnd"/>
            <w:r w:rsidRPr="006F52BD">
              <w:rPr>
                <w:rFonts w:ascii="Montserrat Light" w:hAnsi="Montserrat Light"/>
              </w:rPr>
              <w:t xml:space="preserve"> din </w:t>
            </w:r>
            <w:proofErr w:type="spellStart"/>
            <w:r w:rsidRPr="006F52BD">
              <w:rPr>
                <w:rFonts w:ascii="Montserrat Light" w:hAnsi="Montserrat Light"/>
              </w:rPr>
              <w:t>creditul</w:t>
            </w:r>
            <w:proofErr w:type="spellEnd"/>
            <w:r w:rsidRPr="006F52BD">
              <w:rPr>
                <w:rFonts w:ascii="Montserrat Light" w:hAnsi="Montserrat Light"/>
              </w:rPr>
              <w:t xml:space="preserve"> </w:t>
            </w:r>
            <w:proofErr w:type="spellStart"/>
            <w:r w:rsidRPr="006F52BD">
              <w:rPr>
                <w:rFonts w:ascii="Montserrat Light" w:hAnsi="Montserrat Light"/>
              </w:rPr>
              <w:t>contractat</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acest</w:t>
            </w:r>
            <w:proofErr w:type="spellEnd"/>
            <w:r w:rsidRPr="006F52BD">
              <w:rPr>
                <w:rFonts w:ascii="Montserrat Light" w:hAnsi="Montserrat Light"/>
              </w:rPr>
              <w:t xml:space="preserve"> </w:t>
            </w:r>
            <w:proofErr w:type="spellStart"/>
            <w:r w:rsidRPr="006F52BD">
              <w:rPr>
                <w:rFonts w:ascii="Montserrat Light" w:hAnsi="Montserrat Light"/>
              </w:rPr>
              <w:t>sens</w:t>
            </w:r>
            <w:proofErr w:type="spellEnd"/>
            <w:r w:rsidRPr="006F52BD">
              <w:rPr>
                <w:rFonts w:ascii="Montserrat Light" w:hAnsi="Montserrat Light"/>
              </w:rPr>
              <w:t xml:space="preserve">, </w:t>
            </w:r>
            <w:proofErr w:type="spellStart"/>
            <w:r w:rsidRPr="006F52BD">
              <w:rPr>
                <w:rFonts w:ascii="Montserrat Light" w:hAnsi="Montserrat Light"/>
              </w:rPr>
              <w:t>sumele</w:t>
            </w:r>
            <w:proofErr w:type="spellEnd"/>
            <w:r w:rsidRPr="006F52BD">
              <w:rPr>
                <w:rFonts w:ascii="Montserrat Light" w:hAnsi="Montserrat Light"/>
              </w:rPr>
              <w:t xml:space="preserve"> </w:t>
            </w:r>
            <w:proofErr w:type="spellStart"/>
            <w:r w:rsidRPr="006F52BD">
              <w:rPr>
                <w:rFonts w:ascii="Montserrat Light" w:hAnsi="Montserrat Light"/>
              </w:rPr>
              <w:t>aprobate</w:t>
            </w:r>
            <w:proofErr w:type="spellEnd"/>
            <w:r w:rsidRPr="006F52BD">
              <w:rPr>
                <w:rFonts w:ascii="Montserrat Light" w:hAnsi="Montserrat Light"/>
              </w:rPr>
              <w:t xml:space="preserve"> </w:t>
            </w:r>
            <w:proofErr w:type="spellStart"/>
            <w:r w:rsidRPr="006F52BD">
              <w:rPr>
                <w:rFonts w:ascii="Montserrat Light" w:hAnsi="Montserrat Light"/>
              </w:rPr>
              <w:t>vor</w:t>
            </w:r>
            <w:proofErr w:type="spellEnd"/>
            <w:r w:rsidRPr="006F52BD">
              <w:rPr>
                <w:rFonts w:ascii="Montserrat Light" w:hAnsi="Montserrat Light"/>
              </w:rPr>
              <w:t xml:space="preserve"> </w:t>
            </w:r>
            <w:proofErr w:type="spellStart"/>
            <w:r w:rsidRPr="006F52BD">
              <w:rPr>
                <w:rFonts w:ascii="Montserrat Light" w:hAnsi="Montserrat Light"/>
              </w:rPr>
              <w:t>putea</w:t>
            </w:r>
            <w:proofErr w:type="spellEnd"/>
            <w:r w:rsidRPr="006F52BD">
              <w:rPr>
                <w:rFonts w:ascii="Montserrat Light" w:hAnsi="Montserrat Light"/>
              </w:rPr>
              <w:t xml:space="preserve"> fi </w:t>
            </w:r>
            <w:proofErr w:type="spellStart"/>
            <w:r w:rsidRPr="006F52BD">
              <w:rPr>
                <w:rFonts w:ascii="Montserrat Light" w:hAnsi="Montserrat Light"/>
              </w:rPr>
              <w:t>modificate</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funcție</w:t>
            </w:r>
            <w:proofErr w:type="spellEnd"/>
            <w:r w:rsidRPr="006F52BD">
              <w:rPr>
                <w:rFonts w:ascii="Montserrat Light" w:hAnsi="Montserrat Light"/>
              </w:rPr>
              <w:t xml:space="preserve"> de </w:t>
            </w:r>
            <w:proofErr w:type="spellStart"/>
            <w:r w:rsidRPr="006F52BD">
              <w:rPr>
                <w:rFonts w:ascii="Montserrat Light" w:hAnsi="Montserrat Light"/>
              </w:rPr>
              <w:t>necesarul</w:t>
            </w:r>
            <w:proofErr w:type="spellEnd"/>
            <w:r w:rsidRPr="006F52BD">
              <w:rPr>
                <w:rFonts w:ascii="Montserrat Light" w:hAnsi="Montserrat Light"/>
              </w:rPr>
              <w:t xml:space="preserve"> de </w:t>
            </w:r>
            <w:proofErr w:type="spellStart"/>
            <w:r w:rsidRPr="006F52BD">
              <w:rPr>
                <w:rFonts w:ascii="Montserrat Light" w:hAnsi="Montserrat Light"/>
              </w:rPr>
              <w:t>finanțare</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cadrul</w:t>
            </w:r>
            <w:proofErr w:type="spellEnd"/>
            <w:r w:rsidRPr="006F52BD">
              <w:rPr>
                <w:rFonts w:ascii="Montserrat Light" w:hAnsi="Montserrat Light"/>
              </w:rPr>
              <w:t xml:space="preserve"> </w:t>
            </w:r>
            <w:proofErr w:type="spellStart"/>
            <w:r w:rsidRPr="006F52BD">
              <w:rPr>
                <w:rFonts w:ascii="Montserrat Light" w:hAnsi="Montserrat Light"/>
              </w:rPr>
              <w:t>obiectivelor</w:t>
            </w:r>
            <w:proofErr w:type="spellEnd"/>
            <w:r w:rsidRPr="006F52BD">
              <w:rPr>
                <w:rFonts w:ascii="Montserrat Light" w:hAnsi="Montserrat Light"/>
              </w:rPr>
              <w:t xml:space="preserve"> de </w:t>
            </w:r>
            <w:proofErr w:type="spellStart"/>
            <w:r w:rsidRPr="006F52BD">
              <w:rPr>
                <w:rFonts w:ascii="Montserrat Light" w:hAnsi="Montserrat Light"/>
              </w:rPr>
              <w:t>investiții</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funcție</w:t>
            </w:r>
            <w:proofErr w:type="spellEnd"/>
            <w:r w:rsidRPr="006F52BD">
              <w:rPr>
                <w:rFonts w:ascii="Montserrat Light" w:hAnsi="Montserrat Light"/>
              </w:rPr>
              <w:t xml:space="preserve"> de </w:t>
            </w:r>
            <w:proofErr w:type="spellStart"/>
            <w:r w:rsidRPr="006F52BD">
              <w:rPr>
                <w:rFonts w:ascii="Montserrat Light" w:hAnsi="Montserrat Light"/>
              </w:rPr>
              <w:t>sumele</w:t>
            </w:r>
            <w:proofErr w:type="spellEnd"/>
            <w:r w:rsidRPr="006F52BD">
              <w:rPr>
                <w:rFonts w:ascii="Montserrat Light" w:hAnsi="Montserrat Light"/>
              </w:rPr>
              <w:t xml:space="preserve"> </w:t>
            </w:r>
            <w:proofErr w:type="spellStart"/>
            <w:r w:rsidRPr="006F52BD">
              <w:rPr>
                <w:rFonts w:ascii="Montserrat Light" w:hAnsi="Montserrat Light"/>
              </w:rPr>
              <w:t>rezultate</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urma</w:t>
            </w:r>
            <w:proofErr w:type="spellEnd"/>
            <w:r w:rsidRPr="006F52BD">
              <w:rPr>
                <w:rFonts w:ascii="Montserrat Light" w:hAnsi="Montserrat Light"/>
              </w:rPr>
              <w:t xml:space="preserve"> </w:t>
            </w:r>
            <w:proofErr w:type="spellStart"/>
            <w:r w:rsidRPr="006F52BD">
              <w:rPr>
                <w:rFonts w:ascii="Montserrat Light" w:hAnsi="Montserrat Light"/>
              </w:rPr>
              <w:t>finalizării</w:t>
            </w:r>
            <w:proofErr w:type="spellEnd"/>
            <w:r w:rsidRPr="006F52BD">
              <w:rPr>
                <w:rFonts w:ascii="Montserrat Light" w:hAnsi="Montserrat Light"/>
              </w:rPr>
              <w:t xml:space="preserve"> </w:t>
            </w:r>
            <w:proofErr w:type="spellStart"/>
            <w:r w:rsidRPr="006F52BD">
              <w:rPr>
                <w:rFonts w:ascii="Montserrat Light" w:hAnsi="Montserrat Light"/>
              </w:rPr>
              <w:t>procedurilor</w:t>
            </w:r>
            <w:proofErr w:type="spellEnd"/>
            <w:r w:rsidRPr="006F52BD">
              <w:rPr>
                <w:rFonts w:ascii="Montserrat Light" w:hAnsi="Montserrat Light"/>
              </w:rPr>
              <w:t xml:space="preserve"> de </w:t>
            </w:r>
            <w:proofErr w:type="spellStart"/>
            <w:r w:rsidRPr="006F52BD">
              <w:rPr>
                <w:rFonts w:ascii="Montserrat Light" w:hAnsi="Montserrat Light"/>
              </w:rPr>
              <w:t>achiziții</w:t>
            </w:r>
            <w:proofErr w:type="spellEnd"/>
            <w:r w:rsidRPr="006F52BD">
              <w:rPr>
                <w:rFonts w:ascii="Montserrat Light" w:hAnsi="Montserrat Light"/>
              </w:rPr>
              <w:t xml:space="preserve"> </w:t>
            </w:r>
            <w:proofErr w:type="spellStart"/>
            <w:r w:rsidRPr="006F52BD">
              <w:rPr>
                <w:rFonts w:ascii="Montserrat Light" w:hAnsi="Montserrat Light"/>
              </w:rPr>
              <w:t>publice</w:t>
            </w:r>
            <w:proofErr w:type="spellEnd"/>
            <w:r w:rsidRPr="006F52BD">
              <w:rPr>
                <w:rFonts w:ascii="Montserrat Light" w:hAnsi="Montserrat Light"/>
              </w:rPr>
              <w:t>.</w:t>
            </w:r>
          </w:p>
          <w:p w14:paraId="334EDDFC" w14:textId="61E78213" w:rsidR="00817422" w:rsidRPr="006F52BD" w:rsidRDefault="00817422" w:rsidP="00817422">
            <w:pPr>
              <w:contextualSpacing/>
              <w:jc w:val="both"/>
              <w:rPr>
                <w:rFonts w:ascii="Montserrat Light" w:hAnsi="Montserrat Light"/>
              </w:rPr>
            </w:pPr>
            <w:r w:rsidRPr="006F52BD">
              <w:rPr>
                <w:rFonts w:ascii="Montserrat Light" w:hAnsi="Montserrat Light"/>
              </w:rPr>
              <w:t xml:space="preserve">De </w:t>
            </w:r>
            <w:proofErr w:type="spellStart"/>
            <w:r w:rsidRPr="006F52BD">
              <w:rPr>
                <w:rFonts w:ascii="Montserrat Light" w:hAnsi="Montserrat Light"/>
              </w:rPr>
              <w:t>asemenea</w:t>
            </w:r>
            <w:proofErr w:type="spellEnd"/>
            <w:r w:rsidRPr="006F52BD">
              <w:rPr>
                <w:rFonts w:ascii="Montserrat Light" w:hAnsi="Montserrat Light"/>
              </w:rPr>
              <w:t xml:space="preserve">, </w:t>
            </w: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funcție</w:t>
            </w:r>
            <w:proofErr w:type="spellEnd"/>
            <w:r w:rsidRPr="006F52BD">
              <w:rPr>
                <w:rFonts w:ascii="Montserrat Light" w:hAnsi="Montserrat Light"/>
              </w:rPr>
              <w:t xml:space="preserve"> de </w:t>
            </w:r>
            <w:proofErr w:type="spellStart"/>
            <w:r w:rsidRPr="006F52BD">
              <w:rPr>
                <w:rFonts w:ascii="Montserrat Light" w:hAnsi="Montserrat Light"/>
              </w:rPr>
              <w:t>graficul</w:t>
            </w:r>
            <w:proofErr w:type="spellEnd"/>
            <w:r w:rsidRPr="006F52BD">
              <w:rPr>
                <w:rFonts w:ascii="Montserrat Light" w:hAnsi="Montserrat Light"/>
              </w:rPr>
              <w:t xml:space="preserve"> de </w:t>
            </w:r>
            <w:proofErr w:type="spellStart"/>
            <w:r w:rsidRPr="006F52BD">
              <w:rPr>
                <w:rFonts w:ascii="Montserrat Light" w:hAnsi="Montserrat Light"/>
              </w:rPr>
              <w:t>implementare</w:t>
            </w:r>
            <w:proofErr w:type="spellEnd"/>
            <w:r w:rsidRPr="006F52BD">
              <w:rPr>
                <w:rFonts w:ascii="Montserrat Light" w:hAnsi="Montserrat Light"/>
              </w:rPr>
              <w:t xml:space="preserve"> al </w:t>
            </w:r>
            <w:proofErr w:type="spellStart"/>
            <w:r w:rsidRPr="006F52BD">
              <w:rPr>
                <w:rFonts w:ascii="Montserrat Light" w:hAnsi="Montserrat Light"/>
              </w:rPr>
              <w:t>proiectului</w:t>
            </w:r>
            <w:proofErr w:type="spellEnd"/>
            <w:r w:rsidRPr="006F52BD">
              <w:rPr>
                <w:rFonts w:ascii="Montserrat Light" w:hAnsi="Montserrat Light"/>
              </w:rPr>
              <w:t xml:space="preserve">, de </w:t>
            </w:r>
            <w:proofErr w:type="spellStart"/>
            <w:r w:rsidRPr="006F52BD">
              <w:rPr>
                <w:rFonts w:ascii="Montserrat Light" w:hAnsi="Montserrat Light"/>
              </w:rPr>
              <w:t>modul</w:t>
            </w:r>
            <w:proofErr w:type="spellEnd"/>
            <w:r w:rsidRPr="006F52BD">
              <w:rPr>
                <w:rFonts w:ascii="Montserrat Light" w:hAnsi="Montserrat Light"/>
              </w:rPr>
              <w:t xml:space="preserve"> de </w:t>
            </w:r>
            <w:proofErr w:type="spellStart"/>
            <w:r w:rsidRPr="006F52BD">
              <w:rPr>
                <w:rFonts w:ascii="Montserrat Light" w:hAnsi="Montserrat Light"/>
              </w:rPr>
              <w:t>derulare</w:t>
            </w:r>
            <w:proofErr w:type="spellEnd"/>
            <w:r w:rsidRPr="006F52BD">
              <w:rPr>
                <w:rFonts w:ascii="Montserrat Light" w:hAnsi="Montserrat Light"/>
              </w:rPr>
              <w:t xml:space="preserve"> </w:t>
            </w:r>
            <w:proofErr w:type="gramStart"/>
            <w:r w:rsidRPr="006F52BD">
              <w:rPr>
                <w:rFonts w:ascii="Montserrat Light" w:hAnsi="Montserrat Light"/>
              </w:rPr>
              <w:t>a</w:t>
            </w:r>
            <w:proofErr w:type="gramEnd"/>
            <w:r w:rsidRPr="006F52BD">
              <w:rPr>
                <w:rFonts w:ascii="Montserrat Light" w:hAnsi="Montserrat Light"/>
              </w:rPr>
              <w:t xml:space="preserve"> </w:t>
            </w:r>
            <w:proofErr w:type="spellStart"/>
            <w:r w:rsidRPr="006F52BD">
              <w:rPr>
                <w:rFonts w:ascii="Montserrat Light" w:hAnsi="Montserrat Light"/>
              </w:rPr>
              <w:t>investiției</w:t>
            </w:r>
            <w:proofErr w:type="spellEnd"/>
            <w:r w:rsidRPr="006F52BD">
              <w:rPr>
                <w:rFonts w:ascii="Montserrat Light" w:hAnsi="Montserrat Light"/>
              </w:rPr>
              <w:t xml:space="preserve">, de </w:t>
            </w:r>
            <w:proofErr w:type="spellStart"/>
            <w:r w:rsidRPr="006F52BD">
              <w:rPr>
                <w:rFonts w:ascii="Montserrat Light" w:hAnsi="Montserrat Light"/>
              </w:rPr>
              <w:t>sursele</w:t>
            </w:r>
            <w:proofErr w:type="spellEnd"/>
            <w:r w:rsidRPr="006F52BD">
              <w:rPr>
                <w:rFonts w:ascii="Montserrat Light" w:hAnsi="Montserrat Light"/>
              </w:rPr>
              <w:t xml:space="preserve"> </w:t>
            </w:r>
            <w:proofErr w:type="spellStart"/>
            <w:r w:rsidRPr="006F52BD">
              <w:rPr>
                <w:rFonts w:ascii="Montserrat Light" w:hAnsi="Montserrat Light"/>
              </w:rPr>
              <w:t>bugetare</w:t>
            </w:r>
            <w:proofErr w:type="spellEnd"/>
            <w:r w:rsidRPr="006F52BD">
              <w:rPr>
                <w:rFonts w:ascii="Montserrat Light" w:hAnsi="Montserrat Light"/>
              </w:rPr>
              <w:t xml:space="preserve"> </w:t>
            </w:r>
            <w:proofErr w:type="spellStart"/>
            <w:r w:rsidRPr="006F52BD">
              <w:rPr>
                <w:rFonts w:ascii="Montserrat Light" w:hAnsi="Montserrat Light"/>
              </w:rPr>
              <w:t>proprii</w:t>
            </w:r>
            <w:proofErr w:type="spellEnd"/>
            <w:r w:rsidRPr="006F52BD">
              <w:rPr>
                <w:rFonts w:ascii="Montserrat Light" w:hAnsi="Montserrat Light"/>
              </w:rPr>
              <w:t xml:space="preserve"> </w:t>
            </w:r>
            <w:proofErr w:type="spellStart"/>
            <w:r w:rsidRPr="006F52BD">
              <w:rPr>
                <w:rFonts w:ascii="Montserrat Light" w:hAnsi="Montserrat Light"/>
              </w:rPr>
              <w:t>disponibile</w:t>
            </w:r>
            <w:proofErr w:type="spellEnd"/>
            <w:r w:rsidRPr="006F52BD">
              <w:rPr>
                <w:rFonts w:ascii="Montserrat Light" w:hAnsi="Montserrat Light"/>
              </w:rPr>
              <w:t xml:space="preserve"> a se </w:t>
            </w:r>
            <w:proofErr w:type="spellStart"/>
            <w:r w:rsidRPr="006F52BD">
              <w:rPr>
                <w:rFonts w:ascii="Montserrat Light" w:hAnsi="Montserrat Light"/>
              </w:rPr>
              <w:t>aloca</w:t>
            </w:r>
            <w:proofErr w:type="spellEnd"/>
            <w:r w:rsidRPr="006F52BD">
              <w:rPr>
                <w:rFonts w:ascii="Montserrat Light" w:hAnsi="Montserrat Light"/>
              </w:rPr>
              <w:t xml:space="preserve"> pentru </w:t>
            </w:r>
            <w:proofErr w:type="spellStart"/>
            <w:r w:rsidRPr="006F52BD">
              <w:rPr>
                <w:rFonts w:ascii="Montserrat Light" w:hAnsi="Montserrat Light"/>
              </w:rPr>
              <w:t>investiții</w:t>
            </w:r>
            <w:proofErr w:type="spellEnd"/>
            <w:r w:rsidRPr="006F52BD">
              <w:rPr>
                <w:rFonts w:ascii="Montserrat Light" w:hAnsi="Montserrat Light"/>
              </w:rPr>
              <w:t xml:space="preserve">, periodic </w:t>
            </w:r>
            <w:r w:rsidR="008F292F" w:rsidRPr="006F52BD">
              <w:rPr>
                <w:rFonts w:ascii="Montserrat Light" w:hAnsi="Montserrat Light"/>
              </w:rPr>
              <w:t xml:space="preserve">a </w:t>
            </w:r>
            <w:proofErr w:type="spellStart"/>
            <w:r w:rsidR="008F292F" w:rsidRPr="006F52BD">
              <w:rPr>
                <w:rFonts w:ascii="Montserrat Light" w:hAnsi="Montserrat Light"/>
              </w:rPr>
              <w:t>fost</w:t>
            </w:r>
            <w:proofErr w:type="spellEnd"/>
            <w:r w:rsidRPr="006F52BD">
              <w:rPr>
                <w:rFonts w:ascii="Montserrat Light" w:hAnsi="Montserrat Light"/>
              </w:rPr>
              <w:t xml:space="preserve"> </w:t>
            </w:r>
            <w:proofErr w:type="spellStart"/>
            <w:r w:rsidRPr="006F52BD">
              <w:rPr>
                <w:rFonts w:ascii="Montserrat Light" w:hAnsi="Montserrat Light"/>
              </w:rPr>
              <w:t>analizată</w:t>
            </w:r>
            <w:proofErr w:type="spellEnd"/>
            <w:r w:rsidRPr="006F52BD">
              <w:rPr>
                <w:rFonts w:ascii="Montserrat Light" w:hAnsi="Montserrat Light"/>
              </w:rPr>
              <w:t xml:space="preserve"> </w:t>
            </w:r>
            <w:proofErr w:type="spellStart"/>
            <w:r w:rsidRPr="006F52BD">
              <w:rPr>
                <w:rFonts w:ascii="Montserrat Light" w:hAnsi="Montserrat Light"/>
              </w:rPr>
              <w:t>varianta</w:t>
            </w:r>
            <w:proofErr w:type="spellEnd"/>
            <w:r w:rsidRPr="006F52BD">
              <w:rPr>
                <w:rFonts w:ascii="Montserrat Light" w:hAnsi="Montserrat Light"/>
              </w:rPr>
              <w:t xml:space="preserve"> </w:t>
            </w:r>
            <w:proofErr w:type="spellStart"/>
            <w:r w:rsidRPr="006F52BD">
              <w:rPr>
                <w:rFonts w:ascii="Montserrat Light" w:hAnsi="Montserrat Light"/>
              </w:rPr>
              <w:t>optimă</w:t>
            </w:r>
            <w:proofErr w:type="spellEnd"/>
            <w:r w:rsidRPr="006F52BD">
              <w:rPr>
                <w:rFonts w:ascii="Montserrat Light" w:hAnsi="Montserrat Light"/>
              </w:rPr>
              <w:t xml:space="preserve"> de </w:t>
            </w:r>
            <w:proofErr w:type="spellStart"/>
            <w:r w:rsidRPr="006F52BD">
              <w:rPr>
                <w:rFonts w:ascii="Montserrat Light" w:hAnsi="Montserrat Light"/>
              </w:rPr>
              <w:t>finanțare</w:t>
            </w:r>
            <w:proofErr w:type="spellEnd"/>
            <w:r w:rsidRPr="006F52BD">
              <w:rPr>
                <w:rFonts w:ascii="Montserrat Light" w:hAnsi="Montserrat Light"/>
              </w:rPr>
              <w:t xml:space="preserve"> (</w:t>
            </w:r>
            <w:proofErr w:type="spellStart"/>
            <w:r w:rsidRPr="006F52BD">
              <w:rPr>
                <w:rFonts w:ascii="Montserrat Light" w:hAnsi="Montserrat Light"/>
              </w:rPr>
              <w:t>surse</w:t>
            </w:r>
            <w:proofErr w:type="spellEnd"/>
            <w:r w:rsidRPr="006F52BD">
              <w:rPr>
                <w:rFonts w:ascii="Montserrat Light" w:hAnsi="Montserrat Light"/>
              </w:rPr>
              <w:t xml:space="preserve"> </w:t>
            </w:r>
            <w:proofErr w:type="spellStart"/>
            <w:r w:rsidRPr="006F52BD">
              <w:rPr>
                <w:rFonts w:ascii="Montserrat Light" w:hAnsi="Montserrat Light"/>
              </w:rPr>
              <w:t>proprii</w:t>
            </w:r>
            <w:proofErr w:type="spellEnd"/>
            <w:r w:rsidRPr="006F52BD">
              <w:rPr>
                <w:rFonts w:ascii="Montserrat Light" w:hAnsi="Montserrat Light"/>
              </w:rPr>
              <w:t>, credit).</w:t>
            </w:r>
          </w:p>
          <w:p w14:paraId="0975EC5F" w14:textId="77777777" w:rsidR="008F292F" w:rsidRPr="006F52BD" w:rsidRDefault="008F292F" w:rsidP="00817422">
            <w:pPr>
              <w:contextualSpacing/>
              <w:jc w:val="both"/>
              <w:rPr>
                <w:rFonts w:ascii="Montserrat Light" w:hAnsi="Montserrat Light"/>
              </w:rPr>
            </w:pPr>
          </w:p>
          <w:p w14:paraId="6B871981" w14:textId="27FCEFBB" w:rsidR="00817422" w:rsidRPr="006F52BD" w:rsidRDefault="00817422" w:rsidP="00817422">
            <w:pPr>
              <w:contextualSpacing/>
              <w:jc w:val="both"/>
              <w:rPr>
                <w:rFonts w:ascii="Montserrat Light" w:hAnsi="Montserrat Light"/>
              </w:rPr>
            </w:pPr>
            <w:proofErr w:type="spellStart"/>
            <w:r w:rsidRPr="006F52BD">
              <w:rPr>
                <w:rFonts w:ascii="Montserrat Light" w:hAnsi="Montserrat Light"/>
              </w:rPr>
              <w:t>Valoarea</w:t>
            </w:r>
            <w:proofErr w:type="spellEnd"/>
            <w:r w:rsidRPr="006F52BD">
              <w:rPr>
                <w:rFonts w:ascii="Montserrat Light" w:hAnsi="Montserrat Light"/>
              </w:rPr>
              <w:t xml:space="preserve"> </w:t>
            </w:r>
            <w:proofErr w:type="spellStart"/>
            <w:r w:rsidRPr="006F52BD">
              <w:rPr>
                <w:rFonts w:ascii="Montserrat Light" w:hAnsi="Montserrat Light"/>
              </w:rPr>
              <w:t>cheltuielilor</w:t>
            </w:r>
            <w:proofErr w:type="spellEnd"/>
            <w:r w:rsidRPr="006F52BD">
              <w:rPr>
                <w:rFonts w:ascii="Montserrat Light" w:hAnsi="Montserrat Light"/>
              </w:rPr>
              <w:t xml:space="preserve"> </w:t>
            </w:r>
            <w:proofErr w:type="spellStart"/>
            <w:r w:rsidRPr="006F52BD">
              <w:rPr>
                <w:rFonts w:ascii="Montserrat Light" w:hAnsi="Montserrat Light"/>
              </w:rPr>
              <w:t>eligibile</w:t>
            </w:r>
            <w:proofErr w:type="spellEnd"/>
            <w:r w:rsidRPr="006F52BD">
              <w:rPr>
                <w:rFonts w:ascii="Montserrat Light" w:hAnsi="Montserrat Light"/>
              </w:rPr>
              <w:t xml:space="preserve"> de 16.888,92 lei </w:t>
            </w:r>
            <w:proofErr w:type="spellStart"/>
            <w:r w:rsidRPr="006F52BD">
              <w:rPr>
                <w:rFonts w:ascii="Montserrat Light" w:hAnsi="Montserrat Light"/>
              </w:rPr>
              <w:t>fără</w:t>
            </w:r>
            <w:proofErr w:type="spellEnd"/>
            <w:r w:rsidRPr="006F52BD">
              <w:rPr>
                <w:rFonts w:ascii="Montserrat Light" w:hAnsi="Montserrat Light"/>
              </w:rPr>
              <w:t xml:space="preserve"> TVA se </w:t>
            </w:r>
            <w:proofErr w:type="spellStart"/>
            <w:r w:rsidRPr="006F52BD">
              <w:rPr>
                <w:rFonts w:ascii="Montserrat Light" w:hAnsi="Montserrat Light"/>
              </w:rPr>
              <w:t>vor</w:t>
            </w:r>
            <w:proofErr w:type="spellEnd"/>
            <w:r w:rsidRPr="006F52BD">
              <w:rPr>
                <w:rFonts w:ascii="Montserrat Light" w:hAnsi="Montserrat Light"/>
              </w:rPr>
              <w:t xml:space="preserve"> inclu</w:t>
            </w:r>
            <w:r w:rsidR="001A176F" w:rsidRPr="006F52BD">
              <w:rPr>
                <w:rFonts w:ascii="Montserrat Light" w:hAnsi="Montserrat Light"/>
              </w:rPr>
              <w:t>d</w:t>
            </w:r>
            <w:r w:rsidRPr="006F52BD">
              <w:rPr>
                <w:rFonts w:ascii="Montserrat Light" w:hAnsi="Montserrat Light"/>
              </w:rPr>
              <w:t xml:space="preserve">e </w:t>
            </w:r>
            <w:proofErr w:type="spellStart"/>
            <w:r w:rsidR="001A176F" w:rsidRPr="006F52BD">
              <w:rPr>
                <w:rFonts w:ascii="Montserrat Light" w:hAnsi="Montserrat Light"/>
              </w:rPr>
              <w:t>î</w:t>
            </w:r>
            <w:r w:rsidRPr="006F52BD">
              <w:rPr>
                <w:rFonts w:ascii="Montserrat Light" w:hAnsi="Montserrat Light"/>
              </w:rPr>
              <w:t>n</w:t>
            </w:r>
            <w:proofErr w:type="spellEnd"/>
            <w:r w:rsidRPr="006F52BD">
              <w:rPr>
                <w:rFonts w:ascii="Montserrat Light" w:hAnsi="Montserrat Light"/>
              </w:rPr>
              <w:t xml:space="preserve"> </w:t>
            </w:r>
            <w:proofErr w:type="spellStart"/>
            <w:r w:rsidRPr="006F52BD">
              <w:rPr>
                <w:rFonts w:ascii="Montserrat Light" w:hAnsi="Montserrat Light"/>
              </w:rPr>
              <w:t>contractul</w:t>
            </w:r>
            <w:proofErr w:type="spellEnd"/>
            <w:r w:rsidRPr="006F52BD">
              <w:rPr>
                <w:rFonts w:ascii="Montserrat Light" w:hAnsi="Montserrat Light"/>
              </w:rPr>
              <w:t xml:space="preserve"> de </w:t>
            </w:r>
            <w:proofErr w:type="spellStart"/>
            <w:r w:rsidRPr="006F52BD">
              <w:rPr>
                <w:rFonts w:ascii="Montserrat Light" w:hAnsi="Montserrat Light"/>
              </w:rPr>
              <w:t>finanțare</w:t>
            </w:r>
            <w:proofErr w:type="spellEnd"/>
            <w:r w:rsidRPr="006F52BD">
              <w:rPr>
                <w:rFonts w:ascii="Montserrat Light" w:hAnsi="Montserrat Light"/>
              </w:rPr>
              <w:t xml:space="preserve">, </w:t>
            </w:r>
            <w:proofErr w:type="spellStart"/>
            <w:r w:rsidRPr="006F52BD">
              <w:rPr>
                <w:rFonts w:ascii="Montserrat Light" w:hAnsi="Montserrat Light"/>
              </w:rPr>
              <w:t>și</w:t>
            </w:r>
            <w:proofErr w:type="spellEnd"/>
            <w:r w:rsidRPr="006F52BD">
              <w:rPr>
                <w:rFonts w:ascii="Montserrat Light" w:hAnsi="Montserrat Light"/>
              </w:rPr>
              <w:t xml:space="preserve"> se </w:t>
            </w:r>
            <w:proofErr w:type="spellStart"/>
            <w:r w:rsidRPr="006F52BD">
              <w:rPr>
                <w:rFonts w:ascii="Montserrat Light" w:hAnsi="Montserrat Light"/>
              </w:rPr>
              <w:t>vor</w:t>
            </w:r>
            <w:proofErr w:type="spellEnd"/>
            <w:r w:rsidRPr="006F52BD">
              <w:rPr>
                <w:rFonts w:ascii="Montserrat Light" w:hAnsi="Montserrat Light"/>
              </w:rPr>
              <w:t xml:space="preserve"> </w:t>
            </w:r>
            <w:proofErr w:type="spellStart"/>
            <w:r w:rsidRPr="006F52BD">
              <w:rPr>
                <w:rFonts w:ascii="Montserrat Light" w:hAnsi="Montserrat Light"/>
              </w:rPr>
              <w:t>deconta</w:t>
            </w:r>
            <w:proofErr w:type="spellEnd"/>
            <w:r w:rsidRPr="006F52BD">
              <w:rPr>
                <w:rFonts w:ascii="Montserrat Light" w:hAnsi="Montserrat Light"/>
              </w:rPr>
              <w:t xml:space="preserve"> de </w:t>
            </w:r>
            <w:proofErr w:type="spellStart"/>
            <w:r w:rsidRPr="006F52BD">
              <w:rPr>
                <w:rFonts w:ascii="Montserrat Light" w:hAnsi="Montserrat Light"/>
              </w:rPr>
              <w:t>către</w:t>
            </w:r>
            <w:proofErr w:type="spellEnd"/>
            <w:r w:rsidRPr="006F52BD">
              <w:rPr>
                <w:rFonts w:ascii="Montserrat Light" w:hAnsi="Montserrat Light"/>
              </w:rPr>
              <w:t xml:space="preserve"> </w:t>
            </w:r>
            <w:proofErr w:type="spellStart"/>
            <w:r w:rsidRPr="006F52BD">
              <w:rPr>
                <w:rFonts w:ascii="Montserrat Light" w:hAnsi="Montserrat Light"/>
              </w:rPr>
              <w:t>Autoritatea</w:t>
            </w:r>
            <w:proofErr w:type="spellEnd"/>
            <w:r w:rsidRPr="006F52BD">
              <w:rPr>
                <w:rFonts w:ascii="Montserrat Light" w:hAnsi="Montserrat Light"/>
              </w:rPr>
              <w:t xml:space="preserve"> de Management.</w:t>
            </w:r>
          </w:p>
          <w:p w14:paraId="1DB8095D" w14:textId="55C6453B" w:rsidR="00817422" w:rsidRPr="006F52BD" w:rsidRDefault="00817422" w:rsidP="00817422">
            <w:pPr>
              <w:contextualSpacing/>
              <w:jc w:val="both"/>
              <w:rPr>
                <w:rFonts w:ascii="Montserrat Light" w:hAnsi="Montserrat Light"/>
                <w:i/>
                <w:noProof/>
                <w:lang w:bidi="ne-NP"/>
              </w:rPr>
            </w:pPr>
          </w:p>
          <w:p w14:paraId="6148AD2A" w14:textId="77777777" w:rsidR="00817422" w:rsidRPr="006F52BD" w:rsidRDefault="00817422" w:rsidP="00817422">
            <w:pPr>
              <w:contextualSpacing/>
              <w:jc w:val="both"/>
              <w:rPr>
                <w:rFonts w:ascii="Montserrat Light" w:hAnsi="Montserrat Light"/>
                <w:color w:val="000000" w:themeColor="text1"/>
              </w:rPr>
            </w:pPr>
            <w:proofErr w:type="spellStart"/>
            <w:r w:rsidRPr="006F52BD">
              <w:rPr>
                <w:rFonts w:ascii="Montserrat Light" w:hAnsi="Montserrat Light"/>
                <w:color w:val="000000" w:themeColor="text1"/>
              </w:rPr>
              <w:t>Aprobarea</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proiectului</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este</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necesară</w:t>
            </w:r>
            <w:proofErr w:type="spellEnd"/>
            <w:r w:rsidRPr="006F52BD">
              <w:rPr>
                <w:rFonts w:ascii="Montserrat Light" w:hAnsi="Montserrat Light"/>
                <w:color w:val="000000" w:themeColor="text1"/>
              </w:rPr>
              <w:t xml:space="preserve">, pentru a </w:t>
            </w:r>
            <w:proofErr w:type="spellStart"/>
            <w:r w:rsidRPr="006F52BD">
              <w:rPr>
                <w:rFonts w:ascii="Montserrat Light" w:hAnsi="Montserrat Light"/>
                <w:color w:val="000000" w:themeColor="text1"/>
              </w:rPr>
              <w:t>putea</w:t>
            </w:r>
            <w:proofErr w:type="spellEnd"/>
            <w:r w:rsidRPr="006F52BD">
              <w:rPr>
                <w:rFonts w:ascii="Montserrat Light" w:hAnsi="Montserrat Light"/>
                <w:color w:val="000000" w:themeColor="text1"/>
              </w:rPr>
              <w:t xml:space="preserve"> fi </w:t>
            </w:r>
            <w:proofErr w:type="spellStart"/>
            <w:r w:rsidRPr="006F52BD">
              <w:rPr>
                <w:rFonts w:ascii="Montserrat Light" w:hAnsi="Montserrat Light"/>
                <w:color w:val="000000" w:themeColor="text1"/>
              </w:rPr>
              <w:t>inclusă</w:t>
            </w:r>
            <w:proofErr w:type="spellEnd"/>
            <w:r w:rsidRPr="006F52BD">
              <w:rPr>
                <w:rFonts w:ascii="Montserrat Light" w:hAnsi="Montserrat Light"/>
                <w:color w:val="000000" w:themeColor="text1"/>
              </w:rPr>
              <w:t xml:space="preserve">, conform </w:t>
            </w:r>
            <w:proofErr w:type="spellStart"/>
            <w:r w:rsidRPr="006F52BD">
              <w:rPr>
                <w:rFonts w:ascii="Montserrat Light" w:hAnsi="Montserrat Light"/>
                <w:color w:val="000000" w:themeColor="text1"/>
              </w:rPr>
              <w:t>clauzelor</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contractului</w:t>
            </w:r>
            <w:proofErr w:type="spellEnd"/>
            <w:r w:rsidRPr="006F52BD">
              <w:rPr>
                <w:rFonts w:ascii="Montserrat Light" w:hAnsi="Montserrat Light"/>
                <w:color w:val="000000" w:themeColor="text1"/>
              </w:rPr>
              <w:t xml:space="preserve"> de </w:t>
            </w:r>
            <w:proofErr w:type="spellStart"/>
            <w:r w:rsidRPr="006F52BD">
              <w:rPr>
                <w:rFonts w:ascii="Montserrat Light" w:hAnsi="Montserrat Light"/>
                <w:color w:val="000000" w:themeColor="text1"/>
              </w:rPr>
              <w:t>finanțare</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în</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valoarea</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contractului</w:t>
            </w:r>
            <w:proofErr w:type="spellEnd"/>
            <w:r w:rsidRPr="006F52BD">
              <w:rPr>
                <w:rFonts w:ascii="Montserrat Light" w:hAnsi="Montserrat Light"/>
                <w:color w:val="000000" w:themeColor="text1"/>
              </w:rPr>
              <w:t xml:space="preserve"> de </w:t>
            </w:r>
            <w:proofErr w:type="spellStart"/>
            <w:r w:rsidRPr="006F52BD">
              <w:rPr>
                <w:rFonts w:ascii="Montserrat Light" w:hAnsi="Montserrat Light"/>
                <w:color w:val="000000" w:themeColor="text1"/>
              </w:rPr>
              <w:t>finanțare</w:t>
            </w:r>
            <w:proofErr w:type="spellEnd"/>
            <w:r w:rsidRPr="006F52BD">
              <w:rPr>
                <w:rFonts w:ascii="Montserrat Light" w:hAnsi="Montserrat Light"/>
                <w:color w:val="000000" w:themeColor="text1"/>
              </w:rPr>
              <w:t xml:space="preserve"> </w:t>
            </w:r>
            <w:proofErr w:type="spellStart"/>
            <w:r w:rsidRPr="006F52BD">
              <w:rPr>
                <w:rFonts w:ascii="Montserrat Light" w:hAnsi="Montserrat Light"/>
                <w:color w:val="000000" w:themeColor="text1"/>
              </w:rPr>
              <w:t>prin</w:t>
            </w:r>
            <w:proofErr w:type="spellEnd"/>
            <w:r w:rsidRPr="006F52BD">
              <w:rPr>
                <w:rFonts w:ascii="Montserrat Light" w:hAnsi="Montserrat Light"/>
                <w:color w:val="000000" w:themeColor="text1"/>
              </w:rPr>
              <w:t xml:space="preserve"> act </w:t>
            </w:r>
            <w:proofErr w:type="spellStart"/>
            <w:r w:rsidRPr="006F52BD">
              <w:rPr>
                <w:rFonts w:ascii="Montserrat Light" w:hAnsi="Montserrat Light"/>
                <w:color w:val="000000" w:themeColor="text1"/>
              </w:rPr>
              <w:t>adițional</w:t>
            </w:r>
            <w:proofErr w:type="spellEnd"/>
            <w:r w:rsidRPr="006F52BD">
              <w:rPr>
                <w:rFonts w:ascii="Montserrat Light" w:hAnsi="Montserrat Light"/>
                <w:color w:val="000000" w:themeColor="text1"/>
              </w:rPr>
              <w:t>.</w:t>
            </w:r>
          </w:p>
          <w:p w14:paraId="325AD275" w14:textId="7B7A8FE8" w:rsidR="00817422" w:rsidRPr="006F52BD" w:rsidRDefault="00817422" w:rsidP="00817422">
            <w:pPr>
              <w:contextualSpacing/>
              <w:jc w:val="both"/>
              <w:rPr>
                <w:rFonts w:ascii="Montserrat Light" w:hAnsi="Montserrat Light"/>
                <w:i/>
                <w:noProof/>
                <w:lang w:bidi="ne-NP"/>
              </w:rPr>
            </w:pPr>
          </w:p>
          <w:p w14:paraId="27EFAB92" w14:textId="77777777" w:rsidR="008F292F" w:rsidRPr="006F52BD" w:rsidRDefault="008F292F" w:rsidP="00817422">
            <w:pPr>
              <w:contextualSpacing/>
              <w:jc w:val="both"/>
              <w:rPr>
                <w:rFonts w:ascii="Montserrat Light" w:hAnsi="Montserrat Light"/>
                <w:i/>
                <w:noProof/>
                <w:lang w:bidi="ne-NP"/>
              </w:rPr>
            </w:pPr>
          </w:p>
          <w:p w14:paraId="51613B38" w14:textId="77777777" w:rsidR="001E1906" w:rsidRPr="006F52BD" w:rsidRDefault="001E1906" w:rsidP="00AD749F">
            <w:pPr>
              <w:jc w:val="both"/>
              <w:rPr>
                <w:rFonts w:ascii="Montserrat Light" w:hAnsi="Montserrat Light"/>
                <w:i/>
                <w:noProof/>
                <w:shd w:val="clear" w:color="auto" w:fill="FFFFFF"/>
              </w:rPr>
            </w:pPr>
            <w:r w:rsidRPr="006F52BD">
              <w:rPr>
                <w:rFonts w:ascii="Montserrat Light" w:hAnsi="Montserrat Light"/>
                <w:b/>
                <w:bCs/>
                <w:i/>
                <w:noProof/>
                <w:shd w:val="clear" w:color="auto" w:fill="FFFFFF"/>
              </w:rPr>
              <w:t xml:space="preserve">Impactul social </w:t>
            </w:r>
            <w:r w:rsidRPr="006F52BD">
              <w:rPr>
                <w:rFonts w:ascii="Montserrat Light" w:hAnsi="Montserrat Light"/>
                <w:i/>
                <w:noProof/>
                <w:shd w:val="clear" w:color="auto" w:fill="FFFFFF"/>
              </w:rPr>
              <w:t xml:space="preserve">- </w:t>
            </w:r>
            <w:proofErr w:type="spellStart"/>
            <w:r w:rsidRPr="006F52BD">
              <w:rPr>
                <w:rFonts w:ascii="Montserrat Light" w:hAnsi="Montserrat Light"/>
                <w:lang w:val="en-US"/>
              </w:rPr>
              <w:t>îmbunătățirea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confortului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termic</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în</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clădirile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propuse</w:t>
            </w:r>
            <w:proofErr w:type="spellEnd"/>
            <w:r w:rsidRPr="006F52BD">
              <w:rPr>
                <w:rFonts w:ascii="Montserrat Light" w:hAnsi="Montserrat Light"/>
                <w:lang w:val="en-US"/>
              </w:rPr>
              <w:t xml:space="preserve"> pentru </w:t>
            </w:r>
            <w:proofErr w:type="spellStart"/>
            <w:r w:rsidRPr="006F52BD">
              <w:rPr>
                <w:rFonts w:ascii="Montserrat Light" w:hAnsi="Montserrat Light"/>
                <w:lang w:val="en-US"/>
              </w:rPr>
              <w:t>reabilitare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termică</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va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ridica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confortul</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grupului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țintă</w:t>
            </w:r>
            <w:proofErr w:type="spellEnd"/>
            <w:r w:rsidRPr="006F52BD">
              <w:rPr>
                <w:rFonts w:ascii="Montserrat Light" w:hAnsi="Montserrat Light"/>
                <w:i/>
                <w:noProof/>
                <w:shd w:val="clear" w:color="auto" w:fill="FFFFFF"/>
              </w:rPr>
              <w:t xml:space="preserve">. </w:t>
            </w:r>
          </w:p>
          <w:p w14:paraId="1A29BF51" w14:textId="77777777" w:rsidR="001E1906" w:rsidRPr="006F52BD" w:rsidRDefault="001E1906" w:rsidP="00AD749F">
            <w:pPr>
              <w:jc w:val="both"/>
              <w:rPr>
                <w:rFonts w:ascii="Montserrat Light" w:hAnsi="Montserrat Light"/>
                <w:i/>
                <w:noProof/>
                <w:shd w:val="clear" w:color="auto" w:fill="FFFFFF"/>
              </w:rPr>
            </w:pPr>
          </w:p>
          <w:p w14:paraId="050A5352" w14:textId="3A2BE97F" w:rsidR="001E1906" w:rsidRPr="006F52BD" w:rsidRDefault="001E1906" w:rsidP="008F292F">
            <w:pPr>
              <w:autoSpaceDE w:val="0"/>
              <w:autoSpaceDN w:val="0"/>
              <w:adjustRightInd w:val="0"/>
              <w:jc w:val="both"/>
              <w:rPr>
                <w:rFonts w:ascii="Montserrat Light" w:hAnsi="Montserrat Light" w:cs="Times New Roman"/>
                <w:color w:val="101010"/>
                <w:lang w:val="en-US"/>
              </w:rPr>
            </w:pPr>
            <w:r w:rsidRPr="006F52BD">
              <w:rPr>
                <w:rFonts w:ascii="Montserrat Light" w:hAnsi="Montserrat Light"/>
                <w:b/>
                <w:bCs/>
                <w:i/>
                <w:noProof/>
                <w:shd w:val="clear" w:color="auto" w:fill="FFFFFF"/>
              </w:rPr>
              <w:t xml:space="preserve">Impactul asupra mediului - </w:t>
            </w:r>
            <w:proofErr w:type="spellStart"/>
            <w:r w:rsidRPr="006F52BD">
              <w:rPr>
                <w:rFonts w:ascii="Montserrat Light" w:hAnsi="Montserrat Light" w:cs="Times New Roman"/>
                <w:color w:val="101010"/>
                <w:lang w:val="en-US"/>
              </w:rPr>
              <w:t>proiectul</w:t>
            </w:r>
            <w:proofErr w:type="spellEnd"/>
            <w:r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propus</w:t>
            </w:r>
            <w:proofErr w:type="spellEnd"/>
            <w:r w:rsidRPr="006F52BD">
              <w:rPr>
                <w:rFonts w:ascii="Montserrat Light" w:hAnsi="Montserrat Light" w:cs="Times New Roman"/>
                <w:color w:val="101010"/>
                <w:lang w:val="en-US"/>
              </w:rPr>
              <w:t xml:space="preserve"> nu se </w:t>
            </w:r>
            <w:proofErr w:type="spellStart"/>
            <w:r w:rsidRPr="006F52BD">
              <w:rPr>
                <w:rFonts w:ascii="Montserrat Light" w:hAnsi="Montserrat Light" w:cs="Times New Roman"/>
                <w:color w:val="101010"/>
                <w:lang w:val="en-US"/>
              </w:rPr>
              <w:t>supune</w:t>
            </w:r>
            <w:proofErr w:type="spellEnd"/>
            <w:r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procedurilor</w:t>
            </w:r>
            <w:proofErr w:type="spellEnd"/>
            <w:r w:rsidRPr="006F52BD">
              <w:rPr>
                <w:rFonts w:ascii="Montserrat Light" w:hAnsi="Montserrat Light" w:cs="Times New Roman"/>
                <w:color w:val="101010"/>
                <w:lang w:val="en-US"/>
              </w:rPr>
              <w:t xml:space="preserve"> de</w:t>
            </w:r>
            <w:r w:rsidR="008F292F"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evaluare</w:t>
            </w:r>
            <w:proofErr w:type="spellEnd"/>
            <w:r w:rsidRPr="006F52BD">
              <w:rPr>
                <w:rFonts w:ascii="Montserrat Light" w:hAnsi="Montserrat Light" w:cs="Times New Roman"/>
                <w:color w:val="101010"/>
                <w:lang w:val="en-US"/>
              </w:rPr>
              <w:t xml:space="preserve"> </w:t>
            </w:r>
            <w:proofErr w:type="gramStart"/>
            <w:r w:rsidRPr="006F52BD">
              <w:rPr>
                <w:rFonts w:ascii="Montserrat Light" w:hAnsi="Montserrat Light" w:cs="Times New Roman"/>
                <w:color w:val="101010"/>
                <w:lang w:val="en-US"/>
              </w:rPr>
              <w:t>a</w:t>
            </w:r>
            <w:proofErr w:type="gramEnd"/>
            <w:r w:rsidR="008F292F"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impactului</w:t>
            </w:r>
            <w:proofErr w:type="spellEnd"/>
            <w:r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asupra</w:t>
            </w:r>
            <w:proofErr w:type="spellEnd"/>
            <w:r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mediului</w:t>
            </w:r>
            <w:proofErr w:type="spellEnd"/>
            <w:r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și</w:t>
            </w:r>
            <w:proofErr w:type="spellEnd"/>
            <w:r w:rsidRPr="006F52BD">
              <w:rPr>
                <w:rFonts w:ascii="Montserrat Light" w:eastAsia="HiddenHorzOCR" w:hAnsi="Montserrat Light" w:cs="HiddenHorzOCR"/>
                <w:color w:val="101010"/>
                <w:lang w:val="en-US"/>
              </w:rPr>
              <w:t xml:space="preserve"> </w:t>
            </w:r>
            <w:r w:rsidRPr="006F52BD">
              <w:rPr>
                <w:rFonts w:ascii="Montserrat Light" w:hAnsi="Montserrat Light" w:cs="Times New Roman"/>
                <w:color w:val="101010"/>
                <w:lang w:val="en-US"/>
              </w:rPr>
              <w:t xml:space="preserve">de </w:t>
            </w:r>
            <w:proofErr w:type="spellStart"/>
            <w:r w:rsidRPr="006F52BD">
              <w:rPr>
                <w:rFonts w:ascii="Montserrat Light" w:hAnsi="Montserrat Light" w:cs="Times New Roman"/>
                <w:color w:val="101010"/>
                <w:lang w:val="en-US"/>
              </w:rPr>
              <w:t>evaluare</w:t>
            </w:r>
            <w:proofErr w:type="spellEnd"/>
            <w:r w:rsidRPr="006F52BD">
              <w:rPr>
                <w:rFonts w:ascii="Montserrat Light" w:hAnsi="Montserrat Light" w:cs="Times New Roman"/>
                <w:color w:val="101010"/>
                <w:lang w:val="en-US"/>
              </w:rPr>
              <w:t xml:space="preserve"> </w:t>
            </w:r>
            <w:proofErr w:type="spellStart"/>
            <w:r w:rsidRPr="006F52BD">
              <w:rPr>
                <w:rFonts w:ascii="Montserrat Light" w:hAnsi="Montserrat Light" w:cs="Times New Roman"/>
                <w:color w:val="101010"/>
                <w:lang w:val="en-US"/>
              </w:rPr>
              <w:t>adecvata</w:t>
            </w:r>
            <w:proofErr w:type="spellEnd"/>
            <w:r w:rsidRPr="006F52BD">
              <w:rPr>
                <w:rFonts w:ascii="Montserrat Light" w:hAnsi="Montserrat Light" w:cs="Times New Roman"/>
                <w:color w:val="101010"/>
                <w:lang w:val="en-US"/>
              </w:rPr>
              <w:t>.</w:t>
            </w:r>
          </w:p>
          <w:p w14:paraId="782B2696" w14:textId="77777777" w:rsidR="001E1906" w:rsidRPr="006F52BD" w:rsidRDefault="001E1906" w:rsidP="00AD749F">
            <w:pPr>
              <w:jc w:val="both"/>
              <w:rPr>
                <w:rFonts w:ascii="Montserrat Light" w:hAnsi="Montserrat Light" w:cs="Courier New"/>
                <w:i/>
                <w:noProof/>
                <w:shd w:val="clear" w:color="auto" w:fill="FFFFFF"/>
              </w:rPr>
            </w:pPr>
          </w:p>
          <w:p w14:paraId="044DFCAC" w14:textId="5FB17F1B" w:rsidR="00B70AC9" w:rsidRPr="006F52BD" w:rsidRDefault="001E1906" w:rsidP="008F292F">
            <w:pPr>
              <w:jc w:val="both"/>
              <w:rPr>
                <w:rFonts w:ascii="Montserrat Light" w:hAnsi="Montserrat Light"/>
              </w:rPr>
            </w:pPr>
            <w:r w:rsidRPr="006F52BD">
              <w:rPr>
                <w:rFonts w:ascii="Montserrat Light" w:hAnsi="Montserrat Light"/>
                <w:b/>
                <w:bCs/>
                <w:i/>
                <w:noProof/>
                <w:shd w:val="clear" w:color="auto" w:fill="FFFFFF"/>
              </w:rPr>
              <w:t xml:space="preserve">Impactul asupra sarcinilor administrative - </w:t>
            </w:r>
            <w:proofErr w:type="spellStart"/>
            <w:r w:rsidR="008F292F" w:rsidRPr="006F52BD">
              <w:rPr>
                <w:rFonts w:ascii="Montserrat Light" w:hAnsi="Montserrat Light"/>
              </w:rPr>
              <w:t>Impactul</w:t>
            </w:r>
            <w:proofErr w:type="spellEnd"/>
            <w:r w:rsidR="008F292F" w:rsidRPr="006F52BD">
              <w:rPr>
                <w:rFonts w:ascii="Montserrat Light" w:hAnsi="Montserrat Light"/>
              </w:rPr>
              <w:t xml:space="preserve"> </w:t>
            </w:r>
            <w:proofErr w:type="spellStart"/>
            <w:r w:rsidR="008F292F" w:rsidRPr="006F52BD">
              <w:rPr>
                <w:rFonts w:ascii="Montserrat Light" w:hAnsi="Montserrat Light"/>
              </w:rPr>
              <w:t>financiar</w:t>
            </w:r>
            <w:proofErr w:type="spellEnd"/>
            <w:r w:rsidR="008F292F" w:rsidRPr="006F52BD">
              <w:rPr>
                <w:rFonts w:ascii="Montserrat Light" w:hAnsi="Montserrat Light"/>
              </w:rPr>
              <w:t xml:space="preserve"> se </w:t>
            </w:r>
            <w:proofErr w:type="spellStart"/>
            <w:r w:rsidR="008F292F" w:rsidRPr="006F52BD">
              <w:rPr>
                <w:rFonts w:ascii="Montserrat Light" w:hAnsi="Montserrat Light"/>
              </w:rPr>
              <w:t>reflectă</w:t>
            </w:r>
            <w:proofErr w:type="spellEnd"/>
            <w:r w:rsidR="008F292F" w:rsidRPr="006F52BD">
              <w:rPr>
                <w:rFonts w:ascii="Montserrat Light" w:hAnsi="Montserrat Light"/>
              </w:rPr>
              <w:t xml:space="preserve"> </w:t>
            </w:r>
            <w:proofErr w:type="spellStart"/>
            <w:r w:rsidR="008F292F" w:rsidRPr="006F52BD">
              <w:rPr>
                <w:rFonts w:ascii="Montserrat Light" w:hAnsi="Montserrat Light"/>
              </w:rPr>
              <w:t>în</w:t>
            </w:r>
            <w:proofErr w:type="spellEnd"/>
            <w:r w:rsidR="008F292F" w:rsidRPr="006F52BD">
              <w:rPr>
                <w:rFonts w:ascii="Montserrat Light" w:hAnsi="Montserrat Light"/>
              </w:rPr>
              <w:t xml:space="preserve"> </w:t>
            </w:r>
            <w:proofErr w:type="spellStart"/>
            <w:r w:rsidR="008F292F" w:rsidRPr="006F52BD">
              <w:rPr>
                <w:rFonts w:ascii="Montserrat Light" w:hAnsi="Montserrat Light"/>
              </w:rPr>
              <w:t>bugetul</w:t>
            </w:r>
            <w:proofErr w:type="spellEnd"/>
            <w:r w:rsidR="008F292F" w:rsidRPr="006F52BD">
              <w:rPr>
                <w:rFonts w:ascii="Montserrat Light" w:hAnsi="Montserrat Light"/>
              </w:rPr>
              <w:t xml:space="preserve"> </w:t>
            </w:r>
            <w:proofErr w:type="spellStart"/>
            <w:r w:rsidR="008F292F" w:rsidRPr="006F52BD">
              <w:rPr>
                <w:rFonts w:ascii="Montserrat Light" w:hAnsi="Montserrat Light"/>
              </w:rPr>
              <w:t>propriu</w:t>
            </w:r>
            <w:proofErr w:type="spellEnd"/>
            <w:r w:rsidR="008F292F" w:rsidRPr="006F52BD">
              <w:rPr>
                <w:rFonts w:ascii="Montserrat Light" w:hAnsi="Montserrat Light"/>
              </w:rPr>
              <w:t xml:space="preserve"> al </w:t>
            </w:r>
            <w:proofErr w:type="spellStart"/>
            <w:r w:rsidR="008F292F" w:rsidRPr="006F52BD">
              <w:rPr>
                <w:rFonts w:ascii="Montserrat Light" w:hAnsi="Montserrat Light"/>
              </w:rPr>
              <w:t>Județului</w:t>
            </w:r>
            <w:proofErr w:type="spellEnd"/>
            <w:r w:rsidR="008F292F" w:rsidRPr="006F52BD">
              <w:rPr>
                <w:rFonts w:ascii="Montserrat Light" w:hAnsi="Montserrat Light"/>
              </w:rPr>
              <w:t xml:space="preserve"> Cluj pe </w:t>
            </w:r>
            <w:proofErr w:type="spellStart"/>
            <w:r w:rsidR="008F292F" w:rsidRPr="006F52BD">
              <w:rPr>
                <w:rFonts w:ascii="Montserrat Light" w:hAnsi="Montserrat Light"/>
              </w:rPr>
              <w:t>anul</w:t>
            </w:r>
            <w:proofErr w:type="spellEnd"/>
            <w:r w:rsidR="008F292F" w:rsidRPr="006F52BD">
              <w:rPr>
                <w:rFonts w:ascii="Montserrat Light" w:hAnsi="Montserrat Light"/>
              </w:rPr>
              <w:t xml:space="preserve"> 2023, </w:t>
            </w:r>
            <w:proofErr w:type="spellStart"/>
            <w:r w:rsidR="008F292F" w:rsidRPr="006F52BD">
              <w:rPr>
                <w:rFonts w:ascii="Montserrat Light" w:hAnsi="Montserrat Light"/>
              </w:rPr>
              <w:t>termenul</w:t>
            </w:r>
            <w:proofErr w:type="spellEnd"/>
            <w:r w:rsidR="008F292F" w:rsidRPr="006F52BD">
              <w:rPr>
                <w:rFonts w:ascii="Montserrat Light" w:hAnsi="Montserrat Light"/>
              </w:rPr>
              <w:t xml:space="preserve"> de </w:t>
            </w:r>
            <w:proofErr w:type="spellStart"/>
            <w:r w:rsidR="008F292F" w:rsidRPr="006F52BD">
              <w:rPr>
                <w:rFonts w:ascii="Montserrat Light" w:hAnsi="Montserrat Light"/>
              </w:rPr>
              <w:t>finalizare</w:t>
            </w:r>
            <w:proofErr w:type="spellEnd"/>
            <w:r w:rsidR="008F292F" w:rsidRPr="006F52BD">
              <w:rPr>
                <w:rFonts w:ascii="Montserrat Light" w:hAnsi="Montserrat Light"/>
              </w:rPr>
              <w:t xml:space="preserve"> al </w:t>
            </w:r>
            <w:proofErr w:type="spellStart"/>
            <w:r w:rsidR="008F292F" w:rsidRPr="006F52BD">
              <w:rPr>
                <w:rFonts w:ascii="Montserrat Light" w:hAnsi="Montserrat Light"/>
              </w:rPr>
              <w:t>proiectului</w:t>
            </w:r>
            <w:proofErr w:type="spellEnd"/>
            <w:r w:rsidR="008F292F" w:rsidRPr="006F52BD">
              <w:rPr>
                <w:rFonts w:ascii="Montserrat Light" w:hAnsi="Montserrat Light"/>
              </w:rPr>
              <w:t xml:space="preserve"> </w:t>
            </w:r>
            <w:proofErr w:type="spellStart"/>
            <w:r w:rsidR="008F292F" w:rsidRPr="006F52BD">
              <w:rPr>
                <w:rFonts w:ascii="Montserrat Light" w:hAnsi="Montserrat Light"/>
              </w:rPr>
              <w:t>fiind</w:t>
            </w:r>
            <w:proofErr w:type="spellEnd"/>
            <w:r w:rsidR="008F292F" w:rsidRPr="006F52BD">
              <w:rPr>
                <w:rFonts w:ascii="Montserrat Light" w:hAnsi="Montserrat Light"/>
              </w:rPr>
              <w:t xml:space="preserve"> 31.05.2023.</w:t>
            </w:r>
          </w:p>
          <w:p w14:paraId="064A15C4" w14:textId="6331BDA4" w:rsidR="00B72BE7" w:rsidRPr="006F52BD" w:rsidRDefault="00B72BE7" w:rsidP="00AD749F">
            <w:pPr>
              <w:jc w:val="both"/>
              <w:rPr>
                <w:rFonts w:ascii="Montserrat Light" w:hAnsi="Montserrat Light"/>
              </w:rPr>
            </w:pPr>
          </w:p>
          <w:p w14:paraId="06453AB0" w14:textId="28E919F3" w:rsidR="00B72BE7" w:rsidRPr="006F52BD" w:rsidRDefault="00B72BE7" w:rsidP="00AD749F">
            <w:pPr>
              <w:jc w:val="both"/>
              <w:rPr>
                <w:rFonts w:ascii="Montserrat Light" w:hAnsi="Montserrat Light"/>
              </w:rPr>
            </w:pPr>
          </w:p>
          <w:p w14:paraId="119558F8" w14:textId="2982E5D5" w:rsidR="00B72BE7" w:rsidRPr="006F52BD" w:rsidRDefault="00B72BE7" w:rsidP="00AD749F">
            <w:pPr>
              <w:jc w:val="both"/>
              <w:rPr>
                <w:rFonts w:ascii="Montserrat Light" w:hAnsi="Montserrat Light"/>
              </w:rPr>
            </w:pPr>
          </w:p>
          <w:p w14:paraId="1DB7D7A6" w14:textId="30D8C8C8" w:rsidR="00B72BE7" w:rsidRPr="006F52BD" w:rsidRDefault="00B72BE7" w:rsidP="00AD749F">
            <w:pPr>
              <w:jc w:val="both"/>
              <w:rPr>
                <w:rFonts w:ascii="Montserrat Light" w:hAnsi="Montserrat Light"/>
              </w:rPr>
            </w:pPr>
          </w:p>
          <w:p w14:paraId="079B7375" w14:textId="5524B1D0" w:rsidR="00B72BE7" w:rsidRPr="006F52BD" w:rsidRDefault="00B72BE7" w:rsidP="00AD749F">
            <w:pPr>
              <w:jc w:val="both"/>
              <w:rPr>
                <w:rFonts w:ascii="Montserrat Light" w:hAnsi="Montserrat Light"/>
              </w:rPr>
            </w:pPr>
          </w:p>
          <w:p w14:paraId="7BC65878" w14:textId="1787CFB4" w:rsidR="008F292F" w:rsidRPr="006F52BD" w:rsidRDefault="008F292F" w:rsidP="00AD749F">
            <w:pPr>
              <w:jc w:val="both"/>
              <w:rPr>
                <w:rFonts w:ascii="Montserrat Light" w:hAnsi="Montserrat Light"/>
              </w:rPr>
            </w:pPr>
          </w:p>
          <w:p w14:paraId="5037F452" w14:textId="77777777" w:rsidR="00025D75" w:rsidRPr="006F52BD" w:rsidRDefault="00025D75" w:rsidP="00AD749F">
            <w:pPr>
              <w:jc w:val="both"/>
              <w:rPr>
                <w:rFonts w:ascii="Montserrat Light" w:hAnsi="Montserrat Light"/>
              </w:rPr>
            </w:pPr>
          </w:p>
          <w:p w14:paraId="6CE034A4" w14:textId="77777777" w:rsidR="00B72BE7" w:rsidRPr="006F52BD" w:rsidRDefault="00B72BE7" w:rsidP="00AD749F">
            <w:pPr>
              <w:jc w:val="both"/>
              <w:rPr>
                <w:rFonts w:ascii="Montserrat Light" w:hAnsi="Montserrat Light"/>
              </w:rPr>
            </w:pPr>
          </w:p>
          <w:p w14:paraId="356B56A0" w14:textId="77777777" w:rsidR="00D11612" w:rsidRPr="006F52BD" w:rsidRDefault="00D11612" w:rsidP="00AD749F">
            <w:pPr>
              <w:jc w:val="both"/>
              <w:rPr>
                <w:rFonts w:ascii="Montserrat Light" w:hAnsi="Montserrat Light"/>
              </w:rPr>
            </w:pPr>
            <w:proofErr w:type="spellStart"/>
            <w:r w:rsidRPr="006F52BD">
              <w:rPr>
                <w:rFonts w:ascii="Montserrat Light" w:hAnsi="Montserrat Light"/>
              </w:rPr>
              <w:t>Valoarea</w:t>
            </w:r>
            <w:proofErr w:type="spellEnd"/>
            <w:r w:rsidRPr="006F52BD">
              <w:rPr>
                <w:rFonts w:ascii="Montserrat Light" w:hAnsi="Montserrat Light"/>
              </w:rPr>
              <w:t xml:space="preserve"> </w:t>
            </w:r>
            <w:proofErr w:type="spellStart"/>
            <w:r w:rsidRPr="006F52BD">
              <w:rPr>
                <w:rFonts w:ascii="Montserrat Light" w:hAnsi="Montserrat Light"/>
              </w:rPr>
              <w:t>totală</w:t>
            </w:r>
            <w:proofErr w:type="spellEnd"/>
            <w:r w:rsidRPr="006F52BD">
              <w:rPr>
                <w:rFonts w:ascii="Montserrat Light" w:hAnsi="Montserrat Light"/>
              </w:rPr>
              <w:t xml:space="preserve"> a </w:t>
            </w:r>
            <w:proofErr w:type="spellStart"/>
            <w:r w:rsidRPr="006F52BD">
              <w:rPr>
                <w:rFonts w:ascii="Montserrat Light" w:hAnsi="Montserrat Light"/>
              </w:rPr>
              <w:t>proiectului</w:t>
            </w:r>
            <w:proofErr w:type="spellEnd"/>
            <w:r w:rsidRPr="006F52BD">
              <w:rPr>
                <w:rFonts w:ascii="Montserrat Light" w:hAnsi="Montserrat Light"/>
              </w:rPr>
              <w:t xml:space="preserve">, </w:t>
            </w:r>
            <w:proofErr w:type="spellStart"/>
            <w:r w:rsidRPr="006F52BD">
              <w:rPr>
                <w:rFonts w:ascii="Montserrat Light" w:hAnsi="Montserrat Light"/>
              </w:rPr>
              <w:t>inclusiv</w:t>
            </w:r>
            <w:proofErr w:type="spellEnd"/>
            <w:r w:rsidRPr="006F52BD">
              <w:rPr>
                <w:rFonts w:ascii="Montserrat Light" w:hAnsi="Montserrat Light"/>
              </w:rPr>
              <w:t xml:space="preserve"> </w:t>
            </w:r>
            <w:proofErr w:type="spellStart"/>
            <w:r w:rsidRPr="006F52BD">
              <w:rPr>
                <w:rFonts w:ascii="Montserrat Light" w:hAnsi="Montserrat Light"/>
              </w:rPr>
              <w:t>sursele</w:t>
            </w:r>
            <w:proofErr w:type="spellEnd"/>
            <w:r w:rsidRPr="006F52BD">
              <w:rPr>
                <w:rFonts w:ascii="Montserrat Light" w:hAnsi="Montserrat Light"/>
              </w:rPr>
              <w:t xml:space="preserve"> de </w:t>
            </w:r>
            <w:proofErr w:type="spellStart"/>
            <w:r w:rsidRPr="006F52BD">
              <w:rPr>
                <w:rFonts w:ascii="Montserrat Light" w:hAnsi="Montserrat Light"/>
              </w:rPr>
              <w:t>finanțare</w:t>
            </w:r>
            <w:proofErr w:type="spellEnd"/>
            <w:r w:rsidRPr="006F52BD">
              <w:rPr>
                <w:rFonts w:ascii="Montserrat Light" w:hAnsi="Montserrat Light"/>
              </w:rPr>
              <w:t>:</w:t>
            </w:r>
          </w:p>
          <w:p w14:paraId="3CDE40DE" w14:textId="77777777" w:rsidR="00D11612" w:rsidRPr="006F52BD" w:rsidRDefault="00D11612" w:rsidP="00AD749F">
            <w:pPr>
              <w:jc w:val="both"/>
              <w:rPr>
                <w:rFonts w:ascii="Montserrat Light" w:hAnsi="Montserrat Light"/>
              </w:rPr>
            </w:pPr>
          </w:p>
          <w:tbl>
            <w:tblPr>
              <w:tblStyle w:val="Tabelgril"/>
              <w:tblW w:w="8959" w:type="dxa"/>
              <w:tblInd w:w="0" w:type="dxa"/>
              <w:tblLayout w:type="fixed"/>
              <w:tblLook w:val="04A0" w:firstRow="1" w:lastRow="0" w:firstColumn="1" w:lastColumn="0" w:noHBand="0" w:noVBand="1"/>
            </w:tblPr>
            <w:tblGrid>
              <w:gridCol w:w="1302"/>
              <w:gridCol w:w="1158"/>
              <w:gridCol w:w="1294"/>
              <w:gridCol w:w="409"/>
              <w:gridCol w:w="1109"/>
              <w:gridCol w:w="570"/>
              <w:gridCol w:w="1134"/>
              <w:gridCol w:w="566"/>
              <w:gridCol w:w="1417"/>
            </w:tblGrid>
            <w:tr w:rsidR="00772EA6" w:rsidRPr="006F52BD" w14:paraId="7A3B2917" w14:textId="77777777" w:rsidTr="00D11612">
              <w:trPr>
                <w:trHeight w:val="1018"/>
              </w:trPr>
              <w:tc>
                <w:tcPr>
                  <w:tcW w:w="727" w:type="pct"/>
                  <w:vAlign w:val="center"/>
                </w:tcPr>
                <w:p w14:paraId="24F7898A"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totală</w:t>
                  </w:r>
                </w:p>
              </w:tc>
              <w:tc>
                <w:tcPr>
                  <w:tcW w:w="646" w:type="pct"/>
                  <w:vAlign w:val="center"/>
                </w:tcPr>
                <w:p w14:paraId="47642AE1"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totală eligibilă</w:t>
                  </w:r>
                </w:p>
              </w:tc>
              <w:tc>
                <w:tcPr>
                  <w:tcW w:w="950" w:type="pct"/>
                  <w:gridSpan w:val="2"/>
                  <w:vAlign w:val="center"/>
                </w:tcPr>
                <w:p w14:paraId="68CDD8F8"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 eligibilă nerambursabilă din FEDR</w:t>
                  </w:r>
                </w:p>
              </w:tc>
              <w:tc>
                <w:tcPr>
                  <w:tcW w:w="937" w:type="pct"/>
                  <w:gridSpan w:val="2"/>
                  <w:vAlign w:val="center"/>
                </w:tcPr>
                <w:p w14:paraId="3C099D20"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 eligibilă nerambursabilă din bugetul național</w:t>
                  </w:r>
                </w:p>
              </w:tc>
              <w:tc>
                <w:tcPr>
                  <w:tcW w:w="949" w:type="pct"/>
                  <w:gridSpan w:val="2"/>
                  <w:vAlign w:val="center"/>
                </w:tcPr>
                <w:p w14:paraId="57DDB834"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cofinanțării eligibile a beneficiarului</w:t>
                  </w:r>
                </w:p>
              </w:tc>
              <w:tc>
                <w:tcPr>
                  <w:tcW w:w="791" w:type="pct"/>
                  <w:vAlign w:val="center"/>
                </w:tcPr>
                <w:p w14:paraId="6FF08C16" w14:textId="77777777" w:rsidR="00D11612" w:rsidRPr="006F52BD" w:rsidRDefault="00D11612" w:rsidP="00AD749F">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Valoarea neeligibilă inclusiv TVA</w:t>
                  </w:r>
                </w:p>
              </w:tc>
            </w:tr>
            <w:tr w:rsidR="00D11612" w:rsidRPr="006F52BD" w14:paraId="0B0EA85D" w14:textId="77777777" w:rsidTr="004D71E6">
              <w:trPr>
                <w:trHeight w:val="257"/>
              </w:trPr>
              <w:tc>
                <w:tcPr>
                  <w:tcW w:w="727" w:type="pct"/>
                  <w:vAlign w:val="center"/>
                </w:tcPr>
                <w:p w14:paraId="4AA4565C"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646" w:type="pct"/>
                  <w:vAlign w:val="center"/>
                </w:tcPr>
                <w:p w14:paraId="1D91DCC5"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722" w:type="pct"/>
                  <w:vAlign w:val="center"/>
                </w:tcPr>
                <w:p w14:paraId="7FCF20C5"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228" w:type="pct"/>
                  <w:vAlign w:val="center"/>
                </w:tcPr>
                <w:p w14:paraId="4829100A"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619" w:type="pct"/>
                  <w:vAlign w:val="center"/>
                </w:tcPr>
                <w:p w14:paraId="6A592DD1"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318" w:type="pct"/>
                  <w:vAlign w:val="center"/>
                </w:tcPr>
                <w:p w14:paraId="7A3F9120"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633" w:type="pct"/>
                  <w:vAlign w:val="center"/>
                </w:tcPr>
                <w:p w14:paraId="73AF6F89"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316" w:type="pct"/>
                  <w:vAlign w:val="center"/>
                </w:tcPr>
                <w:p w14:paraId="2C56BECD"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791" w:type="pct"/>
                  <w:vAlign w:val="center"/>
                </w:tcPr>
                <w:p w14:paraId="16E284D5" w14:textId="77777777" w:rsidR="00D11612" w:rsidRPr="006F52BD" w:rsidRDefault="00D11612" w:rsidP="00AD749F">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(lei)</w:t>
                  </w:r>
                </w:p>
              </w:tc>
            </w:tr>
            <w:tr w:rsidR="00D11612" w:rsidRPr="006F52BD" w14:paraId="7D68B63C" w14:textId="77777777" w:rsidTr="004D71E6">
              <w:trPr>
                <w:trHeight w:val="257"/>
              </w:trPr>
              <w:tc>
                <w:tcPr>
                  <w:tcW w:w="727" w:type="pct"/>
                  <w:vAlign w:val="center"/>
                </w:tcPr>
                <w:p w14:paraId="4C5DA81D"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lastRenderedPageBreak/>
                    <w:t>1</w:t>
                  </w:r>
                </w:p>
              </w:tc>
              <w:tc>
                <w:tcPr>
                  <w:tcW w:w="646" w:type="pct"/>
                  <w:vAlign w:val="center"/>
                </w:tcPr>
                <w:p w14:paraId="40074072"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2</w:t>
                  </w:r>
                </w:p>
              </w:tc>
              <w:tc>
                <w:tcPr>
                  <w:tcW w:w="722" w:type="pct"/>
                  <w:vAlign w:val="center"/>
                </w:tcPr>
                <w:p w14:paraId="71401C12"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4</w:t>
                  </w:r>
                </w:p>
              </w:tc>
              <w:tc>
                <w:tcPr>
                  <w:tcW w:w="228" w:type="pct"/>
                  <w:vAlign w:val="center"/>
                </w:tcPr>
                <w:p w14:paraId="4381C365"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5</w:t>
                  </w:r>
                </w:p>
              </w:tc>
              <w:tc>
                <w:tcPr>
                  <w:tcW w:w="619" w:type="pct"/>
                  <w:vAlign w:val="center"/>
                </w:tcPr>
                <w:p w14:paraId="6431C00C"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6</w:t>
                  </w:r>
                </w:p>
              </w:tc>
              <w:tc>
                <w:tcPr>
                  <w:tcW w:w="318" w:type="pct"/>
                  <w:vAlign w:val="center"/>
                </w:tcPr>
                <w:p w14:paraId="63A17BB3"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7</w:t>
                  </w:r>
                </w:p>
              </w:tc>
              <w:tc>
                <w:tcPr>
                  <w:tcW w:w="633" w:type="pct"/>
                  <w:vAlign w:val="center"/>
                </w:tcPr>
                <w:p w14:paraId="45137F15"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8</w:t>
                  </w:r>
                </w:p>
              </w:tc>
              <w:tc>
                <w:tcPr>
                  <w:tcW w:w="316" w:type="pct"/>
                  <w:vAlign w:val="center"/>
                </w:tcPr>
                <w:p w14:paraId="17FF288A" w14:textId="77777777" w:rsidR="00D11612" w:rsidRPr="006F52BD" w:rsidRDefault="00D11612"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9</w:t>
                  </w:r>
                </w:p>
              </w:tc>
              <w:tc>
                <w:tcPr>
                  <w:tcW w:w="791" w:type="pct"/>
                  <w:vAlign w:val="center"/>
                </w:tcPr>
                <w:p w14:paraId="32C2FCCB" w14:textId="77777777" w:rsidR="00D11612" w:rsidRPr="006F52BD" w:rsidRDefault="00D11612" w:rsidP="00AD749F">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10</w:t>
                  </w:r>
                </w:p>
              </w:tc>
            </w:tr>
            <w:tr w:rsidR="00997E8F" w:rsidRPr="006F52BD" w14:paraId="2AC9A1EB" w14:textId="77777777" w:rsidTr="004D71E6">
              <w:trPr>
                <w:trHeight w:val="257"/>
              </w:trPr>
              <w:tc>
                <w:tcPr>
                  <w:tcW w:w="727" w:type="pct"/>
                  <w:vAlign w:val="center"/>
                </w:tcPr>
                <w:p w14:paraId="3524085E" w14:textId="10966E88" w:rsidR="00997E8F" w:rsidRPr="006F52BD" w:rsidRDefault="004D71E6" w:rsidP="004D71E6">
                  <w:pPr>
                    <w:jc w:val="center"/>
                    <w:rPr>
                      <w:rFonts w:ascii="Montserrat Light" w:hAnsi="Montserrat Light" w:cs="Calibri"/>
                      <w:sz w:val="16"/>
                      <w:szCs w:val="16"/>
                    </w:rPr>
                  </w:pPr>
                  <w:r w:rsidRPr="006F52BD">
                    <w:rPr>
                      <w:rFonts w:ascii="Montserrat Light" w:hAnsi="Montserrat Light" w:cs="Calibri"/>
                      <w:sz w:val="16"/>
                      <w:szCs w:val="16"/>
                    </w:rPr>
                    <w:t>4,958,986.11</w:t>
                  </w:r>
                </w:p>
              </w:tc>
              <w:tc>
                <w:tcPr>
                  <w:tcW w:w="646" w:type="pct"/>
                  <w:vAlign w:val="center"/>
                </w:tcPr>
                <w:p w14:paraId="4261DFA1" w14:textId="2DA3AFF5" w:rsidR="00997E8F" w:rsidRPr="006F52BD" w:rsidRDefault="004D71E6" w:rsidP="004D71E6">
                  <w:pPr>
                    <w:jc w:val="center"/>
                    <w:rPr>
                      <w:rFonts w:ascii="Montserrat Light" w:hAnsi="Montserrat Light" w:cs="Calibri"/>
                      <w:sz w:val="16"/>
                      <w:szCs w:val="16"/>
                    </w:rPr>
                  </w:pPr>
                  <w:r w:rsidRPr="006F52BD">
                    <w:rPr>
                      <w:rFonts w:ascii="Montserrat Light" w:hAnsi="Montserrat Light" w:cs="Calibri"/>
                      <w:sz w:val="16"/>
                      <w:szCs w:val="16"/>
                    </w:rPr>
                    <w:t>1,883,116.49</w:t>
                  </w:r>
                </w:p>
              </w:tc>
              <w:tc>
                <w:tcPr>
                  <w:tcW w:w="722" w:type="pct"/>
                  <w:vAlign w:val="center"/>
                </w:tcPr>
                <w:p w14:paraId="3FCD0964" w14:textId="3C90865B" w:rsidR="00997E8F" w:rsidRPr="006F52BD" w:rsidRDefault="004D71E6" w:rsidP="00AD749F">
                  <w:pPr>
                    <w:spacing w:line="276" w:lineRule="auto"/>
                    <w:jc w:val="center"/>
                    <w:rPr>
                      <w:rFonts w:ascii="Montserrat Light" w:hAnsi="Montserrat Light"/>
                      <w:sz w:val="16"/>
                      <w:szCs w:val="16"/>
                      <w:lang w:val="ro-RO"/>
                    </w:rPr>
                  </w:pPr>
                  <w:r w:rsidRPr="006F52BD">
                    <w:rPr>
                      <w:rFonts w:ascii="Montserrat Light" w:hAnsi="Montserrat Light" w:cs="Calibri"/>
                      <w:sz w:val="16"/>
                      <w:szCs w:val="16"/>
                    </w:rPr>
                    <w:t>1,600,649.02</w:t>
                  </w:r>
                </w:p>
              </w:tc>
              <w:tc>
                <w:tcPr>
                  <w:tcW w:w="228" w:type="pct"/>
                  <w:vAlign w:val="center"/>
                </w:tcPr>
                <w:p w14:paraId="37EE1C5E" w14:textId="72DAAEA5" w:rsidR="00997E8F" w:rsidRPr="006F52BD" w:rsidRDefault="00997E8F"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85</w:t>
                  </w:r>
                </w:p>
              </w:tc>
              <w:tc>
                <w:tcPr>
                  <w:tcW w:w="619" w:type="pct"/>
                  <w:vAlign w:val="center"/>
                </w:tcPr>
                <w:p w14:paraId="44C31039" w14:textId="4A9CFE44" w:rsidR="00997E8F" w:rsidRPr="006F52BD" w:rsidRDefault="004D71E6" w:rsidP="00AD749F">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244,805.14</w:t>
                  </w:r>
                </w:p>
              </w:tc>
              <w:tc>
                <w:tcPr>
                  <w:tcW w:w="318" w:type="pct"/>
                  <w:vAlign w:val="center"/>
                </w:tcPr>
                <w:p w14:paraId="0A523EE4" w14:textId="7214B27D" w:rsidR="00997E8F" w:rsidRPr="006F52BD" w:rsidRDefault="00997E8F"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13</w:t>
                  </w:r>
                </w:p>
              </w:tc>
              <w:tc>
                <w:tcPr>
                  <w:tcW w:w="633" w:type="pct"/>
                  <w:vAlign w:val="center"/>
                </w:tcPr>
                <w:p w14:paraId="10435EB0" w14:textId="219DC405" w:rsidR="00997E8F" w:rsidRPr="006F52BD" w:rsidRDefault="004D71E6" w:rsidP="00AD749F">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37,662.33</w:t>
                  </w:r>
                </w:p>
              </w:tc>
              <w:tc>
                <w:tcPr>
                  <w:tcW w:w="316" w:type="pct"/>
                  <w:vAlign w:val="center"/>
                </w:tcPr>
                <w:p w14:paraId="03943FB6" w14:textId="6CBA0EF7" w:rsidR="00997E8F" w:rsidRPr="006F52BD" w:rsidRDefault="00997E8F" w:rsidP="00AD749F">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2</w:t>
                  </w:r>
                </w:p>
              </w:tc>
              <w:tc>
                <w:tcPr>
                  <w:tcW w:w="791" w:type="pct"/>
                  <w:vAlign w:val="center"/>
                </w:tcPr>
                <w:p w14:paraId="695CDE50" w14:textId="22F98147" w:rsidR="00997E8F" w:rsidRPr="006F52BD" w:rsidRDefault="004D71E6" w:rsidP="00AD749F">
                  <w:pPr>
                    <w:spacing w:line="276" w:lineRule="auto"/>
                    <w:ind w:right="53"/>
                    <w:jc w:val="center"/>
                    <w:rPr>
                      <w:rFonts w:ascii="Montserrat Light" w:hAnsi="Montserrat Light"/>
                      <w:sz w:val="16"/>
                      <w:szCs w:val="16"/>
                      <w:lang w:val="ro-RO"/>
                    </w:rPr>
                  </w:pPr>
                  <w:r w:rsidRPr="006F52BD">
                    <w:rPr>
                      <w:rFonts w:ascii="Montserrat Light" w:hAnsi="Montserrat Light" w:cs="Calibri"/>
                      <w:sz w:val="16"/>
                      <w:szCs w:val="16"/>
                      <w:lang w:val="ro-RO"/>
                    </w:rPr>
                    <w:t>3,075,869.62</w:t>
                  </w:r>
                  <w:r w:rsidR="00997E8F" w:rsidRPr="006F52BD">
                    <w:rPr>
                      <w:rFonts w:ascii="Montserrat Light" w:hAnsi="Montserrat Light" w:cs="Calibri"/>
                      <w:sz w:val="16"/>
                      <w:szCs w:val="16"/>
                      <w:lang w:val="ro-RO"/>
                    </w:rPr>
                    <w:t xml:space="preserve"> </w:t>
                  </w:r>
                </w:p>
              </w:tc>
            </w:tr>
          </w:tbl>
          <w:p w14:paraId="2D369272" w14:textId="219CEF5D" w:rsidR="00FD241B" w:rsidRPr="006F52BD" w:rsidRDefault="00FD241B" w:rsidP="00AD749F">
            <w:pPr>
              <w:jc w:val="both"/>
              <w:rPr>
                <w:rFonts w:ascii="Montserrat Light" w:hAnsi="Montserrat Light"/>
                <w:lang w:val="ro-RO"/>
              </w:rPr>
            </w:pPr>
          </w:p>
          <w:p w14:paraId="55785A5F" w14:textId="77777777" w:rsidR="006E13D9" w:rsidRPr="006F52BD" w:rsidRDefault="00FD241B" w:rsidP="00AD749F">
            <w:pPr>
              <w:jc w:val="both"/>
              <w:rPr>
                <w:rFonts w:ascii="Montserrat Light" w:hAnsi="Montserrat Light"/>
                <w:lang w:val="ro-RO"/>
              </w:rPr>
            </w:pPr>
            <w:r w:rsidRPr="006F52BD">
              <w:rPr>
                <w:rFonts w:ascii="Montserrat Light" w:hAnsi="Montserrat Light"/>
                <w:lang w:val="ro-RO"/>
              </w:rPr>
              <w:t xml:space="preserve">Prin adoptarea prezentei hotărâri se aprobă noua valoare a proiectului </w:t>
            </w:r>
            <w:r w:rsidR="007454B9" w:rsidRPr="006F52BD">
              <w:rPr>
                <w:rFonts w:ascii="Montserrat Light" w:hAnsi="Montserrat Light" w:cs="Times New Roman"/>
                <w:i/>
                <w:iCs/>
                <w:lang w:val="ro-RO"/>
              </w:rPr>
              <w:t>Creșterea eficienței energetice la clădirile Secției Pediatrie II, Corpurile Cl și C2 din cadrul Spitalului Clinic de Urgență pentru Copii Cluj-Napoca</w:t>
            </w:r>
            <w:r w:rsidRPr="006F52BD">
              <w:rPr>
                <w:rFonts w:ascii="Montserrat Light" w:hAnsi="Montserrat Light"/>
                <w:lang w:val="ro-RO"/>
              </w:rPr>
              <w:t xml:space="preserve">, respectiv majorarea valorii totale a proiectului prin creșterea cheltuielilor </w:t>
            </w:r>
            <w:r w:rsidR="004D71E6" w:rsidRPr="006F52BD">
              <w:rPr>
                <w:rFonts w:ascii="Montserrat Light" w:hAnsi="Montserrat Light"/>
                <w:lang w:val="ro-RO"/>
              </w:rPr>
              <w:t xml:space="preserve">eligibile și a celor </w:t>
            </w:r>
            <w:r w:rsidRPr="006F52BD">
              <w:rPr>
                <w:rFonts w:ascii="Montserrat Light" w:hAnsi="Montserrat Light"/>
                <w:lang w:val="ro-RO"/>
              </w:rPr>
              <w:t>neeligibile.</w:t>
            </w:r>
          </w:p>
          <w:p w14:paraId="689A275D" w14:textId="70505922" w:rsidR="00B72BE7" w:rsidRPr="006F52BD" w:rsidRDefault="00B72BE7" w:rsidP="00AD749F">
            <w:pPr>
              <w:jc w:val="both"/>
              <w:rPr>
                <w:rFonts w:ascii="Montserrat Light" w:hAnsi="Montserrat Light"/>
                <w:lang w:val="ro-RO"/>
              </w:rPr>
            </w:pPr>
          </w:p>
        </w:tc>
      </w:tr>
      <w:tr w:rsidR="009F2146" w:rsidRPr="006F52BD" w14:paraId="10F72D0B" w14:textId="77777777" w:rsidTr="00D11612">
        <w:tc>
          <w:tcPr>
            <w:tcW w:w="9209" w:type="dxa"/>
            <w:gridSpan w:val="4"/>
          </w:tcPr>
          <w:p w14:paraId="7A2FA5C3" w14:textId="4454AE35" w:rsidR="004C5818" w:rsidRPr="006F52BD" w:rsidRDefault="004C5818" w:rsidP="00AD749F">
            <w:pPr>
              <w:tabs>
                <w:tab w:val="left" w:pos="3456"/>
              </w:tabs>
              <w:jc w:val="both"/>
              <w:rPr>
                <w:rFonts w:ascii="Montserrat Light" w:hAnsi="Montserrat Light"/>
                <w:i/>
                <w:lang w:val="it-IT"/>
              </w:rPr>
            </w:pPr>
            <w:r w:rsidRPr="006F52BD">
              <w:rPr>
                <w:rFonts w:ascii="Montserrat Light" w:hAnsi="Montserrat Light"/>
                <w:b/>
                <w:i/>
                <w:lang w:val="it-IT"/>
              </w:rPr>
              <w:lastRenderedPageBreak/>
              <w:t xml:space="preserve">Secțiunea a 4-a - Concluzii/propuneri:  </w:t>
            </w:r>
          </w:p>
        </w:tc>
      </w:tr>
      <w:tr w:rsidR="002067BF" w:rsidRPr="006F52BD" w14:paraId="72271A01" w14:textId="77777777" w:rsidTr="00D11612">
        <w:tc>
          <w:tcPr>
            <w:tcW w:w="9209" w:type="dxa"/>
            <w:gridSpan w:val="4"/>
          </w:tcPr>
          <w:p w14:paraId="16CF633B" w14:textId="77777777" w:rsidR="004C5818" w:rsidRPr="006F52BD" w:rsidRDefault="005A44EE" w:rsidP="00AD749F">
            <w:pPr>
              <w:tabs>
                <w:tab w:val="left" w:pos="3456"/>
              </w:tabs>
              <w:jc w:val="both"/>
              <w:rPr>
                <w:rFonts w:ascii="Montserrat Light" w:hAnsi="Montserrat Light"/>
                <w:iCs/>
                <w:lang w:val="it-IT"/>
              </w:rPr>
            </w:pPr>
            <w:r w:rsidRPr="006F52BD">
              <w:rPr>
                <w:rFonts w:ascii="Montserrat Light" w:hAnsi="Montserrat Light"/>
                <w:iCs/>
                <w:lang w:val="it-IT"/>
              </w:rPr>
              <w:t>În urma analizării proiectului de hotărâre și a documentării efectuate, certificăm faptul că proiectul de hotărâre îndeplinește</w:t>
            </w:r>
            <w:r w:rsidRPr="006F52BD">
              <w:rPr>
                <w:rFonts w:ascii="Montserrat Light" w:hAnsi="Montserrat Light"/>
                <w:b/>
                <w:bCs/>
                <w:iCs/>
                <w:lang w:val="it-IT"/>
              </w:rPr>
              <w:t xml:space="preserve"> </w:t>
            </w:r>
            <w:r w:rsidRPr="006F52BD">
              <w:rPr>
                <w:rFonts w:ascii="Montserrat Light" w:hAnsi="Montserrat Light"/>
                <w:iCs/>
                <w:lang w:val="it-IT"/>
              </w:rPr>
              <w:t>cerințele tehnice specificate la Secțiunea a 2-a</w:t>
            </w:r>
            <w:r w:rsidR="00D11612" w:rsidRPr="006F52BD">
              <w:rPr>
                <w:rFonts w:ascii="Montserrat Light" w:hAnsi="Montserrat Light"/>
                <w:iCs/>
                <w:lang w:val="it-IT"/>
              </w:rPr>
              <w:t>.</w:t>
            </w:r>
          </w:p>
          <w:p w14:paraId="7587B491" w14:textId="052FD372" w:rsidR="00B72BE7" w:rsidRPr="006F52BD" w:rsidRDefault="00B72BE7" w:rsidP="00AD749F">
            <w:pPr>
              <w:tabs>
                <w:tab w:val="left" w:pos="3456"/>
              </w:tabs>
              <w:jc w:val="both"/>
              <w:rPr>
                <w:rFonts w:ascii="Montserrat Light" w:hAnsi="Montserrat Light"/>
                <w:iCs/>
                <w:color w:val="C00000"/>
                <w:lang w:val="it-IT"/>
              </w:rPr>
            </w:pPr>
          </w:p>
        </w:tc>
      </w:tr>
      <w:tr w:rsidR="009F2146" w:rsidRPr="006F52BD" w14:paraId="12C5C955" w14:textId="77777777" w:rsidTr="00D11612">
        <w:tc>
          <w:tcPr>
            <w:tcW w:w="3823" w:type="dxa"/>
            <w:vAlign w:val="center"/>
          </w:tcPr>
          <w:p w14:paraId="611D97F7" w14:textId="77777777" w:rsidR="004C5818" w:rsidRPr="006F52BD" w:rsidRDefault="004C5818" w:rsidP="00AD749F">
            <w:pPr>
              <w:tabs>
                <w:tab w:val="left" w:pos="3456"/>
              </w:tabs>
              <w:jc w:val="center"/>
              <w:rPr>
                <w:rFonts w:ascii="Montserrat Light" w:hAnsi="Montserrat Light"/>
                <w:b/>
                <w:bCs/>
                <w:iCs/>
                <w:lang w:val="it-IT"/>
              </w:rPr>
            </w:pPr>
          </w:p>
        </w:tc>
        <w:tc>
          <w:tcPr>
            <w:tcW w:w="2409" w:type="dxa"/>
            <w:vAlign w:val="center"/>
          </w:tcPr>
          <w:p w14:paraId="475BC575" w14:textId="77777777" w:rsidR="004C5818" w:rsidRPr="006F52BD" w:rsidRDefault="004C5818" w:rsidP="00AD749F">
            <w:pPr>
              <w:tabs>
                <w:tab w:val="left" w:pos="3456"/>
              </w:tabs>
              <w:jc w:val="center"/>
              <w:rPr>
                <w:rFonts w:ascii="Montserrat Light" w:hAnsi="Montserrat Light"/>
                <w:b/>
                <w:bCs/>
                <w:iCs/>
                <w:lang w:val="en-US"/>
              </w:rPr>
            </w:pPr>
            <w:proofErr w:type="spellStart"/>
            <w:r w:rsidRPr="006F52BD">
              <w:rPr>
                <w:rFonts w:ascii="Montserrat Light" w:hAnsi="Montserrat Light"/>
                <w:b/>
                <w:bCs/>
                <w:iCs/>
                <w:lang w:val="en-US"/>
              </w:rPr>
              <w:t>Prenume</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și</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nume</w:t>
            </w:r>
            <w:proofErr w:type="spellEnd"/>
          </w:p>
        </w:tc>
        <w:tc>
          <w:tcPr>
            <w:tcW w:w="1413" w:type="dxa"/>
            <w:vAlign w:val="center"/>
          </w:tcPr>
          <w:p w14:paraId="26B2F478" w14:textId="77777777" w:rsidR="004C5818" w:rsidRPr="006F52BD" w:rsidRDefault="004C5818" w:rsidP="00AD749F">
            <w:pPr>
              <w:tabs>
                <w:tab w:val="left" w:pos="3456"/>
              </w:tabs>
              <w:jc w:val="center"/>
              <w:rPr>
                <w:rFonts w:ascii="Montserrat Light" w:hAnsi="Montserrat Light"/>
                <w:b/>
                <w:bCs/>
                <w:iCs/>
                <w:lang w:val="en-US"/>
              </w:rPr>
            </w:pPr>
            <w:r w:rsidRPr="006F52BD">
              <w:rPr>
                <w:rFonts w:ascii="Montserrat Light" w:hAnsi="Montserrat Light"/>
                <w:b/>
                <w:bCs/>
                <w:iCs/>
                <w:lang w:val="en-US"/>
              </w:rPr>
              <w:t>Data</w:t>
            </w:r>
          </w:p>
        </w:tc>
        <w:tc>
          <w:tcPr>
            <w:tcW w:w="1564" w:type="dxa"/>
            <w:vAlign w:val="center"/>
          </w:tcPr>
          <w:p w14:paraId="3A5966B4" w14:textId="77777777" w:rsidR="004C5818" w:rsidRPr="006F52BD" w:rsidRDefault="004C5818" w:rsidP="00AD749F">
            <w:pPr>
              <w:tabs>
                <w:tab w:val="left" w:pos="3456"/>
              </w:tabs>
              <w:jc w:val="center"/>
              <w:rPr>
                <w:rFonts w:ascii="Montserrat Light" w:hAnsi="Montserrat Light"/>
                <w:b/>
                <w:bCs/>
                <w:iCs/>
                <w:lang w:val="en-US"/>
              </w:rPr>
            </w:pPr>
            <w:proofErr w:type="spellStart"/>
            <w:r w:rsidRPr="006F52BD">
              <w:rPr>
                <w:rFonts w:ascii="Montserrat Light" w:hAnsi="Montserrat Light"/>
                <w:b/>
                <w:bCs/>
                <w:iCs/>
                <w:lang w:val="en-US"/>
              </w:rPr>
              <w:t>Semnătura</w:t>
            </w:r>
            <w:proofErr w:type="spellEnd"/>
          </w:p>
        </w:tc>
      </w:tr>
      <w:tr w:rsidR="00FD241B" w:rsidRPr="006F52BD" w14:paraId="5F37EFA0" w14:textId="77777777" w:rsidTr="00D11612">
        <w:tc>
          <w:tcPr>
            <w:tcW w:w="3823" w:type="dxa"/>
            <w:vAlign w:val="center"/>
          </w:tcPr>
          <w:p w14:paraId="72C20013" w14:textId="415D2C18" w:rsidR="00FD241B" w:rsidRPr="006F52BD" w:rsidRDefault="00FD241B" w:rsidP="00AD749F">
            <w:pPr>
              <w:tabs>
                <w:tab w:val="left" w:pos="3456"/>
              </w:tabs>
              <w:rPr>
                <w:rFonts w:ascii="Montserrat Light" w:hAnsi="Montserrat Light"/>
                <w:iCs/>
                <w:lang w:val="en-US"/>
              </w:rPr>
            </w:pPr>
            <w:proofErr w:type="spellStart"/>
            <w:r w:rsidRPr="006F52BD">
              <w:rPr>
                <w:rFonts w:ascii="Montserrat Light" w:hAnsi="Montserrat Light"/>
                <w:iCs/>
                <w:lang w:val="en-US"/>
              </w:rPr>
              <w:t>Avizat</w:t>
            </w:r>
            <w:proofErr w:type="spellEnd"/>
            <w:r w:rsidRPr="006F52BD">
              <w:rPr>
                <w:rFonts w:ascii="Montserrat Light" w:hAnsi="Montserrat Light"/>
                <w:iCs/>
                <w:lang w:val="en-US"/>
              </w:rPr>
              <w:t>:   Director</w:t>
            </w:r>
          </w:p>
        </w:tc>
        <w:tc>
          <w:tcPr>
            <w:tcW w:w="2409" w:type="dxa"/>
            <w:vAlign w:val="center"/>
          </w:tcPr>
          <w:p w14:paraId="1789C913" w14:textId="03F251E1" w:rsidR="00FD241B" w:rsidRPr="006F52BD" w:rsidRDefault="00FD241B" w:rsidP="00AD749F">
            <w:pPr>
              <w:tabs>
                <w:tab w:val="left" w:pos="3456"/>
              </w:tabs>
              <w:jc w:val="center"/>
              <w:rPr>
                <w:rFonts w:ascii="Montserrat Light" w:hAnsi="Montserrat Light"/>
                <w:iCs/>
                <w:lang w:val="en-US"/>
              </w:rPr>
            </w:pPr>
            <w:r w:rsidRPr="006F52BD">
              <w:rPr>
                <w:rFonts w:ascii="Montserrat Light" w:hAnsi="Montserrat Light"/>
                <w:iCs/>
                <w:lang w:val="en-US"/>
              </w:rPr>
              <w:t>Mariana RAȚIU</w:t>
            </w:r>
          </w:p>
        </w:tc>
        <w:tc>
          <w:tcPr>
            <w:tcW w:w="1413" w:type="dxa"/>
            <w:vAlign w:val="center"/>
          </w:tcPr>
          <w:p w14:paraId="1BF38E3C" w14:textId="23D10F8A" w:rsidR="00FD241B" w:rsidRPr="006F52BD" w:rsidRDefault="004D71E6" w:rsidP="00AD749F">
            <w:pPr>
              <w:tabs>
                <w:tab w:val="left" w:pos="3456"/>
              </w:tabs>
              <w:jc w:val="center"/>
              <w:rPr>
                <w:rFonts w:ascii="Montserrat Light" w:hAnsi="Montserrat Light"/>
                <w:iCs/>
                <w:lang w:val="en-US"/>
              </w:rPr>
            </w:pPr>
            <w:r w:rsidRPr="006F52BD">
              <w:rPr>
                <w:rFonts w:ascii="Montserrat Light" w:hAnsi="Montserrat Light"/>
                <w:iCs/>
                <w:lang w:val="en-US"/>
              </w:rPr>
              <w:t>16.03.2023</w:t>
            </w:r>
          </w:p>
        </w:tc>
        <w:tc>
          <w:tcPr>
            <w:tcW w:w="1564" w:type="dxa"/>
            <w:vAlign w:val="center"/>
          </w:tcPr>
          <w:p w14:paraId="69A44D57" w14:textId="77777777" w:rsidR="00FD241B" w:rsidRPr="006F52BD" w:rsidRDefault="00FD241B" w:rsidP="00AD749F">
            <w:pPr>
              <w:tabs>
                <w:tab w:val="left" w:pos="3456"/>
              </w:tabs>
              <w:jc w:val="center"/>
              <w:rPr>
                <w:rFonts w:ascii="Montserrat Light" w:hAnsi="Montserrat Light"/>
                <w:iCs/>
                <w:lang w:val="en-US"/>
              </w:rPr>
            </w:pPr>
          </w:p>
        </w:tc>
      </w:tr>
      <w:tr w:rsidR="00FF2566" w:rsidRPr="006F52BD" w14:paraId="52AAA732" w14:textId="77777777" w:rsidTr="00D11612">
        <w:tc>
          <w:tcPr>
            <w:tcW w:w="3823" w:type="dxa"/>
            <w:vAlign w:val="center"/>
          </w:tcPr>
          <w:p w14:paraId="4FE8B064" w14:textId="76B5CAFD" w:rsidR="00FF2566" w:rsidRPr="006F52BD" w:rsidRDefault="00FF2566" w:rsidP="00AD749F">
            <w:pPr>
              <w:tabs>
                <w:tab w:val="left" w:pos="3456"/>
              </w:tabs>
              <w:rPr>
                <w:rFonts w:ascii="Montserrat Light" w:hAnsi="Montserrat Light"/>
                <w:iCs/>
                <w:lang w:val="en-US"/>
              </w:rPr>
            </w:pPr>
            <w:proofErr w:type="spellStart"/>
            <w:r w:rsidRPr="006F52BD">
              <w:rPr>
                <w:rFonts w:ascii="Montserrat Light" w:hAnsi="Montserrat Light"/>
                <w:iCs/>
                <w:lang w:val="en-US"/>
              </w:rPr>
              <w:t>Verificat</w:t>
            </w:r>
            <w:proofErr w:type="spellEnd"/>
            <w:r w:rsidRPr="006F52BD">
              <w:rPr>
                <w:rFonts w:ascii="Montserrat Light" w:hAnsi="Montserrat Light"/>
                <w:iCs/>
                <w:lang w:val="en-US"/>
              </w:rPr>
              <w:t xml:space="preserve">: </w:t>
            </w:r>
            <w:proofErr w:type="spellStart"/>
            <w:r w:rsidRPr="006F52BD">
              <w:rPr>
                <w:rFonts w:ascii="Montserrat Light" w:hAnsi="Montserrat Light"/>
                <w:iCs/>
                <w:lang w:val="en-US"/>
              </w:rPr>
              <w:t>Șef</w:t>
            </w:r>
            <w:proofErr w:type="spellEnd"/>
            <w:r w:rsidRPr="006F52BD">
              <w:rPr>
                <w:rFonts w:ascii="Montserrat Light" w:hAnsi="Montserrat Light"/>
                <w:iCs/>
                <w:lang w:val="en-US"/>
              </w:rPr>
              <w:t xml:space="preserve"> </w:t>
            </w:r>
            <w:proofErr w:type="spellStart"/>
            <w:r w:rsidRPr="006F52BD">
              <w:rPr>
                <w:rFonts w:ascii="Montserrat Light" w:hAnsi="Montserrat Light"/>
                <w:iCs/>
                <w:lang w:val="en-US"/>
              </w:rPr>
              <w:t>serviciu</w:t>
            </w:r>
            <w:proofErr w:type="spellEnd"/>
          </w:p>
        </w:tc>
        <w:tc>
          <w:tcPr>
            <w:tcW w:w="2409" w:type="dxa"/>
            <w:vAlign w:val="center"/>
          </w:tcPr>
          <w:p w14:paraId="2CC3CDD0" w14:textId="023BE315" w:rsidR="00FF2566" w:rsidRPr="006F52BD" w:rsidRDefault="00FF2566" w:rsidP="00AD749F">
            <w:pPr>
              <w:tabs>
                <w:tab w:val="left" w:pos="3456"/>
              </w:tabs>
              <w:jc w:val="center"/>
              <w:rPr>
                <w:rFonts w:ascii="Montserrat Light" w:hAnsi="Montserrat Light"/>
                <w:iCs/>
                <w:lang w:val="en-US"/>
              </w:rPr>
            </w:pPr>
            <w:r w:rsidRPr="006F52BD">
              <w:rPr>
                <w:rFonts w:ascii="Montserrat Light" w:hAnsi="Montserrat Light"/>
                <w:iCs/>
                <w:lang w:val="en-US"/>
              </w:rPr>
              <w:t>Diana COMAN</w:t>
            </w:r>
          </w:p>
        </w:tc>
        <w:tc>
          <w:tcPr>
            <w:tcW w:w="1413" w:type="dxa"/>
            <w:vAlign w:val="center"/>
          </w:tcPr>
          <w:p w14:paraId="6EBB6419" w14:textId="04BD2F6C" w:rsidR="00FF2566" w:rsidRPr="006F52BD" w:rsidRDefault="004D71E6" w:rsidP="00AD749F">
            <w:pPr>
              <w:tabs>
                <w:tab w:val="left" w:pos="3456"/>
              </w:tabs>
              <w:jc w:val="center"/>
              <w:rPr>
                <w:rFonts w:ascii="Montserrat Light" w:hAnsi="Montserrat Light"/>
                <w:iCs/>
                <w:lang w:val="en-US"/>
              </w:rPr>
            </w:pPr>
            <w:r w:rsidRPr="006F52BD">
              <w:rPr>
                <w:rFonts w:ascii="Montserrat Light" w:hAnsi="Montserrat Light"/>
                <w:iCs/>
                <w:lang w:val="en-US"/>
              </w:rPr>
              <w:t>16.03.2023</w:t>
            </w:r>
          </w:p>
        </w:tc>
        <w:tc>
          <w:tcPr>
            <w:tcW w:w="1564" w:type="dxa"/>
            <w:vAlign w:val="center"/>
          </w:tcPr>
          <w:p w14:paraId="25FC147C" w14:textId="77777777" w:rsidR="00FF2566" w:rsidRPr="006F52BD" w:rsidRDefault="00FF2566" w:rsidP="00AD749F">
            <w:pPr>
              <w:tabs>
                <w:tab w:val="left" w:pos="3456"/>
              </w:tabs>
              <w:jc w:val="center"/>
              <w:rPr>
                <w:rFonts w:ascii="Montserrat Light" w:hAnsi="Montserrat Light"/>
                <w:iCs/>
                <w:lang w:val="en-US"/>
              </w:rPr>
            </w:pPr>
          </w:p>
        </w:tc>
      </w:tr>
      <w:tr w:rsidR="00FF2566" w:rsidRPr="006F52BD" w14:paraId="34B3926A" w14:textId="77777777" w:rsidTr="00D11612">
        <w:trPr>
          <w:trHeight w:val="340"/>
        </w:trPr>
        <w:tc>
          <w:tcPr>
            <w:tcW w:w="3823" w:type="dxa"/>
            <w:vAlign w:val="center"/>
          </w:tcPr>
          <w:p w14:paraId="77611128" w14:textId="4C5CD86B" w:rsidR="00FF2566" w:rsidRPr="006F52BD" w:rsidRDefault="00FF2566" w:rsidP="00AD749F">
            <w:pPr>
              <w:tabs>
                <w:tab w:val="left" w:pos="3456"/>
              </w:tabs>
              <w:rPr>
                <w:rFonts w:ascii="Montserrat Light" w:hAnsi="Montserrat Light"/>
                <w:iCs/>
                <w:lang w:val="ro-RO"/>
              </w:rPr>
            </w:pPr>
            <w:r w:rsidRPr="006F52BD">
              <w:rPr>
                <w:rFonts w:ascii="Montserrat Light" w:hAnsi="Montserrat Light"/>
                <w:iCs/>
                <w:lang w:val="ro-RO"/>
              </w:rPr>
              <w:t>Elaborat: Consilier</w:t>
            </w:r>
          </w:p>
        </w:tc>
        <w:tc>
          <w:tcPr>
            <w:tcW w:w="2409" w:type="dxa"/>
            <w:vAlign w:val="center"/>
          </w:tcPr>
          <w:p w14:paraId="6B6E5E24" w14:textId="77777777" w:rsidR="00FF2566" w:rsidRPr="006F52BD" w:rsidRDefault="00D11612" w:rsidP="00AD749F">
            <w:pPr>
              <w:tabs>
                <w:tab w:val="left" w:pos="3456"/>
              </w:tabs>
              <w:jc w:val="center"/>
              <w:rPr>
                <w:rFonts w:ascii="Montserrat Light" w:hAnsi="Montserrat Light"/>
                <w:iCs/>
                <w:lang w:val="en-US"/>
              </w:rPr>
            </w:pPr>
            <w:r w:rsidRPr="006F52BD">
              <w:rPr>
                <w:rFonts w:ascii="Montserrat Light" w:hAnsi="Montserrat Light"/>
                <w:iCs/>
                <w:lang w:val="en-US"/>
              </w:rPr>
              <w:t>Cosmin RO</w:t>
            </w:r>
            <w:r w:rsidR="00D46EB1" w:rsidRPr="006F52BD">
              <w:rPr>
                <w:rFonts w:ascii="Montserrat Light" w:hAnsi="Montserrat Light"/>
                <w:iCs/>
                <w:lang w:val="en-US"/>
              </w:rPr>
              <w:t>G</w:t>
            </w:r>
            <w:r w:rsidRPr="006F52BD">
              <w:rPr>
                <w:rFonts w:ascii="Montserrat Light" w:hAnsi="Montserrat Light"/>
                <w:iCs/>
                <w:lang w:val="en-US"/>
              </w:rPr>
              <w:t>OZAN</w:t>
            </w:r>
          </w:p>
          <w:p w14:paraId="61DC327A" w14:textId="26146A17" w:rsidR="004D71E6" w:rsidRPr="006F52BD" w:rsidRDefault="004D71E6" w:rsidP="00AD749F">
            <w:pPr>
              <w:tabs>
                <w:tab w:val="left" w:pos="3456"/>
              </w:tabs>
              <w:jc w:val="center"/>
              <w:rPr>
                <w:rFonts w:ascii="Montserrat Light" w:hAnsi="Montserrat Light"/>
                <w:iCs/>
                <w:lang w:val="en-US"/>
              </w:rPr>
            </w:pPr>
            <w:r w:rsidRPr="006F52BD">
              <w:rPr>
                <w:rFonts w:ascii="Montserrat Light" w:hAnsi="Montserrat Light"/>
                <w:iCs/>
                <w:lang w:val="en-US"/>
              </w:rPr>
              <w:t>Lavinia BOTEZAN</w:t>
            </w:r>
          </w:p>
        </w:tc>
        <w:tc>
          <w:tcPr>
            <w:tcW w:w="1413" w:type="dxa"/>
            <w:vAlign w:val="center"/>
          </w:tcPr>
          <w:p w14:paraId="57895167" w14:textId="2E4B1637" w:rsidR="00FF2566" w:rsidRPr="006F52BD" w:rsidRDefault="004D71E6" w:rsidP="00AD749F">
            <w:pPr>
              <w:tabs>
                <w:tab w:val="left" w:pos="3456"/>
              </w:tabs>
              <w:jc w:val="center"/>
              <w:rPr>
                <w:rFonts w:ascii="Montserrat Light" w:hAnsi="Montserrat Light"/>
                <w:iCs/>
                <w:lang w:val="en-US"/>
              </w:rPr>
            </w:pPr>
            <w:r w:rsidRPr="006F52BD">
              <w:rPr>
                <w:rFonts w:ascii="Montserrat Light" w:hAnsi="Montserrat Light"/>
                <w:iCs/>
                <w:lang w:val="en-US"/>
              </w:rPr>
              <w:t>16.03.2023</w:t>
            </w:r>
          </w:p>
        </w:tc>
        <w:tc>
          <w:tcPr>
            <w:tcW w:w="1564" w:type="dxa"/>
            <w:vAlign w:val="center"/>
          </w:tcPr>
          <w:p w14:paraId="4A04C983" w14:textId="77777777" w:rsidR="00FF2566" w:rsidRPr="006F52BD" w:rsidRDefault="00FF2566" w:rsidP="00AD749F">
            <w:pPr>
              <w:tabs>
                <w:tab w:val="left" w:pos="3456"/>
              </w:tabs>
              <w:jc w:val="center"/>
              <w:rPr>
                <w:rFonts w:ascii="Montserrat Light" w:hAnsi="Montserrat Light"/>
                <w:iCs/>
                <w:lang w:val="en-US"/>
              </w:rPr>
            </w:pPr>
          </w:p>
        </w:tc>
      </w:tr>
    </w:tbl>
    <w:p w14:paraId="16B47444" w14:textId="56ACC3FD" w:rsidR="004C5818" w:rsidRPr="006F52BD" w:rsidRDefault="004C5818" w:rsidP="00AD749F">
      <w:pPr>
        <w:autoSpaceDE w:val="0"/>
        <w:autoSpaceDN w:val="0"/>
        <w:adjustRightInd w:val="0"/>
        <w:contextualSpacing/>
        <w:rPr>
          <w:rFonts w:ascii="Montserrat Light" w:hAnsi="Montserrat Light"/>
          <w:i/>
          <w:noProof/>
          <w:lang w:val="en-US" w:eastAsia="ro-RO"/>
        </w:rPr>
        <w:sectPr w:rsidR="004C5818" w:rsidRPr="006F52BD" w:rsidSect="00BA6C54">
          <w:pgSz w:w="11909" w:h="16834" w:code="9"/>
          <w:pgMar w:top="1166" w:right="936" w:bottom="851" w:left="1526" w:header="274" w:footer="202" w:gutter="0"/>
          <w:pgNumType w:start="1"/>
          <w:cols w:space="720"/>
          <w:docGrid w:linePitch="299"/>
        </w:sectPr>
      </w:pPr>
    </w:p>
    <w:p w14:paraId="2D8F787B" w14:textId="7CA85932" w:rsidR="0019446B" w:rsidRPr="006F52BD" w:rsidRDefault="0019446B" w:rsidP="00AD749F">
      <w:pPr>
        <w:rPr>
          <w:rFonts w:ascii="Montserrat Light" w:eastAsia="Calibri" w:hAnsi="Montserrat Light"/>
          <w:iCs/>
          <w:noProof/>
          <w:lang w:val="ro-RO" w:eastAsia="ro-RO"/>
        </w:rPr>
      </w:pPr>
      <w:r w:rsidRPr="006F52BD">
        <w:rPr>
          <w:rFonts w:ascii="Montserrat Light" w:eastAsia="Calibri" w:hAnsi="Montserrat Light"/>
          <w:iCs/>
          <w:noProof/>
          <w:lang w:val="ro-RO" w:eastAsia="ro-RO"/>
        </w:rPr>
        <w:lastRenderedPageBreak/>
        <w:t>DIRECȚIA GENERALĂ BUGET-FINANȚE, RESURSE UMANE</w:t>
      </w:r>
      <w:r w:rsidRPr="006F52BD">
        <w:rPr>
          <w:rFonts w:ascii="Montserrat Light" w:hAnsi="Montserrat Light" w:cs="Cambria"/>
          <w:bCs/>
        </w:rPr>
        <w:t xml:space="preserve"> </w:t>
      </w:r>
    </w:p>
    <w:p w14:paraId="318CC800" w14:textId="0EB2FA64" w:rsidR="0019446B" w:rsidRPr="006F52BD" w:rsidRDefault="0019446B" w:rsidP="00AD749F">
      <w:pPr>
        <w:rPr>
          <w:rFonts w:ascii="Montserrat Light" w:hAnsi="Montserrat Light" w:cs="Cambria"/>
          <w:b/>
          <w:bCs/>
          <w:iCs/>
        </w:rPr>
      </w:pPr>
      <w:r w:rsidRPr="006F52BD">
        <w:rPr>
          <w:rFonts w:ascii="Montserrat Light" w:hAnsi="Montserrat Light" w:cs="Cambria"/>
          <w:bCs/>
        </w:rPr>
        <w:t xml:space="preserve">Nr.  </w:t>
      </w:r>
      <w:r w:rsidR="00BA6C54" w:rsidRPr="006F52BD">
        <w:rPr>
          <w:rFonts w:ascii="Montserrat Light" w:hAnsi="Montserrat Light" w:cs="Cambria"/>
          <w:bCs/>
        </w:rPr>
        <w:t>10.966</w:t>
      </w:r>
      <w:r w:rsidRPr="006F52BD">
        <w:rPr>
          <w:rFonts w:ascii="Montserrat Light" w:hAnsi="Montserrat Light" w:cs="Cambria"/>
          <w:bCs/>
        </w:rPr>
        <w:t xml:space="preserve"> / </w:t>
      </w:r>
      <w:r w:rsidR="00BA6C54" w:rsidRPr="006F52BD">
        <w:rPr>
          <w:rFonts w:ascii="Montserrat Light" w:hAnsi="Montserrat Light" w:cs="Cambria"/>
          <w:bCs/>
        </w:rPr>
        <w:t>15.03.2023</w:t>
      </w:r>
    </w:p>
    <w:p w14:paraId="6564709B" w14:textId="77777777" w:rsidR="0019446B" w:rsidRPr="006F52BD" w:rsidRDefault="0019446B" w:rsidP="00BA6C54">
      <w:pPr>
        <w:tabs>
          <w:tab w:val="left" w:pos="3456"/>
        </w:tabs>
        <w:rPr>
          <w:rFonts w:ascii="Montserrat Light" w:hAnsi="Montserrat Light"/>
        </w:rPr>
      </w:pPr>
    </w:p>
    <w:p w14:paraId="5940C9FE" w14:textId="77777777" w:rsidR="0019446B" w:rsidRPr="006F52BD" w:rsidRDefault="0019446B" w:rsidP="00AD749F">
      <w:pPr>
        <w:tabs>
          <w:tab w:val="left" w:pos="3456"/>
        </w:tabs>
        <w:jc w:val="center"/>
        <w:rPr>
          <w:rFonts w:ascii="Montserrat Light" w:hAnsi="Montserrat Light"/>
          <w:b/>
          <w:bCs/>
          <w:iCs/>
          <w:lang w:val="ro-RO"/>
        </w:rPr>
      </w:pPr>
    </w:p>
    <w:p w14:paraId="2591F8DB" w14:textId="77777777" w:rsidR="0019446B" w:rsidRPr="006F52BD" w:rsidRDefault="0019446B" w:rsidP="00AD749F">
      <w:pPr>
        <w:tabs>
          <w:tab w:val="left" w:pos="3456"/>
        </w:tabs>
        <w:jc w:val="center"/>
        <w:rPr>
          <w:rFonts w:ascii="Montserrat Light" w:hAnsi="Montserrat Light"/>
          <w:b/>
          <w:bCs/>
          <w:iCs/>
          <w:lang w:val="ro-RO"/>
        </w:rPr>
      </w:pPr>
      <w:r w:rsidRPr="006F52BD">
        <w:rPr>
          <w:rFonts w:ascii="Montserrat Light" w:hAnsi="Montserrat Light"/>
          <w:b/>
          <w:bCs/>
          <w:iCs/>
          <w:lang w:val="ro-RO"/>
        </w:rPr>
        <w:t>RAPORT DE SPECIALITATE</w:t>
      </w:r>
    </w:p>
    <w:p w14:paraId="6C04AC64" w14:textId="77777777" w:rsidR="0019446B" w:rsidRPr="006F52BD" w:rsidRDefault="0019446B" w:rsidP="00AD749F">
      <w:pPr>
        <w:tabs>
          <w:tab w:val="left" w:pos="3456"/>
        </w:tabs>
        <w:rPr>
          <w:rFonts w:ascii="Montserrat Light" w:hAnsi="Montserrat Light"/>
          <w:lang w:val="ro-R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409"/>
        <w:gridCol w:w="1413"/>
        <w:gridCol w:w="1710"/>
      </w:tblGrid>
      <w:tr w:rsidR="0019446B" w:rsidRPr="006F52BD" w14:paraId="0B7D6E38" w14:textId="77777777" w:rsidTr="00AD749F">
        <w:trPr>
          <w:trHeight w:val="278"/>
        </w:trPr>
        <w:tc>
          <w:tcPr>
            <w:tcW w:w="3823" w:type="dxa"/>
          </w:tcPr>
          <w:p w14:paraId="0A56796F" w14:textId="77777777" w:rsidR="0019446B" w:rsidRPr="006F52BD" w:rsidRDefault="0019446B" w:rsidP="00AD749F">
            <w:pPr>
              <w:tabs>
                <w:tab w:val="left" w:pos="3456"/>
              </w:tabs>
              <w:jc w:val="both"/>
              <w:rPr>
                <w:rFonts w:ascii="Montserrat Light" w:hAnsi="Montserrat Light"/>
                <w:b/>
                <w:bCs/>
                <w:iCs/>
                <w:lang w:val="en-US"/>
              </w:rPr>
            </w:pPr>
            <w:proofErr w:type="spellStart"/>
            <w:r w:rsidRPr="006F52BD">
              <w:rPr>
                <w:rFonts w:ascii="Montserrat Light" w:hAnsi="Montserrat Light"/>
                <w:b/>
                <w:bCs/>
                <w:iCs/>
                <w:lang w:val="en-US"/>
              </w:rPr>
              <w:t>Titlul</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proiectului</w:t>
            </w:r>
            <w:proofErr w:type="spellEnd"/>
            <w:r w:rsidRPr="006F52BD">
              <w:rPr>
                <w:rFonts w:ascii="Montserrat Light" w:hAnsi="Montserrat Light"/>
                <w:b/>
                <w:bCs/>
                <w:iCs/>
                <w:lang w:val="en-US"/>
              </w:rPr>
              <w:t xml:space="preserve"> de </w:t>
            </w:r>
            <w:proofErr w:type="spellStart"/>
            <w:r w:rsidRPr="006F52BD">
              <w:rPr>
                <w:rFonts w:ascii="Montserrat Light" w:hAnsi="Montserrat Light"/>
                <w:b/>
                <w:bCs/>
                <w:iCs/>
                <w:lang w:val="en-US"/>
              </w:rPr>
              <w:t>hotărâre</w:t>
            </w:r>
            <w:proofErr w:type="spellEnd"/>
          </w:p>
        </w:tc>
        <w:tc>
          <w:tcPr>
            <w:tcW w:w="5532" w:type="dxa"/>
            <w:gridSpan w:val="3"/>
          </w:tcPr>
          <w:p w14:paraId="327D499A" w14:textId="58E68B90" w:rsidR="0019446B" w:rsidRPr="006F52BD" w:rsidRDefault="0019446B" w:rsidP="00AD749F">
            <w:pPr>
              <w:tabs>
                <w:tab w:val="left" w:pos="3456"/>
              </w:tabs>
              <w:jc w:val="both"/>
              <w:rPr>
                <w:rFonts w:ascii="Montserrat Light" w:hAnsi="Montserrat Light"/>
                <w:bCs/>
                <w:i/>
                <w:lang w:val="en-US"/>
              </w:rPr>
            </w:pPr>
            <w:r w:rsidRPr="006F52BD">
              <w:rPr>
                <w:rFonts w:ascii="Montserrat Light" w:eastAsia="Calibri" w:hAnsi="Montserrat Light"/>
                <w:iCs/>
                <w:noProof/>
                <w:color w:val="000000" w:themeColor="text1"/>
              </w:rPr>
              <w:t xml:space="preserve">Proiect de hotărâre privind </w:t>
            </w:r>
            <w:proofErr w:type="spellStart"/>
            <w:r w:rsidR="00297DF1" w:rsidRPr="006F52BD">
              <w:rPr>
                <w:rFonts w:ascii="Montserrat Light" w:hAnsi="Montserrat Light"/>
                <w:bCs/>
              </w:rPr>
              <w:t>m</w:t>
            </w:r>
            <w:r w:rsidRPr="006F52BD">
              <w:rPr>
                <w:rFonts w:ascii="Montserrat Light" w:hAnsi="Montserrat Light"/>
                <w:bCs/>
              </w:rPr>
              <w:t>odificarea</w:t>
            </w:r>
            <w:proofErr w:type="spellEnd"/>
            <w:r w:rsidRPr="006F52BD">
              <w:rPr>
                <w:rFonts w:ascii="Montserrat Light" w:hAnsi="Montserrat Light"/>
                <w:bCs/>
              </w:rPr>
              <w:t xml:space="preserve"> </w:t>
            </w:r>
            <w:proofErr w:type="spellStart"/>
            <w:r w:rsidRPr="006F52BD">
              <w:rPr>
                <w:rFonts w:ascii="Montserrat Light" w:hAnsi="Montserrat Light"/>
                <w:bCs/>
              </w:rPr>
              <w:t>Hotărârii</w:t>
            </w:r>
            <w:proofErr w:type="spellEnd"/>
            <w:r w:rsidRPr="006F52BD">
              <w:rPr>
                <w:rFonts w:ascii="Montserrat Light" w:hAnsi="Montserrat Light"/>
                <w:bCs/>
              </w:rPr>
              <w:t xml:space="preserve"> </w:t>
            </w:r>
            <w:proofErr w:type="spellStart"/>
            <w:r w:rsidRPr="006F52BD">
              <w:rPr>
                <w:rFonts w:ascii="Montserrat Light" w:hAnsi="Montserrat Light"/>
                <w:bCs/>
              </w:rPr>
              <w:t>Consiliului</w:t>
            </w:r>
            <w:proofErr w:type="spellEnd"/>
            <w:r w:rsidRPr="006F52BD">
              <w:rPr>
                <w:rFonts w:ascii="Montserrat Light" w:hAnsi="Montserrat Light"/>
                <w:bCs/>
              </w:rPr>
              <w:t xml:space="preserve"> </w:t>
            </w:r>
            <w:proofErr w:type="spellStart"/>
            <w:r w:rsidRPr="006F52BD">
              <w:rPr>
                <w:rFonts w:ascii="Montserrat Light" w:hAnsi="Montserrat Light"/>
                <w:bCs/>
              </w:rPr>
              <w:t>Județean</w:t>
            </w:r>
            <w:proofErr w:type="spellEnd"/>
            <w:r w:rsidRPr="006F52BD">
              <w:rPr>
                <w:rFonts w:ascii="Montserrat Light" w:hAnsi="Montserrat Light"/>
                <w:bCs/>
              </w:rPr>
              <w:t xml:space="preserve"> Cluj nr. </w:t>
            </w:r>
            <w:r w:rsidRPr="006F52BD">
              <w:rPr>
                <w:rFonts w:ascii="Montserrat Light" w:hAnsi="Montserrat Light"/>
                <w:bCs/>
                <w:color w:val="000000"/>
              </w:rPr>
              <w:t xml:space="preserve">182 din 26 </w:t>
            </w:r>
            <w:proofErr w:type="spellStart"/>
            <w:r w:rsidRPr="006F52BD">
              <w:rPr>
                <w:rFonts w:ascii="Montserrat Light" w:hAnsi="Montserrat Light"/>
                <w:bCs/>
                <w:color w:val="000000"/>
              </w:rPr>
              <w:t>iulie</w:t>
            </w:r>
            <w:proofErr w:type="spellEnd"/>
            <w:r w:rsidRPr="006F52BD">
              <w:rPr>
                <w:rFonts w:ascii="Montserrat Light" w:hAnsi="Montserrat Light"/>
                <w:bCs/>
                <w:color w:val="000000"/>
              </w:rPr>
              <w:t xml:space="preserve"> 2017 </w:t>
            </w:r>
            <w:r w:rsidRPr="006F52BD">
              <w:rPr>
                <w:rFonts w:ascii="Montserrat Light" w:hAnsi="Montserrat Light"/>
                <w:bCs/>
              </w:rPr>
              <w:t xml:space="preserve">pentru </w:t>
            </w:r>
            <w:proofErr w:type="spellStart"/>
            <w:r w:rsidRPr="006F52BD">
              <w:rPr>
                <w:rFonts w:ascii="Montserrat Light" w:hAnsi="Montserrat Light" w:cs="TT59o00"/>
                <w:bCs/>
              </w:rPr>
              <w:t>aprobarea</w:t>
            </w:r>
            <w:proofErr w:type="spellEnd"/>
            <w:r w:rsidRPr="006F52BD">
              <w:rPr>
                <w:rFonts w:ascii="Montserrat Light" w:hAnsi="Montserrat Light" w:cs="TT59o00"/>
                <w:bCs/>
              </w:rPr>
              <w:t xml:space="preserve"> </w:t>
            </w:r>
            <w:proofErr w:type="spellStart"/>
            <w:r w:rsidRPr="006F52BD">
              <w:rPr>
                <w:rFonts w:ascii="Montserrat Light" w:hAnsi="Montserrat Light" w:cs="TT59o00"/>
                <w:bCs/>
              </w:rPr>
              <w:t>proiectului</w:t>
            </w:r>
            <w:proofErr w:type="spellEnd"/>
            <w:r w:rsidRPr="006F52BD">
              <w:rPr>
                <w:rFonts w:ascii="Montserrat Light" w:hAnsi="Montserrat Light" w:cs="TT59o00"/>
                <w:bCs/>
              </w:rPr>
              <w:t xml:space="preserve"> </w:t>
            </w:r>
            <w:proofErr w:type="spellStart"/>
            <w:r w:rsidRPr="006F52BD">
              <w:rPr>
                <w:rFonts w:ascii="Montserrat Light" w:hAnsi="Montserrat Light"/>
                <w:bCs/>
                <w:i/>
              </w:rPr>
              <w:t>Creșterea</w:t>
            </w:r>
            <w:proofErr w:type="spellEnd"/>
            <w:r w:rsidRPr="006F52BD">
              <w:rPr>
                <w:rFonts w:ascii="Montserrat Light" w:hAnsi="Montserrat Light"/>
                <w:bCs/>
                <w:i/>
              </w:rPr>
              <w:t xml:space="preserve"> </w:t>
            </w:r>
            <w:proofErr w:type="spellStart"/>
            <w:r w:rsidRPr="006F52BD">
              <w:rPr>
                <w:rFonts w:ascii="Montserrat Light" w:hAnsi="Montserrat Light"/>
                <w:bCs/>
                <w:i/>
              </w:rPr>
              <w:t>eficienței</w:t>
            </w:r>
            <w:proofErr w:type="spellEnd"/>
            <w:r w:rsidRPr="006F52BD">
              <w:rPr>
                <w:rFonts w:ascii="Montserrat Light" w:hAnsi="Montserrat Light"/>
                <w:bCs/>
                <w:i/>
              </w:rPr>
              <w:t xml:space="preserve"> </w:t>
            </w:r>
            <w:proofErr w:type="spellStart"/>
            <w:r w:rsidRPr="006F52BD">
              <w:rPr>
                <w:rFonts w:ascii="Montserrat Light" w:hAnsi="Montserrat Light"/>
                <w:bCs/>
                <w:i/>
              </w:rPr>
              <w:t>energetice</w:t>
            </w:r>
            <w:proofErr w:type="spellEnd"/>
            <w:r w:rsidRPr="006F52BD">
              <w:rPr>
                <w:rFonts w:ascii="Montserrat Light" w:hAnsi="Montserrat Light"/>
                <w:bCs/>
                <w:i/>
              </w:rPr>
              <w:t xml:space="preserve"> la </w:t>
            </w:r>
            <w:proofErr w:type="spellStart"/>
            <w:r w:rsidRPr="006F52BD">
              <w:rPr>
                <w:rFonts w:ascii="Montserrat Light" w:hAnsi="Montserrat Light"/>
                <w:bCs/>
                <w:i/>
              </w:rPr>
              <w:t>clădirile</w:t>
            </w:r>
            <w:proofErr w:type="spellEnd"/>
            <w:r w:rsidRPr="006F52BD">
              <w:rPr>
                <w:rFonts w:ascii="Montserrat Light" w:hAnsi="Montserrat Light"/>
                <w:bCs/>
                <w:i/>
              </w:rPr>
              <w:t xml:space="preserve"> </w:t>
            </w:r>
            <w:proofErr w:type="spellStart"/>
            <w:r w:rsidRPr="006F52BD">
              <w:rPr>
                <w:rFonts w:ascii="Montserrat Light" w:hAnsi="Montserrat Light"/>
                <w:bCs/>
                <w:i/>
              </w:rPr>
              <w:t>Secției</w:t>
            </w:r>
            <w:proofErr w:type="spellEnd"/>
            <w:r w:rsidRPr="006F52BD">
              <w:rPr>
                <w:rFonts w:ascii="Montserrat Light" w:hAnsi="Montserrat Light"/>
                <w:bCs/>
                <w:i/>
              </w:rPr>
              <w:t xml:space="preserve"> </w:t>
            </w:r>
            <w:proofErr w:type="spellStart"/>
            <w:r w:rsidRPr="006F52BD">
              <w:rPr>
                <w:rFonts w:ascii="Montserrat Light" w:hAnsi="Montserrat Light"/>
                <w:bCs/>
                <w:i/>
              </w:rPr>
              <w:t>Pediatrie</w:t>
            </w:r>
            <w:proofErr w:type="spellEnd"/>
            <w:r w:rsidRPr="006F52BD">
              <w:rPr>
                <w:rFonts w:ascii="Montserrat Light" w:hAnsi="Montserrat Light"/>
                <w:bCs/>
                <w:i/>
              </w:rPr>
              <w:t xml:space="preserve"> II, </w:t>
            </w:r>
            <w:proofErr w:type="spellStart"/>
            <w:r w:rsidRPr="006F52BD">
              <w:rPr>
                <w:rFonts w:ascii="Montserrat Light" w:hAnsi="Montserrat Light"/>
                <w:bCs/>
                <w:i/>
              </w:rPr>
              <w:t>Corpurile</w:t>
            </w:r>
            <w:proofErr w:type="spellEnd"/>
            <w:r w:rsidRPr="006F52BD">
              <w:rPr>
                <w:rFonts w:ascii="Montserrat Light" w:hAnsi="Montserrat Light"/>
                <w:bCs/>
                <w:i/>
              </w:rPr>
              <w:t xml:space="preserve"> C1 </w:t>
            </w:r>
            <w:proofErr w:type="spellStart"/>
            <w:r w:rsidRPr="006F52BD">
              <w:rPr>
                <w:rFonts w:ascii="Montserrat Light" w:hAnsi="Montserrat Light"/>
                <w:bCs/>
                <w:i/>
              </w:rPr>
              <w:t>și</w:t>
            </w:r>
            <w:proofErr w:type="spellEnd"/>
            <w:r w:rsidRPr="006F52BD">
              <w:rPr>
                <w:rFonts w:ascii="Montserrat Light" w:hAnsi="Montserrat Light"/>
                <w:bCs/>
                <w:i/>
              </w:rPr>
              <w:t xml:space="preserve"> C2 din </w:t>
            </w:r>
            <w:proofErr w:type="spellStart"/>
            <w:r w:rsidRPr="006F52BD">
              <w:rPr>
                <w:rFonts w:ascii="Montserrat Light" w:hAnsi="Montserrat Light"/>
                <w:bCs/>
                <w:i/>
              </w:rPr>
              <w:t>cadrul</w:t>
            </w:r>
            <w:proofErr w:type="spellEnd"/>
            <w:r w:rsidRPr="006F52BD">
              <w:rPr>
                <w:rFonts w:ascii="Montserrat Light" w:hAnsi="Montserrat Light"/>
                <w:bCs/>
                <w:i/>
              </w:rPr>
              <w:t xml:space="preserve"> </w:t>
            </w:r>
            <w:proofErr w:type="spellStart"/>
            <w:r w:rsidRPr="006F52BD">
              <w:rPr>
                <w:rFonts w:ascii="Montserrat Light" w:hAnsi="Montserrat Light"/>
                <w:bCs/>
                <w:i/>
              </w:rPr>
              <w:t>Spitalului</w:t>
            </w:r>
            <w:proofErr w:type="spellEnd"/>
            <w:r w:rsidRPr="006F52BD">
              <w:rPr>
                <w:rFonts w:ascii="Montserrat Light" w:hAnsi="Montserrat Light"/>
                <w:bCs/>
                <w:i/>
              </w:rPr>
              <w:t xml:space="preserve"> Clinic de </w:t>
            </w:r>
            <w:proofErr w:type="spellStart"/>
            <w:r w:rsidRPr="006F52BD">
              <w:rPr>
                <w:rFonts w:ascii="Montserrat Light" w:hAnsi="Montserrat Light"/>
                <w:bCs/>
                <w:i/>
              </w:rPr>
              <w:t>Urgență</w:t>
            </w:r>
            <w:proofErr w:type="spellEnd"/>
            <w:r w:rsidRPr="006F52BD">
              <w:rPr>
                <w:rFonts w:ascii="Montserrat Light" w:hAnsi="Montserrat Light"/>
                <w:bCs/>
                <w:i/>
              </w:rPr>
              <w:t xml:space="preserve"> pentru </w:t>
            </w:r>
            <w:proofErr w:type="spellStart"/>
            <w:r w:rsidRPr="006F52BD">
              <w:rPr>
                <w:rFonts w:ascii="Montserrat Light" w:hAnsi="Montserrat Light"/>
                <w:bCs/>
                <w:i/>
              </w:rPr>
              <w:t>Copii</w:t>
            </w:r>
            <w:proofErr w:type="spellEnd"/>
            <w:r w:rsidRPr="006F52BD">
              <w:rPr>
                <w:rFonts w:ascii="Montserrat Light" w:hAnsi="Montserrat Light"/>
                <w:bCs/>
                <w:i/>
              </w:rPr>
              <w:t xml:space="preserve"> Cluj-Napoca</w:t>
            </w:r>
            <w:r w:rsidRPr="006F52BD">
              <w:rPr>
                <w:rFonts w:ascii="Montserrat Light" w:hAnsi="Montserrat Light"/>
                <w:bCs/>
                <w:iCs/>
              </w:rPr>
              <w:t xml:space="preserve"> </w:t>
            </w:r>
            <w:proofErr w:type="spellStart"/>
            <w:r w:rsidRPr="006F52BD">
              <w:rPr>
                <w:rFonts w:ascii="Montserrat Light" w:hAnsi="Montserrat Light"/>
                <w:bCs/>
                <w:iCs/>
              </w:rPr>
              <w:t>și</w:t>
            </w:r>
            <w:proofErr w:type="spellEnd"/>
            <w:r w:rsidRPr="006F52BD">
              <w:rPr>
                <w:rFonts w:ascii="Montserrat Light" w:hAnsi="Montserrat Light"/>
                <w:bCs/>
                <w:iCs/>
              </w:rPr>
              <w:t xml:space="preserve"> a </w:t>
            </w:r>
            <w:proofErr w:type="spellStart"/>
            <w:r w:rsidRPr="006F52BD">
              <w:rPr>
                <w:rFonts w:ascii="Montserrat Light" w:hAnsi="Montserrat Light"/>
                <w:bCs/>
                <w:iCs/>
              </w:rPr>
              <w:t>cheltuielilor</w:t>
            </w:r>
            <w:proofErr w:type="spellEnd"/>
            <w:r w:rsidRPr="006F52BD">
              <w:rPr>
                <w:rFonts w:ascii="Montserrat Light" w:hAnsi="Montserrat Light"/>
                <w:bCs/>
                <w:iCs/>
              </w:rPr>
              <w:t xml:space="preserve"> legate de </w:t>
            </w:r>
            <w:proofErr w:type="spellStart"/>
            <w:r w:rsidRPr="006F52BD">
              <w:rPr>
                <w:rFonts w:ascii="Montserrat Light" w:hAnsi="Montserrat Light"/>
                <w:bCs/>
                <w:iCs/>
              </w:rPr>
              <w:t>proiect</w:t>
            </w:r>
            <w:proofErr w:type="spellEnd"/>
          </w:p>
        </w:tc>
      </w:tr>
      <w:tr w:rsidR="0019446B" w:rsidRPr="006F52BD" w14:paraId="4FC96528" w14:textId="77777777" w:rsidTr="00AD749F">
        <w:tc>
          <w:tcPr>
            <w:tcW w:w="3823" w:type="dxa"/>
          </w:tcPr>
          <w:p w14:paraId="65FA0294" w14:textId="77777777" w:rsidR="0019446B" w:rsidRPr="006F52BD" w:rsidRDefault="0019446B" w:rsidP="00AD749F">
            <w:pPr>
              <w:tabs>
                <w:tab w:val="left" w:pos="3456"/>
              </w:tabs>
              <w:jc w:val="both"/>
              <w:rPr>
                <w:rFonts w:ascii="Montserrat Light" w:hAnsi="Montserrat Light"/>
                <w:b/>
                <w:bCs/>
                <w:iCs/>
                <w:lang w:val="en-US"/>
              </w:rPr>
            </w:pPr>
            <w:proofErr w:type="spellStart"/>
            <w:r w:rsidRPr="006F52BD">
              <w:rPr>
                <w:rFonts w:ascii="Montserrat Light" w:hAnsi="Montserrat Light"/>
                <w:b/>
                <w:bCs/>
                <w:iCs/>
                <w:lang w:val="en-US"/>
              </w:rPr>
              <w:t>Compartiment</w:t>
            </w:r>
            <w:proofErr w:type="spellEnd"/>
            <w:r w:rsidRPr="006F52BD">
              <w:rPr>
                <w:rFonts w:ascii="Montserrat Light" w:hAnsi="Montserrat Light"/>
                <w:b/>
                <w:bCs/>
                <w:iCs/>
                <w:lang w:val="en-US"/>
              </w:rPr>
              <w:t xml:space="preserve"> de resort:</w:t>
            </w:r>
          </w:p>
        </w:tc>
        <w:tc>
          <w:tcPr>
            <w:tcW w:w="5532" w:type="dxa"/>
            <w:gridSpan w:val="3"/>
          </w:tcPr>
          <w:p w14:paraId="4341D65C" w14:textId="491B9EA9" w:rsidR="0019446B" w:rsidRPr="006F52BD" w:rsidRDefault="0019446B" w:rsidP="00AD749F">
            <w:pPr>
              <w:tabs>
                <w:tab w:val="left" w:pos="3456"/>
              </w:tabs>
              <w:jc w:val="both"/>
              <w:rPr>
                <w:rFonts w:ascii="Montserrat Light" w:hAnsi="Montserrat Light"/>
                <w:lang w:val="ro-RO"/>
              </w:rPr>
            </w:pPr>
            <w:r w:rsidRPr="006F52BD">
              <w:rPr>
                <w:rFonts w:ascii="Montserrat Light" w:eastAsia="Calibri" w:hAnsi="Montserrat Light"/>
                <w:iCs/>
                <w:noProof/>
                <w:lang w:val="ro-RO" w:eastAsia="ro-RO"/>
              </w:rPr>
              <w:t>DIRECȚIA GENERALĂ BUGET-FINANȚE, RESURSE UMANE</w:t>
            </w:r>
          </w:p>
        </w:tc>
      </w:tr>
      <w:tr w:rsidR="0019446B" w:rsidRPr="006F52BD" w14:paraId="6E0AE3CB" w14:textId="77777777" w:rsidTr="009A5D3E">
        <w:tc>
          <w:tcPr>
            <w:tcW w:w="9355" w:type="dxa"/>
            <w:gridSpan w:val="4"/>
          </w:tcPr>
          <w:p w14:paraId="7C3A9249" w14:textId="77777777" w:rsidR="0019446B" w:rsidRPr="006F52BD" w:rsidRDefault="0019446B" w:rsidP="00AD749F">
            <w:pPr>
              <w:tabs>
                <w:tab w:val="left" w:pos="3456"/>
              </w:tabs>
              <w:jc w:val="both"/>
              <w:rPr>
                <w:rFonts w:ascii="Montserrat Light" w:hAnsi="Montserrat Light"/>
                <w:b/>
                <w:bCs/>
                <w:iCs/>
                <w:lang w:val="en-US"/>
              </w:rPr>
            </w:pPr>
            <w:proofErr w:type="spellStart"/>
            <w:r w:rsidRPr="006F52BD">
              <w:rPr>
                <w:rFonts w:ascii="Montserrat Light" w:hAnsi="Montserrat Light"/>
                <w:b/>
                <w:bCs/>
                <w:iCs/>
                <w:lang w:val="en-US"/>
              </w:rPr>
              <w:t>Secțiunea</w:t>
            </w:r>
            <w:proofErr w:type="spellEnd"/>
            <w:r w:rsidRPr="006F52BD">
              <w:rPr>
                <w:rFonts w:ascii="Montserrat Light" w:hAnsi="Montserrat Light"/>
                <w:b/>
                <w:bCs/>
                <w:iCs/>
                <w:lang w:val="en-US"/>
              </w:rPr>
              <w:t xml:space="preserve"> 1 – </w:t>
            </w:r>
            <w:proofErr w:type="spellStart"/>
            <w:r w:rsidRPr="006F52BD">
              <w:rPr>
                <w:rFonts w:ascii="Montserrat Light" w:hAnsi="Montserrat Light"/>
                <w:b/>
                <w:bCs/>
                <w:iCs/>
                <w:lang w:val="en-US"/>
              </w:rPr>
              <w:t>Documentare</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și</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analiză</w:t>
            </w:r>
            <w:proofErr w:type="spellEnd"/>
            <w:r w:rsidRPr="006F52BD">
              <w:rPr>
                <w:rFonts w:ascii="Montserrat Light" w:hAnsi="Montserrat Light"/>
                <w:b/>
                <w:bCs/>
                <w:iCs/>
                <w:lang w:val="en-US"/>
              </w:rPr>
              <w:t xml:space="preserve">: </w:t>
            </w:r>
          </w:p>
        </w:tc>
      </w:tr>
      <w:tr w:rsidR="00297DF1" w:rsidRPr="006F52BD" w14:paraId="5FD114ED" w14:textId="77777777" w:rsidTr="009A5D3E">
        <w:tc>
          <w:tcPr>
            <w:tcW w:w="9355" w:type="dxa"/>
            <w:gridSpan w:val="4"/>
          </w:tcPr>
          <w:p w14:paraId="6AB0E98B" w14:textId="77777777" w:rsidR="00297DF1" w:rsidRPr="006F52BD" w:rsidRDefault="00297DF1" w:rsidP="00297DF1">
            <w:pPr>
              <w:jc w:val="both"/>
              <w:rPr>
                <w:rFonts w:ascii="Montserrat Light" w:hAnsi="Montserrat Light"/>
                <w:lang w:val="it-IT"/>
              </w:rPr>
            </w:pPr>
            <w:proofErr w:type="spellStart"/>
            <w:r w:rsidRPr="006F52BD">
              <w:rPr>
                <w:rFonts w:ascii="Montserrat Light" w:hAnsi="Montserrat Light"/>
              </w:rPr>
              <w:t>În</w:t>
            </w:r>
            <w:proofErr w:type="spellEnd"/>
            <w:r w:rsidRPr="006F52BD">
              <w:rPr>
                <w:rFonts w:ascii="Montserrat Light" w:hAnsi="Montserrat Light"/>
              </w:rPr>
              <w:t xml:space="preserve"> </w:t>
            </w:r>
            <w:proofErr w:type="spellStart"/>
            <w:r w:rsidRPr="006F52BD">
              <w:rPr>
                <w:rFonts w:ascii="Montserrat Light" w:hAnsi="Montserrat Light"/>
              </w:rPr>
              <w:t>analiza</w:t>
            </w:r>
            <w:proofErr w:type="spellEnd"/>
            <w:r w:rsidRPr="006F52BD">
              <w:rPr>
                <w:rFonts w:ascii="Montserrat Light" w:hAnsi="Montserrat Light"/>
              </w:rPr>
              <w:t xml:space="preserve"> </w:t>
            </w:r>
            <w:proofErr w:type="spellStart"/>
            <w:r w:rsidRPr="006F52BD">
              <w:rPr>
                <w:rFonts w:ascii="Montserrat Light" w:hAnsi="Montserrat Light"/>
              </w:rPr>
              <w:t>proiectului</w:t>
            </w:r>
            <w:proofErr w:type="spellEnd"/>
            <w:r w:rsidRPr="006F52BD">
              <w:rPr>
                <w:rFonts w:ascii="Montserrat Light" w:hAnsi="Montserrat Light"/>
              </w:rPr>
              <w:t xml:space="preserve"> de </w:t>
            </w:r>
            <w:proofErr w:type="spellStart"/>
            <w:r w:rsidRPr="006F52BD">
              <w:rPr>
                <w:rFonts w:ascii="Montserrat Light" w:hAnsi="Montserrat Light"/>
              </w:rPr>
              <w:t>hotărâre</w:t>
            </w:r>
            <w:proofErr w:type="spellEnd"/>
            <w:r w:rsidRPr="006F52BD">
              <w:rPr>
                <w:rFonts w:ascii="Montserrat Light" w:hAnsi="Montserrat Light"/>
              </w:rPr>
              <w:t xml:space="preserve"> s-a </w:t>
            </w:r>
            <w:proofErr w:type="spellStart"/>
            <w:r w:rsidRPr="006F52BD">
              <w:rPr>
                <w:rFonts w:ascii="Montserrat Light" w:hAnsi="Montserrat Light"/>
              </w:rPr>
              <w:t>ținut</w:t>
            </w:r>
            <w:proofErr w:type="spellEnd"/>
            <w:r w:rsidRPr="006F52BD">
              <w:rPr>
                <w:rFonts w:ascii="Montserrat Light" w:hAnsi="Montserrat Light"/>
              </w:rPr>
              <w:t xml:space="preserve"> </w:t>
            </w:r>
            <w:proofErr w:type="spellStart"/>
            <w:r w:rsidRPr="006F52BD">
              <w:rPr>
                <w:rFonts w:ascii="Montserrat Light" w:hAnsi="Montserrat Light"/>
              </w:rPr>
              <w:t>cont</w:t>
            </w:r>
            <w:proofErr w:type="spellEnd"/>
            <w:r w:rsidRPr="006F52BD">
              <w:rPr>
                <w:rFonts w:ascii="Montserrat Light" w:hAnsi="Montserrat Light"/>
              </w:rPr>
              <w:t xml:space="preserve"> de </w:t>
            </w:r>
            <w:proofErr w:type="spellStart"/>
            <w:r w:rsidRPr="006F52BD">
              <w:rPr>
                <w:rFonts w:ascii="Montserrat Light" w:hAnsi="Montserrat Light"/>
              </w:rPr>
              <w:t>prevederilor</w:t>
            </w:r>
            <w:proofErr w:type="spellEnd"/>
            <w:r w:rsidRPr="006F52BD">
              <w:rPr>
                <w:rFonts w:ascii="Montserrat Light" w:hAnsi="Montserrat Light"/>
              </w:rPr>
              <w:t xml:space="preserve"> art. 45 - </w:t>
            </w:r>
            <w:proofErr w:type="spellStart"/>
            <w:r w:rsidRPr="006F52BD">
              <w:rPr>
                <w:rFonts w:ascii="Montserrat Light" w:hAnsi="Montserrat Light"/>
                <w:i/>
                <w:iCs/>
              </w:rPr>
              <w:t>Condiţii</w:t>
            </w:r>
            <w:proofErr w:type="spellEnd"/>
            <w:r w:rsidRPr="006F52BD">
              <w:rPr>
                <w:rFonts w:ascii="Montserrat Light" w:hAnsi="Montserrat Light"/>
                <w:i/>
                <w:iCs/>
              </w:rPr>
              <w:t xml:space="preserve"> pentru </w:t>
            </w:r>
            <w:proofErr w:type="spellStart"/>
            <w:r w:rsidRPr="006F52BD">
              <w:rPr>
                <w:rFonts w:ascii="Montserrat Light" w:hAnsi="Montserrat Light"/>
                <w:i/>
                <w:iCs/>
              </w:rPr>
              <w:t>includerea</w:t>
            </w:r>
            <w:proofErr w:type="spellEnd"/>
            <w:r w:rsidRPr="006F52BD">
              <w:rPr>
                <w:rFonts w:ascii="Montserrat Light" w:hAnsi="Montserrat Light"/>
                <w:i/>
                <w:iCs/>
              </w:rPr>
              <w:t xml:space="preserve"> </w:t>
            </w:r>
            <w:proofErr w:type="spellStart"/>
            <w:r w:rsidRPr="006F52BD">
              <w:rPr>
                <w:rFonts w:ascii="Montserrat Light" w:hAnsi="Montserrat Light"/>
                <w:i/>
                <w:iCs/>
              </w:rPr>
              <w:t>investiţiilor</w:t>
            </w:r>
            <w:proofErr w:type="spellEnd"/>
            <w:r w:rsidRPr="006F52BD">
              <w:rPr>
                <w:rFonts w:ascii="Montserrat Light" w:hAnsi="Montserrat Light"/>
                <w:i/>
                <w:iCs/>
              </w:rPr>
              <w:t xml:space="preserve"> </w:t>
            </w:r>
            <w:proofErr w:type="spellStart"/>
            <w:r w:rsidRPr="006F52BD">
              <w:rPr>
                <w:rFonts w:ascii="Montserrat Light" w:hAnsi="Montserrat Light"/>
                <w:i/>
                <w:iCs/>
              </w:rPr>
              <w:t>în</w:t>
            </w:r>
            <w:proofErr w:type="spellEnd"/>
            <w:r w:rsidRPr="006F52BD">
              <w:rPr>
                <w:rFonts w:ascii="Montserrat Light" w:hAnsi="Montserrat Light"/>
                <w:i/>
                <w:iCs/>
              </w:rPr>
              <w:t xml:space="preserve"> </w:t>
            </w:r>
            <w:proofErr w:type="spellStart"/>
            <w:r w:rsidRPr="006F52BD">
              <w:rPr>
                <w:rFonts w:ascii="Montserrat Light" w:hAnsi="Montserrat Light"/>
                <w:i/>
                <w:iCs/>
              </w:rPr>
              <w:t>proiectul</w:t>
            </w:r>
            <w:proofErr w:type="spellEnd"/>
            <w:r w:rsidRPr="006F52BD">
              <w:rPr>
                <w:rFonts w:ascii="Montserrat Light" w:hAnsi="Montserrat Light"/>
                <w:i/>
                <w:iCs/>
              </w:rPr>
              <w:t xml:space="preserve"> </w:t>
            </w:r>
            <w:proofErr w:type="spellStart"/>
            <w:r w:rsidRPr="006F52BD">
              <w:rPr>
                <w:rFonts w:ascii="Montserrat Light" w:hAnsi="Montserrat Light"/>
                <w:i/>
                <w:iCs/>
              </w:rPr>
              <w:t>bugetului</w:t>
            </w:r>
            <w:proofErr w:type="spellEnd"/>
            <w:r w:rsidRPr="006F52BD">
              <w:rPr>
                <w:rFonts w:ascii="Montserrat Light" w:hAnsi="Montserrat Light"/>
                <w:i/>
                <w:iCs/>
              </w:rPr>
              <w:t xml:space="preserve">, </w:t>
            </w:r>
            <w:proofErr w:type="spellStart"/>
            <w:r w:rsidRPr="006F52BD">
              <w:rPr>
                <w:rFonts w:ascii="Montserrat Light" w:hAnsi="Montserrat Light"/>
              </w:rPr>
              <w:t>alin</w:t>
            </w:r>
            <w:proofErr w:type="spellEnd"/>
            <w:r w:rsidRPr="006F52BD">
              <w:rPr>
                <w:rFonts w:ascii="Montserrat Light" w:hAnsi="Montserrat Light"/>
              </w:rPr>
              <w:t xml:space="preserve">. </w:t>
            </w:r>
            <w:r w:rsidRPr="006F52BD">
              <w:rPr>
                <w:rFonts w:ascii="Montserrat Light" w:hAnsi="Montserrat Light"/>
                <w:lang w:val="it-IT"/>
              </w:rPr>
              <w:t xml:space="preserve">(2) din Legea nr. 273/2006 privind finanțele publice locale, cu modificările și completările ulterioare: </w:t>
            </w:r>
          </w:p>
          <w:p w14:paraId="346D4A88" w14:textId="1FFC67DE" w:rsidR="00297DF1" w:rsidRPr="006F52BD" w:rsidRDefault="00297DF1" w:rsidP="00297DF1">
            <w:pPr>
              <w:tabs>
                <w:tab w:val="left" w:pos="3456"/>
              </w:tabs>
              <w:jc w:val="both"/>
              <w:rPr>
                <w:rFonts w:ascii="Montserrat Light" w:hAnsi="Montserrat Light"/>
                <w:color w:val="C00000"/>
                <w:lang w:val="ro-RO"/>
              </w:rPr>
            </w:pPr>
            <w:r w:rsidRPr="006F52BD">
              <w:rPr>
                <w:rFonts w:ascii="Montserrat Light" w:hAnsi="Montserrat Light"/>
                <w:i/>
                <w:iCs/>
                <w:lang w:val="it-IT"/>
              </w:rPr>
              <w:t>(2) Ordonatorii principali de credite stabilesc priorităţile în repartizarea sumelor pe fiecare obiectiv înscris în programul de investiţii, în limita fondurilor cuprinse în proiectul de buget cu aceasta destinaţie, asigurând totodată realizarea obiectivelor de investiţii în cadrul duratelor de execuţie aprobate.</w:t>
            </w:r>
          </w:p>
        </w:tc>
      </w:tr>
      <w:tr w:rsidR="00297DF1" w:rsidRPr="006F52BD" w14:paraId="30151C7A" w14:textId="77777777" w:rsidTr="009A5D3E">
        <w:tc>
          <w:tcPr>
            <w:tcW w:w="9355" w:type="dxa"/>
            <w:gridSpan w:val="4"/>
          </w:tcPr>
          <w:p w14:paraId="731CB9E9" w14:textId="77777777" w:rsidR="00297DF1" w:rsidRPr="006F52BD" w:rsidRDefault="00297DF1" w:rsidP="00297DF1">
            <w:pPr>
              <w:tabs>
                <w:tab w:val="left" w:pos="3456"/>
              </w:tabs>
              <w:jc w:val="both"/>
              <w:rPr>
                <w:rFonts w:ascii="Montserrat Light" w:hAnsi="Montserrat Light"/>
                <w:b/>
                <w:bCs/>
                <w:iCs/>
                <w:lang w:val="it-IT"/>
              </w:rPr>
            </w:pPr>
            <w:r w:rsidRPr="006F52BD">
              <w:rPr>
                <w:rFonts w:ascii="Montserrat Light" w:hAnsi="Montserrat Light"/>
                <w:b/>
                <w:bCs/>
                <w:iCs/>
                <w:lang w:val="it-IT"/>
              </w:rPr>
              <w:t xml:space="preserve">Secțiunea a 2-a - Fundamentare tehnică, respectiv cerințele de natură tehnică, economică, juridică, posibilități de realizare în condiții de utilitate, legalitate, regularitate, eficiență, eficacitate și economicitate: </w:t>
            </w:r>
          </w:p>
        </w:tc>
      </w:tr>
      <w:tr w:rsidR="00297DF1" w:rsidRPr="006F52BD" w14:paraId="29879193" w14:textId="77777777" w:rsidTr="009A5D3E">
        <w:tc>
          <w:tcPr>
            <w:tcW w:w="9355" w:type="dxa"/>
            <w:gridSpan w:val="4"/>
          </w:tcPr>
          <w:p w14:paraId="027EE28B" w14:textId="694AD85B" w:rsidR="00297DF1" w:rsidRPr="006F52BD" w:rsidRDefault="00297DF1" w:rsidP="00297DF1">
            <w:pPr>
              <w:jc w:val="both"/>
              <w:rPr>
                <w:rFonts w:ascii="Montserrat Light" w:hAnsi="Montserrat Light"/>
                <w:lang w:val="ro-RO"/>
              </w:rPr>
            </w:pPr>
            <w:r w:rsidRPr="006F52BD">
              <w:rPr>
                <w:rFonts w:ascii="Montserrat Light" w:hAnsi="Montserrat Light"/>
                <w:lang w:val="ro-RO"/>
              </w:rPr>
              <w:t>Consiliul Județean Cluj implementeaza proiectul Creșterea eficienței energetice la clădirile Secției Pediatrie II, Corpurile C1 și C2 din cadrul Spitalului Clinic de Urgență pentru Copii Cluj-Napoca conform contractului de finanțare nr. 3210/15.10.2018.</w:t>
            </w:r>
          </w:p>
          <w:p w14:paraId="775B188F" w14:textId="77777777" w:rsidR="00297DF1" w:rsidRPr="006F52BD" w:rsidRDefault="00297DF1" w:rsidP="00297DF1">
            <w:pPr>
              <w:jc w:val="both"/>
              <w:rPr>
                <w:rFonts w:ascii="Montserrat Light" w:hAnsi="Montserrat Light"/>
                <w:lang w:val="ro-RO"/>
              </w:rPr>
            </w:pPr>
          </w:p>
          <w:p w14:paraId="418EB03B" w14:textId="4177464B" w:rsidR="00297DF1" w:rsidRPr="006F52BD" w:rsidRDefault="00297DF1" w:rsidP="00CA16EA">
            <w:pPr>
              <w:jc w:val="both"/>
              <w:rPr>
                <w:rFonts w:ascii="Montserrat Light" w:eastAsia="Times New Roman" w:hAnsi="Montserrat Light"/>
                <w:lang w:val="ro-RO"/>
              </w:rPr>
            </w:pPr>
            <w:r w:rsidRPr="006F52BD">
              <w:rPr>
                <w:rFonts w:ascii="Montserrat Light" w:eastAsia="Times New Roman" w:hAnsi="Montserrat Light" w:cs="Times New Roman"/>
                <w:lang w:val="ro-RO"/>
              </w:rPr>
              <w:t xml:space="preserve">De la momentul adoptării Hotărârii Consiliului Județean Cluj nr. 182 din 26 iulie 2017, aceasta a suferit mai multe modificări: </w:t>
            </w:r>
            <w:r w:rsidRPr="006F52BD">
              <w:rPr>
                <w:rFonts w:ascii="Montserrat Light" w:eastAsia="Times New Roman" w:hAnsi="Montserrat Light"/>
                <w:lang w:val="ro-RO"/>
              </w:rPr>
              <w:t xml:space="preserve">prin Hotărârea Consiliului Judeţean Cluj nr. 112/2018, </w:t>
            </w:r>
            <w:r w:rsidRPr="006F52BD">
              <w:rPr>
                <w:rFonts w:ascii="Montserrat Light" w:eastAsia="Times New Roman" w:hAnsi="Montserrat Light" w:cs="Times New Roman"/>
                <w:lang w:val="ro-RO"/>
              </w:rPr>
              <w:t>prin Hotărârea Consiliului Judeţean Cluj nr. 38/2020</w:t>
            </w:r>
            <w:r w:rsidR="00CA16EA" w:rsidRPr="006F52BD">
              <w:rPr>
                <w:rFonts w:ascii="Montserrat Light" w:eastAsia="Times New Roman" w:hAnsi="Montserrat Light" w:cs="Times New Roman"/>
                <w:lang w:val="ro-RO"/>
              </w:rPr>
              <w:t xml:space="preserve"> și </w:t>
            </w:r>
            <w:r w:rsidRPr="006F52BD">
              <w:rPr>
                <w:rFonts w:ascii="Montserrat Light" w:eastAsia="Times New Roman" w:hAnsi="Montserrat Light"/>
                <w:lang w:val="ro-RO"/>
              </w:rPr>
              <w:t>prin Hotărârea Consiliului Judeţean Cluj nr. 180/2021.</w:t>
            </w:r>
          </w:p>
          <w:p w14:paraId="1A0B9D14" w14:textId="77777777" w:rsidR="00297DF1" w:rsidRPr="006F52BD" w:rsidRDefault="00297DF1" w:rsidP="00297DF1">
            <w:pPr>
              <w:ind w:left="360"/>
              <w:jc w:val="both"/>
              <w:rPr>
                <w:rFonts w:ascii="Montserrat Light" w:eastAsia="Times New Roman" w:hAnsi="Montserrat Light"/>
                <w:lang w:val="ro-RO"/>
              </w:rPr>
            </w:pPr>
          </w:p>
          <w:p w14:paraId="4A95D358" w14:textId="77777777" w:rsidR="00297DF1" w:rsidRPr="006F52BD" w:rsidRDefault="00297DF1" w:rsidP="00297DF1">
            <w:pPr>
              <w:autoSpaceDE w:val="0"/>
              <w:autoSpaceDN w:val="0"/>
              <w:adjustRightInd w:val="0"/>
              <w:jc w:val="both"/>
              <w:rPr>
                <w:rFonts w:ascii="Montserrat Light" w:hAnsi="Montserrat Light"/>
                <w:bCs/>
                <w:lang w:val="ro-RO"/>
              </w:rPr>
            </w:pPr>
            <w:r w:rsidRPr="006F52BD">
              <w:rPr>
                <w:rFonts w:ascii="Montserrat Light" w:hAnsi="Montserrat Light"/>
                <w:bCs/>
                <w:lang w:val="ro-RO"/>
              </w:rPr>
              <w:t>În data de 19.08.2020 s-a încheiat Contractul de servicii și lucrări nr. 28364/244 între UAT Județul Cluj prin Consiliul Județean Cluj și S.C. DE CONSTRUCT PROJECT CONSULT S.R.L, având ca obiect prestarea serviciilor de proiectare (elaborare documentație pentru autorizarea executării lucrărilor, proiect tehnic, detalii de execuție), asistență tehnică din partea proiectantului și execuție lucrări pentru proiectul ”</w:t>
            </w:r>
            <w:r w:rsidRPr="006F52BD">
              <w:rPr>
                <w:rFonts w:ascii="Montserrat Light" w:hAnsi="Montserrat Light"/>
                <w:bCs/>
                <w:i/>
                <w:iCs/>
                <w:lang w:val="ro-RO"/>
              </w:rPr>
              <w:t>Creșterea eficienței energetice la clădirile Secției Pediatrie II, Corpurile C1 si C2 din cadrul Spitalului Clinic de Urgență pentru Copii Cluj-Napoca</w:t>
            </w:r>
            <w:r w:rsidRPr="006F52BD">
              <w:rPr>
                <w:rFonts w:ascii="Montserrat Light" w:hAnsi="Montserrat Light"/>
                <w:bCs/>
                <w:lang w:val="ro-RO"/>
              </w:rPr>
              <w:t>”.</w:t>
            </w:r>
          </w:p>
          <w:p w14:paraId="70D9B0F4" w14:textId="77777777" w:rsidR="00297DF1" w:rsidRPr="006F52BD" w:rsidRDefault="00297DF1" w:rsidP="00297DF1">
            <w:pPr>
              <w:autoSpaceDE w:val="0"/>
              <w:autoSpaceDN w:val="0"/>
              <w:adjustRightInd w:val="0"/>
              <w:jc w:val="both"/>
              <w:rPr>
                <w:rFonts w:ascii="Montserrat Light" w:hAnsi="Montserrat Light"/>
                <w:bCs/>
                <w:lang w:val="ro-RO"/>
              </w:rPr>
            </w:pPr>
          </w:p>
          <w:p w14:paraId="0140EE33" w14:textId="17D0811E" w:rsidR="00297DF1" w:rsidRPr="006F52BD" w:rsidRDefault="00297DF1" w:rsidP="00CA16EA">
            <w:pPr>
              <w:autoSpaceDE w:val="0"/>
              <w:autoSpaceDN w:val="0"/>
              <w:adjustRightInd w:val="0"/>
              <w:jc w:val="both"/>
              <w:rPr>
                <w:rFonts w:ascii="Montserrat Light" w:hAnsi="Montserrat Light"/>
                <w:bCs/>
                <w:lang w:val="ro-RO"/>
              </w:rPr>
            </w:pPr>
            <w:r w:rsidRPr="006F52BD">
              <w:rPr>
                <w:rFonts w:ascii="Montserrat Light" w:hAnsi="Montserrat Light"/>
                <w:bCs/>
                <w:lang w:val="ro-RO"/>
              </w:rPr>
              <w:t xml:space="preserve">Ulterior semnării contractului de lucrări a intrat în vigoare o modificare legislativă ce generează costuri suplimentare pentru Antreprenor. </w:t>
            </w:r>
          </w:p>
          <w:p w14:paraId="32FED08D" w14:textId="77777777" w:rsidR="00297DF1" w:rsidRPr="006F52BD" w:rsidRDefault="00297DF1" w:rsidP="00297DF1">
            <w:pPr>
              <w:autoSpaceDE w:val="0"/>
              <w:autoSpaceDN w:val="0"/>
              <w:adjustRightInd w:val="0"/>
              <w:jc w:val="both"/>
              <w:rPr>
                <w:rFonts w:ascii="Montserrat Light" w:hAnsi="Montserrat Light"/>
                <w:bCs/>
                <w:lang w:val="ro-RO"/>
              </w:rPr>
            </w:pPr>
          </w:p>
          <w:p w14:paraId="749389A3" w14:textId="77777777" w:rsidR="00297DF1" w:rsidRPr="006F52BD" w:rsidRDefault="00297DF1" w:rsidP="00297DF1">
            <w:pPr>
              <w:autoSpaceDE w:val="0"/>
              <w:autoSpaceDN w:val="0"/>
              <w:adjustRightInd w:val="0"/>
              <w:jc w:val="both"/>
              <w:rPr>
                <w:rFonts w:ascii="Montserrat Light" w:hAnsi="Montserrat Light"/>
                <w:bCs/>
                <w:lang w:val="ro-RO"/>
              </w:rPr>
            </w:pPr>
            <w:r w:rsidRPr="006F52BD">
              <w:rPr>
                <w:rFonts w:ascii="Montserrat Light" w:hAnsi="Montserrat Light"/>
                <w:b/>
                <w:bCs/>
                <w:lang w:val="ro-RO"/>
              </w:rPr>
              <w:lastRenderedPageBreak/>
              <w:t>UAT Județul Cluj a încheiat în data de 01.09.2022 Actul adițional nr. 7 la contractul  de servicii și lucrări nr. 28364/244/19.08.2020 constituind rezerva de implementare pentru reechilibrarea contractului</w:t>
            </w:r>
            <w:r w:rsidRPr="006F52BD">
              <w:rPr>
                <w:rFonts w:ascii="Montserrat Light" w:hAnsi="Montserrat Light"/>
                <w:bCs/>
                <w:lang w:val="ro-RO"/>
              </w:rPr>
              <w:t>, în procent de până la 23% din valoarea restului de executat a contractului de achiziţie:</w:t>
            </w:r>
          </w:p>
          <w:p w14:paraId="5B142471" w14:textId="77777777" w:rsidR="00297DF1" w:rsidRPr="006F52BD" w:rsidRDefault="00297DF1" w:rsidP="00297DF1">
            <w:pPr>
              <w:numPr>
                <w:ilvl w:val="0"/>
                <w:numId w:val="35"/>
              </w:numPr>
              <w:autoSpaceDE w:val="0"/>
              <w:autoSpaceDN w:val="0"/>
              <w:adjustRightInd w:val="0"/>
              <w:jc w:val="both"/>
              <w:rPr>
                <w:rFonts w:ascii="Montserrat Light" w:hAnsi="Montserrat Light"/>
                <w:bCs/>
                <w:lang w:val="ro-RO"/>
              </w:rPr>
            </w:pPr>
            <w:r w:rsidRPr="006F52BD">
              <w:rPr>
                <w:rFonts w:ascii="Montserrat Light" w:hAnsi="Montserrat Light"/>
                <w:bCs/>
                <w:lang w:val="ro-RO"/>
              </w:rPr>
              <w:t>se ajustează valoarea de 1.317.026,80  lei fără TVA, aferentă restului rămas de executat la data de 11.05.2022, data intrării în vigoare a Ordonanței de Urgență nr. 64/2022, prin formula de ajustare prevăzută în OUG la art. 17, alin. 8, paragraf a.1);</w:t>
            </w:r>
          </w:p>
          <w:p w14:paraId="2EC6ECC7" w14:textId="77777777" w:rsidR="00297DF1" w:rsidRPr="006F52BD" w:rsidRDefault="00297DF1" w:rsidP="00297DF1">
            <w:pPr>
              <w:numPr>
                <w:ilvl w:val="0"/>
                <w:numId w:val="35"/>
              </w:numPr>
              <w:autoSpaceDE w:val="0"/>
              <w:autoSpaceDN w:val="0"/>
              <w:adjustRightInd w:val="0"/>
              <w:jc w:val="both"/>
              <w:rPr>
                <w:rFonts w:ascii="Montserrat Light" w:hAnsi="Montserrat Light"/>
                <w:b/>
                <w:bCs/>
                <w:lang w:val="ro-RO"/>
              </w:rPr>
            </w:pPr>
            <w:r w:rsidRPr="006F52BD">
              <w:rPr>
                <w:rFonts w:ascii="Montserrat Light" w:hAnsi="Montserrat Light"/>
                <w:b/>
                <w:bCs/>
                <w:lang w:val="ro-RO"/>
              </w:rPr>
              <w:t>rezerva de implementare în procent de 23% este în valoare de 302.916,16 lei, fără TVA;</w:t>
            </w:r>
          </w:p>
          <w:p w14:paraId="31554C40" w14:textId="77777777" w:rsidR="00297DF1" w:rsidRPr="006F52BD" w:rsidRDefault="00297DF1" w:rsidP="00297DF1">
            <w:pPr>
              <w:autoSpaceDE w:val="0"/>
              <w:autoSpaceDN w:val="0"/>
              <w:adjustRightInd w:val="0"/>
              <w:jc w:val="both"/>
              <w:rPr>
                <w:rFonts w:ascii="Montserrat Light" w:hAnsi="Montserrat Light"/>
                <w:bCs/>
                <w:lang w:val="ro-RO"/>
              </w:rPr>
            </w:pPr>
          </w:p>
          <w:p w14:paraId="305AFB42" w14:textId="77777777" w:rsidR="00297DF1" w:rsidRPr="006F52BD" w:rsidRDefault="00297DF1" w:rsidP="00297DF1">
            <w:pPr>
              <w:autoSpaceDE w:val="0"/>
              <w:autoSpaceDN w:val="0"/>
              <w:adjustRightInd w:val="0"/>
              <w:jc w:val="both"/>
              <w:rPr>
                <w:rFonts w:ascii="Montserrat Light" w:hAnsi="Montserrat Light"/>
                <w:bCs/>
                <w:lang w:val="ro-RO"/>
              </w:rPr>
            </w:pPr>
            <w:r w:rsidRPr="006F52BD">
              <w:rPr>
                <w:rFonts w:ascii="Montserrat Light" w:hAnsi="Montserrat Light"/>
                <w:b/>
                <w:bCs/>
                <w:lang w:val="ro-RO"/>
              </w:rPr>
              <w:t>UAT Județul Cluj a încheiat în data de 23.02.2023 Actul adițional nr. 10 la contractul  de servicii și lucrări nr. 28364/244/19.08.2020 suplimentând rezerva de implementare pentru reechilibrarea contractului</w:t>
            </w:r>
            <w:r w:rsidRPr="006F52BD">
              <w:rPr>
                <w:rFonts w:ascii="Montserrat Light" w:hAnsi="Montserrat Light"/>
                <w:bCs/>
                <w:lang w:val="ro-RO"/>
              </w:rPr>
              <w:t>, în procent de 10% din valoarea restului de executat a contractului de achiziţie:</w:t>
            </w:r>
          </w:p>
          <w:p w14:paraId="2D65DBCF" w14:textId="77777777" w:rsidR="00297DF1" w:rsidRPr="006F52BD" w:rsidRDefault="00297DF1" w:rsidP="00297DF1">
            <w:pPr>
              <w:numPr>
                <w:ilvl w:val="0"/>
                <w:numId w:val="36"/>
              </w:numPr>
              <w:autoSpaceDE w:val="0"/>
              <w:autoSpaceDN w:val="0"/>
              <w:adjustRightInd w:val="0"/>
              <w:jc w:val="both"/>
              <w:rPr>
                <w:rFonts w:ascii="Montserrat Light" w:hAnsi="Montserrat Light"/>
                <w:bCs/>
                <w:lang w:val="ro-RO"/>
              </w:rPr>
            </w:pPr>
            <w:r w:rsidRPr="006F52BD">
              <w:rPr>
                <w:rFonts w:ascii="Montserrat Light" w:hAnsi="Montserrat Light"/>
                <w:bCs/>
                <w:lang w:val="ro-RO"/>
              </w:rPr>
              <w:t>se ajustează valoarea de 1.317.026,80  lei fără TVA, aferentă restului rămas de executat la data de 11.05.2022, data intrării în vigoare a Ordonanței de Urgență nr. 64/2022, prin formula de ajustare prevăzută în OUG la art. 17, alin. 8, paragraf a.1);</w:t>
            </w:r>
          </w:p>
          <w:p w14:paraId="37AE5CF5" w14:textId="77777777" w:rsidR="00297DF1" w:rsidRPr="006F52BD" w:rsidRDefault="00297DF1" w:rsidP="00297DF1">
            <w:pPr>
              <w:numPr>
                <w:ilvl w:val="0"/>
                <w:numId w:val="36"/>
              </w:numPr>
              <w:autoSpaceDE w:val="0"/>
              <w:autoSpaceDN w:val="0"/>
              <w:adjustRightInd w:val="0"/>
              <w:jc w:val="both"/>
              <w:rPr>
                <w:rFonts w:ascii="Montserrat Light" w:hAnsi="Montserrat Light"/>
                <w:b/>
                <w:bCs/>
                <w:lang w:val="ro-RO"/>
              </w:rPr>
            </w:pPr>
            <w:r w:rsidRPr="006F52BD">
              <w:rPr>
                <w:rFonts w:ascii="Montserrat Light" w:hAnsi="Montserrat Light"/>
                <w:b/>
                <w:bCs/>
                <w:lang w:val="ro-RO"/>
              </w:rPr>
              <w:t>suplimentarea rezervei de implementare cu procentul de 10% este în valoare de 131.702,68 lei, fără TVA;</w:t>
            </w:r>
          </w:p>
          <w:p w14:paraId="3730E4CB" w14:textId="77777777" w:rsidR="00297DF1" w:rsidRPr="006F52BD" w:rsidRDefault="00297DF1" w:rsidP="00297DF1">
            <w:pPr>
              <w:autoSpaceDE w:val="0"/>
              <w:autoSpaceDN w:val="0"/>
              <w:adjustRightInd w:val="0"/>
              <w:jc w:val="both"/>
              <w:rPr>
                <w:rFonts w:ascii="Montserrat Light" w:hAnsi="Montserrat Light"/>
                <w:bCs/>
                <w:lang w:val="ro-RO"/>
              </w:rPr>
            </w:pPr>
          </w:p>
          <w:p w14:paraId="69C605A7" w14:textId="77777777" w:rsidR="00297DF1" w:rsidRPr="006F52BD" w:rsidRDefault="00297DF1" w:rsidP="00297DF1">
            <w:pPr>
              <w:autoSpaceDE w:val="0"/>
              <w:autoSpaceDN w:val="0"/>
              <w:adjustRightInd w:val="0"/>
              <w:jc w:val="both"/>
              <w:rPr>
                <w:rFonts w:ascii="Montserrat Light" w:hAnsi="Montserrat Light"/>
                <w:b/>
                <w:bCs/>
                <w:lang w:val="ro-RO"/>
              </w:rPr>
            </w:pPr>
            <w:r w:rsidRPr="006F52BD">
              <w:rPr>
                <w:rFonts w:ascii="Montserrat Light" w:hAnsi="Montserrat Light"/>
                <w:b/>
                <w:bCs/>
                <w:lang w:val="ro-RO"/>
              </w:rPr>
              <w:t>Valoarea rezervei de implementare pentru ajutarea prețului contractual</w:t>
            </w:r>
            <w:r w:rsidRPr="006F52BD">
              <w:rPr>
                <w:rFonts w:ascii="Montserrat Light" w:hAnsi="Montserrat Light"/>
                <w:bCs/>
                <w:lang w:val="ro-RO"/>
              </w:rPr>
              <w:t xml:space="preserve">, urmare a aplicării prevederilor OUG nr. 64 / 2022, </w:t>
            </w:r>
            <w:r w:rsidRPr="006F52BD">
              <w:rPr>
                <w:rFonts w:ascii="Montserrat Light" w:hAnsi="Montserrat Light"/>
                <w:b/>
                <w:bCs/>
                <w:lang w:val="ro-RO"/>
              </w:rPr>
              <w:t>la contractul  de servicii și lucrări nr. 28364/244/19.08.2020 este în cuantum de 434.618,84 lei fără TVA.</w:t>
            </w:r>
          </w:p>
          <w:p w14:paraId="6CD3C390" w14:textId="77777777" w:rsidR="00297DF1" w:rsidRPr="006F52BD" w:rsidRDefault="00297DF1" w:rsidP="00297DF1">
            <w:pPr>
              <w:autoSpaceDE w:val="0"/>
              <w:autoSpaceDN w:val="0"/>
              <w:adjustRightInd w:val="0"/>
              <w:jc w:val="both"/>
              <w:rPr>
                <w:rFonts w:ascii="Montserrat Light" w:hAnsi="Montserrat Light"/>
                <w:b/>
                <w:bCs/>
                <w:lang w:val="ro-RO"/>
              </w:rPr>
            </w:pPr>
          </w:p>
          <w:p w14:paraId="13025ABC" w14:textId="77777777" w:rsidR="00297DF1" w:rsidRPr="006F52BD" w:rsidRDefault="00297DF1" w:rsidP="00297DF1">
            <w:pPr>
              <w:autoSpaceDE w:val="0"/>
              <w:autoSpaceDN w:val="0"/>
              <w:adjustRightInd w:val="0"/>
              <w:jc w:val="both"/>
              <w:rPr>
                <w:rFonts w:ascii="Montserrat Light" w:hAnsi="Montserrat Light"/>
                <w:bCs/>
                <w:lang w:val="ro-RO"/>
              </w:rPr>
            </w:pPr>
            <w:r w:rsidRPr="006F52BD">
              <w:rPr>
                <w:rFonts w:ascii="Montserrat Light" w:hAnsi="Montserrat Light"/>
                <w:bCs/>
                <w:lang w:val="ro-RO"/>
              </w:rPr>
              <w:t xml:space="preserve">Valoarea totală a investiţiei: 4.170.140,05 lei exclusiv TVA; 4.958.986,11 lei cu TVA.  </w:t>
            </w:r>
          </w:p>
          <w:p w14:paraId="5C5F95AB" w14:textId="77777777" w:rsidR="00297DF1" w:rsidRPr="006F52BD" w:rsidRDefault="00297DF1" w:rsidP="00297DF1">
            <w:pPr>
              <w:autoSpaceDE w:val="0"/>
              <w:autoSpaceDN w:val="0"/>
              <w:adjustRightInd w:val="0"/>
              <w:jc w:val="both"/>
              <w:rPr>
                <w:rFonts w:ascii="Montserrat Light" w:hAnsi="Montserrat Light"/>
                <w:bCs/>
                <w:lang w:val="ro-RO"/>
              </w:rPr>
            </w:pPr>
          </w:p>
          <w:p w14:paraId="59FDA3E0"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lang w:val="ro-RO"/>
              </w:rPr>
              <w:t xml:space="preserve">Conform prevederilor OUG nr. 64/2022, </w:t>
            </w:r>
            <w:r w:rsidRPr="006F52BD">
              <w:rPr>
                <w:rFonts w:ascii="Montserrat Light" w:hAnsi="Montserrat Light"/>
                <w:bCs/>
                <w:i/>
                <w:iCs/>
                <w:color w:val="548DD4" w:themeColor="text2" w:themeTint="99"/>
                <w:lang w:val="ro-RO"/>
              </w:rPr>
              <w:t xml:space="preserve">art. 12 alin. (2) </w:t>
            </w:r>
            <w:r w:rsidRPr="006F52BD">
              <w:rPr>
                <w:rFonts w:ascii="Montserrat Light" w:hAnsi="Montserrat Light"/>
                <w:b/>
                <w:i/>
                <w:iCs/>
                <w:color w:val="548DD4" w:themeColor="text2" w:themeTint="99"/>
                <w:lang w:val="ro-RO"/>
              </w:rPr>
              <w:t>În situaţia contractelor de finanţare care cuprind clauze exprese de interzicere a modificării valorii eligibile se vor putea încheia acte adiţionale de majorare a valorii eligibile numai pentru constituirea şi reconstituirea rezervei de ajustare prevăzute de prezenta ordonanţă de urgenţă chiar dacă această majorare conduce la depăşirea valorii nerambursabile şi/sau eligibile stabilite prin ghidurile solicitantului sau programele operaţionale/naţionale</w:t>
            </w:r>
            <w:r w:rsidRPr="006F52BD">
              <w:rPr>
                <w:rFonts w:ascii="Montserrat Light" w:hAnsi="Montserrat Light"/>
                <w:bCs/>
                <w:i/>
                <w:iCs/>
                <w:color w:val="548DD4" w:themeColor="text2" w:themeTint="99"/>
                <w:lang w:val="ro-RO"/>
              </w:rPr>
              <w:t xml:space="preserve">. Diferenţa de valoare peste valoarea cheltuielilor eligibile ale programelor operaţionale după efectuarea de plăţi în limita valorii de 100% a cheltuielilor eligibile ale programelor operaţionale se suportă din bugetul de stat. </w:t>
            </w:r>
          </w:p>
          <w:p w14:paraId="7284B1A6"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p>
          <w:p w14:paraId="67A00F02"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 xml:space="preserve">Articolul 13 alin. (1)  </w:t>
            </w:r>
            <w:r w:rsidRPr="006F52BD">
              <w:rPr>
                <w:rFonts w:ascii="Montserrat Light" w:hAnsi="Montserrat Light"/>
                <w:b/>
                <w:i/>
                <w:iCs/>
                <w:color w:val="548DD4" w:themeColor="text2" w:themeTint="99"/>
                <w:lang w:val="ro-RO"/>
              </w:rPr>
              <w:t>Autorităţile de management ale programelor operaţionale</w:t>
            </w:r>
            <w:r w:rsidRPr="006F52BD">
              <w:rPr>
                <w:rFonts w:ascii="Montserrat Light" w:hAnsi="Montserrat Light"/>
                <w:bCs/>
                <w:i/>
                <w:iCs/>
                <w:color w:val="548DD4" w:themeColor="text2" w:themeTint="99"/>
                <w:lang w:val="ro-RO"/>
              </w:rPr>
              <w:t xml:space="preserve">, respectiv autorităţile responsabile de implementarea PNDR şi AR FAMI-FSI, </w:t>
            </w:r>
            <w:r w:rsidRPr="006F52BD">
              <w:rPr>
                <w:rFonts w:ascii="Montserrat Light" w:hAnsi="Montserrat Light"/>
                <w:b/>
                <w:i/>
                <w:iCs/>
                <w:color w:val="548DD4" w:themeColor="text2" w:themeTint="99"/>
                <w:lang w:val="ro-RO"/>
              </w:rPr>
              <w:t>constituie rezerve de ajustare a valorii la nivelul contractelor de finanţare prin majorarea valorii iniţiale a cheltuielilor eligibile şi/sau, după caz, a cheltuielilor neeligibile ale contractelor de finanţare</w:t>
            </w:r>
            <w:r w:rsidRPr="006F52BD">
              <w:rPr>
                <w:rFonts w:ascii="Montserrat Light" w:hAnsi="Montserrat Light"/>
                <w:bCs/>
                <w:i/>
                <w:iCs/>
                <w:color w:val="548DD4" w:themeColor="text2" w:themeTint="99"/>
                <w:lang w:val="ro-RO"/>
              </w:rPr>
              <w:t>, cu respectarea prevederilor prezentului capitol.</w:t>
            </w:r>
          </w:p>
          <w:p w14:paraId="026CBA8A"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p>
          <w:p w14:paraId="203CE872" w14:textId="77777777" w:rsidR="00297DF1" w:rsidRPr="006F52BD" w:rsidRDefault="00297DF1" w:rsidP="00297DF1">
            <w:pPr>
              <w:autoSpaceDE w:val="0"/>
              <w:autoSpaceDN w:val="0"/>
              <w:adjustRightInd w:val="0"/>
              <w:jc w:val="both"/>
              <w:rPr>
                <w:rFonts w:ascii="Montserrat Light" w:hAnsi="Montserrat Light"/>
                <w:b/>
                <w:i/>
                <w:iCs/>
                <w:color w:val="548DD4" w:themeColor="text2" w:themeTint="99"/>
                <w:lang w:val="ro-RO"/>
              </w:rPr>
            </w:pPr>
            <w:r w:rsidRPr="006F52BD">
              <w:rPr>
                <w:rFonts w:ascii="Montserrat Light" w:hAnsi="Montserrat Light"/>
                <w:bCs/>
                <w:i/>
                <w:iCs/>
                <w:color w:val="548DD4" w:themeColor="text2" w:themeTint="99"/>
                <w:lang w:val="ro-RO"/>
              </w:rPr>
              <w:lastRenderedPageBreak/>
              <w:t xml:space="preserve">Articolul 14 </w:t>
            </w:r>
            <w:r w:rsidRPr="006F52BD">
              <w:rPr>
                <w:rFonts w:ascii="Montserrat Light" w:hAnsi="Montserrat Light"/>
                <w:b/>
                <w:i/>
                <w:iCs/>
                <w:color w:val="548DD4" w:themeColor="text2" w:themeTint="99"/>
                <w:lang w:val="ro-RO"/>
              </w:rPr>
              <w:t>Rezervele de ajustare a valorii contractului de finanţare majorează valorile cheltuielilor eligibile şi/sau, după caz, cheltuielile neeligibile ale contractelor de finanţare după următoarele reguli:</w:t>
            </w:r>
          </w:p>
          <w:p w14:paraId="5BAE2C9D" w14:textId="77777777" w:rsidR="00297DF1" w:rsidRPr="006F52BD" w:rsidRDefault="00297DF1" w:rsidP="00297DF1">
            <w:pPr>
              <w:autoSpaceDE w:val="0"/>
              <w:autoSpaceDN w:val="0"/>
              <w:adjustRightInd w:val="0"/>
              <w:jc w:val="both"/>
              <w:rPr>
                <w:rFonts w:ascii="Montserrat Light" w:hAnsi="Montserrat Light"/>
                <w:b/>
                <w:i/>
                <w:iCs/>
                <w:color w:val="548DD4" w:themeColor="text2" w:themeTint="99"/>
                <w:lang w:val="ro-RO"/>
              </w:rPr>
            </w:pPr>
            <w:r w:rsidRPr="006F52BD">
              <w:rPr>
                <w:rFonts w:ascii="Montserrat Light" w:hAnsi="Montserrat Light"/>
                <w:b/>
                <w:i/>
                <w:iCs/>
                <w:color w:val="548DD4" w:themeColor="text2" w:themeTint="99"/>
                <w:lang w:val="ro-RO"/>
              </w:rPr>
              <w:t>a) dacă ajustarea de preţ este aferentă unor cheltuieli eligibile şi cheltuieli neeligibile rezerva de ajustare a preţului majorează proporţional atât procentul de cheltuieli eligibile, cât şi procentul de cheltuieli neeligibile asumate de beneficiarul fondurilor externe nerambursabile în cadrul contractelor de finanţare;</w:t>
            </w:r>
          </w:p>
          <w:p w14:paraId="43F273A7"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b) dacă ajustarea de preţ este aferentă doar unor cheltuieli eligibile rezerva de ajustare a preţului contractelor de finanţare majorează în întregime valoarea cheltuielilor eligibile;</w:t>
            </w:r>
          </w:p>
          <w:p w14:paraId="474BA7BB"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c) dacă ajustarea de preţ este aferentă doar unor cheltuieli neeligibile rezerva de ajustare a preţului majorează în întregime valoarea cheltuielilor neeligibile asumate de beneficiarul fondurilor externe nerambursabile în cadrul contractelor de finanţare;</w:t>
            </w:r>
          </w:p>
          <w:p w14:paraId="3C6E9783"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r w:rsidRPr="006F52BD">
              <w:rPr>
                <w:rFonts w:ascii="Montserrat Light" w:hAnsi="Montserrat Light"/>
                <w:bCs/>
                <w:i/>
                <w:iCs/>
                <w:color w:val="548DD4" w:themeColor="text2" w:themeTint="99"/>
                <w:lang w:val="ro-RO"/>
              </w:rPr>
              <w:t>d) dacă ajustarea de preţ este aferentă unor cheltuieli eligibile şi cofinanţarea asumată de beneficiarul fondurilor externe nerambursabile care, din diferite cauze, este peste limita prevăzută pentru programele operaţionale/naţionale, rezerva de ajustare a preţului contractului de finanţare poate majora cheltuielile eligibile ale proiectului.</w:t>
            </w:r>
          </w:p>
          <w:p w14:paraId="79B7499D" w14:textId="77777777" w:rsidR="00297DF1" w:rsidRPr="006F52BD" w:rsidRDefault="00297DF1" w:rsidP="00297DF1">
            <w:pPr>
              <w:autoSpaceDE w:val="0"/>
              <w:autoSpaceDN w:val="0"/>
              <w:adjustRightInd w:val="0"/>
              <w:jc w:val="both"/>
              <w:rPr>
                <w:rFonts w:ascii="Montserrat Light" w:hAnsi="Montserrat Light"/>
                <w:bCs/>
                <w:i/>
                <w:iCs/>
                <w:color w:val="548DD4" w:themeColor="text2" w:themeTint="99"/>
                <w:lang w:val="ro-RO"/>
              </w:rPr>
            </w:pPr>
          </w:p>
          <w:p w14:paraId="079001C0" w14:textId="77777777" w:rsidR="00297DF1" w:rsidRPr="006F52BD" w:rsidRDefault="00297DF1" w:rsidP="00297DF1">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 xml:space="preserve">Ținând cont de aceste prevederi, s-a actualizat Devizul General al Investiției, prin includerea valorii ajustărilor aferente contractului nr. 28364/244/19.08.2020 în cuantum de 434.618,84 lei fără TVA, la capitolul 4. </w:t>
            </w:r>
          </w:p>
          <w:p w14:paraId="3A9FE403" w14:textId="77777777" w:rsidR="00297DF1" w:rsidRPr="006F52BD" w:rsidRDefault="00297DF1" w:rsidP="00297DF1">
            <w:pPr>
              <w:autoSpaceDE w:val="0"/>
              <w:autoSpaceDN w:val="0"/>
              <w:adjustRightInd w:val="0"/>
              <w:jc w:val="both"/>
              <w:rPr>
                <w:rFonts w:ascii="Montserrat Light" w:hAnsi="Montserrat Light"/>
                <w:bCs/>
                <w:color w:val="000000" w:themeColor="text1"/>
                <w:lang w:val="ro-RO"/>
              </w:rPr>
            </w:pPr>
          </w:p>
          <w:p w14:paraId="22FB28F3" w14:textId="77777777" w:rsidR="00297DF1" w:rsidRPr="006F52BD" w:rsidRDefault="00297DF1" w:rsidP="00297DF1">
            <w:pPr>
              <w:autoSpaceDE w:val="0"/>
              <w:autoSpaceDN w:val="0"/>
              <w:adjustRightInd w:val="0"/>
              <w:jc w:val="both"/>
              <w:rPr>
                <w:rFonts w:ascii="Montserrat Light" w:hAnsi="Montserrat Light"/>
                <w:b/>
                <w:color w:val="000000" w:themeColor="text1"/>
                <w:lang w:val="ro-RO"/>
              </w:rPr>
            </w:pPr>
            <w:r w:rsidRPr="006F52BD">
              <w:rPr>
                <w:rFonts w:ascii="Montserrat Light" w:hAnsi="Montserrat Light"/>
                <w:bCs/>
                <w:color w:val="000000" w:themeColor="text1"/>
                <w:lang w:val="ro-RO"/>
              </w:rPr>
              <w:t>Totodată</w:t>
            </w:r>
            <w:r w:rsidRPr="006F52BD">
              <w:rPr>
                <w:rFonts w:ascii="Montserrat Light" w:hAnsi="Montserrat Light"/>
                <w:b/>
                <w:color w:val="000000" w:themeColor="text1"/>
                <w:lang w:val="ro-RO"/>
              </w:rPr>
              <w:t>, s-a defalcat valoarea rezervei de ajutare de 434.618,84 lei fără TVA în rezervă de ajustare aferentă cheltuielilor eligibile rezultând suma de 167.019,92 lei fără TVA, și rezervă de ajutare a cheltuielilor neeligibile în cuantum de 267.598.92 lei, fără TVA.</w:t>
            </w:r>
          </w:p>
          <w:p w14:paraId="185EAE4C" w14:textId="77777777" w:rsidR="00297DF1" w:rsidRPr="006F52BD" w:rsidRDefault="00297DF1" w:rsidP="00297DF1">
            <w:pPr>
              <w:autoSpaceDE w:val="0"/>
              <w:autoSpaceDN w:val="0"/>
              <w:adjustRightInd w:val="0"/>
              <w:jc w:val="both"/>
              <w:rPr>
                <w:rFonts w:ascii="Montserrat Light" w:hAnsi="Montserrat Light"/>
                <w:b/>
                <w:color w:val="000000" w:themeColor="text1"/>
                <w:lang w:val="ro-RO"/>
              </w:rPr>
            </w:pPr>
          </w:p>
          <w:p w14:paraId="0351600C" w14:textId="77777777" w:rsidR="00297DF1" w:rsidRPr="006F52BD" w:rsidRDefault="00297DF1" w:rsidP="00297DF1">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Potrivit ordonanței, beneficiarii contractelor de finanțare trebuie să folosească economiile din cadrul contractului de finanțare pentru a acoperii valoarea ajustării, dacă acestea există.</w:t>
            </w:r>
          </w:p>
          <w:p w14:paraId="63DE55F1" w14:textId="77777777" w:rsidR="00297DF1" w:rsidRPr="006F52BD" w:rsidRDefault="00297DF1" w:rsidP="00297DF1">
            <w:pPr>
              <w:autoSpaceDE w:val="0"/>
              <w:autoSpaceDN w:val="0"/>
              <w:adjustRightInd w:val="0"/>
              <w:jc w:val="both"/>
              <w:rPr>
                <w:rFonts w:ascii="Montserrat Light" w:hAnsi="Montserrat Light"/>
                <w:bCs/>
                <w:color w:val="000000" w:themeColor="text1"/>
                <w:lang w:val="ro-RO"/>
              </w:rPr>
            </w:pPr>
          </w:p>
          <w:p w14:paraId="6393F77C" w14:textId="77777777" w:rsidR="00297DF1" w:rsidRPr="006F52BD" w:rsidRDefault="00297DF1" w:rsidP="00297DF1">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La nivelul contractului de finanțare nr. 3210/15.10.2018, s-a identificat următoarele economii:</w:t>
            </w:r>
          </w:p>
          <w:p w14:paraId="3E8A4755" w14:textId="77777777" w:rsidR="00297DF1" w:rsidRPr="006F52BD" w:rsidRDefault="00297DF1" w:rsidP="00297DF1">
            <w:pPr>
              <w:pStyle w:val="Listparagraf"/>
              <w:numPr>
                <w:ilvl w:val="0"/>
                <w:numId w:val="37"/>
              </w:numPr>
              <w:jc w:val="both"/>
              <w:rPr>
                <w:rFonts w:ascii="Montserrat Light" w:hAnsi="Montserrat Light"/>
                <w:bCs/>
                <w:color w:val="000000" w:themeColor="text1"/>
                <w:lang w:val="ro-RO"/>
              </w:rPr>
            </w:pPr>
            <w:r w:rsidRPr="006F52BD">
              <w:rPr>
                <w:rFonts w:ascii="Montserrat Light" w:hAnsi="Montserrat Light"/>
                <w:bCs/>
                <w:color w:val="000000" w:themeColor="text1"/>
                <w:lang w:val="ro-RO"/>
              </w:rPr>
              <w:t>125.000 lei, fără TVA – cheltuială eligibilă - valoarea cheltuielilor diverse și neprevăzute;</w:t>
            </w:r>
          </w:p>
          <w:p w14:paraId="59DF684F" w14:textId="77777777" w:rsidR="00297DF1" w:rsidRPr="006F52BD" w:rsidRDefault="00297DF1" w:rsidP="00297DF1">
            <w:pPr>
              <w:pStyle w:val="Listparagraf"/>
              <w:numPr>
                <w:ilvl w:val="0"/>
                <w:numId w:val="37"/>
              </w:num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2.801 lei, fără TVA – cheltuială eligibilă -  contractul de servicii de informare și publicitate a avut valoare estimată 8.400 lei fără TVA și a fost atribuit la valoarea de 5.599 lei fără TVA;</w:t>
            </w:r>
          </w:p>
          <w:p w14:paraId="6AB19622" w14:textId="77777777" w:rsidR="00297DF1" w:rsidRPr="006F52BD" w:rsidRDefault="00297DF1" w:rsidP="00297DF1">
            <w:pPr>
              <w:pStyle w:val="Listparagraf"/>
              <w:numPr>
                <w:ilvl w:val="0"/>
                <w:numId w:val="37"/>
              </w:numPr>
              <w:jc w:val="both"/>
              <w:rPr>
                <w:rFonts w:ascii="Montserrat Light" w:hAnsi="Montserrat Light"/>
                <w:bCs/>
                <w:color w:val="000000" w:themeColor="text1"/>
                <w:lang w:val="ro-RO"/>
              </w:rPr>
            </w:pPr>
            <w:r w:rsidRPr="006F52BD">
              <w:rPr>
                <w:rFonts w:ascii="Montserrat Light" w:hAnsi="Montserrat Light"/>
                <w:bCs/>
                <w:color w:val="000000" w:themeColor="text1"/>
                <w:lang w:val="ro-RO"/>
              </w:rPr>
              <w:t>22.330 lei, fără TVA – cheltuială eligibilă -  contractul de servicii de audit a avut valoare estimată 29.400 lei fără TVA și a fost atribuit la valoarea de 5.599 lei fără TVA;</w:t>
            </w:r>
          </w:p>
          <w:p w14:paraId="39D984B9" w14:textId="77777777" w:rsidR="00297DF1" w:rsidRPr="006F52BD" w:rsidRDefault="00297DF1" w:rsidP="00297DF1">
            <w:pPr>
              <w:pStyle w:val="Listparagraf"/>
              <w:numPr>
                <w:ilvl w:val="0"/>
                <w:numId w:val="37"/>
              </w:numPr>
              <w:jc w:val="both"/>
              <w:rPr>
                <w:rFonts w:ascii="Montserrat Light" w:hAnsi="Montserrat Light"/>
                <w:bCs/>
                <w:color w:val="000000" w:themeColor="text1"/>
                <w:lang w:val="ro-RO"/>
              </w:rPr>
            </w:pPr>
            <w:r w:rsidRPr="006F52BD">
              <w:rPr>
                <w:rFonts w:ascii="Montserrat Light" w:hAnsi="Montserrat Light"/>
                <w:bCs/>
                <w:color w:val="000000" w:themeColor="text1"/>
                <w:lang w:val="ro-RO"/>
              </w:rPr>
              <w:t>5.861,14 lei, fără TVA – cheltuială neeligibilă - valoarea cheltuielilor diverse și neprevăzute;</w:t>
            </w:r>
          </w:p>
          <w:p w14:paraId="68C57609" w14:textId="77777777" w:rsidR="00297DF1" w:rsidRPr="006F52BD" w:rsidRDefault="00297DF1" w:rsidP="00297DF1">
            <w:pPr>
              <w:ind w:left="360"/>
              <w:jc w:val="both"/>
              <w:rPr>
                <w:rFonts w:ascii="Montserrat Light" w:hAnsi="Montserrat Light"/>
                <w:bCs/>
                <w:color w:val="000000" w:themeColor="text1"/>
                <w:lang w:val="ro-RO"/>
              </w:rPr>
            </w:pPr>
          </w:p>
          <w:p w14:paraId="7A4E2663" w14:textId="77777777" w:rsidR="00297DF1" w:rsidRPr="006F52BD" w:rsidRDefault="00297DF1" w:rsidP="00297DF1">
            <w:pPr>
              <w:autoSpaceDE w:val="0"/>
              <w:autoSpaceDN w:val="0"/>
              <w:adjustRightInd w:val="0"/>
              <w:jc w:val="both"/>
              <w:rPr>
                <w:rFonts w:ascii="Montserrat Light" w:hAnsi="Montserrat Light"/>
                <w:bCs/>
                <w:color w:val="000000" w:themeColor="text1"/>
                <w:lang w:val="ro-RO"/>
              </w:rPr>
            </w:pPr>
            <w:r w:rsidRPr="006F52BD">
              <w:rPr>
                <w:rFonts w:ascii="Montserrat Light" w:hAnsi="Montserrat Light"/>
                <w:bCs/>
                <w:color w:val="000000" w:themeColor="text1"/>
                <w:lang w:val="ro-RO"/>
              </w:rPr>
              <w:t xml:space="preserve">Rezultă așadar că </w:t>
            </w:r>
            <w:r w:rsidRPr="006F52BD">
              <w:rPr>
                <w:rFonts w:ascii="Montserrat Light" w:hAnsi="Montserrat Light"/>
                <w:b/>
                <w:color w:val="000000" w:themeColor="text1"/>
                <w:lang w:val="ro-RO"/>
              </w:rPr>
              <w:t>valoarea cheltuielilor eligibile necesare a se suplimenta în cadrul contractului de finanțare este de 16.888,92 lei fără TVA.</w:t>
            </w:r>
          </w:p>
          <w:p w14:paraId="23238C1E" w14:textId="77777777" w:rsidR="00297DF1" w:rsidRPr="006F52BD" w:rsidRDefault="00297DF1" w:rsidP="00297DF1">
            <w:pPr>
              <w:autoSpaceDE w:val="0"/>
              <w:autoSpaceDN w:val="0"/>
              <w:adjustRightInd w:val="0"/>
              <w:jc w:val="both"/>
              <w:rPr>
                <w:rFonts w:ascii="Montserrat Light" w:hAnsi="Montserrat Light"/>
                <w:bCs/>
                <w:color w:val="000000" w:themeColor="text1"/>
                <w:lang w:val="ro-RO"/>
              </w:rPr>
            </w:pPr>
          </w:p>
          <w:p w14:paraId="25C320F5" w14:textId="77777777" w:rsidR="00297DF1" w:rsidRPr="006F52BD" w:rsidRDefault="00297DF1" w:rsidP="00297DF1">
            <w:pPr>
              <w:autoSpaceDE w:val="0"/>
              <w:autoSpaceDN w:val="0"/>
              <w:adjustRightInd w:val="0"/>
              <w:jc w:val="both"/>
              <w:rPr>
                <w:rFonts w:ascii="Montserrat Light" w:hAnsi="Montserrat Light"/>
                <w:b/>
                <w:color w:val="000000" w:themeColor="text1"/>
                <w:lang w:val="ro-RO"/>
              </w:rPr>
            </w:pPr>
            <w:r w:rsidRPr="006F52BD">
              <w:rPr>
                <w:rFonts w:ascii="Montserrat Light" w:hAnsi="Montserrat Light"/>
                <w:b/>
                <w:color w:val="000000" w:themeColor="text1"/>
                <w:lang w:val="ro-RO"/>
              </w:rPr>
              <w:t>Valoarea cheltuielilor neeligibile necesare a se suplimenta în cadrul contractului de finanțare este în cuantum de 261.737,78 lei, fără TVA.</w:t>
            </w:r>
          </w:p>
          <w:p w14:paraId="4EBC514B" w14:textId="77777777" w:rsidR="00297DF1" w:rsidRPr="006F52BD" w:rsidRDefault="00297DF1" w:rsidP="00297DF1">
            <w:pPr>
              <w:autoSpaceDE w:val="0"/>
              <w:autoSpaceDN w:val="0"/>
              <w:adjustRightInd w:val="0"/>
              <w:jc w:val="both"/>
              <w:rPr>
                <w:rFonts w:ascii="Montserrat Light" w:eastAsia="Times New Roman" w:hAnsi="Montserrat Light"/>
                <w:lang w:val="ro-RO"/>
              </w:rPr>
            </w:pPr>
          </w:p>
        </w:tc>
      </w:tr>
      <w:tr w:rsidR="00297DF1" w:rsidRPr="006F52BD" w14:paraId="01ABF479" w14:textId="77777777" w:rsidTr="009A5D3E">
        <w:tc>
          <w:tcPr>
            <w:tcW w:w="9355" w:type="dxa"/>
            <w:gridSpan w:val="4"/>
          </w:tcPr>
          <w:p w14:paraId="50E87A62" w14:textId="77777777" w:rsidR="00297DF1" w:rsidRPr="006F52BD" w:rsidRDefault="00297DF1" w:rsidP="00297DF1">
            <w:pPr>
              <w:tabs>
                <w:tab w:val="left" w:pos="3456"/>
              </w:tabs>
              <w:jc w:val="both"/>
              <w:rPr>
                <w:rFonts w:ascii="Montserrat Light" w:hAnsi="Montserrat Light"/>
                <w:b/>
                <w:i/>
                <w:lang w:val="ro-RO"/>
              </w:rPr>
            </w:pPr>
            <w:r w:rsidRPr="006F52BD">
              <w:rPr>
                <w:rFonts w:ascii="Montserrat Light" w:hAnsi="Montserrat Light"/>
                <w:b/>
                <w:bCs/>
                <w:i/>
                <w:lang w:val="ro-RO"/>
              </w:rPr>
              <w:lastRenderedPageBreak/>
              <w:t xml:space="preserve">Secțiunea a 3-a - Efecte preconizate ale aplicării actului administrativ (impactul financiar asupra bugetului judeţului pe termen scurt (pe anul curent)/lung, impactul asupra mediului concurențial şi domeniului ajutoarelor de stat, impactul asupra sarcinilor administrative, impactul asupra mediului): </w:t>
            </w:r>
          </w:p>
        </w:tc>
      </w:tr>
      <w:tr w:rsidR="00CA16EA" w:rsidRPr="006F52BD" w14:paraId="5F2A52B1" w14:textId="77777777" w:rsidTr="00846549">
        <w:trPr>
          <w:trHeight w:val="4170"/>
        </w:trPr>
        <w:tc>
          <w:tcPr>
            <w:tcW w:w="9355" w:type="dxa"/>
            <w:gridSpan w:val="4"/>
          </w:tcPr>
          <w:p w14:paraId="4AE15AE7" w14:textId="77777777" w:rsidR="00CA16EA" w:rsidRPr="006F52BD" w:rsidRDefault="00CA16EA" w:rsidP="00CA16EA">
            <w:pPr>
              <w:contextualSpacing/>
              <w:jc w:val="both"/>
              <w:rPr>
                <w:rFonts w:ascii="Montserrat Light" w:hAnsi="Montserrat Light"/>
                <w:i/>
                <w:noProof/>
                <w:lang w:val="ro-RO" w:bidi="ne-NP"/>
              </w:rPr>
            </w:pPr>
            <w:r w:rsidRPr="006F52BD">
              <w:rPr>
                <w:rFonts w:ascii="Montserrat Light" w:hAnsi="Montserrat Light" w:cs="Courier New"/>
                <w:b/>
                <w:bCs/>
                <w:i/>
                <w:noProof/>
                <w:shd w:val="clear" w:color="auto" w:fill="FFFFFF"/>
                <w:lang w:val="ro-RO"/>
              </w:rPr>
              <w:t xml:space="preserve">Impactul financiar asupra bugetului judeţului pe termen scurt (pe anul curent) / lung </w:t>
            </w:r>
          </w:p>
          <w:p w14:paraId="58260121" w14:textId="3556E096" w:rsidR="00CA16EA" w:rsidRPr="006F52BD" w:rsidRDefault="00CA16EA" w:rsidP="00CA16EA">
            <w:pPr>
              <w:contextualSpacing/>
              <w:jc w:val="both"/>
              <w:rPr>
                <w:rFonts w:ascii="Montserrat Light" w:hAnsi="Montserrat Light"/>
                <w:lang w:val="ro-RO"/>
              </w:rPr>
            </w:pPr>
            <w:r w:rsidRPr="006F52BD">
              <w:rPr>
                <w:rFonts w:ascii="Montserrat Light" w:hAnsi="Montserrat Light"/>
                <w:lang w:val="ro-RO"/>
              </w:rPr>
              <w:t xml:space="preserve">Prin Hotărârea Consiliului </w:t>
            </w:r>
            <w:r w:rsidR="00846549" w:rsidRPr="006F52BD">
              <w:rPr>
                <w:rFonts w:ascii="Montserrat Light" w:hAnsi="Montserrat Light"/>
                <w:lang w:val="ro-RO"/>
              </w:rPr>
              <w:t>J</w:t>
            </w:r>
            <w:r w:rsidRPr="006F52BD">
              <w:rPr>
                <w:rFonts w:ascii="Montserrat Light" w:hAnsi="Montserrat Light"/>
                <w:lang w:val="ro-RO"/>
              </w:rPr>
              <w:t>udețean Cluj nr. 10/2020 s-a aprobat contractarea unei finanțări rambursabile interne / externe în valoare de maxim 200.000.000 lei, în vederea finanțării unor obiective de investiții de interes public județean și anume a investițiilor derulate în cadrul proiectelor finanțate din fonduri europene nerambursabile. Urmare acestei hotărâri și a procedurii de achiziție publică derulate s-a încheiat Contractul de credit de investiții nr. 20200522290/26.05.2020 cu Banca Comercială Română S.A. prin care banca acordă un împrumut pentru investiții în sumă de 200.000.000 lei, cu o perioadă de efectuare a tragerilor de 36 de luni, cu posibilitate de prelungire pe încă 12 luni, în funcție de graficul de execuție al lucrărilor de investiții.</w:t>
            </w:r>
            <w:r w:rsidR="00846549" w:rsidRPr="006F52BD">
              <w:rPr>
                <w:rFonts w:ascii="Montserrat Light" w:hAnsi="Montserrat Light"/>
                <w:lang w:val="ro-RO"/>
              </w:rPr>
              <w:t xml:space="preserve"> </w:t>
            </w:r>
            <w:r w:rsidRPr="006F52BD">
              <w:rPr>
                <w:rFonts w:ascii="Montserrat Light" w:hAnsi="Montserrat Light"/>
                <w:lang w:val="ro-RO"/>
              </w:rPr>
              <w:t>Pentru cheltuielile neeligibile mai sus menționate au fost aprobate sume a se achita din creditul contractat în acest sens, sumele aprobate vor putea fi modificate în funcție de necesarul de finanțare în cadrul obiectivelor de investiții, în funcție de sumele rezultate în urma finalizării procedurilor de achiziții publice.</w:t>
            </w:r>
          </w:p>
          <w:p w14:paraId="4506356A" w14:textId="01198A20" w:rsidR="00CA16EA" w:rsidRPr="006F52BD" w:rsidRDefault="00CA16EA" w:rsidP="00CA16EA">
            <w:pPr>
              <w:contextualSpacing/>
              <w:jc w:val="both"/>
              <w:rPr>
                <w:rFonts w:ascii="Montserrat Light" w:hAnsi="Montserrat Light"/>
                <w:lang w:val="ro-RO"/>
              </w:rPr>
            </w:pPr>
            <w:r w:rsidRPr="006F52BD">
              <w:rPr>
                <w:rFonts w:ascii="Montserrat Light" w:hAnsi="Montserrat Light"/>
                <w:lang w:val="ro-RO"/>
              </w:rPr>
              <w:t xml:space="preserve">De asemenea, în funcție de graficul de implementare al proiectului, de modul de derulare a investiției, de sursele bugetare proprii disponibile a se aloca pentru investiții, periodic </w:t>
            </w:r>
            <w:r w:rsidR="00846549" w:rsidRPr="006F52BD">
              <w:rPr>
                <w:rFonts w:ascii="Montserrat Light" w:hAnsi="Montserrat Light"/>
                <w:lang w:val="ro-RO"/>
              </w:rPr>
              <w:t>a fost</w:t>
            </w:r>
            <w:r w:rsidRPr="006F52BD">
              <w:rPr>
                <w:rFonts w:ascii="Montserrat Light" w:hAnsi="Montserrat Light"/>
                <w:lang w:val="ro-RO"/>
              </w:rPr>
              <w:t xml:space="preserve"> analizată varianta optimă de finanțare (surse proprii, credit).</w:t>
            </w:r>
          </w:p>
          <w:p w14:paraId="1A3C08F7" w14:textId="77777777" w:rsidR="00CA16EA" w:rsidRPr="006F52BD" w:rsidRDefault="00CA16EA" w:rsidP="00CA16EA">
            <w:pPr>
              <w:contextualSpacing/>
              <w:jc w:val="both"/>
              <w:rPr>
                <w:rFonts w:ascii="Montserrat Light" w:hAnsi="Montserrat Light"/>
                <w:lang w:val="ro-RO"/>
              </w:rPr>
            </w:pPr>
          </w:p>
          <w:p w14:paraId="0C309CF6" w14:textId="4A323902" w:rsidR="00CA16EA" w:rsidRPr="006F52BD" w:rsidRDefault="00CA16EA" w:rsidP="00CA16EA">
            <w:pPr>
              <w:contextualSpacing/>
              <w:jc w:val="both"/>
              <w:rPr>
                <w:rFonts w:ascii="Montserrat Light" w:hAnsi="Montserrat Light"/>
                <w:lang w:val="ro-RO"/>
              </w:rPr>
            </w:pPr>
            <w:r w:rsidRPr="006F52BD">
              <w:rPr>
                <w:rFonts w:ascii="Montserrat Light" w:hAnsi="Montserrat Light"/>
                <w:lang w:val="ro-RO"/>
              </w:rPr>
              <w:t>Valoarea cheltuielilor eligibile de 16.888,92 lei fără TVA se vor inclu</w:t>
            </w:r>
            <w:r w:rsidR="001A176F" w:rsidRPr="006F52BD">
              <w:rPr>
                <w:rFonts w:ascii="Montserrat Light" w:hAnsi="Montserrat Light"/>
                <w:lang w:val="ro-RO"/>
              </w:rPr>
              <w:t>d</w:t>
            </w:r>
            <w:r w:rsidRPr="006F52BD">
              <w:rPr>
                <w:rFonts w:ascii="Montserrat Light" w:hAnsi="Montserrat Light"/>
                <w:lang w:val="ro-RO"/>
              </w:rPr>
              <w:t xml:space="preserve">e </w:t>
            </w:r>
            <w:r w:rsidR="001A176F" w:rsidRPr="006F52BD">
              <w:rPr>
                <w:rFonts w:ascii="Montserrat Light" w:hAnsi="Montserrat Light"/>
                <w:lang w:val="ro-RO"/>
              </w:rPr>
              <w:t>î</w:t>
            </w:r>
            <w:r w:rsidRPr="006F52BD">
              <w:rPr>
                <w:rFonts w:ascii="Montserrat Light" w:hAnsi="Montserrat Light"/>
                <w:lang w:val="ro-RO"/>
              </w:rPr>
              <w:t>n contractul de finanțare, și se vor deconta de către Autoritatea de Management.</w:t>
            </w:r>
          </w:p>
          <w:p w14:paraId="400249CE" w14:textId="77777777" w:rsidR="00CA16EA" w:rsidRPr="006F52BD" w:rsidRDefault="00CA16EA" w:rsidP="00CA16EA">
            <w:pPr>
              <w:contextualSpacing/>
              <w:jc w:val="both"/>
              <w:rPr>
                <w:rFonts w:ascii="Montserrat Light" w:hAnsi="Montserrat Light"/>
                <w:lang w:val="ro-RO"/>
              </w:rPr>
            </w:pPr>
          </w:p>
          <w:p w14:paraId="613F598D" w14:textId="77777777" w:rsidR="00CA16EA" w:rsidRPr="006F52BD" w:rsidRDefault="00CA16EA" w:rsidP="00CA16EA">
            <w:pPr>
              <w:contextualSpacing/>
              <w:jc w:val="both"/>
              <w:rPr>
                <w:rFonts w:ascii="Montserrat Light" w:hAnsi="Montserrat Light"/>
                <w:i/>
                <w:noProof/>
                <w:lang w:val="ro-RO" w:bidi="ne-NP"/>
              </w:rPr>
            </w:pPr>
          </w:p>
          <w:p w14:paraId="565B5EE5" w14:textId="77777777" w:rsidR="00CA16EA" w:rsidRPr="006F52BD" w:rsidRDefault="00CA16EA" w:rsidP="00CA16EA">
            <w:pPr>
              <w:contextualSpacing/>
              <w:jc w:val="both"/>
              <w:rPr>
                <w:rFonts w:ascii="Montserrat Light" w:hAnsi="Montserrat Light"/>
                <w:color w:val="000000" w:themeColor="text1"/>
                <w:lang w:val="ro-RO"/>
              </w:rPr>
            </w:pPr>
            <w:r w:rsidRPr="006F52BD">
              <w:rPr>
                <w:rFonts w:ascii="Montserrat Light" w:hAnsi="Montserrat Light"/>
                <w:color w:val="000000" w:themeColor="text1"/>
                <w:lang w:val="ro-RO"/>
              </w:rPr>
              <w:t>Aprobarea proiectului este necesară, pentru a putea fi inclusă, conform clauzelor contractului de finanțare, în valoarea contractului de finanțare prin act adițional.</w:t>
            </w:r>
          </w:p>
          <w:p w14:paraId="0A546DE2" w14:textId="77777777" w:rsidR="00CA16EA" w:rsidRPr="006F52BD" w:rsidRDefault="00CA16EA" w:rsidP="00CA16EA">
            <w:pPr>
              <w:contextualSpacing/>
              <w:jc w:val="both"/>
              <w:rPr>
                <w:rFonts w:ascii="Montserrat Light" w:hAnsi="Montserrat Light"/>
                <w:i/>
                <w:noProof/>
                <w:lang w:val="ro-RO" w:bidi="ne-NP"/>
              </w:rPr>
            </w:pPr>
          </w:p>
          <w:p w14:paraId="64081FC9" w14:textId="77777777" w:rsidR="00CA16EA" w:rsidRPr="006F52BD" w:rsidRDefault="00CA16EA" w:rsidP="00CA16EA">
            <w:pPr>
              <w:jc w:val="both"/>
              <w:rPr>
                <w:rFonts w:ascii="Montserrat Light" w:hAnsi="Montserrat Light"/>
                <w:i/>
                <w:noProof/>
                <w:shd w:val="clear" w:color="auto" w:fill="FFFFFF"/>
                <w:lang w:val="ro-RO"/>
              </w:rPr>
            </w:pPr>
            <w:r w:rsidRPr="006F52BD">
              <w:rPr>
                <w:rFonts w:ascii="Montserrat Light" w:hAnsi="Montserrat Light"/>
                <w:b/>
                <w:bCs/>
                <w:i/>
                <w:noProof/>
                <w:shd w:val="clear" w:color="auto" w:fill="FFFFFF"/>
                <w:lang w:val="ro-RO"/>
              </w:rPr>
              <w:t xml:space="preserve">Impactul social </w:t>
            </w:r>
            <w:r w:rsidRPr="006F52BD">
              <w:rPr>
                <w:rFonts w:ascii="Montserrat Light" w:hAnsi="Montserrat Light"/>
                <w:i/>
                <w:noProof/>
                <w:shd w:val="clear" w:color="auto" w:fill="FFFFFF"/>
                <w:lang w:val="ro-RO"/>
              </w:rPr>
              <w:t xml:space="preserve">- </w:t>
            </w:r>
            <w:r w:rsidRPr="006F52BD">
              <w:rPr>
                <w:rFonts w:ascii="Montserrat Light" w:hAnsi="Montserrat Light"/>
                <w:lang w:val="ro-RO"/>
              </w:rPr>
              <w:t>îmbunătățirea confortului termic în clădirile propuse pentru reabilitare termică va ridica confortul grupului țintă</w:t>
            </w:r>
            <w:r w:rsidRPr="006F52BD">
              <w:rPr>
                <w:rFonts w:ascii="Montserrat Light" w:hAnsi="Montserrat Light"/>
                <w:i/>
                <w:noProof/>
                <w:shd w:val="clear" w:color="auto" w:fill="FFFFFF"/>
                <w:lang w:val="ro-RO"/>
              </w:rPr>
              <w:t xml:space="preserve">. </w:t>
            </w:r>
          </w:p>
          <w:p w14:paraId="26B85410" w14:textId="77777777" w:rsidR="00CA16EA" w:rsidRPr="006F52BD" w:rsidRDefault="00CA16EA" w:rsidP="00CA16EA">
            <w:pPr>
              <w:jc w:val="both"/>
              <w:rPr>
                <w:rFonts w:ascii="Montserrat Light" w:hAnsi="Montserrat Light"/>
                <w:i/>
                <w:noProof/>
                <w:shd w:val="clear" w:color="auto" w:fill="FFFFFF"/>
                <w:lang w:val="ro-RO"/>
              </w:rPr>
            </w:pPr>
          </w:p>
          <w:p w14:paraId="58A8934B" w14:textId="58491F71" w:rsidR="00CA16EA" w:rsidRPr="006F52BD" w:rsidRDefault="00CA16EA" w:rsidP="00CA16EA">
            <w:pPr>
              <w:autoSpaceDE w:val="0"/>
              <w:autoSpaceDN w:val="0"/>
              <w:adjustRightInd w:val="0"/>
              <w:jc w:val="both"/>
              <w:rPr>
                <w:rFonts w:ascii="Montserrat Light" w:hAnsi="Montserrat Light" w:cs="Times New Roman"/>
                <w:color w:val="101010"/>
                <w:lang w:val="ro-RO"/>
              </w:rPr>
            </w:pPr>
            <w:r w:rsidRPr="006F52BD">
              <w:rPr>
                <w:rFonts w:ascii="Montserrat Light" w:hAnsi="Montserrat Light"/>
                <w:b/>
                <w:bCs/>
                <w:i/>
                <w:noProof/>
                <w:shd w:val="clear" w:color="auto" w:fill="FFFFFF"/>
                <w:lang w:val="ro-RO"/>
              </w:rPr>
              <w:t xml:space="preserve">Impactul asupra mediului - </w:t>
            </w:r>
            <w:r w:rsidRPr="006F52BD">
              <w:rPr>
                <w:rFonts w:ascii="Montserrat Light" w:hAnsi="Montserrat Light" w:cs="Times New Roman"/>
                <w:color w:val="101010"/>
                <w:lang w:val="ro-RO"/>
              </w:rPr>
              <w:t>proiectul propus nu se supune procedurilor de evaluare a impactului asupra mediului și</w:t>
            </w:r>
            <w:r w:rsidRPr="006F52BD">
              <w:rPr>
                <w:rFonts w:ascii="Montserrat Light" w:eastAsia="HiddenHorzOCR" w:hAnsi="Montserrat Light" w:cs="HiddenHorzOCR"/>
                <w:color w:val="101010"/>
                <w:lang w:val="ro-RO"/>
              </w:rPr>
              <w:t xml:space="preserve"> </w:t>
            </w:r>
            <w:r w:rsidRPr="006F52BD">
              <w:rPr>
                <w:rFonts w:ascii="Montserrat Light" w:hAnsi="Montserrat Light" w:cs="Times New Roman"/>
                <w:color w:val="101010"/>
                <w:lang w:val="ro-RO"/>
              </w:rPr>
              <w:t>de evaluare adecvata.</w:t>
            </w:r>
          </w:p>
          <w:p w14:paraId="56277864" w14:textId="77777777" w:rsidR="00CA16EA" w:rsidRPr="006F52BD" w:rsidRDefault="00CA16EA" w:rsidP="00CA16EA">
            <w:pPr>
              <w:jc w:val="both"/>
              <w:rPr>
                <w:rFonts w:ascii="Montserrat Light" w:hAnsi="Montserrat Light" w:cs="Courier New"/>
                <w:i/>
                <w:noProof/>
                <w:shd w:val="clear" w:color="auto" w:fill="FFFFFF"/>
                <w:lang w:val="ro-RO"/>
              </w:rPr>
            </w:pPr>
          </w:p>
          <w:p w14:paraId="666F5A74" w14:textId="15AD071E" w:rsidR="00CA16EA" w:rsidRPr="006F52BD" w:rsidRDefault="00CA16EA" w:rsidP="00CA16EA">
            <w:pPr>
              <w:jc w:val="both"/>
              <w:rPr>
                <w:rFonts w:ascii="Montserrat Light" w:hAnsi="Montserrat Light"/>
                <w:lang w:val="ro-RO"/>
              </w:rPr>
            </w:pPr>
            <w:r w:rsidRPr="006F52BD">
              <w:rPr>
                <w:rFonts w:ascii="Montserrat Light" w:hAnsi="Montserrat Light"/>
                <w:b/>
                <w:bCs/>
                <w:i/>
                <w:noProof/>
                <w:shd w:val="clear" w:color="auto" w:fill="FFFFFF"/>
                <w:lang w:val="ro-RO"/>
              </w:rPr>
              <w:t xml:space="preserve">Impactul asupra sarcinilor administrative - </w:t>
            </w:r>
            <w:r w:rsidR="00846549" w:rsidRPr="006F52BD">
              <w:rPr>
                <w:rFonts w:ascii="Montserrat Light" w:hAnsi="Montserrat Light"/>
                <w:lang w:val="ro-RO"/>
              </w:rPr>
              <w:t>Impactul financiar se reflectă în bugetul propriu al Județului Cluj pe anul 2023, termenul de finalizare al proiectului fiind 31.05.2023.</w:t>
            </w:r>
          </w:p>
          <w:p w14:paraId="58EE129E" w14:textId="77777777" w:rsidR="00CA16EA" w:rsidRPr="006F52BD" w:rsidRDefault="00CA16EA" w:rsidP="00CA16EA">
            <w:pPr>
              <w:jc w:val="both"/>
              <w:rPr>
                <w:rFonts w:ascii="Montserrat Light" w:hAnsi="Montserrat Light"/>
                <w:lang w:val="ro-RO"/>
              </w:rPr>
            </w:pPr>
            <w:r w:rsidRPr="006F52BD">
              <w:rPr>
                <w:rFonts w:ascii="Montserrat Light" w:hAnsi="Montserrat Light"/>
                <w:lang w:val="ro-RO"/>
              </w:rPr>
              <w:t>Valoarea totală a proiectului, inclusiv sursele de finanțare:</w:t>
            </w:r>
          </w:p>
          <w:p w14:paraId="404D289E" w14:textId="77777777" w:rsidR="00CA16EA" w:rsidRPr="006F52BD" w:rsidRDefault="00CA16EA" w:rsidP="00CA16EA">
            <w:pPr>
              <w:jc w:val="both"/>
              <w:rPr>
                <w:rFonts w:ascii="Montserrat Light" w:hAnsi="Montserrat Light"/>
                <w:lang w:val="ro-RO"/>
              </w:rPr>
            </w:pPr>
          </w:p>
          <w:tbl>
            <w:tblPr>
              <w:tblStyle w:val="Tabelgril"/>
              <w:tblW w:w="8959" w:type="dxa"/>
              <w:tblInd w:w="0" w:type="dxa"/>
              <w:tblLayout w:type="fixed"/>
              <w:tblLook w:val="04A0" w:firstRow="1" w:lastRow="0" w:firstColumn="1" w:lastColumn="0" w:noHBand="0" w:noVBand="1"/>
            </w:tblPr>
            <w:tblGrid>
              <w:gridCol w:w="1302"/>
              <w:gridCol w:w="1158"/>
              <w:gridCol w:w="1294"/>
              <w:gridCol w:w="409"/>
              <w:gridCol w:w="1109"/>
              <w:gridCol w:w="570"/>
              <w:gridCol w:w="1134"/>
              <w:gridCol w:w="566"/>
              <w:gridCol w:w="1417"/>
            </w:tblGrid>
            <w:tr w:rsidR="00CA16EA" w:rsidRPr="006F52BD" w14:paraId="4DD001C9" w14:textId="77777777" w:rsidTr="00B45932">
              <w:trPr>
                <w:trHeight w:val="1018"/>
              </w:trPr>
              <w:tc>
                <w:tcPr>
                  <w:tcW w:w="727" w:type="pct"/>
                  <w:vAlign w:val="center"/>
                </w:tcPr>
                <w:p w14:paraId="6B1BFA7B"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totală</w:t>
                  </w:r>
                </w:p>
              </w:tc>
              <w:tc>
                <w:tcPr>
                  <w:tcW w:w="646" w:type="pct"/>
                  <w:vAlign w:val="center"/>
                </w:tcPr>
                <w:p w14:paraId="2B652CA8"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totală eligibilă</w:t>
                  </w:r>
                </w:p>
              </w:tc>
              <w:tc>
                <w:tcPr>
                  <w:tcW w:w="950" w:type="pct"/>
                  <w:gridSpan w:val="2"/>
                  <w:vAlign w:val="center"/>
                </w:tcPr>
                <w:p w14:paraId="636EF921"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 eligibilă nerambursabilă din FEDR</w:t>
                  </w:r>
                </w:p>
              </w:tc>
              <w:tc>
                <w:tcPr>
                  <w:tcW w:w="937" w:type="pct"/>
                  <w:gridSpan w:val="2"/>
                  <w:vAlign w:val="center"/>
                </w:tcPr>
                <w:p w14:paraId="3358477F"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 eligibilă nerambursabilă din bugetul național</w:t>
                  </w:r>
                </w:p>
              </w:tc>
              <w:tc>
                <w:tcPr>
                  <w:tcW w:w="949" w:type="pct"/>
                  <w:gridSpan w:val="2"/>
                  <w:vAlign w:val="center"/>
                </w:tcPr>
                <w:p w14:paraId="5CBBAB2D"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Valoarea cofinanțării eligibile a beneficiarului</w:t>
                  </w:r>
                </w:p>
              </w:tc>
              <w:tc>
                <w:tcPr>
                  <w:tcW w:w="791" w:type="pct"/>
                  <w:vAlign w:val="center"/>
                </w:tcPr>
                <w:p w14:paraId="26A2C799" w14:textId="77777777" w:rsidR="00CA16EA" w:rsidRPr="006F52BD" w:rsidRDefault="00CA16EA" w:rsidP="00CA16EA">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Valoarea neeligibilă inclusiv TVA</w:t>
                  </w:r>
                </w:p>
              </w:tc>
            </w:tr>
            <w:tr w:rsidR="00CA16EA" w:rsidRPr="006F52BD" w14:paraId="6E102DC4" w14:textId="77777777" w:rsidTr="00B45932">
              <w:trPr>
                <w:trHeight w:val="257"/>
              </w:trPr>
              <w:tc>
                <w:tcPr>
                  <w:tcW w:w="727" w:type="pct"/>
                  <w:vAlign w:val="center"/>
                </w:tcPr>
                <w:p w14:paraId="3FE1679E"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lastRenderedPageBreak/>
                    <w:t>(lei)</w:t>
                  </w:r>
                </w:p>
              </w:tc>
              <w:tc>
                <w:tcPr>
                  <w:tcW w:w="646" w:type="pct"/>
                  <w:vAlign w:val="center"/>
                </w:tcPr>
                <w:p w14:paraId="4550EBF2"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722" w:type="pct"/>
                  <w:vAlign w:val="center"/>
                </w:tcPr>
                <w:p w14:paraId="4C786AB2"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228" w:type="pct"/>
                  <w:vAlign w:val="center"/>
                </w:tcPr>
                <w:p w14:paraId="42A208F4"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619" w:type="pct"/>
                  <w:vAlign w:val="center"/>
                </w:tcPr>
                <w:p w14:paraId="5D3E4DC2"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318" w:type="pct"/>
                  <w:vAlign w:val="center"/>
                </w:tcPr>
                <w:p w14:paraId="3A39F281"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633" w:type="pct"/>
                  <w:vAlign w:val="center"/>
                </w:tcPr>
                <w:p w14:paraId="5C190F56"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(lei)</w:t>
                  </w:r>
                </w:p>
              </w:tc>
              <w:tc>
                <w:tcPr>
                  <w:tcW w:w="316" w:type="pct"/>
                  <w:vAlign w:val="center"/>
                </w:tcPr>
                <w:p w14:paraId="486E333A"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w:t>
                  </w:r>
                </w:p>
              </w:tc>
              <w:tc>
                <w:tcPr>
                  <w:tcW w:w="791" w:type="pct"/>
                  <w:vAlign w:val="center"/>
                </w:tcPr>
                <w:p w14:paraId="46B021DE" w14:textId="77777777" w:rsidR="00CA16EA" w:rsidRPr="006F52BD" w:rsidRDefault="00CA16EA" w:rsidP="00CA16EA">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(lei)</w:t>
                  </w:r>
                </w:p>
              </w:tc>
            </w:tr>
            <w:tr w:rsidR="00CA16EA" w:rsidRPr="006F52BD" w14:paraId="5148861F" w14:textId="77777777" w:rsidTr="00B45932">
              <w:trPr>
                <w:trHeight w:val="257"/>
              </w:trPr>
              <w:tc>
                <w:tcPr>
                  <w:tcW w:w="727" w:type="pct"/>
                  <w:vAlign w:val="center"/>
                </w:tcPr>
                <w:p w14:paraId="7DB8BC86"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1</w:t>
                  </w:r>
                </w:p>
              </w:tc>
              <w:tc>
                <w:tcPr>
                  <w:tcW w:w="646" w:type="pct"/>
                  <w:vAlign w:val="center"/>
                </w:tcPr>
                <w:p w14:paraId="3325587E"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2</w:t>
                  </w:r>
                </w:p>
              </w:tc>
              <w:tc>
                <w:tcPr>
                  <w:tcW w:w="722" w:type="pct"/>
                  <w:vAlign w:val="center"/>
                </w:tcPr>
                <w:p w14:paraId="3AC09E55"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4</w:t>
                  </w:r>
                </w:p>
              </w:tc>
              <w:tc>
                <w:tcPr>
                  <w:tcW w:w="228" w:type="pct"/>
                  <w:vAlign w:val="center"/>
                </w:tcPr>
                <w:p w14:paraId="0A870470"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5</w:t>
                  </w:r>
                </w:p>
              </w:tc>
              <w:tc>
                <w:tcPr>
                  <w:tcW w:w="619" w:type="pct"/>
                  <w:vAlign w:val="center"/>
                </w:tcPr>
                <w:p w14:paraId="78C20331"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6</w:t>
                  </w:r>
                </w:p>
              </w:tc>
              <w:tc>
                <w:tcPr>
                  <w:tcW w:w="318" w:type="pct"/>
                  <w:vAlign w:val="center"/>
                </w:tcPr>
                <w:p w14:paraId="46016C15"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7</w:t>
                  </w:r>
                </w:p>
              </w:tc>
              <w:tc>
                <w:tcPr>
                  <w:tcW w:w="633" w:type="pct"/>
                  <w:vAlign w:val="center"/>
                </w:tcPr>
                <w:p w14:paraId="3F9C3014"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8</w:t>
                  </w:r>
                </w:p>
              </w:tc>
              <w:tc>
                <w:tcPr>
                  <w:tcW w:w="316" w:type="pct"/>
                  <w:vAlign w:val="center"/>
                </w:tcPr>
                <w:p w14:paraId="65ED4FEC"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9</w:t>
                  </w:r>
                </w:p>
              </w:tc>
              <w:tc>
                <w:tcPr>
                  <w:tcW w:w="791" w:type="pct"/>
                  <w:vAlign w:val="center"/>
                </w:tcPr>
                <w:p w14:paraId="5C1FF6B6" w14:textId="77777777" w:rsidR="00CA16EA" w:rsidRPr="006F52BD" w:rsidRDefault="00CA16EA" w:rsidP="00CA16EA">
                  <w:pPr>
                    <w:spacing w:line="276" w:lineRule="auto"/>
                    <w:ind w:right="53"/>
                    <w:jc w:val="center"/>
                    <w:rPr>
                      <w:rFonts w:ascii="Montserrat Light" w:hAnsi="Montserrat Light"/>
                      <w:sz w:val="16"/>
                      <w:szCs w:val="16"/>
                      <w:lang w:val="ro-RO"/>
                    </w:rPr>
                  </w:pPr>
                  <w:r w:rsidRPr="006F52BD">
                    <w:rPr>
                      <w:rFonts w:ascii="Montserrat Light" w:hAnsi="Montserrat Light"/>
                      <w:sz w:val="16"/>
                      <w:szCs w:val="16"/>
                      <w:lang w:val="ro-RO"/>
                    </w:rPr>
                    <w:t>10</w:t>
                  </w:r>
                </w:p>
              </w:tc>
            </w:tr>
            <w:tr w:rsidR="00CA16EA" w:rsidRPr="006F52BD" w14:paraId="26DC0967" w14:textId="77777777" w:rsidTr="00B45932">
              <w:trPr>
                <w:trHeight w:val="257"/>
              </w:trPr>
              <w:tc>
                <w:tcPr>
                  <w:tcW w:w="727" w:type="pct"/>
                  <w:vAlign w:val="center"/>
                </w:tcPr>
                <w:p w14:paraId="664E4394" w14:textId="77777777" w:rsidR="00CA16EA" w:rsidRPr="006F52BD" w:rsidRDefault="00CA16EA" w:rsidP="00CA16EA">
                  <w:pPr>
                    <w:jc w:val="center"/>
                    <w:rPr>
                      <w:rFonts w:ascii="Montserrat Light" w:hAnsi="Montserrat Light" w:cs="Calibri"/>
                      <w:sz w:val="16"/>
                      <w:szCs w:val="16"/>
                      <w:lang w:val="ro-RO"/>
                    </w:rPr>
                  </w:pPr>
                  <w:r w:rsidRPr="006F52BD">
                    <w:rPr>
                      <w:rFonts w:ascii="Montserrat Light" w:hAnsi="Montserrat Light" w:cs="Calibri"/>
                      <w:sz w:val="16"/>
                      <w:szCs w:val="16"/>
                      <w:lang w:val="ro-RO"/>
                    </w:rPr>
                    <w:t>4,958,986.11</w:t>
                  </w:r>
                </w:p>
              </w:tc>
              <w:tc>
                <w:tcPr>
                  <w:tcW w:w="646" w:type="pct"/>
                  <w:vAlign w:val="center"/>
                </w:tcPr>
                <w:p w14:paraId="63836951" w14:textId="77777777" w:rsidR="00CA16EA" w:rsidRPr="006F52BD" w:rsidRDefault="00CA16EA" w:rsidP="00CA16EA">
                  <w:pPr>
                    <w:jc w:val="center"/>
                    <w:rPr>
                      <w:rFonts w:ascii="Montserrat Light" w:hAnsi="Montserrat Light" w:cs="Calibri"/>
                      <w:sz w:val="16"/>
                      <w:szCs w:val="16"/>
                      <w:lang w:val="ro-RO"/>
                    </w:rPr>
                  </w:pPr>
                  <w:r w:rsidRPr="006F52BD">
                    <w:rPr>
                      <w:rFonts w:ascii="Montserrat Light" w:hAnsi="Montserrat Light" w:cs="Calibri"/>
                      <w:sz w:val="16"/>
                      <w:szCs w:val="16"/>
                      <w:lang w:val="ro-RO"/>
                    </w:rPr>
                    <w:t>1,883,116.49</w:t>
                  </w:r>
                </w:p>
              </w:tc>
              <w:tc>
                <w:tcPr>
                  <w:tcW w:w="722" w:type="pct"/>
                  <w:vAlign w:val="center"/>
                </w:tcPr>
                <w:p w14:paraId="436C3F7D"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1,600,649.02</w:t>
                  </w:r>
                </w:p>
              </w:tc>
              <w:tc>
                <w:tcPr>
                  <w:tcW w:w="228" w:type="pct"/>
                  <w:vAlign w:val="center"/>
                </w:tcPr>
                <w:p w14:paraId="2ACC69F1"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85</w:t>
                  </w:r>
                </w:p>
              </w:tc>
              <w:tc>
                <w:tcPr>
                  <w:tcW w:w="619" w:type="pct"/>
                  <w:vAlign w:val="center"/>
                </w:tcPr>
                <w:p w14:paraId="7F08F99F"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244,805.14</w:t>
                  </w:r>
                </w:p>
              </w:tc>
              <w:tc>
                <w:tcPr>
                  <w:tcW w:w="318" w:type="pct"/>
                  <w:vAlign w:val="center"/>
                </w:tcPr>
                <w:p w14:paraId="165D3603"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13</w:t>
                  </w:r>
                </w:p>
              </w:tc>
              <w:tc>
                <w:tcPr>
                  <w:tcW w:w="633" w:type="pct"/>
                  <w:vAlign w:val="center"/>
                </w:tcPr>
                <w:p w14:paraId="10EDBE46"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cs="Calibri"/>
                      <w:sz w:val="16"/>
                      <w:szCs w:val="16"/>
                      <w:lang w:val="ro-RO"/>
                    </w:rPr>
                    <w:t>37,662.33</w:t>
                  </w:r>
                </w:p>
              </w:tc>
              <w:tc>
                <w:tcPr>
                  <w:tcW w:w="316" w:type="pct"/>
                  <w:vAlign w:val="center"/>
                </w:tcPr>
                <w:p w14:paraId="0BA94B37" w14:textId="77777777" w:rsidR="00CA16EA" w:rsidRPr="006F52BD" w:rsidRDefault="00CA16EA" w:rsidP="00CA16EA">
                  <w:pPr>
                    <w:spacing w:line="276" w:lineRule="auto"/>
                    <w:jc w:val="center"/>
                    <w:rPr>
                      <w:rFonts w:ascii="Montserrat Light" w:hAnsi="Montserrat Light"/>
                      <w:sz w:val="16"/>
                      <w:szCs w:val="16"/>
                      <w:lang w:val="ro-RO"/>
                    </w:rPr>
                  </w:pPr>
                  <w:r w:rsidRPr="006F52BD">
                    <w:rPr>
                      <w:rFonts w:ascii="Montserrat Light" w:hAnsi="Montserrat Light"/>
                      <w:sz w:val="16"/>
                      <w:szCs w:val="16"/>
                      <w:lang w:val="ro-RO"/>
                    </w:rPr>
                    <w:t>2</w:t>
                  </w:r>
                </w:p>
              </w:tc>
              <w:tc>
                <w:tcPr>
                  <w:tcW w:w="791" w:type="pct"/>
                  <w:vAlign w:val="center"/>
                </w:tcPr>
                <w:p w14:paraId="78B730E7" w14:textId="77777777" w:rsidR="00CA16EA" w:rsidRPr="006F52BD" w:rsidRDefault="00CA16EA" w:rsidP="00CA16EA">
                  <w:pPr>
                    <w:spacing w:line="276" w:lineRule="auto"/>
                    <w:ind w:right="53"/>
                    <w:jc w:val="center"/>
                    <w:rPr>
                      <w:rFonts w:ascii="Montserrat Light" w:hAnsi="Montserrat Light"/>
                      <w:sz w:val="16"/>
                      <w:szCs w:val="16"/>
                      <w:lang w:val="ro-RO"/>
                    </w:rPr>
                  </w:pPr>
                  <w:r w:rsidRPr="006F52BD">
                    <w:rPr>
                      <w:rFonts w:ascii="Montserrat Light" w:hAnsi="Montserrat Light" w:cs="Calibri"/>
                      <w:sz w:val="16"/>
                      <w:szCs w:val="16"/>
                      <w:lang w:val="ro-RO"/>
                    </w:rPr>
                    <w:t xml:space="preserve">3,075,869.62 </w:t>
                  </w:r>
                </w:p>
              </w:tc>
            </w:tr>
          </w:tbl>
          <w:p w14:paraId="62617514" w14:textId="77777777" w:rsidR="00CA16EA" w:rsidRPr="006F52BD" w:rsidRDefault="00CA16EA" w:rsidP="00CA16EA">
            <w:pPr>
              <w:jc w:val="both"/>
              <w:rPr>
                <w:rFonts w:ascii="Montserrat Light" w:hAnsi="Montserrat Light"/>
                <w:lang w:val="ro-RO"/>
              </w:rPr>
            </w:pPr>
          </w:p>
          <w:p w14:paraId="0C777E06" w14:textId="4FD5771A" w:rsidR="00CA16EA" w:rsidRPr="006F52BD" w:rsidRDefault="00CA16EA" w:rsidP="00CA16EA">
            <w:pPr>
              <w:jc w:val="both"/>
              <w:rPr>
                <w:rFonts w:ascii="Montserrat Light" w:eastAsia="Times New Roman" w:hAnsi="Montserrat Light"/>
                <w:noProof/>
                <w:color w:val="C00000"/>
                <w:shd w:val="clear" w:color="auto" w:fill="FFFFFF"/>
                <w:lang w:val="ro-RO"/>
              </w:rPr>
            </w:pPr>
            <w:r w:rsidRPr="006F52BD">
              <w:rPr>
                <w:rFonts w:ascii="Montserrat Light" w:hAnsi="Montserrat Light"/>
                <w:lang w:val="ro-RO"/>
              </w:rPr>
              <w:t xml:space="preserve">Prin adoptarea prezentei hotărâri se aprobă noua valoare a proiectului </w:t>
            </w:r>
            <w:r w:rsidRPr="006F52BD">
              <w:rPr>
                <w:rFonts w:ascii="Montserrat Light" w:hAnsi="Montserrat Light" w:cs="Times New Roman"/>
                <w:i/>
                <w:iCs/>
                <w:lang w:val="ro-RO"/>
              </w:rPr>
              <w:t>Creșterea eficienței energetice la clădirile Secției Pediatrie II, Corpurile Cl și C2 din cadrul Spitalului Clinic de Urgență pentru Copii Cluj-Napoca</w:t>
            </w:r>
            <w:r w:rsidRPr="006F52BD">
              <w:rPr>
                <w:rFonts w:ascii="Montserrat Light" w:hAnsi="Montserrat Light"/>
                <w:lang w:val="ro-RO"/>
              </w:rPr>
              <w:t>, respectiv majorarea valorii totale a proiectului prin creșterea cheltuielilor eligibile și a celor neeligibile.</w:t>
            </w:r>
          </w:p>
        </w:tc>
      </w:tr>
      <w:tr w:rsidR="00CA16EA" w:rsidRPr="006F52BD" w14:paraId="777B20B1" w14:textId="77777777" w:rsidTr="009A5D3E">
        <w:tc>
          <w:tcPr>
            <w:tcW w:w="9355" w:type="dxa"/>
            <w:gridSpan w:val="4"/>
          </w:tcPr>
          <w:p w14:paraId="75B33813" w14:textId="77777777" w:rsidR="00CA16EA" w:rsidRPr="006F52BD" w:rsidRDefault="00CA16EA" w:rsidP="00CA16EA">
            <w:pPr>
              <w:tabs>
                <w:tab w:val="left" w:pos="3456"/>
              </w:tabs>
              <w:jc w:val="both"/>
              <w:rPr>
                <w:rFonts w:ascii="Montserrat Light" w:hAnsi="Montserrat Light"/>
                <w:i/>
                <w:lang w:val="it-IT"/>
              </w:rPr>
            </w:pPr>
            <w:r w:rsidRPr="006F52BD">
              <w:rPr>
                <w:rFonts w:ascii="Montserrat Light" w:hAnsi="Montserrat Light"/>
                <w:b/>
                <w:i/>
                <w:lang w:val="it-IT"/>
              </w:rPr>
              <w:lastRenderedPageBreak/>
              <w:t xml:space="preserve">Secțiunea a 4-a - Concluzii/propuneri:  </w:t>
            </w:r>
          </w:p>
        </w:tc>
      </w:tr>
      <w:tr w:rsidR="00CA16EA" w:rsidRPr="006F52BD" w14:paraId="54ED8C97" w14:textId="77777777" w:rsidTr="009A5D3E">
        <w:tc>
          <w:tcPr>
            <w:tcW w:w="9355" w:type="dxa"/>
            <w:gridSpan w:val="4"/>
          </w:tcPr>
          <w:p w14:paraId="6CB77417" w14:textId="497A36C9" w:rsidR="00CA16EA" w:rsidRPr="006F52BD" w:rsidRDefault="00CA16EA" w:rsidP="00CA16EA">
            <w:pPr>
              <w:tabs>
                <w:tab w:val="left" w:pos="3456"/>
              </w:tabs>
              <w:jc w:val="both"/>
              <w:rPr>
                <w:rFonts w:ascii="Montserrat Light" w:hAnsi="Montserrat Light"/>
                <w:iCs/>
                <w:color w:val="C00000"/>
                <w:lang w:val="it-IT"/>
              </w:rPr>
            </w:pPr>
            <w:r w:rsidRPr="006F52BD">
              <w:rPr>
                <w:rFonts w:ascii="Montserrat Light" w:hAnsi="Montserrat Light"/>
                <w:iCs/>
                <w:lang w:val="it-IT"/>
              </w:rPr>
              <w:t>În urma analizării proiectului de hotărâre și a documentării efectuate, certificăm faptul că proiectul de hotărâre îndeplinește</w:t>
            </w:r>
            <w:r w:rsidRPr="006F52BD">
              <w:rPr>
                <w:rFonts w:ascii="Montserrat Light" w:hAnsi="Montserrat Light"/>
                <w:b/>
                <w:bCs/>
                <w:iCs/>
                <w:lang w:val="it-IT"/>
              </w:rPr>
              <w:t xml:space="preserve"> </w:t>
            </w:r>
            <w:r w:rsidRPr="006F52BD">
              <w:rPr>
                <w:rFonts w:ascii="Montserrat Light" w:hAnsi="Montserrat Light"/>
                <w:iCs/>
                <w:lang w:val="it-IT"/>
              </w:rPr>
              <w:t>cerințele tehnice specificate la Secțiunea a 2-a</w:t>
            </w:r>
          </w:p>
        </w:tc>
      </w:tr>
      <w:tr w:rsidR="00CA16EA" w:rsidRPr="006F52BD" w14:paraId="0C344794" w14:textId="77777777" w:rsidTr="00AD749F">
        <w:tc>
          <w:tcPr>
            <w:tcW w:w="3823" w:type="dxa"/>
          </w:tcPr>
          <w:p w14:paraId="38376EF9" w14:textId="77777777" w:rsidR="00CA16EA" w:rsidRPr="006F52BD" w:rsidRDefault="00CA16EA" w:rsidP="00CA16EA">
            <w:pPr>
              <w:tabs>
                <w:tab w:val="left" w:pos="3456"/>
              </w:tabs>
              <w:jc w:val="both"/>
              <w:rPr>
                <w:rFonts w:ascii="Montserrat Light" w:hAnsi="Montserrat Light"/>
                <w:b/>
                <w:bCs/>
                <w:iCs/>
                <w:lang w:val="it-IT"/>
              </w:rPr>
            </w:pPr>
          </w:p>
        </w:tc>
        <w:tc>
          <w:tcPr>
            <w:tcW w:w="2409" w:type="dxa"/>
            <w:vAlign w:val="center"/>
          </w:tcPr>
          <w:p w14:paraId="41A9126F" w14:textId="77777777" w:rsidR="00CA16EA" w:rsidRPr="006F52BD" w:rsidRDefault="00CA16EA" w:rsidP="00CA16EA">
            <w:pPr>
              <w:tabs>
                <w:tab w:val="left" w:pos="3456"/>
              </w:tabs>
              <w:jc w:val="center"/>
              <w:rPr>
                <w:rFonts w:ascii="Montserrat Light" w:hAnsi="Montserrat Light"/>
                <w:b/>
                <w:bCs/>
                <w:iCs/>
                <w:lang w:val="en-US"/>
              </w:rPr>
            </w:pPr>
            <w:proofErr w:type="spellStart"/>
            <w:r w:rsidRPr="006F52BD">
              <w:rPr>
                <w:rFonts w:ascii="Montserrat Light" w:hAnsi="Montserrat Light"/>
                <w:b/>
                <w:bCs/>
                <w:iCs/>
                <w:lang w:val="en-US"/>
              </w:rPr>
              <w:t>Prenume</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și</w:t>
            </w:r>
            <w:proofErr w:type="spellEnd"/>
            <w:r w:rsidRPr="006F52BD">
              <w:rPr>
                <w:rFonts w:ascii="Montserrat Light" w:hAnsi="Montserrat Light"/>
                <w:b/>
                <w:bCs/>
                <w:iCs/>
                <w:lang w:val="en-US"/>
              </w:rPr>
              <w:t xml:space="preserve"> </w:t>
            </w:r>
            <w:proofErr w:type="spellStart"/>
            <w:r w:rsidRPr="006F52BD">
              <w:rPr>
                <w:rFonts w:ascii="Montserrat Light" w:hAnsi="Montserrat Light"/>
                <w:b/>
                <w:bCs/>
                <w:iCs/>
                <w:lang w:val="en-US"/>
              </w:rPr>
              <w:t>nume</w:t>
            </w:r>
            <w:proofErr w:type="spellEnd"/>
          </w:p>
        </w:tc>
        <w:tc>
          <w:tcPr>
            <w:tcW w:w="1413" w:type="dxa"/>
            <w:vAlign w:val="center"/>
          </w:tcPr>
          <w:p w14:paraId="0E350D36" w14:textId="77777777" w:rsidR="00CA16EA" w:rsidRPr="006F52BD" w:rsidRDefault="00CA16EA" w:rsidP="00CA16EA">
            <w:pPr>
              <w:tabs>
                <w:tab w:val="left" w:pos="3456"/>
              </w:tabs>
              <w:jc w:val="center"/>
              <w:rPr>
                <w:rFonts w:ascii="Montserrat Light" w:hAnsi="Montserrat Light"/>
                <w:b/>
                <w:bCs/>
                <w:iCs/>
                <w:lang w:val="en-US"/>
              </w:rPr>
            </w:pPr>
            <w:r w:rsidRPr="006F52BD">
              <w:rPr>
                <w:rFonts w:ascii="Montserrat Light" w:hAnsi="Montserrat Light"/>
                <w:b/>
                <w:bCs/>
                <w:iCs/>
                <w:lang w:val="en-US"/>
              </w:rPr>
              <w:t>Data</w:t>
            </w:r>
          </w:p>
        </w:tc>
        <w:tc>
          <w:tcPr>
            <w:tcW w:w="1710" w:type="dxa"/>
            <w:vAlign w:val="center"/>
          </w:tcPr>
          <w:p w14:paraId="24487EC6" w14:textId="77777777" w:rsidR="00CA16EA" w:rsidRPr="006F52BD" w:rsidRDefault="00CA16EA" w:rsidP="00CA16EA">
            <w:pPr>
              <w:tabs>
                <w:tab w:val="left" w:pos="3456"/>
              </w:tabs>
              <w:jc w:val="center"/>
              <w:rPr>
                <w:rFonts w:ascii="Montserrat Light" w:hAnsi="Montserrat Light"/>
                <w:b/>
                <w:bCs/>
                <w:iCs/>
                <w:lang w:val="en-US"/>
              </w:rPr>
            </w:pPr>
            <w:proofErr w:type="spellStart"/>
            <w:r w:rsidRPr="006F52BD">
              <w:rPr>
                <w:rFonts w:ascii="Montserrat Light" w:hAnsi="Montserrat Light"/>
                <w:b/>
                <w:bCs/>
                <w:iCs/>
                <w:lang w:val="en-US"/>
              </w:rPr>
              <w:t>Semnătura</w:t>
            </w:r>
            <w:proofErr w:type="spellEnd"/>
          </w:p>
        </w:tc>
      </w:tr>
      <w:tr w:rsidR="00CA16EA" w:rsidRPr="006F52BD" w14:paraId="3FF223A0" w14:textId="77777777" w:rsidTr="00AD749F">
        <w:tc>
          <w:tcPr>
            <w:tcW w:w="3823" w:type="dxa"/>
          </w:tcPr>
          <w:p w14:paraId="4CAA9D7B" w14:textId="0A5639BA" w:rsidR="00CA16EA" w:rsidRPr="006F52BD" w:rsidRDefault="00CA16EA" w:rsidP="00CA16EA">
            <w:pPr>
              <w:tabs>
                <w:tab w:val="left" w:pos="3456"/>
              </w:tabs>
              <w:jc w:val="both"/>
              <w:rPr>
                <w:rFonts w:ascii="Montserrat Light" w:hAnsi="Montserrat Light"/>
                <w:iCs/>
                <w:lang w:val="en-US"/>
              </w:rPr>
            </w:pPr>
            <w:proofErr w:type="spellStart"/>
            <w:r w:rsidRPr="006F52BD">
              <w:rPr>
                <w:rFonts w:ascii="Montserrat Light" w:hAnsi="Montserrat Light"/>
                <w:iCs/>
                <w:lang w:val="en-US"/>
              </w:rPr>
              <w:t>Avizat</w:t>
            </w:r>
            <w:proofErr w:type="spellEnd"/>
            <w:r w:rsidRPr="006F52BD">
              <w:rPr>
                <w:rFonts w:ascii="Montserrat Light" w:hAnsi="Montserrat Light"/>
                <w:iCs/>
                <w:lang w:val="en-US"/>
              </w:rPr>
              <w:t>:   Director General</w:t>
            </w:r>
          </w:p>
        </w:tc>
        <w:tc>
          <w:tcPr>
            <w:tcW w:w="2409" w:type="dxa"/>
            <w:vAlign w:val="center"/>
          </w:tcPr>
          <w:p w14:paraId="486851AC" w14:textId="7634B45F" w:rsidR="00CA16EA" w:rsidRPr="006F52BD" w:rsidRDefault="00CA16EA" w:rsidP="00CA16EA">
            <w:pPr>
              <w:tabs>
                <w:tab w:val="left" w:pos="3456"/>
              </w:tabs>
              <w:jc w:val="center"/>
              <w:rPr>
                <w:rFonts w:ascii="Montserrat Light" w:hAnsi="Montserrat Light"/>
                <w:iCs/>
                <w:lang w:val="en-US"/>
              </w:rPr>
            </w:pPr>
            <w:r w:rsidRPr="006F52BD">
              <w:rPr>
                <w:rFonts w:ascii="Montserrat Light" w:hAnsi="Montserrat Light"/>
                <w:iCs/>
                <w:lang w:val="en-US"/>
              </w:rPr>
              <w:t>Cristina ȘCHIOP</w:t>
            </w:r>
          </w:p>
        </w:tc>
        <w:tc>
          <w:tcPr>
            <w:tcW w:w="1413" w:type="dxa"/>
            <w:vAlign w:val="center"/>
          </w:tcPr>
          <w:p w14:paraId="65121317" w14:textId="24B013B3" w:rsidR="00CA16EA" w:rsidRPr="006F52BD" w:rsidRDefault="00CA16EA" w:rsidP="00CA16EA">
            <w:pPr>
              <w:tabs>
                <w:tab w:val="left" w:pos="3456"/>
              </w:tabs>
              <w:jc w:val="center"/>
              <w:rPr>
                <w:rFonts w:ascii="Montserrat Light" w:hAnsi="Montserrat Light"/>
                <w:iCs/>
                <w:lang w:val="en-US"/>
              </w:rPr>
            </w:pPr>
            <w:r w:rsidRPr="006F52BD">
              <w:rPr>
                <w:rFonts w:ascii="Montserrat Light" w:hAnsi="Montserrat Light"/>
                <w:iCs/>
                <w:lang w:val="en-US"/>
              </w:rPr>
              <w:t>16.03.2023</w:t>
            </w:r>
          </w:p>
        </w:tc>
        <w:tc>
          <w:tcPr>
            <w:tcW w:w="1710" w:type="dxa"/>
            <w:vAlign w:val="center"/>
          </w:tcPr>
          <w:p w14:paraId="017350DF" w14:textId="77777777" w:rsidR="00CA16EA" w:rsidRPr="006F52BD" w:rsidRDefault="00CA16EA" w:rsidP="00CA16EA">
            <w:pPr>
              <w:tabs>
                <w:tab w:val="left" w:pos="3456"/>
              </w:tabs>
              <w:jc w:val="center"/>
              <w:rPr>
                <w:rFonts w:ascii="Montserrat Light" w:hAnsi="Montserrat Light"/>
                <w:iCs/>
                <w:lang w:val="en-US"/>
              </w:rPr>
            </w:pPr>
          </w:p>
        </w:tc>
      </w:tr>
    </w:tbl>
    <w:p w14:paraId="23B165F5" w14:textId="77777777" w:rsidR="0019446B" w:rsidRPr="006F52BD" w:rsidRDefault="0019446B" w:rsidP="00AD749F">
      <w:pPr>
        <w:autoSpaceDE w:val="0"/>
        <w:autoSpaceDN w:val="0"/>
        <w:adjustRightInd w:val="0"/>
        <w:contextualSpacing/>
        <w:rPr>
          <w:rFonts w:ascii="Montserrat Light" w:hAnsi="Montserrat Light"/>
          <w:i/>
          <w:noProof/>
          <w:lang w:val="en-US" w:eastAsia="ro-RO"/>
        </w:rPr>
        <w:sectPr w:rsidR="0019446B" w:rsidRPr="006F52BD" w:rsidSect="004F0E6E">
          <w:headerReference w:type="default" r:id="rId9"/>
          <w:pgSz w:w="11909" w:h="16834" w:code="9"/>
          <w:pgMar w:top="1166" w:right="936" w:bottom="547" w:left="1526" w:header="274" w:footer="202" w:gutter="0"/>
          <w:pgNumType w:start="1"/>
          <w:cols w:space="720"/>
        </w:sectPr>
      </w:pPr>
    </w:p>
    <w:tbl>
      <w:tblPr>
        <w:tblpPr w:leftFromText="180" w:rightFromText="180" w:vertAnchor="text" w:horzAnchor="margin" w:tblpXSpec="center" w:tblpY="-47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2551"/>
        <w:gridCol w:w="1985"/>
      </w:tblGrid>
      <w:tr w:rsidR="00AD749F" w:rsidRPr="006F52BD" w14:paraId="4837B5F9" w14:textId="77777777" w:rsidTr="00AD749F">
        <w:tc>
          <w:tcPr>
            <w:tcW w:w="9351" w:type="dxa"/>
            <w:gridSpan w:val="4"/>
            <w:tcBorders>
              <w:top w:val="single" w:sz="4" w:space="0" w:color="auto"/>
              <w:left w:val="single" w:sz="4" w:space="0" w:color="auto"/>
              <w:bottom w:val="single" w:sz="4" w:space="0" w:color="auto"/>
              <w:right w:val="single" w:sz="4" w:space="0" w:color="auto"/>
            </w:tcBorders>
            <w:hideMark/>
          </w:tcPr>
          <w:p w14:paraId="05AFE6D9" w14:textId="77777777" w:rsidR="00AD749F" w:rsidRPr="006F52BD" w:rsidRDefault="00AD749F" w:rsidP="00AD749F">
            <w:pPr>
              <w:tabs>
                <w:tab w:val="left" w:pos="3456"/>
              </w:tabs>
              <w:rPr>
                <w:rFonts w:ascii="Montserrat Light" w:hAnsi="Montserrat Light"/>
                <w:b/>
                <w:bCs/>
                <w:lang w:val="en-US"/>
              </w:rPr>
            </w:pPr>
            <w:r w:rsidRPr="006F52BD">
              <w:rPr>
                <w:rFonts w:ascii="Montserrat Light" w:hAnsi="Montserrat Light"/>
                <w:b/>
                <w:bCs/>
                <w:lang w:val="en-US"/>
              </w:rPr>
              <w:lastRenderedPageBreak/>
              <w:t xml:space="preserve">CIRCUIT PROIECT DE HOTĂRÂRE </w:t>
            </w:r>
          </w:p>
        </w:tc>
      </w:tr>
      <w:tr w:rsidR="00AD749F" w:rsidRPr="006F52BD" w14:paraId="4F0267BC" w14:textId="77777777" w:rsidTr="00AD749F">
        <w:tc>
          <w:tcPr>
            <w:tcW w:w="9351" w:type="dxa"/>
            <w:gridSpan w:val="4"/>
            <w:tcBorders>
              <w:top w:val="single" w:sz="4" w:space="0" w:color="auto"/>
              <w:left w:val="single" w:sz="4" w:space="0" w:color="auto"/>
              <w:bottom w:val="single" w:sz="4" w:space="0" w:color="auto"/>
              <w:right w:val="single" w:sz="4" w:space="0" w:color="auto"/>
            </w:tcBorders>
            <w:hideMark/>
          </w:tcPr>
          <w:p w14:paraId="1C4CF291" w14:textId="6BD2E56D" w:rsidR="00AD749F" w:rsidRPr="006F52BD" w:rsidRDefault="00AD749F" w:rsidP="00AD749F">
            <w:pPr>
              <w:tabs>
                <w:tab w:val="left" w:pos="3456"/>
              </w:tabs>
              <w:jc w:val="both"/>
              <w:rPr>
                <w:rFonts w:ascii="Montserrat Light" w:hAnsi="Montserrat Light"/>
                <w:b/>
                <w:bCs/>
                <w:lang w:val="en-US"/>
              </w:rPr>
            </w:pPr>
            <w:r w:rsidRPr="006F52BD">
              <w:rPr>
                <w:rFonts w:ascii="Montserrat Light" w:hAnsi="Montserrat Light"/>
                <w:b/>
                <w:bCs/>
                <w:lang w:val="en-US"/>
              </w:rPr>
              <w:t xml:space="preserve">1. </w:t>
            </w:r>
            <w:proofErr w:type="spellStart"/>
            <w:r w:rsidRPr="006F52BD">
              <w:rPr>
                <w:rFonts w:ascii="Montserrat Light" w:hAnsi="Montserrat Light"/>
                <w:b/>
                <w:bCs/>
                <w:lang w:val="en-US"/>
              </w:rPr>
              <w:t>Transmitere</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proiect</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în</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vederea</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analizării</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şi</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întocmirii</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raportului</w:t>
            </w:r>
            <w:proofErr w:type="spellEnd"/>
            <w:r w:rsidRPr="006F52BD">
              <w:rPr>
                <w:rFonts w:ascii="Montserrat Light" w:hAnsi="Montserrat Light"/>
                <w:b/>
                <w:bCs/>
                <w:lang w:val="en-US"/>
              </w:rPr>
              <w:t xml:space="preserve"> / </w:t>
            </w:r>
            <w:proofErr w:type="spellStart"/>
            <w:r w:rsidRPr="006F52BD">
              <w:rPr>
                <w:rFonts w:ascii="Montserrat Light" w:hAnsi="Montserrat Light"/>
                <w:b/>
                <w:bCs/>
                <w:lang w:val="en-US"/>
              </w:rPr>
              <w:t>rapoartelor</w:t>
            </w:r>
            <w:proofErr w:type="spellEnd"/>
            <w:r w:rsidRPr="006F52BD">
              <w:rPr>
                <w:rFonts w:ascii="Montserrat Light" w:hAnsi="Montserrat Light"/>
                <w:b/>
                <w:bCs/>
                <w:lang w:val="en-US"/>
              </w:rPr>
              <w:t xml:space="preserve"> de </w:t>
            </w:r>
            <w:proofErr w:type="spellStart"/>
            <w:r w:rsidRPr="006F52BD">
              <w:rPr>
                <w:rFonts w:ascii="Montserrat Light" w:hAnsi="Montserrat Light"/>
                <w:b/>
                <w:bCs/>
                <w:lang w:val="en-US"/>
              </w:rPr>
              <w:t>specialitate</w:t>
            </w:r>
            <w:proofErr w:type="spellEnd"/>
            <w:r w:rsidRPr="006F52BD">
              <w:rPr>
                <w:rFonts w:ascii="Montserrat Light" w:hAnsi="Montserrat Light"/>
                <w:b/>
                <w:bCs/>
                <w:lang w:val="en-US"/>
              </w:rPr>
              <w:t xml:space="preserve"> ale </w:t>
            </w:r>
            <w:proofErr w:type="spellStart"/>
            <w:r w:rsidRPr="006F52BD">
              <w:rPr>
                <w:rFonts w:ascii="Montserrat Light" w:hAnsi="Montserrat Light"/>
                <w:b/>
                <w:bCs/>
                <w:lang w:val="en-US"/>
              </w:rPr>
              <w:t>compartimentelor</w:t>
            </w:r>
            <w:proofErr w:type="spellEnd"/>
            <w:r w:rsidRPr="006F52BD">
              <w:rPr>
                <w:rFonts w:ascii="Montserrat Light" w:hAnsi="Montserrat Light"/>
                <w:b/>
                <w:bCs/>
                <w:lang w:val="en-US"/>
              </w:rPr>
              <w:t xml:space="preserve"> de resort </w:t>
            </w:r>
            <w:proofErr w:type="spellStart"/>
            <w:r w:rsidRPr="006F52BD">
              <w:rPr>
                <w:rFonts w:ascii="Montserrat Light" w:hAnsi="Montserrat Light"/>
                <w:b/>
                <w:bCs/>
                <w:lang w:val="en-US"/>
              </w:rPr>
              <w:t>nominalizate</w:t>
            </w:r>
            <w:proofErr w:type="spellEnd"/>
          </w:p>
        </w:tc>
      </w:tr>
      <w:tr w:rsidR="00AD749F" w:rsidRPr="006F52BD" w14:paraId="3AFE17FB" w14:textId="77777777" w:rsidTr="00AD749F">
        <w:tc>
          <w:tcPr>
            <w:tcW w:w="2972" w:type="dxa"/>
            <w:tcBorders>
              <w:top w:val="single" w:sz="4" w:space="0" w:color="auto"/>
              <w:left w:val="single" w:sz="4" w:space="0" w:color="auto"/>
              <w:bottom w:val="single" w:sz="4" w:space="0" w:color="auto"/>
              <w:right w:val="single" w:sz="4" w:space="0" w:color="auto"/>
            </w:tcBorders>
            <w:vAlign w:val="center"/>
            <w:hideMark/>
          </w:tcPr>
          <w:p w14:paraId="3B0F97C1" w14:textId="76349E16" w:rsidR="00AD749F" w:rsidRPr="006F52BD" w:rsidRDefault="00AD749F" w:rsidP="00AD749F">
            <w:pPr>
              <w:tabs>
                <w:tab w:val="left" w:pos="3456"/>
              </w:tabs>
              <w:rPr>
                <w:rFonts w:ascii="Montserrat Light" w:hAnsi="Montserrat Light"/>
                <w:lang w:val="en-US"/>
              </w:rPr>
            </w:pPr>
            <w:proofErr w:type="spellStart"/>
            <w:r w:rsidRPr="006F52BD">
              <w:rPr>
                <w:rFonts w:ascii="Montserrat Light" w:hAnsi="Montserrat Light"/>
                <w:lang w:val="en-US"/>
              </w:rPr>
              <w:t>Compartimentele</w:t>
            </w:r>
            <w:proofErr w:type="spellEnd"/>
            <w:r w:rsidRPr="006F52BD">
              <w:rPr>
                <w:rFonts w:ascii="Montserrat Light" w:hAnsi="Montserrat Light"/>
                <w:lang w:val="en-US"/>
              </w:rPr>
              <w:t xml:space="preserve"> de resort </w:t>
            </w:r>
            <w:proofErr w:type="spellStart"/>
            <w:r w:rsidRPr="006F52BD">
              <w:rPr>
                <w:rFonts w:ascii="Montserrat Light" w:hAnsi="Montserrat Light"/>
                <w:lang w:val="en-US"/>
              </w:rPr>
              <w:t>nominalizate</w:t>
            </w:r>
            <w:proofErr w:type="spellEnd"/>
          </w:p>
          <w:p w14:paraId="603D9689" w14:textId="6668EC75" w:rsidR="00AD749F" w:rsidRPr="006F52BD" w:rsidRDefault="00AD749F" w:rsidP="00AD749F">
            <w:pPr>
              <w:tabs>
                <w:tab w:val="left" w:pos="3456"/>
              </w:tabs>
              <w:rPr>
                <w:rFonts w:ascii="Montserrat Light" w:hAnsi="Montserrat Light"/>
                <w:lang w:val="en-US"/>
              </w:rPr>
            </w:pPr>
            <w:r w:rsidRPr="006F52BD">
              <w:rPr>
                <w:rFonts w:ascii="Montserrat Light" w:hAnsi="Montserrat Light"/>
                <w:lang w:val="en-US"/>
              </w:rPr>
              <w:t>(</w:t>
            </w:r>
            <w:proofErr w:type="spellStart"/>
            <w:r w:rsidRPr="006F52BD">
              <w:rPr>
                <w:rFonts w:ascii="Montserrat Light" w:hAnsi="Montserrat Light"/>
                <w:lang w:val="en-US"/>
              </w:rPr>
              <w:t>Direcția</w:t>
            </w:r>
            <w:proofErr w:type="spellEnd"/>
            <w:r w:rsidRPr="006F52BD">
              <w:rPr>
                <w:rFonts w:ascii="Montserrat Light" w:hAnsi="Montserrat Light"/>
                <w:lang w:val="en-US"/>
              </w:rPr>
              <w:t xml:space="preserve"> / </w:t>
            </w:r>
            <w:proofErr w:type="spellStart"/>
            <w:r w:rsidRPr="006F52BD">
              <w:rPr>
                <w:rFonts w:ascii="Montserrat Light" w:hAnsi="Montserrat Light"/>
                <w:lang w:val="en-US"/>
              </w:rPr>
              <w:t>serviciul</w:t>
            </w:r>
            <w:proofErr w:type="spellEnd"/>
            <w:r w:rsidRPr="006F52BD">
              <w:rPr>
                <w:rFonts w:ascii="Montserrat Light" w:hAnsi="Montserrat Light"/>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5FDC91A6" w14:textId="1254678E" w:rsidR="00AD749F" w:rsidRPr="006F52BD" w:rsidRDefault="00AD749F" w:rsidP="00AD749F">
            <w:pPr>
              <w:tabs>
                <w:tab w:val="left" w:pos="3456"/>
              </w:tabs>
              <w:jc w:val="center"/>
              <w:rPr>
                <w:rFonts w:ascii="Montserrat Light" w:hAnsi="Montserrat Light"/>
                <w:lang w:val="en-US"/>
              </w:rPr>
            </w:pPr>
            <w:proofErr w:type="spellStart"/>
            <w:r w:rsidRPr="006F52BD">
              <w:rPr>
                <w:rFonts w:ascii="Montserrat Light" w:hAnsi="Montserrat Light"/>
                <w:lang w:val="en-US"/>
              </w:rPr>
              <w:t>Datele</w:t>
            </w:r>
            <w:proofErr w:type="spellEnd"/>
            <w:r w:rsidRPr="006F52BD">
              <w:rPr>
                <w:rFonts w:ascii="Montserrat Light" w:hAnsi="Montserrat Light"/>
                <w:lang w:val="en-US"/>
              </w:rPr>
              <w:t xml:space="preserve"> de </w:t>
            </w:r>
            <w:proofErr w:type="spellStart"/>
            <w:r w:rsidRPr="006F52BD">
              <w:rPr>
                <w:rFonts w:ascii="Montserrat Light" w:hAnsi="Montserrat Light"/>
                <w:lang w:val="en-US"/>
              </w:rPr>
              <w:t>întocmire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și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depunere</w:t>
            </w:r>
            <w:proofErr w:type="spellEnd"/>
            <w:r w:rsidRPr="006F52BD">
              <w:rPr>
                <w:rFonts w:ascii="Montserrat Light" w:hAnsi="Montserrat Light"/>
                <w:lang w:val="en-US"/>
              </w:rPr>
              <w:t xml:space="preserve"> a </w:t>
            </w:r>
            <w:proofErr w:type="spellStart"/>
            <w:r w:rsidRPr="006F52BD">
              <w:rPr>
                <w:rFonts w:ascii="Montserrat Light" w:hAnsi="Montserrat Light"/>
                <w:lang w:val="en-US"/>
              </w:rPr>
              <w:t>rapoartelor</w:t>
            </w:r>
            <w:proofErr w:type="spellEnd"/>
            <w:r w:rsidRPr="006F52BD">
              <w:rPr>
                <w:rFonts w:ascii="Montserrat Light" w:hAnsi="Montserrat Light"/>
                <w:lang w:val="en-US"/>
              </w:rPr>
              <w:t xml:space="preserve"> </w:t>
            </w:r>
            <w:proofErr w:type="gramStart"/>
            <w:r w:rsidRPr="006F52BD">
              <w:rPr>
                <w:rFonts w:ascii="Montserrat Light" w:hAnsi="Montserrat Light"/>
                <w:lang w:val="en-US"/>
              </w:rPr>
              <w:t xml:space="preserve">de  </w:t>
            </w:r>
            <w:proofErr w:type="spellStart"/>
            <w:r w:rsidRPr="006F52BD">
              <w:rPr>
                <w:rFonts w:ascii="Montserrat Light" w:hAnsi="Montserrat Light"/>
                <w:lang w:val="en-US"/>
              </w:rPr>
              <w:t>specialitate</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14:paraId="2BCC742F" w14:textId="77777777" w:rsidR="00AD749F" w:rsidRPr="006F52BD" w:rsidRDefault="00AD749F" w:rsidP="00AD749F">
            <w:pPr>
              <w:tabs>
                <w:tab w:val="left" w:pos="3456"/>
              </w:tabs>
              <w:jc w:val="center"/>
              <w:rPr>
                <w:rFonts w:ascii="Montserrat Light" w:hAnsi="Montserrat Light"/>
                <w:lang w:val="en-US"/>
              </w:rPr>
            </w:pPr>
            <w:proofErr w:type="spellStart"/>
            <w:r w:rsidRPr="006F52BD">
              <w:rPr>
                <w:rFonts w:ascii="Montserrat Light" w:hAnsi="Montserrat Light"/>
                <w:lang w:val="en-US"/>
              </w:rPr>
              <w:t>Semnătura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persoanelor</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competente</w:t>
            </w:r>
            <w:proofErr w:type="spellEnd"/>
            <w:r w:rsidRPr="006F52BD">
              <w:rPr>
                <w:rFonts w:ascii="Montserrat Light" w:hAnsi="Montserrat Light"/>
                <w:lang w:val="en-US"/>
              </w:rPr>
              <w:t xml:space="preserve"> pentru </w:t>
            </w:r>
            <w:proofErr w:type="spellStart"/>
            <w:r w:rsidRPr="006F52BD">
              <w:rPr>
                <w:rFonts w:ascii="Montserrat Light" w:hAnsi="Montserrat Light"/>
                <w:lang w:val="en-US"/>
              </w:rPr>
              <w:t>nominalizare</w:t>
            </w:r>
            <w:proofErr w:type="spellEnd"/>
            <w:r w:rsidRPr="006F52BD">
              <w:rPr>
                <w:rFonts w:ascii="Montserrat Light" w:hAnsi="Montserrat Light"/>
                <w:lang w:val="en-US"/>
              </w:rPr>
              <w:t>/</w:t>
            </w:r>
          </w:p>
          <w:p w14:paraId="5D91F19C" w14:textId="77777777" w:rsidR="00AD749F" w:rsidRPr="006F52BD" w:rsidRDefault="00AD749F" w:rsidP="00AD749F">
            <w:pPr>
              <w:tabs>
                <w:tab w:val="left" w:pos="3456"/>
              </w:tabs>
              <w:jc w:val="center"/>
              <w:rPr>
                <w:rFonts w:ascii="Montserrat Light" w:hAnsi="Montserrat Light"/>
                <w:lang w:val="en-US"/>
              </w:rPr>
            </w:pPr>
            <w:proofErr w:type="spellStart"/>
            <w:r w:rsidRPr="006F52BD">
              <w:rPr>
                <w:rFonts w:ascii="Montserrat Light" w:hAnsi="Montserrat Light"/>
                <w:lang w:val="en-US"/>
              </w:rPr>
              <w:t>stabilire</w:t>
            </w:r>
            <w:proofErr w:type="spellEnd"/>
            <w:r w:rsidRPr="006F52BD">
              <w:rPr>
                <w:rFonts w:ascii="Montserrat Light" w:hAnsi="Montserrat Light"/>
                <w:lang w:val="en-US"/>
              </w:rPr>
              <w:t xml:space="preserve"> date de </w:t>
            </w:r>
            <w:proofErr w:type="spellStart"/>
            <w:r w:rsidRPr="006F52BD">
              <w:rPr>
                <w:rFonts w:ascii="Montserrat Light" w:hAnsi="Montserrat Light"/>
                <w:lang w:val="en-US"/>
              </w:rPr>
              <w:t>întocmire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42EED2E6" w14:textId="77777777" w:rsidR="00AD749F" w:rsidRPr="006F52BD" w:rsidRDefault="00AD749F" w:rsidP="00AD749F">
            <w:pPr>
              <w:tabs>
                <w:tab w:val="left" w:pos="3456"/>
              </w:tabs>
              <w:jc w:val="center"/>
              <w:rPr>
                <w:rFonts w:ascii="Montserrat Light" w:hAnsi="Montserrat Light"/>
                <w:lang w:val="en-US"/>
              </w:rPr>
            </w:pPr>
            <w:proofErr w:type="spellStart"/>
            <w:r w:rsidRPr="006F52BD">
              <w:rPr>
                <w:rFonts w:ascii="Montserrat Light" w:hAnsi="Montserrat Light"/>
                <w:lang w:val="en-US"/>
              </w:rPr>
              <w:t>Raport</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întocmit</w:t>
            </w:r>
            <w:proofErr w:type="spellEnd"/>
            <w:r w:rsidRPr="006F52BD">
              <w:rPr>
                <w:rFonts w:ascii="Montserrat Light" w:hAnsi="Montserrat Light"/>
                <w:lang w:val="en-US"/>
              </w:rPr>
              <w:t>/</w:t>
            </w:r>
          </w:p>
          <w:p w14:paraId="5F1DAA9A" w14:textId="77777777" w:rsidR="00AD749F" w:rsidRPr="006F52BD" w:rsidRDefault="00AD749F" w:rsidP="00AD749F">
            <w:pPr>
              <w:tabs>
                <w:tab w:val="left" w:pos="3456"/>
              </w:tabs>
              <w:jc w:val="center"/>
              <w:rPr>
                <w:rFonts w:ascii="Montserrat Light" w:hAnsi="Montserrat Light"/>
                <w:lang w:val="en-US"/>
              </w:rPr>
            </w:pPr>
            <w:proofErr w:type="spellStart"/>
            <w:r w:rsidRPr="006F52BD">
              <w:rPr>
                <w:rFonts w:ascii="Montserrat Light" w:hAnsi="Montserrat Light"/>
                <w:lang w:val="en-US"/>
              </w:rPr>
              <w:t>Refuz</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întocmire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raport</w:t>
            </w:r>
            <w:proofErr w:type="spellEnd"/>
            <w:r w:rsidRPr="006F52BD">
              <w:rPr>
                <w:rFonts w:ascii="Montserrat Light" w:hAnsi="Montserrat Light"/>
                <w:lang w:val="en-US"/>
              </w:rPr>
              <w:t>/</w:t>
            </w:r>
          </w:p>
          <w:p w14:paraId="1026C91D" w14:textId="77777777" w:rsidR="00AD749F" w:rsidRPr="006F52BD" w:rsidRDefault="00AD749F" w:rsidP="00AD749F">
            <w:pPr>
              <w:tabs>
                <w:tab w:val="left" w:pos="3456"/>
              </w:tabs>
              <w:jc w:val="center"/>
              <w:rPr>
                <w:rFonts w:ascii="Montserrat Light" w:hAnsi="Montserrat Light"/>
                <w:lang w:val="en-US"/>
              </w:rPr>
            </w:pPr>
            <w:proofErr w:type="spellStart"/>
            <w:r w:rsidRPr="006F52BD">
              <w:rPr>
                <w:rFonts w:ascii="Montserrat Light" w:hAnsi="Montserrat Light"/>
                <w:lang w:val="en-US"/>
              </w:rPr>
              <w:t>semnătură</w:t>
            </w:r>
            <w:proofErr w:type="spellEnd"/>
          </w:p>
        </w:tc>
      </w:tr>
      <w:tr w:rsidR="00AD749F" w:rsidRPr="006F52BD" w14:paraId="4D8DEFE7" w14:textId="77777777" w:rsidTr="00AD749F">
        <w:tc>
          <w:tcPr>
            <w:tcW w:w="2972" w:type="dxa"/>
            <w:tcBorders>
              <w:top w:val="single" w:sz="4" w:space="0" w:color="auto"/>
              <w:left w:val="single" w:sz="4" w:space="0" w:color="auto"/>
              <w:bottom w:val="single" w:sz="4" w:space="0" w:color="auto"/>
              <w:right w:val="single" w:sz="4" w:space="0" w:color="auto"/>
            </w:tcBorders>
            <w:vAlign w:val="center"/>
            <w:hideMark/>
          </w:tcPr>
          <w:p w14:paraId="40EAC5BC" w14:textId="77777777" w:rsidR="00AD749F" w:rsidRPr="006F52BD" w:rsidRDefault="00AD749F" w:rsidP="00AD749F">
            <w:pPr>
              <w:tabs>
                <w:tab w:val="left" w:pos="3456"/>
              </w:tabs>
              <w:rPr>
                <w:rFonts w:ascii="Montserrat Light" w:hAnsi="Montserrat Light"/>
                <w:bCs/>
                <w:lang w:val="ro-RO"/>
              </w:rPr>
            </w:pPr>
            <w:r w:rsidRPr="006F52BD">
              <w:rPr>
                <w:rFonts w:ascii="Montserrat Light" w:hAnsi="Montserrat Light"/>
                <w:noProof/>
              </w:rPr>
              <w:t>DIRECȚIA DEZVOLTARE ȘI INVESTIȚII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B09711" w14:textId="18D343D9" w:rsidR="00AD749F" w:rsidRPr="006F52BD" w:rsidRDefault="00CA16EA" w:rsidP="00AD749F">
            <w:pPr>
              <w:tabs>
                <w:tab w:val="left" w:pos="3456"/>
              </w:tabs>
              <w:jc w:val="center"/>
              <w:rPr>
                <w:rFonts w:ascii="Montserrat Light" w:hAnsi="Montserrat Light"/>
                <w:highlight w:val="yellow"/>
                <w:lang w:val="en-US"/>
              </w:rPr>
            </w:pPr>
            <w:r w:rsidRPr="006F52BD">
              <w:rPr>
                <w:rFonts w:ascii="Montserrat Light" w:hAnsi="Montserrat Light"/>
                <w:noProof/>
              </w:rPr>
              <w:t>17.03.2023</w:t>
            </w:r>
          </w:p>
        </w:tc>
        <w:tc>
          <w:tcPr>
            <w:tcW w:w="2551" w:type="dxa"/>
            <w:tcBorders>
              <w:top w:val="single" w:sz="4" w:space="0" w:color="auto"/>
              <w:left w:val="single" w:sz="4" w:space="0" w:color="auto"/>
              <w:bottom w:val="single" w:sz="4" w:space="0" w:color="auto"/>
              <w:right w:val="single" w:sz="4" w:space="0" w:color="auto"/>
            </w:tcBorders>
            <w:vAlign w:val="center"/>
          </w:tcPr>
          <w:p w14:paraId="56A00B84" w14:textId="77777777" w:rsidR="00AD749F" w:rsidRPr="006F52BD" w:rsidRDefault="00AD749F" w:rsidP="00AD749F">
            <w:pPr>
              <w:tabs>
                <w:tab w:val="left" w:pos="3456"/>
              </w:tabs>
              <w:jc w:val="center"/>
              <w:rPr>
                <w:rFonts w:ascii="Montserrat Light" w:hAnsi="Montserrat Light"/>
                <w:b/>
                <w:bCs/>
                <w:highlight w:val="yellow"/>
                <w:lang w:val="en-US"/>
              </w:rPr>
            </w:pPr>
            <w:r w:rsidRPr="006F52BD">
              <w:rPr>
                <w:rFonts w:ascii="Montserrat Light" w:hAnsi="Montserrat Light"/>
                <w:noProof/>
              </w:rPr>
              <w:t>Mariana RAȚIU</w:t>
            </w:r>
          </w:p>
        </w:tc>
        <w:tc>
          <w:tcPr>
            <w:tcW w:w="1985" w:type="dxa"/>
            <w:tcBorders>
              <w:top w:val="single" w:sz="4" w:space="0" w:color="auto"/>
              <w:left w:val="single" w:sz="4" w:space="0" w:color="auto"/>
              <w:bottom w:val="single" w:sz="4" w:space="0" w:color="auto"/>
              <w:right w:val="single" w:sz="4" w:space="0" w:color="auto"/>
            </w:tcBorders>
            <w:vAlign w:val="center"/>
          </w:tcPr>
          <w:p w14:paraId="2F403715" w14:textId="4B156550" w:rsidR="00AD749F" w:rsidRPr="006F52BD" w:rsidRDefault="00AD749F" w:rsidP="00AD749F">
            <w:pPr>
              <w:autoSpaceDE w:val="0"/>
              <w:autoSpaceDN w:val="0"/>
              <w:adjustRightInd w:val="0"/>
              <w:contextualSpacing/>
              <w:jc w:val="center"/>
              <w:rPr>
                <w:rFonts w:ascii="Montserrat Light" w:hAnsi="Montserrat Light"/>
                <w:noProof/>
              </w:rPr>
            </w:pPr>
            <w:r w:rsidRPr="006F52BD">
              <w:rPr>
                <w:rFonts w:ascii="Montserrat Light" w:hAnsi="Montserrat Light"/>
                <w:noProof/>
              </w:rPr>
              <w:t>Raport întocmit</w:t>
            </w:r>
          </w:p>
        </w:tc>
      </w:tr>
      <w:tr w:rsidR="00CA16EA" w:rsidRPr="006F52BD" w14:paraId="42FA1C4A" w14:textId="77777777" w:rsidTr="00AD749F">
        <w:tc>
          <w:tcPr>
            <w:tcW w:w="2972" w:type="dxa"/>
            <w:tcBorders>
              <w:top w:val="single" w:sz="4" w:space="0" w:color="auto"/>
              <w:left w:val="single" w:sz="4" w:space="0" w:color="auto"/>
              <w:bottom w:val="single" w:sz="4" w:space="0" w:color="auto"/>
              <w:right w:val="single" w:sz="4" w:space="0" w:color="auto"/>
            </w:tcBorders>
            <w:vAlign w:val="center"/>
          </w:tcPr>
          <w:p w14:paraId="59395180" w14:textId="77777777" w:rsidR="00CA16EA" w:rsidRPr="006F52BD" w:rsidRDefault="00CA16EA" w:rsidP="00CA16EA">
            <w:pPr>
              <w:tabs>
                <w:tab w:val="left" w:pos="3456"/>
              </w:tabs>
              <w:rPr>
                <w:rFonts w:ascii="Montserrat Light" w:hAnsi="Montserrat Light"/>
                <w:noProof/>
              </w:rPr>
            </w:pPr>
            <w:r w:rsidRPr="006F52BD">
              <w:rPr>
                <w:rFonts w:ascii="Montserrat Light" w:hAnsi="Montserrat Light"/>
                <w:bCs/>
                <w:noProof/>
              </w:rPr>
              <w:t>DIRECŢIA GENERALĂ BUGET-FINANŢE, RESURSE UMANE</w:t>
            </w:r>
          </w:p>
        </w:tc>
        <w:tc>
          <w:tcPr>
            <w:tcW w:w="1843" w:type="dxa"/>
            <w:tcBorders>
              <w:top w:val="single" w:sz="4" w:space="0" w:color="auto"/>
              <w:left w:val="single" w:sz="4" w:space="0" w:color="auto"/>
              <w:bottom w:val="single" w:sz="4" w:space="0" w:color="auto"/>
              <w:right w:val="single" w:sz="4" w:space="0" w:color="auto"/>
            </w:tcBorders>
            <w:vAlign w:val="center"/>
          </w:tcPr>
          <w:p w14:paraId="06F87A83" w14:textId="5B44D8BC" w:rsidR="00CA16EA" w:rsidRPr="006F52BD" w:rsidRDefault="00CA16EA" w:rsidP="00CA16EA">
            <w:pPr>
              <w:tabs>
                <w:tab w:val="left" w:pos="3456"/>
              </w:tabs>
              <w:jc w:val="center"/>
              <w:rPr>
                <w:rFonts w:ascii="Montserrat Light" w:hAnsi="Montserrat Light"/>
                <w:noProof/>
              </w:rPr>
            </w:pPr>
            <w:r w:rsidRPr="006F52BD">
              <w:rPr>
                <w:rFonts w:ascii="Montserrat Light" w:hAnsi="Montserrat Light"/>
                <w:noProof/>
              </w:rPr>
              <w:t>17.03.2023</w:t>
            </w:r>
          </w:p>
        </w:tc>
        <w:tc>
          <w:tcPr>
            <w:tcW w:w="2551" w:type="dxa"/>
            <w:tcBorders>
              <w:top w:val="single" w:sz="4" w:space="0" w:color="auto"/>
              <w:left w:val="single" w:sz="4" w:space="0" w:color="auto"/>
              <w:bottom w:val="single" w:sz="4" w:space="0" w:color="auto"/>
              <w:right w:val="single" w:sz="4" w:space="0" w:color="auto"/>
            </w:tcBorders>
            <w:vAlign w:val="center"/>
          </w:tcPr>
          <w:p w14:paraId="0580B35C" w14:textId="77777777" w:rsidR="00CA16EA" w:rsidRPr="006F52BD" w:rsidRDefault="00CA16EA" w:rsidP="00CA16EA">
            <w:pPr>
              <w:tabs>
                <w:tab w:val="left" w:pos="3456"/>
              </w:tabs>
              <w:jc w:val="center"/>
              <w:rPr>
                <w:rFonts w:ascii="Montserrat Light" w:hAnsi="Montserrat Light"/>
                <w:bCs/>
                <w:noProof/>
              </w:rPr>
            </w:pPr>
            <w:r w:rsidRPr="006F52BD">
              <w:rPr>
                <w:rFonts w:ascii="Montserrat Light" w:hAnsi="Montserrat Light"/>
                <w:bCs/>
                <w:noProof/>
              </w:rPr>
              <w:t>Cristina ŞCHIOP</w:t>
            </w:r>
          </w:p>
        </w:tc>
        <w:tc>
          <w:tcPr>
            <w:tcW w:w="1985" w:type="dxa"/>
            <w:tcBorders>
              <w:top w:val="single" w:sz="4" w:space="0" w:color="auto"/>
              <w:left w:val="single" w:sz="4" w:space="0" w:color="auto"/>
              <w:bottom w:val="single" w:sz="4" w:space="0" w:color="auto"/>
              <w:right w:val="single" w:sz="4" w:space="0" w:color="auto"/>
            </w:tcBorders>
            <w:vAlign w:val="center"/>
          </w:tcPr>
          <w:p w14:paraId="356D73A4" w14:textId="77777777" w:rsidR="00CA16EA" w:rsidRPr="006F52BD" w:rsidRDefault="00CA16EA" w:rsidP="00CA16EA">
            <w:pPr>
              <w:autoSpaceDE w:val="0"/>
              <w:autoSpaceDN w:val="0"/>
              <w:adjustRightInd w:val="0"/>
              <w:contextualSpacing/>
              <w:jc w:val="center"/>
              <w:rPr>
                <w:rFonts w:ascii="Montserrat Light" w:hAnsi="Montserrat Light"/>
                <w:noProof/>
              </w:rPr>
            </w:pPr>
            <w:r w:rsidRPr="006F52BD">
              <w:rPr>
                <w:rFonts w:ascii="Montserrat Light" w:hAnsi="Montserrat Light"/>
                <w:noProof/>
              </w:rPr>
              <w:t>Raport întocmit</w:t>
            </w:r>
          </w:p>
        </w:tc>
      </w:tr>
      <w:tr w:rsidR="00CA16EA" w:rsidRPr="006F52BD" w14:paraId="233E8318" w14:textId="77777777" w:rsidTr="00AD749F">
        <w:tc>
          <w:tcPr>
            <w:tcW w:w="9351" w:type="dxa"/>
            <w:gridSpan w:val="4"/>
            <w:tcBorders>
              <w:top w:val="single" w:sz="4" w:space="0" w:color="auto"/>
              <w:left w:val="single" w:sz="4" w:space="0" w:color="auto"/>
              <w:bottom w:val="single" w:sz="4" w:space="0" w:color="auto"/>
              <w:right w:val="single" w:sz="4" w:space="0" w:color="auto"/>
            </w:tcBorders>
          </w:tcPr>
          <w:p w14:paraId="101C2830" w14:textId="77777777" w:rsidR="00CA16EA" w:rsidRPr="006F52BD" w:rsidRDefault="00CA16EA" w:rsidP="00CA16EA">
            <w:pPr>
              <w:tabs>
                <w:tab w:val="left" w:pos="3456"/>
              </w:tabs>
              <w:rPr>
                <w:rFonts w:ascii="Montserrat Light" w:hAnsi="Montserrat Light"/>
                <w:b/>
                <w:bCs/>
                <w:lang w:val="en-US"/>
              </w:rPr>
            </w:pPr>
          </w:p>
        </w:tc>
      </w:tr>
      <w:tr w:rsidR="00CA16EA" w:rsidRPr="006F52BD" w14:paraId="6E41423C" w14:textId="77777777" w:rsidTr="00AD749F">
        <w:tc>
          <w:tcPr>
            <w:tcW w:w="9351" w:type="dxa"/>
            <w:gridSpan w:val="4"/>
            <w:tcBorders>
              <w:top w:val="single" w:sz="4" w:space="0" w:color="auto"/>
              <w:left w:val="single" w:sz="4" w:space="0" w:color="auto"/>
              <w:bottom w:val="single" w:sz="4" w:space="0" w:color="auto"/>
              <w:right w:val="single" w:sz="4" w:space="0" w:color="auto"/>
            </w:tcBorders>
            <w:hideMark/>
          </w:tcPr>
          <w:p w14:paraId="3037F867" w14:textId="77777777" w:rsidR="00CA16EA" w:rsidRPr="006F52BD" w:rsidRDefault="00CA16EA" w:rsidP="00CA16EA">
            <w:pPr>
              <w:tabs>
                <w:tab w:val="left" w:pos="3456"/>
              </w:tabs>
              <w:jc w:val="both"/>
              <w:rPr>
                <w:rFonts w:ascii="Montserrat Light" w:hAnsi="Montserrat Light"/>
                <w:b/>
                <w:bCs/>
                <w:lang w:val="en-US"/>
              </w:rPr>
            </w:pPr>
            <w:r w:rsidRPr="006F52BD">
              <w:rPr>
                <w:rFonts w:ascii="Montserrat Light" w:hAnsi="Montserrat Light"/>
                <w:b/>
                <w:bCs/>
                <w:lang w:val="en-US"/>
              </w:rPr>
              <w:t xml:space="preserve">2. </w:t>
            </w:r>
            <w:proofErr w:type="spellStart"/>
            <w:r w:rsidRPr="006F52BD">
              <w:rPr>
                <w:rFonts w:ascii="Montserrat Light" w:hAnsi="Montserrat Light"/>
                <w:b/>
                <w:bCs/>
                <w:lang w:val="en-US"/>
              </w:rPr>
              <w:t>Transmitere</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proiect</w:t>
            </w:r>
            <w:proofErr w:type="spellEnd"/>
            <w:r w:rsidRPr="006F52BD">
              <w:rPr>
                <w:rFonts w:ascii="Montserrat Light" w:hAnsi="Montserrat Light"/>
                <w:b/>
                <w:bCs/>
                <w:lang w:val="en-US"/>
              </w:rPr>
              <w:t xml:space="preserve"> pentru </w:t>
            </w:r>
            <w:proofErr w:type="spellStart"/>
            <w:r w:rsidRPr="006F52BD">
              <w:rPr>
                <w:rFonts w:ascii="Montserrat Light" w:hAnsi="Montserrat Light"/>
                <w:b/>
                <w:bCs/>
                <w:lang w:val="en-US"/>
              </w:rPr>
              <w:t>acordarea</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avizului</w:t>
            </w:r>
            <w:proofErr w:type="spellEnd"/>
            <w:r w:rsidRPr="006F52BD">
              <w:rPr>
                <w:rFonts w:ascii="Montserrat Light" w:hAnsi="Montserrat Light"/>
                <w:b/>
                <w:bCs/>
                <w:lang w:val="en-US"/>
              </w:rPr>
              <w:t xml:space="preserve"> de </w:t>
            </w:r>
            <w:proofErr w:type="spellStart"/>
            <w:r w:rsidRPr="006F52BD">
              <w:rPr>
                <w:rFonts w:ascii="Montserrat Light" w:hAnsi="Montserrat Light"/>
                <w:b/>
                <w:bCs/>
                <w:lang w:val="en-US"/>
              </w:rPr>
              <w:t>legalitate</w:t>
            </w:r>
            <w:proofErr w:type="spellEnd"/>
            <w:r w:rsidRPr="006F52BD">
              <w:rPr>
                <w:rFonts w:ascii="Montserrat Light" w:hAnsi="Montserrat Light"/>
                <w:b/>
                <w:bCs/>
                <w:lang w:val="en-US"/>
              </w:rPr>
              <w:t xml:space="preserve"> de </w:t>
            </w:r>
            <w:proofErr w:type="spellStart"/>
            <w:r w:rsidRPr="006F52BD">
              <w:rPr>
                <w:rFonts w:ascii="Montserrat Light" w:hAnsi="Montserrat Light"/>
                <w:b/>
                <w:bCs/>
                <w:lang w:val="en-US"/>
              </w:rPr>
              <w:t>către</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consilierul</w:t>
            </w:r>
            <w:proofErr w:type="spellEnd"/>
            <w:r w:rsidRPr="006F52BD">
              <w:rPr>
                <w:rFonts w:ascii="Montserrat Light" w:hAnsi="Montserrat Light"/>
                <w:b/>
                <w:bCs/>
                <w:lang w:val="en-US"/>
              </w:rPr>
              <w:t xml:space="preserve"> juridic din </w:t>
            </w:r>
            <w:proofErr w:type="spellStart"/>
            <w:r w:rsidRPr="006F52BD">
              <w:rPr>
                <w:rFonts w:ascii="Montserrat Light" w:hAnsi="Montserrat Light"/>
                <w:b/>
                <w:bCs/>
                <w:lang w:val="en-US"/>
              </w:rPr>
              <w:t>cadrul</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Direcției</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Juridice</w:t>
            </w:r>
            <w:proofErr w:type="spellEnd"/>
          </w:p>
        </w:tc>
      </w:tr>
      <w:tr w:rsidR="00CA16EA" w:rsidRPr="006F52BD" w14:paraId="503D498C" w14:textId="77777777" w:rsidTr="00AD749F">
        <w:tc>
          <w:tcPr>
            <w:tcW w:w="2972" w:type="dxa"/>
            <w:tcBorders>
              <w:top w:val="single" w:sz="4" w:space="0" w:color="auto"/>
              <w:left w:val="single" w:sz="4" w:space="0" w:color="auto"/>
              <w:bottom w:val="single" w:sz="4" w:space="0" w:color="auto"/>
              <w:right w:val="single" w:sz="4" w:space="0" w:color="auto"/>
            </w:tcBorders>
            <w:vAlign w:val="center"/>
          </w:tcPr>
          <w:p w14:paraId="305664F6" w14:textId="57E49699"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Numele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și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prenumele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consilierului</w:t>
            </w:r>
            <w:proofErr w:type="spellEnd"/>
            <w:r w:rsidRPr="006F52BD">
              <w:rPr>
                <w:rFonts w:ascii="Montserrat Light" w:hAnsi="Montserrat Light"/>
                <w:lang w:val="en-US"/>
              </w:rPr>
              <w:t xml:space="preserve"> juridic</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D6BFDF1" w14:textId="77777777"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Semnătura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persoanei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competente</w:t>
            </w:r>
            <w:proofErr w:type="spellEnd"/>
            <w:r w:rsidRPr="006F52BD">
              <w:rPr>
                <w:rFonts w:ascii="Montserrat Light" w:hAnsi="Montserrat Light"/>
                <w:lang w:val="en-US"/>
              </w:rPr>
              <w:t xml:space="preserve"> pentru </w:t>
            </w:r>
            <w:proofErr w:type="spellStart"/>
            <w:r w:rsidRPr="006F52BD">
              <w:rPr>
                <w:rFonts w:ascii="Montserrat Light" w:hAnsi="Montserrat Light"/>
                <w:lang w:val="en-US"/>
              </w:rPr>
              <w:t>nominalizare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32F9F8D1" w14:textId="77777777" w:rsidR="00CA16EA" w:rsidRPr="006F52BD" w:rsidRDefault="00CA16EA" w:rsidP="00CA16EA">
            <w:pPr>
              <w:tabs>
                <w:tab w:val="left" w:pos="3456"/>
              </w:tabs>
              <w:jc w:val="center"/>
              <w:rPr>
                <w:rFonts w:ascii="Montserrat Light" w:hAnsi="Montserrat Light"/>
                <w:lang w:val="pt-PT"/>
              </w:rPr>
            </w:pPr>
            <w:r w:rsidRPr="006F52BD">
              <w:rPr>
                <w:rFonts w:ascii="Montserrat Light" w:hAnsi="Montserrat Light"/>
                <w:lang w:val="pt-PT"/>
              </w:rPr>
              <w:t>Aviz acordat/</w:t>
            </w:r>
          </w:p>
          <w:p w14:paraId="3ACB43EA" w14:textId="77777777" w:rsidR="00CA16EA" w:rsidRPr="006F52BD" w:rsidRDefault="00CA16EA" w:rsidP="00CA16EA">
            <w:pPr>
              <w:tabs>
                <w:tab w:val="left" w:pos="3456"/>
              </w:tabs>
              <w:jc w:val="center"/>
              <w:rPr>
                <w:rFonts w:ascii="Montserrat Light" w:hAnsi="Montserrat Light"/>
                <w:lang w:val="pt-PT"/>
              </w:rPr>
            </w:pPr>
            <w:r w:rsidRPr="006F52BD">
              <w:rPr>
                <w:rFonts w:ascii="Montserrat Light" w:hAnsi="Montserrat Light"/>
                <w:lang w:val="pt-PT"/>
              </w:rPr>
              <w:t>Refuz aviz/</w:t>
            </w:r>
          </w:p>
          <w:p w14:paraId="22F9479E" w14:textId="572F97EF" w:rsidR="00CA16EA" w:rsidRPr="006F52BD" w:rsidRDefault="00CA16EA" w:rsidP="00CA16EA">
            <w:pPr>
              <w:tabs>
                <w:tab w:val="left" w:pos="3456"/>
              </w:tabs>
              <w:jc w:val="center"/>
              <w:rPr>
                <w:rFonts w:ascii="Montserrat Light" w:hAnsi="Montserrat Light"/>
                <w:lang w:val="pt-PT"/>
              </w:rPr>
            </w:pPr>
            <w:r w:rsidRPr="006F52BD">
              <w:rPr>
                <w:rFonts w:ascii="Montserrat Light" w:hAnsi="Montserrat Light"/>
                <w:lang w:val="pt-PT"/>
              </w:rPr>
              <w:t>semnătură</w:t>
            </w:r>
          </w:p>
        </w:tc>
      </w:tr>
      <w:tr w:rsidR="00CA16EA" w:rsidRPr="006F52BD" w14:paraId="6BB966B1" w14:textId="77777777" w:rsidTr="00AD749F">
        <w:tc>
          <w:tcPr>
            <w:tcW w:w="2972" w:type="dxa"/>
            <w:tcBorders>
              <w:top w:val="single" w:sz="4" w:space="0" w:color="auto"/>
              <w:left w:val="single" w:sz="4" w:space="0" w:color="auto"/>
              <w:bottom w:val="single" w:sz="4" w:space="0" w:color="auto"/>
              <w:right w:val="single" w:sz="4" w:space="0" w:color="auto"/>
            </w:tcBorders>
            <w:vAlign w:val="center"/>
            <w:hideMark/>
          </w:tcPr>
          <w:p w14:paraId="5A3B4ED5" w14:textId="6C41DDC2" w:rsidR="00CA16EA" w:rsidRPr="006F52BD" w:rsidRDefault="00EF0997" w:rsidP="00CA16EA">
            <w:pPr>
              <w:tabs>
                <w:tab w:val="left" w:pos="3456"/>
              </w:tabs>
              <w:jc w:val="center"/>
              <w:rPr>
                <w:rFonts w:ascii="Montserrat Light" w:hAnsi="Montserrat Light"/>
                <w:lang w:val="pt-PT"/>
              </w:rPr>
            </w:pPr>
            <w:r>
              <w:rPr>
                <w:rFonts w:ascii="Montserrat Light" w:hAnsi="Montserrat Light"/>
                <w:lang w:val="pt-PT"/>
              </w:rPr>
              <w:t>Oltean Cristina</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04C2C74" w14:textId="77777777" w:rsidR="00CA16EA" w:rsidRPr="006F52BD" w:rsidRDefault="00CA16EA" w:rsidP="00CA16EA">
            <w:pPr>
              <w:tabs>
                <w:tab w:val="left" w:pos="3456"/>
              </w:tabs>
              <w:jc w:val="center"/>
              <w:rPr>
                <w:rFonts w:ascii="Montserrat Light" w:hAnsi="Montserrat Light"/>
                <w:b/>
                <w:bCs/>
                <w:lang w:val="pt-PT"/>
              </w:rPr>
            </w:pPr>
          </w:p>
        </w:tc>
        <w:tc>
          <w:tcPr>
            <w:tcW w:w="1985" w:type="dxa"/>
            <w:tcBorders>
              <w:top w:val="single" w:sz="4" w:space="0" w:color="auto"/>
              <w:left w:val="single" w:sz="4" w:space="0" w:color="auto"/>
              <w:bottom w:val="single" w:sz="4" w:space="0" w:color="auto"/>
              <w:right w:val="single" w:sz="4" w:space="0" w:color="auto"/>
            </w:tcBorders>
            <w:vAlign w:val="center"/>
          </w:tcPr>
          <w:p w14:paraId="75522745" w14:textId="77777777" w:rsidR="00CA16EA" w:rsidRPr="006F52BD" w:rsidRDefault="00CA16EA" w:rsidP="00CA16EA">
            <w:pPr>
              <w:autoSpaceDE w:val="0"/>
              <w:autoSpaceDN w:val="0"/>
              <w:adjustRightInd w:val="0"/>
              <w:contextualSpacing/>
              <w:jc w:val="center"/>
              <w:rPr>
                <w:rFonts w:ascii="Montserrat Light" w:hAnsi="Montserrat Light"/>
                <w:lang w:val="en-US"/>
              </w:rPr>
            </w:pPr>
            <w:r w:rsidRPr="006F52BD">
              <w:rPr>
                <w:rFonts w:ascii="Montserrat Light" w:hAnsi="Montserrat Light"/>
                <w:noProof/>
              </w:rPr>
              <w:t>Aviz acordat</w:t>
            </w:r>
          </w:p>
        </w:tc>
      </w:tr>
      <w:tr w:rsidR="00CA16EA" w:rsidRPr="006F52BD" w14:paraId="64EE6E3B" w14:textId="77777777" w:rsidTr="00AD749F">
        <w:tc>
          <w:tcPr>
            <w:tcW w:w="9351" w:type="dxa"/>
            <w:gridSpan w:val="4"/>
            <w:tcBorders>
              <w:top w:val="single" w:sz="4" w:space="0" w:color="auto"/>
              <w:left w:val="single" w:sz="4" w:space="0" w:color="auto"/>
              <w:bottom w:val="single" w:sz="4" w:space="0" w:color="auto"/>
              <w:right w:val="single" w:sz="4" w:space="0" w:color="auto"/>
            </w:tcBorders>
          </w:tcPr>
          <w:p w14:paraId="42A59268" w14:textId="77777777" w:rsidR="00CA16EA" w:rsidRPr="006F52BD" w:rsidRDefault="00CA16EA" w:rsidP="00CA16EA">
            <w:pPr>
              <w:tabs>
                <w:tab w:val="left" w:pos="3456"/>
              </w:tabs>
              <w:rPr>
                <w:rFonts w:ascii="Montserrat Light" w:hAnsi="Montserrat Light"/>
                <w:lang w:val="en-US"/>
              </w:rPr>
            </w:pPr>
          </w:p>
        </w:tc>
      </w:tr>
      <w:tr w:rsidR="00CA16EA" w:rsidRPr="006F52BD" w14:paraId="03AE8E56" w14:textId="77777777" w:rsidTr="00AD749F">
        <w:tc>
          <w:tcPr>
            <w:tcW w:w="9351" w:type="dxa"/>
            <w:gridSpan w:val="4"/>
            <w:tcBorders>
              <w:top w:val="single" w:sz="4" w:space="0" w:color="auto"/>
              <w:left w:val="single" w:sz="4" w:space="0" w:color="auto"/>
              <w:bottom w:val="single" w:sz="4" w:space="0" w:color="auto"/>
              <w:right w:val="single" w:sz="4" w:space="0" w:color="auto"/>
            </w:tcBorders>
            <w:hideMark/>
          </w:tcPr>
          <w:p w14:paraId="2A07AE18" w14:textId="0A94F59F" w:rsidR="00CA16EA" w:rsidRPr="006F52BD" w:rsidRDefault="00CA16EA" w:rsidP="00CA16EA">
            <w:pPr>
              <w:tabs>
                <w:tab w:val="left" w:pos="3456"/>
              </w:tabs>
              <w:jc w:val="both"/>
              <w:rPr>
                <w:rFonts w:ascii="Montserrat Light" w:hAnsi="Montserrat Light"/>
                <w:b/>
                <w:bCs/>
                <w:lang w:val="en-US"/>
              </w:rPr>
            </w:pPr>
            <w:r w:rsidRPr="006F52BD">
              <w:rPr>
                <w:rFonts w:ascii="Montserrat Light" w:hAnsi="Montserrat Light"/>
                <w:b/>
                <w:bCs/>
                <w:lang w:val="en-US"/>
              </w:rPr>
              <w:t xml:space="preserve">3. </w:t>
            </w:r>
            <w:proofErr w:type="spellStart"/>
            <w:r w:rsidRPr="006F52BD">
              <w:rPr>
                <w:rFonts w:ascii="Montserrat Light" w:hAnsi="Montserrat Light"/>
                <w:b/>
                <w:bCs/>
                <w:lang w:val="en-US"/>
              </w:rPr>
              <w:t>Transmitere</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proiect</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în</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vederea</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avizării</w:t>
            </w:r>
            <w:proofErr w:type="spellEnd"/>
            <w:r w:rsidRPr="006F52BD">
              <w:rPr>
                <w:rFonts w:ascii="Montserrat Light" w:hAnsi="Montserrat Light"/>
                <w:b/>
                <w:bCs/>
                <w:lang w:val="en-US"/>
              </w:rPr>
              <w:t xml:space="preserve"> pentru </w:t>
            </w:r>
            <w:proofErr w:type="spellStart"/>
            <w:r w:rsidRPr="006F52BD">
              <w:rPr>
                <w:rFonts w:ascii="Montserrat Light" w:hAnsi="Montserrat Light"/>
                <w:b/>
                <w:bCs/>
                <w:lang w:val="en-US"/>
              </w:rPr>
              <w:t>legalitate</w:t>
            </w:r>
            <w:proofErr w:type="spellEnd"/>
            <w:r w:rsidRPr="006F52BD">
              <w:rPr>
                <w:rFonts w:ascii="Montserrat Light" w:hAnsi="Montserrat Light"/>
                <w:b/>
                <w:bCs/>
                <w:lang w:val="en-US"/>
              </w:rPr>
              <w:t xml:space="preserve"> de </w:t>
            </w:r>
            <w:proofErr w:type="spellStart"/>
            <w:r w:rsidRPr="006F52BD">
              <w:rPr>
                <w:rFonts w:ascii="Montserrat Light" w:hAnsi="Montserrat Light"/>
                <w:b/>
                <w:bCs/>
                <w:lang w:val="en-US"/>
              </w:rPr>
              <w:t>către</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secretarul</w:t>
            </w:r>
            <w:proofErr w:type="spellEnd"/>
            <w:r w:rsidRPr="006F52BD">
              <w:rPr>
                <w:rFonts w:ascii="Montserrat Light" w:hAnsi="Montserrat Light"/>
                <w:b/>
                <w:bCs/>
                <w:lang w:val="en-US"/>
              </w:rPr>
              <w:t xml:space="preserve"> general al </w:t>
            </w:r>
            <w:proofErr w:type="spellStart"/>
            <w:r w:rsidRPr="006F52BD">
              <w:rPr>
                <w:rFonts w:ascii="Montserrat Light" w:hAnsi="Montserrat Light"/>
                <w:b/>
                <w:bCs/>
                <w:lang w:val="en-US"/>
              </w:rPr>
              <w:t>judeţului</w:t>
            </w:r>
            <w:proofErr w:type="spellEnd"/>
          </w:p>
        </w:tc>
      </w:tr>
      <w:tr w:rsidR="00CA16EA" w:rsidRPr="006F52BD" w14:paraId="1138C180" w14:textId="77777777" w:rsidTr="00AD749F">
        <w:tc>
          <w:tcPr>
            <w:tcW w:w="2972" w:type="dxa"/>
            <w:tcBorders>
              <w:top w:val="single" w:sz="4" w:space="0" w:color="auto"/>
              <w:left w:val="single" w:sz="4" w:space="0" w:color="auto"/>
              <w:bottom w:val="single" w:sz="4" w:space="0" w:color="auto"/>
              <w:right w:val="single" w:sz="4" w:space="0" w:color="auto"/>
            </w:tcBorders>
            <w:vAlign w:val="center"/>
          </w:tcPr>
          <w:p w14:paraId="75D4B26B" w14:textId="77723F33"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Numele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și</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prenumele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secretarului</w:t>
            </w:r>
            <w:proofErr w:type="spellEnd"/>
            <w:r w:rsidRPr="006F52BD">
              <w:rPr>
                <w:rFonts w:ascii="Montserrat Light" w:hAnsi="Montserrat Light"/>
                <w:lang w:val="en-US"/>
              </w:rPr>
              <w:t xml:space="preserve"> general al </w:t>
            </w:r>
            <w:proofErr w:type="spellStart"/>
            <w:r w:rsidRPr="006F52BD">
              <w:rPr>
                <w:rFonts w:ascii="Montserrat Light" w:hAnsi="Montserrat Light"/>
                <w:lang w:val="en-US"/>
              </w:rPr>
              <w:t>județului</w:t>
            </w:r>
            <w:proofErr w:type="spellEnd"/>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7BCD976C" w14:textId="77777777" w:rsidR="00CA16EA" w:rsidRPr="006F52BD" w:rsidRDefault="00CA16EA" w:rsidP="00CA16EA">
            <w:pPr>
              <w:tabs>
                <w:tab w:val="left" w:pos="3456"/>
              </w:tabs>
              <w:jc w:val="center"/>
              <w:rPr>
                <w:rFonts w:ascii="Montserrat Light" w:hAnsi="Montserrat Light"/>
                <w:b/>
                <w:bCs/>
                <w:lang w:val="en-US"/>
              </w:rPr>
            </w:pPr>
            <w:proofErr w:type="spellStart"/>
            <w:r w:rsidRPr="006F52BD">
              <w:rPr>
                <w:rFonts w:ascii="Montserrat Light" w:hAnsi="Montserrat Light"/>
                <w:bCs/>
                <w:lang w:val="en-US"/>
              </w:rPr>
              <w:t>Caracterul</w:t>
            </w:r>
            <w:proofErr w:type="spellEnd"/>
            <w:r w:rsidRPr="006F52BD">
              <w:rPr>
                <w:rFonts w:ascii="Montserrat Light" w:hAnsi="Montserrat Light"/>
                <w:bCs/>
                <w:lang w:val="en-US"/>
              </w:rPr>
              <w:t xml:space="preserve"> </w:t>
            </w:r>
            <w:proofErr w:type="spellStart"/>
            <w:r w:rsidRPr="006F52BD">
              <w:rPr>
                <w:rFonts w:ascii="Montserrat Light" w:hAnsi="Montserrat Light"/>
                <w:bCs/>
                <w:lang w:val="en-US"/>
              </w:rPr>
              <w:t>normativ</w:t>
            </w:r>
            <w:proofErr w:type="spellEnd"/>
            <w:r w:rsidRPr="006F52BD">
              <w:rPr>
                <w:rFonts w:ascii="Montserrat Light" w:hAnsi="Montserrat Light"/>
                <w:bCs/>
                <w:lang w:val="en-US"/>
              </w:rPr>
              <w:t xml:space="preserve"> </w:t>
            </w:r>
            <w:proofErr w:type="spellStart"/>
            <w:r w:rsidRPr="006F52BD">
              <w:rPr>
                <w:rFonts w:ascii="Montserrat Light" w:hAnsi="Montserrat Light"/>
                <w:bCs/>
                <w:lang w:val="en-US"/>
              </w:rPr>
              <w:t>sau</w:t>
            </w:r>
            <w:proofErr w:type="spellEnd"/>
            <w:r w:rsidRPr="006F52BD">
              <w:rPr>
                <w:rFonts w:ascii="Montserrat Light" w:hAnsi="Montserrat Light"/>
                <w:bCs/>
                <w:lang w:val="en-US"/>
              </w:rPr>
              <w:t xml:space="preserve"> individual al </w:t>
            </w:r>
            <w:proofErr w:type="spellStart"/>
            <w:r w:rsidRPr="006F52BD">
              <w:rPr>
                <w:rFonts w:ascii="Montserrat Light" w:hAnsi="Montserrat Light"/>
                <w:bCs/>
                <w:lang w:val="en-US"/>
              </w:rPr>
              <w:t>proiectului</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19370173" w14:textId="77777777"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Avizul</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acordat</w:t>
            </w:r>
            <w:proofErr w:type="spellEnd"/>
            <w:r w:rsidRPr="006F52BD">
              <w:rPr>
                <w:rFonts w:ascii="Montserrat Light" w:hAnsi="Montserrat Light"/>
                <w:lang w:val="en-US"/>
              </w:rPr>
              <w:t>/</w:t>
            </w:r>
          </w:p>
          <w:p w14:paraId="6E3F4BF3" w14:textId="77777777"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Refuz</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aviz</w:t>
            </w:r>
            <w:proofErr w:type="spellEnd"/>
            <w:r w:rsidRPr="006F52BD">
              <w:rPr>
                <w:rFonts w:ascii="Montserrat Light" w:hAnsi="Montserrat Light"/>
                <w:lang w:val="en-US"/>
              </w:rPr>
              <w:t>/</w:t>
            </w:r>
          </w:p>
          <w:p w14:paraId="0D51ABCE" w14:textId="77777777" w:rsidR="00CA16EA" w:rsidRPr="006F52BD" w:rsidRDefault="00CA16EA" w:rsidP="00CA16EA">
            <w:pPr>
              <w:tabs>
                <w:tab w:val="left" w:pos="3456"/>
              </w:tabs>
              <w:jc w:val="center"/>
              <w:rPr>
                <w:rFonts w:ascii="Montserrat Light" w:hAnsi="Montserrat Light"/>
                <w:b/>
                <w:bCs/>
                <w:lang w:val="en-US"/>
              </w:rPr>
            </w:pPr>
            <w:proofErr w:type="spellStart"/>
            <w:r w:rsidRPr="006F52BD">
              <w:rPr>
                <w:rFonts w:ascii="Montserrat Light" w:hAnsi="Montserrat Light"/>
                <w:lang w:val="en-US"/>
              </w:rPr>
              <w:t>semnătură</w:t>
            </w:r>
            <w:proofErr w:type="spellEnd"/>
          </w:p>
        </w:tc>
      </w:tr>
      <w:tr w:rsidR="00CA16EA" w:rsidRPr="006F52BD" w14:paraId="68A9F8B6" w14:textId="77777777" w:rsidTr="00AD749F">
        <w:tc>
          <w:tcPr>
            <w:tcW w:w="2972" w:type="dxa"/>
            <w:tcBorders>
              <w:top w:val="single" w:sz="4" w:space="0" w:color="auto"/>
              <w:left w:val="single" w:sz="4" w:space="0" w:color="auto"/>
              <w:bottom w:val="single" w:sz="4" w:space="0" w:color="auto"/>
              <w:right w:val="single" w:sz="4" w:space="0" w:color="auto"/>
            </w:tcBorders>
            <w:vAlign w:val="center"/>
            <w:hideMark/>
          </w:tcPr>
          <w:p w14:paraId="4963FFCD" w14:textId="77777777" w:rsidR="00CA16EA" w:rsidRPr="006F52BD" w:rsidRDefault="00CA16EA" w:rsidP="00CA16EA">
            <w:pPr>
              <w:tabs>
                <w:tab w:val="left" w:pos="3456"/>
              </w:tabs>
              <w:jc w:val="center"/>
              <w:rPr>
                <w:rFonts w:ascii="Montserrat Light" w:hAnsi="Montserrat Light"/>
                <w:lang w:val="en-US"/>
              </w:rPr>
            </w:pPr>
            <w:r w:rsidRPr="006F52BD">
              <w:rPr>
                <w:rFonts w:ascii="Montserrat Light" w:hAnsi="Montserrat Light"/>
                <w:noProof/>
              </w:rPr>
              <w:t>Simona Gaci</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1C592D12" w14:textId="77777777" w:rsidR="00CA16EA" w:rsidRPr="006F52BD" w:rsidRDefault="00CA16EA" w:rsidP="00CA16EA">
            <w:pPr>
              <w:tabs>
                <w:tab w:val="left" w:pos="3456"/>
              </w:tabs>
              <w:jc w:val="center"/>
              <w:rPr>
                <w:rFonts w:ascii="Montserrat Light" w:hAnsi="Montserrat Light"/>
                <w:bCs/>
                <w:lang w:val="en-US"/>
              </w:rPr>
            </w:pPr>
            <w:r w:rsidRPr="006F52BD">
              <w:rPr>
                <w:rFonts w:ascii="Montserrat Light" w:hAnsi="Montserrat Light"/>
                <w:noProof/>
              </w:rPr>
              <w:t>individual</w:t>
            </w:r>
          </w:p>
        </w:tc>
        <w:tc>
          <w:tcPr>
            <w:tcW w:w="1985" w:type="dxa"/>
            <w:tcBorders>
              <w:top w:val="single" w:sz="4" w:space="0" w:color="auto"/>
              <w:left w:val="single" w:sz="4" w:space="0" w:color="auto"/>
              <w:bottom w:val="single" w:sz="4" w:space="0" w:color="auto"/>
              <w:right w:val="single" w:sz="4" w:space="0" w:color="auto"/>
            </w:tcBorders>
            <w:vAlign w:val="center"/>
          </w:tcPr>
          <w:p w14:paraId="2422DDF6" w14:textId="77777777" w:rsidR="00CA16EA" w:rsidRPr="006F52BD" w:rsidRDefault="00CA16EA" w:rsidP="00CA16EA">
            <w:pPr>
              <w:autoSpaceDE w:val="0"/>
              <w:autoSpaceDN w:val="0"/>
              <w:adjustRightInd w:val="0"/>
              <w:contextualSpacing/>
              <w:jc w:val="center"/>
              <w:rPr>
                <w:rFonts w:ascii="Montserrat Light" w:hAnsi="Montserrat Light"/>
                <w:lang w:val="en-US"/>
              </w:rPr>
            </w:pPr>
            <w:r w:rsidRPr="006F52BD">
              <w:rPr>
                <w:rFonts w:ascii="Montserrat Light" w:hAnsi="Montserrat Light"/>
                <w:noProof/>
              </w:rPr>
              <w:t>Avizat</w:t>
            </w:r>
          </w:p>
        </w:tc>
      </w:tr>
      <w:tr w:rsidR="00CA16EA" w:rsidRPr="006F52BD" w14:paraId="227F7A6C" w14:textId="77777777" w:rsidTr="00AD749F">
        <w:tc>
          <w:tcPr>
            <w:tcW w:w="9351" w:type="dxa"/>
            <w:gridSpan w:val="4"/>
            <w:tcBorders>
              <w:top w:val="single" w:sz="4" w:space="0" w:color="auto"/>
              <w:left w:val="single" w:sz="4" w:space="0" w:color="auto"/>
              <w:bottom w:val="single" w:sz="4" w:space="0" w:color="auto"/>
              <w:right w:val="single" w:sz="4" w:space="0" w:color="auto"/>
            </w:tcBorders>
          </w:tcPr>
          <w:p w14:paraId="5BB74FDB" w14:textId="77777777" w:rsidR="00CA16EA" w:rsidRPr="006F52BD" w:rsidRDefault="00CA16EA" w:rsidP="00CA16EA">
            <w:pPr>
              <w:tabs>
                <w:tab w:val="left" w:pos="3456"/>
              </w:tabs>
              <w:rPr>
                <w:rFonts w:ascii="Montserrat Light" w:hAnsi="Montserrat Light"/>
                <w:b/>
                <w:bCs/>
                <w:lang w:val="en-US"/>
              </w:rPr>
            </w:pPr>
          </w:p>
        </w:tc>
      </w:tr>
      <w:tr w:rsidR="00CA16EA" w:rsidRPr="006F52BD" w14:paraId="7B7FAC11" w14:textId="77777777" w:rsidTr="00AD749F">
        <w:tc>
          <w:tcPr>
            <w:tcW w:w="9351" w:type="dxa"/>
            <w:gridSpan w:val="4"/>
            <w:tcBorders>
              <w:top w:val="single" w:sz="4" w:space="0" w:color="auto"/>
              <w:left w:val="single" w:sz="4" w:space="0" w:color="auto"/>
              <w:bottom w:val="single" w:sz="4" w:space="0" w:color="auto"/>
              <w:right w:val="single" w:sz="4" w:space="0" w:color="auto"/>
            </w:tcBorders>
            <w:hideMark/>
          </w:tcPr>
          <w:p w14:paraId="0F88505D" w14:textId="07234F33" w:rsidR="00CA16EA" w:rsidRPr="006F52BD" w:rsidRDefault="00CA16EA" w:rsidP="00CA16EA">
            <w:pPr>
              <w:tabs>
                <w:tab w:val="left" w:pos="3456"/>
              </w:tabs>
              <w:jc w:val="both"/>
              <w:rPr>
                <w:rFonts w:ascii="Montserrat Light" w:hAnsi="Montserrat Light"/>
                <w:b/>
                <w:bCs/>
                <w:lang w:val="en-US"/>
              </w:rPr>
            </w:pPr>
            <w:r w:rsidRPr="006F52BD">
              <w:rPr>
                <w:rFonts w:ascii="Montserrat Light" w:hAnsi="Montserrat Light"/>
                <w:b/>
                <w:bCs/>
                <w:lang w:val="en-US"/>
              </w:rPr>
              <w:t xml:space="preserve">4. </w:t>
            </w:r>
            <w:proofErr w:type="spellStart"/>
            <w:r w:rsidRPr="006F52BD">
              <w:rPr>
                <w:rFonts w:ascii="Montserrat Light" w:hAnsi="Montserrat Light"/>
                <w:b/>
                <w:bCs/>
                <w:lang w:val="en-US"/>
              </w:rPr>
              <w:t>Transmitere</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proiect</w:t>
            </w:r>
            <w:proofErr w:type="spellEnd"/>
            <w:r w:rsidRPr="006F52BD">
              <w:rPr>
                <w:rFonts w:ascii="Montserrat Light" w:hAnsi="Montserrat Light"/>
                <w:b/>
                <w:bCs/>
                <w:lang w:val="en-US"/>
              </w:rPr>
              <w:t xml:space="preserve"> pentru </w:t>
            </w:r>
            <w:proofErr w:type="spellStart"/>
            <w:r w:rsidRPr="006F52BD">
              <w:rPr>
                <w:rFonts w:ascii="Montserrat Light" w:hAnsi="Montserrat Light"/>
                <w:b/>
                <w:bCs/>
                <w:lang w:val="en-US"/>
              </w:rPr>
              <w:t>adoptarea</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avizului</w:t>
            </w:r>
            <w:proofErr w:type="spellEnd"/>
            <w:r w:rsidRPr="006F52BD">
              <w:rPr>
                <w:rFonts w:ascii="Montserrat Light" w:hAnsi="Montserrat Light"/>
                <w:b/>
                <w:bCs/>
                <w:lang w:val="en-US"/>
              </w:rPr>
              <w:t xml:space="preserve"> / </w:t>
            </w:r>
            <w:proofErr w:type="spellStart"/>
            <w:r w:rsidRPr="006F52BD">
              <w:rPr>
                <w:rFonts w:ascii="Montserrat Light" w:hAnsi="Montserrat Light"/>
                <w:b/>
                <w:bCs/>
                <w:lang w:val="en-US"/>
              </w:rPr>
              <w:t>avizelor</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comisiei</w:t>
            </w:r>
            <w:proofErr w:type="spellEnd"/>
            <w:r w:rsidRPr="006F52BD">
              <w:rPr>
                <w:rFonts w:ascii="Montserrat Light" w:hAnsi="Montserrat Light"/>
                <w:b/>
                <w:bCs/>
                <w:lang w:val="en-US"/>
              </w:rPr>
              <w:t xml:space="preserve"> / </w:t>
            </w:r>
            <w:proofErr w:type="spellStart"/>
            <w:r w:rsidRPr="006F52BD">
              <w:rPr>
                <w:rFonts w:ascii="Montserrat Light" w:hAnsi="Montserrat Light"/>
                <w:b/>
                <w:bCs/>
                <w:lang w:val="en-US"/>
              </w:rPr>
              <w:t>comisiilor</w:t>
            </w:r>
            <w:proofErr w:type="spellEnd"/>
            <w:r w:rsidRPr="006F52BD">
              <w:rPr>
                <w:rFonts w:ascii="Montserrat Light" w:hAnsi="Montserrat Light"/>
                <w:b/>
                <w:bCs/>
                <w:lang w:val="en-US"/>
              </w:rPr>
              <w:t xml:space="preserve"> de </w:t>
            </w:r>
            <w:proofErr w:type="spellStart"/>
            <w:r w:rsidRPr="006F52BD">
              <w:rPr>
                <w:rFonts w:ascii="Montserrat Light" w:hAnsi="Montserrat Light"/>
                <w:b/>
                <w:bCs/>
                <w:lang w:val="en-US"/>
              </w:rPr>
              <w:t>specialitate</w:t>
            </w:r>
            <w:proofErr w:type="spellEnd"/>
            <w:r w:rsidRPr="006F52BD">
              <w:rPr>
                <w:rFonts w:ascii="Montserrat Light" w:hAnsi="Montserrat Light"/>
                <w:b/>
                <w:bCs/>
                <w:lang w:val="en-US"/>
              </w:rPr>
              <w:t xml:space="preserve"> </w:t>
            </w:r>
            <w:proofErr w:type="spellStart"/>
            <w:r w:rsidRPr="006F52BD">
              <w:rPr>
                <w:rFonts w:ascii="Montserrat Light" w:hAnsi="Montserrat Light"/>
                <w:b/>
                <w:bCs/>
                <w:lang w:val="en-US"/>
              </w:rPr>
              <w:t>nominalizate</w:t>
            </w:r>
            <w:proofErr w:type="spellEnd"/>
          </w:p>
        </w:tc>
      </w:tr>
      <w:tr w:rsidR="00CA16EA" w:rsidRPr="006F52BD" w14:paraId="46C2EC23" w14:textId="77777777" w:rsidTr="00AD749F">
        <w:tc>
          <w:tcPr>
            <w:tcW w:w="2972" w:type="dxa"/>
            <w:tcBorders>
              <w:top w:val="single" w:sz="4" w:space="0" w:color="auto"/>
              <w:left w:val="single" w:sz="4" w:space="0" w:color="auto"/>
              <w:bottom w:val="single" w:sz="4" w:space="0" w:color="auto"/>
              <w:right w:val="single" w:sz="4" w:space="0" w:color="auto"/>
            </w:tcBorders>
            <w:vAlign w:val="center"/>
          </w:tcPr>
          <w:p w14:paraId="48060E20" w14:textId="70F492D8"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Comisia</w:t>
            </w:r>
            <w:proofErr w:type="spellEnd"/>
            <w:r w:rsidRPr="006F52BD">
              <w:rPr>
                <w:rFonts w:ascii="Montserrat Light" w:hAnsi="Montserrat Light"/>
                <w:lang w:val="en-US"/>
              </w:rPr>
              <w:t xml:space="preserve"> de </w:t>
            </w:r>
            <w:proofErr w:type="spellStart"/>
            <w:proofErr w:type="gramStart"/>
            <w:r w:rsidRPr="006F52BD">
              <w:rPr>
                <w:rFonts w:ascii="Montserrat Light" w:hAnsi="Montserrat Light"/>
                <w:lang w:val="en-US"/>
              </w:rPr>
              <w:t>specialitate</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nominalizată</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06D48DA1" w14:textId="71B26A8B" w:rsidR="00CA16EA" w:rsidRPr="006F52BD" w:rsidRDefault="00CA16EA" w:rsidP="00CA16EA">
            <w:pPr>
              <w:tabs>
                <w:tab w:val="left" w:pos="3456"/>
              </w:tabs>
              <w:jc w:val="center"/>
              <w:rPr>
                <w:rFonts w:ascii="Montserrat Light" w:hAnsi="Montserrat Light"/>
                <w:lang w:val="pt-PT"/>
              </w:rPr>
            </w:pPr>
            <w:r w:rsidRPr="006F52BD">
              <w:rPr>
                <w:rFonts w:ascii="Montserrat Light" w:hAnsi="Montserrat Light"/>
                <w:lang w:val="pt-PT"/>
              </w:rPr>
              <w:t>Data de întocmire și depunere a avizului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4A1150" w14:textId="77777777"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Semnătura</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persoanelor</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competente</w:t>
            </w:r>
            <w:proofErr w:type="spellEnd"/>
            <w:r w:rsidRPr="006F52BD">
              <w:rPr>
                <w:rFonts w:ascii="Montserrat Light" w:hAnsi="Montserrat Light"/>
                <w:lang w:val="en-US"/>
              </w:rPr>
              <w:t xml:space="preserve"> pentru </w:t>
            </w:r>
            <w:proofErr w:type="spellStart"/>
            <w:r w:rsidRPr="006F52BD">
              <w:rPr>
                <w:rFonts w:ascii="Montserrat Light" w:hAnsi="Montserrat Light"/>
                <w:lang w:val="en-US"/>
              </w:rPr>
              <w:t>nominalizare</w:t>
            </w:r>
            <w:proofErr w:type="spellEnd"/>
            <w:r w:rsidRPr="006F52BD">
              <w:rPr>
                <w:rFonts w:ascii="Montserrat Light" w:hAnsi="Montserrat Light"/>
                <w:lang w:val="en-US"/>
              </w:rPr>
              <w:t>/</w:t>
            </w:r>
          </w:p>
          <w:p w14:paraId="6B86E9E6" w14:textId="77777777"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stabilire</w:t>
            </w:r>
            <w:proofErr w:type="spellEnd"/>
            <w:r w:rsidRPr="006F52BD">
              <w:rPr>
                <w:rFonts w:ascii="Montserrat Light" w:hAnsi="Montserrat Light"/>
                <w:lang w:val="en-US"/>
              </w:rPr>
              <w:t xml:space="preserve"> date de </w:t>
            </w:r>
            <w:proofErr w:type="spellStart"/>
            <w:r w:rsidRPr="006F52BD">
              <w:rPr>
                <w:rFonts w:ascii="Montserrat Light" w:hAnsi="Montserrat Light"/>
                <w:lang w:val="en-US"/>
              </w:rPr>
              <w:t>întocmire</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1C81378" w14:textId="77777777"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Avizul</w:t>
            </w:r>
            <w:proofErr w:type="spellEnd"/>
            <w:r w:rsidRPr="006F52BD">
              <w:rPr>
                <w:rFonts w:ascii="Montserrat Light" w:hAnsi="Montserrat Light"/>
                <w:lang w:val="en-US"/>
              </w:rPr>
              <w:t xml:space="preserve"> </w:t>
            </w:r>
            <w:proofErr w:type="spellStart"/>
            <w:r w:rsidRPr="006F52BD">
              <w:rPr>
                <w:rFonts w:ascii="Montserrat Light" w:hAnsi="Montserrat Light"/>
                <w:lang w:val="en-US"/>
              </w:rPr>
              <w:t>adoptat</w:t>
            </w:r>
            <w:proofErr w:type="spellEnd"/>
            <w:r w:rsidRPr="006F52BD">
              <w:rPr>
                <w:rFonts w:ascii="Montserrat Light" w:hAnsi="Montserrat Light"/>
                <w:lang w:val="en-US"/>
              </w:rPr>
              <w:t>/</w:t>
            </w:r>
          </w:p>
          <w:p w14:paraId="7DD3F09E" w14:textId="64AE3CEC" w:rsidR="00CA16EA" w:rsidRPr="006F52BD" w:rsidRDefault="00CA16EA" w:rsidP="00CA16EA">
            <w:pPr>
              <w:tabs>
                <w:tab w:val="left" w:pos="3456"/>
              </w:tabs>
              <w:jc w:val="center"/>
              <w:rPr>
                <w:rFonts w:ascii="Montserrat Light" w:hAnsi="Montserrat Light"/>
                <w:lang w:val="en-US"/>
              </w:rPr>
            </w:pPr>
            <w:proofErr w:type="spellStart"/>
            <w:r w:rsidRPr="006F52BD">
              <w:rPr>
                <w:rFonts w:ascii="Montserrat Light" w:hAnsi="Montserrat Light"/>
                <w:lang w:val="en-US"/>
              </w:rPr>
              <w:t>Aviz</w:t>
            </w:r>
            <w:proofErr w:type="spellEnd"/>
            <w:r w:rsidRPr="006F52BD">
              <w:rPr>
                <w:rFonts w:ascii="Montserrat Light" w:hAnsi="Montserrat Light"/>
                <w:lang w:val="en-US"/>
              </w:rPr>
              <w:t xml:space="preserve"> implicit </w:t>
            </w:r>
            <w:proofErr w:type="spellStart"/>
            <w:r w:rsidRPr="006F52BD">
              <w:rPr>
                <w:rFonts w:ascii="Montserrat Light" w:hAnsi="Montserrat Light"/>
                <w:lang w:val="en-US"/>
              </w:rPr>
              <w:t>favorabil</w:t>
            </w:r>
            <w:proofErr w:type="spellEnd"/>
          </w:p>
        </w:tc>
      </w:tr>
      <w:tr w:rsidR="00CA16EA" w:rsidRPr="006F52BD" w14:paraId="174BBFCC" w14:textId="77777777" w:rsidTr="00AD749F">
        <w:tc>
          <w:tcPr>
            <w:tcW w:w="2972" w:type="dxa"/>
            <w:tcBorders>
              <w:top w:val="single" w:sz="4" w:space="0" w:color="auto"/>
              <w:left w:val="single" w:sz="4" w:space="0" w:color="auto"/>
              <w:bottom w:val="single" w:sz="4" w:space="0" w:color="auto"/>
              <w:right w:val="single" w:sz="4" w:space="0" w:color="auto"/>
            </w:tcBorders>
            <w:vAlign w:val="center"/>
          </w:tcPr>
          <w:p w14:paraId="3EE9D59A" w14:textId="35E559BB" w:rsidR="00CA16EA" w:rsidRPr="006F52BD" w:rsidRDefault="00EF0997" w:rsidP="00CA16EA">
            <w:pPr>
              <w:tabs>
                <w:tab w:val="left" w:pos="3456"/>
              </w:tabs>
              <w:jc w:val="center"/>
              <w:rPr>
                <w:rFonts w:ascii="Montserrat Light" w:hAnsi="Montserrat Light"/>
                <w:lang w:val="en-US"/>
              </w:rPr>
            </w:pPr>
            <w:r>
              <w:rPr>
                <w:rFonts w:ascii="Montserrat Light" w:hAnsi="Montserrat Light"/>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BB45B73" w14:textId="77777777" w:rsidR="00CA16EA" w:rsidRPr="006F52BD" w:rsidRDefault="00CA16EA" w:rsidP="00CA16EA">
            <w:pPr>
              <w:tabs>
                <w:tab w:val="left" w:pos="3456"/>
              </w:tabs>
              <w:jc w:val="center"/>
              <w:rPr>
                <w:rFonts w:ascii="Montserrat Light" w:hAnsi="Montserrat Light"/>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412510D6" w14:textId="77777777" w:rsidR="00CA16EA" w:rsidRPr="006F52BD" w:rsidRDefault="00CA16EA" w:rsidP="00CA16EA">
            <w:pPr>
              <w:tabs>
                <w:tab w:val="left" w:pos="3456"/>
              </w:tabs>
              <w:jc w:val="center"/>
              <w:rPr>
                <w:rFonts w:ascii="Montserrat Light" w:hAnsi="Montserrat Light"/>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4603B536" w14:textId="77777777" w:rsidR="00CA16EA" w:rsidRPr="006F52BD" w:rsidRDefault="00CA16EA" w:rsidP="00CA16EA">
            <w:pPr>
              <w:tabs>
                <w:tab w:val="left" w:pos="3456"/>
              </w:tabs>
              <w:jc w:val="center"/>
              <w:rPr>
                <w:rFonts w:ascii="Montserrat Light" w:hAnsi="Montserrat Light"/>
                <w:lang w:val="en-US"/>
              </w:rPr>
            </w:pPr>
          </w:p>
        </w:tc>
      </w:tr>
      <w:tr w:rsidR="00CA16EA" w:rsidRPr="006F52BD" w14:paraId="40440D32" w14:textId="77777777" w:rsidTr="00AD749F">
        <w:tc>
          <w:tcPr>
            <w:tcW w:w="2972" w:type="dxa"/>
            <w:tcBorders>
              <w:top w:val="single" w:sz="4" w:space="0" w:color="auto"/>
              <w:left w:val="single" w:sz="4" w:space="0" w:color="auto"/>
              <w:bottom w:val="single" w:sz="4" w:space="0" w:color="auto"/>
              <w:right w:val="single" w:sz="4" w:space="0" w:color="auto"/>
            </w:tcBorders>
            <w:vAlign w:val="center"/>
          </w:tcPr>
          <w:p w14:paraId="34F9B551" w14:textId="77777777" w:rsidR="00CA16EA" w:rsidRPr="006F52BD" w:rsidRDefault="00CA16EA" w:rsidP="00CA16EA">
            <w:pPr>
              <w:tabs>
                <w:tab w:val="left" w:pos="3456"/>
              </w:tabs>
              <w:jc w:val="center"/>
              <w:rPr>
                <w:rFonts w:ascii="Montserrat Light" w:hAnsi="Montserrat Light"/>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6AADAA68" w14:textId="77777777" w:rsidR="00CA16EA" w:rsidRPr="006F52BD" w:rsidRDefault="00CA16EA" w:rsidP="00CA16EA">
            <w:pPr>
              <w:tabs>
                <w:tab w:val="left" w:pos="3456"/>
              </w:tabs>
              <w:jc w:val="center"/>
              <w:rPr>
                <w:rFonts w:ascii="Montserrat Light" w:hAnsi="Montserrat Light"/>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36F4AA6" w14:textId="77777777" w:rsidR="00CA16EA" w:rsidRPr="006F52BD" w:rsidRDefault="00CA16EA" w:rsidP="00CA16EA">
            <w:pPr>
              <w:tabs>
                <w:tab w:val="left" w:pos="3456"/>
              </w:tabs>
              <w:jc w:val="center"/>
              <w:rPr>
                <w:rFonts w:ascii="Montserrat Light" w:hAnsi="Montserrat Light"/>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7F8F873C" w14:textId="77777777" w:rsidR="00CA16EA" w:rsidRPr="006F52BD" w:rsidRDefault="00CA16EA" w:rsidP="00CA16EA">
            <w:pPr>
              <w:tabs>
                <w:tab w:val="left" w:pos="3456"/>
              </w:tabs>
              <w:jc w:val="center"/>
              <w:rPr>
                <w:rFonts w:ascii="Montserrat Light" w:hAnsi="Montserrat Light"/>
                <w:lang w:val="en-US"/>
              </w:rPr>
            </w:pPr>
          </w:p>
        </w:tc>
      </w:tr>
    </w:tbl>
    <w:p w14:paraId="3915E8BB" w14:textId="77777777" w:rsidR="0019446B" w:rsidRPr="006F52BD" w:rsidRDefault="0019446B" w:rsidP="00AD749F">
      <w:pPr>
        <w:tabs>
          <w:tab w:val="left" w:pos="3456"/>
        </w:tabs>
        <w:rPr>
          <w:rFonts w:ascii="Montserrat Light" w:hAnsi="Montserrat Light"/>
        </w:rPr>
      </w:pPr>
    </w:p>
    <w:p w14:paraId="428E8FE0" w14:textId="77777777" w:rsidR="00016550" w:rsidRPr="006F52BD" w:rsidRDefault="00016550" w:rsidP="00AD749F">
      <w:pPr>
        <w:ind w:left="288"/>
        <w:rPr>
          <w:rFonts w:ascii="Montserrat Light" w:hAnsi="Montserrat Light"/>
          <w:i/>
          <w:noProof/>
          <w:lang w:eastAsia="ro-RO"/>
        </w:rPr>
      </w:pPr>
    </w:p>
    <w:p w14:paraId="723266FA" w14:textId="77777777" w:rsidR="00016550" w:rsidRPr="006F52BD" w:rsidRDefault="00016550" w:rsidP="00AD749F">
      <w:pPr>
        <w:autoSpaceDE w:val="0"/>
        <w:autoSpaceDN w:val="0"/>
        <w:adjustRightInd w:val="0"/>
        <w:contextualSpacing/>
        <w:rPr>
          <w:rFonts w:ascii="Montserrat Light" w:hAnsi="Montserrat Light"/>
          <w:i/>
          <w:noProof/>
          <w:lang w:eastAsia="ro-RO"/>
        </w:rPr>
      </w:pPr>
    </w:p>
    <w:p w14:paraId="12A58686" w14:textId="77777777" w:rsidR="00016550" w:rsidRPr="006F52BD" w:rsidRDefault="00016550" w:rsidP="00AD749F">
      <w:pPr>
        <w:autoSpaceDE w:val="0"/>
        <w:autoSpaceDN w:val="0"/>
        <w:adjustRightInd w:val="0"/>
        <w:contextualSpacing/>
        <w:rPr>
          <w:rFonts w:ascii="Montserrat Light" w:hAnsi="Montserrat Light"/>
          <w:i/>
          <w:noProof/>
          <w:lang w:eastAsia="ro-RO"/>
        </w:rPr>
      </w:pPr>
    </w:p>
    <w:p w14:paraId="73268656" w14:textId="77777777" w:rsidR="00016550" w:rsidRPr="006F52BD" w:rsidRDefault="00016550" w:rsidP="00AD749F">
      <w:pPr>
        <w:autoSpaceDE w:val="0"/>
        <w:autoSpaceDN w:val="0"/>
        <w:adjustRightInd w:val="0"/>
        <w:contextualSpacing/>
        <w:rPr>
          <w:rFonts w:ascii="Montserrat Light" w:hAnsi="Montserrat Light"/>
          <w:i/>
          <w:noProof/>
          <w:lang w:eastAsia="ro-RO"/>
        </w:rPr>
      </w:pPr>
    </w:p>
    <w:p w14:paraId="07635339" w14:textId="50B3EC86" w:rsidR="008F76F2" w:rsidRPr="006F52BD" w:rsidRDefault="008F76F2" w:rsidP="00AD749F">
      <w:pPr>
        <w:tabs>
          <w:tab w:val="left" w:pos="3456"/>
        </w:tabs>
        <w:rPr>
          <w:rFonts w:ascii="Montserrat Light" w:hAnsi="Montserrat Light"/>
        </w:rPr>
      </w:pPr>
    </w:p>
    <w:sectPr w:rsidR="008F76F2" w:rsidRPr="006F52BD">
      <w:headerReference w:type="default" r:id="rId10"/>
      <w:footerReference w:type="default" r:id="rId11"/>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B923" w14:textId="77777777" w:rsidR="00485ABE" w:rsidRDefault="00485ABE">
      <w:pPr>
        <w:spacing w:line="240" w:lineRule="auto"/>
      </w:pPr>
      <w:r>
        <w:separator/>
      </w:r>
    </w:p>
  </w:endnote>
  <w:endnote w:type="continuationSeparator" w:id="0">
    <w:p w14:paraId="1A4A96F9" w14:textId="77777777" w:rsidR="00485ABE" w:rsidRDefault="00485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59o00">
    <w:panose1 w:val="00000000000000000000"/>
    <w:charset w:val="EE"/>
    <w:family w:val="auto"/>
    <w:notTrueType/>
    <w:pitch w:val="default"/>
    <w:sig w:usb0="00000005" w:usb1="00000000" w:usb2="00000000" w:usb3="00000000" w:csb0="00000002" w:csb1="00000000"/>
  </w:font>
  <w:font w:name="HiddenHorzOCR">
    <w:altName w:val="Yu Gothic"/>
    <w:panose1 w:val="00000000000000000000"/>
    <w:charset w:val="80"/>
    <w:family w:val="auto"/>
    <w:notTrueType/>
    <w:pitch w:val="default"/>
    <w:sig w:usb0="00000001" w:usb1="08070000" w:usb2="00000010" w:usb3="00000000" w:csb0="00020000" w:csb1="00000000"/>
  </w:font>
  <w:font w:name="TT5B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603D" w14:textId="77777777" w:rsidR="00485ABE" w:rsidRDefault="00485ABE">
      <w:pPr>
        <w:spacing w:line="240" w:lineRule="auto"/>
      </w:pPr>
      <w:r>
        <w:separator/>
      </w:r>
    </w:p>
  </w:footnote>
  <w:footnote w:type="continuationSeparator" w:id="0">
    <w:p w14:paraId="3A81EEB5" w14:textId="77777777" w:rsidR="00485ABE" w:rsidRDefault="00485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5" name="Picture 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6" name="Picture 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3314" w14:textId="77777777" w:rsidR="0019446B" w:rsidRDefault="0019446B">
    <w:r>
      <w:rPr>
        <w:noProof/>
      </w:rPr>
      <w:drawing>
        <wp:anchor distT="0" distB="0" distL="0" distR="0" simplePos="0" relativeHeight="251667456" behindDoc="0" locked="0" layoutInCell="1" hidden="0" allowOverlap="1" wp14:anchorId="3D063B02" wp14:editId="33128CE0">
          <wp:simplePos x="0" y="0"/>
          <wp:positionH relativeFrom="column">
            <wp:posOffset>19050</wp:posOffset>
          </wp:positionH>
          <wp:positionV relativeFrom="paragraph">
            <wp:posOffset>19050</wp:posOffset>
          </wp:positionV>
          <wp:extent cx="2662348" cy="566738"/>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8480" behindDoc="0" locked="0" layoutInCell="1" hidden="0" allowOverlap="1" wp14:anchorId="69B33C59" wp14:editId="1C1F0D68">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000405"/>
    <w:multiLevelType w:val="multilevel"/>
    <w:tmpl w:val="00000888"/>
    <w:lvl w:ilvl="0">
      <w:start w:val="1"/>
      <w:numFmt w:val="decimal"/>
      <w:lvlText w:val="%1."/>
      <w:lvlJc w:val="left"/>
      <w:pPr>
        <w:ind w:left="952" w:hanging="361"/>
      </w:pPr>
      <w:rPr>
        <w:rFonts w:cs="Times New Roman"/>
        <w:b/>
        <w:bCs/>
        <w:w w:val="100"/>
      </w:rPr>
    </w:lvl>
    <w:lvl w:ilvl="1">
      <w:start w:val="1"/>
      <w:numFmt w:val="lowerLetter"/>
      <w:lvlText w:val="%2)"/>
      <w:lvlJc w:val="left"/>
      <w:pPr>
        <w:ind w:left="1312" w:hanging="478"/>
      </w:pPr>
      <w:rPr>
        <w:rFonts w:ascii="Trebuchet MS" w:hAnsi="Trebuchet MS" w:cs="Trebuchet MS"/>
        <w:b/>
        <w:bCs/>
        <w:i/>
        <w:iCs/>
        <w:color w:val="0070C0"/>
        <w:spacing w:val="0"/>
        <w:w w:val="100"/>
        <w:sz w:val="22"/>
        <w:szCs w:val="22"/>
      </w:rPr>
    </w:lvl>
    <w:lvl w:ilvl="2">
      <w:numFmt w:val="bullet"/>
      <w:lvlText w:val="•"/>
      <w:lvlJc w:val="left"/>
      <w:pPr>
        <w:ind w:left="2313" w:hanging="478"/>
      </w:pPr>
    </w:lvl>
    <w:lvl w:ilvl="3">
      <w:numFmt w:val="bullet"/>
      <w:lvlText w:val="•"/>
      <w:lvlJc w:val="left"/>
      <w:pPr>
        <w:ind w:left="3306" w:hanging="478"/>
      </w:pPr>
    </w:lvl>
    <w:lvl w:ilvl="4">
      <w:numFmt w:val="bullet"/>
      <w:lvlText w:val="•"/>
      <w:lvlJc w:val="left"/>
      <w:pPr>
        <w:ind w:left="4300" w:hanging="478"/>
      </w:pPr>
    </w:lvl>
    <w:lvl w:ilvl="5">
      <w:numFmt w:val="bullet"/>
      <w:lvlText w:val="•"/>
      <w:lvlJc w:val="left"/>
      <w:pPr>
        <w:ind w:left="5293" w:hanging="478"/>
      </w:pPr>
    </w:lvl>
    <w:lvl w:ilvl="6">
      <w:numFmt w:val="bullet"/>
      <w:lvlText w:val="•"/>
      <w:lvlJc w:val="left"/>
      <w:pPr>
        <w:ind w:left="6286" w:hanging="478"/>
      </w:pPr>
    </w:lvl>
    <w:lvl w:ilvl="7">
      <w:numFmt w:val="bullet"/>
      <w:lvlText w:val="•"/>
      <w:lvlJc w:val="left"/>
      <w:pPr>
        <w:ind w:left="7280" w:hanging="478"/>
      </w:pPr>
    </w:lvl>
    <w:lvl w:ilvl="8">
      <w:numFmt w:val="bullet"/>
      <w:lvlText w:val="•"/>
      <w:lvlJc w:val="left"/>
      <w:pPr>
        <w:ind w:left="8273" w:hanging="478"/>
      </w:pPr>
    </w:lvl>
  </w:abstractNum>
  <w:abstractNum w:abstractNumId="4" w15:restartNumberingAfterBreak="0">
    <w:nsid w:val="0000043A"/>
    <w:multiLevelType w:val="multilevel"/>
    <w:tmpl w:val="000008BD"/>
    <w:lvl w:ilvl="0">
      <w:numFmt w:val="bullet"/>
      <w:lvlText w:val=""/>
      <w:lvlJc w:val="left"/>
      <w:pPr>
        <w:ind w:left="1481" w:hanging="339"/>
      </w:pPr>
      <w:rPr>
        <w:rFonts w:ascii="Symbol" w:hAnsi="Symbol" w:cs="Symbol"/>
        <w:b w:val="0"/>
        <w:bCs w:val="0"/>
        <w:w w:val="102"/>
        <w:sz w:val="22"/>
        <w:szCs w:val="22"/>
      </w:rPr>
    </w:lvl>
    <w:lvl w:ilvl="1">
      <w:numFmt w:val="bullet"/>
      <w:lvlText w:val=""/>
      <w:lvlJc w:val="left"/>
      <w:pPr>
        <w:ind w:left="1739" w:hanging="428"/>
      </w:pPr>
      <w:rPr>
        <w:rFonts w:ascii="Wingdings" w:hAnsi="Wingdings" w:cs="Wingdings"/>
        <w:b w:val="0"/>
        <w:bCs w:val="0"/>
        <w:sz w:val="15"/>
        <w:szCs w:val="15"/>
      </w:rPr>
    </w:lvl>
    <w:lvl w:ilvl="2">
      <w:numFmt w:val="bullet"/>
      <w:lvlText w:val="•"/>
      <w:lvlJc w:val="left"/>
      <w:pPr>
        <w:ind w:left="2626" w:hanging="428"/>
      </w:pPr>
    </w:lvl>
    <w:lvl w:ilvl="3">
      <w:numFmt w:val="bullet"/>
      <w:lvlText w:val="•"/>
      <w:lvlJc w:val="left"/>
      <w:pPr>
        <w:ind w:left="3513" w:hanging="428"/>
      </w:pPr>
    </w:lvl>
    <w:lvl w:ilvl="4">
      <w:numFmt w:val="bullet"/>
      <w:lvlText w:val="•"/>
      <w:lvlJc w:val="left"/>
      <w:pPr>
        <w:ind w:left="4399" w:hanging="428"/>
      </w:pPr>
    </w:lvl>
    <w:lvl w:ilvl="5">
      <w:numFmt w:val="bullet"/>
      <w:lvlText w:val="•"/>
      <w:lvlJc w:val="left"/>
      <w:pPr>
        <w:ind w:left="5286" w:hanging="428"/>
      </w:pPr>
    </w:lvl>
    <w:lvl w:ilvl="6">
      <w:numFmt w:val="bullet"/>
      <w:lvlText w:val="•"/>
      <w:lvlJc w:val="left"/>
      <w:pPr>
        <w:ind w:left="6173" w:hanging="428"/>
      </w:pPr>
    </w:lvl>
    <w:lvl w:ilvl="7">
      <w:numFmt w:val="bullet"/>
      <w:lvlText w:val="•"/>
      <w:lvlJc w:val="left"/>
      <w:pPr>
        <w:ind w:left="7059" w:hanging="428"/>
      </w:pPr>
    </w:lvl>
    <w:lvl w:ilvl="8">
      <w:numFmt w:val="bullet"/>
      <w:lvlText w:val="•"/>
      <w:lvlJc w:val="left"/>
      <w:pPr>
        <w:ind w:left="7946" w:hanging="428"/>
      </w:pPr>
    </w:lvl>
  </w:abstractNum>
  <w:abstractNum w:abstractNumId="5" w15:restartNumberingAfterBreak="0">
    <w:nsid w:val="052923B5"/>
    <w:multiLevelType w:val="hybridMultilevel"/>
    <w:tmpl w:val="430CB08E"/>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A9228C"/>
    <w:multiLevelType w:val="hybridMultilevel"/>
    <w:tmpl w:val="CDC23766"/>
    <w:lvl w:ilvl="0" w:tplc="9B84AA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D0C006F"/>
    <w:multiLevelType w:val="hybridMultilevel"/>
    <w:tmpl w:val="885A695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2181115A"/>
    <w:multiLevelType w:val="hybridMultilevel"/>
    <w:tmpl w:val="399A2472"/>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21BB4792"/>
    <w:multiLevelType w:val="hybridMultilevel"/>
    <w:tmpl w:val="225C8D6A"/>
    <w:lvl w:ilvl="0" w:tplc="CA108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622C5"/>
    <w:multiLevelType w:val="hybridMultilevel"/>
    <w:tmpl w:val="584CB53E"/>
    <w:lvl w:ilvl="0" w:tplc="0818000B">
      <w:start w:val="1"/>
      <w:numFmt w:val="bullet"/>
      <w:lvlText w:val=""/>
      <w:lvlJc w:val="left"/>
      <w:pPr>
        <w:ind w:left="720" w:hanging="360"/>
      </w:pPr>
      <w:rPr>
        <w:rFonts w:ascii="Wingdings" w:hAnsi="Wingdings"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 w15:restartNumberingAfterBreak="0">
    <w:nsid w:val="34403AC6"/>
    <w:multiLevelType w:val="hybridMultilevel"/>
    <w:tmpl w:val="0A441304"/>
    <w:lvl w:ilvl="0" w:tplc="F30EE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C497EB4"/>
    <w:multiLevelType w:val="hybridMultilevel"/>
    <w:tmpl w:val="18AA8C14"/>
    <w:lvl w:ilvl="0" w:tplc="F30EE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E3FDF"/>
    <w:multiLevelType w:val="multilevel"/>
    <w:tmpl w:val="706A1F62"/>
    <w:lvl w:ilvl="0">
      <w:start w:val="1"/>
      <w:numFmt w:val="decimal"/>
      <w:lvlText w:val="%1."/>
      <w:lvlJc w:val="left"/>
      <w:pPr>
        <w:ind w:left="720" w:hanging="360"/>
      </w:pPr>
      <w:rPr>
        <w:rFonts w:eastAsia="Arial" w:cs="Arial"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D3A1CAC"/>
    <w:multiLevelType w:val="hybridMultilevel"/>
    <w:tmpl w:val="02B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A29AD"/>
    <w:multiLevelType w:val="hybridMultilevel"/>
    <w:tmpl w:val="67ACBB3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473341D5"/>
    <w:multiLevelType w:val="hybridMultilevel"/>
    <w:tmpl w:val="84786A98"/>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 w15:restartNumberingAfterBreak="0">
    <w:nsid w:val="48E07836"/>
    <w:multiLevelType w:val="hybridMultilevel"/>
    <w:tmpl w:val="9BF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D144A9"/>
    <w:multiLevelType w:val="hybridMultilevel"/>
    <w:tmpl w:val="82543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60A17"/>
    <w:multiLevelType w:val="hybridMultilevel"/>
    <w:tmpl w:val="B970AA0C"/>
    <w:lvl w:ilvl="0" w:tplc="B3566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53D01DDE"/>
    <w:multiLevelType w:val="hybridMultilevel"/>
    <w:tmpl w:val="EA042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2280C"/>
    <w:multiLevelType w:val="hybridMultilevel"/>
    <w:tmpl w:val="19DEB2A4"/>
    <w:lvl w:ilvl="0" w:tplc="B240B396">
      <w:start w:val="1"/>
      <w:numFmt w:val="decimal"/>
      <w:lvlText w:val="%1."/>
      <w:lvlJc w:val="left"/>
      <w:pPr>
        <w:ind w:left="720" w:hanging="360"/>
      </w:pPr>
      <w:rPr>
        <w:rFonts w:ascii="Montserrat Light" w:eastAsia="Arial" w:hAnsi="Montserrat Ligh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342F3"/>
    <w:multiLevelType w:val="hybridMultilevel"/>
    <w:tmpl w:val="42DE9FC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F8A0F0F"/>
    <w:multiLevelType w:val="hybridMultilevel"/>
    <w:tmpl w:val="6B4A644E"/>
    <w:lvl w:ilvl="0" w:tplc="5B5EB524">
      <w:start w:val="1"/>
      <w:numFmt w:val="bullet"/>
      <w:lvlText w:val=""/>
      <w:lvlJc w:val="left"/>
      <w:pPr>
        <w:ind w:left="780" w:hanging="360"/>
      </w:pPr>
      <w:rPr>
        <w:rFonts w:ascii="Symbol" w:hAnsi="Symbol" w:hint="default"/>
        <w:color w:val="000000" w:themeColor="tex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17518BA"/>
    <w:multiLevelType w:val="hybridMultilevel"/>
    <w:tmpl w:val="91B8B2A0"/>
    <w:lvl w:ilvl="0" w:tplc="9BEA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F533B3"/>
    <w:multiLevelType w:val="hybridMultilevel"/>
    <w:tmpl w:val="9E0A60D2"/>
    <w:lvl w:ilvl="0" w:tplc="AB7645BC">
      <w:start w:val="1"/>
      <w:numFmt w:val="decimal"/>
      <w:lvlText w:val="%1."/>
      <w:lvlJc w:val="left"/>
      <w:pPr>
        <w:ind w:left="720" w:hanging="360"/>
      </w:pPr>
      <w:rPr>
        <w:rFonts w:ascii="Cambria" w:eastAsia="Calibri" w:hAnsi="Cambria" w:cs="Times New Roman"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15:restartNumberingAfterBreak="0">
    <w:nsid w:val="6EE232F5"/>
    <w:multiLevelType w:val="hybridMultilevel"/>
    <w:tmpl w:val="57A0E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F5F10"/>
    <w:multiLevelType w:val="hybridMultilevel"/>
    <w:tmpl w:val="07CEE5D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15:restartNumberingAfterBreak="0">
    <w:nsid w:val="713B4360"/>
    <w:multiLevelType w:val="hybridMultilevel"/>
    <w:tmpl w:val="E0C20C1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5F04AC2"/>
    <w:multiLevelType w:val="hybridMultilevel"/>
    <w:tmpl w:val="9E00EFB4"/>
    <w:lvl w:ilvl="0" w:tplc="38D8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36A3A"/>
    <w:multiLevelType w:val="hybridMultilevel"/>
    <w:tmpl w:val="F2A40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D2840"/>
    <w:multiLevelType w:val="hybridMultilevel"/>
    <w:tmpl w:val="82E8945A"/>
    <w:lvl w:ilvl="0" w:tplc="CEDEA228">
      <w:start w:val="1"/>
      <w:numFmt w:val="decimal"/>
      <w:lvlText w:val="%1."/>
      <w:lvlJc w:val="left"/>
      <w:pPr>
        <w:ind w:left="720" w:hanging="360"/>
      </w:pPr>
      <w:rPr>
        <w:rFonts w:eastAsia="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420070">
    <w:abstractNumId w:val="0"/>
  </w:num>
  <w:num w:numId="2" w16cid:durableId="1902016148">
    <w:abstractNumId w:val="22"/>
  </w:num>
  <w:num w:numId="3" w16cid:durableId="783504030">
    <w:abstractNumId w:val="31"/>
  </w:num>
  <w:num w:numId="4" w16cid:durableId="568618749">
    <w:abstractNumId w:val="32"/>
  </w:num>
  <w:num w:numId="5" w16cid:durableId="1628850536">
    <w:abstractNumId w:val="21"/>
  </w:num>
  <w:num w:numId="6" w16cid:durableId="233046982">
    <w:abstractNumId w:val="7"/>
  </w:num>
  <w:num w:numId="7" w16cid:durableId="628365261">
    <w:abstractNumId w:val="14"/>
  </w:num>
  <w:num w:numId="8" w16cid:durableId="1635480202">
    <w:abstractNumId w:val="6"/>
  </w:num>
  <w:num w:numId="9" w16cid:durableId="45240980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6703297">
    <w:abstractNumId w:val="25"/>
  </w:num>
  <w:num w:numId="11" w16cid:durableId="237596149">
    <w:abstractNumId w:val="38"/>
  </w:num>
  <w:num w:numId="12" w16cid:durableId="1558054665">
    <w:abstractNumId w:val="30"/>
  </w:num>
  <w:num w:numId="13" w16cid:durableId="6444829">
    <w:abstractNumId w:val="11"/>
  </w:num>
  <w:num w:numId="14" w16cid:durableId="1139109599">
    <w:abstractNumId w:val="24"/>
  </w:num>
  <w:num w:numId="15" w16cid:durableId="934753858">
    <w:abstractNumId w:val="33"/>
  </w:num>
  <w:num w:numId="16" w16cid:durableId="499807454">
    <w:abstractNumId w:val="3"/>
  </w:num>
  <w:num w:numId="17" w16cid:durableId="782119445">
    <w:abstractNumId w:val="10"/>
  </w:num>
  <w:num w:numId="18" w16cid:durableId="414859890">
    <w:abstractNumId w:val="37"/>
  </w:num>
  <w:num w:numId="19" w16cid:durableId="2108386479">
    <w:abstractNumId w:val="27"/>
  </w:num>
  <w:num w:numId="20" w16cid:durableId="2130202024">
    <w:abstractNumId w:val="36"/>
  </w:num>
  <w:num w:numId="21" w16cid:durableId="554514810">
    <w:abstractNumId w:val="12"/>
  </w:num>
  <w:num w:numId="22" w16cid:durableId="1273896513">
    <w:abstractNumId w:val="19"/>
  </w:num>
  <w:num w:numId="23" w16cid:durableId="1366061793">
    <w:abstractNumId w:val="8"/>
  </w:num>
  <w:num w:numId="24" w16cid:durableId="477308985">
    <w:abstractNumId w:val="4"/>
  </w:num>
  <w:num w:numId="25" w16cid:durableId="1907260863">
    <w:abstractNumId w:val="28"/>
  </w:num>
  <w:num w:numId="26" w16cid:durableId="1944723656">
    <w:abstractNumId w:val="39"/>
  </w:num>
  <w:num w:numId="27" w16cid:durableId="953487268">
    <w:abstractNumId w:val="35"/>
  </w:num>
  <w:num w:numId="28" w16cid:durableId="1241332788">
    <w:abstractNumId w:val="16"/>
  </w:num>
  <w:num w:numId="29" w16cid:durableId="445539467">
    <w:abstractNumId w:val="40"/>
  </w:num>
  <w:num w:numId="30" w16cid:durableId="326595206">
    <w:abstractNumId w:val="18"/>
  </w:num>
  <w:num w:numId="31" w16cid:durableId="1100490763">
    <w:abstractNumId w:val="9"/>
  </w:num>
  <w:num w:numId="32" w16cid:durableId="2106730902">
    <w:abstractNumId w:val="5"/>
  </w:num>
  <w:num w:numId="33" w16cid:durableId="1204439043">
    <w:abstractNumId w:val="29"/>
  </w:num>
  <w:num w:numId="34" w16cid:durableId="1664509736">
    <w:abstractNumId w:val="13"/>
  </w:num>
  <w:num w:numId="35" w16cid:durableId="1227374504">
    <w:abstractNumId w:val="26"/>
  </w:num>
  <w:num w:numId="36" w16cid:durableId="1237671520">
    <w:abstractNumId w:val="23"/>
  </w:num>
  <w:num w:numId="37" w16cid:durableId="619267744">
    <w:abstractNumId w:val="15"/>
  </w:num>
  <w:num w:numId="38" w16cid:durableId="1835488930">
    <w:abstractNumId w:val="20"/>
  </w:num>
  <w:num w:numId="39" w16cid:durableId="151803724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11BA5"/>
    <w:rsid w:val="00016550"/>
    <w:rsid w:val="00025D75"/>
    <w:rsid w:val="00027C4B"/>
    <w:rsid w:val="00032578"/>
    <w:rsid w:val="000465AD"/>
    <w:rsid w:val="00055C87"/>
    <w:rsid w:val="000779B6"/>
    <w:rsid w:val="00097F01"/>
    <w:rsid w:val="000A54B3"/>
    <w:rsid w:val="000C1253"/>
    <w:rsid w:val="000E5A88"/>
    <w:rsid w:val="000E7177"/>
    <w:rsid w:val="001019B5"/>
    <w:rsid w:val="00103D11"/>
    <w:rsid w:val="00117428"/>
    <w:rsid w:val="00123462"/>
    <w:rsid w:val="00151312"/>
    <w:rsid w:val="00156F9F"/>
    <w:rsid w:val="00172022"/>
    <w:rsid w:val="00175C14"/>
    <w:rsid w:val="00176045"/>
    <w:rsid w:val="0017732A"/>
    <w:rsid w:val="00180C29"/>
    <w:rsid w:val="0018365E"/>
    <w:rsid w:val="001875FD"/>
    <w:rsid w:val="0019446B"/>
    <w:rsid w:val="00194A98"/>
    <w:rsid w:val="001A176F"/>
    <w:rsid w:val="001A66E1"/>
    <w:rsid w:val="001C4DE3"/>
    <w:rsid w:val="001C6EA8"/>
    <w:rsid w:val="001E1906"/>
    <w:rsid w:val="00203696"/>
    <w:rsid w:val="002067BF"/>
    <w:rsid w:val="002129B4"/>
    <w:rsid w:val="002139CC"/>
    <w:rsid w:val="00233D29"/>
    <w:rsid w:val="0023632E"/>
    <w:rsid w:val="002431D1"/>
    <w:rsid w:val="00244115"/>
    <w:rsid w:val="00247643"/>
    <w:rsid w:val="00256EE5"/>
    <w:rsid w:val="00262054"/>
    <w:rsid w:val="0029671B"/>
    <w:rsid w:val="00297DF1"/>
    <w:rsid w:val="002B0485"/>
    <w:rsid w:val="002B7AAD"/>
    <w:rsid w:val="002C4D4B"/>
    <w:rsid w:val="002D0A82"/>
    <w:rsid w:val="002E5798"/>
    <w:rsid w:val="0033049A"/>
    <w:rsid w:val="0033185C"/>
    <w:rsid w:val="003455E2"/>
    <w:rsid w:val="003511FC"/>
    <w:rsid w:val="00353C1B"/>
    <w:rsid w:val="00356CEA"/>
    <w:rsid w:val="00391471"/>
    <w:rsid w:val="003A385E"/>
    <w:rsid w:val="003A4A26"/>
    <w:rsid w:val="003B0E1A"/>
    <w:rsid w:val="003B1D02"/>
    <w:rsid w:val="003D2708"/>
    <w:rsid w:val="003E53B9"/>
    <w:rsid w:val="003E7F8A"/>
    <w:rsid w:val="003F1D81"/>
    <w:rsid w:val="00400103"/>
    <w:rsid w:val="00423F22"/>
    <w:rsid w:val="00425307"/>
    <w:rsid w:val="00431C88"/>
    <w:rsid w:val="0044087F"/>
    <w:rsid w:val="00481F6A"/>
    <w:rsid w:val="00485ABE"/>
    <w:rsid w:val="00487ECF"/>
    <w:rsid w:val="004950F5"/>
    <w:rsid w:val="00497817"/>
    <w:rsid w:val="004A6CD8"/>
    <w:rsid w:val="004A7453"/>
    <w:rsid w:val="004C0E14"/>
    <w:rsid w:val="004C4698"/>
    <w:rsid w:val="004C5818"/>
    <w:rsid w:val="004D363E"/>
    <w:rsid w:val="004D71E6"/>
    <w:rsid w:val="004F0E6E"/>
    <w:rsid w:val="00516204"/>
    <w:rsid w:val="00520370"/>
    <w:rsid w:val="00533FC1"/>
    <w:rsid w:val="00534029"/>
    <w:rsid w:val="00567391"/>
    <w:rsid w:val="00591EE6"/>
    <w:rsid w:val="00595A00"/>
    <w:rsid w:val="005A44EE"/>
    <w:rsid w:val="005B7E71"/>
    <w:rsid w:val="005E1F6C"/>
    <w:rsid w:val="005E7C0B"/>
    <w:rsid w:val="005F2B44"/>
    <w:rsid w:val="005F50F6"/>
    <w:rsid w:val="005F5D56"/>
    <w:rsid w:val="005F6C43"/>
    <w:rsid w:val="00606587"/>
    <w:rsid w:val="00606880"/>
    <w:rsid w:val="00613C46"/>
    <w:rsid w:val="00623F56"/>
    <w:rsid w:val="006372EE"/>
    <w:rsid w:val="0065347F"/>
    <w:rsid w:val="00666F2C"/>
    <w:rsid w:val="00671ADF"/>
    <w:rsid w:val="00674B46"/>
    <w:rsid w:val="00687C78"/>
    <w:rsid w:val="00695130"/>
    <w:rsid w:val="006A4695"/>
    <w:rsid w:val="006A4CDC"/>
    <w:rsid w:val="006C6E6B"/>
    <w:rsid w:val="006E13D9"/>
    <w:rsid w:val="006E349A"/>
    <w:rsid w:val="006E66EB"/>
    <w:rsid w:val="006F0478"/>
    <w:rsid w:val="006F419F"/>
    <w:rsid w:val="006F4E42"/>
    <w:rsid w:val="006F52BD"/>
    <w:rsid w:val="007076C6"/>
    <w:rsid w:val="0071075B"/>
    <w:rsid w:val="00716D71"/>
    <w:rsid w:val="007204BA"/>
    <w:rsid w:val="007249C0"/>
    <w:rsid w:val="007315A2"/>
    <w:rsid w:val="00736FBB"/>
    <w:rsid w:val="00741677"/>
    <w:rsid w:val="00741FD7"/>
    <w:rsid w:val="007454B9"/>
    <w:rsid w:val="007535A8"/>
    <w:rsid w:val="007702F8"/>
    <w:rsid w:val="007725CF"/>
    <w:rsid w:val="00772EA6"/>
    <w:rsid w:val="007749DE"/>
    <w:rsid w:val="00775C52"/>
    <w:rsid w:val="007767DE"/>
    <w:rsid w:val="007802A1"/>
    <w:rsid w:val="00781CB2"/>
    <w:rsid w:val="00784B61"/>
    <w:rsid w:val="007A02AF"/>
    <w:rsid w:val="007A2838"/>
    <w:rsid w:val="007A4DF0"/>
    <w:rsid w:val="007A74C1"/>
    <w:rsid w:val="007B47B1"/>
    <w:rsid w:val="007C125E"/>
    <w:rsid w:val="007C707F"/>
    <w:rsid w:val="007D16DC"/>
    <w:rsid w:val="007D4AF1"/>
    <w:rsid w:val="007F7429"/>
    <w:rsid w:val="008048D0"/>
    <w:rsid w:val="0081171C"/>
    <w:rsid w:val="00817422"/>
    <w:rsid w:val="00824BAD"/>
    <w:rsid w:val="008353EF"/>
    <w:rsid w:val="00846549"/>
    <w:rsid w:val="00854BBD"/>
    <w:rsid w:val="0086232C"/>
    <w:rsid w:val="00870010"/>
    <w:rsid w:val="0088495A"/>
    <w:rsid w:val="00886419"/>
    <w:rsid w:val="008A2652"/>
    <w:rsid w:val="008A704F"/>
    <w:rsid w:val="008D245A"/>
    <w:rsid w:val="008E5FC4"/>
    <w:rsid w:val="008F292F"/>
    <w:rsid w:val="008F4AE7"/>
    <w:rsid w:val="008F76F2"/>
    <w:rsid w:val="00905E1D"/>
    <w:rsid w:val="00931709"/>
    <w:rsid w:val="00932B14"/>
    <w:rsid w:val="009355E4"/>
    <w:rsid w:val="00941C65"/>
    <w:rsid w:val="009422CF"/>
    <w:rsid w:val="009502F3"/>
    <w:rsid w:val="00957B93"/>
    <w:rsid w:val="00987EBF"/>
    <w:rsid w:val="009907CD"/>
    <w:rsid w:val="009972FD"/>
    <w:rsid w:val="00997E8F"/>
    <w:rsid w:val="009A5D3E"/>
    <w:rsid w:val="009B0C64"/>
    <w:rsid w:val="009C2EAB"/>
    <w:rsid w:val="009C550C"/>
    <w:rsid w:val="009C5E2F"/>
    <w:rsid w:val="009D674B"/>
    <w:rsid w:val="009E5386"/>
    <w:rsid w:val="009F2146"/>
    <w:rsid w:val="009F3D9F"/>
    <w:rsid w:val="00A010D7"/>
    <w:rsid w:val="00A14397"/>
    <w:rsid w:val="00A24472"/>
    <w:rsid w:val="00A365D7"/>
    <w:rsid w:val="00A55191"/>
    <w:rsid w:val="00A64DA2"/>
    <w:rsid w:val="00A753BF"/>
    <w:rsid w:val="00A76139"/>
    <w:rsid w:val="00A83EA0"/>
    <w:rsid w:val="00A87C58"/>
    <w:rsid w:val="00AB3078"/>
    <w:rsid w:val="00AD749F"/>
    <w:rsid w:val="00AE43FF"/>
    <w:rsid w:val="00AF3928"/>
    <w:rsid w:val="00B07F6C"/>
    <w:rsid w:val="00B10EB0"/>
    <w:rsid w:val="00B20DA9"/>
    <w:rsid w:val="00B27CF0"/>
    <w:rsid w:val="00B30D07"/>
    <w:rsid w:val="00B35F6B"/>
    <w:rsid w:val="00B4033D"/>
    <w:rsid w:val="00B620D9"/>
    <w:rsid w:val="00B70AC9"/>
    <w:rsid w:val="00B72BE7"/>
    <w:rsid w:val="00B870E5"/>
    <w:rsid w:val="00BA3135"/>
    <w:rsid w:val="00BA6C22"/>
    <w:rsid w:val="00BA6C54"/>
    <w:rsid w:val="00BC2053"/>
    <w:rsid w:val="00BC36FD"/>
    <w:rsid w:val="00BD2CC9"/>
    <w:rsid w:val="00BD5740"/>
    <w:rsid w:val="00BF6ED8"/>
    <w:rsid w:val="00C11466"/>
    <w:rsid w:val="00C12B51"/>
    <w:rsid w:val="00C25212"/>
    <w:rsid w:val="00C31206"/>
    <w:rsid w:val="00C3176C"/>
    <w:rsid w:val="00C541AA"/>
    <w:rsid w:val="00C5484B"/>
    <w:rsid w:val="00C57EA4"/>
    <w:rsid w:val="00C636F0"/>
    <w:rsid w:val="00C67BAC"/>
    <w:rsid w:val="00CA16EA"/>
    <w:rsid w:val="00CA2EF8"/>
    <w:rsid w:val="00CA4943"/>
    <w:rsid w:val="00CD5420"/>
    <w:rsid w:val="00CD77F8"/>
    <w:rsid w:val="00D03D08"/>
    <w:rsid w:val="00D1068C"/>
    <w:rsid w:val="00D11612"/>
    <w:rsid w:val="00D131E8"/>
    <w:rsid w:val="00D46EB1"/>
    <w:rsid w:val="00D502EF"/>
    <w:rsid w:val="00D5044B"/>
    <w:rsid w:val="00D65FD7"/>
    <w:rsid w:val="00D92B79"/>
    <w:rsid w:val="00DA3CD3"/>
    <w:rsid w:val="00DB71F1"/>
    <w:rsid w:val="00DD4764"/>
    <w:rsid w:val="00DF3067"/>
    <w:rsid w:val="00E0669C"/>
    <w:rsid w:val="00E24B2B"/>
    <w:rsid w:val="00E2703C"/>
    <w:rsid w:val="00E31554"/>
    <w:rsid w:val="00E32059"/>
    <w:rsid w:val="00E52200"/>
    <w:rsid w:val="00E55F91"/>
    <w:rsid w:val="00E63591"/>
    <w:rsid w:val="00E73034"/>
    <w:rsid w:val="00E77E97"/>
    <w:rsid w:val="00E8315A"/>
    <w:rsid w:val="00E94DC2"/>
    <w:rsid w:val="00EA0370"/>
    <w:rsid w:val="00ED2DE8"/>
    <w:rsid w:val="00ED6998"/>
    <w:rsid w:val="00EF0997"/>
    <w:rsid w:val="00EF0BE3"/>
    <w:rsid w:val="00F05EE4"/>
    <w:rsid w:val="00F1605E"/>
    <w:rsid w:val="00F319D1"/>
    <w:rsid w:val="00F46423"/>
    <w:rsid w:val="00F542B1"/>
    <w:rsid w:val="00F62544"/>
    <w:rsid w:val="00F6543A"/>
    <w:rsid w:val="00F67F22"/>
    <w:rsid w:val="00F7102C"/>
    <w:rsid w:val="00F730B8"/>
    <w:rsid w:val="00F83F30"/>
    <w:rsid w:val="00F95E6B"/>
    <w:rsid w:val="00FA43E0"/>
    <w:rsid w:val="00FC081A"/>
    <w:rsid w:val="00FC55EB"/>
    <w:rsid w:val="00FD241B"/>
    <w:rsid w:val="00FF2566"/>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List Paragraph1,tabla negro,body 2,Citation List,본문(내용),List Paragraph (numbered (a)),Forth level,List1,List Paragraph11,Listă colorată - Accentuare 11,Bullet,Header bold,List Paragraph111"/>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Normal bullet 2 Caracter,List Paragraph1 Caracter,tabla negro Caracter,body 2 Caracter,Citation List Caracter,본문(내용) Caracter,List Paragraph (numbered (a)) Caracter,Forth level Caracter,List1 Caracter,List Paragraph11 Caracter"/>
    <w:link w:val="Listparagraf"/>
    <w:uiPriority w:val="34"/>
    <w:rsid w:val="00931709"/>
    <w:rPr>
      <w:rFonts w:ascii="Calibri" w:eastAsia="Calibri" w:hAnsi="Calibri" w:cs="Times New Roman"/>
      <w:lang w:val="en-US" w:eastAsia="ar-SA"/>
    </w:rPr>
  </w:style>
  <w:style w:type="paragraph" w:customStyle="1" w:styleId="Default">
    <w:name w:val="Default"/>
    <w:rsid w:val="00736FBB"/>
    <w:pPr>
      <w:autoSpaceDE w:val="0"/>
      <w:autoSpaceDN w:val="0"/>
      <w:adjustRightInd w:val="0"/>
      <w:spacing w:line="240" w:lineRule="auto"/>
    </w:pPr>
    <w:rPr>
      <w:rFonts w:ascii="Trebuchet MS" w:eastAsia="Calibri" w:hAnsi="Trebuchet MS" w:cs="Trebuchet MS"/>
      <w:color w:val="000000"/>
      <w:sz w:val="24"/>
      <w:szCs w:val="24"/>
      <w:lang w:val="en-US"/>
    </w:rPr>
  </w:style>
  <w:style w:type="paragraph" w:styleId="Indentcorptext3">
    <w:name w:val="Body Text Indent 3"/>
    <w:basedOn w:val="Normal"/>
    <w:link w:val="Indentcorptext3Caracter"/>
    <w:uiPriority w:val="99"/>
    <w:semiHidden/>
    <w:unhideWhenUsed/>
    <w:rsid w:val="0017732A"/>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17732A"/>
    <w:rPr>
      <w:sz w:val="16"/>
      <w:szCs w:val="16"/>
    </w:rPr>
  </w:style>
  <w:style w:type="paragraph" w:customStyle="1" w:styleId="DefaultText">
    <w:name w:val="Default Text"/>
    <w:basedOn w:val="Normal"/>
    <w:link w:val="DefaultTextChar"/>
    <w:rsid w:val="009B0C64"/>
    <w:pPr>
      <w:spacing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9B0C64"/>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907">
      <w:bodyDiv w:val="1"/>
      <w:marLeft w:val="0"/>
      <w:marRight w:val="0"/>
      <w:marTop w:val="0"/>
      <w:marBottom w:val="0"/>
      <w:divBdr>
        <w:top w:val="none" w:sz="0" w:space="0" w:color="auto"/>
        <w:left w:val="none" w:sz="0" w:space="0" w:color="auto"/>
        <w:bottom w:val="none" w:sz="0" w:space="0" w:color="auto"/>
        <w:right w:val="none" w:sz="0" w:space="0" w:color="auto"/>
      </w:divBdr>
    </w:div>
    <w:div w:id="119962118">
      <w:bodyDiv w:val="1"/>
      <w:marLeft w:val="0"/>
      <w:marRight w:val="0"/>
      <w:marTop w:val="0"/>
      <w:marBottom w:val="0"/>
      <w:divBdr>
        <w:top w:val="none" w:sz="0" w:space="0" w:color="auto"/>
        <w:left w:val="none" w:sz="0" w:space="0" w:color="auto"/>
        <w:bottom w:val="none" w:sz="0" w:space="0" w:color="auto"/>
        <w:right w:val="none" w:sz="0" w:space="0" w:color="auto"/>
      </w:divBdr>
    </w:div>
    <w:div w:id="251283740">
      <w:bodyDiv w:val="1"/>
      <w:marLeft w:val="0"/>
      <w:marRight w:val="0"/>
      <w:marTop w:val="0"/>
      <w:marBottom w:val="0"/>
      <w:divBdr>
        <w:top w:val="none" w:sz="0" w:space="0" w:color="auto"/>
        <w:left w:val="none" w:sz="0" w:space="0" w:color="auto"/>
        <w:bottom w:val="none" w:sz="0" w:space="0" w:color="auto"/>
        <w:right w:val="none" w:sz="0" w:space="0" w:color="auto"/>
      </w:divBdr>
    </w:div>
    <w:div w:id="5798732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596013775">
      <w:bodyDiv w:val="1"/>
      <w:marLeft w:val="0"/>
      <w:marRight w:val="0"/>
      <w:marTop w:val="0"/>
      <w:marBottom w:val="0"/>
      <w:divBdr>
        <w:top w:val="none" w:sz="0" w:space="0" w:color="auto"/>
        <w:left w:val="none" w:sz="0" w:space="0" w:color="auto"/>
        <w:bottom w:val="none" w:sz="0" w:space="0" w:color="auto"/>
        <w:right w:val="none" w:sz="0" w:space="0" w:color="auto"/>
      </w:divBdr>
    </w:div>
    <w:div w:id="810559772">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39153818">
      <w:bodyDiv w:val="1"/>
      <w:marLeft w:val="0"/>
      <w:marRight w:val="0"/>
      <w:marTop w:val="0"/>
      <w:marBottom w:val="0"/>
      <w:divBdr>
        <w:top w:val="none" w:sz="0" w:space="0" w:color="auto"/>
        <w:left w:val="none" w:sz="0" w:space="0" w:color="auto"/>
        <w:bottom w:val="none" w:sz="0" w:space="0" w:color="auto"/>
        <w:right w:val="none" w:sz="0" w:space="0" w:color="auto"/>
      </w:divBdr>
    </w:div>
    <w:div w:id="1230381040">
      <w:bodyDiv w:val="1"/>
      <w:marLeft w:val="0"/>
      <w:marRight w:val="0"/>
      <w:marTop w:val="0"/>
      <w:marBottom w:val="0"/>
      <w:divBdr>
        <w:top w:val="none" w:sz="0" w:space="0" w:color="auto"/>
        <w:left w:val="none" w:sz="0" w:space="0" w:color="auto"/>
        <w:bottom w:val="none" w:sz="0" w:space="0" w:color="auto"/>
        <w:right w:val="none" w:sz="0" w:space="0" w:color="auto"/>
      </w:divBdr>
    </w:div>
    <w:div w:id="1292205340">
      <w:bodyDiv w:val="1"/>
      <w:marLeft w:val="0"/>
      <w:marRight w:val="0"/>
      <w:marTop w:val="0"/>
      <w:marBottom w:val="0"/>
      <w:divBdr>
        <w:top w:val="none" w:sz="0" w:space="0" w:color="auto"/>
        <w:left w:val="none" w:sz="0" w:space="0" w:color="auto"/>
        <w:bottom w:val="none" w:sz="0" w:space="0" w:color="auto"/>
        <w:right w:val="none" w:sz="0" w:space="0" w:color="auto"/>
      </w:divBdr>
    </w:div>
    <w:div w:id="1315984357">
      <w:bodyDiv w:val="1"/>
      <w:marLeft w:val="0"/>
      <w:marRight w:val="0"/>
      <w:marTop w:val="0"/>
      <w:marBottom w:val="0"/>
      <w:divBdr>
        <w:top w:val="none" w:sz="0" w:space="0" w:color="auto"/>
        <w:left w:val="none" w:sz="0" w:space="0" w:color="auto"/>
        <w:bottom w:val="none" w:sz="0" w:space="0" w:color="auto"/>
        <w:right w:val="none" w:sz="0" w:space="0" w:color="auto"/>
      </w:divBdr>
    </w:div>
    <w:div w:id="1433283532">
      <w:bodyDiv w:val="1"/>
      <w:marLeft w:val="0"/>
      <w:marRight w:val="0"/>
      <w:marTop w:val="0"/>
      <w:marBottom w:val="0"/>
      <w:divBdr>
        <w:top w:val="none" w:sz="0" w:space="0" w:color="auto"/>
        <w:left w:val="none" w:sz="0" w:space="0" w:color="auto"/>
        <w:bottom w:val="none" w:sz="0" w:space="0" w:color="auto"/>
        <w:right w:val="none" w:sz="0" w:space="0" w:color="auto"/>
      </w:divBdr>
    </w:div>
    <w:div w:id="1543858984">
      <w:bodyDiv w:val="1"/>
      <w:marLeft w:val="0"/>
      <w:marRight w:val="0"/>
      <w:marTop w:val="0"/>
      <w:marBottom w:val="0"/>
      <w:divBdr>
        <w:top w:val="none" w:sz="0" w:space="0" w:color="auto"/>
        <w:left w:val="none" w:sz="0" w:space="0" w:color="auto"/>
        <w:bottom w:val="none" w:sz="0" w:space="0" w:color="auto"/>
        <w:right w:val="none" w:sz="0" w:space="0" w:color="auto"/>
      </w:divBdr>
      <w:divsChild>
        <w:div w:id="1220244841">
          <w:marLeft w:val="0"/>
          <w:marRight w:val="0"/>
          <w:marTop w:val="0"/>
          <w:marBottom w:val="0"/>
          <w:divBdr>
            <w:top w:val="none" w:sz="0" w:space="0" w:color="auto"/>
            <w:left w:val="none" w:sz="0" w:space="0" w:color="auto"/>
            <w:bottom w:val="none" w:sz="0" w:space="0" w:color="auto"/>
            <w:right w:val="none" w:sz="0" w:space="0" w:color="auto"/>
          </w:divBdr>
        </w:div>
      </w:divsChild>
    </w:div>
    <w:div w:id="1651589666">
      <w:bodyDiv w:val="1"/>
      <w:marLeft w:val="0"/>
      <w:marRight w:val="0"/>
      <w:marTop w:val="0"/>
      <w:marBottom w:val="0"/>
      <w:divBdr>
        <w:top w:val="none" w:sz="0" w:space="0" w:color="auto"/>
        <w:left w:val="none" w:sz="0" w:space="0" w:color="auto"/>
        <w:bottom w:val="none" w:sz="0" w:space="0" w:color="auto"/>
        <w:right w:val="none" w:sz="0" w:space="0" w:color="auto"/>
      </w:divBdr>
    </w:div>
    <w:div w:id="1746875533">
      <w:bodyDiv w:val="1"/>
      <w:marLeft w:val="0"/>
      <w:marRight w:val="0"/>
      <w:marTop w:val="0"/>
      <w:marBottom w:val="0"/>
      <w:divBdr>
        <w:top w:val="none" w:sz="0" w:space="0" w:color="auto"/>
        <w:left w:val="none" w:sz="0" w:space="0" w:color="auto"/>
        <w:bottom w:val="none" w:sz="0" w:space="0" w:color="auto"/>
        <w:right w:val="none" w:sz="0" w:space="0" w:color="auto"/>
      </w:divBdr>
    </w:div>
    <w:div w:id="1756826090">
      <w:bodyDiv w:val="1"/>
      <w:marLeft w:val="0"/>
      <w:marRight w:val="0"/>
      <w:marTop w:val="0"/>
      <w:marBottom w:val="0"/>
      <w:divBdr>
        <w:top w:val="none" w:sz="0" w:space="0" w:color="auto"/>
        <w:left w:val="none" w:sz="0" w:space="0" w:color="auto"/>
        <w:bottom w:val="none" w:sz="0" w:space="0" w:color="auto"/>
        <w:right w:val="none" w:sz="0" w:space="0" w:color="auto"/>
      </w:divBdr>
    </w:div>
    <w:div w:id="1816724104">
      <w:bodyDiv w:val="1"/>
      <w:marLeft w:val="0"/>
      <w:marRight w:val="0"/>
      <w:marTop w:val="0"/>
      <w:marBottom w:val="0"/>
      <w:divBdr>
        <w:top w:val="none" w:sz="0" w:space="0" w:color="auto"/>
        <w:left w:val="none" w:sz="0" w:space="0" w:color="auto"/>
        <w:bottom w:val="none" w:sz="0" w:space="0" w:color="auto"/>
        <w:right w:val="none" w:sz="0" w:space="0" w:color="auto"/>
      </w:divBdr>
    </w:div>
    <w:div w:id="1875850469">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7632</Words>
  <Characters>44267</Characters>
  <Application>Microsoft Office Word</Application>
  <DocSecurity>0</DocSecurity>
  <Lines>368</Lines>
  <Paragraphs>103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10</cp:revision>
  <cp:lastPrinted>2023-03-16T11:54:00Z</cp:lastPrinted>
  <dcterms:created xsi:type="dcterms:W3CDTF">2023-03-16T10:26:00Z</dcterms:created>
  <dcterms:modified xsi:type="dcterms:W3CDTF">2023-03-17T08:12:00Z</dcterms:modified>
</cp:coreProperties>
</file>