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1762" w14:textId="160C19EE" w:rsidR="001D2A32" w:rsidRDefault="001D2A32" w:rsidP="00F553A3">
      <w:pPr>
        <w:ind w:left="142" w:right="275"/>
        <w:rPr>
          <w:rFonts w:ascii="Montserrat Light" w:hAnsi="Montserrat Light" w:cs="Cambria"/>
          <w:bCs/>
          <w:lang w:val="ro-RO"/>
        </w:rPr>
      </w:pPr>
      <w:r w:rsidRPr="003F6599">
        <w:rPr>
          <w:rFonts w:ascii="Montserrat Light" w:hAnsi="Montserrat Light" w:cs="Cambria"/>
          <w:bCs/>
          <w:lang w:val="ro-RO"/>
        </w:rPr>
        <w:t xml:space="preserve">Nr. </w:t>
      </w:r>
      <w:r w:rsidR="009F5D74">
        <w:rPr>
          <w:rFonts w:ascii="Montserrat Light" w:hAnsi="Montserrat Light" w:cs="Cambria"/>
          <w:bCs/>
          <w:lang w:val="ro-RO"/>
        </w:rPr>
        <w:t>9114/06.03.2023</w:t>
      </w:r>
    </w:p>
    <w:p w14:paraId="694B6C7E" w14:textId="77777777" w:rsidR="009F5D74" w:rsidRPr="003F6599" w:rsidRDefault="009F5D74" w:rsidP="00F553A3">
      <w:pPr>
        <w:ind w:left="142" w:right="275"/>
        <w:rPr>
          <w:rFonts w:ascii="Montserrat Light" w:hAnsi="Montserrat Light" w:cs="Cambria"/>
          <w:bCs/>
          <w:lang w:val="ro-RO"/>
        </w:rPr>
      </w:pPr>
    </w:p>
    <w:p w14:paraId="7C677EF0" w14:textId="77777777" w:rsidR="001D2A32" w:rsidRPr="002101DD" w:rsidRDefault="001D2A32" w:rsidP="00F553A3">
      <w:pPr>
        <w:ind w:left="142" w:right="275"/>
        <w:jc w:val="center"/>
        <w:rPr>
          <w:rFonts w:ascii="Montserrat" w:hAnsi="Montserrat" w:cs="Cambria"/>
          <w:b/>
          <w:color w:val="000000"/>
          <w:lang w:val="ro-RO"/>
        </w:rPr>
      </w:pPr>
      <w:r w:rsidRPr="002101DD">
        <w:rPr>
          <w:rFonts w:ascii="Montserrat" w:hAnsi="Montserrat" w:cs="Cambria"/>
          <w:b/>
          <w:lang w:val="ro-RO"/>
        </w:rPr>
        <w:t>REFERAT DE APROBARE</w:t>
      </w:r>
    </w:p>
    <w:p w14:paraId="54D519BC" w14:textId="06E94493" w:rsidR="001D2A32" w:rsidRPr="002101DD" w:rsidRDefault="001D2A32" w:rsidP="00F553A3">
      <w:pPr>
        <w:pStyle w:val="Corptext2"/>
        <w:widowControl w:val="0"/>
        <w:spacing w:after="0" w:line="240" w:lineRule="auto"/>
        <w:ind w:left="142" w:right="275"/>
        <w:jc w:val="center"/>
        <w:rPr>
          <w:rFonts w:ascii="Montserrat" w:hAnsi="Montserrat" w:cs="Cambria"/>
          <w:b/>
          <w:color w:val="000000"/>
          <w:sz w:val="22"/>
          <w:szCs w:val="22"/>
          <w:lang w:val="ro-RO"/>
        </w:rPr>
      </w:pPr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 xml:space="preserve">la Proiectul de hotărâre </w:t>
      </w:r>
      <w:bookmarkStart w:id="0" w:name="_Hlk52880893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>privind acordarea unui mandat special reprezentantului</w:t>
      </w:r>
      <w:r w:rsid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 xml:space="preserve"> </w:t>
      </w:r>
      <w:proofErr w:type="spellStart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>Judeţului</w:t>
      </w:r>
      <w:proofErr w:type="spellEnd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 xml:space="preserve"> Cluj în Adunarea Generală a </w:t>
      </w:r>
      <w:proofErr w:type="spellStart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>Acţionarilor</w:t>
      </w:r>
      <w:proofErr w:type="spellEnd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 xml:space="preserve"> la Compania de Apă Someș  S.A, în vederea exercitării drepturilor de </w:t>
      </w:r>
      <w:proofErr w:type="spellStart"/>
      <w:r w:rsidRPr="002101DD">
        <w:rPr>
          <w:rFonts w:ascii="Montserrat" w:hAnsi="Montserrat" w:cs="Cambria"/>
          <w:b/>
          <w:color w:val="000000"/>
          <w:sz w:val="22"/>
          <w:szCs w:val="22"/>
          <w:lang w:val="ro-RO"/>
        </w:rPr>
        <w:t>acţionar</w:t>
      </w:r>
      <w:proofErr w:type="spellEnd"/>
    </w:p>
    <w:bookmarkEnd w:id="0"/>
    <w:p w14:paraId="2566821B" w14:textId="77777777" w:rsidR="001D2A32" w:rsidRPr="0087217D" w:rsidRDefault="001D2A32" w:rsidP="00F553A3">
      <w:pPr>
        <w:pStyle w:val="Corptext2"/>
        <w:widowControl w:val="0"/>
        <w:spacing w:after="0" w:line="240" w:lineRule="auto"/>
        <w:ind w:left="142" w:right="275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1D2A32" w:rsidRPr="0087217D" w14:paraId="77648706" w14:textId="77777777" w:rsidTr="007833F7">
        <w:trPr>
          <w:trHeight w:val="355"/>
        </w:trPr>
        <w:tc>
          <w:tcPr>
            <w:tcW w:w="9360" w:type="dxa"/>
            <w:shd w:val="clear" w:color="auto" w:fill="auto"/>
          </w:tcPr>
          <w:p w14:paraId="689A02A6" w14:textId="77777777" w:rsidR="001D2A32" w:rsidRPr="0087217D" w:rsidRDefault="001D2A32" w:rsidP="00F553A3">
            <w:pPr>
              <w:ind w:left="142" w:right="275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Secțiunea 1</w:t>
            </w:r>
            <w:r w:rsidRPr="0087217D">
              <w:rPr>
                <w:rFonts w:ascii="Montserrat Light" w:hAnsi="Montserrat Light"/>
                <w:noProof/>
                <w:lang w:val="ro-RO" w:eastAsia="ro-RO"/>
              </w:rPr>
              <w:t xml:space="preserve"> - </w:t>
            </w: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Motivul adoptării </w:t>
            </w:r>
            <w:r w:rsidRPr="0087217D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: </w:t>
            </w:r>
          </w:p>
        </w:tc>
      </w:tr>
      <w:tr w:rsidR="001D2A32" w:rsidRPr="0087217D" w14:paraId="2B5E4B86" w14:textId="77777777" w:rsidTr="007833F7">
        <w:tc>
          <w:tcPr>
            <w:tcW w:w="9360" w:type="dxa"/>
            <w:shd w:val="clear" w:color="auto" w:fill="auto"/>
          </w:tcPr>
          <w:p w14:paraId="669CE085" w14:textId="77777777" w:rsidR="001D2A32" w:rsidRPr="0087217D" w:rsidRDefault="001D2A32" w:rsidP="00F553A3">
            <w:pPr>
              <w:numPr>
                <w:ilvl w:val="0"/>
                <w:numId w:val="1"/>
              </w:numPr>
              <w:spacing w:line="240" w:lineRule="auto"/>
              <w:ind w:left="142" w:right="275"/>
              <w:jc w:val="both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Descrierea situației actuale:</w:t>
            </w:r>
          </w:p>
        </w:tc>
      </w:tr>
      <w:tr w:rsidR="001D2A32" w:rsidRPr="0087217D" w14:paraId="7612D8AC" w14:textId="77777777" w:rsidTr="007833F7">
        <w:tc>
          <w:tcPr>
            <w:tcW w:w="9360" w:type="dxa"/>
            <w:shd w:val="clear" w:color="auto" w:fill="auto"/>
          </w:tcPr>
          <w:p w14:paraId="5B841B29" w14:textId="77777777" w:rsidR="001D2A32" w:rsidRPr="0087217D" w:rsidRDefault="001D2A32" w:rsidP="00F553A3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42" w:right="275" w:firstLine="174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  <w:t>Cerinţe care reclamă necesitatea actului administrativ:</w:t>
            </w:r>
          </w:p>
        </w:tc>
      </w:tr>
      <w:tr w:rsidR="001D2A32" w:rsidRPr="0087217D" w14:paraId="4A0D84E1" w14:textId="77777777" w:rsidTr="007833F7">
        <w:tc>
          <w:tcPr>
            <w:tcW w:w="9360" w:type="dxa"/>
            <w:shd w:val="clear" w:color="auto" w:fill="auto"/>
          </w:tcPr>
          <w:p w14:paraId="4C0F2416" w14:textId="77777777" w:rsidR="001D2A32" w:rsidRPr="0087217D" w:rsidRDefault="001D2A32" w:rsidP="00F553A3">
            <w:pPr>
              <w:autoSpaceDE w:val="0"/>
              <w:ind w:left="142" w:right="275" w:firstLine="720"/>
              <w:jc w:val="both"/>
              <w:rPr>
                <w:rFonts w:ascii="Montserrat Light" w:hAnsi="Montserrat Light" w:cs="Cambria"/>
                <w:color w:val="000000"/>
                <w:lang w:val="ro-RO"/>
              </w:rPr>
            </w:pPr>
            <w:r w:rsidRPr="0087217D">
              <w:rPr>
                <w:rFonts w:ascii="Montserrat Light" w:hAnsi="Montserrat Light" w:cs="Cambria"/>
                <w:lang w:val="ro-RO"/>
              </w:rPr>
              <w:t>În temeiul dispozițiilor Legii nr. 31/1990 privind societățile, republicată, cu modificările și completările ulterioare, ale articolului 92</w:t>
            </w:r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din O.U.G. nr. 57/2019 privind Codul Administrativ, cu modificările și completările ulterioare, Consiliul Județean Cluj a hotărât participarea cu capital și cu bunuri, la înființarea, funcționarea </w:t>
            </w:r>
            <w:proofErr w:type="spellStart"/>
            <w:r w:rsidRPr="0087217D">
              <w:rPr>
                <w:rFonts w:ascii="Montserrat Light" w:eastAsia="Calibri" w:hAnsi="Montserrat Light" w:cs="Cambria"/>
                <w:lang w:val="ro-RO"/>
              </w:rPr>
              <w:t>şi</w:t>
            </w:r>
            <w:proofErr w:type="spellEnd"/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dezvoltarea unor regii autonome și societăți de interes județean. </w:t>
            </w:r>
          </w:p>
          <w:p w14:paraId="7BE84584" w14:textId="5FA74707" w:rsidR="001D2A32" w:rsidRPr="0087217D" w:rsidRDefault="001D2A32" w:rsidP="00F553A3">
            <w:pPr>
              <w:autoSpaceDE w:val="0"/>
              <w:ind w:left="142" w:right="275" w:firstLine="720"/>
              <w:jc w:val="both"/>
              <w:rPr>
                <w:rFonts w:ascii="Montserrat Light" w:hAnsi="Montserrat Light" w:cs="Cambria"/>
                <w:color w:val="000000"/>
                <w:lang w:val="ro-RO"/>
              </w:rPr>
            </w:pPr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În baza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dispoziţiilor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articolului 173 alin. </w:t>
            </w:r>
            <w:r w:rsidR="005C7F12">
              <w:rPr>
                <w:rFonts w:ascii="Montserrat Light" w:hAnsi="Montserrat Light" w:cs="Cambria"/>
                <w:color w:val="000000"/>
                <w:lang w:val="ro-RO"/>
              </w:rPr>
              <w:t xml:space="preserve">(1) litera a) și alin. </w:t>
            </w:r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(2) litera d) din O.U.G. nr. 57/2019 privind Codul administrativ, cu modificările și completările ulterioare, Consiliul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Judeţean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Cluj exercită, în numele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judeţului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, toate drepturile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obligaţiile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corespunzătoare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participaţiilor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deţinute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la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societăţi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sau regii autonome, în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condiţiile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legii.</w:t>
            </w:r>
          </w:p>
          <w:p w14:paraId="18BFDDE1" w14:textId="77777777" w:rsidR="001D2A32" w:rsidRPr="0087217D" w:rsidRDefault="001D2A32" w:rsidP="00F553A3">
            <w:pPr>
              <w:autoSpaceDE w:val="0"/>
              <w:ind w:left="142" w:right="275"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În vederea luării unor măsuri pentru crearea premiselor legislative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administrative care să conducă la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creşterea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>eficienţei</w:t>
            </w:r>
            <w:proofErr w:type="spellEnd"/>
            <w:r w:rsidRPr="0087217D">
              <w:rPr>
                <w:rFonts w:ascii="Montserrat Light" w:hAnsi="Montserrat Light" w:cs="Cambria"/>
                <w:color w:val="000000"/>
                <w:lang w:val="ro-RO"/>
              </w:rPr>
              <w:t xml:space="preserve"> operatorilor economici a fost adoptată O.U.G. nr. 109/2011 privind guvernanța corporativă a întreprinderilor publice.</w:t>
            </w:r>
          </w:p>
          <w:p w14:paraId="13AFBD35" w14:textId="5EF7DAAB" w:rsidR="001D2A32" w:rsidRDefault="001D2A32" w:rsidP="00F553A3">
            <w:pPr>
              <w:autoSpaceDE w:val="0"/>
              <w:ind w:left="142" w:right="275"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Prin H.G. nr. 722/2016 s-au aprobat Normele metodologice de aplicare a unor prevederi din </w:t>
            </w:r>
            <w:proofErr w:type="spellStart"/>
            <w:r w:rsidRPr="0087217D">
              <w:rPr>
                <w:rFonts w:ascii="Montserrat Light" w:eastAsia="Calibri" w:hAnsi="Montserrat Light" w:cs="Cambria"/>
                <w:lang w:val="ro-RO"/>
              </w:rPr>
              <w:t>Ordonanţa</w:t>
            </w:r>
            <w:proofErr w:type="spellEnd"/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de </w:t>
            </w:r>
            <w:proofErr w:type="spellStart"/>
            <w:r w:rsidRPr="0087217D">
              <w:rPr>
                <w:rFonts w:ascii="Montserrat Light" w:eastAsia="Calibri" w:hAnsi="Montserrat Light" w:cs="Cambria"/>
                <w:lang w:val="ro-RO"/>
              </w:rPr>
              <w:t>Urgenţă</w:t>
            </w:r>
            <w:proofErr w:type="spellEnd"/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a Guvernului nr. 109/2011 privind </w:t>
            </w:r>
            <w:proofErr w:type="spellStart"/>
            <w:r w:rsidRPr="0087217D">
              <w:rPr>
                <w:rFonts w:ascii="Montserrat Light" w:eastAsia="Calibri" w:hAnsi="Montserrat Light" w:cs="Cambria"/>
                <w:lang w:val="ro-RO"/>
              </w:rPr>
              <w:t>guvernanţa</w:t>
            </w:r>
            <w:proofErr w:type="spellEnd"/>
            <w:r w:rsidRPr="0087217D">
              <w:rPr>
                <w:rFonts w:ascii="Montserrat Light" w:eastAsia="Calibri" w:hAnsi="Montserrat Light" w:cs="Cambria"/>
                <w:lang w:val="ro-RO"/>
              </w:rPr>
              <w:t xml:space="preserve"> corporativă a întreprinderilor publice.</w:t>
            </w:r>
          </w:p>
          <w:p w14:paraId="3CA660A0" w14:textId="77777777" w:rsidR="001F27F2" w:rsidRPr="001F27F2" w:rsidRDefault="001F27F2" w:rsidP="00F553A3">
            <w:pPr>
              <w:autoSpaceDE w:val="0"/>
              <w:ind w:left="142" w:right="275"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Conform art. 55 alin. 1 din  O.U.G. nr. 109/2011 privind guvernanța corporativă a întreprinderilor publice, cu modificările și completările ulterioare, consiliul de administrație al întreprinderii publice prezintă semestrial, în cadrul adunării generale a acționarilor, un raport asupra activității de administrare, care include </w:t>
            </w:r>
            <w:proofErr w:type="spellStart"/>
            <w:r w:rsidRPr="001F27F2">
              <w:rPr>
                <w:rFonts w:ascii="Montserrat Light" w:eastAsia="Calibri" w:hAnsi="Montserrat Light" w:cs="Cambria"/>
                <w:lang w:val="ro-RO"/>
              </w:rPr>
              <w:t>şi</w:t>
            </w:r>
            <w:proofErr w:type="spellEnd"/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 informații referitoare la execuția contractelor de mandat ale directorilor, detalii cu privire la activitățile operaționale, la performanțele financiare ale societății </w:t>
            </w:r>
            <w:proofErr w:type="spellStart"/>
            <w:r w:rsidRPr="001F27F2">
              <w:rPr>
                <w:rFonts w:ascii="Montserrat Light" w:eastAsia="Calibri" w:hAnsi="Montserrat Light" w:cs="Cambria"/>
                <w:lang w:val="ro-RO"/>
              </w:rPr>
              <w:t>şi</w:t>
            </w:r>
            <w:proofErr w:type="spellEnd"/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 la raportările contabile semestriale ale societății.</w:t>
            </w:r>
          </w:p>
          <w:p w14:paraId="26815102" w14:textId="210BE037" w:rsidR="00DB304B" w:rsidRPr="001F27F2" w:rsidRDefault="001F27F2" w:rsidP="00F553A3">
            <w:pPr>
              <w:autoSpaceDE w:val="0"/>
              <w:ind w:left="142" w:right="275"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Astfel, Compania de Apă Someș S.A. transmite prin adresa nr. 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7901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/2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8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.02.202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3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, înregistrată la Consiliul Județean Cluj cu nr. 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8147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/2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8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.02.</w:t>
            </w:r>
            <w:r>
              <w:rPr>
                <w:rFonts w:ascii="Montserrat Light" w:eastAsia="Calibri" w:hAnsi="Montserrat Light" w:cs="Cambria"/>
                <w:lang w:val="ro-RO"/>
              </w:rPr>
              <w:t>202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3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, Raportul asupra activității de administrare pe semestrul </w:t>
            </w:r>
            <w:r>
              <w:rPr>
                <w:rFonts w:ascii="Montserrat Light" w:eastAsia="Calibri" w:hAnsi="Montserrat Light" w:cs="Cambria"/>
                <w:lang w:val="ro-RO"/>
              </w:rPr>
              <w:t>I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>I 202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2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>.</w:t>
            </w:r>
          </w:p>
        </w:tc>
      </w:tr>
      <w:tr w:rsidR="001D2A32" w:rsidRPr="0087217D" w14:paraId="00B56428" w14:textId="77777777" w:rsidTr="007833F7">
        <w:tc>
          <w:tcPr>
            <w:tcW w:w="9360" w:type="dxa"/>
            <w:shd w:val="clear" w:color="auto" w:fill="auto"/>
          </w:tcPr>
          <w:p w14:paraId="03AF8CB3" w14:textId="77777777" w:rsidR="001D2A32" w:rsidRPr="0087217D" w:rsidRDefault="001D2A32" w:rsidP="00F553A3">
            <w:pPr>
              <w:keepNext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42" w:right="275" w:firstLine="251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  <w:t>Cerinţe care reclamă oportunitatea actului administrativ:</w:t>
            </w:r>
          </w:p>
        </w:tc>
      </w:tr>
      <w:tr w:rsidR="001D2A32" w:rsidRPr="0087217D" w14:paraId="360DBFF5" w14:textId="77777777" w:rsidTr="007833F7">
        <w:tc>
          <w:tcPr>
            <w:tcW w:w="9360" w:type="dxa"/>
            <w:shd w:val="clear" w:color="auto" w:fill="auto"/>
          </w:tcPr>
          <w:p w14:paraId="4F32707C" w14:textId="5E182BB2" w:rsidR="001F27F2" w:rsidRPr="0087217D" w:rsidRDefault="001F27F2" w:rsidP="00F553A3">
            <w:pPr>
              <w:autoSpaceDE w:val="0"/>
              <w:ind w:left="142" w:right="275" w:firstLine="720"/>
              <w:jc w:val="both"/>
              <w:rPr>
                <w:rFonts w:ascii="Montserrat Light" w:eastAsia="Calibri" w:hAnsi="Montserrat Light" w:cs="Cambria"/>
                <w:lang w:val="ro-RO"/>
              </w:rPr>
            </w:pP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Prin adresa nr. 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7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864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/2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8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.02.202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3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 xml:space="preserve">, înregistrată la Consiliul Județean Cluj cu nr. 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8131</w:t>
            </w:r>
            <w:r>
              <w:rPr>
                <w:rFonts w:ascii="Montserrat Light" w:eastAsia="Calibri" w:hAnsi="Montserrat Light" w:cs="Cambria"/>
                <w:lang w:val="ro-RO"/>
              </w:rPr>
              <w:t>/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8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>.02.202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3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>, Compania de Apă Someș S.A. transmite convocatorul A.G.O.A. pentru data de</w:t>
            </w:r>
            <w:r w:rsidR="00C41098">
              <w:rPr>
                <w:rFonts w:ascii="Montserrat Light" w:eastAsia="Calibri" w:hAnsi="Montserrat Light" w:cs="Cambria"/>
                <w:lang w:val="ro-RO"/>
              </w:rPr>
              <w:t xml:space="preserve"> 31.03.</w:t>
            </w:r>
            <w:r w:rsidR="00C41098" w:rsidRPr="00C41098">
              <w:rPr>
                <w:rFonts w:ascii="Montserrat Light" w:eastAsia="Calibri" w:hAnsi="Montserrat Light" w:cs="Cambria"/>
                <w:lang w:val="ro-RO"/>
              </w:rPr>
              <w:t>202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3</w:t>
            </w:r>
            <w:r w:rsidRPr="00C41098">
              <w:rPr>
                <w:rFonts w:ascii="Montserrat Light" w:eastAsia="Calibri" w:hAnsi="Montserrat Light" w:cs="Cambria"/>
                <w:lang w:val="ro-RO"/>
              </w:rPr>
              <w:t xml:space="preserve"> ora 1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5</w:t>
            </w:r>
            <w:r w:rsidRPr="00C41098">
              <w:rPr>
                <w:rFonts w:ascii="Montserrat Light" w:eastAsia="Calibri" w:hAnsi="Montserrat Light" w:cs="Cambria"/>
                <w:lang w:val="ro-RO"/>
              </w:rPr>
              <w:t>:00,</w:t>
            </w:r>
            <w:r>
              <w:rPr>
                <w:rFonts w:ascii="Montserrat Light" w:eastAsia="Calibri" w:hAnsi="Montserrat Light" w:cs="Cambria"/>
                <w:lang w:val="ro-RO"/>
              </w:rPr>
              <w:t xml:space="preserve"> având pe ordinea de zi prezentarea raportului asupra activității 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consiliului de administrație</w:t>
            </w:r>
            <w:r>
              <w:rPr>
                <w:rFonts w:ascii="Montserrat Light" w:eastAsia="Calibri" w:hAnsi="Montserrat Light" w:cs="Cambria"/>
                <w:lang w:val="ro-RO"/>
              </w:rPr>
              <w:t xml:space="preserve"> pe sem</w:t>
            </w:r>
            <w:r w:rsidR="003646EA">
              <w:rPr>
                <w:rFonts w:ascii="Montserrat Light" w:eastAsia="Calibri" w:hAnsi="Montserrat Light" w:cs="Cambria"/>
                <w:lang w:val="ro-RO"/>
              </w:rPr>
              <w:t>estrul</w:t>
            </w:r>
            <w:r>
              <w:rPr>
                <w:rFonts w:ascii="Montserrat Light" w:eastAsia="Calibri" w:hAnsi="Montserrat Light" w:cs="Cambria"/>
                <w:lang w:val="ro-RO"/>
              </w:rPr>
              <w:t xml:space="preserve"> II 202</w:t>
            </w:r>
            <w:r w:rsidR="005C7F12">
              <w:rPr>
                <w:rFonts w:ascii="Montserrat Light" w:eastAsia="Calibri" w:hAnsi="Montserrat Light" w:cs="Cambria"/>
                <w:lang w:val="ro-RO"/>
              </w:rPr>
              <w:t>2</w:t>
            </w:r>
            <w:r w:rsidRPr="001F27F2">
              <w:rPr>
                <w:rFonts w:ascii="Montserrat Light" w:eastAsia="Calibri" w:hAnsi="Montserrat Light" w:cs="Cambria"/>
                <w:lang w:val="ro-RO"/>
              </w:rPr>
              <w:t>.</w:t>
            </w:r>
          </w:p>
          <w:p w14:paraId="1473B5AF" w14:textId="200638A9" w:rsidR="001D2A32" w:rsidRPr="0087217D" w:rsidRDefault="00DB304B" w:rsidP="00F553A3">
            <w:pPr>
              <w:keepNext/>
              <w:widowControl w:val="0"/>
              <w:autoSpaceDE w:val="0"/>
              <w:autoSpaceDN w:val="0"/>
              <w:adjustRightInd w:val="0"/>
              <w:ind w:left="142" w:right="275" w:firstLine="426"/>
              <w:jc w:val="both"/>
              <w:outlineLvl w:val="1"/>
              <w:rPr>
                <w:rFonts w:ascii="Montserrat Light" w:hAnsi="Montserrat Light"/>
                <w:noProof/>
                <w:lang w:val="ro-RO" w:eastAsia="ro-RO"/>
              </w:rPr>
            </w:pPr>
            <w:r>
              <w:rPr>
                <w:rFonts w:ascii="Montserrat Light" w:hAnsi="Montserrat Light"/>
                <w:noProof/>
                <w:lang w:val="ro-RO" w:eastAsia="ro-RO"/>
              </w:rPr>
              <w:t xml:space="preserve">    </w:t>
            </w:r>
            <w:r w:rsidR="001D2A32" w:rsidRPr="00F276E9">
              <w:rPr>
                <w:rFonts w:ascii="Montserrat Light" w:hAnsi="Montserrat Light"/>
                <w:noProof/>
                <w:lang w:val="ro-RO" w:eastAsia="ro-RO"/>
              </w:rPr>
              <w:t xml:space="preserve">Având în vedere cele menționate mai sus coroborat </w:t>
            </w:r>
            <w:r w:rsidR="001D2A32" w:rsidRPr="0087217D">
              <w:rPr>
                <w:rFonts w:ascii="Montserrat Light" w:hAnsi="Montserrat Light"/>
                <w:noProof/>
                <w:lang w:val="ro-RO" w:eastAsia="ro-RO"/>
              </w:rPr>
              <w:t xml:space="preserve">cu cele menționate la pct. 1.1, considerăm necesară și oportună acordarea unui mandat special </w:t>
            </w:r>
            <w:r w:rsidR="001D2A32" w:rsidRPr="0087217D">
              <w:rPr>
                <w:rFonts w:ascii="Montserrat Light" w:hAnsi="Montserrat Light"/>
                <w:noProof/>
                <w:lang w:val="ro-RO" w:eastAsia="ro-RO"/>
              </w:rPr>
              <w:lastRenderedPageBreak/>
              <w:t>reprezentantului Județului Cluj în Adunarea Generală a Acţionarilor la Compania de Apă Someş S.A.</w:t>
            </w:r>
          </w:p>
        </w:tc>
      </w:tr>
      <w:tr w:rsidR="001D2A32" w:rsidRPr="0087217D" w14:paraId="72CFB393" w14:textId="77777777" w:rsidTr="007833F7">
        <w:tc>
          <w:tcPr>
            <w:tcW w:w="9360" w:type="dxa"/>
            <w:shd w:val="clear" w:color="auto" w:fill="auto"/>
          </w:tcPr>
          <w:p w14:paraId="3961AA51" w14:textId="5F8EFC46" w:rsidR="001D2A32" w:rsidRPr="0087217D" w:rsidRDefault="001D2A32" w:rsidP="00F553A3">
            <w:pPr>
              <w:keepNext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142" w:right="275" w:firstLine="148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lastRenderedPageBreak/>
              <w:t>Schimbari preconizate</w:t>
            </w:r>
            <w:r w:rsidRPr="0087217D">
              <w:rPr>
                <w:rFonts w:ascii="Montserrat Light" w:hAnsi="Montserrat Light"/>
                <w:noProof/>
                <w:lang w:val="ro-RO" w:eastAsia="ro-RO"/>
              </w:rPr>
              <w:t>:</w:t>
            </w:r>
          </w:p>
        </w:tc>
      </w:tr>
      <w:tr w:rsidR="001D2A32" w:rsidRPr="0087217D" w14:paraId="2EED676F" w14:textId="77777777" w:rsidTr="007833F7">
        <w:tc>
          <w:tcPr>
            <w:tcW w:w="9360" w:type="dxa"/>
            <w:shd w:val="clear" w:color="auto" w:fill="auto"/>
          </w:tcPr>
          <w:p w14:paraId="3439F80A" w14:textId="352D5192" w:rsidR="001D2A32" w:rsidRPr="0087217D" w:rsidRDefault="001D2A32" w:rsidP="00F553A3">
            <w:pPr>
              <w:keepNext/>
              <w:widowControl w:val="0"/>
              <w:autoSpaceDE w:val="0"/>
              <w:autoSpaceDN w:val="0"/>
              <w:adjustRightInd w:val="0"/>
              <w:ind w:left="142" w:right="275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2-a - Impactul socio-economic: </w:t>
            </w:r>
          </w:p>
        </w:tc>
      </w:tr>
      <w:tr w:rsidR="00DB304B" w:rsidRPr="0087217D" w14:paraId="6BBFB91C" w14:textId="77777777" w:rsidTr="007833F7">
        <w:tc>
          <w:tcPr>
            <w:tcW w:w="9360" w:type="dxa"/>
            <w:shd w:val="clear" w:color="auto" w:fill="auto"/>
          </w:tcPr>
          <w:p w14:paraId="14A3D219" w14:textId="0E2F7107" w:rsidR="00DB304B" w:rsidRPr="00DB304B" w:rsidRDefault="00DB304B" w:rsidP="00F553A3">
            <w:pPr>
              <w:keepNext/>
              <w:widowControl w:val="0"/>
              <w:autoSpaceDE w:val="0"/>
              <w:autoSpaceDN w:val="0"/>
              <w:adjustRightInd w:val="0"/>
              <w:ind w:left="142" w:right="275"/>
              <w:jc w:val="both"/>
              <w:outlineLvl w:val="1"/>
              <w:rPr>
                <w:rFonts w:ascii="Montserrat Light" w:hAnsi="Montserrat Light"/>
                <w:noProof/>
                <w:lang w:val="ro-RO" w:eastAsia="ro-RO"/>
              </w:rPr>
            </w:pPr>
            <w:r w:rsidRPr="00DB304B">
              <w:rPr>
                <w:rFonts w:ascii="Montserrat Light" w:hAnsi="Montserrat Light"/>
                <w:noProof/>
                <w:lang w:val="ro-RO" w:eastAsia="ro-RO"/>
              </w:rPr>
              <w:t>Nu este cazul</w:t>
            </w:r>
          </w:p>
        </w:tc>
      </w:tr>
      <w:tr w:rsidR="001D2A32" w:rsidRPr="0087217D" w14:paraId="4444E60A" w14:textId="77777777" w:rsidTr="007833F7">
        <w:tc>
          <w:tcPr>
            <w:tcW w:w="9360" w:type="dxa"/>
            <w:shd w:val="clear" w:color="auto" w:fill="auto"/>
          </w:tcPr>
          <w:p w14:paraId="3A3FFFCB" w14:textId="0C8A80F2" w:rsidR="001D2A32" w:rsidRPr="0087217D" w:rsidRDefault="001D2A32" w:rsidP="00F553A3">
            <w:pPr>
              <w:keepNext/>
              <w:widowControl w:val="0"/>
              <w:autoSpaceDE w:val="0"/>
              <w:autoSpaceDN w:val="0"/>
              <w:adjustRightInd w:val="0"/>
              <w:ind w:left="142" w:right="275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3-a - Impactul financiar asupra bugetului judeţului pe termen scurt(an curent)/lung: </w:t>
            </w:r>
          </w:p>
        </w:tc>
      </w:tr>
      <w:tr w:rsidR="00DB304B" w:rsidRPr="0087217D" w14:paraId="0F8C6FD9" w14:textId="77777777" w:rsidTr="007833F7">
        <w:tc>
          <w:tcPr>
            <w:tcW w:w="9360" w:type="dxa"/>
            <w:shd w:val="clear" w:color="auto" w:fill="auto"/>
          </w:tcPr>
          <w:p w14:paraId="7116B78C" w14:textId="469A20FA" w:rsidR="00DB304B" w:rsidRPr="00DB304B" w:rsidRDefault="00DB304B" w:rsidP="00F553A3">
            <w:pPr>
              <w:keepNext/>
              <w:widowControl w:val="0"/>
              <w:autoSpaceDE w:val="0"/>
              <w:autoSpaceDN w:val="0"/>
              <w:adjustRightInd w:val="0"/>
              <w:ind w:left="142" w:right="275"/>
              <w:jc w:val="both"/>
              <w:outlineLvl w:val="1"/>
              <w:rPr>
                <w:rFonts w:ascii="Montserrat Light" w:hAnsi="Montserrat Light"/>
                <w:noProof/>
                <w:lang w:val="ro-RO" w:eastAsia="ro-RO"/>
              </w:rPr>
            </w:pPr>
            <w:r w:rsidRPr="00DB304B">
              <w:rPr>
                <w:rFonts w:ascii="Montserrat Light" w:hAnsi="Montserrat Light"/>
                <w:noProof/>
                <w:lang w:val="ro-RO" w:eastAsia="ro-RO"/>
              </w:rPr>
              <w:t>Nu este cazul</w:t>
            </w:r>
          </w:p>
        </w:tc>
      </w:tr>
      <w:tr w:rsidR="001D2A32" w:rsidRPr="0087217D" w14:paraId="228DF09D" w14:textId="77777777" w:rsidTr="007833F7">
        <w:trPr>
          <w:trHeight w:val="573"/>
        </w:trPr>
        <w:tc>
          <w:tcPr>
            <w:tcW w:w="9360" w:type="dxa"/>
            <w:shd w:val="clear" w:color="auto" w:fill="auto"/>
          </w:tcPr>
          <w:p w14:paraId="4CBA4FA3" w14:textId="1FF31344" w:rsidR="001D2A32" w:rsidRPr="0087217D" w:rsidRDefault="001D2A32" w:rsidP="00F553A3">
            <w:pPr>
              <w:ind w:left="142" w:right="275"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 4-a - Activități de informare publică și consultare privind elaborarea și implementarea </w:t>
            </w:r>
            <w:r w:rsidRPr="0087217D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: </w:t>
            </w:r>
          </w:p>
        </w:tc>
      </w:tr>
      <w:tr w:rsidR="00DB304B" w:rsidRPr="0087217D" w14:paraId="5563FC11" w14:textId="77777777" w:rsidTr="00DB304B">
        <w:trPr>
          <w:trHeight w:val="337"/>
        </w:trPr>
        <w:tc>
          <w:tcPr>
            <w:tcW w:w="9360" w:type="dxa"/>
            <w:shd w:val="clear" w:color="auto" w:fill="auto"/>
          </w:tcPr>
          <w:p w14:paraId="0E0448A8" w14:textId="78464EF9" w:rsidR="00DB304B" w:rsidRPr="00DB304B" w:rsidRDefault="00DB304B" w:rsidP="00F553A3">
            <w:pPr>
              <w:ind w:left="142" w:right="275"/>
              <w:jc w:val="both"/>
              <w:rPr>
                <w:rFonts w:ascii="Montserrat Light" w:hAnsi="Montserrat Light"/>
                <w:noProof/>
                <w:lang w:val="ro-RO" w:eastAsia="ro-RO"/>
              </w:rPr>
            </w:pPr>
            <w:r w:rsidRPr="00DB304B">
              <w:rPr>
                <w:rFonts w:ascii="Montserrat Light" w:hAnsi="Montserrat Light"/>
                <w:noProof/>
                <w:lang w:val="ro-RO" w:eastAsia="ro-RO"/>
              </w:rPr>
              <w:t>Nu este cazul</w:t>
            </w:r>
          </w:p>
        </w:tc>
      </w:tr>
      <w:tr w:rsidR="001D2A32" w:rsidRPr="0087217D" w14:paraId="7F9DCDC0" w14:textId="77777777" w:rsidTr="007833F7">
        <w:tc>
          <w:tcPr>
            <w:tcW w:w="9360" w:type="dxa"/>
            <w:shd w:val="clear" w:color="auto" w:fill="auto"/>
          </w:tcPr>
          <w:p w14:paraId="10489454" w14:textId="77777777" w:rsidR="001D2A32" w:rsidRPr="0087217D" w:rsidRDefault="001D2A32" w:rsidP="00F553A3">
            <w:pPr>
              <w:ind w:left="142" w:right="275"/>
              <w:jc w:val="both"/>
              <w:outlineLvl w:val="1"/>
              <w:rPr>
                <w:rFonts w:ascii="Montserrat Light" w:hAnsi="Montserrat Light"/>
                <w:b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5-a - </w:t>
            </w:r>
            <w:r w:rsidRPr="0087217D">
              <w:rPr>
                <w:rFonts w:ascii="Montserrat Light" w:hAnsi="Montserrat Light"/>
                <w:b/>
                <w:noProof/>
                <w:lang w:val="ro-RO" w:eastAsia="ro-RO"/>
              </w:rPr>
              <w:t xml:space="preserve">Efectele </w:t>
            </w:r>
            <w:r w:rsidRPr="0087217D">
              <w:rPr>
                <w:rFonts w:ascii="Montserrat Light" w:hAnsi="Montserrat Light"/>
                <w:b/>
                <w:bCs/>
                <w:noProof/>
                <w:shd w:val="clear" w:color="auto" w:fill="FFFFFF"/>
                <w:lang w:val="ro-RO" w:eastAsia="ro-RO"/>
              </w:rPr>
              <w:t>actului administrativ</w:t>
            </w:r>
            <w:r w:rsidRPr="0087217D">
              <w:rPr>
                <w:rFonts w:ascii="Montserrat Light" w:hAnsi="Montserrat Light"/>
                <w:b/>
                <w:noProof/>
                <w:lang w:val="ro-RO" w:eastAsia="ro-RO"/>
              </w:rPr>
              <w:t xml:space="preserve"> asupra actelor administrative</w:t>
            </w:r>
          </w:p>
          <w:p w14:paraId="4B6F15A2" w14:textId="56FE5DCF" w:rsidR="001D2A32" w:rsidRPr="0087217D" w:rsidRDefault="001D2A32" w:rsidP="00F553A3">
            <w:pPr>
              <w:ind w:left="142" w:right="275"/>
              <w:jc w:val="both"/>
              <w:outlineLvl w:val="1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noProof/>
                <w:lang w:val="ro-RO" w:eastAsia="ro-RO"/>
              </w:rPr>
              <w:t>în vigoare</w:t>
            </w: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și măsuri de implementare: </w:t>
            </w:r>
          </w:p>
        </w:tc>
      </w:tr>
      <w:tr w:rsidR="00DB304B" w:rsidRPr="0087217D" w14:paraId="107E43DE" w14:textId="77777777" w:rsidTr="007833F7">
        <w:tc>
          <w:tcPr>
            <w:tcW w:w="9360" w:type="dxa"/>
            <w:shd w:val="clear" w:color="auto" w:fill="auto"/>
          </w:tcPr>
          <w:p w14:paraId="544FB276" w14:textId="41C7D087" w:rsidR="00DB304B" w:rsidRPr="00DB304B" w:rsidRDefault="00DB304B" w:rsidP="00F553A3">
            <w:pPr>
              <w:ind w:left="142" w:right="275"/>
              <w:jc w:val="both"/>
              <w:outlineLvl w:val="1"/>
              <w:rPr>
                <w:rFonts w:ascii="Montserrat Light" w:hAnsi="Montserrat Light"/>
                <w:noProof/>
                <w:lang w:val="ro-RO" w:eastAsia="ro-RO"/>
              </w:rPr>
            </w:pPr>
            <w:r w:rsidRPr="00DB304B">
              <w:rPr>
                <w:rFonts w:ascii="Montserrat Light" w:hAnsi="Montserrat Light"/>
                <w:noProof/>
                <w:lang w:val="ro-RO" w:eastAsia="ro-RO"/>
              </w:rPr>
              <w:t>Nu este cazul</w:t>
            </w:r>
          </w:p>
        </w:tc>
      </w:tr>
      <w:tr w:rsidR="001D2A32" w:rsidRPr="0087217D" w14:paraId="091B8381" w14:textId="77777777" w:rsidTr="007833F7">
        <w:tc>
          <w:tcPr>
            <w:tcW w:w="9360" w:type="dxa"/>
            <w:shd w:val="clear" w:color="auto" w:fill="auto"/>
          </w:tcPr>
          <w:p w14:paraId="17789C93" w14:textId="3BEE55A5" w:rsidR="001D2A32" w:rsidRPr="0087217D" w:rsidRDefault="001D2A32" w:rsidP="00F553A3">
            <w:pPr>
              <w:keepNext/>
              <w:widowControl w:val="0"/>
              <w:autoSpaceDE w:val="0"/>
              <w:autoSpaceDN w:val="0"/>
              <w:adjustRightInd w:val="0"/>
              <w:ind w:left="142" w:right="275"/>
              <w:jc w:val="both"/>
              <w:outlineLvl w:val="1"/>
              <w:rPr>
                <w:rFonts w:ascii="Montserrat Light" w:eastAsia="Calibri" w:hAnsi="Montserrat Light"/>
                <w:b/>
                <w:b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Secțiunea a 6-a - Anexe la referatul de aprobare: </w:t>
            </w:r>
          </w:p>
        </w:tc>
      </w:tr>
      <w:tr w:rsidR="001D2A32" w:rsidRPr="0087217D" w14:paraId="6B3D72C4" w14:textId="77777777" w:rsidTr="007833F7">
        <w:tc>
          <w:tcPr>
            <w:tcW w:w="9360" w:type="dxa"/>
            <w:shd w:val="clear" w:color="auto" w:fill="auto"/>
          </w:tcPr>
          <w:p w14:paraId="47DDEDD6" w14:textId="24FE4B1C" w:rsidR="003646EA" w:rsidRDefault="003646EA" w:rsidP="00F553A3">
            <w:pPr>
              <w:pStyle w:val="Listparagraf"/>
              <w:numPr>
                <w:ilvl w:val="0"/>
                <w:numId w:val="16"/>
              </w:numPr>
              <w:ind w:left="142" w:right="275"/>
              <w:jc w:val="both"/>
              <w:rPr>
                <w:rFonts w:ascii="Montserrat Light" w:eastAsia="Calibri" w:hAnsi="Montserrat Light"/>
                <w:noProof/>
                <w:lang w:val="ro-RO" w:eastAsia="ro-RO"/>
              </w:rPr>
            </w:pPr>
            <w:bookmarkStart w:id="1" w:name="_Hlk64011335"/>
            <w:r>
              <w:rPr>
                <w:rFonts w:ascii="Montserrat Light" w:eastAsia="Calibri" w:hAnsi="Montserrat Light"/>
                <w:noProof/>
                <w:lang w:val="ro-RO" w:eastAsia="ro-RO"/>
              </w:rPr>
              <w:t>Adresa Companiei de Apă Someș S.A. nr. 7864/28.02.2023, înregistrată la Consiliul Județean Cluj cu nr. 8131/28.02.2023;</w:t>
            </w:r>
          </w:p>
          <w:p w14:paraId="5B782E7F" w14:textId="23BE04FA" w:rsidR="00C82BF9" w:rsidRPr="003646EA" w:rsidRDefault="00C82BF9" w:rsidP="00F553A3">
            <w:pPr>
              <w:pStyle w:val="Listparagraf"/>
              <w:numPr>
                <w:ilvl w:val="0"/>
                <w:numId w:val="16"/>
              </w:numPr>
              <w:ind w:left="142" w:right="275"/>
              <w:jc w:val="both"/>
              <w:rPr>
                <w:rFonts w:ascii="Montserrat Light" w:eastAsia="Calibri" w:hAnsi="Montserrat Light"/>
                <w:noProof/>
                <w:lang w:val="ro-RO" w:eastAsia="ro-RO"/>
              </w:rPr>
            </w:pPr>
            <w:r w:rsidRPr="003646EA">
              <w:rPr>
                <w:rFonts w:ascii="Montserrat Light" w:eastAsia="Calibri" w:hAnsi="Montserrat Light"/>
                <w:noProof/>
                <w:lang w:val="ro-RO" w:eastAsia="ro-RO"/>
              </w:rPr>
              <w:t>Adresa Companiei de Apă Someș S.A. nr.</w:t>
            </w:r>
            <w:r w:rsidR="00C41098" w:rsidRPr="003646EA">
              <w:rPr>
                <w:rFonts w:ascii="Montserrat Light" w:eastAsia="Calibri" w:hAnsi="Montserrat Light"/>
                <w:noProof/>
                <w:lang w:val="ro-RO" w:eastAsia="ro-RO"/>
              </w:rPr>
              <w:t xml:space="preserve"> </w:t>
            </w:r>
            <w:r w:rsidR="005C7F12" w:rsidRPr="003646EA">
              <w:rPr>
                <w:rFonts w:ascii="Montserrat Light" w:eastAsia="Calibri" w:hAnsi="Montserrat Light"/>
                <w:noProof/>
                <w:lang w:val="ro-RO" w:eastAsia="ro-RO"/>
              </w:rPr>
              <w:t>7901</w:t>
            </w:r>
            <w:r w:rsidR="00C41098" w:rsidRPr="003646EA">
              <w:rPr>
                <w:rFonts w:ascii="Montserrat Light" w:eastAsia="Calibri" w:hAnsi="Montserrat Light"/>
                <w:noProof/>
                <w:lang w:val="ro-RO" w:eastAsia="ro-RO"/>
              </w:rPr>
              <w:t>/2</w:t>
            </w:r>
            <w:r w:rsidR="005C7F12" w:rsidRPr="003646EA">
              <w:rPr>
                <w:rFonts w:ascii="Montserrat Light" w:eastAsia="Calibri" w:hAnsi="Montserrat Light"/>
                <w:noProof/>
                <w:lang w:val="ro-RO" w:eastAsia="ro-RO"/>
              </w:rPr>
              <w:t>8</w:t>
            </w:r>
            <w:r w:rsidR="00C41098" w:rsidRPr="003646EA">
              <w:rPr>
                <w:rFonts w:ascii="Montserrat Light" w:eastAsia="Calibri" w:hAnsi="Montserrat Light"/>
                <w:noProof/>
                <w:lang w:val="ro-RO" w:eastAsia="ro-RO"/>
              </w:rPr>
              <w:t>.02.202</w:t>
            </w:r>
            <w:r w:rsidR="005C7F12" w:rsidRPr="003646EA">
              <w:rPr>
                <w:rFonts w:ascii="Montserrat Light" w:eastAsia="Calibri" w:hAnsi="Montserrat Light"/>
                <w:noProof/>
                <w:lang w:val="ro-RO" w:eastAsia="ro-RO"/>
              </w:rPr>
              <w:t>3</w:t>
            </w:r>
            <w:r w:rsidRPr="003646EA">
              <w:rPr>
                <w:rFonts w:ascii="Montserrat Light" w:eastAsia="Calibri" w:hAnsi="Montserrat Light"/>
                <w:noProof/>
                <w:lang w:val="ro-RO" w:eastAsia="ro-RO"/>
              </w:rPr>
              <w:t xml:space="preserve">, înregistrată la Consiliul Județean Cluj cu nr. </w:t>
            </w:r>
            <w:r w:rsidR="005C7F12" w:rsidRPr="003646EA">
              <w:rPr>
                <w:rFonts w:ascii="Montserrat Light" w:eastAsia="Calibri" w:hAnsi="Montserrat Light"/>
                <w:noProof/>
                <w:lang w:val="ro-RO" w:eastAsia="ro-RO"/>
              </w:rPr>
              <w:t>8147</w:t>
            </w:r>
            <w:r w:rsidR="00C41098" w:rsidRPr="003646EA">
              <w:rPr>
                <w:rFonts w:ascii="Montserrat Light" w:eastAsia="Calibri" w:hAnsi="Montserrat Light"/>
                <w:noProof/>
                <w:lang w:val="ro-RO" w:eastAsia="ro-RO"/>
              </w:rPr>
              <w:t>/2</w:t>
            </w:r>
            <w:r w:rsidR="005C7F12" w:rsidRPr="003646EA">
              <w:rPr>
                <w:rFonts w:ascii="Montserrat Light" w:eastAsia="Calibri" w:hAnsi="Montserrat Light"/>
                <w:noProof/>
                <w:lang w:val="ro-RO" w:eastAsia="ro-RO"/>
              </w:rPr>
              <w:t>8</w:t>
            </w:r>
            <w:r w:rsidR="00C41098" w:rsidRPr="003646EA">
              <w:rPr>
                <w:rFonts w:ascii="Montserrat Light" w:eastAsia="Calibri" w:hAnsi="Montserrat Light"/>
                <w:noProof/>
                <w:lang w:val="ro-RO" w:eastAsia="ro-RO"/>
              </w:rPr>
              <w:t>.02.202</w:t>
            </w:r>
            <w:r w:rsidR="005C7F12" w:rsidRPr="003646EA">
              <w:rPr>
                <w:rFonts w:ascii="Montserrat Light" w:eastAsia="Calibri" w:hAnsi="Montserrat Light"/>
                <w:noProof/>
                <w:lang w:val="ro-RO" w:eastAsia="ro-RO"/>
              </w:rPr>
              <w:t>3</w:t>
            </w:r>
            <w:r w:rsidR="003646EA">
              <w:rPr>
                <w:rFonts w:ascii="Montserrat Light" w:eastAsia="Calibri" w:hAnsi="Montserrat Light"/>
                <w:noProof/>
                <w:lang w:val="ro-RO" w:eastAsia="ro-RO"/>
              </w:rPr>
              <w:t xml:space="preserve"> </w:t>
            </w:r>
            <w:r w:rsidR="003646EA" w:rsidRPr="003646EA">
              <w:rPr>
                <w:rFonts w:ascii="Montserrat Light" w:eastAsia="Calibri" w:hAnsi="Montserrat Light"/>
                <w:noProof/>
                <w:lang w:val="ro-RO" w:eastAsia="ro-RO"/>
              </w:rPr>
              <w:t xml:space="preserve">și </w:t>
            </w:r>
            <w:r w:rsidRPr="003646EA">
              <w:rPr>
                <w:rFonts w:ascii="Montserrat Light" w:eastAsia="Calibri" w:hAnsi="Montserrat Light"/>
                <w:noProof/>
                <w:lang w:val="ro-RO" w:eastAsia="ro-RO"/>
              </w:rPr>
              <w:t>Raportul asupra activității de administrare pe semestrul II 202</w:t>
            </w:r>
            <w:r w:rsidR="005C7F12" w:rsidRPr="003646EA">
              <w:rPr>
                <w:rFonts w:ascii="Montserrat Light" w:eastAsia="Calibri" w:hAnsi="Montserrat Light"/>
                <w:noProof/>
                <w:lang w:val="ro-RO" w:eastAsia="ro-RO"/>
              </w:rPr>
              <w:t>2</w:t>
            </w:r>
            <w:r w:rsidRPr="003646EA">
              <w:rPr>
                <w:rFonts w:ascii="Montserrat Light" w:eastAsia="Calibri" w:hAnsi="Montserrat Light"/>
                <w:noProof/>
                <w:lang w:val="ro-RO" w:eastAsia="ro-RO"/>
              </w:rPr>
              <w:t xml:space="preserve"> al Consiliului de Administrație al Companiei de Apă Someș S.A.;</w:t>
            </w:r>
          </w:p>
          <w:p w14:paraId="7F90A601" w14:textId="2E2B0795" w:rsidR="00C82BF9" w:rsidRPr="00C82BF9" w:rsidRDefault="00C82BF9" w:rsidP="00F553A3">
            <w:pPr>
              <w:pStyle w:val="Listparagraf"/>
              <w:numPr>
                <w:ilvl w:val="0"/>
                <w:numId w:val="16"/>
              </w:numPr>
              <w:ind w:left="142" w:right="275"/>
              <w:jc w:val="both"/>
              <w:rPr>
                <w:rFonts w:ascii="Montserrat Light" w:eastAsia="Calibri" w:hAnsi="Montserrat Light"/>
                <w:noProof/>
                <w:lang w:val="ro-RO" w:eastAsia="ro-RO"/>
              </w:rPr>
            </w:pPr>
            <w:r>
              <w:rPr>
                <w:rFonts w:ascii="Montserrat Light" w:eastAsia="Calibri" w:hAnsi="Montserrat Light"/>
                <w:noProof/>
                <w:lang w:val="ro-RO" w:eastAsia="ro-RO"/>
              </w:rPr>
              <w:t xml:space="preserve">Decizia </w:t>
            </w:r>
            <w:r w:rsidRPr="00C82BF9">
              <w:rPr>
                <w:rFonts w:ascii="Montserrat Light" w:eastAsia="Calibri" w:hAnsi="Montserrat Light"/>
                <w:noProof/>
                <w:lang w:val="ro-RO" w:eastAsia="ro-RO"/>
              </w:rPr>
              <w:t>Consiliului de Administrație al Companiei de Apă Someș S.A.</w:t>
            </w:r>
            <w:r>
              <w:rPr>
                <w:rFonts w:ascii="Montserrat Light" w:eastAsia="Calibri" w:hAnsi="Montserrat Light"/>
                <w:noProof/>
                <w:lang w:val="ro-RO" w:eastAsia="ro-RO"/>
              </w:rPr>
              <w:t xml:space="preserve"> nr. </w:t>
            </w:r>
            <w:r w:rsidR="005C7F12">
              <w:rPr>
                <w:rFonts w:ascii="Montserrat Light" w:eastAsia="Calibri" w:hAnsi="Montserrat Light"/>
                <w:noProof/>
                <w:lang w:val="ro-RO" w:eastAsia="ro-RO"/>
              </w:rPr>
              <w:t>9</w:t>
            </w:r>
            <w:r w:rsidR="00C41098">
              <w:rPr>
                <w:rFonts w:ascii="Montserrat Light" w:eastAsia="Calibri" w:hAnsi="Montserrat Light"/>
                <w:noProof/>
                <w:lang w:val="ro-RO" w:eastAsia="ro-RO"/>
              </w:rPr>
              <w:t>/2</w:t>
            </w:r>
            <w:r w:rsidR="005C7F12">
              <w:rPr>
                <w:rFonts w:ascii="Montserrat Light" w:eastAsia="Calibri" w:hAnsi="Montserrat Light"/>
                <w:noProof/>
                <w:lang w:val="ro-RO" w:eastAsia="ro-RO"/>
              </w:rPr>
              <w:t>7</w:t>
            </w:r>
            <w:r w:rsidR="00C41098">
              <w:rPr>
                <w:rFonts w:ascii="Montserrat Light" w:eastAsia="Calibri" w:hAnsi="Montserrat Light"/>
                <w:noProof/>
                <w:lang w:val="ro-RO" w:eastAsia="ro-RO"/>
              </w:rPr>
              <w:t>.02.202</w:t>
            </w:r>
            <w:r w:rsidR="005C7F12">
              <w:rPr>
                <w:rFonts w:ascii="Montserrat Light" w:eastAsia="Calibri" w:hAnsi="Montserrat Light"/>
                <w:noProof/>
                <w:lang w:val="ro-RO" w:eastAsia="ro-RO"/>
              </w:rPr>
              <w:t>3</w:t>
            </w:r>
            <w:r>
              <w:rPr>
                <w:rFonts w:ascii="Montserrat Light" w:eastAsia="Calibri" w:hAnsi="Montserrat Light"/>
                <w:noProof/>
                <w:lang w:val="ro-RO" w:eastAsia="ro-RO"/>
              </w:rPr>
              <w:t>;</w:t>
            </w:r>
            <w:bookmarkEnd w:id="1"/>
          </w:p>
        </w:tc>
      </w:tr>
    </w:tbl>
    <w:p w14:paraId="2F68B387" w14:textId="77777777" w:rsidR="001D2A32" w:rsidRPr="0087217D" w:rsidRDefault="001D2A32" w:rsidP="00F553A3">
      <w:pPr>
        <w:pStyle w:val="Corptext2"/>
        <w:widowControl w:val="0"/>
        <w:spacing w:after="0" w:line="240" w:lineRule="auto"/>
        <w:ind w:left="142" w:right="275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5EBC124A" w14:textId="77777777" w:rsidR="001D2A32" w:rsidRPr="0087217D" w:rsidRDefault="001D2A32" w:rsidP="00F553A3">
      <w:pPr>
        <w:pStyle w:val="Corptext2"/>
        <w:widowControl w:val="0"/>
        <w:spacing w:after="0" w:line="240" w:lineRule="auto"/>
        <w:ind w:left="142" w:right="275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2C855951" w14:textId="77777777" w:rsidR="001D2A32" w:rsidRPr="002101DD" w:rsidRDefault="001D2A32" w:rsidP="00F553A3">
      <w:pPr>
        <w:autoSpaceDE w:val="0"/>
        <w:autoSpaceDN w:val="0"/>
        <w:adjustRightInd w:val="0"/>
        <w:ind w:left="142" w:right="275"/>
        <w:contextualSpacing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2101DD">
        <w:rPr>
          <w:rFonts w:ascii="Montserrat" w:hAnsi="Montserrat"/>
          <w:b/>
          <w:bCs/>
          <w:noProof/>
          <w:lang w:val="ro-RO" w:eastAsia="ro-RO"/>
        </w:rPr>
        <w:t>INIȚIATOR,</w:t>
      </w:r>
    </w:p>
    <w:p w14:paraId="12C03D23" w14:textId="77777777" w:rsidR="001D2A32" w:rsidRPr="002101DD" w:rsidRDefault="001D2A32" w:rsidP="00F553A3">
      <w:pPr>
        <w:autoSpaceDE w:val="0"/>
        <w:ind w:left="142" w:right="275"/>
        <w:jc w:val="center"/>
        <w:rPr>
          <w:rFonts w:ascii="Montserrat" w:hAnsi="Montserrat" w:cs="Cambria"/>
          <w:b/>
          <w:lang w:val="ro-RO"/>
        </w:rPr>
      </w:pPr>
      <w:r w:rsidRPr="002101DD">
        <w:rPr>
          <w:rFonts w:ascii="Montserrat" w:hAnsi="Montserrat" w:cs="Cambria"/>
          <w:b/>
          <w:bCs/>
          <w:lang w:val="ro-RO"/>
        </w:rPr>
        <w:t>PREŞEDINTE,</w:t>
      </w:r>
    </w:p>
    <w:p w14:paraId="73F630D8" w14:textId="77777777" w:rsidR="001D2A32" w:rsidRPr="002101DD" w:rsidRDefault="001D2A32" w:rsidP="00F553A3">
      <w:pPr>
        <w:ind w:left="142" w:right="275"/>
        <w:jc w:val="center"/>
        <w:rPr>
          <w:rFonts w:ascii="Montserrat" w:hAnsi="Montserrat" w:cs="Cambria"/>
          <w:b/>
          <w:lang w:val="ro-RO"/>
        </w:rPr>
      </w:pPr>
      <w:r w:rsidRPr="002101DD">
        <w:rPr>
          <w:rFonts w:ascii="Montserrat" w:hAnsi="Montserrat" w:cs="Cambria"/>
          <w:b/>
          <w:lang w:val="ro-RO"/>
        </w:rPr>
        <w:t>Alin Tișe</w:t>
      </w:r>
    </w:p>
    <w:p w14:paraId="46BCB319" w14:textId="77777777" w:rsidR="001D2A32" w:rsidRPr="0087217D" w:rsidRDefault="001D2A32" w:rsidP="00F553A3">
      <w:pPr>
        <w:pStyle w:val="Corptext2"/>
        <w:widowControl w:val="0"/>
        <w:spacing w:after="0" w:line="240" w:lineRule="auto"/>
        <w:ind w:left="142" w:right="275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502F9DD3" w14:textId="7145F10A" w:rsidR="001D2A32" w:rsidRDefault="001D2A32" w:rsidP="00F553A3">
      <w:pPr>
        <w:pStyle w:val="Corptext2"/>
        <w:widowControl w:val="0"/>
        <w:spacing w:after="0" w:line="240" w:lineRule="auto"/>
        <w:ind w:left="142" w:right="275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233D02F2" w14:textId="5061A94F" w:rsidR="003F6599" w:rsidRDefault="003F6599" w:rsidP="00F553A3">
      <w:pPr>
        <w:pStyle w:val="Corptext2"/>
        <w:widowControl w:val="0"/>
        <w:spacing w:after="0" w:line="240" w:lineRule="auto"/>
        <w:ind w:left="142" w:right="275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4DA9134A" w14:textId="6A55E4AF" w:rsidR="005416B5" w:rsidRDefault="005416B5" w:rsidP="00F553A3">
      <w:pPr>
        <w:pStyle w:val="Corptext2"/>
        <w:widowControl w:val="0"/>
        <w:spacing w:after="0" w:line="240" w:lineRule="auto"/>
        <w:ind w:left="142" w:right="275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7C32EF81" w14:textId="491B1136" w:rsidR="005416B5" w:rsidRDefault="005416B5" w:rsidP="00F553A3">
      <w:pPr>
        <w:pStyle w:val="Corptext2"/>
        <w:widowControl w:val="0"/>
        <w:spacing w:after="0" w:line="240" w:lineRule="auto"/>
        <w:ind w:left="142" w:right="275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</w:pPr>
    </w:p>
    <w:p w14:paraId="711C0C65" w14:textId="77777777" w:rsidR="005416B5" w:rsidRDefault="005416B5" w:rsidP="00F553A3">
      <w:pPr>
        <w:pStyle w:val="Corptext2"/>
        <w:widowControl w:val="0"/>
        <w:spacing w:after="0" w:line="240" w:lineRule="auto"/>
        <w:ind w:left="142" w:right="275"/>
        <w:rPr>
          <w:rFonts w:ascii="Montserrat Light" w:hAnsi="Montserrat Light" w:cs="Cambria"/>
          <w:b/>
          <w:color w:val="000000"/>
          <w:sz w:val="22"/>
          <w:szCs w:val="22"/>
          <w:lang w:val="ro-RO"/>
        </w:rPr>
        <w:sectPr w:rsidR="005416B5" w:rsidSect="00F553A3">
          <w:headerReference w:type="default" r:id="rId7"/>
          <w:footerReference w:type="default" r:id="rId8"/>
          <w:pgSz w:w="11909" w:h="16834" w:code="9"/>
          <w:pgMar w:top="1440" w:right="835" w:bottom="1440" w:left="1276" w:header="720" w:footer="720" w:gutter="0"/>
          <w:pgNumType w:start="1"/>
          <w:cols w:space="720"/>
        </w:sectPr>
      </w:pPr>
    </w:p>
    <w:p w14:paraId="77C98C79" w14:textId="77777777" w:rsidR="00A97BA2" w:rsidRPr="0087217D" w:rsidRDefault="00A97BA2" w:rsidP="00F553A3">
      <w:pPr>
        <w:tabs>
          <w:tab w:val="left" w:pos="1485"/>
          <w:tab w:val="center" w:pos="4320"/>
          <w:tab w:val="right" w:pos="8640"/>
        </w:tabs>
        <w:ind w:left="142" w:right="275"/>
        <w:rPr>
          <w:rFonts w:ascii="Montserrat Light" w:hAnsi="Montserrat Light"/>
          <w:b/>
          <w:lang w:val="ro-RO"/>
        </w:rPr>
      </w:pPr>
    </w:p>
    <w:p w14:paraId="17E4B45E" w14:textId="77777777" w:rsidR="00A97BA2" w:rsidRPr="002101DD" w:rsidRDefault="00A97BA2" w:rsidP="00F553A3">
      <w:pPr>
        <w:ind w:left="142" w:right="275"/>
        <w:jc w:val="center"/>
        <w:rPr>
          <w:rFonts w:ascii="Montserrat" w:hAnsi="Montserrat" w:cs="Cambria"/>
          <w:b/>
          <w:color w:val="000000"/>
          <w:lang w:val="ro-RO"/>
        </w:rPr>
      </w:pPr>
      <w:r w:rsidRPr="002101DD">
        <w:rPr>
          <w:rFonts w:ascii="Montserrat" w:hAnsi="Montserrat" w:cs="Cambria"/>
          <w:b/>
          <w:lang w:val="ro-RO"/>
        </w:rPr>
        <w:t>PROIECT DE HOTĂRÂRE</w:t>
      </w:r>
    </w:p>
    <w:p w14:paraId="3BE82F93" w14:textId="77777777" w:rsidR="00A97BA2" w:rsidRPr="002101DD" w:rsidRDefault="00A97BA2" w:rsidP="00F553A3">
      <w:pPr>
        <w:ind w:left="142" w:right="275" w:firstLine="709"/>
        <w:jc w:val="center"/>
        <w:rPr>
          <w:rFonts w:ascii="Montserrat" w:hAnsi="Montserrat" w:cs="Cambria"/>
          <w:b/>
          <w:color w:val="000000"/>
          <w:lang w:val="ro-RO"/>
        </w:rPr>
      </w:pPr>
      <w:r w:rsidRPr="002101DD">
        <w:rPr>
          <w:rFonts w:ascii="Montserrat" w:hAnsi="Montserrat" w:cs="Cambria"/>
          <w:b/>
          <w:color w:val="000000"/>
          <w:lang w:val="ro-RO"/>
        </w:rPr>
        <w:t>privind acordarea unui mandat special reprezentantului</w:t>
      </w:r>
    </w:p>
    <w:p w14:paraId="5575E16F" w14:textId="77777777" w:rsidR="00A97BA2" w:rsidRPr="002101DD" w:rsidRDefault="00A97BA2" w:rsidP="00F553A3">
      <w:pPr>
        <w:ind w:left="142" w:right="275" w:firstLine="709"/>
        <w:jc w:val="center"/>
        <w:rPr>
          <w:rFonts w:ascii="Montserrat" w:hAnsi="Montserrat" w:cs="Cambria"/>
          <w:color w:val="FF0000"/>
          <w:lang w:val="ro-RO"/>
        </w:rPr>
      </w:pPr>
      <w:proofErr w:type="spellStart"/>
      <w:r w:rsidRPr="002101DD">
        <w:rPr>
          <w:rFonts w:ascii="Montserrat" w:hAnsi="Montserrat" w:cs="Cambria"/>
          <w:b/>
          <w:color w:val="000000"/>
          <w:lang w:val="ro-RO"/>
        </w:rPr>
        <w:t>Judeţului</w:t>
      </w:r>
      <w:proofErr w:type="spellEnd"/>
      <w:r w:rsidRPr="002101DD">
        <w:rPr>
          <w:rFonts w:ascii="Montserrat" w:hAnsi="Montserrat" w:cs="Cambria"/>
          <w:b/>
          <w:color w:val="000000"/>
          <w:lang w:val="ro-RO"/>
        </w:rPr>
        <w:t xml:space="preserve"> Cluj în Adunarea Generală a </w:t>
      </w:r>
      <w:proofErr w:type="spellStart"/>
      <w:r w:rsidRPr="002101DD">
        <w:rPr>
          <w:rFonts w:ascii="Montserrat" w:hAnsi="Montserrat" w:cs="Cambria"/>
          <w:b/>
          <w:color w:val="000000"/>
          <w:lang w:val="ro-RO"/>
        </w:rPr>
        <w:t>Acţionarilor</w:t>
      </w:r>
      <w:proofErr w:type="spellEnd"/>
      <w:r w:rsidRPr="002101DD">
        <w:rPr>
          <w:rFonts w:ascii="Montserrat" w:hAnsi="Montserrat" w:cs="Cambria"/>
          <w:b/>
          <w:color w:val="000000"/>
          <w:lang w:val="ro-RO"/>
        </w:rPr>
        <w:t xml:space="preserve"> la Compania de Apă Someș  S.A, în vederea exercitării drepturilor de </w:t>
      </w:r>
      <w:proofErr w:type="spellStart"/>
      <w:r w:rsidRPr="002101DD">
        <w:rPr>
          <w:rFonts w:ascii="Montserrat" w:hAnsi="Montserrat" w:cs="Cambria"/>
          <w:b/>
          <w:color w:val="000000"/>
          <w:lang w:val="ro-RO"/>
        </w:rPr>
        <w:t>acţionar</w:t>
      </w:r>
      <w:proofErr w:type="spellEnd"/>
      <w:r w:rsidRPr="002101DD">
        <w:rPr>
          <w:rFonts w:ascii="Montserrat" w:hAnsi="Montserrat" w:cs="Cambria"/>
          <w:color w:val="FF0000"/>
          <w:lang w:val="ro-RO"/>
        </w:rPr>
        <w:t xml:space="preserve">                                                                                   </w:t>
      </w:r>
    </w:p>
    <w:p w14:paraId="265640A8" w14:textId="77777777" w:rsidR="00A97BA2" w:rsidRPr="0087217D" w:rsidRDefault="00A97BA2" w:rsidP="00F553A3">
      <w:pPr>
        <w:ind w:left="142" w:right="275"/>
        <w:jc w:val="both"/>
        <w:rPr>
          <w:rFonts w:ascii="Montserrat Light" w:hAnsi="Montserrat Light" w:cs="Cambria"/>
          <w:color w:val="FF0000"/>
          <w:lang w:val="ro-RO"/>
        </w:rPr>
      </w:pPr>
    </w:p>
    <w:p w14:paraId="55FB44FF" w14:textId="6C218A6B" w:rsidR="00A97BA2" w:rsidRPr="0087217D" w:rsidRDefault="00A97BA2" w:rsidP="00F553A3">
      <w:pPr>
        <w:ind w:left="142" w:right="275"/>
        <w:jc w:val="both"/>
        <w:rPr>
          <w:rFonts w:ascii="Montserrat Light" w:hAnsi="Montserrat Light"/>
          <w:lang w:val="ro-RO" w:eastAsia="ro-RO"/>
        </w:rPr>
      </w:pPr>
      <w:r w:rsidRPr="0087217D">
        <w:rPr>
          <w:rFonts w:ascii="Montserrat Light" w:hAnsi="Montserrat Light"/>
          <w:lang w:val="ro-RO" w:eastAsia="ro-RO"/>
        </w:rPr>
        <w:t xml:space="preserve">Consiliul </w:t>
      </w:r>
      <w:proofErr w:type="spellStart"/>
      <w:r w:rsidRPr="0087217D">
        <w:rPr>
          <w:rFonts w:ascii="Montserrat Light" w:hAnsi="Montserrat Light"/>
          <w:lang w:val="ro-RO" w:eastAsia="ro-RO"/>
        </w:rPr>
        <w:t>Judeţean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întrunit în </w:t>
      </w:r>
      <w:proofErr w:type="spellStart"/>
      <w:r w:rsidRPr="0087217D">
        <w:rPr>
          <w:rFonts w:ascii="Montserrat Light" w:hAnsi="Montserrat Light"/>
          <w:lang w:val="ro-RO" w:eastAsia="ro-RO"/>
        </w:rPr>
        <w:t>şedinţă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ordinară;</w:t>
      </w:r>
    </w:p>
    <w:p w14:paraId="2392CDEB" w14:textId="1A27CDCF" w:rsidR="00A97BA2" w:rsidRDefault="00A97BA2" w:rsidP="00F553A3">
      <w:pPr>
        <w:ind w:left="142" w:right="275"/>
        <w:jc w:val="both"/>
        <w:rPr>
          <w:rFonts w:ascii="Montserrat Light" w:hAnsi="Montserrat Light"/>
          <w:lang w:val="ro-RO" w:eastAsia="ro-RO"/>
        </w:rPr>
      </w:pPr>
      <w:r w:rsidRPr="0087217D">
        <w:rPr>
          <w:rFonts w:ascii="Montserrat Light" w:hAnsi="Montserrat Light"/>
          <w:noProof/>
          <w:lang w:val="ro-RO" w:eastAsia="ro-RO"/>
        </w:rPr>
        <w:tab/>
      </w:r>
      <w:r w:rsidRPr="0087217D">
        <w:rPr>
          <w:rFonts w:ascii="Montserrat Light" w:hAnsi="Montserrat Light"/>
          <w:lang w:val="ro-RO" w:eastAsia="ro-RO"/>
        </w:rPr>
        <w:t xml:space="preserve"> </w:t>
      </w:r>
    </w:p>
    <w:p w14:paraId="441536EA" w14:textId="25FAA262" w:rsidR="00D413A1" w:rsidRDefault="009E502C" w:rsidP="0082001B">
      <w:pPr>
        <w:spacing w:after="240"/>
        <w:ind w:left="142" w:right="275"/>
        <w:jc w:val="both"/>
        <w:rPr>
          <w:rFonts w:ascii="Montserrat Light" w:hAnsi="Montserrat Light"/>
          <w:lang w:val="ro-RO" w:eastAsia="ro-RO"/>
        </w:rPr>
      </w:pPr>
      <w:r w:rsidRPr="0087217D">
        <w:rPr>
          <w:rFonts w:ascii="Montserrat Light" w:hAnsi="Montserrat Light"/>
          <w:lang w:val="ro-RO" w:eastAsia="ro-RO"/>
        </w:rPr>
        <w:t xml:space="preserve">Având în vedere Proiectul de hotărâre înregistrat cu nr. ............ din ..............  privind acordarea unui mandat special reprezentantului </w:t>
      </w:r>
      <w:proofErr w:type="spellStart"/>
      <w:r w:rsidRPr="0087217D">
        <w:rPr>
          <w:rFonts w:ascii="Montserrat Light" w:hAnsi="Montserrat Light"/>
          <w:lang w:val="ro-RO" w:eastAsia="ro-RO"/>
        </w:rPr>
        <w:t>Judeţului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în Adunarea Generală a </w:t>
      </w:r>
      <w:proofErr w:type="spellStart"/>
      <w:r w:rsidRPr="0087217D">
        <w:rPr>
          <w:rFonts w:ascii="Montserrat Light" w:hAnsi="Montserrat Light"/>
          <w:lang w:val="ro-RO" w:eastAsia="ro-RO"/>
        </w:rPr>
        <w:t>Acţionarilor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la Compania de Apă Someș  S.A, în vederea exercitării drepturilor de </w:t>
      </w:r>
      <w:proofErr w:type="spellStart"/>
      <w:r w:rsidRPr="0087217D">
        <w:rPr>
          <w:rFonts w:ascii="Montserrat Light" w:hAnsi="Montserrat Light"/>
          <w:lang w:val="ro-RO" w:eastAsia="ro-RO"/>
        </w:rPr>
        <w:t>acţionar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</w:t>
      </w:r>
      <w:r w:rsidRPr="0087217D">
        <w:rPr>
          <w:rFonts w:ascii="Montserrat Light" w:hAnsi="Montserrat Light"/>
          <w:bCs/>
          <w:lang w:val="ro-RO" w:eastAsia="ro-RO"/>
        </w:rPr>
        <w:t>p</w:t>
      </w:r>
      <w:r w:rsidRPr="0087217D">
        <w:rPr>
          <w:rFonts w:ascii="Montserrat Light" w:hAnsi="Montserrat Light"/>
          <w:lang w:val="ro-RO" w:eastAsia="ro-RO"/>
        </w:rPr>
        <w:t xml:space="preserve">ropus de </w:t>
      </w:r>
      <w:proofErr w:type="spellStart"/>
      <w:r w:rsidRPr="0087217D">
        <w:rPr>
          <w:rFonts w:ascii="Montserrat Light" w:hAnsi="Montserrat Light"/>
          <w:lang w:val="ro-RO" w:eastAsia="ro-RO"/>
        </w:rPr>
        <w:t>preşedintele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Consiliului </w:t>
      </w:r>
      <w:proofErr w:type="spellStart"/>
      <w:r w:rsidRPr="0087217D">
        <w:rPr>
          <w:rFonts w:ascii="Montserrat Light" w:hAnsi="Montserrat Light"/>
          <w:lang w:val="ro-RO" w:eastAsia="ro-RO"/>
        </w:rPr>
        <w:t>Judeţean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Cluj, domnul Alin Tișe, care este </w:t>
      </w:r>
      <w:proofErr w:type="spellStart"/>
      <w:r w:rsidRPr="0087217D">
        <w:rPr>
          <w:rFonts w:ascii="Montserrat Light" w:hAnsi="Montserrat Light"/>
          <w:lang w:val="ro-RO" w:eastAsia="ro-RO"/>
        </w:rPr>
        <w:t>însoţit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de </w:t>
      </w:r>
      <w:r w:rsidRPr="0087217D">
        <w:rPr>
          <w:rFonts w:ascii="Montserrat Light" w:hAnsi="Montserrat Light"/>
          <w:bCs/>
          <w:lang w:val="ro-RO" w:eastAsia="ro-RO"/>
        </w:rPr>
        <w:t>R</w:t>
      </w:r>
      <w:r w:rsidRPr="0087217D">
        <w:rPr>
          <w:rFonts w:ascii="Montserrat Light" w:hAnsi="Montserrat Light"/>
          <w:lang w:val="ro-RO" w:eastAsia="ro-RO"/>
        </w:rPr>
        <w:t xml:space="preserve">eferatul de aprobare cu nr. </w:t>
      </w:r>
      <w:r w:rsidR="001557C5">
        <w:rPr>
          <w:rFonts w:ascii="Montserrat Light" w:hAnsi="Montserrat Light"/>
          <w:lang w:val="ro-RO" w:eastAsia="ro-RO"/>
        </w:rPr>
        <w:t>9114/06.03.2023</w:t>
      </w:r>
      <w:r>
        <w:rPr>
          <w:rFonts w:ascii="Montserrat Light" w:hAnsi="Montserrat Light"/>
          <w:lang w:val="ro-RO" w:eastAsia="ro-RO"/>
        </w:rPr>
        <w:t>;</w:t>
      </w:r>
      <w:r w:rsidRPr="0087217D">
        <w:rPr>
          <w:rFonts w:ascii="Montserrat Light" w:hAnsi="Montserrat Light"/>
          <w:lang w:val="ro-RO" w:eastAsia="ro-RO"/>
        </w:rPr>
        <w:t xml:space="preserve"> Raportul de specialitate întocmit de compartimentului de resort din cadrul aparatului de specialitate al Consiliului </w:t>
      </w:r>
      <w:proofErr w:type="spellStart"/>
      <w:r w:rsidRPr="0087217D">
        <w:rPr>
          <w:rFonts w:ascii="Montserrat Light" w:hAnsi="Montserrat Light"/>
          <w:lang w:val="ro-RO" w:eastAsia="ro-RO"/>
        </w:rPr>
        <w:t>Judeţean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</w:t>
      </w:r>
      <w:r w:rsidRPr="001557C5">
        <w:rPr>
          <w:rFonts w:ascii="Montserrat Light" w:hAnsi="Montserrat Light"/>
          <w:lang w:val="ro-RO" w:eastAsia="ro-RO"/>
        </w:rPr>
        <w:t>Cluj cu nr.</w:t>
      </w:r>
      <w:r w:rsidR="001557C5">
        <w:rPr>
          <w:rFonts w:ascii="Montserrat Light" w:hAnsi="Montserrat Light"/>
          <w:lang w:val="ro-RO" w:eastAsia="ro-RO"/>
        </w:rPr>
        <w:t xml:space="preserve"> 9146/06.03.2023</w:t>
      </w:r>
      <w:r w:rsidRPr="0087217D">
        <w:rPr>
          <w:rFonts w:ascii="Montserrat Light" w:hAnsi="Montserrat Light"/>
          <w:lang w:val="ro-RO" w:eastAsia="ro-RO"/>
        </w:rPr>
        <w:t xml:space="preserve">  </w:t>
      </w:r>
      <w:proofErr w:type="spellStart"/>
      <w:r w:rsidRPr="0087217D">
        <w:rPr>
          <w:rFonts w:ascii="Montserrat Light" w:hAnsi="Montserrat Light"/>
          <w:lang w:val="ro-RO" w:eastAsia="ro-RO"/>
        </w:rPr>
        <w:t>şi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Avizul cu nr.......... din .................. adoptat de Comisia de specialitate nr. ……, în conformitate cu art. 182 alin. (4) coroborat cu art. 136 din Ordonanța de urgență a Guvernului nr. 57/2019 privind Codul administrativ, cu  modificările și completările ulterioare;</w:t>
      </w:r>
    </w:p>
    <w:p w14:paraId="7CF38636" w14:textId="4EDE69F4" w:rsidR="002D3918" w:rsidRPr="003B30AF" w:rsidRDefault="002D3918" w:rsidP="00F553A3">
      <w:pPr>
        <w:ind w:left="142" w:right="275"/>
        <w:jc w:val="both"/>
        <w:rPr>
          <w:rFonts w:ascii="Montserrat Light" w:hAnsi="Montserrat Light"/>
          <w:lang w:val="ro-RO" w:eastAsia="ro-RO"/>
        </w:rPr>
      </w:pPr>
      <w:r w:rsidRPr="003B30AF">
        <w:rPr>
          <w:rFonts w:ascii="Montserrat Light" w:hAnsi="Montserrat Light" w:cs="Cambria"/>
          <w:b/>
          <w:bCs/>
          <w:lang w:val="ro-RO"/>
        </w:rPr>
        <w:t>Ținând cont de:</w:t>
      </w:r>
    </w:p>
    <w:p w14:paraId="2569719B" w14:textId="6D54AEDD" w:rsidR="00D413A1" w:rsidRPr="0084425C" w:rsidRDefault="00D413A1" w:rsidP="00F553A3">
      <w:pPr>
        <w:numPr>
          <w:ilvl w:val="0"/>
          <w:numId w:val="18"/>
        </w:numPr>
        <w:tabs>
          <w:tab w:val="left" w:pos="426"/>
        </w:tabs>
        <w:suppressAutoHyphens/>
        <w:ind w:left="142" w:right="275" w:firstLine="0"/>
        <w:jc w:val="both"/>
        <w:rPr>
          <w:rFonts w:ascii="Montserrat Light" w:hAnsi="Montserrat Light" w:cs="Cambria"/>
          <w:lang w:val="ro-RO"/>
        </w:rPr>
      </w:pPr>
      <w:r w:rsidRPr="0084425C">
        <w:rPr>
          <w:rFonts w:ascii="Montserrat Light" w:hAnsi="Montserrat Light" w:cs="Cambria"/>
          <w:lang w:val="ro-RO"/>
        </w:rPr>
        <w:t xml:space="preserve">Adresa Companiei de Apă Someș S.A. nr. </w:t>
      </w:r>
      <w:r w:rsidR="00EE4E6F">
        <w:rPr>
          <w:rFonts w:ascii="Montserrat Light" w:hAnsi="Montserrat Light" w:cs="Cambria"/>
          <w:lang w:val="ro-RO"/>
        </w:rPr>
        <w:t>7901</w:t>
      </w:r>
      <w:r w:rsidR="0084425C" w:rsidRPr="0084425C">
        <w:rPr>
          <w:rFonts w:ascii="Montserrat Light" w:hAnsi="Montserrat Light" w:cs="Cambria"/>
          <w:lang w:val="ro-RO"/>
        </w:rPr>
        <w:t>/2</w:t>
      </w:r>
      <w:r w:rsidR="00EE4E6F">
        <w:rPr>
          <w:rFonts w:ascii="Montserrat Light" w:hAnsi="Montserrat Light" w:cs="Cambria"/>
          <w:lang w:val="ro-RO"/>
        </w:rPr>
        <w:t>8</w:t>
      </w:r>
      <w:r w:rsidR="0084425C" w:rsidRPr="0084425C">
        <w:rPr>
          <w:rFonts w:ascii="Montserrat Light" w:hAnsi="Montserrat Light" w:cs="Cambria"/>
          <w:lang w:val="ro-RO"/>
        </w:rPr>
        <w:t>.02.202</w:t>
      </w:r>
      <w:r w:rsidR="00EE4E6F">
        <w:rPr>
          <w:rFonts w:ascii="Montserrat Light" w:hAnsi="Montserrat Light" w:cs="Cambria"/>
          <w:lang w:val="ro-RO"/>
        </w:rPr>
        <w:t>3</w:t>
      </w:r>
      <w:r w:rsidRPr="0084425C">
        <w:rPr>
          <w:rFonts w:ascii="Montserrat Light" w:hAnsi="Montserrat Light" w:cs="Cambria"/>
          <w:lang w:val="ro-RO"/>
        </w:rPr>
        <w:t xml:space="preserve">, înregistrată la Consiliul Județean Cluj cu nr. </w:t>
      </w:r>
      <w:r w:rsidR="00EE4E6F">
        <w:rPr>
          <w:rFonts w:ascii="Montserrat Light" w:hAnsi="Montserrat Light" w:cs="Cambria"/>
          <w:lang w:val="ro-RO"/>
        </w:rPr>
        <w:t>8147</w:t>
      </w:r>
      <w:r w:rsidR="0084425C" w:rsidRPr="0084425C">
        <w:rPr>
          <w:rFonts w:ascii="Montserrat Light" w:hAnsi="Montserrat Light" w:cs="Cambria"/>
          <w:lang w:val="ro-RO"/>
        </w:rPr>
        <w:t>/2</w:t>
      </w:r>
      <w:r w:rsidR="00EE4E6F">
        <w:rPr>
          <w:rFonts w:ascii="Montserrat Light" w:hAnsi="Montserrat Light" w:cs="Cambria"/>
          <w:lang w:val="ro-RO"/>
        </w:rPr>
        <w:t>8</w:t>
      </w:r>
      <w:r w:rsidR="0084425C" w:rsidRPr="0084425C">
        <w:rPr>
          <w:rFonts w:ascii="Montserrat Light" w:hAnsi="Montserrat Light" w:cs="Cambria"/>
          <w:lang w:val="ro-RO"/>
        </w:rPr>
        <w:t>.02.202</w:t>
      </w:r>
      <w:r w:rsidR="00EE4E6F">
        <w:rPr>
          <w:rFonts w:ascii="Montserrat Light" w:hAnsi="Montserrat Light" w:cs="Cambria"/>
          <w:lang w:val="ro-RO"/>
        </w:rPr>
        <w:t>3</w:t>
      </w:r>
      <w:r w:rsidRPr="0084425C">
        <w:rPr>
          <w:rFonts w:ascii="Montserrat Light" w:hAnsi="Montserrat Light" w:cs="Cambria"/>
          <w:lang w:val="ro-RO"/>
        </w:rPr>
        <w:t>;</w:t>
      </w:r>
    </w:p>
    <w:p w14:paraId="59380593" w14:textId="010AB3F4" w:rsidR="00D413A1" w:rsidRPr="0084425C" w:rsidRDefault="00D413A1" w:rsidP="00F553A3">
      <w:pPr>
        <w:numPr>
          <w:ilvl w:val="0"/>
          <w:numId w:val="18"/>
        </w:numPr>
        <w:tabs>
          <w:tab w:val="left" w:pos="426"/>
        </w:tabs>
        <w:suppressAutoHyphens/>
        <w:ind w:left="142" w:right="275" w:firstLine="0"/>
        <w:jc w:val="both"/>
        <w:rPr>
          <w:rFonts w:ascii="Montserrat Light" w:hAnsi="Montserrat Light" w:cs="Cambria"/>
          <w:lang w:val="ro-RO"/>
        </w:rPr>
      </w:pPr>
      <w:r w:rsidRPr="0084425C">
        <w:rPr>
          <w:rFonts w:ascii="Montserrat Light" w:hAnsi="Montserrat Light" w:cs="Cambria"/>
          <w:lang w:val="ro-RO"/>
        </w:rPr>
        <w:t>Raportul asupra activității de administrare pe semestrul II 202</w:t>
      </w:r>
      <w:r w:rsidR="00EE4E6F">
        <w:rPr>
          <w:rFonts w:ascii="Montserrat Light" w:hAnsi="Montserrat Light" w:cs="Cambria"/>
          <w:lang w:val="ro-RO"/>
        </w:rPr>
        <w:t>2</w:t>
      </w:r>
      <w:r w:rsidRPr="0084425C">
        <w:rPr>
          <w:rFonts w:ascii="Montserrat Light" w:hAnsi="Montserrat Light" w:cs="Cambria"/>
          <w:lang w:val="ro-RO"/>
        </w:rPr>
        <w:t xml:space="preserve"> al Consiliului de Administrație al Companiei de Apă Someș S.A.;</w:t>
      </w:r>
    </w:p>
    <w:p w14:paraId="553AB011" w14:textId="16F8374B" w:rsidR="00D413A1" w:rsidRPr="0084425C" w:rsidRDefault="00D413A1" w:rsidP="0082001B">
      <w:pPr>
        <w:numPr>
          <w:ilvl w:val="0"/>
          <w:numId w:val="18"/>
        </w:numPr>
        <w:tabs>
          <w:tab w:val="left" w:pos="426"/>
        </w:tabs>
        <w:suppressAutoHyphens/>
        <w:spacing w:after="240"/>
        <w:ind w:left="142" w:right="275" w:firstLine="0"/>
        <w:jc w:val="both"/>
        <w:rPr>
          <w:rFonts w:ascii="Montserrat Light" w:hAnsi="Montserrat Light" w:cs="Cambria"/>
          <w:lang w:val="ro-RO"/>
        </w:rPr>
      </w:pPr>
      <w:r w:rsidRPr="0084425C">
        <w:rPr>
          <w:rFonts w:ascii="Montserrat Light" w:hAnsi="Montserrat Light" w:cs="Cambria"/>
          <w:lang w:val="ro-RO"/>
        </w:rPr>
        <w:t xml:space="preserve">Decizia Consiliului de Administrație al Companiei de Apă Someș S.A. nr. </w:t>
      </w:r>
      <w:r w:rsidR="00EE4E6F">
        <w:rPr>
          <w:rFonts w:ascii="Montserrat Light" w:hAnsi="Montserrat Light" w:cs="Cambria"/>
          <w:lang w:val="ro-RO"/>
        </w:rPr>
        <w:t>9</w:t>
      </w:r>
      <w:r w:rsidR="0084425C" w:rsidRPr="0084425C">
        <w:rPr>
          <w:rFonts w:ascii="Montserrat Light" w:hAnsi="Montserrat Light" w:cs="Cambria"/>
          <w:lang w:val="ro-RO"/>
        </w:rPr>
        <w:t>/2</w:t>
      </w:r>
      <w:r w:rsidR="00EE4E6F">
        <w:rPr>
          <w:rFonts w:ascii="Montserrat Light" w:hAnsi="Montserrat Light" w:cs="Cambria"/>
          <w:lang w:val="ro-RO"/>
        </w:rPr>
        <w:t>7</w:t>
      </w:r>
      <w:r w:rsidR="0084425C" w:rsidRPr="0084425C">
        <w:rPr>
          <w:rFonts w:ascii="Montserrat Light" w:hAnsi="Montserrat Light" w:cs="Cambria"/>
          <w:lang w:val="ro-RO"/>
        </w:rPr>
        <w:t>.02.202</w:t>
      </w:r>
      <w:r w:rsidR="00EE4E6F">
        <w:rPr>
          <w:rFonts w:ascii="Montserrat Light" w:hAnsi="Montserrat Light" w:cs="Cambria"/>
          <w:lang w:val="ro-RO"/>
        </w:rPr>
        <w:t>3</w:t>
      </w:r>
      <w:r w:rsidRPr="0084425C">
        <w:rPr>
          <w:rFonts w:ascii="Montserrat Light" w:hAnsi="Montserrat Light" w:cs="Cambria"/>
          <w:lang w:val="ro-RO"/>
        </w:rPr>
        <w:t>;</w:t>
      </w:r>
    </w:p>
    <w:p w14:paraId="004130BA" w14:textId="77777777" w:rsidR="00D413A1" w:rsidRPr="003B30AF" w:rsidRDefault="00D413A1" w:rsidP="00F553A3">
      <w:pPr>
        <w:tabs>
          <w:tab w:val="left" w:pos="426"/>
        </w:tabs>
        <w:suppressAutoHyphens/>
        <w:ind w:left="142" w:right="275"/>
        <w:jc w:val="both"/>
        <w:rPr>
          <w:rFonts w:ascii="Montserrat Light" w:hAnsi="Montserrat Light" w:cs="Cambria"/>
          <w:b/>
          <w:bCs/>
          <w:iCs/>
          <w:lang w:val="ro-RO"/>
        </w:rPr>
      </w:pPr>
      <w:r w:rsidRPr="003B30AF">
        <w:rPr>
          <w:rFonts w:ascii="Montserrat Light" w:hAnsi="Montserrat Light" w:cs="Cambria"/>
          <w:b/>
          <w:bCs/>
          <w:iCs/>
          <w:lang w:val="ro-RO"/>
        </w:rPr>
        <w:t>Luând în considerare prevederile :</w:t>
      </w:r>
    </w:p>
    <w:p w14:paraId="5FF6FAA7" w14:textId="38E95B34" w:rsidR="00D413A1" w:rsidRPr="003B30AF" w:rsidRDefault="00D413A1" w:rsidP="0082001B">
      <w:pPr>
        <w:pStyle w:val="Listparagraf"/>
        <w:numPr>
          <w:ilvl w:val="0"/>
          <w:numId w:val="19"/>
        </w:numPr>
        <w:tabs>
          <w:tab w:val="left" w:pos="426"/>
        </w:tabs>
        <w:suppressAutoHyphens/>
        <w:spacing w:after="240"/>
        <w:ind w:left="142" w:right="275" w:firstLine="0"/>
        <w:jc w:val="both"/>
        <w:rPr>
          <w:rFonts w:ascii="Montserrat Light" w:hAnsi="Montserrat Light" w:cs="Cambria"/>
          <w:iCs/>
          <w:lang w:val="ro-RO"/>
        </w:rPr>
      </w:pPr>
      <w:r w:rsidRPr="003B30AF">
        <w:rPr>
          <w:rFonts w:ascii="Montserrat Light" w:hAnsi="Montserrat Light" w:cs="Cambria"/>
          <w:iCs/>
          <w:lang w:val="ro-RO"/>
        </w:rPr>
        <w:t xml:space="preserve">art. 123 – 139 și ale art. 142 -153 din Regulamentul de organizare </w:t>
      </w:r>
      <w:proofErr w:type="spellStart"/>
      <w:r w:rsidRPr="003B30AF">
        <w:rPr>
          <w:rFonts w:ascii="Montserrat Light" w:hAnsi="Montserrat Light" w:cs="Cambria"/>
          <w:iCs/>
          <w:lang w:val="ro-RO"/>
        </w:rPr>
        <w:t>şi</w:t>
      </w:r>
      <w:proofErr w:type="spellEnd"/>
      <w:r w:rsidRPr="003B30AF">
        <w:rPr>
          <w:rFonts w:ascii="Montserrat Light" w:hAnsi="Montserrat Light" w:cs="Cambria"/>
          <w:iCs/>
          <w:lang w:val="ro-RO"/>
        </w:rPr>
        <w:t xml:space="preserve"> </w:t>
      </w:r>
      <w:proofErr w:type="spellStart"/>
      <w:r w:rsidRPr="003B30AF">
        <w:rPr>
          <w:rFonts w:ascii="Montserrat Light" w:hAnsi="Montserrat Light" w:cs="Cambria"/>
          <w:iCs/>
          <w:lang w:val="ro-RO"/>
        </w:rPr>
        <w:t>funcţionare</w:t>
      </w:r>
      <w:proofErr w:type="spellEnd"/>
      <w:r w:rsidRPr="003B30AF">
        <w:rPr>
          <w:rFonts w:ascii="Montserrat Light" w:hAnsi="Montserrat Light" w:cs="Cambria"/>
          <w:iCs/>
          <w:lang w:val="ro-RO"/>
        </w:rPr>
        <w:t xml:space="preserve"> a Consiliului </w:t>
      </w:r>
      <w:proofErr w:type="spellStart"/>
      <w:r w:rsidRPr="003B30AF">
        <w:rPr>
          <w:rFonts w:ascii="Montserrat Light" w:hAnsi="Montserrat Light" w:cs="Cambria"/>
          <w:iCs/>
          <w:lang w:val="ro-RO"/>
        </w:rPr>
        <w:t>Judeţean</w:t>
      </w:r>
      <w:proofErr w:type="spellEnd"/>
      <w:r w:rsidRPr="003B30AF">
        <w:rPr>
          <w:rFonts w:ascii="Montserrat Light" w:hAnsi="Montserrat Light" w:cs="Cambria"/>
          <w:iCs/>
          <w:lang w:val="ro-RO"/>
        </w:rPr>
        <w:t xml:space="preserve"> Cluj, aprobat prin Hotărârea Consiliului </w:t>
      </w:r>
      <w:proofErr w:type="spellStart"/>
      <w:r w:rsidRPr="003B30AF">
        <w:rPr>
          <w:rFonts w:ascii="Montserrat Light" w:hAnsi="Montserrat Light" w:cs="Cambria"/>
          <w:iCs/>
          <w:lang w:val="ro-RO"/>
        </w:rPr>
        <w:t>Judeţean</w:t>
      </w:r>
      <w:proofErr w:type="spellEnd"/>
      <w:r w:rsidRPr="003B30AF">
        <w:rPr>
          <w:rFonts w:ascii="Montserrat Light" w:hAnsi="Montserrat Light" w:cs="Cambria"/>
          <w:iCs/>
          <w:lang w:val="ro-RO"/>
        </w:rPr>
        <w:t xml:space="preserve"> Cluj nr. 170/2020</w:t>
      </w:r>
      <w:r w:rsidR="0082001B">
        <w:rPr>
          <w:rFonts w:ascii="Montserrat Light" w:hAnsi="Montserrat Light" w:cs="Cambria"/>
          <w:iCs/>
          <w:lang w:val="ro-RO"/>
        </w:rPr>
        <w:t>, republicată.</w:t>
      </w:r>
    </w:p>
    <w:p w14:paraId="51F27DB2" w14:textId="77777777" w:rsidR="00A97BA2" w:rsidRPr="00D413A1" w:rsidRDefault="00A97BA2" w:rsidP="00F553A3">
      <w:pPr>
        <w:tabs>
          <w:tab w:val="left" w:pos="426"/>
        </w:tabs>
        <w:ind w:left="142" w:right="275"/>
        <w:rPr>
          <w:rFonts w:ascii="Montserrat Light" w:hAnsi="Montserrat Light" w:cs="Cambria"/>
          <w:b/>
          <w:bCs/>
          <w:lang w:val="ro-RO"/>
        </w:rPr>
      </w:pPr>
      <w:bookmarkStart w:id="2" w:name="_Hlk13557324"/>
      <w:r w:rsidRPr="00D413A1">
        <w:rPr>
          <w:rFonts w:ascii="Montserrat Light" w:hAnsi="Montserrat Light" w:cs="Cambria"/>
          <w:b/>
          <w:bCs/>
          <w:lang w:val="ro-RO"/>
        </w:rPr>
        <w:t>În conformitate cu prevederile:</w:t>
      </w:r>
    </w:p>
    <w:p w14:paraId="5ECD00E3" w14:textId="77777777" w:rsidR="00A97BA2" w:rsidRPr="0087217D" w:rsidRDefault="00A97BA2" w:rsidP="00F553A3">
      <w:pPr>
        <w:numPr>
          <w:ilvl w:val="0"/>
          <w:numId w:val="2"/>
        </w:numPr>
        <w:tabs>
          <w:tab w:val="left" w:pos="426"/>
        </w:tabs>
        <w:suppressAutoHyphens/>
        <w:autoSpaceDE w:val="0"/>
        <w:ind w:left="142" w:right="275" w:firstLine="0"/>
        <w:jc w:val="both"/>
        <w:rPr>
          <w:rFonts w:ascii="Montserrat Light" w:hAnsi="Montserrat Light" w:cs="Cambria"/>
          <w:lang w:val="ro-RO"/>
        </w:rPr>
      </w:pPr>
      <w:r w:rsidRPr="0087217D">
        <w:rPr>
          <w:rFonts w:ascii="Montserrat Light" w:hAnsi="Montserrat Light" w:cs="Cambria"/>
          <w:lang w:val="ro-RO"/>
        </w:rPr>
        <w:t>art. 173 alin (2) lit. d) din Ordonanța de Urgență nr. 57/2019 privind Codul Administrativ,</w:t>
      </w:r>
      <w:r w:rsidRPr="0087217D">
        <w:rPr>
          <w:rFonts w:ascii="Montserrat Light" w:hAnsi="Montserrat Light"/>
          <w:lang w:val="ro-RO"/>
        </w:rPr>
        <w:t xml:space="preserve"> </w:t>
      </w:r>
      <w:r w:rsidRPr="0087217D">
        <w:rPr>
          <w:rFonts w:ascii="Montserrat Light" w:hAnsi="Montserrat Light" w:cs="Cambria"/>
          <w:lang w:val="ro-RO"/>
        </w:rPr>
        <w:t>cu modificările și completările ulterioare;</w:t>
      </w:r>
    </w:p>
    <w:p w14:paraId="79A7DB87" w14:textId="481A1D3C" w:rsidR="00A97BA2" w:rsidRPr="0087217D" w:rsidRDefault="00C033C2" w:rsidP="00F553A3">
      <w:pPr>
        <w:numPr>
          <w:ilvl w:val="0"/>
          <w:numId w:val="2"/>
        </w:numPr>
        <w:tabs>
          <w:tab w:val="left" w:pos="426"/>
        </w:tabs>
        <w:suppressAutoHyphens/>
        <w:autoSpaceDE w:val="0"/>
        <w:ind w:left="142" w:right="275" w:firstLine="0"/>
        <w:jc w:val="both"/>
        <w:rPr>
          <w:rFonts w:ascii="Montserrat Light" w:hAnsi="Montserrat Light" w:cs="Cambria"/>
          <w:lang w:val="ro-RO"/>
        </w:rPr>
      </w:pPr>
      <w:r>
        <w:rPr>
          <w:rFonts w:ascii="Montserrat Light" w:hAnsi="Montserrat Light" w:cs="Cambria"/>
          <w:lang w:val="ro-RO"/>
        </w:rPr>
        <w:t xml:space="preserve">art. </w:t>
      </w:r>
      <w:r w:rsidR="008C1BA1">
        <w:rPr>
          <w:rFonts w:ascii="Montserrat Light" w:hAnsi="Montserrat Light" w:cs="Cambria"/>
          <w:lang w:val="ro-RO"/>
        </w:rPr>
        <w:t xml:space="preserve">72-73 și art. </w:t>
      </w:r>
      <w:r>
        <w:rPr>
          <w:rFonts w:ascii="Montserrat Light" w:hAnsi="Montserrat Light" w:cs="Cambria"/>
          <w:lang w:val="ro-RO"/>
        </w:rPr>
        <w:t xml:space="preserve">142 alin. (1) din </w:t>
      </w:r>
      <w:r w:rsidR="00A97BA2" w:rsidRPr="0087217D">
        <w:rPr>
          <w:rFonts w:ascii="Montserrat Light" w:hAnsi="Montserrat Light" w:cs="Cambria"/>
          <w:lang w:val="ro-RO"/>
        </w:rPr>
        <w:t>Leg</w:t>
      </w:r>
      <w:r>
        <w:rPr>
          <w:rFonts w:ascii="Montserrat Light" w:hAnsi="Montserrat Light" w:cs="Cambria"/>
          <w:lang w:val="ro-RO"/>
        </w:rPr>
        <w:t>ea</w:t>
      </w:r>
      <w:r w:rsidR="00A97BA2" w:rsidRPr="0087217D">
        <w:rPr>
          <w:rFonts w:ascii="Montserrat Light" w:hAnsi="Montserrat Light" w:cs="Cambria"/>
          <w:lang w:val="ro-RO"/>
        </w:rPr>
        <w:t xml:space="preserve"> privind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societăţile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nr. 31/1990, republicată, cu modificările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şi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completările ulterioare; </w:t>
      </w:r>
    </w:p>
    <w:p w14:paraId="379DCCCB" w14:textId="2FD20105" w:rsidR="00A97BA2" w:rsidRPr="0087217D" w:rsidRDefault="00C033C2" w:rsidP="00F553A3">
      <w:pPr>
        <w:numPr>
          <w:ilvl w:val="0"/>
          <w:numId w:val="2"/>
        </w:numPr>
        <w:tabs>
          <w:tab w:val="left" w:pos="426"/>
        </w:tabs>
        <w:suppressAutoHyphens/>
        <w:autoSpaceDE w:val="0"/>
        <w:ind w:left="142" w:right="275" w:firstLine="0"/>
        <w:jc w:val="both"/>
        <w:rPr>
          <w:rFonts w:ascii="Montserrat Light" w:hAnsi="Montserrat Light" w:cs="Cambria"/>
          <w:lang w:val="ro-RO"/>
        </w:rPr>
      </w:pPr>
      <w:r>
        <w:rPr>
          <w:rFonts w:ascii="Montserrat Light" w:hAnsi="Montserrat Light" w:cs="Cambria"/>
          <w:lang w:val="ro-RO"/>
        </w:rPr>
        <w:t xml:space="preserve">art. 55 alin. (1) din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Ordonanţ</w:t>
      </w:r>
      <w:r>
        <w:rPr>
          <w:rFonts w:ascii="Montserrat Light" w:hAnsi="Montserrat Light" w:cs="Cambria"/>
          <w:lang w:val="ro-RO"/>
        </w:rPr>
        <w:t>a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de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Urgenţă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a Guvernului nr. 109/2011 privind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guvernanţa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corporativă a întreprinderilor publice, aprobată prin Legea nr. 111/2016, cu modificările </w:t>
      </w:r>
      <w:proofErr w:type="spellStart"/>
      <w:r w:rsidR="00A97BA2" w:rsidRPr="0087217D">
        <w:rPr>
          <w:rFonts w:ascii="Montserrat Light" w:hAnsi="Montserrat Light" w:cs="Cambria"/>
          <w:lang w:val="ro-RO"/>
        </w:rPr>
        <w:t>şi</w:t>
      </w:r>
      <w:proofErr w:type="spellEnd"/>
      <w:r w:rsidR="00A97BA2" w:rsidRPr="0087217D">
        <w:rPr>
          <w:rFonts w:ascii="Montserrat Light" w:hAnsi="Montserrat Light" w:cs="Cambria"/>
          <w:lang w:val="ro-RO"/>
        </w:rPr>
        <w:t xml:space="preserve"> completările ulterioare;</w:t>
      </w:r>
    </w:p>
    <w:p w14:paraId="3BC6603D" w14:textId="77777777" w:rsidR="00A97BA2" w:rsidRPr="0087217D" w:rsidRDefault="00A97BA2" w:rsidP="00F553A3">
      <w:pPr>
        <w:numPr>
          <w:ilvl w:val="0"/>
          <w:numId w:val="2"/>
        </w:numPr>
        <w:tabs>
          <w:tab w:val="left" w:pos="426"/>
        </w:tabs>
        <w:suppressAutoHyphens/>
        <w:autoSpaceDE w:val="0"/>
        <w:ind w:left="142" w:right="275" w:firstLine="0"/>
        <w:jc w:val="both"/>
        <w:rPr>
          <w:rFonts w:ascii="Montserrat Light" w:hAnsi="Montserrat Light" w:cs="Cambria"/>
          <w:lang w:val="ro-RO"/>
        </w:rPr>
      </w:pPr>
      <w:r w:rsidRPr="0087217D">
        <w:rPr>
          <w:rFonts w:ascii="Montserrat Light" w:hAnsi="Montserrat Light" w:cs="Cambria"/>
          <w:lang w:val="ro-RO"/>
        </w:rPr>
        <w:t xml:space="preserve">Hotărârii Guvernului nr. 722/2016 pentru aprobarea Normelor metodologice de aplicare a unor prevederi din </w:t>
      </w:r>
      <w:proofErr w:type="spellStart"/>
      <w:r w:rsidRPr="0087217D">
        <w:rPr>
          <w:rFonts w:ascii="Montserrat Light" w:hAnsi="Montserrat Light" w:cs="Cambria"/>
          <w:lang w:val="ro-RO"/>
        </w:rPr>
        <w:t>Ordonanţa</w:t>
      </w:r>
      <w:proofErr w:type="spellEnd"/>
      <w:r w:rsidRPr="0087217D">
        <w:rPr>
          <w:rFonts w:ascii="Montserrat Light" w:hAnsi="Montserrat Light" w:cs="Cambria"/>
          <w:lang w:val="ro-RO"/>
        </w:rPr>
        <w:t xml:space="preserve"> de </w:t>
      </w:r>
      <w:proofErr w:type="spellStart"/>
      <w:r w:rsidRPr="0087217D">
        <w:rPr>
          <w:rFonts w:ascii="Montserrat Light" w:hAnsi="Montserrat Light" w:cs="Cambria"/>
          <w:lang w:val="ro-RO"/>
        </w:rPr>
        <w:t>urgenţă</w:t>
      </w:r>
      <w:proofErr w:type="spellEnd"/>
      <w:r w:rsidRPr="0087217D">
        <w:rPr>
          <w:rFonts w:ascii="Montserrat Light" w:hAnsi="Montserrat Light" w:cs="Cambria"/>
          <w:lang w:val="ro-RO"/>
        </w:rPr>
        <w:t xml:space="preserve"> a Guvernului nr. 109/2011 privind </w:t>
      </w:r>
      <w:proofErr w:type="spellStart"/>
      <w:r w:rsidRPr="0087217D">
        <w:rPr>
          <w:rFonts w:ascii="Montserrat Light" w:hAnsi="Montserrat Light" w:cs="Cambria"/>
          <w:lang w:val="ro-RO"/>
        </w:rPr>
        <w:t>guvernanţa</w:t>
      </w:r>
      <w:proofErr w:type="spellEnd"/>
      <w:r w:rsidRPr="0087217D">
        <w:rPr>
          <w:rFonts w:ascii="Montserrat Light" w:hAnsi="Montserrat Light" w:cs="Cambria"/>
          <w:lang w:val="ro-RO"/>
        </w:rPr>
        <w:t xml:space="preserve"> corporativă a întreprinderilor publice;</w:t>
      </w:r>
    </w:p>
    <w:p w14:paraId="4466CB7E" w14:textId="37C69195" w:rsidR="00A97BA2" w:rsidRPr="0087217D" w:rsidRDefault="00A97BA2" w:rsidP="00F553A3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autoSpaceDE w:val="0"/>
        <w:ind w:left="142" w:right="275" w:firstLine="0"/>
        <w:jc w:val="both"/>
        <w:rPr>
          <w:rFonts w:ascii="Montserrat Light" w:hAnsi="Montserrat Light" w:cs="Cambria"/>
          <w:b/>
          <w:lang w:val="ro-RO"/>
        </w:rPr>
      </w:pPr>
      <w:r w:rsidRPr="0087217D">
        <w:rPr>
          <w:rFonts w:ascii="Montserrat Light" w:hAnsi="Montserrat Light" w:cs="Cambria"/>
          <w:lang w:val="ro-RO"/>
        </w:rPr>
        <w:t xml:space="preserve">Hotărârii Consiliului </w:t>
      </w:r>
      <w:proofErr w:type="spellStart"/>
      <w:r w:rsidRPr="0087217D">
        <w:rPr>
          <w:rFonts w:ascii="Montserrat Light" w:hAnsi="Montserrat Light" w:cs="Cambria"/>
          <w:lang w:val="ro-RO"/>
        </w:rPr>
        <w:t>Judeţean</w:t>
      </w:r>
      <w:proofErr w:type="spellEnd"/>
      <w:r w:rsidRPr="0087217D">
        <w:rPr>
          <w:rFonts w:ascii="Montserrat Light" w:hAnsi="Montserrat Light" w:cs="Cambria"/>
          <w:lang w:val="ro-RO"/>
        </w:rPr>
        <w:t xml:space="preserve"> Cluj nr. 193/2020 privind desemnarea reprezentanților Județului Cluj în adunarea generală a acționarilor la societățile la care acesta este acționar</w:t>
      </w:r>
      <w:r w:rsidR="0082001B">
        <w:rPr>
          <w:rFonts w:ascii="Montserrat Light" w:hAnsi="Montserrat Light" w:cs="Cambria"/>
          <w:lang w:val="ro-RO"/>
        </w:rPr>
        <w:t>, cu modificările și completările ulterioare.</w:t>
      </w:r>
    </w:p>
    <w:p w14:paraId="54FE2F84" w14:textId="77777777" w:rsidR="00A97BA2" w:rsidRPr="0087217D" w:rsidRDefault="00A97BA2" w:rsidP="00F553A3">
      <w:pPr>
        <w:ind w:left="142" w:right="275" w:firstLine="720"/>
        <w:jc w:val="both"/>
        <w:rPr>
          <w:rFonts w:ascii="Montserrat Light" w:hAnsi="Montserrat Light"/>
          <w:i/>
          <w:iCs/>
          <w:lang w:val="ro-RO" w:eastAsia="ro-RO"/>
        </w:rPr>
      </w:pPr>
    </w:p>
    <w:p w14:paraId="3671C08F" w14:textId="77777777" w:rsidR="00A97BA2" w:rsidRPr="0087217D" w:rsidRDefault="00A97BA2" w:rsidP="00F553A3">
      <w:pPr>
        <w:ind w:left="142" w:right="275" w:firstLine="720"/>
        <w:jc w:val="both"/>
        <w:rPr>
          <w:rFonts w:ascii="Montserrat Light" w:hAnsi="Montserrat Light"/>
          <w:b/>
          <w:bCs/>
          <w:lang w:val="ro-RO" w:eastAsia="ro-RO"/>
        </w:rPr>
      </w:pPr>
      <w:r w:rsidRPr="0087217D">
        <w:rPr>
          <w:rFonts w:ascii="Montserrat Light" w:hAnsi="Montserrat Light"/>
          <w:lang w:val="ro-RO" w:eastAsia="ro-RO"/>
        </w:rPr>
        <w:lastRenderedPageBreak/>
        <w:t>În temeiul competențelor stabilite prin art. 182 alin. (1) și art. 196 alin. (1) lit. a) din Ordonanța de urgență a Guvernului nr. 57/2019 privind Codul administrativ, cu modificările și completările ulterioare;</w:t>
      </w:r>
    </w:p>
    <w:bookmarkEnd w:id="2"/>
    <w:p w14:paraId="7044A5C3" w14:textId="77777777" w:rsidR="00F92708" w:rsidRDefault="00F92708" w:rsidP="00F553A3">
      <w:pPr>
        <w:ind w:left="142" w:right="275" w:firstLine="709"/>
        <w:jc w:val="center"/>
        <w:rPr>
          <w:rFonts w:ascii="Montserrat Light" w:hAnsi="Montserrat Light"/>
          <w:b/>
          <w:bCs/>
          <w:lang w:val="ro-RO" w:eastAsia="ro-RO"/>
        </w:rPr>
      </w:pPr>
    </w:p>
    <w:p w14:paraId="44F4ED1D" w14:textId="479668F0" w:rsidR="00A97BA2" w:rsidRPr="0087217D" w:rsidRDefault="00A97BA2" w:rsidP="00F553A3">
      <w:pPr>
        <w:ind w:left="142" w:right="275" w:firstLine="709"/>
        <w:jc w:val="center"/>
        <w:rPr>
          <w:rFonts w:ascii="Montserrat Light" w:hAnsi="Montserrat Light"/>
          <w:b/>
          <w:bCs/>
          <w:lang w:val="ro-RO" w:eastAsia="ro-RO"/>
        </w:rPr>
      </w:pPr>
      <w:proofErr w:type="spellStart"/>
      <w:r w:rsidRPr="0087217D">
        <w:rPr>
          <w:rFonts w:ascii="Montserrat Light" w:hAnsi="Montserrat Light"/>
          <w:b/>
          <w:bCs/>
          <w:lang w:val="ro-RO" w:eastAsia="ro-RO"/>
        </w:rPr>
        <w:t>hotărăşte</w:t>
      </w:r>
      <w:proofErr w:type="spellEnd"/>
      <w:r w:rsidRPr="0087217D">
        <w:rPr>
          <w:rFonts w:ascii="Montserrat Light" w:hAnsi="Montserrat Light"/>
          <w:b/>
          <w:bCs/>
          <w:lang w:val="ro-RO" w:eastAsia="ro-RO"/>
        </w:rPr>
        <w:t>:</w:t>
      </w:r>
    </w:p>
    <w:p w14:paraId="03395019" w14:textId="77777777" w:rsidR="00A97BA2" w:rsidRPr="0087217D" w:rsidRDefault="00A97BA2" w:rsidP="00F553A3">
      <w:pPr>
        <w:ind w:left="142" w:right="275"/>
        <w:rPr>
          <w:rFonts w:ascii="Montserrat Light" w:hAnsi="Montserrat Light"/>
          <w:b/>
          <w:bCs/>
          <w:lang w:val="ro-RO" w:eastAsia="ro-RO"/>
        </w:rPr>
      </w:pPr>
    </w:p>
    <w:p w14:paraId="1BED87E5" w14:textId="5506F236" w:rsidR="000161F8" w:rsidRPr="000161F8" w:rsidRDefault="00A97BA2" w:rsidP="00F553A3">
      <w:pPr>
        <w:widowControl w:val="0"/>
        <w:ind w:left="142" w:right="275"/>
        <w:jc w:val="both"/>
        <w:rPr>
          <w:rFonts w:ascii="Montserrat Light" w:hAnsi="Montserrat Light"/>
          <w:noProof/>
          <w:color w:val="000000"/>
        </w:rPr>
      </w:pPr>
      <w:r w:rsidRPr="0087217D">
        <w:rPr>
          <w:rFonts w:ascii="Montserrat Light" w:hAnsi="Montserrat Light"/>
          <w:b/>
          <w:bCs/>
          <w:noProof/>
          <w:color w:val="000000"/>
          <w:lang w:val="ro-RO"/>
        </w:rPr>
        <w:t>Art. 1.</w:t>
      </w:r>
      <w:r w:rsidR="000161F8">
        <w:rPr>
          <w:rFonts w:ascii="Montserrat Light" w:hAnsi="Montserrat Light"/>
          <w:b/>
          <w:bCs/>
          <w:noProof/>
          <w:color w:val="000000"/>
          <w:lang w:val="ro-RO"/>
        </w:rPr>
        <w:t xml:space="preserve"> </w:t>
      </w:r>
      <w:r w:rsidRPr="0087217D">
        <w:rPr>
          <w:rFonts w:ascii="Montserrat Light" w:hAnsi="Montserrat Light"/>
          <w:noProof/>
          <w:color w:val="000000"/>
          <w:lang w:val="ro-RO"/>
        </w:rPr>
        <w:t xml:space="preserve">Se acordă mandat special doamnei Marc Marinela, în calitate de reprezentant al </w:t>
      </w:r>
      <w:bookmarkStart w:id="3" w:name="_Hlk38974300"/>
      <w:r w:rsidRPr="0087217D">
        <w:rPr>
          <w:rFonts w:ascii="Montserrat Light" w:hAnsi="Montserrat Light"/>
          <w:noProof/>
          <w:color w:val="000000"/>
          <w:lang w:val="ro-RO"/>
        </w:rPr>
        <w:t>Județului Cluj în Adunarea Generală a Acționarilor la Compania de Apă Someș</w:t>
      </w:r>
      <w:r w:rsidRPr="0087217D">
        <w:rPr>
          <w:rFonts w:ascii="Montserrat Light" w:hAnsi="Montserrat Light"/>
          <w:noProof/>
          <w:color w:val="000000"/>
        </w:rPr>
        <w:t xml:space="preserve"> S.A</w:t>
      </w:r>
      <w:bookmarkEnd w:id="3"/>
      <w:r w:rsidRPr="0087217D">
        <w:rPr>
          <w:rFonts w:ascii="Montserrat Light" w:hAnsi="Montserrat Light"/>
          <w:noProof/>
          <w:color w:val="000000"/>
        </w:rPr>
        <w:t>., pentru</w:t>
      </w:r>
      <w:r w:rsidR="000161F8">
        <w:rPr>
          <w:rFonts w:ascii="Montserrat Light" w:hAnsi="Montserrat Light"/>
          <w:noProof/>
          <w:color w:val="000000"/>
        </w:rPr>
        <w:t xml:space="preserve"> </w:t>
      </w:r>
      <w:r w:rsidR="000161F8" w:rsidRPr="000161F8">
        <w:rPr>
          <w:rFonts w:ascii="Montserrat Light" w:hAnsi="Montserrat Light"/>
          <w:noProof/>
          <w:color w:val="000000"/>
        </w:rPr>
        <w:t>analiza Raportului asupra activității Consiliului de Administrație al Companiei de Apă Someș S.A. pe semestrul II 202</w:t>
      </w:r>
      <w:r w:rsidR="00EE4E6F">
        <w:rPr>
          <w:rFonts w:ascii="Montserrat Light" w:hAnsi="Montserrat Light"/>
          <w:noProof/>
          <w:color w:val="000000"/>
        </w:rPr>
        <w:t>2</w:t>
      </w:r>
      <w:r w:rsidR="00DA3432">
        <w:rPr>
          <w:rFonts w:ascii="Montserrat Light" w:hAnsi="Montserrat Light"/>
          <w:noProof/>
          <w:color w:val="000000"/>
        </w:rPr>
        <w:t>.</w:t>
      </w:r>
    </w:p>
    <w:p w14:paraId="4EF48C62" w14:textId="77777777" w:rsidR="000161F8" w:rsidRDefault="000161F8" w:rsidP="00F553A3">
      <w:pPr>
        <w:tabs>
          <w:tab w:val="left" w:pos="-270"/>
        </w:tabs>
        <w:autoSpaceDE w:val="0"/>
        <w:autoSpaceDN w:val="0"/>
        <w:adjustRightInd w:val="0"/>
        <w:ind w:left="142" w:right="275"/>
        <w:jc w:val="both"/>
        <w:rPr>
          <w:rFonts w:ascii="Montserrat Light" w:hAnsi="Montserrat Light"/>
          <w:b/>
          <w:color w:val="000000"/>
          <w:lang w:val="ro-RO" w:eastAsia="ro-RO"/>
        </w:rPr>
      </w:pPr>
    </w:p>
    <w:p w14:paraId="728AF57D" w14:textId="49D8D50F" w:rsidR="00A97BA2" w:rsidRPr="0087217D" w:rsidRDefault="00A97BA2" w:rsidP="00F553A3">
      <w:pPr>
        <w:tabs>
          <w:tab w:val="left" w:pos="-270"/>
        </w:tabs>
        <w:autoSpaceDE w:val="0"/>
        <w:autoSpaceDN w:val="0"/>
        <w:adjustRightInd w:val="0"/>
        <w:ind w:left="142" w:right="275"/>
        <w:jc w:val="both"/>
        <w:rPr>
          <w:rFonts w:ascii="Montserrat Light" w:eastAsia="Calibri" w:hAnsi="Montserrat Light"/>
          <w:lang w:val="ro-RO" w:eastAsia="ro-RO"/>
        </w:rPr>
      </w:pPr>
      <w:r w:rsidRPr="0087217D">
        <w:rPr>
          <w:rFonts w:ascii="Montserrat Light" w:hAnsi="Montserrat Light"/>
          <w:b/>
          <w:color w:val="000000"/>
          <w:lang w:val="ro-RO" w:eastAsia="ro-RO"/>
        </w:rPr>
        <w:t>Art. 2.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noProof/>
          <w:lang w:val="ro-RO" w:eastAsia="ro-RO"/>
        </w:rPr>
        <w:t xml:space="preserve">Reprezentantul Judeţului Cluj în </w:t>
      </w:r>
      <w:r w:rsidRPr="0087217D">
        <w:rPr>
          <w:rFonts w:ascii="Montserrat Light" w:hAnsi="Montserrat Light"/>
          <w:lang w:val="ro-RO" w:eastAsia="ro-RO"/>
        </w:rPr>
        <w:t xml:space="preserve">Adunarea Generală a </w:t>
      </w:r>
      <w:proofErr w:type="spellStart"/>
      <w:r w:rsidRPr="0087217D">
        <w:rPr>
          <w:rFonts w:ascii="Montserrat Light" w:hAnsi="Montserrat Light"/>
          <w:lang w:val="ro-RO" w:eastAsia="ro-RO"/>
        </w:rPr>
        <w:t>Acţionarilor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la </w:t>
      </w:r>
      <w:r w:rsidRPr="0087217D">
        <w:rPr>
          <w:rFonts w:ascii="Montserrat Light" w:hAnsi="Montserrat Light"/>
          <w:bCs/>
          <w:lang w:val="ro-RO" w:eastAsia="ro-RO"/>
        </w:rPr>
        <w:t>Compania de Apă Someş S.A.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lang w:val="ro-RO" w:eastAsia="ro-RO"/>
        </w:rPr>
        <w:t>va</w:t>
      </w:r>
      <w:r w:rsidRPr="0087217D">
        <w:rPr>
          <w:rFonts w:ascii="Montserrat Light" w:eastAsia="Calibri" w:hAnsi="Montserrat Light"/>
          <w:lang w:val="ro-RO" w:eastAsia="ro-RO"/>
        </w:rPr>
        <w:t xml:space="preserve"> depune la Consiliul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Judeţean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 xml:space="preserve"> Cluj, în termen de cel mult două zile lucrătoare de la data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desfăşurării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 xml:space="preserve">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şedinţei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 xml:space="preserve"> A.G.A., copii conforme cu originalul ale hotărârilor adoptate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şi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 xml:space="preserve"> ale proceselor-verbale ale </w:t>
      </w:r>
      <w:proofErr w:type="spellStart"/>
      <w:r w:rsidRPr="0087217D">
        <w:rPr>
          <w:rFonts w:ascii="Montserrat Light" w:eastAsia="Calibri" w:hAnsi="Montserrat Light"/>
          <w:lang w:val="ro-RO" w:eastAsia="ro-RO"/>
        </w:rPr>
        <w:t>şedinţei</w:t>
      </w:r>
      <w:proofErr w:type="spellEnd"/>
      <w:r w:rsidRPr="0087217D">
        <w:rPr>
          <w:rFonts w:ascii="Montserrat Light" w:eastAsia="Calibri" w:hAnsi="Montserrat Light"/>
          <w:lang w:val="ro-RO" w:eastAsia="ro-RO"/>
        </w:rPr>
        <w:t>.</w:t>
      </w:r>
    </w:p>
    <w:p w14:paraId="57F8A3A9" w14:textId="77777777" w:rsidR="00A97BA2" w:rsidRPr="0087217D" w:rsidRDefault="00A97BA2" w:rsidP="00F553A3">
      <w:pPr>
        <w:tabs>
          <w:tab w:val="left" w:pos="-270"/>
        </w:tabs>
        <w:autoSpaceDE w:val="0"/>
        <w:autoSpaceDN w:val="0"/>
        <w:adjustRightInd w:val="0"/>
        <w:ind w:left="142" w:right="275"/>
        <w:jc w:val="both"/>
        <w:rPr>
          <w:rFonts w:ascii="Montserrat Light" w:hAnsi="Montserrat Light"/>
          <w:b/>
          <w:color w:val="000000"/>
          <w:lang w:val="ro-RO" w:eastAsia="ro-RO"/>
        </w:rPr>
      </w:pPr>
      <w:r w:rsidRPr="0087217D">
        <w:rPr>
          <w:rFonts w:ascii="Montserrat Light" w:hAnsi="Montserrat Light"/>
          <w:b/>
          <w:color w:val="000000"/>
          <w:lang w:val="ro-RO" w:eastAsia="ro-RO"/>
        </w:rPr>
        <w:tab/>
      </w:r>
    </w:p>
    <w:p w14:paraId="78AB6FEB" w14:textId="1E7281A2" w:rsidR="00A97BA2" w:rsidRPr="0087217D" w:rsidRDefault="00A97BA2" w:rsidP="00F553A3">
      <w:pPr>
        <w:tabs>
          <w:tab w:val="left" w:pos="-270"/>
        </w:tabs>
        <w:autoSpaceDE w:val="0"/>
        <w:autoSpaceDN w:val="0"/>
        <w:adjustRightInd w:val="0"/>
        <w:ind w:left="142" w:right="275"/>
        <w:jc w:val="both"/>
        <w:rPr>
          <w:rFonts w:ascii="Montserrat Light" w:hAnsi="Montserrat Light"/>
          <w:bCs/>
          <w:lang w:val="ro-RO" w:eastAsia="ro-RO"/>
        </w:rPr>
      </w:pPr>
      <w:r w:rsidRPr="0087217D">
        <w:rPr>
          <w:rFonts w:ascii="Montserrat Light" w:hAnsi="Montserrat Light"/>
          <w:b/>
          <w:color w:val="000000"/>
          <w:lang w:val="ro-RO" w:eastAsia="ro-RO"/>
        </w:rPr>
        <w:t>Art. 3.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lang w:val="ro-RO" w:eastAsia="ro-RO"/>
        </w:rPr>
        <w:t xml:space="preserve">Cu punerea în aplicare a prevederilor prezentei hotărâri se </w:t>
      </w:r>
      <w:proofErr w:type="spellStart"/>
      <w:r w:rsidRPr="0087217D">
        <w:rPr>
          <w:rFonts w:ascii="Montserrat Light" w:hAnsi="Montserrat Light"/>
          <w:lang w:val="ro-RO" w:eastAsia="ro-RO"/>
        </w:rPr>
        <w:t>încredinţează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reprezentantul </w:t>
      </w:r>
      <w:proofErr w:type="spellStart"/>
      <w:r w:rsidRPr="0087217D">
        <w:rPr>
          <w:rFonts w:ascii="Montserrat Light" w:hAnsi="Montserrat Light"/>
          <w:lang w:val="ro-RO" w:eastAsia="ro-RO"/>
        </w:rPr>
        <w:t>Judeţului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în A.G.A. la </w:t>
      </w:r>
      <w:r w:rsidRPr="0087217D">
        <w:rPr>
          <w:rFonts w:ascii="Montserrat Light" w:hAnsi="Montserrat Light"/>
          <w:bCs/>
          <w:lang w:val="ro-RO" w:eastAsia="ro-RO"/>
        </w:rPr>
        <w:t>Compania de Apă Someş S.A. și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societatea </w:t>
      </w:r>
      <w:r w:rsidRPr="0087217D">
        <w:rPr>
          <w:rFonts w:ascii="Montserrat Light" w:hAnsi="Montserrat Light"/>
          <w:bCs/>
          <w:lang w:val="ro-RO" w:eastAsia="ro-RO"/>
        </w:rPr>
        <w:t>Compania de Apă Someş S.A.</w:t>
      </w:r>
    </w:p>
    <w:p w14:paraId="63F18F4B" w14:textId="77777777" w:rsidR="00A97BA2" w:rsidRPr="0087217D" w:rsidRDefault="00A97BA2" w:rsidP="00F553A3">
      <w:pPr>
        <w:ind w:left="142" w:right="275" w:firstLine="708"/>
        <w:jc w:val="both"/>
        <w:rPr>
          <w:rFonts w:ascii="Montserrat Light" w:hAnsi="Montserrat Light"/>
          <w:b/>
          <w:color w:val="000000"/>
          <w:lang w:val="ro-RO" w:eastAsia="ro-RO"/>
        </w:rPr>
      </w:pPr>
    </w:p>
    <w:p w14:paraId="45131314" w14:textId="4773F694" w:rsidR="00A97BA2" w:rsidRPr="0087217D" w:rsidRDefault="00A97BA2" w:rsidP="00F553A3">
      <w:pPr>
        <w:ind w:left="142" w:right="275"/>
        <w:jc w:val="both"/>
        <w:rPr>
          <w:rFonts w:ascii="Montserrat Light" w:hAnsi="Montserrat Light"/>
          <w:lang w:val="ro-RO" w:eastAsia="ro-RO"/>
        </w:rPr>
      </w:pPr>
      <w:r w:rsidRPr="0087217D">
        <w:rPr>
          <w:rFonts w:ascii="Montserrat Light" w:hAnsi="Montserrat Light"/>
          <w:b/>
          <w:color w:val="000000"/>
          <w:lang w:val="ro-RO" w:eastAsia="ro-RO"/>
        </w:rPr>
        <w:t>Art. 4.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lang w:val="ro-RO" w:eastAsia="ro-RO"/>
        </w:rPr>
        <w:t xml:space="preserve">Prezenta hotărâre se comunică </w:t>
      </w:r>
      <w:proofErr w:type="spellStart"/>
      <w:r w:rsidRPr="0087217D">
        <w:rPr>
          <w:rFonts w:ascii="Montserrat Light" w:hAnsi="Montserrat Light"/>
          <w:lang w:val="ro-RO" w:eastAsia="ro-RO"/>
        </w:rPr>
        <w:t>Direcţiei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Generale Buget-</w:t>
      </w:r>
      <w:proofErr w:type="spellStart"/>
      <w:r w:rsidRPr="0087217D">
        <w:rPr>
          <w:rFonts w:ascii="Montserrat Light" w:hAnsi="Montserrat Light"/>
          <w:lang w:val="ro-RO" w:eastAsia="ro-RO"/>
        </w:rPr>
        <w:t>Finanţe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, Resurse Umane; reprezentantului </w:t>
      </w:r>
      <w:proofErr w:type="spellStart"/>
      <w:r w:rsidRPr="0087217D">
        <w:rPr>
          <w:rFonts w:ascii="Montserrat Light" w:hAnsi="Montserrat Light"/>
          <w:lang w:val="ro-RO" w:eastAsia="ro-RO"/>
        </w:rPr>
        <w:t>Judeţului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în A.G.A. la </w:t>
      </w:r>
      <w:r w:rsidRPr="0087217D">
        <w:rPr>
          <w:rFonts w:ascii="Montserrat Light" w:hAnsi="Montserrat Light"/>
          <w:bCs/>
          <w:lang w:val="ro-RO" w:eastAsia="ro-RO"/>
        </w:rPr>
        <w:t>Compania de Apă Someş S.A.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, </w:t>
      </w:r>
      <w:proofErr w:type="spellStart"/>
      <w:r w:rsidRPr="0087217D">
        <w:rPr>
          <w:rFonts w:ascii="Montserrat Light" w:hAnsi="Montserrat Light"/>
          <w:color w:val="000000"/>
          <w:lang w:val="ro-RO" w:eastAsia="ro-RO"/>
        </w:rPr>
        <w:t>societăţii</w:t>
      </w:r>
      <w:proofErr w:type="spellEnd"/>
      <w:r w:rsidRPr="0087217D">
        <w:rPr>
          <w:rFonts w:ascii="Montserrat Light" w:hAnsi="Montserrat Light"/>
          <w:color w:val="000000"/>
          <w:lang w:val="ro-RO" w:eastAsia="ro-RO"/>
        </w:rPr>
        <w:t xml:space="preserve"> </w:t>
      </w:r>
      <w:r w:rsidRPr="0087217D">
        <w:rPr>
          <w:rFonts w:ascii="Montserrat Light" w:hAnsi="Montserrat Light"/>
          <w:bCs/>
          <w:lang w:val="ro-RO" w:eastAsia="ro-RO"/>
        </w:rPr>
        <w:t>Compania de Apă Someş S.A.</w:t>
      </w:r>
      <w:r w:rsidRPr="0087217D">
        <w:rPr>
          <w:rFonts w:ascii="Montserrat Light" w:hAnsi="Montserrat Light"/>
          <w:color w:val="000000"/>
          <w:lang w:val="ro-RO" w:eastAsia="ro-RO"/>
        </w:rPr>
        <w:t xml:space="preserve">, </w:t>
      </w:r>
      <w:r w:rsidRPr="0087217D">
        <w:rPr>
          <w:rFonts w:ascii="Montserrat Light" w:hAnsi="Montserrat Light"/>
          <w:lang w:val="ro-RO" w:eastAsia="ro-RO"/>
        </w:rPr>
        <w:t xml:space="preserve">precum </w:t>
      </w:r>
      <w:proofErr w:type="spellStart"/>
      <w:r w:rsidRPr="0087217D">
        <w:rPr>
          <w:rFonts w:ascii="Montserrat Light" w:hAnsi="Montserrat Light"/>
          <w:lang w:val="ro-RO" w:eastAsia="ro-RO"/>
        </w:rPr>
        <w:t>şi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Prefectului </w:t>
      </w:r>
      <w:proofErr w:type="spellStart"/>
      <w:r w:rsidRPr="0087217D">
        <w:rPr>
          <w:rFonts w:ascii="Montserrat Light" w:hAnsi="Montserrat Light"/>
          <w:lang w:val="ro-RO" w:eastAsia="ro-RO"/>
        </w:rPr>
        <w:t>Judeţului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</w:t>
      </w:r>
      <w:proofErr w:type="spellStart"/>
      <w:r w:rsidRPr="0087217D">
        <w:rPr>
          <w:rFonts w:ascii="Montserrat Light" w:hAnsi="Montserrat Light"/>
          <w:lang w:val="ro-RO" w:eastAsia="ro-RO"/>
        </w:rPr>
        <w:t>şi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se aduce la </w:t>
      </w:r>
      <w:proofErr w:type="spellStart"/>
      <w:r w:rsidRPr="0087217D">
        <w:rPr>
          <w:rFonts w:ascii="Montserrat Light" w:hAnsi="Montserrat Light"/>
          <w:lang w:val="ro-RO" w:eastAsia="ro-RO"/>
        </w:rPr>
        <w:t>cunoştinţă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publică </w:t>
      </w:r>
      <w:r w:rsidRPr="0087217D">
        <w:rPr>
          <w:rFonts w:ascii="Montserrat Light" w:hAnsi="Montserrat Light"/>
          <w:bCs/>
          <w:lang w:val="ro-RO" w:eastAsia="ro-RO"/>
        </w:rPr>
        <w:t xml:space="preserve">prin </w:t>
      </w:r>
      <w:proofErr w:type="spellStart"/>
      <w:r w:rsidRPr="0087217D">
        <w:rPr>
          <w:rFonts w:ascii="Montserrat Light" w:hAnsi="Montserrat Light"/>
          <w:lang w:val="ro-RO" w:eastAsia="ro-RO"/>
        </w:rPr>
        <w:t>afişarea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la sediul Consiliului </w:t>
      </w:r>
      <w:proofErr w:type="spellStart"/>
      <w:r w:rsidRPr="0087217D">
        <w:rPr>
          <w:rFonts w:ascii="Montserrat Light" w:hAnsi="Montserrat Light"/>
          <w:lang w:val="ro-RO" w:eastAsia="ro-RO"/>
        </w:rPr>
        <w:t>Judeţean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Cluj </w:t>
      </w:r>
      <w:proofErr w:type="spellStart"/>
      <w:r w:rsidRPr="0087217D">
        <w:rPr>
          <w:rFonts w:ascii="Montserrat Light" w:hAnsi="Montserrat Light"/>
          <w:lang w:val="ro-RO" w:eastAsia="ro-RO"/>
        </w:rPr>
        <w:t>şi</w:t>
      </w:r>
      <w:proofErr w:type="spellEnd"/>
      <w:r w:rsidRPr="0087217D">
        <w:rPr>
          <w:rFonts w:ascii="Montserrat Light" w:hAnsi="Montserrat Light"/>
          <w:lang w:val="ro-RO" w:eastAsia="ro-RO"/>
        </w:rPr>
        <w:t xml:space="preserve"> pe pagina de internet „www.cjcluj.ro”.</w:t>
      </w:r>
    </w:p>
    <w:p w14:paraId="07CFB026" w14:textId="77777777" w:rsidR="00A97BA2" w:rsidRPr="0087217D" w:rsidRDefault="00A97BA2" w:rsidP="00F553A3">
      <w:pPr>
        <w:ind w:left="142" w:right="275"/>
        <w:rPr>
          <w:rFonts w:ascii="Montserrat Light" w:hAnsi="Montserrat Light"/>
          <w:b/>
          <w:bCs/>
          <w:lang w:val="ro-RO" w:eastAsia="ro-RO"/>
        </w:rPr>
      </w:pPr>
    </w:p>
    <w:p w14:paraId="45A55907" w14:textId="77777777" w:rsidR="00A97BA2" w:rsidRPr="0087217D" w:rsidRDefault="00A97BA2" w:rsidP="00F553A3">
      <w:pPr>
        <w:ind w:left="142" w:right="275"/>
        <w:rPr>
          <w:rFonts w:ascii="Montserrat Light" w:hAnsi="Montserrat Light"/>
          <w:b/>
          <w:bCs/>
          <w:lang w:val="ro-RO" w:eastAsia="ro-RO"/>
        </w:rPr>
      </w:pPr>
    </w:p>
    <w:p w14:paraId="7355365C" w14:textId="77777777" w:rsidR="00A97BA2" w:rsidRPr="0087217D" w:rsidRDefault="00A97BA2" w:rsidP="00F553A3">
      <w:pPr>
        <w:tabs>
          <w:tab w:val="left" w:pos="90"/>
        </w:tabs>
        <w:autoSpaceDE w:val="0"/>
        <w:autoSpaceDN w:val="0"/>
        <w:adjustRightInd w:val="0"/>
        <w:ind w:left="142" w:right="275"/>
        <w:jc w:val="both"/>
        <w:rPr>
          <w:rFonts w:ascii="Montserrat Light" w:hAnsi="Montserrat Light"/>
          <w:noProof/>
          <w:lang w:val="ro-RO" w:eastAsia="ro-RO"/>
        </w:rPr>
      </w:pPr>
    </w:p>
    <w:p w14:paraId="271358F1" w14:textId="02CBE8E5" w:rsidR="00A97BA2" w:rsidRPr="002101DD" w:rsidRDefault="00A97BA2" w:rsidP="00F553A3">
      <w:pPr>
        <w:ind w:left="142" w:right="275"/>
        <w:jc w:val="both"/>
        <w:rPr>
          <w:rFonts w:ascii="Montserrat" w:hAnsi="Montserrat"/>
          <w:b/>
          <w:lang w:val="ro-RO" w:eastAsia="ro-RO"/>
        </w:rPr>
      </w:pPr>
      <w:r w:rsidRPr="0087217D">
        <w:rPr>
          <w:rFonts w:ascii="Montserrat Light" w:hAnsi="Montserrat Light"/>
          <w:lang w:val="ro-RO" w:eastAsia="ro-RO"/>
        </w:rPr>
        <w:tab/>
      </w:r>
      <w:r w:rsidRPr="0087217D">
        <w:rPr>
          <w:rFonts w:ascii="Montserrat Light" w:hAnsi="Montserrat Light"/>
          <w:lang w:val="ro-RO" w:eastAsia="ro-RO"/>
        </w:rPr>
        <w:tab/>
      </w:r>
      <w:r w:rsidRPr="0087217D">
        <w:rPr>
          <w:rFonts w:ascii="Montserrat Light" w:hAnsi="Montserrat Light"/>
          <w:lang w:val="ro-RO" w:eastAsia="ro-RO"/>
        </w:rPr>
        <w:tab/>
      </w:r>
      <w:r w:rsidRPr="0087217D">
        <w:rPr>
          <w:rFonts w:ascii="Montserrat Light" w:hAnsi="Montserrat Light"/>
          <w:lang w:val="ro-RO" w:eastAsia="ro-RO"/>
        </w:rPr>
        <w:tab/>
      </w:r>
      <w:r w:rsidRPr="002101DD">
        <w:rPr>
          <w:rFonts w:ascii="Montserrat" w:hAnsi="Montserrat"/>
          <w:lang w:val="ro-RO" w:eastAsia="ro-RO"/>
        </w:rPr>
        <w:t xml:space="preserve">                                          </w:t>
      </w:r>
      <w:r w:rsidRPr="002101DD">
        <w:rPr>
          <w:rFonts w:ascii="Montserrat" w:hAnsi="Montserrat"/>
          <w:b/>
          <w:lang w:val="ro-RO" w:eastAsia="ro-RO"/>
        </w:rPr>
        <w:t>Contrasemnează:</w:t>
      </w:r>
    </w:p>
    <w:p w14:paraId="2C47D039" w14:textId="2DF5A1E0" w:rsidR="00A97BA2" w:rsidRPr="002101DD" w:rsidRDefault="00A97BA2" w:rsidP="00F553A3">
      <w:pPr>
        <w:ind w:left="142" w:right="275"/>
        <w:jc w:val="both"/>
        <w:rPr>
          <w:rFonts w:ascii="Montserrat" w:hAnsi="Montserrat"/>
          <w:b/>
          <w:lang w:val="ro-RO" w:eastAsia="ro-RO"/>
        </w:rPr>
      </w:pPr>
      <w:r w:rsidRPr="002101DD">
        <w:rPr>
          <w:rFonts w:ascii="Montserrat" w:hAnsi="Montserrat"/>
          <w:lang w:val="ro-RO" w:eastAsia="ro-RO"/>
        </w:rPr>
        <w:t xml:space="preserve">                  </w:t>
      </w:r>
      <w:r w:rsidRPr="002101DD">
        <w:rPr>
          <w:rFonts w:ascii="Montserrat" w:hAnsi="Montserrat"/>
          <w:b/>
          <w:lang w:val="ro-RO" w:eastAsia="ro-RO"/>
        </w:rPr>
        <w:t>PREŞEDINTE,</w:t>
      </w:r>
      <w:r w:rsidRPr="002101DD">
        <w:rPr>
          <w:rFonts w:ascii="Montserrat" w:hAnsi="Montserrat"/>
          <w:b/>
          <w:lang w:val="ro-RO" w:eastAsia="ro-RO"/>
        </w:rPr>
        <w:tab/>
      </w:r>
      <w:r w:rsidRPr="002101DD">
        <w:rPr>
          <w:rFonts w:ascii="Montserrat" w:hAnsi="Montserrat"/>
          <w:lang w:val="ro-RO" w:eastAsia="ro-RO"/>
        </w:rPr>
        <w:tab/>
      </w:r>
      <w:r w:rsidRPr="002101DD">
        <w:rPr>
          <w:rFonts w:ascii="Montserrat" w:hAnsi="Montserrat"/>
          <w:lang w:val="ro-RO" w:eastAsia="ro-RO"/>
        </w:rPr>
        <w:tab/>
      </w:r>
      <w:r w:rsidRPr="002101DD">
        <w:rPr>
          <w:rFonts w:ascii="Montserrat" w:hAnsi="Montserrat"/>
          <w:b/>
          <w:lang w:val="ro-RO" w:eastAsia="ro-RO"/>
        </w:rPr>
        <w:t>SECRETAR GENERAL AL JUDEŢULUI,</w:t>
      </w:r>
    </w:p>
    <w:p w14:paraId="5A0BD6CC" w14:textId="196334C4" w:rsidR="00A97BA2" w:rsidRPr="002101DD" w:rsidRDefault="00A97BA2" w:rsidP="00F553A3">
      <w:pPr>
        <w:ind w:left="142" w:right="275"/>
        <w:jc w:val="both"/>
        <w:rPr>
          <w:rFonts w:ascii="Montserrat" w:hAnsi="Montserrat"/>
          <w:b/>
          <w:lang w:val="ro-RO" w:eastAsia="ro-RO"/>
        </w:rPr>
      </w:pPr>
      <w:r w:rsidRPr="002101DD">
        <w:rPr>
          <w:rFonts w:ascii="Montserrat" w:hAnsi="Montserrat"/>
          <w:b/>
          <w:lang w:val="ro-RO" w:eastAsia="ro-RO"/>
        </w:rPr>
        <w:t xml:space="preserve">                       Alin Tișe                                                     Simona Gaci</w:t>
      </w:r>
    </w:p>
    <w:p w14:paraId="133C43E0" w14:textId="77777777" w:rsidR="00A97BA2" w:rsidRPr="002101DD" w:rsidRDefault="00A97BA2" w:rsidP="00F553A3">
      <w:pPr>
        <w:ind w:left="142" w:right="275"/>
        <w:jc w:val="both"/>
        <w:rPr>
          <w:rFonts w:ascii="Montserrat" w:hAnsi="Montserrat"/>
          <w:b/>
          <w:lang w:val="ro-RO" w:eastAsia="ro-RO"/>
        </w:rPr>
      </w:pPr>
    </w:p>
    <w:p w14:paraId="0A04B435" w14:textId="77777777" w:rsidR="00A97BA2" w:rsidRPr="0087217D" w:rsidRDefault="00A97BA2" w:rsidP="00F553A3">
      <w:pPr>
        <w:ind w:left="142" w:right="275"/>
        <w:jc w:val="both"/>
        <w:rPr>
          <w:rFonts w:ascii="Montserrat Light" w:hAnsi="Montserrat Light"/>
          <w:b/>
          <w:lang w:val="ro-RO" w:eastAsia="ro-RO"/>
        </w:rPr>
      </w:pPr>
    </w:p>
    <w:p w14:paraId="718201D5" w14:textId="77777777" w:rsidR="00A97BA2" w:rsidRPr="0087217D" w:rsidRDefault="00A97BA2" w:rsidP="00F553A3">
      <w:pPr>
        <w:ind w:left="142" w:right="275"/>
        <w:jc w:val="both"/>
        <w:rPr>
          <w:rFonts w:ascii="Montserrat Light" w:hAnsi="Montserrat Light"/>
          <w:b/>
          <w:lang w:val="ro-RO" w:eastAsia="ro-RO"/>
        </w:rPr>
      </w:pPr>
    </w:p>
    <w:p w14:paraId="238D4B81" w14:textId="77777777" w:rsidR="00A97BA2" w:rsidRPr="0087217D" w:rsidRDefault="00A97BA2" w:rsidP="00F553A3">
      <w:pPr>
        <w:ind w:left="142" w:right="275"/>
        <w:jc w:val="both"/>
        <w:rPr>
          <w:rFonts w:ascii="Montserrat Light" w:hAnsi="Montserrat Light"/>
          <w:b/>
          <w:bCs/>
          <w:noProof/>
          <w:lang w:val="ro-RO" w:eastAsia="ro-RO"/>
        </w:rPr>
      </w:pPr>
    </w:p>
    <w:p w14:paraId="7E9668E7" w14:textId="0083B353" w:rsidR="00A97BA2" w:rsidRPr="0087217D" w:rsidRDefault="00A97BA2" w:rsidP="00F553A3">
      <w:pPr>
        <w:autoSpaceDE w:val="0"/>
        <w:autoSpaceDN w:val="0"/>
        <w:adjustRightInd w:val="0"/>
        <w:ind w:left="142" w:right="275"/>
        <w:contextualSpacing/>
        <w:rPr>
          <w:rFonts w:ascii="Montserrat Light" w:hAnsi="Montserrat Light"/>
          <w:b/>
          <w:bCs/>
          <w:noProof/>
          <w:lang w:val="ro-RO" w:eastAsia="ro-RO"/>
        </w:rPr>
      </w:pPr>
      <w:r w:rsidRPr="0087217D">
        <w:rPr>
          <w:rFonts w:ascii="Montserrat Light" w:hAnsi="Montserrat Light"/>
          <w:b/>
          <w:bCs/>
          <w:noProof/>
          <w:lang w:val="ro-RO" w:eastAsia="ro-RO"/>
        </w:rPr>
        <w:t>Nr. …. din …./….</w:t>
      </w:r>
      <w:r w:rsidR="009E502C">
        <w:rPr>
          <w:rFonts w:ascii="Montserrat Light" w:hAnsi="Montserrat Light"/>
          <w:b/>
          <w:bCs/>
          <w:noProof/>
          <w:lang w:val="ro-RO" w:eastAsia="ro-RO"/>
        </w:rPr>
        <w:t>.....</w:t>
      </w:r>
      <w:r w:rsidRPr="0087217D">
        <w:rPr>
          <w:rFonts w:ascii="Montserrat Light" w:hAnsi="Montserrat Light"/>
          <w:b/>
          <w:bCs/>
          <w:noProof/>
          <w:lang w:val="ro-RO" w:eastAsia="ro-RO"/>
        </w:rPr>
        <w:t>/202</w:t>
      </w:r>
      <w:r w:rsidR="00EE4E6F">
        <w:rPr>
          <w:rFonts w:ascii="Montserrat Light" w:hAnsi="Montserrat Light"/>
          <w:b/>
          <w:bCs/>
          <w:noProof/>
          <w:lang w:val="ro-RO" w:eastAsia="ro-RO"/>
        </w:rPr>
        <w:t>3</w:t>
      </w:r>
    </w:p>
    <w:p w14:paraId="6B436C56" w14:textId="77777777" w:rsidR="00A97BA2" w:rsidRPr="0087217D" w:rsidRDefault="00A97BA2" w:rsidP="00F553A3">
      <w:pPr>
        <w:autoSpaceDE w:val="0"/>
        <w:autoSpaceDN w:val="0"/>
        <w:adjustRightInd w:val="0"/>
        <w:ind w:left="142" w:right="275"/>
        <w:contextualSpacing/>
        <w:jc w:val="both"/>
        <w:rPr>
          <w:rFonts w:ascii="Montserrat Light" w:hAnsi="Montserrat Light"/>
          <w:i/>
          <w:iCs/>
          <w:noProof/>
          <w:lang w:val="ro-RO" w:eastAsia="ro-RO"/>
        </w:rPr>
      </w:pPr>
      <w:r w:rsidRPr="0087217D">
        <w:rPr>
          <w:rFonts w:ascii="Montserrat Light" w:hAnsi="Montserrat Light"/>
          <w:i/>
          <w:iCs/>
          <w:lang w:val="ro-RO" w:eastAsia="ro-RO"/>
        </w:rPr>
        <w:t xml:space="preserve">Prezenta hotărâre a fost adoptată cu ... voturi “pentru” </w:t>
      </w:r>
      <w:r w:rsidRPr="0087217D">
        <w:rPr>
          <w:rFonts w:ascii="Montserrat Light" w:hAnsi="Montserrat Light"/>
          <w:i/>
          <w:iCs/>
          <w:noProof/>
          <w:lang w:val="ro-RO" w:eastAsia="ro-RO"/>
        </w:rPr>
        <w:t>… voturi “împotrivă”, …. ”abţineri” şi …. membri ai Consiliului județean nu au votat</w:t>
      </w:r>
      <w:r w:rsidRPr="0087217D">
        <w:rPr>
          <w:rFonts w:ascii="Montserrat Light" w:hAnsi="Montserrat Light"/>
          <w:i/>
          <w:iCs/>
          <w:lang w:val="ro-RO" w:eastAsia="ro-RO"/>
        </w:rPr>
        <w:t>, fiind astfel respectate prevederile legale privind majoritatea de voturi necesară.</w:t>
      </w:r>
      <w:r w:rsidRPr="0087217D">
        <w:rPr>
          <w:rFonts w:ascii="Montserrat Light" w:hAnsi="Montserrat Light"/>
          <w:b/>
          <w:bCs/>
          <w:i/>
          <w:iCs/>
          <w:noProof/>
          <w:vertAlign w:val="superscript"/>
          <w:lang w:val="ro-RO" w:eastAsia="ro-RO"/>
        </w:rPr>
        <w:t xml:space="preserve"> </w:t>
      </w:r>
      <w:r w:rsidRPr="0087217D">
        <w:rPr>
          <w:rFonts w:ascii="Montserrat Light" w:hAnsi="Montserrat Light"/>
          <w:b/>
          <w:bCs/>
          <w:i/>
          <w:iCs/>
          <w:noProof/>
          <w:lang w:val="ro-RO" w:eastAsia="ro-RO"/>
        </w:rPr>
        <w:t xml:space="preserve"> </w:t>
      </w:r>
    </w:p>
    <w:p w14:paraId="14A01A5A" w14:textId="187A7779" w:rsidR="00A97BA2" w:rsidRDefault="00A97BA2" w:rsidP="00F553A3">
      <w:pPr>
        <w:ind w:left="142" w:right="275"/>
        <w:jc w:val="center"/>
        <w:rPr>
          <w:rFonts w:ascii="Montserrat Light" w:hAnsi="Montserrat Light"/>
          <w:i/>
          <w:iCs/>
          <w:lang w:val="ro-RO" w:eastAsia="ro-RO"/>
        </w:rPr>
      </w:pPr>
    </w:p>
    <w:p w14:paraId="2D461947" w14:textId="77777777" w:rsidR="00F95AB7" w:rsidRPr="0087217D" w:rsidRDefault="00F95AB7" w:rsidP="00F553A3">
      <w:pPr>
        <w:ind w:left="142" w:right="275"/>
        <w:jc w:val="center"/>
        <w:rPr>
          <w:rFonts w:ascii="Montserrat Light" w:hAnsi="Montserrat Light"/>
          <w:i/>
          <w:iCs/>
          <w:lang w:val="ro-RO" w:eastAsia="ro-RO"/>
        </w:rPr>
      </w:pPr>
    </w:p>
    <w:p w14:paraId="5D1FB2F4" w14:textId="77777777" w:rsidR="00A97BA2" w:rsidRPr="002101DD" w:rsidRDefault="00A97BA2" w:rsidP="00F553A3">
      <w:pPr>
        <w:autoSpaceDE w:val="0"/>
        <w:autoSpaceDN w:val="0"/>
        <w:adjustRightInd w:val="0"/>
        <w:ind w:left="142" w:right="275"/>
        <w:contextualSpacing/>
        <w:jc w:val="center"/>
        <w:rPr>
          <w:rFonts w:ascii="Montserrat" w:hAnsi="Montserrat"/>
          <w:b/>
          <w:bCs/>
          <w:noProof/>
          <w:lang w:val="ro-RO" w:eastAsia="ro-RO"/>
        </w:rPr>
      </w:pPr>
      <w:r w:rsidRPr="002101DD">
        <w:rPr>
          <w:rFonts w:ascii="Montserrat" w:hAnsi="Montserrat"/>
          <w:b/>
          <w:bCs/>
          <w:noProof/>
          <w:lang w:val="ro-RO" w:eastAsia="ro-RO"/>
        </w:rPr>
        <w:t>INIȚIATOR,</w:t>
      </w:r>
    </w:p>
    <w:p w14:paraId="242126B0" w14:textId="77777777" w:rsidR="00A97BA2" w:rsidRPr="002101DD" w:rsidRDefault="00A97BA2" w:rsidP="00F553A3">
      <w:pPr>
        <w:autoSpaceDE w:val="0"/>
        <w:ind w:left="142" w:right="275"/>
        <w:jc w:val="center"/>
        <w:rPr>
          <w:rFonts w:ascii="Montserrat" w:hAnsi="Montserrat" w:cs="Cambria"/>
          <w:b/>
          <w:lang w:val="ro-RO"/>
        </w:rPr>
      </w:pPr>
      <w:r w:rsidRPr="002101DD">
        <w:rPr>
          <w:rFonts w:ascii="Montserrat" w:hAnsi="Montserrat" w:cs="Cambria"/>
          <w:b/>
          <w:bCs/>
          <w:lang w:val="ro-RO"/>
        </w:rPr>
        <w:t>PREŞEDINTE,</w:t>
      </w:r>
    </w:p>
    <w:p w14:paraId="26D604EE" w14:textId="77777777" w:rsidR="00A97BA2" w:rsidRPr="002101DD" w:rsidRDefault="00A97BA2" w:rsidP="00F553A3">
      <w:pPr>
        <w:ind w:left="142" w:right="275"/>
        <w:jc w:val="center"/>
        <w:rPr>
          <w:rFonts w:ascii="Montserrat" w:hAnsi="Montserrat" w:cs="Cambria"/>
          <w:b/>
          <w:lang w:val="ro-RO"/>
        </w:rPr>
      </w:pPr>
      <w:r w:rsidRPr="002101DD">
        <w:rPr>
          <w:rFonts w:ascii="Montserrat" w:hAnsi="Montserrat" w:cs="Cambria"/>
          <w:b/>
          <w:lang w:val="ro-RO"/>
        </w:rPr>
        <w:t>Alin Tișe</w:t>
      </w:r>
    </w:p>
    <w:p w14:paraId="7B87F3E0" w14:textId="77777777" w:rsidR="00A97BA2" w:rsidRPr="0087217D" w:rsidRDefault="00A97BA2" w:rsidP="00F553A3">
      <w:pPr>
        <w:ind w:left="142" w:right="275"/>
        <w:jc w:val="both"/>
        <w:rPr>
          <w:rFonts w:ascii="Montserrat Light" w:hAnsi="Montserrat Light" w:cs="Cambria"/>
          <w:color w:val="FF0000"/>
          <w:lang w:val="ro-RO"/>
        </w:rPr>
      </w:pPr>
    </w:p>
    <w:p w14:paraId="383363CF" w14:textId="5DC82035" w:rsidR="00BE6C81" w:rsidRDefault="00BE6C81" w:rsidP="00F553A3">
      <w:pPr>
        <w:ind w:left="142" w:right="275"/>
        <w:rPr>
          <w:rFonts w:ascii="Montserrat Light" w:hAnsi="Montserrat Light" w:cs="Cambria"/>
          <w:b/>
          <w:lang w:val="ro-RO"/>
        </w:rPr>
      </w:pPr>
    </w:p>
    <w:p w14:paraId="61887C79" w14:textId="4C1C2B63" w:rsidR="00F553A3" w:rsidRDefault="00F553A3" w:rsidP="00F553A3">
      <w:pPr>
        <w:ind w:left="142" w:right="275"/>
        <w:rPr>
          <w:rFonts w:ascii="Montserrat Light" w:hAnsi="Montserrat Light" w:cs="Cambria"/>
          <w:b/>
          <w:lang w:val="ro-RO"/>
        </w:rPr>
      </w:pPr>
    </w:p>
    <w:p w14:paraId="579ED7F1" w14:textId="15043796" w:rsidR="00BE6C81" w:rsidRDefault="00BE6C81" w:rsidP="00F553A3">
      <w:pPr>
        <w:ind w:left="142" w:right="275"/>
        <w:rPr>
          <w:rFonts w:ascii="Montserrat Light" w:hAnsi="Montserrat Light" w:cs="Cambria"/>
          <w:b/>
          <w:lang w:val="ro-RO"/>
        </w:rPr>
      </w:pPr>
      <w:r w:rsidRPr="009E502C">
        <w:rPr>
          <w:rFonts w:ascii="Montserrat Light" w:hAnsi="Montserrat Light" w:cs="Cambria"/>
          <w:b/>
          <w:lang w:val="ro-RO"/>
        </w:rPr>
        <w:lastRenderedPageBreak/>
        <w:t xml:space="preserve">Nr. </w:t>
      </w:r>
      <w:r>
        <w:rPr>
          <w:rFonts w:ascii="Montserrat Light" w:hAnsi="Montserrat Light" w:cs="Cambria"/>
          <w:b/>
          <w:lang w:val="ro-RO"/>
        </w:rPr>
        <w:t>9146/06.03.2023</w:t>
      </w:r>
    </w:p>
    <w:p w14:paraId="03CF0E46" w14:textId="77777777" w:rsidR="00BE6C81" w:rsidRPr="002101DD" w:rsidRDefault="00BE6C81" w:rsidP="00F553A3">
      <w:pPr>
        <w:ind w:left="142" w:right="275"/>
        <w:rPr>
          <w:rFonts w:ascii="Montserrat Light" w:hAnsi="Montserrat Light" w:cs="Cambria"/>
          <w:b/>
          <w:lang w:val="ro-RO"/>
        </w:rPr>
      </w:pPr>
    </w:p>
    <w:p w14:paraId="39633F1D" w14:textId="77777777" w:rsidR="00BE6C81" w:rsidRDefault="00BE6C81" w:rsidP="00F553A3">
      <w:pPr>
        <w:ind w:left="142" w:right="275"/>
        <w:jc w:val="center"/>
        <w:rPr>
          <w:rFonts w:ascii="Montserrat" w:hAnsi="Montserrat" w:cs="Cambria"/>
          <w:b/>
          <w:bCs/>
          <w:iCs/>
          <w:lang w:val="ro-RO"/>
        </w:rPr>
      </w:pPr>
      <w:r w:rsidRPr="002101DD">
        <w:rPr>
          <w:rFonts w:ascii="Montserrat" w:hAnsi="Montserrat" w:cs="Cambria"/>
          <w:b/>
          <w:bCs/>
          <w:iCs/>
          <w:lang w:val="ro-RO"/>
        </w:rPr>
        <w:t>RAPORT DE SPECIALITATE</w:t>
      </w:r>
    </w:p>
    <w:p w14:paraId="2F791168" w14:textId="77777777" w:rsidR="00BE6C81" w:rsidRPr="002101DD" w:rsidRDefault="00BE6C81" w:rsidP="00F553A3">
      <w:pPr>
        <w:ind w:left="142" w:right="275"/>
        <w:jc w:val="center"/>
        <w:rPr>
          <w:rFonts w:ascii="Montserrat" w:hAnsi="Montserrat" w:cs="Cambria"/>
          <w:b/>
          <w:bCs/>
          <w:iCs/>
          <w:lang w:val="ro-RO"/>
        </w:rPr>
      </w:pP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323"/>
        <w:gridCol w:w="2470"/>
        <w:gridCol w:w="1389"/>
        <w:gridCol w:w="1861"/>
      </w:tblGrid>
      <w:tr w:rsidR="00BE6C81" w:rsidRPr="0087217D" w14:paraId="4B910BBA" w14:textId="77777777" w:rsidTr="00F553A3">
        <w:trPr>
          <w:trHeight w:val="278"/>
        </w:trPr>
        <w:tc>
          <w:tcPr>
            <w:tcW w:w="3539" w:type="dxa"/>
            <w:gridSpan w:val="2"/>
          </w:tcPr>
          <w:p w14:paraId="529D7C66" w14:textId="77777777" w:rsidR="00BE6C81" w:rsidRPr="0087217D" w:rsidRDefault="00BE6C81" w:rsidP="00F553A3">
            <w:pPr>
              <w:ind w:left="142" w:right="47"/>
              <w:contextualSpacing/>
              <w:jc w:val="both"/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>Titlul proiectului de hotărâre</w:t>
            </w:r>
          </w:p>
        </w:tc>
        <w:tc>
          <w:tcPr>
            <w:tcW w:w="5720" w:type="dxa"/>
            <w:gridSpan w:val="3"/>
          </w:tcPr>
          <w:p w14:paraId="7EBA490A" w14:textId="77777777" w:rsidR="00BE6C81" w:rsidRPr="0087217D" w:rsidRDefault="00BE6C81" w:rsidP="00F553A3">
            <w:pPr>
              <w:ind w:left="142"/>
              <w:contextualSpacing/>
              <w:jc w:val="both"/>
              <w:rPr>
                <w:rFonts w:ascii="Montserrat Light" w:hAnsi="Montserrat Light"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Proiect de hotărâre privind acordarea unui mandat special reprezentantului Judeţului Cluj în Adunarea Generală a Acţionarilor la Compania de Apă Someș  S.A, în vederea exercitării drepturilor de acţionar</w:t>
            </w:r>
          </w:p>
        </w:tc>
      </w:tr>
      <w:tr w:rsidR="00BE6C81" w:rsidRPr="0087217D" w14:paraId="3DDEC053" w14:textId="77777777" w:rsidTr="00F553A3">
        <w:tc>
          <w:tcPr>
            <w:tcW w:w="3539" w:type="dxa"/>
            <w:gridSpan w:val="2"/>
          </w:tcPr>
          <w:p w14:paraId="167BCB98" w14:textId="77777777" w:rsidR="00BE6C81" w:rsidRPr="0087217D" w:rsidRDefault="00BE6C81" w:rsidP="00F553A3">
            <w:pPr>
              <w:ind w:left="142" w:right="47"/>
              <w:jc w:val="both"/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  <w:t>Compartiment de resort:</w:t>
            </w:r>
          </w:p>
        </w:tc>
        <w:tc>
          <w:tcPr>
            <w:tcW w:w="5720" w:type="dxa"/>
            <w:gridSpan w:val="3"/>
          </w:tcPr>
          <w:p w14:paraId="263E44B6" w14:textId="77777777" w:rsidR="00BE6C81" w:rsidRPr="0087217D" w:rsidRDefault="00BE6C81" w:rsidP="00F553A3">
            <w:pPr>
              <w:ind w:left="142" w:right="275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Birou Instituții Publice, Guvernanță Corporativă</w:t>
            </w:r>
          </w:p>
        </w:tc>
      </w:tr>
      <w:tr w:rsidR="00BE6C81" w:rsidRPr="0087217D" w14:paraId="7CFF79E1" w14:textId="77777777" w:rsidTr="00F92708">
        <w:tc>
          <w:tcPr>
            <w:tcW w:w="9259" w:type="dxa"/>
            <w:gridSpan w:val="5"/>
          </w:tcPr>
          <w:p w14:paraId="25851190" w14:textId="77777777" w:rsidR="00BE6C81" w:rsidRPr="0087217D" w:rsidRDefault="00BE6C81" w:rsidP="00F553A3">
            <w:pPr>
              <w:ind w:left="142" w:right="47"/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  <w:t xml:space="preserve">Secțiunea 1 - Documentare și analiză: </w:t>
            </w:r>
          </w:p>
        </w:tc>
      </w:tr>
      <w:tr w:rsidR="00BE6C81" w:rsidRPr="0087217D" w14:paraId="44F5E32E" w14:textId="77777777" w:rsidTr="00F92708">
        <w:tc>
          <w:tcPr>
            <w:tcW w:w="9259" w:type="dxa"/>
            <w:gridSpan w:val="5"/>
          </w:tcPr>
          <w:p w14:paraId="6FF3B242" w14:textId="77777777" w:rsidR="00BE6C81" w:rsidRDefault="00BE6C81" w:rsidP="00F553A3">
            <w:pPr>
              <w:ind w:left="142" w:right="47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           </w:t>
            </w: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Întreprinderile publice - regii autonome şi societăţi la care statul deţine participaţii integrale sau majoritare - reprezintă un segment important al economiei naţionale. Astfel, lichiditatea, solvabilitatea şi funcţionalitatea acestor societăţi au o influenţă determinantă asupra stabilităţii ansamblului economiei.</w:t>
            </w:r>
          </w:p>
          <w:p w14:paraId="730A8230" w14:textId="77777777" w:rsidR="00BE6C81" w:rsidRDefault="00BE6C81" w:rsidP="00F553A3">
            <w:pPr>
              <w:ind w:left="142" w:right="47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           </w:t>
            </w: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În acest sens, Consiliul Județean urmărește eficientizarea întreprinderilor publice prin creșterea performanţei managementului, prin implementare în funcţionarea societăţii a mecanismelor de bună guvernare, precum și </w:t>
            </w:r>
            <w:r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prin</w:t>
            </w: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 profesionalismul şi responsabilitatea deciziei manageriale.</w:t>
            </w:r>
          </w:p>
          <w:p w14:paraId="75316126" w14:textId="77777777" w:rsidR="00BE6C81" w:rsidRPr="0087217D" w:rsidRDefault="00BE6C81" w:rsidP="00F553A3">
            <w:pPr>
              <w:ind w:left="142" w:right="47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          </w:t>
            </w: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Un alt principiu asumat de Consiliul Județean este cel al transparenţei faţă de public în exercitarea, în numele județului, a tuturor drepturilor și obligațiilor corespunzatoare participațiilor deținute la societăți.</w:t>
            </w:r>
          </w:p>
          <w:p w14:paraId="0268D66F" w14:textId="77777777" w:rsidR="00BE6C81" w:rsidRDefault="00BE6C81" w:rsidP="00F553A3">
            <w:pPr>
              <w:ind w:left="142" w:right="47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            </w:t>
            </w: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În conformitate cu prevederile art. 136 coroborate cu ale art. 182 din Ordonanța de Urgență nr. 57/2019 privind Codul administrativ cu modificările ulterioare, Direcția Generală Buget-Finanțe, Resurse Umane prin Birou Instituții Publice, Guvernanță Corporativă în calitatea sa de compartiment de resort în cadrul aparatului de specialitate al Consiliului Judeţean Cluj, a analizat Proiectul de hotărâre, propus de preşedintele Consiliului Judeţean Cluj, domnul Alin Tișe, în raport cu atribuțiile și competențele specifice acestui compartiment. </w:t>
            </w:r>
          </w:p>
          <w:p w14:paraId="0AF71BE5" w14:textId="77777777" w:rsidR="00BE6C81" w:rsidRPr="0087217D" w:rsidRDefault="00BE6C81" w:rsidP="00F553A3">
            <w:pPr>
              <w:ind w:left="142" w:right="47"/>
              <w:jc w:val="both"/>
              <w:rPr>
                <w:rFonts w:ascii="Montserrat Light" w:eastAsia="Calibri" w:hAnsi="Montserrat Light"/>
                <w:iCs/>
                <w:noProof/>
                <w:lang w:val="ro-RO" w:eastAsia="ro-RO"/>
              </w:rPr>
            </w:pPr>
            <w:r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 xml:space="preserve">          </w:t>
            </w:r>
            <w:r w:rsidRPr="0087217D">
              <w:rPr>
                <w:rFonts w:ascii="Montserrat Light" w:eastAsia="Calibri" w:hAnsi="Montserrat Light"/>
                <w:iCs/>
                <w:noProof/>
                <w:lang w:val="ro-RO" w:eastAsia="ro-RO"/>
              </w:rPr>
              <w:t>Domeniul reglementat: Consiliul județean exercită, în numele județului, toate drepturile și obligațiile corespunzatoare participațiilor deținute la societăți comerciale sau regii autonome, în condițiile legii.</w:t>
            </w:r>
          </w:p>
        </w:tc>
      </w:tr>
      <w:tr w:rsidR="00BE6C81" w:rsidRPr="0087217D" w14:paraId="6A13B8C9" w14:textId="77777777" w:rsidTr="00F92708">
        <w:tc>
          <w:tcPr>
            <w:tcW w:w="9259" w:type="dxa"/>
            <w:gridSpan w:val="5"/>
          </w:tcPr>
          <w:p w14:paraId="28193505" w14:textId="77777777" w:rsidR="00BE6C81" w:rsidRPr="0087217D" w:rsidRDefault="00BE6C81" w:rsidP="00F553A3">
            <w:pPr>
              <w:ind w:left="142" w:right="275"/>
              <w:jc w:val="both"/>
              <w:rPr>
                <w:rFonts w:ascii="Montserrat Light" w:eastAsia="Calibri" w:hAnsi="Montserrat Light"/>
                <w:b/>
                <w:bCs/>
                <w:iCs/>
                <w:noProof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 w:bidi="ne-NP"/>
              </w:rPr>
              <w:t xml:space="preserve">Secțiunea a 2-a - </w:t>
            </w:r>
            <w:bookmarkStart w:id="4" w:name="_Hlk48726064"/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 w:bidi="ne-NP"/>
              </w:rPr>
              <w:t>Fundamentare tehnică, respectiv cerințele de natură tehnică, economică, juridică, posibilități de realizare în condiții de utilitate, legalitate, regularitate, eficiență, eficacitate și economicitate</w:t>
            </w:r>
            <w:bookmarkEnd w:id="4"/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 w:bidi="ne-NP"/>
              </w:rPr>
              <w:t xml:space="preserve">: </w:t>
            </w:r>
          </w:p>
        </w:tc>
      </w:tr>
      <w:tr w:rsidR="00BE6C81" w:rsidRPr="0087217D" w14:paraId="06AD2697" w14:textId="77777777" w:rsidTr="00F92708">
        <w:tc>
          <w:tcPr>
            <w:tcW w:w="9259" w:type="dxa"/>
            <w:gridSpan w:val="5"/>
          </w:tcPr>
          <w:p w14:paraId="226E2FF0" w14:textId="77777777" w:rsidR="00BE6C81" w:rsidRPr="0087217D" w:rsidRDefault="00BE6C81" w:rsidP="00F553A3">
            <w:pPr>
              <w:autoSpaceDE w:val="0"/>
              <w:ind w:left="142" w:right="47"/>
              <w:jc w:val="both"/>
              <w:rPr>
                <w:rFonts w:ascii="Montserrat Light" w:hAnsi="Montserrat Light" w:cs="Cambria"/>
                <w:lang w:val="ro-RO"/>
              </w:rPr>
            </w:pPr>
            <w:r w:rsidRPr="0087217D">
              <w:rPr>
                <w:rFonts w:ascii="Montserrat Light" w:hAnsi="Montserrat Light" w:cs="Cambria"/>
                <w:lang w:val="ro-RO"/>
              </w:rPr>
              <w:t xml:space="preserve">În temeiul dispozițiilor Legii nr. 31/1990 privind societățile, republicată, cu modificările și completările ulterioare, ale articolului 92 din O.U.G. nr. 57/2019 privind Codul Administrativ, cu modificările și completările ulterioare, Consiliul Județean Cluj a hotărât participarea cu capital și cu bunuri, la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înfiinţarea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,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funcţionarea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dezvoltarea unor regii autonome și societăți de interes județean. </w:t>
            </w:r>
          </w:p>
          <w:p w14:paraId="7831C0BB" w14:textId="3C8874A8" w:rsidR="00BE6C81" w:rsidRDefault="00BE6C81" w:rsidP="00F553A3">
            <w:pPr>
              <w:autoSpaceDE w:val="0"/>
              <w:ind w:left="142" w:right="47" w:firstLine="450"/>
              <w:jc w:val="both"/>
              <w:rPr>
                <w:rFonts w:ascii="Montserrat Light" w:hAnsi="Montserrat Light" w:cs="Cambria"/>
                <w:lang w:val="ro-RO"/>
              </w:rPr>
            </w:pPr>
            <w:r>
              <w:rPr>
                <w:rFonts w:ascii="Montserrat Light" w:hAnsi="Montserrat Light" w:cs="Cambria"/>
                <w:lang w:val="ro-RO"/>
              </w:rPr>
              <w:t xml:space="preserve"> </w:t>
            </w:r>
            <w:r w:rsidRPr="0087217D">
              <w:rPr>
                <w:rFonts w:ascii="Montserrat Light" w:hAnsi="Montserrat Light" w:cs="Cambria"/>
                <w:lang w:val="ro-RO"/>
              </w:rPr>
              <w:t xml:space="preserve">În baza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dispoziţiilor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articolului 173 alin. </w:t>
            </w:r>
            <w:r>
              <w:rPr>
                <w:rFonts w:ascii="Montserrat Light" w:hAnsi="Montserrat Light" w:cs="Cambria"/>
                <w:lang w:val="ro-RO"/>
              </w:rPr>
              <w:t xml:space="preserve">(1) litera a) și alin. </w:t>
            </w:r>
            <w:r w:rsidRPr="0087217D">
              <w:rPr>
                <w:rFonts w:ascii="Montserrat Light" w:hAnsi="Montserrat Light" w:cs="Cambria"/>
                <w:lang w:val="ro-RO"/>
              </w:rPr>
              <w:t xml:space="preserve">(2) litera d)  din O.U.G. nr. 57/2019 privind Codul Administrativ, cu modificările și completările ulterioare, Consiliul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Judeţean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Cluj exercită, în numele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judeţului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, toate drepturile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obligaţiile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</w:t>
            </w:r>
            <w:r w:rsidRPr="0087217D">
              <w:rPr>
                <w:rFonts w:ascii="Montserrat Light" w:hAnsi="Montserrat Light" w:cs="Cambria"/>
                <w:lang w:val="ro-RO"/>
              </w:rPr>
              <w:lastRenderedPageBreak/>
              <w:t xml:space="preserve">corespunzătoare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participaţiilor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deţinute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la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societăţi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sau regii autonome, în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condiţiile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legii.</w:t>
            </w:r>
          </w:p>
          <w:p w14:paraId="6D9B1F54" w14:textId="77777777" w:rsidR="00BE6C81" w:rsidRPr="0087217D" w:rsidRDefault="00BE6C81" w:rsidP="00F553A3">
            <w:pPr>
              <w:autoSpaceDE w:val="0"/>
              <w:ind w:left="142" w:right="47"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87217D">
              <w:rPr>
                <w:rFonts w:ascii="Montserrat Light" w:hAnsi="Montserrat Light" w:cs="Cambria"/>
                <w:lang w:val="ro-RO"/>
              </w:rPr>
              <w:t xml:space="preserve">În vederea luării unor măsuri pentru crearea premiselor legislative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administrative care să conducă la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creşterea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eficienţei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operatorilor economici a fost adoptată O.U.G. nr. 109/2011 privind guvernanța corporativă a întreprinderilor publice.</w:t>
            </w:r>
          </w:p>
          <w:p w14:paraId="730DC782" w14:textId="77777777" w:rsidR="00BE6C81" w:rsidRPr="0087217D" w:rsidRDefault="00BE6C81" w:rsidP="00F553A3">
            <w:pPr>
              <w:autoSpaceDE w:val="0"/>
              <w:ind w:left="142" w:right="47"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87217D">
              <w:rPr>
                <w:rFonts w:ascii="Montserrat Light" w:hAnsi="Montserrat Light" w:cs="Cambria"/>
                <w:lang w:val="ro-RO"/>
              </w:rPr>
              <w:t xml:space="preserve">Prin H.G. 722/2016 s-au aprobat Normele metodologice de aplicare a unor prevederi din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Ordonanţa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de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Urgenţă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a Guvernului nr. 109/2011 privind </w:t>
            </w:r>
            <w:proofErr w:type="spellStart"/>
            <w:r w:rsidRPr="0087217D">
              <w:rPr>
                <w:rFonts w:ascii="Montserrat Light" w:hAnsi="Montserrat Light" w:cs="Cambria"/>
                <w:lang w:val="ro-RO"/>
              </w:rPr>
              <w:t>guvernanţa</w:t>
            </w:r>
            <w:proofErr w:type="spellEnd"/>
            <w:r w:rsidRPr="0087217D">
              <w:rPr>
                <w:rFonts w:ascii="Montserrat Light" w:hAnsi="Montserrat Light" w:cs="Cambria"/>
                <w:lang w:val="ro-RO"/>
              </w:rPr>
              <w:t xml:space="preserve"> corporativă a întreprinderilor publice.</w:t>
            </w:r>
          </w:p>
          <w:p w14:paraId="72ABB8F0" w14:textId="77777777" w:rsidR="00BE6C81" w:rsidRPr="00762B4A" w:rsidRDefault="00BE6C81" w:rsidP="00F553A3">
            <w:pPr>
              <w:autoSpaceDE w:val="0"/>
              <w:ind w:left="142" w:right="47"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762B4A">
              <w:rPr>
                <w:rFonts w:ascii="Montserrat Light" w:hAnsi="Montserrat Light" w:cs="Cambria"/>
                <w:lang w:val="ro-RO"/>
              </w:rPr>
              <w:t xml:space="preserve">Conform art. 55 alin. 1 din  O.U.G. nr. 109/2011 privind guvernanța corporativă a întreprinderilor publice, cu modificările și completările ulterioare, consiliul de administrație al întreprinderii publice prezintă semestrial, în cadrul adunării generale a acționarilor, un raport asupra activității de administrare, care include </w:t>
            </w:r>
            <w:proofErr w:type="spellStart"/>
            <w:r w:rsidRPr="00762B4A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762B4A">
              <w:rPr>
                <w:rFonts w:ascii="Montserrat Light" w:hAnsi="Montserrat Light" w:cs="Cambria"/>
                <w:lang w:val="ro-RO"/>
              </w:rPr>
              <w:t xml:space="preserve"> informații referitoare la execuția contractelor de mandat ale directorilor, detalii cu privire la activitățile operaționale, la performanțele financiare ale societății </w:t>
            </w:r>
            <w:proofErr w:type="spellStart"/>
            <w:r w:rsidRPr="00762B4A">
              <w:rPr>
                <w:rFonts w:ascii="Montserrat Light" w:hAnsi="Montserrat Light" w:cs="Cambria"/>
                <w:lang w:val="ro-RO"/>
              </w:rPr>
              <w:t>şi</w:t>
            </w:r>
            <w:proofErr w:type="spellEnd"/>
            <w:r w:rsidRPr="00762B4A">
              <w:rPr>
                <w:rFonts w:ascii="Montserrat Light" w:hAnsi="Montserrat Light" w:cs="Cambria"/>
                <w:lang w:val="ro-RO"/>
              </w:rPr>
              <w:t xml:space="preserve"> la raportările contabile semestriale ale societății.</w:t>
            </w:r>
          </w:p>
          <w:p w14:paraId="78A2DC2C" w14:textId="77777777" w:rsidR="00BE6C81" w:rsidRDefault="00BE6C81" w:rsidP="00F553A3">
            <w:pPr>
              <w:autoSpaceDE w:val="0"/>
              <w:ind w:left="142" w:right="47" w:firstLine="450"/>
              <w:jc w:val="both"/>
              <w:rPr>
                <w:rFonts w:ascii="Montserrat Light" w:hAnsi="Montserrat Light" w:cs="Cambria"/>
                <w:lang w:val="ro-RO"/>
              </w:rPr>
            </w:pPr>
            <w:r w:rsidRPr="00C41098">
              <w:rPr>
                <w:rFonts w:ascii="Montserrat Light" w:hAnsi="Montserrat Light" w:cs="Cambria"/>
                <w:lang w:val="ro-RO"/>
              </w:rPr>
              <w:t xml:space="preserve">Astfel, Compania de Apă Someș S.A. transmite prin adresa nr. </w:t>
            </w:r>
            <w:r>
              <w:rPr>
                <w:rFonts w:ascii="Montserrat Light" w:hAnsi="Montserrat Light" w:cs="Cambria"/>
                <w:lang w:val="ro-RO"/>
              </w:rPr>
              <w:t>7901</w:t>
            </w:r>
            <w:r w:rsidRPr="00C41098">
              <w:rPr>
                <w:rFonts w:ascii="Montserrat Light" w:hAnsi="Montserrat Light" w:cs="Cambria"/>
                <w:lang w:val="ro-RO"/>
              </w:rPr>
              <w:t>/2</w:t>
            </w:r>
            <w:r>
              <w:rPr>
                <w:rFonts w:ascii="Montserrat Light" w:hAnsi="Montserrat Light" w:cs="Cambria"/>
                <w:lang w:val="ro-RO"/>
              </w:rPr>
              <w:t>8</w:t>
            </w:r>
            <w:r w:rsidRPr="00C41098">
              <w:rPr>
                <w:rFonts w:ascii="Montserrat Light" w:hAnsi="Montserrat Light" w:cs="Cambria"/>
                <w:lang w:val="ro-RO"/>
              </w:rPr>
              <w:t>.02.202</w:t>
            </w:r>
            <w:r>
              <w:rPr>
                <w:rFonts w:ascii="Montserrat Light" w:hAnsi="Montserrat Light" w:cs="Cambria"/>
                <w:lang w:val="ro-RO"/>
              </w:rPr>
              <w:t>3</w:t>
            </w:r>
            <w:r w:rsidRPr="00C41098">
              <w:rPr>
                <w:rFonts w:ascii="Montserrat Light" w:hAnsi="Montserrat Light" w:cs="Cambria"/>
                <w:lang w:val="ro-RO"/>
              </w:rPr>
              <w:t xml:space="preserve">, înregistrată la Consiliul Județean Cluj cu nr. </w:t>
            </w:r>
            <w:r>
              <w:rPr>
                <w:rFonts w:ascii="Montserrat Light" w:hAnsi="Montserrat Light" w:cs="Cambria"/>
                <w:lang w:val="ro-RO"/>
              </w:rPr>
              <w:t>8147</w:t>
            </w:r>
            <w:r w:rsidRPr="00C41098">
              <w:rPr>
                <w:rFonts w:ascii="Montserrat Light" w:hAnsi="Montserrat Light" w:cs="Cambria"/>
                <w:lang w:val="ro-RO"/>
              </w:rPr>
              <w:t>/2</w:t>
            </w:r>
            <w:r>
              <w:rPr>
                <w:rFonts w:ascii="Montserrat Light" w:hAnsi="Montserrat Light" w:cs="Cambria"/>
                <w:lang w:val="ro-RO"/>
              </w:rPr>
              <w:t>8</w:t>
            </w:r>
            <w:r w:rsidRPr="00C41098">
              <w:rPr>
                <w:rFonts w:ascii="Montserrat Light" w:hAnsi="Montserrat Light" w:cs="Cambria"/>
                <w:lang w:val="ro-RO"/>
              </w:rPr>
              <w:t>.02.202</w:t>
            </w:r>
            <w:r>
              <w:rPr>
                <w:rFonts w:ascii="Montserrat Light" w:hAnsi="Montserrat Light" w:cs="Cambria"/>
                <w:lang w:val="ro-RO"/>
              </w:rPr>
              <w:t>3</w:t>
            </w:r>
            <w:r w:rsidRPr="00C41098">
              <w:rPr>
                <w:rFonts w:ascii="Montserrat Light" w:hAnsi="Montserrat Light" w:cs="Cambria"/>
                <w:lang w:val="ro-RO"/>
              </w:rPr>
              <w:t>, Raportul asupra activității de administrare pe semestrul II 202</w:t>
            </w:r>
            <w:r>
              <w:rPr>
                <w:rFonts w:ascii="Montserrat Light" w:hAnsi="Montserrat Light" w:cs="Cambria"/>
                <w:lang w:val="ro-RO"/>
              </w:rPr>
              <w:t>2</w:t>
            </w:r>
            <w:r w:rsidRPr="00C41098">
              <w:rPr>
                <w:rFonts w:ascii="Montserrat Light" w:hAnsi="Montserrat Light" w:cs="Cambria"/>
                <w:lang w:val="ro-RO"/>
              </w:rPr>
              <w:t>.</w:t>
            </w:r>
            <w:r>
              <w:rPr>
                <w:rFonts w:ascii="Montserrat Light" w:hAnsi="Montserrat Light" w:cs="Cambria"/>
                <w:lang w:val="ro-RO"/>
              </w:rPr>
              <w:t xml:space="preserve"> Prin adresa nr. 7864/28.02.2023 înregistrată la Consiliul Județean Cluj cu nr. 8131/28.02.2023 a fost transmis  </w:t>
            </w:r>
            <w:r w:rsidRPr="0084425C">
              <w:rPr>
                <w:rFonts w:ascii="Montserrat Light" w:hAnsi="Montserrat Light" w:cs="Cambria"/>
                <w:lang w:val="ro-RO"/>
              </w:rPr>
              <w:t>convocatorul A.G.O.A. pentru data de 3</w:t>
            </w:r>
            <w:r>
              <w:rPr>
                <w:rFonts w:ascii="Montserrat Light" w:hAnsi="Montserrat Light" w:cs="Cambria"/>
                <w:lang w:val="ro-RO"/>
              </w:rPr>
              <w:t>1</w:t>
            </w:r>
            <w:r w:rsidRPr="0084425C">
              <w:rPr>
                <w:rFonts w:ascii="Montserrat Light" w:hAnsi="Montserrat Light" w:cs="Cambria"/>
                <w:lang w:val="ro-RO"/>
              </w:rPr>
              <w:t>.03.202</w:t>
            </w:r>
            <w:r>
              <w:rPr>
                <w:rFonts w:ascii="Montserrat Light" w:hAnsi="Montserrat Light" w:cs="Cambria"/>
                <w:lang w:val="ro-RO"/>
              </w:rPr>
              <w:t>3</w:t>
            </w:r>
            <w:r w:rsidRPr="0084425C">
              <w:rPr>
                <w:rFonts w:ascii="Montserrat Light" w:hAnsi="Montserrat Light" w:cs="Cambria"/>
                <w:lang w:val="ro-RO"/>
              </w:rPr>
              <w:t xml:space="preserve"> ora 1</w:t>
            </w:r>
            <w:r>
              <w:rPr>
                <w:rFonts w:ascii="Montserrat Light" w:hAnsi="Montserrat Light" w:cs="Cambria"/>
                <w:lang w:val="ro-RO"/>
              </w:rPr>
              <w:t>5</w:t>
            </w:r>
            <w:r w:rsidRPr="0084425C">
              <w:rPr>
                <w:rFonts w:ascii="Montserrat Light" w:hAnsi="Montserrat Light" w:cs="Cambria"/>
                <w:lang w:val="ro-RO"/>
              </w:rPr>
              <w:t>:00, având pe ordinea de zi prezentarea raportului asupra activității CA pe sem. II 202</w:t>
            </w:r>
            <w:r>
              <w:rPr>
                <w:rFonts w:ascii="Montserrat Light" w:hAnsi="Montserrat Light" w:cs="Cambria"/>
                <w:lang w:val="ro-RO"/>
              </w:rPr>
              <w:t>2</w:t>
            </w:r>
            <w:r w:rsidRPr="0084425C">
              <w:rPr>
                <w:rFonts w:ascii="Montserrat Light" w:hAnsi="Montserrat Light" w:cs="Cambria"/>
                <w:lang w:val="ro-RO"/>
              </w:rPr>
              <w:t>.</w:t>
            </w:r>
          </w:p>
          <w:p w14:paraId="7A0AAD74" w14:textId="7368C775" w:rsidR="00BE6C81" w:rsidRPr="0087217D" w:rsidRDefault="00BE6C81" w:rsidP="00F553A3">
            <w:pPr>
              <w:autoSpaceDE w:val="0"/>
              <w:ind w:left="142" w:right="47" w:firstLine="450"/>
              <w:jc w:val="both"/>
              <w:rPr>
                <w:rFonts w:ascii="Montserrat Light" w:hAnsi="Montserrat Light"/>
                <w:b/>
                <w:bCs/>
                <w:iCs/>
                <w:noProof/>
                <w:lang w:val="ro-RO" w:eastAsia="ro-RO" w:bidi="ne-NP"/>
              </w:rPr>
            </w:pPr>
            <w:r w:rsidRPr="00FC64B5">
              <w:rPr>
                <w:rFonts w:ascii="Montserrat Light" w:hAnsi="Montserrat Light" w:cs="Cambria"/>
                <w:lang w:val="ro-RO"/>
              </w:rPr>
              <w:t>Prin Hotărârea Consiliului Județean nr. 193/2020 privind desemnarea reprezentanților Județului Cluj în adunarea generală a acționarilor la societățile la care acesta este acționar, a fost numit</w:t>
            </w:r>
            <w:r>
              <w:rPr>
                <w:rFonts w:ascii="Montserrat Light" w:hAnsi="Montserrat Light" w:cs="Cambria"/>
                <w:lang w:val="ro-RO"/>
              </w:rPr>
              <w:t>ă</w:t>
            </w:r>
            <w:r w:rsidRPr="00FC64B5">
              <w:rPr>
                <w:rFonts w:ascii="Montserrat Light" w:hAnsi="Montserrat Light" w:cs="Cambria"/>
                <w:lang w:val="ro-RO"/>
              </w:rPr>
              <w:t xml:space="preserve"> do</w:t>
            </w:r>
            <w:r>
              <w:rPr>
                <w:rFonts w:ascii="Montserrat Light" w:hAnsi="Montserrat Light" w:cs="Cambria"/>
                <w:lang w:val="ro-RO"/>
              </w:rPr>
              <w:t>amna Marc Marinela</w:t>
            </w:r>
            <w:r w:rsidRPr="00FC64B5">
              <w:rPr>
                <w:rFonts w:ascii="Montserrat Light" w:hAnsi="Montserrat Light" w:cs="Cambria"/>
                <w:lang w:val="ro-RO"/>
              </w:rPr>
              <w:t xml:space="preserve"> în calitate de reprezentant al Județului Cluj în Adunarea Generală a Acționarilor la </w:t>
            </w:r>
            <w:r>
              <w:rPr>
                <w:rFonts w:ascii="Montserrat Light" w:hAnsi="Montserrat Light" w:cs="Cambria"/>
                <w:lang w:val="ro-RO"/>
              </w:rPr>
              <w:t>Compania de Apă Someș</w:t>
            </w:r>
            <w:r w:rsidRPr="00FC64B5">
              <w:rPr>
                <w:rFonts w:ascii="Montserrat Light" w:hAnsi="Montserrat Light" w:cs="Cambria"/>
                <w:lang w:val="ro-RO"/>
              </w:rPr>
              <w:t xml:space="preserve"> S.A.</w:t>
            </w:r>
          </w:p>
        </w:tc>
      </w:tr>
      <w:tr w:rsidR="00BE6C81" w:rsidRPr="0087217D" w14:paraId="2251580B" w14:textId="77777777" w:rsidTr="00F92708">
        <w:tc>
          <w:tcPr>
            <w:tcW w:w="9259" w:type="dxa"/>
            <w:gridSpan w:val="5"/>
          </w:tcPr>
          <w:p w14:paraId="79ADF9B4" w14:textId="77777777" w:rsidR="00BE6C81" w:rsidRPr="0087217D" w:rsidRDefault="00BE6C81" w:rsidP="00F553A3">
            <w:pPr>
              <w:autoSpaceDE w:val="0"/>
              <w:autoSpaceDN w:val="0"/>
              <w:adjustRightInd w:val="0"/>
              <w:ind w:left="142"/>
              <w:jc w:val="both"/>
              <w:rPr>
                <w:rFonts w:ascii="Montserrat Light" w:hAnsi="Montserrat Light"/>
                <w:b/>
                <w:iCs/>
                <w:noProof/>
                <w:lang w:val="ro-RO" w:eastAsia="ro-RO" w:bidi="ne-NP"/>
              </w:rPr>
            </w:pPr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lastRenderedPageBreak/>
              <w:t xml:space="preserve">Secțiunea a 3-a </w:t>
            </w:r>
            <w:bookmarkStart w:id="5" w:name="_Hlk48727950"/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>- Efecte preconizate ale aplicării actului administrativ</w:t>
            </w:r>
            <w:bookmarkEnd w:id="5"/>
            <w:r w:rsidRPr="0087217D">
              <w:rPr>
                <w:rFonts w:ascii="Montserrat Light" w:hAnsi="Montserrat Light"/>
                <w:b/>
                <w:bCs/>
                <w:iCs/>
                <w:noProof/>
                <w:lang w:val="ro-RO" w:eastAsia="ro-RO"/>
              </w:rPr>
              <w:t xml:space="preserve">: </w:t>
            </w:r>
          </w:p>
        </w:tc>
      </w:tr>
      <w:tr w:rsidR="00BE6C81" w:rsidRPr="0087217D" w14:paraId="390DD8DF" w14:textId="77777777" w:rsidTr="00F92708">
        <w:tc>
          <w:tcPr>
            <w:tcW w:w="9259" w:type="dxa"/>
            <w:gridSpan w:val="5"/>
          </w:tcPr>
          <w:p w14:paraId="25AB55F8" w14:textId="77777777" w:rsidR="00BE6C81" w:rsidRPr="00BE6C81" w:rsidRDefault="00BE6C81" w:rsidP="00F553A3">
            <w:pPr>
              <w:autoSpaceDE w:val="0"/>
              <w:autoSpaceDN w:val="0"/>
              <w:adjustRightInd w:val="0"/>
              <w:ind w:left="142"/>
              <w:jc w:val="both"/>
              <w:rPr>
                <w:rFonts w:ascii="Montserrat Light" w:hAnsi="Montserrat Light"/>
                <w:iCs/>
                <w:noProof/>
                <w:lang w:val="ro-RO" w:eastAsia="ro-RO"/>
              </w:rPr>
            </w:pPr>
            <w:r w:rsidRPr="00BE6C81">
              <w:rPr>
                <w:rFonts w:ascii="Montserrat Light" w:hAnsi="Montserrat Light"/>
                <w:iCs/>
                <w:noProof/>
                <w:lang w:val="ro-RO" w:eastAsia="ro-RO"/>
              </w:rPr>
              <w:t>Nu este cazul</w:t>
            </w:r>
          </w:p>
        </w:tc>
      </w:tr>
      <w:tr w:rsidR="00BE6C81" w:rsidRPr="0087217D" w14:paraId="02CA2722" w14:textId="77777777" w:rsidTr="00F92708">
        <w:tc>
          <w:tcPr>
            <w:tcW w:w="9259" w:type="dxa"/>
            <w:gridSpan w:val="5"/>
          </w:tcPr>
          <w:p w14:paraId="6345AB51" w14:textId="77777777" w:rsidR="00BE6C81" w:rsidRPr="0087217D" w:rsidRDefault="00BE6C81" w:rsidP="00F553A3">
            <w:pPr>
              <w:autoSpaceDE w:val="0"/>
              <w:autoSpaceDN w:val="0"/>
              <w:adjustRightInd w:val="0"/>
              <w:ind w:left="142"/>
              <w:rPr>
                <w:rFonts w:ascii="Montserrat Light" w:hAnsi="Montserrat Light" w:cs="Calibri Light"/>
                <w:iCs/>
                <w:noProof/>
                <w:highlight w:val="green"/>
                <w:shd w:val="clear" w:color="auto" w:fill="FFFFFF"/>
                <w:lang w:val="ro-RO" w:eastAsia="ro-RO"/>
              </w:rPr>
            </w:pPr>
            <w:r w:rsidRPr="0087217D">
              <w:rPr>
                <w:rFonts w:ascii="Montserrat Light" w:hAnsi="Montserrat Light"/>
                <w:b/>
                <w:iCs/>
                <w:noProof/>
                <w:lang w:val="ro-RO" w:eastAsia="ro-RO" w:bidi="ne-NP"/>
              </w:rPr>
              <w:t xml:space="preserve">Secțiunea a 4-a - Concluzii/propuneri: </w:t>
            </w:r>
          </w:p>
        </w:tc>
      </w:tr>
      <w:tr w:rsidR="00BE6C81" w:rsidRPr="0087217D" w14:paraId="1E00EC6A" w14:textId="77777777" w:rsidTr="00F92708">
        <w:tc>
          <w:tcPr>
            <w:tcW w:w="9259" w:type="dxa"/>
            <w:gridSpan w:val="5"/>
          </w:tcPr>
          <w:p w14:paraId="204BFBA0" w14:textId="77777777" w:rsidR="00BE6C81" w:rsidRPr="0087217D" w:rsidRDefault="00BE6C81" w:rsidP="00F553A3">
            <w:pPr>
              <w:ind w:left="142"/>
              <w:jc w:val="both"/>
              <w:rPr>
                <w:rFonts w:ascii="Montserrat Light" w:hAnsi="Montserrat Light"/>
                <w:iCs/>
                <w:shd w:val="clear" w:color="auto" w:fill="FFFFFF"/>
                <w:lang w:val="ro-RO" w:eastAsia="ro-RO"/>
              </w:rPr>
            </w:pPr>
            <w:r w:rsidRPr="0087217D">
              <w:rPr>
                <w:rFonts w:ascii="Montserrat Light" w:hAnsi="Montserrat Light"/>
                <w:iCs/>
                <w:lang w:val="ro-RO" w:eastAsia="ro-RO"/>
              </w:rPr>
              <w:t xml:space="preserve">În urma analizării proiectului de hotărâre și a documentării efectuate, certificăm faptul că proiectul de hotărâre </w:t>
            </w:r>
            <w:r w:rsidRPr="0087217D">
              <w:rPr>
                <w:rFonts w:ascii="Montserrat Light" w:hAnsi="Montserrat Light"/>
                <w:b/>
                <w:bCs/>
                <w:iCs/>
                <w:lang w:val="ro-RO" w:eastAsia="ro-RO"/>
              </w:rPr>
              <w:t>îndeplinește</w:t>
            </w:r>
            <w:r w:rsidRPr="0087217D">
              <w:rPr>
                <w:rFonts w:ascii="Montserrat Light" w:hAnsi="Montserrat Light"/>
                <w:iCs/>
                <w:lang w:val="ro-RO" w:eastAsia="ro-RO"/>
              </w:rPr>
              <w:t xml:space="preserve"> cerințele tehnice specificate la Secțiunea a 2-a”</w:t>
            </w:r>
          </w:p>
        </w:tc>
      </w:tr>
      <w:tr w:rsidR="00F92708" w:rsidRPr="00FB72B3" w14:paraId="7000B31D" w14:textId="77777777" w:rsidTr="00F553A3">
        <w:trPr>
          <w:trHeight w:val="287"/>
        </w:trPr>
        <w:tc>
          <w:tcPr>
            <w:tcW w:w="3216" w:type="dxa"/>
          </w:tcPr>
          <w:p w14:paraId="247A6D56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b/>
                <w:bCs/>
                <w:i/>
                <w:noProof/>
                <w:shd w:val="clear" w:color="auto" w:fill="FFFFFF"/>
                <w:lang w:val="ro-RO" w:eastAsia="ro-RO"/>
              </w:rPr>
            </w:pPr>
          </w:p>
        </w:tc>
        <w:tc>
          <w:tcPr>
            <w:tcW w:w="2793" w:type="dxa"/>
            <w:gridSpan w:val="2"/>
          </w:tcPr>
          <w:p w14:paraId="07C13305" w14:textId="68A91E30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r w:rsidRPr="00F92708">
              <w:rPr>
                <w:rFonts w:ascii="Montserrat Light" w:hAnsi="Montserrat Light"/>
                <w:b/>
                <w:bCs/>
                <w:iCs/>
                <w:lang w:val="ro-RO" w:eastAsia="ro-RO"/>
              </w:rPr>
              <w:t xml:space="preserve">  Prenume și nume</w:t>
            </w:r>
          </w:p>
        </w:tc>
        <w:tc>
          <w:tcPr>
            <w:tcW w:w="1389" w:type="dxa"/>
          </w:tcPr>
          <w:p w14:paraId="19CEF1D4" w14:textId="516B3603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r w:rsidRPr="00F92708">
              <w:rPr>
                <w:rFonts w:ascii="Montserrat Light" w:hAnsi="Montserrat Light"/>
                <w:b/>
                <w:bCs/>
                <w:iCs/>
                <w:lang w:val="ro-RO" w:eastAsia="ro-RO"/>
              </w:rPr>
              <w:t xml:space="preserve">  </w:t>
            </w:r>
            <w:r w:rsidR="00F92708" w:rsidRPr="00F92708">
              <w:rPr>
                <w:rFonts w:ascii="Montserrat Light" w:hAnsi="Montserrat Light"/>
                <w:b/>
                <w:bCs/>
                <w:iCs/>
                <w:lang w:val="ro-RO" w:eastAsia="ro-RO"/>
              </w:rPr>
              <w:t>Data</w:t>
            </w:r>
          </w:p>
        </w:tc>
        <w:tc>
          <w:tcPr>
            <w:tcW w:w="1861" w:type="dxa"/>
          </w:tcPr>
          <w:p w14:paraId="33200F88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b/>
                <w:bCs/>
                <w:iCs/>
                <w:noProof/>
                <w:shd w:val="clear" w:color="auto" w:fill="FFFFFF"/>
                <w:lang w:val="ro-RO" w:eastAsia="ro-RO"/>
              </w:rPr>
            </w:pPr>
            <w:r w:rsidRPr="00F92708">
              <w:rPr>
                <w:rFonts w:ascii="Montserrat Light" w:hAnsi="Montserrat Light"/>
                <w:b/>
                <w:bCs/>
                <w:iCs/>
                <w:lang w:val="ro-RO" w:eastAsia="ro-RO"/>
              </w:rPr>
              <w:t>Semnătura</w:t>
            </w:r>
          </w:p>
        </w:tc>
      </w:tr>
      <w:tr w:rsidR="00F92708" w:rsidRPr="00FB72B3" w14:paraId="6108ED74" w14:textId="77777777" w:rsidTr="00F553A3">
        <w:trPr>
          <w:trHeight w:val="260"/>
        </w:trPr>
        <w:tc>
          <w:tcPr>
            <w:tcW w:w="3216" w:type="dxa"/>
          </w:tcPr>
          <w:p w14:paraId="65E45027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Cs/>
                <w:noProof/>
                <w:shd w:val="clear" w:color="auto" w:fill="FFFFFF"/>
                <w:lang w:val="ro-RO" w:eastAsia="ro-RO"/>
              </w:rPr>
            </w:pPr>
            <w:r w:rsidRPr="00F92708">
              <w:rPr>
                <w:rFonts w:ascii="Montserrat Light" w:hAnsi="Montserrat Light"/>
                <w:iCs/>
                <w:lang w:val="ro-RO" w:eastAsia="ro-RO"/>
              </w:rPr>
              <w:t xml:space="preserve">Avizat: director general </w:t>
            </w:r>
          </w:p>
        </w:tc>
        <w:tc>
          <w:tcPr>
            <w:tcW w:w="2793" w:type="dxa"/>
            <w:gridSpan w:val="2"/>
          </w:tcPr>
          <w:p w14:paraId="02E3C250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r w:rsidRPr="00F92708">
              <w:rPr>
                <w:rFonts w:ascii="Montserrat Light" w:hAnsi="Montserrat Light"/>
                <w:iCs/>
                <w:lang w:val="ro-RO" w:eastAsia="ro-RO"/>
              </w:rPr>
              <w:t>Cristina Șchiop</w:t>
            </w:r>
          </w:p>
        </w:tc>
        <w:tc>
          <w:tcPr>
            <w:tcW w:w="1389" w:type="dxa"/>
          </w:tcPr>
          <w:p w14:paraId="76A217E1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  <w:tc>
          <w:tcPr>
            <w:tcW w:w="1861" w:type="dxa"/>
          </w:tcPr>
          <w:p w14:paraId="437B0202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</w:tr>
      <w:tr w:rsidR="00F92708" w:rsidRPr="00FB72B3" w14:paraId="4FC14B26" w14:textId="77777777" w:rsidTr="00F553A3">
        <w:tc>
          <w:tcPr>
            <w:tcW w:w="3216" w:type="dxa"/>
          </w:tcPr>
          <w:p w14:paraId="2E8A561B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Cs/>
                <w:noProof/>
                <w:shd w:val="clear" w:color="auto" w:fill="FFFFFF"/>
                <w:lang w:val="ro-RO" w:eastAsia="ro-RO"/>
              </w:rPr>
            </w:pPr>
            <w:r w:rsidRPr="00F92708">
              <w:rPr>
                <w:rFonts w:ascii="Montserrat Light" w:hAnsi="Montserrat Light"/>
                <w:iCs/>
                <w:lang w:val="ro-RO" w:eastAsia="ro-RO"/>
              </w:rPr>
              <w:t xml:space="preserve">Verificat: șef birou </w:t>
            </w:r>
          </w:p>
        </w:tc>
        <w:tc>
          <w:tcPr>
            <w:tcW w:w="2793" w:type="dxa"/>
            <w:gridSpan w:val="2"/>
          </w:tcPr>
          <w:p w14:paraId="0C1610EB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  <w:r w:rsidRPr="00F92708">
              <w:rPr>
                <w:rFonts w:ascii="Montserrat Light" w:hAnsi="Montserrat Light"/>
                <w:iCs/>
                <w:lang w:val="ro-RO" w:eastAsia="ro-RO"/>
              </w:rPr>
              <w:t>Andreea Jucan</w:t>
            </w:r>
          </w:p>
        </w:tc>
        <w:tc>
          <w:tcPr>
            <w:tcW w:w="1389" w:type="dxa"/>
          </w:tcPr>
          <w:p w14:paraId="4593C94F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  <w:tc>
          <w:tcPr>
            <w:tcW w:w="1861" w:type="dxa"/>
          </w:tcPr>
          <w:p w14:paraId="519EAF8B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</w:tr>
      <w:tr w:rsidR="00F92708" w:rsidRPr="00FB72B3" w14:paraId="6A0BB64F" w14:textId="77777777" w:rsidTr="00F553A3">
        <w:tc>
          <w:tcPr>
            <w:tcW w:w="3216" w:type="dxa"/>
          </w:tcPr>
          <w:p w14:paraId="456CE0F9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Cs/>
                <w:noProof/>
                <w:shd w:val="clear" w:color="auto" w:fill="FFFFFF"/>
                <w:lang w:val="ro-RO" w:eastAsia="ro-RO"/>
              </w:rPr>
            </w:pPr>
            <w:r w:rsidRPr="00F92708">
              <w:rPr>
                <w:rFonts w:ascii="Montserrat Light" w:hAnsi="Montserrat Light" w:cs="Calibri Light"/>
                <w:iCs/>
                <w:noProof/>
                <w:shd w:val="clear" w:color="auto" w:fill="FFFFFF"/>
                <w:lang w:val="ro-RO" w:eastAsia="ro-RO"/>
              </w:rPr>
              <w:t xml:space="preserve">Elaborat: consilier </w:t>
            </w:r>
          </w:p>
        </w:tc>
        <w:tc>
          <w:tcPr>
            <w:tcW w:w="2793" w:type="dxa"/>
            <w:gridSpan w:val="2"/>
          </w:tcPr>
          <w:p w14:paraId="7CFF8712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Cs/>
                <w:noProof/>
                <w:shd w:val="clear" w:color="auto" w:fill="FFFFFF"/>
                <w:lang w:val="ro-RO" w:eastAsia="ro-RO"/>
              </w:rPr>
            </w:pPr>
            <w:r w:rsidRPr="00F92708">
              <w:rPr>
                <w:rFonts w:ascii="Montserrat Light" w:hAnsi="Montserrat Light" w:cs="Calibri Light"/>
                <w:iCs/>
                <w:noProof/>
                <w:shd w:val="clear" w:color="auto" w:fill="FFFFFF"/>
                <w:lang w:val="ro-RO" w:eastAsia="ro-RO"/>
              </w:rPr>
              <w:t>Loredana Bădescu</w:t>
            </w:r>
          </w:p>
        </w:tc>
        <w:tc>
          <w:tcPr>
            <w:tcW w:w="1389" w:type="dxa"/>
          </w:tcPr>
          <w:p w14:paraId="71EDBCD7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  <w:tc>
          <w:tcPr>
            <w:tcW w:w="1861" w:type="dxa"/>
          </w:tcPr>
          <w:p w14:paraId="48727552" w14:textId="77777777" w:rsidR="00BE6C81" w:rsidRPr="00F92708" w:rsidRDefault="00BE6C81" w:rsidP="00F553A3">
            <w:pPr>
              <w:autoSpaceDE w:val="0"/>
              <w:autoSpaceDN w:val="0"/>
              <w:adjustRightInd w:val="0"/>
              <w:ind w:left="142" w:right="275"/>
              <w:rPr>
                <w:rFonts w:ascii="Montserrat Light" w:hAnsi="Montserrat Light" w:cs="Calibri Light"/>
                <w:i/>
                <w:noProof/>
                <w:shd w:val="clear" w:color="auto" w:fill="FFFFFF"/>
                <w:lang w:val="ro-RO" w:eastAsia="ro-RO"/>
              </w:rPr>
            </w:pPr>
          </w:p>
        </w:tc>
      </w:tr>
    </w:tbl>
    <w:p w14:paraId="5E5DE7A3" w14:textId="77777777" w:rsidR="00BE6C81" w:rsidRDefault="00BE6C81" w:rsidP="00F553A3">
      <w:pPr>
        <w:shd w:val="clear" w:color="auto" w:fill="FFFFFF"/>
        <w:spacing w:after="220"/>
        <w:ind w:left="142" w:right="275"/>
        <w:jc w:val="both"/>
        <w:rPr>
          <w:sz w:val="21"/>
          <w:szCs w:val="21"/>
        </w:rPr>
        <w:sectPr w:rsidR="00BE6C81" w:rsidSect="00F553A3">
          <w:headerReference w:type="default" r:id="rId9"/>
          <w:footerReference w:type="default" r:id="rId10"/>
          <w:pgSz w:w="11909" w:h="16834" w:code="9"/>
          <w:pgMar w:top="709" w:right="835" w:bottom="1440" w:left="1276" w:header="720" w:footer="720" w:gutter="0"/>
          <w:pgNumType w:start="1"/>
          <w:cols w:space="720"/>
        </w:sectPr>
      </w:pPr>
    </w:p>
    <w:p w14:paraId="38654594" w14:textId="77777777" w:rsidR="00BE6C81" w:rsidRDefault="00BE6C81" w:rsidP="00F553A3">
      <w:pPr>
        <w:shd w:val="clear" w:color="auto" w:fill="FFFFFF"/>
        <w:spacing w:after="220"/>
        <w:ind w:left="142" w:right="275"/>
        <w:jc w:val="both"/>
        <w:rPr>
          <w:sz w:val="21"/>
          <w:szCs w:val="2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976"/>
        <w:gridCol w:w="2127"/>
      </w:tblGrid>
      <w:tr w:rsidR="002101DD" w:rsidRPr="00532EB2" w14:paraId="532EBBA2" w14:textId="77777777" w:rsidTr="002101DD">
        <w:tc>
          <w:tcPr>
            <w:tcW w:w="10060" w:type="dxa"/>
            <w:gridSpan w:val="4"/>
            <w:shd w:val="clear" w:color="auto" w:fill="auto"/>
          </w:tcPr>
          <w:p w14:paraId="0872F203" w14:textId="77777777" w:rsidR="00F92708" w:rsidRDefault="00F92708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" w:hAnsi="Montserrat"/>
                <w:b/>
                <w:bCs/>
                <w:noProof/>
                <w:lang w:val="ro-RO" w:eastAsia="ro-RO"/>
              </w:rPr>
            </w:pPr>
          </w:p>
          <w:p w14:paraId="7D35D5DE" w14:textId="10A797B0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" w:hAnsi="Montserra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" w:hAnsi="Montserrat"/>
                <w:b/>
                <w:bCs/>
                <w:noProof/>
                <w:lang w:val="ro-RO" w:eastAsia="ro-RO"/>
              </w:rPr>
              <w:t xml:space="preserve">CIRCUIT PROIECT DE HOTĂRÂRE </w:t>
            </w:r>
          </w:p>
          <w:p w14:paraId="155AB06B" w14:textId="0DBD0330" w:rsidR="002101DD" w:rsidRPr="002101DD" w:rsidRDefault="002101DD" w:rsidP="004205D1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" w:hAnsi="Montserrat"/>
                <w:noProof/>
                <w:lang w:val="ro-RO" w:eastAsia="ro-RO"/>
              </w:rPr>
              <w:t xml:space="preserve">privind acordarea unui mandat special reprezentantului Judeţului Cluj în Adunarea Generală a Acţionarilor la Compania de Apă Someș  S.A, în vederea exercitării drepturilor de acţionar                                                                                </w:t>
            </w:r>
          </w:p>
        </w:tc>
      </w:tr>
      <w:tr w:rsidR="002101DD" w:rsidRPr="00532EB2" w14:paraId="4E3AF573" w14:textId="77777777" w:rsidTr="002101DD">
        <w:tc>
          <w:tcPr>
            <w:tcW w:w="10060" w:type="dxa"/>
            <w:gridSpan w:val="4"/>
            <w:shd w:val="clear" w:color="auto" w:fill="auto"/>
          </w:tcPr>
          <w:p w14:paraId="42E1099F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1. Transmitere proiect </w:t>
            </w:r>
            <w:r w:rsidRPr="002101DD">
              <w:rPr>
                <w:rFonts w:ascii="Montserrat Light" w:hAnsi="Montserrat Light"/>
                <w:b/>
                <w:bCs/>
                <w:shd w:val="clear" w:color="auto" w:fill="FFFFFF"/>
                <w:lang w:val="ro-RO" w:eastAsia="ro-RO"/>
              </w:rPr>
              <w:t xml:space="preserve">în vederea analizării </w:t>
            </w:r>
            <w:proofErr w:type="spellStart"/>
            <w:r w:rsidRPr="002101DD">
              <w:rPr>
                <w:rFonts w:ascii="Montserrat Light" w:hAnsi="Montserrat Light"/>
                <w:b/>
                <w:bCs/>
                <w:shd w:val="clear" w:color="auto" w:fill="FFFFFF"/>
                <w:lang w:val="ro-RO" w:eastAsia="ro-RO"/>
              </w:rPr>
              <w:t>şi</w:t>
            </w:r>
            <w:proofErr w:type="spellEnd"/>
            <w:r w:rsidRPr="002101DD">
              <w:rPr>
                <w:rFonts w:ascii="Montserrat Light" w:hAnsi="Montserrat Light"/>
                <w:b/>
                <w:bCs/>
                <w:shd w:val="clear" w:color="auto" w:fill="FFFFFF"/>
                <w:lang w:val="ro-RO" w:eastAsia="ro-RO"/>
              </w:rPr>
              <w:t xml:space="preserve"> întocmirii raportului/rapoartelor de specialitate</w:t>
            </w: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 xml:space="preserve"> ale compartimentelor de resort nominalizate</w:t>
            </w:r>
          </w:p>
        </w:tc>
      </w:tr>
      <w:tr w:rsidR="002101DD" w:rsidRPr="00532EB2" w14:paraId="52CF43AA" w14:textId="77777777" w:rsidTr="00F92708">
        <w:trPr>
          <w:trHeight w:val="1496"/>
        </w:trPr>
        <w:tc>
          <w:tcPr>
            <w:tcW w:w="2689" w:type="dxa"/>
            <w:shd w:val="clear" w:color="auto" w:fill="auto"/>
          </w:tcPr>
          <w:p w14:paraId="46E70AB4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both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 xml:space="preserve"> </w:t>
            </w:r>
          </w:p>
          <w:p w14:paraId="289271A3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Compartimentele de resort nominalizate</w:t>
            </w:r>
          </w:p>
          <w:p w14:paraId="151E3051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(Direcția/serviciul)</w:t>
            </w:r>
          </w:p>
        </w:tc>
        <w:tc>
          <w:tcPr>
            <w:tcW w:w="2268" w:type="dxa"/>
            <w:shd w:val="clear" w:color="auto" w:fill="auto"/>
          </w:tcPr>
          <w:p w14:paraId="51F19405" w14:textId="61A575C6" w:rsidR="002101DD" w:rsidRPr="002101DD" w:rsidRDefault="002101DD" w:rsidP="00F553A3">
            <w:pPr>
              <w:autoSpaceDE w:val="0"/>
              <w:autoSpaceDN w:val="0"/>
              <w:adjustRightInd w:val="0"/>
              <w:ind w:left="142" w:right="-104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shd w:val="clear" w:color="auto" w:fill="FFFFFF"/>
                <w:lang w:val="ro-RO" w:eastAsia="ro-RO"/>
              </w:rPr>
              <w:t>Datele de întocmire și depunere a rapoartelor de</w:t>
            </w:r>
            <w:r w:rsidRPr="002101DD">
              <w:rPr>
                <w:rFonts w:ascii="Montserrat Light" w:hAnsi="Montserrat Light"/>
                <w:noProof/>
                <w:lang w:val="ro-RO" w:eastAsia="ro-RO"/>
              </w:rPr>
              <w:t xml:space="preserve">  specialitate</w:t>
            </w:r>
          </w:p>
        </w:tc>
        <w:tc>
          <w:tcPr>
            <w:tcW w:w="2976" w:type="dxa"/>
            <w:shd w:val="clear" w:color="auto" w:fill="auto"/>
          </w:tcPr>
          <w:p w14:paraId="3BC85F28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9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Semnătura persoanelor competente pentru nominalizare/</w:t>
            </w:r>
          </w:p>
          <w:p w14:paraId="10F7451F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9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stabilire date de întocmire</w:t>
            </w:r>
          </w:p>
        </w:tc>
        <w:tc>
          <w:tcPr>
            <w:tcW w:w="2127" w:type="dxa"/>
          </w:tcPr>
          <w:p w14:paraId="79236397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32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Raport întocmit/</w:t>
            </w:r>
          </w:p>
          <w:p w14:paraId="5DB093EF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32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Refuz întocmire raport/</w:t>
            </w:r>
          </w:p>
          <w:p w14:paraId="5A28303C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32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semnătură</w:t>
            </w:r>
          </w:p>
        </w:tc>
      </w:tr>
      <w:tr w:rsidR="002101DD" w:rsidRPr="00532EB2" w14:paraId="4CA8AEFA" w14:textId="77777777" w:rsidTr="002101DD">
        <w:trPr>
          <w:trHeight w:val="272"/>
        </w:trPr>
        <w:tc>
          <w:tcPr>
            <w:tcW w:w="2689" w:type="dxa"/>
            <w:shd w:val="clear" w:color="auto" w:fill="auto"/>
          </w:tcPr>
          <w:p w14:paraId="2F8036A7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DGBFRU- BIPGC</w:t>
            </w:r>
          </w:p>
        </w:tc>
        <w:tc>
          <w:tcPr>
            <w:tcW w:w="2268" w:type="dxa"/>
            <w:shd w:val="clear" w:color="auto" w:fill="auto"/>
          </w:tcPr>
          <w:p w14:paraId="64BD5F09" w14:textId="744B71AD" w:rsidR="002101DD" w:rsidRPr="002101DD" w:rsidRDefault="00A83DCC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17.03.2023</w:t>
            </w:r>
          </w:p>
        </w:tc>
        <w:tc>
          <w:tcPr>
            <w:tcW w:w="2976" w:type="dxa"/>
            <w:shd w:val="clear" w:color="auto" w:fill="auto"/>
          </w:tcPr>
          <w:p w14:paraId="4FF3C937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27" w:type="dxa"/>
          </w:tcPr>
          <w:p w14:paraId="567B20DD" w14:textId="0BD3A6E5" w:rsidR="002101DD" w:rsidRPr="002101DD" w:rsidRDefault="00A83DCC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Raport întocmit</w:t>
            </w:r>
          </w:p>
        </w:tc>
      </w:tr>
      <w:tr w:rsidR="002101DD" w:rsidRPr="00532EB2" w14:paraId="58FD5A0E" w14:textId="77777777" w:rsidTr="002101DD">
        <w:tc>
          <w:tcPr>
            <w:tcW w:w="2689" w:type="dxa"/>
            <w:shd w:val="clear" w:color="auto" w:fill="auto"/>
          </w:tcPr>
          <w:p w14:paraId="0047C6A8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5C9CC238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04D3B81D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27" w:type="dxa"/>
          </w:tcPr>
          <w:p w14:paraId="494AE343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2101DD" w:rsidRPr="00532EB2" w14:paraId="3843E5A2" w14:textId="77777777" w:rsidTr="002101DD">
        <w:tc>
          <w:tcPr>
            <w:tcW w:w="10060" w:type="dxa"/>
            <w:gridSpan w:val="4"/>
            <w:shd w:val="clear" w:color="auto" w:fill="auto"/>
          </w:tcPr>
          <w:p w14:paraId="0A74A754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2101DD" w:rsidRPr="00532EB2" w14:paraId="202EA2B8" w14:textId="77777777" w:rsidTr="002101DD">
        <w:tc>
          <w:tcPr>
            <w:tcW w:w="10060" w:type="dxa"/>
            <w:gridSpan w:val="4"/>
            <w:shd w:val="clear" w:color="auto" w:fill="auto"/>
          </w:tcPr>
          <w:p w14:paraId="1FCD4076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2. Transmitere proiect pentru acordarea avizului de legalitate de către consilierul juridic din cadrul Direcției Juridice</w:t>
            </w:r>
          </w:p>
        </w:tc>
      </w:tr>
      <w:tr w:rsidR="002101DD" w:rsidRPr="00532EB2" w14:paraId="1D2B1E3D" w14:textId="77777777" w:rsidTr="00F553A3">
        <w:trPr>
          <w:trHeight w:val="973"/>
        </w:trPr>
        <w:tc>
          <w:tcPr>
            <w:tcW w:w="2689" w:type="dxa"/>
            <w:shd w:val="clear" w:color="auto" w:fill="auto"/>
          </w:tcPr>
          <w:p w14:paraId="07550D6D" w14:textId="37D0CB98" w:rsidR="002101DD" w:rsidRPr="002101DD" w:rsidRDefault="002101DD" w:rsidP="00F553A3">
            <w:pPr>
              <w:autoSpaceDE w:val="0"/>
              <w:autoSpaceDN w:val="0"/>
              <w:adjustRightInd w:val="0"/>
              <w:ind w:left="142" w:right="4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Numele și prenumele consilierului juridic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64F0B855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Semnătura persoanei competente pentru nominalizare</w:t>
            </w:r>
          </w:p>
        </w:tc>
        <w:tc>
          <w:tcPr>
            <w:tcW w:w="2127" w:type="dxa"/>
          </w:tcPr>
          <w:p w14:paraId="01DC7564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Aviz acordat/</w:t>
            </w:r>
          </w:p>
          <w:p w14:paraId="01902F02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Refuz aviz/</w:t>
            </w:r>
          </w:p>
          <w:p w14:paraId="1368239E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 xml:space="preserve"> semnătură</w:t>
            </w:r>
          </w:p>
        </w:tc>
      </w:tr>
      <w:tr w:rsidR="002101DD" w:rsidRPr="00532EB2" w14:paraId="2B43609E" w14:textId="77777777" w:rsidTr="002101DD">
        <w:tc>
          <w:tcPr>
            <w:tcW w:w="2689" w:type="dxa"/>
            <w:shd w:val="clear" w:color="auto" w:fill="auto"/>
          </w:tcPr>
          <w:p w14:paraId="522E5FB3" w14:textId="175139DA" w:rsidR="002101DD" w:rsidRPr="002101DD" w:rsidRDefault="00A83DCC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Crina Muntean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581A2F91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27" w:type="dxa"/>
          </w:tcPr>
          <w:p w14:paraId="7F9FA9D6" w14:textId="023B927F" w:rsidR="002101DD" w:rsidRPr="002101DD" w:rsidRDefault="00A83DCC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avizat</w:t>
            </w:r>
          </w:p>
        </w:tc>
      </w:tr>
      <w:tr w:rsidR="002101DD" w:rsidRPr="00532EB2" w14:paraId="003DC04C" w14:textId="77777777" w:rsidTr="002101DD">
        <w:tc>
          <w:tcPr>
            <w:tcW w:w="2689" w:type="dxa"/>
            <w:shd w:val="clear" w:color="auto" w:fill="auto"/>
          </w:tcPr>
          <w:p w14:paraId="37373756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5C52ABCB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  <w:tc>
          <w:tcPr>
            <w:tcW w:w="2127" w:type="dxa"/>
          </w:tcPr>
          <w:p w14:paraId="6A956482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2101DD" w:rsidRPr="00532EB2" w14:paraId="6D3DE022" w14:textId="77777777" w:rsidTr="002101DD">
        <w:tc>
          <w:tcPr>
            <w:tcW w:w="10060" w:type="dxa"/>
            <w:gridSpan w:val="4"/>
            <w:shd w:val="clear" w:color="auto" w:fill="auto"/>
          </w:tcPr>
          <w:p w14:paraId="26E2FE2E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highlight w:val="red"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3. Transmitere proiect în vederea avizării pentru legalitate de către   secretarul general al judeţului</w:t>
            </w:r>
          </w:p>
        </w:tc>
      </w:tr>
      <w:tr w:rsidR="002101DD" w:rsidRPr="00532EB2" w14:paraId="55CC9EB6" w14:textId="77777777" w:rsidTr="002101DD">
        <w:tc>
          <w:tcPr>
            <w:tcW w:w="2689" w:type="dxa"/>
            <w:shd w:val="clear" w:color="auto" w:fill="auto"/>
          </w:tcPr>
          <w:p w14:paraId="316831B8" w14:textId="6E1675B0" w:rsidR="002101DD" w:rsidRPr="002101DD" w:rsidRDefault="002101DD" w:rsidP="00F553A3">
            <w:pPr>
              <w:autoSpaceDE w:val="0"/>
              <w:autoSpaceDN w:val="0"/>
              <w:adjustRightInd w:val="0"/>
              <w:ind w:left="142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Numele și prenumele secretarului general al județului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054837E3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Cs/>
                <w:lang w:val="ro-RO" w:eastAsia="ro-RO"/>
              </w:rPr>
              <w:t>Caracterul normativ sau individual al proiectului</w:t>
            </w:r>
          </w:p>
        </w:tc>
        <w:tc>
          <w:tcPr>
            <w:tcW w:w="2127" w:type="dxa"/>
          </w:tcPr>
          <w:p w14:paraId="3E94C35A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Avizul acordat/</w:t>
            </w:r>
          </w:p>
          <w:p w14:paraId="6C171CE6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Refuz aviz/</w:t>
            </w:r>
          </w:p>
          <w:p w14:paraId="4DBC8F27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b/>
                <w:bCs/>
                <w:noProof/>
                <w:highlight w:val="red"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semnătură</w:t>
            </w:r>
          </w:p>
        </w:tc>
      </w:tr>
      <w:tr w:rsidR="002101DD" w:rsidRPr="00532EB2" w14:paraId="7CCC3BB6" w14:textId="77777777" w:rsidTr="002101DD">
        <w:tc>
          <w:tcPr>
            <w:tcW w:w="2689" w:type="dxa"/>
            <w:shd w:val="clear" w:color="auto" w:fill="auto"/>
          </w:tcPr>
          <w:p w14:paraId="40B7D6A1" w14:textId="6EADD693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Simona Gaci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67B1B39B" w14:textId="7BB31DDE" w:rsidR="002101DD" w:rsidRPr="00A83DCC" w:rsidRDefault="00A83DCC" w:rsidP="00A83DCC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bCs/>
                <w:lang w:val="ro-RO" w:eastAsia="ro-RO"/>
              </w:rPr>
            </w:pPr>
            <w:r w:rsidRPr="00A83DCC">
              <w:rPr>
                <w:rFonts w:ascii="Montserrat Light" w:hAnsi="Montserrat Light"/>
                <w:bCs/>
                <w:lang w:val="ro-RO" w:eastAsia="ro-RO"/>
              </w:rPr>
              <w:t>individual</w:t>
            </w:r>
          </w:p>
        </w:tc>
        <w:tc>
          <w:tcPr>
            <w:tcW w:w="2127" w:type="dxa"/>
          </w:tcPr>
          <w:p w14:paraId="27442856" w14:textId="1F0605D8" w:rsidR="002101DD" w:rsidRPr="00A83DCC" w:rsidRDefault="00A83DCC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A83DCC">
              <w:rPr>
                <w:rFonts w:ascii="Montserrat Light" w:hAnsi="Montserrat Light"/>
                <w:noProof/>
                <w:lang w:val="ro-RO" w:eastAsia="ro-RO"/>
              </w:rPr>
              <w:t>avizat</w:t>
            </w:r>
          </w:p>
        </w:tc>
      </w:tr>
      <w:tr w:rsidR="002101DD" w:rsidRPr="00532EB2" w14:paraId="5BD6FA58" w14:textId="77777777" w:rsidTr="002101DD">
        <w:tc>
          <w:tcPr>
            <w:tcW w:w="2689" w:type="dxa"/>
            <w:shd w:val="clear" w:color="auto" w:fill="auto"/>
          </w:tcPr>
          <w:p w14:paraId="3C80971B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14:paraId="2C31B389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Cs/>
                <w:highlight w:val="yellow"/>
                <w:lang w:val="ro-RO" w:eastAsia="ro-RO"/>
              </w:rPr>
            </w:pPr>
          </w:p>
        </w:tc>
        <w:tc>
          <w:tcPr>
            <w:tcW w:w="2127" w:type="dxa"/>
          </w:tcPr>
          <w:p w14:paraId="09C1689D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highlight w:val="red"/>
                <w:lang w:val="ro-RO" w:eastAsia="ro-RO"/>
              </w:rPr>
            </w:pPr>
          </w:p>
        </w:tc>
      </w:tr>
      <w:tr w:rsidR="002101DD" w:rsidRPr="00532EB2" w14:paraId="294226A6" w14:textId="77777777" w:rsidTr="002101DD">
        <w:tc>
          <w:tcPr>
            <w:tcW w:w="10060" w:type="dxa"/>
            <w:gridSpan w:val="4"/>
            <w:shd w:val="clear" w:color="auto" w:fill="auto"/>
          </w:tcPr>
          <w:p w14:paraId="614EDB5B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</w:p>
        </w:tc>
      </w:tr>
      <w:tr w:rsidR="002101DD" w:rsidRPr="00532EB2" w14:paraId="24445D6E" w14:textId="77777777" w:rsidTr="002101DD">
        <w:tc>
          <w:tcPr>
            <w:tcW w:w="10060" w:type="dxa"/>
            <w:gridSpan w:val="4"/>
            <w:shd w:val="clear" w:color="auto" w:fill="auto"/>
          </w:tcPr>
          <w:p w14:paraId="69D17A0E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both"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4. Transmitere proiect pentru adoptarea avizului/avizelor comisiei/comisiilor de specialitate nominalizate</w:t>
            </w:r>
          </w:p>
        </w:tc>
      </w:tr>
      <w:tr w:rsidR="002101DD" w:rsidRPr="00532EB2" w14:paraId="67417E55" w14:textId="77777777" w:rsidTr="002101DD">
        <w:tc>
          <w:tcPr>
            <w:tcW w:w="2689" w:type="dxa"/>
            <w:shd w:val="clear" w:color="auto" w:fill="auto"/>
          </w:tcPr>
          <w:p w14:paraId="6DC0FF7A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-118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Comisia de specialitate  nominalizată</w:t>
            </w:r>
          </w:p>
          <w:p w14:paraId="2015E634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032D2E8A" w14:textId="77777777" w:rsidR="002101DD" w:rsidRPr="002101DD" w:rsidRDefault="002101DD" w:rsidP="00F553A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shd w:val="clear" w:color="auto" w:fill="FFFFFF"/>
                <w:lang w:val="ro-RO" w:eastAsia="ro-RO"/>
              </w:rPr>
              <w:t>Data de întocmire și depunere a avizului</w:t>
            </w:r>
          </w:p>
          <w:p w14:paraId="775F08D8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13E346D4" w14:textId="77777777" w:rsidR="002101DD" w:rsidRPr="002101DD" w:rsidRDefault="002101DD" w:rsidP="00F553A3">
            <w:pPr>
              <w:autoSpaceDE w:val="0"/>
              <w:autoSpaceDN w:val="0"/>
              <w:adjustRightInd w:val="0"/>
              <w:ind w:right="37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Semnătura persoanelor competente pentru nominalizare/</w:t>
            </w:r>
          </w:p>
          <w:p w14:paraId="1120DCE7" w14:textId="77777777" w:rsidR="002101DD" w:rsidRPr="002101DD" w:rsidRDefault="002101DD" w:rsidP="00F553A3">
            <w:pPr>
              <w:autoSpaceDE w:val="0"/>
              <w:autoSpaceDN w:val="0"/>
              <w:adjustRightInd w:val="0"/>
              <w:ind w:right="37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stabilire date de întocmire</w:t>
            </w:r>
          </w:p>
        </w:tc>
        <w:tc>
          <w:tcPr>
            <w:tcW w:w="2127" w:type="dxa"/>
            <w:shd w:val="clear" w:color="auto" w:fill="auto"/>
          </w:tcPr>
          <w:p w14:paraId="34C75200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Avizul adoptat/</w:t>
            </w:r>
          </w:p>
          <w:p w14:paraId="5DA199CC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  <w:r w:rsidRPr="002101DD">
              <w:rPr>
                <w:rFonts w:ascii="Montserrat Light" w:hAnsi="Montserrat Light"/>
                <w:noProof/>
                <w:lang w:val="ro-RO" w:eastAsia="ro-RO"/>
              </w:rPr>
              <w:t>Aviz implicit favorabil</w:t>
            </w:r>
          </w:p>
          <w:p w14:paraId="1B96121C" w14:textId="77777777" w:rsidR="002101DD" w:rsidRPr="002101DD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jc w:val="center"/>
              <w:rPr>
                <w:rFonts w:ascii="Montserrat Light" w:hAnsi="Montserrat Light"/>
                <w:noProof/>
                <w:lang w:val="ro-RO" w:eastAsia="ro-RO"/>
              </w:rPr>
            </w:pPr>
          </w:p>
        </w:tc>
      </w:tr>
      <w:tr w:rsidR="002101DD" w:rsidRPr="00D8730F" w14:paraId="710EEDBA" w14:textId="77777777" w:rsidTr="002101DD">
        <w:tc>
          <w:tcPr>
            <w:tcW w:w="2689" w:type="dxa"/>
            <w:shd w:val="clear" w:color="auto" w:fill="auto"/>
          </w:tcPr>
          <w:p w14:paraId="3065D6C8" w14:textId="488A90FD" w:rsidR="002101DD" w:rsidRPr="00A83DCC" w:rsidRDefault="00A83DCC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Montserrat Light" w:hAnsi="Montserrat Light"/>
                <w:b/>
                <w:bCs/>
                <w:noProof/>
                <w:lang w:val="ro-RO" w:eastAsia="ro-RO"/>
              </w:rPr>
            </w:pPr>
            <w:r w:rsidRPr="00A83DCC">
              <w:rPr>
                <w:rFonts w:ascii="Montserrat Light" w:hAnsi="Montserrat Light"/>
                <w:b/>
                <w:bCs/>
                <w:noProof/>
                <w:lang w:val="ro-RO" w:eastAsia="ro-RO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4DED8196" w14:textId="77777777" w:rsidR="002101DD" w:rsidRPr="00D8730F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2B91238C" w14:textId="77777777" w:rsidR="002101DD" w:rsidRPr="00D8730F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127" w:type="dxa"/>
          </w:tcPr>
          <w:p w14:paraId="7A0D7358" w14:textId="77777777" w:rsidR="002101DD" w:rsidRPr="00D8730F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  <w:tr w:rsidR="002101DD" w:rsidRPr="00D8730F" w14:paraId="13C9725C" w14:textId="77777777" w:rsidTr="002101DD">
        <w:tc>
          <w:tcPr>
            <w:tcW w:w="2689" w:type="dxa"/>
            <w:shd w:val="clear" w:color="auto" w:fill="auto"/>
          </w:tcPr>
          <w:p w14:paraId="263EDC25" w14:textId="77777777" w:rsidR="002101DD" w:rsidRPr="00D8730F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54903FAC" w14:textId="77777777" w:rsidR="002101DD" w:rsidRPr="00D8730F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3CE78738" w14:textId="77777777" w:rsidR="002101DD" w:rsidRPr="00D8730F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127" w:type="dxa"/>
          </w:tcPr>
          <w:p w14:paraId="193B521A" w14:textId="77777777" w:rsidR="002101DD" w:rsidRPr="00D8730F" w:rsidRDefault="002101DD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  <w:tr w:rsidR="00F92708" w:rsidRPr="00D8730F" w14:paraId="73A8A5A8" w14:textId="77777777" w:rsidTr="002101DD">
        <w:tc>
          <w:tcPr>
            <w:tcW w:w="2689" w:type="dxa"/>
            <w:shd w:val="clear" w:color="auto" w:fill="auto"/>
          </w:tcPr>
          <w:p w14:paraId="201110A6" w14:textId="77777777" w:rsidR="00F92708" w:rsidRPr="00D8730F" w:rsidRDefault="00F92708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268" w:type="dxa"/>
            <w:shd w:val="clear" w:color="auto" w:fill="auto"/>
          </w:tcPr>
          <w:p w14:paraId="49B87829" w14:textId="77777777" w:rsidR="00F92708" w:rsidRPr="00D8730F" w:rsidRDefault="00F92708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976" w:type="dxa"/>
            <w:shd w:val="clear" w:color="auto" w:fill="auto"/>
          </w:tcPr>
          <w:p w14:paraId="44E69E27" w14:textId="77777777" w:rsidR="00F92708" w:rsidRPr="00D8730F" w:rsidRDefault="00F92708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  <w:tc>
          <w:tcPr>
            <w:tcW w:w="2127" w:type="dxa"/>
          </w:tcPr>
          <w:p w14:paraId="5E4E0F2A" w14:textId="77777777" w:rsidR="00F92708" w:rsidRPr="00D8730F" w:rsidRDefault="00F92708" w:rsidP="00F553A3">
            <w:pPr>
              <w:autoSpaceDE w:val="0"/>
              <w:autoSpaceDN w:val="0"/>
              <w:adjustRightInd w:val="0"/>
              <w:ind w:left="142" w:right="275"/>
              <w:contextualSpacing/>
              <w:rPr>
                <w:rFonts w:ascii="Cambria" w:hAnsi="Cambria"/>
                <w:b/>
                <w:bCs/>
                <w:noProof/>
                <w:sz w:val="16"/>
                <w:szCs w:val="16"/>
                <w:lang w:val="ro-RO" w:eastAsia="ro-RO"/>
              </w:rPr>
            </w:pPr>
          </w:p>
        </w:tc>
      </w:tr>
    </w:tbl>
    <w:p w14:paraId="4941F272" w14:textId="77777777" w:rsidR="005416B5" w:rsidRDefault="005416B5" w:rsidP="00087BD8">
      <w:pPr>
        <w:shd w:val="clear" w:color="auto" w:fill="FFFFFF"/>
        <w:spacing w:after="220"/>
        <w:ind w:right="275"/>
        <w:jc w:val="both"/>
        <w:rPr>
          <w:sz w:val="21"/>
          <w:szCs w:val="21"/>
        </w:rPr>
      </w:pPr>
    </w:p>
    <w:sectPr w:rsidR="005416B5" w:rsidSect="00F553A3">
      <w:headerReference w:type="default" r:id="rId11"/>
      <w:pgSz w:w="11907" w:h="16840" w:code="9"/>
      <w:pgMar w:top="810" w:right="994" w:bottom="1282" w:left="1276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3486" w14:textId="77777777" w:rsidR="003D2339" w:rsidRDefault="003D2339">
      <w:pPr>
        <w:spacing w:line="240" w:lineRule="auto"/>
      </w:pPr>
      <w:r>
        <w:separator/>
      </w:r>
    </w:p>
  </w:endnote>
  <w:endnote w:type="continuationSeparator" w:id="0">
    <w:p w14:paraId="744690E1" w14:textId="77777777" w:rsidR="003D2339" w:rsidRDefault="003D2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DAC5" w14:textId="77777777" w:rsidR="001C6EA8" w:rsidRPr="001C6EA8" w:rsidRDefault="001C6EA8">
    <w:pPr>
      <w:rPr>
        <w:rFonts w:ascii="Montserrat" w:hAnsi="Montserrat"/>
        <w:sz w:val="16"/>
        <w:szCs w:val="16"/>
        <w:lang w:val="en-US"/>
      </w:rPr>
    </w:pPr>
  </w:p>
  <w:p w14:paraId="5ED436A7" w14:textId="086C7B23" w:rsidR="009C550C" w:rsidRDefault="009C55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90838" w14:textId="77777777" w:rsidR="00BE6C81" w:rsidRPr="00A97BA2" w:rsidRDefault="00BE6C81" w:rsidP="00A97BA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881D" w14:textId="77777777" w:rsidR="003D2339" w:rsidRDefault="003D2339">
      <w:pPr>
        <w:spacing w:line="240" w:lineRule="auto"/>
      </w:pPr>
      <w:r>
        <w:separator/>
      </w:r>
    </w:p>
  </w:footnote>
  <w:footnote w:type="continuationSeparator" w:id="0">
    <w:p w14:paraId="1433A746" w14:textId="77777777" w:rsidR="003D2339" w:rsidRDefault="003D2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164A4" w14:textId="77777777" w:rsidR="009C550C" w:rsidRDefault="00534029">
    <w:r>
      <w:rPr>
        <w:noProof/>
      </w:rPr>
      <w:drawing>
        <wp:anchor distT="0" distB="0" distL="0" distR="0" simplePos="0" relativeHeight="251658240" behindDoc="0" locked="0" layoutInCell="1" hidden="0" allowOverlap="1" wp14:anchorId="4467B7FC" wp14:editId="5A0A0EB8">
          <wp:simplePos x="0" y="0"/>
          <wp:positionH relativeFrom="column">
            <wp:posOffset>19050</wp:posOffset>
          </wp:positionH>
          <wp:positionV relativeFrom="paragraph">
            <wp:posOffset>19050</wp:posOffset>
          </wp:positionV>
          <wp:extent cx="2662348" cy="566738"/>
          <wp:effectExtent l="0" t="0" r="0" b="0"/>
          <wp:wrapTopAndBottom distT="0" distB="0"/>
          <wp:docPr id="1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EE39052" wp14:editId="0B246DB6">
          <wp:simplePos x="0" y="0"/>
          <wp:positionH relativeFrom="column">
            <wp:posOffset>3838575</wp:posOffset>
          </wp:positionH>
          <wp:positionV relativeFrom="paragraph">
            <wp:posOffset>19050</wp:posOffset>
          </wp:positionV>
          <wp:extent cx="2047875" cy="571500"/>
          <wp:effectExtent l="0" t="0" r="0" b="0"/>
          <wp:wrapSquare wrapText="bothSides" distT="0" distB="0" distL="0" distR="0"/>
          <wp:docPr id="1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7B" w14:textId="6B7D50C1" w:rsidR="00BE6C81" w:rsidRDefault="00F92708">
    <w:r>
      <w:rPr>
        <w:noProof/>
      </w:rPr>
      <w:drawing>
        <wp:anchor distT="0" distB="0" distL="0" distR="0" simplePos="0" relativeHeight="251663360" behindDoc="0" locked="0" layoutInCell="1" hidden="0" allowOverlap="1" wp14:anchorId="418FEE3B" wp14:editId="3E17C2A7">
          <wp:simplePos x="0" y="0"/>
          <wp:positionH relativeFrom="column">
            <wp:posOffset>3490622</wp:posOffset>
          </wp:positionH>
          <wp:positionV relativeFrom="paragraph">
            <wp:posOffset>-355407</wp:posOffset>
          </wp:positionV>
          <wp:extent cx="2047875" cy="571500"/>
          <wp:effectExtent l="0" t="0" r="0" b="0"/>
          <wp:wrapSquare wrapText="bothSides" distT="0" distB="0" distL="0" distR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7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 wp14:anchorId="32697533" wp14:editId="59615206">
          <wp:simplePos x="0" y="0"/>
          <wp:positionH relativeFrom="column">
            <wp:posOffset>-47708</wp:posOffset>
          </wp:positionH>
          <wp:positionV relativeFrom="paragraph">
            <wp:posOffset>-302149</wp:posOffset>
          </wp:positionV>
          <wp:extent cx="2662348" cy="566738"/>
          <wp:effectExtent l="0" t="0" r="0" b="0"/>
          <wp:wrapTopAndBottom distT="0" distB="0"/>
          <wp:docPr id="1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2348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2CCA" w14:textId="1538DC9E" w:rsidR="00A97BA2" w:rsidRPr="001B325E" w:rsidRDefault="001B325E" w:rsidP="001B325E">
    <w:pPr>
      <w:pStyle w:val="Antet"/>
      <w:rPr>
        <w:lang w:val="ro-RO"/>
      </w:rPr>
    </w:pPr>
    <w:r>
      <w:rPr>
        <w:lang w:val="ro-RO"/>
      </w:rPr>
      <w:t xml:space="preserve">    </w:t>
    </w:r>
    <w:r>
      <w:rPr>
        <w:noProof/>
        <w:lang w:val="ro-RO"/>
      </w:rPr>
      <w:drawing>
        <wp:inline distT="0" distB="0" distL="0" distR="0" wp14:anchorId="07557E4F" wp14:editId="77339930">
          <wp:extent cx="2658110" cy="567055"/>
          <wp:effectExtent l="0" t="0" r="8890" b="4445"/>
          <wp:docPr id="15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ro-RO"/>
      </w:rPr>
      <w:t xml:space="preserve">                       </w:t>
    </w:r>
    <w:r>
      <w:rPr>
        <w:noProof/>
        <w:lang w:val="ro-RO"/>
      </w:rPr>
      <w:drawing>
        <wp:inline distT="0" distB="0" distL="0" distR="0" wp14:anchorId="4DA16938" wp14:editId="59EA868E">
          <wp:extent cx="2048510" cy="572770"/>
          <wp:effectExtent l="0" t="0" r="8890" b="0"/>
          <wp:docPr id="16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ro-RO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lang w:val="es-ES"/>
      </w:rPr>
    </w:lvl>
  </w:abstractNum>
  <w:abstractNum w:abstractNumId="1" w15:restartNumberingAfterBreak="0">
    <w:nsid w:val="26F24F58"/>
    <w:multiLevelType w:val="hybridMultilevel"/>
    <w:tmpl w:val="4C6E83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935"/>
    <w:multiLevelType w:val="multilevel"/>
    <w:tmpl w:val="951CC510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6DE7B6E"/>
    <w:multiLevelType w:val="multilevel"/>
    <w:tmpl w:val="F47E1E80"/>
    <w:styleLink w:val="WWNum161"/>
    <w:lvl w:ilvl="0">
      <w:start w:val="1"/>
      <w:numFmt w:val="lowerLetter"/>
      <w:lvlText w:val="%1)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47956490"/>
    <w:multiLevelType w:val="multilevel"/>
    <w:tmpl w:val="4E50B586"/>
    <w:styleLink w:val="WWNum11"/>
    <w:lvl w:ilvl="0">
      <w:start w:val="1"/>
      <w:numFmt w:val="upperRoman"/>
      <w:lvlText w:val="%1."/>
      <w:lvlJc w:val="left"/>
      <w:pPr>
        <w:ind w:left="1004" w:hanging="720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47ED0D9F"/>
    <w:multiLevelType w:val="hybridMultilevel"/>
    <w:tmpl w:val="456A80C8"/>
    <w:lvl w:ilvl="0" w:tplc="3BAC8A46">
      <w:start w:val="2"/>
      <w:numFmt w:val="bullet"/>
      <w:lvlText w:val="-"/>
      <w:lvlJc w:val="left"/>
      <w:pPr>
        <w:ind w:left="1068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D421104"/>
    <w:multiLevelType w:val="hybridMultilevel"/>
    <w:tmpl w:val="FB8CD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D7C11"/>
    <w:multiLevelType w:val="multilevel"/>
    <w:tmpl w:val="FBBE62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3A47CE4"/>
    <w:multiLevelType w:val="multilevel"/>
    <w:tmpl w:val="3AF8A0C8"/>
    <w:styleLink w:val="WWNum14"/>
    <w:lvl w:ilvl="0">
      <w:start w:val="13"/>
      <w:numFmt w:val="upperRoman"/>
      <w:lvlText w:val="%1."/>
      <w:lvlJc w:val="left"/>
      <w:pPr>
        <w:ind w:left="1003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9" w15:restartNumberingAfterBreak="0">
    <w:nsid w:val="55E5057F"/>
    <w:multiLevelType w:val="multilevel"/>
    <w:tmpl w:val="FED85162"/>
    <w:styleLink w:val="WWNum13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 w15:restartNumberingAfterBreak="0">
    <w:nsid w:val="5E117534"/>
    <w:multiLevelType w:val="multilevel"/>
    <w:tmpl w:val="4152643A"/>
    <w:styleLink w:val="WWNum15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C0B09E6"/>
    <w:multiLevelType w:val="hybridMultilevel"/>
    <w:tmpl w:val="F4503FE4"/>
    <w:lvl w:ilvl="0" w:tplc="884A00A4">
      <w:numFmt w:val="bullet"/>
      <w:lvlText w:val="-"/>
      <w:lvlJc w:val="left"/>
      <w:pPr>
        <w:ind w:left="1080" w:hanging="360"/>
      </w:pPr>
      <w:rPr>
        <w:rFonts w:ascii="Montserrat Light" w:eastAsia="Calibri" w:hAnsi="Montserrat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A74B4D"/>
    <w:multiLevelType w:val="hybridMultilevel"/>
    <w:tmpl w:val="4AC25174"/>
    <w:lvl w:ilvl="0" w:tplc="CC128A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5205765">
    <w:abstractNumId w:val="7"/>
  </w:num>
  <w:num w:numId="2" w16cid:durableId="201215523">
    <w:abstractNumId w:val="0"/>
  </w:num>
  <w:num w:numId="3" w16cid:durableId="1312099235">
    <w:abstractNumId w:val="4"/>
  </w:num>
  <w:num w:numId="4" w16cid:durableId="1935627620">
    <w:abstractNumId w:val="2"/>
  </w:num>
  <w:num w:numId="5" w16cid:durableId="1277953484">
    <w:abstractNumId w:val="9"/>
  </w:num>
  <w:num w:numId="6" w16cid:durableId="1332564620">
    <w:abstractNumId w:val="8"/>
  </w:num>
  <w:num w:numId="7" w16cid:durableId="359402497">
    <w:abstractNumId w:val="10"/>
  </w:num>
  <w:num w:numId="8" w16cid:durableId="698551353">
    <w:abstractNumId w:val="3"/>
  </w:num>
  <w:num w:numId="9" w16cid:durableId="1235316280">
    <w:abstractNumId w:val="4"/>
    <w:lvlOverride w:ilvl="0">
      <w:startOverride w:val="1"/>
    </w:lvlOverride>
  </w:num>
  <w:num w:numId="10" w16cid:durableId="896357954">
    <w:abstractNumId w:val="10"/>
  </w:num>
  <w:num w:numId="11" w16cid:durableId="854155241">
    <w:abstractNumId w:val="2"/>
    <w:lvlOverride w:ilvl="0">
      <w:startOverride w:val="1"/>
    </w:lvlOverride>
  </w:num>
  <w:num w:numId="12" w16cid:durableId="408432375">
    <w:abstractNumId w:val="3"/>
    <w:lvlOverride w:ilvl="0">
      <w:startOverride w:val="1"/>
    </w:lvlOverride>
  </w:num>
  <w:num w:numId="13" w16cid:durableId="690567842">
    <w:abstractNumId w:val="9"/>
    <w:lvlOverride w:ilvl="0">
      <w:startOverride w:val="1"/>
    </w:lvlOverride>
  </w:num>
  <w:num w:numId="14" w16cid:durableId="401026666">
    <w:abstractNumId w:val="8"/>
    <w:lvlOverride w:ilvl="0">
      <w:startOverride w:val="13"/>
    </w:lvlOverride>
  </w:num>
  <w:num w:numId="15" w16cid:durableId="643438234">
    <w:abstractNumId w:val="5"/>
  </w:num>
  <w:num w:numId="16" w16cid:durableId="189881438">
    <w:abstractNumId w:val="11"/>
  </w:num>
  <w:num w:numId="17" w16cid:durableId="233710724">
    <w:abstractNumId w:val="12"/>
  </w:num>
  <w:num w:numId="18" w16cid:durableId="1230119349">
    <w:abstractNumId w:val="1"/>
  </w:num>
  <w:num w:numId="19" w16cid:durableId="1894271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0C"/>
    <w:rsid w:val="000161F8"/>
    <w:rsid w:val="00087BD8"/>
    <w:rsid w:val="000B3033"/>
    <w:rsid w:val="000E0CC2"/>
    <w:rsid w:val="001236DF"/>
    <w:rsid w:val="001557C5"/>
    <w:rsid w:val="00180182"/>
    <w:rsid w:val="00180D26"/>
    <w:rsid w:val="001B325E"/>
    <w:rsid w:val="001C6EA8"/>
    <w:rsid w:val="001D2A32"/>
    <w:rsid w:val="001E055E"/>
    <w:rsid w:val="001F27F2"/>
    <w:rsid w:val="002101DD"/>
    <w:rsid w:val="002420C4"/>
    <w:rsid w:val="0025418C"/>
    <w:rsid w:val="00254197"/>
    <w:rsid w:val="002D3918"/>
    <w:rsid w:val="00313255"/>
    <w:rsid w:val="00344667"/>
    <w:rsid w:val="003646EA"/>
    <w:rsid w:val="003730F7"/>
    <w:rsid w:val="00376E63"/>
    <w:rsid w:val="00394888"/>
    <w:rsid w:val="003D2339"/>
    <w:rsid w:val="003F6599"/>
    <w:rsid w:val="004205D1"/>
    <w:rsid w:val="004A3A0D"/>
    <w:rsid w:val="004F090D"/>
    <w:rsid w:val="00526476"/>
    <w:rsid w:val="00534029"/>
    <w:rsid w:val="005416B5"/>
    <w:rsid w:val="00562064"/>
    <w:rsid w:val="00585DD7"/>
    <w:rsid w:val="005C7F12"/>
    <w:rsid w:val="00651D86"/>
    <w:rsid w:val="006A6789"/>
    <w:rsid w:val="006C3E12"/>
    <w:rsid w:val="006E2F4F"/>
    <w:rsid w:val="00724D1D"/>
    <w:rsid w:val="00762B4A"/>
    <w:rsid w:val="0081625B"/>
    <w:rsid w:val="0082001B"/>
    <w:rsid w:val="0084425C"/>
    <w:rsid w:val="00893847"/>
    <w:rsid w:val="008C1BA1"/>
    <w:rsid w:val="008E31EE"/>
    <w:rsid w:val="00926D06"/>
    <w:rsid w:val="009646C0"/>
    <w:rsid w:val="009C550C"/>
    <w:rsid w:val="009D74C0"/>
    <w:rsid w:val="009E502C"/>
    <w:rsid w:val="009F5D74"/>
    <w:rsid w:val="00A15AD1"/>
    <w:rsid w:val="00A65142"/>
    <w:rsid w:val="00A83DCC"/>
    <w:rsid w:val="00A97BA2"/>
    <w:rsid w:val="00AA176F"/>
    <w:rsid w:val="00AA5C9E"/>
    <w:rsid w:val="00AB6E4C"/>
    <w:rsid w:val="00B376A1"/>
    <w:rsid w:val="00B7124A"/>
    <w:rsid w:val="00BA1BF9"/>
    <w:rsid w:val="00BC3B06"/>
    <w:rsid w:val="00BE6C81"/>
    <w:rsid w:val="00C033C2"/>
    <w:rsid w:val="00C337CA"/>
    <w:rsid w:val="00C41098"/>
    <w:rsid w:val="00C82BF9"/>
    <w:rsid w:val="00D413A1"/>
    <w:rsid w:val="00D86852"/>
    <w:rsid w:val="00DA3432"/>
    <w:rsid w:val="00DB304B"/>
    <w:rsid w:val="00E4574C"/>
    <w:rsid w:val="00EE4E6F"/>
    <w:rsid w:val="00F276E9"/>
    <w:rsid w:val="00F553A3"/>
    <w:rsid w:val="00F72439"/>
    <w:rsid w:val="00F92708"/>
    <w:rsid w:val="00F959FD"/>
    <w:rsid w:val="00F95AB7"/>
    <w:rsid w:val="00FB281B"/>
    <w:rsid w:val="00FB72B3"/>
    <w:rsid w:val="00FC436A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05FD"/>
  <w15:docId w15:val="{CDC090ED-0208-49B3-BC0D-9B4EB819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ntet">
    <w:name w:val="header"/>
    <w:basedOn w:val="Normal"/>
    <w:link w:val="Antet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C6EA8"/>
  </w:style>
  <w:style w:type="paragraph" w:styleId="Subsol">
    <w:name w:val="footer"/>
    <w:basedOn w:val="Normal"/>
    <w:link w:val="SubsolCaracter"/>
    <w:uiPriority w:val="99"/>
    <w:unhideWhenUsed/>
    <w:rsid w:val="001C6EA8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C6EA8"/>
  </w:style>
  <w:style w:type="character" w:styleId="Hyperlink">
    <w:name w:val="Hyperlink"/>
    <w:rsid w:val="001D2A32"/>
    <w:rPr>
      <w:color w:val="0000FF"/>
      <w:u w:val="single"/>
    </w:rPr>
  </w:style>
  <w:style w:type="paragraph" w:styleId="Corptext2">
    <w:name w:val="Body Text 2"/>
    <w:basedOn w:val="Normal"/>
    <w:link w:val="Corptext2Caracter"/>
    <w:uiPriority w:val="99"/>
    <w:rsid w:val="001D2A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1D2A3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numbering" w:customStyle="1" w:styleId="WWNum11">
    <w:name w:val="WWNum11"/>
    <w:basedOn w:val="FrListare"/>
    <w:rsid w:val="00A97BA2"/>
    <w:pPr>
      <w:numPr>
        <w:numId w:val="3"/>
      </w:numPr>
    </w:pPr>
  </w:style>
  <w:style w:type="numbering" w:customStyle="1" w:styleId="WWNum12">
    <w:name w:val="WWNum12"/>
    <w:basedOn w:val="FrListare"/>
    <w:rsid w:val="00A97BA2"/>
    <w:pPr>
      <w:numPr>
        <w:numId w:val="4"/>
      </w:numPr>
    </w:pPr>
  </w:style>
  <w:style w:type="numbering" w:customStyle="1" w:styleId="WWNum13">
    <w:name w:val="WWNum13"/>
    <w:basedOn w:val="FrListare"/>
    <w:rsid w:val="00A97BA2"/>
    <w:pPr>
      <w:numPr>
        <w:numId w:val="5"/>
      </w:numPr>
    </w:pPr>
  </w:style>
  <w:style w:type="numbering" w:customStyle="1" w:styleId="WWNum14">
    <w:name w:val="WWNum14"/>
    <w:basedOn w:val="FrListare"/>
    <w:rsid w:val="00A97BA2"/>
    <w:pPr>
      <w:numPr>
        <w:numId w:val="6"/>
      </w:numPr>
    </w:pPr>
  </w:style>
  <w:style w:type="numbering" w:customStyle="1" w:styleId="WWNum15">
    <w:name w:val="WWNum15"/>
    <w:basedOn w:val="FrListare"/>
    <w:rsid w:val="00A97BA2"/>
    <w:pPr>
      <w:numPr>
        <w:numId w:val="7"/>
      </w:numPr>
    </w:pPr>
  </w:style>
  <w:style w:type="numbering" w:customStyle="1" w:styleId="WWNum161">
    <w:name w:val="WWNum161"/>
    <w:basedOn w:val="FrListare"/>
    <w:rsid w:val="00A97BA2"/>
    <w:pPr>
      <w:numPr>
        <w:numId w:val="8"/>
      </w:numPr>
    </w:pPr>
  </w:style>
  <w:style w:type="paragraph" w:styleId="Listparagraf">
    <w:name w:val="List Paragraph"/>
    <w:basedOn w:val="Normal"/>
    <w:uiPriority w:val="34"/>
    <w:qFormat/>
    <w:rsid w:val="00C82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2286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Munteanu</dc:creator>
  <cp:lastModifiedBy>Mihaela Biscovan</cp:lastModifiedBy>
  <cp:revision>59</cp:revision>
  <cp:lastPrinted>2023-03-08T07:57:00Z</cp:lastPrinted>
  <dcterms:created xsi:type="dcterms:W3CDTF">2021-02-12T06:08:00Z</dcterms:created>
  <dcterms:modified xsi:type="dcterms:W3CDTF">2023-03-14T08:57:00Z</dcterms:modified>
</cp:coreProperties>
</file>