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3FED7EA" w:rsidR="00C50959" w:rsidRPr="00320519" w:rsidRDefault="00EC49B7" w:rsidP="007E736B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</w:pPr>
      <w:r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           </w:t>
      </w:r>
      <w:r w:rsidR="00C50959" w:rsidRPr="00320519">
        <w:rPr>
          <w:rFonts w:ascii="Montserrat Light" w:eastAsia="Times New Roman" w:hAnsi="Montserrat Light" w:cs="Times New Roman"/>
          <w:color w:val="000000"/>
          <w:sz w:val="24"/>
          <w:szCs w:val="24"/>
          <w:lang w:eastAsia="ro-RO"/>
        </w:rPr>
        <w:t xml:space="preserve"> R O M Â N I A                                                    </w:t>
      </w:r>
    </w:p>
    <w:p w14:paraId="0E7D564E" w14:textId="77777777" w:rsidR="00C50959" w:rsidRPr="0032051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JUDEŢUL CLUJ                                                   </w:t>
      </w:r>
    </w:p>
    <w:p w14:paraId="7964A568" w14:textId="77777777" w:rsidR="00C50959" w:rsidRDefault="00C50959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            CONSILIUL JUDEŢEAN</w:t>
      </w:r>
    </w:p>
    <w:p w14:paraId="0CDFAE24" w14:textId="77777777" w:rsidR="001819E6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p w14:paraId="313DB08D" w14:textId="77777777" w:rsidR="001819E6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p w14:paraId="0664925A" w14:textId="77777777" w:rsidR="001819E6" w:rsidRPr="00320519" w:rsidRDefault="001819E6" w:rsidP="007E736B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p w14:paraId="3C558BB6" w14:textId="1D68CCC7" w:rsidR="00C50959" w:rsidRPr="001819E6" w:rsidRDefault="00C50959" w:rsidP="001819E6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</w:pPr>
      <w:r w:rsidRPr="00320519">
        <w:rPr>
          <w:rFonts w:ascii="Montserrat" w:eastAsia="Times New Roman" w:hAnsi="Montserrat" w:cs="Times New Roman"/>
          <w:b/>
          <w:color w:val="000000"/>
          <w:sz w:val="24"/>
          <w:szCs w:val="24"/>
          <w:lang w:eastAsia="ro-RO"/>
        </w:rPr>
        <w:t>A N U N Ţ</w:t>
      </w:r>
    </w:p>
    <w:p w14:paraId="06E25968" w14:textId="36EF825C" w:rsidR="001819E6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  <w:r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  <w:t>Rezultat proba scrisă</w:t>
      </w:r>
    </w:p>
    <w:p w14:paraId="77FEBD88" w14:textId="77777777" w:rsidR="001819E6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</w:p>
    <w:p w14:paraId="339DD238" w14:textId="77777777" w:rsidR="001819E6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</w:p>
    <w:p w14:paraId="50D108CF" w14:textId="77777777" w:rsidR="001819E6" w:rsidRPr="00320519" w:rsidRDefault="001819E6" w:rsidP="001819E6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</w:rPr>
      </w:pPr>
    </w:p>
    <w:p w14:paraId="27C09ED8" w14:textId="355B7D44" w:rsidR="00C50959" w:rsidRPr="00320519" w:rsidRDefault="00C50959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În urma desfăşurării probei scrise la examenul de promovare în gr</w:t>
      </w:r>
      <w:r w:rsidR="00DD5C9A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ad profesional din data de </w:t>
      </w:r>
      <w:r w:rsidR="00612EDA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2</w:t>
      </w:r>
      <w:r w:rsidR="001819E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4</w:t>
      </w:r>
      <w:r w:rsidR="005C04DB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</w:t>
      </w:r>
      <w:r w:rsidR="00BB352E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0</w:t>
      </w:r>
      <w:r w:rsidR="001819E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5</w:t>
      </w:r>
      <w:r w:rsidR="00612EDA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.202</w:t>
      </w:r>
      <w:r w:rsidR="001819E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3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organizat în cadrul aparatului de s</w:t>
      </w:r>
      <w:r w:rsidR="0098522C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p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ecialitate al Consiliului Judeţean Cluj</w:t>
      </w:r>
      <w:r w:rsidR="00B21225" w:rsidRPr="001819E6">
        <w:rPr>
          <w:rFonts w:ascii="Montserrat Light" w:hAnsi="Montserrat Light"/>
          <w:color w:val="000000"/>
          <w:sz w:val="24"/>
          <w:szCs w:val="24"/>
        </w:rPr>
        <w:t>,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comisi</w:t>
      </w:r>
      <w:r w:rsidR="003B2B21"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a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 de examen a stabilit următ</w:t>
      </w:r>
      <w:r w:rsidR="001819E6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 xml:space="preserve">orul </w:t>
      </w:r>
      <w:r w:rsidRPr="00320519"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  <w:t>rezultat:</w:t>
      </w:r>
    </w:p>
    <w:p w14:paraId="602A8AD3" w14:textId="77777777" w:rsidR="009D3418" w:rsidRDefault="009D3418" w:rsidP="00B21225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</w:rPr>
      </w:pPr>
    </w:p>
    <w:p w14:paraId="14CDCC14" w14:textId="77777777" w:rsidR="001E5D2B" w:rsidRPr="00320519" w:rsidRDefault="001E5D2B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  <w:sz w:val="24"/>
          <w:szCs w:val="24"/>
        </w:rPr>
      </w:pP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269"/>
        <w:gridCol w:w="3131"/>
        <w:gridCol w:w="2963"/>
      </w:tblGrid>
      <w:tr w:rsidR="000847FA" w:rsidRPr="00D0798B" w14:paraId="022D8BF7" w14:textId="1F875CDA" w:rsidTr="00535683">
        <w:trPr>
          <w:trHeight w:val="842"/>
        </w:trPr>
        <w:tc>
          <w:tcPr>
            <w:tcW w:w="1117" w:type="dxa"/>
            <w:shd w:val="clear" w:color="auto" w:fill="auto"/>
          </w:tcPr>
          <w:p w14:paraId="28EF0624" w14:textId="7F3CD724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bookmarkStart w:id="0" w:name="_Hlk66173741"/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74CB54A3" w14:textId="77777777" w:rsidR="000847FA" w:rsidRPr="00D0798B" w:rsidRDefault="000847FA" w:rsidP="000847FA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31" w:type="dxa"/>
          </w:tcPr>
          <w:p w14:paraId="4349B313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377AEEF2" w14:textId="7D67C49A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  <w:tc>
          <w:tcPr>
            <w:tcW w:w="2963" w:type="dxa"/>
          </w:tcPr>
          <w:p w14:paraId="10EE4CF2" w14:textId="77777777" w:rsidR="000847FA" w:rsidRPr="00D0798B" w:rsidRDefault="000847FA" w:rsidP="000847F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2701ED5D" w14:textId="210AA347" w:rsidR="000847FA" w:rsidRPr="00D0798B" w:rsidRDefault="000847FA" w:rsidP="000847FA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>proba scrisă</w:t>
            </w:r>
          </w:p>
        </w:tc>
      </w:tr>
      <w:tr w:rsidR="00B21225" w:rsidRPr="00D0798B" w14:paraId="671707C8" w14:textId="0FFBDE48" w:rsidTr="00477F89">
        <w:trPr>
          <w:trHeight w:val="578"/>
        </w:trPr>
        <w:tc>
          <w:tcPr>
            <w:tcW w:w="9480" w:type="dxa"/>
            <w:gridSpan w:val="4"/>
            <w:shd w:val="clear" w:color="auto" w:fill="C5E0B3" w:themeFill="accent6" w:themeFillTint="66"/>
          </w:tcPr>
          <w:p w14:paraId="4C8B2D4C" w14:textId="2A6A1FE2" w:rsidR="00B21225" w:rsidRPr="00B21225" w:rsidRDefault="00B21225" w:rsidP="00B21225">
            <w:pPr>
              <w:jc w:val="center"/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>Consilier</w:t>
            </w:r>
            <w:proofErr w:type="spellEnd"/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  <w:lang w:val="en-US"/>
              </w:rPr>
              <w:t xml:space="preserve"> SUPERIOR la </w:t>
            </w:r>
            <w:r w:rsidRPr="00B21225">
              <w:rPr>
                <w:rFonts w:ascii="Montserrat Light" w:hAnsi="Montserrat Light" w:cs="Arial"/>
                <w:b/>
                <w:bCs/>
                <w:sz w:val="20"/>
                <w:szCs w:val="20"/>
              </w:rPr>
              <w:t xml:space="preserve">Serviciul </w:t>
            </w:r>
            <w:r w:rsidR="001819E6">
              <w:rPr>
                <w:rFonts w:ascii="Montserrat Light" w:hAnsi="Montserrat Light" w:cs="Arial"/>
                <w:b/>
                <w:bCs/>
                <w:sz w:val="20"/>
                <w:szCs w:val="20"/>
              </w:rPr>
              <w:t>Operațional</w:t>
            </w:r>
          </w:p>
        </w:tc>
      </w:tr>
      <w:tr w:rsidR="00B21225" w:rsidRPr="00CD4132" w14:paraId="6DB42405" w14:textId="12559ED8" w:rsidTr="00535683">
        <w:trPr>
          <w:trHeight w:val="568"/>
        </w:trPr>
        <w:tc>
          <w:tcPr>
            <w:tcW w:w="1117" w:type="dxa"/>
            <w:shd w:val="clear" w:color="auto" w:fill="auto"/>
          </w:tcPr>
          <w:p w14:paraId="79926848" w14:textId="5BAE44AB" w:rsidR="00B21225" w:rsidRPr="00CD4132" w:rsidRDefault="00B21225" w:rsidP="00B21225">
            <w:pPr>
              <w:jc w:val="center"/>
              <w:rPr>
                <w:rFonts w:ascii="Montserrat Light" w:hAnsi="Montserrat Light"/>
                <w:b/>
              </w:rPr>
            </w:pPr>
            <w:r w:rsidRPr="00CD4132">
              <w:rPr>
                <w:rFonts w:ascii="Montserrat Light" w:hAnsi="Montserrat Light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14:paraId="00B79031" w14:textId="5A732339" w:rsidR="00B21225" w:rsidRPr="00CD4132" w:rsidRDefault="00B21225" w:rsidP="00B21225">
            <w:pPr>
              <w:jc w:val="center"/>
              <w:rPr>
                <w:rFonts w:ascii="Montserrat Light" w:hAnsi="Montserrat Light"/>
              </w:rPr>
            </w:pPr>
            <w:r w:rsidRPr="00CD4132">
              <w:rPr>
                <w:rFonts w:ascii="Montserrat Light" w:hAnsi="Montserrat Light"/>
              </w:rPr>
              <w:t>2</w:t>
            </w:r>
            <w:r w:rsidR="001819E6" w:rsidRPr="00CD4132">
              <w:rPr>
                <w:rFonts w:ascii="Montserrat Light" w:hAnsi="Montserrat Light"/>
              </w:rPr>
              <w:t>0130</w:t>
            </w:r>
          </w:p>
        </w:tc>
        <w:tc>
          <w:tcPr>
            <w:tcW w:w="3131" w:type="dxa"/>
            <w:shd w:val="clear" w:color="auto" w:fill="auto"/>
          </w:tcPr>
          <w:p w14:paraId="1D2348FF" w14:textId="79ADA855" w:rsidR="00B21225" w:rsidRPr="00CD4132" w:rsidRDefault="00CD4132" w:rsidP="00B21225">
            <w:pPr>
              <w:spacing w:line="360" w:lineRule="auto"/>
              <w:jc w:val="center"/>
              <w:rPr>
                <w:rFonts w:ascii="Montserrat Light" w:hAnsi="Montserrat Light"/>
                <w:bCs/>
              </w:rPr>
            </w:pPr>
            <w:r w:rsidRPr="00CD4132">
              <w:rPr>
                <w:rFonts w:ascii="Montserrat Light" w:hAnsi="Montserrat Light"/>
                <w:bCs/>
              </w:rPr>
              <w:t>91,67</w:t>
            </w:r>
          </w:p>
        </w:tc>
        <w:tc>
          <w:tcPr>
            <w:tcW w:w="2963" w:type="dxa"/>
          </w:tcPr>
          <w:p w14:paraId="79BB7CF6" w14:textId="18FFCA98" w:rsidR="00B21225" w:rsidRPr="00CD4132" w:rsidRDefault="00B21225" w:rsidP="00B21225">
            <w:pPr>
              <w:spacing w:line="360" w:lineRule="auto"/>
              <w:jc w:val="center"/>
              <w:rPr>
                <w:rFonts w:ascii="Cambria" w:hAnsi="Cambria"/>
              </w:rPr>
            </w:pPr>
            <w:r w:rsidRPr="00CD4132">
              <w:rPr>
                <w:rFonts w:ascii="Montserrat Light" w:hAnsi="Montserrat Light"/>
              </w:rPr>
              <w:t>ADMIS</w:t>
            </w:r>
          </w:p>
        </w:tc>
      </w:tr>
      <w:bookmarkEnd w:id="0"/>
    </w:tbl>
    <w:p w14:paraId="07F91572" w14:textId="77777777" w:rsidR="00C50959" w:rsidRPr="00CD4132" w:rsidRDefault="00C50959" w:rsidP="007E736B">
      <w:pPr>
        <w:autoSpaceDE w:val="0"/>
        <w:autoSpaceDN w:val="0"/>
        <w:adjustRightInd w:val="0"/>
        <w:spacing w:after="0" w:line="276" w:lineRule="auto"/>
        <w:ind w:firstLine="720"/>
        <w:contextualSpacing/>
        <w:rPr>
          <w:rFonts w:ascii="Cambria" w:eastAsia="Times New Roman" w:hAnsi="Cambria" w:cs="Times New Roman"/>
          <w:b/>
          <w:sz w:val="24"/>
          <w:szCs w:val="24"/>
        </w:rPr>
      </w:pPr>
    </w:p>
    <w:p w14:paraId="79B8768D" w14:textId="77777777" w:rsidR="00C50959" w:rsidRPr="00CD413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Times New Roman"/>
          <w:b/>
          <w:sz w:val="24"/>
          <w:szCs w:val="24"/>
        </w:rPr>
      </w:pPr>
      <w:r w:rsidRPr="00CD4132">
        <w:rPr>
          <w:rFonts w:ascii="Montserrat Light" w:eastAsia="Times New Roman" w:hAnsi="Montserrat Light" w:cs="Times New Roman"/>
          <w:b/>
          <w:sz w:val="24"/>
          <w:szCs w:val="24"/>
        </w:rPr>
        <w:t xml:space="preserve">Notă : </w:t>
      </w:r>
    </w:p>
    <w:p w14:paraId="34A8EBA5" w14:textId="0981E45F" w:rsidR="00C50959" w:rsidRPr="00CD4132" w:rsidRDefault="00C50959" w:rsidP="007E736B">
      <w:pPr>
        <w:autoSpaceDE w:val="0"/>
        <w:autoSpaceDN w:val="0"/>
        <w:adjustRightInd w:val="0"/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sz w:val="24"/>
          <w:szCs w:val="24"/>
        </w:rPr>
      </w:pPr>
      <w:r w:rsidRPr="00CD4132">
        <w:rPr>
          <w:rFonts w:ascii="Montserrat Light" w:eastAsia="Times New Roman" w:hAnsi="Montserrat Light" w:cs="Times New Roman"/>
          <w:sz w:val="24"/>
          <w:szCs w:val="24"/>
        </w:rPr>
        <w:tab/>
        <w:t>Sunt declarați ”admi</w:t>
      </w:r>
      <w:r w:rsidR="00612EDA" w:rsidRPr="00CD4132">
        <w:rPr>
          <w:rFonts w:ascii="Montserrat Light" w:eastAsia="Times New Roman" w:hAnsi="Montserrat Light" w:cs="Times New Roman"/>
          <w:sz w:val="24"/>
          <w:szCs w:val="24"/>
        </w:rPr>
        <w:t>s</w:t>
      </w:r>
      <w:r w:rsidRPr="00CD4132">
        <w:rPr>
          <w:rFonts w:ascii="Montserrat Light" w:eastAsia="Times New Roman" w:hAnsi="Montserrat Light" w:cs="Times New Roman"/>
          <w:sz w:val="24"/>
          <w:szCs w:val="24"/>
        </w:rPr>
        <w:t> ”la proba scrisă candidații care au obținut minim 50 de puncte, în cazul concursurilor organizate pentru promovarea în grad profesional.</w:t>
      </w:r>
    </w:p>
    <w:p w14:paraId="4F64EC7C" w14:textId="5B73B30A" w:rsidR="00C50959" w:rsidRPr="00CD413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După afişarea rezultatelor obţinute la proba scrisă, candida</w:t>
      </w:r>
      <w:r w:rsidR="00745457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tul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nemulţumi</w:t>
      </w:r>
      <w:r w:rsidR="00745457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t 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po</w:t>
      </w:r>
      <w:r w:rsidR="00745457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a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t</w:t>
      </w:r>
      <w:r w:rsidR="00745457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e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face contestaţie, în termen de cel mult 24 de ore de la data afişării rezultatului probei scrise,</w:t>
      </w:r>
      <w:r w:rsidR="007A1B69" w:rsidRPr="00CD4132">
        <w:rPr>
          <w:rFonts w:ascii="Montserrat Light" w:hAnsi="Montserrat Light"/>
          <w:b/>
          <w:bCs/>
          <w:sz w:val="24"/>
        </w:rPr>
        <w:t xml:space="preserve"> </w:t>
      </w:r>
      <w:r w:rsidR="007A1B69" w:rsidRPr="00CD4132">
        <w:rPr>
          <w:rFonts w:ascii="Montserrat Light" w:hAnsi="Montserrat Light"/>
          <w:sz w:val="24"/>
        </w:rPr>
        <w:t>(</w:t>
      </w:r>
      <w:r w:rsidR="00CA20D1" w:rsidRPr="00CD4132">
        <w:rPr>
          <w:rFonts w:ascii="Montserrat Light" w:hAnsi="Montserrat Light"/>
          <w:b/>
          <w:bCs/>
          <w:sz w:val="24"/>
        </w:rPr>
        <w:t>2</w:t>
      </w:r>
      <w:r w:rsidR="001819E6" w:rsidRPr="00CD4132">
        <w:rPr>
          <w:rFonts w:ascii="Montserrat Light" w:hAnsi="Montserrat Light"/>
          <w:b/>
          <w:bCs/>
          <w:sz w:val="24"/>
        </w:rPr>
        <w:t>4</w:t>
      </w:r>
      <w:r w:rsidR="00CA20D1" w:rsidRPr="00CD4132">
        <w:rPr>
          <w:rFonts w:ascii="Montserrat Light" w:hAnsi="Montserrat Light"/>
          <w:b/>
          <w:bCs/>
          <w:sz w:val="24"/>
        </w:rPr>
        <w:t>.0</w:t>
      </w:r>
      <w:r w:rsidR="001819E6" w:rsidRPr="00CD4132">
        <w:rPr>
          <w:rFonts w:ascii="Montserrat Light" w:hAnsi="Montserrat Light"/>
          <w:b/>
          <w:bCs/>
          <w:sz w:val="24"/>
        </w:rPr>
        <w:t>5</w:t>
      </w:r>
      <w:r w:rsidR="00CA20D1" w:rsidRPr="00CD4132">
        <w:rPr>
          <w:rFonts w:ascii="Montserrat Light" w:hAnsi="Montserrat Light"/>
          <w:b/>
          <w:bCs/>
          <w:sz w:val="24"/>
        </w:rPr>
        <w:t>.202</w:t>
      </w:r>
      <w:r w:rsidR="001819E6" w:rsidRPr="00CD4132">
        <w:rPr>
          <w:rFonts w:ascii="Montserrat Light" w:hAnsi="Montserrat Light"/>
          <w:b/>
          <w:bCs/>
          <w:sz w:val="24"/>
        </w:rPr>
        <w:t>3</w:t>
      </w:r>
      <w:r w:rsidR="007A1B69" w:rsidRPr="00CD4132">
        <w:rPr>
          <w:rFonts w:ascii="Montserrat Light" w:hAnsi="Montserrat Light"/>
          <w:b/>
          <w:bCs/>
          <w:sz w:val="24"/>
        </w:rPr>
        <w:t xml:space="preserve"> ora </w:t>
      </w:r>
      <w:bookmarkStart w:id="1" w:name="_Hlk504482905"/>
      <w:r w:rsidR="00CD4132" w:rsidRPr="00CD4132">
        <w:rPr>
          <w:rFonts w:ascii="Montserrat Light" w:hAnsi="Montserrat Light"/>
          <w:b/>
          <w:bCs/>
          <w:sz w:val="24"/>
        </w:rPr>
        <w:t>11:30</w:t>
      </w:r>
      <w:r w:rsidR="007A1B69" w:rsidRPr="00CD4132">
        <w:rPr>
          <w:rFonts w:ascii="Montserrat Light" w:hAnsi="Montserrat Light"/>
          <w:b/>
          <w:bCs/>
          <w:sz w:val="24"/>
        </w:rPr>
        <w:t xml:space="preserve"> </w:t>
      </w:r>
      <w:bookmarkEnd w:id="1"/>
      <w:r w:rsidR="007A1B69" w:rsidRPr="00CD4132">
        <w:rPr>
          <w:rFonts w:ascii="Montserrat Light" w:hAnsi="Montserrat Light"/>
          <w:b/>
          <w:bCs/>
          <w:sz w:val="24"/>
        </w:rPr>
        <w:t xml:space="preserve">până la data de </w:t>
      </w:r>
      <w:r w:rsidR="00CA20D1" w:rsidRPr="00CD4132">
        <w:rPr>
          <w:rFonts w:ascii="Montserrat Light" w:hAnsi="Montserrat Light"/>
          <w:b/>
          <w:bCs/>
          <w:sz w:val="24"/>
        </w:rPr>
        <w:t>2</w:t>
      </w:r>
      <w:r w:rsidR="001819E6" w:rsidRPr="00CD4132">
        <w:rPr>
          <w:rFonts w:ascii="Montserrat Light" w:hAnsi="Montserrat Light"/>
          <w:b/>
          <w:bCs/>
          <w:sz w:val="24"/>
        </w:rPr>
        <w:t>5</w:t>
      </w:r>
      <w:r w:rsidR="00CA20D1" w:rsidRPr="00CD4132">
        <w:rPr>
          <w:rFonts w:ascii="Montserrat Light" w:hAnsi="Montserrat Light"/>
          <w:b/>
          <w:bCs/>
          <w:sz w:val="24"/>
        </w:rPr>
        <w:t>.0</w:t>
      </w:r>
      <w:r w:rsidR="001819E6" w:rsidRPr="00CD4132">
        <w:rPr>
          <w:rFonts w:ascii="Montserrat Light" w:hAnsi="Montserrat Light"/>
          <w:b/>
          <w:bCs/>
          <w:sz w:val="24"/>
        </w:rPr>
        <w:t>5</w:t>
      </w:r>
      <w:r w:rsidR="00CA20D1" w:rsidRPr="00CD4132">
        <w:rPr>
          <w:rFonts w:ascii="Montserrat Light" w:hAnsi="Montserrat Light"/>
          <w:b/>
          <w:bCs/>
          <w:sz w:val="24"/>
        </w:rPr>
        <w:t>.202</w:t>
      </w:r>
      <w:r w:rsidR="001819E6" w:rsidRPr="00CD4132">
        <w:rPr>
          <w:rFonts w:ascii="Montserrat Light" w:hAnsi="Montserrat Light"/>
          <w:b/>
          <w:bCs/>
          <w:sz w:val="24"/>
        </w:rPr>
        <w:t>3</w:t>
      </w:r>
      <w:r w:rsidR="007A1B69" w:rsidRPr="00CD4132">
        <w:rPr>
          <w:rFonts w:ascii="Montserrat Light" w:hAnsi="Montserrat Light"/>
          <w:b/>
          <w:bCs/>
          <w:sz w:val="24"/>
        </w:rPr>
        <w:t xml:space="preserve">, ora </w:t>
      </w:r>
      <w:r w:rsidR="00CD4132" w:rsidRPr="00CD4132">
        <w:rPr>
          <w:rFonts w:ascii="Montserrat Light" w:hAnsi="Montserrat Light"/>
          <w:b/>
          <w:bCs/>
          <w:sz w:val="24"/>
        </w:rPr>
        <w:t>11:30</w:t>
      </w:r>
      <w:r w:rsidR="007A1B69" w:rsidRPr="00CD4132">
        <w:rPr>
          <w:rFonts w:ascii="Montserrat Light" w:hAnsi="Montserrat Light"/>
          <w:sz w:val="24"/>
        </w:rPr>
        <w:t>)</w:t>
      </w:r>
      <w:r w:rsidR="007A1B69" w:rsidRPr="00CD4132">
        <w:rPr>
          <w:rFonts w:ascii="Montserrat Light" w:hAnsi="Montserrat Light"/>
          <w:b/>
          <w:bCs/>
          <w:sz w:val="24"/>
        </w:rPr>
        <w:t xml:space="preserve">, 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la secretariatul comisiei de soluționare a contestațiilor, camera 305-Serviciul Resurse Umane, conform prevederilor </w:t>
      </w:r>
      <w:r w:rsidR="00DD5C9A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legale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, sub sancţiunea decăderii din acest drept.</w:t>
      </w:r>
    </w:p>
    <w:p w14:paraId="6DD13F30" w14:textId="0D1D9CA4" w:rsidR="00C50959" w:rsidRPr="00CD4132" w:rsidRDefault="00C50959" w:rsidP="007E736B">
      <w:pPr>
        <w:autoSpaceDE w:val="0"/>
        <w:autoSpaceDN w:val="0"/>
        <w:adjustRightInd w:val="0"/>
        <w:spacing w:after="0" w:line="276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sz w:val="24"/>
          <w:szCs w:val="24"/>
          <w:lang w:eastAsia="ro-RO"/>
        </w:rPr>
      </w:pP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Candida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tul 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declara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t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”admi</w:t>
      </w:r>
      <w:r w:rsidR="003060B9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s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” v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a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susține</w:t>
      </w:r>
      <w:r w:rsidR="00E26310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proba de interviu în data de </w:t>
      </w:r>
      <w:r w:rsidR="0048187A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2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9</w:t>
      </w:r>
      <w:r w:rsidR="0048187A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.0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5</w:t>
      </w:r>
      <w:r w:rsidR="0048187A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.202</w:t>
      </w:r>
      <w:r w:rsidR="001819E6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3</w:t>
      </w:r>
      <w:r w:rsidR="00DD5C9A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 xml:space="preserve"> ora 1</w:t>
      </w:r>
      <w:r w:rsidR="00594C9E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E26310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:</w:t>
      </w:r>
      <w:r w:rsidR="008763A8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="00D644CC"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0</w:t>
      </w:r>
      <w:r w:rsidRPr="00CD4132">
        <w:rPr>
          <w:rFonts w:ascii="Montserrat Light" w:eastAsia="Times New Roman" w:hAnsi="Montserrat Light" w:cs="Courier New"/>
          <w:sz w:val="24"/>
          <w:szCs w:val="24"/>
          <w:lang w:eastAsia="ro-RO"/>
        </w:rPr>
        <w:t>.</w:t>
      </w:r>
      <w:r w:rsidRPr="00CD4132">
        <w:rPr>
          <w:rFonts w:ascii="Montserrat Light" w:eastAsia="Times New Roman" w:hAnsi="Montserrat Light" w:cs="Times New Roman"/>
          <w:sz w:val="24"/>
          <w:szCs w:val="24"/>
        </w:rPr>
        <w:t xml:space="preserve"> </w:t>
      </w:r>
    </w:p>
    <w:p w14:paraId="559FE9CA" w14:textId="273BA96C" w:rsidR="00C50959" w:rsidRPr="00CD4132" w:rsidRDefault="00C50959" w:rsidP="007E736B">
      <w:pPr>
        <w:spacing w:after="0" w:line="276" w:lineRule="auto"/>
        <w:ind w:right="1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</w:pPr>
      <w:r w:rsidRPr="00CD4132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</w:t>
      </w:r>
      <w:r w:rsidR="0098522C" w:rsidRPr="00CD4132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 xml:space="preserve">                                              </w:t>
      </w:r>
      <w:r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Afișat în data de </w:t>
      </w:r>
      <w:r w:rsidR="0048187A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2</w:t>
      </w:r>
      <w:r w:rsidR="001819E6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4</w:t>
      </w:r>
      <w:r w:rsidR="0048187A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.0</w:t>
      </w:r>
      <w:r w:rsidR="001819E6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5</w:t>
      </w:r>
      <w:r w:rsidR="0048187A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.202</w:t>
      </w:r>
      <w:r w:rsidR="001819E6"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>3</w:t>
      </w:r>
      <w:r w:rsidRPr="00CD4132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, ora </w:t>
      </w:r>
      <w:r w:rsidR="00CD4132" w:rsidRPr="00CD4132">
        <w:rPr>
          <w:rFonts w:ascii="Montserrat Light" w:hAnsi="Montserrat Light"/>
          <w:b/>
          <w:bCs/>
          <w:sz w:val="24"/>
        </w:rPr>
        <w:t>11:30</w:t>
      </w:r>
    </w:p>
    <w:p w14:paraId="72D8CFD5" w14:textId="38C893A0" w:rsidR="00C5095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1D44229" w14:textId="46FADAFD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20AFE951" w14:textId="179684E5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750F13" w14:textId="19D00321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5C14B771" w14:textId="21CE5B92" w:rsidR="00745457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49BAAA3" w14:textId="77777777" w:rsidR="00745457" w:rsidRPr="00320519" w:rsidRDefault="00745457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</w:p>
    <w:p w14:paraId="02AA1C56" w14:textId="77777777" w:rsidR="00C50959" w:rsidRPr="00320519" w:rsidRDefault="00C50959" w:rsidP="00C50959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 xml:space="preserve">Secretar </w:t>
      </w:r>
    </w:p>
    <w:p w14:paraId="26B2083F" w14:textId="68FC1A62" w:rsidR="007114C8" w:rsidRPr="00320519" w:rsidRDefault="00C50959" w:rsidP="00AB172D">
      <w:pPr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</w:rPr>
        <w:t>comisie concurs</w:t>
      </w:r>
      <w:r w:rsidRPr="00320519">
        <w:rPr>
          <w:rFonts w:ascii="Montserrat Light" w:eastAsia="Times New Roman" w:hAnsi="Montserrat Light" w:cs="Times New Roman"/>
          <w:b/>
          <w:bCs/>
          <w:sz w:val="24"/>
          <w:szCs w:val="24"/>
          <w:lang w:val="fr-FR"/>
        </w:rPr>
        <w:t>,</w:t>
      </w:r>
    </w:p>
    <w:sectPr w:rsidR="007114C8" w:rsidRPr="0032051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24CE9"/>
    <w:rsid w:val="000769BC"/>
    <w:rsid w:val="000847FA"/>
    <w:rsid w:val="001819E6"/>
    <w:rsid w:val="001D3B83"/>
    <w:rsid w:val="001E5D2B"/>
    <w:rsid w:val="00290572"/>
    <w:rsid w:val="002B1C81"/>
    <w:rsid w:val="003060B9"/>
    <w:rsid w:val="00320519"/>
    <w:rsid w:val="003429D8"/>
    <w:rsid w:val="003B2B21"/>
    <w:rsid w:val="003C3A83"/>
    <w:rsid w:val="0048187A"/>
    <w:rsid w:val="00493278"/>
    <w:rsid w:val="004C0C7E"/>
    <w:rsid w:val="004F719F"/>
    <w:rsid w:val="00535683"/>
    <w:rsid w:val="00545B78"/>
    <w:rsid w:val="00594C9E"/>
    <w:rsid w:val="005C04DB"/>
    <w:rsid w:val="00612EDA"/>
    <w:rsid w:val="006368D5"/>
    <w:rsid w:val="00640382"/>
    <w:rsid w:val="007114C8"/>
    <w:rsid w:val="00745457"/>
    <w:rsid w:val="007A1B69"/>
    <w:rsid w:val="007E736B"/>
    <w:rsid w:val="00820AC3"/>
    <w:rsid w:val="008763A8"/>
    <w:rsid w:val="008F1E59"/>
    <w:rsid w:val="009667BB"/>
    <w:rsid w:val="0098522C"/>
    <w:rsid w:val="009D3418"/>
    <w:rsid w:val="00A55654"/>
    <w:rsid w:val="00AB172D"/>
    <w:rsid w:val="00AB63A9"/>
    <w:rsid w:val="00AE51B6"/>
    <w:rsid w:val="00B15132"/>
    <w:rsid w:val="00B179AD"/>
    <w:rsid w:val="00B21225"/>
    <w:rsid w:val="00BB352E"/>
    <w:rsid w:val="00C50959"/>
    <w:rsid w:val="00CA20D1"/>
    <w:rsid w:val="00CB67F4"/>
    <w:rsid w:val="00CD4132"/>
    <w:rsid w:val="00D00225"/>
    <w:rsid w:val="00D03ED0"/>
    <w:rsid w:val="00D0798B"/>
    <w:rsid w:val="00D644CC"/>
    <w:rsid w:val="00DD5C9A"/>
    <w:rsid w:val="00DD79C3"/>
    <w:rsid w:val="00E1134A"/>
    <w:rsid w:val="00E26310"/>
    <w:rsid w:val="00EC49B7"/>
    <w:rsid w:val="00F126F1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Camelia Tamas</cp:lastModifiedBy>
  <cp:revision>48</cp:revision>
  <cp:lastPrinted>2022-03-24T10:31:00Z</cp:lastPrinted>
  <dcterms:created xsi:type="dcterms:W3CDTF">2019-06-24T10:37:00Z</dcterms:created>
  <dcterms:modified xsi:type="dcterms:W3CDTF">2023-05-24T08:20:00Z</dcterms:modified>
</cp:coreProperties>
</file>