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1A65A702" w:rsidR="008F76F2" w:rsidRPr="00494DEB" w:rsidRDefault="008F76F2" w:rsidP="005E4181">
      <w:pPr>
        <w:ind w:right="304"/>
        <w:jc w:val="right"/>
        <w:rPr>
          <w:rFonts w:ascii="Montserrat Light" w:hAnsi="Montserrat Light"/>
        </w:rPr>
      </w:pPr>
      <w:r w:rsidRPr="00494DEB">
        <w:rPr>
          <w:rFonts w:ascii="Montserrat Light" w:hAnsi="Montserrat Light"/>
        </w:rPr>
        <w:t xml:space="preserve">Nr. </w:t>
      </w:r>
      <w:bookmarkStart w:id="0" w:name="_lo1dgo7s1ifp" w:colFirst="0" w:colLast="0"/>
      <w:bookmarkStart w:id="1" w:name="_Hlk62539335"/>
      <w:bookmarkEnd w:id="0"/>
      <w:r w:rsidR="004F5508" w:rsidRPr="00494DEB">
        <w:rPr>
          <w:rFonts w:ascii="Montserrat Light" w:hAnsi="Montserrat Light"/>
        </w:rPr>
        <w:t>20454</w:t>
      </w:r>
      <w:r w:rsidR="003F6B8C" w:rsidRPr="00494DEB">
        <w:rPr>
          <w:rFonts w:ascii="Montserrat Light" w:hAnsi="Montserrat Light"/>
        </w:rPr>
        <w:t xml:space="preserve"> </w:t>
      </w:r>
      <w:r w:rsidR="00905E1D" w:rsidRPr="00494DEB">
        <w:rPr>
          <w:rFonts w:ascii="Montserrat Light" w:hAnsi="Montserrat Light"/>
        </w:rPr>
        <w:t>/</w:t>
      </w:r>
      <w:r w:rsidR="006F1C10" w:rsidRPr="00494DEB">
        <w:rPr>
          <w:rFonts w:ascii="Montserrat Light" w:hAnsi="Montserrat Light"/>
        </w:rPr>
        <w:t xml:space="preserve"> </w:t>
      </w:r>
      <w:bookmarkEnd w:id="1"/>
      <w:r w:rsidR="00173B12" w:rsidRPr="00494DEB">
        <w:rPr>
          <w:rFonts w:ascii="Montserrat Light" w:hAnsi="Montserrat Light"/>
        </w:rPr>
        <w:t>1</w:t>
      </w:r>
      <w:r w:rsidR="004F5508" w:rsidRPr="00494DEB">
        <w:rPr>
          <w:rFonts w:ascii="Montserrat Light" w:hAnsi="Montserrat Light"/>
        </w:rPr>
        <w:t>6</w:t>
      </w:r>
      <w:r w:rsidR="00173B12" w:rsidRPr="00494DEB">
        <w:rPr>
          <w:rFonts w:ascii="Montserrat Light" w:hAnsi="Montserrat Light"/>
        </w:rPr>
        <w:t>.05</w:t>
      </w:r>
      <w:r w:rsidR="00BF75ED" w:rsidRPr="00494DEB">
        <w:rPr>
          <w:rFonts w:ascii="Montserrat Light" w:hAnsi="Montserrat Light"/>
        </w:rPr>
        <w:t>.2023</w:t>
      </w:r>
    </w:p>
    <w:p w14:paraId="611E4A15" w14:textId="77777777" w:rsidR="003F6B8C" w:rsidRPr="00494DEB" w:rsidRDefault="003F6B8C" w:rsidP="005E4181">
      <w:pPr>
        <w:ind w:right="304"/>
        <w:jc w:val="center"/>
        <w:rPr>
          <w:rFonts w:ascii="Montserrat Light" w:hAnsi="Montserrat Light"/>
          <w:b/>
          <w:bCs/>
        </w:rPr>
      </w:pPr>
      <w:bookmarkStart w:id="2" w:name="_96pwsx56lrau" w:colFirst="0" w:colLast="0"/>
      <w:bookmarkEnd w:id="2"/>
    </w:p>
    <w:p w14:paraId="264906B4" w14:textId="77777777" w:rsidR="003F6B8C" w:rsidRPr="00494DEB" w:rsidRDefault="003F6B8C" w:rsidP="005E4181">
      <w:pPr>
        <w:ind w:right="304"/>
        <w:jc w:val="center"/>
        <w:rPr>
          <w:rFonts w:ascii="Montserrat Light" w:hAnsi="Montserrat Light"/>
          <w:b/>
          <w:bCs/>
        </w:rPr>
      </w:pPr>
    </w:p>
    <w:p w14:paraId="5FFC810A" w14:textId="620CF612" w:rsidR="008F76F2" w:rsidRPr="00494DEB" w:rsidRDefault="008F76F2" w:rsidP="005E4181">
      <w:pPr>
        <w:ind w:right="304"/>
        <w:jc w:val="center"/>
        <w:rPr>
          <w:rFonts w:ascii="Montserrat Light" w:hAnsi="Montserrat Light"/>
        </w:rPr>
      </w:pPr>
      <w:r w:rsidRPr="00494DEB">
        <w:rPr>
          <w:rFonts w:ascii="Montserrat Light" w:hAnsi="Montserrat Light"/>
          <w:b/>
          <w:bCs/>
        </w:rPr>
        <w:t>REFERAT DE APROBARE</w:t>
      </w:r>
    </w:p>
    <w:p w14:paraId="11DC7A94" w14:textId="77777777" w:rsidR="00173B12" w:rsidRPr="00494DEB" w:rsidRDefault="00173B12" w:rsidP="005E4181">
      <w:pPr>
        <w:tabs>
          <w:tab w:val="left" w:pos="2160"/>
        </w:tabs>
        <w:ind w:right="304"/>
        <w:jc w:val="center"/>
        <w:rPr>
          <w:rFonts w:ascii="Montserrat Light" w:hAnsi="Montserrat Light"/>
          <w:b/>
          <w:bCs/>
        </w:rPr>
      </w:pPr>
      <w:bookmarkStart w:id="3" w:name="_Hlk62539599"/>
      <w:r w:rsidRPr="00494DEB">
        <w:rPr>
          <w:rFonts w:ascii="Montserrat Light" w:hAnsi="Montserrat Light"/>
          <w:b/>
          <w:bCs/>
        </w:rPr>
        <w:t xml:space="preserve">pentru </w:t>
      </w:r>
      <w:proofErr w:type="spellStart"/>
      <w:r w:rsidRPr="00494DEB">
        <w:rPr>
          <w:rFonts w:ascii="Montserrat Light" w:hAnsi="Montserrat Light"/>
          <w:b/>
          <w:bCs/>
        </w:rPr>
        <w:t>modificarea</w:t>
      </w:r>
      <w:proofErr w:type="spellEnd"/>
      <w:r w:rsidRPr="00494DEB">
        <w:rPr>
          <w:rFonts w:ascii="Montserrat Light" w:hAnsi="Montserrat Light"/>
          <w:b/>
          <w:bCs/>
        </w:rPr>
        <w:t xml:space="preserve"> </w:t>
      </w:r>
      <w:proofErr w:type="spellStart"/>
      <w:r w:rsidRPr="00494DEB">
        <w:rPr>
          <w:rFonts w:ascii="Montserrat Light" w:hAnsi="Montserrat Light"/>
          <w:b/>
          <w:bCs/>
        </w:rPr>
        <w:t>Hotărârii</w:t>
      </w:r>
      <w:proofErr w:type="spellEnd"/>
      <w:r w:rsidRPr="00494DEB">
        <w:rPr>
          <w:rFonts w:ascii="Montserrat Light" w:hAnsi="Montserrat Light"/>
          <w:b/>
          <w:bCs/>
        </w:rPr>
        <w:t xml:space="preserve"> </w:t>
      </w:r>
      <w:proofErr w:type="spellStart"/>
      <w:r w:rsidRPr="00494DEB">
        <w:rPr>
          <w:rFonts w:ascii="Montserrat Light" w:hAnsi="Montserrat Light"/>
          <w:b/>
          <w:bCs/>
        </w:rPr>
        <w:t>Consiliului</w:t>
      </w:r>
      <w:proofErr w:type="spellEnd"/>
      <w:r w:rsidRPr="00494DEB">
        <w:rPr>
          <w:rFonts w:ascii="Montserrat Light" w:hAnsi="Montserrat Light"/>
          <w:b/>
          <w:bCs/>
        </w:rPr>
        <w:t xml:space="preserve"> </w:t>
      </w:r>
      <w:proofErr w:type="spellStart"/>
      <w:r w:rsidRPr="00494DEB">
        <w:rPr>
          <w:rFonts w:ascii="Montserrat Light" w:hAnsi="Montserrat Light"/>
          <w:b/>
          <w:bCs/>
        </w:rPr>
        <w:t>Judeţean</w:t>
      </w:r>
      <w:proofErr w:type="spellEnd"/>
      <w:r w:rsidRPr="00494DEB">
        <w:rPr>
          <w:rFonts w:ascii="Montserrat Light" w:hAnsi="Montserrat Light"/>
          <w:b/>
          <w:bCs/>
        </w:rPr>
        <w:t xml:space="preserve"> Cluj nr. 149/2019 </w:t>
      </w:r>
      <w:proofErr w:type="spellStart"/>
      <w:r w:rsidRPr="00494DEB">
        <w:rPr>
          <w:rFonts w:ascii="Montserrat Light" w:hAnsi="Montserrat Light"/>
          <w:b/>
          <w:bCs/>
        </w:rPr>
        <w:t>privind</w:t>
      </w:r>
      <w:proofErr w:type="spellEnd"/>
      <w:r w:rsidRPr="00494DEB">
        <w:rPr>
          <w:rFonts w:ascii="Montserrat Light" w:hAnsi="Montserrat Light"/>
          <w:b/>
          <w:bCs/>
        </w:rPr>
        <w:t xml:space="preserve"> </w:t>
      </w:r>
      <w:proofErr w:type="spellStart"/>
      <w:r w:rsidRPr="00494DEB">
        <w:rPr>
          <w:rFonts w:ascii="Montserrat Light" w:hAnsi="Montserrat Light"/>
          <w:b/>
          <w:bCs/>
        </w:rPr>
        <w:t>aprobarea</w:t>
      </w:r>
      <w:proofErr w:type="spellEnd"/>
      <w:r w:rsidRPr="00494DEB">
        <w:rPr>
          <w:rFonts w:ascii="Montserrat Light" w:hAnsi="Montserrat Light"/>
          <w:b/>
          <w:bCs/>
        </w:rPr>
        <w:t xml:space="preserve"> </w:t>
      </w:r>
      <w:proofErr w:type="spellStart"/>
      <w:r w:rsidRPr="00494DEB">
        <w:rPr>
          <w:rFonts w:ascii="Montserrat Light" w:hAnsi="Montserrat Light"/>
          <w:b/>
          <w:bCs/>
        </w:rPr>
        <w:t>indicatorilor</w:t>
      </w:r>
      <w:proofErr w:type="spellEnd"/>
      <w:r w:rsidRPr="00494DEB">
        <w:rPr>
          <w:rFonts w:ascii="Montserrat Light" w:hAnsi="Montserrat Light"/>
          <w:b/>
          <w:bCs/>
        </w:rPr>
        <w:t xml:space="preserve"> </w:t>
      </w:r>
      <w:proofErr w:type="spellStart"/>
      <w:r w:rsidRPr="00494DEB">
        <w:rPr>
          <w:rFonts w:ascii="Montserrat Light" w:hAnsi="Montserrat Light"/>
          <w:b/>
          <w:bCs/>
        </w:rPr>
        <w:t>tehnico</w:t>
      </w:r>
      <w:proofErr w:type="spellEnd"/>
      <w:r w:rsidRPr="00494DEB">
        <w:rPr>
          <w:rFonts w:ascii="Montserrat Light" w:hAnsi="Montserrat Light"/>
          <w:b/>
          <w:bCs/>
        </w:rPr>
        <w:t xml:space="preserve">-economici ai </w:t>
      </w:r>
      <w:proofErr w:type="spellStart"/>
      <w:r w:rsidRPr="00494DEB">
        <w:rPr>
          <w:rFonts w:ascii="Montserrat Light" w:hAnsi="Montserrat Light"/>
          <w:b/>
          <w:bCs/>
        </w:rPr>
        <w:t>obiectivului</w:t>
      </w:r>
      <w:proofErr w:type="spellEnd"/>
      <w:r w:rsidRPr="00494DEB">
        <w:rPr>
          <w:rFonts w:ascii="Montserrat Light" w:hAnsi="Montserrat Light"/>
          <w:b/>
          <w:bCs/>
        </w:rPr>
        <w:t xml:space="preserve"> de </w:t>
      </w:r>
      <w:proofErr w:type="spellStart"/>
      <w:r w:rsidRPr="00494DEB">
        <w:rPr>
          <w:rFonts w:ascii="Montserrat Light" w:hAnsi="Montserrat Light"/>
          <w:b/>
          <w:bCs/>
        </w:rPr>
        <w:t>investiţii</w:t>
      </w:r>
      <w:proofErr w:type="spellEnd"/>
      <w:r w:rsidRPr="00494DEB">
        <w:rPr>
          <w:rFonts w:ascii="Montserrat Light" w:hAnsi="Montserrat Light"/>
          <w:b/>
          <w:bCs/>
        </w:rPr>
        <w:t xml:space="preserve"> </w:t>
      </w:r>
    </w:p>
    <w:p w14:paraId="2BE9FB3D" w14:textId="09CCD38D" w:rsidR="00623F56" w:rsidRPr="00494DEB" w:rsidRDefault="00173B12" w:rsidP="005E4181">
      <w:pPr>
        <w:tabs>
          <w:tab w:val="left" w:pos="2160"/>
        </w:tabs>
        <w:ind w:right="304"/>
        <w:jc w:val="center"/>
        <w:rPr>
          <w:rFonts w:ascii="Montserrat Light" w:hAnsi="Montserrat Light"/>
          <w:b/>
          <w:bCs/>
          <w:noProof/>
          <w:lang w:val="ro-RO"/>
        </w:rPr>
      </w:pPr>
      <w:r w:rsidRPr="00494DEB">
        <w:rPr>
          <w:rFonts w:ascii="Montserrat Light" w:hAnsi="Montserrat Light"/>
          <w:b/>
          <w:bCs/>
          <w:lang w:val="it-IT"/>
        </w:rPr>
        <w:t>„Pavilion Spital de Boli Psihice Cronice Borşa” la imobilul situat în comuna Borşa, localitatea Borşa, str. Principală nr. 258</w:t>
      </w:r>
    </w:p>
    <w:bookmarkEnd w:id="3"/>
    <w:p w14:paraId="75FD90BD" w14:textId="77777777" w:rsidR="00E55F91" w:rsidRPr="00494DEB" w:rsidRDefault="00E55F91" w:rsidP="005E4181">
      <w:pPr>
        <w:tabs>
          <w:tab w:val="left" w:pos="2160"/>
        </w:tabs>
        <w:ind w:right="304"/>
        <w:rPr>
          <w:rFonts w:ascii="Montserrat Light" w:hAnsi="Montserrat Light"/>
          <w:lang w:val="it-IT"/>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1E5C6B" w:rsidRPr="00494DEB" w14:paraId="30D485A9" w14:textId="77777777" w:rsidTr="006F1C10">
        <w:trPr>
          <w:trHeight w:val="347"/>
        </w:trPr>
        <w:tc>
          <w:tcPr>
            <w:tcW w:w="9214" w:type="dxa"/>
            <w:shd w:val="clear" w:color="auto" w:fill="auto"/>
          </w:tcPr>
          <w:p w14:paraId="229E5FF9" w14:textId="351778FD" w:rsidR="008F76F2" w:rsidRPr="00494DEB" w:rsidRDefault="008F76F2" w:rsidP="005E4181">
            <w:pPr>
              <w:ind w:right="36"/>
              <w:jc w:val="both"/>
              <w:rPr>
                <w:rFonts w:ascii="Montserrat Light" w:eastAsia="Times New Roman" w:hAnsi="Montserrat Light" w:cs="Times New Roman"/>
                <w:lang w:val="ro-RO"/>
              </w:rPr>
            </w:pPr>
            <w:bookmarkStart w:id="4" w:name="_Hlk79650223"/>
            <w:r w:rsidRPr="00494DEB">
              <w:rPr>
                <w:rFonts w:ascii="Montserrat Light" w:eastAsia="Times New Roman" w:hAnsi="Montserrat Light" w:cs="Times New Roman"/>
                <w:b/>
                <w:bCs/>
                <w:noProof/>
                <w:lang w:val="en-US"/>
              </w:rPr>
              <w:t>Secțiunea 1</w:t>
            </w:r>
            <w:r w:rsidRPr="00494DEB">
              <w:rPr>
                <w:rFonts w:ascii="Montserrat Light" w:eastAsia="Times New Roman" w:hAnsi="Montserrat Light" w:cs="Times New Roman"/>
                <w:noProof/>
                <w:lang w:val="en-US"/>
              </w:rPr>
              <w:t xml:space="preserve"> - </w:t>
            </w:r>
            <w:r w:rsidRPr="00494DEB">
              <w:rPr>
                <w:rFonts w:ascii="Montserrat Light" w:eastAsia="Times New Roman" w:hAnsi="Montserrat Light" w:cs="Times New Roman"/>
                <w:b/>
                <w:bCs/>
                <w:noProof/>
                <w:lang w:val="en-US"/>
              </w:rPr>
              <w:t xml:space="preserve">Motivul adoptării </w:t>
            </w:r>
            <w:r w:rsidRPr="00494DEB">
              <w:rPr>
                <w:rFonts w:ascii="Montserrat Light" w:eastAsia="Times New Roman" w:hAnsi="Montserrat Light" w:cs="Times New Roman"/>
                <w:b/>
                <w:bCs/>
                <w:noProof/>
                <w:shd w:val="clear" w:color="auto" w:fill="FFFFFF"/>
                <w:lang w:val="en-US"/>
              </w:rPr>
              <w:t>actului administrativ</w:t>
            </w:r>
            <w:r w:rsidRPr="00494DEB">
              <w:rPr>
                <w:rFonts w:ascii="Montserrat Light" w:eastAsia="Times New Roman" w:hAnsi="Montserrat Light" w:cs="Times New Roman"/>
                <w:b/>
                <w:bCs/>
                <w:noProof/>
                <w:lang w:val="en-US"/>
              </w:rPr>
              <w:t xml:space="preserve">: </w:t>
            </w:r>
          </w:p>
        </w:tc>
      </w:tr>
      <w:tr w:rsidR="001E5C6B" w:rsidRPr="00494DEB" w14:paraId="06AA42D3" w14:textId="77777777" w:rsidTr="006F1C10">
        <w:trPr>
          <w:trHeight w:val="141"/>
        </w:trPr>
        <w:tc>
          <w:tcPr>
            <w:tcW w:w="9214" w:type="dxa"/>
            <w:shd w:val="clear" w:color="auto" w:fill="auto"/>
          </w:tcPr>
          <w:p w14:paraId="18F4E963" w14:textId="55B866F2" w:rsidR="008F76F2" w:rsidRPr="00494DEB" w:rsidRDefault="00D1068C" w:rsidP="005E4181">
            <w:pPr>
              <w:ind w:left="283" w:right="36"/>
              <w:jc w:val="both"/>
              <w:rPr>
                <w:rFonts w:ascii="Montserrat Light" w:eastAsia="Calibri" w:hAnsi="Montserrat Light" w:cs="Times New Roman"/>
                <w:b/>
                <w:bCs/>
                <w:noProof/>
                <w:lang w:val="en-US"/>
              </w:rPr>
            </w:pPr>
            <w:r w:rsidRPr="00494DEB">
              <w:rPr>
                <w:rFonts w:ascii="Montserrat Light" w:eastAsia="Times New Roman" w:hAnsi="Montserrat Light" w:cs="Times New Roman"/>
                <w:b/>
                <w:bCs/>
                <w:noProof/>
                <w:lang w:val="en-US"/>
              </w:rPr>
              <w:t xml:space="preserve">1.  </w:t>
            </w:r>
            <w:r w:rsidR="008F76F2" w:rsidRPr="00494DEB">
              <w:rPr>
                <w:rFonts w:ascii="Montserrat Light" w:eastAsia="Times New Roman" w:hAnsi="Montserrat Light" w:cs="Times New Roman"/>
                <w:b/>
                <w:bCs/>
                <w:noProof/>
                <w:lang w:val="en-US"/>
              </w:rPr>
              <w:t>Descrierea situației actuale:</w:t>
            </w:r>
            <w:r w:rsidR="008F76F2" w:rsidRPr="00494DEB">
              <w:rPr>
                <w:rFonts w:ascii="Montserrat Light" w:eastAsia="Times New Roman" w:hAnsi="Montserrat Light" w:cs="Times New Roman"/>
                <w:lang w:val="ro-RO"/>
              </w:rPr>
              <w:t xml:space="preserve"> </w:t>
            </w:r>
          </w:p>
        </w:tc>
      </w:tr>
      <w:tr w:rsidR="001E5C6B" w:rsidRPr="00494DEB" w14:paraId="00A869A3" w14:textId="77777777" w:rsidTr="006F1C10">
        <w:trPr>
          <w:trHeight w:val="141"/>
        </w:trPr>
        <w:tc>
          <w:tcPr>
            <w:tcW w:w="9214" w:type="dxa"/>
            <w:shd w:val="clear" w:color="auto" w:fill="auto"/>
          </w:tcPr>
          <w:p w14:paraId="170046CA" w14:textId="70A077C1" w:rsidR="00FF3F08" w:rsidRPr="00494DEB" w:rsidRDefault="008F76F2" w:rsidP="00C977E1">
            <w:pPr>
              <w:pStyle w:val="Listparagraf"/>
              <w:numPr>
                <w:ilvl w:val="1"/>
                <w:numId w:val="2"/>
              </w:numPr>
              <w:spacing w:after="0" w:line="276" w:lineRule="auto"/>
              <w:ind w:right="36"/>
              <w:jc w:val="both"/>
              <w:rPr>
                <w:rFonts w:ascii="Montserrat Light" w:hAnsi="Montserrat Light"/>
                <w:b/>
                <w:bCs/>
                <w:noProof/>
              </w:rPr>
            </w:pPr>
            <w:r w:rsidRPr="00494DEB">
              <w:rPr>
                <w:rFonts w:ascii="Montserrat Light" w:eastAsia="Times New Roman" w:hAnsi="Montserrat Light"/>
                <w:b/>
                <w:bCs/>
                <w:noProof/>
                <w:shd w:val="clear" w:color="auto" w:fill="FFFFFF"/>
              </w:rPr>
              <w:t xml:space="preserve">Cerinţe care reclamă necesitatea actului administrativ: </w:t>
            </w:r>
          </w:p>
        </w:tc>
      </w:tr>
      <w:tr w:rsidR="001E5C6B" w:rsidRPr="00494DEB" w14:paraId="2DFBE61F" w14:textId="77777777" w:rsidTr="006F1C10">
        <w:trPr>
          <w:trHeight w:val="141"/>
        </w:trPr>
        <w:tc>
          <w:tcPr>
            <w:tcW w:w="9214" w:type="dxa"/>
            <w:shd w:val="clear" w:color="auto" w:fill="auto"/>
          </w:tcPr>
          <w:p w14:paraId="64C58340" w14:textId="77777777" w:rsidR="00335515" w:rsidRPr="00494DEB" w:rsidRDefault="00335515" w:rsidP="00335515">
            <w:pPr>
              <w:jc w:val="both"/>
              <w:rPr>
                <w:rFonts w:ascii="Montserrat Light" w:hAnsi="Montserrat Light"/>
                <w:lang w:val="ro-RO"/>
              </w:rPr>
            </w:pPr>
            <w:r w:rsidRPr="00494DEB">
              <w:rPr>
                <w:rFonts w:ascii="Montserrat Light" w:hAnsi="Montserrat Light"/>
                <w:lang w:val="ro-RO"/>
              </w:rPr>
              <w:t>Spitalul de Boli Psihice Cronice Borșa este un spital de monospecialitate, subordonat Consiliului Județean Cluj, care asigură servicii medicate psihiatrice cu un număr de 195 paturi, fiind cea mai mare unitate spitalicească specializată în tratarea afecțiunilor psihice cronice din județul Cluj.</w:t>
            </w:r>
          </w:p>
          <w:p w14:paraId="084911AF" w14:textId="77777777" w:rsidR="00335515" w:rsidRPr="00494DEB" w:rsidRDefault="00335515" w:rsidP="00335515">
            <w:pPr>
              <w:jc w:val="both"/>
              <w:rPr>
                <w:rFonts w:ascii="Montserrat Light" w:hAnsi="Montserrat Light"/>
                <w:highlight w:val="yellow"/>
                <w:lang w:val="ro-RO"/>
              </w:rPr>
            </w:pPr>
          </w:p>
          <w:p w14:paraId="76381B78" w14:textId="77777777" w:rsidR="00335515" w:rsidRPr="00494DEB" w:rsidRDefault="00335515" w:rsidP="00335515">
            <w:pPr>
              <w:autoSpaceDE w:val="0"/>
              <w:autoSpaceDN w:val="0"/>
              <w:adjustRightInd w:val="0"/>
              <w:jc w:val="both"/>
              <w:rPr>
                <w:rFonts w:ascii="Montserrat Light" w:eastAsia="Times New Roman" w:hAnsi="Montserrat Light" w:cs="Times New Roman"/>
                <w:lang w:val="ro-RO"/>
              </w:rPr>
            </w:pPr>
            <w:r w:rsidRPr="00494DEB">
              <w:rPr>
                <w:rFonts w:ascii="Montserrat Light" w:eastAsia="Times New Roman" w:hAnsi="Montserrat Light" w:cs="Times New Roman"/>
                <w:lang w:val="ro-RO"/>
              </w:rPr>
              <w:t>Consiliul Judetean Cluj asigură potrivit competențelor sale și în condițiile legii, cadrul necesar pentru furnizarea serviciilor publice de interes județean privind sănătatea, statuată de art. 173 alin. (5) lit. c) din Ordonanța de urgență a Guvernului nr. 57/2019 privind Codul administrativ, cu modificările și completările ulterioare.</w:t>
            </w:r>
          </w:p>
          <w:p w14:paraId="269F34D9" w14:textId="77777777" w:rsidR="00335515" w:rsidRPr="00494DEB" w:rsidRDefault="00335515" w:rsidP="00335515">
            <w:pPr>
              <w:autoSpaceDE w:val="0"/>
              <w:autoSpaceDN w:val="0"/>
              <w:adjustRightInd w:val="0"/>
              <w:jc w:val="both"/>
              <w:rPr>
                <w:rFonts w:ascii="Montserrat Light" w:eastAsia="Times New Roman" w:hAnsi="Montserrat Light" w:cs="Times New Roman"/>
                <w:lang w:val="ro-RO"/>
              </w:rPr>
            </w:pPr>
          </w:p>
          <w:p w14:paraId="6182D3F0" w14:textId="77777777" w:rsidR="00335515" w:rsidRPr="00494DEB" w:rsidRDefault="00335515" w:rsidP="00335515">
            <w:pPr>
              <w:autoSpaceDE w:val="0"/>
              <w:autoSpaceDN w:val="0"/>
              <w:adjustRightInd w:val="0"/>
              <w:jc w:val="both"/>
              <w:rPr>
                <w:rFonts w:ascii="Montserrat Light" w:eastAsia="Times New Roman" w:hAnsi="Montserrat Light" w:cs="Times New Roman"/>
                <w:lang w:val="ro-RO"/>
              </w:rPr>
            </w:pPr>
            <w:r w:rsidRPr="00494DEB">
              <w:rPr>
                <w:rFonts w:ascii="Montserrat Light" w:eastAsia="Times New Roman" w:hAnsi="Montserrat Light" w:cs="Times New Roman"/>
                <w:lang w:val="ro-RO"/>
              </w:rPr>
              <w:t>De la momentul adoptării Hotărârii Consiliului Județean Cluj nr. 149 din 31 iulie 2019, aceasta a suferit mai multe modificări, astfel:</w:t>
            </w:r>
          </w:p>
          <w:p w14:paraId="73097613" w14:textId="3CDD1092" w:rsidR="00335515" w:rsidRPr="00494DEB" w:rsidRDefault="00335515" w:rsidP="00335515">
            <w:pPr>
              <w:pStyle w:val="Listparagraf"/>
              <w:numPr>
                <w:ilvl w:val="0"/>
                <w:numId w:val="4"/>
              </w:numPr>
              <w:autoSpaceDE w:val="0"/>
              <w:autoSpaceDN w:val="0"/>
              <w:adjustRightInd w:val="0"/>
              <w:spacing w:line="276" w:lineRule="auto"/>
              <w:jc w:val="both"/>
              <w:rPr>
                <w:rFonts w:ascii="Montserrat Light" w:hAnsi="Montserrat Light"/>
                <w:lang w:val="ro-RO"/>
              </w:rPr>
            </w:pPr>
            <w:r w:rsidRPr="00494DEB">
              <w:rPr>
                <w:rFonts w:ascii="Montserrat Light" w:eastAsia="Times New Roman" w:hAnsi="Montserrat Light"/>
                <w:lang w:val="ro-RO"/>
              </w:rPr>
              <w:t>prin Hotărârea Consiliului Judeţean Cluj nr. 34 / 20</w:t>
            </w:r>
            <w:r w:rsidR="004F5508" w:rsidRPr="00494DEB">
              <w:rPr>
                <w:rFonts w:ascii="Montserrat Light" w:eastAsia="Times New Roman" w:hAnsi="Montserrat Light"/>
                <w:lang w:val="ro-RO"/>
              </w:rPr>
              <w:t>2</w:t>
            </w:r>
            <w:r w:rsidRPr="00494DEB">
              <w:rPr>
                <w:rFonts w:ascii="Montserrat Light" w:eastAsia="Times New Roman" w:hAnsi="Montserrat Light"/>
                <w:lang w:val="ro-RO"/>
              </w:rPr>
              <w:t>1 s-au revizuit indicatorii tehnico – economici</w:t>
            </w:r>
            <w:r w:rsidRPr="00494DEB">
              <w:rPr>
                <w:rFonts w:ascii="Montserrat Light" w:hAnsi="Montserrat Light"/>
                <w:lang w:val="ro-RO"/>
              </w:rPr>
              <w:t>, valoarea investiției fiind 20.771.476,02 lei fără TVA, C+M 16.740.362,88 lei fără TVA;</w:t>
            </w:r>
          </w:p>
          <w:p w14:paraId="4D03B994" w14:textId="77777777" w:rsidR="00335515" w:rsidRPr="00494DEB" w:rsidRDefault="00335515" w:rsidP="00335515">
            <w:pPr>
              <w:pStyle w:val="Listparagraf"/>
              <w:numPr>
                <w:ilvl w:val="0"/>
                <w:numId w:val="4"/>
              </w:numPr>
              <w:jc w:val="both"/>
              <w:rPr>
                <w:rFonts w:ascii="Montserrat Light" w:hAnsi="Montserrat Light"/>
                <w:lang w:val="ro-RO"/>
              </w:rPr>
            </w:pPr>
            <w:r w:rsidRPr="00494DEB">
              <w:rPr>
                <w:rFonts w:ascii="Montserrat Light" w:eastAsia="Times New Roman" w:hAnsi="Montserrat Light"/>
                <w:lang w:val="ro-RO"/>
              </w:rPr>
              <w:t xml:space="preserve">prin Hotărârea Consiliului Judeţean Cluj nr. 243 / 2021 au fost actualizați indicatorii tehnico-economici </w:t>
            </w:r>
            <w:r w:rsidRPr="00494DEB">
              <w:rPr>
                <w:rFonts w:ascii="Montserrat Light" w:hAnsi="Montserrat Light"/>
                <w:lang w:val="ro-RO"/>
              </w:rPr>
              <w:t>ai obiectivului de investiții, valoarea investiției fiind 26.023.822,69 lei fără TVA, C+M 20.925.811,10 lei fără TVA;</w:t>
            </w:r>
          </w:p>
          <w:p w14:paraId="22F33437" w14:textId="77777777" w:rsidR="00335515" w:rsidRPr="00494DEB" w:rsidRDefault="00335515" w:rsidP="00335515">
            <w:pPr>
              <w:autoSpaceDE w:val="0"/>
              <w:autoSpaceDN w:val="0"/>
              <w:adjustRightInd w:val="0"/>
              <w:jc w:val="both"/>
              <w:rPr>
                <w:rFonts w:ascii="Montserrat Light" w:eastAsia="Times New Roman" w:hAnsi="Montserrat Light" w:cs="Times New Roman"/>
                <w:lang w:val="ro-RO"/>
              </w:rPr>
            </w:pPr>
            <w:r w:rsidRPr="00494DEB">
              <w:rPr>
                <w:rFonts w:ascii="Montserrat Light" w:eastAsia="Times New Roman" w:hAnsi="Montserrat Light" w:cs="Times New Roman"/>
                <w:lang w:val="ro-RO"/>
              </w:rPr>
              <w:t xml:space="preserve">Prin adresa nr. 2295/03.05.2023 a Spitalului de Boli Psihice Cronice Borșa, înregistrată la Consiliul Județean Cluj cu nr. 18715/03.05.2023 se înaintează Devizul investiției actualizat la data de 26.04.2023 pentru cheltuieli necesare realizării obiectivului de investiție </w:t>
            </w:r>
            <w:r w:rsidRPr="00494DEB">
              <w:rPr>
                <w:rFonts w:ascii="Montserrat Light" w:eastAsia="Times New Roman" w:hAnsi="Montserrat Light" w:cs="Times New Roman"/>
                <w:i/>
                <w:iCs/>
                <w:lang w:val="ro-RO"/>
              </w:rPr>
              <w:t>Pavilion Spital de Boli Psihice Cronice Borşa</w:t>
            </w:r>
            <w:r w:rsidRPr="00494DEB">
              <w:rPr>
                <w:rFonts w:ascii="Montserrat Light" w:eastAsia="Times New Roman" w:hAnsi="Montserrat Light" w:cs="Times New Roman"/>
                <w:lang w:val="ro-RO"/>
              </w:rPr>
              <w:t>. Totodată se transmite o Notă justificativă a proiectantului investiției care vine să detaileze motivele care au dus la această actualizare de deviz.</w:t>
            </w:r>
          </w:p>
          <w:p w14:paraId="75AC8D71" w14:textId="77777777" w:rsidR="00CB5CFF" w:rsidRPr="00494DEB" w:rsidRDefault="00CB5CFF" w:rsidP="005E4181">
            <w:pPr>
              <w:autoSpaceDE w:val="0"/>
              <w:autoSpaceDN w:val="0"/>
              <w:adjustRightInd w:val="0"/>
              <w:ind w:right="36"/>
              <w:rPr>
                <w:rFonts w:ascii="Montserrat Light" w:hAnsi="Montserrat Light"/>
                <w:highlight w:val="yellow"/>
                <w:lang w:val="ro-RO"/>
              </w:rPr>
            </w:pPr>
          </w:p>
          <w:p w14:paraId="17ECE5AB" w14:textId="77777777" w:rsidR="00176045" w:rsidRPr="00494DEB" w:rsidRDefault="00335515" w:rsidP="005E4181">
            <w:pPr>
              <w:autoSpaceDE w:val="0"/>
              <w:autoSpaceDN w:val="0"/>
              <w:adjustRightInd w:val="0"/>
              <w:ind w:right="36"/>
              <w:jc w:val="both"/>
              <w:rPr>
                <w:rFonts w:ascii="Montserrat Light" w:hAnsi="Montserrat Light"/>
                <w:lang w:val="ro-RO"/>
              </w:rPr>
            </w:pPr>
            <w:r w:rsidRPr="00494DEB">
              <w:rPr>
                <w:rFonts w:ascii="Montserrat Light" w:hAnsi="Montserrat Light"/>
                <w:lang w:val="ro-RO"/>
              </w:rPr>
              <w:t>Urmare a actualizării devizului investiției rezultă o creștere procentuală de 14%, respectiv o creștere valorică de 4.469.986,69 lei fără TVA, 5.306.349,81 lei cu TVA.</w:t>
            </w:r>
          </w:p>
          <w:p w14:paraId="0A1A9CF2" w14:textId="77777777" w:rsidR="00335515" w:rsidRPr="00494DEB" w:rsidRDefault="00335515" w:rsidP="005E4181">
            <w:pPr>
              <w:autoSpaceDE w:val="0"/>
              <w:autoSpaceDN w:val="0"/>
              <w:adjustRightInd w:val="0"/>
              <w:ind w:right="36"/>
              <w:jc w:val="both"/>
              <w:rPr>
                <w:rFonts w:ascii="Montserrat Light" w:hAnsi="Montserrat Light"/>
                <w:highlight w:val="yellow"/>
                <w:lang w:val="ro-RO"/>
              </w:rPr>
            </w:pPr>
          </w:p>
          <w:p w14:paraId="41BDEB62" w14:textId="52C38D09" w:rsidR="00AD4474" w:rsidRPr="00494DEB" w:rsidRDefault="00AD4474" w:rsidP="005E4181">
            <w:pPr>
              <w:autoSpaceDE w:val="0"/>
              <w:autoSpaceDN w:val="0"/>
              <w:adjustRightInd w:val="0"/>
              <w:ind w:right="36"/>
              <w:jc w:val="both"/>
              <w:rPr>
                <w:rFonts w:ascii="Montserrat Light" w:hAnsi="Montserrat Light"/>
                <w:highlight w:val="yellow"/>
                <w:lang w:val="ro-RO"/>
              </w:rPr>
            </w:pPr>
          </w:p>
        </w:tc>
      </w:tr>
      <w:tr w:rsidR="001E5C6B" w:rsidRPr="00494DEB" w14:paraId="7BA9B879" w14:textId="77777777" w:rsidTr="006F1C10">
        <w:trPr>
          <w:trHeight w:val="261"/>
        </w:trPr>
        <w:tc>
          <w:tcPr>
            <w:tcW w:w="9214" w:type="dxa"/>
            <w:shd w:val="clear" w:color="auto" w:fill="auto"/>
          </w:tcPr>
          <w:p w14:paraId="50B99C30" w14:textId="457FC5B3" w:rsidR="005F2B44" w:rsidRPr="00494DEB" w:rsidRDefault="005F2B44" w:rsidP="00C977E1">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494DEB">
              <w:rPr>
                <w:rFonts w:ascii="Montserrat Light" w:eastAsia="Times New Roman" w:hAnsi="Montserrat Light"/>
                <w:b/>
                <w:bCs/>
                <w:noProof/>
                <w:shd w:val="clear" w:color="auto" w:fill="FFFFFF"/>
                <w:lang w:val="pt-PT"/>
              </w:rPr>
              <w:t>Cerinţe care reclamă oportunitatea actului administrativ:</w:t>
            </w:r>
          </w:p>
        </w:tc>
      </w:tr>
      <w:tr w:rsidR="001E5C6B" w:rsidRPr="00494DEB" w14:paraId="1E608E00" w14:textId="77777777" w:rsidTr="00AD4474">
        <w:trPr>
          <w:trHeight w:val="345"/>
        </w:trPr>
        <w:tc>
          <w:tcPr>
            <w:tcW w:w="9214" w:type="dxa"/>
            <w:shd w:val="clear" w:color="auto" w:fill="auto"/>
          </w:tcPr>
          <w:p w14:paraId="3228C447" w14:textId="77777777" w:rsidR="004B2EC3" w:rsidRPr="00494DEB" w:rsidRDefault="004B2EC3" w:rsidP="004B2EC3">
            <w:pPr>
              <w:pStyle w:val="Listparagraf"/>
              <w:numPr>
                <w:ilvl w:val="0"/>
                <w:numId w:val="16"/>
              </w:numPr>
              <w:spacing w:after="0" w:line="276" w:lineRule="auto"/>
              <w:jc w:val="both"/>
              <w:rPr>
                <w:rFonts w:ascii="Montserrat Light" w:hAnsi="Montserrat Light"/>
                <w:lang w:val="pt-PT"/>
              </w:rPr>
            </w:pPr>
            <w:r w:rsidRPr="00494DEB">
              <w:rPr>
                <w:rFonts w:ascii="Montserrat Light" w:hAnsi="Montserrat Light"/>
                <w:lang w:val="pt-PT"/>
              </w:rPr>
              <w:t>Actualizarea devizului conform prețurilor aferente anului 2023;</w:t>
            </w:r>
          </w:p>
          <w:p w14:paraId="164CE101" w14:textId="3FF3CF31" w:rsidR="00E55F91" w:rsidRPr="00494DEB" w:rsidRDefault="004B2EC3" w:rsidP="005E4181">
            <w:pPr>
              <w:pStyle w:val="Listparagraf"/>
              <w:numPr>
                <w:ilvl w:val="0"/>
                <w:numId w:val="16"/>
              </w:numPr>
              <w:spacing w:after="0" w:line="276" w:lineRule="auto"/>
              <w:jc w:val="both"/>
              <w:rPr>
                <w:rFonts w:ascii="Montserrat Light" w:hAnsi="Montserrat Light"/>
                <w:lang w:val="pt-PT"/>
              </w:rPr>
            </w:pPr>
            <w:r w:rsidRPr="00494DEB">
              <w:rPr>
                <w:rFonts w:ascii="Montserrat Light" w:hAnsi="Montserrat Light"/>
                <w:lang w:val="pt-PT"/>
              </w:rPr>
              <w:t>Maximizarea șanselor în accesarea de fonduri europene nerambursabile prin existența unei documentații tehnice actualizate;</w:t>
            </w:r>
          </w:p>
        </w:tc>
      </w:tr>
      <w:tr w:rsidR="001E5C6B" w:rsidRPr="00494DEB" w14:paraId="284F0991" w14:textId="77777777" w:rsidTr="006F1C10">
        <w:trPr>
          <w:trHeight w:val="261"/>
        </w:trPr>
        <w:tc>
          <w:tcPr>
            <w:tcW w:w="9214" w:type="dxa"/>
            <w:shd w:val="clear" w:color="auto" w:fill="auto"/>
          </w:tcPr>
          <w:p w14:paraId="57E932CF" w14:textId="4A246B41" w:rsidR="008F76F2" w:rsidRPr="00494DEB" w:rsidRDefault="008F76F2" w:rsidP="00C977E1">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494DEB">
              <w:rPr>
                <w:rFonts w:ascii="Montserrat Light" w:eastAsia="Times New Roman" w:hAnsi="Montserrat Light"/>
                <w:b/>
                <w:bCs/>
                <w:noProof/>
              </w:rPr>
              <w:lastRenderedPageBreak/>
              <w:t xml:space="preserve">Schimbări preconizate: </w:t>
            </w:r>
          </w:p>
        </w:tc>
      </w:tr>
      <w:tr w:rsidR="001E5C6B" w:rsidRPr="00494DEB" w14:paraId="7AB0DA85" w14:textId="77777777" w:rsidTr="004802DC">
        <w:trPr>
          <w:trHeight w:val="795"/>
        </w:trPr>
        <w:tc>
          <w:tcPr>
            <w:tcW w:w="9214" w:type="dxa"/>
            <w:shd w:val="clear" w:color="auto" w:fill="auto"/>
          </w:tcPr>
          <w:p w14:paraId="151250C2" w14:textId="5DF59326" w:rsidR="004802DC" w:rsidRPr="00494DEB" w:rsidRDefault="004802DC" w:rsidP="004802DC">
            <w:pPr>
              <w:autoSpaceDE w:val="0"/>
              <w:autoSpaceDN w:val="0"/>
              <w:adjustRightInd w:val="0"/>
              <w:jc w:val="both"/>
              <w:rPr>
                <w:rFonts w:ascii="Montserrat Light" w:hAnsi="Montserrat Light"/>
                <w:lang w:val="en-US"/>
              </w:rPr>
            </w:pPr>
            <w:proofErr w:type="spellStart"/>
            <w:r w:rsidRPr="00494DEB">
              <w:rPr>
                <w:rFonts w:ascii="Montserrat Light" w:hAnsi="Montserrat Light"/>
                <w:lang w:val="en-US"/>
              </w:rPr>
              <w:t>Prin</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adoptarea</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hotărârii</w:t>
            </w:r>
            <w:proofErr w:type="spellEnd"/>
            <w:r w:rsidRPr="00494DEB">
              <w:rPr>
                <w:rFonts w:ascii="Montserrat Light" w:hAnsi="Montserrat Light"/>
                <w:lang w:val="en-US"/>
              </w:rPr>
              <w:t xml:space="preserve"> se </w:t>
            </w:r>
            <w:proofErr w:type="spellStart"/>
            <w:r w:rsidRPr="00494DEB">
              <w:rPr>
                <w:rFonts w:ascii="Montserrat Light" w:hAnsi="Montserrat Light"/>
                <w:lang w:val="en-US"/>
              </w:rPr>
              <w:t>va</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crea</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cadrul</w:t>
            </w:r>
            <w:proofErr w:type="spellEnd"/>
            <w:r w:rsidRPr="00494DEB">
              <w:rPr>
                <w:rFonts w:ascii="Montserrat Light" w:hAnsi="Montserrat Light"/>
                <w:lang w:val="en-US"/>
              </w:rPr>
              <w:t xml:space="preserve"> pentru </w:t>
            </w:r>
            <w:proofErr w:type="spellStart"/>
            <w:r w:rsidRPr="00494DEB">
              <w:rPr>
                <w:rFonts w:ascii="Montserrat Light" w:hAnsi="Montserrat Light"/>
                <w:lang w:val="en-US"/>
              </w:rPr>
              <w:t>depunerea</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proiectului</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spre</w:t>
            </w:r>
            <w:proofErr w:type="spellEnd"/>
            <w:r w:rsidRPr="00494DEB">
              <w:rPr>
                <w:rFonts w:ascii="Montserrat Light" w:hAnsi="Montserrat Light"/>
                <w:lang w:val="en-US"/>
              </w:rPr>
              <w:t xml:space="preserve"> </w:t>
            </w:r>
            <w:proofErr w:type="spellStart"/>
            <w:proofErr w:type="gramStart"/>
            <w:r w:rsidRPr="00494DEB">
              <w:rPr>
                <w:rFonts w:ascii="Montserrat Light" w:hAnsi="Montserrat Light"/>
                <w:lang w:val="en-US"/>
              </w:rPr>
              <w:t>finanțare</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și</w:t>
            </w:r>
            <w:proofErr w:type="spellEnd"/>
            <w:proofErr w:type="gramEnd"/>
            <w:r w:rsidRPr="00494DEB">
              <w:rPr>
                <w:rFonts w:ascii="Montserrat Light" w:hAnsi="Montserrat Light"/>
                <w:lang w:val="en-US"/>
              </w:rPr>
              <w:t xml:space="preserve"> </w:t>
            </w:r>
            <w:proofErr w:type="spellStart"/>
            <w:r w:rsidRPr="00494DEB">
              <w:rPr>
                <w:rFonts w:ascii="Montserrat Light" w:hAnsi="Montserrat Light"/>
                <w:lang w:val="en-US"/>
              </w:rPr>
              <w:t>asigurarea</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realizării</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proiectului</w:t>
            </w:r>
            <w:proofErr w:type="spellEnd"/>
            <w:r w:rsidRPr="00494DEB">
              <w:rPr>
                <w:rFonts w:ascii="Montserrat Light" w:hAnsi="Montserrat Light"/>
                <w:lang w:val="en-US"/>
              </w:rPr>
              <w:t xml:space="preserve"> de </w:t>
            </w:r>
            <w:proofErr w:type="spellStart"/>
            <w:r w:rsidRPr="00494DEB">
              <w:rPr>
                <w:rFonts w:ascii="Montserrat Light" w:hAnsi="Montserrat Light"/>
                <w:lang w:val="en-US"/>
              </w:rPr>
              <w:t>investiţie</w:t>
            </w:r>
            <w:proofErr w:type="spellEnd"/>
            <w:r w:rsidRPr="00494DEB">
              <w:rPr>
                <w:rFonts w:ascii="Montserrat Light" w:hAnsi="Montserrat Light"/>
                <w:lang w:val="en-US"/>
              </w:rPr>
              <w:t>.</w:t>
            </w:r>
          </w:p>
        </w:tc>
      </w:tr>
      <w:tr w:rsidR="001E5C6B" w:rsidRPr="00494DEB" w14:paraId="6474E8DB" w14:textId="77777777" w:rsidTr="006F1C10">
        <w:trPr>
          <w:trHeight w:val="261"/>
        </w:trPr>
        <w:tc>
          <w:tcPr>
            <w:tcW w:w="9214" w:type="dxa"/>
            <w:shd w:val="clear" w:color="auto" w:fill="auto"/>
          </w:tcPr>
          <w:p w14:paraId="6DBC1B6C" w14:textId="06B74D80" w:rsidR="008F76F2" w:rsidRPr="00494DEB" w:rsidRDefault="008F76F2" w:rsidP="005E4181">
            <w:pPr>
              <w:keepNext/>
              <w:widowControl w:val="0"/>
              <w:autoSpaceDE w:val="0"/>
              <w:autoSpaceDN w:val="0"/>
              <w:adjustRightInd w:val="0"/>
              <w:jc w:val="both"/>
              <w:outlineLvl w:val="1"/>
              <w:rPr>
                <w:rFonts w:ascii="Montserrat Light" w:eastAsia="Calibri" w:hAnsi="Montserrat Light" w:cs="Times New Roman"/>
                <w:b/>
                <w:bCs/>
                <w:noProof/>
                <w:lang w:val="en-US"/>
              </w:rPr>
            </w:pPr>
            <w:r w:rsidRPr="00494DEB">
              <w:rPr>
                <w:rFonts w:ascii="Montserrat Light" w:eastAsia="Times New Roman" w:hAnsi="Montserrat Light" w:cs="Times New Roman"/>
                <w:b/>
                <w:bCs/>
                <w:noProof/>
                <w:lang w:val="en-US"/>
              </w:rPr>
              <w:t xml:space="preserve">Secțiunea a 2-a - Impactul socio-economic: </w:t>
            </w:r>
          </w:p>
        </w:tc>
      </w:tr>
      <w:tr w:rsidR="001E5C6B" w:rsidRPr="00494DEB" w14:paraId="0BE4C22D" w14:textId="77777777" w:rsidTr="004802DC">
        <w:trPr>
          <w:trHeight w:val="750"/>
        </w:trPr>
        <w:tc>
          <w:tcPr>
            <w:tcW w:w="9214" w:type="dxa"/>
            <w:shd w:val="clear" w:color="auto" w:fill="auto"/>
          </w:tcPr>
          <w:p w14:paraId="741605AD" w14:textId="563B1A63" w:rsidR="004802DC" w:rsidRPr="00494DEB" w:rsidRDefault="004802DC" w:rsidP="004802DC">
            <w:pPr>
              <w:shd w:val="clear" w:color="auto" w:fill="FFFFFF"/>
              <w:jc w:val="both"/>
              <w:rPr>
                <w:rFonts w:ascii="Montserrat Light" w:hAnsi="Montserrat Light"/>
                <w:lang w:val="it-IT"/>
              </w:rPr>
            </w:pPr>
            <w:r w:rsidRPr="00494DEB">
              <w:rPr>
                <w:rFonts w:ascii="Montserrat Light" w:hAnsi="Montserrat Light"/>
                <w:lang w:val="it-IT"/>
              </w:rPr>
              <w:t>Realizarea investiţiei va duce la creşterea calităţii serviciilor medicale prestate populaţiei.</w:t>
            </w:r>
          </w:p>
        </w:tc>
      </w:tr>
      <w:tr w:rsidR="001E5C6B" w:rsidRPr="00494DEB" w14:paraId="4A96DDCF" w14:textId="77777777" w:rsidTr="006F1C10">
        <w:trPr>
          <w:trHeight w:val="523"/>
        </w:trPr>
        <w:tc>
          <w:tcPr>
            <w:tcW w:w="9214" w:type="dxa"/>
            <w:shd w:val="clear" w:color="auto" w:fill="auto"/>
          </w:tcPr>
          <w:p w14:paraId="61F9E36E" w14:textId="4A10A293" w:rsidR="008F76F2" w:rsidRPr="00494DEB" w:rsidRDefault="008F76F2" w:rsidP="005E4181">
            <w:pPr>
              <w:keepNext/>
              <w:widowControl w:val="0"/>
              <w:autoSpaceDE w:val="0"/>
              <w:autoSpaceDN w:val="0"/>
              <w:adjustRightInd w:val="0"/>
              <w:jc w:val="both"/>
              <w:outlineLvl w:val="1"/>
              <w:rPr>
                <w:rFonts w:ascii="Montserrat Light" w:eastAsia="Calibri" w:hAnsi="Montserrat Light" w:cs="Times New Roman"/>
                <w:b/>
                <w:bCs/>
                <w:noProof/>
                <w:highlight w:val="yellow"/>
                <w:lang w:val="it-IT"/>
              </w:rPr>
            </w:pPr>
            <w:r w:rsidRPr="00494DEB">
              <w:rPr>
                <w:rFonts w:ascii="Montserrat Light" w:eastAsia="Times New Roman" w:hAnsi="Montserrat Light" w:cs="Times New Roman"/>
                <w:b/>
                <w:bCs/>
                <w:noProof/>
                <w:lang w:val="it-IT"/>
              </w:rPr>
              <w:t>Secțiunea a 3-a - Impactul financiar asupra bugetului judeţului pe termen scurt</w:t>
            </w:r>
            <w:r w:rsidR="00D1068C" w:rsidRPr="00494DEB">
              <w:rPr>
                <w:rFonts w:ascii="Montserrat Light" w:eastAsia="Times New Roman" w:hAnsi="Montserrat Light" w:cs="Times New Roman"/>
                <w:b/>
                <w:bCs/>
                <w:noProof/>
                <w:lang w:val="it-IT"/>
              </w:rPr>
              <w:t xml:space="preserve"> </w:t>
            </w:r>
            <w:r w:rsidRPr="00494DEB">
              <w:rPr>
                <w:rFonts w:ascii="Montserrat Light" w:eastAsia="Times New Roman" w:hAnsi="Montserrat Light" w:cs="Times New Roman"/>
                <w:b/>
                <w:bCs/>
                <w:noProof/>
                <w:lang w:val="it-IT"/>
              </w:rPr>
              <w:t xml:space="preserve">(an curent)/lung: </w:t>
            </w:r>
          </w:p>
        </w:tc>
      </w:tr>
      <w:tr w:rsidR="001E5C6B" w:rsidRPr="00494DEB" w14:paraId="51D19803" w14:textId="77777777" w:rsidTr="004802DC">
        <w:trPr>
          <w:trHeight w:val="1344"/>
        </w:trPr>
        <w:tc>
          <w:tcPr>
            <w:tcW w:w="9214" w:type="dxa"/>
            <w:shd w:val="clear" w:color="auto" w:fill="auto"/>
          </w:tcPr>
          <w:p w14:paraId="59575A55" w14:textId="0A467AEE" w:rsidR="004802DC" w:rsidRPr="00494DEB" w:rsidRDefault="004802DC" w:rsidP="004802DC">
            <w:pPr>
              <w:widowControl w:val="0"/>
              <w:tabs>
                <w:tab w:val="left" w:pos="360"/>
                <w:tab w:val="left" w:pos="720"/>
                <w:tab w:val="left" w:pos="1080"/>
              </w:tabs>
              <w:autoSpaceDE w:val="0"/>
              <w:autoSpaceDN w:val="0"/>
              <w:adjustRightInd w:val="0"/>
              <w:jc w:val="both"/>
              <w:rPr>
                <w:rFonts w:ascii="Montserrat Light" w:hAnsi="Montserrat Light" w:cs="Calibri"/>
                <w:lang w:val="it-IT"/>
              </w:rPr>
            </w:pPr>
            <w:r w:rsidRPr="00494DEB">
              <w:rPr>
                <w:rFonts w:ascii="Montserrat Light" w:hAnsi="Montserrat Light" w:cs="Calibri"/>
                <w:lang w:val="it-IT"/>
              </w:rPr>
              <w:t>Impactul financiar se va reflecta în bugetul propriu al Județului Cluj pe anii 2023-2024-2025.</w:t>
            </w:r>
          </w:p>
          <w:p w14:paraId="18C828CA" w14:textId="073152E9" w:rsidR="00172125" w:rsidRPr="00494DEB" w:rsidRDefault="004802DC" w:rsidP="004802DC">
            <w:pPr>
              <w:autoSpaceDE w:val="0"/>
              <w:autoSpaceDN w:val="0"/>
              <w:adjustRightInd w:val="0"/>
              <w:jc w:val="both"/>
              <w:rPr>
                <w:rFonts w:ascii="Montserrat Light" w:hAnsi="Montserrat Light"/>
                <w:highlight w:val="yellow"/>
                <w:lang w:val="it-IT"/>
              </w:rPr>
            </w:pPr>
            <w:r w:rsidRPr="00494DEB">
              <w:rPr>
                <w:rFonts w:ascii="Montserrat Light" w:hAnsi="Montserrat Light" w:cs="Calibri"/>
                <w:lang w:val="it-IT"/>
              </w:rPr>
              <w:t>Pentru realizarea acestui obiectiv de investiție se vor face toate demersurile necesare pentru accesarea de fonduri europene nerambursabile.</w:t>
            </w:r>
          </w:p>
        </w:tc>
      </w:tr>
      <w:tr w:rsidR="001E5C6B" w:rsidRPr="00494DEB" w14:paraId="4A96F5D3" w14:textId="77777777" w:rsidTr="006F1C10">
        <w:trPr>
          <w:trHeight w:val="561"/>
        </w:trPr>
        <w:tc>
          <w:tcPr>
            <w:tcW w:w="9214" w:type="dxa"/>
            <w:shd w:val="clear" w:color="auto" w:fill="auto"/>
          </w:tcPr>
          <w:p w14:paraId="70C181A1" w14:textId="77777777" w:rsidR="008F76F2" w:rsidRPr="00494DEB" w:rsidRDefault="008F76F2" w:rsidP="005E4181">
            <w:pPr>
              <w:jc w:val="both"/>
              <w:rPr>
                <w:rFonts w:ascii="Montserrat Light" w:eastAsia="Times New Roman" w:hAnsi="Montserrat Light" w:cs="Times New Roman"/>
                <w:b/>
                <w:bCs/>
                <w:noProof/>
                <w:lang w:val="en-US"/>
              </w:rPr>
            </w:pPr>
            <w:r w:rsidRPr="00494DEB">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494DEB">
              <w:rPr>
                <w:rFonts w:ascii="Montserrat Light" w:eastAsia="Times New Roman" w:hAnsi="Montserrat Light" w:cs="Times New Roman"/>
                <w:b/>
                <w:bCs/>
                <w:noProof/>
                <w:shd w:val="clear" w:color="auto" w:fill="FFFFFF"/>
                <w:lang w:val="en-US"/>
              </w:rPr>
              <w:t>actului administrativ</w:t>
            </w:r>
            <w:r w:rsidRPr="00494DEB">
              <w:rPr>
                <w:rFonts w:ascii="Montserrat Light" w:eastAsia="Times New Roman" w:hAnsi="Montserrat Light" w:cs="Times New Roman"/>
                <w:b/>
                <w:bCs/>
                <w:noProof/>
                <w:lang w:val="en-US"/>
              </w:rPr>
              <w:t xml:space="preserve">: </w:t>
            </w:r>
          </w:p>
        </w:tc>
      </w:tr>
      <w:tr w:rsidR="001E5C6B" w:rsidRPr="00494DEB" w14:paraId="60E0BB11" w14:textId="77777777" w:rsidTr="006F1C10">
        <w:trPr>
          <w:trHeight w:val="269"/>
        </w:trPr>
        <w:tc>
          <w:tcPr>
            <w:tcW w:w="9214" w:type="dxa"/>
            <w:shd w:val="clear" w:color="auto" w:fill="auto"/>
          </w:tcPr>
          <w:p w14:paraId="1C616EB4" w14:textId="7C21B844" w:rsidR="00E56C6D" w:rsidRPr="00494DEB" w:rsidRDefault="00D65FD7" w:rsidP="005E4181">
            <w:pPr>
              <w:tabs>
                <w:tab w:val="left" w:pos="4224"/>
              </w:tabs>
              <w:rPr>
                <w:rFonts w:ascii="Montserrat Light" w:hAnsi="Montserrat Light"/>
                <w:i/>
                <w:iCs/>
              </w:rPr>
            </w:pPr>
            <w:r w:rsidRPr="00494DEB">
              <w:rPr>
                <w:rFonts w:ascii="Montserrat Light" w:hAnsi="Montserrat Light"/>
                <w:i/>
                <w:iCs/>
              </w:rPr>
              <w:t xml:space="preserve">Nu </w:t>
            </w:r>
            <w:proofErr w:type="spellStart"/>
            <w:r w:rsidRPr="00494DEB">
              <w:rPr>
                <w:rFonts w:ascii="Montserrat Light" w:hAnsi="Montserrat Light"/>
                <w:i/>
                <w:iCs/>
              </w:rPr>
              <w:t>e</w:t>
            </w:r>
            <w:r w:rsidR="008E30C8" w:rsidRPr="00494DEB">
              <w:rPr>
                <w:rFonts w:ascii="Montserrat Light" w:hAnsi="Montserrat Light"/>
                <w:i/>
                <w:iCs/>
              </w:rPr>
              <w:t>ste</w:t>
            </w:r>
            <w:proofErr w:type="spellEnd"/>
            <w:r w:rsidRPr="00494DEB">
              <w:rPr>
                <w:rFonts w:ascii="Montserrat Light" w:hAnsi="Montserrat Light"/>
                <w:i/>
                <w:iCs/>
              </w:rPr>
              <w:t xml:space="preserve"> </w:t>
            </w:r>
            <w:proofErr w:type="spellStart"/>
            <w:r w:rsidRPr="00494DEB">
              <w:rPr>
                <w:rFonts w:ascii="Montserrat Light" w:hAnsi="Montserrat Light"/>
                <w:i/>
                <w:iCs/>
              </w:rPr>
              <w:t>cazul</w:t>
            </w:r>
            <w:proofErr w:type="spellEnd"/>
          </w:p>
        </w:tc>
      </w:tr>
      <w:tr w:rsidR="001E5C6B" w:rsidRPr="00494DEB" w14:paraId="08110B6F" w14:textId="77777777" w:rsidTr="006F1C10">
        <w:trPr>
          <w:trHeight w:val="523"/>
        </w:trPr>
        <w:tc>
          <w:tcPr>
            <w:tcW w:w="9214" w:type="dxa"/>
            <w:shd w:val="clear" w:color="auto" w:fill="auto"/>
          </w:tcPr>
          <w:p w14:paraId="3AEBEDDD" w14:textId="192F1A07" w:rsidR="008F76F2" w:rsidRPr="00494DEB" w:rsidRDefault="008F76F2" w:rsidP="005E4181">
            <w:pPr>
              <w:jc w:val="both"/>
              <w:outlineLvl w:val="1"/>
              <w:rPr>
                <w:rFonts w:ascii="Montserrat Light" w:eastAsia="Times New Roman" w:hAnsi="Montserrat Light" w:cs="Times New Roman"/>
                <w:b/>
                <w:bCs/>
                <w:noProof/>
                <w:lang w:val="pt-PT"/>
              </w:rPr>
            </w:pPr>
            <w:r w:rsidRPr="00494DEB">
              <w:rPr>
                <w:rFonts w:ascii="Montserrat Light" w:eastAsia="Times New Roman" w:hAnsi="Montserrat Light" w:cs="Times New Roman"/>
                <w:b/>
                <w:bCs/>
                <w:noProof/>
                <w:lang w:val="pt-PT"/>
              </w:rPr>
              <w:t xml:space="preserve">Secțiunea a 5-a – </w:t>
            </w:r>
            <w:r w:rsidRPr="00494DEB">
              <w:rPr>
                <w:rFonts w:ascii="Montserrat Light" w:eastAsia="Times New Roman" w:hAnsi="Montserrat Light" w:cs="Times New Roman"/>
                <w:b/>
                <w:noProof/>
                <w:lang w:val="pt-PT"/>
              </w:rPr>
              <w:t xml:space="preserve">Efectele </w:t>
            </w:r>
            <w:r w:rsidRPr="00494DEB">
              <w:rPr>
                <w:rFonts w:ascii="Montserrat Light" w:eastAsia="Times New Roman" w:hAnsi="Montserrat Light" w:cs="Times New Roman"/>
                <w:b/>
                <w:bCs/>
                <w:noProof/>
                <w:shd w:val="clear" w:color="auto" w:fill="FFFFFF"/>
                <w:lang w:val="pt-PT"/>
              </w:rPr>
              <w:t>actului administrativ</w:t>
            </w:r>
            <w:r w:rsidRPr="00494DEB">
              <w:rPr>
                <w:rFonts w:ascii="Montserrat Light" w:eastAsia="Times New Roman" w:hAnsi="Montserrat Light" w:cs="Times New Roman"/>
                <w:b/>
                <w:noProof/>
                <w:lang w:val="pt-PT"/>
              </w:rPr>
              <w:t xml:space="preserve"> asupra actelor administrative</w:t>
            </w:r>
            <w:r w:rsidR="00905E1D" w:rsidRPr="00494DEB">
              <w:rPr>
                <w:rFonts w:ascii="Montserrat Light" w:eastAsia="Times New Roman" w:hAnsi="Montserrat Light" w:cs="Times New Roman"/>
                <w:b/>
                <w:noProof/>
                <w:lang w:val="pt-PT"/>
              </w:rPr>
              <w:t xml:space="preserve"> </w:t>
            </w:r>
            <w:r w:rsidRPr="00494DEB">
              <w:rPr>
                <w:rFonts w:ascii="Montserrat Light" w:eastAsia="Times New Roman" w:hAnsi="Montserrat Light" w:cs="Times New Roman"/>
                <w:b/>
                <w:noProof/>
                <w:lang w:val="pt-PT"/>
              </w:rPr>
              <w:t>în vigoare</w:t>
            </w:r>
            <w:r w:rsidRPr="00494DEB">
              <w:rPr>
                <w:rFonts w:ascii="Montserrat Light" w:eastAsia="Times New Roman" w:hAnsi="Montserrat Light" w:cs="Times New Roman"/>
                <w:b/>
                <w:bCs/>
                <w:noProof/>
                <w:lang w:val="pt-PT"/>
              </w:rPr>
              <w:t xml:space="preserve"> și măsuri de implementare: </w:t>
            </w:r>
          </w:p>
        </w:tc>
      </w:tr>
      <w:tr w:rsidR="001E5C6B" w:rsidRPr="00494DEB" w14:paraId="506739C7" w14:textId="77777777" w:rsidTr="006F1C10">
        <w:trPr>
          <w:trHeight w:val="939"/>
        </w:trPr>
        <w:tc>
          <w:tcPr>
            <w:tcW w:w="9214" w:type="dxa"/>
            <w:shd w:val="clear" w:color="auto" w:fill="auto"/>
          </w:tcPr>
          <w:p w14:paraId="769BC1D0" w14:textId="3516AA09" w:rsidR="00D65FD7" w:rsidRPr="00494DEB" w:rsidRDefault="00172125" w:rsidP="004802DC">
            <w:pPr>
              <w:shd w:val="clear" w:color="auto" w:fill="FFFFFF"/>
              <w:jc w:val="both"/>
              <w:rPr>
                <w:rFonts w:ascii="Montserrat Light" w:hAnsi="Montserrat Light"/>
                <w:lang w:val="ro-RO"/>
              </w:rPr>
            </w:pPr>
            <w:r w:rsidRPr="00494DEB">
              <w:rPr>
                <w:rFonts w:ascii="Montserrat Light" w:hAnsi="Montserrat Light"/>
                <w:lang w:val="ro-RO"/>
              </w:rPr>
              <w:t xml:space="preserve">Nu are impact asupra actelor administrative în vigoare, cu excepția modificării Hotărârii Consiliului Județean Cluj nr. </w:t>
            </w:r>
            <w:r w:rsidR="004802DC" w:rsidRPr="00494DEB">
              <w:rPr>
                <w:rFonts w:ascii="Montserrat Light" w:hAnsi="Montserrat Light"/>
                <w:lang w:val="ro-RO"/>
              </w:rPr>
              <w:t>149</w:t>
            </w:r>
            <w:r w:rsidRPr="00494DEB">
              <w:rPr>
                <w:rFonts w:ascii="Montserrat Light" w:hAnsi="Montserrat Light"/>
                <w:lang w:val="ro-RO"/>
              </w:rPr>
              <w:t xml:space="preserve"> din </w:t>
            </w:r>
            <w:r w:rsidR="004802DC" w:rsidRPr="00494DEB">
              <w:rPr>
                <w:rFonts w:ascii="Montserrat Light" w:hAnsi="Montserrat Light"/>
                <w:lang w:val="ro-RO"/>
              </w:rPr>
              <w:t>31</w:t>
            </w:r>
            <w:r w:rsidRPr="00494DEB">
              <w:rPr>
                <w:rFonts w:ascii="Montserrat Light" w:hAnsi="Montserrat Light"/>
                <w:lang w:val="ro-RO"/>
              </w:rPr>
              <w:t xml:space="preserve"> iulie 201</w:t>
            </w:r>
            <w:r w:rsidR="004802DC" w:rsidRPr="00494DEB">
              <w:rPr>
                <w:rFonts w:ascii="Montserrat Light" w:hAnsi="Montserrat Light"/>
                <w:lang w:val="ro-RO"/>
              </w:rPr>
              <w:t>9</w:t>
            </w:r>
            <w:r w:rsidRPr="00494DEB">
              <w:rPr>
                <w:rFonts w:ascii="Montserrat Light" w:hAnsi="Montserrat Light"/>
                <w:lang w:val="ro-RO"/>
              </w:rPr>
              <w:t xml:space="preserve"> </w:t>
            </w:r>
            <w:r w:rsidR="00AD4474" w:rsidRPr="00494DEB">
              <w:rPr>
                <w:rFonts w:ascii="Montserrat Light" w:hAnsi="Montserrat Light"/>
                <w:lang w:val="ro-RO"/>
              </w:rPr>
              <w:t xml:space="preserve">privind </w:t>
            </w:r>
            <w:r w:rsidR="004802DC" w:rsidRPr="00494DEB">
              <w:rPr>
                <w:rFonts w:ascii="Montserrat Light" w:hAnsi="Montserrat Light"/>
                <w:lang w:val="ro-RO"/>
              </w:rPr>
              <w:t>aprobarea indicatorilor tehnico-economici ai obiectivului de investiţii „Pavilion Spital de Boli Psihice Cronice Borşa” la imobilul situat în comuna Borşa, localitatea Borşa, str. Principală nr. 258</w:t>
            </w:r>
          </w:p>
        </w:tc>
      </w:tr>
      <w:tr w:rsidR="001E5C6B" w:rsidRPr="00494DEB" w14:paraId="2EE18881" w14:textId="77777777" w:rsidTr="006F1C10">
        <w:trPr>
          <w:trHeight w:val="261"/>
        </w:trPr>
        <w:tc>
          <w:tcPr>
            <w:tcW w:w="9214" w:type="dxa"/>
            <w:shd w:val="clear" w:color="auto" w:fill="auto"/>
          </w:tcPr>
          <w:p w14:paraId="232072D1" w14:textId="77777777" w:rsidR="008F76F2" w:rsidRPr="00494DEB" w:rsidRDefault="008F76F2" w:rsidP="005E4181">
            <w:pPr>
              <w:keepNext/>
              <w:widowControl w:val="0"/>
              <w:autoSpaceDE w:val="0"/>
              <w:autoSpaceDN w:val="0"/>
              <w:adjustRightInd w:val="0"/>
              <w:jc w:val="both"/>
              <w:outlineLvl w:val="1"/>
              <w:rPr>
                <w:rFonts w:ascii="Montserrat Light" w:eastAsia="Calibri" w:hAnsi="Montserrat Light" w:cs="Times New Roman"/>
                <w:b/>
                <w:bCs/>
                <w:noProof/>
                <w:lang w:val="en-US"/>
              </w:rPr>
            </w:pPr>
            <w:r w:rsidRPr="00494DEB">
              <w:rPr>
                <w:rFonts w:ascii="Montserrat Light" w:eastAsia="Times New Roman" w:hAnsi="Montserrat Light" w:cs="Times New Roman"/>
                <w:b/>
                <w:bCs/>
                <w:noProof/>
                <w:lang w:val="en-US"/>
              </w:rPr>
              <w:t>Secțiunea a 6-a – Anexe la referatul de aprobare:</w:t>
            </w:r>
          </w:p>
        </w:tc>
      </w:tr>
      <w:tr w:rsidR="001E5C6B" w:rsidRPr="00494DEB" w14:paraId="0311A11F" w14:textId="77777777" w:rsidTr="006F1C10">
        <w:trPr>
          <w:trHeight w:val="375"/>
        </w:trPr>
        <w:tc>
          <w:tcPr>
            <w:tcW w:w="9214" w:type="dxa"/>
            <w:shd w:val="clear" w:color="auto" w:fill="auto"/>
          </w:tcPr>
          <w:p w14:paraId="1D3E88C5" w14:textId="4E8A9F74" w:rsidR="00B63ADB" w:rsidRPr="00494DEB" w:rsidRDefault="00172125" w:rsidP="005E4181">
            <w:pPr>
              <w:shd w:val="clear" w:color="auto" w:fill="FFFFFF"/>
              <w:jc w:val="both"/>
              <w:rPr>
                <w:rFonts w:ascii="Montserrat Light" w:hAnsi="Montserrat Light"/>
                <w:noProof/>
              </w:rPr>
            </w:pPr>
            <w:r w:rsidRPr="00494DEB">
              <w:rPr>
                <w:rFonts w:ascii="Montserrat Light" w:hAnsi="Montserrat Light"/>
                <w:noProof/>
              </w:rPr>
              <w:t>Anexa – Tabel comparativ</w:t>
            </w:r>
            <w:r w:rsidR="00B63ADB" w:rsidRPr="00494DEB">
              <w:rPr>
                <w:rFonts w:ascii="Montserrat Light" w:hAnsi="Montserrat Light"/>
                <w:noProof/>
              </w:rPr>
              <w:t xml:space="preserve"> </w:t>
            </w:r>
          </w:p>
        </w:tc>
      </w:tr>
    </w:tbl>
    <w:bookmarkEnd w:id="4"/>
    <w:p w14:paraId="72778557" w14:textId="7FD0ED06" w:rsidR="008F76F2" w:rsidRPr="00494DEB" w:rsidRDefault="008F76F2" w:rsidP="005E4181">
      <w:pPr>
        <w:autoSpaceDE w:val="0"/>
        <w:autoSpaceDN w:val="0"/>
        <w:adjustRightInd w:val="0"/>
        <w:ind w:right="304"/>
        <w:contextualSpacing/>
        <w:jc w:val="center"/>
        <w:rPr>
          <w:rFonts w:ascii="Montserrat Light" w:eastAsia="Times New Roman" w:hAnsi="Montserrat Light" w:cs="Times New Roman"/>
          <w:b/>
          <w:bCs/>
          <w:noProof/>
          <w:lang w:val="en-US"/>
        </w:rPr>
      </w:pPr>
      <w:r w:rsidRPr="00494DEB">
        <w:rPr>
          <w:rFonts w:ascii="Montserrat Light" w:eastAsia="Times New Roman" w:hAnsi="Montserrat Light" w:cs="Times New Roman"/>
          <w:b/>
          <w:bCs/>
          <w:noProof/>
          <w:lang w:val="en-US"/>
        </w:rPr>
        <w:t>INIȚIATOR,</w:t>
      </w:r>
    </w:p>
    <w:p w14:paraId="6E435F9A" w14:textId="77777777" w:rsidR="008F76F2" w:rsidRPr="00494DEB" w:rsidRDefault="008F76F2" w:rsidP="005E4181">
      <w:pPr>
        <w:autoSpaceDE w:val="0"/>
        <w:autoSpaceDN w:val="0"/>
        <w:adjustRightInd w:val="0"/>
        <w:ind w:right="304"/>
        <w:contextualSpacing/>
        <w:jc w:val="center"/>
        <w:rPr>
          <w:rFonts w:ascii="Montserrat Light" w:eastAsia="Times New Roman" w:hAnsi="Montserrat Light" w:cs="Times New Roman"/>
          <w:b/>
          <w:bCs/>
          <w:noProof/>
          <w:lang w:val="en-US"/>
        </w:rPr>
      </w:pPr>
      <w:r w:rsidRPr="00494DEB">
        <w:rPr>
          <w:rFonts w:ascii="Montserrat Light" w:eastAsia="Times New Roman" w:hAnsi="Montserrat Light" w:cs="Times New Roman"/>
          <w:b/>
          <w:bCs/>
          <w:noProof/>
          <w:lang w:val="en-US"/>
        </w:rPr>
        <w:t xml:space="preserve">PREȘEDINTE </w:t>
      </w:r>
    </w:p>
    <w:p w14:paraId="0DB7F9ED" w14:textId="77777777" w:rsidR="00172125" w:rsidRPr="00494DEB" w:rsidRDefault="005F5D56" w:rsidP="005E4181">
      <w:pPr>
        <w:autoSpaceDE w:val="0"/>
        <w:autoSpaceDN w:val="0"/>
        <w:adjustRightInd w:val="0"/>
        <w:ind w:right="304"/>
        <w:contextualSpacing/>
        <w:jc w:val="center"/>
        <w:rPr>
          <w:rFonts w:ascii="Montserrat Light" w:eastAsia="Times New Roman" w:hAnsi="Montserrat Light" w:cs="Times New Roman"/>
          <w:noProof/>
          <w:lang w:val="en-US"/>
        </w:rPr>
        <w:sectPr w:rsidR="00172125" w:rsidRPr="00494DEB" w:rsidSect="009C5109">
          <w:headerReference w:type="default" r:id="rId7"/>
          <w:pgSz w:w="11909" w:h="16834" w:code="9"/>
          <w:pgMar w:top="1166" w:right="936" w:bottom="851" w:left="1526" w:header="274" w:footer="202" w:gutter="0"/>
          <w:pgNumType w:start="1"/>
          <w:cols w:space="720"/>
        </w:sectPr>
      </w:pPr>
      <w:r w:rsidRPr="00494DEB">
        <w:rPr>
          <w:rFonts w:ascii="Montserrat Light" w:eastAsia="Times New Roman" w:hAnsi="Montserrat Light" w:cs="Times New Roman"/>
          <w:noProof/>
          <w:lang w:val="en-US"/>
        </w:rPr>
        <w:t>Alin Tiș</w:t>
      </w:r>
      <w:bookmarkStart w:id="5" w:name="_Hlk21680142"/>
      <w:r w:rsidR="00172125" w:rsidRPr="00494DEB">
        <w:rPr>
          <w:rFonts w:ascii="Montserrat Light" w:eastAsia="Times New Roman" w:hAnsi="Montserrat Light" w:cs="Times New Roman"/>
          <w:noProof/>
          <w:lang w:val="en-US"/>
        </w:rPr>
        <w:t>e</w:t>
      </w:r>
    </w:p>
    <w:p w14:paraId="34A01C04" w14:textId="7D5F8237" w:rsidR="000408B2" w:rsidRPr="00494DEB" w:rsidRDefault="000408B2" w:rsidP="005E4181">
      <w:pPr>
        <w:ind w:right="304"/>
        <w:rPr>
          <w:rFonts w:ascii="Montserrat Light" w:hAnsi="Montserrat Light"/>
          <w:sz w:val="18"/>
          <w:szCs w:val="18"/>
          <w:highlight w:val="yellow"/>
        </w:rPr>
      </w:pPr>
    </w:p>
    <w:p w14:paraId="54138418" w14:textId="0BBF8056" w:rsidR="000408B2" w:rsidRPr="00494DEB" w:rsidRDefault="000408B2" w:rsidP="005E4181">
      <w:pPr>
        <w:ind w:right="304"/>
        <w:rPr>
          <w:rFonts w:ascii="Montserrat Light" w:hAnsi="Montserrat Light"/>
          <w:sz w:val="18"/>
          <w:szCs w:val="18"/>
        </w:rPr>
      </w:pPr>
    </w:p>
    <w:p w14:paraId="33DD82B4" w14:textId="77777777" w:rsidR="000408B2" w:rsidRPr="00494DEB" w:rsidRDefault="000408B2" w:rsidP="005E4181">
      <w:pPr>
        <w:ind w:right="304"/>
        <w:rPr>
          <w:rFonts w:ascii="Montserrat Light" w:hAnsi="Montserrat Light"/>
          <w:sz w:val="18"/>
          <w:szCs w:val="18"/>
        </w:rPr>
      </w:pPr>
    </w:p>
    <w:p w14:paraId="53EC0549" w14:textId="77777777" w:rsidR="000408B2" w:rsidRPr="00494DEB" w:rsidRDefault="000408B2" w:rsidP="005E4181">
      <w:pPr>
        <w:ind w:right="304"/>
        <w:rPr>
          <w:rFonts w:ascii="Montserrat Light" w:hAnsi="Montserrat Light"/>
          <w:b/>
          <w:bCs/>
          <w:sz w:val="18"/>
          <w:szCs w:val="18"/>
          <w:lang w:val="pt-PT"/>
        </w:rPr>
      </w:pPr>
      <w:r w:rsidRPr="00494DEB">
        <w:rPr>
          <w:rFonts w:ascii="Montserrat Light" w:hAnsi="Montserrat Light"/>
          <w:b/>
          <w:bCs/>
          <w:sz w:val="18"/>
          <w:szCs w:val="18"/>
          <w:lang w:val="pt-PT"/>
        </w:rPr>
        <w:t>ANEXĂ</w:t>
      </w:r>
    </w:p>
    <w:p w14:paraId="2093AFD1" w14:textId="77777777" w:rsidR="000408B2" w:rsidRPr="00494DEB" w:rsidRDefault="000408B2" w:rsidP="005E4181">
      <w:pPr>
        <w:ind w:right="304"/>
        <w:jc w:val="center"/>
        <w:rPr>
          <w:rFonts w:ascii="Montserrat Light" w:hAnsi="Montserrat Light"/>
          <w:b/>
          <w:bCs/>
          <w:sz w:val="18"/>
          <w:szCs w:val="18"/>
          <w:lang w:val="ro-RO"/>
        </w:rPr>
      </w:pPr>
      <w:r w:rsidRPr="00494DEB">
        <w:rPr>
          <w:rFonts w:ascii="Montserrat Light" w:hAnsi="Montserrat Light"/>
          <w:b/>
          <w:bCs/>
          <w:sz w:val="18"/>
          <w:szCs w:val="18"/>
          <w:lang w:val="ro-RO"/>
        </w:rPr>
        <w:t>T A B E L    C O M P A R A T I V</w:t>
      </w:r>
    </w:p>
    <w:p w14:paraId="5CCCA6C9" w14:textId="77777777" w:rsidR="000408B2" w:rsidRPr="00494DEB" w:rsidRDefault="000408B2" w:rsidP="005E4181">
      <w:pPr>
        <w:ind w:right="304"/>
        <w:rPr>
          <w:rFonts w:ascii="Montserrat Light" w:hAnsi="Montserrat Light"/>
          <w:b/>
          <w:bCs/>
          <w:sz w:val="18"/>
          <w:szCs w:val="18"/>
          <w:lang w:val="ro-RO"/>
        </w:rPr>
      </w:pPr>
    </w:p>
    <w:tbl>
      <w:tblPr>
        <w:tblStyle w:val="Tabelgril"/>
        <w:tblW w:w="15025" w:type="dxa"/>
        <w:tblInd w:w="0" w:type="dxa"/>
        <w:tblLook w:val="04A0" w:firstRow="1" w:lastRow="0" w:firstColumn="1" w:lastColumn="0" w:noHBand="0" w:noVBand="1"/>
      </w:tblPr>
      <w:tblGrid>
        <w:gridCol w:w="800"/>
        <w:gridCol w:w="5039"/>
        <w:gridCol w:w="4989"/>
        <w:gridCol w:w="4197"/>
      </w:tblGrid>
      <w:tr w:rsidR="000408B2" w:rsidRPr="00494DEB" w14:paraId="08B4B7F7" w14:textId="77777777" w:rsidTr="00C9058D">
        <w:tc>
          <w:tcPr>
            <w:tcW w:w="649" w:type="dxa"/>
          </w:tcPr>
          <w:p w14:paraId="32276043" w14:textId="77777777" w:rsidR="000408B2" w:rsidRPr="00494DEB" w:rsidRDefault="000408B2" w:rsidP="005E4181">
            <w:pPr>
              <w:spacing w:line="276" w:lineRule="auto"/>
              <w:ind w:right="304"/>
              <w:rPr>
                <w:rFonts w:ascii="Montserrat Light" w:hAnsi="Montserrat Light"/>
                <w:b/>
                <w:bCs/>
                <w:sz w:val="18"/>
                <w:szCs w:val="18"/>
                <w:lang w:val="ro-RO"/>
              </w:rPr>
            </w:pPr>
            <w:r w:rsidRPr="00494DEB">
              <w:rPr>
                <w:rFonts w:ascii="Montserrat Light" w:hAnsi="Montserrat Light"/>
                <w:b/>
                <w:bCs/>
                <w:sz w:val="18"/>
                <w:szCs w:val="18"/>
                <w:lang w:val="ro-RO"/>
              </w:rPr>
              <w:t>Nr.</w:t>
            </w:r>
          </w:p>
          <w:p w14:paraId="2BA4ABC1" w14:textId="77777777" w:rsidR="000408B2" w:rsidRPr="00494DEB" w:rsidRDefault="000408B2" w:rsidP="005E4181">
            <w:pPr>
              <w:spacing w:line="276" w:lineRule="auto"/>
              <w:ind w:right="304"/>
              <w:rPr>
                <w:rFonts w:ascii="Montserrat Light" w:hAnsi="Montserrat Light"/>
                <w:b/>
                <w:bCs/>
                <w:sz w:val="18"/>
                <w:szCs w:val="18"/>
                <w:lang w:val="ro-RO"/>
              </w:rPr>
            </w:pPr>
            <w:r w:rsidRPr="00494DEB">
              <w:rPr>
                <w:rFonts w:ascii="Montserrat Light" w:hAnsi="Montserrat Light"/>
                <w:b/>
                <w:bCs/>
                <w:sz w:val="18"/>
                <w:szCs w:val="18"/>
                <w:lang w:val="ro-RO"/>
              </w:rPr>
              <w:t>crt.</w:t>
            </w:r>
          </w:p>
        </w:tc>
        <w:tc>
          <w:tcPr>
            <w:tcW w:w="5016" w:type="dxa"/>
          </w:tcPr>
          <w:p w14:paraId="675DD48A" w14:textId="77777777" w:rsidR="000408B2" w:rsidRPr="00494DEB" w:rsidRDefault="000408B2" w:rsidP="005E4181">
            <w:pPr>
              <w:spacing w:line="276" w:lineRule="auto"/>
              <w:ind w:right="304"/>
              <w:rPr>
                <w:rFonts w:ascii="Montserrat Light" w:hAnsi="Montserrat Light"/>
                <w:b/>
                <w:bCs/>
                <w:sz w:val="18"/>
                <w:szCs w:val="18"/>
                <w:lang w:val="ro-RO"/>
              </w:rPr>
            </w:pPr>
            <w:r w:rsidRPr="00494DEB">
              <w:rPr>
                <w:rFonts w:ascii="Montserrat Light" w:hAnsi="Montserrat Light"/>
                <w:b/>
                <w:bCs/>
                <w:sz w:val="18"/>
                <w:szCs w:val="18"/>
                <w:lang w:val="ro-RO"/>
              </w:rPr>
              <w:t>Text actual</w:t>
            </w:r>
          </w:p>
        </w:tc>
        <w:tc>
          <w:tcPr>
            <w:tcW w:w="5103" w:type="dxa"/>
          </w:tcPr>
          <w:p w14:paraId="15AFB2A3" w14:textId="77777777" w:rsidR="000408B2" w:rsidRPr="00494DEB" w:rsidRDefault="000408B2" w:rsidP="005E4181">
            <w:pPr>
              <w:spacing w:line="276" w:lineRule="auto"/>
              <w:ind w:right="304"/>
              <w:rPr>
                <w:rFonts w:ascii="Montserrat Light" w:hAnsi="Montserrat Light"/>
                <w:b/>
                <w:bCs/>
                <w:sz w:val="18"/>
                <w:szCs w:val="18"/>
                <w:lang w:val="ro-RO"/>
              </w:rPr>
            </w:pPr>
            <w:r w:rsidRPr="00494DEB">
              <w:rPr>
                <w:rFonts w:ascii="Montserrat Light" w:hAnsi="Montserrat Light"/>
                <w:b/>
                <w:bCs/>
                <w:sz w:val="18"/>
                <w:szCs w:val="18"/>
                <w:lang w:val="ro-RO"/>
              </w:rPr>
              <w:t>Text propus</w:t>
            </w:r>
          </w:p>
        </w:tc>
        <w:tc>
          <w:tcPr>
            <w:tcW w:w="4257" w:type="dxa"/>
          </w:tcPr>
          <w:p w14:paraId="1064DE66" w14:textId="77777777" w:rsidR="000408B2" w:rsidRPr="00494DEB" w:rsidRDefault="000408B2" w:rsidP="005E4181">
            <w:pPr>
              <w:spacing w:line="276" w:lineRule="auto"/>
              <w:ind w:right="304"/>
              <w:rPr>
                <w:rFonts w:ascii="Montserrat Light" w:hAnsi="Montserrat Light"/>
                <w:b/>
                <w:bCs/>
                <w:sz w:val="18"/>
                <w:szCs w:val="18"/>
                <w:lang w:val="ro-RO"/>
              </w:rPr>
            </w:pPr>
            <w:r w:rsidRPr="00494DEB">
              <w:rPr>
                <w:rFonts w:ascii="Montserrat Light" w:hAnsi="Montserrat Light"/>
                <w:b/>
                <w:bCs/>
                <w:sz w:val="18"/>
                <w:szCs w:val="18"/>
                <w:lang w:val="ro-RO"/>
              </w:rPr>
              <w:t>Argumente/motivație</w:t>
            </w:r>
          </w:p>
        </w:tc>
      </w:tr>
      <w:tr w:rsidR="000408B2" w:rsidRPr="00494DEB" w14:paraId="43282B45" w14:textId="77777777" w:rsidTr="00C9058D">
        <w:trPr>
          <w:trHeight w:val="1727"/>
        </w:trPr>
        <w:tc>
          <w:tcPr>
            <w:tcW w:w="649" w:type="dxa"/>
          </w:tcPr>
          <w:p w14:paraId="18022818" w14:textId="77777777" w:rsidR="000408B2" w:rsidRPr="00494DEB" w:rsidRDefault="000408B2" w:rsidP="005E4181">
            <w:pPr>
              <w:spacing w:line="276" w:lineRule="auto"/>
              <w:ind w:right="304"/>
              <w:rPr>
                <w:rFonts w:ascii="Montserrat Light" w:hAnsi="Montserrat Light"/>
                <w:b/>
                <w:bCs/>
                <w:sz w:val="18"/>
                <w:szCs w:val="18"/>
                <w:lang w:val="ro-RO"/>
              </w:rPr>
            </w:pPr>
            <w:r w:rsidRPr="00494DEB">
              <w:rPr>
                <w:rFonts w:ascii="Montserrat Light" w:hAnsi="Montserrat Light"/>
                <w:b/>
                <w:bCs/>
                <w:sz w:val="18"/>
                <w:szCs w:val="18"/>
                <w:lang w:val="ro-RO"/>
              </w:rPr>
              <w:t>1.</w:t>
            </w:r>
          </w:p>
        </w:tc>
        <w:tc>
          <w:tcPr>
            <w:tcW w:w="5016" w:type="dxa"/>
          </w:tcPr>
          <w:p w14:paraId="194DF473" w14:textId="7DCD7AA5" w:rsidR="000408B2" w:rsidRPr="00494DEB" w:rsidRDefault="000408B2" w:rsidP="00F53FDE">
            <w:pPr>
              <w:spacing w:line="276" w:lineRule="auto"/>
              <w:ind w:right="5"/>
              <w:jc w:val="both"/>
              <w:rPr>
                <w:rFonts w:ascii="Montserrat Light" w:hAnsi="Montserrat Light"/>
                <w:bCs/>
                <w:iCs/>
                <w:sz w:val="18"/>
                <w:szCs w:val="18"/>
                <w:lang w:val="ro-RO"/>
              </w:rPr>
            </w:pPr>
            <w:r w:rsidRPr="00494DEB">
              <w:rPr>
                <w:rFonts w:ascii="Montserrat Light" w:hAnsi="Montserrat Light"/>
                <w:bCs/>
                <w:iCs/>
                <w:sz w:val="18"/>
                <w:szCs w:val="18"/>
                <w:lang w:val="ro-RO"/>
              </w:rPr>
              <w:t xml:space="preserve">Anexa </w:t>
            </w:r>
            <w:r w:rsidR="00F53FDE" w:rsidRPr="00494DEB">
              <w:rPr>
                <w:rFonts w:ascii="Montserrat Light" w:hAnsi="Montserrat Light"/>
                <w:bCs/>
                <w:iCs/>
                <w:sz w:val="18"/>
                <w:szCs w:val="18"/>
                <w:lang w:val="ro-RO"/>
              </w:rPr>
              <w:t>INDICATORI TEHNICO-ECONOMICI ai obiectivului de investiţii „Pavilion Spital de Boli Psihice Cronice Borşa” la imobilul situat în comuna Borşa, localitatea Borşa, str. Principală nr. 258 (Anexa nr. 1 la Hotărârea Consiliului Județean Cluj nr. 149 / 31 iulie 2019)</w:t>
            </w:r>
          </w:p>
          <w:p w14:paraId="5E2AB1E3" w14:textId="77777777" w:rsidR="000408B2" w:rsidRPr="00494DEB" w:rsidRDefault="000408B2" w:rsidP="005E4181">
            <w:pPr>
              <w:spacing w:line="276" w:lineRule="auto"/>
              <w:ind w:right="5"/>
              <w:jc w:val="both"/>
              <w:rPr>
                <w:rFonts w:ascii="Montserrat Light" w:hAnsi="Montserrat Light"/>
                <w:bCs/>
                <w:iCs/>
                <w:sz w:val="18"/>
                <w:szCs w:val="18"/>
                <w:lang w:val="ro-RO"/>
              </w:rPr>
            </w:pPr>
          </w:p>
          <w:p w14:paraId="26084240" w14:textId="5EA795CD" w:rsidR="000408B2" w:rsidRPr="00494DEB" w:rsidRDefault="000408B2" w:rsidP="005E4181">
            <w:pPr>
              <w:spacing w:line="276" w:lineRule="auto"/>
              <w:ind w:right="5"/>
              <w:jc w:val="both"/>
              <w:rPr>
                <w:rFonts w:ascii="Montserrat Light" w:hAnsi="Montserrat Light"/>
                <w:bCs/>
                <w:sz w:val="18"/>
                <w:szCs w:val="18"/>
                <w:lang w:val="ro-RO"/>
              </w:rPr>
            </w:pPr>
            <w:r w:rsidRPr="00494DEB">
              <w:rPr>
                <w:rFonts w:ascii="Montserrat Light" w:hAnsi="Montserrat Light"/>
                <w:bCs/>
                <w:sz w:val="18"/>
                <w:szCs w:val="18"/>
                <w:lang w:val="ro-RO"/>
              </w:rPr>
              <w:t>Indicatori economici:</w:t>
            </w:r>
          </w:p>
          <w:p w14:paraId="384415AB" w14:textId="77777777" w:rsidR="00F53FDE" w:rsidRPr="00494DEB" w:rsidRDefault="00F53FDE" w:rsidP="00F53FDE">
            <w:pPr>
              <w:ind w:right="5"/>
              <w:jc w:val="both"/>
              <w:rPr>
                <w:rFonts w:ascii="Montserrat Light" w:hAnsi="Montserrat Light"/>
                <w:bCs/>
                <w:iCs/>
                <w:sz w:val="18"/>
                <w:szCs w:val="18"/>
                <w:lang w:val="ro-RO"/>
              </w:rPr>
            </w:pPr>
            <w:r w:rsidRPr="00494DEB">
              <w:rPr>
                <w:rFonts w:ascii="Montserrat Light" w:hAnsi="Montserrat Light"/>
                <w:bCs/>
                <w:iCs/>
                <w:sz w:val="18"/>
                <w:szCs w:val="18"/>
                <w:lang w:val="ro-RO"/>
              </w:rPr>
              <w:t>a)</w:t>
            </w:r>
          </w:p>
          <w:tbl>
            <w:tblPr>
              <w:tblStyle w:val="Tabelgril"/>
              <w:tblW w:w="4813" w:type="dxa"/>
              <w:tblInd w:w="0" w:type="dxa"/>
              <w:tblLook w:val="04A0" w:firstRow="1" w:lastRow="0" w:firstColumn="1" w:lastColumn="0" w:noHBand="0" w:noVBand="1"/>
            </w:tblPr>
            <w:tblGrid>
              <w:gridCol w:w="2929"/>
              <w:gridCol w:w="1884"/>
            </w:tblGrid>
            <w:tr w:rsidR="00F53FDE" w:rsidRPr="00494DEB" w14:paraId="68B3C36C" w14:textId="77777777" w:rsidTr="00F53FDE">
              <w:tc>
                <w:tcPr>
                  <w:tcW w:w="3043" w:type="pct"/>
                  <w:tcBorders>
                    <w:top w:val="single" w:sz="4" w:space="0" w:color="auto"/>
                    <w:left w:val="single" w:sz="4" w:space="0" w:color="auto"/>
                    <w:bottom w:val="single" w:sz="4" w:space="0" w:color="auto"/>
                    <w:right w:val="single" w:sz="4" w:space="0" w:color="auto"/>
                  </w:tcBorders>
                  <w:hideMark/>
                </w:tcPr>
                <w:p w14:paraId="27001485" w14:textId="77777777" w:rsidR="00F53FDE" w:rsidRPr="00494DEB" w:rsidRDefault="00F53FDE" w:rsidP="00F53FDE">
                  <w:pPr>
                    <w:ind w:right="5"/>
                    <w:jc w:val="both"/>
                    <w:rPr>
                      <w:rFonts w:ascii="Montserrat Light" w:hAnsi="Montserrat Light"/>
                      <w:bCs/>
                      <w:iCs/>
                      <w:sz w:val="18"/>
                      <w:szCs w:val="18"/>
                      <w:lang w:val="pt-PT"/>
                    </w:rPr>
                  </w:pPr>
                  <w:r w:rsidRPr="00494DEB">
                    <w:rPr>
                      <w:rFonts w:ascii="Montserrat Light" w:hAnsi="Montserrat Light"/>
                      <w:bCs/>
                      <w:iCs/>
                      <w:sz w:val="18"/>
                      <w:szCs w:val="18"/>
                      <w:lang w:val="pt-PT"/>
                    </w:rPr>
                    <w:t>VALOAREA TOTALĂ A INVESTIŢIEI, EXCLUSIV TVA</w:t>
                  </w:r>
                </w:p>
              </w:tc>
              <w:tc>
                <w:tcPr>
                  <w:tcW w:w="1957" w:type="pct"/>
                  <w:tcBorders>
                    <w:top w:val="single" w:sz="4" w:space="0" w:color="auto"/>
                    <w:left w:val="single" w:sz="4" w:space="0" w:color="auto"/>
                    <w:bottom w:val="single" w:sz="4" w:space="0" w:color="auto"/>
                    <w:right w:val="single" w:sz="4" w:space="0" w:color="auto"/>
                  </w:tcBorders>
                  <w:hideMark/>
                </w:tcPr>
                <w:p w14:paraId="491FEC29" w14:textId="77777777" w:rsidR="00F53FDE" w:rsidRPr="00494DEB" w:rsidRDefault="00F53FDE" w:rsidP="00F53FDE">
                  <w:pPr>
                    <w:ind w:right="5"/>
                    <w:jc w:val="both"/>
                    <w:rPr>
                      <w:rFonts w:ascii="Montserrat Light" w:hAnsi="Montserrat Light"/>
                      <w:bCs/>
                      <w:iCs/>
                      <w:sz w:val="18"/>
                      <w:szCs w:val="18"/>
                      <w:lang w:val="it-IT"/>
                    </w:rPr>
                  </w:pPr>
                  <w:r w:rsidRPr="00494DEB">
                    <w:rPr>
                      <w:rFonts w:ascii="Montserrat Light" w:hAnsi="Montserrat Light"/>
                      <w:bCs/>
                      <w:iCs/>
                      <w:sz w:val="18"/>
                      <w:szCs w:val="18"/>
                      <w:lang w:val="it-IT"/>
                    </w:rPr>
                    <w:t>26.023.822,69 LEI</w:t>
                  </w:r>
                </w:p>
              </w:tc>
            </w:tr>
            <w:tr w:rsidR="00F53FDE" w:rsidRPr="00494DEB" w14:paraId="031B18CC" w14:textId="77777777" w:rsidTr="00F53FDE">
              <w:tc>
                <w:tcPr>
                  <w:tcW w:w="3043" w:type="pct"/>
                  <w:tcBorders>
                    <w:top w:val="single" w:sz="4" w:space="0" w:color="auto"/>
                    <w:left w:val="single" w:sz="4" w:space="0" w:color="auto"/>
                    <w:bottom w:val="single" w:sz="4" w:space="0" w:color="auto"/>
                    <w:right w:val="single" w:sz="4" w:space="0" w:color="auto"/>
                  </w:tcBorders>
                  <w:hideMark/>
                </w:tcPr>
                <w:p w14:paraId="535D00F7" w14:textId="77777777" w:rsidR="00F53FDE" w:rsidRPr="00494DEB" w:rsidRDefault="00F53FDE" w:rsidP="00F53FDE">
                  <w:pPr>
                    <w:ind w:right="5"/>
                    <w:jc w:val="both"/>
                    <w:rPr>
                      <w:rFonts w:ascii="Montserrat Light" w:hAnsi="Montserrat Light"/>
                      <w:bCs/>
                      <w:iCs/>
                      <w:sz w:val="18"/>
                      <w:szCs w:val="18"/>
                      <w:lang w:val="it-IT"/>
                    </w:rPr>
                  </w:pPr>
                  <w:r w:rsidRPr="00494DEB">
                    <w:rPr>
                      <w:rFonts w:ascii="Montserrat Light" w:hAnsi="Montserrat Light"/>
                      <w:bCs/>
                      <w:iCs/>
                      <w:sz w:val="18"/>
                      <w:szCs w:val="18"/>
                      <w:lang w:val="it-IT"/>
                    </w:rPr>
                    <w:t>VALOAREA TOTALĂ A INVESTIŢIEI, INCLUSIV TVA</w:t>
                  </w:r>
                </w:p>
              </w:tc>
              <w:tc>
                <w:tcPr>
                  <w:tcW w:w="1957" w:type="pct"/>
                  <w:tcBorders>
                    <w:top w:val="single" w:sz="4" w:space="0" w:color="auto"/>
                    <w:left w:val="single" w:sz="4" w:space="0" w:color="auto"/>
                    <w:bottom w:val="single" w:sz="4" w:space="0" w:color="auto"/>
                    <w:right w:val="single" w:sz="4" w:space="0" w:color="auto"/>
                  </w:tcBorders>
                  <w:hideMark/>
                </w:tcPr>
                <w:p w14:paraId="31FAF1CD" w14:textId="77777777" w:rsidR="00F53FDE" w:rsidRPr="00494DEB" w:rsidRDefault="00F53FDE" w:rsidP="00F53FDE">
                  <w:pPr>
                    <w:ind w:right="5"/>
                    <w:jc w:val="both"/>
                    <w:rPr>
                      <w:rFonts w:ascii="Montserrat Light" w:hAnsi="Montserrat Light"/>
                      <w:bCs/>
                      <w:iCs/>
                      <w:sz w:val="18"/>
                      <w:szCs w:val="18"/>
                      <w:lang w:val="it-IT"/>
                    </w:rPr>
                  </w:pPr>
                  <w:r w:rsidRPr="00494DEB">
                    <w:rPr>
                      <w:rFonts w:ascii="Montserrat Light" w:hAnsi="Montserrat Light"/>
                      <w:bCs/>
                      <w:iCs/>
                      <w:sz w:val="18"/>
                      <w:szCs w:val="18"/>
                      <w:lang w:val="it-IT"/>
                    </w:rPr>
                    <w:t>30.920.095,08 LEI</w:t>
                  </w:r>
                </w:p>
              </w:tc>
            </w:tr>
          </w:tbl>
          <w:p w14:paraId="3F003634" w14:textId="77777777" w:rsidR="00F53FDE" w:rsidRPr="00494DEB" w:rsidRDefault="00F53FDE" w:rsidP="00F53FDE">
            <w:pPr>
              <w:ind w:right="5"/>
              <w:jc w:val="both"/>
              <w:rPr>
                <w:rFonts w:ascii="Montserrat Light" w:hAnsi="Montserrat Light"/>
                <w:bCs/>
                <w:iCs/>
                <w:sz w:val="18"/>
                <w:szCs w:val="18"/>
                <w:lang w:val="ro-RO"/>
              </w:rPr>
            </w:pPr>
            <w:r w:rsidRPr="00494DEB">
              <w:rPr>
                <w:rFonts w:ascii="Montserrat Light" w:hAnsi="Montserrat Light"/>
                <w:bCs/>
                <w:iCs/>
                <w:sz w:val="18"/>
                <w:szCs w:val="18"/>
                <w:lang w:val="ro-RO"/>
              </w:rPr>
              <w:t>Din care C+M: 20.925.811,10 lei fără TVA sau 24.901.715,21 lei cu TVA</w:t>
            </w:r>
          </w:p>
          <w:p w14:paraId="062C2D87" w14:textId="77777777" w:rsidR="00F53FDE" w:rsidRPr="00494DEB" w:rsidRDefault="00F53FDE" w:rsidP="00F53FDE">
            <w:pPr>
              <w:ind w:right="5"/>
              <w:jc w:val="both"/>
              <w:rPr>
                <w:rFonts w:ascii="Montserrat Light" w:hAnsi="Montserrat Light"/>
                <w:bCs/>
                <w:iCs/>
                <w:sz w:val="18"/>
                <w:szCs w:val="18"/>
                <w:lang w:val="ro-RO"/>
              </w:rPr>
            </w:pPr>
          </w:p>
          <w:p w14:paraId="64F7490D" w14:textId="77777777" w:rsidR="00F53FDE" w:rsidRPr="00494DEB" w:rsidRDefault="00F53FDE" w:rsidP="00F53FDE">
            <w:pPr>
              <w:ind w:right="5"/>
              <w:jc w:val="both"/>
              <w:rPr>
                <w:rFonts w:ascii="Montserrat Light" w:hAnsi="Montserrat Light"/>
                <w:bCs/>
                <w:iCs/>
                <w:sz w:val="18"/>
                <w:szCs w:val="18"/>
                <w:lang w:val="ro-RO"/>
              </w:rPr>
            </w:pPr>
            <w:r w:rsidRPr="00494DEB">
              <w:rPr>
                <w:rFonts w:ascii="Montserrat Light" w:hAnsi="Montserrat Light"/>
                <w:bCs/>
                <w:iCs/>
                <w:sz w:val="18"/>
                <w:szCs w:val="18"/>
                <w:lang w:val="ro-RO"/>
              </w:rPr>
              <w:t xml:space="preserve">b) </w:t>
            </w:r>
            <w:r w:rsidRPr="00494DEB">
              <w:rPr>
                <w:rFonts w:ascii="Montserrat Light" w:hAnsi="Montserrat Light"/>
                <w:bCs/>
                <w:iCs/>
                <w:sz w:val="18"/>
                <w:szCs w:val="18"/>
                <w:lang w:val="ro-RO"/>
              </w:rPr>
              <w:tab/>
              <w:t>Eşalonare:</w:t>
            </w:r>
            <w:r w:rsidRPr="00494DEB">
              <w:rPr>
                <w:rFonts w:ascii="Montserrat Light" w:hAnsi="Montserrat Light"/>
                <w:bCs/>
                <w:iCs/>
                <w:sz w:val="18"/>
                <w:szCs w:val="18"/>
                <w:lang w:val="ro-RO"/>
              </w:rPr>
              <w:tab/>
              <w:t xml:space="preserve">        </w:t>
            </w:r>
          </w:p>
          <w:p w14:paraId="67DB5634" w14:textId="4A7E28FD" w:rsidR="00F53FDE" w:rsidRPr="00494DEB" w:rsidRDefault="00F53FDE" w:rsidP="00F53FDE">
            <w:pPr>
              <w:ind w:right="5"/>
              <w:jc w:val="both"/>
              <w:rPr>
                <w:rFonts w:ascii="Montserrat Light" w:hAnsi="Montserrat Light"/>
                <w:bCs/>
                <w:iCs/>
                <w:sz w:val="18"/>
                <w:szCs w:val="18"/>
                <w:lang w:val="ro-RO"/>
              </w:rPr>
            </w:pPr>
            <w:r w:rsidRPr="00494DEB">
              <w:rPr>
                <w:rFonts w:ascii="Montserrat Light" w:hAnsi="Montserrat Light"/>
                <w:bCs/>
                <w:iCs/>
                <w:sz w:val="18"/>
                <w:szCs w:val="18"/>
                <w:lang w:val="ro-RO"/>
              </w:rPr>
              <w:t>Anul I: 11% (2.862.620,50 lei, fără TVA)</w:t>
            </w:r>
          </w:p>
          <w:p w14:paraId="6486F1A3" w14:textId="77777777" w:rsidR="00F53FDE" w:rsidRPr="00494DEB" w:rsidRDefault="00F53FDE" w:rsidP="00F53FDE">
            <w:pPr>
              <w:ind w:right="5"/>
              <w:jc w:val="both"/>
              <w:rPr>
                <w:rFonts w:ascii="Montserrat Light" w:hAnsi="Montserrat Light"/>
                <w:bCs/>
                <w:iCs/>
                <w:sz w:val="18"/>
                <w:szCs w:val="18"/>
                <w:lang w:val="ro-RO"/>
              </w:rPr>
            </w:pPr>
            <w:r w:rsidRPr="00494DEB">
              <w:rPr>
                <w:rFonts w:ascii="Montserrat Light" w:hAnsi="Montserrat Light"/>
                <w:bCs/>
                <w:iCs/>
                <w:sz w:val="18"/>
                <w:szCs w:val="18"/>
                <w:lang w:val="ro-RO"/>
              </w:rPr>
              <w:t>Anul II: 58% (15.093.817,16 lei, fără TVA)</w:t>
            </w:r>
          </w:p>
          <w:p w14:paraId="27F0F7DF" w14:textId="77777777" w:rsidR="00F53FDE" w:rsidRPr="00494DEB" w:rsidRDefault="00F53FDE" w:rsidP="00F53FDE">
            <w:pPr>
              <w:ind w:right="5"/>
              <w:jc w:val="both"/>
              <w:rPr>
                <w:rFonts w:ascii="Montserrat Light" w:hAnsi="Montserrat Light"/>
                <w:bCs/>
                <w:iCs/>
                <w:sz w:val="18"/>
                <w:szCs w:val="18"/>
                <w:lang w:val="ro-RO"/>
              </w:rPr>
            </w:pPr>
            <w:r w:rsidRPr="00494DEB">
              <w:rPr>
                <w:rFonts w:ascii="Montserrat Light" w:hAnsi="Montserrat Light"/>
                <w:bCs/>
                <w:iCs/>
                <w:sz w:val="18"/>
                <w:szCs w:val="18"/>
                <w:lang w:val="ro-RO"/>
              </w:rPr>
              <w:t>Anul III: 31% (8.067.385,03 lei, fără TVA)</w:t>
            </w:r>
          </w:p>
          <w:p w14:paraId="1B5C13B4" w14:textId="04E25F5C" w:rsidR="000408B2" w:rsidRPr="00494DEB" w:rsidRDefault="000408B2" w:rsidP="005E4181">
            <w:pPr>
              <w:spacing w:line="276" w:lineRule="auto"/>
              <w:ind w:right="5"/>
              <w:jc w:val="both"/>
              <w:rPr>
                <w:rFonts w:ascii="Montserrat Light" w:hAnsi="Montserrat Light"/>
                <w:sz w:val="18"/>
                <w:szCs w:val="18"/>
                <w:lang w:val="ro-RO"/>
              </w:rPr>
            </w:pPr>
          </w:p>
        </w:tc>
        <w:tc>
          <w:tcPr>
            <w:tcW w:w="5103" w:type="dxa"/>
          </w:tcPr>
          <w:p w14:paraId="79BD88FA" w14:textId="022FC60C" w:rsidR="000408B2" w:rsidRPr="00494DEB" w:rsidRDefault="00F53FDE" w:rsidP="00F53FDE">
            <w:pPr>
              <w:spacing w:line="276" w:lineRule="auto"/>
              <w:ind w:right="-13"/>
              <w:jc w:val="both"/>
              <w:rPr>
                <w:rFonts w:ascii="Montserrat Light" w:hAnsi="Montserrat Light"/>
                <w:bCs/>
                <w:iCs/>
                <w:color w:val="000000" w:themeColor="text1"/>
                <w:sz w:val="18"/>
                <w:szCs w:val="18"/>
                <w:lang w:val="ro-RO"/>
              </w:rPr>
            </w:pPr>
            <w:r w:rsidRPr="00494DEB">
              <w:rPr>
                <w:rFonts w:ascii="Montserrat Light" w:hAnsi="Montserrat Light"/>
                <w:bCs/>
                <w:iCs/>
                <w:color w:val="000000" w:themeColor="text1"/>
                <w:sz w:val="18"/>
                <w:szCs w:val="18"/>
                <w:lang w:val="ro-RO"/>
              </w:rPr>
              <w:t>Anexa INDICATORI TEHNICO-ECONOMICI ai obiectivului de investiţii „Pavilion Spital de Boli Psihice Cronice Borşa” la imobilul situat în comuna Borşa, localitatea Borşa, str. Principală nr. 258  (Anexa nr. 1 la Hotărârea Consiliului Județean Cluj nr. 149 / 31 iulie 2019)</w:t>
            </w:r>
          </w:p>
          <w:p w14:paraId="5F3C21D1" w14:textId="77777777" w:rsidR="00F53FDE" w:rsidRPr="00494DEB" w:rsidRDefault="00F53FDE" w:rsidP="00F53FDE">
            <w:pPr>
              <w:spacing w:line="276" w:lineRule="auto"/>
              <w:ind w:right="-13"/>
              <w:jc w:val="both"/>
              <w:rPr>
                <w:rFonts w:ascii="Montserrat Light" w:hAnsi="Montserrat Light"/>
                <w:bCs/>
                <w:iCs/>
                <w:color w:val="000000" w:themeColor="text1"/>
                <w:sz w:val="18"/>
                <w:szCs w:val="18"/>
                <w:lang w:val="ro-RO"/>
              </w:rPr>
            </w:pPr>
          </w:p>
          <w:p w14:paraId="567F4AF0" w14:textId="77777777" w:rsidR="000408B2" w:rsidRPr="00494DEB" w:rsidRDefault="000408B2" w:rsidP="005E4181">
            <w:pPr>
              <w:spacing w:line="276" w:lineRule="auto"/>
              <w:ind w:right="-13"/>
              <w:jc w:val="both"/>
              <w:rPr>
                <w:rFonts w:ascii="Montserrat Light" w:hAnsi="Montserrat Light"/>
                <w:b/>
                <w:color w:val="000000" w:themeColor="text1"/>
                <w:sz w:val="18"/>
                <w:szCs w:val="18"/>
                <w:lang w:val="it-IT"/>
              </w:rPr>
            </w:pPr>
            <w:r w:rsidRPr="00494DEB">
              <w:rPr>
                <w:rFonts w:ascii="Montserrat Light" w:hAnsi="Montserrat Light"/>
                <w:b/>
                <w:color w:val="000000" w:themeColor="text1"/>
                <w:sz w:val="18"/>
                <w:szCs w:val="18"/>
                <w:lang w:val="it-IT"/>
              </w:rPr>
              <w:t>Indicatori economici:</w:t>
            </w:r>
          </w:p>
          <w:p w14:paraId="6C6ACC94" w14:textId="77777777" w:rsidR="000408B2" w:rsidRPr="00494DEB" w:rsidRDefault="000408B2" w:rsidP="005E4181">
            <w:pPr>
              <w:spacing w:line="276" w:lineRule="auto"/>
              <w:ind w:right="-13"/>
              <w:jc w:val="both"/>
              <w:rPr>
                <w:rFonts w:ascii="Montserrat Light" w:hAnsi="Montserrat Light"/>
                <w:b/>
                <w:color w:val="000000" w:themeColor="text1"/>
                <w:sz w:val="18"/>
                <w:szCs w:val="18"/>
                <w:lang w:val="it-IT"/>
              </w:rPr>
            </w:pPr>
          </w:p>
          <w:p w14:paraId="1930D4EE" w14:textId="253E1D09" w:rsidR="00F53FDE" w:rsidRPr="00494DEB" w:rsidRDefault="00F53FDE" w:rsidP="00C977E1">
            <w:pPr>
              <w:pStyle w:val="Listparagraf"/>
              <w:numPr>
                <w:ilvl w:val="0"/>
                <w:numId w:val="12"/>
              </w:numPr>
              <w:spacing w:line="240" w:lineRule="auto"/>
              <w:ind w:left="-42" w:right="-13" w:firstLine="0"/>
              <w:jc w:val="both"/>
              <w:rPr>
                <w:rFonts w:ascii="Montserrat Light" w:hAnsi="Montserrat Light"/>
                <w:b/>
                <w:color w:val="000000" w:themeColor="text1"/>
                <w:sz w:val="18"/>
                <w:szCs w:val="18"/>
                <w:lang w:val="ro-RO"/>
              </w:rPr>
            </w:pPr>
            <w:r w:rsidRPr="00494DEB">
              <w:rPr>
                <w:rFonts w:ascii="Montserrat Light" w:hAnsi="Montserrat Light"/>
                <w:b/>
                <w:color w:val="000000" w:themeColor="text1"/>
                <w:sz w:val="18"/>
                <w:szCs w:val="18"/>
                <w:lang w:val="ro-RO"/>
              </w:rPr>
              <w:t>Valoarea totală a investiției este de 30.493.809,38 lei fără T.V.A. respectiv 36.226.444,89 lei cu T.V.A., din care C+M: 23.788.855,45 lei fără T.V.A. respectiv 28.308.738,00 lei cu T.V.A.</w:t>
            </w:r>
          </w:p>
          <w:p w14:paraId="65F5E424" w14:textId="77777777" w:rsidR="008056D6" w:rsidRPr="00494DEB" w:rsidRDefault="008056D6" w:rsidP="008056D6">
            <w:pPr>
              <w:pStyle w:val="Listparagraf"/>
              <w:spacing w:line="240" w:lineRule="auto"/>
              <w:ind w:left="1080" w:right="-13"/>
              <w:jc w:val="both"/>
              <w:rPr>
                <w:rFonts w:ascii="Montserrat Light" w:hAnsi="Montserrat Light"/>
                <w:b/>
                <w:color w:val="000000" w:themeColor="text1"/>
                <w:sz w:val="18"/>
                <w:szCs w:val="18"/>
                <w:lang w:val="ro-RO"/>
              </w:rPr>
            </w:pPr>
          </w:p>
          <w:p w14:paraId="01657CC4" w14:textId="77777777" w:rsidR="00F53FDE" w:rsidRPr="00494DEB" w:rsidRDefault="00F53FDE" w:rsidP="00F53FDE">
            <w:pPr>
              <w:ind w:right="-13"/>
              <w:jc w:val="both"/>
              <w:rPr>
                <w:rFonts w:ascii="Montserrat Light" w:hAnsi="Montserrat Light"/>
                <w:b/>
                <w:color w:val="000000" w:themeColor="text1"/>
                <w:sz w:val="18"/>
                <w:szCs w:val="18"/>
                <w:lang w:val="ro-RO"/>
              </w:rPr>
            </w:pPr>
            <w:r w:rsidRPr="00494DEB">
              <w:rPr>
                <w:rFonts w:ascii="Montserrat Light" w:hAnsi="Montserrat Light"/>
                <w:b/>
                <w:color w:val="000000" w:themeColor="text1"/>
                <w:sz w:val="18"/>
                <w:szCs w:val="18"/>
                <w:lang w:val="ro-RO"/>
              </w:rPr>
              <w:t>b)</w:t>
            </w:r>
            <w:r w:rsidRPr="00494DEB">
              <w:rPr>
                <w:rFonts w:ascii="Montserrat Light" w:hAnsi="Montserrat Light"/>
                <w:b/>
                <w:color w:val="000000" w:themeColor="text1"/>
                <w:sz w:val="18"/>
                <w:szCs w:val="18"/>
                <w:lang w:val="ro-RO"/>
              </w:rPr>
              <w:tab/>
              <w:t>Eșalonare:</w:t>
            </w:r>
          </w:p>
          <w:p w14:paraId="2D701790" w14:textId="77777777" w:rsidR="00F53FDE" w:rsidRPr="00494DEB" w:rsidRDefault="00F53FDE" w:rsidP="00F53FDE">
            <w:pPr>
              <w:ind w:right="-13"/>
              <w:jc w:val="both"/>
              <w:rPr>
                <w:rFonts w:ascii="Montserrat Light" w:hAnsi="Montserrat Light"/>
                <w:b/>
                <w:color w:val="000000" w:themeColor="text1"/>
                <w:sz w:val="18"/>
                <w:szCs w:val="18"/>
                <w:lang w:val="ro-RO"/>
              </w:rPr>
            </w:pPr>
            <w:r w:rsidRPr="00494DEB">
              <w:rPr>
                <w:rFonts w:ascii="Montserrat Light" w:hAnsi="Montserrat Light"/>
                <w:b/>
                <w:color w:val="000000" w:themeColor="text1"/>
                <w:sz w:val="18"/>
                <w:szCs w:val="18"/>
                <w:lang w:val="ro-RO"/>
              </w:rPr>
              <w:t>Anul I: 10,78% (3.284.862,36 lei, fără TVA)</w:t>
            </w:r>
          </w:p>
          <w:p w14:paraId="4044B72C" w14:textId="77777777" w:rsidR="00F53FDE" w:rsidRPr="00494DEB" w:rsidRDefault="00F53FDE" w:rsidP="00F53FDE">
            <w:pPr>
              <w:ind w:right="-13"/>
              <w:jc w:val="both"/>
              <w:rPr>
                <w:rFonts w:ascii="Montserrat Light" w:hAnsi="Montserrat Light"/>
                <w:b/>
                <w:color w:val="000000" w:themeColor="text1"/>
                <w:sz w:val="18"/>
                <w:szCs w:val="18"/>
                <w:lang w:val="ro-RO"/>
              </w:rPr>
            </w:pPr>
            <w:r w:rsidRPr="00494DEB">
              <w:rPr>
                <w:rFonts w:ascii="Montserrat Light" w:hAnsi="Montserrat Light"/>
                <w:b/>
                <w:color w:val="000000" w:themeColor="text1"/>
                <w:sz w:val="18"/>
                <w:szCs w:val="18"/>
                <w:lang w:val="ro-RO"/>
              </w:rPr>
              <w:t>Anul II: 49,35% (15.047.456,09 lei, fără TVA)</w:t>
            </w:r>
          </w:p>
          <w:p w14:paraId="583DCD88" w14:textId="2733D962" w:rsidR="000408B2" w:rsidRPr="00494DEB" w:rsidRDefault="00F53FDE" w:rsidP="00F53FDE">
            <w:pPr>
              <w:spacing w:line="276" w:lineRule="auto"/>
              <w:ind w:right="-13"/>
              <w:jc w:val="both"/>
              <w:rPr>
                <w:rFonts w:ascii="Montserrat Light" w:hAnsi="Montserrat Light"/>
                <w:b/>
                <w:bCs/>
                <w:sz w:val="18"/>
                <w:szCs w:val="18"/>
                <w:lang w:val="ro-RO"/>
              </w:rPr>
            </w:pPr>
            <w:r w:rsidRPr="00494DEB">
              <w:rPr>
                <w:rFonts w:ascii="Montserrat Light" w:hAnsi="Montserrat Light"/>
                <w:b/>
                <w:color w:val="000000" w:themeColor="text1"/>
                <w:sz w:val="18"/>
                <w:szCs w:val="18"/>
                <w:lang w:val="ro-RO"/>
              </w:rPr>
              <w:t>Anul III: 39,89% (12.161.490,93 lei, fără TVA)</w:t>
            </w:r>
          </w:p>
        </w:tc>
        <w:tc>
          <w:tcPr>
            <w:tcW w:w="4257" w:type="dxa"/>
          </w:tcPr>
          <w:p w14:paraId="7CBD1974" w14:textId="56780F83" w:rsidR="00172125" w:rsidRPr="00494DEB" w:rsidRDefault="000408B2" w:rsidP="005E4181">
            <w:pPr>
              <w:spacing w:line="276" w:lineRule="auto"/>
              <w:ind w:right="73"/>
              <w:jc w:val="both"/>
              <w:rPr>
                <w:rFonts w:ascii="Montserrat Light" w:hAnsi="Montserrat Light"/>
                <w:sz w:val="18"/>
                <w:szCs w:val="18"/>
                <w:lang w:val="ro-RO"/>
              </w:rPr>
            </w:pPr>
            <w:r w:rsidRPr="00494DEB">
              <w:rPr>
                <w:rFonts w:ascii="Montserrat Light" w:hAnsi="Montserrat Light"/>
                <w:sz w:val="18"/>
                <w:szCs w:val="18"/>
                <w:lang w:val="ro-RO"/>
              </w:rPr>
              <w:t>Creșterea valorii investiției se datorează</w:t>
            </w:r>
            <w:r w:rsidR="008056D6" w:rsidRPr="00494DEB">
              <w:rPr>
                <w:rFonts w:ascii="Montserrat Light" w:hAnsi="Montserrat Light"/>
                <w:sz w:val="18"/>
                <w:szCs w:val="18"/>
                <w:lang w:val="ro-RO"/>
              </w:rPr>
              <w:t>, în principal,</w:t>
            </w:r>
            <w:r w:rsidR="00172125" w:rsidRPr="00494DEB">
              <w:rPr>
                <w:rFonts w:ascii="Montserrat Light" w:hAnsi="Montserrat Light"/>
                <w:lang w:val="ro-RO"/>
              </w:rPr>
              <w:t xml:space="preserve"> </w:t>
            </w:r>
            <w:r w:rsidR="008056D6" w:rsidRPr="00494DEB">
              <w:rPr>
                <w:rFonts w:ascii="Montserrat Light" w:hAnsi="Montserrat Light"/>
                <w:sz w:val="18"/>
                <w:szCs w:val="18"/>
                <w:lang w:val="ro-RO"/>
              </w:rPr>
              <w:t>creșterii de preț a materialelor în construcții, a creșterii salariului minim în construcții începând cu 1 ianuarie 2023</w:t>
            </w:r>
            <w:r w:rsidR="00172125" w:rsidRPr="00494DEB">
              <w:rPr>
                <w:rFonts w:ascii="Montserrat Light" w:hAnsi="Montserrat Light"/>
                <w:sz w:val="18"/>
                <w:szCs w:val="18"/>
                <w:lang w:val="ro-RO"/>
              </w:rPr>
              <w:t>.</w:t>
            </w:r>
          </w:p>
          <w:p w14:paraId="2AA01C83" w14:textId="77777777" w:rsidR="00172125" w:rsidRPr="00494DEB" w:rsidRDefault="00172125" w:rsidP="005E4181">
            <w:pPr>
              <w:spacing w:line="276" w:lineRule="auto"/>
              <w:ind w:right="73"/>
              <w:jc w:val="both"/>
              <w:rPr>
                <w:rFonts w:ascii="Montserrat Light" w:hAnsi="Montserrat Light"/>
                <w:sz w:val="18"/>
                <w:szCs w:val="18"/>
                <w:lang w:val="ro-RO"/>
              </w:rPr>
            </w:pPr>
          </w:p>
          <w:p w14:paraId="5602C40E" w14:textId="56F7E942" w:rsidR="000408B2" w:rsidRPr="00494DEB" w:rsidRDefault="000408B2" w:rsidP="005E4181">
            <w:pPr>
              <w:spacing w:line="276" w:lineRule="auto"/>
              <w:ind w:right="73"/>
              <w:jc w:val="both"/>
              <w:rPr>
                <w:rFonts w:ascii="Montserrat Light" w:hAnsi="Montserrat Light"/>
                <w:sz w:val="18"/>
                <w:szCs w:val="18"/>
                <w:lang w:val="ro-RO"/>
              </w:rPr>
            </w:pPr>
          </w:p>
        </w:tc>
      </w:tr>
    </w:tbl>
    <w:p w14:paraId="7710DC44" w14:textId="77777777" w:rsidR="000408B2" w:rsidRPr="00494DEB" w:rsidRDefault="000408B2" w:rsidP="005E4181">
      <w:pPr>
        <w:ind w:right="304"/>
        <w:jc w:val="center"/>
        <w:rPr>
          <w:rFonts w:ascii="Montserrat Light" w:hAnsi="Montserrat Light"/>
          <w:b/>
          <w:bCs/>
          <w:sz w:val="18"/>
          <w:szCs w:val="18"/>
          <w:lang w:val="ro-RO"/>
        </w:rPr>
      </w:pPr>
    </w:p>
    <w:p w14:paraId="5CDF139D" w14:textId="77777777" w:rsidR="000408B2" w:rsidRPr="00494DEB" w:rsidRDefault="000408B2" w:rsidP="005E4181">
      <w:pPr>
        <w:ind w:right="304"/>
        <w:jc w:val="center"/>
        <w:rPr>
          <w:rFonts w:ascii="Montserrat Light" w:hAnsi="Montserrat Light"/>
          <w:b/>
          <w:bCs/>
          <w:sz w:val="18"/>
          <w:szCs w:val="18"/>
          <w:lang w:val="pt-PT"/>
        </w:rPr>
      </w:pPr>
      <w:r w:rsidRPr="00494DEB">
        <w:rPr>
          <w:rFonts w:ascii="Montserrat Light" w:hAnsi="Montserrat Light"/>
          <w:b/>
          <w:bCs/>
          <w:sz w:val="18"/>
          <w:szCs w:val="18"/>
          <w:lang w:val="pt-PT"/>
        </w:rPr>
        <w:t>INIȚIATOR</w:t>
      </w:r>
    </w:p>
    <w:p w14:paraId="75005210" w14:textId="7B1610CC" w:rsidR="000408B2" w:rsidRPr="00494DEB" w:rsidRDefault="000408B2" w:rsidP="005E4181">
      <w:pPr>
        <w:ind w:right="304"/>
        <w:jc w:val="center"/>
        <w:rPr>
          <w:rFonts w:ascii="Montserrat Light" w:hAnsi="Montserrat Light"/>
          <w:b/>
          <w:bCs/>
          <w:sz w:val="18"/>
          <w:szCs w:val="18"/>
          <w:lang w:val="pt-PT"/>
        </w:rPr>
      </w:pPr>
      <w:r w:rsidRPr="00494DEB">
        <w:rPr>
          <w:rFonts w:ascii="Montserrat Light" w:hAnsi="Montserrat Light"/>
          <w:b/>
          <w:bCs/>
          <w:sz w:val="18"/>
          <w:szCs w:val="18"/>
          <w:lang w:val="pt-PT"/>
        </w:rPr>
        <w:t>PREȘEDINTE</w:t>
      </w:r>
    </w:p>
    <w:p w14:paraId="7636099E" w14:textId="77777777" w:rsidR="00172125" w:rsidRPr="00494DEB" w:rsidRDefault="000408B2" w:rsidP="005E4181">
      <w:pPr>
        <w:ind w:right="304"/>
        <w:jc w:val="center"/>
        <w:rPr>
          <w:rFonts w:ascii="Montserrat Light" w:hAnsi="Montserrat Light"/>
          <w:b/>
          <w:bCs/>
          <w:sz w:val="18"/>
          <w:szCs w:val="18"/>
          <w:lang w:val="pt-PT"/>
        </w:rPr>
        <w:sectPr w:rsidR="00172125" w:rsidRPr="00494DEB" w:rsidSect="000408B2">
          <w:pgSz w:w="16834" w:h="11909" w:orient="landscape" w:code="9"/>
          <w:pgMar w:top="1526" w:right="1166" w:bottom="936" w:left="851" w:header="274" w:footer="202" w:gutter="0"/>
          <w:pgNumType w:start="1"/>
          <w:cols w:space="720"/>
          <w:docGrid w:linePitch="299"/>
        </w:sectPr>
      </w:pPr>
      <w:r w:rsidRPr="00494DEB">
        <w:rPr>
          <w:rFonts w:ascii="Montserrat Light" w:hAnsi="Montserrat Light"/>
          <w:b/>
          <w:bCs/>
          <w:sz w:val="18"/>
          <w:szCs w:val="18"/>
          <w:lang w:val="pt-PT"/>
        </w:rPr>
        <w:t>ALIN TIȘE</w:t>
      </w:r>
    </w:p>
    <w:p w14:paraId="3781A7D5" w14:textId="04105985" w:rsidR="000408B2" w:rsidRPr="00494DEB" w:rsidRDefault="000408B2" w:rsidP="00B50967">
      <w:pPr>
        <w:ind w:right="304"/>
        <w:rPr>
          <w:rFonts w:ascii="Montserrat Light" w:hAnsi="Montserrat Light"/>
          <w:sz w:val="18"/>
          <w:szCs w:val="18"/>
          <w:highlight w:val="yellow"/>
          <w:lang w:val="pt-PT"/>
        </w:rPr>
      </w:pPr>
    </w:p>
    <w:p w14:paraId="4B4690BA" w14:textId="77777777" w:rsidR="00163481" w:rsidRPr="00494DEB" w:rsidRDefault="00163481" w:rsidP="00B50967">
      <w:pPr>
        <w:ind w:right="304"/>
        <w:rPr>
          <w:rFonts w:ascii="Montserrat Light" w:hAnsi="Montserrat Light"/>
          <w:sz w:val="18"/>
          <w:szCs w:val="18"/>
          <w:lang w:val="pt-PT"/>
        </w:rPr>
      </w:pPr>
    </w:p>
    <w:p w14:paraId="04510B29" w14:textId="1AD9DA99" w:rsidR="008F76F2" w:rsidRPr="00494DEB" w:rsidRDefault="008F76F2" w:rsidP="00B50967">
      <w:pPr>
        <w:autoSpaceDE w:val="0"/>
        <w:autoSpaceDN w:val="0"/>
        <w:adjustRightInd w:val="0"/>
        <w:ind w:right="91"/>
        <w:jc w:val="center"/>
        <w:rPr>
          <w:rFonts w:ascii="Montserrat Light" w:hAnsi="Montserrat Light"/>
          <w:b/>
          <w:bCs/>
          <w:lang w:val="ro-RO" w:eastAsia="ro-RO"/>
        </w:rPr>
      </w:pPr>
      <w:r w:rsidRPr="00494DEB">
        <w:rPr>
          <w:rFonts w:ascii="Montserrat Light" w:hAnsi="Montserrat Light"/>
          <w:b/>
          <w:bCs/>
          <w:lang w:val="ro-RO" w:eastAsia="ro-RO"/>
        </w:rPr>
        <w:t xml:space="preserve">P R O I E C T  DE  H O T Ă R Â R E </w:t>
      </w:r>
    </w:p>
    <w:p w14:paraId="67C5B300" w14:textId="77777777" w:rsidR="00173B12" w:rsidRPr="00494DEB" w:rsidRDefault="00173B12" w:rsidP="00B50967">
      <w:pPr>
        <w:ind w:right="91"/>
        <w:jc w:val="center"/>
        <w:rPr>
          <w:rFonts w:ascii="Montserrat Light" w:hAnsi="Montserrat Light"/>
          <w:b/>
          <w:bCs/>
          <w:lang w:val="ro-RO"/>
        </w:rPr>
      </w:pPr>
      <w:bookmarkStart w:id="6" w:name="_Hlk479682873"/>
      <w:bookmarkEnd w:id="5"/>
      <w:r w:rsidRPr="00494DEB">
        <w:rPr>
          <w:rFonts w:ascii="Montserrat Light" w:hAnsi="Montserrat Light"/>
          <w:b/>
          <w:bCs/>
          <w:lang w:val="ro-RO"/>
        </w:rPr>
        <w:t xml:space="preserve">pentru modificarea Hotărârii Consiliului Judeţean Cluj nr. 149/2019 privind aprobarea indicatorilor tehnico-economici ai obiectivului de investiţii </w:t>
      </w:r>
    </w:p>
    <w:p w14:paraId="32ABEA73" w14:textId="57737B7A" w:rsidR="00931709" w:rsidRPr="00494DEB" w:rsidRDefault="00173B12" w:rsidP="00B50967">
      <w:pPr>
        <w:ind w:right="91"/>
        <w:jc w:val="center"/>
        <w:rPr>
          <w:rFonts w:ascii="Montserrat Light" w:hAnsi="Montserrat Light"/>
          <w:b/>
          <w:lang w:val="ro-RO"/>
        </w:rPr>
      </w:pPr>
      <w:r w:rsidRPr="00494DEB">
        <w:rPr>
          <w:rFonts w:ascii="Montserrat Light" w:hAnsi="Montserrat Light"/>
          <w:b/>
          <w:bCs/>
          <w:lang w:val="ro-RO"/>
        </w:rPr>
        <w:t>„Pavilion Spital de Boli Psihice Cronice Borşa” la imobilul situat în comuna Borşa, localitatea Borşa, str. Principală, nr. 258</w:t>
      </w:r>
    </w:p>
    <w:p w14:paraId="6A7630AA" w14:textId="77777777" w:rsidR="00931709" w:rsidRPr="00494DEB" w:rsidRDefault="00931709" w:rsidP="00803EED">
      <w:pPr>
        <w:ind w:right="91"/>
        <w:jc w:val="center"/>
        <w:rPr>
          <w:rFonts w:ascii="Montserrat Light" w:hAnsi="Montserrat Light"/>
          <w:b/>
          <w:highlight w:val="yellow"/>
          <w:lang w:val="ro-RO"/>
        </w:rPr>
      </w:pPr>
    </w:p>
    <w:bookmarkEnd w:id="6"/>
    <w:p w14:paraId="5FA2577F" w14:textId="3E2691F8" w:rsidR="008F76F2" w:rsidRPr="00494DEB" w:rsidRDefault="008F76F2" w:rsidP="00803EED">
      <w:pPr>
        <w:autoSpaceDE w:val="0"/>
        <w:autoSpaceDN w:val="0"/>
        <w:adjustRightInd w:val="0"/>
        <w:ind w:right="91"/>
        <w:rPr>
          <w:rFonts w:ascii="Montserrat Light" w:hAnsi="Montserrat Light"/>
          <w:noProof/>
          <w:lang w:val="ro-RO" w:eastAsia="ro-RO"/>
        </w:rPr>
      </w:pPr>
      <w:r w:rsidRPr="00494DEB">
        <w:rPr>
          <w:rFonts w:ascii="Montserrat Light" w:hAnsi="Montserrat Light"/>
          <w:noProof/>
          <w:lang w:val="ro-RO" w:eastAsia="ro-RO"/>
        </w:rPr>
        <w:t>Consiliul Judeţean Cluj, întrunit în şedinţă ordinară;</w:t>
      </w:r>
    </w:p>
    <w:p w14:paraId="720389DC" w14:textId="66A7F430" w:rsidR="008F76F2" w:rsidRPr="00494DEB" w:rsidRDefault="00173B12" w:rsidP="00803EED">
      <w:pPr>
        <w:autoSpaceDE w:val="0"/>
        <w:autoSpaceDN w:val="0"/>
        <w:adjustRightInd w:val="0"/>
        <w:ind w:right="91"/>
        <w:jc w:val="both"/>
        <w:rPr>
          <w:rFonts w:ascii="Montserrat Light" w:hAnsi="Montserrat Light"/>
          <w:noProof/>
          <w:highlight w:val="yellow"/>
          <w:lang w:val="ro-RO"/>
        </w:rPr>
      </w:pPr>
      <w:r w:rsidRPr="00494DEB">
        <w:rPr>
          <w:rFonts w:ascii="Montserrat Light" w:hAnsi="Montserrat Light"/>
          <w:noProof/>
          <w:lang w:val="ro-RO"/>
        </w:rPr>
        <w:t>Având în vedere Proiectul de hotărâre înregistrat cu nr. .............. din ..........................  pentru modificarea Hotărârii Consiliului Judeţean Cluj nr. 149/2019 privind aprobarea indicatorilor tehnico - economici ai obiectivului de investiţii „Pavilion Spital de Boli Psihice Cronice Borşa”la imobilul situat în comuna Borşa, localitatea Borşa, str. Principală nr. 258, propus de Preşedintele Consiliului Judeţean Cluj, domnul Alin Tișe</w:t>
      </w:r>
      <w:r w:rsidR="008F76F2" w:rsidRPr="00494DEB">
        <w:rPr>
          <w:rFonts w:ascii="Montserrat Light" w:hAnsi="Montserrat Light"/>
          <w:noProof/>
          <w:lang w:val="ro-RO"/>
        </w:rPr>
        <w:t xml:space="preserve">, care este însoţit de </w:t>
      </w:r>
      <w:r w:rsidR="008F76F2" w:rsidRPr="00494DEB">
        <w:rPr>
          <w:rFonts w:ascii="Montserrat Light" w:hAnsi="Montserrat Light"/>
          <w:bCs/>
          <w:noProof/>
          <w:lang w:val="ro-RO"/>
        </w:rPr>
        <w:t>R</w:t>
      </w:r>
      <w:r w:rsidR="008F76F2" w:rsidRPr="00494DEB">
        <w:rPr>
          <w:rFonts w:ascii="Montserrat Light" w:hAnsi="Montserrat Light"/>
          <w:noProof/>
          <w:lang w:val="ro-RO"/>
        </w:rPr>
        <w:t>eferatul de aprobare cu nr.</w:t>
      </w:r>
      <w:r w:rsidR="003F6B8C" w:rsidRPr="00494DEB">
        <w:rPr>
          <w:rFonts w:ascii="Montserrat Light" w:hAnsi="Montserrat Light"/>
          <w:noProof/>
          <w:lang w:val="ro-RO"/>
        </w:rPr>
        <w:t xml:space="preserve"> </w:t>
      </w:r>
      <w:r w:rsidR="00456E97" w:rsidRPr="00494DEB">
        <w:rPr>
          <w:rFonts w:ascii="Montserrat Light" w:hAnsi="Montserrat Light"/>
          <w:lang w:val="ro-RO"/>
        </w:rPr>
        <w:t>20454</w:t>
      </w:r>
      <w:r w:rsidR="00BF75ED" w:rsidRPr="00494DEB">
        <w:rPr>
          <w:rFonts w:ascii="Montserrat Light" w:hAnsi="Montserrat Light"/>
          <w:lang w:val="ro-RO"/>
        </w:rPr>
        <w:t xml:space="preserve"> </w:t>
      </w:r>
      <w:r w:rsidR="003F6B8C" w:rsidRPr="00494DEB">
        <w:rPr>
          <w:rFonts w:ascii="Montserrat Light" w:hAnsi="Montserrat Light"/>
          <w:lang w:val="ro-RO"/>
        </w:rPr>
        <w:t>/</w:t>
      </w:r>
      <w:r w:rsidR="009C5109" w:rsidRPr="00494DEB">
        <w:rPr>
          <w:rFonts w:ascii="Montserrat Light" w:hAnsi="Montserrat Light"/>
          <w:lang w:val="ro-RO"/>
        </w:rPr>
        <w:t xml:space="preserve"> </w:t>
      </w:r>
      <w:r w:rsidR="00BF75ED" w:rsidRPr="00494DEB">
        <w:rPr>
          <w:rFonts w:ascii="Montserrat Light" w:hAnsi="Montserrat Light"/>
          <w:lang w:val="ro-RO"/>
        </w:rPr>
        <w:t>1</w:t>
      </w:r>
      <w:r w:rsidR="000458CD" w:rsidRPr="00494DEB">
        <w:rPr>
          <w:rFonts w:ascii="Montserrat Light" w:hAnsi="Montserrat Light"/>
          <w:lang w:val="ro-RO"/>
        </w:rPr>
        <w:t>6</w:t>
      </w:r>
      <w:r w:rsidR="00BF75ED" w:rsidRPr="00494DEB">
        <w:rPr>
          <w:rFonts w:ascii="Montserrat Light" w:hAnsi="Montserrat Light"/>
          <w:lang w:val="ro-RO"/>
        </w:rPr>
        <w:t>.0</w:t>
      </w:r>
      <w:r w:rsidRPr="00494DEB">
        <w:rPr>
          <w:rFonts w:ascii="Montserrat Light" w:hAnsi="Montserrat Light"/>
          <w:lang w:val="ro-RO"/>
        </w:rPr>
        <w:t>5</w:t>
      </w:r>
      <w:r w:rsidR="00BF75ED" w:rsidRPr="00494DEB">
        <w:rPr>
          <w:rFonts w:ascii="Montserrat Light" w:hAnsi="Montserrat Light"/>
          <w:lang w:val="ro-RO"/>
        </w:rPr>
        <w:t>.2023</w:t>
      </w:r>
      <w:r w:rsidR="008F76F2" w:rsidRPr="00494DEB">
        <w:rPr>
          <w:rFonts w:ascii="Montserrat Light" w:hAnsi="Montserrat Light"/>
          <w:noProof/>
          <w:lang w:val="ro-RO"/>
        </w:rPr>
        <w:t>; Raportul de specialitate întocmit de compartimentului de resort din cadrul aparatului de specialitate al Consiliului Judeţean Cluj cu n</w:t>
      </w:r>
      <w:r w:rsidR="00A14397" w:rsidRPr="00494DEB">
        <w:rPr>
          <w:rFonts w:ascii="Montserrat Light" w:hAnsi="Montserrat Light"/>
          <w:noProof/>
          <w:lang w:val="ro-RO"/>
        </w:rPr>
        <w:t>r</w:t>
      </w:r>
      <w:r w:rsidR="00BF75ED" w:rsidRPr="00494DEB">
        <w:rPr>
          <w:rFonts w:ascii="Montserrat Light" w:hAnsi="Montserrat Light"/>
          <w:noProof/>
          <w:lang w:val="ro-RO"/>
        </w:rPr>
        <w:t xml:space="preserve">. </w:t>
      </w:r>
      <w:r w:rsidR="00860BE3" w:rsidRPr="00494DEB">
        <w:rPr>
          <w:rFonts w:ascii="Montserrat Light" w:hAnsi="Montserrat Light"/>
          <w:bCs/>
          <w:noProof/>
          <w:lang w:val="ro-RO"/>
        </w:rPr>
        <w:t xml:space="preserve">20388 </w:t>
      </w:r>
      <w:r w:rsidR="00BF75ED" w:rsidRPr="00494DEB">
        <w:rPr>
          <w:rFonts w:ascii="Montserrat Light" w:hAnsi="Montserrat Light"/>
          <w:noProof/>
          <w:lang w:val="ro-RO"/>
        </w:rPr>
        <w:t xml:space="preserve"> / 1</w:t>
      </w:r>
      <w:r w:rsidR="000458CD" w:rsidRPr="00494DEB">
        <w:rPr>
          <w:rFonts w:ascii="Montserrat Light" w:hAnsi="Montserrat Light"/>
          <w:noProof/>
          <w:lang w:val="ro-RO"/>
        </w:rPr>
        <w:t>6</w:t>
      </w:r>
      <w:r w:rsidR="00BF75ED" w:rsidRPr="00494DEB">
        <w:rPr>
          <w:rFonts w:ascii="Montserrat Light" w:hAnsi="Montserrat Light"/>
          <w:noProof/>
          <w:lang w:val="ro-RO"/>
        </w:rPr>
        <w:t>.0</w:t>
      </w:r>
      <w:r w:rsidRPr="00494DEB">
        <w:rPr>
          <w:rFonts w:ascii="Montserrat Light" w:hAnsi="Montserrat Light"/>
          <w:noProof/>
          <w:lang w:val="ro-RO"/>
        </w:rPr>
        <w:t>5</w:t>
      </w:r>
      <w:r w:rsidR="00BF75ED" w:rsidRPr="00494DEB">
        <w:rPr>
          <w:rFonts w:ascii="Montserrat Light" w:hAnsi="Montserrat Light"/>
          <w:noProof/>
          <w:lang w:val="ro-RO"/>
        </w:rPr>
        <w:t xml:space="preserve">.2023 și nr. </w:t>
      </w:r>
      <w:r w:rsidR="003A7433" w:rsidRPr="00494DEB">
        <w:rPr>
          <w:rFonts w:ascii="Montserrat Light" w:hAnsi="Montserrat Light"/>
          <w:noProof/>
          <w:lang w:val="ro-RO"/>
        </w:rPr>
        <w:t>20445 / 16.05.2023</w:t>
      </w:r>
      <w:r w:rsidR="00BF75ED" w:rsidRPr="00494DEB">
        <w:rPr>
          <w:rFonts w:ascii="Montserrat Light" w:hAnsi="Montserrat Light"/>
          <w:noProof/>
          <w:lang w:val="ro-RO"/>
        </w:rPr>
        <w:t xml:space="preserve">, </w:t>
      </w:r>
      <w:r w:rsidR="008F76F2" w:rsidRPr="00494DEB">
        <w:rPr>
          <w:rFonts w:ascii="Montserrat Light" w:hAnsi="Montserrat Light"/>
          <w:noProof/>
          <w:lang w:val="ro-RO"/>
        </w:rPr>
        <w:t>şi Avizul cu nr...... din ..... adoptat de Comisia de specialitate nr. ……….., în conformitate cu art. 182 alin. (4) coroborat cu art. 136 din Ordonanța de urgență a Guvernului nr. 57/2019 privind Codul administrativ, cu  modificările și completările ulterioare;</w:t>
      </w:r>
    </w:p>
    <w:p w14:paraId="50AAB5F3" w14:textId="77777777" w:rsidR="00BF75ED" w:rsidRPr="00494DEB" w:rsidRDefault="00BF75ED" w:rsidP="00803EED">
      <w:pPr>
        <w:autoSpaceDE w:val="0"/>
        <w:autoSpaceDN w:val="0"/>
        <w:adjustRightInd w:val="0"/>
        <w:ind w:right="91"/>
        <w:jc w:val="both"/>
        <w:rPr>
          <w:rFonts w:ascii="Montserrat Light" w:hAnsi="Montserrat Light"/>
          <w:noProof/>
          <w:highlight w:val="yellow"/>
          <w:lang w:val="ro-RO" w:eastAsia="ro-RO"/>
        </w:rPr>
      </w:pPr>
    </w:p>
    <w:p w14:paraId="117EB141" w14:textId="6D25D447" w:rsidR="007C707F" w:rsidRPr="00494DEB" w:rsidRDefault="007C707F" w:rsidP="00803EED">
      <w:pPr>
        <w:autoSpaceDE w:val="0"/>
        <w:autoSpaceDN w:val="0"/>
        <w:adjustRightInd w:val="0"/>
        <w:ind w:right="91"/>
        <w:contextualSpacing/>
        <w:jc w:val="both"/>
        <w:rPr>
          <w:rFonts w:ascii="Montserrat Light" w:hAnsi="Montserrat Light"/>
        </w:rPr>
      </w:pPr>
      <w:bookmarkStart w:id="7" w:name="OLE_LINK1"/>
      <w:bookmarkStart w:id="8" w:name="OLE_LINK2"/>
      <w:bookmarkStart w:id="9" w:name="OLE_LINK27"/>
      <w:proofErr w:type="spellStart"/>
      <w:r w:rsidRPr="00494DEB">
        <w:rPr>
          <w:rFonts w:ascii="Montserrat Light" w:hAnsi="Montserrat Light" w:cs="Cambria"/>
        </w:rPr>
        <w:t>Luând</w:t>
      </w:r>
      <w:proofErr w:type="spellEnd"/>
      <w:r w:rsidRPr="00494DEB">
        <w:rPr>
          <w:rFonts w:ascii="Montserrat Light" w:hAnsi="Montserrat Light" w:cs="Cambria"/>
        </w:rPr>
        <w:t xml:space="preserve"> </w:t>
      </w:r>
      <w:proofErr w:type="spellStart"/>
      <w:r w:rsidRPr="00494DEB">
        <w:rPr>
          <w:rFonts w:ascii="Montserrat Light" w:hAnsi="Montserrat Light" w:cs="Cambria"/>
        </w:rPr>
        <w:t>în</w:t>
      </w:r>
      <w:proofErr w:type="spellEnd"/>
      <w:r w:rsidRPr="00494DEB">
        <w:rPr>
          <w:rFonts w:ascii="Montserrat Light" w:hAnsi="Montserrat Light" w:cs="Cambria"/>
        </w:rPr>
        <w:t xml:space="preserve"> </w:t>
      </w:r>
      <w:proofErr w:type="spellStart"/>
      <w:r w:rsidRPr="00494DEB">
        <w:rPr>
          <w:rFonts w:ascii="Montserrat Light" w:hAnsi="Montserrat Light" w:cs="Cambria"/>
        </w:rPr>
        <w:t>considerare</w:t>
      </w:r>
      <w:proofErr w:type="spellEnd"/>
      <w:r w:rsidRPr="00494DEB">
        <w:rPr>
          <w:rFonts w:ascii="Montserrat Light" w:hAnsi="Montserrat Light" w:cs="Cambria"/>
        </w:rPr>
        <w:t xml:space="preserve"> </w:t>
      </w:r>
      <w:proofErr w:type="spellStart"/>
      <w:r w:rsidRPr="00494DEB">
        <w:rPr>
          <w:rFonts w:ascii="Montserrat Light" w:hAnsi="Montserrat Light" w:cs="Cambria"/>
        </w:rPr>
        <w:t>prevederile</w:t>
      </w:r>
      <w:proofErr w:type="spellEnd"/>
      <w:r w:rsidRPr="00494DEB">
        <w:rPr>
          <w:rFonts w:ascii="Montserrat Light" w:hAnsi="Montserrat Light" w:cs="Cambria"/>
        </w:rPr>
        <w:t>:</w:t>
      </w:r>
    </w:p>
    <w:p w14:paraId="4D7D1D52" w14:textId="768EEF10" w:rsidR="00163481" w:rsidRPr="00494DEB" w:rsidRDefault="009B0C64" w:rsidP="00803EED">
      <w:pPr>
        <w:pStyle w:val="Listparagraf"/>
        <w:numPr>
          <w:ilvl w:val="0"/>
          <w:numId w:val="8"/>
        </w:numPr>
        <w:autoSpaceDE w:val="0"/>
        <w:autoSpaceDN w:val="0"/>
        <w:adjustRightInd w:val="0"/>
        <w:spacing w:after="0" w:line="276" w:lineRule="auto"/>
        <w:ind w:right="91"/>
        <w:contextualSpacing/>
        <w:jc w:val="both"/>
        <w:rPr>
          <w:rFonts w:ascii="Montserrat Light" w:hAnsi="Montserrat Light" w:cs="Cambria"/>
        </w:rPr>
      </w:pPr>
      <w:r w:rsidRPr="00494DEB">
        <w:rPr>
          <w:rFonts w:ascii="Montserrat Light" w:hAnsi="Montserrat Light" w:cs="Cambria"/>
        </w:rPr>
        <w:t xml:space="preserve">art. 2, ale art. 58 alin. (1) </w:t>
      </w:r>
      <w:proofErr w:type="spellStart"/>
      <w:r w:rsidRPr="00494DEB">
        <w:rPr>
          <w:rFonts w:ascii="Montserrat Light" w:hAnsi="Montserrat Light" w:cs="Cambria"/>
        </w:rPr>
        <w:t>și</w:t>
      </w:r>
      <w:proofErr w:type="spellEnd"/>
      <w:r w:rsidRPr="00494DEB">
        <w:rPr>
          <w:rFonts w:ascii="Montserrat Light" w:hAnsi="Montserrat Light" w:cs="Cambria"/>
        </w:rPr>
        <w:t xml:space="preserve"> (3), ale art. 59 </w:t>
      </w:r>
      <w:proofErr w:type="spellStart"/>
      <w:r w:rsidRPr="00494DEB">
        <w:rPr>
          <w:rFonts w:ascii="Montserrat Light" w:hAnsi="Montserrat Light" w:cs="Cambria"/>
        </w:rPr>
        <w:t>și</w:t>
      </w:r>
      <w:proofErr w:type="spellEnd"/>
      <w:r w:rsidRPr="00494DEB">
        <w:rPr>
          <w:rFonts w:ascii="Montserrat Light" w:hAnsi="Montserrat Light" w:cs="Cambria"/>
        </w:rPr>
        <w:t xml:space="preserve"> ale art. 6</w:t>
      </w:r>
      <w:r w:rsidRPr="00494DEB">
        <w:rPr>
          <w:rFonts w:ascii="Montserrat Light" w:hAnsi="Montserrat Light" w:cs="Cambria"/>
          <w:lang w:val="ro-RO"/>
        </w:rPr>
        <w:t>1</w:t>
      </w:r>
      <w:r w:rsidRPr="00494DEB">
        <w:rPr>
          <w:rFonts w:ascii="Montserrat Light" w:hAnsi="Montserrat Light" w:cs="Cambria"/>
        </w:rPr>
        <w:t xml:space="preserve"> - 62 din </w:t>
      </w:r>
      <w:proofErr w:type="spellStart"/>
      <w:r w:rsidRPr="00494DEB">
        <w:rPr>
          <w:rFonts w:ascii="Montserrat Light" w:hAnsi="Montserrat Light" w:cs="Cambria"/>
        </w:rPr>
        <w:t>Legea</w:t>
      </w:r>
      <w:proofErr w:type="spellEnd"/>
      <w:r w:rsidRPr="00494DEB">
        <w:rPr>
          <w:rFonts w:ascii="Montserrat Light" w:hAnsi="Montserrat Light" w:cs="Cambria"/>
        </w:rPr>
        <w:t xml:space="preserve"> </w:t>
      </w:r>
      <w:proofErr w:type="spellStart"/>
      <w:r w:rsidRPr="00494DEB">
        <w:rPr>
          <w:rFonts w:ascii="Montserrat Light" w:hAnsi="Montserrat Light" w:cs="Cambria"/>
        </w:rPr>
        <w:t>privind</w:t>
      </w:r>
      <w:proofErr w:type="spellEnd"/>
      <w:r w:rsidRPr="00494DEB">
        <w:rPr>
          <w:rFonts w:ascii="Montserrat Light" w:hAnsi="Montserrat Light" w:cs="Cambria"/>
        </w:rPr>
        <w:t xml:space="preserve"> </w:t>
      </w:r>
      <w:proofErr w:type="spellStart"/>
      <w:r w:rsidRPr="00494DEB">
        <w:rPr>
          <w:rFonts w:ascii="Montserrat Light" w:hAnsi="Montserrat Light" w:cs="Cambria"/>
        </w:rPr>
        <w:t>normele</w:t>
      </w:r>
      <w:proofErr w:type="spellEnd"/>
      <w:r w:rsidRPr="00494DEB">
        <w:rPr>
          <w:rFonts w:ascii="Montserrat Light" w:hAnsi="Montserrat Light" w:cs="Cambria"/>
        </w:rPr>
        <w:t xml:space="preserve"> de </w:t>
      </w:r>
      <w:proofErr w:type="spellStart"/>
      <w:r w:rsidRPr="00494DEB">
        <w:rPr>
          <w:rFonts w:ascii="Montserrat Light" w:hAnsi="Montserrat Light" w:cs="Cambria"/>
        </w:rPr>
        <w:t>tehnică</w:t>
      </w:r>
      <w:proofErr w:type="spellEnd"/>
      <w:r w:rsidRPr="00494DEB">
        <w:rPr>
          <w:rFonts w:ascii="Montserrat Light" w:hAnsi="Montserrat Light" w:cs="Cambria"/>
        </w:rPr>
        <w:t xml:space="preserve"> </w:t>
      </w:r>
      <w:proofErr w:type="spellStart"/>
      <w:r w:rsidRPr="00494DEB">
        <w:rPr>
          <w:rFonts w:ascii="Montserrat Light" w:hAnsi="Montserrat Light" w:cs="Cambria"/>
        </w:rPr>
        <w:t>legislativă</w:t>
      </w:r>
      <w:proofErr w:type="spellEnd"/>
      <w:r w:rsidRPr="00494DEB">
        <w:rPr>
          <w:rFonts w:ascii="Montserrat Light" w:hAnsi="Montserrat Light" w:cs="Cambria"/>
        </w:rPr>
        <w:t xml:space="preserve"> pentru </w:t>
      </w:r>
      <w:proofErr w:type="spellStart"/>
      <w:r w:rsidRPr="00494DEB">
        <w:rPr>
          <w:rFonts w:ascii="Montserrat Light" w:hAnsi="Montserrat Light" w:cs="Cambria"/>
        </w:rPr>
        <w:t>elaborarea</w:t>
      </w:r>
      <w:proofErr w:type="spellEnd"/>
      <w:r w:rsidRPr="00494DEB">
        <w:rPr>
          <w:rFonts w:ascii="Montserrat Light" w:hAnsi="Montserrat Light" w:cs="Cambria"/>
        </w:rPr>
        <w:t xml:space="preserve"> </w:t>
      </w:r>
      <w:proofErr w:type="spellStart"/>
      <w:r w:rsidRPr="00494DEB">
        <w:rPr>
          <w:rFonts w:ascii="Montserrat Light" w:hAnsi="Montserrat Light" w:cs="Cambria"/>
        </w:rPr>
        <w:t>actelor</w:t>
      </w:r>
      <w:proofErr w:type="spellEnd"/>
      <w:r w:rsidRPr="00494DEB">
        <w:rPr>
          <w:rFonts w:ascii="Montserrat Light" w:hAnsi="Montserrat Light" w:cs="Cambria"/>
        </w:rPr>
        <w:t xml:space="preserve"> normative nr. 24/2000, </w:t>
      </w:r>
      <w:proofErr w:type="spellStart"/>
      <w:r w:rsidRPr="00494DEB">
        <w:rPr>
          <w:rFonts w:ascii="Montserrat Light" w:hAnsi="Montserrat Light" w:cs="Cambria"/>
        </w:rPr>
        <w:t>republicată</w:t>
      </w:r>
      <w:proofErr w:type="spellEnd"/>
      <w:r w:rsidRPr="00494DEB">
        <w:rPr>
          <w:rFonts w:ascii="Montserrat Light" w:hAnsi="Montserrat Light" w:cs="Cambria"/>
        </w:rPr>
        <w:t xml:space="preserve">, cu </w:t>
      </w:r>
      <w:proofErr w:type="spellStart"/>
      <w:r w:rsidRPr="00494DEB">
        <w:rPr>
          <w:rFonts w:ascii="Montserrat Light" w:hAnsi="Montserrat Light" w:cs="Cambria"/>
        </w:rPr>
        <w:t>modificările</w:t>
      </w:r>
      <w:proofErr w:type="spellEnd"/>
      <w:r w:rsidRPr="00494DEB">
        <w:rPr>
          <w:rFonts w:ascii="Montserrat Light" w:hAnsi="Montserrat Light" w:cs="Cambria"/>
        </w:rPr>
        <w:t xml:space="preserve"> </w:t>
      </w:r>
      <w:proofErr w:type="spellStart"/>
      <w:r w:rsidRPr="00494DEB">
        <w:rPr>
          <w:rFonts w:ascii="Montserrat Light" w:hAnsi="Montserrat Light" w:cs="Cambria"/>
        </w:rPr>
        <w:t>şi</w:t>
      </w:r>
      <w:proofErr w:type="spellEnd"/>
      <w:r w:rsidRPr="00494DEB">
        <w:rPr>
          <w:rFonts w:ascii="Montserrat Light" w:hAnsi="Montserrat Light" w:cs="Cambria"/>
        </w:rPr>
        <w:t xml:space="preserve"> </w:t>
      </w:r>
      <w:proofErr w:type="spellStart"/>
      <w:r w:rsidRPr="00494DEB">
        <w:rPr>
          <w:rFonts w:ascii="Montserrat Light" w:hAnsi="Montserrat Light" w:cs="Cambria"/>
        </w:rPr>
        <w:t>completările</w:t>
      </w:r>
      <w:proofErr w:type="spellEnd"/>
      <w:r w:rsidRPr="00494DEB">
        <w:rPr>
          <w:rFonts w:ascii="Montserrat Light" w:hAnsi="Montserrat Light" w:cs="Cambria"/>
        </w:rPr>
        <w:t xml:space="preserve"> </w:t>
      </w:r>
      <w:proofErr w:type="spellStart"/>
      <w:r w:rsidRPr="00494DEB">
        <w:rPr>
          <w:rFonts w:ascii="Montserrat Light" w:hAnsi="Montserrat Light" w:cs="Cambria"/>
        </w:rPr>
        <w:t>ulterioare</w:t>
      </w:r>
      <w:proofErr w:type="spellEnd"/>
      <w:r w:rsidRPr="00494DEB">
        <w:rPr>
          <w:rFonts w:ascii="Montserrat Light" w:hAnsi="Montserrat Light" w:cs="Cambria"/>
          <w:lang w:val="ro-RO"/>
        </w:rPr>
        <w:t>;</w:t>
      </w:r>
    </w:p>
    <w:p w14:paraId="22C35634" w14:textId="2402388E" w:rsidR="00BF75ED" w:rsidRPr="00494DEB" w:rsidRDefault="009B0C64" w:rsidP="00803EED">
      <w:pPr>
        <w:pStyle w:val="Listparagraf"/>
        <w:numPr>
          <w:ilvl w:val="0"/>
          <w:numId w:val="8"/>
        </w:numPr>
        <w:autoSpaceDE w:val="0"/>
        <w:autoSpaceDN w:val="0"/>
        <w:adjustRightInd w:val="0"/>
        <w:spacing w:after="0" w:line="276" w:lineRule="auto"/>
        <w:ind w:right="91"/>
        <w:contextualSpacing/>
        <w:jc w:val="both"/>
        <w:rPr>
          <w:rFonts w:ascii="Montserrat Light" w:hAnsi="Montserrat Light" w:cs="Cambria"/>
        </w:rPr>
      </w:pPr>
      <w:r w:rsidRPr="00494DEB">
        <w:rPr>
          <w:rFonts w:ascii="Montserrat Light" w:hAnsi="Montserrat Light" w:cs="Cambria"/>
        </w:rPr>
        <w:t>art. 123 – 140</w:t>
      </w:r>
      <w:r w:rsidRPr="00494DEB">
        <w:rPr>
          <w:rFonts w:ascii="Montserrat Light" w:hAnsi="Montserrat Light" w:cs="Cambria"/>
          <w:lang w:val="ro-RO"/>
        </w:rPr>
        <w:t xml:space="preserve">, ale </w:t>
      </w:r>
      <w:r w:rsidRPr="00494DEB">
        <w:rPr>
          <w:rFonts w:ascii="Montserrat Light" w:hAnsi="Montserrat Light" w:cs="Cambria"/>
        </w:rPr>
        <w:t>art. 142 -15</w:t>
      </w:r>
      <w:r w:rsidR="00EF20C6" w:rsidRPr="00494DEB">
        <w:rPr>
          <w:rFonts w:ascii="Montserrat Light" w:hAnsi="Montserrat Light" w:cs="Cambria"/>
        </w:rPr>
        <w:t>3</w:t>
      </w:r>
      <w:r w:rsidR="00173B12" w:rsidRPr="00494DEB">
        <w:rPr>
          <w:rFonts w:ascii="Montserrat Light" w:hAnsi="Montserrat Light" w:cs="Cambria"/>
          <w:lang w:val="ro-RO"/>
        </w:rPr>
        <w:t xml:space="preserve">, </w:t>
      </w:r>
      <w:r w:rsidRPr="00494DEB">
        <w:rPr>
          <w:rFonts w:ascii="Montserrat Light" w:hAnsi="Montserrat Light" w:cs="Cambria"/>
          <w:lang w:val="ro-RO"/>
        </w:rPr>
        <w:t>ale art. 215</w:t>
      </w:r>
      <w:r w:rsidR="009A2EBD" w:rsidRPr="00494DEB">
        <w:rPr>
          <w:rFonts w:ascii="Montserrat Light" w:hAnsi="Montserrat Light" w:cs="Cambria"/>
          <w:lang w:val="ro-RO"/>
        </w:rPr>
        <w:t xml:space="preserve"> </w:t>
      </w:r>
      <w:r w:rsidR="00EF20C6" w:rsidRPr="00494DEB">
        <w:rPr>
          <w:rFonts w:ascii="Montserrat Light" w:hAnsi="Montserrat Light" w:cs="Cambria"/>
          <w:lang w:val="ro-RO"/>
        </w:rPr>
        <w:t>–</w:t>
      </w:r>
      <w:r w:rsidR="009A2EBD" w:rsidRPr="00494DEB">
        <w:rPr>
          <w:rFonts w:ascii="Montserrat Light" w:hAnsi="Montserrat Light" w:cs="Cambria"/>
          <w:lang w:val="ro-RO"/>
        </w:rPr>
        <w:t xml:space="preserve"> </w:t>
      </w:r>
      <w:r w:rsidR="00EF20C6" w:rsidRPr="00494DEB">
        <w:rPr>
          <w:rFonts w:ascii="Montserrat Light" w:hAnsi="Montserrat Light" w:cs="Cambria"/>
          <w:lang w:val="ro-RO"/>
        </w:rPr>
        <w:t>216</w:t>
      </w:r>
      <w:r w:rsidR="00173B12" w:rsidRPr="00494DEB">
        <w:rPr>
          <w:rFonts w:ascii="Montserrat Light" w:hAnsi="Montserrat Light" w:cs="Cambria"/>
          <w:lang w:val="ro-RO"/>
        </w:rPr>
        <w:t xml:space="preserve"> și</w:t>
      </w:r>
      <w:r w:rsidR="00EF20C6" w:rsidRPr="00494DEB">
        <w:rPr>
          <w:rFonts w:ascii="Montserrat Light" w:hAnsi="Montserrat Light" w:cs="Cambria"/>
          <w:lang w:val="ro-RO"/>
        </w:rPr>
        <w:t xml:space="preserve"> ale art. </w:t>
      </w:r>
      <w:r w:rsidRPr="00494DEB">
        <w:rPr>
          <w:rFonts w:ascii="Montserrat Light" w:hAnsi="Montserrat Light" w:cs="Cambria"/>
          <w:lang w:val="ro-RO"/>
        </w:rPr>
        <w:t>218</w:t>
      </w:r>
      <w:r w:rsidRPr="00494DEB">
        <w:rPr>
          <w:rFonts w:ascii="Montserrat Light" w:hAnsi="Montserrat Light" w:cs="Cambria"/>
        </w:rPr>
        <w:t xml:space="preserve"> din </w:t>
      </w:r>
      <w:proofErr w:type="spellStart"/>
      <w:r w:rsidRPr="00494DEB">
        <w:rPr>
          <w:rFonts w:ascii="Montserrat Light" w:hAnsi="Montserrat Light" w:cs="Cambria"/>
        </w:rPr>
        <w:t>Regulamentul</w:t>
      </w:r>
      <w:proofErr w:type="spellEnd"/>
      <w:r w:rsidRPr="00494DEB">
        <w:rPr>
          <w:rFonts w:ascii="Montserrat Light" w:hAnsi="Montserrat Light" w:cs="Cambria"/>
        </w:rPr>
        <w:t xml:space="preserve"> de </w:t>
      </w:r>
      <w:proofErr w:type="spellStart"/>
      <w:r w:rsidRPr="00494DEB">
        <w:rPr>
          <w:rFonts w:ascii="Montserrat Light" w:hAnsi="Montserrat Light" w:cs="Cambria"/>
        </w:rPr>
        <w:t>organizare</w:t>
      </w:r>
      <w:proofErr w:type="spellEnd"/>
      <w:r w:rsidRPr="00494DEB">
        <w:rPr>
          <w:rFonts w:ascii="Montserrat Light" w:hAnsi="Montserrat Light" w:cs="Cambria"/>
        </w:rPr>
        <w:t xml:space="preserve"> </w:t>
      </w:r>
      <w:proofErr w:type="spellStart"/>
      <w:r w:rsidRPr="00494DEB">
        <w:rPr>
          <w:rFonts w:ascii="Montserrat Light" w:hAnsi="Montserrat Light" w:cs="Cambria"/>
        </w:rPr>
        <w:t>şi</w:t>
      </w:r>
      <w:proofErr w:type="spellEnd"/>
      <w:r w:rsidRPr="00494DEB">
        <w:rPr>
          <w:rFonts w:ascii="Montserrat Light" w:hAnsi="Montserrat Light" w:cs="Cambria"/>
        </w:rPr>
        <w:t xml:space="preserve"> </w:t>
      </w:r>
      <w:proofErr w:type="spellStart"/>
      <w:r w:rsidRPr="00494DEB">
        <w:rPr>
          <w:rFonts w:ascii="Montserrat Light" w:hAnsi="Montserrat Light" w:cs="Cambria"/>
        </w:rPr>
        <w:t>funcţionare</w:t>
      </w:r>
      <w:proofErr w:type="spellEnd"/>
      <w:r w:rsidRPr="00494DEB">
        <w:rPr>
          <w:rFonts w:ascii="Montserrat Light" w:hAnsi="Montserrat Light" w:cs="Cambria"/>
        </w:rPr>
        <w:t xml:space="preserve"> a </w:t>
      </w:r>
      <w:proofErr w:type="spellStart"/>
      <w:r w:rsidRPr="00494DEB">
        <w:rPr>
          <w:rFonts w:ascii="Montserrat Light" w:hAnsi="Montserrat Light" w:cs="Cambria"/>
        </w:rPr>
        <w:t>Consiliului</w:t>
      </w:r>
      <w:proofErr w:type="spellEnd"/>
      <w:r w:rsidRPr="00494DEB">
        <w:rPr>
          <w:rFonts w:ascii="Montserrat Light" w:hAnsi="Montserrat Light" w:cs="Cambria"/>
        </w:rPr>
        <w:t xml:space="preserve"> </w:t>
      </w:r>
      <w:proofErr w:type="spellStart"/>
      <w:r w:rsidRPr="00494DEB">
        <w:rPr>
          <w:rFonts w:ascii="Montserrat Light" w:hAnsi="Montserrat Light" w:cs="Cambria"/>
        </w:rPr>
        <w:t>Judeţean</w:t>
      </w:r>
      <w:proofErr w:type="spellEnd"/>
      <w:r w:rsidRPr="00494DEB">
        <w:rPr>
          <w:rFonts w:ascii="Montserrat Light" w:hAnsi="Montserrat Light" w:cs="Cambria"/>
        </w:rPr>
        <w:t xml:space="preserve"> Cluj, </w:t>
      </w:r>
      <w:proofErr w:type="spellStart"/>
      <w:r w:rsidRPr="00494DEB">
        <w:rPr>
          <w:rFonts w:ascii="Montserrat Light" w:hAnsi="Montserrat Light" w:cs="Cambria"/>
        </w:rPr>
        <w:t>aprobat</w:t>
      </w:r>
      <w:proofErr w:type="spellEnd"/>
      <w:r w:rsidRPr="00494DEB">
        <w:rPr>
          <w:rFonts w:ascii="Montserrat Light" w:hAnsi="Montserrat Light" w:cs="Cambria"/>
        </w:rPr>
        <w:t xml:space="preserve"> </w:t>
      </w:r>
      <w:proofErr w:type="spellStart"/>
      <w:r w:rsidRPr="00494DEB">
        <w:rPr>
          <w:rFonts w:ascii="Montserrat Light" w:hAnsi="Montserrat Light" w:cs="Cambria"/>
        </w:rPr>
        <w:t>prin</w:t>
      </w:r>
      <w:proofErr w:type="spellEnd"/>
      <w:r w:rsidRPr="00494DEB">
        <w:rPr>
          <w:rFonts w:ascii="Montserrat Light" w:hAnsi="Montserrat Light" w:cs="Cambria"/>
        </w:rPr>
        <w:t xml:space="preserve"> </w:t>
      </w:r>
      <w:proofErr w:type="spellStart"/>
      <w:r w:rsidRPr="00494DEB">
        <w:rPr>
          <w:rFonts w:ascii="Montserrat Light" w:hAnsi="Montserrat Light" w:cs="Cambria"/>
        </w:rPr>
        <w:t>Hotărârea</w:t>
      </w:r>
      <w:proofErr w:type="spellEnd"/>
      <w:r w:rsidRPr="00494DEB">
        <w:rPr>
          <w:rFonts w:ascii="Montserrat Light" w:hAnsi="Montserrat Light" w:cs="Cambria"/>
        </w:rPr>
        <w:t xml:space="preserve"> </w:t>
      </w:r>
      <w:r w:rsidRPr="00494DEB">
        <w:rPr>
          <w:rFonts w:ascii="Montserrat Light" w:hAnsi="Montserrat Light" w:cs="Cambria"/>
          <w:noProof/>
        </w:rPr>
        <w:t>Consiliului Judeţean Cluj</w:t>
      </w:r>
      <w:r w:rsidRPr="00494DEB">
        <w:rPr>
          <w:rFonts w:ascii="Montserrat Light" w:hAnsi="Montserrat Light" w:cs="Cambria"/>
        </w:rPr>
        <w:t xml:space="preserve"> nr. 170/2020</w:t>
      </w:r>
      <w:r w:rsidR="00EF20C6" w:rsidRPr="00494DEB">
        <w:rPr>
          <w:rFonts w:ascii="Montserrat Light" w:hAnsi="Montserrat Light" w:cs="Cambria"/>
        </w:rPr>
        <w:t xml:space="preserve"> </w:t>
      </w:r>
      <w:proofErr w:type="spellStart"/>
      <w:r w:rsidR="00EF20C6" w:rsidRPr="00494DEB">
        <w:rPr>
          <w:rFonts w:ascii="Montserrat Light" w:hAnsi="Montserrat Light" w:cs="Cambria"/>
        </w:rPr>
        <w:t>republicată</w:t>
      </w:r>
      <w:proofErr w:type="spellEnd"/>
      <w:r w:rsidRPr="00494DEB">
        <w:rPr>
          <w:rFonts w:ascii="Montserrat Light" w:hAnsi="Montserrat Light" w:cs="Cambria"/>
        </w:rPr>
        <w:t>;</w:t>
      </w:r>
    </w:p>
    <w:p w14:paraId="366B5432" w14:textId="77777777" w:rsidR="00173B12" w:rsidRPr="00494DEB" w:rsidRDefault="00173B12" w:rsidP="00803EED">
      <w:pPr>
        <w:pStyle w:val="Listparagraf"/>
        <w:autoSpaceDE w:val="0"/>
        <w:autoSpaceDN w:val="0"/>
        <w:adjustRightInd w:val="0"/>
        <w:spacing w:after="0" w:line="276" w:lineRule="auto"/>
        <w:ind w:right="91"/>
        <w:contextualSpacing/>
        <w:jc w:val="both"/>
        <w:rPr>
          <w:rFonts w:ascii="Montserrat Light" w:hAnsi="Montserrat Light" w:cs="Cambria"/>
        </w:rPr>
      </w:pPr>
    </w:p>
    <w:p w14:paraId="505B296B" w14:textId="3A9DCE5A" w:rsidR="00A87223" w:rsidRPr="00494DEB" w:rsidRDefault="007C707F" w:rsidP="00803EED">
      <w:pPr>
        <w:autoSpaceDE w:val="0"/>
        <w:autoSpaceDN w:val="0"/>
        <w:adjustRightInd w:val="0"/>
        <w:ind w:right="91"/>
        <w:contextualSpacing/>
        <w:jc w:val="both"/>
        <w:rPr>
          <w:rFonts w:ascii="Montserrat Light" w:hAnsi="Montserrat Light" w:cs="Cambria"/>
        </w:rPr>
      </w:pPr>
      <w:proofErr w:type="spellStart"/>
      <w:r w:rsidRPr="00494DEB">
        <w:rPr>
          <w:rFonts w:ascii="Montserrat Light" w:hAnsi="Montserrat Light"/>
        </w:rPr>
        <w:t>În</w:t>
      </w:r>
      <w:proofErr w:type="spellEnd"/>
      <w:r w:rsidRPr="00494DEB">
        <w:rPr>
          <w:rFonts w:ascii="Montserrat Light" w:hAnsi="Montserrat Light"/>
        </w:rPr>
        <w:t xml:space="preserve"> </w:t>
      </w:r>
      <w:proofErr w:type="spellStart"/>
      <w:r w:rsidRPr="00494DEB">
        <w:rPr>
          <w:rFonts w:ascii="Montserrat Light" w:hAnsi="Montserrat Light"/>
        </w:rPr>
        <w:t>conformitate</w:t>
      </w:r>
      <w:proofErr w:type="spellEnd"/>
      <w:r w:rsidRPr="00494DEB">
        <w:rPr>
          <w:rFonts w:ascii="Montserrat Light" w:hAnsi="Montserrat Light"/>
        </w:rPr>
        <w:t xml:space="preserve"> cu </w:t>
      </w:r>
      <w:proofErr w:type="spellStart"/>
      <w:r w:rsidRPr="00494DEB">
        <w:rPr>
          <w:rFonts w:ascii="Montserrat Light" w:hAnsi="Montserrat Light"/>
        </w:rPr>
        <w:t>prevederile</w:t>
      </w:r>
      <w:proofErr w:type="spellEnd"/>
      <w:r w:rsidRPr="00494DEB">
        <w:rPr>
          <w:rFonts w:ascii="Montserrat Light" w:hAnsi="Montserrat Light"/>
        </w:rPr>
        <w:t>:</w:t>
      </w:r>
    </w:p>
    <w:p w14:paraId="04C12566" w14:textId="524B734E" w:rsidR="009B0C64" w:rsidRPr="00494DEB" w:rsidRDefault="009B0C64" w:rsidP="00803EED">
      <w:pPr>
        <w:numPr>
          <w:ilvl w:val="0"/>
          <w:numId w:val="3"/>
        </w:numPr>
        <w:ind w:right="91"/>
        <w:contextualSpacing/>
        <w:jc w:val="both"/>
        <w:rPr>
          <w:rFonts w:ascii="Montserrat Light" w:hAnsi="Montserrat Light"/>
          <w:color w:val="000000" w:themeColor="text1"/>
        </w:rPr>
      </w:pPr>
      <w:bookmarkStart w:id="10" w:name="_Hlk488131702"/>
      <w:r w:rsidRPr="00494DEB">
        <w:rPr>
          <w:rFonts w:ascii="Montserrat Light" w:eastAsia="Calibri" w:hAnsi="Montserrat Light"/>
          <w:noProof/>
          <w:color w:val="000000" w:themeColor="text1"/>
        </w:rPr>
        <w:t>art. 173 alin. (</w:t>
      </w:r>
      <w:r w:rsidR="00B50967" w:rsidRPr="00494DEB">
        <w:rPr>
          <w:rFonts w:ascii="Montserrat Light" w:eastAsia="Calibri" w:hAnsi="Montserrat Light"/>
          <w:noProof/>
          <w:color w:val="000000" w:themeColor="text1"/>
        </w:rPr>
        <w:t>1</w:t>
      </w:r>
      <w:r w:rsidRPr="00494DEB">
        <w:rPr>
          <w:rFonts w:ascii="Montserrat Light" w:eastAsia="Calibri" w:hAnsi="Montserrat Light"/>
          <w:noProof/>
          <w:color w:val="000000" w:themeColor="text1"/>
        </w:rPr>
        <w:t xml:space="preserve">) lit. </w:t>
      </w:r>
      <w:r w:rsidR="00EF20C6" w:rsidRPr="00494DEB">
        <w:rPr>
          <w:rFonts w:ascii="Montserrat Light" w:eastAsia="Calibri" w:hAnsi="Montserrat Light"/>
          <w:noProof/>
          <w:color w:val="000000" w:themeColor="text1"/>
        </w:rPr>
        <w:t>f</w:t>
      </w:r>
      <w:r w:rsidRPr="00494DEB">
        <w:rPr>
          <w:rFonts w:ascii="Montserrat Light" w:eastAsia="Calibri" w:hAnsi="Montserrat Light"/>
          <w:noProof/>
          <w:color w:val="000000" w:themeColor="text1"/>
        </w:rPr>
        <w:t>)</w:t>
      </w:r>
      <w:r w:rsidR="00B50967" w:rsidRPr="00494DEB">
        <w:rPr>
          <w:rFonts w:ascii="Montserrat Light" w:eastAsia="Calibri" w:hAnsi="Montserrat Light"/>
          <w:noProof/>
          <w:color w:val="000000" w:themeColor="text1"/>
        </w:rPr>
        <w:t xml:space="preserve"> și</w:t>
      </w:r>
      <w:r w:rsidRPr="00494DEB">
        <w:rPr>
          <w:rFonts w:ascii="Montserrat Light" w:eastAsia="Calibri" w:hAnsi="Montserrat Light"/>
          <w:noProof/>
          <w:color w:val="000000" w:themeColor="text1"/>
        </w:rPr>
        <w:t xml:space="preserve"> </w:t>
      </w:r>
      <w:r w:rsidR="00EF20C6" w:rsidRPr="00494DEB">
        <w:rPr>
          <w:rFonts w:ascii="Montserrat Light" w:eastAsia="Calibri" w:hAnsi="Montserrat Light"/>
          <w:noProof/>
          <w:color w:val="000000" w:themeColor="text1"/>
        </w:rPr>
        <w:t>alin. (5) lit. c)</w:t>
      </w:r>
      <w:r w:rsidRPr="00494DEB">
        <w:rPr>
          <w:rFonts w:ascii="Montserrat Light" w:eastAsia="Calibri" w:hAnsi="Montserrat Light"/>
          <w:noProof/>
          <w:color w:val="000000" w:themeColor="text1"/>
        </w:rPr>
        <w:t xml:space="preserve"> din Ordonanța de </w:t>
      </w:r>
      <w:r w:rsidR="00BF75ED" w:rsidRPr="00494DEB">
        <w:rPr>
          <w:rFonts w:ascii="Montserrat Light" w:eastAsia="Calibri" w:hAnsi="Montserrat Light"/>
          <w:noProof/>
          <w:color w:val="000000" w:themeColor="text1"/>
        </w:rPr>
        <w:t>U</w:t>
      </w:r>
      <w:r w:rsidRPr="00494DEB">
        <w:rPr>
          <w:rFonts w:ascii="Montserrat Light" w:eastAsia="Calibri" w:hAnsi="Montserrat Light"/>
          <w:noProof/>
          <w:color w:val="000000" w:themeColor="text1"/>
        </w:rPr>
        <w:t>rgență a Guvernului nr. 57/2019 privind Codul administrativ, cu modificările și completările ulterioare;</w:t>
      </w:r>
    </w:p>
    <w:p w14:paraId="7D838CBA" w14:textId="77777777" w:rsidR="00B50967" w:rsidRPr="00494DEB" w:rsidRDefault="00B50967" w:rsidP="00803EED">
      <w:pPr>
        <w:numPr>
          <w:ilvl w:val="0"/>
          <w:numId w:val="3"/>
        </w:numPr>
        <w:autoSpaceDE w:val="0"/>
        <w:autoSpaceDN w:val="0"/>
        <w:adjustRightInd w:val="0"/>
        <w:jc w:val="both"/>
        <w:rPr>
          <w:rFonts w:ascii="Montserrat Light" w:hAnsi="Montserrat Light"/>
          <w:noProof/>
          <w:color w:val="000000" w:themeColor="text1"/>
          <w:lang w:eastAsia="ro-RO"/>
        </w:rPr>
      </w:pPr>
      <w:r w:rsidRPr="00494DEB">
        <w:rPr>
          <w:rFonts w:ascii="Montserrat Light" w:hAnsi="Montserrat Light"/>
          <w:noProof/>
          <w:color w:val="000000" w:themeColor="text1"/>
          <w:lang w:eastAsia="ro-RO"/>
        </w:rPr>
        <w:t>art. 44 alin. (1) din Legea privind finanţele publice locale nr. 273/2006, cu modificările şi completările ulterioare;</w:t>
      </w:r>
    </w:p>
    <w:p w14:paraId="3ABAB63B" w14:textId="77777777" w:rsidR="00B50967" w:rsidRPr="00494DEB" w:rsidRDefault="00B50967" w:rsidP="00803EED">
      <w:pPr>
        <w:numPr>
          <w:ilvl w:val="0"/>
          <w:numId w:val="3"/>
        </w:numPr>
        <w:autoSpaceDE w:val="0"/>
        <w:autoSpaceDN w:val="0"/>
        <w:adjustRightInd w:val="0"/>
        <w:jc w:val="both"/>
        <w:rPr>
          <w:rFonts w:ascii="Montserrat Light" w:hAnsi="Montserrat Light"/>
          <w:noProof/>
          <w:color w:val="000000" w:themeColor="text1"/>
          <w:lang w:eastAsia="ro-RO"/>
        </w:rPr>
      </w:pPr>
      <w:r w:rsidRPr="00494DEB">
        <w:rPr>
          <w:rFonts w:ascii="Montserrat Light" w:hAnsi="Montserrat Light"/>
          <w:noProof/>
          <w:color w:val="000000" w:themeColor="text1"/>
          <w:lang w:eastAsia="ro-RO"/>
        </w:rPr>
        <w:t>Hotărârii Guvernului nr. 907/2016 privind etapele de elaborare și conținutul-cadru al documentației tehnico-economice aferente obiectivelor/proiectelor de investiții finanțate din fonduri publice.</w:t>
      </w:r>
    </w:p>
    <w:p w14:paraId="630E51BF" w14:textId="28F7EE41" w:rsidR="00055C87" w:rsidRPr="00494DEB" w:rsidRDefault="00055C87" w:rsidP="00803EED">
      <w:pPr>
        <w:ind w:left="720" w:right="91"/>
        <w:contextualSpacing/>
        <w:jc w:val="both"/>
        <w:rPr>
          <w:rFonts w:ascii="Montserrat Light" w:hAnsi="Montserrat Light"/>
          <w:highlight w:val="yellow"/>
        </w:rPr>
      </w:pPr>
    </w:p>
    <w:p w14:paraId="4A7C00CA" w14:textId="77777777" w:rsidR="00163481" w:rsidRPr="00494DEB" w:rsidRDefault="00163481" w:rsidP="00803EED">
      <w:pPr>
        <w:ind w:left="720" w:right="91"/>
        <w:contextualSpacing/>
        <w:jc w:val="both"/>
        <w:rPr>
          <w:rFonts w:ascii="Montserrat Light" w:hAnsi="Montserrat Light"/>
          <w:highlight w:val="yellow"/>
        </w:rPr>
      </w:pPr>
    </w:p>
    <w:bookmarkEnd w:id="10"/>
    <w:p w14:paraId="471B8CF7" w14:textId="26CA3A17" w:rsidR="007C707F" w:rsidRPr="00494DEB" w:rsidRDefault="007C707F" w:rsidP="00803EED">
      <w:pPr>
        <w:autoSpaceDE w:val="0"/>
        <w:autoSpaceDN w:val="0"/>
        <w:adjustRightInd w:val="0"/>
        <w:ind w:right="91"/>
        <w:jc w:val="both"/>
        <w:rPr>
          <w:rFonts w:ascii="Montserrat Light" w:hAnsi="Montserrat Light"/>
        </w:rPr>
      </w:pPr>
      <w:proofErr w:type="spellStart"/>
      <w:r w:rsidRPr="00494DEB">
        <w:rPr>
          <w:rFonts w:ascii="Montserrat Light" w:hAnsi="Montserrat Light"/>
        </w:rPr>
        <w:t>În</w:t>
      </w:r>
      <w:proofErr w:type="spellEnd"/>
      <w:r w:rsidRPr="00494DEB">
        <w:rPr>
          <w:rFonts w:ascii="Montserrat Light" w:hAnsi="Montserrat Light"/>
        </w:rPr>
        <w:t xml:space="preserve"> </w:t>
      </w:r>
      <w:proofErr w:type="spellStart"/>
      <w:r w:rsidRPr="00494DEB">
        <w:rPr>
          <w:rFonts w:ascii="Montserrat Light" w:hAnsi="Montserrat Light"/>
        </w:rPr>
        <w:t>temeiul</w:t>
      </w:r>
      <w:proofErr w:type="spellEnd"/>
      <w:r w:rsidRPr="00494DEB">
        <w:rPr>
          <w:rFonts w:ascii="Montserrat Light" w:hAnsi="Montserrat Light"/>
        </w:rPr>
        <w:t xml:space="preserve"> </w:t>
      </w:r>
      <w:proofErr w:type="spellStart"/>
      <w:r w:rsidRPr="00494DEB">
        <w:rPr>
          <w:rFonts w:ascii="Montserrat Light" w:hAnsi="Montserrat Light"/>
        </w:rPr>
        <w:t>competen</w:t>
      </w:r>
      <w:r w:rsidR="00BF75ED" w:rsidRPr="00494DEB">
        <w:rPr>
          <w:rFonts w:ascii="Montserrat Light" w:hAnsi="Montserrat Light"/>
        </w:rPr>
        <w:t>ț</w:t>
      </w:r>
      <w:r w:rsidRPr="00494DEB">
        <w:rPr>
          <w:rFonts w:ascii="Montserrat Light" w:hAnsi="Montserrat Light"/>
        </w:rPr>
        <w:t>elor</w:t>
      </w:r>
      <w:proofErr w:type="spellEnd"/>
      <w:r w:rsidRPr="00494DEB">
        <w:rPr>
          <w:rFonts w:ascii="Montserrat Light" w:hAnsi="Montserrat Light"/>
        </w:rPr>
        <w:t xml:space="preserve"> </w:t>
      </w:r>
      <w:proofErr w:type="spellStart"/>
      <w:r w:rsidRPr="00494DEB">
        <w:rPr>
          <w:rFonts w:ascii="Montserrat Light" w:hAnsi="Montserrat Light"/>
        </w:rPr>
        <w:t>stabilite</w:t>
      </w:r>
      <w:proofErr w:type="spellEnd"/>
      <w:r w:rsidRPr="00494DEB">
        <w:rPr>
          <w:rFonts w:ascii="Montserrat Light" w:hAnsi="Montserrat Light"/>
        </w:rPr>
        <w:t xml:space="preserve"> </w:t>
      </w:r>
      <w:proofErr w:type="spellStart"/>
      <w:r w:rsidRPr="00494DEB">
        <w:rPr>
          <w:rFonts w:ascii="Montserrat Light" w:hAnsi="Montserrat Light"/>
        </w:rPr>
        <w:t>prin</w:t>
      </w:r>
      <w:proofErr w:type="spellEnd"/>
      <w:r w:rsidRPr="00494DEB">
        <w:rPr>
          <w:rFonts w:ascii="Montserrat Light" w:hAnsi="Montserrat Light"/>
        </w:rPr>
        <w:t xml:space="preserve"> art. 182 alin. (1) </w:t>
      </w:r>
      <w:proofErr w:type="spellStart"/>
      <w:r w:rsidRPr="00494DEB">
        <w:rPr>
          <w:rFonts w:ascii="Montserrat Light" w:hAnsi="Montserrat Light"/>
        </w:rPr>
        <w:t>și</w:t>
      </w:r>
      <w:proofErr w:type="spellEnd"/>
      <w:r w:rsidRPr="00494DEB">
        <w:rPr>
          <w:rFonts w:ascii="Montserrat Light" w:hAnsi="Montserrat Light"/>
        </w:rPr>
        <w:t xml:space="preserve"> art. 196 alin. (1) lit. a) din </w:t>
      </w:r>
      <w:proofErr w:type="spellStart"/>
      <w:r w:rsidRPr="00494DEB">
        <w:rPr>
          <w:rFonts w:ascii="Montserrat Light" w:hAnsi="Montserrat Light"/>
        </w:rPr>
        <w:t>Ordonanța</w:t>
      </w:r>
      <w:proofErr w:type="spellEnd"/>
      <w:r w:rsidRPr="00494DEB">
        <w:rPr>
          <w:rFonts w:ascii="Montserrat Light" w:hAnsi="Montserrat Light"/>
        </w:rPr>
        <w:t xml:space="preserve"> de </w:t>
      </w:r>
      <w:proofErr w:type="spellStart"/>
      <w:r w:rsidR="00BF75ED" w:rsidRPr="00494DEB">
        <w:rPr>
          <w:rFonts w:ascii="Montserrat Light" w:hAnsi="Montserrat Light"/>
        </w:rPr>
        <w:t>U</w:t>
      </w:r>
      <w:r w:rsidRPr="00494DEB">
        <w:rPr>
          <w:rFonts w:ascii="Montserrat Light" w:hAnsi="Montserrat Light"/>
        </w:rPr>
        <w:t>rgență</w:t>
      </w:r>
      <w:proofErr w:type="spellEnd"/>
      <w:r w:rsidRPr="00494DEB">
        <w:rPr>
          <w:rFonts w:ascii="Montserrat Light" w:hAnsi="Montserrat Light"/>
        </w:rPr>
        <w:t xml:space="preserve"> a </w:t>
      </w:r>
      <w:proofErr w:type="spellStart"/>
      <w:r w:rsidRPr="00494DEB">
        <w:rPr>
          <w:rFonts w:ascii="Montserrat Light" w:hAnsi="Montserrat Light"/>
        </w:rPr>
        <w:t>Guvernului</w:t>
      </w:r>
      <w:proofErr w:type="spellEnd"/>
      <w:r w:rsidRPr="00494DEB">
        <w:rPr>
          <w:rFonts w:ascii="Montserrat Light" w:hAnsi="Montserrat Light"/>
        </w:rPr>
        <w:t xml:space="preserve"> nr. 57/2019 </w:t>
      </w:r>
      <w:proofErr w:type="spellStart"/>
      <w:r w:rsidRPr="00494DEB">
        <w:rPr>
          <w:rFonts w:ascii="Montserrat Light" w:hAnsi="Montserrat Light"/>
        </w:rPr>
        <w:t>privind</w:t>
      </w:r>
      <w:proofErr w:type="spellEnd"/>
      <w:r w:rsidRPr="00494DEB">
        <w:rPr>
          <w:rFonts w:ascii="Montserrat Light" w:hAnsi="Montserrat Light"/>
        </w:rPr>
        <w:t xml:space="preserve"> </w:t>
      </w:r>
      <w:proofErr w:type="spellStart"/>
      <w:r w:rsidRPr="00494DEB">
        <w:rPr>
          <w:rFonts w:ascii="Montserrat Light" w:hAnsi="Montserrat Light"/>
        </w:rPr>
        <w:t>Codul</w:t>
      </w:r>
      <w:proofErr w:type="spellEnd"/>
      <w:r w:rsidRPr="00494DEB">
        <w:rPr>
          <w:rFonts w:ascii="Montserrat Light" w:hAnsi="Montserrat Light"/>
        </w:rPr>
        <w:t xml:space="preserve"> </w:t>
      </w:r>
      <w:proofErr w:type="spellStart"/>
      <w:r w:rsidRPr="00494DEB">
        <w:rPr>
          <w:rFonts w:ascii="Montserrat Light" w:hAnsi="Montserrat Light"/>
        </w:rPr>
        <w:t>administrativ</w:t>
      </w:r>
      <w:proofErr w:type="spellEnd"/>
      <w:r w:rsidRPr="00494DEB">
        <w:rPr>
          <w:rFonts w:ascii="Montserrat Light" w:hAnsi="Montserrat Light"/>
        </w:rPr>
        <w:t xml:space="preserve">, cu </w:t>
      </w:r>
      <w:proofErr w:type="spellStart"/>
      <w:r w:rsidRPr="00494DEB">
        <w:rPr>
          <w:rFonts w:ascii="Montserrat Light" w:hAnsi="Montserrat Light"/>
        </w:rPr>
        <w:t>modificările</w:t>
      </w:r>
      <w:proofErr w:type="spellEnd"/>
      <w:r w:rsidRPr="00494DEB">
        <w:rPr>
          <w:rFonts w:ascii="Montserrat Light" w:hAnsi="Montserrat Light"/>
        </w:rPr>
        <w:t xml:space="preserve"> </w:t>
      </w:r>
      <w:proofErr w:type="spellStart"/>
      <w:r w:rsidRPr="00494DEB">
        <w:rPr>
          <w:rFonts w:ascii="Montserrat Light" w:hAnsi="Montserrat Light"/>
        </w:rPr>
        <w:t>și</w:t>
      </w:r>
      <w:proofErr w:type="spellEnd"/>
      <w:r w:rsidRPr="00494DEB">
        <w:rPr>
          <w:rFonts w:ascii="Montserrat Light" w:hAnsi="Montserrat Light"/>
        </w:rPr>
        <w:t xml:space="preserve"> </w:t>
      </w:r>
      <w:proofErr w:type="spellStart"/>
      <w:r w:rsidRPr="00494DEB">
        <w:rPr>
          <w:rFonts w:ascii="Montserrat Light" w:hAnsi="Montserrat Light"/>
        </w:rPr>
        <w:t>completările</w:t>
      </w:r>
      <w:proofErr w:type="spellEnd"/>
      <w:r w:rsidRPr="00494DEB">
        <w:rPr>
          <w:rFonts w:ascii="Montserrat Light" w:hAnsi="Montserrat Light"/>
        </w:rPr>
        <w:t xml:space="preserve"> </w:t>
      </w:r>
      <w:proofErr w:type="spellStart"/>
      <w:r w:rsidRPr="00494DEB">
        <w:rPr>
          <w:rFonts w:ascii="Montserrat Light" w:hAnsi="Montserrat Light"/>
        </w:rPr>
        <w:t>ulterioare</w:t>
      </w:r>
      <w:proofErr w:type="spellEnd"/>
      <w:r w:rsidRPr="00494DEB">
        <w:rPr>
          <w:rFonts w:ascii="Montserrat Light" w:hAnsi="Montserrat Light"/>
        </w:rPr>
        <w:t>;</w:t>
      </w:r>
    </w:p>
    <w:bookmarkEnd w:id="7"/>
    <w:bookmarkEnd w:id="8"/>
    <w:bookmarkEnd w:id="9"/>
    <w:p w14:paraId="2E8C501D" w14:textId="0E572C9A" w:rsidR="00A87223" w:rsidRPr="00494DEB" w:rsidRDefault="00A87223" w:rsidP="00803EED">
      <w:pPr>
        <w:ind w:right="91"/>
        <w:jc w:val="both"/>
        <w:rPr>
          <w:rFonts w:ascii="Montserrat Light" w:hAnsi="Montserrat Light"/>
          <w:noProof/>
        </w:rPr>
      </w:pPr>
    </w:p>
    <w:p w14:paraId="68963E59" w14:textId="37AD987E" w:rsidR="008F76F2" w:rsidRPr="00494DEB" w:rsidRDefault="008F76F2" w:rsidP="00803EED">
      <w:pPr>
        <w:tabs>
          <w:tab w:val="left" w:pos="90"/>
        </w:tabs>
        <w:autoSpaceDE w:val="0"/>
        <w:autoSpaceDN w:val="0"/>
        <w:adjustRightInd w:val="0"/>
        <w:ind w:right="91"/>
        <w:jc w:val="center"/>
        <w:rPr>
          <w:rFonts w:ascii="Montserrat Light" w:hAnsi="Montserrat Light"/>
          <w:b/>
          <w:bCs/>
          <w:noProof/>
          <w:lang w:val="ro-RO" w:eastAsia="ro-RO"/>
        </w:rPr>
      </w:pPr>
      <w:r w:rsidRPr="00494DEB">
        <w:rPr>
          <w:rFonts w:ascii="Montserrat Light" w:hAnsi="Montserrat Light"/>
          <w:b/>
          <w:bCs/>
          <w:noProof/>
          <w:lang w:val="ro-RO" w:eastAsia="ro-RO"/>
        </w:rPr>
        <w:t>hotărăşte:</w:t>
      </w:r>
    </w:p>
    <w:p w14:paraId="500CD98A" w14:textId="7EEAEBEA" w:rsidR="00A87223" w:rsidRPr="00494DEB" w:rsidRDefault="00A87223" w:rsidP="00803EED">
      <w:pPr>
        <w:tabs>
          <w:tab w:val="left" w:pos="90"/>
        </w:tabs>
        <w:autoSpaceDE w:val="0"/>
        <w:autoSpaceDN w:val="0"/>
        <w:adjustRightInd w:val="0"/>
        <w:ind w:right="91"/>
        <w:rPr>
          <w:rFonts w:ascii="Montserrat Light" w:hAnsi="Montserrat Light"/>
          <w:b/>
          <w:bCs/>
          <w:noProof/>
          <w:highlight w:val="yellow"/>
          <w:lang w:val="ro-RO" w:eastAsia="ro-RO"/>
        </w:rPr>
      </w:pPr>
    </w:p>
    <w:p w14:paraId="55579C02" w14:textId="1DEF60D9" w:rsidR="00A010D7" w:rsidRPr="00494DEB" w:rsidRDefault="00A010D7" w:rsidP="00803EED">
      <w:pPr>
        <w:ind w:right="91"/>
        <w:jc w:val="both"/>
        <w:rPr>
          <w:rFonts w:ascii="Montserrat Light" w:hAnsi="Montserrat Light"/>
          <w:bCs/>
          <w:iCs/>
          <w:lang w:val="ro-RO"/>
        </w:rPr>
      </w:pPr>
      <w:r w:rsidRPr="00494DEB">
        <w:rPr>
          <w:rFonts w:ascii="Montserrat Light" w:hAnsi="Montserrat Light" w:cs="TT59o00"/>
          <w:b/>
          <w:lang w:val="ro-RO"/>
        </w:rPr>
        <w:t>Art. I</w:t>
      </w:r>
      <w:r w:rsidRPr="00494DEB">
        <w:rPr>
          <w:rFonts w:ascii="Montserrat Light" w:hAnsi="Montserrat Light" w:cs="TT5Bo00"/>
          <w:b/>
          <w:lang w:val="ro-RO"/>
        </w:rPr>
        <w:t>.</w:t>
      </w:r>
      <w:r w:rsidRPr="00494DEB">
        <w:rPr>
          <w:rFonts w:ascii="Montserrat Light" w:hAnsi="Montserrat Light" w:cs="TT5Bo00"/>
          <w:lang w:val="ro-RO"/>
        </w:rPr>
        <w:t xml:space="preserve"> </w:t>
      </w:r>
      <w:r w:rsidR="00B50967" w:rsidRPr="00494DEB">
        <w:rPr>
          <w:rFonts w:ascii="Montserrat Light" w:hAnsi="Montserrat Light"/>
          <w:lang w:val="ro-RO"/>
        </w:rPr>
        <w:t xml:space="preserve">Hotărârea Consiliului Judeţean Cluj nr. 149 / 2019 privind aprobarea indicatorilor tehnico - economici ai obiectivului de investiţii „Pavilion Spital de Boli Psihice Cronice </w:t>
      </w:r>
      <w:r w:rsidR="00B50967" w:rsidRPr="00494DEB">
        <w:rPr>
          <w:rFonts w:ascii="Montserrat Light" w:hAnsi="Montserrat Light"/>
          <w:lang w:val="ro-RO"/>
        </w:rPr>
        <w:lastRenderedPageBreak/>
        <w:t>Borşa” la imobilul situat în comuna Borşa, localitatea Borşa, str. Principală nr. 258</w:t>
      </w:r>
      <w:r w:rsidRPr="00494DEB">
        <w:rPr>
          <w:rFonts w:ascii="Montserrat Light" w:hAnsi="Montserrat Light"/>
          <w:bCs/>
          <w:i/>
          <w:iCs/>
          <w:lang w:val="ro-RO"/>
        </w:rPr>
        <w:t>,</w:t>
      </w:r>
      <w:r w:rsidR="0033049A" w:rsidRPr="00494DEB">
        <w:rPr>
          <w:rFonts w:ascii="Montserrat Light" w:hAnsi="Montserrat Light"/>
          <w:bCs/>
          <w:i/>
          <w:iCs/>
          <w:lang w:val="ro-RO"/>
        </w:rPr>
        <w:t xml:space="preserve"> </w:t>
      </w:r>
      <w:r w:rsidR="0033049A" w:rsidRPr="00494DEB">
        <w:rPr>
          <w:rFonts w:ascii="Montserrat Light" w:eastAsia="Calibri" w:hAnsi="Montserrat Light" w:cs="Times New Roman"/>
          <w:lang w:val="ro-RO" w:eastAsia="ro-RO"/>
        </w:rPr>
        <w:t xml:space="preserve">modificată prin </w:t>
      </w:r>
      <w:r w:rsidR="00BF75ED" w:rsidRPr="00494DEB">
        <w:rPr>
          <w:rFonts w:ascii="Montserrat Light" w:eastAsia="Calibri" w:hAnsi="Montserrat Light" w:cs="Times New Roman"/>
          <w:lang w:val="ro-RO" w:eastAsia="ro-RO"/>
        </w:rPr>
        <w:t>H</w:t>
      </w:r>
      <w:r w:rsidR="0033049A" w:rsidRPr="00494DEB">
        <w:rPr>
          <w:rFonts w:ascii="Montserrat Light" w:eastAsia="Calibri" w:hAnsi="Montserrat Light" w:cs="Times New Roman"/>
          <w:lang w:val="ro-RO" w:eastAsia="ro-RO"/>
        </w:rPr>
        <w:t>otărâr</w:t>
      </w:r>
      <w:r w:rsidR="009C5109" w:rsidRPr="00494DEB">
        <w:rPr>
          <w:rFonts w:ascii="Montserrat Light" w:eastAsia="Calibri" w:hAnsi="Montserrat Light" w:cs="Times New Roman"/>
          <w:lang w:val="ro-RO" w:eastAsia="ro-RO"/>
        </w:rPr>
        <w:t>ile</w:t>
      </w:r>
      <w:r w:rsidR="0033049A" w:rsidRPr="00494DEB">
        <w:rPr>
          <w:rFonts w:ascii="Montserrat Light" w:eastAsia="Calibri" w:hAnsi="Montserrat Light" w:cs="Times New Roman"/>
          <w:lang w:val="ro-RO" w:eastAsia="ro-RO"/>
        </w:rPr>
        <w:t xml:space="preserve"> </w:t>
      </w:r>
      <w:r w:rsidR="009A2EBD" w:rsidRPr="00494DEB">
        <w:rPr>
          <w:rFonts w:ascii="Montserrat Light" w:eastAsia="Calibri" w:hAnsi="Montserrat Light" w:cs="Times New Roman"/>
          <w:lang w:val="ro-RO" w:eastAsia="ro-RO"/>
        </w:rPr>
        <w:t xml:space="preserve">Consiliului Județean Cluj </w:t>
      </w:r>
      <w:r w:rsidR="0033049A" w:rsidRPr="00494DEB">
        <w:rPr>
          <w:rFonts w:ascii="Montserrat Light" w:eastAsia="Calibri" w:hAnsi="Montserrat Light" w:cs="Times New Roman"/>
          <w:lang w:val="ro-RO" w:eastAsia="ro-RO"/>
        </w:rPr>
        <w:t xml:space="preserve">nr. </w:t>
      </w:r>
      <w:r w:rsidR="00CC2521" w:rsidRPr="00494DEB">
        <w:rPr>
          <w:rFonts w:ascii="Montserrat Light" w:eastAsia="Calibri" w:hAnsi="Montserrat Light" w:cs="Times New Roman"/>
          <w:lang w:val="ro-RO" w:eastAsia="ro-RO"/>
        </w:rPr>
        <w:t>34</w:t>
      </w:r>
      <w:r w:rsidR="0033049A" w:rsidRPr="00494DEB">
        <w:rPr>
          <w:rFonts w:ascii="Montserrat Light" w:eastAsia="Calibri" w:hAnsi="Montserrat Light" w:cs="Times New Roman"/>
          <w:lang w:val="ro-RO" w:eastAsia="ro-RO"/>
        </w:rPr>
        <w:t>/20</w:t>
      </w:r>
      <w:r w:rsidR="00CC2521" w:rsidRPr="00494DEB">
        <w:rPr>
          <w:rFonts w:ascii="Montserrat Light" w:eastAsia="Calibri" w:hAnsi="Montserrat Light" w:cs="Times New Roman"/>
          <w:lang w:val="ro-RO" w:eastAsia="ro-RO"/>
        </w:rPr>
        <w:t>21</w:t>
      </w:r>
      <w:r w:rsidR="00B50967" w:rsidRPr="00494DEB">
        <w:rPr>
          <w:rFonts w:ascii="Montserrat Light" w:hAnsi="Montserrat Light"/>
          <w:bCs/>
          <w:lang w:val="ro-RO"/>
        </w:rPr>
        <w:t xml:space="preserve"> </w:t>
      </w:r>
      <w:r w:rsidR="00BF75ED" w:rsidRPr="00494DEB">
        <w:rPr>
          <w:rFonts w:ascii="Montserrat Light" w:hAnsi="Montserrat Light"/>
          <w:bCs/>
          <w:lang w:val="ro-RO"/>
        </w:rPr>
        <w:t xml:space="preserve">și </w:t>
      </w:r>
      <w:r w:rsidR="00B50967" w:rsidRPr="00494DEB">
        <w:rPr>
          <w:rFonts w:ascii="Montserrat Light" w:hAnsi="Montserrat Light"/>
          <w:bCs/>
          <w:lang w:val="ro-RO"/>
        </w:rPr>
        <w:t>243</w:t>
      </w:r>
      <w:r w:rsidR="00BF75ED" w:rsidRPr="00494DEB">
        <w:rPr>
          <w:rFonts w:ascii="Montserrat Light" w:hAnsi="Montserrat Light"/>
          <w:bCs/>
          <w:lang w:val="ro-RO"/>
        </w:rPr>
        <w:t>/2021</w:t>
      </w:r>
      <w:r w:rsidR="0033049A" w:rsidRPr="00494DEB">
        <w:rPr>
          <w:rFonts w:ascii="Montserrat Light" w:hAnsi="Montserrat Light"/>
          <w:bCs/>
          <w:lang w:val="ro-RO"/>
        </w:rPr>
        <w:t xml:space="preserve">, </w:t>
      </w:r>
      <w:r w:rsidRPr="00494DEB">
        <w:rPr>
          <w:rFonts w:ascii="Montserrat Light" w:hAnsi="Montserrat Light"/>
          <w:bCs/>
          <w:iCs/>
          <w:lang w:val="ro-RO"/>
        </w:rPr>
        <w:t>se modifică după cum urmează:</w:t>
      </w:r>
    </w:p>
    <w:p w14:paraId="41423229" w14:textId="77777777" w:rsidR="00A87223" w:rsidRPr="00494DEB" w:rsidRDefault="00A87223" w:rsidP="00815AF0">
      <w:pPr>
        <w:ind w:right="91"/>
        <w:jc w:val="both"/>
        <w:rPr>
          <w:rFonts w:ascii="Montserrat Light" w:hAnsi="Montserrat Light"/>
          <w:bCs/>
          <w:iCs/>
          <w:lang w:val="ro-RO"/>
        </w:rPr>
      </w:pPr>
    </w:p>
    <w:p w14:paraId="5984851B" w14:textId="2CD9F219" w:rsidR="00815AF0" w:rsidRPr="00494DEB" w:rsidRDefault="00815AF0" w:rsidP="00815AF0">
      <w:pPr>
        <w:pStyle w:val="Listparagraf"/>
        <w:numPr>
          <w:ilvl w:val="0"/>
          <w:numId w:val="17"/>
        </w:numPr>
        <w:ind w:left="0" w:right="91" w:firstLine="0"/>
        <w:jc w:val="both"/>
        <w:rPr>
          <w:rFonts w:ascii="Montserrat Light" w:hAnsi="Montserrat Light" w:cs="TT59o00"/>
          <w:lang w:val="ro-RO"/>
        </w:rPr>
      </w:pPr>
      <w:r w:rsidRPr="00494DEB">
        <w:rPr>
          <w:rFonts w:ascii="Montserrat Light" w:hAnsi="Montserrat Light" w:cs="TT59o00"/>
          <w:lang w:val="ro-RO"/>
        </w:rPr>
        <w:t>Anexa ,,Indicatorii tehnico-economici actualizaţi ai obiectivului de investiţii „Pavilion Spital de Boli Psihice Cronice Borşa” la imobilul situat în Comuna Borşa, localitatea Borşa, str. Principală nr. 258 se modifică și se înlocuiește cu anexa care face parte integrantă din prezenta hotărâre.</w:t>
      </w:r>
    </w:p>
    <w:p w14:paraId="7874A6EF" w14:textId="3F1D1391" w:rsidR="00B50967" w:rsidRPr="00494DEB" w:rsidRDefault="00B50967" w:rsidP="00815AF0">
      <w:pPr>
        <w:pStyle w:val="Listparagraf"/>
        <w:ind w:right="91"/>
        <w:jc w:val="both"/>
        <w:rPr>
          <w:rFonts w:ascii="Montserrat Light" w:hAnsi="Montserrat Light" w:cs="TT59o00"/>
          <w:lang w:val="ro-RO"/>
        </w:rPr>
      </w:pPr>
      <w:r w:rsidRPr="00494DEB">
        <w:rPr>
          <w:rFonts w:ascii="Montserrat Light" w:hAnsi="Montserrat Light" w:cs="TT59o00"/>
          <w:lang w:val="ro-RO"/>
        </w:rPr>
        <w:tab/>
      </w:r>
      <w:r w:rsidRPr="00494DEB">
        <w:rPr>
          <w:rFonts w:ascii="Montserrat Light" w:hAnsi="Montserrat Light" w:cs="TT59o00"/>
          <w:lang w:val="ro-RO"/>
        </w:rPr>
        <w:tab/>
      </w:r>
    </w:p>
    <w:p w14:paraId="2E352566" w14:textId="1AF67EB4" w:rsidR="00B50967" w:rsidRPr="00494DEB" w:rsidRDefault="00B50967" w:rsidP="00803EED">
      <w:pPr>
        <w:ind w:right="91"/>
        <w:jc w:val="both"/>
        <w:rPr>
          <w:rFonts w:ascii="Montserrat Light" w:hAnsi="Montserrat Light" w:cs="TT59o00"/>
          <w:lang w:val="ro-RO"/>
        </w:rPr>
      </w:pPr>
      <w:r w:rsidRPr="00494DEB">
        <w:rPr>
          <w:rFonts w:ascii="Montserrat Light" w:hAnsi="Montserrat Light" w:cs="TT59o00"/>
          <w:b/>
          <w:lang w:val="ro-RO"/>
        </w:rPr>
        <w:t>Art. II.</w:t>
      </w:r>
      <w:r w:rsidRPr="00494DEB">
        <w:rPr>
          <w:rFonts w:ascii="Montserrat Light" w:hAnsi="Montserrat Light" w:cs="TT59o00"/>
          <w:lang w:val="ro-RO"/>
        </w:rPr>
        <w:t xml:space="preserve"> Cu punerea în aplicare a prevederilor prezentei hotărâri se încredinţează Preşedintele Consiliului Judeţean Cluj, prin Direcția de Dezvoltare și Investiții, Direcţia Generală Buget-Finanţe, Resurse Umane.</w:t>
      </w:r>
    </w:p>
    <w:p w14:paraId="77C7A7BB" w14:textId="77777777" w:rsidR="00A010D7" w:rsidRPr="00494DEB" w:rsidRDefault="00A010D7" w:rsidP="00803EED">
      <w:pPr>
        <w:ind w:right="91"/>
        <w:jc w:val="both"/>
        <w:rPr>
          <w:rFonts w:ascii="Montserrat Light" w:hAnsi="Montserrat Light" w:cs="TT59o00"/>
          <w:lang w:val="ro-RO"/>
        </w:rPr>
      </w:pPr>
    </w:p>
    <w:p w14:paraId="155B1307" w14:textId="37FC9D71" w:rsidR="009C5109" w:rsidRPr="00494DEB" w:rsidRDefault="00A010D7" w:rsidP="00803EED">
      <w:pPr>
        <w:ind w:right="91"/>
        <w:jc w:val="both"/>
        <w:rPr>
          <w:rFonts w:ascii="Montserrat Light" w:hAnsi="Montserrat Light"/>
          <w:b/>
          <w:lang w:val="ro-RO"/>
        </w:rPr>
      </w:pPr>
      <w:r w:rsidRPr="00494DEB">
        <w:rPr>
          <w:rFonts w:ascii="Montserrat Light" w:hAnsi="Montserrat Light"/>
          <w:b/>
          <w:lang w:val="ro-RO"/>
        </w:rPr>
        <w:t>Art. II</w:t>
      </w:r>
      <w:r w:rsidR="00172022" w:rsidRPr="00494DEB">
        <w:rPr>
          <w:rFonts w:ascii="Montserrat Light" w:hAnsi="Montserrat Light"/>
          <w:b/>
          <w:lang w:val="ro-RO"/>
        </w:rPr>
        <w:t>I</w:t>
      </w:r>
      <w:r w:rsidRPr="00494DEB">
        <w:rPr>
          <w:rFonts w:ascii="Montserrat Light" w:hAnsi="Montserrat Light"/>
          <w:b/>
          <w:lang w:val="ro-RO"/>
        </w:rPr>
        <w:t>.</w:t>
      </w:r>
      <w:r w:rsidRPr="00494DEB">
        <w:rPr>
          <w:rFonts w:ascii="Montserrat Light" w:hAnsi="Montserrat Light"/>
          <w:b/>
          <w:bCs/>
          <w:lang w:val="ro-RO"/>
        </w:rPr>
        <w:t xml:space="preserve"> </w:t>
      </w:r>
      <w:r w:rsidRPr="00494DEB">
        <w:rPr>
          <w:rFonts w:ascii="Montserrat Light" w:hAnsi="Montserrat Light"/>
          <w:lang w:val="ro-RO"/>
        </w:rPr>
        <w:t xml:space="preserve">Prezenta hotărâre se comunică </w:t>
      </w:r>
      <w:r w:rsidRPr="00494DEB">
        <w:rPr>
          <w:rFonts w:ascii="Montserrat Light" w:hAnsi="Montserrat Light"/>
          <w:noProof/>
          <w:lang w:val="ro-RO"/>
        </w:rPr>
        <w:t xml:space="preserve">Direcției Dezvoltare și Investiții, </w:t>
      </w:r>
      <w:r w:rsidRPr="00494DEB">
        <w:rPr>
          <w:rFonts w:ascii="Montserrat Light" w:hAnsi="Montserrat Light"/>
          <w:iCs/>
          <w:lang w:val="ro-RO"/>
        </w:rPr>
        <w:t xml:space="preserve">Spitalului </w:t>
      </w:r>
      <w:r w:rsidR="00B50967" w:rsidRPr="00494DEB">
        <w:rPr>
          <w:rFonts w:ascii="Montserrat Light" w:hAnsi="Montserrat Light"/>
          <w:iCs/>
          <w:lang w:val="ro-RO"/>
        </w:rPr>
        <w:t>de Boli Psihice Cronice Borșa</w:t>
      </w:r>
      <w:r w:rsidRPr="00494DEB">
        <w:rPr>
          <w:rFonts w:ascii="Montserrat Light" w:hAnsi="Montserrat Light"/>
          <w:iCs/>
          <w:lang w:val="ro-RO"/>
        </w:rPr>
        <w:t>,</w:t>
      </w:r>
      <w:r w:rsidRPr="00494DEB">
        <w:rPr>
          <w:rFonts w:ascii="Montserrat Light" w:hAnsi="Montserrat Light"/>
          <w:noProof/>
          <w:lang w:val="ro-RO"/>
        </w:rPr>
        <w:t xml:space="preserve"> Direcţiei Generale Buget-Finanţe, Resurse Umane, precum și </w:t>
      </w:r>
      <w:r w:rsidRPr="00494DEB">
        <w:rPr>
          <w:rFonts w:ascii="Montserrat Light" w:hAnsi="Montserrat Light"/>
          <w:lang w:val="ro-RO"/>
        </w:rPr>
        <w:t>Prefectului Judeţului Cluj</w:t>
      </w:r>
      <w:r w:rsidRPr="00494DEB">
        <w:rPr>
          <w:rFonts w:ascii="Montserrat Light" w:hAnsi="Montserrat Light"/>
          <w:noProof/>
          <w:lang w:val="ro-RO"/>
        </w:rPr>
        <w:t xml:space="preserve"> </w:t>
      </w:r>
      <w:r w:rsidRPr="00494DEB">
        <w:rPr>
          <w:rFonts w:ascii="Montserrat Light" w:hAnsi="Montserrat Light"/>
          <w:lang w:val="ro-RO"/>
        </w:rPr>
        <w:t xml:space="preserve">şi se aduce la cunoştinţă publică prin afișare la sediul Consiliului Județean Cluj şi postare pe pagina de internet </w:t>
      </w:r>
      <w:hyperlink r:id="rId8" w:history="1">
        <w:r w:rsidRPr="00494DEB">
          <w:rPr>
            <w:rStyle w:val="Hyperlink"/>
            <w:rFonts w:ascii="Montserrat Light" w:hAnsi="Montserrat Light"/>
            <w:color w:val="auto"/>
            <w:lang w:val="ro-RO"/>
          </w:rPr>
          <w:t>www.cjcluj.ro</w:t>
        </w:r>
      </w:hyperlink>
      <w:r w:rsidRPr="00494DEB">
        <w:rPr>
          <w:rFonts w:ascii="Montserrat Light" w:hAnsi="Montserrat Light"/>
          <w:lang w:val="ro-RO"/>
        </w:rPr>
        <w:t>.</w:t>
      </w:r>
      <w:r w:rsidRPr="00494DEB">
        <w:rPr>
          <w:rFonts w:ascii="Montserrat Light" w:hAnsi="Montserrat Light"/>
          <w:b/>
          <w:lang w:val="ro-RO"/>
        </w:rPr>
        <w:t xml:space="preserve">  </w:t>
      </w:r>
    </w:p>
    <w:p w14:paraId="4DF7DD07" w14:textId="77777777" w:rsidR="001E3B89" w:rsidRPr="00494DEB" w:rsidRDefault="00931709" w:rsidP="00803EED">
      <w:pPr>
        <w:jc w:val="both"/>
        <w:rPr>
          <w:rFonts w:ascii="Montserrat Light" w:hAnsi="Montserrat Light"/>
          <w:b/>
          <w:bCs/>
          <w:noProof/>
          <w:color w:val="000000" w:themeColor="text1"/>
          <w:lang w:val="ro-RO" w:eastAsia="ro-RO"/>
        </w:rPr>
      </w:pPr>
      <w:r w:rsidRPr="00494DEB">
        <w:rPr>
          <w:rFonts w:ascii="Montserrat Light" w:eastAsia="Calibri" w:hAnsi="Montserrat Light"/>
          <w:noProof/>
          <w:lang w:val="ro-RO"/>
        </w:rPr>
        <w:t xml:space="preserve">        </w:t>
      </w:r>
      <w:r w:rsidR="00163481" w:rsidRPr="00494DEB">
        <w:rPr>
          <w:rFonts w:ascii="Montserrat Light" w:eastAsia="Calibri" w:hAnsi="Montserrat Light"/>
          <w:noProof/>
          <w:color w:val="000000" w:themeColor="text1"/>
          <w:lang w:val="ro-RO"/>
        </w:rPr>
        <w:t xml:space="preserve">           </w:t>
      </w:r>
      <w:r w:rsidR="00163481" w:rsidRPr="00494DEB">
        <w:rPr>
          <w:rFonts w:ascii="Montserrat Light" w:eastAsia="Calibri" w:hAnsi="Montserrat Light"/>
          <w:noProof/>
          <w:color w:val="000000" w:themeColor="text1"/>
          <w:lang w:val="ro-RO"/>
        </w:rPr>
        <w:tab/>
      </w:r>
      <w:r w:rsidR="00163481" w:rsidRPr="00494DEB">
        <w:rPr>
          <w:rFonts w:ascii="Montserrat Light" w:hAnsi="Montserrat Light"/>
          <w:b/>
          <w:bCs/>
          <w:noProof/>
          <w:color w:val="000000" w:themeColor="text1"/>
          <w:lang w:val="ro-RO" w:eastAsia="ro-RO"/>
        </w:rPr>
        <w:t xml:space="preserve">        </w:t>
      </w:r>
      <w:r w:rsidR="00163481" w:rsidRPr="00494DEB">
        <w:rPr>
          <w:rFonts w:ascii="Montserrat Light" w:hAnsi="Montserrat Light"/>
          <w:b/>
          <w:bCs/>
          <w:noProof/>
          <w:color w:val="000000" w:themeColor="text1"/>
          <w:lang w:val="ro-RO" w:eastAsia="ro-RO"/>
        </w:rPr>
        <w:tab/>
      </w:r>
      <w:r w:rsidR="00163481" w:rsidRPr="00494DEB">
        <w:rPr>
          <w:rFonts w:ascii="Montserrat Light" w:hAnsi="Montserrat Light"/>
          <w:b/>
          <w:bCs/>
          <w:noProof/>
          <w:color w:val="000000" w:themeColor="text1"/>
          <w:lang w:val="ro-RO" w:eastAsia="ro-RO"/>
        </w:rPr>
        <w:tab/>
      </w:r>
      <w:r w:rsidR="00163481" w:rsidRPr="00494DEB">
        <w:rPr>
          <w:rFonts w:ascii="Montserrat Light" w:hAnsi="Montserrat Light"/>
          <w:b/>
          <w:bCs/>
          <w:noProof/>
          <w:color w:val="000000" w:themeColor="text1"/>
          <w:lang w:val="ro-RO" w:eastAsia="ro-RO"/>
        </w:rPr>
        <w:tab/>
      </w:r>
      <w:r w:rsidR="00163481" w:rsidRPr="00494DEB">
        <w:rPr>
          <w:rFonts w:ascii="Montserrat Light" w:hAnsi="Montserrat Light"/>
          <w:b/>
          <w:bCs/>
          <w:noProof/>
          <w:color w:val="000000" w:themeColor="text1"/>
          <w:lang w:val="ro-RO" w:eastAsia="ro-RO"/>
        </w:rPr>
        <w:tab/>
      </w:r>
      <w:r w:rsidR="00163481" w:rsidRPr="00494DEB">
        <w:rPr>
          <w:rFonts w:ascii="Montserrat Light" w:hAnsi="Montserrat Light"/>
          <w:b/>
          <w:bCs/>
          <w:noProof/>
          <w:color w:val="000000" w:themeColor="text1"/>
          <w:lang w:val="ro-RO" w:eastAsia="ro-RO"/>
        </w:rPr>
        <w:tab/>
      </w:r>
      <w:r w:rsidR="00163481" w:rsidRPr="00494DEB">
        <w:rPr>
          <w:rFonts w:ascii="Montserrat Light" w:hAnsi="Montserrat Light"/>
          <w:b/>
          <w:bCs/>
          <w:noProof/>
          <w:color w:val="000000" w:themeColor="text1"/>
          <w:lang w:val="ro-RO" w:eastAsia="ro-RO"/>
        </w:rPr>
        <w:tab/>
      </w:r>
      <w:r w:rsidR="00163481" w:rsidRPr="00494DEB">
        <w:rPr>
          <w:rFonts w:ascii="Montserrat Light" w:hAnsi="Montserrat Light"/>
          <w:b/>
          <w:bCs/>
          <w:noProof/>
          <w:color w:val="000000" w:themeColor="text1"/>
          <w:lang w:val="ro-RO" w:eastAsia="ro-RO"/>
        </w:rPr>
        <w:tab/>
        <w:t xml:space="preserve">                </w:t>
      </w:r>
      <w:r w:rsidR="00EF20C6" w:rsidRPr="00494DEB">
        <w:rPr>
          <w:rFonts w:ascii="Montserrat Light" w:hAnsi="Montserrat Light"/>
          <w:b/>
          <w:bCs/>
          <w:noProof/>
          <w:color w:val="000000" w:themeColor="text1"/>
          <w:lang w:val="ro-RO" w:eastAsia="ro-RO"/>
        </w:rPr>
        <w:t xml:space="preserve">             </w:t>
      </w:r>
    </w:p>
    <w:p w14:paraId="11DD87AB" w14:textId="37803ED9" w:rsidR="00EF20C6" w:rsidRPr="00494DEB" w:rsidRDefault="00EF20C6" w:rsidP="00EF20C6">
      <w:pPr>
        <w:spacing w:line="240" w:lineRule="auto"/>
        <w:jc w:val="both"/>
        <w:rPr>
          <w:rFonts w:ascii="Montserrat Light" w:hAnsi="Montserrat Light"/>
          <w:b/>
          <w:bCs/>
          <w:noProof/>
          <w:color w:val="000000" w:themeColor="text1"/>
          <w:lang w:val="ro-RO" w:eastAsia="ro-RO"/>
        </w:rPr>
      </w:pPr>
      <w:r w:rsidRPr="00494DEB">
        <w:rPr>
          <w:rFonts w:ascii="Montserrat Light" w:hAnsi="Montserrat Light"/>
          <w:b/>
          <w:bCs/>
          <w:noProof/>
          <w:color w:val="000000" w:themeColor="text1"/>
          <w:lang w:val="ro-RO" w:eastAsia="ro-RO"/>
        </w:rPr>
        <w:t xml:space="preserve">                </w:t>
      </w:r>
    </w:p>
    <w:p w14:paraId="4C74FFF5" w14:textId="443C0F6B" w:rsidR="00163481" w:rsidRPr="00494DEB" w:rsidRDefault="00EF20C6" w:rsidP="00EF20C6">
      <w:pPr>
        <w:spacing w:line="240" w:lineRule="auto"/>
        <w:jc w:val="both"/>
        <w:rPr>
          <w:rFonts w:ascii="Montserrat Light" w:hAnsi="Montserrat Light"/>
          <w:b/>
          <w:bCs/>
          <w:noProof/>
          <w:color w:val="000000" w:themeColor="text1"/>
          <w:lang w:val="ro-RO" w:eastAsia="ro-RO"/>
        </w:rPr>
      </w:pPr>
      <w:r w:rsidRPr="00494DEB">
        <w:rPr>
          <w:rFonts w:ascii="Montserrat Light" w:hAnsi="Montserrat Light"/>
          <w:b/>
          <w:bCs/>
          <w:noProof/>
          <w:color w:val="000000" w:themeColor="text1"/>
          <w:lang w:val="ro-RO" w:eastAsia="ro-RO"/>
        </w:rPr>
        <w:t xml:space="preserve">                                                                                                </w:t>
      </w:r>
      <w:r w:rsidR="00163481" w:rsidRPr="00494DEB">
        <w:rPr>
          <w:rFonts w:ascii="Montserrat Light" w:hAnsi="Montserrat Light"/>
          <w:b/>
          <w:bCs/>
          <w:noProof/>
          <w:color w:val="000000" w:themeColor="text1"/>
          <w:lang w:val="ro-RO" w:eastAsia="ro-RO"/>
        </w:rPr>
        <w:t>Contrasemnează:</w:t>
      </w:r>
    </w:p>
    <w:p w14:paraId="3F8C4155" w14:textId="77777777" w:rsidR="00163481" w:rsidRPr="00494DEB" w:rsidRDefault="00163481" w:rsidP="00EF20C6">
      <w:pPr>
        <w:autoSpaceDE w:val="0"/>
        <w:autoSpaceDN w:val="0"/>
        <w:adjustRightInd w:val="0"/>
        <w:spacing w:line="240" w:lineRule="auto"/>
        <w:rPr>
          <w:rFonts w:ascii="Montserrat Light" w:hAnsi="Montserrat Light"/>
          <w:b/>
          <w:bCs/>
          <w:noProof/>
          <w:color w:val="000000" w:themeColor="text1"/>
          <w:lang w:val="ro-RO" w:eastAsia="ro-RO"/>
        </w:rPr>
      </w:pPr>
      <w:r w:rsidRPr="00494DEB">
        <w:rPr>
          <w:rFonts w:ascii="Montserrat Light" w:hAnsi="Montserrat Light"/>
          <w:b/>
          <w:bCs/>
          <w:noProof/>
          <w:color w:val="000000" w:themeColor="text1"/>
          <w:lang w:val="ro-RO" w:eastAsia="ro-RO"/>
        </w:rPr>
        <w:t xml:space="preserve">          PREŞEDINTE,</w:t>
      </w:r>
      <w:r w:rsidRPr="00494DEB">
        <w:rPr>
          <w:rFonts w:ascii="Montserrat Light" w:hAnsi="Montserrat Light"/>
          <w:b/>
          <w:bCs/>
          <w:noProof/>
          <w:color w:val="000000" w:themeColor="text1"/>
          <w:lang w:val="ro-RO" w:eastAsia="ro-RO"/>
        </w:rPr>
        <w:tab/>
      </w:r>
      <w:r w:rsidRPr="00494DEB">
        <w:rPr>
          <w:rFonts w:ascii="Montserrat Light" w:hAnsi="Montserrat Light"/>
          <w:b/>
          <w:bCs/>
          <w:noProof/>
          <w:color w:val="000000" w:themeColor="text1"/>
          <w:lang w:val="ro-RO" w:eastAsia="ro-RO"/>
        </w:rPr>
        <w:tab/>
      </w:r>
      <w:r w:rsidRPr="00494DEB">
        <w:rPr>
          <w:rFonts w:ascii="Montserrat Light" w:hAnsi="Montserrat Light"/>
          <w:b/>
          <w:bCs/>
          <w:noProof/>
          <w:color w:val="000000" w:themeColor="text1"/>
          <w:lang w:val="ro-RO" w:eastAsia="ro-RO"/>
        </w:rPr>
        <w:tab/>
      </w:r>
      <w:r w:rsidRPr="00494DEB">
        <w:rPr>
          <w:rFonts w:ascii="Montserrat Light" w:hAnsi="Montserrat Light"/>
          <w:b/>
          <w:bCs/>
          <w:noProof/>
          <w:color w:val="000000" w:themeColor="text1"/>
          <w:lang w:val="ro-RO" w:eastAsia="ro-RO"/>
        </w:rPr>
        <w:tab/>
        <w:t xml:space="preserve">        SECRETAR GENERAL AL JUDEŢULUI,</w:t>
      </w:r>
    </w:p>
    <w:p w14:paraId="02B31FDE" w14:textId="77777777" w:rsidR="00163481" w:rsidRPr="00494DEB" w:rsidRDefault="00163481" w:rsidP="00EF20C6">
      <w:pPr>
        <w:autoSpaceDE w:val="0"/>
        <w:autoSpaceDN w:val="0"/>
        <w:adjustRightInd w:val="0"/>
        <w:spacing w:line="240" w:lineRule="auto"/>
        <w:rPr>
          <w:rFonts w:ascii="Montserrat Light" w:hAnsi="Montserrat Light"/>
          <w:noProof/>
          <w:color w:val="000000" w:themeColor="text1"/>
          <w:lang w:val="ro-RO" w:eastAsia="ro-RO"/>
        </w:rPr>
      </w:pPr>
      <w:r w:rsidRPr="00494DEB">
        <w:rPr>
          <w:rFonts w:ascii="Montserrat Light" w:hAnsi="Montserrat Light"/>
          <w:b/>
          <w:bCs/>
          <w:noProof/>
          <w:color w:val="000000" w:themeColor="text1"/>
          <w:lang w:val="ro-RO" w:eastAsia="ro-RO"/>
        </w:rPr>
        <w:t xml:space="preserve">   </w:t>
      </w:r>
      <w:r w:rsidRPr="00494DEB">
        <w:rPr>
          <w:rFonts w:ascii="Montserrat Light" w:hAnsi="Montserrat Light"/>
          <w:b/>
          <w:bCs/>
          <w:noProof/>
          <w:color w:val="000000" w:themeColor="text1"/>
          <w:lang w:val="ro-RO" w:eastAsia="ro-RO"/>
        </w:rPr>
        <w:tab/>
        <w:t xml:space="preserve">  </w:t>
      </w:r>
      <w:r w:rsidRPr="00494DEB">
        <w:rPr>
          <w:rFonts w:ascii="Montserrat Light" w:hAnsi="Montserrat Light"/>
          <w:noProof/>
          <w:color w:val="000000" w:themeColor="text1"/>
          <w:lang w:val="ro-RO" w:eastAsia="ro-RO"/>
        </w:rPr>
        <w:t>Alin Tişe                                                                               Simona Gaci</w:t>
      </w:r>
    </w:p>
    <w:p w14:paraId="345D022C" w14:textId="6F2925FA" w:rsidR="00163481" w:rsidRPr="00494DEB" w:rsidRDefault="00163481" w:rsidP="00EF20C6">
      <w:pPr>
        <w:autoSpaceDE w:val="0"/>
        <w:autoSpaceDN w:val="0"/>
        <w:adjustRightInd w:val="0"/>
        <w:spacing w:line="240" w:lineRule="auto"/>
        <w:ind w:right="233"/>
        <w:rPr>
          <w:rFonts w:ascii="Montserrat Light" w:hAnsi="Montserrat Light"/>
          <w:b/>
          <w:bCs/>
          <w:color w:val="000000" w:themeColor="text1"/>
          <w:lang w:val="ro-RO"/>
        </w:rPr>
      </w:pPr>
    </w:p>
    <w:p w14:paraId="18A2D96A" w14:textId="77777777" w:rsidR="00163481" w:rsidRPr="00494DEB" w:rsidRDefault="00163481" w:rsidP="00EF20C6">
      <w:pPr>
        <w:autoSpaceDE w:val="0"/>
        <w:autoSpaceDN w:val="0"/>
        <w:adjustRightInd w:val="0"/>
        <w:spacing w:line="240" w:lineRule="auto"/>
        <w:ind w:right="233"/>
        <w:rPr>
          <w:rFonts w:ascii="Montserrat Light" w:hAnsi="Montserrat Light"/>
          <w:b/>
          <w:bCs/>
          <w:color w:val="000000" w:themeColor="text1"/>
          <w:lang w:val="ro-RO"/>
        </w:rPr>
      </w:pPr>
    </w:p>
    <w:p w14:paraId="7EABD5F3" w14:textId="77777777" w:rsidR="000458CD" w:rsidRPr="00494DEB" w:rsidRDefault="000458CD" w:rsidP="00EF20C6">
      <w:pPr>
        <w:autoSpaceDE w:val="0"/>
        <w:autoSpaceDN w:val="0"/>
        <w:adjustRightInd w:val="0"/>
        <w:spacing w:line="240" w:lineRule="auto"/>
        <w:ind w:right="233"/>
        <w:rPr>
          <w:rFonts w:ascii="Montserrat Light" w:hAnsi="Montserrat Light"/>
          <w:b/>
          <w:bCs/>
          <w:color w:val="000000" w:themeColor="text1"/>
          <w:lang w:val="ro-RO"/>
        </w:rPr>
      </w:pPr>
    </w:p>
    <w:p w14:paraId="0C001632" w14:textId="77777777" w:rsidR="000458CD" w:rsidRPr="00494DEB" w:rsidRDefault="000458CD" w:rsidP="00EF20C6">
      <w:pPr>
        <w:autoSpaceDE w:val="0"/>
        <w:autoSpaceDN w:val="0"/>
        <w:adjustRightInd w:val="0"/>
        <w:spacing w:line="240" w:lineRule="auto"/>
        <w:ind w:right="233"/>
        <w:rPr>
          <w:rFonts w:ascii="Montserrat Light" w:hAnsi="Montserrat Light"/>
          <w:b/>
          <w:bCs/>
          <w:color w:val="000000" w:themeColor="text1"/>
          <w:lang w:val="ro-RO"/>
        </w:rPr>
      </w:pPr>
    </w:p>
    <w:p w14:paraId="57809335" w14:textId="77777777" w:rsidR="000458CD" w:rsidRPr="00494DEB" w:rsidRDefault="000458CD" w:rsidP="00EF20C6">
      <w:pPr>
        <w:autoSpaceDE w:val="0"/>
        <w:autoSpaceDN w:val="0"/>
        <w:adjustRightInd w:val="0"/>
        <w:spacing w:line="240" w:lineRule="auto"/>
        <w:ind w:right="233"/>
        <w:rPr>
          <w:rFonts w:ascii="Montserrat Light" w:hAnsi="Montserrat Light"/>
          <w:b/>
          <w:bCs/>
          <w:color w:val="000000" w:themeColor="text1"/>
          <w:lang w:val="ro-RO"/>
        </w:rPr>
      </w:pPr>
    </w:p>
    <w:p w14:paraId="54156195" w14:textId="77777777" w:rsidR="000458CD" w:rsidRPr="00494DEB" w:rsidRDefault="000458CD" w:rsidP="00EF20C6">
      <w:pPr>
        <w:autoSpaceDE w:val="0"/>
        <w:autoSpaceDN w:val="0"/>
        <w:adjustRightInd w:val="0"/>
        <w:spacing w:line="240" w:lineRule="auto"/>
        <w:ind w:right="233"/>
        <w:rPr>
          <w:rFonts w:ascii="Montserrat Light" w:hAnsi="Montserrat Light"/>
          <w:b/>
          <w:bCs/>
          <w:color w:val="000000" w:themeColor="text1"/>
          <w:lang w:val="ro-RO"/>
        </w:rPr>
      </w:pPr>
    </w:p>
    <w:p w14:paraId="5BBD0163" w14:textId="77777777" w:rsidR="000458CD" w:rsidRPr="00494DEB" w:rsidRDefault="000458CD" w:rsidP="00EF20C6">
      <w:pPr>
        <w:autoSpaceDE w:val="0"/>
        <w:autoSpaceDN w:val="0"/>
        <w:adjustRightInd w:val="0"/>
        <w:spacing w:line="240" w:lineRule="auto"/>
        <w:ind w:right="233"/>
        <w:rPr>
          <w:rFonts w:ascii="Montserrat Light" w:hAnsi="Montserrat Light"/>
          <w:b/>
          <w:bCs/>
          <w:color w:val="000000" w:themeColor="text1"/>
          <w:lang w:val="ro-RO"/>
        </w:rPr>
      </w:pPr>
    </w:p>
    <w:p w14:paraId="60514CC4" w14:textId="77777777" w:rsidR="000458CD" w:rsidRPr="00494DEB" w:rsidRDefault="000458CD" w:rsidP="00EF20C6">
      <w:pPr>
        <w:autoSpaceDE w:val="0"/>
        <w:autoSpaceDN w:val="0"/>
        <w:adjustRightInd w:val="0"/>
        <w:spacing w:line="240" w:lineRule="auto"/>
        <w:ind w:right="233"/>
        <w:rPr>
          <w:rFonts w:ascii="Montserrat Light" w:hAnsi="Montserrat Light"/>
          <w:b/>
          <w:bCs/>
          <w:color w:val="000000" w:themeColor="text1"/>
          <w:lang w:val="ro-RO"/>
        </w:rPr>
      </w:pPr>
    </w:p>
    <w:p w14:paraId="17F6CB39" w14:textId="77777777" w:rsidR="000458CD" w:rsidRPr="00494DEB" w:rsidRDefault="000458CD" w:rsidP="00EF20C6">
      <w:pPr>
        <w:autoSpaceDE w:val="0"/>
        <w:autoSpaceDN w:val="0"/>
        <w:adjustRightInd w:val="0"/>
        <w:spacing w:line="240" w:lineRule="auto"/>
        <w:ind w:right="233"/>
        <w:rPr>
          <w:rFonts w:ascii="Montserrat Light" w:hAnsi="Montserrat Light"/>
          <w:b/>
          <w:bCs/>
          <w:color w:val="000000" w:themeColor="text1"/>
          <w:lang w:val="ro-RO"/>
        </w:rPr>
      </w:pPr>
    </w:p>
    <w:p w14:paraId="119591E8" w14:textId="77777777" w:rsidR="000458CD" w:rsidRPr="00494DEB" w:rsidRDefault="000458CD" w:rsidP="00EF20C6">
      <w:pPr>
        <w:autoSpaceDE w:val="0"/>
        <w:autoSpaceDN w:val="0"/>
        <w:adjustRightInd w:val="0"/>
        <w:spacing w:line="240" w:lineRule="auto"/>
        <w:ind w:right="233"/>
        <w:rPr>
          <w:rFonts w:ascii="Montserrat Light" w:hAnsi="Montserrat Light"/>
          <w:b/>
          <w:bCs/>
          <w:color w:val="000000" w:themeColor="text1"/>
          <w:lang w:val="ro-RO"/>
        </w:rPr>
      </w:pPr>
    </w:p>
    <w:p w14:paraId="710C7275" w14:textId="77777777" w:rsidR="000458CD" w:rsidRPr="00494DEB" w:rsidRDefault="000458CD" w:rsidP="00EF20C6">
      <w:pPr>
        <w:autoSpaceDE w:val="0"/>
        <w:autoSpaceDN w:val="0"/>
        <w:adjustRightInd w:val="0"/>
        <w:spacing w:line="240" w:lineRule="auto"/>
        <w:ind w:right="233"/>
        <w:rPr>
          <w:rFonts w:ascii="Montserrat Light" w:hAnsi="Montserrat Light"/>
          <w:b/>
          <w:bCs/>
          <w:color w:val="000000" w:themeColor="text1"/>
          <w:lang w:val="ro-RO"/>
        </w:rPr>
      </w:pPr>
    </w:p>
    <w:p w14:paraId="7A204C62" w14:textId="77777777" w:rsidR="000458CD" w:rsidRPr="00494DEB" w:rsidRDefault="000458CD" w:rsidP="00EF20C6">
      <w:pPr>
        <w:autoSpaceDE w:val="0"/>
        <w:autoSpaceDN w:val="0"/>
        <w:adjustRightInd w:val="0"/>
        <w:spacing w:line="240" w:lineRule="auto"/>
        <w:ind w:right="233"/>
        <w:rPr>
          <w:rFonts w:ascii="Montserrat Light" w:hAnsi="Montserrat Light"/>
          <w:b/>
          <w:bCs/>
          <w:color w:val="000000" w:themeColor="text1"/>
          <w:lang w:val="ro-RO"/>
        </w:rPr>
      </w:pPr>
    </w:p>
    <w:p w14:paraId="7E615E60" w14:textId="77777777" w:rsidR="000458CD" w:rsidRPr="00494DEB" w:rsidRDefault="000458CD" w:rsidP="00EF20C6">
      <w:pPr>
        <w:autoSpaceDE w:val="0"/>
        <w:autoSpaceDN w:val="0"/>
        <w:adjustRightInd w:val="0"/>
        <w:spacing w:line="240" w:lineRule="auto"/>
        <w:ind w:right="233"/>
        <w:rPr>
          <w:rFonts w:ascii="Montserrat Light" w:hAnsi="Montserrat Light"/>
          <w:b/>
          <w:bCs/>
          <w:color w:val="000000" w:themeColor="text1"/>
          <w:lang w:val="ro-RO"/>
        </w:rPr>
      </w:pPr>
    </w:p>
    <w:p w14:paraId="491B6352" w14:textId="2DE07EE8" w:rsidR="00163481" w:rsidRPr="00494DEB" w:rsidRDefault="00163481" w:rsidP="00EF20C6">
      <w:pPr>
        <w:autoSpaceDE w:val="0"/>
        <w:autoSpaceDN w:val="0"/>
        <w:adjustRightInd w:val="0"/>
        <w:spacing w:line="240" w:lineRule="auto"/>
        <w:ind w:right="233"/>
        <w:rPr>
          <w:rFonts w:ascii="Montserrat Light" w:hAnsi="Montserrat Light"/>
          <w:b/>
          <w:bCs/>
          <w:color w:val="000000" w:themeColor="text1"/>
          <w:lang w:val="ro-RO"/>
        </w:rPr>
      </w:pPr>
      <w:r w:rsidRPr="00494DEB">
        <w:rPr>
          <w:rFonts w:ascii="Montserrat Light" w:hAnsi="Montserrat Light"/>
          <w:b/>
          <w:bCs/>
          <w:color w:val="000000" w:themeColor="text1"/>
          <w:lang w:val="ro-RO"/>
        </w:rPr>
        <w:t>Nr……... din …............… 2023</w:t>
      </w:r>
    </w:p>
    <w:p w14:paraId="73417928" w14:textId="78A035B9" w:rsidR="00163481" w:rsidRPr="00494DEB" w:rsidRDefault="00163481" w:rsidP="00EF20C6">
      <w:pPr>
        <w:autoSpaceDE w:val="0"/>
        <w:autoSpaceDN w:val="0"/>
        <w:adjustRightInd w:val="0"/>
        <w:spacing w:line="240" w:lineRule="auto"/>
        <w:ind w:right="233"/>
        <w:contextualSpacing/>
        <w:jc w:val="both"/>
        <w:rPr>
          <w:rFonts w:ascii="Montserrat Light" w:hAnsi="Montserrat Light"/>
          <w:i/>
          <w:iCs/>
          <w:noProof/>
          <w:color w:val="000000" w:themeColor="text1"/>
          <w:sz w:val="18"/>
          <w:szCs w:val="18"/>
          <w:lang w:val="it-IT"/>
        </w:rPr>
      </w:pPr>
      <w:r w:rsidRPr="00494DEB">
        <w:rPr>
          <w:rFonts w:ascii="Montserrat Light" w:hAnsi="Montserrat Light"/>
          <w:i/>
          <w:iCs/>
          <w:color w:val="000000" w:themeColor="text1"/>
          <w:sz w:val="18"/>
          <w:szCs w:val="18"/>
          <w:lang w:val="ro-RO"/>
        </w:rPr>
        <w:t xml:space="preserve">Prezenta hotărâre a fost adoptată cu … voturi “pentru” </w:t>
      </w:r>
      <w:r w:rsidRPr="00494DEB">
        <w:rPr>
          <w:rFonts w:ascii="Montserrat Light" w:hAnsi="Montserrat Light"/>
          <w:i/>
          <w:iCs/>
          <w:noProof/>
          <w:color w:val="000000" w:themeColor="text1"/>
          <w:sz w:val="18"/>
          <w:szCs w:val="18"/>
          <w:lang w:val="ro-RO"/>
        </w:rPr>
        <w:t xml:space="preserve">… voturi “împotrivă”, …. ”abţineri” şi …. </w:t>
      </w:r>
      <w:r w:rsidRPr="00494DEB">
        <w:rPr>
          <w:rFonts w:ascii="Montserrat Light" w:hAnsi="Montserrat Light"/>
          <w:i/>
          <w:iCs/>
          <w:noProof/>
          <w:color w:val="000000" w:themeColor="text1"/>
          <w:sz w:val="18"/>
          <w:szCs w:val="18"/>
          <w:lang w:val="it-IT"/>
        </w:rPr>
        <w:t>Membri ai Consiliului județean nu au votat</w:t>
      </w:r>
      <w:r w:rsidRPr="00494DEB">
        <w:rPr>
          <w:rFonts w:ascii="Montserrat Light" w:hAnsi="Montserrat Light"/>
          <w:i/>
          <w:iCs/>
          <w:color w:val="000000" w:themeColor="text1"/>
          <w:sz w:val="18"/>
          <w:szCs w:val="18"/>
          <w:lang w:val="it-IT"/>
        </w:rPr>
        <w:t>, fiind astfel respectate prevederile legale privind majoritatea de voturi necesară.</w:t>
      </w:r>
      <w:r w:rsidRPr="00494DEB">
        <w:rPr>
          <w:rFonts w:ascii="Montserrat Light" w:hAnsi="Montserrat Light"/>
          <w:b/>
          <w:bCs/>
          <w:i/>
          <w:iCs/>
          <w:noProof/>
          <w:color w:val="000000" w:themeColor="text1"/>
          <w:sz w:val="18"/>
          <w:szCs w:val="18"/>
          <w:vertAlign w:val="superscript"/>
          <w:lang w:val="it-IT"/>
        </w:rPr>
        <w:t xml:space="preserve">  </w:t>
      </w:r>
    </w:p>
    <w:p w14:paraId="31D1E6FF" w14:textId="77777777" w:rsidR="00163481" w:rsidRPr="00494DEB" w:rsidRDefault="00163481" w:rsidP="00EF20C6">
      <w:pPr>
        <w:autoSpaceDE w:val="0"/>
        <w:autoSpaceDN w:val="0"/>
        <w:adjustRightInd w:val="0"/>
        <w:spacing w:line="240" w:lineRule="auto"/>
        <w:ind w:right="233"/>
        <w:contextualSpacing/>
        <w:jc w:val="center"/>
        <w:rPr>
          <w:rFonts w:ascii="Montserrat Light" w:hAnsi="Montserrat Light"/>
          <w:b/>
          <w:bCs/>
          <w:noProof/>
          <w:color w:val="000000" w:themeColor="text1"/>
          <w:lang w:val="it-IT"/>
        </w:rPr>
      </w:pPr>
    </w:p>
    <w:p w14:paraId="5C979B07" w14:textId="77777777" w:rsidR="00163481" w:rsidRPr="00494DEB" w:rsidRDefault="00163481" w:rsidP="00EF20C6">
      <w:pPr>
        <w:autoSpaceDE w:val="0"/>
        <w:autoSpaceDN w:val="0"/>
        <w:adjustRightInd w:val="0"/>
        <w:spacing w:line="240" w:lineRule="auto"/>
        <w:ind w:right="233"/>
        <w:contextualSpacing/>
        <w:jc w:val="center"/>
        <w:rPr>
          <w:rFonts w:ascii="Montserrat Light" w:hAnsi="Montserrat Light"/>
          <w:b/>
          <w:bCs/>
          <w:noProof/>
          <w:color w:val="000000" w:themeColor="text1"/>
          <w:lang w:val="it-IT"/>
        </w:rPr>
      </w:pPr>
      <w:bookmarkStart w:id="11" w:name="_Hlk116907140"/>
      <w:r w:rsidRPr="00494DEB">
        <w:rPr>
          <w:rFonts w:ascii="Montserrat Light" w:hAnsi="Montserrat Light"/>
          <w:b/>
          <w:bCs/>
          <w:noProof/>
          <w:color w:val="000000" w:themeColor="text1"/>
          <w:lang w:val="it-IT"/>
        </w:rPr>
        <w:t>INIȚIATOR,</w:t>
      </w:r>
    </w:p>
    <w:p w14:paraId="3F2345F1" w14:textId="77777777" w:rsidR="00163481" w:rsidRPr="00494DEB" w:rsidRDefault="00163481" w:rsidP="00EF20C6">
      <w:pPr>
        <w:autoSpaceDE w:val="0"/>
        <w:autoSpaceDN w:val="0"/>
        <w:adjustRightInd w:val="0"/>
        <w:spacing w:line="240" w:lineRule="auto"/>
        <w:ind w:right="233"/>
        <w:contextualSpacing/>
        <w:jc w:val="center"/>
        <w:rPr>
          <w:rFonts w:ascii="Montserrat Light" w:hAnsi="Montserrat Light"/>
          <w:b/>
          <w:bCs/>
          <w:noProof/>
          <w:color w:val="000000" w:themeColor="text1"/>
          <w:lang w:val="it-IT"/>
        </w:rPr>
      </w:pPr>
      <w:r w:rsidRPr="00494DEB">
        <w:rPr>
          <w:rFonts w:ascii="Montserrat Light" w:hAnsi="Montserrat Light"/>
          <w:b/>
          <w:bCs/>
          <w:noProof/>
          <w:color w:val="000000" w:themeColor="text1"/>
          <w:lang w:val="it-IT"/>
        </w:rPr>
        <w:t xml:space="preserve">PREȘEDINTE </w:t>
      </w:r>
    </w:p>
    <w:p w14:paraId="473F05B1" w14:textId="77777777" w:rsidR="00163481" w:rsidRPr="00494DEB" w:rsidRDefault="00163481" w:rsidP="00EF20C6">
      <w:pPr>
        <w:autoSpaceDE w:val="0"/>
        <w:autoSpaceDN w:val="0"/>
        <w:adjustRightInd w:val="0"/>
        <w:spacing w:line="240" w:lineRule="auto"/>
        <w:ind w:right="233"/>
        <w:contextualSpacing/>
        <w:jc w:val="center"/>
        <w:rPr>
          <w:rFonts w:ascii="Montserrat Light" w:hAnsi="Montserrat Light"/>
          <w:b/>
          <w:color w:val="000000" w:themeColor="text1"/>
          <w:lang w:val="it-IT"/>
        </w:rPr>
      </w:pPr>
      <w:r w:rsidRPr="00494DEB">
        <w:rPr>
          <w:rFonts w:ascii="Montserrat Light" w:hAnsi="Montserrat Light"/>
          <w:noProof/>
          <w:color w:val="000000" w:themeColor="text1"/>
          <w:lang w:val="it-IT"/>
        </w:rPr>
        <w:t>Alin Tișe</w:t>
      </w:r>
      <w:r w:rsidRPr="00494DEB">
        <w:rPr>
          <w:rFonts w:ascii="Montserrat Light" w:hAnsi="Montserrat Light"/>
          <w:b/>
          <w:color w:val="000000" w:themeColor="text1"/>
          <w:lang w:val="it-IT"/>
        </w:rPr>
        <w:t xml:space="preserve"> </w:t>
      </w:r>
    </w:p>
    <w:bookmarkEnd w:id="11"/>
    <w:p w14:paraId="746BD94F" w14:textId="57CA3AA8" w:rsidR="0017732A" w:rsidRPr="00494DEB" w:rsidRDefault="0017732A" w:rsidP="00EF20C6">
      <w:pPr>
        <w:spacing w:line="240" w:lineRule="auto"/>
        <w:ind w:right="91"/>
        <w:jc w:val="both"/>
        <w:rPr>
          <w:rFonts w:ascii="Montserrat Light" w:hAnsi="Montserrat Light"/>
          <w:lang w:val="it-IT"/>
        </w:rPr>
      </w:pPr>
      <w:r w:rsidRPr="00494DEB">
        <w:rPr>
          <w:rFonts w:ascii="Montserrat Light" w:hAnsi="Montserrat Light"/>
          <w:lang w:val="it-IT"/>
        </w:rPr>
        <w:br w:type="page"/>
      </w:r>
    </w:p>
    <w:p w14:paraId="61779AD3" w14:textId="051C6BE1" w:rsidR="0017732A" w:rsidRPr="00494DEB" w:rsidRDefault="0017732A" w:rsidP="005E4181">
      <w:pPr>
        <w:ind w:right="304"/>
        <w:jc w:val="right"/>
        <w:rPr>
          <w:rFonts w:ascii="Montserrat Light" w:hAnsi="Montserrat Light"/>
          <w:bCs/>
          <w:lang w:val="it-IT"/>
        </w:rPr>
      </w:pPr>
      <w:r w:rsidRPr="00494DEB">
        <w:rPr>
          <w:rFonts w:ascii="Montserrat Light" w:hAnsi="Montserrat Light"/>
          <w:b/>
          <w:lang w:val="it-IT"/>
        </w:rPr>
        <w:lastRenderedPageBreak/>
        <w:tab/>
      </w:r>
      <w:r w:rsidRPr="00494DEB">
        <w:rPr>
          <w:rFonts w:ascii="Montserrat Light" w:hAnsi="Montserrat Light"/>
          <w:b/>
          <w:lang w:val="it-IT"/>
        </w:rPr>
        <w:tab/>
      </w:r>
      <w:r w:rsidRPr="00494DEB">
        <w:rPr>
          <w:rFonts w:ascii="Montserrat Light" w:hAnsi="Montserrat Light"/>
          <w:b/>
          <w:lang w:val="it-IT"/>
        </w:rPr>
        <w:tab/>
      </w:r>
      <w:r w:rsidRPr="00494DEB">
        <w:rPr>
          <w:rFonts w:ascii="Montserrat Light" w:hAnsi="Montserrat Light"/>
          <w:b/>
          <w:lang w:val="it-IT"/>
        </w:rPr>
        <w:tab/>
      </w:r>
      <w:r w:rsidRPr="00494DEB">
        <w:rPr>
          <w:rFonts w:ascii="Montserrat Light" w:hAnsi="Montserrat Light"/>
          <w:b/>
          <w:lang w:val="it-IT"/>
        </w:rPr>
        <w:tab/>
      </w:r>
      <w:r w:rsidR="00172022" w:rsidRPr="00494DEB">
        <w:rPr>
          <w:rFonts w:ascii="Montserrat Light" w:hAnsi="Montserrat Light"/>
          <w:bCs/>
          <w:lang w:val="it-IT"/>
        </w:rPr>
        <w:t xml:space="preserve">Anexa </w:t>
      </w:r>
      <w:r w:rsidRPr="00494DEB">
        <w:rPr>
          <w:rFonts w:ascii="Montserrat Light" w:hAnsi="Montserrat Light"/>
          <w:bCs/>
          <w:lang w:val="it-IT"/>
        </w:rPr>
        <w:t>la Hotărârea nr. _</w:t>
      </w:r>
      <w:r w:rsidR="00BF3F4D" w:rsidRPr="00494DEB">
        <w:rPr>
          <w:rFonts w:ascii="Montserrat Light" w:hAnsi="Montserrat Light"/>
          <w:bCs/>
          <w:lang w:val="it-IT"/>
        </w:rPr>
        <w:t>___</w:t>
      </w:r>
      <w:r w:rsidRPr="00494DEB">
        <w:rPr>
          <w:rFonts w:ascii="Montserrat Light" w:hAnsi="Montserrat Light"/>
          <w:bCs/>
          <w:lang w:val="it-IT"/>
        </w:rPr>
        <w:t>_____ / 202</w:t>
      </w:r>
      <w:r w:rsidR="00BF3F4D" w:rsidRPr="00494DEB">
        <w:rPr>
          <w:rFonts w:ascii="Montserrat Light" w:hAnsi="Montserrat Light"/>
          <w:bCs/>
          <w:lang w:val="it-IT"/>
        </w:rPr>
        <w:t>3</w:t>
      </w:r>
      <w:r w:rsidRPr="00494DEB">
        <w:rPr>
          <w:rFonts w:ascii="Montserrat Light" w:hAnsi="Montserrat Light"/>
          <w:bCs/>
          <w:snapToGrid w:val="0"/>
          <w:lang w:val="it-IT"/>
        </w:rPr>
        <w:t xml:space="preserve">  </w:t>
      </w:r>
    </w:p>
    <w:p w14:paraId="41E025A6" w14:textId="77777777" w:rsidR="00013A81" w:rsidRPr="00494DEB" w:rsidRDefault="00013A81" w:rsidP="005E4181">
      <w:pPr>
        <w:ind w:right="304"/>
        <w:jc w:val="both"/>
        <w:rPr>
          <w:rFonts w:ascii="Montserrat Light" w:hAnsi="Montserrat Light"/>
          <w:highlight w:val="yellow"/>
          <w:lang w:val="it-IT"/>
        </w:rPr>
      </w:pPr>
    </w:p>
    <w:p w14:paraId="3B731BF5" w14:textId="77777777" w:rsidR="0017732A" w:rsidRPr="00494DEB" w:rsidRDefault="0017732A" w:rsidP="005E4181">
      <w:pPr>
        <w:pStyle w:val="Titlu2"/>
        <w:spacing w:before="0" w:after="0"/>
        <w:ind w:right="304"/>
        <w:jc w:val="center"/>
        <w:rPr>
          <w:rFonts w:ascii="Montserrat Light" w:hAnsi="Montserrat Light"/>
          <w:b/>
          <w:bCs/>
          <w:iCs/>
          <w:sz w:val="22"/>
          <w:szCs w:val="22"/>
          <w:lang w:val="ro-RO"/>
        </w:rPr>
      </w:pPr>
      <w:r w:rsidRPr="00494DEB">
        <w:rPr>
          <w:rFonts w:ascii="Montserrat Light" w:hAnsi="Montserrat Light"/>
          <w:b/>
          <w:bCs/>
          <w:iCs/>
          <w:sz w:val="22"/>
          <w:szCs w:val="22"/>
          <w:lang w:val="ro-RO"/>
        </w:rPr>
        <w:t>INDICATORI TEHNICO-ECONOMICI</w:t>
      </w:r>
    </w:p>
    <w:p w14:paraId="6ED85F38" w14:textId="77777777" w:rsidR="00CC2521" w:rsidRPr="00494DEB" w:rsidRDefault="00CC2521" w:rsidP="00BF0290">
      <w:pPr>
        <w:jc w:val="center"/>
        <w:rPr>
          <w:rFonts w:ascii="Montserrat Light" w:eastAsia="Times New Roman" w:hAnsi="Montserrat Light" w:cs="Times New Roman"/>
          <w:bCs/>
          <w:lang w:val="x-none" w:eastAsia="ar-SA"/>
        </w:rPr>
      </w:pPr>
      <w:r w:rsidRPr="00494DEB">
        <w:rPr>
          <w:rFonts w:ascii="Montserrat Light" w:eastAsia="Times New Roman" w:hAnsi="Montserrat Light" w:cs="Times New Roman"/>
          <w:bCs/>
          <w:lang w:val="x-none" w:eastAsia="ar-SA"/>
        </w:rPr>
        <w:t xml:space="preserve">ai obiectivului de </w:t>
      </w:r>
      <w:proofErr w:type="spellStart"/>
      <w:r w:rsidRPr="00494DEB">
        <w:rPr>
          <w:rFonts w:ascii="Montserrat Light" w:eastAsia="Times New Roman" w:hAnsi="Montserrat Light" w:cs="Times New Roman"/>
          <w:bCs/>
          <w:lang w:val="x-none" w:eastAsia="ar-SA"/>
        </w:rPr>
        <w:t>investiţii</w:t>
      </w:r>
      <w:proofErr w:type="spellEnd"/>
      <w:r w:rsidRPr="00494DEB">
        <w:rPr>
          <w:rFonts w:ascii="Montserrat Light" w:eastAsia="Times New Roman" w:hAnsi="Montserrat Light" w:cs="Times New Roman"/>
          <w:bCs/>
          <w:lang w:val="x-none" w:eastAsia="ar-SA"/>
        </w:rPr>
        <w:t xml:space="preserve"> „Pavilion Spital de Boli Psihice Cronice </w:t>
      </w:r>
      <w:proofErr w:type="spellStart"/>
      <w:r w:rsidRPr="00494DEB">
        <w:rPr>
          <w:rFonts w:ascii="Montserrat Light" w:eastAsia="Times New Roman" w:hAnsi="Montserrat Light" w:cs="Times New Roman"/>
          <w:bCs/>
          <w:lang w:val="x-none" w:eastAsia="ar-SA"/>
        </w:rPr>
        <w:t>Borşa”la</w:t>
      </w:r>
      <w:proofErr w:type="spellEnd"/>
      <w:r w:rsidRPr="00494DEB">
        <w:rPr>
          <w:rFonts w:ascii="Montserrat Light" w:eastAsia="Times New Roman" w:hAnsi="Montserrat Light" w:cs="Times New Roman"/>
          <w:bCs/>
          <w:lang w:val="x-none" w:eastAsia="ar-SA"/>
        </w:rPr>
        <w:t xml:space="preserve"> imobilul situat în comuna </w:t>
      </w:r>
      <w:proofErr w:type="spellStart"/>
      <w:r w:rsidRPr="00494DEB">
        <w:rPr>
          <w:rFonts w:ascii="Montserrat Light" w:eastAsia="Times New Roman" w:hAnsi="Montserrat Light" w:cs="Times New Roman"/>
          <w:bCs/>
          <w:lang w:val="x-none" w:eastAsia="ar-SA"/>
        </w:rPr>
        <w:t>Borşa</w:t>
      </w:r>
      <w:proofErr w:type="spellEnd"/>
      <w:r w:rsidRPr="00494DEB">
        <w:rPr>
          <w:rFonts w:ascii="Montserrat Light" w:eastAsia="Times New Roman" w:hAnsi="Montserrat Light" w:cs="Times New Roman"/>
          <w:bCs/>
          <w:lang w:val="x-none" w:eastAsia="ar-SA"/>
        </w:rPr>
        <w:t xml:space="preserve">, localitatea </w:t>
      </w:r>
      <w:proofErr w:type="spellStart"/>
      <w:r w:rsidRPr="00494DEB">
        <w:rPr>
          <w:rFonts w:ascii="Montserrat Light" w:eastAsia="Times New Roman" w:hAnsi="Montserrat Light" w:cs="Times New Roman"/>
          <w:bCs/>
          <w:lang w:val="x-none" w:eastAsia="ar-SA"/>
        </w:rPr>
        <w:t>Borşa</w:t>
      </w:r>
      <w:proofErr w:type="spellEnd"/>
      <w:r w:rsidRPr="00494DEB">
        <w:rPr>
          <w:rFonts w:ascii="Montserrat Light" w:eastAsia="Times New Roman" w:hAnsi="Montserrat Light" w:cs="Times New Roman"/>
          <w:bCs/>
          <w:lang w:val="x-none" w:eastAsia="ar-SA"/>
        </w:rPr>
        <w:t xml:space="preserve">, str. Principală nr. 258 </w:t>
      </w:r>
    </w:p>
    <w:p w14:paraId="1FDC23D4" w14:textId="119458B6" w:rsidR="00BF0290" w:rsidRPr="00494DEB" w:rsidRDefault="00BF0290" w:rsidP="00BF0290">
      <w:pPr>
        <w:jc w:val="center"/>
        <w:rPr>
          <w:rFonts w:ascii="Montserrat Light" w:eastAsia="Calibri" w:hAnsi="Montserrat Light"/>
          <w:bCs/>
          <w:iCs/>
          <w:noProof/>
          <w:color w:val="000000" w:themeColor="text1"/>
          <w:lang w:val="ro-RO" w:eastAsia="ro-RO"/>
        </w:rPr>
      </w:pPr>
      <w:r w:rsidRPr="00494DEB">
        <w:rPr>
          <w:rFonts w:ascii="Montserrat Light" w:eastAsia="Calibri" w:hAnsi="Montserrat Light"/>
          <w:bCs/>
          <w:iCs/>
          <w:noProof/>
          <w:color w:val="000000" w:themeColor="text1"/>
          <w:lang w:val="ro-RO" w:eastAsia="ro-RO"/>
        </w:rPr>
        <w:t xml:space="preserve">(Anexa nr. 1 la Hotărârea Consiliului Județean Cluj nr. </w:t>
      </w:r>
      <w:r w:rsidR="00CC2521" w:rsidRPr="00494DEB">
        <w:rPr>
          <w:rFonts w:ascii="Montserrat Light" w:eastAsia="Calibri" w:hAnsi="Montserrat Light"/>
          <w:bCs/>
          <w:iCs/>
          <w:noProof/>
          <w:color w:val="000000" w:themeColor="text1"/>
          <w:lang w:val="ro-RO" w:eastAsia="ro-RO"/>
        </w:rPr>
        <w:t>149</w:t>
      </w:r>
      <w:r w:rsidRPr="00494DEB">
        <w:rPr>
          <w:rFonts w:ascii="Montserrat Light" w:eastAsia="Calibri" w:hAnsi="Montserrat Light"/>
          <w:bCs/>
          <w:iCs/>
          <w:noProof/>
          <w:color w:val="000000" w:themeColor="text1"/>
          <w:lang w:val="ro-RO" w:eastAsia="ro-RO"/>
        </w:rPr>
        <w:t xml:space="preserve"> / </w:t>
      </w:r>
      <w:r w:rsidR="00CC2521" w:rsidRPr="00494DEB">
        <w:rPr>
          <w:rFonts w:ascii="Montserrat Light" w:eastAsia="Calibri" w:hAnsi="Montserrat Light"/>
          <w:bCs/>
          <w:iCs/>
          <w:noProof/>
          <w:color w:val="000000" w:themeColor="text1"/>
          <w:lang w:val="ro-RO" w:eastAsia="ro-RO"/>
        </w:rPr>
        <w:t>31</w:t>
      </w:r>
      <w:r w:rsidRPr="00494DEB">
        <w:rPr>
          <w:rFonts w:ascii="Montserrat Light" w:eastAsia="Calibri" w:hAnsi="Montserrat Light"/>
          <w:bCs/>
          <w:iCs/>
          <w:noProof/>
          <w:color w:val="000000" w:themeColor="text1"/>
          <w:lang w:val="ro-RO" w:eastAsia="ro-RO"/>
        </w:rPr>
        <w:t xml:space="preserve"> iulie 201</w:t>
      </w:r>
      <w:r w:rsidR="00CC2521" w:rsidRPr="00494DEB">
        <w:rPr>
          <w:rFonts w:ascii="Montserrat Light" w:eastAsia="Calibri" w:hAnsi="Montserrat Light"/>
          <w:bCs/>
          <w:iCs/>
          <w:noProof/>
          <w:color w:val="000000" w:themeColor="text1"/>
          <w:lang w:val="ro-RO" w:eastAsia="ro-RO"/>
        </w:rPr>
        <w:t>9</w:t>
      </w:r>
      <w:r w:rsidRPr="00494DEB">
        <w:rPr>
          <w:rFonts w:ascii="Montserrat Light" w:eastAsia="Calibri" w:hAnsi="Montserrat Light"/>
          <w:bCs/>
          <w:iCs/>
          <w:noProof/>
          <w:color w:val="000000" w:themeColor="text1"/>
          <w:lang w:val="ro-RO" w:eastAsia="ro-RO"/>
        </w:rPr>
        <w:t>)</w:t>
      </w:r>
    </w:p>
    <w:p w14:paraId="21349D4E" w14:textId="77777777" w:rsidR="0017732A" w:rsidRPr="00494DEB" w:rsidRDefault="0017732A" w:rsidP="00A92216">
      <w:pPr>
        <w:ind w:right="304"/>
        <w:rPr>
          <w:rFonts w:ascii="Montserrat Light" w:hAnsi="Montserrat Light"/>
          <w:b/>
          <w:lang w:val="ro-RO"/>
        </w:rPr>
      </w:pPr>
    </w:p>
    <w:tbl>
      <w:tblPr>
        <w:tblW w:w="0" w:type="auto"/>
        <w:tblLook w:val="04A0" w:firstRow="1" w:lastRow="0" w:firstColumn="1" w:lastColumn="0" w:noHBand="0" w:noVBand="1"/>
      </w:tblPr>
      <w:tblGrid>
        <w:gridCol w:w="3261"/>
        <w:gridCol w:w="6061"/>
      </w:tblGrid>
      <w:tr w:rsidR="001E5C6B" w:rsidRPr="00494DEB" w14:paraId="6467DC37" w14:textId="77777777" w:rsidTr="001C6C7A">
        <w:trPr>
          <w:trHeight w:val="238"/>
        </w:trPr>
        <w:tc>
          <w:tcPr>
            <w:tcW w:w="3261" w:type="dxa"/>
          </w:tcPr>
          <w:p w14:paraId="7A836D1C" w14:textId="768AD67A" w:rsidR="0017732A" w:rsidRPr="00494DEB" w:rsidRDefault="00CC2521" w:rsidP="005E4181">
            <w:pPr>
              <w:ind w:right="304"/>
              <w:jc w:val="both"/>
              <w:rPr>
                <w:rFonts w:ascii="Montserrat Light" w:hAnsi="Montserrat Light"/>
                <w:b/>
              </w:rPr>
            </w:pPr>
            <w:r w:rsidRPr="00494DEB">
              <w:rPr>
                <w:rFonts w:ascii="Montserrat Light" w:hAnsi="Montserrat Light"/>
                <w:b/>
              </w:rPr>
              <w:t>Titular</w:t>
            </w:r>
            <w:r w:rsidR="0017732A" w:rsidRPr="00494DEB">
              <w:rPr>
                <w:rFonts w:ascii="Montserrat Light" w:hAnsi="Montserrat Light"/>
                <w:b/>
              </w:rPr>
              <w:t>:</w:t>
            </w:r>
          </w:p>
        </w:tc>
        <w:tc>
          <w:tcPr>
            <w:tcW w:w="6061" w:type="dxa"/>
          </w:tcPr>
          <w:p w14:paraId="1EFDB8B8" w14:textId="77777777" w:rsidR="0017732A" w:rsidRPr="00494DEB" w:rsidRDefault="0017732A" w:rsidP="005E4181">
            <w:pPr>
              <w:ind w:right="304"/>
              <w:jc w:val="both"/>
              <w:rPr>
                <w:rFonts w:ascii="Montserrat Light" w:hAnsi="Montserrat Light"/>
                <w:b/>
                <w:spacing w:val="-3"/>
              </w:rPr>
            </w:pPr>
            <w:r w:rsidRPr="00494DEB">
              <w:rPr>
                <w:rFonts w:ascii="Montserrat Light" w:hAnsi="Montserrat Light"/>
                <w:b/>
                <w:spacing w:val="-3"/>
              </w:rPr>
              <w:t xml:space="preserve">UAT </w:t>
            </w:r>
            <w:proofErr w:type="spellStart"/>
            <w:r w:rsidRPr="00494DEB">
              <w:rPr>
                <w:rFonts w:ascii="Montserrat Light" w:hAnsi="Montserrat Light"/>
                <w:b/>
                <w:spacing w:val="-3"/>
              </w:rPr>
              <w:t>Județul</w:t>
            </w:r>
            <w:proofErr w:type="spellEnd"/>
            <w:r w:rsidRPr="00494DEB">
              <w:rPr>
                <w:rFonts w:ascii="Montserrat Light" w:hAnsi="Montserrat Light"/>
                <w:b/>
                <w:spacing w:val="-3"/>
              </w:rPr>
              <w:t xml:space="preserve"> Cluj </w:t>
            </w:r>
            <w:proofErr w:type="spellStart"/>
            <w:r w:rsidRPr="00494DEB">
              <w:rPr>
                <w:rFonts w:ascii="Montserrat Light" w:hAnsi="Montserrat Light"/>
                <w:b/>
                <w:spacing w:val="-3"/>
              </w:rPr>
              <w:t>prin</w:t>
            </w:r>
            <w:proofErr w:type="spellEnd"/>
            <w:r w:rsidRPr="00494DEB">
              <w:rPr>
                <w:rFonts w:ascii="Montserrat Light" w:hAnsi="Montserrat Light"/>
                <w:b/>
                <w:spacing w:val="-3"/>
              </w:rPr>
              <w:t xml:space="preserve"> Consiliul </w:t>
            </w:r>
            <w:proofErr w:type="spellStart"/>
            <w:r w:rsidRPr="00494DEB">
              <w:rPr>
                <w:rFonts w:ascii="Montserrat Light" w:hAnsi="Montserrat Light"/>
                <w:b/>
                <w:spacing w:val="-3"/>
              </w:rPr>
              <w:t>Județean</w:t>
            </w:r>
            <w:proofErr w:type="spellEnd"/>
            <w:r w:rsidRPr="00494DEB">
              <w:rPr>
                <w:rFonts w:ascii="Montserrat Light" w:hAnsi="Montserrat Light"/>
                <w:b/>
                <w:spacing w:val="-3"/>
              </w:rPr>
              <w:t xml:space="preserve"> Cluj</w:t>
            </w:r>
          </w:p>
          <w:p w14:paraId="06A433E7" w14:textId="77777777" w:rsidR="0017732A" w:rsidRPr="00494DEB" w:rsidRDefault="0017732A" w:rsidP="005E4181">
            <w:pPr>
              <w:ind w:right="304"/>
              <w:jc w:val="both"/>
              <w:rPr>
                <w:rFonts w:ascii="Montserrat Light" w:hAnsi="Montserrat Light"/>
                <w:b/>
              </w:rPr>
            </w:pPr>
            <w:proofErr w:type="spellStart"/>
            <w:r w:rsidRPr="00494DEB">
              <w:rPr>
                <w:rFonts w:ascii="Montserrat Light" w:hAnsi="Montserrat Light"/>
                <w:spacing w:val="-3"/>
              </w:rPr>
              <w:t>Calea</w:t>
            </w:r>
            <w:proofErr w:type="spellEnd"/>
            <w:r w:rsidRPr="00494DEB">
              <w:rPr>
                <w:rFonts w:ascii="Montserrat Light" w:hAnsi="Montserrat Light"/>
                <w:spacing w:val="-3"/>
              </w:rPr>
              <w:t xml:space="preserve"> </w:t>
            </w:r>
            <w:proofErr w:type="spellStart"/>
            <w:r w:rsidRPr="00494DEB">
              <w:rPr>
                <w:rFonts w:ascii="Montserrat Light" w:hAnsi="Montserrat Light"/>
                <w:spacing w:val="-3"/>
              </w:rPr>
              <w:t>Dorobanților</w:t>
            </w:r>
            <w:proofErr w:type="spellEnd"/>
            <w:r w:rsidRPr="00494DEB">
              <w:rPr>
                <w:rFonts w:ascii="Montserrat Light" w:hAnsi="Montserrat Light"/>
                <w:spacing w:val="-3"/>
              </w:rPr>
              <w:t xml:space="preserve"> nr. 106, 400609, Cluj-Napoca</w:t>
            </w:r>
          </w:p>
        </w:tc>
      </w:tr>
      <w:tr w:rsidR="001E5C6B" w:rsidRPr="00494DEB" w14:paraId="6A5783F9" w14:textId="77777777" w:rsidTr="001C6C7A">
        <w:tc>
          <w:tcPr>
            <w:tcW w:w="3261" w:type="dxa"/>
          </w:tcPr>
          <w:p w14:paraId="7F7805C4" w14:textId="77777777" w:rsidR="0017732A" w:rsidRPr="00494DEB" w:rsidRDefault="0017732A" w:rsidP="005E4181">
            <w:pPr>
              <w:ind w:right="304"/>
              <w:jc w:val="both"/>
              <w:rPr>
                <w:rFonts w:ascii="Montserrat Light" w:hAnsi="Montserrat Light"/>
                <w:b/>
              </w:rPr>
            </w:pPr>
            <w:proofErr w:type="spellStart"/>
            <w:r w:rsidRPr="00494DEB">
              <w:rPr>
                <w:rFonts w:ascii="Montserrat Light" w:hAnsi="Montserrat Light"/>
                <w:b/>
              </w:rPr>
              <w:t>Beneficiarul</w:t>
            </w:r>
            <w:proofErr w:type="spellEnd"/>
            <w:r w:rsidRPr="00494DEB">
              <w:rPr>
                <w:rFonts w:ascii="Montserrat Light" w:hAnsi="Montserrat Light"/>
                <w:b/>
              </w:rPr>
              <w:t xml:space="preserve"> </w:t>
            </w:r>
            <w:proofErr w:type="spellStart"/>
            <w:r w:rsidRPr="00494DEB">
              <w:rPr>
                <w:rFonts w:ascii="Montserrat Light" w:hAnsi="Montserrat Light"/>
                <w:b/>
              </w:rPr>
              <w:t>investiției</w:t>
            </w:r>
            <w:proofErr w:type="spellEnd"/>
            <w:r w:rsidRPr="00494DEB">
              <w:rPr>
                <w:rFonts w:ascii="Montserrat Light" w:hAnsi="Montserrat Light"/>
                <w:b/>
              </w:rPr>
              <w:t>:</w:t>
            </w:r>
          </w:p>
        </w:tc>
        <w:tc>
          <w:tcPr>
            <w:tcW w:w="6061" w:type="dxa"/>
          </w:tcPr>
          <w:p w14:paraId="17863949" w14:textId="77777777" w:rsidR="00CC2521" w:rsidRPr="00494DEB" w:rsidRDefault="00CC2521" w:rsidP="005E4181">
            <w:pPr>
              <w:ind w:right="304"/>
              <w:jc w:val="both"/>
              <w:rPr>
                <w:rFonts w:ascii="Montserrat Light" w:hAnsi="Montserrat Light"/>
                <w:b/>
                <w:lang w:val="it-IT"/>
              </w:rPr>
            </w:pPr>
            <w:r w:rsidRPr="00494DEB">
              <w:rPr>
                <w:rFonts w:ascii="Montserrat Light" w:hAnsi="Montserrat Light"/>
                <w:b/>
                <w:lang w:val="it-IT"/>
              </w:rPr>
              <w:t xml:space="preserve">Spitalul de Boli Psihice Cronice Borşa </w:t>
            </w:r>
          </w:p>
          <w:p w14:paraId="2CB657EA" w14:textId="2B88E84C" w:rsidR="0017732A" w:rsidRPr="00494DEB" w:rsidRDefault="0017732A" w:rsidP="005E4181">
            <w:pPr>
              <w:ind w:right="304"/>
              <w:jc w:val="both"/>
              <w:rPr>
                <w:rFonts w:ascii="Montserrat Light" w:hAnsi="Montserrat Light"/>
                <w:lang w:val="it-IT"/>
              </w:rPr>
            </w:pPr>
          </w:p>
        </w:tc>
      </w:tr>
      <w:tr w:rsidR="001E5C6B" w:rsidRPr="00494DEB" w14:paraId="028DDBA3" w14:textId="77777777" w:rsidTr="001C6C7A">
        <w:tc>
          <w:tcPr>
            <w:tcW w:w="3261" w:type="dxa"/>
          </w:tcPr>
          <w:p w14:paraId="3A6ECABD" w14:textId="77777777" w:rsidR="0017732A" w:rsidRPr="00494DEB" w:rsidRDefault="0017732A" w:rsidP="005E4181">
            <w:pPr>
              <w:ind w:right="304"/>
              <w:jc w:val="both"/>
              <w:rPr>
                <w:rFonts w:ascii="Montserrat Light" w:hAnsi="Montserrat Light"/>
                <w:b/>
              </w:rPr>
            </w:pPr>
            <w:proofErr w:type="spellStart"/>
            <w:r w:rsidRPr="00494DEB">
              <w:rPr>
                <w:rFonts w:ascii="Montserrat Light" w:hAnsi="Montserrat Light"/>
                <w:b/>
              </w:rPr>
              <w:t>Amplasament</w:t>
            </w:r>
            <w:proofErr w:type="spellEnd"/>
            <w:r w:rsidRPr="00494DEB">
              <w:rPr>
                <w:rFonts w:ascii="Montserrat Light" w:hAnsi="Montserrat Light"/>
                <w:b/>
              </w:rPr>
              <w:t xml:space="preserve">: </w:t>
            </w:r>
          </w:p>
        </w:tc>
        <w:tc>
          <w:tcPr>
            <w:tcW w:w="6061" w:type="dxa"/>
          </w:tcPr>
          <w:p w14:paraId="75DB8BC4" w14:textId="6F2062FD" w:rsidR="0017732A" w:rsidRPr="00494DEB" w:rsidRDefault="00CC2521" w:rsidP="00CC2521">
            <w:pPr>
              <w:ind w:right="304"/>
              <w:jc w:val="both"/>
              <w:rPr>
                <w:rFonts w:ascii="Montserrat Light" w:hAnsi="Montserrat Light"/>
                <w:lang w:val="it-IT"/>
              </w:rPr>
            </w:pPr>
            <w:r w:rsidRPr="00494DEB">
              <w:rPr>
                <w:rFonts w:ascii="Montserrat Light" w:hAnsi="Montserrat Light"/>
                <w:lang w:val="it-IT"/>
              </w:rPr>
              <w:t>Comuna Borşa, localitatea Borşa, str. Principală nr. 258, judeţul Cluj</w:t>
            </w:r>
          </w:p>
        </w:tc>
      </w:tr>
      <w:tr w:rsidR="001E5C6B" w:rsidRPr="00494DEB" w14:paraId="4AF126EA" w14:textId="77777777" w:rsidTr="001C6C7A">
        <w:tc>
          <w:tcPr>
            <w:tcW w:w="3261" w:type="dxa"/>
          </w:tcPr>
          <w:p w14:paraId="172FB264" w14:textId="77777777" w:rsidR="0017732A" w:rsidRPr="00494DEB" w:rsidRDefault="0017732A" w:rsidP="005E4181">
            <w:pPr>
              <w:ind w:right="304"/>
              <w:jc w:val="both"/>
              <w:rPr>
                <w:rFonts w:ascii="Montserrat Light" w:hAnsi="Montserrat Light"/>
                <w:b/>
              </w:rPr>
            </w:pPr>
            <w:proofErr w:type="spellStart"/>
            <w:r w:rsidRPr="00494DEB">
              <w:rPr>
                <w:rFonts w:ascii="Montserrat Light" w:hAnsi="Montserrat Light"/>
                <w:b/>
              </w:rPr>
              <w:t>Faza</w:t>
            </w:r>
            <w:proofErr w:type="spellEnd"/>
            <w:r w:rsidRPr="00494DEB">
              <w:rPr>
                <w:rFonts w:ascii="Montserrat Light" w:hAnsi="Montserrat Light"/>
                <w:b/>
              </w:rPr>
              <w:t xml:space="preserve"> de </w:t>
            </w:r>
            <w:proofErr w:type="spellStart"/>
            <w:r w:rsidRPr="00494DEB">
              <w:rPr>
                <w:rFonts w:ascii="Montserrat Light" w:hAnsi="Montserrat Light"/>
                <w:b/>
              </w:rPr>
              <w:t>proiectare</w:t>
            </w:r>
            <w:proofErr w:type="spellEnd"/>
            <w:r w:rsidRPr="00494DEB">
              <w:rPr>
                <w:rFonts w:ascii="Montserrat Light" w:hAnsi="Montserrat Light"/>
                <w:b/>
              </w:rPr>
              <w:t>:</w:t>
            </w:r>
          </w:p>
        </w:tc>
        <w:tc>
          <w:tcPr>
            <w:tcW w:w="6061" w:type="dxa"/>
          </w:tcPr>
          <w:p w14:paraId="1BDB6652" w14:textId="442D5577" w:rsidR="0017732A" w:rsidRPr="00494DEB" w:rsidRDefault="00D452AE" w:rsidP="005E4181">
            <w:pPr>
              <w:autoSpaceDE w:val="0"/>
              <w:autoSpaceDN w:val="0"/>
              <w:adjustRightInd w:val="0"/>
              <w:ind w:right="304"/>
              <w:jc w:val="both"/>
              <w:rPr>
                <w:rFonts w:ascii="Montserrat Light" w:hAnsi="Montserrat Light"/>
              </w:rPr>
            </w:pPr>
            <w:proofErr w:type="spellStart"/>
            <w:r w:rsidRPr="00494DEB">
              <w:rPr>
                <w:rFonts w:ascii="Montserrat Light" w:hAnsi="Montserrat Light" w:cs="Arial Narrow"/>
                <w:shd w:val="clear" w:color="auto" w:fill="FFFFFF"/>
              </w:rPr>
              <w:t>Studiu</w:t>
            </w:r>
            <w:proofErr w:type="spellEnd"/>
            <w:r w:rsidRPr="00494DEB">
              <w:rPr>
                <w:rFonts w:ascii="Montserrat Light" w:hAnsi="Montserrat Light" w:cs="Arial Narrow"/>
                <w:shd w:val="clear" w:color="auto" w:fill="FFFFFF"/>
              </w:rPr>
              <w:t xml:space="preserve"> de </w:t>
            </w:r>
            <w:proofErr w:type="spellStart"/>
            <w:r w:rsidRPr="00494DEB">
              <w:rPr>
                <w:rFonts w:ascii="Montserrat Light" w:hAnsi="Montserrat Light" w:cs="Arial Narrow"/>
                <w:shd w:val="clear" w:color="auto" w:fill="FFFFFF"/>
              </w:rPr>
              <w:t>Fezabilitate</w:t>
            </w:r>
            <w:proofErr w:type="spellEnd"/>
            <w:r w:rsidR="0017732A" w:rsidRPr="00494DEB">
              <w:rPr>
                <w:rFonts w:ascii="Montserrat Light" w:hAnsi="Montserrat Light" w:cs="Arial Narrow"/>
                <w:shd w:val="clear" w:color="auto" w:fill="FFFFFF"/>
              </w:rPr>
              <w:t xml:space="preserve"> </w:t>
            </w:r>
          </w:p>
        </w:tc>
      </w:tr>
      <w:tr w:rsidR="001B2084" w:rsidRPr="00494DEB" w14:paraId="42FD4C5F" w14:textId="77777777" w:rsidTr="00D452AE">
        <w:trPr>
          <w:trHeight w:val="54"/>
        </w:trPr>
        <w:tc>
          <w:tcPr>
            <w:tcW w:w="3261" w:type="dxa"/>
          </w:tcPr>
          <w:p w14:paraId="206EB1A8" w14:textId="77777777" w:rsidR="0017732A" w:rsidRPr="00494DEB" w:rsidRDefault="0017732A" w:rsidP="005E4181">
            <w:pPr>
              <w:ind w:right="304"/>
              <w:jc w:val="both"/>
              <w:rPr>
                <w:rFonts w:ascii="Montserrat Light" w:hAnsi="Montserrat Light"/>
                <w:b/>
              </w:rPr>
            </w:pPr>
            <w:proofErr w:type="spellStart"/>
            <w:r w:rsidRPr="00494DEB">
              <w:rPr>
                <w:rFonts w:ascii="Montserrat Light" w:hAnsi="Montserrat Light"/>
                <w:b/>
              </w:rPr>
              <w:t>Proiectant</w:t>
            </w:r>
            <w:proofErr w:type="spellEnd"/>
            <w:r w:rsidRPr="00494DEB">
              <w:rPr>
                <w:rFonts w:ascii="Montserrat Light" w:hAnsi="Montserrat Light"/>
                <w:b/>
              </w:rPr>
              <w:t xml:space="preserve"> general:</w:t>
            </w:r>
          </w:p>
        </w:tc>
        <w:tc>
          <w:tcPr>
            <w:tcW w:w="6061" w:type="dxa"/>
          </w:tcPr>
          <w:p w14:paraId="57BB2EBF" w14:textId="7E0E9647" w:rsidR="0017732A" w:rsidRPr="00494DEB" w:rsidRDefault="00CC2521" w:rsidP="005E4181">
            <w:pPr>
              <w:ind w:right="304"/>
              <w:jc w:val="both"/>
              <w:rPr>
                <w:rFonts w:ascii="Montserrat Light" w:hAnsi="Montserrat Light" w:cs="Arial Narrow"/>
                <w:shd w:val="clear" w:color="auto" w:fill="FFFFFF"/>
                <w:lang w:val="it-IT"/>
              </w:rPr>
            </w:pPr>
            <w:r w:rsidRPr="00494DEB">
              <w:rPr>
                <w:rFonts w:ascii="Montserrat Light" w:hAnsi="Montserrat Light"/>
                <w:lang w:val="ro-RO"/>
              </w:rPr>
              <w:t>Societatea „Proiectantul” SRL Cluj-Napoca str</w:t>
            </w:r>
            <w:r w:rsidR="00860BE3" w:rsidRPr="00494DEB">
              <w:rPr>
                <w:rFonts w:ascii="Montserrat Light" w:hAnsi="Montserrat Light"/>
                <w:lang w:val="ro-RO"/>
              </w:rPr>
              <w:t xml:space="preserve">. </w:t>
            </w:r>
            <w:r w:rsidRPr="00494DEB">
              <w:rPr>
                <w:rFonts w:ascii="Montserrat Light" w:hAnsi="Montserrat Light"/>
                <w:lang w:val="ro-RO"/>
              </w:rPr>
              <w:t>Deva nr.</w:t>
            </w:r>
            <w:r w:rsidR="00860BE3" w:rsidRPr="00494DEB">
              <w:rPr>
                <w:rFonts w:ascii="Montserrat Light" w:hAnsi="Montserrat Light"/>
                <w:lang w:val="ro-RO"/>
              </w:rPr>
              <w:t xml:space="preserve"> </w:t>
            </w:r>
            <w:r w:rsidRPr="00494DEB">
              <w:rPr>
                <w:rFonts w:ascii="Montserrat Light" w:hAnsi="Montserrat Light"/>
                <w:lang w:val="ro-RO"/>
              </w:rPr>
              <w:t>1-7</w:t>
            </w:r>
          </w:p>
        </w:tc>
      </w:tr>
    </w:tbl>
    <w:p w14:paraId="0A67C370" w14:textId="77777777" w:rsidR="0017732A" w:rsidRPr="00494DEB" w:rsidRDefault="0017732A" w:rsidP="005E4181">
      <w:pPr>
        <w:ind w:right="304"/>
        <w:rPr>
          <w:rFonts w:ascii="Montserrat Light" w:hAnsi="Montserrat Light"/>
          <w:b/>
          <w:spacing w:val="-3"/>
          <w:highlight w:val="yellow"/>
          <w:lang w:val="it-IT"/>
        </w:rPr>
      </w:pPr>
      <w:bookmarkStart w:id="12" w:name="_Hlk79736203"/>
    </w:p>
    <w:p w14:paraId="6929F17F" w14:textId="3A705904" w:rsidR="00D452AE" w:rsidRPr="00494DEB" w:rsidRDefault="00D452AE" w:rsidP="00C977E1">
      <w:pPr>
        <w:pStyle w:val="Listparagraf"/>
        <w:widowControl w:val="0"/>
        <w:numPr>
          <w:ilvl w:val="0"/>
          <w:numId w:val="11"/>
        </w:numPr>
        <w:tabs>
          <w:tab w:val="left" w:pos="360"/>
          <w:tab w:val="left" w:pos="720"/>
          <w:tab w:val="left" w:pos="1080"/>
        </w:tabs>
        <w:autoSpaceDE w:val="0"/>
        <w:autoSpaceDN w:val="0"/>
        <w:adjustRightInd w:val="0"/>
        <w:ind w:right="304"/>
        <w:rPr>
          <w:rFonts w:ascii="Montserrat Light" w:hAnsi="Montserrat Light"/>
          <w:b/>
          <w:spacing w:val="-3"/>
          <w:lang w:val="it-IT"/>
        </w:rPr>
      </w:pPr>
      <w:r w:rsidRPr="00494DEB">
        <w:rPr>
          <w:rFonts w:ascii="Montserrat Light" w:hAnsi="Montserrat Light"/>
          <w:b/>
          <w:spacing w:val="-3"/>
          <w:lang w:val="it-IT"/>
        </w:rPr>
        <w:t>Indicatori tehnici:</w:t>
      </w:r>
    </w:p>
    <w:p w14:paraId="092273ED" w14:textId="77777777" w:rsidR="00D452AE" w:rsidRPr="00494DEB" w:rsidRDefault="00D452AE" w:rsidP="00D452AE">
      <w:pPr>
        <w:widowControl w:val="0"/>
        <w:tabs>
          <w:tab w:val="left" w:pos="360"/>
          <w:tab w:val="left" w:pos="720"/>
          <w:tab w:val="left" w:pos="1080"/>
        </w:tabs>
        <w:autoSpaceDE w:val="0"/>
        <w:autoSpaceDN w:val="0"/>
        <w:adjustRightInd w:val="0"/>
        <w:ind w:right="304"/>
        <w:rPr>
          <w:rFonts w:ascii="Montserrat Light" w:hAnsi="Montserrat Light"/>
          <w:bCs/>
          <w:spacing w:val="-3"/>
          <w:lang w:val="fr-FR"/>
        </w:rPr>
      </w:pPr>
      <w:proofErr w:type="spellStart"/>
      <w:r w:rsidRPr="00494DEB">
        <w:rPr>
          <w:rFonts w:ascii="Montserrat Light" w:hAnsi="Montserrat Light"/>
          <w:bCs/>
          <w:spacing w:val="-3"/>
          <w:lang w:val="fr-FR"/>
        </w:rPr>
        <w:t>Indici</w:t>
      </w:r>
      <w:proofErr w:type="spellEnd"/>
      <w:r w:rsidRPr="00494DEB">
        <w:rPr>
          <w:rFonts w:ascii="Montserrat Light" w:hAnsi="Montserrat Light"/>
          <w:bCs/>
          <w:spacing w:val="-3"/>
          <w:lang w:val="fr-FR"/>
        </w:rPr>
        <w:t xml:space="preserve"> de </w:t>
      </w:r>
      <w:proofErr w:type="spellStart"/>
      <w:proofErr w:type="gramStart"/>
      <w:r w:rsidRPr="00494DEB">
        <w:rPr>
          <w:rFonts w:ascii="Montserrat Light" w:hAnsi="Montserrat Light"/>
          <w:bCs/>
          <w:spacing w:val="-3"/>
          <w:lang w:val="fr-FR"/>
        </w:rPr>
        <w:t>suprafaţă</w:t>
      </w:r>
      <w:proofErr w:type="spellEnd"/>
      <w:r w:rsidRPr="00494DEB">
        <w:rPr>
          <w:rFonts w:ascii="Montserrat Light" w:hAnsi="Montserrat Light"/>
          <w:bCs/>
          <w:spacing w:val="-3"/>
          <w:lang w:val="fr-FR"/>
        </w:rPr>
        <w:t>:</w:t>
      </w:r>
      <w:proofErr w:type="gramEnd"/>
    </w:p>
    <w:p w14:paraId="09C5F5F6" w14:textId="77777777" w:rsidR="00D452AE" w:rsidRPr="00494DEB" w:rsidRDefault="00D452AE" w:rsidP="00D452AE">
      <w:pPr>
        <w:widowControl w:val="0"/>
        <w:tabs>
          <w:tab w:val="left" w:pos="360"/>
          <w:tab w:val="left" w:pos="720"/>
          <w:tab w:val="left" w:pos="1080"/>
        </w:tabs>
        <w:autoSpaceDE w:val="0"/>
        <w:autoSpaceDN w:val="0"/>
        <w:adjustRightInd w:val="0"/>
        <w:ind w:right="304"/>
        <w:rPr>
          <w:rFonts w:ascii="Montserrat Light" w:hAnsi="Montserrat Light"/>
          <w:bCs/>
          <w:spacing w:val="-3"/>
          <w:lang w:val="fr-FR"/>
        </w:rPr>
      </w:pPr>
      <w:r w:rsidRPr="00494DEB">
        <w:rPr>
          <w:rFonts w:ascii="Montserrat Light" w:hAnsi="Montserrat Light"/>
          <w:bCs/>
          <w:spacing w:val="-3"/>
          <w:lang w:val="fr-FR"/>
        </w:rPr>
        <w:tab/>
        <w:t xml:space="preserve">St = 25.499,00 </w:t>
      </w:r>
      <w:proofErr w:type="spellStart"/>
      <w:r w:rsidRPr="00494DEB">
        <w:rPr>
          <w:rFonts w:ascii="Montserrat Light" w:hAnsi="Montserrat Light"/>
          <w:bCs/>
          <w:spacing w:val="-3"/>
          <w:lang w:val="fr-FR"/>
        </w:rPr>
        <w:t>mp</w:t>
      </w:r>
      <w:proofErr w:type="spellEnd"/>
    </w:p>
    <w:p w14:paraId="0A798DF3" w14:textId="77777777" w:rsidR="00D452AE" w:rsidRPr="00494DEB" w:rsidRDefault="00D452AE" w:rsidP="00D452AE">
      <w:pPr>
        <w:widowControl w:val="0"/>
        <w:tabs>
          <w:tab w:val="left" w:pos="360"/>
          <w:tab w:val="left" w:pos="720"/>
          <w:tab w:val="left" w:pos="1080"/>
        </w:tabs>
        <w:autoSpaceDE w:val="0"/>
        <w:autoSpaceDN w:val="0"/>
        <w:adjustRightInd w:val="0"/>
        <w:ind w:right="304"/>
        <w:rPr>
          <w:rFonts w:ascii="Montserrat Light" w:hAnsi="Montserrat Light"/>
          <w:bCs/>
          <w:spacing w:val="-3"/>
          <w:lang w:val="fr-FR"/>
        </w:rPr>
      </w:pPr>
      <w:r w:rsidRPr="00494DEB">
        <w:rPr>
          <w:rFonts w:ascii="Montserrat Light" w:hAnsi="Montserrat Light"/>
          <w:bCs/>
          <w:spacing w:val="-3"/>
          <w:lang w:val="fr-FR"/>
        </w:rPr>
        <w:tab/>
      </w:r>
      <w:proofErr w:type="spellStart"/>
      <w:r w:rsidRPr="00494DEB">
        <w:rPr>
          <w:rFonts w:ascii="Montserrat Light" w:hAnsi="Montserrat Light"/>
          <w:bCs/>
          <w:spacing w:val="-3"/>
          <w:lang w:val="fr-FR"/>
        </w:rPr>
        <w:t>Sconstrucţiit</w:t>
      </w:r>
      <w:proofErr w:type="spellEnd"/>
      <w:r w:rsidRPr="00494DEB">
        <w:rPr>
          <w:rFonts w:ascii="Montserrat Light" w:hAnsi="Montserrat Light"/>
          <w:bCs/>
          <w:spacing w:val="-3"/>
          <w:lang w:val="fr-FR"/>
        </w:rPr>
        <w:t xml:space="preserve"> = 2.998,05 </w:t>
      </w:r>
      <w:proofErr w:type="spellStart"/>
      <w:r w:rsidRPr="00494DEB">
        <w:rPr>
          <w:rFonts w:ascii="Montserrat Light" w:hAnsi="Montserrat Light"/>
          <w:bCs/>
          <w:spacing w:val="-3"/>
          <w:lang w:val="fr-FR"/>
        </w:rPr>
        <w:t>mp</w:t>
      </w:r>
      <w:proofErr w:type="spellEnd"/>
    </w:p>
    <w:p w14:paraId="744763DD" w14:textId="77777777" w:rsidR="00D452AE" w:rsidRPr="00494DEB" w:rsidRDefault="00D452AE" w:rsidP="00D452AE">
      <w:pPr>
        <w:widowControl w:val="0"/>
        <w:tabs>
          <w:tab w:val="left" w:pos="360"/>
          <w:tab w:val="left" w:pos="720"/>
          <w:tab w:val="left" w:pos="1080"/>
        </w:tabs>
        <w:autoSpaceDE w:val="0"/>
        <w:autoSpaceDN w:val="0"/>
        <w:adjustRightInd w:val="0"/>
        <w:ind w:right="304"/>
        <w:rPr>
          <w:rFonts w:ascii="Montserrat Light" w:hAnsi="Montserrat Light"/>
          <w:bCs/>
          <w:spacing w:val="-3"/>
          <w:lang w:val="fr-FR"/>
        </w:rPr>
      </w:pPr>
      <w:r w:rsidRPr="00494DEB">
        <w:rPr>
          <w:rFonts w:ascii="Montserrat Light" w:hAnsi="Montserrat Light"/>
          <w:bCs/>
          <w:spacing w:val="-3"/>
          <w:lang w:val="fr-FR"/>
        </w:rPr>
        <w:tab/>
      </w:r>
      <w:proofErr w:type="spellStart"/>
      <w:r w:rsidRPr="00494DEB">
        <w:rPr>
          <w:rFonts w:ascii="Montserrat Light" w:hAnsi="Montserrat Light"/>
          <w:bCs/>
          <w:spacing w:val="-3"/>
          <w:lang w:val="fr-FR"/>
        </w:rPr>
        <w:t>Sspaţii</w:t>
      </w:r>
      <w:proofErr w:type="spellEnd"/>
      <w:r w:rsidRPr="00494DEB">
        <w:rPr>
          <w:rFonts w:ascii="Montserrat Light" w:hAnsi="Montserrat Light"/>
          <w:bCs/>
          <w:spacing w:val="-3"/>
          <w:lang w:val="fr-FR"/>
        </w:rPr>
        <w:t xml:space="preserve"> </w:t>
      </w:r>
      <w:proofErr w:type="spellStart"/>
      <w:r w:rsidRPr="00494DEB">
        <w:rPr>
          <w:rFonts w:ascii="Montserrat Light" w:hAnsi="Montserrat Light"/>
          <w:bCs/>
          <w:spacing w:val="-3"/>
          <w:lang w:val="fr-FR"/>
        </w:rPr>
        <w:t>verzi</w:t>
      </w:r>
      <w:proofErr w:type="spellEnd"/>
      <w:r w:rsidRPr="00494DEB">
        <w:rPr>
          <w:rFonts w:ascii="Montserrat Light" w:hAnsi="Montserrat Light"/>
          <w:bCs/>
          <w:spacing w:val="-3"/>
          <w:lang w:val="fr-FR"/>
        </w:rPr>
        <w:t xml:space="preserve"> </w:t>
      </w:r>
      <w:proofErr w:type="spellStart"/>
      <w:r w:rsidRPr="00494DEB">
        <w:rPr>
          <w:rFonts w:ascii="Montserrat Light" w:hAnsi="Montserrat Light"/>
          <w:bCs/>
          <w:spacing w:val="-3"/>
          <w:lang w:val="fr-FR"/>
        </w:rPr>
        <w:t>amenajate</w:t>
      </w:r>
      <w:proofErr w:type="spellEnd"/>
      <w:r w:rsidRPr="00494DEB">
        <w:rPr>
          <w:rFonts w:ascii="Montserrat Light" w:hAnsi="Montserrat Light"/>
          <w:bCs/>
          <w:spacing w:val="-3"/>
          <w:lang w:val="fr-FR"/>
        </w:rPr>
        <w:t xml:space="preserve"> = 17.663,85 </w:t>
      </w:r>
      <w:proofErr w:type="spellStart"/>
      <w:r w:rsidRPr="00494DEB">
        <w:rPr>
          <w:rFonts w:ascii="Montserrat Light" w:hAnsi="Montserrat Light"/>
          <w:bCs/>
          <w:spacing w:val="-3"/>
          <w:lang w:val="fr-FR"/>
        </w:rPr>
        <w:t>mp</w:t>
      </w:r>
      <w:proofErr w:type="spellEnd"/>
    </w:p>
    <w:p w14:paraId="71CF0526" w14:textId="77777777" w:rsidR="00D452AE" w:rsidRPr="00494DEB" w:rsidRDefault="00D452AE" w:rsidP="00D452AE">
      <w:pPr>
        <w:widowControl w:val="0"/>
        <w:tabs>
          <w:tab w:val="left" w:pos="360"/>
          <w:tab w:val="left" w:pos="720"/>
          <w:tab w:val="left" w:pos="1080"/>
        </w:tabs>
        <w:autoSpaceDE w:val="0"/>
        <w:autoSpaceDN w:val="0"/>
        <w:adjustRightInd w:val="0"/>
        <w:ind w:right="304"/>
        <w:rPr>
          <w:rFonts w:ascii="Montserrat Light" w:hAnsi="Montserrat Light"/>
          <w:bCs/>
          <w:spacing w:val="-3"/>
          <w:lang w:val="fr-FR"/>
        </w:rPr>
      </w:pPr>
      <w:r w:rsidRPr="00494DEB">
        <w:rPr>
          <w:rFonts w:ascii="Montserrat Light" w:hAnsi="Montserrat Light"/>
          <w:bCs/>
          <w:spacing w:val="-3"/>
          <w:lang w:val="fr-FR"/>
        </w:rPr>
        <w:tab/>
      </w:r>
      <w:proofErr w:type="spellStart"/>
      <w:r w:rsidRPr="00494DEB">
        <w:rPr>
          <w:rFonts w:ascii="Montserrat Light" w:hAnsi="Montserrat Light"/>
          <w:bCs/>
          <w:spacing w:val="-3"/>
          <w:lang w:val="fr-FR"/>
        </w:rPr>
        <w:t>Sdalaje</w:t>
      </w:r>
      <w:proofErr w:type="spellEnd"/>
      <w:r w:rsidRPr="00494DEB">
        <w:rPr>
          <w:rFonts w:ascii="Montserrat Light" w:hAnsi="Montserrat Light"/>
          <w:bCs/>
          <w:spacing w:val="-3"/>
          <w:lang w:val="fr-FR"/>
        </w:rPr>
        <w:t xml:space="preserve"> = 4.867,10 </w:t>
      </w:r>
      <w:proofErr w:type="spellStart"/>
      <w:r w:rsidRPr="00494DEB">
        <w:rPr>
          <w:rFonts w:ascii="Montserrat Light" w:hAnsi="Montserrat Light"/>
          <w:bCs/>
          <w:spacing w:val="-3"/>
          <w:lang w:val="fr-FR"/>
        </w:rPr>
        <w:t>mp</w:t>
      </w:r>
      <w:proofErr w:type="spellEnd"/>
    </w:p>
    <w:p w14:paraId="2E058A5A" w14:textId="77777777" w:rsidR="00D452AE" w:rsidRPr="00494DEB" w:rsidRDefault="00D452AE" w:rsidP="00D452AE">
      <w:pPr>
        <w:widowControl w:val="0"/>
        <w:tabs>
          <w:tab w:val="left" w:pos="360"/>
          <w:tab w:val="left" w:pos="720"/>
          <w:tab w:val="left" w:pos="1080"/>
        </w:tabs>
        <w:autoSpaceDE w:val="0"/>
        <w:autoSpaceDN w:val="0"/>
        <w:adjustRightInd w:val="0"/>
        <w:ind w:right="304"/>
        <w:rPr>
          <w:rFonts w:ascii="Montserrat Light" w:hAnsi="Montserrat Light"/>
          <w:b/>
          <w:spacing w:val="-3"/>
          <w:lang w:val="fr-FR"/>
        </w:rPr>
      </w:pPr>
      <w:r w:rsidRPr="00494DEB">
        <w:rPr>
          <w:rFonts w:ascii="Montserrat Light" w:hAnsi="Montserrat Light"/>
          <w:b/>
          <w:spacing w:val="-3"/>
          <w:lang w:val="fr-FR"/>
        </w:rPr>
        <w:tab/>
      </w:r>
    </w:p>
    <w:bookmarkEnd w:id="12"/>
    <w:p w14:paraId="725DE043" w14:textId="496714A8" w:rsidR="00D452AE" w:rsidRPr="00494DEB" w:rsidRDefault="00D452AE" w:rsidP="00C977E1">
      <w:pPr>
        <w:pStyle w:val="Listparagraf"/>
        <w:numPr>
          <w:ilvl w:val="0"/>
          <w:numId w:val="10"/>
        </w:numPr>
        <w:spacing w:line="259" w:lineRule="auto"/>
        <w:contextualSpacing/>
        <w:jc w:val="both"/>
        <w:rPr>
          <w:rFonts w:ascii="Montserrat Light" w:eastAsiaTheme="minorHAnsi" w:hAnsi="Montserrat Light" w:cs="Cambria"/>
          <w:b/>
          <w:lang w:val="ro-RO"/>
        </w:rPr>
      </w:pPr>
      <w:r w:rsidRPr="00494DEB">
        <w:rPr>
          <w:rFonts w:ascii="Montserrat Light" w:eastAsiaTheme="minorHAnsi" w:hAnsi="Montserrat Light" w:cs="Cambria"/>
          <w:b/>
          <w:lang w:val="ro-RO"/>
        </w:rPr>
        <w:t>Indicatori economici:</w:t>
      </w:r>
    </w:p>
    <w:p w14:paraId="2ED63BF3" w14:textId="39F610AA" w:rsidR="00D452AE" w:rsidRPr="00494DEB" w:rsidRDefault="00D452AE" w:rsidP="00D452AE">
      <w:pPr>
        <w:spacing w:after="160" w:line="259" w:lineRule="auto"/>
        <w:ind w:left="-491"/>
        <w:contextualSpacing/>
        <w:jc w:val="both"/>
        <w:rPr>
          <w:rFonts w:ascii="Montserrat Light" w:eastAsiaTheme="minorHAnsi" w:hAnsi="Montserrat Light" w:cs="Cambria"/>
          <w:bCs/>
          <w:lang w:val="ro-RO"/>
        </w:rPr>
      </w:pPr>
      <w:r w:rsidRPr="00494DEB">
        <w:rPr>
          <w:rFonts w:ascii="Montserrat Light" w:eastAsiaTheme="minorHAnsi" w:hAnsi="Montserrat Light" w:cs="Cambria"/>
          <w:bCs/>
          <w:lang w:val="ro-RO"/>
        </w:rPr>
        <w:t>a)</w:t>
      </w:r>
      <w:r w:rsidRPr="00494DEB">
        <w:rPr>
          <w:rFonts w:ascii="Montserrat Light" w:eastAsiaTheme="minorHAnsi" w:hAnsi="Montserrat Light" w:cs="Cambria"/>
          <w:bCs/>
          <w:lang w:val="ro-RO"/>
        </w:rPr>
        <w:tab/>
        <w:t xml:space="preserve">Valoarea totală a investiției este de </w:t>
      </w:r>
      <w:r w:rsidR="00A92216" w:rsidRPr="00494DEB">
        <w:rPr>
          <w:rFonts w:ascii="Montserrat Light" w:eastAsiaTheme="minorHAnsi" w:hAnsi="Montserrat Light" w:cs="Cambria"/>
          <w:bCs/>
          <w:lang w:val="ro-RO"/>
        </w:rPr>
        <w:t>30.493.809,38</w:t>
      </w:r>
      <w:r w:rsidRPr="00494DEB">
        <w:rPr>
          <w:rFonts w:ascii="Montserrat Light" w:eastAsiaTheme="minorHAnsi" w:hAnsi="Montserrat Light" w:cs="Cambria"/>
          <w:bCs/>
          <w:lang w:val="ro-RO"/>
        </w:rPr>
        <w:t xml:space="preserve"> lei fără T.V.A. respectiv </w:t>
      </w:r>
      <w:r w:rsidR="00A92216" w:rsidRPr="00494DEB">
        <w:rPr>
          <w:rFonts w:ascii="Montserrat Light" w:eastAsiaTheme="minorHAnsi" w:hAnsi="Montserrat Light" w:cs="Cambria"/>
          <w:bCs/>
          <w:lang w:val="ro-RO"/>
        </w:rPr>
        <w:t>36.226.444,89</w:t>
      </w:r>
      <w:r w:rsidRPr="00494DEB">
        <w:rPr>
          <w:rFonts w:ascii="Montserrat Light" w:eastAsiaTheme="minorHAnsi" w:hAnsi="Montserrat Light" w:cs="Cambria"/>
          <w:bCs/>
          <w:lang w:val="ro-RO"/>
        </w:rPr>
        <w:t xml:space="preserve"> lei cu T.V.A., din care C+M</w:t>
      </w:r>
      <w:r w:rsidR="00A92216" w:rsidRPr="00494DEB">
        <w:rPr>
          <w:rFonts w:ascii="Montserrat Light" w:eastAsiaTheme="minorHAnsi" w:hAnsi="Montserrat Light" w:cs="Cambria"/>
          <w:bCs/>
          <w:lang w:val="ro-RO"/>
        </w:rPr>
        <w:t>: 23.788.855,45</w:t>
      </w:r>
      <w:r w:rsidRPr="00494DEB">
        <w:rPr>
          <w:rFonts w:ascii="Montserrat Light" w:eastAsiaTheme="minorHAnsi" w:hAnsi="Montserrat Light" w:cs="Cambria"/>
          <w:bCs/>
          <w:lang w:val="ro-RO"/>
        </w:rPr>
        <w:t xml:space="preserve"> lei fără T.V.A. respectiv </w:t>
      </w:r>
      <w:r w:rsidR="00A92216" w:rsidRPr="00494DEB">
        <w:rPr>
          <w:rFonts w:ascii="Montserrat Light" w:eastAsiaTheme="minorHAnsi" w:hAnsi="Montserrat Light" w:cs="Cambria"/>
          <w:bCs/>
          <w:lang w:val="ro-RO"/>
        </w:rPr>
        <w:t>28.308.738,00</w:t>
      </w:r>
      <w:r w:rsidRPr="00494DEB">
        <w:rPr>
          <w:rFonts w:ascii="Montserrat Light" w:eastAsiaTheme="minorHAnsi" w:hAnsi="Montserrat Light" w:cs="Cambria"/>
          <w:bCs/>
          <w:lang w:val="ro-RO"/>
        </w:rPr>
        <w:t xml:space="preserve"> lei cu T.V.A.</w:t>
      </w:r>
    </w:p>
    <w:p w14:paraId="1671568A" w14:textId="6BC6A5D0" w:rsidR="00D452AE" w:rsidRPr="00494DEB" w:rsidRDefault="00D452AE" w:rsidP="00D452AE">
      <w:pPr>
        <w:spacing w:after="160" w:line="259" w:lineRule="auto"/>
        <w:ind w:left="-491"/>
        <w:contextualSpacing/>
        <w:jc w:val="both"/>
        <w:rPr>
          <w:rFonts w:ascii="Montserrat Light" w:eastAsiaTheme="minorHAnsi" w:hAnsi="Montserrat Light" w:cs="Cambria"/>
          <w:bCs/>
          <w:lang w:val="ro-RO"/>
        </w:rPr>
      </w:pPr>
      <w:r w:rsidRPr="00494DEB">
        <w:rPr>
          <w:rFonts w:ascii="Montserrat Light" w:eastAsiaTheme="minorHAnsi" w:hAnsi="Montserrat Light" w:cs="Cambria"/>
          <w:bCs/>
          <w:lang w:val="ro-RO"/>
        </w:rPr>
        <w:t>b)</w:t>
      </w:r>
      <w:r w:rsidRPr="00494DEB">
        <w:rPr>
          <w:rFonts w:ascii="Montserrat Light" w:eastAsiaTheme="minorHAnsi" w:hAnsi="Montserrat Light" w:cs="Cambria"/>
          <w:bCs/>
          <w:lang w:val="ro-RO"/>
        </w:rPr>
        <w:tab/>
        <w:t>Eșalonare:</w:t>
      </w:r>
    </w:p>
    <w:p w14:paraId="1A4F4889" w14:textId="27DF89FB" w:rsidR="00D452AE" w:rsidRPr="00494DEB" w:rsidRDefault="00D452AE" w:rsidP="00D452AE">
      <w:pPr>
        <w:spacing w:after="160" w:line="259" w:lineRule="auto"/>
        <w:contextualSpacing/>
        <w:rPr>
          <w:rFonts w:ascii="Montserrat Light" w:eastAsiaTheme="minorHAnsi" w:hAnsi="Montserrat Light" w:cs="Cambria"/>
          <w:bCs/>
          <w:lang w:val="ro-RO"/>
        </w:rPr>
      </w:pPr>
      <w:r w:rsidRPr="00494DEB">
        <w:rPr>
          <w:rFonts w:ascii="Montserrat Light" w:eastAsiaTheme="minorHAnsi" w:hAnsi="Montserrat Light" w:cs="Cambria"/>
          <w:bCs/>
          <w:lang w:val="ro-RO"/>
        </w:rPr>
        <w:t xml:space="preserve">Anul I: </w:t>
      </w:r>
      <w:r w:rsidR="00A92216" w:rsidRPr="00494DEB">
        <w:rPr>
          <w:rFonts w:ascii="Montserrat Light" w:eastAsiaTheme="minorHAnsi" w:hAnsi="Montserrat Light" w:cs="Cambria"/>
          <w:bCs/>
          <w:lang w:val="ro-RO"/>
        </w:rPr>
        <w:t>10,78</w:t>
      </w:r>
      <w:r w:rsidRPr="00494DEB">
        <w:rPr>
          <w:rFonts w:ascii="Montserrat Light" w:eastAsiaTheme="minorHAnsi" w:hAnsi="Montserrat Light" w:cs="Cambria"/>
          <w:bCs/>
          <w:lang w:val="ro-RO"/>
        </w:rPr>
        <w:t>% (</w:t>
      </w:r>
      <w:r w:rsidR="00A92216" w:rsidRPr="00494DEB">
        <w:rPr>
          <w:rFonts w:ascii="Montserrat Light" w:eastAsiaTheme="minorHAnsi" w:hAnsi="Montserrat Light" w:cs="Cambria"/>
          <w:bCs/>
          <w:lang w:val="ro-RO"/>
        </w:rPr>
        <w:t>3</w:t>
      </w:r>
      <w:r w:rsidRPr="00494DEB">
        <w:rPr>
          <w:rFonts w:ascii="Montserrat Light" w:eastAsiaTheme="minorHAnsi" w:hAnsi="Montserrat Light" w:cs="Cambria"/>
          <w:bCs/>
          <w:lang w:val="ro-RO"/>
        </w:rPr>
        <w:t>.284.862,36 lei, fără TVA)</w:t>
      </w:r>
    </w:p>
    <w:p w14:paraId="6E9E7CA5" w14:textId="5764F4B2" w:rsidR="00D452AE" w:rsidRPr="00494DEB" w:rsidRDefault="00D452AE" w:rsidP="00D452AE">
      <w:pPr>
        <w:spacing w:after="160" w:line="259" w:lineRule="auto"/>
        <w:contextualSpacing/>
        <w:rPr>
          <w:rFonts w:ascii="Montserrat Light" w:eastAsiaTheme="minorHAnsi" w:hAnsi="Montserrat Light" w:cs="Cambria"/>
          <w:bCs/>
          <w:lang w:val="ro-RO"/>
        </w:rPr>
      </w:pPr>
      <w:r w:rsidRPr="00494DEB">
        <w:rPr>
          <w:rFonts w:ascii="Montserrat Light" w:eastAsiaTheme="minorHAnsi" w:hAnsi="Montserrat Light" w:cs="Cambria"/>
          <w:bCs/>
          <w:lang w:val="ro-RO"/>
        </w:rPr>
        <w:t xml:space="preserve">Anul II: </w:t>
      </w:r>
      <w:r w:rsidR="00A92216" w:rsidRPr="00494DEB">
        <w:rPr>
          <w:rFonts w:ascii="Montserrat Light" w:eastAsiaTheme="minorHAnsi" w:hAnsi="Montserrat Light" w:cs="Cambria"/>
          <w:bCs/>
          <w:lang w:val="ro-RO"/>
        </w:rPr>
        <w:t>49,35</w:t>
      </w:r>
      <w:r w:rsidRPr="00494DEB">
        <w:rPr>
          <w:rFonts w:ascii="Montserrat Light" w:eastAsiaTheme="minorHAnsi" w:hAnsi="Montserrat Light" w:cs="Cambria"/>
          <w:bCs/>
          <w:lang w:val="ro-RO"/>
        </w:rPr>
        <w:t>% (1</w:t>
      </w:r>
      <w:r w:rsidR="00A92216" w:rsidRPr="00494DEB">
        <w:rPr>
          <w:rFonts w:ascii="Montserrat Light" w:eastAsiaTheme="minorHAnsi" w:hAnsi="Montserrat Light" w:cs="Cambria"/>
          <w:bCs/>
          <w:lang w:val="ro-RO"/>
        </w:rPr>
        <w:t>5</w:t>
      </w:r>
      <w:r w:rsidRPr="00494DEB">
        <w:rPr>
          <w:rFonts w:ascii="Montserrat Light" w:eastAsiaTheme="minorHAnsi" w:hAnsi="Montserrat Light" w:cs="Cambria"/>
          <w:bCs/>
          <w:lang w:val="ro-RO"/>
        </w:rPr>
        <w:t>.047.456,09 lei, fără TVA)</w:t>
      </w:r>
    </w:p>
    <w:p w14:paraId="6DB53559" w14:textId="7F4275BB" w:rsidR="00D452AE" w:rsidRPr="00494DEB" w:rsidRDefault="00D452AE" w:rsidP="00815AF0">
      <w:pPr>
        <w:spacing w:after="160" w:line="259" w:lineRule="auto"/>
        <w:contextualSpacing/>
        <w:rPr>
          <w:rFonts w:ascii="Montserrat Light" w:eastAsiaTheme="minorHAnsi" w:hAnsi="Montserrat Light" w:cs="Cambria"/>
          <w:bCs/>
          <w:lang w:val="ro-RO"/>
        </w:rPr>
      </w:pPr>
      <w:r w:rsidRPr="00494DEB">
        <w:rPr>
          <w:rFonts w:ascii="Montserrat Light" w:eastAsiaTheme="minorHAnsi" w:hAnsi="Montserrat Light" w:cs="Cambria"/>
          <w:bCs/>
          <w:lang w:val="ro-RO"/>
        </w:rPr>
        <w:t>Anul III: 3</w:t>
      </w:r>
      <w:r w:rsidR="004C2065" w:rsidRPr="00494DEB">
        <w:rPr>
          <w:rFonts w:ascii="Montserrat Light" w:eastAsiaTheme="minorHAnsi" w:hAnsi="Montserrat Light" w:cs="Cambria"/>
          <w:bCs/>
          <w:lang w:val="ro-RO"/>
        </w:rPr>
        <w:t>9,89</w:t>
      </w:r>
      <w:r w:rsidRPr="00494DEB">
        <w:rPr>
          <w:rFonts w:ascii="Montserrat Light" w:eastAsiaTheme="minorHAnsi" w:hAnsi="Montserrat Light" w:cs="Cambria"/>
          <w:bCs/>
          <w:lang w:val="ro-RO"/>
        </w:rPr>
        <w:t>% (</w:t>
      </w:r>
      <w:r w:rsidR="00A92216" w:rsidRPr="00494DEB">
        <w:rPr>
          <w:rFonts w:ascii="Montserrat Light" w:eastAsiaTheme="minorHAnsi" w:hAnsi="Montserrat Light" w:cs="Cambria"/>
          <w:bCs/>
          <w:lang w:val="ro-RO"/>
        </w:rPr>
        <w:t>12</w:t>
      </w:r>
      <w:r w:rsidRPr="00494DEB">
        <w:rPr>
          <w:rFonts w:ascii="Montserrat Light" w:eastAsiaTheme="minorHAnsi" w:hAnsi="Montserrat Light" w:cs="Cambria"/>
          <w:bCs/>
          <w:lang w:val="ro-RO"/>
        </w:rPr>
        <w:t>.</w:t>
      </w:r>
      <w:r w:rsidR="00A92216" w:rsidRPr="00494DEB">
        <w:rPr>
          <w:rFonts w:ascii="Montserrat Light" w:eastAsiaTheme="minorHAnsi" w:hAnsi="Montserrat Light" w:cs="Cambria"/>
          <w:bCs/>
          <w:lang w:val="ro-RO"/>
        </w:rPr>
        <w:t>161.490,93</w:t>
      </w:r>
      <w:r w:rsidRPr="00494DEB">
        <w:rPr>
          <w:rFonts w:ascii="Montserrat Light" w:eastAsiaTheme="minorHAnsi" w:hAnsi="Montserrat Light" w:cs="Cambria"/>
          <w:bCs/>
          <w:lang w:val="ro-RO"/>
        </w:rPr>
        <w:t xml:space="preserve"> lei, fără TVA)</w:t>
      </w:r>
    </w:p>
    <w:p w14:paraId="641FE7A5" w14:textId="05479744" w:rsidR="00815AF0" w:rsidRPr="00494DEB" w:rsidRDefault="00815AF0" w:rsidP="00815AF0">
      <w:pPr>
        <w:pStyle w:val="Listparagraf"/>
        <w:numPr>
          <w:ilvl w:val="0"/>
          <w:numId w:val="10"/>
        </w:numPr>
        <w:contextualSpacing/>
        <w:rPr>
          <w:rFonts w:ascii="Montserrat Light" w:hAnsi="Montserrat Light" w:cs="Cambria"/>
          <w:b/>
          <w:lang w:val="ro-RO"/>
        </w:rPr>
      </w:pPr>
      <w:r w:rsidRPr="00494DEB">
        <w:rPr>
          <w:rFonts w:ascii="Montserrat Light" w:hAnsi="Montserrat Light" w:cs="Cambria"/>
          <w:b/>
          <w:lang w:val="ro-RO"/>
        </w:rPr>
        <w:t>Durata</w:t>
      </w:r>
    </w:p>
    <w:p w14:paraId="5886DAE4" w14:textId="33732A06" w:rsidR="00815AF0" w:rsidRPr="00494DEB" w:rsidRDefault="00815AF0" w:rsidP="00815AF0">
      <w:pPr>
        <w:contextualSpacing/>
        <w:rPr>
          <w:rFonts w:ascii="Montserrat Light" w:hAnsi="Montserrat Light" w:cs="Cambria"/>
          <w:bCs/>
          <w:lang w:val="ro-RO"/>
        </w:rPr>
      </w:pPr>
      <w:r w:rsidRPr="00494DEB">
        <w:rPr>
          <w:rFonts w:ascii="Montserrat Light" w:hAnsi="Montserrat Light" w:cs="Cambria"/>
          <w:bCs/>
          <w:lang w:val="ro-RO"/>
        </w:rPr>
        <w:t>Durata de execuţie a obiectivului de investiţii: 24 luni</w:t>
      </w:r>
    </w:p>
    <w:p w14:paraId="488847C0" w14:textId="77777777" w:rsidR="00815AF0" w:rsidRPr="00494DEB" w:rsidRDefault="00815AF0" w:rsidP="00815AF0">
      <w:pPr>
        <w:contextualSpacing/>
        <w:rPr>
          <w:rFonts w:ascii="Montserrat Light" w:hAnsi="Montserrat Light" w:cs="Cambria"/>
          <w:bCs/>
          <w:lang w:val="ro-RO"/>
        </w:rPr>
      </w:pPr>
      <w:r w:rsidRPr="00494DEB">
        <w:rPr>
          <w:rFonts w:ascii="Montserrat Light" w:hAnsi="Montserrat Light" w:cs="Cambria"/>
          <w:bCs/>
          <w:lang w:val="ro-RO"/>
        </w:rPr>
        <w:t>Durata de realizare a obiectivului de investiţii: 60 luni</w:t>
      </w:r>
    </w:p>
    <w:p w14:paraId="2F35724F" w14:textId="77777777" w:rsidR="00815AF0" w:rsidRPr="00494DEB" w:rsidRDefault="00815AF0" w:rsidP="00815AF0">
      <w:pPr>
        <w:contextualSpacing/>
        <w:rPr>
          <w:rFonts w:ascii="Montserrat Light" w:hAnsi="Montserrat Light" w:cs="Cambria"/>
          <w:bCs/>
          <w:lang w:val="ro-RO"/>
        </w:rPr>
      </w:pPr>
      <w:r w:rsidRPr="00494DEB">
        <w:rPr>
          <w:rFonts w:ascii="Montserrat Light" w:hAnsi="Montserrat Light" w:cs="Cambria"/>
          <w:bCs/>
          <w:lang w:val="ro-RO"/>
        </w:rPr>
        <w:t>Durata de implementare a obiectivului de investiţii: 93 luni</w:t>
      </w:r>
    </w:p>
    <w:p w14:paraId="70C43520" w14:textId="77777777" w:rsidR="00D452AE" w:rsidRPr="00494DEB" w:rsidRDefault="00D452AE" w:rsidP="00D452AE">
      <w:pPr>
        <w:spacing w:after="160" w:line="259" w:lineRule="auto"/>
        <w:ind w:left="-491"/>
        <w:contextualSpacing/>
        <w:rPr>
          <w:rFonts w:ascii="Montserrat Light" w:eastAsiaTheme="minorHAnsi" w:hAnsi="Montserrat Light" w:cs="Cambria"/>
          <w:bCs/>
          <w:lang w:val="ro-RO"/>
        </w:rPr>
      </w:pPr>
    </w:p>
    <w:p w14:paraId="3019C798" w14:textId="778F73B4" w:rsidR="00BF0290" w:rsidRPr="00494DEB" w:rsidRDefault="002609FE" w:rsidP="00BF0290">
      <w:pPr>
        <w:pStyle w:val="Listparagraf"/>
        <w:numPr>
          <w:ilvl w:val="0"/>
          <w:numId w:val="10"/>
        </w:numPr>
        <w:rPr>
          <w:rFonts w:ascii="Montserrat Light" w:eastAsiaTheme="minorHAnsi" w:hAnsi="Montserrat Light" w:cs="Cambria"/>
          <w:bCs/>
          <w:lang w:val="ro-RO"/>
        </w:rPr>
      </w:pPr>
      <w:r w:rsidRPr="00494DEB">
        <w:rPr>
          <w:rFonts w:ascii="Montserrat Light" w:eastAsiaTheme="minorHAnsi" w:hAnsi="Montserrat Light" w:cs="Cambria"/>
          <w:b/>
          <w:lang w:val="ro-RO"/>
        </w:rPr>
        <w:t>Finanţarea investiţiei:</w:t>
      </w:r>
      <w:r w:rsidRPr="00494DEB">
        <w:rPr>
          <w:rFonts w:ascii="Montserrat Light" w:eastAsiaTheme="minorHAnsi" w:hAnsi="Montserrat Light" w:cs="Cambria"/>
          <w:bCs/>
          <w:lang w:val="ro-RO"/>
        </w:rPr>
        <w:t xml:space="preserve"> fonduri externe nerambursabile, fonduri de la bugetul judeţului Cluj şi venituri proprii</w:t>
      </w:r>
    </w:p>
    <w:p w14:paraId="680AE96F" w14:textId="541A3EBF" w:rsidR="00BF0290" w:rsidRPr="00494DEB" w:rsidRDefault="00BF0290" w:rsidP="00BF0290">
      <w:pPr>
        <w:rPr>
          <w:rFonts w:ascii="Montserrat Light" w:eastAsia="Calibri" w:hAnsi="Montserrat Light"/>
          <w:b/>
          <w:iCs/>
          <w:noProof/>
          <w:color w:val="000000" w:themeColor="text1"/>
          <w:lang w:val="ro-RO" w:eastAsia="ro-RO"/>
        </w:rPr>
      </w:pPr>
      <w:r w:rsidRPr="00494DEB">
        <w:rPr>
          <w:rFonts w:ascii="Montserrat Light" w:eastAsia="Calibri" w:hAnsi="Montserrat Light"/>
          <w:b/>
          <w:iCs/>
          <w:noProof/>
          <w:color w:val="000000" w:themeColor="text1"/>
          <w:lang w:val="ro-RO" w:eastAsia="ro-RO"/>
        </w:rPr>
        <w:t>PREŞEDINTE</w:t>
      </w:r>
      <w:r w:rsidRPr="00494DEB">
        <w:rPr>
          <w:rFonts w:ascii="Montserrat Light" w:eastAsia="Calibri" w:hAnsi="Montserrat Light"/>
          <w:iCs/>
          <w:noProof/>
          <w:color w:val="000000" w:themeColor="text1"/>
          <w:lang w:val="ro-RO" w:eastAsia="ro-RO"/>
        </w:rPr>
        <w:tab/>
      </w:r>
      <w:r w:rsidRPr="00494DEB">
        <w:rPr>
          <w:rFonts w:ascii="Montserrat Light" w:eastAsia="Calibri" w:hAnsi="Montserrat Light"/>
          <w:iCs/>
          <w:noProof/>
          <w:color w:val="000000" w:themeColor="text1"/>
          <w:lang w:val="ro-RO" w:eastAsia="ro-RO"/>
        </w:rPr>
        <w:tab/>
      </w:r>
      <w:r w:rsidRPr="00494DEB">
        <w:rPr>
          <w:rFonts w:ascii="Montserrat Light" w:eastAsia="Calibri" w:hAnsi="Montserrat Light"/>
          <w:iCs/>
          <w:noProof/>
          <w:color w:val="000000" w:themeColor="text1"/>
          <w:lang w:val="ro-RO" w:eastAsia="ro-RO"/>
        </w:rPr>
        <w:tab/>
      </w:r>
      <w:r w:rsidRPr="00494DEB">
        <w:rPr>
          <w:rFonts w:ascii="Montserrat Light" w:eastAsia="Calibri" w:hAnsi="Montserrat Light"/>
          <w:iCs/>
          <w:noProof/>
          <w:color w:val="000000" w:themeColor="text1"/>
          <w:lang w:val="ro-RO" w:eastAsia="ro-RO"/>
        </w:rPr>
        <w:tab/>
      </w:r>
      <w:r w:rsidRPr="00494DEB">
        <w:rPr>
          <w:rFonts w:ascii="Montserrat Light" w:eastAsia="Calibri" w:hAnsi="Montserrat Light"/>
          <w:iCs/>
          <w:noProof/>
          <w:color w:val="000000" w:themeColor="text1"/>
          <w:lang w:val="ro-RO" w:eastAsia="ro-RO"/>
        </w:rPr>
        <w:tab/>
        <w:t xml:space="preserve">           </w:t>
      </w:r>
      <w:r w:rsidR="00A92216" w:rsidRPr="00494DEB">
        <w:rPr>
          <w:rFonts w:ascii="Montserrat Light" w:eastAsia="Calibri" w:hAnsi="Montserrat Light"/>
          <w:iCs/>
          <w:noProof/>
          <w:color w:val="000000" w:themeColor="text1"/>
          <w:lang w:val="ro-RO" w:eastAsia="ro-RO"/>
        </w:rPr>
        <w:t xml:space="preserve">      </w:t>
      </w:r>
      <w:r w:rsidRPr="00494DEB">
        <w:rPr>
          <w:rFonts w:ascii="Montserrat Light" w:eastAsia="Calibri" w:hAnsi="Montserrat Light"/>
          <w:iCs/>
          <w:noProof/>
          <w:color w:val="000000" w:themeColor="text1"/>
          <w:lang w:val="ro-RO" w:eastAsia="ro-RO"/>
        </w:rPr>
        <w:t xml:space="preserve"> </w:t>
      </w:r>
      <w:r w:rsidRPr="00494DEB">
        <w:rPr>
          <w:rFonts w:ascii="Montserrat Light" w:eastAsia="Calibri" w:hAnsi="Montserrat Light"/>
          <w:b/>
          <w:iCs/>
          <w:noProof/>
          <w:color w:val="000000" w:themeColor="text1"/>
          <w:lang w:val="ro-RO" w:eastAsia="ro-RO"/>
        </w:rPr>
        <w:t>Contrasemnează:</w:t>
      </w:r>
    </w:p>
    <w:p w14:paraId="05AA48A8" w14:textId="77777777" w:rsidR="00BF0290" w:rsidRPr="00494DEB" w:rsidRDefault="00BF0290" w:rsidP="00BF0290">
      <w:pPr>
        <w:rPr>
          <w:rFonts w:ascii="Montserrat Light" w:eastAsia="Calibri" w:hAnsi="Montserrat Light"/>
          <w:iCs/>
          <w:noProof/>
          <w:color w:val="000000" w:themeColor="text1"/>
          <w:lang w:val="ro-RO" w:eastAsia="ro-RO"/>
        </w:rPr>
      </w:pPr>
      <w:r w:rsidRPr="00494DEB">
        <w:rPr>
          <w:rFonts w:ascii="Montserrat Light" w:eastAsia="Calibri" w:hAnsi="Montserrat Light"/>
          <w:iCs/>
          <w:noProof/>
          <w:color w:val="000000" w:themeColor="text1"/>
          <w:lang w:val="ro-RO" w:eastAsia="ro-RO"/>
        </w:rPr>
        <w:t xml:space="preserve">      Alin Tișe                                                                 </w:t>
      </w:r>
      <w:r w:rsidRPr="00494DEB">
        <w:rPr>
          <w:rFonts w:ascii="Montserrat Light" w:eastAsia="Calibri" w:hAnsi="Montserrat Light"/>
          <w:b/>
          <w:iCs/>
          <w:noProof/>
          <w:color w:val="000000" w:themeColor="text1"/>
          <w:lang w:val="ro-RO" w:eastAsia="ro-RO"/>
        </w:rPr>
        <w:t>SECRETAR GENERAL AL JUDEŢULUI</w:t>
      </w:r>
    </w:p>
    <w:p w14:paraId="1AC4A66A" w14:textId="5556B308" w:rsidR="00BF0290" w:rsidRPr="00494DEB" w:rsidRDefault="00BF0290" w:rsidP="002609FE">
      <w:pPr>
        <w:rPr>
          <w:rFonts w:ascii="Montserrat Light" w:eastAsia="Calibri" w:hAnsi="Montserrat Light"/>
          <w:iCs/>
          <w:noProof/>
          <w:color w:val="000000" w:themeColor="text1"/>
          <w:lang w:val="ro-RO" w:eastAsia="ro-RO"/>
        </w:rPr>
      </w:pPr>
      <w:r w:rsidRPr="00494DEB">
        <w:rPr>
          <w:rFonts w:ascii="Montserrat Light" w:eastAsia="Calibri" w:hAnsi="Montserrat Light"/>
          <w:iCs/>
          <w:noProof/>
          <w:color w:val="000000" w:themeColor="text1"/>
          <w:lang w:val="ro-RO" w:eastAsia="ro-RO"/>
        </w:rPr>
        <w:t xml:space="preserve">                                                                                                          </w:t>
      </w:r>
      <w:r w:rsidR="00A92216" w:rsidRPr="00494DEB">
        <w:rPr>
          <w:rFonts w:ascii="Montserrat Light" w:eastAsia="Calibri" w:hAnsi="Montserrat Light"/>
          <w:iCs/>
          <w:noProof/>
          <w:color w:val="000000" w:themeColor="text1"/>
          <w:lang w:val="ro-RO" w:eastAsia="ro-RO"/>
        </w:rPr>
        <w:t xml:space="preserve">      </w:t>
      </w:r>
      <w:r w:rsidRPr="00494DEB">
        <w:rPr>
          <w:rFonts w:ascii="Montserrat Light" w:eastAsia="Calibri" w:hAnsi="Montserrat Light"/>
          <w:iCs/>
          <w:noProof/>
          <w:color w:val="000000" w:themeColor="text1"/>
          <w:lang w:val="ro-RO" w:eastAsia="ro-RO"/>
        </w:rPr>
        <w:t>Gaci Simona</w:t>
      </w:r>
      <w:r w:rsidRPr="00494DEB">
        <w:rPr>
          <w:rFonts w:ascii="Montserrat Light" w:eastAsia="Calibri" w:hAnsi="Montserrat Light"/>
          <w:iCs/>
          <w:noProof/>
          <w:color w:val="000000" w:themeColor="text1"/>
          <w:lang w:val="ro-RO" w:eastAsia="ro-RO"/>
        </w:rPr>
        <w:tab/>
      </w:r>
      <w:r w:rsidRPr="00494DEB">
        <w:rPr>
          <w:rFonts w:ascii="Montserrat Light" w:eastAsia="Calibri" w:hAnsi="Montserrat Light"/>
          <w:iCs/>
          <w:noProof/>
          <w:color w:val="000000" w:themeColor="text1"/>
          <w:lang w:val="ro-RO" w:eastAsia="ro-RO"/>
        </w:rPr>
        <w:tab/>
      </w:r>
    </w:p>
    <w:p w14:paraId="762E953A" w14:textId="5BAA5B44" w:rsidR="00BF0290" w:rsidRPr="00494DEB" w:rsidRDefault="00BF0290" w:rsidP="00BF0290">
      <w:pPr>
        <w:jc w:val="center"/>
        <w:rPr>
          <w:rFonts w:ascii="Montserrat Light" w:eastAsia="Calibri" w:hAnsi="Montserrat Light"/>
          <w:b/>
          <w:iCs/>
          <w:noProof/>
          <w:color w:val="000000" w:themeColor="text1"/>
          <w:lang w:val="ro-RO" w:eastAsia="ro-RO"/>
        </w:rPr>
      </w:pPr>
      <w:r w:rsidRPr="00494DEB">
        <w:rPr>
          <w:rFonts w:ascii="Montserrat Light" w:eastAsia="Calibri" w:hAnsi="Montserrat Light"/>
          <w:b/>
          <w:iCs/>
          <w:noProof/>
          <w:color w:val="000000" w:themeColor="text1"/>
          <w:lang w:val="ro-RO" w:eastAsia="ro-RO"/>
        </w:rPr>
        <w:t>INIȚIATOR,</w:t>
      </w:r>
    </w:p>
    <w:p w14:paraId="741FCC47" w14:textId="77777777" w:rsidR="00BF0290" w:rsidRPr="00494DEB" w:rsidRDefault="00BF0290" w:rsidP="00BF0290">
      <w:pPr>
        <w:jc w:val="center"/>
        <w:rPr>
          <w:rFonts w:ascii="Montserrat Light" w:eastAsia="Calibri" w:hAnsi="Montserrat Light"/>
          <w:b/>
          <w:iCs/>
          <w:noProof/>
          <w:color w:val="000000" w:themeColor="text1"/>
          <w:lang w:val="ro-RO" w:eastAsia="ro-RO"/>
        </w:rPr>
      </w:pPr>
      <w:r w:rsidRPr="00494DEB">
        <w:rPr>
          <w:rFonts w:ascii="Montserrat Light" w:eastAsia="Calibri" w:hAnsi="Montserrat Light"/>
          <w:b/>
          <w:iCs/>
          <w:noProof/>
          <w:color w:val="000000" w:themeColor="text1"/>
          <w:lang w:val="ro-RO" w:eastAsia="ro-RO"/>
        </w:rPr>
        <w:t>PREȘEDINTE</w:t>
      </w:r>
    </w:p>
    <w:p w14:paraId="534C6802" w14:textId="4089E141" w:rsidR="00163481" w:rsidRPr="00494DEB" w:rsidRDefault="00BF0290" w:rsidP="007E7EEE">
      <w:pPr>
        <w:jc w:val="center"/>
        <w:rPr>
          <w:rFonts w:ascii="Montserrat Light" w:eastAsia="Calibri" w:hAnsi="Montserrat Light"/>
          <w:b/>
          <w:iCs/>
          <w:noProof/>
          <w:color w:val="000000" w:themeColor="text1"/>
          <w:lang w:val="ro-RO" w:eastAsia="ro-RO"/>
        </w:rPr>
      </w:pPr>
      <w:r w:rsidRPr="00494DEB">
        <w:rPr>
          <w:rFonts w:ascii="Montserrat Light" w:eastAsia="Calibri" w:hAnsi="Montserrat Light"/>
          <w:b/>
          <w:iCs/>
          <w:noProof/>
          <w:color w:val="000000" w:themeColor="text1"/>
          <w:lang w:val="ro-RO" w:eastAsia="ro-RO"/>
        </w:rPr>
        <w:t>Alin Tișe</w:t>
      </w:r>
    </w:p>
    <w:p w14:paraId="048EE4B5" w14:textId="6BAFD35C" w:rsidR="00172022" w:rsidRPr="00494DEB" w:rsidRDefault="00172022" w:rsidP="005E4181">
      <w:pPr>
        <w:ind w:right="304"/>
        <w:rPr>
          <w:rFonts w:ascii="Montserrat Light" w:hAnsi="Montserrat Light" w:cs="Cambria"/>
          <w:bCs/>
          <w:lang w:val="ro-RO"/>
        </w:rPr>
      </w:pPr>
      <w:r w:rsidRPr="00494DEB">
        <w:rPr>
          <w:rFonts w:ascii="Montserrat Light" w:hAnsi="Montserrat Light" w:cs="Cambria"/>
          <w:bCs/>
          <w:lang w:val="ro-RO"/>
        </w:rPr>
        <w:lastRenderedPageBreak/>
        <w:t xml:space="preserve">DIRECŢIA DEZVOLTARE ȘI INVESTIȚII </w:t>
      </w:r>
    </w:p>
    <w:p w14:paraId="78E898C4" w14:textId="77777777" w:rsidR="00172022" w:rsidRPr="00494DEB" w:rsidRDefault="00172022" w:rsidP="005E4181">
      <w:pPr>
        <w:ind w:right="304"/>
        <w:rPr>
          <w:rFonts w:ascii="Montserrat Light" w:hAnsi="Montserrat Light" w:cs="Cambria"/>
          <w:bCs/>
          <w:lang w:val="it-IT"/>
        </w:rPr>
      </w:pPr>
      <w:r w:rsidRPr="00494DEB">
        <w:rPr>
          <w:rFonts w:ascii="Montserrat Light" w:hAnsi="Montserrat Light" w:cs="Cambria"/>
          <w:bCs/>
          <w:lang w:val="it-IT"/>
        </w:rPr>
        <w:t>Serviciul Managementul Proiectelor</w:t>
      </w:r>
    </w:p>
    <w:p w14:paraId="0E398D12" w14:textId="7A5D1340" w:rsidR="00172022" w:rsidRPr="00494DEB" w:rsidRDefault="00172022" w:rsidP="005E4181">
      <w:pPr>
        <w:ind w:right="304"/>
        <w:rPr>
          <w:rFonts w:ascii="Montserrat Light" w:hAnsi="Montserrat Light" w:cs="Cambria"/>
          <w:b/>
          <w:bCs/>
          <w:iCs/>
          <w:lang w:val="it-IT"/>
        </w:rPr>
      </w:pPr>
      <w:r w:rsidRPr="00494DEB">
        <w:rPr>
          <w:rFonts w:ascii="Montserrat Light" w:hAnsi="Montserrat Light" w:cs="Cambria"/>
          <w:bCs/>
          <w:lang w:val="it-IT"/>
        </w:rPr>
        <w:t xml:space="preserve">Nr. </w:t>
      </w:r>
      <w:bookmarkStart w:id="13" w:name="_Hlk135117305"/>
      <w:r w:rsidR="00860BE3" w:rsidRPr="00494DEB">
        <w:rPr>
          <w:rFonts w:ascii="Montserrat Light" w:hAnsi="Montserrat Light" w:cs="Cambria"/>
          <w:bCs/>
          <w:lang w:val="it-IT"/>
        </w:rPr>
        <w:t>20.388</w:t>
      </w:r>
      <w:r w:rsidRPr="00494DEB">
        <w:rPr>
          <w:rFonts w:ascii="Montserrat Light" w:hAnsi="Montserrat Light" w:cs="Cambria"/>
          <w:bCs/>
          <w:lang w:val="it-IT"/>
        </w:rPr>
        <w:t xml:space="preserve"> </w:t>
      </w:r>
      <w:bookmarkEnd w:id="13"/>
      <w:r w:rsidRPr="00494DEB">
        <w:rPr>
          <w:rFonts w:ascii="Montserrat Light" w:hAnsi="Montserrat Light" w:cs="Cambria"/>
          <w:bCs/>
          <w:lang w:val="it-IT"/>
        </w:rPr>
        <w:t xml:space="preserve">/ </w:t>
      </w:r>
      <w:r w:rsidR="00BF3F4D" w:rsidRPr="00494DEB">
        <w:rPr>
          <w:rFonts w:ascii="Montserrat Light" w:hAnsi="Montserrat Light" w:cs="Cambria"/>
          <w:bCs/>
          <w:lang w:val="it-IT"/>
        </w:rPr>
        <w:t>1</w:t>
      </w:r>
      <w:r w:rsidR="00860BE3" w:rsidRPr="00494DEB">
        <w:rPr>
          <w:rFonts w:ascii="Montserrat Light" w:hAnsi="Montserrat Light" w:cs="Cambria"/>
          <w:bCs/>
          <w:lang w:val="it-IT"/>
        </w:rPr>
        <w:t>6</w:t>
      </w:r>
      <w:r w:rsidR="00BF3F4D" w:rsidRPr="00494DEB">
        <w:rPr>
          <w:rFonts w:ascii="Montserrat Light" w:hAnsi="Montserrat Light" w:cs="Cambria"/>
          <w:bCs/>
          <w:lang w:val="it-IT"/>
        </w:rPr>
        <w:t>.0</w:t>
      </w:r>
      <w:r w:rsidR="007E7EEE" w:rsidRPr="00494DEB">
        <w:rPr>
          <w:rFonts w:ascii="Montserrat Light" w:hAnsi="Montserrat Light" w:cs="Cambria"/>
          <w:bCs/>
          <w:lang w:val="it-IT"/>
        </w:rPr>
        <w:t>5</w:t>
      </w:r>
      <w:r w:rsidR="00BF3F4D" w:rsidRPr="00494DEB">
        <w:rPr>
          <w:rFonts w:ascii="Montserrat Light" w:hAnsi="Montserrat Light" w:cs="Cambria"/>
          <w:bCs/>
          <w:lang w:val="it-IT"/>
        </w:rPr>
        <w:t>.2023</w:t>
      </w:r>
    </w:p>
    <w:p w14:paraId="282B6204" w14:textId="77777777" w:rsidR="00931709" w:rsidRPr="00494DEB" w:rsidRDefault="00931709" w:rsidP="005E4181">
      <w:pPr>
        <w:ind w:right="304"/>
        <w:rPr>
          <w:rFonts w:ascii="Montserrat Light" w:hAnsi="Montserrat Light"/>
          <w:highlight w:val="yellow"/>
          <w:lang w:val="it-IT"/>
        </w:rPr>
      </w:pPr>
    </w:p>
    <w:p w14:paraId="64DE9E24" w14:textId="77777777" w:rsidR="00F83F30" w:rsidRPr="00494DEB" w:rsidRDefault="00F83F30" w:rsidP="005E4181">
      <w:pPr>
        <w:tabs>
          <w:tab w:val="left" w:pos="3456"/>
        </w:tabs>
        <w:ind w:right="304"/>
        <w:jc w:val="center"/>
        <w:rPr>
          <w:rFonts w:ascii="Montserrat Light" w:hAnsi="Montserrat Light"/>
          <w:b/>
          <w:bCs/>
          <w:iCs/>
          <w:lang w:val="ro-RO"/>
        </w:rPr>
      </w:pPr>
    </w:p>
    <w:p w14:paraId="4CED7280" w14:textId="59B737A5" w:rsidR="004C5818" w:rsidRPr="00494DEB" w:rsidRDefault="004C5818" w:rsidP="005E4181">
      <w:pPr>
        <w:tabs>
          <w:tab w:val="left" w:pos="3456"/>
        </w:tabs>
        <w:ind w:right="304"/>
        <w:jc w:val="center"/>
        <w:rPr>
          <w:rFonts w:ascii="Montserrat Light" w:hAnsi="Montserrat Light"/>
          <w:b/>
          <w:bCs/>
          <w:iCs/>
          <w:lang w:val="ro-RO"/>
        </w:rPr>
      </w:pPr>
      <w:r w:rsidRPr="00494DEB">
        <w:rPr>
          <w:rFonts w:ascii="Montserrat Light" w:hAnsi="Montserrat Light"/>
          <w:b/>
          <w:bCs/>
          <w:iCs/>
          <w:lang w:val="ro-RO"/>
        </w:rPr>
        <w:t>RAPORT DE SPECIALITATE</w:t>
      </w:r>
    </w:p>
    <w:p w14:paraId="7696DB85" w14:textId="77777777" w:rsidR="004C5818" w:rsidRPr="00494DEB" w:rsidRDefault="004C5818" w:rsidP="005E4181">
      <w:pPr>
        <w:tabs>
          <w:tab w:val="left" w:pos="3456"/>
        </w:tabs>
        <w:ind w:right="304"/>
        <w:rPr>
          <w:rFonts w:ascii="Montserrat Light" w:hAnsi="Montserrat Light"/>
          <w:lang w:val="ro-RO"/>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436"/>
        <w:gridCol w:w="2344"/>
        <w:gridCol w:w="1625"/>
        <w:gridCol w:w="1705"/>
      </w:tblGrid>
      <w:tr w:rsidR="001E5C6B" w:rsidRPr="00494DEB" w14:paraId="26B2D521" w14:textId="77777777" w:rsidTr="000D6DB7">
        <w:trPr>
          <w:trHeight w:val="278"/>
        </w:trPr>
        <w:tc>
          <w:tcPr>
            <w:tcW w:w="2245" w:type="dxa"/>
          </w:tcPr>
          <w:p w14:paraId="147068FE" w14:textId="77777777" w:rsidR="004C5818" w:rsidRPr="00494DEB" w:rsidRDefault="004C5818" w:rsidP="005E4181">
            <w:pPr>
              <w:tabs>
                <w:tab w:val="left" w:pos="3456"/>
              </w:tabs>
              <w:ind w:right="304"/>
              <w:jc w:val="both"/>
              <w:rPr>
                <w:rFonts w:ascii="Montserrat Light" w:hAnsi="Montserrat Light"/>
                <w:b/>
                <w:bCs/>
                <w:iCs/>
                <w:lang w:val="en-US"/>
              </w:rPr>
            </w:pPr>
            <w:proofErr w:type="spellStart"/>
            <w:r w:rsidRPr="00494DEB">
              <w:rPr>
                <w:rFonts w:ascii="Montserrat Light" w:hAnsi="Montserrat Light"/>
                <w:b/>
                <w:bCs/>
                <w:iCs/>
                <w:lang w:val="en-US"/>
              </w:rPr>
              <w:t>Titlul</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proiectului</w:t>
            </w:r>
            <w:proofErr w:type="spellEnd"/>
            <w:r w:rsidRPr="00494DEB">
              <w:rPr>
                <w:rFonts w:ascii="Montserrat Light" w:hAnsi="Montserrat Light"/>
                <w:b/>
                <w:bCs/>
                <w:iCs/>
                <w:lang w:val="en-US"/>
              </w:rPr>
              <w:t xml:space="preserve"> de </w:t>
            </w:r>
            <w:proofErr w:type="spellStart"/>
            <w:r w:rsidRPr="00494DEB">
              <w:rPr>
                <w:rFonts w:ascii="Montserrat Light" w:hAnsi="Montserrat Light"/>
                <w:b/>
                <w:bCs/>
                <w:iCs/>
                <w:lang w:val="en-US"/>
              </w:rPr>
              <w:t>hotărâre</w:t>
            </w:r>
            <w:proofErr w:type="spellEnd"/>
          </w:p>
        </w:tc>
        <w:tc>
          <w:tcPr>
            <w:tcW w:w="7110" w:type="dxa"/>
            <w:gridSpan w:val="4"/>
          </w:tcPr>
          <w:p w14:paraId="37788C80" w14:textId="76975EBF" w:rsidR="004C5818" w:rsidRPr="00494DEB" w:rsidRDefault="007E7EEE" w:rsidP="005E4181">
            <w:pPr>
              <w:tabs>
                <w:tab w:val="left" w:pos="3456"/>
              </w:tabs>
              <w:jc w:val="both"/>
              <w:rPr>
                <w:rFonts w:ascii="Montserrat Light" w:hAnsi="Montserrat Light"/>
                <w:bCs/>
                <w:i/>
                <w:lang w:val="en-US"/>
              </w:rPr>
            </w:pPr>
            <w:r w:rsidRPr="00494DEB">
              <w:rPr>
                <w:rFonts w:ascii="Montserrat Light" w:eastAsia="Calibri" w:hAnsi="Montserrat Light"/>
                <w:iCs/>
                <w:noProof/>
              </w:rPr>
              <w:t>Proiect de hotărâre pentru modificarea Hotărârii Consiliului Judeţean Cluj nr. 149/2019 privind aprobarea indicatorilor tehnico-economici ai obiectivului de investiţii „Pavilion Spital de Boli Psihice Cronice Borşa” la imobilul situat în comuna Borşa, localitatea Borşa, str. Principală nr. 258</w:t>
            </w:r>
          </w:p>
        </w:tc>
      </w:tr>
      <w:tr w:rsidR="001E5C6B" w:rsidRPr="00494DEB" w14:paraId="04411024" w14:textId="77777777" w:rsidTr="000D6DB7">
        <w:tc>
          <w:tcPr>
            <w:tcW w:w="2245" w:type="dxa"/>
          </w:tcPr>
          <w:p w14:paraId="35A72988" w14:textId="77777777" w:rsidR="004C5818" w:rsidRPr="00494DEB" w:rsidRDefault="004C5818" w:rsidP="005E4181">
            <w:pPr>
              <w:tabs>
                <w:tab w:val="left" w:pos="3456"/>
              </w:tabs>
              <w:ind w:right="304"/>
              <w:jc w:val="both"/>
              <w:rPr>
                <w:rFonts w:ascii="Montserrat Light" w:hAnsi="Montserrat Light"/>
                <w:b/>
                <w:bCs/>
                <w:iCs/>
                <w:lang w:val="en-US"/>
              </w:rPr>
            </w:pPr>
            <w:proofErr w:type="spellStart"/>
            <w:r w:rsidRPr="00494DEB">
              <w:rPr>
                <w:rFonts w:ascii="Montserrat Light" w:hAnsi="Montserrat Light"/>
                <w:b/>
                <w:bCs/>
                <w:iCs/>
                <w:lang w:val="en-US"/>
              </w:rPr>
              <w:t>Compartiment</w:t>
            </w:r>
            <w:proofErr w:type="spellEnd"/>
            <w:r w:rsidRPr="00494DEB">
              <w:rPr>
                <w:rFonts w:ascii="Montserrat Light" w:hAnsi="Montserrat Light"/>
                <w:b/>
                <w:bCs/>
                <w:iCs/>
                <w:lang w:val="en-US"/>
              </w:rPr>
              <w:t xml:space="preserve"> de resort:</w:t>
            </w:r>
          </w:p>
        </w:tc>
        <w:tc>
          <w:tcPr>
            <w:tcW w:w="7110" w:type="dxa"/>
            <w:gridSpan w:val="4"/>
          </w:tcPr>
          <w:p w14:paraId="68F11860" w14:textId="7CD7FAAD" w:rsidR="004C5818" w:rsidRPr="00494DEB" w:rsidRDefault="00055C87" w:rsidP="005E4181">
            <w:pPr>
              <w:tabs>
                <w:tab w:val="left" w:pos="3456"/>
              </w:tabs>
              <w:jc w:val="both"/>
              <w:rPr>
                <w:rFonts w:ascii="Montserrat Light" w:hAnsi="Montserrat Light"/>
                <w:lang w:val="ro-RO"/>
              </w:rPr>
            </w:pPr>
            <w:r w:rsidRPr="00494DEB">
              <w:rPr>
                <w:rFonts w:ascii="Montserrat Light" w:hAnsi="Montserrat Light"/>
                <w:lang w:val="ro-RO"/>
              </w:rPr>
              <w:t>Direcția de Dezvoltare și Investiții</w:t>
            </w:r>
          </w:p>
        </w:tc>
      </w:tr>
      <w:tr w:rsidR="001E5C6B" w:rsidRPr="00494DEB" w14:paraId="71B42F8A" w14:textId="77777777" w:rsidTr="000D6DB7">
        <w:tc>
          <w:tcPr>
            <w:tcW w:w="9355" w:type="dxa"/>
            <w:gridSpan w:val="5"/>
          </w:tcPr>
          <w:p w14:paraId="4F14F2D2" w14:textId="74DE3811" w:rsidR="004C5818" w:rsidRPr="00494DEB" w:rsidRDefault="004C5818" w:rsidP="005E4181">
            <w:pPr>
              <w:tabs>
                <w:tab w:val="left" w:pos="3456"/>
              </w:tabs>
              <w:jc w:val="both"/>
              <w:rPr>
                <w:rFonts w:ascii="Montserrat Light" w:hAnsi="Montserrat Light"/>
                <w:b/>
                <w:bCs/>
                <w:iCs/>
                <w:lang w:val="en-US"/>
              </w:rPr>
            </w:pPr>
            <w:proofErr w:type="spellStart"/>
            <w:r w:rsidRPr="00494DEB">
              <w:rPr>
                <w:rFonts w:ascii="Montserrat Light" w:hAnsi="Montserrat Light"/>
                <w:b/>
                <w:bCs/>
                <w:iCs/>
                <w:lang w:val="en-US"/>
              </w:rPr>
              <w:t>Secțiunea</w:t>
            </w:r>
            <w:proofErr w:type="spellEnd"/>
            <w:r w:rsidRPr="00494DEB">
              <w:rPr>
                <w:rFonts w:ascii="Montserrat Light" w:hAnsi="Montserrat Light"/>
                <w:b/>
                <w:bCs/>
                <w:iCs/>
                <w:lang w:val="en-US"/>
              </w:rPr>
              <w:t xml:space="preserve"> 1 – </w:t>
            </w:r>
            <w:proofErr w:type="spellStart"/>
            <w:r w:rsidRPr="00494DEB">
              <w:rPr>
                <w:rFonts w:ascii="Montserrat Light" w:hAnsi="Montserrat Light"/>
                <w:b/>
                <w:bCs/>
                <w:iCs/>
                <w:lang w:val="en-US"/>
              </w:rPr>
              <w:t>Documentare</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și</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analiză</w:t>
            </w:r>
            <w:proofErr w:type="spellEnd"/>
            <w:r w:rsidRPr="00494DEB">
              <w:rPr>
                <w:rFonts w:ascii="Montserrat Light" w:hAnsi="Montserrat Light"/>
                <w:b/>
                <w:bCs/>
                <w:iCs/>
                <w:lang w:val="en-US"/>
              </w:rPr>
              <w:t xml:space="preserve">: </w:t>
            </w:r>
          </w:p>
        </w:tc>
      </w:tr>
      <w:tr w:rsidR="001E5C6B" w:rsidRPr="00494DEB" w14:paraId="564589CE" w14:textId="77777777" w:rsidTr="000D6DB7">
        <w:tc>
          <w:tcPr>
            <w:tcW w:w="9355" w:type="dxa"/>
            <w:gridSpan w:val="5"/>
          </w:tcPr>
          <w:p w14:paraId="4B7F7105" w14:textId="77777777" w:rsidR="00174E6E" w:rsidRPr="00494DEB" w:rsidRDefault="00013A81" w:rsidP="005E4181">
            <w:pPr>
              <w:tabs>
                <w:tab w:val="left" w:pos="3456"/>
              </w:tabs>
              <w:jc w:val="both"/>
              <w:rPr>
                <w:rFonts w:ascii="Montserrat Light" w:hAnsi="Montserrat Light"/>
                <w:lang w:val="it-IT"/>
              </w:rPr>
            </w:pPr>
            <w:r w:rsidRPr="00494DEB">
              <w:rPr>
                <w:rFonts w:ascii="Montserrat Light" w:hAnsi="Montserrat Light"/>
                <w:lang w:val="it-IT"/>
              </w:rPr>
              <w:t>Temeiurile legale invocate în susținerea proiectului de hotărâre analizat</w:t>
            </w:r>
            <w:r w:rsidR="00174E6E" w:rsidRPr="00494DEB">
              <w:rPr>
                <w:rFonts w:ascii="Montserrat Light" w:hAnsi="Montserrat Light"/>
                <w:lang w:val="it-IT"/>
              </w:rPr>
              <w:t>:</w:t>
            </w:r>
          </w:p>
          <w:p w14:paraId="37CE7823" w14:textId="4E5AE539" w:rsidR="00174E6E" w:rsidRPr="00494DEB" w:rsidRDefault="00174E6E" w:rsidP="00C977E1">
            <w:pPr>
              <w:pStyle w:val="Listparagraf"/>
              <w:numPr>
                <w:ilvl w:val="0"/>
                <w:numId w:val="15"/>
              </w:numPr>
              <w:tabs>
                <w:tab w:val="left" w:pos="3456"/>
              </w:tabs>
              <w:jc w:val="both"/>
              <w:rPr>
                <w:rFonts w:ascii="Montserrat Light" w:hAnsi="Montserrat Light"/>
                <w:lang w:val="it-IT"/>
              </w:rPr>
            </w:pPr>
            <w:r w:rsidRPr="00494DEB">
              <w:rPr>
                <w:rFonts w:ascii="Montserrat Light" w:hAnsi="Montserrat Light"/>
                <w:lang w:val="it-IT"/>
              </w:rPr>
              <w:t xml:space="preserve">art. 173 alin. (1) </w:t>
            </w:r>
            <w:r w:rsidRPr="00494DEB">
              <w:rPr>
                <w:rFonts w:ascii="Montserrat Light" w:hAnsi="Montserrat Light"/>
                <w:i/>
                <w:iCs/>
                <w:lang w:val="it-IT"/>
              </w:rPr>
              <w:t xml:space="preserve">Consiliul judeţean îndeplineşte următoarele categorii principale de atribuţii: </w:t>
            </w:r>
            <w:r w:rsidRPr="00494DEB">
              <w:rPr>
                <w:rFonts w:ascii="Montserrat Light" w:hAnsi="Montserrat Light"/>
                <w:lang w:val="it-IT"/>
              </w:rPr>
              <w:t xml:space="preserve">lit. b) </w:t>
            </w:r>
            <w:r w:rsidRPr="00494DEB">
              <w:rPr>
                <w:rFonts w:ascii="Montserrat Light" w:hAnsi="Montserrat Light"/>
                <w:i/>
                <w:iCs/>
                <w:lang w:val="it-IT"/>
              </w:rPr>
              <w:t xml:space="preserve">atribuţii privind dezvoltarea economico-socială a judeţului; </w:t>
            </w:r>
            <w:r w:rsidRPr="00494DEB">
              <w:rPr>
                <w:rFonts w:ascii="Montserrat Light" w:hAnsi="Montserrat Light"/>
                <w:lang w:val="it-IT"/>
              </w:rPr>
              <w:t xml:space="preserve">c) </w:t>
            </w:r>
            <w:r w:rsidRPr="00494DEB">
              <w:rPr>
                <w:rFonts w:ascii="Montserrat Light" w:hAnsi="Montserrat Light"/>
                <w:i/>
                <w:iCs/>
                <w:lang w:val="it-IT"/>
              </w:rPr>
              <w:t xml:space="preserve">atribuţii privind administrarea domeniului public şi privat al judeţului; </w:t>
            </w:r>
            <w:r w:rsidRPr="00494DEB">
              <w:rPr>
                <w:rFonts w:ascii="Montserrat Light" w:hAnsi="Montserrat Light"/>
                <w:lang w:val="it-IT"/>
              </w:rPr>
              <w:t>d)</w:t>
            </w:r>
            <w:r w:rsidRPr="00494DEB">
              <w:rPr>
                <w:rFonts w:ascii="Montserrat Light" w:hAnsi="Montserrat Light"/>
                <w:i/>
                <w:iCs/>
                <w:lang w:val="it-IT"/>
              </w:rPr>
              <w:t xml:space="preserve"> atribuţii privind gestionarea serviciilor publice de interes judeţean; </w:t>
            </w:r>
            <w:r w:rsidRPr="00494DEB">
              <w:rPr>
                <w:rFonts w:ascii="Montserrat Light" w:hAnsi="Montserrat Light"/>
                <w:lang w:val="it-IT"/>
              </w:rPr>
              <w:t xml:space="preserve">și f) </w:t>
            </w:r>
            <w:r w:rsidRPr="00494DEB">
              <w:rPr>
                <w:rFonts w:ascii="Montserrat Light" w:hAnsi="Montserrat Light"/>
                <w:i/>
                <w:iCs/>
                <w:lang w:val="it-IT"/>
              </w:rPr>
              <w:t xml:space="preserve">alte atribuţii prevăzute de lege </w:t>
            </w:r>
            <w:r w:rsidRPr="00494DEB">
              <w:rPr>
                <w:rFonts w:ascii="Montserrat Light" w:hAnsi="Montserrat Light"/>
                <w:lang w:val="it-IT"/>
              </w:rPr>
              <w:t xml:space="preserve">și alin. (3) </w:t>
            </w:r>
            <w:r w:rsidRPr="00494DEB">
              <w:rPr>
                <w:rFonts w:ascii="Montserrat Light" w:hAnsi="Montserrat Light"/>
                <w:i/>
                <w:iCs/>
                <w:lang w:val="it-IT"/>
              </w:rPr>
              <w:t>În exercitarea atribuţiilor prevăzute la alin. (1) lit. b), consiliul judeţean……</w:t>
            </w:r>
            <w:r w:rsidRPr="00494DEB">
              <w:rPr>
                <w:rFonts w:ascii="Montserrat Light" w:hAnsi="Montserrat Light"/>
                <w:lang w:val="it-IT"/>
              </w:rPr>
              <w:t xml:space="preserve">  lit. f) </w:t>
            </w:r>
            <w:r w:rsidRPr="00494DEB">
              <w:rPr>
                <w:rFonts w:ascii="Montserrat Light" w:hAnsi="Montserrat Light"/>
                <w:i/>
                <w:iCs/>
                <w:lang w:val="it-IT"/>
              </w:rPr>
              <w:t>aprobă documentaţiile tehnico-economice pentru lucrările de investiţii de interes judeţean, în limitele şi în condiţiile legii</w:t>
            </w:r>
            <w:r w:rsidRPr="00494DEB">
              <w:rPr>
                <w:rFonts w:ascii="Montserrat Light" w:hAnsi="Montserrat Light"/>
                <w:lang w:val="it-IT"/>
              </w:rPr>
              <w:t xml:space="preserve">, alin. (5) lit. </w:t>
            </w:r>
            <w:r w:rsidR="00C977E1" w:rsidRPr="00494DEB">
              <w:rPr>
                <w:rFonts w:ascii="Montserrat Light" w:hAnsi="Montserrat Light"/>
                <w:lang w:val="it-IT"/>
              </w:rPr>
              <w:t>c</w:t>
            </w:r>
            <w:r w:rsidRPr="00494DEB">
              <w:rPr>
                <w:rFonts w:ascii="Montserrat Light" w:hAnsi="Montserrat Light"/>
                <w:lang w:val="it-IT"/>
              </w:rPr>
              <w:t>) din Ordonanța de urgență a Guvernului nr. 57/2019 privind Codul administrativ, cu modificările și completările ulterioare;</w:t>
            </w:r>
          </w:p>
          <w:p w14:paraId="7F466D0C" w14:textId="77777777" w:rsidR="00C977E1" w:rsidRPr="00494DEB" w:rsidRDefault="00174E6E" w:rsidP="00C977E1">
            <w:pPr>
              <w:numPr>
                <w:ilvl w:val="0"/>
                <w:numId w:val="14"/>
              </w:numPr>
              <w:tabs>
                <w:tab w:val="left" w:pos="3456"/>
              </w:tabs>
              <w:jc w:val="both"/>
              <w:rPr>
                <w:rFonts w:ascii="Montserrat Light" w:hAnsi="Montserrat Light"/>
                <w:lang w:val="en-US"/>
              </w:rPr>
            </w:pPr>
            <w:r w:rsidRPr="00494DEB">
              <w:rPr>
                <w:rFonts w:ascii="Montserrat Light" w:hAnsi="Montserrat Light"/>
                <w:lang w:val="en-US"/>
              </w:rPr>
              <w:t xml:space="preserve">art. 41, ale art. 42 </w:t>
            </w:r>
            <w:proofErr w:type="spellStart"/>
            <w:r w:rsidRPr="00494DEB">
              <w:rPr>
                <w:rFonts w:ascii="Montserrat Light" w:hAnsi="Montserrat Light"/>
                <w:lang w:val="en-US"/>
              </w:rPr>
              <w:t>și</w:t>
            </w:r>
            <w:proofErr w:type="spellEnd"/>
            <w:r w:rsidRPr="00494DEB">
              <w:rPr>
                <w:rFonts w:ascii="Montserrat Light" w:hAnsi="Montserrat Light"/>
                <w:lang w:val="en-US"/>
              </w:rPr>
              <w:t xml:space="preserve"> ale art. 44 - 45 din </w:t>
            </w:r>
            <w:proofErr w:type="spellStart"/>
            <w:r w:rsidRPr="00494DEB">
              <w:rPr>
                <w:rFonts w:ascii="Montserrat Light" w:hAnsi="Montserrat Light"/>
                <w:lang w:val="en-US"/>
              </w:rPr>
              <w:t>Legea</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privind</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finanţele</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publice</w:t>
            </w:r>
            <w:proofErr w:type="spellEnd"/>
            <w:r w:rsidRPr="00494DEB">
              <w:rPr>
                <w:rFonts w:ascii="Montserrat Light" w:hAnsi="Montserrat Light"/>
                <w:lang w:val="en-US"/>
              </w:rPr>
              <w:t xml:space="preserve"> locale nr. 273/2006, cu </w:t>
            </w:r>
            <w:proofErr w:type="spellStart"/>
            <w:r w:rsidRPr="00494DEB">
              <w:rPr>
                <w:rFonts w:ascii="Montserrat Light" w:hAnsi="Montserrat Light"/>
                <w:lang w:val="en-US"/>
              </w:rPr>
              <w:t>modificările</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şi</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completările</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ulterioare</w:t>
            </w:r>
            <w:proofErr w:type="spellEnd"/>
            <w:r w:rsidRPr="00494DEB">
              <w:rPr>
                <w:rFonts w:ascii="Montserrat Light" w:hAnsi="Montserrat Light"/>
                <w:lang w:val="en-US"/>
              </w:rPr>
              <w:t>;</w:t>
            </w:r>
          </w:p>
          <w:p w14:paraId="4BDF72D7" w14:textId="79BE1674" w:rsidR="00FD241B" w:rsidRPr="00494DEB" w:rsidRDefault="00C977E1" w:rsidP="00C977E1">
            <w:pPr>
              <w:numPr>
                <w:ilvl w:val="0"/>
                <w:numId w:val="14"/>
              </w:numPr>
              <w:tabs>
                <w:tab w:val="left" w:pos="3456"/>
              </w:tabs>
              <w:jc w:val="both"/>
              <w:rPr>
                <w:rFonts w:ascii="Montserrat Light" w:hAnsi="Montserrat Light"/>
                <w:lang w:val="en-US"/>
              </w:rPr>
            </w:pPr>
            <w:proofErr w:type="spellStart"/>
            <w:r w:rsidRPr="00494DEB">
              <w:rPr>
                <w:rFonts w:ascii="Montserrat Light" w:hAnsi="Montserrat Light"/>
              </w:rPr>
              <w:t>l</w:t>
            </w:r>
            <w:r w:rsidR="00174E6E" w:rsidRPr="00494DEB">
              <w:rPr>
                <w:rFonts w:ascii="Montserrat Light" w:hAnsi="Montserrat Light"/>
              </w:rPr>
              <w:t>egislația</w:t>
            </w:r>
            <w:proofErr w:type="spellEnd"/>
            <w:r w:rsidR="00174E6E" w:rsidRPr="00494DEB">
              <w:rPr>
                <w:rFonts w:ascii="Montserrat Light" w:hAnsi="Montserrat Light"/>
              </w:rPr>
              <w:t xml:space="preserve"> </w:t>
            </w:r>
            <w:proofErr w:type="spellStart"/>
            <w:r w:rsidR="00174E6E" w:rsidRPr="00494DEB">
              <w:rPr>
                <w:rFonts w:ascii="Montserrat Light" w:hAnsi="Montserrat Light"/>
              </w:rPr>
              <w:t>specifică</w:t>
            </w:r>
            <w:proofErr w:type="spellEnd"/>
            <w:r w:rsidR="00174E6E" w:rsidRPr="00494DEB">
              <w:rPr>
                <w:rFonts w:ascii="Montserrat Light" w:hAnsi="Montserrat Light"/>
              </w:rPr>
              <w:t xml:space="preserve"> cu </w:t>
            </w:r>
            <w:proofErr w:type="spellStart"/>
            <w:r w:rsidR="00174E6E" w:rsidRPr="00494DEB">
              <w:rPr>
                <w:rFonts w:ascii="Montserrat Light" w:hAnsi="Montserrat Light"/>
              </w:rPr>
              <w:t>privire</w:t>
            </w:r>
            <w:proofErr w:type="spellEnd"/>
            <w:r w:rsidR="00174E6E" w:rsidRPr="00494DEB">
              <w:rPr>
                <w:rFonts w:ascii="Montserrat Light" w:hAnsi="Montserrat Light"/>
              </w:rPr>
              <w:t xml:space="preserve"> la </w:t>
            </w:r>
            <w:proofErr w:type="spellStart"/>
            <w:r w:rsidR="00174E6E" w:rsidRPr="00494DEB">
              <w:rPr>
                <w:rFonts w:ascii="Montserrat Light" w:hAnsi="Montserrat Light"/>
              </w:rPr>
              <w:t>exploatarea</w:t>
            </w:r>
            <w:proofErr w:type="spellEnd"/>
            <w:r w:rsidR="00174E6E" w:rsidRPr="00494DEB">
              <w:rPr>
                <w:rFonts w:ascii="Montserrat Light" w:hAnsi="Montserrat Light"/>
              </w:rPr>
              <w:t xml:space="preserve"> </w:t>
            </w:r>
            <w:proofErr w:type="spellStart"/>
            <w:r w:rsidR="00174E6E" w:rsidRPr="00494DEB">
              <w:rPr>
                <w:rFonts w:ascii="Montserrat Light" w:hAnsi="Montserrat Light"/>
              </w:rPr>
              <w:t>construcțiilor</w:t>
            </w:r>
            <w:proofErr w:type="spellEnd"/>
            <w:r w:rsidR="00174E6E" w:rsidRPr="00494DEB">
              <w:rPr>
                <w:rFonts w:ascii="Montserrat Light" w:hAnsi="Montserrat Light"/>
              </w:rPr>
              <w:t xml:space="preserve"> </w:t>
            </w:r>
            <w:proofErr w:type="spellStart"/>
            <w:r w:rsidR="00174E6E" w:rsidRPr="00494DEB">
              <w:rPr>
                <w:rFonts w:ascii="Montserrat Light" w:hAnsi="Montserrat Light"/>
              </w:rPr>
              <w:t>și</w:t>
            </w:r>
            <w:proofErr w:type="spellEnd"/>
            <w:r w:rsidR="00174E6E" w:rsidRPr="00494DEB">
              <w:rPr>
                <w:rFonts w:ascii="Montserrat Light" w:hAnsi="Montserrat Light"/>
              </w:rPr>
              <w:t xml:space="preserve"> </w:t>
            </w:r>
            <w:proofErr w:type="spellStart"/>
            <w:r w:rsidR="00174E6E" w:rsidRPr="00494DEB">
              <w:rPr>
                <w:rFonts w:ascii="Montserrat Light" w:hAnsi="Montserrat Light"/>
              </w:rPr>
              <w:t>elaborarea</w:t>
            </w:r>
            <w:proofErr w:type="spellEnd"/>
            <w:r w:rsidR="00174E6E" w:rsidRPr="00494DEB">
              <w:rPr>
                <w:rFonts w:ascii="Montserrat Light" w:hAnsi="Montserrat Light"/>
              </w:rPr>
              <w:t xml:space="preserve"> </w:t>
            </w:r>
            <w:proofErr w:type="spellStart"/>
            <w:r w:rsidR="00174E6E" w:rsidRPr="00494DEB">
              <w:rPr>
                <w:rFonts w:ascii="Montserrat Light" w:hAnsi="Montserrat Light"/>
              </w:rPr>
              <w:t>documentațiilor</w:t>
            </w:r>
            <w:proofErr w:type="spellEnd"/>
            <w:r w:rsidR="00174E6E" w:rsidRPr="00494DEB">
              <w:rPr>
                <w:rFonts w:ascii="Montserrat Light" w:hAnsi="Montserrat Light"/>
              </w:rPr>
              <w:t xml:space="preserve"> </w:t>
            </w:r>
            <w:proofErr w:type="spellStart"/>
            <w:r w:rsidR="00174E6E" w:rsidRPr="00494DEB">
              <w:rPr>
                <w:rFonts w:ascii="Montserrat Light" w:hAnsi="Montserrat Light"/>
              </w:rPr>
              <w:t>tehnico-economice</w:t>
            </w:r>
            <w:proofErr w:type="spellEnd"/>
            <w:r w:rsidR="00174E6E" w:rsidRPr="00494DEB">
              <w:rPr>
                <w:rFonts w:ascii="Montserrat Light" w:hAnsi="Montserrat Light"/>
              </w:rPr>
              <w:t xml:space="preserve"> pentru </w:t>
            </w:r>
            <w:proofErr w:type="spellStart"/>
            <w:r w:rsidR="00174E6E" w:rsidRPr="00494DEB">
              <w:rPr>
                <w:rFonts w:ascii="Montserrat Light" w:hAnsi="Montserrat Light"/>
              </w:rPr>
              <w:t>obiective</w:t>
            </w:r>
            <w:proofErr w:type="spellEnd"/>
            <w:r w:rsidR="00174E6E" w:rsidRPr="00494DEB">
              <w:rPr>
                <w:rFonts w:ascii="Montserrat Light" w:hAnsi="Montserrat Light"/>
              </w:rPr>
              <w:t xml:space="preserve"> de </w:t>
            </w:r>
            <w:proofErr w:type="spellStart"/>
            <w:r w:rsidR="00174E6E" w:rsidRPr="00494DEB">
              <w:rPr>
                <w:rFonts w:ascii="Montserrat Light" w:hAnsi="Montserrat Light"/>
              </w:rPr>
              <w:t>investiții</w:t>
            </w:r>
            <w:proofErr w:type="spellEnd"/>
            <w:r w:rsidR="00174E6E" w:rsidRPr="00494DEB">
              <w:rPr>
                <w:rFonts w:ascii="Montserrat Light" w:hAnsi="Montserrat Light"/>
              </w:rPr>
              <w:t xml:space="preserve"> </w:t>
            </w:r>
            <w:proofErr w:type="spellStart"/>
            <w:r w:rsidR="00174E6E" w:rsidRPr="00494DEB">
              <w:rPr>
                <w:rFonts w:ascii="Montserrat Light" w:hAnsi="Montserrat Light"/>
              </w:rPr>
              <w:t>publice</w:t>
            </w:r>
            <w:proofErr w:type="spellEnd"/>
            <w:r w:rsidR="00174E6E" w:rsidRPr="00494DEB">
              <w:rPr>
                <w:rFonts w:ascii="Montserrat Light" w:hAnsi="Montserrat Light"/>
              </w:rPr>
              <w:t xml:space="preserve"> </w:t>
            </w:r>
            <w:proofErr w:type="spellStart"/>
            <w:r w:rsidR="00174E6E" w:rsidRPr="00494DEB">
              <w:rPr>
                <w:rFonts w:ascii="Montserrat Light" w:hAnsi="Montserrat Light"/>
              </w:rPr>
              <w:t>este</w:t>
            </w:r>
            <w:proofErr w:type="spellEnd"/>
            <w:r w:rsidR="00174E6E" w:rsidRPr="00494DEB">
              <w:rPr>
                <w:rFonts w:ascii="Montserrat Light" w:hAnsi="Montserrat Light"/>
              </w:rPr>
              <w:t xml:space="preserve"> </w:t>
            </w:r>
            <w:proofErr w:type="spellStart"/>
            <w:r w:rsidR="00174E6E" w:rsidRPr="00494DEB">
              <w:rPr>
                <w:rFonts w:ascii="Montserrat Light" w:hAnsi="Montserrat Light"/>
              </w:rPr>
              <w:t>reprezentată</w:t>
            </w:r>
            <w:proofErr w:type="spellEnd"/>
            <w:r w:rsidR="00174E6E" w:rsidRPr="00494DEB">
              <w:rPr>
                <w:rFonts w:ascii="Montserrat Light" w:hAnsi="Montserrat Light"/>
              </w:rPr>
              <w:t xml:space="preserve"> de: </w:t>
            </w:r>
            <w:r w:rsidR="00174E6E" w:rsidRPr="00494DEB">
              <w:rPr>
                <w:rFonts w:ascii="Montserrat Light" w:hAnsi="Montserrat Light"/>
                <w:lang w:val="ro-RO"/>
              </w:rPr>
              <w:t>H.G. nr. 907</w:t>
            </w:r>
            <w:r w:rsidR="00174E6E" w:rsidRPr="00494DEB">
              <w:rPr>
                <w:rFonts w:ascii="Montserrat Light" w:hAnsi="Montserrat Light"/>
              </w:rPr>
              <w:t xml:space="preserve">/2016 </w:t>
            </w:r>
            <w:r w:rsidR="00174E6E" w:rsidRPr="00494DEB">
              <w:rPr>
                <w:rFonts w:ascii="Montserrat Light" w:hAnsi="Montserrat Light"/>
                <w:lang w:val="ro-RO"/>
              </w:rPr>
              <w:t>privind etapele de elaborare şi conținutul-cadru al documentațiilor tehnico-economice aferente obiectivelor / proiectelor de investiții finanțate din fonduri publice, cu modificările și completările ulterioare;</w:t>
            </w:r>
          </w:p>
        </w:tc>
      </w:tr>
      <w:tr w:rsidR="001E5C6B" w:rsidRPr="00494DEB" w14:paraId="43550DA8" w14:textId="77777777" w:rsidTr="000D6DB7">
        <w:tc>
          <w:tcPr>
            <w:tcW w:w="9355" w:type="dxa"/>
            <w:gridSpan w:val="5"/>
          </w:tcPr>
          <w:p w14:paraId="44C48CA9" w14:textId="1159A330" w:rsidR="004C5818" w:rsidRPr="00494DEB" w:rsidRDefault="004C5818" w:rsidP="005E4181">
            <w:pPr>
              <w:tabs>
                <w:tab w:val="left" w:pos="3456"/>
              </w:tabs>
              <w:jc w:val="both"/>
              <w:rPr>
                <w:rFonts w:ascii="Montserrat Light" w:hAnsi="Montserrat Light"/>
                <w:b/>
                <w:bCs/>
                <w:iCs/>
                <w:highlight w:val="yellow"/>
                <w:lang w:val="en-US"/>
              </w:rPr>
            </w:pPr>
            <w:proofErr w:type="spellStart"/>
            <w:r w:rsidRPr="00494DEB">
              <w:rPr>
                <w:rFonts w:ascii="Montserrat Light" w:hAnsi="Montserrat Light"/>
                <w:b/>
                <w:bCs/>
                <w:iCs/>
                <w:lang w:val="en-US"/>
              </w:rPr>
              <w:t>Secțiunea</w:t>
            </w:r>
            <w:proofErr w:type="spellEnd"/>
            <w:r w:rsidRPr="00494DEB">
              <w:rPr>
                <w:rFonts w:ascii="Montserrat Light" w:hAnsi="Montserrat Light"/>
                <w:b/>
                <w:bCs/>
                <w:iCs/>
                <w:lang w:val="en-US"/>
              </w:rPr>
              <w:t xml:space="preserve"> a 2-a - </w:t>
            </w:r>
            <w:bookmarkStart w:id="14" w:name="_Hlk48726064"/>
            <w:proofErr w:type="spellStart"/>
            <w:r w:rsidRPr="00494DEB">
              <w:rPr>
                <w:rFonts w:ascii="Montserrat Light" w:hAnsi="Montserrat Light"/>
                <w:b/>
                <w:bCs/>
                <w:iCs/>
                <w:lang w:val="en-US"/>
              </w:rPr>
              <w:t>Fundamentare</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tehnică</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respectiv</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cerințele</w:t>
            </w:r>
            <w:proofErr w:type="spellEnd"/>
            <w:r w:rsidRPr="00494DEB">
              <w:rPr>
                <w:rFonts w:ascii="Montserrat Light" w:hAnsi="Montserrat Light"/>
                <w:b/>
                <w:bCs/>
                <w:iCs/>
                <w:lang w:val="en-US"/>
              </w:rPr>
              <w:t xml:space="preserve"> de </w:t>
            </w:r>
            <w:proofErr w:type="spellStart"/>
            <w:r w:rsidRPr="00494DEB">
              <w:rPr>
                <w:rFonts w:ascii="Montserrat Light" w:hAnsi="Montserrat Light"/>
                <w:b/>
                <w:bCs/>
                <w:iCs/>
                <w:lang w:val="en-US"/>
              </w:rPr>
              <w:t>natu</w:t>
            </w:r>
            <w:r w:rsidR="00BC36FD" w:rsidRPr="00494DEB">
              <w:rPr>
                <w:rFonts w:ascii="Montserrat Light" w:hAnsi="Montserrat Light"/>
                <w:b/>
                <w:bCs/>
                <w:iCs/>
                <w:lang w:val="en-US"/>
              </w:rPr>
              <w:t>r</w:t>
            </w:r>
            <w:r w:rsidRPr="00494DEB">
              <w:rPr>
                <w:rFonts w:ascii="Montserrat Light" w:hAnsi="Montserrat Light"/>
                <w:b/>
                <w:bCs/>
                <w:iCs/>
                <w:lang w:val="en-US"/>
              </w:rPr>
              <w:t>ă</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tehnică</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economică</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juridică</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posibilități</w:t>
            </w:r>
            <w:proofErr w:type="spellEnd"/>
            <w:r w:rsidRPr="00494DEB">
              <w:rPr>
                <w:rFonts w:ascii="Montserrat Light" w:hAnsi="Montserrat Light"/>
                <w:b/>
                <w:bCs/>
                <w:iCs/>
                <w:lang w:val="en-US"/>
              </w:rPr>
              <w:t xml:space="preserve"> de </w:t>
            </w:r>
            <w:proofErr w:type="spellStart"/>
            <w:r w:rsidRPr="00494DEB">
              <w:rPr>
                <w:rFonts w:ascii="Montserrat Light" w:hAnsi="Montserrat Light"/>
                <w:b/>
                <w:bCs/>
                <w:iCs/>
                <w:lang w:val="en-US"/>
              </w:rPr>
              <w:t>realizare</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în</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condiții</w:t>
            </w:r>
            <w:proofErr w:type="spellEnd"/>
            <w:r w:rsidRPr="00494DEB">
              <w:rPr>
                <w:rFonts w:ascii="Montserrat Light" w:hAnsi="Montserrat Light"/>
                <w:b/>
                <w:bCs/>
                <w:iCs/>
                <w:lang w:val="en-US"/>
              </w:rPr>
              <w:t xml:space="preserve"> de </w:t>
            </w:r>
            <w:proofErr w:type="spellStart"/>
            <w:r w:rsidRPr="00494DEB">
              <w:rPr>
                <w:rFonts w:ascii="Montserrat Light" w:hAnsi="Montserrat Light"/>
                <w:b/>
                <w:bCs/>
                <w:iCs/>
                <w:lang w:val="en-US"/>
              </w:rPr>
              <w:t>utilitate</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legalitate</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regularitate</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eficiență</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eficacitate</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și</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economicitate</w:t>
            </w:r>
            <w:bookmarkEnd w:id="14"/>
            <w:proofErr w:type="spellEnd"/>
            <w:r w:rsidRPr="00494DEB">
              <w:rPr>
                <w:rFonts w:ascii="Montserrat Light" w:hAnsi="Montserrat Light"/>
                <w:b/>
                <w:bCs/>
                <w:iCs/>
                <w:lang w:val="en-US"/>
              </w:rPr>
              <w:t xml:space="preserve">: </w:t>
            </w:r>
          </w:p>
        </w:tc>
      </w:tr>
      <w:tr w:rsidR="001E5C6B" w:rsidRPr="00494DEB" w14:paraId="58096F60" w14:textId="77777777" w:rsidTr="000D6DB7">
        <w:tc>
          <w:tcPr>
            <w:tcW w:w="9355" w:type="dxa"/>
            <w:gridSpan w:val="5"/>
          </w:tcPr>
          <w:p w14:paraId="2634E25E" w14:textId="158031A7" w:rsidR="007E7EEE" w:rsidRPr="00494DEB" w:rsidRDefault="007E7EEE" w:rsidP="007E7EEE">
            <w:pPr>
              <w:jc w:val="both"/>
              <w:rPr>
                <w:rFonts w:ascii="Montserrat Light" w:hAnsi="Montserrat Light"/>
                <w:lang w:val="ro-RO"/>
              </w:rPr>
            </w:pPr>
            <w:bookmarkStart w:id="15" w:name="_Hlk129772177"/>
            <w:r w:rsidRPr="00494DEB">
              <w:rPr>
                <w:rFonts w:ascii="Montserrat Light" w:hAnsi="Montserrat Light"/>
                <w:lang w:val="ro-RO"/>
              </w:rPr>
              <w:t>Spitalul de Boli Psihice Cronice Borșa este un spital de monospecialitate, subordonat Consiliului Județean Cluj, care asigură servicii medicate psihiatrice cu un număr de 195 paturi, fiind cea mai mare unitate spitalicească specializată în tratarea afecțiunilor psihice cronice din județul Cluj.</w:t>
            </w:r>
          </w:p>
          <w:p w14:paraId="1634E161" w14:textId="77777777" w:rsidR="007E7EEE" w:rsidRPr="00494DEB" w:rsidRDefault="007E7EEE" w:rsidP="005E4181">
            <w:pPr>
              <w:jc w:val="both"/>
              <w:rPr>
                <w:rFonts w:ascii="Montserrat Light" w:hAnsi="Montserrat Light"/>
                <w:highlight w:val="yellow"/>
                <w:lang w:val="ro-RO"/>
              </w:rPr>
            </w:pPr>
          </w:p>
          <w:p w14:paraId="11EF7D6B" w14:textId="4EE981FF" w:rsidR="00281590" w:rsidRPr="00494DEB" w:rsidRDefault="00B210CE" w:rsidP="005E4181">
            <w:pPr>
              <w:autoSpaceDE w:val="0"/>
              <w:autoSpaceDN w:val="0"/>
              <w:adjustRightInd w:val="0"/>
              <w:jc w:val="both"/>
              <w:rPr>
                <w:rFonts w:ascii="Montserrat Light" w:eastAsia="Times New Roman" w:hAnsi="Montserrat Light" w:cs="Times New Roman"/>
                <w:lang w:val="ro-RO"/>
              </w:rPr>
            </w:pPr>
            <w:r w:rsidRPr="00494DEB">
              <w:rPr>
                <w:rFonts w:ascii="Montserrat Light" w:eastAsia="Times New Roman" w:hAnsi="Montserrat Light" w:cs="Times New Roman"/>
                <w:lang w:val="ro-RO"/>
              </w:rPr>
              <w:t>Consiliul Judetean Cluj asigură potrivit competențelor sale și în condițiile legii, cadrul necesar pentru furnizarea serviciilor publice de interes județean privind sănătatea, statuată de art. 173 alin. (5) lit. c) din Ordonanța de urgență a Guvernului nr. 57/2019 privind Codul administrativ, cu modificările și completările ulterioare.</w:t>
            </w:r>
          </w:p>
          <w:p w14:paraId="086145E1" w14:textId="203322DF" w:rsidR="00B210CE" w:rsidRPr="00494DEB" w:rsidRDefault="00B210CE" w:rsidP="005E4181">
            <w:pPr>
              <w:autoSpaceDE w:val="0"/>
              <w:autoSpaceDN w:val="0"/>
              <w:adjustRightInd w:val="0"/>
              <w:jc w:val="both"/>
              <w:rPr>
                <w:rFonts w:ascii="Montserrat Light" w:eastAsia="Times New Roman" w:hAnsi="Montserrat Light" w:cs="Times New Roman"/>
                <w:lang w:val="ro-RO"/>
              </w:rPr>
            </w:pPr>
            <w:r w:rsidRPr="00494DEB">
              <w:rPr>
                <w:rFonts w:ascii="Montserrat Light" w:eastAsia="Times New Roman" w:hAnsi="Montserrat Light" w:cs="Times New Roman"/>
                <w:lang w:val="ro-RO"/>
              </w:rPr>
              <w:lastRenderedPageBreak/>
              <w:t xml:space="preserve">De la momentul adoptării Hotărârii Consiliului Județean Cluj nr. </w:t>
            </w:r>
            <w:r w:rsidR="002E4B93" w:rsidRPr="00494DEB">
              <w:rPr>
                <w:rFonts w:ascii="Montserrat Light" w:eastAsia="Times New Roman" w:hAnsi="Montserrat Light" w:cs="Times New Roman"/>
                <w:lang w:val="ro-RO"/>
              </w:rPr>
              <w:t>149</w:t>
            </w:r>
            <w:r w:rsidRPr="00494DEB">
              <w:rPr>
                <w:rFonts w:ascii="Montserrat Light" w:eastAsia="Times New Roman" w:hAnsi="Montserrat Light" w:cs="Times New Roman"/>
                <w:lang w:val="ro-RO"/>
              </w:rPr>
              <w:t xml:space="preserve"> din </w:t>
            </w:r>
            <w:r w:rsidR="002E4B93" w:rsidRPr="00494DEB">
              <w:rPr>
                <w:rFonts w:ascii="Montserrat Light" w:eastAsia="Times New Roman" w:hAnsi="Montserrat Light" w:cs="Times New Roman"/>
                <w:lang w:val="ro-RO"/>
              </w:rPr>
              <w:t>31</w:t>
            </w:r>
            <w:r w:rsidRPr="00494DEB">
              <w:rPr>
                <w:rFonts w:ascii="Montserrat Light" w:eastAsia="Times New Roman" w:hAnsi="Montserrat Light" w:cs="Times New Roman"/>
                <w:lang w:val="ro-RO"/>
              </w:rPr>
              <w:t xml:space="preserve"> iulie 201</w:t>
            </w:r>
            <w:r w:rsidR="002E4B93" w:rsidRPr="00494DEB">
              <w:rPr>
                <w:rFonts w:ascii="Montserrat Light" w:eastAsia="Times New Roman" w:hAnsi="Montserrat Light" w:cs="Times New Roman"/>
                <w:lang w:val="ro-RO"/>
              </w:rPr>
              <w:t>9</w:t>
            </w:r>
            <w:r w:rsidRPr="00494DEB">
              <w:rPr>
                <w:rFonts w:ascii="Montserrat Light" w:eastAsia="Times New Roman" w:hAnsi="Montserrat Light" w:cs="Times New Roman"/>
                <w:lang w:val="ro-RO"/>
              </w:rPr>
              <w:t>, aceasta a suferit mai multe modificări, astfel:</w:t>
            </w:r>
          </w:p>
          <w:p w14:paraId="3CFA9720" w14:textId="228013A9" w:rsidR="00860BE3" w:rsidRPr="00494DEB" w:rsidRDefault="00B210CE" w:rsidP="00C977E1">
            <w:pPr>
              <w:pStyle w:val="Listparagraf"/>
              <w:numPr>
                <w:ilvl w:val="0"/>
                <w:numId w:val="4"/>
              </w:numPr>
              <w:autoSpaceDE w:val="0"/>
              <w:autoSpaceDN w:val="0"/>
              <w:adjustRightInd w:val="0"/>
              <w:spacing w:line="276" w:lineRule="auto"/>
              <w:jc w:val="both"/>
              <w:rPr>
                <w:rFonts w:ascii="Montserrat Light" w:hAnsi="Montserrat Light"/>
                <w:lang w:val="ro-RO"/>
              </w:rPr>
            </w:pPr>
            <w:r w:rsidRPr="00494DEB">
              <w:rPr>
                <w:rFonts w:ascii="Montserrat Light" w:eastAsia="Times New Roman" w:hAnsi="Montserrat Light"/>
                <w:lang w:val="ro-RO"/>
              </w:rPr>
              <w:t>p</w:t>
            </w:r>
            <w:r w:rsidR="00FD241B" w:rsidRPr="00494DEB">
              <w:rPr>
                <w:rFonts w:ascii="Montserrat Light" w:eastAsia="Times New Roman" w:hAnsi="Montserrat Light"/>
                <w:lang w:val="ro-RO"/>
              </w:rPr>
              <w:t xml:space="preserve">rin Hotărârea Consiliului Judeţean Cluj nr. </w:t>
            </w:r>
            <w:r w:rsidR="002E4B93" w:rsidRPr="00494DEB">
              <w:rPr>
                <w:rFonts w:ascii="Montserrat Light" w:eastAsia="Times New Roman" w:hAnsi="Montserrat Light"/>
                <w:lang w:val="ro-RO"/>
              </w:rPr>
              <w:t>34</w:t>
            </w:r>
            <w:r w:rsidRPr="00494DEB">
              <w:rPr>
                <w:rFonts w:ascii="Montserrat Light" w:eastAsia="Times New Roman" w:hAnsi="Montserrat Light"/>
                <w:lang w:val="ro-RO"/>
              </w:rPr>
              <w:t xml:space="preserve"> </w:t>
            </w:r>
            <w:r w:rsidR="00FD241B" w:rsidRPr="00494DEB">
              <w:rPr>
                <w:rFonts w:ascii="Montserrat Light" w:eastAsia="Times New Roman" w:hAnsi="Montserrat Light"/>
                <w:lang w:val="ro-RO"/>
              </w:rPr>
              <w:t>/</w:t>
            </w:r>
            <w:r w:rsidRPr="00494DEB">
              <w:rPr>
                <w:rFonts w:ascii="Montserrat Light" w:eastAsia="Times New Roman" w:hAnsi="Montserrat Light"/>
                <w:lang w:val="ro-RO"/>
              </w:rPr>
              <w:t xml:space="preserve"> </w:t>
            </w:r>
            <w:r w:rsidR="00FD241B" w:rsidRPr="00494DEB">
              <w:rPr>
                <w:rFonts w:ascii="Montserrat Light" w:eastAsia="Times New Roman" w:hAnsi="Montserrat Light"/>
                <w:lang w:val="ro-RO"/>
              </w:rPr>
              <w:t>20</w:t>
            </w:r>
            <w:r w:rsidR="004802DC" w:rsidRPr="00494DEB">
              <w:rPr>
                <w:rFonts w:ascii="Montserrat Light" w:eastAsia="Times New Roman" w:hAnsi="Montserrat Light"/>
                <w:lang w:val="ro-RO"/>
              </w:rPr>
              <w:t>21</w:t>
            </w:r>
            <w:r w:rsidR="00FD241B" w:rsidRPr="00494DEB">
              <w:rPr>
                <w:rFonts w:ascii="Montserrat Light" w:eastAsia="Times New Roman" w:hAnsi="Montserrat Light"/>
                <w:lang w:val="ro-RO"/>
              </w:rPr>
              <w:t xml:space="preserve"> s-au </w:t>
            </w:r>
            <w:r w:rsidR="00D531AF" w:rsidRPr="00494DEB">
              <w:rPr>
                <w:rFonts w:ascii="Montserrat Light" w:eastAsia="Times New Roman" w:hAnsi="Montserrat Light"/>
                <w:lang w:val="ro-RO"/>
              </w:rPr>
              <w:t>revizuit</w:t>
            </w:r>
            <w:r w:rsidR="00FD241B" w:rsidRPr="00494DEB">
              <w:rPr>
                <w:rFonts w:ascii="Montserrat Light" w:eastAsia="Times New Roman" w:hAnsi="Montserrat Light"/>
                <w:lang w:val="ro-RO"/>
              </w:rPr>
              <w:t xml:space="preserve"> indicatorii tehnico </w:t>
            </w:r>
            <w:r w:rsidR="00860BE3" w:rsidRPr="00494DEB">
              <w:rPr>
                <w:rFonts w:ascii="Montserrat Light" w:eastAsia="Times New Roman" w:hAnsi="Montserrat Light"/>
                <w:lang w:val="ro-RO"/>
              </w:rPr>
              <w:t>–</w:t>
            </w:r>
            <w:r w:rsidR="001C6C7A" w:rsidRPr="00494DEB">
              <w:rPr>
                <w:rFonts w:ascii="Montserrat Light" w:eastAsia="Times New Roman" w:hAnsi="Montserrat Light"/>
                <w:lang w:val="ro-RO"/>
              </w:rPr>
              <w:t xml:space="preserve"> </w:t>
            </w:r>
            <w:r w:rsidR="00FD241B" w:rsidRPr="00494DEB">
              <w:rPr>
                <w:rFonts w:ascii="Montserrat Light" w:eastAsia="Times New Roman" w:hAnsi="Montserrat Light"/>
                <w:lang w:val="ro-RO"/>
              </w:rPr>
              <w:t>economici</w:t>
            </w:r>
            <w:r w:rsidR="00860BE3" w:rsidRPr="00494DEB">
              <w:rPr>
                <w:rFonts w:ascii="Montserrat Light" w:hAnsi="Montserrat Light"/>
                <w:lang w:val="ro-RO"/>
              </w:rPr>
              <w:t>, valoarea investiției fiind 20.771.476,02 lei fără TVA, C+M 16.740.362,88 lei fără TVA;</w:t>
            </w:r>
          </w:p>
          <w:p w14:paraId="26BB3C3F" w14:textId="222CA3F3" w:rsidR="00860BE3" w:rsidRPr="00494DEB" w:rsidRDefault="00FD241B" w:rsidP="00C977E1">
            <w:pPr>
              <w:pStyle w:val="Listparagraf"/>
              <w:numPr>
                <w:ilvl w:val="0"/>
                <w:numId w:val="4"/>
              </w:numPr>
              <w:jc w:val="both"/>
              <w:rPr>
                <w:rFonts w:ascii="Montserrat Light" w:hAnsi="Montserrat Light"/>
                <w:lang w:val="ro-RO"/>
              </w:rPr>
            </w:pPr>
            <w:r w:rsidRPr="00494DEB">
              <w:rPr>
                <w:rFonts w:ascii="Montserrat Light" w:eastAsia="Times New Roman" w:hAnsi="Montserrat Light"/>
                <w:lang w:val="ro-RO"/>
              </w:rPr>
              <w:t xml:space="preserve">prin Hotărârea Consiliului Judeţean Cluj nr. </w:t>
            </w:r>
            <w:r w:rsidR="002E4B93" w:rsidRPr="00494DEB">
              <w:rPr>
                <w:rFonts w:ascii="Montserrat Light" w:eastAsia="Times New Roman" w:hAnsi="Montserrat Light"/>
                <w:lang w:val="ro-RO"/>
              </w:rPr>
              <w:t>243</w:t>
            </w:r>
            <w:r w:rsidR="00860BE3" w:rsidRPr="00494DEB">
              <w:rPr>
                <w:rFonts w:ascii="Montserrat Light" w:eastAsia="Times New Roman" w:hAnsi="Montserrat Light"/>
                <w:lang w:val="ro-RO"/>
              </w:rPr>
              <w:t xml:space="preserve"> </w:t>
            </w:r>
            <w:r w:rsidR="0017732A" w:rsidRPr="00494DEB">
              <w:rPr>
                <w:rFonts w:ascii="Montserrat Light" w:eastAsia="Times New Roman" w:hAnsi="Montserrat Light"/>
                <w:lang w:val="ro-RO"/>
              </w:rPr>
              <w:t>/</w:t>
            </w:r>
            <w:r w:rsidR="00860BE3" w:rsidRPr="00494DEB">
              <w:rPr>
                <w:rFonts w:ascii="Montserrat Light" w:eastAsia="Times New Roman" w:hAnsi="Montserrat Light"/>
                <w:lang w:val="ro-RO"/>
              </w:rPr>
              <w:t xml:space="preserve"> </w:t>
            </w:r>
            <w:r w:rsidR="0017732A" w:rsidRPr="00494DEB">
              <w:rPr>
                <w:rFonts w:ascii="Montserrat Light" w:eastAsia="Times New Roman" w:hAnsi="Montserrat Light"/>
                <w:lang w:val="ro-RO"/>
              </w:rPr>
              <w:t>202</w:t>
            </w:r>
            <w:r w:rsidR="002E4B93" w:rsidRPr="00494DEB">
              <w:rPr>
                <w:rFonts w:ascii="Montserrat Light" w:eastAsia="Times New Roman" w:hAnsi="Montserrat Light"/>
                <w:lang w:val="ro-RO"/>
              </w:rPr>
              <w:t>1</w:t>
            </w:r>
            <w:r w:rsidRPr="00494DEB">
              <w:rPr>
                <w:rFonts w:ascii="Montserrat Light" w:eastAsia="Times New Roman" w:hAnsi="Montserrat Light"/>
                <w:lang w:val="ro-RO"/>
              </w:rPr>
              <w:t xml:space="preserve"> au fost actualizați indicatorii tehnico-economici</w:t>
            </w:r>
            <w:r w:rsidR="0017732A" w:rsidRPr="00494DEB">
              <w:rPr>
                <w:rFonts w:ascii="Montserrat Light" w:eastAsia="Times New Roman" w:hAnsi="Montserrat Light"/>
                <w:lang w:val="ro-RO"/>
              </w:rPr>
              <w:t xml:space="preserve"> </w:t>
            </w:r>
            <w:r w:rsidR="0017732A" w:rsidRPr="00494DEB">
              <w:rPr>
                <w:rFonts w:ascii="Montserrat Light" w:hAnsi="Montserrat Light"/>
                <w:lang w:val="ro-RO"/>
              </w:rPr>
              <w:t>ai obiectivului de investi</w:t>
            </w:r>
            <w:r w:rsidR="00AB3078" w:rsidRPr="00494DEB">
              <w:rPr>
                <w:rFonts w:ascii="Montserrat Light" w:hAnsi="Montserrat Light"/>
                <w:lang w:val="ro-RO"/>
              </w:rPr>
              <w:t>ț</w:t>
            </w:r>
            <w:r w:rsidR="0017732A" w:rsidRPr="00494DEB">
              <w:rPr>
                <w:rFonts w:ascii="Montserrat Light" w:hAnsi="Montserrat Light"/>
                <w:lang w:val="ro-RO"/>
              </w:rPr>
              <w:t>ii</w:t>
            </w:r>
            <w:r w:rsidR="00860BE3" w:rsidRPr="00494DEB">
              <w:rPr>
                <w:rFonts w:ascii="Montserrat Light" w:hAnsi="Montserrat Light"/>
                <w:lang w:val="ro-RO"/>
              </w:rPr>
              <w:t>, valoarea investiției fiind 26.023.822,69 lei fără TVA, C+M 20.925.811,10 lei fără TVA;</w:t>
            </w:r>
          </w:p>
          <w:p w14:paraId="561F02DE" w14:textId="77777777" w:rsidR="00E976EA" w:rsidRPr="00494DEB" w:rsidRDefault="00E976EA" w:rsidP="005E4181">
            <w:pPr>
              <w:autoSpaceDE w:val="0"/>
              <w:autoSpaceDN w:val="0"/>
              <w:adjustRightInd w:val="0"/>
              <w:jc w:val="both"/>
              <w:rPr>
                <w:rFonts w:ascii="Montserrat Light" w:eastAsia="Times New Roman" w:hAnsi="Montserrat Light" w:cs="Times New Roman"/>
                <w:lang w:val="ro-RO"/>
              </w:rPr>
            </w:pPr>
            <w:r w:rsidRPr="00494DEB">
              <w:rPr>
                <w:rFonts w:ascii="Montserrat Light" w:eastAsia="Times New Roman" w:hAnsi="Montserrat Light" w:cs="Times New Roman"/>
                <w:lang w:val="ro-RO"/>
              </w:rPr>
              <w:t>Prin adresa nr. 2295/03.05.2023 a Spitalului de Boli Psihice Cronice Borșa, înregistrată la Consiliul Județean Cluj cu nr. 18715/03.05.2023 se înaintează Devizul investiției actualizat la data de 26.04.2023 pentru cheltuieli necesare realizării obiectivului de investiție Pavilion Spital de Boli Psihice Cronice Borşa. Totodată se transmite o Notă justificativă a proiectantului investiției care vine să detaileze motivele care au dus la această actualizare de deviz.</w:t>
            </w:r>
          </w:p>
          <w:p w14:paraId="0F833A52" w14:textId="0D21A7F2" w:rsidR="007B25C9" w:rsidRPr="00494DEB" w:rsidRDefault="007B25C9" w:rsidP="007B25C9">
            <w:pPr>
              <w:autoSpaceDE w:val="0"/>
              <w:autoSpaceDN w:val="0"/>
              <w:adjustRightInd w:val="0"/>
              <w:jc w:val="both"/>
              <w:rPr>
                <w:rFonts w:ascii="Montserrat Light" w:eastAsia="Times New Roman" w:hAnsi="Montserrat Light" w:cs="Times New Roman"/>
                <w:lang w:val="ro-RO"/>
              </w:rPr>
            </w:pPr>
            <w:r w:rsidRPr="00494DEB">
              <w:rPr>
                <w:rFonts w:ascii="Montserrat Light" w:eastAsia="Times New Roman" w:hAnsi="Montserrat Light" w:cs="Times New Roman"/>
                <w:lang w:val="ro-RO"/>
              </w:rPr>
              <w:t>Conform Notei justifictive creşterea se datorează următorilor factori:</w:t>
            </w:r>
          </w:p>
          <w:p w14:paraId="386112DD" w14:textId="367F6B5A" w:rsidR="007B25C9" w:rsidRPr="00494DEB" w:rsidRDefault="007B25C9" w:rsidP="00C977E1">
            <w:pPr>
              <w:pStyle w:val="Listparagraf"/>
              <w:numPr>
                <w:ilvl w:val="0"/>
                <w:numId w:val="13"/>
              </w:numPr>
              <w:autoSpaceDE w:val="0"/>
              <w:autoSpaceDN w:val="0"/>
              <w:adjustRightInd w:val="0"/>
              <w:jc w:val="both"/>
              <w:rPr>
                <w:rFonts w:ascii="Montserrat Light" w:eastAsia="Times New Roman" w:hAnsi="Montserrat Light"/>
                <w:lang w:val="ro-RO"/>
              </w:rPr>
            </w:pPr>
            <w:r w:rsidRPr="00494DEB">
              <w:rPr>
                <w:rFonts w:ascii="Montserrat Light" w:eastAsia="Times New Roman" w:hAnsi="Montserrat Light"/>
                <w:lang w:val="ro-RO"/>
              </w:rPr>
              <w:t>Creșterea manoperei se datorează creșterii salariului minim în construcții începând cu 1 ianuarie 2023 la 4.000 lei conform OUG nr. 168/2022 și lipsa forței de muncă. Am luat în considerare practic costul fiecărei operații care urmează a se realiza în funcție de prețul pieței.</w:t>
            </w:r>
          </w:p>
          <w:p w14:paraId="270B5CD3" w14:textId="2F18BF11" w:rsidR="007B25C9" w:rsidRPr="00494DEB" w:rsidRDefault="007B25C9" w:rsidP="007B25C9">
            <w:pPr>
              <w:autoSpaceDE w:val="0"/>
              <w:autoSpaceDN w:val="0"/>
              <w:adjustRightInd w:val="0"/>
              <w:jc w:val="both"/>
              <w:rPr>
                <w:rFonts w:ascii="Montserrat Light" w:eastAsia="Times New Roman" w:hAnsi="Montserrat Light" w:cs="Times New Roman"/>
                <w:lang w:val="ro-RO"/>
              </w:rPr>
            </w:pPr>
            <w:r w:rsidRPr="00494DEB">
              <w:rPr>
                <w:rFonts w:ascii="Montserrat Light" w:eastAsia="Times New Roman" w:hAnsi="Montserrat Light" w:cs="Times New Roman"/>
                <w:lang w:val="ro-RO"/>
              </w:rPr>
              <w:t>Exemplu: la lucr</w:t>
            </w:r>
            <w:r w:rsidR="003B2362" w:rsidRPr="00494DEB">
              <w:rPr>
                <w:rFonts w:ascii="Montserrat Light" w:eastAsia="Times New Roman" w:hAnsi="Montserrat Light" w:cs="Times New Roman"/>
                <w:lang w:val="ro-RO"/>
              </w:rPr>
              <w:t>ă</w:t>
            </w:r>
            <w:r w:rsidRPr="00494DEB">
              <w:rPr>
                <w:rFonts w:ascii="Montserrat Light" w:eastAsia="Times New Roman" w:hAnsi="Montserrat Light" w:cs="Times New Roman"/>
                <w:lang w:val="ro-RO"/>
              </w:rPr>
              <w:t>rile de rezistență valoarea inițial</w:t>
            </w:r>
            <w:r w:rsidR="003B2362" w:rsidRPr="00494DEB">
              <w:rPr>
                <w:rFonts w:ascii="Montserrat Light" w:eastAsia="Times New Roman" w:hAnsi="Montserrat Light" w:cs="Times New Roman"/>
                <w:lang w:val="ro-RO"/>
              </w:rPr>
              <w:t>ă</w:t>
            </w:r>
            <w:r w:rsidRPr="00494DEB">
              <w:rPr>
                <w:rFonts w:ascii="Montserrat Light" w:eastAsia="Times New Roman" w:hAnsi="Montserrat Light" w:cs="Times New Roman"/>
                <w:lang w:val="ro-RO"/>
              </w:rPr>
              <w:t xml:space="preserve"> a manoperei era de 1.275.168,76 lei, acum am mărit valoarea la 1.445.191,26 lei luând în calcul majorarea montajului și a confecționării armăturilor și execuției cofrajelor. Am luat în calcul manopera la prețul pieței la ora actuală pentru fiecare etapă de execuție. Aceeași regulă este și la operațiile de finisaje și la lucrările de sistematizare și instalații.</w:t>
            </w:r>
          </w:p>
          <w:p w14:paraId="3F764F68" w14:textId="77777777" w:rsidR="007B25C9" w:rsidRPr="00494DEB" w:rsidRDefault="007B25C9" w:rsidP="007B25C9">
            <w:pPr>
              <w:autoSpaceDE w:val="0"/>
              <w:autoSpaceDN w:val="0"/>
              <w:adjustRightInd w:val="0"/>
              <w:jc w:val="both"/>
              <w:rPr>
                <w:rFonts w:ascii="Montserrat Light" w:eastAsia="Times New Roman" w:hAnsi="Montserrat Light" w:cs="Times New Roman"/>
                <w:lang w:val="ro-RO"/>
              </w:rPr>
            </w:pPr>
          </w:p>
          <w:p w14:paraId="277B51AD" w14:textId="40F91950" w:rsidR="007B25C9" w:rsidRPr="00494DEB" w:rsidRDefault="007B25C9" w:rsidP="00C977E1">
            <w:pPr>
              <w:pStyle w:val="Listparagraf"/>
              <w:numPr>
                <w:ilvl w:val="0"/>
                <w:numId w:val="13"/>
              </w:numPr>
              <w:autoSpaceDE w:val="0"/>
              <w:autoSpaceDN w:val="0"/>
              <w:adjustRightInd w:val="0"/>
              <w:jc w:val="both"/>
              <w:rPr>
                <w:rFonts w:ascii="Montserrat Light" w:eastAsia="Times New Roman" w:hAnsi="Montserrat Light"/>
                <w:lang w:val="ro-RO"/>
              </w:rPr>
            </w:pPr>
            <w:r w:rsidRPr="00494DEB">
              <w:rPr>
                <w:rFonts w:ascii="Montserrat Light" w:eastAsia="Times New Roman" w:hAnsi="Montserrat Light"/>
                <w:lang w:val="ro-RO"/>
              </w:rPr>
              <w:t xml:space="preserve">La prețul de materiale de Construcții am ținut cont de faptul că în Ucraina este război, iar țara noastră a importat multe materiale de Construcții din Ucraina; armăture, material de termoizolații, material de hidroizolații. </w:t>
            </w:r>
          </w:p>
          <w:p w14:paraId="273E9805" w14:textId="3D03F6B6" w:rsidR="007B25C9" w:rsidRPr="00494DEB" w:rsidRDefault="007B25C9" w:rsidP="007B25C9">
            <w:pPr>
              <w:autoSpaceDE w:val="0"/>
              <w:autoSpaceDN w:val="0"/>
              <w:adjustRightInd w:val="0"/>
              <w:jc w:val="both"/>
              <w:rPr>
                <w:rFonts w:ascii="Montserrat Light" w:eastAsia="Times New Roman" w:hAnsi="Montserrat Light"/>
                <w:lang w:val="ro-RO"/>
              </w:rPr>
            </w:pPr>
            <w:r w:rsidRPr="00494DEB">
              <w:rPr>
                <w:rFonts w:ascii="Montserrat Light" w:eastAsia="Times New Roman" w:hAnsi="Montserrat Light"/>
                <w:lang w:val="ro-RO"/>
              </w:rPr>
              <w:t>Exemplu: Plăcile de vată mineral hidrofobizxata de 15 cm au suferit o creștere semnificativă a prețului de la 87,94 lei/mp la 127,9 lei /mp. Prețul pavajelor cu dale a crescut de la 43 lei/mp la 87 lei/mp.</w:t>
            </w:r>
          </w:p>
          <w:p w14:paraId="2EE949EC" w14:textId="77777777" w:rsidR="007B25C9" w:rsidRPr="00494DEB" w:rsidRDefault="007B25C9" w:rsidP="007B25C9">
            <w:pPr>
              <w:autoSpaceDE w:val="0"/>
              <w:autoSpaceDN w:val="0"/>
              <w:adjustRightInd w:val="0"/>
              <w:jc w:val="both"/>
              <w:rPr>
                <w:rFonts w:ascii="Montserrat Light" w:eastAsia="Times New Roman" w:hAnsi="Montserrat Light"/>
                <w:lang w:val="ro-RO"/>
              </w:rPr>
            </w:pPr>
          </w:p>
          <w:p w14:paraId="0B65DBFF" w14:textId="5DB578A9" w:rsidR="00B910FD" w:rsidRPr="00494DEB" w:rsidRDefault="007B25C9" w:rsidP="00C977E1">
            <w:pPr>
              <w:pStyle w:val="Listparagraf"/>
              <w:numPr>
                <w:ilvl w:val="0"/>
                <w:numId w:val="13"/>
              </w:numPr>
              <w:autoSpaceDE w:val="0"/>
              <w:autoSpaceDN w:val="0"/>
              <w:adjustRightInd w:val="0"/>
              <w:jc w:val="both"/>
              <w:rPr>
                <w:rFonts w:ascii="Montserrat Light" w:eastAsia="Times New Roman" w:hAnsi="Montserrat Light"/>
                <w:lang w:val="ro-RO"/>
              </w:rPr>
            </w:pPr>
            <w:r w:rsidRPr="00494DEB">
              <w:rPr>
                <w:rFonts w:ascii="Montserrat Light" w:eastAsia="Times New Roman" w:hAnsi="Montserrat Light"/>
                <w:lang w:val="ro-RO"/>
              </w:rPr>
              <w:t>Prețurile materialelor de Construc</w:t>
            </w:r>
            <w:r w:rsidR="00B910FD" w:rsidRPr="00494DEB">
              <w:rPr>
                <w:rFonts w:ascii="Montserrat Light" w:eastAsia="Times New Roman" w:hAnsi="Montserrat Light"/>
                <w:lang w:val="ro-RO"/>
              </w:rPr>
              <w:t>ț</w:t>
            </w:r>
            <w:r w:rsidRPr="00494DEB">
              <w:rPr>
                <w:rFonts w:ascii="Montserrat Light" w:eastAsia="Times New Roman" w:hAnsi="Montserrat Light"/>
                <w:lang w:val="ro-RO"/>
              </w:rPr>
              <w:t xml:space="preserve">ii din </w:t>
            </w:r>
            <w:r w:rsidR="00B910FD" w:rsidRPr="00494DEB">
              <w:rPr>
                <w:rFonts w:ascii="Montserrat Light" w:eastAsia="Times New Roman" w:hAnsi="Montserrat Light"/>
                <w:lang w:val="ro-RO"/>
              </w:rPr>
              <w:t>î</w:t>
            </w:r>
            <w:r w:rsidRPr="00494DEB">
              <w:rPr>
                <w:rFonts w:ascii="Montserrat Light" w:eastAsia="Times New Roman" w:hAnsi="Montserrat Light"/>
                <w:lang w:val="ro-RO"/>
              </w:rPr>
              <w:t>ntreaga Europa se rea</w:t>
            </w:r>
            <w:r w:rsidR="00B910FD" w:rsidRPr="00494DEB">
              <w:rPr>
                <w:rFonts w:ascii="Montserrat Light" w:eastAsia="Times New Roman" w:hAnsi="Montserrat Light"/>
                <w:lang w:val="ro-RO"/>
              </w:rPr>
              <w:t>ș</w:t>
            </w:r>
            <w:r w:rsidRPr="00494DEB">
              <w:rPr>
                <w:rFonts w:ascii="Montserrat Light" w:eastAsia="Times New Roman" w:hAnsi="Montserrat Light"/>
                <w:lang w:val="ro-RO"/>
              </w:rPr>
              <w:t>eaz</w:t>
            </w:r>
            <w:r w:rsidR="00B910FD" w:rsidRPr="00494DEB">
              <w:rPr>
                <w:rFonts w:ascii="Montserrat Light" w:eastAsia="Times New Roman" w:hAnsi="Montserrat Light"/>
                <w:lang w:val="ro-RO"/>
              </w:rPr>
              <w:t>ă</w:t>
            </w:r>
            <w:r w:rsidRPr="00494DEB">
              <w:rPr>
                <w:rFonts w:ascii="Montserrat Light" w:eastAsia="Times New Roman" w:hAnsi="Montserrat Light"/>
                <w:lang w:val="ro-RO"/>
              </w:rPr>
              <w:t>, dar nu pot fi luate ni</w:t>
            </w:r>
            <w:r w:rsidR="00B910FD" w:rsidRPr="00494DEB">
              <w:rPr>
                <w:rFonts w:ascii="Montserrat Light" w:eastAsia="Times New Roman" w:hAnsi="Montserrat Light"/>
                <w:lang w:val="ro-RO"/>
              </w:rPr>
              <w:t>ș</w:t>
            </w:r>
            <w:r w:rsidRPr="00494DEB">
              <w:rPr>
                <w:rFonts w:ascii="Montserrat Light" w:eastAsia="Times New Roman" w:hAnsi="Montserrat Light"/>
                <w:lang w:val="ro-RO"/>
              </w:rPr>
              <w:t xml:space="preserve">te decizii ferme </w:t>
            </w:r>
            <w:r w:rsidR="00B910FD" w:rsidRPr="00494DEB">
              <w:rPr>
                <w:rFonts w:ascii="Montserrat Light" w:eastAsia="Times New Roman" w:hAnsi="Montserrat Light"/>
                <w:lang w:val="ro-RO"/>
              </w:rPr>
              <w:t>î</w:t>
            </w:r>
            <w:r w:rsidRPr="00494DEB">
              <w:rPr>
                <w:rFonts w:ascii="Montserrat Light" w:eastAsia="Times New Roman" w:hAnsi="Montserrat Light"/>
                <w:lang w:val="ro-RO"/>
              </w:rPr>
              <w:t>n acest sens.</w:t>
            </w:r>
          </w:p>
          <w:p w14:paraId="5F7B4071" w14:textId="77777777" w:rsidR="00B910FD" w:rsidRPr="00494DEB" w:rsidRDefault="007B25C9" w:rsidP="00C977E1">
            <w:pPr>
              <w:pStyle w:val="Listparagraf"/>
              <w:numPr>
                <w:ilvl w:val="0"/>
                <w:numId w:val="13"/>
              </w:numPr>
              <w:autoSpaceDE w:val="0"/>
              <w:autoSpaceDN w:val="0"/>
              <w:adjustRightInd w:val="0"/>
              <w:jc w:val="both"/>
              <w:rPr>
                <w:rFonts w:ascii="Montserrat Light" w:eastAsia="Times New Roman" w:hAnsi="Montserrat Light"/>
                <w:lang w:val="ro-RO"/>
              </w:rPr>
            </w:pPr>
            <w:r w:rsidRPr="00494DEB">
              <w:rPr>
                <w:rFonts w:ascii="Montserrat Light" w:eastAsia="Times New Roman" w:hAnsi="Montserrat Light"/>
                <w:lang w:val="ro-RO"/>
              </w:rPr>
              <w:t>De asemenea</w:t>
            </w:r>
            <w:r w:rsidR="00B910FD" w:rsidRPr="00494DEB">
              <w:rPr>
                <w:rFonts w:ascii="Montserrat Light" w:eastAsia="Times New Roman" w:hAnsi="Montserrat Light"/>
                <w:lang w:val="ro-RO"/>
              </w:rPr>
              <w:t>,</w:t>
            </w:r>
            <w:r w:rsidRPr="00494DEB">
              <w:rPr>
                <w:rFonts w:ascii="Montserrat Light" w:eastAsia="Times New Roman" w:hAnsi="Montserrat Light"/>
                <w:lang w:val="ro-RO"/>
              </w:rPr>
              <w:t xml:space="preserve"> pre</w:t>
            </w:r>
            <w:r w:rsidR="00B910FD" w:rsidRPr="00494DEB">
              <w:rPr>
                <w:rFonts w:ascii="Montserrat Light" w:eastAsia="Times New Roman" w:hAnsi="Montserrat Light"/>
                <w:lang w:val="ro-RO"/>
              </w:rPr>
              <w:t>ț</w:t>
            </w:r>
            <w:r w:rsidRPr="00494DEB">
              <w:rPr>
                <w:rFonts w:ascii="Montserrat Light" w:eastAsia="Times New Roman" w:hAnsi="Montserrat Light"/>
                <w:lang w:val="ro-RO"/>
              </w:rPr>
              <w:t>ul energiei electrice, a combustibililor s-a majorat, nu exist</w:t>
            </w:r>
            <w:r w:rsidR="00B910FD" w:rsidRPr="00494DEB">
              <w:rPr>
                <w:rFonts w:ascii="Montserrat Light" w:eastAsia="Times New Roman" w:hAnsi="Montserrat Light"/>
                <w:lang w:val="ro-RO"/>
              </w:rPr>
              <w:t>ă</w:t>
            </w:r>
            <w:r w:rsidRPr="00494DEB">
              <w:rPr>
                <w:rFonts w:ascii="Montserrat Light" w:eastAsia="Times New Roman" w:hAnsi="Montserrat Light"/>
                <w:lang w:val="ro-RO"/>
              </w:rPr>
              <w:t xml:space="preserve"> </w:t>
            </w:r>
            <w:r w:rsidR="00B910FD" w:rsidRPr="00494DEB">
              <w:rPr>
                <w:rFonts w:ascii="Montserrat Light" w:eastAsia="Times New Roman" w:hAnsi="Montserrat Light"/>
                <w:lang w:val="ro-RO"/>
              </w:rPr>
              <w:t>î</w:t>
            </w:r>
            <w:r w:rsidRPr="00494DEB">
              <w:rPr>
                <w:rFonts w:ascii="Montserrat Light" w:eastAsia="Times New Roman" w:hAnsi="Montserrat Light"/>
                <w:lang w:val="ro-RO"/>
              </w:rPr>
              <w:t>nca o directiv</w:t>
            </w:r>
            <w:r w:rsidR="00B910FD" w:rsidRPr="00494DEB">
              <w:rPr>
                <w:rFonts w:ascii="Montserrat Light" w:eastAsia="Times New Roman" w:hAnsi="Montserrat Light"/>
                <w:lang w:val="ro-RO"/>
              </w:rPr>
              <w:t>ă</w:t>
            </w:r>
            <w:r w:rsidRPr="00494DEB">
              <w:rPr>
                <w:rFonts w:ascii="Montserrat Light" w:eastAsia="Times New Roman" w:hAnsi="Montserrat Light"/>
                <w:lang w:val="ro-RO"/>
              </w:rPr>
              <w:t xml:space="preserve"> clar</w:t>
            </w:r>
            <w:r w:rsidR="00B910FD" w:rsidRPr="00494DEB">
              <w:rPr>
                <w:rFonts w:ascii="Montserrat Light" w:eastAsia="Times New Roman" w:hAnsi="Montserrat Light"/>
                <w:lang w:val="ro-RO"/>
              </w:rPr>
              <w:t>ă</w:t>
            </w:r>
            <w:r w:rsidRPr="00494DEB">
              <w:rPr>
                <w:rFonts w:ascii="Montserrat Light" w:eastAsia="Times New Roman" w:hAnsi="Montserrat Light"/>
                <w:lang w:val="ro-RO"/>
              </w:rPr>
              <w:t xml:space="preserve"> c</w:t>
            </w:r>
            <w:r w:rsidR="00B910FD" w:rsidRPr="00494DEB">
              <w:rPr>
                <w:rFonts w:ascii="Montserrat Light" w:eastAsia="Times New Roman" w:hAnsi="Montserrat Light"/>
                <w:lang w:val="ro-RO"/>
              </w:rPr>
              <w:t>â</w:t>
            </w:r>
            <w:r w:rsidRPr="00494DEB">
              <w:rPr>
                <w:rFonts w:ascii="Montserrat Light" w:eastAsia="Times New Roman" w:hAnsi="Montserrat Light"/>
                <w:lang w:val="ro-RO"/>
              </w:rPr>
              <w:t>t va fi finan</w:t>
            </w:r>
            <w:r w:rsidR="00B910FD" w:rsidRPr="00494DEB">
              <w:rPr>
                <w:rFonts w:ascii="Montserrat Light" w:eastAsia="Times New Roman" w:hAnsi="Montserrat Light"/>
                <w:lang w:val="ro-RO"/>
              </w:rPr>
              <w:t>ț</w:t>
            </w:r>
            <w:r w:rsidRPr="00494DEB">
              <w:rPr>
                <w:rFonts w:ascii="Montserrat Light" w:eastAsia="Times New Roman" w:hAnsi="Montserrat Light"/>
                <w:lang w:val="ro-RO"/>
              </w:rPr>
              <w:t xml:space="preserve">at de stat </w:t>
            </w:r>
            <w:r w:rsidR="00B910FD" w:rsidRPr="00494DEB">
              <w:rPr>
                <w:rFonts w:ascii="Montserrat Light" w:eastAsia="Times New Roman" w:hAnsi="Montserrat Light"/>
                <w:lang w:val="ro-RO"/>
              </w:rPr>
              <w:t>ș</w:t>
            </w:r>
            <w:r w:rsidRPr="00494DEB">
              <w:rPr>
                <w:rFonts w:ascii="Montserrat Light" w:eastAsia="Times New Roman" w:hAnsi="Montserrat Light"/>
                <w:lang w:val="ro-RO"/>
              </w:rPr>
              <w:t>i c</w:t>
            </w:r>
            <w:r w:rsidR="00B910FD" w:rsidRPr="00494DEB">
              <w:rPr>
                <w:rFonts w:ascii="Montserrat Light" w:eastAsia="Times New Roman" w:hAnsi="Montserrat Light"/>
                <w:lang w:val="ro-RO"/>
              </w:rPr>
              <w:t>â</w:t>
            </w:r>
            <w:r w:rsidRPr="00494DEB">
              <w:rPr>
                <w:rFonts w:ascii="Montserrat Light" w:eastAsia="Times New Roman" w:hAnsi="Montserrat Light"/>
                <w:lang w:val="ro-RO"/>
              </w:rPr>
              <w:t>t va suporta fiecare unitate productiv</w:t>
            </w:r>
            <w:r w:rsidR="00B910FD" w:rsidRPr="00494DEB">
              <w:rPr>
                <w:rFonts w:ascii="Montserrat Light" w:eastAsia="Times New Roman" w:hAnsi="Montserrat Light"/>
                <w:lang w:val="ro-RO"/>
              </w:rPr>
              <w:t>ă</w:t>
            </w:r>
            <w:r w:rsidRPr="00494DEB">
              <w:rPr>
                <w:rFonts w:ascii="Montserrat Light" w:eastAsia="Times New Roman" w:hAnsi="Montserrat Light"/>
                <w:lang w:val="ro-RO"/>
              </w:rPr>
              <w:t xml:space="preserve"> iar acest fapt duce la cre</w:t>
            </w:r>
            <w:r w:rsidR="00B910FD" w:rsidRPr="00494DEB">
              <w:rPr>
                <w:rFonts w:ascii="Montserrat Light" w:eastAsia="Times New Roman" w:hAnsi="Montserrat Light"/>
                <w:lang w:val="ro-RO"/>
              </w:rPr>
              <w:t>ș</w:t>
            </w:r>
            <w:r w:rsidRPr="00494DEB">
              <w:rPr>
                <w:rFonts w:ascii="Montserrat Light" w:eastAsia="Times New Roman" w:hAnsi="Montserrat Light"/>
                <w:lang w:val="ro-RO"/>
              </w:rPr>
              <w:t>terea pre</w:t>
            </w:r>
            <w:r w:rsidR="00B910FD" w:rsidRPr="00494DEB">
              <w:rPr>
                <w:rFonts w:ascii="Montserrat Light" w:eastAsia="Times New Roman" w:hAnsi="Montserrat Light"/>
                <w:lang w:val="ro-RO"/>
              </w:rPr>
              <w:t>ț</w:t>
            </w:r>
            <w:r w:rsidRPr="00494DEB">
              <w:rPr>
                <w:rFonts w:ascii="Montserrat Light" w:eastAsia="Times New Roman" w:hAnsi="Montserrat Light"/>
                <w:lang w:val="ro-RO"/>
              </w:rPr>
              <w:t>ului de material de Construc</w:t>
            </w:r>
            <w:r w:rsidR="00B910FD" w:rsidRPr="00494DEB">
              <w:rPr>
                <w:rFonts w:ascii="Montserrat Light" w:eastAsia="Times New Roman" w:hAnsi="Montserrat Light"/>
                <w:lang w:val="ro-RO"/>
              </w:rPr>
              <w:t>ț</w:t>
            </w:r>
            <w:r w:rsidRPr="00494DEB">
              <w:rPr>
                <w:rFonts w:ascii="Montserrat Light" w:eastAsia="Times New Roman" w:hAnsi="Montserrat Light"/>
                <w:lang w:val="ro-RO"/>
              </w:rPr>
              <w:t>ii.</w:t>
            </w:r>
          </w:p>
          <w:p w14:paraId="7C17FC5B" w14:textId="7B646965" w:rsidR="007B25C9" w:rsidRPr="00494DEB" w:rsidRDefault="00B910FD" w:rsidP="00C977E1">
            <w:pPr>
              <w:pStyle w:val="Listparagraf"/>
              <w:numPr>
                <w:ilvl w:val="0"/>
                <w:numId w:val="13"/>
              </w:numPr>
              <w:autoSpaceDE w:val="0"/>
              <w:autoSpaceDN w:val="0"/>
              <w:adjustRightInd w:val="0"/>
              <w:jc w:val="both"/>
              <w:rPr>
                <w:rFonts w:ascii="Montserrat Light" w:eastAsia="Times New Roman" w:hAnsi="Montserrat Light"/>
                <w:lang w:val="ro-RO"/>
              </w:rPr>
            </w:pPr>
            <w:r w:rsidRPr="00494DEB">
              <w:rPr>
                <w:rFonts w:ascii="Montserrat Light" w:eastAsia="Times New Roman" w:hAnsi="Montserrat Light"/>
                <w:lang w:val="ro-RO"/>
              </w:rPr>
              <w:t>V</w:t>
            </w:r>
            <w:r w:rsidR="007B25C9" w:rsidRPr="00494DEB">
              <w:rPr>
                <w:rFonts w:ascii="Montserrat Light" w:eastAsia="Times New Roman" w:hAnsi="Montserrat Light"/>
                <w:lang w:val="ro-RO"/>
              </w:rPr>
              <w:t>aloarea lucr</w:t>
            </w:r>
            <w:r w:rsidRPr="00494DEB">
              <w:rPr>
                <w:rFonts w:ascii="Montserrat Light" w:eastAsia="Times New Roman" w:hAnsi="Montserrat Light"/>
                <w:lang w:val="ro-RO"/>
              </w:rPr>
              <w:t>ă</w:t>
            </w:r>
            <w:r w:rsidR="007B25C9" w:rsidRPr="00494DEB">
              <w:rPr>
                <w:rFonts w:ascii="Montserrat Light" w:eastAsia="Times New Roman" w:hAnsi="Montserrat Light"/>
                <w:lang w:val="ro-RO"/>
              </w:rPr>
              <w:t>rii estimate trebuie s</w:t>
            </w:r>
            <w:r w:rsidRPr="00494DEB">
              <w:rPr>
                <w:rFonts w:ascii="Montserrat Light" w:eastAsia="Times New Roman" w:hAnsi="Montserrat Light"/>
                <w:lang w:val="ro-RO"/>
              </w:rPr>
              <w:t>ă</w:t>
            </w:r>
            <w:r w:rsidR="007B25C9" w:rsidRPr="00494DEB">
              <w:rPr>
                <w:rFonts w:ascii="Montserrat Light" w:eastAsia="Times New Roman" w:hAnsi="Montserrat Light"/>
                <w:lang w:val="ro-RO"/>
              </w:rPr>
              <w:t xml:space="preserve"> dea posibilitatea ca s</w:t>
            </w:r>
            <w:r w:rsidRPr="00494DEB">
              <w:rPr>
                <w:rFonts w:ascii="Montserrat Light" w:eastAsia="Times New Roman" w:hAnsi="Montserrat Light"/>
                <w:lang w:val="ro-RO"/>
              </w:rPr>
              <w:t>ă</w:t>
            </w:r>
            <w:r w:rsidR="007B25C9" w:rsidRPr="00494DEB">
              <w:rPr>
                <w:rFonts w:ascii="Montserrat Light" w:eastAsia="Times New Roman" w:hAnsi="Montserrat Light"/>
                <w:lang w:val="ro-RO"/>
              </w:rPr>
              <w:t xml:space="preserve"> existe unit</w:t>
            </w:r>
            <w:r w:rsidRPr="00494DEB">
              <w:rPr>
                <w:rFonts w:ascii="Montserrat Light" w:eastAsia="Times New Roman" w:hAnsi="Montserrat Light"/>
                <w:lang w:val="ro-RO"/>
              </w:rPr>
              <w:t>ăț</w:t>
            </w:r>
            <w:r w:rsidR="007B25C9" w:rsidRPr="00494DEB">
              <w:rPr>
                <w:rFonts w:ascii="Montserrat Light" w:eastAsia="Times New Roman" w:hAnsi="Montserrat Light"/>
                <w:lang w:val="ro-RO"/>
              </w:rPr>
              <w:t>i productive capabile s</w:t>
            </w:r>
            <w:r w:rsidRPr="00494DEB">
              <w:rPr>
                <w:rFonts w:ascii="Montserrat Light" w:eastAsia="Times New Roman" w:hAnsi="Montserrat Light"/>
                <w:lang w:val="ro-RO"/>
              </w:rPr>
              <w:t>ă</w:t>
            </w:r>
            <w:r w:rsidR="007B25C9" w:rsidRPr="00494DEB">
              <w:rPr>
                <w:rFonts w:ascii="Montserrat Light" w:eastAsia="Times New Roman" w:hAnsi="Montserrat Light"/>
                <w:lang w:val="ro-RO"/>
              </w:rPr>
              <w:t xml:space="preserve"> execute lucrarea.</w:t>
            </w:r>
          </w:p>
          <w:p w14:paraId="3F391D81" w14:textId="7BA308C1" w:rsidR="007B25C9" w:rsidRPr="00494DEB" w:rsidRDefault="007B25C9" w:rsidP="007B25C9">
            <w:pPr>
              <w:autoSpaceDE w:val="0"/>
              <w:autoSpaceDN w:val="0"/>
              <w:adjustRightInd w:val="0"/>
              <w:jc w:val="both"/>
              <w:rPr>
                <w:rFonts w:ascii="Montserrat Light" w:eastAsia="Times New Roman" w:hAnsi="Montserrat Light" w:cs="Times New Roman"/>
                <w:lang w:val="ro-RO"/>
              </w:rPr>
            </w:pPr>
            <w:r w:rsidRPr="00494DEB">
              <w:rPr>
                <w:rFonts w:ascii="Montserrat Light" w:eastAsia="Times New Roman" w:hAnsi="Montserrat Light" w:cs="Times New Roman"/>
                <w:lang w:val="ro-RO"/>
              </w:rPr>
              <w:t>De asemenea, la capitolul 4.5 – „Dot</w:t>
            </w:r>
            <w:r w:rsidR="00B910FD" w:rsidRPr="00494DEB">
              <w:rPr>
                <w:rFonts w:ascii="Montserrat Light" w:eastAsia="Times New Roman" w:hAnsi="Montserrat Light" w:cs="Times New Roman"/>
                <w:lang w:val="ro-RO"/>
              </w:rPr>
              <w:t>ă</w:t>
            </w:r>
            <w:r w:rsidRPr="00494DEB">
              <w:rPr>
                <w:rFonts w:ascii="Montserrat Light" w:eastAsia="Times New Roman" w:hAnsi="Montserrat Light" w:cs="Times New Roman"/>
                <w:lang w:val="ro-RO"/>
              </w:rPr>
              <w:t>ri” a fost inclusa aparatur</w:t>
            </w:r>
            <w:r w:rsidR="00B910FD" w:rsidRPr="00494DEB">
              <w:rPr>
                <w:rFonts w:ascii="Montserrat Light" w:eastAsia="Times New Roman" w:hAnsi="Montserrat Light" w:cs="Times New Roman"/>
                <w:lang w:val="ro-RO"/>
              </w:rPr>
              <w:t>ă</w:t>
            </w:r>
            <w:r w:rsidRPr="00494DEB">
              <w:rPr>
                <w:rFonts w:ascii="Montserrat Light" w:eastAsia="Times New Roman" w:hAnsi="Montserrat Light" w:cs="Times New Roman"/>
                <w:lang w:val="ro-RO"/>
              </w:rPr>
              <w:t xml:space="preserve"> medical</w:t>
            </w:r>
            <w:r w:rsidR="00B910FD" w:rsidRPr="00494DEB">
              <w:rPr>
                <w:rFonts w:ascii="Montserrat Light" w:eastAsia="Times New Roman" w:hAnsi="Montserrat Light" w:cs="Times New Roman"/>
                <w:lang w:val="ro-RO"/>
              </w:rPr>
              <w:t>ă</w:t>
            </w:r>
            <w:r w:rsidRPr="00494DEB">
              <w:rPr>
                <w:rFonts w:ascii="Montserrat Light" w:eastAsia="Times New Roman" w:hAnsi="Montserrat Light" w:cs="Times New Roman"/>
                <w:lang w:val="ro-RO"/>
              </w:rPr>
              <w:t xml:space="preserve"> care deserve</w:t>
            </w:r>
            <w:r w:rsidR="00B910FD" w:rsidRPr="00494DEB">
              <w:rPr>
                <w:rFonts w:ascii="Montserrat Light" w:eastAsia="Times New Roman" w:hAnsi="Montserrat Light" w:cs="Times New Roman"/>
                <w:lang w:val="ro-RO"/>
              </w:rPr>
              <w:t>ș</w:t>
            </w:r>
            <w:r w:rsidRPr="00494DEB">
              <w:rPr>
                <w:rFonts w:ascii="Montserrat Light" w:eastAsia="Times New Roman" w:hAnsi="Montserrat Light" w:cs="Times New Roman"/>
                <w:lang w:val="ro-RO"/>
              </w:rPr>
              <w:t>te pacien</w:t>
            </w:r>
            <w:r w:rsidR="00B910FD" w:rsidRPr="00494DEB">
              <w:rPr>
                <w:rFonts w:ascii="Montserrat Light" w:eastAsia="Times New Roman" w:hAnsi="Montserrat Light" w:cs="Times New Roman"/>
                <w:lang w:val="ro-RO"/>
              </w:rPr>
              <w:t>ț</w:t>
            </w:r>
            <w:r w:rsidRPr="00494DEB">
              <w:rPr>
                <w:rFonts w:ascii="Montserrat Light" w:eastAsia="Times New Roman" w:hAnsi="Montserrat Light" w:cs="Times New Roman"/>
                <w:lang w:val="ro-RO"/>
              </w:rPr>
              <w:t>ii ce vor fi spitaliza</w:t>
            </w:r>
            <w:r w:rsidR="00B910FD" w:rsidRPr="00494DEB">
              <w:rPr>
                <w:rFonts w:ascii="Montserrat Light" w:eastAsia="Times New Roman" w:hAnsi="Montserrat Light" w:cs="Times New Roman"/>
                <w:lang w:val="ro-RO"/>
              </w:rPr>
              <w:t>ț</w:t>
            </w:r>
            <w:r w:rsidRPr="00494DEB">
              <w:rPr>
                <w:rFonts w:ascii="Montserrat Light" w:eastAsia="Times New Roman" w:hAnsi="Montserrat Light" w:cs="Times New Roman"/>
                <w:lang w:val="ro-RO"/>
              </w:rPr>
              <w:t xml:space="preserve">i </w:t>
            </w:r>
            <w:r w:rsidR="00B910FD" w:rsidRPr="00494DEB">
              <w:rPr>
                <w:rFonts w:ascii="Montserrat Light" w:eastAsia="Times New Roman" w:hAnsi="Montserrat Light" w:cs="Times New Roman"/>
                <w:lang w:val="ro-RO"/>
              </w:rPr>
              <w:t>î</w:t>
            </w:r>
            <w:r w:rsidRPr="00494DEB">
              <w:rPr>
                <w:rFonts w:ascii="Montserrat Light" w:eastAsia="Times New Roman" w:hAnsi="Montserrat Light" w:cs="Times New Roman"/>
                <w:lang w:val="ro-RO"/>
              </w:rPr>
              <w:t xml:space="preserve">n acest pavilion. </w:t>
            </w:r>
          </w:p>
          <w:p w14:paraId="0D2DADD1" w14:textId="7CC3DA2F" w:rsidR="007B25C9" w:rsidRPr="00494DEB" w:rsidRDefault="007B25C9" w:rsidP="007B25C9">
            <w:pPr>
              <w:autoSpaceDE w:val="0"/>
              <w:autoSpaceDN w:val="0"/>
              <w:adjustRightInd w:val="0"/>
              <w:jc w:val="both"/>
              <w:rPr>
                <w:rFonts w:ascii="Montserrat Light" w:eastAsia="Times New Roman" w:hAnsi="Montserrat Light" w:cs="Times New Roman"/>
                <w:lang w:val="ro-RO"/>
              </w:rPr>
            </w:pPr>
            <w:r w:rsidRPr="00494DEB">
              <w:rPr>
                <w:rFonts w:ascii="Montserrat Light" w:eastAsia="Times New Roman" w:hAnsi="Montserrat Light" w:cs="Times New Roman"/>
                <w:lang w:val="ro-RO"/>
              </w:rPr>
              <w:t>Pre</w:t>
            </w:r>
            <w:r w:rsidR="00B910FD" w:rsidRPr="00494DEB">
              <w:rPr>
                <w:rFonts w:ascii="Montserrat Light" w:eastAsia="Times New Roman" w:hAnsi="Montserrat Light" w:cs="Times New Roman"/>
                <w:lang w:val="ro-RO"/>
              </w:rPr>
              <w:t>ț</w:t>
            </w:r>
            <w:r w:rsidRPr="00494DEB">
              <w:rPr>
                <w:rFonts w:ascii="Montserrat Light" w:eastAsia="Times New Roman" w:hAnsi="Montserrat Light" w:cs="Times New Roman"/>
                <w:lang w:val="ro-RO"/>
              </w:rPr>
              <w:t>urile au fost transmise de c</w:t>
            </w:r>
            <w:r w:rsidR="00B910FD" w:rsidRPr="00494DEB">
              <w:rPr>
                <w:rFonts w:ascii="Montserrat Light" w:eastAsia="Times New Roman" w:hAnsi="Montserrat Light" w:cs="Times New Roman"/>
                <w:lang w:val="ro-RO"/>
              </w:rPr>
              <w:t>ă</w:t>
            </w:r>
            <w:r w:rsidRPr="00494DEB">
              <w:rPr>
                <w:rFonts w:ascii="Montserrat Light" w:eastAsia="Times New Roman" w:hAnsi="Montserrat Light" w:cs="Times New Roman"/>
                <w:lang w:val="ro-RO"/>
              </w:rPr>
              <w:t>tre furnizori pe baza unei cereri de ofert</w:t>
            </w:r>
            <w:r w:rsidR="00B910FD" w:rsidRPr="00494DEB">
              <w:rPr>
                <w:rFonts w:ascii="Montserrat Light" w:eastAsia="Times New Roman" w:hAnsi="Montserrat Light" w:cs="Times New Roman"/>
                <w:lang w:val="ro-RO"/>
              </w:rPr>
              <w:t>ă</w:t>
            </w:r>
            <w:r w:rsidRPr="00494DEB">
              <w:rPr>
                <w:rFonts w:ascii="Montserrat Light" w:eastAsia="Times New Roman" w:hAnsi="Montserrat Light" w:cs="Times New Roman"/>
                <w:lang w:val="ro-RO"/>
              </w:rPr>
              <w:t>.</w:t>
            </w:r>
          </w:p>
          <w:p w14:paraId="2C71D723" w14:textId="77777777" w:rsidR="007B25C9" w:rsidRPr="00494DEB" w:rsidRDefault="007B25C9" w:rsidP="007B25C9">
            <w:pPr>
              <w:autoSpaceDE w:val="0"/>
              <w:autoSpaceDN w:val="0"/>
              <w:adjustRightInd w:val="0"/>
              <w:jc w:val="both"/>
              <w:rPr>
                <w:rFonts w:ascii="Montserrat Light" w:eastAsia="Times New Roman" w:hAnsi="Montserrat Light" w:cs="Times New Roman"/>
                <w:lang w:val="ro-RO"/>
              </w:rPr>
            </w:pPr>
          </w:p>
          <w:p w14:paraId="3B6981F2" w14:textId="628373FA" w:rsidR="007B25C9" w:rsidRPr="00494DEB" w:rsidRDefault="00B910FD" w:rsidP="007B25C9">
            <w:pPr>
              <w:autoSpaceDE w:val="0"/>
              <w:autoSpaceDN w:val="0"/>
              <w:adjustRightInd w:val="0"/>
              <w:jc w:val="both"/>
              <w:rPr>
                <w:rFonts w:ascii="Montserrat Light" w:eastAsia="Times New Roman" w:hAnsi="Montserrat Light" w:cs="Times New Roman"/>
                <w:lang w:val="ro-RO"/>
              </w:rPr>
            </w:pPr>
            <w:r w:rsidRPr="00494DEB">
              <w:rPr>
                <w:rFonts w:ascii="Montserrat Light" w:eastAsia="Times New Roman" w:hAnsi="Montserrat Light" w:cs="Times New Roman"/>
                <w:lang w:val="ro-RO"/>
              </w:rPr>
              <w:lastRenderedPageBreak/>
              <w:t>Urmare a modificărilor intervenite în Deviz la capitolul 4, a</w:t>
            </w:r>
            <w:r w:rsidR="007B25C9" w:rsidRPr="00494DEB">
              <w:rPr>
                <w:rFonts w:ascii="Montserrat Light" w:eastAsia="Times New Roman" w:hAnsi="Montserrat Light" w:cs="Times New Roman"/>
                <w:lang w:val="ro-RO"/>
              </w:rPr>
              <w:t>u fost recalculate valorile de</w:t>
            </w:r>
            <w:r w:rsidR="003A7433" w:rsidRPr="00494DEB">
              <w:rPr>
                <w:rFonts w:ascii="Montserrat Light" w:eastAsia="Times New Roman" w:hAnsi="Montserrat Light" w:cs="Times New Roman"/>
                <w:lang w:val="ro-RO"/>
              </w:rPr>
              <w:t xml:space="preserve"> </w:t>
            </w:r>
            <w:r w:rsidR="007B25C9" w:rsidRPr="00494DEB">
              <w:rPr>
                <w:rFonts w:ascii="Montserrat Light" w:eastAsia="Times New Roman" w:hAnsi="Montserrat Light" w:cs="Times New Roman"/>
                <w:lang w:val="ro-RO"/>
              </w:rPr>
              <w:t>la Cap. 3.8 “Asisten</w:t>
            </w:r>
            <w:r w:rsidRPr="00494DEB">
              <w:rPr>
                <w:rFonts w:ascii="Montserrat Light" w:eastAsia="Times New Roman" w:hAnsi="Montserrat Light" w:cs="Times New Roman"/>
                <w:lang w:val="ro-RO"/>
              </w:rPr>
              <w:t>ță</w:t>
            </w:r>
            <w:r w:rsidR="007B25C9" w:rsidRPr="00494DEB">
              <w:rPr>
                <w:rFonts w:ascii="Montserrat Light" w:eastAsia="Times New Roman" w:hAnsi="Montserrat Light" w:cs="Times New Roman"/>
                <w:lang w:val="ro-RO"/>
              </w:rPr>
              <w:t xml:space="preserve"> tehnic</w:t>
            </w:r>
            <w:r w:rsidRPr="00494DEB">
              <w:rPr>
                <w:rFonts w:ascii="Montserrat Light" w:eastAsia="Times New Roman" w:hAnsi="Montserrat Light" w:cs="Times New Roman"/>
                <w:lang w:val="ro-RO"/>
              </w:rPr>
              <w:t>ă</w:t>
            </w:r>
            <w:r w:rsidR="007B25C9" w:rsidRPr="00494DEB">
              <w:rPr>
                <w:rFonts w:ascii="Montserrat Light" w:eastAsia="Times New Roman" w:hAnsi="Montserrat Light" w:cs="Times New Roman"/>
                <w:lang w:val="ro-RO"/>
              </w:rPr>
              <w:t xml:space="preserve">” și  Cap. 5.2 “Comisioane, cote, taxe, costul creditului”, </w:t>
            </w:r>
            <w:r w:rsidRPr="00494DEB">
              <w:rPr>
                <w:rFonts w:ascii="Montserrat Light" w:eastAsia="Times New Roman" w:hAnsi="Montserrat Light" w:cs="Times New Roman"/>
                <w:lang w:val="ro-RO"/>
              </w:rPr>
              <w:t xml:space="preserve">Cap. </w:t>
            </w:r>
            <w:r w:rsidR="007B25C9" w:rsidRPr="00494DEB">
              <w:rPr>
                <w:rFonts w:ascii="Montserrat Light" w:eastAsia="Times New Roman" w:hAnsi="Montserrat Light" w:cs="Times New Roman"/>
                <w:lang w:val="ro-RO"/>
              </w:rPr>
              <w:t>5.3 „Diverse și neprevăzute”.</w:t>
            </w:r>
          </w:p>
          <w:p w14:paraId="654626E7" w14:textId="77777777" w:rsidR="00B910FD" w:rsidRPr="00494DEB" w:rsidRDefault="00B910FD" w:rsidP="007B25C9">
            <w:pPr>
              <w:autoSpaceDE w:val="0"/>
              <w:autoSpaceDN w:val="0"/>
              <w:adjustRightInd w:val="0"/>
              <w:jc w:val="both"/>
              <w:rPr>
                <w:rFonts w:ascii="Montserrat Light" w:eastAsia="Times New Roman" w:hAnsi="Montserrat Light" w:cs="Times New Roman"/>
                <w:lang w:val="ro-RO"/>
              </w:rPr>
            </w:pPr>
          </w:p>
          <w:p w14:paraId="262D10CC" w14:textId="33393EA3" w:rsidR="00B910FD" w:rsidRPr="00494DEB" w:rsidRDefault="00B910FD" w:rsidP="007B25C9">
            <w:pPr>
              <w:autoSpaceDE w:val="0"/>
              <w:autoSpaceDN w:val="0"/>
              <w:adjustRightInd w:val="0"/>
              <w:jc w:val="both"/>
              <w:rPr>
                <w:rFonts w:ascii="Montserrat Light" w:eastAsia="Times New Roman" w:hAnsi="Montserrat Light" w:cs="Times New Roman"/>
                <w:lang w:val="ro-RO"/>
              </w:rPr>
            </w:pPr>
            <w:r w:rsidRPr="00494DEB">
              <w:rPr>
                <w:rFonts w:ascii="Montserrat Light" w:eastAsia="Times New Roman" w:hAnsi="Montserrat Light" w:cs="Times New Roman"/>
                <w:lang w:val="ro-RO"/>
              </w:rPr>
              <w:t>Toate aceste modificări determină o creștere procentuală de</w:t>
            </w:r>
            <w:r w:rsidR="0035298A" w:rsidRPr="00494DEB">
              <w:rPr>
                <w:rFonts w:ascii="Montserrat Light" w:eastAsia="Times New Roman" w:hAnsi="Montserrat Light" w:cs="Times New Roman"/>
                <w:lang w:val="ro-RO"/>
              </w:rPr>
              <w:t xml:space="preserve"> aprox.</w:t>
            </w:r>
            <w:r w:rsidRPr="00494DEB">
              <w:rPr>
                <w:rFonts w:ascii="Montserrat Light" w:eastAsia="Times New Roman" w:hAnsi="Montserrat Light" w:cs="Times New Roman"/>
                <w:lang w:val="ro-RO"/>
              </w:rPr>
              <w:t xml:space="preserve"> 1</w:t>
            </w:r>
            <w:r w:rsidR="0035298A" w:rsidRPr="00494DEB">
              <w:rPr>
                <w:rFonts w:ascii="Montserrat Light" w:eastAsia="Times New Roman" w:hAnsi="Montserrat Light" w:cs="Times New Roman"/>
                <w:lang w:val="ro-RO"/>
              </w:rPr>
              <w:t>7</w:t>
            </w:r>
            <w:r w:rsidRPr="00494DEB">
              <w:rPr>
                <w:rFonts w:ascii="Montserrat Light" w:eastAsia="Times New Roman" w:hAnsi="Montserrat Light" w:cs="Times New Roman"/>
                <w:lang w:val="ro-RO"/>
              </w:rPr>
              <w:t>%, respectiv o creștere valorică de 4.4</w:t>
            </w:r>
            <w:r w:rsidR="007C18C7" w:rsidRPr="00494DEB">
              <w:rPr>
                <w:rFonts w:ascii="Montserrat Light" w:eastAsia="Times New Roman" w:hAnsi="Montserrat Light" w:cs="Times New Roman"/>
                <w:lang w:val="ro-RO"/>
              </w:rPr>
              <w:t>69</w:t>
            </w:r>
            <w:r w:rsidRPr="00494DEB">
              <w:rPr>
                <w:rFonts w:ascii="Montserrat Light" w:eastAsia="Times New Roman" w:hAnsi="Montserrat Light" w:cs="Times New Roman"/>
                <w:lang w:val="ro-RO"/>
              </w:rPr>
              <w:t>.986,69 lei fără TVA, 5.306.349,81 lei cu TVA.</w:t>
            </w:r>
          </w:p>
          <w:p w14:paraId="3B9B11C3" w14:textId="77777777" w:rsidR="00B910FD" w:rsidRPr="00494DEB" w:rsidRDefault="00B910FD" w:rsidP="007B25C9">
            <w:pPr>
              <w:autoSpaceDE w:val="0"/>
              <w:autoSpaceDN w:val="0"/>
              <w:adjustRightInd w:val="0"/>
              <w:jc w:val="both"/>
              <w:rPr>
                <w:rFonts w:ascii="Montserrat Light" w:eastAsia="Times New Roman" w:hAnsi="Montserrat Light" w:cs="Times New Roman"/>
                <w:lang w:val="ro-RO"/>
              </w:rPr>
            </w:pPr>
          </w:p>
          <w:p w14:paraId="2E51F46E" w14:textId="551D9D73" w:rsidR="00B910FD" w:rsidRPr="00494DEB" w:rsidRDefault="00F92559" w:rsidP="005E4181">
            <w:pPr>
              <w:autoSpaceDE w:val="0"/>
              <w:autoSpaceDN w:val="0"/>
              <w:adjustRightInd w:val="0"/>
              <w:jc w:val="both"/>
              <w:rPr>
                <w:rFonts w:ascii="Montserrat Light" w:eastAsia="Times New Roman" w:hAnsi="Montserrat Light" w:cs="Times New Roman"/>
                <w:lang w:val="ro-RO"/>
              </w:rPr>
            </w:pPr>
            <w:r w:rsidRPr="00494DEB">
              <w:rPr>
                <w:rFonts w:ascii="Montserrat Light" w:eastAsia="Times New Roman" w:hAnsi="Montserrat Light" w:cs="Times New Roman"/>
                <w:lang w:val="ro-RO"/>
              </w:rPr>
              <w:t>Consiliul Județean Cluj</w:t>
            </w:r>
            <w:r w:rsidR="00174E6E" w:rsidRPr="00494DEB">
              <w:rPr>
                <w:rFonts w:ascii="Montserrat Light" w:eastAsia="Times New Roman" w:hAnsi="Montserrat Light" w:cs="Times New Roman"/>
                <w:lang w:val="ro-RO"/>
              </w:rPr>
              <w:t xml:space="preserve"> </w:t>
            </w:r>
            <w:r w:rsidRPr="00494DEB">
              <w:rPr>
                <w:rFonts w:ascii="Montserrat Light" w:eastAsia="Times New Roman" w:hAnsi="Montserrat Light" w:cs="Times New Roman"/>
                <w:lang w:val="ro-RO"/>
              </w:rPr>
              <w:t>identificat ca posibilă sursa de finanțare pentru acest obiectiv de investiție din fonduri europene nerambursabile - Programul Sănătate.</w:t>
            </w:r>
          </w:p>
          <w:p w14:paraId="339F79F3" w14:textId="77777777" w:rsidR="00A63DA2" w:rsidRPr="00494DEB" w:rsidRDefault="00A63DA2" w:rsidP="005E4181">
            <w:pPr>
              <w:autoSpaceDE w:val="0"/>
              <w:autoSpaceDN w:val="0"/>
              <w:adjustRightInd w:val="0"/>
              <w:jc w:val="both"/>
              <w:rPr>
                <w:rFonts w:ascii="Montserrat Light" w:eastAsia="Times New Roman" w:hAnsi="Montserrat Light" w:cs="Times New Roman"/>
                <w:lang w:val="ro-RO"/>
              </w:rPr>
            </w:pPr>
          </w:p>
          <w:p w14:paraId="4CFE6F87" w14:textId="085F33A0" w:rsidR="00B910FD" w:rsidRPr="00494DEB" w:rsidRDefault="00A63DA2" w:rsidP="005E4181">
            <w:pPr>
              <w:autoSpaceDE w:val="0"/>
              <w:autoSpaceDN w:val="0"/>
              <w:adjustRightInd w:val="0"/>
              <w:jc w:val="both"/>
              <w:rPr>
                <w:rFonts w:ascii="Montserrat Light" w:eastAsia="Times New Roman" w:hAnsi="Montserrat Light" w:cs="Times New Roman"/>
                <w:lang w:val="ro-RO"/>
              </w:rPr>
            </w:pPr>
            <w:r w:rsidRPr="00494DEB">
              <w:rPr>
                <w:rFonts w:ascii="Montserrat Light" w:eastAsia="Times New Roman" w:hAnsi="Montserrat Light" w:cs="Times New Roman"/>
                <w:lang w:val="ro-RO"/>
              </w:rPr>
              <w:t>Având în vedere necesitatea executării şi finalizării investiţiei şi ţinând cont de obligația beneficiarului/investitorului prevăzută la art. 10 alin. 6 Secțiunea 5 din H</w:t>
            </w:r>
            <w:r w:rsidR="00987D37" w:rsidRPr="00494DEB">
              <w:rPr>
                <w:rFonts w:ascii="Montserrat Light" w:eastAsia="Times New Roman" w:hAnsi="Montserrat Light" w:cs="Times New Roman"/>
                <w:lang w:val="ro-RO"/>
              </w:rPr>
              <w:t>.</w:t>
            </w:r>
            <w:r w:rsidRPr="00494DEB">
              <w:rPr>
                <w:rFonts w:ascii="Montserrat Light" w:eastAsia="Times New Roman" w:hAnsi="Montserrat Light" w:cs="Times New Roman"/>
                <w:lang w:val="ro-RO"/>
              </w:rPr>
              <w:t>G</w:t>
            </w:r>
            <w:r w:rsidR="00987D37" w:rsidRPr="00494DEB">
              <w:rPr>
                <w:rFonts w:ascii="Montserrat Light" w:eastAsia="Times New Roman" w:hAnsi="Montserrat Light" w:cs="Times New Roman"/>
                <w:lang w:val="ro-RO"/>
              </w:rPr>
              <w:t>.</w:t>
            </w:r>
            <w:r w:rsidRPr="00494DEB">
              <w:rPr>
                <w:rFonts w:ascii="Montserrat Light" w:eastAsia="Times New Roman" w:hAnsi="Montserrat Light" w:cs="Times New Roman"/>
                <w:lang w:val="ro-RO"/>
              </w:rPr>
              <w:t xml:space="preserve"> </w:t>
            </w:r>
            <w:r w:rsidR="00987D37" w:rsidRPr="00494DEB">
              <w:rPr>
                <w:rFonts w:ascii="Montserrat Light" w:eastAsia="Times New Roman" w:hAnsi="Montserrat Light" w:cs="Times New Roman"/>
                <w:lang w:val="ro-RO"/>
              </w:rPr>
              <w:t xml:space="preserve">nr. </w:t>
            </w:r>
            <w:r w:rsidRPr="00494DEB">
              <w:rPr>
                <w:rFonts w:ascii="Montserrat Light" w:eastAsia="Times New Roman" w:hAnsi="Montserrat Light" w:cs="Times New Roman"/>
                <w:lang w:val="ro-RO"/>
              </w:rPr>
              <w:t xml:space="preserve">907/2016 privind etapele </w:t>
            </w:r>
            <w:r w:rsidR="00987D37" w:rsidRPr="00494DEB">
              <w:rPr>
                <w:rFonts w:ascii="Montserrat Light" w:eastAsia="Times New Roman" w:hAnsi="Montserrat Light" w:cs="Times New Roman"/>
                <w:lang w:val="ro-RO"/>
              </w:rPr>
              <w:t>ș</w:t>
            </w:r>
            <w:r w:rsidRPr="00494DEB">
              <w:rPr>
                <w:rFonts w:ascii="Montserrat Light" w:eastAsia="Times New Roman" w:hAnsi="Montserrat Light" w:cs="Times New Roman"/>
                <w:lang w:val="ro-RO"/>
              </w:rPr>
              <w:t>i conținutul – cadru al documentațiilor tehnico – economice aferente obiectivelor/proiectelor de investiții finanțate din fonduri publice,</w:t>
            </w:r>
            <w:r w:rsidR="00987D37" w:rsidRPr="00494DEB">
              <w:rPr>
                <w:rFonts w:ascii="Montserrat Light" w:eastAsia="Times New Roman" w:hAnsi="Montserrat Light" w:cs="Times New Roman"/>
                <w:lang w:val="ro-RO"/>
              </w:rPr>
              <w:t xml:space="preserve"> </w:t>
            </w:r>
            <w:r w:rsidRPr="00494DEB">
              <w:rPr>
                <w:rFonts w:ascii="Montserrat Light" w:eastAsia="Times New Roman" w:hAnsi="Montserrat Light" w:cs="Times New Roman"/>
                <w:lang w:val="ro-RO"/>
              </w:rPr>
              <w:t>cu modificările şi completările ulterioare, respectiv "</w:t>
            </w:r>
            <w:r w:rsidRPr="00494DEB">
              <w:rPr>
                <w:rFonts w:ascii="Montserrat Light" w:eastAsia="Times New Roman" w:hAnsi="Montserrat Light" w:cs="Times New Roman"/>
                <w:i/>
                <w:iCs/>
                <w:lang w:val="ro-RO"/>
              </w:rPr>
              <w:t>Devizul general întocmit la faza de proiectare studiu de fezabilitate în cazul obiectivului nou/mixt de investiții și, respectiv, la faza documentație de avizare a lucrărilor de intervenții, în cazul intervenției la construcția existenta se actualizează prin grija beneficiarului investiției / investitorului, ori de câte ori este necesar</w:t>
            </w:r>
            <w:r w:rsidRPr="00494DEB">
              <w:rPr>
                <w:rFonts w:ascii="Montserrat Light" w:eastAsia="Times New Roman" w:hAnsi="Montserrat Light" w:cs="Times New Roman"/>
                <w:lang w:val="ro-RO"/>
              </w:rPr>
              <w:t xml:space="preserve">", coroborat cu prevederile </w:t>
            </w:r>
            <w:r w:rsidR="00987D37" w:rsidRPr="00494DEB">
              <w:rPr>
                <w:rFonts w:ascii="Montserrat Light" w:eastAsia="Times New Roman" w:hAnsi="Montserrat Light" w:cs="Times New Roman"/>
                <w:lang w:val="ro-RO"/>
              </w:rPr>
              <w:t>a</w:t>
            </w:r>
            <w:r w:rsidRPr="00494DEB">
              <w:rPr>
                <w:rFonts w:ascii="Montserrat Light" w:eastAsia="Times New Roman" w:hAnsi="Montserrat Light" w:cs="Times New Roman"/>
                <w:lang w:val="ro-RO"/>
              </w:rPr>
              <w:t>rt.</w:t>
            </w:r>
            <w:r w:rsidR="00987D37" w:rsidRPr="00494DEB">
              <w:rPr>
                <w:rFonts w:ascii="Montserrat Light" w:eastAsia="Times New Roman" w:hAnsi="Montserrat Light" w:cs="Times New Roman"/>
                <w:lang w:val="ro-RO"/>
              </w:rPr>
              <w:t xml:space="preserve"> </w:t>
            </w:r>
            <w:r w:rsidRPr="00494DEB">
              <w:rPr>
                <w:rFonts w:ascii="Montserrat Light" w:eastAsia="Times New Roman" w:hAnsi="Montserrat Light" w:cs="Times New Roman"/>
                <w:lang w:val="ro-RO"/>
              </w:rPr>
              <w:t>44 alin. (4) din Legea nr.</w:t>
            </w:r>
            <w:r w:rsidR="00987D37" w:rsidRPr="00494DEB">
              <w:rPr>
                <w:rFonts w:ascii="Montserrat Light" w:eastAsia="Times New Roman" w:hAnsi="Montserrat Light" w:cs="Times New Roman"/>
                <w:lang w:val="ro-RO"/>
              </w:rPr>
              <w:t xml:space="preserve"> </w:t>
            </w:r>
            <w:r w:rsidRPr="00494DEB">
              <w:rPr>
                <w:rFonts w:ascii="Montserrat Light" w:eastAsia="Times New Roman" w:hAnsi="Montserrat Light" w:cs="Times New Roman"/>
                <w:lang w:val="ro-RO"/>
              </w:rPr>
              <w:t>273/2006 privind finanţele publice locale prevede: “</w:t>
            </w:r>
            <w:r w:rsidRPr="00494DEB">
              <w:rPr>
                <w:rFonts w:ascii="Montserrat Light" w:eastAsia="Times New Roman" w:hAnsi="Montserrat Light" w:cs="Times New Roman"/>
                <w:i/>
                <w:iCs/>
                <w:lang w:val="ro-RO"/>
              </w:rPr>
              <w:t>Ordonatorii principali de credite, pe propria răspundere, actualizează şi aprobă valoarea fiecărui obiectiv de investiţii nou sau în continuare, indiferent de sursele de finanţare ori de competenţa de aprobare a acestora, în funcţie de evoluţia indicilor de pre</w:t>
            </w:r>
            <w:r w:rsidR="00987D37" w:rsidRPr="00494DEB">
              <w:rPr>
                <w:rFonts w:ascii="Montserrat Light" w:eastAsia="Times New Roman" w:hAnsi="Montserrat Light" w:cs="Times New Roman"/>
                <w:i/>
                <w:iCs/>
                <w:lang w:val="ro-RO"/>
              </w:rPr>
              <w:t>ț</w:t>
            </w:r>
            <w:r w:rsidRPr="00494DEB">
              <w:rPr>
                <w:rFonts w:ascii="Montserrat Light" w:eastAsia="Times New Roman" w:hAnsi="Montserrat Light" w:cs="Times New Roman"/>
                <w:i/>
                <w:iCs/>
                <w:lang w:val="ro-RO"/>
              </w:rPr>
              <w:t>uri. Aceasta operaţiune este supusă controlului financiar preventiv propriu</w:t>
            </w:r>
            <w:r w:rsidRPr="00494DEB">
              <w:rPr>
                <w:rFonts w:ascii="Montserrat Light" w:eastAsia="Times New Roman" w:hAnsi="Montserrat Light" w:cs="Times New Roman"/>
                <w:lang w:val="ro-RO"/>
              </w:rPr>
              <w:t>.”</w:t>
            </w:r>
            <w:r w:rsidR="00987D37" w:rsidRPr="00494DEB">
              <w:rPr>
                <w:rFonts w:ascii="Montserrat Light" w:eastAsia="Times New Roman" w:hAnsi="Montserrat Light" w:cs="Times New Roman"/>
                <w:lang w:val="ro-RO"/>
              </w:rPr>
              <w:t xml:space="preserve"> </w:t>
            </w:r>
            <w:r w:rsidRPr="00494DEB">
              <w:rPr>
                <w:rFonts w:ascii="Montserrat Light" w:eastAsia="Times New Roman" w:hAnsi="Montserrat Light" w:cs="Times New Roman"/>
                <w:lang w:val="ro-RO"/>
              </w:rPr>
              <w:t>se impune modificarea HCJ nr. 149 din</w:t>
            </w:r>
            <w:r w:rsidR="00987D37" w:rsidRPr="00494DEB">
              <w:rPr>
                <w:rFonts w:ascii="Montserrat Light" w:eastAsia="Times New Roman" w:hAnsi="Montserrat Light" w:cs="Times New Roman"/>
                <w:lang w:val="ro-RO"/>
              </w:rPr>
              <w:t xml:space="preserve"> 31 iulie</w:t>
            </w:r>
            <w:r w:rsidRPr="00494DEB">
              <w:rPr>
                <w:rFonts w:ascii="Montserrat Light" w:eastAsia="Times New Roman" w:hAnsi="Montserrat Light" w:cs="Times New Roman"/>
                <w:lang w:val="ro-RO"/>
              </w:rPr>
              <w:t xml:space="preserve"> 2019</w:t>
            </w:r>
            <w:r w:rsidR="00987D37" w:rsidRPr="00494DEB">
              <w:rPr>
                <w:rFonts w:ascii="Montserrat Light" w:eastAsia="Times New Roman" w:hAnsi="Montserrat Light" w:cs="Times New Roman"/>
                <w:lang w:val="ro-RO"/>
              </w:rPr>
              <w:t>.</w:t>
            </w:r>
          </w:p>
        </w:tc>
      </w:tr>
      <w:bookmarkEnd w:id="15"/>
      <w:tr w:rsidR="001E5C6B" w:rsidRPr="00494DEB" w14:paraId="66085462" w14:textId="77777777" w:rsidTr="000D6DB7">
        <w:tc>
          <w:tcPr>
            <w:tcW w:w="9355" w:type="dxa"/>
            <w:gridSpan w:val="5"/>
          </w:tcPr>
          <w:p w14:paraId="7D028DD6" w14:textId="22B6E454" w:rsidR="004C5818" w:rsidRPr="00494DEB" w:rsidRDefault="004C5818" w:rsidP="005E4181">
            <w:pPr>
              <w:tabs>
                <w:tab w:val="left" w:pos="3456"/>
              </w:tabs>
              <w:jc w:val="both"/>
              <w:rPr>
                <w:rFonts w:ascii="Montserrat Light" w:hAnsi="Montserrat Light"/>
                <w:b/>
                <w:i/>
                <w:highlight w:val="yellow"/>
                <w:lang w:val="ro-RO"/>
              </w:rPr>
            </w:pPr>
            <w:r w:rsidRPr="00494DEB">
              <w:rPr>
                <w:rFonts w:ascii="Montserrat Light" w:hAnsi="Montserrat Light"/>
                <w:b/>
                <w:bCs/>
                <w:i/>
                <w:lang w:val="ro-RO"/>
              </w:rPr>
              <w:lastRenderedPageBreak/>
              <w:t xml:space="preserve">Secțiunea a 3-a </w:t>
            </w:r>
            <w:bookmarkStart w:id="16" w:name="_Hlk48727950"/>
            <w:r w:rsidRPr="00494DEB">
              <w:rPr>
                <w:rFonts w:ascii="Montserrat Light" w:hAnsi="Montserrat Light"/>
                <w:b/>
                <w:bCs/>
                <w:i/>
                <w:lang w:val="ro-RO"/>
              </w:rPr>
              <w:t>- Efecte preconizate ale aplicării actului administrativ (impactul financiar asupra bugetului judeţului pe termen scurt (pe anul curent)</w:t>
            </w:r>
            <w:r w:rsidR="00E571FB" w:rsidRPr="00494DEB">
              <w:rPr>
                <w:rFonts w:ascii="Montserrat Light" w:hAnsi="Montserrat Light"/>
                <w:b/>
                <w:bCs/>
                <w:i/>
                <w:lang w:val="ro-RO"/>
              </w:rPr>
              <w:t xml:space="preserve"> </w:t>
            </w:r>
            <w:r w:rsidRPr="00494DEB">
              <w:rPr>
                <w:rFonts w:ascii="Montserrat Light" w:hAnsi="Montserrat Light"/>
                <w:b/>
                <w:bCs/>
                <w:i/>
                <w:lang w:val="ro-RO"/>
              </w:rPr>
              <w:t>/</w:t>
            </w:r>
            <w:r w:rsidR="00E571FB" w:rsidRPr="00494DEB">
              <w:rPr>
                <w:rFonts w:ascii="Montserrat Light" w:hAnsi="Montserrat Light"/>
                <w:b/>
                <w:bCs/>
                <w:i/>
                <w:lang w:val="ro-RO"/>
              </w:rPr>
              <w:t xml:space="preserve"> </w:t>
            </w:r>
            <w:r w:rsidRPr="00494DEB">
              <w:rPr>
                <w:rFonts w:ascii="Montserrat Light" w:hAnsi="Montserrat Light"/>
                <w:b/>
                <w:bCs/>
                <w:i/>
                <w:lang w:val="ro-RO"/>
              </w:rPr>
              <w:t>lung, impactul asupra mediului concurențial şi domeniului ajutoarelor de stat, impactul asupra sarcinilor administrative, impactul asupra mediului</w:t>
            </w:r>
            <w:bookmarkEnd w:id="16"/>
            <w:r w:rsidRPr="00494DEB">
              <w:rPr>
                <w:rFonts w:ascii="Montserrat Light" w:hAnsi="Montserrat Light"/>
                <w:b/>
                <w:bCs/>
                <w:i/>
                <w:lang w:val="ro-RO"/>
              </w:rPr>
              <w:t xml:space="preserve">): </w:t>
            </w:r>
          </w:p>
        </w:tc>
      </w:tr>
      <w:tr w:rsidR="001E5C6B" w:rsidRPr="00494DEB" w14:paraId="7CE50CF9" w14:textId="77777777" w:rsidTr="000D6DB7">
        <w:tc>
          <w:tcPr>
            <w:tcW w:w="9355" w:type="dxa"/>
            <w:gridSpan w:val="5"/>
          </w:tcPr>
          <w:p w14:paraId="692E47FD" w14:textId="533737A9" w:rsidR="009A5B9C" w:rsidRPr="00494DEB" w:rsidRDefault="002067BF" w:rsidP="005E4181">
            <w:pPr>
              <w:contextualSpacing/>
              <w:jc w:val="both"/>
              <w:rPr>
                <w:rFonts w:ascii="Montserrat Light" w:hAnsi="Montserrat Light"/>
                <w:i/>
                <w:noProof/>
                <w:lang w:val="ro-RO" w:bidi="ne-NP"/>
              </w:rPr>
            </w:pPr>
            <w:r w:rsidRPr="00494DEB">
              <w:rPr>
                <w:rFonts w:ascii="Montserrat Light" w:hAnsi="Montserrat Light" w:cs="Courier New"/>
                <w:b/>
                <w:bCs/>
                <w:i/>
                <w:noProof/>
                <w:shd w:val="clear" w:color="auto" w:fill="FFFFFF"/>
                <w:lang w:val="ro-RO"/>
              </w:rPr>
              <w:t>Impactul financiar asupra bugetului judeţului pe termen scurt (pe anul curent)</w:t>
            </w:r>
            <w:r w:rsidR="005352AB" w:rsidRPr="00494DEB">
              <w:rPr>
                <w:rFonts w:ascii="Montserrat Light" w:hAnsi="Montserrat Light" w:cs="Courier New"/>
                <w:b/>
                <w:bCs/>
                <w:i/>
                <w:noProof/>
                <w:shd w:val="clear" w:color="auto" w:fill="FFFFFF"/>
                <w:lang w:val="ro-RO"/>
              </w:rPr>
              <w:t xml:space="preserve"> </w:t>
            </w:r>
            <w:r w:rsidRPr="00494DEB">
              <w:rPr>
                <w:rFonts w:ascii="Montserrat Light" w:hAnsi="Montserrat Light" w:cs="Courier New"/>
                <w:b/>
                <w:bCs/>
                <w:i/>
                <w:noProof/>
                <w:shd w:val="clear" w:color="auto" w:fill="FFFFFF"/>
                <w:lang w:val="ro-RO"/>
              </w:rPr>
              <w:t>/</w:t>
            </w:r>
            <w:r w:rsidR="005352AB" w:rsidRPr="00494DEB">
              <w:rPr>
                <w:rFonts w:ascii="Montserrat Light" w:hAnsi="Montserrat Light" w:cs="Courier New"/>
                <w:b/>
                <w:bCs/>
                <w:i/>
                <w:noProof/>
                <w:shd w:val="clear" w:color="auto" w:fill="FFFFFF"/>
                <w:lang w:val="ro-RO"/>
              </w:rPr>
              <w:t xml:space="preserve"> </w:t>
            </w:r>
            <w:r w:rsidRPr="00494DEB">
              <w:rPr>
                <w:rFonts w:ascii="Montserrat Light" w:hAnsi="Montserrat Light" w:cs="Courier New"/>
                <w:b/>
                <w:bCs/>
                <w:i/>
                <w:noProof/>
                <w:shd w:val="clear" w:color="auto" w:fill="FFFFFF"/>
                <w:lang w:val="ro-RO"/>
              </w:rPr>
              <w:t xml:space="preserve">lung </w:t>
            </w:r>
          </w:p>
          <w:p w14:paraId="3331E7E5" w14:textId="2108963E" w:rsidR="009A5B9C" w:rsidRPr="00494DEB" w:rsidRDefault="009A5B9C" w:rsidP="005E4181">
            <w:pPr>
              <w:contextualSpacing/>
              <w:jc w:val="both"/>
              <w:rPr>
                <w:rFonts w:ascii="Montserrat Light" w:hAnsi="Montserrat Light"/>
                <w:lang w:val="ro-RO"/>
              </w:rPr>
            </w:pPr>
            <w:r w:rsidRPr="00494DEB">
              <w:rPr>
                <w:rFonts w:ascii="Montserrat Light" w:hAnsi="Montserrat Light"/>
                <w:lang w:val="ro-RO"/>
              </w:rPr>
              <w:t>Impactul financiar se va reflecta în bugetul propriu al Județului Cluj pe an</w:t>
            </w:r>
            <w:r w:rsidR="00174E6E" w:rsidRPr="00494DEB">
              <w:rPr>
                <w:rFonts w:ascii="Montserrat Light" w:hAnsi="Montserrat Light"/>
                <w:lang w:val="ro-RO"/>
              </w:rPr>
              <w:t>ii 2023-2024-2025</w:t>
            </w:r>
            <w:r w:rsidRPr="00494DEB">
              <w:rPr>
                <w:rFonts w:ascii="Montserrat Light" w:hAnsi="Montserrat Light"/>
                <w:lang w:val="ro-RO"/>
              </w:rPr>
              <w:t>.</w:t>
            </w:r>
          </w:p>
          <w:p w14:paraId="5D9F8A56" w14:textId="77E45F83" w:rsidR="009A5B9C" w:rsidRPr="00494DEB" w:rsidRDefault="009A5B9C" w:rsidP="005E4181">
            <w:pPr>
              <w:contextualSpacing/>
              <w:jc w:val="both"/>
              <w:rPr>
                <w:rFonts w:ascii="Montserrat Light" w:hAnsi="Montserrat Light"/>
                <w:iCs/>
                <w:noProof/>
                <w:lang w:val="ro-RO" w:bidi="ne-NP"/>
              </w:rPr>
            </w:pPr>
          </w:p>
          <w:p w14:paraId="689A275D" w14:textId="38DEB7A0" w:rsidR="00574CA0" w:rsidRPr="00494DEB" w:rsidRDefault="00174E6E" w:rsidP="005E4181">
            <w:pPr>
              <w:contextualSpacing/>
              <w:jc w:val="both"/>
              <w:rPr>
                <w:rFonts w:ascii="Montserrat Light" w:hAnsi="Montserrat Light"/>
                <w:iCs/>
                <w:noProof/>
                <w:lang w:val="ro-RO" w:bidi="ne-NP"/>
              </w:rPr>
            </w:pPr>
            <w:r w:rsidRPr="00494DEB">
              <w:rPr>
                <w:rFonts w:ascii="Montserrat Light" w:hAnsi="Montserrat Light"/>
                <w:iCs/>
                <w:noProof/>
                <w:lang w:val="ro-RO" w:bidi="ne-NP"/>
              </w:rPr>
              <w:t>Pentru realizarea acestui obiectiv de investiție se vor face toate demersurile necesare pentru accesarea de fonduri europene nerambursabile.</w:t>
            </w:r>
          </w:p>
        </w:tc>
      </w:tr>
      <w:tr w:rsidR="001E5C6B" w:rsidRPr="00494DEB" w14:paraId="10F72D0B" w14:textId="77777777" w:rsidTr="000D6DB7">
        <w:tc>
          <w:tcPr>
            <w:tcW w:w="9355" w:type="dxa"/>
            <w:gridSpan w:val="5"/>
          </w:tcPr>
          <w:p w14:paraId="7A2FA5C3" w14:textId="0D986A28" w:rsidR="004C5818" w:rsidRPr="00494DEB" w:rsidRDefault="004C5818" w:rsidP="005E4181">
            <w:pPr>
              <w:tabs>
                <w:tab w:val="left" w:pos="3456"/>
              </w:tabs>
              <w:jc w:val="both"/>
              <w:rPr>
                <w:rFonts w:ascii="Montserrat Light" w:hAnsi="Montserrat Light"/>
                <w:i/>
                <w:lang w:val="it-IT"/>
              </w:rPr>
            </w:pPr>
            <w:r w:rsidRPr="00494DEB">
              <w:rPr>
                <w:rFonts w:ascii="Montserrat Light" w:hAnsi="Montserrat Light"/>
                <w:b/>
                <w:i/>
                <w:lang w:val="it-IT"/>
              </w:rPr>
              <w:t xml:space="preserve">Secțiunea a 4-a </w:t>
            </w:r>
            <w:r w:rsidR="00E571FB" w:rsidRPr="00494DEB">
              <w:rPr>
                <w:rFonts w:ascii="Montserrat Light" w:hAnsi="Montserrat Light"/>
                <w:b/>
                <w:i/>
                <w:lang w:val="it-IT"/>
              </w:rPr>
              <w:t>–</w:t>
            </w:r>
            <w:r w:rsidRPr="00494DEB">
              <w:rPr>
                <w:rFonts w:ascii="Montserrat Light" w:hAnsi="Montserrat Light"/>
                <w:b/>
                <w:i/>
                <w:lang w:val="it-IT"/>
              </w:rPr>
              <w:t xml:space="preserve"> Concluzii</w:t>
            </w:r>
            <w:r w:rsidR="00E571FB" w:rsidRPr="00494DEB">
              <w:rPr>
                <w:rFonts w:ascii="Montserrat Light" w:hAnsi="Montserrat Light"/>
                <w:b/>
                <w:i/>
                <w:lang w:val="it-IT"/>
              </w:rPr>
              <w:t xml:space="preserve"> </w:t>
            </w:r>
            <w:r w:rsidRPr="00494DEB">
              <w:rPr>
                <w:rFonts w:ascii="Montserrat Light" w:hAnsi="Montserrat Light"/>
                <w:b/>
                <w:i/>
                <w:lang w:val="it-IT"/>
              </w:rPr>
              <w:t>/</w:t>
            </w:r>
            <w:r w:rsidR="00E571FB" w:rsidRPr="00494DEB">
              <w:rPr>
                <w:rFonts w:ascii="Montserrat Light" w:hAnsi="Montserrat Light"/>
                <w:b/>
                <w:i/>
                <w:lang w:val="it-IT"/>
              </w:rPr>
              <w:t xml:space="preserve"> </w:t>
            </w:r>
            <w:r w:rsidRPr="00494DEB">
              <w:rPr>
                <w:rFonts w:ascii="Montserrat Light" w:hAnsi="Montserrat Light"/>
                <w:b/>
                <w:i/>
                <w:lang w:val="it-IT"/>
              </w:rPr>
              <w:t xml:space="preserve">propuneri:  </w:t>
            </w:r>
          </w:p>
        </w:tc>
      </w:tr>
      <w:tr w:rsidR="001E5C6B" w:rsidRPr="00494DEB" w14:paraId="72271A01" w14:textId="77777777" w:rsidTr="000D6DB7">
        <w:tc>
          <w:tcPr>
            <w:tcW w:w="9355" w:type="dxa"/>
            <w:gridSpan w:val="5"/>
          </w:tcPr>
          <w:p w14:paraId="7587B491" w14:textId="513B0850" w:rsidR="00574CA0" w:rsidRPr="00494DEB" w:rsidRDefault="005A44EE" w:rsidP="005E4181">
            <w:pPr>
              <w:tabs>
                <w:tab w:val="left" w:pos="3456"/>
              </w:tabs>
              <w:jc w:val="both"/>
              <w:rPr>
                <w:rFonts w:ascii="Montserrat Light" w:hAnsi="Montserrat Light"/>
                <w:iCs/>
                <w:lang w:val="it-IT"/>
              </w:rPr>
            </w:pPr>
            <w:r w:rsidRPr="00494DEB">
              <w:rPr>
                <w:rFonts w:ascii="Montserrat Light" w:hAnsi="Montserrat Light"/>
                <w:iCs/>
                <w:lang w:val="it-IT"/>
              </w:rPr>
              <w:t xml:space="preserve">În urma analizării proiectului de hotărâre și a documentării efectuate, certificăm faptul că proiectul de hotărâre </w:t>
            </w:r>
            <w:r w:rsidRPr="00494DEB">
              <w:rPr>
                <w:rFonts w:ascii="Montserrat Light" w:hAnsi="Montserrat Light"/>
                <w:b/>
                <w:bCs/>
                <w:iCs/>
                <w:lang w:val="it-IT"/>
              </w:rPr>
              <w:t>îndeplinește</w:t>
            </w:r>
            <w:r w:rsidRPr="00494DEB">
              <w:rPr>
                <w:rFonts w:ascii="Montserrat Light" w:hAnsi="Montserrat Light"/>
                <w:iCs/>
                <w:lang w:val="it-IT"/>
              </w:rPr>
              <w:t xml:space="preserve"> cerințele tehnice specificate la Secțiunea a 2-a</w:t>
            </w:r>
            <w:r w:rsidR="00574CA0" w:rsidRPr="00494DEB">
              <w:rPr>
                <w:rFonts w:ascii="Montserrat Light" w:hAnsi="Montserrat Light"/>
                <w:iCs/>
                <w:lang w:val="it-IT"/>
              </w:rPr>
              <w:t>.</w:t>
            </w:r>
          </w:p>
        </w:tc>
      </w:tr>
      <w:tr w:rsidR="005352AB" w:rsidRPr="00494DEB" w14:paraId="12C5C955" w14:textId="77777777" w:rsidTr="000D6DB7">
        <w:tc>
          <w:tcPr>
            <w:tcW w:w="3681" w:type="dxa"/>
            <w:gridSpan w:val="2"/>
            <w:vAlign w:val="center"/>
          </w:tcPr>
          <w:p w14:paraId="611D97F7" w14:textId="77777777" w:rsidR="005352AB" w:rsidRPr="00494DEB" w:rsidRDefault="005352AB" w:rsidP="005E4181">
            <w:pPr>
              <w:tabs>
                <w:tab w:val="left" w:pos="3456"/>
              </w:tabs>
              <w:ind w:right="304"/>
              <w:jc w:val="both"/>
              <w:rPr>
                <w:rFonts w:ascii="Montserrat Light" w:hAnsi="Montserrat Light"/>
                <w:b/>
                <w:bCs/>
                <w:iCs/>
                <w:lang w:val="it-IT"/>
              </w:rPr>
            </w:pPr>
          </w:p>
        </w:tc>
        <w:tc>
          <w:tcPr>
            <w:tcW w:w="2344" w:type="dxa"/>
            <w:vAlign w:val="center"/>
          </w:tcPr>
          <w:p w14:paraId="475BC575" w14:textId="1D628055" w:rsidR="005352AB" w:rsidRPr="00494DEB" w:rsidRDefault="005352AB" w:rsidP="005E4181">
            <w:pPr>
              <w:tabs>
                <w:tab w:val="left" w:pos="3456"/>
              </w:tabs>
              <w:jc w:val="center"/>
              <w:rPr>
                <w:rFonts w:ascii="Montserrat Light" w:hAnsi="Montserrat Light"/>
                <w:b/>
                <w:bCs/>
                <w:iCs/>
                <w:lang w:val="en-US"/>
              </w:rPr>
            </w:pPr>
            <w:proofErr w:type="spellStart"/>
            <w:r w:rsidRPr="00494DEB">
              <w:rPr>
                <w:rFonts w:ascii="Montserrat Light" w:hAnsi="Montserrat Light"/>
                <w:b/>
                <w:bCs/>
                <w:iCs/>
                <w:lang w:val="en-US"/>
              </w:rPr>
              <w:t>Prenume</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și</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nume</w:t>
            </w:r>
            <w:proofErr w:type="spellEnd"/>
          </w:p>
        </w:tc>
        <w:tc>
          <w:tcPr>
            <w:tcW w:w="1625" w:type="dxa"/>
            <w:vAlign w:val="center"/>
          </w:tcPr>
          <w:p w14:paraId="26B2F478" w14:textId="08DC560C" w:rsidR="005352AB" w:rsidRPr="00494DEB" w:rsidRDefault="005352AB" w:rsidP="005E4181">
            <w:pPr>
              <w:tabs>
                <w:tab w:val="left" w:pos="3456"/>
              </w:tabs>
              <w:jc w:val="center"/>
              <w:rPr>
                <w:rFonts w:ascii="Montserrat Light" w:hAnsi="Montserrat Light"/>
                <w:b/>
                <w:bCs/>
                <w:iCs/>
                <w:lang w:val="en-US"/>
              </w:rPr>
            </w:pPr>
            <w:r w:rsidRPr="00494DEB">
              <w:rPr>
                <w:rFonts w:ascii="Montserrat Light" w:hAnsi="Montserrat Light"/>
                <w:b/>
                <w:bCs/>
                <w:iCs/>
                <w:lang w:val="en-US"/>
              </w:rPr>
              <w:t>Data</w:t>
            </w:r>
          </w:p>
        </w:tc>
        <w:tc>
          <w:tcPr>
            <w:tcW w:w="1705" w:type="dxa"/>
            <w:vAlign w:val="center"/>
          </w:tcPr>
          <w:p w14:paraId="3A5966B4" w14:textId="61FC1E93" w:rsidR="005352AB" w:rsidRPr="00494DEB" w:rsidRDefault="005352AB" w:rsidP="005E4181">
            <w:pPr>
              <w:tabs>
                <w:tab w:val="left" w:pos="3456"/>
              </w:tabs>
              <w:jc w:val="center"/>
              <w:rPr>
                <w:rFonts w:ascii="Montserrat Light" w:hAnsi="Montserrat Light"/>
                <w:b/>
                <w:bCs/>
                <w:iCs/>
                <w:lang w:val="en-US"/>
              </w:rPr>
            </w:pPr>
            <w:proofErr w:type="spellStart"/>
            <w:r w:rsidRPr="00494DEB">
              <w:rPr>
                <w:rFonts w:ascii="Montserrat Light" w:hAnsi="Montserrat Light"/>
                <w:b/>
                <w:bCs/>
                <w:iCs/>
                <w:lang w:val="en-US"/>
              </w:rPr>
              <w:t>Semnătura</w:t>
            </w:r>
            <w:proofErr w:type="spellEnd"/>
          </w:p>
        </w:tc>
      </w:tr>
      <w:tr w:rsidR="005352AB" w:rsidRPr="00494DEB" w14:paraId="5F37EFA0" w14:textId="77777777" w:rsidTr="000D6DB7">
        <w:trPr>
          <w:trHeight w:val="363"/>
        </w:trPr>
        <w:tc>
          <w:tcPr>
            <w:tcW w:w="3681" w:type="dxa"/>
            <w:gridSpan w:val="2"/>
            <w:vAlign w:val="center"/>
          </w:tcPr>
          <w:p w14:paraId="72C20013" w14:textId="1A18A67A" w:rsidR="005352AB" w:rsidRPr="00494DEB" w:rsidRDefault="005352AB" w:rsidP="005E4181">
            <w:pPr>
              <w:tabs>
                <w:tab w:val="left" w:pos="3456"/>
              </w:tabs>
              <w:ind w:right="304"/>
              <w:jc w:val="both"/>
              <w:rPr>
                <w:rFonts w:ascii="Montserrat Light" w:hAnsi="Montserrat Light"/>
                <w:iCs/>
                <w:lang w:val="en-US"/>
              </w:rPr>
            </w:pPr>
            <w:proofErr w:type="spellStart"/>
            <w:r w:rsidRPr="00494DEB">
              <w:rPr>
                <w:rFonts w:ascii="Montserrat Light" w:hAnsi="Montserrat Light"/>
                <w:iCs/>
                <w:lang w:val="en-US"/>
              </w:rPr>
              <w:t>Avizat</w:t>
            </w:r>
            <w:proofErr w:type="spellEnd"/>
            <w:r w:rsidRPr="00494DEB">
              <w:rPr>
                <w:rFonts w:ascii="Montserrat Light" w:hAnsi="Montserrat Light"/>
                <w:iCs/>
                <w:lang w:val="en-US"/>
              </w:rPr>
              <w:t>:   Director</w:t>
            </w:r>
          </w:p>
        </w:tc>
        <w:tc>
          <w:tcPr>
            <w:tcW w:w="2344" w:type="dxa"/>
            <w:vAlign w:val="center"/>
          </w:tcPr>
          <w:p w14:paraId="1789C913" w14:textId="1D3FD31D" w:rsidR="005352AB" w:rsidRPr="00494DEB" w:rsidRDefault="005352AB" w:rsidP="005E4181">
            <w:pPr>
              <w:tabs>
                <w:tab w:val="left" w:pos="3456"/>
              </w:tabs>
              <w:jc w:val="center"/>
              <w:rPr>
                <w:rFonts w:ascii="Montserrat Light" w:hAnsi="Montserrat Light"/>
                <w:iCs/>
                <w:lang w:val="en-US"/>
              </w:rPr>
            </w:pPr>
            <w:r w:rsidRPr="00494DEB">
              <w:rPr>
                <w:rFonts w:ascii="Montserrat Light" w:hAnsi="Montserrat Light"/>
                <w:iCs/>
                <w:lang w:val="en-US"/>
              </w:rPr>
              <w:t>Mariana RAȚIU</w:t>
            </w:r>
          </w:p>
        </w:tc>
        <w:tc>
          <w:tcPr>
            <w:tcW w:w="1625" w:type="dxa"/>
            <w:vAlign w:val="center"/>
          </w:tcPr>
          <w:p w14:paraId="1BF38E3C" w14:textId="6AE887BE" w:rsidR="005352AB" w:rsidRPr="00494DEB" w:rsidRDefault="009A5B9C" w:rsidP="005E4181">
            <w:pPr>
              <w:tabs>
                <w:tab w:val="left" w:pos="3456"/>
              </w:tabs>
              <w:jc w:val="center"/>
              <w:rPr>
                <w:rFonts w:ascii="Montserrat Light" w:hAnsi="Montserrat Light"/>
                <w:iCs/>
                <w:lang w:val="en-US"/>
              </w:rPr>
            </w:pPr>
            <w:r w:rsidRPr="00494DEB">
              <w:rPr>
                <w:rFonts w:ascii="Montserrat Light" w:hAnsi="Montserrat Light"/>
                <w:iCs/>
                <w:lang w:val="en-US"/>
              </w:rPr>
              <w:t>16.0</w:t>
            </w:r>
            <w:r w:rsidR="00174E6E" w:rsidRPr="00494DEB">
              <w:rPr>
                <w:rFonts w:ascii="Montserrat Light" w:hAnsi="Montserrat Light"/>
                <w:iCs/>
                <w:lang w:val="en-US"/>
              </w:rPr>
              <w:t>5</w:t>
            </w:r>
            <w:r w:rsidRPr="00494DEB">
              <w:rPr>
                <w:rFonts w:ascii="Montserrat Light" w:hAnsi="Montserrat Light"/>
                <w:iCs/>
                <w:lang w:val="en-US"/>
              </w:rPr>
              <w:t>.2023</w:t>
            </w:r>
          </w:p>
        </w:tc>
        <w:tc>
          <w:tcPr>
            <w:tcW w:w="1705" w:type="dxa"/>
            <w:vAlign w:val="center"/>
          </w:tcPr>
          <w:p w14:paraId="69A44D57" w14:textId="539B5311" w:rsidR="005352AB" w:rsidRPr="00494DEB" w:rsidRDefault="005352AB" w:rsidP="005E4181">
            <w:pPr>
              <w:tabs>
                <w:tab w:val="left" w:pos="3456"/>
              </w:tabs>
              <w:jc w:val="center"/>
              <w:rPr>
                <w:rFonts w:ascii="Montserrat Light" w:hAnsi="Montserrat Light"/>
                <w:iCs/>
                <w:lang w:val="en-US"/>
              </w:rPr>
            </w:pPr>
          </w:p>
        </w:tc>
      </w:tr>
      <w:tr w:rsidR="005352AB" w:rsidRPr="00494DEB" w14:paraId="52AAA732" w14:textId="77777777" w:rsidTr="000D6DB7">
        <w:trPr>
          <w:trHeight w:val="411"/>
        </w:trPr>
        <w:tc>
          <w:tcPr>
            <w:tcW w:w="3681" w:type="dxa"/>
            <w:gridSpan w:val="2"/>
            <w:vAlign w:val="center"/>
          </w:tcPr>
          <w:p w14:paraId="4FE8B064" w14:textId="59AB8D2F" w:rsidR="005352AB" w:rsidRPr="00494DEB" w:rsidRDefault="005352AB" w:rsidP="005E4181">
            <w:pPr>
              <w:tabs>
                <w:tab w:val="left" w:pos="3456"/>
              </w:tabs>
              <w:ind w:right="304"/>
              <w:jc w:val="both"/>
              <w:rPr>
                <w:rFonts w:ascii="Montserrat Light" w:hAnsi="Montserrat Light"/>
                <w:iCs/>
                <w:lang w:val="en-US"/>
              </w:rPr>
            </w:pPr>
            <w:proofErr w:type="spellStart"/>
            <w:r w:rsidRPr="00494DEB">
              <w:rPr>
                <w:rFonts w:ascii="Montserrat Light" w:hAnsi="Montserrat Light"/>
                <w:iCs/>
                <w:lang w:val="en-US"/>
              </w:rPr>
              <w:t>Verificat</w:t>
            </w:r>
            <w:proofErr w:type="spellEnd"/>
            <w:r w:rsidRPr="00494DEB">
              <w:rPr>
                <w:rFonts w:ascii="Montserrat Light" w:hAnsi="Montserrat Light"/>
                <w:iCs/>
                <w:lang w:val="en-US"/>
              </w:rPr>
              <w:t xml:space="preserve">: </w:t>
            </w:r>
            <w:proofErr w:type="spellStart"/>
            <w:r w:rsidRPr="00494DEB">
              <w:rPr>
                <w:rFonts w:ascii="Montserrat Light" w:hAnsi="Montserrat Light"/>
                <w:iCs/>
                <w:lang w:val="en-US"/>
              </w:rPr>
              <w:t>Șef</w:t>
            </w:r>
            <w:proofErr w:type="spellEnd"/>
            <w:r w:rsidRPr="00494DEB">
              <w:rPr>
                <w:rFonts w:ascii="Montserrat Light" w:hAnsi="Montserrat Light"/>
                <w:iCs/>
                <w:lang w:val="en-US"/>
              </w:rPr>
              <w:t xml:space="preserve"> </w:t>
            </w:r>
            <w:proofErr w:type="spellStart"/>
            <w:r w:rsidRPr="00494DEB">
              <w:rPr>
                <w:rFonts w:ascii="Montserrat Light" w:hAnsi="Montserrat Light"/>
                <w:iCs/>
                <w:lang w:val="en-US"/>
              </w:rPr>
              <w:t>serviciu</w:t>
            </w:r>
            <w:proofErr w:type="spellEnd"/>
          </w:p>
        </w:tc>
        <w:tc>
          <w:tcPr>
            <w:tcW w:w="2344" w:type="dxa"/>
            <w:vAlign w:val="center"/>
          </w:tcPr>
          <w:p w14:paraId="2CC3CDD0" w14:textId="2BB55603" w:rsidR="005352AB" w:rsidRPr="00494DEB" w:rsidRDefault="005352AB" w:rsidP="005E4181">
            <w:pPr>
              <w:tabs>
                <w:tab w:val="left" w:pos="3456"/>
              </w:tabs>
              <w:jc w:val="center"/>
              <w:rPr>
                <w:rFonts w:ascii="Montserrat Light" w:hAnsi="Montserrat Light"/>
                <w:iCs/>
                <w:lang w:val="en-US"/>
              </w:rPr>
            </w:pPr>
            <w:r w:rsidRPr="00494DEB">
              <w:rPr>
                <w:rFonts w:ascii="Montserrat Light" w:hAnsi="Montserrat Light"/>
                <w:iCs/>
                <w:lang w:val="en-US"/>
              </w:rPr>
              <w:t>Diana COMAN</w:t>
            </w:r>
          </w:p>
        </w:tc>
        <w:tc>
          <w:tcPr>
            <w:tcW w:w="1625" w:type="dxa"/>
            <w:vAlign w:val="center"/>
          </w:tcPr>
          <w:p w14:paraId="6EBB6419" w14:textId="71B64C4D" w:rsidR="005352AB" w:rsidRPr="00494DEB" w:rsidRDefault="009A5B9C" w:rsidP="005E4181">
            <w:pPr>
              <w:tabs>
                <w:tab w:val="left" w:pos="3456"/>
              </w:tabs>
              <w:jc w:val="center"/>
              <w:rPr>
                <w:rFonts w:ascii="Montserrat Light" w:hAnsi="Montserrat Light"/>
                <w:iCs/>
                <w:lang w:val="en-US"/>
              </w:rPr>
            </w:pPr>
            <w:r w:rsidRPr="00494DEB">
              <w:rPr>
                <w:rFonts w:ascii="Montserrat Light" w:hAnsi="Montserrat Light"/>
                <w:iCs/>
                <w:lang w:val="en-US"/>
              </w:rPr>
              <w:t>16.0</w:t>
            </w:r>
            <w:r w:rsidR="00174E6E" w:rsidRPr="00494DEB">
              <w:rPr>
                <w:rFonts w:ascii="Montserrat Light" w:hAnsi="Montserrat Light"/>
                <w:iCs/>
                <w:lang w:val="en-US"/>
              </w:rPr>
              <w:t>5</w:t>
            </w:r>
            <w:r w:rsidRPr="00494DEB">
              <w:rPr>
                <w:rFonts w:ascii="Montserrat Light" w:hAnsi="Montserrat Light"/>
                <w:iCs/>
                <w:lang w:val="en-US"/>
              </w:rPr>
              <w:t>.2023</w:t>
            </w:r>
          </w:p>
        </w:tc>
        <w:tc>
          <w:tcPr>
            <w:tcW w:w="1705" w:type="dxa"/>
            <w:vAlign w:val="center"/>
          </w:tcPr>
          <w:p w14:paraId="25FC147C" w14:textId="77777777" w:rsidR="005352AB" w:rsidRPr="00494DEB" w:rsidRDefault="005352AB" w:rsidP="005E4181">
            <w:pPr>
              <w:tabs>
                <w:tab w:val="left" w:pos="3456"/>
              </w:tabs>
              <w:jc w:val="center"/>
              <w:rPr>
                <w:rFonts w:ascii="Montserrat Light" w:hAnsi="Montserrat Light"/>
                <w:iCs/>
                <w:lang w:val="en-US"/>
              </w:rPr>
            </w:pPr>
          </w:p>
        </w:tc>
      </w:tr>
      <w:tr w:rsidR="00E571FB" w:rsidRPr="00494DEB" w14:paraId="34B3926A" w14:textId="77777777" w:rsidTr="000D6DB7">
        <w:trPr>
          <w:trHeight w:val="409"/>
        </w:trPr>
        <w:tc>
          <w:tcPr>
            <w:tcW w:w="3681" w:type="dxa"/>
            <w:gridSpan w:val="2"/>
            <w:vAlign w:val="center"/>
          </w:tcPr>
          <w:p w14:paraId="77611128" w14:textId="4F05F4CF" w:rsidR="00E571FB" w:rsidRPr="00494DEB" w:rsidRDefault="00E571FB" w:rsidP="005E4181">
            <w:pPr>
              <w:tabs>
                <w:tab w:val="left" w:pos="3456"/>
              </w:tabs>
              <w:ind w:right="304"/>
              <w:jc w:val="both"/>
              <w:rPr>
                <w:rFonts w:ascii="Montserrat Light" w:hAnsi="Montserrat Light"/>
                <w:iCs/>
                <w:lang w:val="ro-RO"/>
              </w:rPr>
            </w:pPr>
            <w:r w:rsidRPr="00494DEB">
              <w:rPr>
                <w:rFonts w:ascii="Montserrat Light" w:hAnsi="Montserrat Light"/>
                <w:iCs/>
                <w:lang w:val="ro-RO"/>
              </w:rPr>
              <w:t>Elaborat: Consilier</w:t>
            </w:r>
          </w:p>
        </w:tc>
        <w:tc>
          <w:tcPr>
            <w:tcW w:w="2344" w:type="dxa"/>
            <w:vAlign w:val="center"/>
          </w:tcPr>
          <w:p w14:paraId="61DC327A" w14:textId="42AB3C94" w:rsidR="009A5B9C" w:rsidRPr="00494DEB" w:rsidRDefault="009A5B9C" w:rsidP="005E4181">
            <w:pPr>
              <w:tabs>
                <w:tab w:val="left" w:pos="3456"/>
              </w:tabs>
              <w:jc w:val="center"/>
              <w:rPr>
                <w:rFonts w:ascii="Montserrat Light" w:hAnsi="Montserrat Light"/>
                <w:iCs/>
                <w:lang w:val="en-US"/>
              </w:rPr>
            </w:pPr>
            <w:r w:rsidRPr="00494DEB">
              <w:rPr>
                <w:rFonts w:ascii="Montserrat Light" w:hAnsi="Montserrat Light"/>
                <w:iCs/>
                <w:lang w:val="en-US"/>
              </w:rPr>
              <w:t>Lavinia BOTEZAN</w:t>
            </w:r>
          </w:p>
        </w:tc>
        <w:tc>
          <w:tcPr>
            <w:tcW w:w="1625" w:type="dxa"/>
            <w:vAlign w:val="center"/>
          </w:tcPr>
          <w:p w14:paraId="57895167" w14:textId="281970B8" w:rsidR="00E571FB" w:rsidRPr="00494DEB" w:rsidRDefault="009A5B9C" w:rsidP="005E4181">
            <w:pPr>
              <w:tabs>
                <w:tab w:val="left" w:pos="3456"/>
              </w:tabs>
              <w:jc w:val="center"/>
              <w:rPr>
                <w:rFonts w:ascii="Montserrat Light" w:hAnsi="Montserrat Light"/>
                <w:iCs/>
                <w:lang w:val="en-US"/>
              </w:rPr>
            </w:pPr>
            <w:r w:rsidRPr="00494DEB">
              <w:rPr>
                <w:rFonts w:ascii="Montserrat Light" w:hAnsi="Montserrat Light"/>
                <w:iCs/>
                <w:lang w:val="en-US"/>
              </w:rPr>
              <w:t>16.0</w:t>
            </w:r>
            <w:r w:rsidR="00174E6E" w:rsidRPr="00494DEB">
              <w:rPr>
                <w:rFonts w:ascii="Montserrat Light" w:hAnsi="Montserrat Light"/>
                <w:iCs/>
                <w:lang w:val="en-US"/>
              </w:rPr>
              <w:t>5</w:t>
            </w:r>
            <w:r w:rsidRPr="00494DEB">
              <w:rPr>
                <w:rFonts w:ascii="Montserrat Light" w:hAnsi="Montserrat Light"/>
                <w:iCs/>
                <w:lang w:val="en-US"/>
              </w:rPr>
              <w:t>.2023</w:t>
            </w:r>
          </w:p>
        </w:tc>
        <w:tc>
          <w:tcPr>
            <w:tcW w:w="1705" w:type="dxa"/>
            <w:vAlign w:val="center"/>
          </w:tcPr>
          <w:p w14:paraId="4A04C983" w14:textId="77777777" w:rsidR="00E571FB" w:rsidRPr="00494DEB" w:rsidRDefault="00E571FB" w:rsidP="005E4181">
            <w:pPr>
              <w:tabs>
                <w:tab w:val="left" w:pos="3456"/>
              </w:tabs>
              <w:jc w:val="center"/>
              <w:rPr>
                <w:rFonts w:ascii="Montserrat Light" w:hAnsi="Montserrat Light"/>
                <w:iCs/>
                <w:lang w:val="en-US"/>
              </w:rPr>
            </w:pPr>
          </w:p>
        </w:tc>
      </w:tr>
    </w:tbl>
    <w:p w14:paraId="16B47444" w14:textId="56ACC3FD" w:rsidR="004C5818" w:rsidRPr="00494DEB" w:rsidRDefault="004C5818" w:rsidP="005E4181">
      <w:pPr>
        <w:autoSpaceDE w:val="0"/>
        <w:autoSpaceDN w:val="0"/>
        <w:adjustRightInd w:val="0"/>
        <w:ind w:right="304"/>
        <w:contextualSpacing/>
        <w:rPr>
          <w:rFonts w:ascii="Montserrat Light" w:hAnsi="Montserrat Light"/>
          <w:i/>
          <w:noProof/>
          <w:highlight w:val="yellow"/>
          <w:lang w:val="en-US" w:eastAsia="ro-RO"/>
        </w:rPr>
        <w:sectPr w:rsidR="004C5818" w:rsidRPr="00494DEB" w:rsidSect="000408B2">
          <w:pgSz w:w="11909" w:h="16834" w:code="9"/>
          <w:pgMar w:top="1166" w:right="936" w:bottom="851" w:left="1526" w:header="274" w:footer="202" w:gutter="0"/>
          <w:pgNumType w:start="1"/>
          <w:cols w:space="720"/>
          <w:docGrid w:linePitch="299"/>
        </w:sectPr>
      </w:pPr>
    </w:p>
    <w:p w14:paraId="6EE52716" w14:textId="77777777" w:rsidR="00BF3F4D" w:rsidRPr="00494DEB" w:rsidRDefault="00BF3F4D" w:rsidP="005E4181">
      <w:pPr>
        <w:rPr>
          <w:rFonts w:ascii="Montserrat Light" w:eastAsia="Calibri" w:hAnsi="Montserrat Light"/>
          <w:iCs/>
          <w:noProof/>
          <w:lang w:val="ro-RO" w:eastAsia="ro-RO"/>
        </w:rPr>
      </w:pPr>
      <w:r w:rsidRPr="00494DEB">
        <w:rPr>
          <w:rFonts w:ascii="Montserrat Light" w:eastAsia="Calibri" w:hAnsi="Montserrat Light"/>
          <w:iCs/>
          <w:noProof/>
          <w:lang w:val="ro-RO" w:eastAsia="ro-RO"/>
        </w:rPr>
        <w:lastRenderedPageBreak/>
        <w:t>DIRECȚIA GENERALĂ BUGET-FINANȚE, RESURSE UMANE</w:t>
      </w:r>
      <w:r w:rsidRPr="00494DEB">
        <w:rPr>
          <w:rFonts w:ascii="Montserrat Light" w:hAnsi="Montserrat Light" w:cs="Cambria"/>
          <w:bCs/>
        </w:rPr>
        <w:t xml:space="preserve"> </w:t>
      </w:r>
    </w:p>
    <w:p w14:paraId="68195C5E" w14:textId="58A208D0" w:rsidR="00BF3F4D" w:rsidRPr="00494DEB" w:rsidRDefault="00BF3F4D" w:rsidP="005E4181">
      <w:pPr>
        <w:rPr>
          <w:rFonts w:ascii="Montserrat Light" w:hAnsi="Montserrat Light" w:cs="Cambria"/>
          <w:b/>
          <w:bCs/>
          <w:iCs/>
        </w:rPr>
      </w:pPr>
      <w:r w:rsidRPr="00494DEB">
        <w:rPr>
          <w:rFonts w:ascii="Montserrat Light" w:hAnsi="Montserrat Light" w:cs="Cambria"/>
          <w:bCs/>
        </w:rPr>
        <w:t xml:space="preserve">Nr.  </w:t>
      </w:r>
      <w:bookmarkStart w:id="17" w:name="_Hlk135122997"/>
      <w:r w:rsidR="003A7433" w:rsidRPr="00494DEB">
        <w:rPr>
          <w:rFonts w:ascii="Montserrat Light" w:hAnsi="Montserrat Light" w:cs="Cambria"/>
          <w:bCs/>
        </w:rPr>
        <w:t>20445</w:t>
      </w:r>
      <w:r w:rsidRPr="00494DEB">
        <w:rPr>
          <w:rFonts w:ascii="Montserrat Light" w:hAnsi="Montserrat Light" w:cs="Cambria"/>
          <w:bCs/>
        </w:rPr>
        <w:t xml:space="preserve"> / 1</w:t>
      </w:r>
      <w:r w:rsidR="003A7433" w:rsidRPr="00494DEB">
        <w:rPr>
          <w:rFonts w:ascii="Montserrat Light" w:hAnsi="Montserrat Light" w:cs="Cambria"/>
          <w:bCs/>
        </w:rPr>
        <w:t>6</w:t>
      </w:r>
      <w:r w:rsidRPr="00494DEB">
        <w:rPr>
          <w:rFonts w:ascii="Montserrat Light" w:hAnsi="Montserrat Light" w:cs="Cambria"/>
          <w:bCs/>
        </w:rPr>
        <w:t>.0</w:t>
      </w:r>
      <w:r w:rsidR="003A7433" w:rsidRPr="00494DEB">
        <w:rPr>
          <w:rFonts w:ascii="Montserrat Light" w:hAnsi="Montserrat Light" w:cs="Cambria"/>
          <w:bCs/>
        </w:rPr>
        <w:t>5</w:t>
      </w:r>
      <w:r w:rsidRPr="00494DEB">
        <w:rPr>
          <w:rFonts w:ascii="Montserrat Light" w:hAnsi="Montserrat Light" w:cs="Cambria"/>
          <w:bCs/>
        </w:rPr>
        <w:t>.2023</w:t>
      </w:r>
      <w:bookmarkEnd w:id="17"/>
    </w:p>
    <w:p w14:paraId="2FF97936" w14:textId="77777777" w:rsidR="00BF3F4D" w:rsidRPr="00494DEB" w:rsidRDefault="00BF3F4D" w:rsidP="005E4181">
      <w:pPr>
        <w:rPr>
          <w:rFonts w:ascii="Montserrat Light" w:hAnsi="Montserrat Light"/>
          <w:highlight w:val="yellow"/>
        </w:rPr>
      </w:pPr>
    </w:p>
    <w:p w14:paraId="2B8FE0E1" w14:textId="77777777" w:rsidR="00BF3F4D" w:rsidRPr="00494DEB" w:rsidRDefault="00BF3F4D" w:rsidP="005E4181">
      <w:pPr>
        <w:tabs>
          <w:tab w:val="left" w:pos="3456"/>
        </w:tabs>
        <w:rPr>
          <w:rFonts w:ascii="Montserrat Light" w:hAnsi="Montserrat Light"/>
          <w:b/>
          <w:bCs/>
          <w:iCs/>
          <w:lang w:val="ro-RO"/>
        </w:rPr>
      </w:pPr>
    </w:p>
    <w:p w14:paraId="6E134D28" w14:textId="67D85695" w:rsidR="00BF3F4D" w:rsidRPr="00494DEB" w:rsidRDefault="00BF3F4D" w:rsidP="000D6DB7">
      <w:pPr>
        <w:tabs>
          <w:tab w:val="left" w:pos="3456"/>
        </w:tabs>
        <w:jc w:val="center"/>
        <w:rPr>
          <w:rFonts w:ascii="Montserrat Light" w:hAnsi="Montserrat Light"/>
          <w:b/>
          <w:bCs/>
          <w:iCs/>
          <w:lang w:val="ro-RO"/>
        </w:rPr>
      </w:pPr>
      <w:r w:rsidRPr="00494DEB">
        <w:rPr>
          <w:rFonts w:ascii="Montserrat Light" w:hAnsi="Montserrat Light"/>
          <w:b/>
          <w:bCs/>
          <w:iCs/>
          <w:lang w:val="ro-RO"/>
        </w:rPr>
        <w:t>RAPORT DE SPECIALITATE</w:t>
      </w:r>
    </w:p>
    <w:p w14:paraId="717E910E" w14:textId="77777777" w:rsidR="000D6DB7" w:rsidRPr="00494DEB" w:rsidRDefault="000D6DB7" w:rsidP="000D6DB7">
      <w:pPr>
        <w:tabs>
          <w:tab w:val="left" w:pos="3456"/>
        </w:tabs>
        <w:jc w:val="center"/>
        <w:rPr>
          <w:rFonts w:ascii="Montserrat Light" w:hAnsi="Montserrat Light"/>
          <w:b/>
          <w:bCs/>
          <w:iCs/>
          <w:lang w:val="ro-RO"/>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409"/>
        <w:gridCol w:w="1413"/>
        <w:gridCol w:w="1710"/>
      </w:tblGrid>
      <w:tr w:rsidR="00BF3F4D" w:rsidRPr="00494DEB" w14:paraId="1A293C3F" w14:textId="77777777" w:rsidTr="00C9058D">
        <w:trPr>
          <w:trHeight w:val="278"/>
        </w:trPr>
        <w:tc>
          <w:tcPr>
            <w:tcW w:w="3823" w:type="dxa"/>
          </w:tcPr>
          <w:p w14:paraId="7583D7BC" w14:textId="77777777" w:rsidR="00BF3F4D" w:rsidRPr="00494DEB" w:rsidRDefault="00BF3F4D" w:rsidP="005E4181">
            <w:pPr>
              <w:tabs>
                <w:tab w:val="left" w:pos="3456"/>
              </w:tabs>
              <w:jc w:val="both"/>
              <w:rPr>
                <w:rFonts w:ascii="Montserrat Light" w:hAnsi="Montserrat Light"/>
                <w:b/>
                <w:bCs/>
                <w:iCs/>
                <w:lang w:val="en-US"/>
              </w:rPr>
            </w:pPr>
            <w:proofErr w:type="spellStart"/>
            <w:r w:rsidRPr="00494DEB">
              <w:rPr>
                <w:rFonts w:ascii="Montserrat Light" w:hAnsi="Montserrat Light"/>
                <w:b/>
                <w:bCs/>
                <w:iCs/>
                <w:lang w:val="en-US"/>
              </w:rPr>
              <w:t>Titlul</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proiectului</w:t>
            </w:r>
            <w:proofErr w:type="spellEnd"/>
            <w:r w:rsidRPr="00494DEB">
              <w:rPr>
                <w:rFonts w:ascii="Montserrat Light" w:hAnsi="Montserrat Light"/>
                <w:b/>
                <w:bCs/>
                <w:iCs/>
                <w:lang w:val="en-US"/>
              </w:rPr>
              <w:t xml:space="preserve"> de </w:t>
            </w:r>
            <w:proofErr w:type="spellStart"/>
            <w:r w:rsidRPr="00494DEB">
              <w:rPr>
                <w:rFonts w:ascii="Montserrat Light" w:hAnsi="Montserrat Light"/>
                <w:b/>
                <w:bCs/>
                <w:iCs/>
                <w:lang w:val="en-US"/>
              </w:rPr>
              <w:t>hotărâre</w:t>
            </w:r>
            <w:proofErr w:type="spellEnd"/>
          </w:p>
        </w:tc>
        <w:tc>
          <w:tcPr>
            <w:tcW w:w="5532" w:type="dxa"/>
            <w:gridSpan w:val="3"/>
          </w:tcPr>
          <w:p w14:paraId="5DF85030" w14:textId="46A268A3" w:rsidR="00BF3F4D" w:rsidRPr="00494DEB" w:rsidRDefault="003A7433" w:rsidP="005E4181">
            <w:pPr>
              <w:tabs>
                <w:tab w:val="left" w:pos="3456"/>
              </w:tabs>
              <w:jc w:val="both"/>
              <w:rPr>
                <w:rFonts w:ascii="Montserrat Light" w:hAnsi="Montserrat Light"/>
                <w:bCs/>
                <w:i/>
                <w:lang w:val="en-US"/>
              </w:rPr>
            </w:pPr>
            <w:r w:rsidRPr="00494DEB">
              <w:rPr>
                <w:rFonts w:ascii="Montserrat Light" w:eastAsia="Calibri" w:hAnsi="Montserrat Light"/>
                <w:iCs/>
                <w:noProof/>
                <w:color w:val="000000" w:themeColor="text1"/>
              </w:rPr>
              <w:t>Proiect de hotărâre pentru modificarea Hotărârii Consiliului Judeţean Cluj nr. 149/2019 privind aprobarea indicatorilor tehnico-economici ai obiectivului de investiţii „Pavilion Spital de Boli Psihice Cronice Borşa” la imobilul situat în comuna Borşa, localitatea Borşa, str. Principală nr. 258</w:t>
            </w:r>
          </w:p>
        </w:tc>
      </w:tr>
      <w:tr w:rsidR="00BF3F4D" w:rsidRPr="00494DEB" w14:paraId="70F91534" w14:textId="77777777" w:rsidTr="00C9058D">
        <w:tc>
          <w:tcPr>
            <w:tcW w:w="3823" w:type="dxa"/>
          </w:tcPr>
          <w:p w14:paraId="3AF90B90" w14:textId="77777777" w:rsidR="00BF3F4D" w:rsidRPr="00494DEB" w:rsidRDefault="00BF3F4D" w:rsidP="005E4181">
            <w:pPr>
              <w:tabs>
                <w:tab w:val="left" w:pos="3456"/>
              </w:tabs>
              <w:jc w:val="both"/>
              <w:rPr>
                <w:rFonts w:ascii="Montserrat Light" w:hAnsi="Montserrat Light"/>
                <w:b/>
                <w:bCs/>
                <w:iCs/>
                <w:lang w:val="en-US"/>
              </w:rPr>
            </w:pPr>
            <w:proofErr w:type="spellStart"/>
            <w:r w:rsidRPr="00494DEB">
              <w:rPr>
                <w:rFonts w:ascii="Montserrat Light" w:hAnsi="Montserrat Light"/>
                <w:b/>
                <w:bCs/>
                <w:iCs/>
                <w:lang w:val="en-US"/>
              </w:rPr>
              <w:t>Compartiment</w:t>
            </w:r>
            <w:proofErr w:type="spellEnd"/>
            <w:r w:rsidRPr="00494DEB">
              <w:rPr>
                <w:rFonts w:ascii="Montserrat Light" w:hAnsi="Montserrat Light"/>
                <w:b/>
                <w:bCs/>
                <w:iCs/>
                <w:lang w:val="en-US"/>
              </w:rPr>
              <w:t xml:space="preserve"> de resort:</w:t>
            </w:r>
          </w:p>
        </w:tc>
        <w:tc>
          <w:tcPr>
            <w:tcW w:w="5532" w:type="dxa"/>
            <w:gridSpan w:val="3"/>
          </w:tcPr>
          <w:p w14:paraId="7F3D6282" w14:textId="77777777" w:rsidR="00BF3F4D" w:rsidRPr="00494DEB" w:rsidRDefault="00BF3F4D" w:rsidP="005E4181">
            <w:pPr>
              <w:tabs>
                <w:tab w:val="left" w:pos="3456"/>
              </w:tabs>
              <w:jc w:val="both"/>
              <w:rPr>
                <w:rFonts w:ascii="Montserrat Light" w:hAnsi="Montserrat Light"/>
                <w:lang w:val="ro-RO"/>
              </w:rPr>
            </w:pPr>
            <w:r w:rsidRPr="00494DEB">
              <w:rPr>
                <w:rFonts w:ascii="Montserrat Light" w:eastAsia="Calibri" w:hAnsi="Montserrat Light"/>
                <w:iCs/>
                <w:noProof/>
                <w:lang w:val="ro-RO" w:eastAsia="ro-RO"/>
              </w:rPr>
              <w:t>DIRECȚIA GENERALĂ BUGET-FINANȚE, RESURSE UMANE</w:t>
            </w:r>
          </w:p>
        </w:tc>
      </w:tr>
      <w:tr w:rsidR="00BF3F4D" w:rsidRPr="00494DEB" w14:paraId="467758A5" w14:textId="77777777" w:rsidTr="00C9058D">
        <w:tc>
          <w:tcPr>
            <w:tcW w:w="9355" w:type="dxa"/>
            <w:gridSpan w:val="4"/>
          </w:tcPr>
          <w:p w14:paraId="1EAF4F06" w14:textId="77777777" w:rsidR="00BF3F4D" w:rsidRPr="00494DEB" w:rsidRDefault="00BF3F4D" w:rsidP="005E4181">
            <w:pPr>
              <w:tabs>
                <w:tab w:val="left" w:pos="3456"/>
              </w:tabs>
              <w:jc w:val="both"/>
              <w:rPr>
                <w:rFonts w:ascii="Montserrat Light" w:hAnsi="Montserrat Light"/>
                <w:b/>
                <w:bCs/>
                <w:iCs/>
                <w:lang w:val="en-US"/>
              </w:rPr>
            </w:pPr>
            <w:proofErr w:type="spellStart"/>
            <w:r w:rsidRPr="00494DEB">
              <w:rPr>
                <w:rFonts w:ascii="Montserrat Light" w:hAnsi="Montserrat Light"/>
                <w:b/>
                <w:bCs/>
                <w:iCs/>
                <w:lang w:val="en-US"/>
              </w:rPr>
              <w:t>Secțiunea</w:t>
            </w:r>
            <w:proofErr w:type="spellEnd"/>
            <w:r w:rsidRPr="00494DEB">
              <w:rPr>
                <w:rFonts w:ascii="Montserrat Light" w:hAnsi="Montserrat Light"/>
                <w:b/>
                <w:bCs/>
                <w:iCs/>
                <w:lang w:val="en-US"/>
              </w:rPr>
              <w:t xml:space="preserve"> 1 – </w:t>
            </w:r>
            <w:proofErr w:type="spellStart"/>
            <w:r w:rsidRPr="00494DEB">
              <w:rPr>
                <w:rFonts w:ascii="Montserrat Light" w:hAnsi="Montserrat Light"/>
                <w:b/>
                <w:bCs/>
                <w:iCs/>
                <w:lang w:val="en-US"/>
              </w:rPr>
              <w:t>Documentare</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și</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analiză</w:t>
            </w:r>
            <w:proofErr w:type="spellEnd"/>
            <w:r w:rsidRPr="00494DEB">
              <w:rPr>
                <w:rFonts w:ascii="Montserrat Light" w:hAnsi="Montserrat Light"/>
                <w:b/>
                <w:bCs/>
                <w:iCs/>
                <w:lang w:val="en-US"/>
              </w:rPr>
              <w:t xml:space="preserve">: </w:t>
            </w:r>
          </w:p>
        </w:tc>
      </w:tr>
      <w:tr w:rsidR="00BF3F4D" w:rsidRPr="00494DEB" w14:paraId="2271F34A" w14:textId="77777777" w:rsidTr="00C9058D">
        <w:tc>
          <w:tcPr>
            <w:tcW w:w="9355" w:type="dxa"/>
            <w:gridSpan w:val="4"/>
          </w:tcPr>
          <w:p w14:paraId="3EAA8F6D" w14:textId="77777777" w:rsidR="003A7433" w:rsidRPr="00494DEB" w:rsidRDefault="003A7433" w:rsidP="003A7433">
            <w:pPr>
              <w:tabs>
                <w:tab w:val="left" w:pos="3456"/>
              </w:tabs>
              <w:jc w:val="both"/>
              <w:rPr>
                <w:rFonts w:ascii="Montserrat Light" w:hAnsi="Montserrat Light"/>
              </w:rPr>
            </w:pPr>
            <w:proofErr w:type="spellStart"/>
            <w:r w:rsidRPr="00494DEB">
              <w:rPr>
                <w:rFonts w:ascii="Montserrat Light" w:hAnsi="Montserrat Light"/>
              </w:rPr>
              <w:t>În</w:t>
            </w:r>
            <w:proofErr w:type="spellEnd"/>
            <w:r w:rsidRPr="00494DEB">
              <w:rPr>
                <w:rFonts w:ascii="Montserrat Light" w:hAnsi="Montserrat Light"/>
              </w:rPr>
              <w:t xml:space="preserve"> </w:t>
            </w:r>
            <w:proofErr w:type="spellStart"/>
            <w:r w:rsidRPr="00494DEB">
              <w:rPr>
                <w:rFonts w:ascii="Montserrat Light" w:hAnsi="Montserrat Light"/>
              </w:rPr>
              <w:t>analiza</w:t>
            </w:r>
            <w:proofErr w:type="spellEnd"/>
            <w:r w:rsidRPr="00494DEB">
              <w:rPr>
                <w:rFonts w:ascii="Montserrat Light" w:hAnsi="Montserrat Light"/>
              </w:rPr>
              <w:t xml:space="preserve"> </w:t>
            </w:r>
            <w:proofErr w:type="spellStart"/>
            <w:r w:rsidRPr="00494DEB">
              <w:rPr>
                <w:rFonts w:ascii="Montserrat Light" w:hAnsi="Montserrat Light"/>
              </w:rPr>
              <w:t>proiectului</w:t>
            </w:r>
            <w:proofErr w:type="spellEnd"/>
            <w:r w:rsidRPr="00494DEB">
              <w:rPr>
                <w:rFonts w:ascii="Montserrat Light" w:hAnsi="Montserrat Light"/>
              </w:rPr>
              <w:t xml:space="preserve"> de </w:t>
            </w:r>
            <w:proofErr w:type="spellStart"/>
            <w:r w:rsidRPr="00494DEB">
              <w:rPr>
                <w:rFonts w:ascii="Montserrat Light" w:hAnsi="Montserrat Light"/>
              </w:rPr>
              <w:t>hotărâre</w:t>
            </w:r>
            <w:proofErr w:type="spellEnd"/>
            <w:r w:rsidRPr="00494DEB">
              <w:rPr>
                <w:rFonts w:ascii="Montserrat Light" w:hAnsi="Montserrat Light"/>
              </w:rPr>
              <w:t xml:space="preserve"> s-a </w:t>
            </w:r>
            <w:proofErr w:type="spellStart"/>
            <w:r w:rsidRPr="00494DEB">
              <w:rPr>
                <w:rFonts w:ascii="Montserrat Light" w:hAnsi="Montserrat Light"/>
              </w:rPr>
              <w:t>ținut</w:t>
            </w:r>
            <w:proofErr w:type="spellEnd"/>
            <w:r w:rsidRPr="00494DEB">
              <w:rPr>
                <w:rFonts w:ascii="Montserrat Light" w:hAnsi="Montserrat Light"/>
              </w:rPr>
              <w:t xml:space="preserve"> </w:t>
            </w:r>
            <w:proofErr w:type="spellStart"/>
            <w:r w:rsidRPr="00494DEB">
              <w:rPr>
                <w:rFonts w:ascii="Montserrat Light" w:hAnsi="Montserrat Light"/>
              </w:rPr>
              <w:t>cont</w:t>
            </w:r>
            <w:proofErr w:type="spellEnd"/>
            <w:r w:rsidRPr="00494DEB">
              <w:rPr>
                <w:rFonts w:ascii="Montserrat Light" w:hAnsi="Montserrat Light"/>
              </w:rPr>
              <w:t xml:space="preserve"> de </w:t>
            </w:r>
            <w:proofErr w:type="spellStart"/>
            <w:r w:rsidRPr="00494DEB">
              <w:rPr>
                <w:rFonts w:ascii="Montserrat Light" w:hAnsi="Montserrat Light"/>
              </w:rPr>
              <w:t>prevederilor</w:t>
            </w:r>
            <w:proofErr w:type="spellEnd"/>
            <w:r w:rsidRPr="00494DEB">
              <w:rPr>
                <w:rFonts w:ascii="Montserrat Light" w:hAnsi="Montserrat Light"/>
              </w:rPr>
              <w:t xml:space="preserve"> art. 45 - </w:t>
            </w:r>
            <w:proofErr w:type="spellStart"/>
            <w:r w:rsidRPr="00494DEB">
              <w:rPr>
                <w:rFonts w:ascii="Montserrat Light" w:hAnsi="Montserrat Light"/>
                <w:i/>
                <w:iCs/>
              </w:rPr>
              <w:t>Condiţii</w:t>
            </w:r>
            <w:proofErr w:type="spellEnd"/>
            <w:r w:rsidRPr="00494DEB">
              <w:rPr>
                <w:rFonts w:ascii="Montserrat Light" w:hAnsi="Montserrat Light"/>
                <w:i/>
                <w:iCs/>
              </w:rPr>
              <w:t xml:space="preserve"> pentru </w:t>
            </w:r>
            <w:proofErr w:type="spellStart"/>
            <w:r w:rsidRPr="00494DEB">
              <w:rPr>
                <w:rFonts w:ascii="Montserrat Light" w:hAnsi="Montserrat Light"/>
                <w:i/>
                <w:iCs/>
              </w:rPr>
              <w:t>includerea</w:t>
            </w:r>
            <w:proofErr w:type="spellEnd"/>
            <w:r w:rsidRPr="00494DEB">
              <w:rPr>
                <w:rFonts w:ascii="Montserrat Light" w:hAnsi="Montserrat Light"/>
                <w:i/>
                <w:iCs/>
              </w:rPr>
              <w:t xml:space="preserve"> </w:t>
            </w:r>
            <w:proofErr w:type="spellStart"/>
            <w:r w:rsidRPr="00494DEB">
              <w:rPr>
                <w:rFonts w:ascii="Montserrat Light" w:hAnsi="Montserrat Light"/>
                <w:i/>
                <w:iCs/>
              </w:rPr>
              <w:t>investiţiilor</w:t>
            </w:r>
            <w:proofErr w:type="spellEnd"/>
            <w:r w:rsidRPr="00494DEB">
              <w:rPr>
                <w:rFonts w:ascii="Montserrat Light" w:hAnsi="Montserrat Light"/>
                <w:i/>
                <w:iCs/>
              </w:rPr>
              <w:t xml:space="preserve"> </w:t>
            </w:r>
            <w:proofErr w:type="spellStart"/>
            <w:r w:rsidRPr="00494DEB">
              <w:rPr>
                <w:rFonts w:ascii="Montserrat Light" w:hAnsi="Montserrat Light"/>
                <w:i/>
                <w:iCs/>
              </w:rPr>
              <w:t>în</w:t>
            </w:r>
            <w:proofErr w:type="spellEnd"/>
            <w:r w:rsidRPr="00494DEB">
              <w:rPr>
                <w:rFonts w:ascii="Montserrat Light" w:hAnsi="Montserrat Light"/>
                <w:i/>
                <w:iCs/>
              </w:rPr>
              <w:t xml:space="preserve"> </w:t>
            </w:r>
            <w:proofErr w:type="spellStart"/>
            <w:r w:rsidRPr="00494DEB">
              <w:rPr>
                <w:rFonts w:ascii="Montserrat Light" w:hAnsi="Montserrat Light"/>
                <w:i/>
                <w:iCs/>
              </w:rPr>
              <w:t>proiectul</w:t>
            </w:r>
            <w:proofErr w:type="spellEnd"/>
            <w:r w:rsidRPr="00494DEB">
              <w:rPr>
                <w:rFonts w:ascii="Montserrat Light" w:hAnsi="Montserrat Light"/>
                <w:i/>
                <w:iCs/>
              </w:rPr>
              <w:t xml:space="preserve"> </w:t>
            </w:r>
            <w:proofErr w:type="spellStart"/>
            <w:r w:rsidRPr="00494DEB">
              <w:rPr>
                <w:rFonts w:ascii="Montserrat Light" w:hAnsi="Montserrat Light"/>
                <w:i/>
                <w:iCs/>
              </w:rPr>
              <w:t>bugetului</w:t>
            </w:r>
            <w:proofErr w:type="spellEnd"/>
            <w:r w:rsidRPr="00494DEB">
              <w:rPr>
                <w:rFonts w:ascii="Montserrat Light" w:hAnsi="Montserrat Light"/>
                <w:i/>
                <w:iCs/>
              </w:rPr>
              <w:t xml:space="preserve">, </w:t>
            </w:r>
            <w:proofErr w:type="spellStart"/>
            <w:r w:rsidRPr="00494DEB">
              <w:rPr>
                <w:rFonts w:ascii="Montserrat Light" w:hAnsi="Montserrat Light"/>
              </w:rPr>
              <w:t>alin</w:t>
            </w:r>
            <w:proofErr w:type="spellEnd"/>
            <w:r w:rsidRPr="00494DEB">
              <w:rPr>
                <w:rFonts w:ascii="Montserrat Light" w:hAnsi="Montserrat Light"/>
              </w:rPr>
              <w:t xml:space="preserve">. (2) din </w:t>
            </w:r>
            <w:proofErr w:type="spellStart"/>
            <w:r w:rsidRPr="00494DEB">
              <w:rPr>
                <w:rFonts w:ascii="Montserrat Light" w:hAnsi="Montserrat Light"/>
              </w:rPr>
              <w:t>Legea</w:t>
            </w:r>
            <w:proofErr w:type="spellEnd"/>
            <w:r w:rsidRPr="00494DEB">
              <w:rPr>
                <w:rFonts w:ascii="Montserrat Light" w:hAnsi="Montserrat Light"/>
              </w:rPr>
              <w:t xml:space="preserve"> nr. 273/2006 </w:t>
            </w:r>
            <w:proofErr w:type="spellStart"/>
            <w:r w:rsidRPr="00494DEB">
              <w:rPr>
                <w:rFonts w:ascii="Montserrat Light" w:hAnsi="Montserrat Light"/>
              </w:rPr>
              <w:t>privind</w:t>
            </w:r>
            <w:proofErr w:type="spellEnd"/>
            <w:r w:rsidRPr="00494DEB">
              <w:rPr>
                <w:rFonts w:ascii="Montserrat Light" w:hAnsi="Montserrat Light"/>
              </w:rPr>
              <w:t xml:space="preserve"> </w:t>
            </w:r>
            <w:proofErr w:type="spellStart"/>
            <w:r w:rsidRPr="00494DEB">
              <w:rPr>
                <w:rFonts w:ascii="Montserrat Light" w:hAnsi="Montserrat Light"/>
              </w:rPr>
              <w:t>finanțele</w:t>
            </w:r>
            <w:proofErr w:type="spellEnd"/>
            <w:r w:rsidRPr="00494DEB">
              <w:rPr>
                <w:rFonts w:ascii="Montserrat Light" w:hAnsi="Montserrat Light"/>
              </w:rPr>
              <w:t xml:space="preserve"> </w:t>
            </w:r>
            <w:proofErr w:type="spellStart"/>
            <w:r w:rsidRPr="00494DEB">
              <w:rPr>
                <w:rFonts w:ascii="Montserrat Light" w:hAnsi="Montserrat Light"/>
              </w:rPr>
              <w:t>publice</w:t>
            </w:r>
            <w:proofErr w:type="spellEnd"/>
            <w:r w:rsidRPr="00494DEB">
              <w:rPr>
                <w:rFonts w:ascii="Montserrat Light" w:hAnsi="Montserrat Light"/>
              </w:rPr>
              <w:t xml:space="preserve"> locale, cu </w:t>
            </w:r>
            <w:proofErr w:type="spellStart"/>
            <w:r w:rsidRPr="00494DEB">
              <w:rPr>
                <w:rFonts w:ascii="Montserrat Light" w:hAnsi="Montserrat Light"/>
              </w:rPr>
              <w:t>modificările</w:t>
            </w:r>
            <w:proofErr w:type="spellEnd"/>
            <w:r w:rsidRPr="00494DEB">
              <w:rPr>
                <w:rFonts w:ascii="Montserrat Light" w:hAnsi="Montserrat Light"/>
              </w:rPr>
              <w:t xml:space="preserve"> </w:t>
            </w:r>
            <w:proofErr w:type="spellStart"/>
            <w:r w:rsidRPr="00494DEB">
              <w:rPr>
                <w:rFonts w:ascii="Montserrat Light" w:hAnsi="Montserrat Light"/>
              </w:rPr>
              <w:t>și</w:t>
            </w:r>
            <w:proofErr w:type="spellEnd"/>
            <w:r w:rsidRPr="00494DEB">
              <w:rPr>
                <w:rFonts w:ascii="Montserrat Light" w:hAnsi="Montserrat Light"/>
              </w:rPr>
              <w:t xml:space="preserve"> </w:t>
            </w:r>
            <w:proofErr w:type="spellStart"/>
            <w:r w:rsidRPr="00494DEB">
              <w:rPr>
                <w:rFonts w:ascii="Montserrat Light" w:hAnsi="Montserrat Light"/>
              </w:rPr>
              <w:t>completările</w:t>
            </w:r>
            <w:proofErr w:type="spellEnd"/>
            <w:r w:rsidRPr="00494DEB">
              <w:rPr>
                <w:rFonts w:ascii="Montserrat Light" w:hAnsi="Montserrat Light"/>
              </w:rPr>
              <w:t xml:space="preserve"> </w:t>
            </w:r>
            <w:proofErr w:type="spellStart"/>
            <w:r w:rsidRPr="00494DEB">
              <w:rPr>
                <w:rFonts w:ascii="Montserrat Light" w:hAnsi="Montserrat Light"/>
              </w:rPr>
              <w:t>ulterioare</w:t>
            </w:r>
            <w:proofErr w:type="spellEnd"/>
            <w:r w:rsidRPr="00494DEB">
              <w:rPr>
                <w:rFonts w:ascii="Montserrat Light" w:hAnsi="Montserrat Light"/>
              </w:rPr>
              <w:t xml:space="preserve">: </w:t>
            </w:r>
            <w:r w:rsidRPr="00494DEB">
              <w:rPr>
                <w:rFonts w:ascii="Montserrat Light" w:hAnsi="Montserrat Light"/>
                <w:i/>
                <w:iCs/>
              </w:rPr>
              <w:t xml:space="preserve">(2) </w:t>
            </w:r>
            <w:proofErr w:type="spellStart"/>
            <w:r w:rsidRPr="00494DEB">
              <w:rPr>
                <w:rFonts w:ascii="Montserrat Light" w:hAnsi="Montserrat Light"/>
                <w:i/>
                <w:iCs/>
              </w:rPr>
              <w:t>Ordonatorii</w:t>
            </w:r>
            <w:proofErr w:type="spellEnd"/>
            <w:r w:rsidRPr="00494DEB">
              <w:rPr>
                <w:rFonts w:ascii="Montserrat Light" w:hAnsi="Montserrat Light"/>
                <w:i/>
                <w:iCs/>
              </w:rPr>
              <w:t xml:space="preserve"> </w:t>
            </w:r>
            <w:proofErr w:type="spellStart"/>
            <w:r w:rsidRPr="00494DEB">
              <w:rPr>
                <w:rFonts w:ascii="Montserrat Light" w:hAnsi="Montserrat Light"/>
                <w:i/>
                <w:iCs/>
              </w:rPr>
              <w:t>principali</w:t>
            </w:r>
            <w:proofErr w:type="spellEnd"/>
            <w:r w:rsidRPr="00494DEB">
              <w:rPr>
                <w:rFonts w:ascii="Montserrat Light" w:hAnsi="Montserrat Light"/>
                <w:i/>
                <w:iCs/>
              </w:rPr>
              <w:t xml:space="preserve"> de </w:t>
            </w:r>
            <w:proofErr w:type="spellStart"/>
            <w:r w:rsidRPr="00494DEB">
              <w:rPr>
                <w:rFonts w:ascii="Montserrat Light" w:hAnsi="Montserrat Light"/>
                <w:i/>
                <w:iCs/>
              </w:rPr>
              <w:t>credite</w:t>
            </w:r>
            <w:proofErr w:type="spellEnd"/>
            <w:r w:rsidRPr="00494DEB">
              <w:rPr>
                <w:rFonts w:ascii="Montserrat Light" w:hAnsi="Montserrat Light"/>
                <w:i/>
                <w:iCs/>
              </w:rPr>
              <w:t xml:space="preserve"> </w:t>
            </w:r>
            <w:proofErr w:type="spellStart"/>
            <w:r w:rsidRPr="00494DEB">
              <w:rPr>
                <w:rFonts w:ascii="Montserrat Light" w:hAnsi="Montserrat Light"/>
                <w:i/>
                <w:iCs/>
              </w:rPr>
              <w:t>stabilesc</w:t>
            </w:r>
            <w:proofErr w:type="spellEnd"/>
            <w:r w:rsidRPr="00494DEB">
              <w:rPr>
                <w:rFonts w:ascii="Montserrat Light" w:hAnsi="Montserrat Light"/>
                <w:i/>
                <w:iCs/>
              </w:rPr>
              <w:t xml:space="preserve"> </w:t>
            </w:r>
            <w:proofErr w:type="spellStart"/>
            <w:r w:rsidRPr="00494DEB">
              <w:rPr>
                <w:rFonts w:ascii="Montserrat Light" w:hAnsi="Montserrat Light"/>
                <w:i/>
                <w:iCs/>
              </w:rPr>
              <w:t>priorităţile</w:t>
            </w:r>
            <w:proofErr w:type="spellEnd"/>
            <w:r w:rsidRPr="00494DEB">
              <w:rPr>
                <w:rFonts w:ascii="Montserrat Light" w:hAnsi="Montserrat Light"/>
                <w:i/>
                <w:iCs/>
              </w:rPr>
              <w:t xml:space="preserve"> </w:t>
            </w:r>
            <w:proofErr w:type="spellStart"/>
            <w:r w:rsidRPr="00494DEB">
              <w:rPr>
                <w:rFonts w:ascii="Montserrat Light" w:hAnsi="Montserrat Light"/>
                <w:i/>
                <w:iCs/>
              </w:rPr>
              <w:t>în</w:t>
            </w:r>
            <w:proofErr w:type="spellEnd"/>
            <w:r w:rsidRPr="00494DEB">
              <w:rPr>
                <w:rFonts w:ascii="Montserrat Light" w:hAnsi="Montserrat Light"/>
                <w:i/>
                <w:iCs/>
              </w:rPr>
              <w:t xml:space="preserve"> </w:t>
            </w:r>
            <w:proofErr w:type="spellStart"/>
            <w:r w:rsidRPr="00494DEB">
              <w:rPr>
                <w:rFonts w:ascii="Montserrat Light" w:hAnsi="Montserrat Light"/>
                <w:i/>
                <w:iCs/>
              </w:rPr>
              <w:t>repartizarea</w:t>
            </w:r>
            <w:proofErr w:type="spellEnd"/>
            <w:r w:rsidRPr="00494DEB">
              <w:rPr>
                <w:rFonts w:ascii="Montserrat Light" w:hAnsi="Montserrat Light"/>
                <w:i/>
                <w:iCs/>
              </w:rPr>
              <w:t xml:space="preserve"> </w:t>
            </w:r>
            <w:proofErr w:type="spellStart"/>
            <w:r w:rsidRPr="00494DEB">
              <w:rPr>
                <w:rFonts w:ascii="Montserrat Light" w:hAnsi="Montserrat Light"/>
                <w:i/>
                <w:iCs/>
              </w:rPr>
              <w:t>sumelor</w:t>
            </w:r>
            <w:proofErr w:type="spellEnd"/>
            <w:r w:rsidRPr="00494DEB">
              <w:rPr>
                <w:rFonts w:ascii="Montserrat Light" w:hAnsi="Montserrat Light"/>
                <w:i/>
                <w:iCs/>
              </w:rPr>
              <w:t xml:space="preserve"> pe </w:t>
            </w:r>
            <w:proofErr w:type="spellStart"/>
            <w:r w:rsidRPr="00494DEB">
              <w:rPr>
                <w:rFonts w:ascii="Montserrat Light" w:hAnsi="Montserrat Light"/>
                <w:i/>
                <w:iCs/>
              </w:rPr>
              <w:t>fiecare</w:t>
            </w:r>
            <w:proofErr w:type="spellEnd"/>
            <w:r w:rsidRPr="00494DEB">
              <w:rPr>
                <w:rFonts w:ascii="Montserrat Light" w:hAnsi="Montserrat Light"/>
                <w:i/>
                <w:iCs/>
              </w:rPr>
              <w:t xml:space="preserve"> </w:t>
            </w:r>
            <w:proofErr w:type="spellStart"/>
            <w:r w:rsidRPr="00494DEB">
              <w:rPr>
                <w:rFonts w:ascii="Montserrat Light" w:hAnsi="Montserrat Light"/>
                <w:i/>
                <w:iCs/>
              </w:rPr>
              <w:t>obiectiv</w:t>
            </w:r>
            <w:proofErr w:type="spellEnd"/>
            <w:r w:rsidRPr="00494DEB">
              <w:rPr>
                <w:rFonts w:ascii="Montserrat Light" w:hAnsi="Montserrat Light"/>
                <w:i/>
                <w:iCs/>
              </w:rPr>
              <w:t xml:space="preserve"> </w:t>
            </w:r>
            <w:proofErr w:type="spellStart"/>
            <w:r w:rsidRPr="00494DEB">
              <w:rPr>
                <w:rFonts w:ascii="Montserrat Light" w:hAnsi="Montserrat Light"/>
                <w:i/>
                <w:iCs/>
              </w:rPr>
              <w:t>înscris</w:t>
            </w:r>
            <w:proofErr w:type="spellEnd"/>
            <w:r w:rsidRPr="00494DEB">
              <w:rPr>
                <w:rFonts w:ascii="Montserrat Light" w:hAnsi="Montserrat Light"/>
                <w:i/>
                <w:iCs/>
              </w:rPr>
              <w:t xml:space="preserve"> </w:t>
            </w:r>
            <w:proofErr w:type="spellStart"/>
            <w:r w:rsidRPr="00494DEB">
              <w:rPr>
                <w:rFonts w:ascii="Montserrat Light" w:hAnsi="Montserrat Light"/>
                <w:i/>
                <w:iCs/>
              </w:rPr>
              <w:t>în</w:t>
            </w:r>
            <w:proofErr w:type="spellEnd"/>
            <w:r w:rsidRPr="00494DEB">
              <w:rPr>
                <w:rFonts w:ascii="Montserrat Light" w:hAnsi="Montserrat Light"/>
                <w:i/>
                <w:iCs/>
              </w:rPr>
              <w:t xml:space="preserve"> </w:t>
            </w:r>
            <w:proofErr w:type="spellStart"/>
            <w:r w:rsidRPr="00494DEB">
              <w:rPr>
                <w:rFonts w:ascii="Montserrat Light" w:hAnsi="Montserrat Light"/>
                <w:i/>
                <w:iCs/>
              </w:rPr>
              <w:t>programul</w:t>
            </w:r>
            <w:proofErr w:type="spellEnd"/>
            <w:r w:rsidRPr="00494DEB">
              <w:rPr>
                <w:rFonts w:ascii="Montserrat Light" w:hAnsi="Montserrat Light"/>
                <w:i/>
                <w:iCs/>
              </w:rPr>
              <w:t xml:space="preserve"> de </w:t>
            </w:r>
            <w:proofErr w:type="spellStart"/>
            <w:r w:rsidRPr="00494DEB">
              <w:rPr>
                <w:rFonts w:ascii="Montserrat Light" w:hAnsi="Montserrat Light"/>
                <w:i/>
                <w:iCs/>
              </w:rPr>
              <w:t>investiţii</w:t>
            </w:r>
            <w:proofErr w:type="spellEnd"/>
            <w:r w:rsidRPr="00494DEB">
              <w:rPr>
                <w:rFonts w:ascii="Montserrat Light" w:hAnsi="Montserrat Light"/>
                <w:i/>
                <w:iCs/>
              </w:rPr>
              <w:t xml:space="preserve">, </w:t>
            </w:r>
            <w:proofErr w:type="spellStart"/>
            <w:r w:rsidRPr="00494DEB">
              <w:rPr>
                <w:rFonts w:ascii="Montserrat Light" w:hAnsi="Montserrat Light"/>
                <w:i/>
                <w:iCs/>
              </w:rPr>
              <w:t>în</w:t>
            </w:r>
            <w:proofErr w:type="spellEnd"/>
            <w:r w:rsidRPr="00494DEB">
              <w:rPr>
                <w:rFonts w:ascii="Montserrat Light" w:hAnsi="Montserrat Light"/>
                <w:i/>
                <w:iCs/>
              </w:rPr>
              <w:t xml:space="preserve"> </w:t>
            </w:r>
            <w:proofErr w:type="spellStart"/>
            <w:r w:rsidRPr="00494DEB">
              <w:rPr>
                <w:rFonts w:ascii="Montserrat Light" w:hAnsi="Montserrat Light"/>
                <w:i/>
                <w:iCs/>
              </w:rPr>
              <w:t>limita</w:t>
            </w:r>
            <w:proofErr w:type="spellEnd"/>
            <w:r w:rsidRPr="00494DEB">
              <w:rPr>
                <w:rFonts w:ascii="Montserrat Light" w:hAnsi="Montserrat Light"/>
                <w:i/>
                <w:iCs/>
              </w:rPr>
              <w:t xml:space="preserve"> </w:t>
            </w:r>
            <w:proofErr w:type="spellStart"/>
            <w:r w:rsidRPr="00494DEB">
              <w:rPr>
                <w:rFonts w:ascii="Montserrat Light" w:hAnsi="Montserrat Light"/>
                <w:i/>
                <w:iCs/>
              </w:rPr>
              <w:t>fondurilor</w:t>
            </w:r>
            <w:proofErr w:type="spellEnd"/>
            <w:r w:rsidRPr="00494DEB">
              <w:rPr>
                <w:rFonts w:ascii="Montserrat Light" w:hAnsi="Montserrat Light"/>
                <w:i/>
                <w:iCs/>
              </w:rPr>
              <w:t xml:space="preserve"> </w:t>
            </w:r>
            <w:proofErr w:type="spellStart"/>
            <w:r w:rsidRPr="00494DEB">
              <w:rPr>
                <w:rFonts w:ascii="Montserrat Light" w:hAnsi="Montserrat Light"/>
                <w:i/>
                <w:iCs/>
              </w:rPr>
              <w:t>cuprinse</w:t>
            </w:r>
            <w:proofErr w:type="spellEnd"/>
            <w:r w:rsidRPr="00494DEB">
              <w:rPr>
                <w:rFonts w:ascii="Montserrat Light" w:hAnsi="Montserrat Light"/>
                <w:i/>
                <w:iCs/>
              </w:rPr>
              <w:t xml:space="preserve"> </w:t>
            </w:r>
            <w:proofErr w:type="spellStart"/>
            <w:r w:rsidRPr="00494DEB">
              <w:rPr>
                <w:rFonts w:ascii="Montserrat Light" w:hAnsi="Montserrat Light"/>
                <w:i/>
                <w:iCs/>
              </w:rPr>
              <w:t>în</w:t>
            </w:r>
            <w:proofErr w:type="spellEnd"/>
            <w:r w:rsidRPr="00494DEB">
              <w:rPr>
                <w:rFonts w:ascii="Montserrat Light" w:hAnsi="Montserrat Light"/>
                <w:i/>
                <w:iCs/>
              </w:rPr>
              <w:t xml:space="preserve"> </w:t>
            </w:r>
            <w:proofErr w:type="spellStart"/>
            <w:r w:rsidRPr="00494DEB">
              <w:rPr>
                <w:rFonts w:ascii="Montserrat Light" w:hAnsi="Montserrat Light"/>
                <w:i/>
                <w:iCs/>
              </w:rPr>
              <w:t>proiectul</w:t>
            </w:r>
            <w:proofErr w:type="spellEnd"/>
            <w:r w:rsidRPr="00494DEB">
              <w:rPr>
                <w:rFonts w:ascii="Montserrat Light" w:hAnsi="Montserrat Light"/>
                <w:i/>
                <w:iCs/>
              </w:rPr>
              <w:t xml:space="preserve"> de </w:t>
            </w:r>
            <w:proofErr w:type="spellStart"/>
            <w:r w:rsidRPr="00494DEB">
              <w:rPr>
                <w:rFonts w:ascii="Montserrat Light" w:hAnsi="Montserrat Light"/>
                <w:i/>
                <w:iCs/>
              </w:rPr>
              <w:t>buget</w:t>
            </w:r>
            <w:proofErr w:type="spellEnd"/>
            <w:r w:rsidRPr="00494DEB">
              <w:rPr>
                <w:rFonts w:ascii="Montserrat Light" w:hAnsi="Montserrat Light"/>
                <w:i/>
                <w:iCs/>
              </w:rPr>
              <w:t xml:space="preserve"> cu </w:t>
            </w:r>
            <w:proofErr w:type="spellStart"/>
            <w:r w:rsidRPr="00494DEB">
              <w:rPr>
                <w:rFonts w:ascii="Montserrat Light" w:hAnsi="Montserrat Light"/>
                <w:i/>
                <w:iCs/>
              </w:rPr>
              <w:t>aceasta</w:t>
            </w:r>
            <w:proofErr w:type="spellEnd"/>
            <w:r w:rsidRPr="00494DEB">
              <w:rPr>
                <w:rFonts w:ascii="Montserrat Light" w:hAnsi="Montserrat Light"/>
                <w:i/>
                <w:iCs/>
              </w:rPr>
              <w:t xml:space="preserve"> </w:t>
            </w:r>
            <w:proofErr w:type="spellStart"/>
            <w:r w:rsidRPr="00494DEB">
              <w:rPr>
                <w:rFonts w:ascii="Montserrat Light" w:hAnsi="Montserrat Light"/>
                <w:i/>
                <w:iCs/>
              </w:rPr>
              <w:t>destinaţie</w:t>
            </w:r>
            <w:proofErr w:type="spellEnd"/>
            <w:r w:rsidRPr="00494DEB">
              <w:rPr>
                <w:rFonts w:ascii="Montserrat Light" w:hAnsi="Montserrat Light"/>
                <w:i/>
                <w:iCs/>
              </w:rPr>
              <w:t xml:space="preserve">, </w:t>
            </w:r>
            <w:proofErr w:type="spellStart"/>
            <w:r w:rsidRPr="00494DEB">
              <w:rPr>
                <w:rFonts w:ascii="Montserrat Light" w:hAnsi="Montserrat Light"/>
                <w:i/>
                <w:iCs/>
              </w:rPr>
              <w:t>asigurând</w:t>
            </w:r>
            <w:proofErr w:type="spellEnd"/>
            <w:r w:rsidRPr="00494DEB">
              <w:rPr>
                <w:rFonts w:ascii="Montserrat Light" w:hAnsi="Montserrat Light"/>
                <w:i/>
                <w:iCs/>
              </w:rPr>
              <w:t xml:space="preserve"> </w:t>
            </w:r>
            <w:proofErr w:type="spellStart"/>
            <w:r w:rsidRPr="00494DEB">
              <w:rPr>
                <w:rFonts w:ascii="Montserrat Light" w:hAnsi="Montserrat Light"/>
                <w:i/>
                <w:iCs/>
              </w:rPr>
              <w:t>totodată</w:t>
            </w:r>
            <w:proofErr w:type="spellEnd"/>
            <w:r w:rsidRPr="00494DEB">
              <w:rPr>
                <w:rFonts w:ascii="Montserrat Light" w:hAnsi="Montserrat Light"/>
                <w:i/>
                <w:iCs/>
              </w:rPr>
              <w:t xml:space="preserve"> </w:t>
            </w:r>
            <w:proofErr w:type="spellStart"/>
            <w:r w:rsidRPr="00494DEB">
              <w:rPr>
                <w:rFonts w:ascii="Montserrat Light" w:hAnsi="Montserrat Light"/>
                <w:i/>
                <w:iCs/>
              </w:rPr>
              <w:t>realizarea</w:t>
            </w:r>
            <w:proofErr w:type="spellEnd"/>
            <w:r w:rsidRPr="00494DEB">
              <w:rPr>
                <w:rFonts w:ascii="Montserrat Light" w:hAnsi="Montserrat Light"/>
                <w:i/>
                <w:iCs/>
              </w:rPr>
              <w:t xml:space="preserve"> </w:t>
            </w:r>
            <w:proofErr w:type="spellStart"/>
            <w:r w:rsidRPr="00494DEB">
              <w:rPr>
                <w:rFonts w:ascii="Montserrat Light" w:hAnsi="Montserrat Light"/>
                <w:i/>
                <w:iCs/>
              </w:rPr>
              <w:t>obiectivelor</w:t>
            </w:r>
            <w:proofErr w:type="spellEnd"/>
            <w:r w:rsidRPr="00494DEB">
              <w:rPr>
                <w:rFonts w:ascii="Montserrat Light" w:hAnsi="Montserrat Light"/>
                <w:i/>
                <w:iCs/>
              </w:rPr>
              <w:t xml:space="preserve"> de </w:t>
            </w:r>
            <w:proofErr w:type="spellStart"/>
            <w:r w:rsidRPr="00494DEB">
              <w:rPr>
                <w:rFonts w:ascii="Montserrat Light" w:hAnsi="Montserrat Light"/>
                <w:i/>
                <w:iCs/>
              </w:rPr>
              <w:t>investiţii</w:t>
            </w:r>
            <w:proofErr w:type="spellEnd"/>
            <w:r w:rsidRPr="00494DEB">
              <w:rPr>
                <w:rFonts w:ascii="Montserrat Light" w:hAnsi="Montserrat Light"/>
                <w:i/>
                <w:iCs/>
              </w:rPr>
              <w:t xml:space="preserve"> </w:t>
            </w:r>
            <w:proofErr w:type="spellStart"/>
            <w:r w:rsidRPr="00494DEB">
              <w:rPr>
                <w:rFonts w:ascii="Montserrat Light" w:hAnsi="Montserrat Light"/>
                <w:i/>
                <w:iCs/>
              </w:rPr>
              <w:t>în</w:t>
            </w:r>
            <w:proofErr w:type="spellEnd"/>
            <w:r w:rsidRPr="00494DEB">
              <w:rPr>
                <w:rFonts w:ascii="Montserrat Light" w:hAnsi="Montserrat Light"/>
                <w:i/>
                <w:iCs/>
              </w:rPr>
              <w:t xml:space="preserve"> </w:t>
            </w:r>
            <w:proofErr w:type="spellStart"/>
            <w:r w:rsidRPr="00494DEB">
              <w:rPr>
                <w:rFonts w:ascii="Montserrat Light" w:hAnsi="Montserrat Light"/>
                <w:i/>
                <w:iCs/>
              </w:rPr>
              <w:t>cadrul</w:t>
            </w:r>
            <w:proofErr w:type="spellEnd"/>
            <w:r w:rsidRPr="00494DEB">
              <w:rPr>
                <w:rFonts w:ascii="Montserrat Light" w:hAnsi="Montserrat Light"/>
                <w:i/>
                <w:iCs/>
              </w:rPr>
              <w:t xml:space="preserve"> </w:t>
            </w:r>
            <w:proofErr w:type="spellStart"/>
            <w:r w:rsidRPr="00494DEB">
              <w:rPr>
                <w:rFonts w:ascii="Montserrat Light" w:hAnsi="Montserrat Light"/>
                <w:i/>
                <w:iCs/>
              </w:rPr>
              <w:t>duratelor</w:t>
            </w:r>
            <w:proofErr w:type="spellEnd"/>
            <w:r w:rsidRPr="00494DEB">
              <w:rPr>
                <w:rFonts w:ascii="Montserrat Light" w:hAnsi="Montserrat Light"/>
                <w:i/>
                <w:iCs/>
              </w:rPr>
              <w:t xml:space="preserve"> de </w:t>
            </w:r>
            <w:proofErr w:type="spellStart"/>
            <w:r w:rsidRPr="00494DEB">
              <w:rPr>
                <w:rFonts w:ascii="Montserrat Light" w:hAnsi="Montserrat Light"/>
                <w:i/>
                <w:iCs/>
              </w:rPr>
              <w:t>execuţie</w:t>
            </w:r>
            <w:proofErr w:type="spellEnd"/>
            <w:r w:rsidRPr="00494DEB">
              <w:rPr>
                <w:rFonts w:ascii="Montserrat Light" w:hAnsi="Montserrat Light"/>
                <w:i/>
                <w:iCs/>
              </w:rPr>
              <w:t xml:space="preserve"> </w:t>
            </w:r>
            <w:proofErr w:type="spellStart"/>
            <w:r w:rsidRPr="00494DEB">
              <w:rPr>
                <w:rFonts w:ascii="Montserrat Light" w:hAnsi="Montserrat Light"/>
                <w:i/>
                <w:iCs/>
              </w:rPr>
              <w:t>aprobate</w:t>
            </w:r>
            <w:proofErr w:type="spellEnd"/>
            <w:r w:rsidRPr="00494DEB">
              <w:rPr>
                <w:rFonts w:ascii="Montserrat Light" w:hAnsi="Montserrat Light"/>
                <w:i/>
                <w:iCs/>
              </w:rPr>
              <w:t>.</w:t>
            </w:r>
          </w:p>
          <w:p w14:paraId="304D2D3A" w14:textId="77777777" w:rsidR="003A7433" w:rsidRPr="00494DEB" w:rsidRDefault="003A7433" w:rsidP="003A7433">
            <w:pPr>
              <w:tabs>
                <w:tab w:val="left" w:pos="3456"/>
              </w:tabs>
              <w:jc w:val="both"/>
              <w:rPr>
                <w:rFonts w:ascii="Montserrat Light" w:hAnsi="Montserrat Light"/>
                <w:i/>
              </w:rPr>
            </w:pPr>
          </w:p>
          <w:p w14:paraId="6B908602" w14:textId="1BCCE1BD" w:rsidR="00BF3F4D" w:rsidRPr="00494DEB" w:rsidRDefault="003A7433" w:rsidP="003A7433">
            <w:pPr>
              <w:tabs>
                <w:tab w:val="left" w:pos="3456"/>
              </w:tabs>
              <w:jc w:val="both"/>
              <w:rPr>
                <w:rFonts w:ascii="Montserrat Light" w:hAnsi="Montserrat Light"/>
                <w:color w:val="C00000"/>
              </w:rPr>
            </w:pPr>
            <w:r w:rsidRPr="00494DEB">
              <w:rPr>
                <w:rFonts w:ascii="Montserrat Light" w:hAnsi="Montserrat Light"/>
              </w:rPr>
              <w:t xml:space="preserve">De </w:t>
            </w:r>
            <w:proofErr w:type="spellStart"/>
            <w:r w:rsidRPr="00494DEB">
              <w:rPr>
                <w:rFonts w:ascii="Montserrat Light" w:hAnsi="Montserrat Light"/>
              </w:rPr>
              <w:t>asemenea</w:t>
            </w:r>
            <w:proofErr w:type="spellEnd"/>
            <w:r w:rsidRPr="00494DEB">
              <w:rPr>
                <w:rFonts w:ascii="Montserrat Light" w:hAnsi="Montserrat Light"/>
              </w:rPr>
              <w:t xml:space="preserve"> au </w:t>
            </w:r>
            <w:proofErr w:type="spellStart"/>
            <w:r w:rsidRPr="00494DEB">
              <w:rPr>
                <w:rFonts w:ascii="Montserrat Light" w:hAnsi="Montserrat Light"/>
              </w:rPr>
              <w:t>fost</w:t>
            </w:r>
            <w:proofErr w:type="spellEnd"/>
            <w:r w:rsidRPr="00494DEB">
              <w:rPr>
                <w:rFonts w:ascii="Montserrat Light" w:hAnsi="Montserrat Light"/>
              </w:rPr>
              <w:t xml:space="preserve"> </w:t>
            </w:r>
            <w:proofErr w:type="spellStart"/>
            <w:r w:rsidRPr="00494DEB">
              <w:rPr>
                <w:rFonts w:ascii="Montserrat Light" w:hAnsi="Montserrat Light"/>
              </w:rPr>
              <w:t>analizate</w:t>
            </w:r>
            <w:proofErr w:type="spellEnd"/>
            <w:r w:rsidRPr="00494DEB">
              <w:rPr>
                <w:rFonts w:ascii="Montserrat Light" w:hAnsi="Montserrat Light"/>
              </w:rPr>
              <w:t xml:space="preserve">, </w:t>
            </w:r>
            <w:proofErr w:type="spellStart"/>
            <w:r w:rsidRPr="00494DEB">
              <w:rPr>
                <w:rFonts w:ascii="Montserrat Light" w:hAnsi="Montserrat Light"/>
              </w:rPr>
              <w:t>în</w:t>
            </w:r>
            <w:proofErr w:type="spellEnd"/>
            <w:r w:rsidRPr="00494DEB">
              <w:rPr>
                <w:rFonts w:ascii="Montserrat Light" w:hAnsi="Montserrat Light"/>
              </w:rPr>
              <w:t xml:space="preserve"> </w:t>
            </w:r>
            <w:proofErr w:type="spellStart"/>
            <w:r w:rsidRPr="00494DEB">
              <w:rPr>
                <w:rFonts w:ascii="Montserrat Light" w:hAnsi="Montserrat Light"/>
              </w:rPr>
              <w:t>limita</w:t>
            </w:r>
            <w:proofErr w:type="spellEnd"/>
            <w:r w:rsidRPr="00494DEB">
              <w:rPr>
                <w:rFonts w:ascii="Montserrat Light" w:hAnsi="Montserrat Light"/>
              </w:rPr>
              <w:t xml:space="preserve"> </w:t>
            </w:r>
            <w:proofErr w:type="spellStart"/>
            <w:r w:rsidRPr="00494DEB">
              <w:rPr>
                <w:rFonts w:ascii="Montserrat Light" w:hAnsi="Montserrat Light"/>
              </w:rPr>
              <w:t>competențelor</w:t>
            </w:r>
            <w:proofErr w:type="spellEnd"/>
            <w:r w:rsidRPr="00494DEB">
              <w:rPr>
                <w:rFonts w:ascii="Montserrat Light" w:hAnsi="Montserrat Light"/>
              </w:rPr>
              <w:t xml:space="preserve"> </w:t>
            </w:r>
            <w:proofErr w:type="spellStart"/>
            <w:r w:rsidRPr="00494DEB">
              <w:rPr>
                <w:rFonts w:ascii="Montserrat Light" w:hAnsi="Montserrat Light"/>
              </w:rPr>
              <w:t>compartimentului</w:t>
            </w:r>
            <w:proofErr w:type="spellEnd"/>
            <w:r w:rsidRPr="00494DEB">
              <w:rPr>
                <w:rFonts w:ascii="Montserrat Light" w:hAnsi="Montserrat Light"/>
              </w:rPr>
              <w:t xml:space="preserve"> de resort, </w:t>
            </w:r>
            <w:proofErr w:type="spellStart"/>
            <w:r w:rsidRPr="00494DEB">
              <w:rPr>
                <w:rFonts w:ascii="Montserrat Light" w:hAnsi="Montserrat Light"/>
              </w:rPr>
              <w:t>și</w:t>
            </w:r>
            <w:proofErr w:type="spellEnd"/>
            <w:r w:rsidRPr="00494DEB">
              <w:rPr>
                <w:rFonts w:ascii="Montserrat Light" w:hAnsi="Montserrat Light"/>
              </w:rPr>
              <w:t xml:space="preserve"> </w:t>
            </w:r>
            <w:proofErr w:type="spellStart"/>
            <w:r w:rsidRPr="00494DEB">
              <w:rPr>
                <w:rFonts w:ascii="Montserrat Light" w:hAnsi="Montserrat Light"/>
              </w:rPr>
              <w:t>celelalte</w:t>
            </w:r>
            <w:proofErr w:type="spellEnd"/>
            <w:r w:rsidRPr="00494DEB">
              <w:rPr>
                <w:rFonts w:ascii="Montserrat Light" w:hAnsi="Montserrat Light"/>
              </w:rPr>
              <w:t xml:space="preserve"> </w:t>
            </w:r>
            <w:proofErr w:type="spellStart"/>
            <w:r w:rsidRPr="00494DEB">
              <w:rPr>
                <w:rFonts w:ascii="Montserrat Light" w:hAnsi="Montserrat Light"/>
              </w:rPr>
              <w:t>temeiuri</w:t>
            </w:r>
            <w:proofErr w:type="spellEnd"/>
            <w:r w:rsidRPr="00494DEB">
              <w:rPr>
                <w:rFonts w:ascii="Montserrat Light" w:hAnsi="Montserrat Light"/>
              </w:rPr>
              <w:t xml:space="preserve"> </w:t>
            </w:r>
            <w:proofErr w:type="spellStart"/>
            <w:r w:rsidRPr="00494DEB">
              <w:rPr>
                <w:rFonts w:ascii="Montserrat Light" w:hAnsi="Montserrat Light"/>
              </w:rPr>
              <w:t>legale</w:t>
            </w:r>
            <w:proofErr w:type="spellEnd"/>
            <w:r w:rsidRPr="00494DEB">
              <w:rPr>
                <w:rFonts w:ascii="Montserrat Light" w:hAnsi="Montserrat Light"/>
              </w:rPr>
              <w:t xml:space="preserve"> invocate </w:t>
            </w:r>
            <w:proofErr w:type="spellStart"/>
            <w:r w:rsidRPr="00494DEB">
              <w:rPr>
                <w:rFonts w:ascii="Montserrat Light" w:hAnsi="Montserrat Light"/>
              </w:rPr>
              <w:t>în</w:t>
            </w:r>
            <w:proofErr w:type="spellEnd"/>
            <w:r w:rsidRPr="00494DEB">
              <w:rPr>
                <w:rFonts w:ascii="Montserrat Light" w:hAnsi="Montserrat Light"/>
              </w:rPr>
              <w:t xml:space="preserve"> </w:t>
            </w:r>
            <w:proofErr w:type="spellStart"/>
            <w:r w:rsidRPr="00494DEB">
              <w:rPr>
                <w:rFonts w:ascii="Montserrat Light" w:hAnsi="Montserrat Light"/>
              </w:rPr>
              <w:t>susținerea</w:t>
            </w:r>
            <w:proofErr w:type="spellEnd"/>
            <w:r w:rsidRPr="00494DEB">
              <w:rPr>
                <w:rFonts w:ascii="Montserrat Light" w:hAnsi="Montserrat Light"/>
              </w:rPr>
              <w:t xml:space="preserve"> </w:t>
            </w:r>
            <w:proofErr w:type="spellStart"/>
            <w:r w:rsidRPr="00494DEB">
              <w:rPr>
                <w:rFonts w:ascii="Montserrat Light" w:hAnsi="Montserrat Light"/>
              </w:rPr>
              <w:t>proiectului</w:t>
            </w:r>
            <w:proofErr w:type="spellEnd"/>
            <w:r w:rsidRPr="00494DEB">
              <w:rPr>
                <w:rFonts w:ascii="Montserrat Light" w:hAnsi="Montserrat Light"/>
              </w:rPr>
              <w:t xml:space="preserve"> de </w:t>
            </w:r>
            <w:proofErr w:type="spellStart"/>
            <w:r w:rsidRPr="00494DEB">
              <w:rPr>
                <w:rFonts w:ascii="Montserrat Light" w:hAnsi="Montserrat Light"/>
              </w:rPr>
              <w:t>hotărâre</w:t>
            </w:r>
            <w:proofErr w:type="spellEnd"/>
            <w:r w:rsidRPr="00494DEB">
              <w:rPr>
                <w:rFonts w:ascii="Montserrat Light" w:hAnsi="Montserrat Light"/>
              </w:rPr>
              <w:t>.</w:t>
            </w:r>
          </w:p>
        </w:tc>
      </w:tr>
      <w:tr w:rsidR="00BF3F4D" w:rsidRPr="00494DEB" w14:paraId="751AF6C3" w14:textId="77777777" w:rsidTr="00C9058D">
        <w:tc>
          <w:tcPr>
            <w:tcW w:w="9355" w:type="dxa"/>
            <w:gridSpan w:val="4"/>
          </w:tcPr>
          <w:p w14:paraId="088F1B67" w14:textId="77777777" w:rsidR="00BF3F4D" w:rsidRPr="00494DEB" w:rsidRDefault="00BF3F4D" w:rsidP="005E4181">
            <w:pPr>
              <w:tabs>
                <w:tab w:val="left" w:pos="3456"/>
              </w:tabs>
              <w:jc w:val="both"/>
              <w:rPr>
                <w:rFonts w:ascii="Montserrat Light" w:hAnsi="Montserrat Light"/>
                <w:b/>
                <w:bCs/>
                <w:iCs/>
                <w:highlight w:val="yellow"/>
              </w:rPr>
            </w:pPr>
            <w:r w:rsidRPr="00494DEB">
              <w:rPr>
                <w:rFonts w:ascii="Montserrat Light" w:hAnsi="Montserrat Light"/>
                <w:b/>
                <w:bCs/>
                <w:iCs/>
              </w:rPr>
              <w:t xml:space="preserve">Secțiunea a 2-a - Fundamentare tehnică, respectiv cerințele de natură tehnică, economică, juridică, posibilități de realizare în condiții de utilitate, legalitate, regularitate, eficiență, eficacitate și economicitate: </w:t>
            </w:r>
          </w:p>
        </w:tc>
      </w:tr>
      <w:tr w:rsidR="00BF3F4D" w:rsidRPr="00494DEB" w14:paraId="0F61C110" w14:textId="77777777" w:rsidTr="00C9058D">
        <w:tc>
          <w:tcPr>
            <w:tcW w:w="9355" w:type="dxa"/>
            <w:gridSpan w:val="4"/>
          </w:tcPr>
          <w:p w14:paraId="2523ABB2" w14:textId="77777777" w:rsidR="003A7433" w:rsidRPr="00494DEB" w:rsidRDefault="003A7433" w:rsidP="003A7433">
            <w:pPr>
              <w:jc w:val="both"/>
              <w:rPr>
                <w:rFonts w:ascii="Montserrat Light" w:hAnsi="Montserrat Light"/>
                <w:lang w:val="ro-RO"/>
              </w:rPr>
            </w:pPr>
            <w:r w:rsidRPr="00494DEB">
              <w:rPr>
                <w:rFonts w:ascii="Montserrat Light" w:hAnsi="Montserrat Light"/>
                <w:lang w:val="ro-RO"/>
              </w:rPr>
              <w:t>Spitalul de Boli Psihice Cronice Borșa este un spital de monospecialitate, subordonat Consiliului Județean Cluj, care asigură servicii medicate psihiatrice cu un număr de 195 paturi, fiind cea mai mare unitate spitalicească specializată în tratarea afecțiunilor psihice cronice din județul Cluj.</w:t>
            </w:r>
          </w:p>
          <w:p w14:paraId="647E98EA" w14:textId="77777777" w:rsidR="003A7433" w:rsidRPr="00494DEB" w:rsidRDefault="003A7433" w:rsidP="003A7433">
            <w:pPr>
              <w:jc w:val="both"/>
              <w:rPr>
                <w:rFonts w:ascii="Montserrat Light" w:hAnsi="Montserrat Light"/>
                <w:lang w:val="ro-RO"/>
              </w:rPr>
            </w:pPr>
          </w:p>
          <w:p w14:paraId="661F7BE7" w14:textId="23B80127" w:rsidR="006A52E0" w:rsidRPr="00494DEB" w:rsidRDefault="003A7433" w:rsidP="003A7433">
            <w:pPr>
              <w:jc w:val="both"/>
              <w:rPr>
                <w:rFonts w:ascii="Montserrat Light" w:hAnsi="Montserrat Light"/>
                <w:lang w:val="ro-RO"/>
              </w:rPr>
            </w:pPr>
            <w:r w:rsidRPr="00494DEB">
              <w:rPr>
                <w:rFonts w:ascii="Montserrat Light" w:hAnsi="Montserrat Light"/>
                <w:lang w:val="ro-RO"/>
              </w:rPr>
              <w:t>Consiliul Județean Cluj asigură potrivit competențelor sale și în condițiile legii, cadrul necesar pentru furnizarea serviciilor publice de interes județean privind sănătatea, statuată de art. 173 alin. (5) lit. c) din Ordonanța de urgență a Guvernului nr. 57/2019 privind Codul administrativ, cu modificările și completările ulterioare.</w:t>
            </w:r>
          </w:p>
          <w:p w14:paraId="09319D0F" w14:textId="77777777" w:rsidR="003A7433" w:rsidRPr="00494DEB" w:rsidRDefault="003A7433" w:rsidP="003A7433">
            <w:pPr>
              <w:jc w:val="both"/>
              <w:rPr>
                <w:rFonts w:ascii="Montserrat Light" w:hAnsi="Montserrat Light"/>
                <w:highlight w:val="yellow"/>
                <w:lang w:val="ro-RO"/>
              </w:rPr>
            </w:pPr>
          </w:p>
          <w:p w14:paraId="52694ED0" w14:textId="2565F242" w:rsidR="00376045" w:rsidRPr="00494DEB" w:rsidRDefault="00376045" w:rsidP="006A52E0">
            <w:pPr>
              <w:jc w:val="both"/>
              <w:rPr>
                <w:rFonts w:ascii="Montserrat Light" w:hAnsi="Montserrat Light"/>
                <w:bCs/>
                <w:lang w:val="ro-RO"/>
              </w:rPr>
            </w:pPr>
            <w:r w:rsidRPr="00494DEB">
              <w:rPr>
                <w:rFonts w:ascii="Montserrat Light" w:hAnsi="Montserrat Light"/>
                <w:bCs/>
                <w:lang w:val="ro-RO"/>
              </w:rPr>
              <w:t>Prin adresa nr. 2295/03.05.2023 a Spitalului de Boli Psihice Cronice Borșa, înregistrată la Consiliul Județean Cluj cu nr. 18715/03.05.2023 se înaintează Devizul investiției actualizat la data de 26.04.2023 pentru cheltuieli necesare realizării obiectivului de investiție Pavilion Spital de Boli Psihice Cronice Borşa. Totodată se transmite o Notă justificativă a proiectantului investiției care vine să detaileze motivele care au dus la această actualizare de deviz.</w:t>
            </w:r>
          </w:p>
          <w:p w14:paraId="34D10CA5" w14:textId="77777777" w:rsidR="00376045" w:rsidRPr="00494DEB" w:rsidRDefault="00376045" w:rsidP="006A52E0">
            <w:pPr>
              <w:jc w:val="both"/>
              <w:rPr>
                <w:rFonts w:ascii="Montserrat Light" w:hAnsi="Montserrat Light"/>
                <w:bCs/>
                <w:highlight w:val="yellow"/>
                <w:lang w:val="ro-RO"/>
              </w:rPr>
            </w:pPr>
          </w:p>
          <w:p w14:paraId="37550CB1" w14:textId="77777777" w:rsidR="0035298A" w:rsidRPr="00494DEB" w:rsidRDefault="0035298A" w:rsidP="0035298A">
            <w:pPr>
              <w:jc w:val="both"/>
              <w:rPr>
                <w:rFonts w:ascii="Montserrat Light" w:hAnsi="Montserrat Light"/>
                <w:bCs/>
                <w:lang w:val="ro-RO"/>
              </w:rPr>
            </w:pPr>
            <w:r w:rsidRPr="00494DEB">
              <w:rPr>
                <w:rFonts w:ascii="Montserrat Light" w:hAnsi="Montserrat Light"/>
                <w:bCs/>
                <w:lang w:val="ro-RO"/>
              </w:rPr>
              <w:lastRenderedPageBreak/>
              <w:t>Toate aceste modificări determină o creștere procentuală de aprox. 17%, respectiv o creștere valorică de 4.469.986,69 lei fără TVA, respectiv de la valoarea totală a investiției aprobată prin Hotărârea Consiliului Judeţean Cluj nr. 243/2021 de 26.023.822,69 lei fără TVA la 30.493.809,38 lei fără TVA.</w:t>
            </w:r>
          </w:p>
          <w:p w14:paraId="54D4BFF6" w14:textId="77777777" w:rsidR="0035298A" w:rsidRPr="00494DEB" w:rsidRDefault="0035298A" w:rsidP="0035298A">
            <w:pPr>
              <w:jc w:val="both"/>
              <w:rPr>
                <w:rFonts w:ascii="Montserrat Light" w:hAnsi="Montserrat Light"/>
                <w:bCs/>
                <w:lang w:val="ro-RO"/>
              </w:rPr>
            </w:pPr>
          </w:p>
          <w:p w14:paraId="4E5E369B" w14:textId="00D51C29" w:rsidR="00BF3F4D" w:rsidRPr="00494DEB" w:rsidRDefault="0035298A" w:rsidP="0035298A">
            <w:pPr>
              <w:autoSpaceDE w:val="0"/>
              <w:autoSpaceDN w:val="0"/>
              <w:adjustRightInd w:val="0"/>
              <w:jc w:val="both"/>
              <w:rPr>
                <w:rFonts w:ascii="Montserrat Light" w:eastAsia="Times New Roman" w:hAnsi="Montserrat Light"/>
                <w:highlight w:val="yellow"/>
                <w:lang w:val="ro-RO"/>
              </w:rPr>
            </w:pPr>
            <w:r w:rsidRPr="00494DEB">
              <w:rPr>
                <w:rFonts w:ascii="Montserrat Light" w:hAnsi="Montserrat Light"/>
                <w:bCs/>
                <w:lang w:val="ro-RO"/>
              </w:rPr>
              <w:t>Consiliul Județean Cluj a identificat ca posibilă sursa de finanțare pentru acest obiectiv de investiție fonduri europene nerambursabile - Programul Sănătate.</w:t>
            </w:r>
          </w:p>
        </w:tc>
      </w:tr>
      <w:tr w:rsidR="00BF3F4D" w:rsidRPr="00494DEB" w14:paraId="6B25CAF3" w14:textId="77777777" w:rsidTr="006A52E0">
        <w:trPr>
          <w:trHeight w:val="1569"/>
        </w:trPr>
        <w:tc>
          <w:tcPr>
            <w:tcW w:w="9355" w:type="dxa"/>
            <w:gridSpan w:val="4"/>
          </w:tcPr>
          <w:p w14:paraId="343833BE" w14:textId="27EAEA19" w:rsidR="006A52E0" w:rsidRPr="00494DEB" w:rsidRDefault="00BF3F4D" w:rsidP="006A52E0">
            <w:pPr>
              <w:tabs>
                <w:tab w:val="left" w:pos="3456"/>
              </w:tabs>
              <w:jc w:val="both"/>
              <w:rPr>
                <w:rFonts w:ascii="Montserrat Light" w:hAnsi="Montserrat Light"/>
                <w:b/>
                <w:bCs/>
                <w:i/>
                <w:highlight w:val="yellow"/>
                <w:lang w:val="ro-RO"/>
              </w:rPr>
            </w:pPr>
            <w:r w:rsidRPr="00494DEB">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BF3F4D" w:rsidRPr="00494DEB" w14:paraId="52931CEA" w14:textId="77777777" w:rsidTr="006A52E0">
        <w:trPr>
          <w:trHeight w:val="1020"/>
        </w:trPr>
        <w:tc>
          <w:tcPr>
            <w:tcW w:w="9355" w:type="dxa"/>
            <w:gridSpan w:val="4"/>
          </w:tcPr>
          <w:p w14:paraId="12DA0F8C" w14:textId="4802C050" w:rsidR="006A52E0" w:rsidRPr="00494DEB" w:rsidRDefault="004E6CEB" w:rsidP="006A52E0">
            <w:pPr>
              <w:jc w:val="both"/>
              <w:rPr>
                <w:rFonts w:ascii="Montserrat Light" w:hAnsi="Montserrat Light"/>
                <w:lang w:val="ro-RO"/>
              </w:rPr>
            </w:pPr>
            <w:r w:rsidRPr="00494DEB">
              <w:rPr>
                <w:rFonts w:ascii="Montserrat Light" w:hAnsi="Montserrat Light"/>
                <w:lang w:val="ro-RO"/>
              </w:rPr>
              <w:t>După identificarea unei surse de finanțare din fonduri europene nerambursabile, în bugetul propriu al Județului Cluj se vor reflecta sumele aferente, în funcție de sursa de finanțare, pe perioada de implementare a proiectului, cu precizarea că în bugetul pe anul 2023 vor fi cuprinse doar cheltuieli eligibile.</w:t>
            </w:r>
          </w:p>
        </w:tc>
      </w:tr>
      <w:tr w:rsidR="00BF3F4D" w:rsidRPr="00494DEB" w14:paraId="6DE5CFD8" w14:textId="77777777" w:rsidTr="00C9058D">
        <w:tc>
          <w:tcPr>
            <w:tcW w:w="9355" w:type="dxa"/>
            <w:gridSpan w:val="4"/>
          </w:tcPr>
          <w:p w14:paraId="70C9198B" w14:textId="77777777" w:rsidR="00BF3F4D" w:rsidRPr="00494DEB" w:rsidRDefault="00BF3F4D" w:rsidP="005E4181">
            <w:pPr>
              <w:tabs>
                <w:tab w:val="left" w:pos="3456"/>
              </w:tabs>
              <w:jc w:val="both"/>
              <w:rPr>
                <w:rFonts w:ascii="Montserrat Light" w:hAnsi="Montserrat Light"/>
                <w:i/>
                <w:lang w:val="it-IT"/>
              </w:rPr>
            </w:pPr>
            <w:r w:rsidRPr="00494DEB">
              <w:rPr>
                <w:rFonts w:ascii="Montserrat Light" w:hAnsi="Montserrat Light"/>
                <w:b/>
                <w:i/>
                <w:lang w:val="it-IT"/>
              </w:rPr>
              <w:t xml:space="preserve">Secțiunea a 4-a - Concluzii/propuneri:  </w:t>
            </w:r>
          </w:p>
        </w:tc>
      </w:tr>
      <w:tr w:rsidR="00BF3F4D" w:rsidRPr="00494DEB" w14:paraId="1B903CF5" w14:textId="77777777" w:rsidTr="00C9058D">
        <w:tc>
          <w:tcPr>
            <w:tcW w:w="9355" w:type="dxa"/>
            <w:gridSpan w:val="4"/>
          </w:tcPr>
          <w:p w14:paraId="24639678" w14:textId="77777777" w:rsidR="00BF3F4D" w:rsidRPr="00494DEB" w:rsidRDefault="00BF3F4D" w:rsidP="005E4181">
            <w:pPr>
              <w:tabs>
                <w:tab w:val="left" w:pos="3456"/>
              </w:tabs>
              <w:jc w:val="both"/>
              <w:rPr>
                <w:rFonts w:ascii="Montserrat Light" w:hAnsi="Montserrat Light"/>
                <w:iCs/>
                <w:color w:val="C00000"/>
                <w:lang w:val="it-IT"/>
              </w:rPr>
            </w:pPr>
            <w:r w:rsidRPr="00494DEB">
              <w:rPr>
                <w:rFonts w:ascii="Montserrat Light" w:hAnsi="Montserrat Light"/>
                <w:iCs/>
                <w:lang w:val="it-IT"/>
              </w:rPr>
              <w:t>În urma analizării proiectului de hotărâre și a documentării efectuate, certificăm faptul că proiectul de hotărâre îndeplinește</w:t>
            </w:r>
            <w:r w:rsidRPr="00494DEB">
              <w:rPr>
                <w:rFonts w:ascii="Montserrat Light" w:hAnsi="Montserrat Light"/>
                <w:b/>
                <w:bCs/>
                <w:iCs/>
                <w:lang w:val="it-IT"/>
              </w:rPr>
              <w:t xml:space="preserve"> </w:t>
            </w:r>
            <w:r w:rsidRPr="00494DEB">
              <w:rPr>
                <w:rFonts w:ascii="Montserrat Light" w:hAnsi="Montserrat Light"/>
                <w:iCs/>
                <w:lang w:val="it-IT"/>
              </w:rPr>
              <w:t>cerințele tehnice specificate la Secțiunea a 2-a</w:t>
            </w:r>
          </w:p>
        </w:tc>
      </w:tr>
      <w:tr w:rsidR="00BF3F4D" w:rsidRPr="00494DEB" w14:paraId="6BDA4ED5" w14:textId="77777777" w:rsidTr="00C9058D">
        <w:tc>
          <w:tcPr>
            <w:tcW w:w="3823" w:type="dxa"/>
          </w:tcPr>
          <w:p w14:paraId="077F41CC" w14:textId="77777777" w:rsidR="00BF3F4D" w:rsidRPr="00494DEB" w:rsidRDefault="00BF3F4D" w:rsidP="005E4181">
            <w:pPr>
              <w:tabs>
                <w:tab w:val="left" w:pos="3456"/>
              </w:tabs>
              <w:jc w:val="both"/>
              <w:rPr>
                <w:rFonts w:ascii="Montserrat Light" w:hAnsi="Montserrat Light"/>
                <w:b/>
                <w:bCs/>
                <w:iCs/>
                <w:lang w:val="it-IT"/>
              </w:rPr>
            </w:pPr>
          </w:p>
        </w:tc>
        <w:tc>
          <w:tcPr>
            <w:tcW w:w="2409" w:type="dxa"/>
            <w:vAlign w:val="center"/>
          </w:tcPr>
          <w:p w14:paraId="380BEAD4" w14:textId="77777777" w:rsidR="00BF3F4D" w:rsidRPr="00494DEB" w:rsidRDefault="00BF3F4D" w:rsidP="005E4181">
            <w:pPr>
              <w:tabs>
                <w:tab w:val="left" w:pos="3456"/>
              </w:tabs>
              <w:jc w:val="center"/>
              <w:rPr>
                <w:rFonts w:ascii="Montserrat Light" w:hAnsi="Montserrat Light"/>
                <w:b/>
                <w:bCs/>
                <w:iCs/>
                <w:lang w:val="en-US"/>
              </w:rPr>
            </w:pPr>
            <w:proofErr w:type="spellStart"/>
            <w:r w:rsidRPr="00494DEB">
              <w:rPr>
                <w:rFonts w:ascii="Montserrat Light" w:hAnsi="Montserrat Light"/>
                <w:b/>
                <w:bCs/>
                <w:iCs/>
                <w:lang w:val="en-US"/>
              </w:rPr>
              <w:t>Prenume</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și</w:t>
            </w:r>
            <w:proofErr w:type="spellEnd"/>
            <w:r w:rsidRPr="00494DEB">
              <w:rPr>
                <w:rFonts w:ascii="Montserrat Light" w:hAnsi="Montserrat Light"/>
                <w:b/>
                <w:bCs/>
                <w:iCs/>
                <w:lang w:val="en-US"/>
              </w:rPr>
              <w:t xml:space="preserve"> </w:t>
            </w:r>
            <w:proofErr w:type="spellStart"/>
            <w:r w:rsidRPr="00494DEB">
              <w:rPr>
                <w:rFonts w:ascii="Montserrat Light" w:hAnsi="Montserrat Light"/>
                <w:b/>
                <w:bCs/>
                <w:iCs/>
                <w:lang w:val="en-US"/>
              </w:rPr>
              <w:t>nume</w:t>
            </w:r>
            <w:proofErr w:type="spellEnd"/>
          </w:p>
        </w:tc>
        <w:tc>
          <w:tcPr>
            <w:tcW w:w="1413" w:type="dxa"/>
            <w:vAlign w:val="center"/>
          </w:tcPr>
          <w:p w14:paraId="3C3C97F0" w14:textId="77777777" w:rsidR="00BF3F4D" w:rsidRPr="00494DEB" w:rsidRDefault="00BF3F4D" w:rsidP="005E4181">
            <w:pPr>
              <w:tabs>
                <w:tab w:val="left" w:pos="3456"/>
              </w:tabs>
              <w:jc w:val="center"/>
              <w:rPr>
                <w:rFonts w:ascii="Montserrat Light" w:hAnsi="Montserrat Light"/>
                <w:b/>
                <w:bCs/>
                <w:iCs/>
                <w:lang w:val="en-US"/>
              </w:rPr>
            </w:pPr>
            <w:r w:rsidRPr="00494DEB">
              <w:rPr>
                <w:rFonts w:ascii="Montserrat Light" w:hAnsi="Montserrat Light"/>
                <w:b/>
                <w:bCs/>
                <w:iCs/>
                <w:lang w:val="en-US"/>
              </w:rPr>
              <w:t>Data</w:t>
            </w:r>
          </w:p>
        </w:tc>
        <w:tc>
          <w:tcPr>
            <w:tcW w:w="1710" w:type="dxa"/>
            <w:vAlign w:val="center"/>
          </w:tcPr>
          <w:p w14:paraId="7B9DB29E" w14:textId="77777777" w:rsidR="00BF3F4D" w:rsidRPr="00494DEB" w:rsidRDefault="00BF3F4D" w:rsidP="005E4181">
            <w:pPr>
              <w:tabs>
                <w:tab w:val="left" w:pos="3456"/>
              </w:tabs>
              <w:jc w:val="center"/>
              <w:rPr>
                <w:rFonts w:ascii="Montserrat Light" w:hAnsi="Montserrat Light"/>
                <w:b/>
                <w:bCs/>
                <w:iCs/>
                <w:lang w:val="en-US"/>
              </w:rPr>
            </w:pPr>
            <w:proofErr w:type="spellStart"/>
            <w:r w:rsidRPr="00494DEB">
              <w:rPr>
                <w:rFonts w:ascii="Montserrat Light" w:hAnsi="Montserrat Light"/>
                <w:b/>
                <w:bCs/>
                <w:iCs/>
                <w:lang w:val="en-US"/>
              </w:rPr>
              <w:t>Semnătura</w:t>
            </w:r>
            <w:proofErr w:type="spellEnd"/>
          </w:p>
        </w:tc>
      </w:tr>
      <w:tr w:rsidR="00BF3F4D" w:rsidRPr="00494DEB" w14:paraId="2D519177" w14:textId="77777777" w:rsidTr="00C9058D">
        <w:tc>
          <w:tcPr>
            <w:tcW w:w="3823" w:type="dxa"/>
          </w:tcPr>
          <w:p w14:paraId="310F2FE6" w14:textId="77777777" w:rsidR="00BF3F4D" w:rsidRPr="00494DEB" w:rsidRDefault="00BF3F4D" w:rsidP="005E4181">
            <w:pPr>
              <w:tabs>
                <w:tab w:val="left" w:pos="3456"/>
              </w:tabs>
              <w:jc w:val="both"/>
              <w:rPr>
                <w:rFonts w:ascii="Montserrat Light" w:hAnsi="Montserrat Light"/>
                <w:iCs/>
                <w:lang w:val="en-US"/>
              </w:rPr>
            </w:pPr>
            <w:proofErr w:type="spellStart"/>
            <w:r w:rsidRPr="00494DEB">
              <w:rPr>
                <w:rFonts w:ascii="Montserrat Light" w:hAnsi="Montserrat Light"/>
                <w:iCs/>
                <w:lang w:val="en-US"/>
              </w:rPr>
              <w:t>Avizat</w:t>
            </w:r>
            <w:proofErr w:type="spellEnd"/>
            <w:r w:rsidRPr="00494DEB">
              <w:rPr>
                <w:rFonts w:ascii="Montserrat Light" w:hAnsi="Montserrat Light"/>
                <w:iCs/>
                <w:lang w:val="en-US"/>
              </w:rPr>
              <w:t>:   Director General</w:t>
            </w:r>
          </w:p>
        </w:tc>
        <w:tc>
          <w:tcPr>
            <w:tcW w:w="2409" w:type="dxa"/>
            <w:vAlign w:val="center"/>
          </w:tcPr>
          <w:p w14:paraId="2EAD6166" w14:textId="77777777" w:rsidR="00BF3F4D" w:rsidRPr="00494DEB" w:rsidRDefault="00BF3F4D" w:rsidP="005E4181">
            <w:pPr>
              <w:tabs>
                <w:tab w:val="left" w:pos="3456"/>
              </w:tabs>
              <w:jc w:val="center"/>
              <w:rPr>
                <w:rFonts w:ascii="Montserrat Light" w:hAnsi="Montserrat Light"/>
                <w:iCs/>
                <w:lang w:val="en-US"/>
              </w:rPr>
            </w:pPr>
            <w:r w:rsidRPr="00494DEB">
              <w:rPr>
                <w:rFonts w:ascii="Montserrat Light" w:hAnsi="Montserrat Light"/>
                <w:iCs/>
                <w:lang w:val="en-US"/>
              </w:rPr>
              <w:t>Cristina ȘCHIOP</w:t>
            </w:r>
          </w:p>
        </w:tc>
        <w:tc>
          <w:tcPr>
            <w:tcW w:w="1413" w:type="dxa"/>
            <w:vAlign w:val="center"/>
          </w:tcPr>
          <w:p w14:paraId="4C7E4D89" w14:textId="4A12A965" w:rsidR="00BF3F4D" w:rsidRPr="00494DEB" w:rsidRDefault="006A52E0" w:rsidP="005E4181">
            <w:pPr>
              <w:tabs>
                <w:tab w:val="left" w:pos="3456"/>
              </w:tabs>
              <w:jc w:val="center"/>
              <w:rPr>
                <w:rFonts w:ascii="Montserrat Light" w:hAnsi="Montserrat Light"/>
                <w:iCs/>
                <w:lang w:val="en-US"/>
              </w:rPr>
            </w:pPr>
            <w:r w:rsidRPr="00494DEB">
              <w:rPr>
                <w:rFonts w:ascii="Montserrat Light" w:hAnsi="Montserrat Light"/>
                <w:iCs/>
                <w:lang w:val="en-US"/>
              </w:rPr>
              <w:t>16.0</w:t>
            </w:r>
            <w:r w:rsidR="00803EED" w:rsidRPr="00494DEB">
              <w:rPr>
                <w:rFonts w:ascii="Montserrat Light" w:hAnsi="Montserrat Light"/>
                <w:iCs/>
                <w:lang w:val="en-US"/>
              </w:rPr>
              <w:t>5</w:t>
            </w:r>
            <w:r w:rsidRPr="00494DEB">
              <w:rPr>
                <w:rFonts w:ascii="Montserrat Light" w:hAnsi="Montserrat Light"/>
                <w:iCs/>
                <w:lang w:val="en-US"/>
              </w:rPr>
              <w:t>.2023</w:t>
            </w:r>
          </w:p>
        </w:tc>
        <w:tc>
          <w:tcPr>
            <w:tcW w:w="1710" w:type="dxa"/>
            <w:vAlign w:val="center"/>
          </w:tcPr>
          <w:p w14:paraId="2471658D" w14:textId="77777777" w:rsidR="00BF3F4D" w:rsidRPr="00494DEB" w:rsidRDefault="00BF3F4D" w:rsidP="005E4181">
            <w:pPr>
              <w:tabs>
                <w:tab w:val="left" w:pos="3456"/>
              </w:tabs>
              <w:jc w:val="center"/>
              <w:rPr>
                <w:rFonts w:ascii="Montserrat Light" w:hAnsi="Montserrat Light"/>
                <w:iCs/>
                <w:lang w:val="en-US"/>
              </w:rPr>
            </w:pPr>
          </w:p>
        </w:tc>
      </w:tr>
    </w:tbl>
    <w:p w14:paraId="083C0AF6" w14:textId="77777777" w:rsidR="00BF3F4D" w:rsidRPr="00494DEB" w:rsidRDefault="00BF3F4D" w:rsidP="005E4181">
      <w:pPr>
        <w:autoSpaceDE w:val="0"/>
        <w:autoSpaceDN w:val="0"/>
        <w:adjustRightInd w:val="0"/>
        <w:contextualSpacing/>
        <w:rPr>
          <w:rFonts w:ascii="Montserrat Light" w:hAnsi="Montserrat Light"/>
          <w:i/>
          <w:noProof/>
          <w:highlight w:val="yellow"/>
          <w:lang w:val="en-US" w:eastAsia="ro-RO"/>
        </w:rPr>
        <w:sectPr w:rsidR="00BF3F4D" w:rsidRPr="00494DEB" w:rsidSect="004F0E6E">
          <w:headerReference w:type="default" r:id="rId9"/>
          <w:pgSz w:w="11909" w:h="16834" w:code="9"/>
          <w:pgMar w:top="1166" w:right="936" w:bottom="547" w:left="1526" w:header="274" w:footer="202" w:gutter="0"/>
          <w:pgNumType w:start="1"/>
          <w:cols w:space="720"/>
        </w:sectPr>
      </w:pPr>
    </w:p>
    <w:p w14:paraId="3FB462A6" w14:textId="77777777" w:rsidR="00BF3F4D" w:rsidRPr="00494DEB" w:rsidRDefault="00BF3F4D" w:rsidP="005E4181">
      <w:pPr>
        <w:tabs>
          <w:tab w:val="left" w:pos="3456"/>
        </w:tabs>
        <w:ind w:right="304"/>
        <w:rPr>
          <w:rFonts w:ascii="Montserrat Light" w:hAnsi="Montserrat Light"/>
          <w:highlight w:val="yellow"/>
        </w:rPr>
      </w:pPr>
    </w:p>
    <w:tbl>
      <w:tblPr>
        <w:tblW w:w="952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1843"/>
        <w:gridCol w:w="2410"/>
        <w:gridCol w:w="1984"/>
      </w:tblGrid>
      <w:tr w:rsidR="001E5C6B" w:rsidRPr="00494DEB" w14:paraId="48A68894" w14:textId="77777777" w:rsidTr="00E571FB">
        <w:tc>
          <w:tcPr>
            <w:tcW w:w="9522"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494DEB" w:rsidRDefault="00016550" w:rsidP="005E4181">
            <w:pPr>
              <w:tabs>
                <w:tab w:val="left" w:pos="3456"/>
              </w:tabs>
              <w:rPr>
                <w:rFonts w:ascii="Montserrat Light" w:hAnsi="Montserrat Light"/>
                <w:b/>
                <w:bCs/>
                <w:lang w:val="en-US"/>
              </w:rPr>
            </w:pPr>
            <w:r w:rsidRPr="00494DEB">
              <w:rPr>
                <w:rFonts w:ascii="Montserrat Light" w:hAnsi="Montserrat Light"/>
                <w:b/>
                <w:bCs/>
                <w:lang w:val="en-US"/>
              </w:rPr>
              <w:t xml:space="preserve">CIRCUIT PROIECT DE HOTĂRÂRE </w:t>
            </w:r>
          </w:p>
        </w:tc>
      </w:tr>
      <w:tr w:rsidR="001E5C6B" w:rsidRPr="00494DEB" w14:paraId="1FD995EE" w14:textId="77777777" w:rsidTr="00E571FB">
        <w:tc>
          <w:tcPr>
            <w:tcW w:w="9522" w:type="dxa"/>
            <w:gridSpan w:val="4"/>
            <w:tcBorders>
              <w:top w:val="single" w:sz="4" w:space="0" w:color="auto"/>
              <w:left w:val="single" w:sz="4" w:space="0" w:color="auto"/>
              <w:bottom w:val="single" w:sz="4" w:space="0" w:color="auto"/>
              <w:right w:val="single" w:sz="4" w:space="0" w:color="auto"/>
            </w:tcBorders>
            <w:hideMark/>
          </w:tcPr>
          <w:p w14:paraId="37D274DA" w14:textId="5A7578B5" w:rsidR="00016550" w:rsidRPr="00494DEB" w:rsidRDefault="00016550" w:rsidP="005E4181">
            <w:pPr>
              <w:tabs>
                <w:tab w:val="left" w:pos="3456"/>
              </w:tabs>
              <w:jc w:val="both"/>
              <w:rPr>
                <w:rFonts w:ascii="Montserrat Light" w:hAnsi="Montserrat Light"/>
                <w:b/>
                <w:bCs/>
                <w:lang w:val="en-US"/>
              </w:rPr>
            </w:pPr>
            <w:r w:rsidRPr="00494DEB">
              <w:rPr>
                <w:rFonts w:ascii="Montserrat Light" w:hAnsi="Montserrat Light"/>
                <w:b/>
                <w:bCs/>
                <w:lang w:val="en-US"/>
              </w:rPr>
              <w:t xml:space="preserve">1. </w:t>
            </w:r>
            <w:proofErr w:type="spellStart"/>
            <w:r w:rsidRPr="00494DEB">
              <w:rPr>
                <w:rFonts w:ascii="Montserrat Light" w:hAnsi="Montserrat Light"/>
                <w:b/>
                <w:bCs/>
                <w:lang w:val="en-US"/>
              </w:rPr>
              <w:t>Transmitere</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proiect</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în</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vederea</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analizării</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şi</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întocmirii</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raportului</w:t>
            </w:r>
            <w:proofErr w:type="spellEnd"/>
            <w:r w:rsidR="00E571FB" w:rsidRPr="00494DEB">
              <w:rPr>
                <w:rFonts w:ascii="Montserrat Light" w:hAnsi="Montserrat Light"/>
                <w:b/>
                <w:bCs/>
                <w:lang w:val="en-US"/>
              </w:rPr>
              <w:t xml:space="preserve"> </w:t>
            </w:r>
            <w:r w:rsidRPr="00494DEB">
              <w:rPr>
                <w:rFonts w:ascii="Montserrat Light" w:hAnsi="Montserrat Light"/>
                <w:b/>
                <w:bCs/>
                <w:lang w:val="en-US"/>
              </w:rPr>
              <w:t>/</w:t>
            </w:r>
            <w:r w:rsidR="00E571FB" w:rsidRPr="00494DEB">
              <w:rPr>
                <w:rFonts w:ascii="Montserrat Light" w:hAnsi="Montserrat Light"/>
                <w:b/>
                <w:bCs/>
                <w:lang w:val="en-US"/>
              </w:rPr>
              <w:t xml:space="preserve"> </w:t>
            </w:r>
            <w:proofErr w:type="spellStart"/>
            <w:r w:rsidRPr="00494DEB">
              <w:rPr>
                <w:rFonts w:ascii="Montserrat Light" w:hAnsi="Montserrat Light"/>
                <w:b/>
                <w:bCs/>
                <w:lang w:val="en-US"/>
              </w:rPr>
              <w:t>rapoartelor</w:t>
            </w:r>
            <w:proofErr w:type="spellEnd"/>
            <w:r w:rsidRPr="00494DEB">
              <w:rPr>
                <w:rFonts w:ascii="Montserrat Light" w:hAnsi="Montserrat Light"/>
                <w:b/>
                <w:bCs/>
                <w:lang w:val="en-US"/>
              </w:rPr>
              <w:t xml:space="preserve"> de </w:t>
            </w:r>
            <w:proofErr w:type="spellStart"/>
            <w:r w:rsidRPr="00494DEB">
              <w:rPr>
                <w:rFonts w:ascii="Montserrat Light" w:hAnsi="Montserrat Light"/>
                <w:b/>
                <w:bCs/>
                <w:lang w:val="en-US"/>
              </w:rPr>
              <w:t>specialitate</w:t>
            </w:r>
            <w:proofErr w:type="spellEnd"/>
            <w:r w:rsidRPr="00494DEB">
              <w:rPr>
                <w:rFonts w:ascii="Montserrat Light" w:hAnsi="Montserrat Light"/>
                <w:b/>
                <w:bCs/>
                <w:lang w:val="en-US"/>
              </w:rPr>
              <w:t xml:space="preserve"> ale </w:t>
            </w:r>
            <w:proofErr w:type="spellStart"/>
            <w:r w:rsidRPr="00494DEB">
              <w:rPr>
                <w:rFonts w:ascii="Montserrat Light" w:hAnsi="Montserrat Light"/>
                <w:b/>
                <w:bCs/>
                <w:lang w:val="en-US"/>
              </w:rPr>
              <w:t>compartimentelor</w:t>
            </w:r>
            <w:proofErr w:type="spellEnd"/>
            <w:r w:rsidRPr="00494DEB">
              <w:rPr>
                <w:rFonts w:ascii="Montserrat Light" w:hAnsi="Montserrat Light"/>
                <w:b/>
                <w:bCs/>
                <w:lang w:val="en-US"/>
              </w:rPr>
              <w:t xml:space="preserve"> de resort </w:t>
            </w:r>
            <w:proofErr w:type="spellStart"/>
            <w:r w:rsidRPr="00494DEB">
              <w:rPr>
                <w:rFonts w:ascii="Montserrat Light" w:hAnsi="Montserrat Light"/>
                <w:b/>
                <w:bCs/>
                <w:lang w:val="en-US"/>
              </w:rPr>
              <w:t>nominalizate</w:t>
            </w:r>
            <w:proofErr w:type="spellEnd"/>
          </w:p>
        </w:tc>
      </w:tr>
      <w:tr w:rsidR="001E5C6B" w:rsidRPr="00494DEB" w14:paraId="3EA425A0" w14:textId="77777777" w:rsidTr="00E571FB">
        <w:tc>
          <w:tcPr>
            <w:tcW w:w="3285" w:type="dxa"/>
            <w:tcBorders>
              <w:top w:val="single" w:sz="4" w:space="0" w:color="auto"/>
              <w:left w:val="single" w:sz="4" w:space="0" w:color="auto"/>
              <w:bottom w:val="single" w:sz="4" w:space="0" w:color="auto"/>
              <w:right w:val="single" w:sz="4" w:space="0" w:color="auto"/>
            </w:tcBorders>
            <w:hideMark/>
          </w:tcPr>
          <w:p w14:paraId="795990EB" w14:textId="77777777" w:rsidR="00016550" w:rsidRPr="00494DEB" w:rsidRDefault="00016550" w:rsidP="005E4181">
            <w:pPr>
              <w:tabs>
                <w:tab w:val="left" w:pos="3456"/>
              </w:tabs>
              <w:rPr>
                <w:rFonts w:ascii="Montserrat Light" w:hAnsi="Montserrat Light"/>
                <w:lang w:val="en-US"/>
              </w:rPr>
            </w:pPr>
            <w:r w:rsidRPr="00494DEB">
              <w:rPr>
                <w:rFonts w:ascii="Montserrat Light" w:hAnsi="Montserrat Light"/>
                <w:lang w:val="en-US"/>
              </w:rPr>
              <w:t xml:space="preserve"> </w:t>
            </w:r>
          </w:p>
          <w:p w14:paraId="7C196FD1" w14:textId="77777777" w:rsidR="00016550" w:rsidRPr="00494DEB" w:rsidRDefault="00016550" w:rsidP="005E4181">
            <w:pPr>
              <w:tabs>
                <w:tab w:val="left" w:pos="3456"/>
              </w:tabs>
              <w:rPr>
                <w:rFonts w:ascii="Montserrat Light" w:hAnsi="Montserrat Light"/>
                <w:lang w:val="en-US"/>
              </w:rPr>
            </w:pPr>
            <w:proofErr w:type="spellStart"/>
            <w:r w:rsidRPr="00494DEB">
              <w:rPr>
                <w:rFonts w:ascii="Montserrat Light" w:hAnsi="Montserrat Light"/>
                <w:lang w:val="en-US"/>
              </w:rPr>
              <w:t>Compartimentele</w:t>
            </w:r>
            <w:proofErr w:type="spellEnd"/>
            <w:r w:rsidRPr="00494DEB">
              <w:rPr>
                <w:rFonts w:ascii="Montserrat Light" w:hAnsi="Montserrat Light"/>
                <w:lang w:val="en-US"/>
              </w:rPr>
              <w:t xml:space="preserve"> de resort </w:t>
            </w:r>
            <w:proofErr w:type="spellStart"/>
            <w:r w:rsidRPr="00494DEB">
              <w:rPr>
                <w:rFonts w:ascii="Montserrat Light" w:hAnsi="Montserrat Light"/>
                <w:lang w:val="en-US"/>
              </w:rPr>
              <w:t>nominalizate</w:t>
            </w:r>
            <w:proofErr w:type="spellEnd"/>
          </w:p>
          <w:p w14:paraId="76E3AD38" w14:textId="77777777" w:rsidR="00016550" w:rsidRPr="00494DEB" w:rsidRDefault="00016550" w:rsidP="005E4181">
            <w:pPr>
              <w:tabs>
                <w:tab w:val="left" w:pos="3456"/>
              </w:tabs>
              <w:rPr>
                <w:rFonts w:ascii="Montserrat Light" w:hAnsi="Montserrat Light"/>
                <w:lang w:val="en-US"/>
              </w:rPr>
            </w:pPr>
            <w:r w:rsidRPr="00494DEB">
              <w:rPr>
                <w:rFonts w:ascii="Montserrat Light" w:hAnsi="Montserrat Light"/>
                <w:lang w:val="en-US"/>
              </w:rPr>
              <w:t>(</w:t>
            </w:r>
            <w:proofErr w:type="spellStart"/>
            <w:r w:rsidRPr="00494DEB">
              <w:rPr>
                <w:rFonts w:ascii="Montserrat Light" w:hAnsi="Montserrat Light"/>
                <w:lang w:val="en-US"/>
              </w:rPr>
              <w:t>Direcția</w:t>
            </w:r>
            <w:proofErr w:type="spellEnd"/>
            <w:r w:rsidRPr="00494DEB">
              <w:rPr>
                <w:rFonts w:ascii="Montserrat Light" w:hAnsi="Montserrat Light"/>
                <w:lang w:val="en-US"/>
              </w:rPr>
              <w:t>/</w:t>
            </w:r>
            <w:proofErr w:type="spellStart"/>
            <w:r w:rsidRPr="00494DEB">
              <w:rPr>
                <w:rFonts w:ascii="Montserrat Light" w:hAnsi="Montserrat Light"/>
                <w:lang w:val="en-US"/>
              </w:rPr>
              <w:t>serviciul</w:t>
            </w:r>
            <w:proofErr w:type="spellEnd"/>
            <w:r w:rsidRPr="00494DEB">
              <w:rPr>
                <w:rFonts w:ascii="Montserrat Light" w:hAnsi="Montserrat Light"/>
                <w:lang w:val="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1DD11CEC" w14:textId="5E79EF71" w:rsidR="00016550" w:rsidRPr="00494DEB" w:rsidRDefault="00016550" w:rsidP="005E4181">
            <w:pPr>
              <w:tabs>
                <w:tab w:val="left" w:pos="3456"/>
              </w:tabs>
              <w:jc w:val="center"/>
              <w:rPr>
                <w:rFonts w:ascii="Montserrat Light" w:hAnsi="Montserrat Light"/>
                <w:lang w:val="en-US"/>
              </w:rPr>
            </w:pPr>
            <w:proofErr w:type="spellStart"/>
            <w:r w:rsidRPr="00494DEB">
              <w:rPr>
                <w:rFonts w:ascii="Montserrat Light" w:hAnsi="Montserrat Light"/>
                <w:lang w:val="en-US"/>
              </w:rPr>
              <w:t>Datele</w:t>
            </w:r>
            <w:proofErr w:type="spellEnd"/>
            <w:r w:rsidRPr="00494DEB">
              <w:rPr>
                <w:rFonts w:ascii="Montserrat Light" w:hAnsi="Montserrat Light"/>
                <w:lang w:val="en-US"/>
              </w:rPr>
              <w:t xml:space="preserve"> de </w:t>
            </w:r>
            <w:proofErr w:type="spellStart"/>
            <w:r w:rsidRPr="00494DEB">
              <w:rPr>
                <w:rFonts w:ascii="Montserrat Light" w:hAnsi="Montserrat Light"/>
                <w:lang w:val="en-US"/>
              </w:rPr>
              <w:t>întocmire</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și</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depunere</w:t>
            </w:r>
            <w:proofErr w:type="spellEnd"/>
            <w:r w:rsidRPr="00494DEB">
              <w:rPr>
                <w:rFonts w:ascii="Montserrat Light" w:hAnsi="Montserrat Light"/>
                <w:lang w:val="en-US"/>
              </w:rPr>
              <w:t xml:space="preserve"> a </w:t>
            </w:r>
            <w:proofErr w:type="spellStart"/>
            <w:r w:rsidRPr="00494DEB">
              <w:rPr>
                <w:rFonts w:ascii="Montserrat Light" w:hAnsi="Montserrat Light"/>
                <w:lang w:val="en-US"/>
              </w:rPr>
              <w:t>rapoartelor</w:t>
            </w:r>
            <w:proofErr w:type="spellEnd"/>
            <w:r w:rsidRPr="00494DEB">
              <w:rPr>
                <w:rFonts w:ascii="Montserrat Light" w:hAnsi="Montserrat Light"/>
                <w:lang w:val="en-US"/>
              </w:rPr>
              <w:t xml:space="preserve"> </w:t>
            </w:r>
            <w:proofErr w:type="gramStart"/>
            <w:r w:rsidRPr="00494DEB">
              <w:rPr>
                <w:rFonts w:ascii="Montserrat Light" w:hAnsi="Montserrat Light"/>
                <w:lang w:val="en-US"/>
              </w:rPr>
              <w:t xml:space="preserve">de  </w:t>
            </w:r>
            <w:proofErr w:type="spellStart"/>
            <w:r w:rsidRPr="00494DEB">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7A4F5CE7" w14:textId="77777777" w:rsidR="00016550" w:rsidRPr="00494DEB" w:rsidRDefault="00016550" w:rsidP="005E4181">
            <w:pPr>
              <w:tabs>
                <w:tab w:val="left" w:pos="3456"/>
              </w:tabs>
              <w:jc w:val="center"/>
              <w:rPr>
                <w:rFonts w:ascii="Montserrat Light" w:hAnsi="Montserrat Light"/>
                <w:lang w:val="en-US"/>
              </w:rPr>
            </w:pPr>
            <w:proofErr w:type="spellStart"/>
            <w:r w:rsidRPr="00494DEB">
              <w:rPr>
                <w:rFonts w:ascii="Montserrat Light" w:hAnsi="Montserrat Light"/>
                <w:lang w:val="en-US"/>
              </w:rPr>
              <w:t>Semnătura</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persoanelor</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competente</w:t>
            </w:r>
            <w:proofErr w:type="spellEnd"/>
            <w:r w:rsidRPr="00494DEB">
              <w:rPr>
                <w:rFonts w:ascii="Montserrat Light" w:hAnsi="Montserrat Light"/>
                <w:lang w:val="en-US"/>
              </w:rPr>
              <w:t xml:space="preserve"> pentru </w:t>
            </w:r>
            <w:proofErr w:type="spellStart"/>
            <w:r w:rsidRPr="00494DEB">
              <w:rPr>
                <w:rFonts w:ascii="Montserrat Light" w:hAnsi="Montserrat Light"/>
                <w:lang w:val="en-US"/>
              </w:rPr>
              <w:t>nominalizare</w:t>
            </w:r>
            <w:proofErr w:type="spellEnd"/>
            <w:r w:rsidRPr="00494DEB">
              <w:rPr>
                <w:rFonts w:ascii="Montserrat Light" w:hAnsi="Montserrat Light"/>
                <w:lang w:val="en-US"/>
              </w:rPr>
              <w:t>/</w:t>
            </w:r>
          </w:p>
          <w:p w14:paraId="51ABFB95" w14:textId="77777777" w:rsidR="00016550" w:rsidRPr="00494DEB" w:rsidRDefault="00016550" w:rsidP="005E4181">
            <w:pPr>
              <w:tabs>
                <w:tab w:val="left" w:pos="3456"/>
              </w:tabs>
              <w:jc w:val="center"/>
              <w:rPr>
                <w:rFonts w:ascii="Montserrat Light" w:hAnsi="Montserrat Light"/>
                <w:lang w:val="en-US"/>
              </w:rPr>
            </w:pPr>
            <w:proofErr w:type="spellStart"/>
            <w:r w:rsidRPr="00494DEB">
              <w:rPr>
                <w:rFonts w:ascii="Montserrat Light" w:hAnsi="Montserrat Light"/>
                <w:lang w:val="en-US"/>
              </w:rPr>
              <w:t>stabilire</w:t>
            </w:r>
            <w:proofErr w:type="spellEnd"/>
            <w:r w:rsidRPr="00494DEB">
              <w:rPr>
                <w:rFonts w:ascii="Montserrat Light" w:hAnsi="Montserrat Light"/>
                <w:lang w:val="en-US"/>
              </w:rPr>
              <w:t xml:space="preserve"> date de </w:t>
            </w:r>
            <w:proofErr w:type="spellStart"/>
            <w:r w:rsidRPr="00494DEB">
              <w:rPr>
                <w:rFonts w:ascii="Montserrat Light" w:hAnsi="Montserrat Light"/>
                <w:lang w:val="en-US"/>
              </w:rPr>
              <w:t>întocmire</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4DDF7219" w14:textId="77777777" w:rsidR="00016550" w:rsidRPr="00494DEB" w:rsidRDefault="00016550" w:rsidP="005E4181">
            <w:pPr>
              <w:tabs>
                <w:tab w:val="left" w:pos="3456"/>
              </w:tabs>
              <w:jc w:val="center"/>
              <w:rPr>
                <w:rFonts w:ascii="Montserrat Light" w:hAnsi="Montserrat Light"/>
                <w:lang w:val="en-US"/>
              </w:rPr>
            </w:pPr>
            <w:proofErr w:type="spellStart"/>
            <w:r w:rsidRPr="00494DEB">
              <w:rPr>
                <w:rFonts w:ascii="Montserrat Light" w:hAnsi="Montserrat Light"/>
                <w:lang w:val="en-US"/>
              </w:rPr>
              <w:t>Raport</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întocmit</w:t>
            </w:r>
            <w:proofErr w:type="spellEnd"/>
            <w:r w:rsidRPr="00494DEB">
              <w:rPr>
                <w:rFonts w:ascii="Montserrat Light" w:hAnsi="Montserrat Light"/>
                <w:lang w:val="en-US"/>
              </w:rPr>
              <w:t>/</w:t>
            </w:r>
          </w:p>
          <w:p w14:paraId="1029034D" w14:textId="77777777" w:rsidR="00016550" w:rsidRPr="00494DEB" w:rsidRDefault="00016550" w:rsidP="005E4181">
            <w:pPr>
              <w:tabs>
                <w:tab w:val="left" w:pos="3456"/>
              </w:tabs>
              <w:jc w:val="center"/>
              <w:rPr>
                <w:rFonts w:ascii="Montserrat Light" w:hAnsi="Montserrat Light"/>
                <w:lang w:val="en-US"/>
              </w:rPr>
            </w:pPr>
            <w:proofErr w:type="spellStart"/>
            <w:r w:rsidRPr="00494DEB">
              <w:rPr>
                <w:rFonts w:ascii="Montserrat Light" w:hAnsi="Montserrat Light"/>
                <w:lang w:val="en-US"/>
              </w:rPr>
              <w:t>Refuz</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întocmire</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raport</w:t>
            </w:r>
            <w:proofErr w:type="spellEnd"/>
            <w:r w:rsidRPr="00494DEB">
              <w:rPr>
                <w:rFonts w:ascii="Montserrat Light" w:hAnsi="Montserrat Light"/>
                <w:lang w:val="en-US"/>
              </w:rPr>
              <w:t>/</w:t>
            </w:r>
          </w:p>
          <w:p w14:paraId="107048C3" w14:textId="77777777" w:rsidR="00016550" w:rsidRPr="00494DEB" w:rsidRDefault="00016550" w:rsidP="005E4181">
            <w:pPr>
              <w:tabs>
                <w:tab w:val="left" w:pos="3456"/>
              </w:tabs>
              <w:jc w:val="center"/>
              <w:rPr>
                <w:rFonts w:ascii="Montserrat Light" w:hAnsi="Montserrat Light"/>
                <w:lang w:val="en-US"/>
              </w:rPr>
            </w:pPr>
            <w:proofErr w:type="spellStart"/>
            <w:r w:rsidRPr="00494DEB">
              <w:rPr>
                <w:rFonts w:ascii="Montserrat Light" w:hAnsi="Montserrat Light"/>
                <w:lang w:val="en-US"/>
              </w:rPr>
              <w:t>semnătură</w:t>
            </w:r>
            <w:proofErr w:type="spellEnd"/>
          </w:p>
        </w:tc>
      </w:tr>
      <w:tr w:rsidR="001E5C6B" w:rsidRPr="00494DEB" w14:paraId="0E829F62" w14:textId="77777777" w:rsidTr="00E571FB">
        <w:tc>
          <w:tcPr>
            <w:tcW w:w="3285" w:type="dxa"/>
            <w:tcBorders>
              <w:top w:val="single" w:sz="4" w:space="0" w:color="auto"/>
              <w:left w:val="single" w:sz="4" w:space="0" w:color="auto"/>
              <w:bottom w:val="single" w:sz="4" w:space="0" w:color="auto"/>
              <w:right w:val="single" w:sz="4" w:space="0" w:color="auto"/>
            </w:tcBorders>
            <w:vAlign w:val="center"/>
            <w:hideMark/>
          </w:tcPr>
          <w:p w14:paraId="3A443B39" w14:textId="13328E9E" w:rsidR="00AB3078" w:rsidRPr="00494DEB" w:rsidRDefault="00AB3078" w:rsidP="005E4181">
            <w:pPr>
              <w:tabs>
                <w:tab w:val="left" w:pos="3456"/>
              </w:tabs>
              <w:rPr>
                <w:rFonts w:ascii="Montserrat Light" w:hAnsi="Montserrat Light"/>
                <w:bCs/>
                <w:lang w:val="ro-RO"/>
              </w:rPr>
            </w:pPr>
            <w:r w:rsidRPr="00494DEB">
              <w:rPr>
                <w:rFonts w:ascii="Montserrat Light" w:hAnsi="Montserrat Light"/>
                <w:noProof/>
              </w:rPr>
              <w:t>DIRECȚIA DEZVOLTARE ȘI INVESTIȚII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A0DA36" w14:textId="5CEEFA3D" w:rsidR="00AB3078" w:rsidRPr="00494DEB" w:rsidRDefault="006A52E0" w:rsidP="005E4181">
            <w:pPr>
              <w:tabs>
                <w:tab w:val="left" w:pos="3456"/>
              </w:tabs>
              <w:jc w:val="center"/>
              <w:rPr>
                <w:rFonts w:ascii="Montserrat Light" w:hAnsi="Montserrat Light"/>
                <w:lang w:val="en-US"/>
              </w:rPr>
            </w:pPr>
            <w:r w:rsidRPr="00494DEB">
              <w:rPr>
                <w:rFonts w:ascii="Montserrat Light" w:hAnsi="Montserrat Light"/>
                <w:noProof/>
              </w:rPr>
              <w:t>1</w:t>
            </w:r>
            <w:r w:rsidR="00812F26" w:rsidRPr="00494DEB">
              <w:rPr>
                <w:rFonts w:ascii="Montserrat Light" w:hAnsi="Montserrat Light"/>
                <w:noProof/>
              </w:rPr>
              <w:t>8</w:t>
            </w:r>
            <w:r w:rsidRPr="00494DEB">
              <w:rPr>
                <w:rFonts w:ascii="Montserrat Light" w:hAnsi="Montserrat Light"/>
                <w:noProof/>
              </w:rPr>
              <w:t>.0</w:t>
            </w:r>
            <w:r w:rsidR="00812F26" w:rsidRPr="00494DEB">
              <w:rPr>
                <w:rFonts w:ascii="Montserrat Light" w:hAnsi="Montserrat Light"/>
                <w:noProof/>
              </w:rPr>
              <w:t>5</w:t>
            </w:r>
            <w:r w:rsidRPr="00494DEB">
              <w:rPr>
                <w:rFonts w:ascii="Montserrat Light" w:hAnsi="Montserrat Light"/>
                <w:noProof/>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43E04805" w14:textId="34358C2B" w:rsidR="00AB3078" w:rsidRPr="00494DEB" w:rsidRDefault="00AB3078" w:rsidP="005E4181">
            <w:pPr>
              <w:tabs>
                <w:tab w:val="left" w:pos="3456"/>
              </w:tabs>
              <w:jc w:val="center"/>
              <w:rPr>
                <w:rFonts w:ascii="Montserrat Light" w:hAnsi="Montserrat Light"/>
                <w:b/>
                <w:bCs/>
                <w:lang w:val="en-US"/>
              </w:rPr>
            </w:pPr>
            <w:r w:rsidRPr="00494DEB">
              <w:rPr>
                <w:rFonts w:ascii="Montserrat Light" w:hAnsi="Montserrat Light"/>
                <w:noProof/>
              </w:rPr>
              <w:t>Mariana RAȚIU</w:t>
            </w:r>
          </w:p>
        </w:tc>
        <w:tc>
          <w:tcPr>
            <w:tcW w:w="1984" w:type="dxa"/>
            <w:tcBorders>
              <w:top w:val="single" w:sz="4" w:space="0" w:color="auto"/>
              <w:left w:val="single" w:sz="4" w:space="0" w:color="auto"/>
              <w:bottom w:val="single" w:sz="4" w:space="0" w:color="auto"/>
              <w:right w:val="single" w:sz="4" w:space="0" w:color="auto"/>
            </w:tcBorders>
            <w:vAlign w:val="center"/>
          </w:tcPr>
          <w:p w14:paraId="0E37D211" w14:textId="0C4F6F9F" w:rsidR="00AB3078" w:rsidRPr="00494DEB" w:rsidRDefault="00AB3078" w:rsidP="005E4181">
            <w:pPr>
              <w:autoSpaceDE w:val="0"/>
              <w:autoSpaceDN w:val="0"/>
              <w:adjustRightInd w:val="0"/>
              <w:contextualSpacing/>
              <w:jc w:val="center"/>
              <w:rPr>
                <w:rFonts w:ascii="Montserrat Light" w:hAnsi="Montserrat Light"/>
                <w:noProof/>
              </w:rPr>
            </w:pPr>
            <w:r w:rsidRPr="00494DEB">
              <w:rPr>
                <w:rFonts w:ascii="Montserrat Light" w:hAnsi="Montserrat Light"/>
                <w:noProof/>
              </w:rPr>
              <w:t>Raport întocmit</w:t>
            </w:r>
          </w:p>
        </w:tc>
      </w:tr>
      <w:tr w:rsidR="006A52E0" w:rsidRPr="00494DEB" w14:paraId="180CAA59" w14:textId="77777777" w:rsidTr="00E571FB">
        <w:tc>
          <w:tcPr>
            <w:tcW w:w="3285" w:type="dxa"/>
            <w:tcBorders>
              <w:top w:val="single" w:sz="4" w:space="0" w:color="auto"/>
              <w:left w:val="single" w:sz="4" w:space="0" w:color="auto"/>
              <w:bottom w:val="single" w:sz="4" w:space="0" w:color="auto"/>
              <w:right w:val="single" w:sz="4" w:space="0" w:color="auto"/>
            </w:tcBorders>
            <w:vAlign w:val="center"/>
          </w:tcPr>
          <w:p w14:paraId="30608ED1" w14:textId="7CA5ED19" w:rsidR="006A52E0" w:rsidRPr="00494DEB" w:rsidRDefault="006A52E0" w:rsidP="006A52E0">
            <w:pPr>
              <w:tabs>
                <w:tab w:val="left" w:pos="3456"/>
              </w:tabs>
              <w:rPr>
                <w:rFonts w:ascii="Montserrat Light" w:hAnsi="Montserrat Light"/>
                <w:noProof/>
              </w:rPr>
            </w:pPr>
            <w:r w:rsidRPr="00494DEB">
              <w:rPr>
                <w:rFonts w:ascii="Montserrat Light" w:hAnsi="Montserrat Light"/>
                <w:bCs/>
                <w:noProof/>
                <w:color w:val="000000" w:themeColor="text1"/>
              </w:rPr>
              <w:t>DIRECŢIA GENERALĂ BUGET-FINANŢE, RESURSE UMANE</w:t>
            </w:r>
          </w:p>
        </w:tc>
        <w:tc>
          <w:tcPr>
            <w:tcW w:w="1843" w:type="dxa"/>
            <w:tcBorders>
              <w:top w:val="single" w:sz="4" w:space="0" w:color="auto"/>
              <w:left w:val="single" w:sz="4" w:space="0" w:color="auto"/>
              <w:bottom w:val="single" w:sz="4" w:space="0" w:color="auto"/>
              <w:right w:val="single" w:sz="4" w:space="0" w:color="auto"/>
            </w:tcBorders>
            <w:vAlign w:val="center"/>
          </w:tcPr>
          <w:p w14:paraId="0353A9B8" w14:textId="52F89CB5" w:rsidR="006A52E0" w:rsidRPr="00494DEB" w:rsidRDefault="006A52E0" w:rsidP="006A52E0">
            <w:pPr>
              <w:tabs>
                <w:tab w:val="left" w:pos="3456"/>
              </w:tabs>
              <w:jc w:val="center"/>
              <w:rPr>
                <w:rFonts w:ascii="Montserrat Light" w:hAnsi="Montserrat Light"/>
                <w:noProof/>
              </w:rPr>
            </w:pPr>
            <w:r w:rsidRPr="00494DEB">
              <w:rPr>
                <w:rFonts w:ascii="Montserrat Light" w:hAnsi="Montserrat Light"/>
                <w:noProof/>
              </w:rPr>
              <w:t>1</w:t>
            </w:r>
            <w:r w:rsidR="00812F26" w:rsidRPr="00494DEB">
              <w:rPr>
                <w:rFonts w:ascii="Montserrat Light" w:hAnsi="Montserrat Light"/>
                <w:noProof/>
              </w:rPr>
              <w:t>8</w:t>
            </w:r>
            <w:r w:rsidRPr="00494DEB">
              <w:rPr>
                <w:rFonts w:ascii="Montserrat Light" w:hAnsi="Montserrat Light"/>
                <w:noProof/>
              </w:rPr>
              <w:t>.0</w:t>
            </w:r>
            <w:r w:rsidR="00812F26" w:rsidRPr="00494DEB">
              <w:rPr>
                <w:rFonts w:ascii="Montserrat Light" w:hAnsi="Montserrat Light"/>
                <w:noProof/>
              </w:rPr>
              <w:t>5</w:t>
            </w:r>
            <w:r w:rsidRPr="00494DEB">
              <w:rPr>
                <w:rFonts w:ascii="Montserrat Light" w:hAnsi="Montserrat Light"/>
                <w:noProof/>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3BA29764" w14:textId="1B9C734E" w:rsidR="006A52E0" w:rsidRPr="00494DEB" w:rsidRDefault="006A52E0" w:rsidP="006A52E0">
            <w:pPr>
              <w:tabs>
                <w:tab w:val="left" w:pos="3456"/>
              </w:tabs>
              <w:jc w:val="center"/>
              <w:rPr>
                <w:rFonts w:ascii="Montserrat Light" w:hAnsi="Montserrat Light"/>
                <w:noProof/>
              </w:rPr>
            </w:pPr>
            <w:r w:rsidRPr="00494DEB">
              <w:rPr>
                <w:rFonts w:ascii="Montserrat Light" w:hAnsi="Montserrat Light"/>
                <w:bCs/>
                <w:noProof/>
                <w:color w:val="000000" w:themeColor="text1"/>
              </w:rPr>
              <w:t>Cristina ŞCHIOP</w:t>
            </w:r>
          </w:p>
        </w:tc>
        <w:tc>
          <w:tcPr>
            <w:tcW w:w="1984" w:type="dxa"/>
            <w:tcBorders>
              <w:top w:val="single" w:sz="4" w:space="0" w:color="auto"/>
              <w:left w:val="single" w:sz="4" w:space="0" w:color="auto"/>
              <w:bottom w:val="single" w:sz="4" w:space="0" w:color="auto"/>
              <w:right w:val="single" w:sz="4" w:space="0" w:color="auto"/>
            </w:tcBorders>
            <w:vAlign w:val="center"/>
          </w:tcPr>
          <w:p w14:paraId="67969CDD" w14:textId="5C002E08" w:rsidR="006A52E0" w:rsidRPr="00494DEB" w:rsidRDefault="006A52E0" w:rsidP="006A52E0">
            <w:pPr>
              <w:autoSpaceDE w:val="0"/>
              <w:autoSpaceDN w:val="0"/>
              <w:adjustRightInd w:val="0"/>
              <w:contextualSpacing/>
              <w:jc w:val="center"/>
              <w:rPr>
                <w:rFonts w:ascii="Montserrat Light" w:hAnsi="Montserrat Light"/>
                <w:noProof/>
              </w:rPr>
            </w:pPr>
            <w:r w:rsidRPr="00494DEB">
              <w:rPr>
                <w:rFonts w:ascii="Montserrat Light" w:hAnsi="Montserrat Light"/>
                <w:noProof/>
                <w:color w:val="000000" w:themeColor="text1"/>
              </w:rPr>
              <w:t>Raport întocmit</w:t>
            </w:r>
          </w:p>
        </w:tc>
      </w:tr>
      <w:tr w:rsidR="006A52E0" w:rsidRPr="00494DEB" w14:paraId="7C4FE049" w14:textId="77777777" w:rsidTr="00E571FB">
        <w:tc>
          <w:tcPr>
            <w:tcW w:w="9522" w:type="dxa"/>
            <w:gridSpan w:val="4"/>
            <w:tcBorders>
              <w:top w:val="single" w:sz="4" w:space="0" w:color="auto"/>
              <w:left w:val="single" w:sz="4" w:space="0" w:color="auto"/>
              <w:bottom w:val="single" w:sz="4" w:space="0" w:color="auto"/>
              <w:right w:val="single" w:sz="4" w:space="0" w:color="auto"/>
            </w:tcBorders>
          </w:tcPr>
          <w:p w14:paraId="442937D6" w14:textId="77777777" w:rsidR="006A52E0" w:rsidRPr="00494DEB" w:rsidRDefault="006A52E0" w:rsidP="006A52E0">
            <w:pPr>
              <w:tabs>
                <w:tab w:val="left" w:pos="3456"/>
              </w:tabs>
              <w:rPr>
                <w:rFonts w:ascii="Montserrat Light" w:hAnsi="Montserrat Light"/>
                <w:b/>
                <w:bCs/>
                <w:lang w:val="en-US"/>
              </w:rPr>
            </w:pPr>
          </w:p>
        </w:tc>
      </w:tr>
      <w:tr w:rsidR="006A52E0" w:rsidRPr="00494DEB" w14:paraId="30DCDA33" w14:textId="77777777" w:rsidTr="00E571FB">
        <w:tc>
          <w:tcPr>
            <w:tcW w:w="9522" w:type="dxa"/>
            <w:gridSpan w:val="4"/>
            <w:tcBorders>
              <w:top w:val="single" w:sz="4" w:space="0" w:color="auto"/>
              <w:left w:val="single" w:sz="4" w:space="0" w:color="auto"/>
              <w:bottom w:val="single" w:sz="4" w:space="0" w:color="auto"/>
              <w:right w:val="single" w:sz="4" w:space="0" w:color="auto"/>
            </w:tcBorders>
            <w:hideMark/>
          </w:tcPr>
          <w:p w14:paraId="1F5C3EAB" w14:textId="77777777" w:rsidR="006A52E0" w:rsidRPr="00494DEB" w:rsidRDefault="006A52E0" w:rsidP="006A52E0">
            <w:pPr>
              <w:tabs>
                <w:tab w:val="left" w:pos="3456"/>
              </w:tabs>
              <w:jc w:val="both"/>
              <w:rPr>
                <w:rFonts w:ascii="Montserrat Light" w:hAnsi="Montserrat Light"/>
                <w:b/>
                <w:bCs/>
                <w:lang w:val="en-US"/>
              </w:rPr>
            </w:pPr>
            <w:r w:rsidRPr="00494DEB">
              <w:rPr>
                <w:rFonts w:ascii="Montserrat Light" w:hAnsi="Montserrat Light"/>
                <w:b/>
                <w:bCs/>
                <w:lang w:val="en-US"/>
              </w:rPr>
              <w:t xml:space="preserve">2. </w:t>
            </w:r>
            <w:proofErr w:type="spellStart"/>
            <w:r w:rsidRPr="00494DEB">
              <w:rPr>
                <w:rFonts w:ascii="Montserrat Light" w:hAnsi="Montserrat Light"/>
                <w:b/>
                <w:bCs/>
                <w:lang w:val="en-US"/>
              </w:rPr>
              <w:t>Transmitere</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proiect</w:t>
            </w:r>
            <w:proofErr w:type="spellEnd"/>
            <w:r w:rsidRPr="00494DEB">
              <w:rPr>
                <w:rFonts w:ascii="Montserrat Light" w:hAnsi="Montserrat Light"/>
                <w:b/>
                <w:bCs/>
                <w:lang w:val="en-US"/>
              </w:rPr>
              <w:t xml:space="preserve"> pentru </w:t>
            </w:r>
            <w:proofErr w:type="spellStart"/>
            <w:r w:rsidRPr="00494DEB">
              <w:rPr>
                <w:rFonts w:ascii="Montserrat Light" w:hAnsi="Montserrat Light"/>
                <w:b/>
                <w:bCs/>
                <w:lang w:val="en-US"/>
              </w:rPr>
              <w:t>acordarea</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avizului</w:t>
            </w:r>
            <w:proofErr w:type="spellEnd"/>
            <w:r w:rsidRPr="00494DEB">
              <w:rPr>
                <w:rFonts w:ascii="Montserrat Light" w:hAnsi="Montserrat Light"/>
                <w:b/>
                <w:bCs/>
                <w:lang w:val="en-US"/>
              </w:rPr>
              <w:t xml:space="preserve"> de </w:t>
            </w:r>
            <w:proofErr w:type="spellStart"/>
            <w:r w:rsidRPr="00494DEB">
              <w:rPr>
                <w:rFonts w:ascii="Montserrat Light" w:hAnsi="Montserrat Light"/>
                <w:b/>
                <w:bCs/>
                <w:lang w:val="en-US"/>
              </w:rPr>
              <w:t>legalitate</w:t>
            </w:r>
            <w:proofErr w:type="spellEnd"/>
            <w:r w:rsidRPr="00494DEB">
              <w:rPr>
                <w:rFonts w:ascii="Montserrat Light" w:hAnsi="Montserrat Light"/>
                <w:b/>
                <w:bCs/>
                <w:lang w:val="en-US"/>
              </w:rPr>
              <w:t xml:space="preserve"> de </w:t>
            </w:r>
            <w:proofErr w:type="spellStart"/>
            <w:r w:rsidRPr="00494DEB">
              <w:rPr>
                <w:rFonts w:ascii="Montserrat Light" w:hAnsi="Montserrat Light"/>
                <w:b/>
                <w:bCs/>
                <w:lang w:val="en-US"/>
              </w:rPr>
              <w:t>către</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consilierul</w:t>
            </w:r>
            <w:proofErr w:type="spellEnd"/>
            <w:r w:rsidRPr="00494DEB">
              <w:rPr>
                <w:rFonts w:ascii="Montserrat Light" w:hAnsi="Montserrat Light"/>
                <w:b/>
                <w:bCs/>
                <w:lang w:val="en-US"/>
              </w:rPr>
              <w:t xml:space="preserve"> juridic din </w:t>
            </w:r>
            <w:proofErr w:type="spellStart"/>
            <w:r w:rsidRPr="00494DEB">
              <w:rPr>
                <w:rFonts w:ascii="Montserrat Light" w:hAnsi="Montserrat Light"/>
                <w:b/>
                <w:bCs/>
                <w:lang w:val="en-US"/>
              </w:rPr>
              <w:t>cadrul</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Direcției</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Juridice</w:t>
            </w:r>
            <w:proofErr w:type="spellEnd"/>
          </w:p>
        </w:tc>
      </w:tr>
      <w:tr w:rsidR="006A52E0" w:rsidRPr="00494DEB" w14:paraId="177AEF1B" w14:textId="77777777" w:rsidTr="00E571FB">
        <w:tc>
          <w:tcPr>
            <w:tcW w:w="3285" w:type="dxa"/>
            <w:tcBorders>
              <w:top w:val="single" w:sz="4" w:space="0" w:color="auto"/>
              <w:left w:val="single" w:sz="4" w:space="0" w:color="auto"/>
              <w:bottom w:val="single" w:sz="4" w:space="0" w:color="auto"/>
              <w:right w:val="single" w:sz="4" w:space="0" w:color="auto"/>
            </w:tcBorders>
            <w:vAlign w:val="center"/>
          </w:tcPr>
          <w:p w14:paraId="083BAA22" w14:textId="50FA52EC" w:rsidR="006A52E0" w:rsidRPr="00494DEB" w:rsidRDefault="006A52E0" w:rsidP="006A52E0">
            <w:pPr>
              <w:tabs>
                <w:tab w:val="left" w:pos="3456"/>
              </w:tabs>
              <w:jc w:val="center"/>
              <w:rPr>
                <w:rFonts w:ascii="Montserrat Light" w:hAnsi="Montserrat Light"/>
                <w:lang w:val="en-US"/>
              </w:rPr>
            </w:pPr>
            <w:proofErr w:type="spellStart"/>
            <w:r w:rsidRPr="00494DEB">
              <w:rPr>
                <w:rFonts w:ascii="Montserrat Light" w:hAnsi="Montserrat Light"/>
                <w:lang w:val="en-US"/>
              </w:rPr>
              <w:t>Numele</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și</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prenumele</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consilierului</w:t>
            </w:r>
            <w:proofErr w:type="spellEnd"/>
            <w:r w:rsidRPr="00494DEB">
              <w:rPr>
                <w:rFonts w:ascii="Montserrat Light" w:hAnsi="Montserrat Light"/>
                <w:lang w:val="en-US"/>
              </w:rPr>
              <w:t xml:space="preserve"> juridic</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73FA8535" w14:textId="77777777" w:rsidR="006A52E0" w:rsidRPr="00494DEB" w:rsidRDefault="006A52E0" w:rsidP="006A52E0">
            <w:pPr>
              <w:tabs>
                <w:tab w:val="left" w:pos="3456"/>
              </w:tabs>
              <w:jc w:val="center"/>
              <w:rPr>
                <w:rFonts w:ascii="Montserrat Light" w:hAnsi="Montserrat Light"/>
                <w:lang w:val="en-US"/>
              </w:rPr>
            </w:pPr>
            <w:proofErr w:type="spellStart"/>
            <w:r w:rsidRPr="00494DEB">
              <w:rPr>
                <w:rFonts w:ascii="Montserrat Light" w:hAnsi="Montserrat Light"/>
                <w:lang w:val="en-US"/>
              </w:rPr>
              <w:t>Semnătura</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persoanei</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competente</w:t>
            </w:r>
            <w:proofErr w:type="spellEnd"/>
            <w:r w:rsidRPr="00494DEB">
              <w:rPr>
                <w:rFonts w:ascii="Montserrat Light" w:hAnsi="Montserrat Light"/>
                <w:lang w:val="en-US"/>
              </w:rPr>
              <w:t xml:space="preserve"> pentru </w:t>
            </w:r>
            <w:proofErr w:type="spellStart"/>
            <w:r w:rsidRPr="00494DEB">
              <w:rPr>
                <w:rFonts w:ascii="Montserrat Light" w:hAnsi="Montserrat Light"/>
                <w:lang w:val="en-US"/>
              </w:rPr>
              <w:t>nominalizare</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6CD53E8F" w14:textId="77777777" w:rsidR="006A52E0" w:rsidRPr="00494DEB" w:rsidRDefault="006A52E0" w:rsidP="006A52E0">
            <w:pPr>
              <w:tabs>
                <w:tab w:val="left" w:pos="3456"/>
              </w:tabs>
              <w:jc w:val="center"/>
              <w:rPr>
                <w:rFonts w:ascii="Montserrat Light" w:hAnsi="Montserrat Light"/>
                <w:lang w:val="pt-PT"/>
              </w:rPr>
            </w:pPr>
            <w:r w:rsidRPr="00494DEB">
              <w:rPr>
                <w:rFonts w:ascii="Montserrat Light" w:hAnsi="Montserrat Light"/>
                <w:lang w:val="pt-PT"/>
              </w:rPr>
              <w:t>Aviz acordat/</w:t>
            </w:r>
          </w:p>
          <w:p w14:paraId="4BCDDAFA" w14:textId="77777777" w:rsidR="006A52E0" w:rsidRPr="00494DEB" w:rsidRDefault="006A52E0" w:rsidP="006A52E0">
            <w:pPr>
              <w:tabs>
                <w:tab w:val="left" w:pos="3456"/>
              </w:tabs>
              <w:jc w:val="center"/>
              <w:rPr>
                <w:rFonts w:ascii="Montserrat Light" w:hAnsi="Montserrat Light"/>
                <w:lang w:val="pt-PT"/>
              </w:rPr>
            </w:pPr>
            <w:r w:rsidRPr="00494DEB">
              <w:rPr>
                <w:rFonts w:ascii="Montserrat Light" w:hAnsi="Montserrat Light"/>
                <w:lang w:val="pt-PT"/>
              </w:rPr>
              <w:t>Refuz aviz/</w:t>
            </w:r>
          </w:p>
          <w:p w14:paraId="3356795F" w14:textId="269F8692" w:rsidR="006A52E0" w:rsidRPr="00494DEB" w:rsidRDefault="006A52E0" w:rsidP="006A52E0">
            <w:pPr>
              <w:tabs>
                <w:tab w:val="left" w:pos="3456"/>
              </w:tabs>
              <w:jc w:val="center"/>
              <w:rPr>
                <w:rFonts w:ascii="Montserrat Light" w:hAnsi="Montserrat Light"/>
                <w:lang w:val="pt-PT"/>
              </w:rPr>
            </w:pPr>
            <w:r w:rsidRPr="00494DEB">
              <w:rPr>
                <w:rFonts w:ascii="Montserrat Light" w:hAnsi="Montserrat Light"/>
                <w:lang w:val="pt-PT"/>
              </w:rPr>
              <w:t>semnătură</w:t>
            </w:r>
          </w:p>
        </w:tc>
      </w:tr>
      <w:tr w:rsidR="006A52E0" w:rsidRPr="00494DEB" w14:paraId="12BC9F24" w14:textId="77777777" w:rsidTr="00E571FB">
        <w:tc>
          <w:tcPr>
            <w:tcW w:w="3285" w:type="dxa"/>
            <w:tcBorders>
              <w:top w:val="single" w:sz="4" w:space="0" w:color="auto"/>
              <w:left w:val="single" w:sz="4" w:space="0" w:color="auto"/>
              <w:bottom w:val="single" w:sz="4" w:space="0" w:color="auto"/>
              <w:right w:val="single" w:sz="4" w:space="0" w:color="auto"/>
            </w:tcBorders>
            <w:vAlign w:val="center"/>
            <w:hideMark/>
          </w:tcPr>
          <w:p w14:paraId="62339E1F" w14:textId="18AAC7D3" w:rsidR="006A52E0" w:rsidRPr="00494DEB" w:rsidRDefault="00417A8D" w:rsidP="006A52E0">
            <w:pPr>
              <w:tabs>
                <w:tab w:val="left" w:pos="3456"/>
              </w:tabs>
              <w:jc w:val="center"/>
              <w:rPr>
                <w:rFonts w:ascii="Montserrat Light" w:hAnsi="Montserrat Light"/>
                <w:lang w:val="pt-PT"/>
              </w:rPr>
            </w:pPr>
            <w:r>
              <w:rPr>
                <w:rFonts w:ascii="Montserrat Light" w:hAnsi="Montserrat Light"/>
                <w:lang w:val="pt-PT"/>
              </w:rPr>
              <w:t>Crina Muntean</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145F7C1" w14:textId="77777777" w:rsidR="006A52E0" w:rsidRPr="00494DEB" w:rsidRDefault="006A52E0" w:rsidP="006A52E0">
            <w:pPr>
              <w:tabs>
                <w:tab w:val="left" w:pos="3456"/>
              </w:tabs>
              <w:jc w:val="center"/>
              <w:rPr>
                <w:rFonts w:ascii="Montserrat Light" w:hAnsi="Montserrat Light"/>
                <w:b/>
                <w:bCs/>
                <w:lang w:val="pt-PT"/>
              </w:rPr>
            </w:pPr>
          </w:p>
        </w:tc>
        <w:tc>
          <w:tcPr>
            <w:tcW w:w="1984" w:type="dxa"/>
            <w:tcBorders>
              <w:top w:val="single" w:sz="4" w:space="0" w:color="auto"/>
              <w:left w:val="single" w:sz="4" w:space="0" w:color="auto"/>
              <w:bottom w:val="single" w:sz="4" w:space="0" w:color="auto"/>
              <w:right w:val="single" w:sz="4" w:space="0" w:color="auto"/>
            </w:tcBorders>
            <w:vAlign w:val="center"/>
          </w:tcPr>
          <w:p w14:paraId="243EA7EB" w14:textId="1A3F260F" w:rsidR="006A52E0" w:rsidRPr="00494DEB" w:rsidRDefault="006A52E0" w:rsidP="006A52E0">
            <w:pPr>
              <w:autoSpaceDE w:val="0"/>
              <w:autoSpaceDN w:val="0"/>
              <w:adjustRightInd w:val="0"/>
              <w:contextualSpacing/>
              <w:jc w:val="center"/>
              <w:rPr>
                <w:rFonts w:ascii="Montserrat Light" w:hAnsi="Montserrat Light"/>
                <w:lang w:val="en-US"/>
              </w:rPr>
            </w:pPr>
            <w:r w:rsidRPr="00494DEB">
              <w:rPr>
                <w:rFonts w:ascii="Montserrat Light" w:hAnsi="Montserrat Light"/>
                <w:noProof/>
              </w:rPr>
              <w:t>Aviz acordat</w:t>
            </w:r>
          </w:p>
        </w:tc>
      </w:tr>
      <w:tr w:rsidR="006A52E0" w:rsidRPr="00494DEB" w14:paraId="3A89B3B2" w14:textId="77777777" w:rsidTr="00E571FB">
        <w:tc>
          <w:tcPr>
            <w:tcW w:w="9522" w:type="dxa"/>
            <w:gridSpan w:val="4"/>
            <w:tcBorders>
              <w:top w:val="single" w:sz="4" w:space="0" w:color="auto"/>
              <w:left w:val="single" w:sz="4" w:space="0" w:color="auto"/>
              <w:bottom w:val="single" w:sz="4" w:space="0" w:color="auto"/>
              <w:right w:val="single" w:sz="4" w:space="0" w:color="auto"/>
            </w:tcBorders>
          </w:tcPr>
          <w:p w14:paraId="6931E777" w14:textId="77777777" w:rsidR="006A52E0" w:rsidRPr="00494DEB" w:rsidRDefault="006A52E0" w:rsidP="006A52E0">
            <w:pPr>
              <w:tabs>
                <w:tab w:val="left" w:pos="3456"/>
              </w:tabs>
              <w:rPr>
                <w:rFonts w:ascii="Montserrat Light" w:hAnsi="Montserrat Light"/>
                <w:lang w:val="en-US"/>
              </w:rPr>
            </w:pPr>
          </w:p>
        </w:tc>
      </w:tr>
      <w:tr w:rsidR="006A52E0" w:rsidRPr="00494DEB" w14:paraId="021D459E" w14:textId="77777777" w:rsidTr="00E571FB">
        <w:tc>
          <w:tcPr>
            <w:tcW w:w="9522" w:type="dxa"/>
            <w:gridSpan w:val="4"/>
            <w:tcBorders>
              <w:top w:val="single" w:sz="4" w:space="0" w:color="auto"/>
              <w:left w:val="single" w:sz="4" w:space="0" w:color="auto"/>
              <w:bottom w:val="single" w:sz="4" w:space="0" w:color="auto"/>
              <w:right w:val="single" w:sz="4" w:space="0" w:color="auto"/>
            </w:tcBorders>
            <w:hideMark/>
          </w:tcPr>
          <w:p w14:paraId="4FBF89FB" w14:textId="2EE84C19" w:rsidR="006A52E0" w:rsidRPr="00494DEB" w:rsidRDefault="006A52E0" w:rsidP="006A52E0">
            <w:pPr>
              <w:tabs>
                <w:tab w:val="left" w:pos="3456"/>
              </w:tabs>
              <w:jc w:val="both"/>
              <w:rPr>
                <w:rFonts w:ascii="Montserrat Light" w:hAnsi="Montserrat Light"/>
                <w:b/>
                <w:bCs/>
                <w:lang w:val="en-US"/>
              </w:rPr>
            </w:pPr>
            <w:r w:rsidRPr="00494DEB">
              <w:rPr>
                <w:rFonts w:ascii="Montserrat Light" w:hAnsi="Montserrat Light"/>
                <w:b/>
                <w:bCs/>
                <w:lang w:val="en-US"/>
              </w:rPr>
              <w:t xml:space="preserve">3. </w:t>
            </w:r>
            <w:proofErr w:type="spellStart"/>
            <w:r w:rsidRPr="00494DEB">
              <w:rPr>
                <w:rFonts w:ascii="Montserrat Light" w:hAnsi="Montserrat Light"/>
                <w:b/>
                <w:bCs/>
                <w:lang w:val="en-US"/>
              </w:rPr>
              <w:t>Transmitere</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proiect</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în</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vederea</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avizării</w:t>
            </w:r>
            <w:proofErr w:type="spellEnd"/>
            <w:r w:rsidRPr="00494DEB">
              <w:rPr>
                <w:rFonts w:ascii="Montserrat Light" w:hAnsi="Montserrat Light"/>
                <w:b/>
                <w:bCs/>
                <w:lang w:val="en-US"/>
              </w:rPr>
              <w:t xml:space="preserve"> pentru </w:t>
            </w:r>
            <w:proofErr w:type="spellStart"/>
            <w:r w:rsidRPr="00494DEB">
              <w:rPr>
                <w:rFonts w:ascii="Montserrat Light" w:hAnsi="Montserrat Light"/>
                <w:b/>
                <w:bCs/>
                <w:lang w:val="en-US"/>
              </w:rPr>
              <w:t>legalitate</w:t>
            </w:r>
            <w:proofErr w:type="spellEnd"/>
            <w:r w:rsidRPr="00494DEB">
              <w:rPr>
                <w:rFonts w:ascii="Montserrat Light" w:hAnsi="Montserrat Light"/>
                <w:b/>
                <w:bCs/>
                <w:lang w:val="en-US"/>
              </w:rPr>
              <w:t xml:space="preserve"> de </w:t>
            </w:r>
            <w:proofErr w:type="spellStart"/>
            <w:r w:rsidRPr="00494DEB">
              <w:rPr>
                <w:rFonts w:ascii="Montserrat Light" w:hAnsi="Montserrat Light"/>
                <w:b/>
                <w:bCs/>
                <w:lang w:val="en-US"/>
              </w:rPr>
              <w:t>către</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secretarul</w:t>
            </w:r>
            <w:proofErr w:type="spellEnd"/>
            <w:r w:rsidRPr="00494DEB">
              <w:rPr>
                <w:rFonts w:ascii="Montserrat Light" w:hAnsi="Montserrat Light"/>
                <w:b/>
                <w:bCs/>
                <w:lang w:val="en-US"/>
              </w:rPr>
              <w:t xml:space="preserve"> general al </w:t>
            </w:r>
            <w:proofErr w:type="spellStart"/>
            <w:r w:rsidRPr="00494DEB">
              <w:rPr>
                <w:rFonts w:ascii="Montserrat Light" w:hAnsi="Montserrat Light"/>
                <w:b/>
                <w:bCs/>
                <w:lang w:val="en-US"/>
              </w:rPr>
              <w:t>judeţului</w:t>
            </w:r>
            <w:proofErr w:type="spellEnd"/>
          </w:p>
        </w:tc>
      </w:tr>
      <w:tr w:rsidR="006A52E0" w:rsidRPr="00494DEB" w14:paraId="7F94B055" w14:textId="77777777" w:rsidTr="00E571FB">
        <w:tc>
          <w:tcPr>
            <w:tcW w:w="3285" w:type="dxa"/>
            <w:tcBorders>
              <w:top w:val="single" w:sz="4" w:space="0" w:color="auto"/>
              <w:left w:val="single" w:sz="4" w:space="0" w:color="auto"/>
              <w:bottom w:val="single" w:sz="4" w:space="0" w:color="auto"/>
              <w:right w:val="single" w:sz="4" w:space="0" w:color="auto"/>
            </w:tcBorders>
            <w:vAlign w:val="center"/>
          </w:tcPr>
          <w:p w14:paraId="1DC80D98" w14:textId="2E4C174E" w:rsidR="006A52E0" w:rsidRPr="00494DEB" w:rsidRDefault="006A52E0" w:rsidP="006A52E0">
            <w:pPr>
              <w:tabs>
                <w:tab w:val="left" w:pos="3456"/>
              </w:tabs>
              <w:jc w:val="center"/>
              <w:rPr>
                <w:rFonts w:ascii="Montserrat Light" w:hAnsi="Montserrat Light"/>
                <w:lang w:val="en-US"/>
              </w:rPr>
            </w:pPr>
            <w:proofErr w:type="spellStart"/>
            <w:r w:rsidRPr="00494DEB">
              <w:rPr>
                <w:rFonts w:ascii="Montserrat Light" w:hAnsi="Montserrat Light"/>
                <w:lang w:val="en-US"/>
              </w:rPr>
              <w:t>Numele</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și</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prenumele</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secretarului</w:t>
            </w:r>
            <w:proofErr w:type="spellEnd"/>
            <w:r w:rsidRPr="00494DEB">
              <w:rPr>
                <w:rFonts w:ascii="Montserrat Light" w:hAnsi="Montserrat Light"/>
                <w:lang w:val="en-US"/>
              </w:rPr>
              <w:t xml:space="preserve"> general al </w:t>
            </w:r>
            <w:proofErr w:type="spellStart"/>
            <w:r w:rsidRPr="00494DEB">
              <w:rPr>
                <w:rFonts w:ascii="Montserrat Light" w:hAnsi="Montserrat Light"/>
                <w:lang w:val="en-US"/>
              </w:rPr>
              <w:t>județului</w:t>
            </w:r>
            <w:proofErr w:type="spellEnd"/>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1EBE48AD" w14:textId="77777777" w:rsidR="006A52E0" w:rsidRPr="00494DEB" w:rsidRDefault="006A52E0" w:rsidP="006A52E0">
            <w:pPr>
              <w:tabs>
                <w:tab w:val="left" w:pos="3456"/>
              </w:tabs>
              <w:jc w:val="center"/>
              <w:rPr>
                <w:rFonts w:ascii="Montserrat Light" w:hAnsi="Montserrat Light"/>
                <w:b/>
                <w:bCs/>
                <w:lang w:val="en-US"/>
              </w:rPr>
            </w:pPr>
            <w:proofErr w:type="spellStart"/>
            <w:r w:rsidRPr="00494DEB">
              <w:rPr>
                <w:rFonts w:ascii="Montserrat Light" w:hAnsi="Montserrat Light"/>
                <w:bCs/>
                <w:lang w:val="en-US"/>
              </w:rPr>
              <w:t>Caracterul</w:t>
            </w:r>
            <w:proofErr w:type="spellEnd"/>
            <w:r w:rsidRPr="00494DEB">
              <w:rPr>
                <w:rFonts w:ascii="Montserrat Light" w:hAnsi="Montserrat Light"/>
                <w:bCs/>
                <w:lang w:val="en-US"/>
              </w:rPr>
              <w:t xml:space="preserve"> </w:t>
            </w:r>
            <w:proofErr w:type="spellStart"/>
            <w:r w:rsidRPr="00494DEB">
              <w:rPr>
                <w:rFonts w:ascii="Montserrat Light" w:hAnsi="Montserrat Light"/>
                <w:bCs/>
                <w:lang w:val="en-US"/>
              </w:rPr>
              <w:t>normativ</w:t>
            </w:r>
            <w:proofErr w:type="spellEnd"/>
            <w:r w:rsidRPr="00494DEB">
              <w:rPr>
                <w:rFonts w:ascii="Montserrat Light" w:hAnsi="Montserrat Light"/>
                <w:bCs/>
                <w:lang w:val="en-US"/>
              </w:rPr>
              <w:t xml:space="preserve"> </w:t>
            </w:r>
            <w:proofErr w:type="spellStart"/>
            <w:r w:rsidRPr="00494DEB">
              <w:rPr>
                <w:rFonts w:ascii="Montserrat Light" w:hAnsi="Montserrat Light"/>
                <w:bCs/>
                <w:lang w:val="en-US"/>
              </w:rPr>
              <w:t>sau</w:t>
            </w:r>
            <w:proofErr w:type="spellEnd"/>
            <w:r w:rsidRPr="00494DEB">
              <w:rPr>
                <w:rFonts w:ascii="Montserrat Light" w:hAnsi="Montserrat Light"/>
                <w:bCs/>
                <w:lang w:val="en-US"/>
              </w:rPr>
              <w:t xml:space="preserve"> individual al </w:t>
            </w:r>
            <w:proofErr w:type="spellStart"/>
            <w:r w:rsidRPr="00494DEB">
              <w:rPr>
                <w:rFonts w:ascii="Montserrat Light" w:hAnsi="Montserrat Light"/>
                <w:bCs/>
                <w:lang w:val="en-US"/>
              </w:rPr>
              <w:t>proiectului</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04F6E121" w14:textId="77777777" w:rsidR="006A52E0" w:rsidRPr="00494DEB" w:rsidRDefault="006A52E0" w:rsidP="006A52E0">
            <w:pPr>
              <w:tabs>
                <w:tab w:val="left" w:pos="3456"/>
              </w:tabs>
              <w:jc w:val="center"/>
              <w:rPr>
                <w:rFonts w:ascii="Montserrat Light" w:hAnsi="Montserrat Light"/>
                <w:lang w:val="en-US"/>
              </w:rPr>
            </w:pPr>
            <w:proofErr w:type="spellStart"/>
            <w:r w:rsidRPr="00494DEB">
              <w:rPr>
                <w:rFonts w:ascii="Montserrat Light" w:hAnsi="Montserrat Light"/>
                <w:lang w:val="en-US"/>
              </w:rPr>
              <w:t>Avizul</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acordat</w:t>
            </w:r>
            <w:proofErr w:type="spellEnd"/>
            <w:r w:rsidRPr="00494DEB">
              <w:rPr>
                <w:rFonts w:ascii="Montserrat Light" w:hAnsi="Montserrat Light"/>
                <w:lang w:val="en-US"/>
              </w:rPr>
              <w:t>/</w:t>
            </w:r>
          </w:p>
          <w:p w14:paraId="0E275F05" w14:textId="77777777" w:rsidR="006A52E0" w:rsidRPr="00494DEB" w:rsidRDefault="006A52E0" w:rsidP="006A52E0">
            <w:pPr>
              <w:tabs>
                <w:tab w:val="left" w:pos="3456"/>
              </w:tabs>
              <w:jc w:val="center"/>
              <w:rPr>
                <w:rFonts w:ascii="Montserrat Light" w:hAnsi="Montserrat Light"/>
                <w:lang w:val="en-US"/>
              </w:rPr>
            </w:pPr>
            <w:proofErr w:type="spellStart"/>
            <w:r w:rsidRPr="00494DEB">
              <w:rPr>
                <w:rFonts w:ascii="Montserrat Light" w:hAnsi="Montserrat Light"/>
                <w:lang w:val="en-US"/>
              </w:rPr>
              <w:t>Refuz</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aviz</w:t>
            </w:r>
            <w:proofErr w:type="spellEnd"/>
            <w:r w:rsidRPr="00494DEB">
              <w:rPr>
                <w:rFonts w:ascii="Montserrat Light" w:hAnsi="Montserrat Light"/>
                <w:lang w:val="en-US"/>
              </w:rPr>
              <w:t>/</w:t>
            </w:r>
          </w:p>
          <w:p w14:paraId="177506DB" w14:textId="77777777" w:rsidR="006A52E0" w:rsidRPr="00494DEB" w:rsidRDefault="006A52E0" w:rsidP="006A52E0">
            <w:pPr>
              <w:tabs>
                <w:tab w:val="left" w:pos="3456"/>
              </w:tabs>
              <w:jc w:val="center"/>
              <w:rPr>
                <w:rFonts w:ascii="Montserrat Light" w:hAnsi="Montserrat Light"/>
                <w:b/>
                <w:bCs/>
                <w:lang w:val="en-US"/>
              </w:rPr>
            </w:pPr>
            <w:proofErr w:type="spellStart"/>
            <w:r w:rsidRPr="00494DEB">
              <w:rPr>
                <w:rFonts w:ascii="Montserrat Light" w:hAnsi="Montserrat Light"/>
                <w:lang w:val="en-US"/>
              </w:rPr>
              <w:t>semnătură</w:t>
            </w:r>
            <w:proofErr w:type="spellEnd"/>
          </w:p>
        </w:tc>
      </w:tr>
      <w:tr w:rsidR="006A52E0" w:rsidRPr="00494DEB" w14:paraId="4851A28B" w14:textId="77777777" w:rsidTr="00E571FB">
        <w:tc>
          <w:tcPr>
            <w:tcW w:w="3285" w:type="dxa"/>
            <w:tcBorders>
              <w:top w:val="single" w:sz="4" w:space="0" w:color="auto"/>
              <w:left w:val="single" w:sz="4" w:space="0" w:color="auto"/>
              <w:bottom w:val="single" w:sz="4" w:space="0" w:color="auto"/>
              <w:right w:val="single" w:sz="4" w:space="0" w:color="auto"/>
            </w:tcBorders>
            <w:vAlign w:val="center"/>
            <w:hideMark/>
          </w:tcPr>
          <w:p w14:paraId="063DB69A" w14:textId="419BB987" w:rsidR="006A52E0" w:rsidRPr="00494DEB" w:rsidRDefault="006A52E0" w:rsidP="006A52E0">
            <w:pPr>
              <w:tabs>
                <w:tab w:val="left" w:pos="3456"/>
              </w:tabs>
              <w:jc w:val="center"/>
              <w:rPr>
                <w:rFonts w:ascii="Montserrat Light" w:hAnsi="Montserrat Light"/>
                <w:lang w:val="en-US"/>
              </w:rPr>
            </w:pPr>
            <w:r w:rsidRPr="00494DEB">
              <w:rPr>
                <w:rFonts w:ascii="Montserrat Light" w:hAnsi="Montserrat Light"/>
                <w:noProof/>
              </w:rPr>
              <w:t>Simona Gaci</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0892E008" w14:textId="0E294025" w:rsidR="006A52E0" w:rsidRPr="00494DEB" w:rsidRDefault="006A52E0" w:rsidP="006A52E0">
            <w:pPr>
              <w:tabs>
                <w:tab w:val="left" w:pos="3456"/>
              </w:tabs>
              <w:jc w:val="center"/>
              <w:rPr>
                <w:rFonts w:ascii="Montserrat Light" w:hAnsi="Montserrat Light"/>
                <w:bCs/>
                <w:lang w:val="en-US"/>
              </w:rPr>
            </w:pPr>
            <w:r w:rsidRPr="00494DEB">
              <w:rPr>
                <w:rFonts w:ascii="Montserrat Light" w:hAnsi="Montserrat Light"/>
                <w:noProof/>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05A93B39" w14:textId="79A7A388" w:rsidR="006A52E0" w:rsidRPr="00494DEB" w:rsidRDefault="006A52E0" w:rsidP="006A52E0">
            <w:pPr>
              <w:autoSpaceDE w:val="0"/>
              <w:autoSpaceDN w:val="0"/>
              <w:adjustRightInd w:val="0"/>
              <w:contextualSpacing/>
              <w:jc w:val="center"/>
              <w:rPr>
                <w:rFonts w:ascii="Montserrat Light" w:hAnsi="Montserrat Light"/>
                <w:lang w:val="en-US"/>
              </w:rPr>
            </w:pPr>
            <w:r w:rsidRPr="00494DEB">
              <w:rPr>
                <w:rFonts w:ascii="Montserrat Light" w:hAnsi="Montserrat Light"/>
                <w:noProof/>
              </w:rPr>
              <w:t>Avizat</w:t>
            </w:r>
          </w:p>
        </w:tc>
      </w:tr>
      <w:tr w:rsidR="006A52E0" w:rsidRPr="00494DEB" w14:paraId="60D37D4D" w14:textId="77777777" w:rsidTr="00E571FB">
        <w:tc>
          <w:tcPr>
            <w:tcW w:w="9522" w:type="dxa"/>
            <w:gridSpan w:val="4"/>
            <w:tcBorders>
              <w:top w:val="single" w:sz="4" w:space="0" w:color="auto"/>
              <w:left w:val="single" w:sz="4" w:space="0" w:color="auto"/>
              <w:bottom w:val="single" w:sz="4" w:space="0" w:color="auto"/>
              <w:right w:val="single" w:sz="4" w:space="0" w:color="auto"/>
            </w:tcBorders>
          </w:tcPr>
          <w:p w14:paraId="7ED5881B" w14:textId="77777777" w:rsidR="006A52E0" w:rsidRPr="00494DEB" w:rsidRDefault="006A52E0" w:rsidP="006A52E0">
            <w:pPr>
              <w:tabs>
                <w:tab w:val="left" w:pos="3456"/>
              </w:tabs>
              <w:rPr>
                <w:rFonts w:ascii="Montserrat Light" w:hAnsi="Montserrat Light"/>
                <w:b/>
                <w:bCs/>
                <w:lang w:val="en-US"/>
              </w:rPr>
            </w:pPr>
          </w:p>
        </w:tc>
      </w:tr>
      <w:tr w:rsidR="006A52E0" w:rsidRPr="00494DEB" w14:paraId="7FDC048A" w14:textId="77777777" w:rsidTr="00E571FB">
        <w:tc>
          <w:tcPr>
            <w:tcW w:w="9522" w:type="dxa"/>
            <w:gridSpan w:val="4"/>
            <w:tcBorders>
              <w:top w:val="single" w:sz="4" w:space="0" w:color="auto"/>
              <w:left w:val="single" w:sz="4" w:space="0" w:color="auto"/>
              <w:bottom w:val="single" w:sz="4" w:space="0" w:color="auto"/>
              <w:right w:val="single" w:sz="4" w:space="0" w:color="auto"/>
            </w:tcBorders>
            <w:hideMark/>
          </w:tcPr>
          <w:p w14:paraId="2C7AD8CD" w14:textId="25C5D34B" w:rsidR="006A52E0" w:rsidRPr="00494DEB" w:rsidRDefault="006A52E0" w:rsidP="006A52E0">
            <w:pPr>
              <w:tabs>
                <w:tab w:val="left" w:pos="3456"/>
              </w:tabs>
              <w:jc w:val="both"/>
              <w:rPr>
                <w:rFonts w:ascii="Montserrat Light" w:hAnsi="Montserrat Light"/>
                <w:b/>
                <w:bCs/>
                <w:lang w:val="en-US"/>
              </w:rPr>
            </w:pPr>
            <w:r w:rsidRPr="00494DEB">
              <w:rPr>
                <w:rFonts w:ascii="Montserrat Light" w:hAnsi="Montserrat Light"/>
                <w:b/>
                <w:bCs/>
                <w:lang w:val="en-US"/>
              </w:rPr>
              <w:t xml:space="preserve">4. </w:t>
            </w:r>
            <w:proofErr w:type="spellStart"/>
            <w:r w:rsidRPr="00494DEB">
              <w:rPr>
                <w:rFonts w:ascii="Montserrat Light" w:hAnsi="Montserrat Light"/>
                <w:b/>
                <w:bCs/>
                <w:lang w:val="en-US"/>
              </w:rPr>
              <w:t>Transmitere</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proiect</w:t>
            </w:r>
            <w:proofErr w:type="spellEnd"/>
            <w:r w:rsidRPr="00494DEB">
              <w:rPr>
                <w:rFonts w:ascii="Montserrat Light" w:hAnsi="Montserrat Light"/>
                <w:b/>
                <w:bCs/>
                <w:lang w:val="en-US"/>
              </w:rPr>
              <w:t xml:space="preserve"> pentru </w:t>
            </w:r>
            <w:proofErr w:type="spellStart"/>
            <w:r w:rsidRPr="00494DEB">
              <w:rPr>
                <w:rFonts w:ascii="Montserrat Light" w:hAnsi="Montserrat Light"/>
                <w:b/>
                <w:bCs/>
                <w:lang w:val="en-US"/>
              </w:rPr>
              <w:t>adoptarea</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avizului</w:t>
            </w:r>
            <w:proofErr w:type="spellEnd"/>
            <w:r w:rsidRPr="00494DEB">
              <w:rPr>
                <w:rFonts w:ascii="Montserrat Light" w:hAnsi="Montserrat Light"/>
                <w:b/>
                <w:bCs/>
                <w:lang w:val="en-US"/>
              </w:rPr>
              <w:t xml:space="preserve"> / </w:t>
            </w:r>
            <w:proofErr w:type="spellStart"/>
            <w:r w:rsidRPr="00494DEB">
              <w:rPr>
                <w:rFonts w:ascii="Montserrat Light" w:hAnsi="Montserrat Light"/>
                <w:b/>
                <w:bCs/>
                <w:lang w:val="en-US"/>
              </w:rPr>
              <w:t>avizelor</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comisiei</w:t>
            </w:r>
            <w:proofErr w:type="spellEnd"/>
            <w:r w:rsidRPr="00494DEB">
              <w:rPr>
                <w:rFonts w:ascii="Montserrat Light" w:hAnsi="Montserrat Light"/>
                <w:b/>
                <w:bCs/>
                <w:lang w:val="en-US"/>
              </w:rPr>
              <w:t xml:space="preserve"> / </w:t>
            </w:r>
            <w:proofErr w:type="spellStart"/>
            <w:r w:rsidRPr="00494DEB">
              <w:rPr>
                <w:rFonts w:ascii="Montserrat Light" w:hAnsi="Montserrat Light"/>
                <w:b/>
                <w:bCs/>
                <w:lang w:val="en-US"/>
              </w:rPr>
              <w:t>comisiilor</w:t>
            </w:r>
            <w:proofErr w:type="spellEnd"/>
            <w:r w:rsidRPr="00494DEB">
              <w:rPr>
                <w:rFonts w:ascii="Montserrat Light" w:hAnsi="Montserrat Light"/>
                <w:b/>
                <w:bCs/>
                <w:lang w:val="en-US"/>
              </w:rPr>
              <w:t xml:space="preserve"> de </w:t>
            </w:r>
            <w:proofErr w:type="spellStart"/>
            <w:r w:rsidRPr="00494DEB">
              <w:rPr>
                <w:rFonts w:ascii="Montserrat Light" w:hAnsi="Montserrat Light"/>
                <w:b/>
                <w:bCs/>
                <w:lang w:val="en-US"/>
              </w:rPr>
              <w:t>specialitate</w:t>
            </w:r>
            <w:proofErr w:type="spellEnd"/>
            <w:r w:rsidRPr="00494DEB">
              <w:rPr>
                <w:rFonts w:ascii="Montserrat Light" w:hAnsi="Montserrat Light"/>
                <w:b/>
                <w:bCs/>
                <w:lang w:val="en-US"/>
              </w:rPr>
              <w:t xml:space="preserve"> </w:t>
            </w:r>
            <w:proofErr w:type="spellStart"/>
            <w:r w:rsidRPr="00494DEB">
              <w:rPr>
                <w:rFonts w:ascii="Montserrat Light" w:hAnsi="Montserrat Light"/>
                <w:b/>
                <w:bCs/>
                <w:lang w:val="en-US"/>
              </w:rPr>
              <w:t>nominalizate</w:t>
            </w:r>
            <w:proofErr w:type="spellEnd"/>
          </w:p>
        </w:tc>
      </w:tr>
      <w:tr w:rsidR="006A52E0" w:rsidRPr="00494DEB" w14:paraId="181FB041" w14:textId="77777777" w:rsidTr="00E571FB">
        <w:tc>
          <w:tcPr>
            <w:tcW w:w="3285" w:type="dxa"/>
            <w:tcBorders>
              <w:top w:val="single" w:sz="4" w:space="0" w:color="auto"/>
              <w:left w:val="single" w:sz="4" w:space="0" w:color="auto"/>
              <w:bottom w:val="single" w:sz="4" w:space="0" w:color="auto"/>
              <w:right w:val="single" w:sz="4" w:space="0" w:color="auto"/>
            </w:tcBorders>
            <w:vAlign w:val="center"/>
          </w:tcPr>
          <w:p w14:paraId="43B7DC2E" w14:textId="3826D092" w:rsidR="006A52E0" w:rsidRPr="00494DEB" w:rsidRDefault="006A52E0" w:rsidP="006A52E0">
            <w:pPr>
              <w:tabs>
                <w:tab w:val="left" w:pos="3456"/>
              </w:tabs>
              <w:jc w:val="center"/>
              <w:rPr>
                <w:rFonts w:ascii="Montserrat Light" w:hAnsi="Montserrat Light"/>
                <w:lang w:val="en-US"/>
              </w:rPr>
            </w:pPr>
            <w:proofErr w:type="spellStart"/>
            <w:r w:rsidRPr="00494DEB">
              <w:rPr>
                <w:rFonts w:ascii="Montserrat Light" w:hAnsi="Montserrat Light"/>
                <w:lang w:val="en-US"/>
              </w:rPr>
              <w:t>Comisia</w:t>
            </w:r>
            <w:proofErr w:type="spellEnd"/>
            <w:r w:rsidRPr="00494DEB">
              <w:rPr>
                <w:rFonts w:ascii="Montserrat Light" w:hAnsi="Montserrat Light"/>
                <w:lang w:val="en-US"/>
              </w:rPr>
              <w:t xml:space="preserve"> de </w:t>
            </w:r>
            <w:proofErr w:type="spellStart"/>
            <w:proofErr w:type="gramStart"/>
            <w:r w:rsidRPr="00494DEB">
              <w:rPr>
                <w:rFonts w:ascii="Montserrat Light" w:hAnsi="Montserrat Light"/>
                <w:lang w:val="en-US"/>
              </w:rPr>
              <w:t>specialitate</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nominalizată</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D048C7C" w14:textId="441C4496" w:rsidR="006A52E0" w:rsidRPr="00494DEB" w:rsidRDefault="006A52E0" w:rsidP="006A52E0">
            <w:pPr>
              <w:tabs>
                <w:tab w:val="left" w:pos="3456"/>
              </w:tabs>
              <w:jc w:val="center"/>
              <w:rPr>
                <w:rFonts w:ascii="Montserrat Light" w:hAnsi="Montserrat Light"/>
                <w:lang w:val="pt-PT"/>
              </w:rPr>
            </w:pPr>
            <w:r w:rsidRPr="00494DEB">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28E718C" w14:textId="77777777" w:rsidR="006A52E0" w:rsidRPr="00494DEB" w:rsidRDefault="006A52E0" w:rsidP="006A52E0">
            <w:pPr>
              <w:tabs>
                <w:tab w:val="left" w:pos="3456"/>
              </w:tabs>
              <w:jc w:val="center"/>
              <w:rPr>
                <w:rFonts w:ascii="Montserrat Light" w:hAnsi="Montserrat Light"/>
                <w:lang w:val="en-US"/>
              </w:rPr>
            </w:pPr>
            <w:proofErr w:type="spellStart"/>
            <w:r w:rsidRPr="00494DEB">
              <w:rPr>
                <w:rFonts w:ascii="Montserrat Light" w:hAnsi="Montserrat Light"/>
                <w:lang w:val="en-US"/>
              </w:rPr>
              <w:t>Semnătura</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persoanelor</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competente</w:t>
            </w:r>
            <w:proofErr w:type="spellEnd"/>
            <w:r w:rsidRPr="00494DEB">
              <w:rPr>
                <w:rFonts w:ascii="Montserrat Light" w:hAnsi="Montserrat Light"/>
                <w:lang w:val="en-US"/>
              </w:rPr>
              <w:t xml:space="preserve"> pentru </w:t>
            </w:r>
            <w:proofErr w:type="spellStart"/>
            <w:r w:rsidRPr="00494DEB">
              <w:rPr>
                <w:rFonts w:ascii="Montserrat Light" w:hAnsi="Montserrat Light"/>
                <w:lang w:val="en-US"/>
              </w:rPr>
              <w:t>nominalizare</w:t>
            </w:r>
            <w:proofErr w:type="spellEnd"/>
            <w:r w:rsidRPr="00494DEB">
              <w:rPr>
                <w:rFonts w:ascii="Montserrat Light" w:hAnsi="Montserrat Light"/>
                <w:lang w:val="en-US"/>
              </w:rPr>
              <w:t>/</w:t>
            </w:r>
          </w:p>
          <w:p w14:paraId="0DA6F57C" w14:textId="77777777" w:rsidR="006A52E0" w:rsidRPr="00494DEB" w:rsidRDefault="006A52E0" w:rsidP="006A52E0">
            <w:pPr>
              <w:tabs>
                <w:tab w:val="left" w:pos="3456"/>
              </w:tabs>
              <w:jc w:val="center"/>
              <w:rPr>
                <w:rFonts w:ascii="Montserrat Light" w:hAnsi="Montserrat Light"/>
                <w:lang w:val="en-US"/>
              </w:rPr>
            </w:pPr>
            <w:proofErr w:type="spellStart"/>
            <w:r w:rsidRPr="00494DEB">
              <w:rPr>
                <w:rFonts w:ascii="Montserrat Light" w:hAnsi="Montserrat Light"/>
                <w:lang w:val="en-US"/>
              </w:rPr>
              <w:t>stabilire</w:t>
            </w:r>
            <w:proofErr w:type="spellEnd"/>
            <w:r w:rsidRPr="00494DEB">
              <w:rPr>
                <w:rFonts w:ascii="Montserrat Light" w:hAnsi="Montserrat Light"/>
                <w:lang w:val="en-US"/>
              </w:rPr>
              <w:t xml:space="preserve"> date de </w:t>
            </w:r>
            <w:proofErr w:type="spellStart"/>
            <w:r w:rsidRPr="00494DEB">
              <w:rPr>
                <w:rFonts w:ascii="Montserrat Light" w:hAnsi="Montserrat Light"/>
                <w:lang w:val="en-US"/>
              </w:rPr>
              <w:t>întocmire</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59243F8E" w14:textId="77777777" w:rsidR="006A52E0" w:rsidRPr="00494DEB" w:rsidRDefault="006A52E0" w:rsidP="006A52E0">
            <w:pPr>
              <w:tabs>
                <w:tab w:val="left" w:pos="3456"/>
              </w:tabs>
              <w:jc w:val="center"/>
              <w:rPr>
                <w:rFonts w:ascii="Montserrat Light" w:hAnsi="Montserrat Light"/>
                <w:lang w:val="en-US"/>
              </w:rPr>
            </w:pPr>
            <w:proofErr w:type="spellStart"/>
            <w:r w:rsidRPr="00494DEB">
              <w:rPr>
                <w:rFonts w:ascii="Montserrat Light" w:hAnsi="Montserrat Light"/>
                <w:lang w:val="en-US"/>
              </w:rPr>
              <w:t>Avizul</w:t>
            </w:r>
            <w:proofErr w:type="spellEnd"/>
            <w:r w:rsidRPr="00494DEB">
              <w:rPr>
                <w:rFonts w:ascii="Montserrat Light" w:hAnsi="Montserrat Light"/>
                <w:lang w:val="en-US"/>
              </w:rPr>
              <w:t xml:space="preserve"> </w:t>
            </w:r>
            <w:proofErr w:type="spellStart"/>
            <w:r w:rsidRPr="00494DEB">
              <w:rPr>
                <w:rFonts w:ascii="Montserrat Light" w:hAnsi="Montserrat Light"/>
                <w:lang w:val="en-US"/>
              </w:rPr>
              <w:t>adoptat</w:t>
            </w:r>
            <w:proofErr w:type="spellEnd"/>
            <w:r w:rsidRPr="00494DEB">
              <w:rPr>
                <w:rFonts w:ascii="Montserrat Light" w:hAnsi="Montserrat Light"/>
                <w:lang w:val="en-US"/>
              </w:rPr>
              <w:t>/</w:t>
            </w:r>
          </w:p>
          <w:p w14:paraId="4BFF31A0" w14:textId="0B7FF647" w:rsidR="006A52E0" w:rsidRPr="00494DEB" w:rsidRDefault="006A52E0" w:rsidP="006A52E0">
            <w:pPr>
              <w:tabs>
                <w:tab w:val="left" w:pos="3456"/>
              </w:tabs>
              <w:jc w:val="center"/>
              <w:rPr>
                <w:rFonts w:ascii="Montserrat Light" w:hAnsi="Montserrat Light"/>
                <w:lang w:val="en-US"/>
              </w:rPr>
            </w:pPr>
            <w:proofErr w:type="spellStart"/>
            <w:r w:rsidRPr="00494DEB">
              <w:rPr>
                <w:rFonts w:ascii="Montserrat Light" w:hAnsi="Montserrat Light"/>
                <w:lang w:val="en-US"/>
              </w:rPr>
              <w:t>Aviz</w:t>
            </w:r>
            <w:proofErr w:type="spellEnd"/>
            <w:r w:rsidRPr="00494DEB">
              <w:rPr>
                <w:rFonts w:ascii="Montserrat Light" w:hAnsi="Montserrat Light"/>
                <w:lang w:val="en-US"/>
              </w:rPr>
              <w:t xml:space="preserve"> implicit </w:t>
            </w:r>
            <w:proofErr w:type="spellStart"/>
            <w:r w:rsidRPr="00494DEB">
              <w:rPr>
                <w:rFonts w:ascii="Montserrat Light" w:hAnsi="Montserrat Light"/>
                <w:lang w:val="en-US"/>
              </w:rPr>
              <w:t>favorabil</w:t>
            </w:r>
            <w:proofErr w:type="spellEnd"/>
          </w:p>
        </w:tc>
      </w:tr>
      <w:tr w:rsidR="006A52E0" w:rsidRPr="00494DEB" w14:paraId="3D38AE96" w14:textId="77777777" w:rsidTr="00E571FB">
        <w:tc>
          <w:tcPr>
            <w:tcW w:w="3285" w:type="dxa"/>
            <w:tcBorders>
              <w:top w:val="single" w:sz="4" w:space="0" w:color="auto"/>
              <w:left w:val="single" w:sz="4" w:space="0" w:color="auto"/>
              <w:bottom w:val="single" w:sz="4" w:space="0" w:color="auto"/>
              <w:right w:val="single" w:sz="4" w:space="0" w:color="auto"/>
            </w:tcBorders>
            <w:vAlign w:val="center"/>
          </w:tcPr>
          <w:p w14:paraId="12B95B06" w14:textId="6AC09961" w:rsidR="006A52E0" w:rsidRPr="00494DEB" w:rsidRDefault="00417A8D" w:rsidP="006A52E0">
            <w:pPr>
              <w:tabs>
                <w:tab w:val="left" w:pos="3456"/>
              </w:tabs>
              <w:jc w:val="center"/>
              <w:rPr>
                <w:rFonts w:ascii="Montserrat Light" w:hAnsi="Montserrat Light"/>
                <w:lang w:val="en-US"/>
              </w:rPr>
            </w:pPr>
            <w:r>
              <w:rPr>
                <w:rFonts w:ascii="Montserrat Light" w:hAnsi="Montserrat Light"/>
                <w:lang w:val="en-US"/>
              </w:rPr>
              <w:t>2</w:t>
            </w:r>
          </w:p>
        </w:tc>
        <w:tc>
          <w:tcPr>
            <w:tcW w:w="1843" w:type="dxa"/>
            <w:tcBorders>
              <w:top w:val="single" w:sz="4" w:space="0" w:color="auto"/>
              <w:left w:val="single" w:sz="4" w:space="0" w:color="auto"/>
              <w:bottom w:val="single" w:sz="4" w:space="0" w:color="auto"/>
              <w:right w:val="single" w:sz="4" w:space="0" w:color="auto"/>
            </w:tcBorders>
            <w:vAlign w:val="center"/>
          </w:tcPr>
          <w:p w14:paraId="6BE5AB80" w14:textId="77777777" w:rsidR="006A52E0" w:rsidRPr="00494DEB" w:rsidRDefault="006A52E0" w:rsidP="006A52E0">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64F141C9" w14:textId="77777777" w:rsidR="006A52E0" w:rsidRPr="00494DEB" w:rsidRDefault="006A52E0" w:rsidP="006A52E0">
            <w:pPr>
              <w:tabs>
                <w:tab w:val="left" w:pos="3456"/>
              </w:tabs>
              <w:jc w:val="center"/>
              <w:rPr>
                <w:rFonts w:ascii="Montserrat Light" w:hAnsi="Montserrat Light"/>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1675B8A1" w14:textId="77777777" w:rsidR="006A52E0" w:rsidRPr="00494DEB" w:rsidRDefault="006A52E0" w:rsidP="006A52E0">
            <w:pPr>
              <w:tabs>
                <w:tab w:val="left" w:pos="3456"/>
              </w:tabs>
              <w:jc w:val="center"/>
              <w:rPr>
                <w:rFonts w:ascii="Montserrat Light" w:hAnsi="Montserrat Light"/>
                <w:lang w:val="en-US"/>
              </w:rPr>
            </w:pPr>
          </w:p>
        </w:tc>
      </w:tr>
      <w:tr w:rsidR="006A52E0" w:rsidRPr="00494DEB" w14:paraId="661502BB" w14:textId="77777777" w:rsidTr="00E571FB">
        <w:tc>
          <w:tcPr>
            <w:tcW w:w="3285" w:type="dxa"/>
            <w:tcBorders>
              <w:top w:val="single" w:sz="4" w:space="0" w:color="auto"/>
              <w:left w:val="single" w:sz="4" w:space="0" w:color="auto"/>
              <w:bottom w:val="single" w:sz="4" w:space="0" w:color="auto"/>
              <w:right w:val="single" w:sz="4" w:space="0" w:color="auto"/>
            </w:tcBorders>
            <w:vAlign w:val="center"/>
          </w:tcPr>
          <w:p w14:paraId="1F85FB1E" w14:textId="77777777" w:rsidR="006A52E0" w:rsidRPr="00494DEB" w:rsidRDefault="006A52E0" w:rsidP="006A52E0">
            <w:pPr>
              <w:tabs>
                <w:tab w:val="left" w:pos="3456"/>
              </w:tabs>
              <w:jc w:val="center"/>
              <w:rPr>
                <w:rFonts w:ascii="Montserrat Light" w:hAnsi="Montserrat Light"/>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1FF6D5C" w14:textId="77777777" w:rsidR="006A52E0" w:rsidRPr="00494DEB" w:rsidRDefault="006A52E0" w:rsidP="006A52E0">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6F135CDA" w14:textId="77777777" w:rsidR="006A52E0" w:rsidRPr="00494DEB" w:rsidRDefault="006A52E0" w:rsidP="006A52E0">
            <w:pPr>
              <w:tabs>
                <w:tab w:val="left" w:pos="3456"/>
              </w:tabs>
              <w:jc w:val="center"/>
              <w:rPr>
                <w:rFonts w:ascii="Montserrat Light" w:hAnsi="Montserrat Light"/>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54DE0FE7" w14:textId="77777777" w:rsidR="006A52E0" w:rsidRPr="00494DEB" w:rsidRDefault="006A52E0" w:rsidP="006A52E0">
            <w:pPr>
              <w:tabs>
                <w:tab w:val="left" w:pos="3456"/>
              </w:tabs>
              <w:jc w:val="center"/>
              <w:rPr>
                <w:rFonts w:ascii="Montserrat Light" w:hAnsi="Montserrat Light"/>
                <w:lang w:val="en-US"/>
              </w:rPr>
            </w:pPr>
          </w:p>
        </w:tc>
      </w:tr>
    </w:tbl>
    <w:p w14:paraId="428E8FE0" w14:textId="77777777" w:rsidR="00016550" w:rsidRPr="00494DEB" w:rsidRDefault="00016550" w:rsidP="005E4181">
      <w:pPr>
        <w:ind w:left="288" w:right="304"/>
        <w:rPr>
          <w:rFonts w:ascii="Montserrat Light" w:hAnsi="Montserrat Light"/>
          <w:i/>
          <w:noProof/>
          <w:lang w:eastAsia="ro-RO"/>
        </w:rPr>
      </w:pPr>
    </w:p>
    <w:p w14:paraId="723266FA" w14:textId="77777777" w:rsidR="00016550" w:rsidRPr="00494DEB" w:rsidRDefault="00016550" w:rsidP="005E4181">
      <w:pPr>
        <w:autoSpaceDE w:val="0"/>
        <w:autoSpaceDN w:val="0"/>
        <w:adjustRightInd w:val="0"/>
        <w:ind w:right="304"/>
        <w:contextualSpacing/>
        <w:rPr>
          <w:rFonts w:ascii="Montserrat Light" w:hAnsi="Montserrat Light"/>
          <w:i/>
          <w:noProof/>
          <w:lang w:eastAsia="ro-RO"/>
        </w:rPr>
      </w:pPr>
    </w:p>
    <w:p w14:paraId="12A58686" w14:textId="77777777" w:rsidR="00016550" w:rsidRPr="00494DEB" w:rsidRDefault="00016550" w:rsidP="005E4181">
      <w:pPr>
        <w:autoSpaceDE w:val="0"/>
        <w:autoSpaceDN w:val="0"/>
        <w:adjustRightInd w:val="0"/>
        <w:ind w:right="304"/>
        <w:contextualSpacing/>
        <w:rPr>
          <w:rFonts w:ascii="Montserrat Light" w:hAnsi="Montserrat Light"/>
          <w:i/>
          <w:noProof/>
          <w:lang w:eastAsia="ro-RO"/>
        </w:rPr>
      </w:pPr>
    </w:p>
    <w:p w14:paraId="73268656" w14:textId="77777777" w:rsidR="00016550" w:rsidRPr="00494DEB" w:rsidRDefault="00016550" w:rsidP="005E4181">
      <w:pPr>
        <w:autoSpaceDE w:val="0"/>
        <w:autoSpaceDN w:val="0"/>
        <w:adjustRightInd w:val="0"/>
        <w:ind w:right="304"/>
        <w:contextualSpacing/>
        <w:rPr>
          <w:rFonts w:ascii="Montserrat Light" w:hAnsi="Montserrat Light"/>
          <w:i/>
          <w:noProof/>
          <w:lang w:eastAsia="ro-RO"/>
        </w:rPr>
      </w:pPr>
    </w:p>
    <w:sectPr w:rsidR="00016550" w:rsidRPr="00494DEB">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E505" w14:textId="77777777" w:rsidR="00E425A9" w:rsidRDefault="00E425A9">
      <w:pPr>
        <w:spacing w:line="240" w:lineRule="auto"/>
      </w:pPr>
      <w:r>
        <w:separator/>
      </w:r>
    </w:p>
  </w:endnote>
  <w:endnote w:type="continuationSeparator" w:id="0">
    <w:p w14:paraId="50343955" w14:textId="77777777" w:rsidR="00E425A9" w:rsidRDefault="00E425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4911" w14:textId="77777777" w:rsidR="00E425A9" w:rsidRDefault="00E425A9">
      <w:pPr>
        <w:spacing w:line="240" w:lineRule="auto"/>
      </w:pPr>
      <w:r>
        <w:separator/>
      </w:r>
    </w:p>
  </w:footnote>
  <w:footnote w:type="continuationSeparator" w:id="0">
    <w:p w14:paraId="0F39EB68" w14:textId="77777777" w:rsidR="00E425A9" w:rsidRDefault="00E425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D42EE73" w:rsidR="00BF6ED8" w:rsidRDefault="00BF6ED8">
    <w:r>
      <w:rPr>
        <w:noProof/>
      </w:rPr>
      <w:drawing>
        <wp:anchor distT="0" distB="0" distL="0" distR="0" simplePos="0" relativeHeight="251664384" behindDoc="0" locked="0" layoutInCell="1" hidden="0" allowOverlap="1" wp14:anchorId="6183B8C1" wp14:editId="37FCD49A">
          <wp:simplePos x="0" y="0"/>
          <wp:positionH relativeFrom="column">
            <wp:posOffset>19050</wp:posOffset>
          </wp:positionH>
          <wp:positionV relativeFrom="paragraph">
            <wp:posOffset>19050</wp:posOffset>
          </wp:positionV>
          <wp:extent cx="2662348" cy="566738"/>
          <wp:effectExtent l="0" t="0" r="0" b="0"/>
          <wp:wrapTopAndBottom distT="0" distB="0"/>
          <wp:docPr id="5" name="Picture 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7A16E2B">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6" name="Picture 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28CE" w14:textId="77777777" w:rsidR="00BF3F4D" w:rsidRDefault="00BF3F4D">
    <w:r>
      <w:rPr>
        <w:noProof/>
      </w:rPr>
      <w:drawing>
        <wp:anchor distT="0" distB="0" distL="0" distR="0" simplePos="0" relativeHeight="251667456" behindDoc="0" locked="0" layoutInCell="1" hidden="0" allowOverlap="1" wp14:anchorId="26F7831F" wp14:editId="006E15A8">
          <wp:simplePos x="0" y="0"/>
          <wp:positionH relativeFrom="column">
            <wp:posOffset>19050</wp:posOffset>
          </wp:positionH>
          <wp:positionV relativeFrom="paragraph">
            <wp:posOffset>19050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8480" behindDoc="0" locked="0" layoutInCell="1" hidden="0" allowOverlap="1" wp14:anchorId="1A4175E5" wp14:editId="5C549DF2">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900"/>
        </w:tabs>
        <w:ind w:left="1332" w:hanging="432"/>
      </w:pPr>
      <w:rPr>
        <w:rFonts w:ascii="Symbol" w:hAnsi="Symbol" w:cs="Symbol" w:hint="default"/>
      </w:rPr>
    </w:lvl>
    <w:lvl w:ilvl="1">
      <w:start w:val="1"/>
      <w:numFmt w:val="none"/>
      <w:suff w:val="nothing"/>
      <w:lvlText w:val=""/>
      <w:lvlJc w:val="left"/>
      <w:pPr>
        <w:tabs>
          <w:tab w:val="num" w:pos="1476"/>
        </w:tabs>
        <w:ind w:left="1476" w:hanging="576"/>
      </w:pPr>
    </w:lvl>
    <w:lvl w:ilvl="2">
      <w:start w:val="1"/>
      <w:numFmt w:val="none"/>
      <w:suff w:val="nothing"/>
      <w:lvlText w:val=""/>
      <w:lvlJc w:val="left"/>
      <w:pPr>
        <w:tabs>
          <w:tab w:val="num" w:pos="900"/>
        </w:tabs>
        <w:ind w:left="1620" w:hanging="720"/>
      </w:pPr>
      <w:rPr>
        <w:rFonts w:ascii="Wingdings" w:hAnsi="Wingdings" w:cs="Wingdings" w:hint="default"/>
      </w:rPr>
    </w:lvl>
    <w:lvl w:ilvl="3">
      <w:start w:val="1"/>
      <w:numFmt w:val="none"/>
      <w:suff w:val="nothing"/>
      <w:lvlText w:val=""/>
      <w:lvlJc w:val="left"/>
      <w:pPr>
        <w:tabs>
          <w:tab w:val="num" w:pos="1764"/>
        </w:tabs>
        <w:ind w:left="1764" w:hanging="864"/>
      </w:pPr>
    </w:lvl>
    <w:lvl w:ilvl="4">
      <w:start w:val="1"/>
      <w:numFmt w:val="none"/>
      <w:suff w:val="nothing"/>
      <w:lvlText w:val=""/>
      <w:lvlJc w:val="left"/>
      <w:pPr>
        <w:tabs>
          <w:tab w:val="num" w:pos="1908"/>
        </w:tabs>
        <w:ind w:left="1908" w:hanging="1008"/>
      </w:pPr>
    </w:lvl>
    <w:lvl w:ilvl="5">
      <w:start w:val="1"/>
      <w:numFmt w:val="none"/>
      <w:suff w:val="nothing"/>
      <w:lvlText w:val=""/>
      <w:lvlJc w:val="left"/>
      <w:pPr>
        <w:tabs>
          <w:tab w:val="num" w:pos="2052"/>
        </w:tabs>
        <w:ind w:left="2052" w:hanging="1152"/>
      </w:pPr>
    </w:lvl>
    <w:lvl w:ilvl="6">
      <w:start w:val="1"/>
      <w:numFmt w:val="none"/>
      <w:pStyle w:val="Titlu7"/>
      <w:suff w:val="nothing"/>
      <w:lvlText w:val=""/>
      <w:lvlJc w:val="left"/>
      <w:pPr>
        <w:tabs>
          <w:tab w:val="num" w:pos="900"/>
        </w:tabs>
        <w:ind w:left="2196" w:hanging="1296"/>
      </w:pPr>
    </w:lvl>
    <w:lvl w:ilvl="7">
      <w:start w:val="1"/>
      <w:numFmt w:val="none"/>
      <w:suff w:val="nothing"/>
      <w:lvlText w:val=""/>
      <w:lvlJc w:val="left"/>
      <w:pPr>
        <w:tabs>
          <w:tab w:val="num" w:pos="2340"/>
        </w:tabs>
        <w:ind w:left="2340" w:hanging="1440"/>
      </w:pPr>
    </w:lvl>
    <w:lvl w:ilvl="8">
      <w:start w:val="1"/>
      <w:numFmt w:val="none"/>
      <w:suff w:val="nothing"/>
      <w:lvlText w:val=""/>
      <w:lvlJc w:val="left"/>
      <w:pPr>
        <w:tabs>
          <w:tab w:val="num" w:pos="2484"/>
        </w:tabs>
        <w:ind w:left="24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33C35B9"/>
    <w:multiLevelType w:val="hybridMultilevel"/>
    <w:tmpl w:val="640CAE32"/>
    <w:lvl w:ilvl="0" w:tplc="4A200C50">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A0520"/>
    <w:multiLevelType w:val="hybridMultilevel"/>
    <w:tmpl w:val="B5AAE580"/>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B327B"/>
    <w:multiLevelType w:val="hybridMultilevel"/>
    <w:tmpl w:val="A484DF94"/>
    <w:lvl w:ilvl="0" w:tplc="F30EED6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8BC2254"/>
    <w:multiLevelType w:val="hybridMultilevel"/>
    <w:tmpl w:val="094CE3C6"/>
    <w:lvl w:ilvl="0" w:tplc="F30EED6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F2C08"/>
    <w:multiLevelType w:val="hybridMultilevel"/>
    <w:tmpl w:val="EF18F436"/>
    <w:lvl w:ilvl="0" w:tplc="137025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83332"/>
    <w:multiLevelType w:val="hybridMultilevel"/>
    <w:tmpl w:val="91501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C796F"/>
    <w:multiLevelType w:val="hybridMultilevel"/>
    <w:tmpl w:val="F9F6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156A6"/>
    <w:multiLevelType w:val="hybridMultilevel"/>
    <w:tmpl w:val="A048537E"/>
    <w:lvl w:ilvl="0" w:tplc="04090001">
      <w:start w:val="1"/>
      <w:numFmt w:val="bullet"/>
      <w:lvlText w:val=""/>
      <w:lvlJc w:val="left"/>
      <w:pPr>
        <w:ind w:left="229" w:hanging="360"/>
      </w:pPr>
      <w:rPr>
        <w:rFonts w:ascii="Symbol" w:hAnsi="Symbol"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12" w15:restartNumberingAfterBreak="0">
    <w:nsid w:val="5DC1760B"/>
    <w:multiLevelType w:val="hybridMultilevel"/>
    <w:tmpl w:val="A4D4E19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4CB0408"/>
    <w:multiLevelType w:val="hybridMultilevel"/>
    <w:tmpl w:val="3236D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701E7535"/>
    <w:multiLevelType w:val="hybridMultilevel"/>
    <w:tmpl w:val="CDE20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7145F"/>
    <w:multiLevelType w:val="hybridMultilevel"/>
    <w:tmpl w:val="61520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83824"/>
    <w:multiLevelType w:val="hybridMultilevel"/>
    <w:tmpl w:val="57663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170789">
    <w:abstractNumId w:val="0"/>
  </w:num>
  <w:num w:numId="2" w16cid:durableId="115948640">
    <w:abstractNumId w:val="13"/>
  </w:num>
  <w:num w:numId="3" w16cid:durableId="123349246">
    <w:abstractNumId w:val="15"/>
  </w:num>
  <w:num w:numId="4" w16cid:durableId="470557091">
    <w:abstractNumId w:val="6"/>
  </w:num>
  <w:num w:numId="5" w16cid:durableId="476996125">
    <w:abstractNumId w:val="9"/>
  </w:num>
  <w:num w:numId="6" w16cid:durableId="1082023490">
    <w:abstractNumId w:val="14"/>
  </w:num>
  <w:num w:numId="7" w16cid:durableId="1425489185">
    <w:abstractNumId w:val="12"/>
  </w:num>
  <w:num w:numId="8" w16cid:durableId="61949442">
    <w:abstractNumId w:val="17"/>
  </w:num>
  <w:num w:numId="9" w16cid:durableId="1243177520">
    <w:abstractNumId w:val="11"/>
  </w:num>
  <w:num w:numId="10" w16cid:durableId="1066991720">
    <w:abstractNumId w:val="3"/>
  </w:num>
  <w:num w:numId="11" w16cid:durableId="1001464633">
    <w:abstractNumId w:val="10"/>
  </w:num>
  <w:num w:numId="12" w16cid:durableId="1272199635">
    <w:abstractNumId w:val="8"/>
  </w:num>
  <w:num w:numId="13" w16cid:durableId="983779955">
    <w:abstractNumId w:val="16"/>
  </w:num>
  <w:num w:numId="14" w16cid:durableId="1857957392">
    <w:abstractNumId w:val="7"/>
  </w:num>
  <w:num w:numId="15" w16cid:durableId="1475177082">
    <w:abstractNumId w:val="5"/>
  </w:num>
  <w:num w:numId="16" w16cid:durableId="1988591030">
    <w:abstractNumId w:val="4"/>
  </w:num>
  <w:num w:numId="17" w16cid:durableId="1646348113">
    <w:abstractNumId w:val="18"/>
  </w:num>
  <w:num w:numId="18" w16cid:durableId="89184254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3A81"/>
    <w:rsid w:val="00016550"/>
    <w:rsid w:val="00027C4B"/>
    <w:rsid w:val="000304F8"/>
    <w:rsid w:val="00032578"/>
    <w:rsid w:val="00033B3D"/>
    <w:rsid w:val="000408B2"/>
    <w:rsid w:val="000458CD"/>
    <w:rsid w:val="000465AD"/>
    <w:rsid w:val="00055C87"/>
    <w:rsid w:val="000779B6"/>
    <w:rsid w:val="00081871"/>
    <w:rsid w:val="00092AA4"/>
    <w:rsid w:val="00092AF8"/>
    <w:rsid w:val="00097F01"/>
    <w:rsid w:val="000A54B3"/>
    <w:rsid w:val="000D6DB7"/>
    <w:rsid w:val="000E5A88"/>
    <w:rsid w:val="000E7177"/>
    <w:rsid w:val="001019B5"/>
    <w:rsid w:val="00103D11"/>
    <w:rsid w:val="0011434C"/>
    <w:rsid w:val="00117428"/>
    <w:rsid w:val="00122644"/>
    <w:rsid w:val="00126C87"/>
    <w:rsid w:val="00151312"/>
    <w:rsid w:val="00156F9F"/>
    <w:rsid w:val="00163481"/>
    <w:rsid w:val="00172022"/>
    <w:rsid w:val="00172125"/>
    <w:rsid w:val="00173B12"/>
    <w:rsid w:val="00174E6E"/>
    <w:rsid w:val="00175C14"/>
    <w:rsid w:val="00176045"/>
    <w:rsid w:val="0017732A"/>
    <w:rsid w:val="0018365E"/>
    <w:rsid w:val="001875FD"/>
    <w:rsid w:val="00194A98"/>
    <w:rsid w:val="001A66E1"/>
    <w:rsid w:val="001B2084"/>
    <w:rsid w:val="001C4DE3"/>
    <w:rsid w:val="001C6C7A"/>
    <w:rsid w:val="001C6EA8"/>
    <w:rsid w:val="001E3B89"/>
    <w:rsid w:val="001E5C6B"/>
    <w:rsid w:val="00203696"/>
    <w:rsid w:val="002067BF"/>
    <w:rsid w:val="002129B4"/>
    <w:rsid w:val="002139CC"/>
    <w:rsid w:val="00233D29"/>
    <w:rsid w:val="0023632E"/>
    <w:rsid w:val="002431D1"/>
    <w:rsid w:val="00244115"/>
    <w:rsid w:val="00247643"/>
    <w:rsid w:val="00256EE5"/>
    <w:rsid w:val="002609FE"/>
    <w:rsid w:val="00262054"/>
    <w:rsid w:val="0026367C"/>
    <w:rsid w:val="00281590"/>
    <w:rsid w:val="0029671B"/>
    <w:rsid w:val="002B0485"/>
    <w:rsid w:val="002B7AAD"/>
    <w:rsid w:val="002C4D4B"/>
    <w:rsid w:val="002C6F0D"/>
    <w:rsid w:val="002D3069"/>
    <w:rsid w:val="002E4B93"/>
    <w:rsid w:val="002E5798"/>
    <w:rsid w:val="0033049A"/>
    <w:rsid w:val="0033185C"/>
    <w:rsid w:val="00335515"/>
    <w:rsid w:val="003455E2"/>
    <w:rsid w:val="003511FC"/>
    <w:rsid w:val="0035298A"/>
    <w:rsid w:val="00353C1B"/>
    <w:rsid w:val="00376045"/>
    <w:rsid w:val="003A385E"/>
    <w:rsid w:val="003A4A26"/>
    <w:rsid w:val="003A7433"/>
    <w:rsid w:val="003B0E1A"/>
    <w:rsid w:val="003B1D02"/>
    <w:rsid w:val="003B2362"/>
    <w:rsid w:val="003B6943"/>
    <w:rsid w:val="003D2708"/>
    <w:rsid w:val="003E53B9"/>
    <w:rsid w:val="003F6B8C"/>
    <w:rsid w:val="00400103"/>
    <w:rsid w:val="00401006"/>
    <w:rsid w:val="004137C4"/>
    <w:rsid w:val="00417A8D"/>
    <w:rsid w:val="00423F22"/>
    <w:rsid w:val="00425307"/>
    <w:rsid w:val="00456E97"/>
    <w:rsid w:val="004802DC"/>
    <w:rsid w:val="00481F6A"/>
    <w:rsid w:val="00487ECF"/>
    <w:rsid w:val="00494DEB"/>
    <w:rsid w:val="004950F5"/>
    <w:rsid w:val="00497817"/>
    <w:rsid w:val="004A6CD8"/>
    <w:rsid w:val="004A7453"/>
    <w:rsid w:val="004B2EC3"/>
    <w:rsid w:val="004C2065"/>
    <w:rsid w:val="004C4698"/>
    <w:rsid w:val="004C5818"/>
    <w:rsid w:val="004D363E"/>
    <w:rsid w:val="004E6CEB"/>
    <w:rsid w:val="004F0E6E"/>
    <w:rsid w:val="004F5508"/>
    <w:rsid w:val="00520370"/>
    <w:rsid w:val="00534029"/>
    <w:rsid w:val="005352AB"/>
    <w:rsid w:val="00536D12"/>
    <w:rsid w:val="00567391"/>
    <w:rsid w:val="00574CA0"/>
    <w:rsid w:val="00591EE6"/>
    <w:rsid w:val="00595A00"/>
    <w:rsid w:val="005A44EE"/>
    <w:rsid w:val="005B7E71"/>
    <w:rsid w:val="005E1F6C"/>
    <w:rsid w:val="005E4181"/>
    <w:rsid w:val="005F2B44"/>
    <w:rsid w:val="005F50F6"/>
    <w:rsid w:val="005F5D56"/>
    <w:rsid w:val="005F6C43"/>
    <w:rsid w:val="00602CFF"/>
    <w:rsid w:val="00606587"/>
    <w:rsid w:val="00606880"/>
    <w:rsid w:val="00613C46"/>
    <w:rsid w:val="00623F56"/>
    <w:rsid w:val="006248C6"/>
    <w:rsid w:val="00626803"/>
    <w:rsid w:val="006372EE"/>
    <w:rsid w:val="00666F2C"/>
    <w:rsid w:val="00671ADF"/>
    <w:rsid w:val="00681353"/>
    <w:rsid w:val="00687C78"/>
    <w:rsid w:val="00695130"/>
    <w:rsid w:val="006A52E0"/>
    <w:rsid w:val="006C351C"/>
    <w:rsid w:val="006C6E6B"/>
    <w:rsid w:val="006E13D9"/>
    <w:rsid w:val="006E66EB"/>
    <w:rsid w:val="006F1C10"/>
    <w:rsid w:val="006F419F"/>
    <w:rsid w:val="006F4E42"/>
    <w:rsid w:val="007076C6"/>
    <w:rsid w:val="00716D71"/>
    <w:rsid w:val="007204BA"/>
    <w:rsid w:val="007249C0"/>
    <w:rsid w:val="007315A2"/>
    <w:rsid w:val="00736FBB"/>
    <w:rsid w:val="00741677"/>
    <w:rsid w:val="00741FD7"/>
    <w:rsid w:val="007454B9"/>
    <w:rsid w:val="007535A8"/>
    <w:rsid w:val="007725CF"/>
    <w:rsid w:val="00775C52"/>
    <w:rsid w:val="007770EA"/>
    <w:rsid w:val="00781CB2"/>
    <w:rsid w:val="00784B61"/>
    <w:rsid w:val="007A02AF"/>
    <w:rsid w:val="007A2123"/>
    <w:rsid w:val="007A2838"/>
    <w:rsid w:val="007A4DF0"/>
    <w:rsid w:val="007A74C1"/>
    <w:rsid w:val="007B25C9"/>
    <w:rsid w:val="007B47B1"/>
    <w:rsid w:val="007C125E"/>
    <w:rsid w:val="007C18C7"/>
    <w:rsid w:val="007C707F"/>
    <w:rsid w:val="007C7B0C"/>
    <w:rsid w:val="007D16DC"/>
    <w:rsid w:val="007E7EEE"/>
    <w:rsid w:val="007F7429"/>
    <w:rsid w:val="00803EED"/>
    <w:rsid w:val="008048D0"/>
    <w:rsid w:val="008056D6"/>
    <w:rsid w:val="008107C8"/>
    <w:rsid w:val="0081171C"/>
    <w:rsid w:val="00812F26"/>
    <w:rsid w:val="00815AF0"/>
    <w:rsid w:val="00824BAD"/>
    <w:rsid w:val="008353EF"/>
    <w:rsid w:val="00851FBF"/>
    <w:rsid w:val="00854BBD"/>
    <w:rsid w:val="00860BE3"/>
    <w:rsid w:val="00886419"/>
    <w:rsid w:val="008A704F"/>
    <w:rsid w:val="008B29F6"/>
    <w:rsid w:val="008E30C8"/>
    <w:rsid w:val="008F4AE7"/>
    <w:rsid w:val="008F76F2"/>
    <w:rsid w:val="00905E1D"/>
    <w:rsid w:val="00931709"/>
    <w:rsid w:val="00932B14"/>
    <w:rsid w:val="00932E52"/>
    <w:rsid w:val="00941C65"/>
    <w:rsid w:val="009422CF"/>
    <w:rsid w:val="009502F3"/>
    <w:rsid w:val="00987D37"/>
    <w:rsid w:val="00987EBF"/>
    <w:rsid w:val="009907CD"/>
    <w:rsid w:val="009972FD"/>
    <w:rsid w:val="009A2EBD"/>
    <w:rsid w:val="009A5B9C"/>
    <w:rsid w:val="009B0C64"/>
    <w:rsid w:val="009C2EAB"/>
    <w:rsid w:val="009C5109"/>
    <w:rsid w:val="009C550C"/>
    <w:rsid w:val="009C5E2F"/>
    <w:rsid w:val="009E5386"/>
    <w:rsid w:val="009F2146"/>
    <w:rsid w:val="009F3D9F"/>
    <w:rsid w:val="00A010D7"/>
    <w:rsid w:val="00A14397"/>
    <w:rsid w:val="00A24472"/>
    <w:rsid w:val="00A365D7"/>
    <w:rsid w:val="00A63DA2"/>
    <w:rsid w:val="00A753BF"/>
    <w:rsid w:val="00A87223"/>
    <w:rsid w:val="00A87C58"/>
    <w:rsid w:val="00A92216"/>
    <w:rsid w:val="00AB3078"/>
    <w:rsid w:val="00AC268D"/>
    <w:rsid w:val="00AC665A"/>
    <w:rsid w:val="00AD4474"/>
    <w:rsid w:val="00AE43FF"/>
    <w:rsid w:val="00AF3928"/>
    <w:rsid w:val="00B07F6C"/>
    <w:rsid w:val="00B210CE"/>
    <w:rsid w:val="00B22D61"/>
    <w:rsid w:val="00B27CF0"/>
    <w:rsid w:val="00B33688"/>
    <w:rsid w:val="00B50967"/>
    <w:rsid w:val="00B620D9"/>
    <w:rsid w:val="00B63ADB"/>
    <w:rsid w:val="00B81D4D"/>
    <w:rsid w:val="00B870E5"/>
    <w:rsid w:val="00B910FD"/>
    <w:rsid w:val="00B96859"/>
    <w:rsid w:val="00BA3135"/>
    <w:rsid w:val="00BC2053"/>
    <w:rsid w:val="00BC36FD"/>
    <w:rsid w:val="00BD2CC9"/>
    <w:rsid w:val="00BD5740"/>
    <w:rsid w:val="00BF0290"/>
    <w:rsid w:val="00BF3F4D"/>
    <w:rsid w:val="00BF6ED8"/>
    <w:rsid w:val="00BF75ED"/>
    <w:rsid w:val="00C12B51"/>
    <w:rsid w:val="00C25212"/>
    <w:rsid w:val="00C31206"/>
    <w:rsid w:val="00C47067"/>
    <w:rsid w:val="00C541AA"/>
    <w:rsid w:val="00C5484B"/>
    <w:rsid w:val="00C57EA4"/>
    <w:rsid w:val="00C636F0"/>
    <w:rsid w:val="00C67BAC"/>
    <w:rsid w:val="00C8330D"/>
    <w:rsid w:val="00C977E1"/>
    <w:rsid w:val="00CA2EF8"/>
    <w:rsid w:val="00CA4943"/>
    <w:rsid w:val="00CB5CFF"/>
    <w:rsid w:val="00CC2521"/>
    <w:rsid w:val="00CD5420"/>
    <w:rsid w:val="00CD77F8"/>
    <w:rsid w:val="00D03D08"/>
    <w:rsid w:val="00D0510E"/>
    <w:rsid w:val="00D1068C"/>
    <w:rsid w:val="00D452AE"/>
    <w:rsid w:val="00D502EF"/>
    <w:rsid w:val="00D5044B"/>
    <w:rsid w:val="00D531AF"/>
    <w:rsid w:val="00D65FD7"/>
    <w:rsid w:val="00D92B79"/>
    <w:rsid w:val="00DA3CD3"/>
    <w:rsid w:val="00DD4764"/>
    <w:rsid w:val="00DE0AC6"/>
    <w:rsid w:val="00DF29C7"/>
    <w:rsid w:val="00DF3067"/>
    <w:rsid w:val="00E17538"/>
    <w:rsid w:val="00E24B2B"/>
    <w:rsid w:val="00E2703C"/>
    <w:rsid w:val="00E31554"/>
    <w:rsid w:val="00E425A9"/>
    <w:rsid w:val="00E52200"/>
    <w:rsid w:val="00E55F91"/>
    <w:rsid w:val="00E56C6D"/>
    <w:rsid w:val="00E571FB"/>
    <w:rsid w:val="00E61AA6"/>
    <w:rsid w:val="00E63591"/>
    <w:rsid w:val="00E73034"/>
    <w:rsid w:val="00E94DC2"/>
    <w:rsid w:val="00E976EA"/>
    <w:rsid w:val="00EA0370"/>
    <w:rsid w:val="00ED2DE8"/>
    <w:rsid w:val="00ED6998"/>
    <w:rsid w:val="00EF0BE3"/>
    <w:rsid w:val="00EF20C6"/>
    <w:rsid w:val="00F05EE4"/>
    <w:rsid w:val="00F1605E"/>
    <w:rsid w:val="00F461AA"/>
    <w:rsid w:val="00F511FC"/>
    <w:rsid w:val="00F53FDE"/>
    <w:rsid w:val="00F62544"/>
    <w:rsid w:val="00F6543A"/>
    <w:rsid w:val="00F67F22"/>
    <w:rsid w:val="00F730B8"/>
    <w:rsid w:val="00F83F30"/>
    <w:rsid w:val="00F92559"/>
    <w:rsid w:val="00F95E6B"/>
    <w:rsid w:val="00FB0E3E"/>
    <w:rsid w:val="00FC55EB"/>
    <w:rsid w:val="00FD241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5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tabla negro,body 2,Citation List,본문(내용),List Paragraph (numbered (a)),Forth level,List1,List Paragraph11,Listă colorată - Accentuare 11,Bullet,Header bold,List Paragraph111"/>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 Caracter,tabla negro Caracter,body 2 Caracter,Citation List Caracter,본문(내용) Caracter,List Paragraph (numbered (a)) Caracter,Forth level Caracter,List1 Caracter,List Paragraph11 Caracter"/>
    <w:link w:val="Listparagraf"/>
    <w:uiPriority w:val="34"/>
    <w:rsid w:val="00931709"/>
    <w:rPr>
      <w:rFonts w:ascii="Calibri" w:eastAsia="Calibri" w:hAnsi="Calibri" w:cs="Times New Roman"/>
      <w:lang w:val="en-US" w:eastAsia="ar-SA"/>
    </w:rPr>
  </w:style>
  <w:style w:type="paragraph" w:customStyle="1" w:styleId="Default">
    <w:name w:val="Default"/>
    <w:rsid w:val="00736FBB"/>
    <w:pPr>
      <w:autoSpaceDE w:val="0"/>
      <w:autoSpaceDN w:val="0"/>
      <w:adjustRightInd w:val="0"/>
      <w:spacing w:line="240" w:lineRule="auto"/>
    </w:pPr>
    <w:rPr>
      <w:rFonts w:ascii="Trebuchet MS" w:eastAsia="Calibri" w:hAnsi="Trebuchet MS" w:cs="Trebuchet MS"/>
      <w:color w:val="000000"/>
      <w:sz w:val="24"/>
      <w:szCs w:val="24"/>
      <w:lang w:val="en-US"/>
    </w:rPr>
  </w:style>
  <w:style w:type="paragraph" w:styleId="Indentcorptext3">
    <w:name w:val="Body Text Indent 3"/>
    <w:basedOn w:val="Normal"/>
    <w:link w:val="Indentcorptext3Caracter"/>
    <w:uiPriority w:val="99"/>
    <w:semiHidden/>
    <w:unhideWhenUsed/>
    <w:rsid w:val="0017732A"/>
    <w:pPr>
      <w:spacing w:after="120"/>
      <w:ind w:left="360"/>
    </w:pPr>
    <w:rPr>
      <w:sz w:val="16"/>
      <w:szCs w:val="16"/>
    </w:rPr>
  </w:style>
  <w:style w:type="character" w:customStyle="1" w:styleId="Indentcorptext3Caracter">
    <w:name w:val="Indent corp text 3 Caracter"/>
    <w:basedOn w:val="Fontdeparagrafimplicit"/>
    <w:link w:val="Indentcorptext3"/>
    <w:uiPriority w:val="99"/>
    <w:semiHidden/>
    <w:rsid w:val="0017732A"/>
    <w:rPr>
      <w:sz w:val="16"/>
      <w:szCs w:val="16"/>
    </w:rPr>
  </w:style>
  <w:style w:type="paragraph" w:customStyle="1" w:styleId="DefaultText">
    <w:name w:val="Default Text"/>
    <w:basedOn w:val="Normal"/>
    <w:link w:val="DefaultTextChar"/>
    <w:rsid w:val="009B0C64"/>
    <w:pPr>
      <w:spacing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9B0C64"/>
    <w:rPr>
      <w:rFonts w:ascii="Times New Roman" w:eastAsia="Times New Roman" w:hAnsi="Times New Roman" w:cs="Times New Roman"/>
      <w:noProof/>
      <w:sz w:val="24"/>
      <w:szCs w:val="20"/>
      <w:lang w:val="en-US"/>
    </w:rPr>
  </w:style>
  <w:style w:type="table" w:customStyle="1" w:styleId="TableGrid1">
    <w:name w:val="Table Grid1"/>
    <w:basedOn w:val="TabelNormal"/>
    <w:next w:val="Tabelgril"/>
    <w:rsid w:val="00D452AE"/>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4907">
      <w:bodyDiv w:val="1"/>
      <w:marLeft w:val="0"/>
      <w:marRight w:val="0"/>
      <w:marTop w:val="0"/>
      <w:marBottom w:val="0"/>
      <w:divBdr>
        <w:top w:val="none" w:sz="0" w:space="0" w:color="auto"/>
        <w:left w:val="none" w:sz="0" w:space="0" w:color="auto"/>
        <w:bottom w:val="none" w:sz="0" w:space="0" w:color="auto"/>
        <w:right w:val="none" w:sz="0" w:space="0" w:color="auto"/>
      </w:divBdr>
    </w:div>
    <w:div w:id="119962118">
      <w:bodyDiv w:val="1"/>
      <w:marLeft w:val="0"/>
      <w:marRight w:val="0"/>
      <w:marTop w:val="0"/>
      <w:marBottom w:val="0"/>
      <w:divBdr>
        <w:top w:val="none" w:sz="0" w:space="0" w:color="auto"/>
        <w:left w:val="none" w:sz="0" w:space="0" w:color="auto"/>
        <w:bottom w:val="none" w:sz="0" w:space="0" w:color="auto"/>
        <w:right w:val="none" w:sz="0" w:space="0" w:color="auto"/>
      </w:divBdr>
    </w:div>
    <w:div w:id="5798732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596013775">
      <w:bodyDiv w:val="1"/>
      <w:marLeft w:val="0"/>
      <w:marRight w:val="0"/>
      <w:marTop w:val="0"/>
      <w:marBottom w:val="0"/>
      <w:divBdr>
        <w:top w:val="none" w:sz="0" w:space="0" w:color="auto"/>
        <w:left w:val="none" w:sz="0" w:space="0" w:color="auto"/>
        <w:bottom w:val="none" w:sz="0" w:space="0" w:color="auto"/>
        <w:right w:val="none" w:sz="0" w:space="0" w:color="auto"/>
      </w:divBdr>
    </w:div>
    <w:div w:id="810559772">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30381040">
      <w:bodyDiv w:val="1"/>
      <w:marLeft w:val="0"/>
      <w:marRight w:val="0"/>
      <w:marTop w:val="0"/>
      <w:marBottom w:val="0"/>
      <w:divBdr>
        <w:top w:val="none" w:sz="0" w:space="0" w:color="auto"/>
        <w:left w:val="none" w:sz="0" w:space="0" w:color="auto"/>
        <w:bottom w:val="none" w:sz="0" w:space="0" w:color="auto"/>
        <w:right w:val="none" w:sz="0" w:space="0" w:color="auto"/>
      </w:divBdr>
    </w:div>
    <w:div w:id="1262954414">
      <w:bodyDiv w:val="1"/>
      <w:marLeft w:val="0"/>
      <w:marRight w:val="0"/>
      <w:marTop w:val="0"/>
      <w:marBottom w:val="0"/>
      <w:divBdr>
        <w:top w:val="none" w:sz="0" w:space="0" w:color="auto"/>
        <w:left w:val="none" w:sz="0" w:space="0" w:color="auto"/>
        <w:bottom w:val="none" w:sz="0" w:space="0" w:color="auto"/>
        <w:right w:val="none" w:sz="0" w:space="0" w:color="auto"/>
      </w:divBdr>
    </w:div>
    <w:div w:id="1292205340">
      <w:bodyDiv w:val="1"/>
      <w:marLeft w:val="0"/>
      <w:marRight w:val="0"/>
      <w:marTop w:val="0"/>
      <w:marBottom w:val="0"/>
      <w:divBdr>
        <w:top w:val="none" w:sz="0" w:space="0" w:color="auto"/>
        <w:left w:val="none" w:sz="0" w:space="0" w:color="auto"/>
        <w:bottom w:val="none" w:sz="0" w:space="0" w:color="auto"/>
        <w:right w:val="none" w:sz="0" w:space="0" w:color="auto"/>
      </w:divBdr>
    </w:div>
    <w:div w:id="1315984357">
      <w:bodyDiv w:val="1"/>
      <w:marLeft w:val="0"/>
      <w:marRight w:val="0"/>
      <w:marTop w:val="0"/>
      <w:marBottom w:val="0"/>
      <w:divBdr>
        <w:top w:val="none" w:sz="0" w:space="0" w:color="auto"/>
        <w:left w:val="none" w:sz="0" w:space="0" w:color="auto"/>
        <w:bottom w:val="none" w:sz="0" w:space="0" w:color="auto"/>
        <w:right w:val="none" w:sz="0" w:space="0" w:color="auto"/>
      </w:divBdr>
    </w:div>
    <w:div w:id="1433283532">
      <w:bodyDiv w:val="1"/>
      <w:marLeft w:val="0"/>
      <w:marRight w:val="0"/>
      <w:marTop w:val="0"/>
      <w:marBottom w:val="0"/>
      <w:divBdr>
        <w:top w:val="none" w:sz="0" w:space="0" w:color="auto"/>
        <w:left w:val="none" w:sz="0" w:space="0" w:color="auto"/>
        <w:bottom w:val="none" w:sz="0" w:space="0" w:color="auto"/>
        <w:right w:val="none" w:sz="0" w:space="0" w:color="auto"/>
      </w:divBdr>
    </w:div>
    <w:div w:id="1546521979">
      <w:bodyDiv w:val="1"/>
      <w:marLeft w:val="0"/>
      <w:marRight w:val="0"/>
      <w:marTop w:val="0"/>
      <w:marBottom w:val="0"/>
      <w:divBdr>
        <w:top w:val="none" w:sz="0" w:space="0" w:color="auto"/>
        <w:left w:val="none" w:sz="0" w:space="0" w:color="auto"/>
        <w:bottom w:val="none" w:sz="0" w:space="0" w:color="auto"/>
        <w:right w:val="none" w:sz="0" w:space="0" w:color="auto"/>
      </w:divBdr>
    </w:div>
    <w:div w:id="1651589666">
      <w:bodyDiv w:val="1"/>
      <w:marLeft w:val="0"/>
      <w:marRight w:val="0"/>
      <w:marTop w:val="0"/>
      <w:marBottom w:val="0"/>
      <w:divBdr>
        <w:top w:val="none" w:sz="0" w:space="0" w:color="auto"/>
        <w:left w:val="none" w:sz="0" w:space="0" w:color="auto"/>
        <w:bottom w:val="none" w:sz="0" w:space="0" w:color="auto"/>
        <w:right w:val="none" w:sz="0" w:space="0" w:color="auto"/>
      </w:divBdr>
    </w:div>
    <w:div w:id="1727218282">
      <w:bodyDiv w:val="1"/>
      <w:marLeft w:val="0"/>
      <w:marRight w:val="0"/>
      <w:marTop w:val="0"/>
      <w:marBottom w:val="0"/>
      <w:divBdr>
        <w:top w:val="none" w:sz="0" w:space="0" w:color="auto"/>
        <w:left w:val="none" w:sz="0" w:space="0" w:color="auto"/>
        <w:bottom w:val="none" w:sz="0" w:space="0" w:color="auto"/>
        <w:right w:val="none" w:sz="0" w:space="0" w:color="auto"/>
      </w:divBdr>
      <w:divsChild>
        <w:div w:id="2084140850">
          <w:marLeft w:val="0"/>
          <w:marRight w:val="0"/>
          <w:marTop w:val="0"/>
          <w:marBottom w:val="0"/>
          <w:divBdr>
            <w:top w:val="none" w:sz="0" w:space="0" w:color="auto"/>
            <w:left w:val="none" w:sz="0" w:space="0" w:color="auto"/>
            <w:bottom w:val="none" w:sz="0" w:space="0" w:color="auto"/>
            <w:right w:val="none" w:sz="0" w:space="0" w:color="auto"/>
          </w:divBdr>
        </w:div>
      </w:divsChild>
    </w:div>
    <w:div w:id="1756826090">
      <w:bodyDiv w:val="1"/>
      <w:marLeft w:val="0"/>
      <w:marRight w:val="0"/>
      <w:marTop w:val="0"/>
      <w:marBottom w:val="0"/>
      <w:divBdr>
        <w:top w:val="none" w:sz="0" w:space="0" w:color="auto"/>
        <w:left w:val="none" w:sz="0" w:space="0" w:color="auto"/>
        <w:bottom w:val="none" w:sz="0" w:space="0" w:color="auto"/>
        <w:right w:val="none" w:sz="0" w:space="0" w:color="auto"/>
      </w:divBdr>
    </w:div>
    <w:div w:id="1816724104">
      <w:bodyDiv w:val="1"/>
      <w:marLeft w:val="0"/>
      <w:marRight w:val="0"/>
      <w:marTop w:val="0"/>
      <w:marBottom w:val="0"/>
      <w:divBdr>
        <w:top w:val="none" w:sz="0" w:space="0" w:color="auto"/>
        <w:left w:val="none" w:sz="0" w:space="0" w:color="auto"/>
        <w:bottom w:val="none" w:sz="0" w:space="0" w:color="auto"/>
        <w:right w:val="none" w:sz="0" w:space="0" w:color="auto"/>
      </w:divBdr>
    </w:div>
    <w:div w:id="1875850469">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12</Pages>
  <Words>3795</Words>
  <Characters>22012</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29</cp:revision>
  <cp:lastPrinted>2023-05-17T08:58:00Z</cp:lastPrinted>
  <dcterms:created xsi:type="dcterms:W3CDTF">2023-03-16T10:00:00Z</dcterms:created>
  <dcterms:modified xsi:type="dcterms:W3CDTF">2023-05-18T10:34:00Z</dcterms:modified>
</cp:coreProperties>
</file>