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E9830ED" w:rsidR="008F76F2" w:rsidRPr="00B14475" w:rsidRDefault="008F76F2" w:rsidP="004834B1">
      <w:pPr>
        <w:jc w:val="right"/>
        <w:rPr>
          <w:rFonts w:ascii="Montserrat Light" w:hAnsi="Montserrat Light"/>
          <w:highlight w:val="yellow"/>
        </w:rPr>
      </w:pPr>
      <w:r w:rsidRPr="00B14475">
        <w:rPr>
          <w:rFonts w:ascii="Montserrat Light" w:hAnsi="Montserrat Light"/>
        </w:rPr>
        <w:t>Nr.</w:t>
      </w:r>
      <w:r w:rsidR="00E41761" w:rsidRPr="00B14475">
        <w:rPr>
          <w:rFonts w:ascii="Montserrat Light" w:hAnsi="Montserrat Light"/>
        </w:rPr>
        <w:t xml:space="preserve"> </w:t>
      </w:r>
      <w:bookmarkStart w:id="0" w:name="_lo1dgo7s1ifp" w:colFirst="0" w:colLast="0"/>
      <w:bookmarkEnd w:id="0"/>
      <w:r w:rsidR="005D3E94" w:rsidRPr="00B14475">
        <w:rPr>
          <w:rFonts w:ascii="Montserrat Light" w:hAnsi="Montserrat Light"/>
        </w:rPr>
        <w:t>24998/19.06.2023</w:t>
      </w:r>
    </w:p>
    <w:p w14:paraId="4B687EFD" w14:textId="77777777" w:rsidR="00731903" w:rsidRPr="00B14475" w:rsidRDefault="00731903" w:rsidP="00BA46C8">
      <w:pPr>
        <w:jc w:val="center"/>
        <w:rPr>
          <w:rFonts w:ascii="Montserrat Light" w:hAnsi="Montserrat Light"/>
          <w:b/>
          <w:bCs/>
          <w:highlight w:val="yellow"/>
        </w:rPr>
      </w:pPr>
      <w:bookmarkStart w:id="1" w:name="_96pwsx56lrau" w:colFirst="0" w:colLast="0"/>
      <w:bookmarkEnd w:id="1"/>
    </w:p>
    <w:p w14:paraId="2D3696B8" w14:textId="77777777" w:rsidR="0076670F" w:rsidRPr="00B14475" w:rsidRDefault="0076670F" w:rsidP="00BA46C8">
      <w:pPr>
        <w:jc w:val="center"/>
        <w:rPr>
          <w:rFonts w:ascii="Montserrat Light" w:hAnsi="Montserrat Light"/>
          <w:b/>
          <w:bCs/>
        </w:rPr>
      </w:pPr>
    </w:p>
    <w:p w14:paraId="15B5C673" w14:textId="1B69F854" w:rsidR="004B1016" w:rsidRPr="00B14475" w:rsidRDefault="008F76F2" w:rsidP="00BA46C8">
      <w:pPr>
        <w:jc w:val="center"/>
        <w:rPr>
          <w:rFonts w:ascii="Montserrat Light" w:hAnsi="Montserrat Light"/>
          <w:b/>
          <w:bCs/>
        </w:rPr>
      </w:pPr>
      <w:r w:rsidRPr="00B14475">
        <w:rPr>
          <w:rFonts w:ascii="Montserrat Light" w:hAnsi="Montserrat Light"/>
          <w:b/>
          <w:bCs/>
        </w:rPr>
        <w:t>REFERAT DE APROBARE</w:t>
      </w:r>
    </w:p>
    <w:p w14:paraId="19A9E955" w14:textId="77777777" w:rsidR="00BA46C8" w:rsidRPr="00B14475" w:rsidRDefault="00BA46C8" w:rsidP="00BA46C8">
      <w:pPr>
        <w:tabs>
          <w:tab w:val="left" w:pos="284"/>
        </w:tabs>
        <w:jc w:val="center"/>
        <w:rPr>
          <w:rFonts w:ascii="Montserrat Light" w:hAnsi="Montserrat Light"/>
          <w:b/>
          <w:bCs/>
          <w:lang w:val="it-IT"/>
        </w:rPr>
      </w:pPr>
      <w:bookmarkStart w:id="2" w:name="_Hlk132014002"/>
      <w:r w:rsidRPr="00B14475">
        <w:rPr>
          <w:rFonts w:ascii="Montserrat Light" w:hAnsi="Montserrat Light"/>
          <w:b/>
          <w:bCs/>
          <w:lang w:val="it-IT"/>
        </w:rPr>
        <w:t>privind</w:t>
      </w:r>
      <w:r w:rsidR="004B1016" w:rsidRPr="00B14475">
        <w:rPr>
          <w:rFonts w:ascii="Montserrat Light" w:hAnsi="Montserrat Light"/>
          <w:b/>
          <w:bCs/>
          <w:lang w:val="it-IT"/>
        </w:rPr>
        <w:t xml:space="preserve"> aprobarea </w:t>
      </w:r>
      <w:r w:rsidR="005E16E7" w:rsidRPr="00B14475">
        <w:rPr>
          <w:rFonts w:ascii="Montserrat Light" w:hAnsi="Montserrat Light"/>
          <w:b/>
          <w:bCs/>
          <w:lang w:val="it-IT"/>
        </w:rPr>
        <w:t>indicatorilor tehnico</w:t>
      </w:r>
      <w:r w:rsidR="001A501B" w:rsidRPr="00B14475">
        <w:rPr>
          <w:rFonts w:ascii="Montserrat Light" w:hAnsi="Montserrat Light"/>
          <w:b/>
          <w:bCs/>
          <w:lang w:val="it-IT"/>
        </w:rPr>
        <w:t>-</w:t>
      </w:r>
      <w:r w:rsidR="005E16E7" w:rsidRPr="00B14475">
        <w:rPr>
          <w:rFonts w:ascii="Montserrat Light" w:hAnsi="Montserrat Light"/>
          <w:b/>
          <w:bCs/>
          <w:lang w:val="it-IT"/>
        </w:rPr>
        <w:t>economici a</w:t>
      </w:r>
      <w:r w:rsidR="001A501B" w:rsidRPr="00B14475">
        <w:rPr>
          <w:rFonts w:ascii="Montserrat Light" w:hAnsi="Montserrat Light"/>
          <w:b/>
          <w:bCs/>
          <w:lang w:val="it-IT"/>
        </w:rPr>
        <w:t xml:space="preserve">i </w:t>
      </w:r>
      <w:r w:rsidR="005E16E7" w:rsidRPr="00B14475">
        <w:rPr>
          <w:rFonts w:ascii="Montserrat Light" w:hAnsi="Montserrat Light"/>
          <w:b/>
          <w:bCs/>
          <w:lang w:val="it-IT"/>
        </w:rPr>
        <w:t>obiectivului de investiții</w:t>
      </w:r>
    </w:p>
    <w:bookmarkEnd w:id="2"/>
    <w:p w14:paraId="742414AC" w14:textId="62B4301D" w:rsidR="00E8698D" w:rsidRPr="00B14475" w:rsidRDefault="00600065" w:rsidP="00BA46C8">
      <w:pPr>
        <w:tabs>
          <w:tab w:val="left" w:pos="284"/>
        </w:tabs>
        <w:jc w:val="center"/>
        <w:rPr>
          <w:rFonts w:ascii="Montserrat Light" w:hAnsi="Montserrat Light"/>
          <w:highlight w:val="yellow"/>
          <w:lang w:val="it-IT"/>
        </w:rPr>
      </w:pPr>
      <w:r w:rsidRPr="00B14475">
        <w:rPr>
          <w:rFonts w:ascii="Montserrat Light" w:hAnsi="Montserrat Light"/>
          <w:b/>
          <w:bCs/>
          <w:lang w:val="it-IT"/>
        </w:rPr>
        <w:t>,,Creșterea eficienței energetice Pavilion 2 al Spitalului Clinic de Pneumoftiziologie ,,Leon Daniello” Cluj-Napoca”</w:t>
      </w:r>
    </w:p>
    <w:p w14:paraId="2D67250B" w14:textId="77777777" w:rsidR="0076670F" w:rsidRPr="00B14475" w:rsidRDefault="0076670F" w:rsidP="00BA46C8">
      <w:pPr>
        <w:tabs>
          <w:tab w:val="left" w:pos="284"/>
        </w:tabs>
        <w:jc w:val="center"/>
        <w:rPr>
          <w:rFonts w:ascii="Montserrat Light" w:hAnsi="Montserrat Light"/>
          <w:highlight w:val="yellow"/>
          <w:lang w:val="it-I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9F2146" w:rsidRPr="00B14475" w14:paraId="30D485A9" w14:textId="77777777" w:rsidTr="0076670F">
        <w:trPr>
          <w:trHeight w:val="355"/>
          <w:jc w:val="center"/>
        </w:trPr>
        <w:tc>
          <w:tcPr>
            <w:tcW w:w="9634" w:type="dxa"/>
            <w:shd w:val="clear" w:color="auto" w:fill="auto"/>
          </w:tcPr>
          <w:p w14:paraId="229E5FF9" w14:textId="351778FD" w:rsidR="008F76F2" w:rsidRPr="00B14475" w:rsidRDefault="008F76F2" w:rsidP="005979FD">
            <w:pPr>
              <w:jc w:val="both"/>
              <w:rPr>
                <w:rFonts w:ascii="Montserrat Light" w:eastAsia="Times New Roman" w:hAnsi="Montserrat Light" w:cs="Times New Roman"/>
                <w:b/>
                <w:bCs/>
                <w:lang w:val="ro-RO"/>
              </w:rPr>
            </w:pPr>
            <w:r w:rsidRPr="00B14475">
              <w:rPr>
                <w:rFonts w:ascii="Montserrat Light" w:eastAsia="Times New Roman" w:hAnsi="Montserrat Light" w:cs="Times New Roman"/>
                <w:b/>
                <w:bCs/>
                <w:noProof/>
                <w:lang w:val="en-US"/>
              </w:rPr>
              <w:t xml:space="preserve">Secțiunea 1 - Motivul adoptării </w:t>
            </w:r>
            <w:r w:rsidRPr="00B14475">
              <w:rPr>
                <w:rFonts w:ascii="Montserrat Light" w:eastAsia="Times New Roman" w:hAnsi="Montserrat Light" w:cs="Times New Roman"/>
                <w:b/>
                <w:bCs/>
                <w:noProof/>
                <w:shd w:val="clear" w:color="auto" w:fill="FFFFFF"/>
                <w:lang w:val="en-US"/>
              </w:rPr>
              <w:t>actului administrativ</w:t>
            </w:r>
            <w:r w:rsidRPr="00B14475">
              <w:rPr>
                <w:rFonts w:ascii="Montserrat Light" w:eastAsia="Times New Roman" w:hAnsi="Montserrat Light" w:cs="Times New Roman"/>
                <w:b/>
                <w:bCs/>
                <w:noProof/>
                <w:lang w:val="en-US"/>
              </w:rPr>
              <w:t xml:space="preserve">: </w:t>
            </w:r>
          </w:p>
        </w:tc>
      </w:tr>
      <w:tr w:rsidR="009F2146" w:rsidRPr="00B14475" w14:paraId="06AA42D3" w14:textId="77777777" w:rsidTr="0076670F">
        <w:trPr>
          <w:jc w:val="center"/>
        </w:trPr>
        <w:tc>
          <w:tcPr>
            <w:tcW w:w="9634" w:type="dxa"/>
            <w:shd w:val="clear" w:color="auto" w:fill="auto"/>
          </w:tcPr>
          <w:p w14:paraId="18F4E963" w14:textId="55B866F2" w:rsidR="008F76F2" w:rsidRPr="00B14475" w:rsidRDefault="00D1068C" w:rsidP="00090001">
            <w:pPr>
              <w:jc w:val="both"/>
              <w:rPr>
                <w:rFonts w:ascii="Montserrat Light" w:eastAsia="Calibri" w:hAnsi="Montserrat Light" w:cs="Times New Roman"/>
                <w:b/>
                <w:bCs/>
                <w:noProof/>
                <w:lang w:val="en-US"/>
              </w:rPr>
            </w:pPr>
            <w:r w:rsidRPr="00B14475">
              <w:rPr>
                <w:rFonts w:ascii="Montserrat Light" w:eastAsia="Times New Roman" w:hAnsi="Montserrat Light" w:cs="Times New Roman"/>
                <w:b/>
                <w:bCs/>
                <w:noProof/>
                <w:lang w:val="en-US"/>
              </w:rPr>
              <w:t xml:space="preserve">1.  </w:t>
            </w:r>
            <w:r w:rsidR="008F76F2" w:rsidRPr="00B14475">
              <w:rPr>
                <w:rFonts w:ascii="Montserrat Light" w:eastAsia="Times New Roman" w:hAnsi="Montserrat Light" w:cs="Times New Roman"/>
                <w:b/>
                <w:bCs/>
                <w:noProof/>
                <w:lang w:val="en-US"/>
              </w:rPr>
              <w:t>Descrierea situației actuale:</w:t>
            </w:r>
            <w:r w:rsidR="008F76F2" w:rsidRPr="00B14475">
              <w:rPr>
                <w:rFonts w:ascii="Montserrat Light" w:eastAsia="Times New Roman" w:hAnsi="Montserrat Light" w:cs="Times New Roman"/>
                <w:b/>
                <w:bCs/>
                <w:lang w:val="ro-RO"/>
              </w:rPr>
              <w:t xml:space="preserve"> </w:t>
            </w:r>
          </w:p>
        </w:tc>
      </w:tr>
      <w:tr w:rsidR="009F2146" w:rsidRPr="00B14475" w14:paraId="00A869A3" w14:textId="77777777" w:rsidTr="0076670F">
        <w:trPr>
          <w:jc w:val="center"/>
        </w:trPr>
        <w:tc>
          <w:tcPr>
            <w:tcW w:w="9634" w:type="dxa"/>
            <w:shd w:val="clear" w:color="auto" w:fill="auto"/>
          </w:tcPr>
          <w:p w14:paraId="170046CA" w14:textId="70A077C1" w:rsidR="00FF3F08" w:rsidRPr="00B14475" w:rsidRDefault="008F76F2">
            <w:pPr>
              <w:pStyle w:val="Listparagraf"/>
              <w:numPr>
                <w:ilvl w:val="1"/>
                <w:numId w:val="2"/>
              </w:numPr>
              <w:spacing w:after="0" w:line="276" w:lineRule="auto"/>
              <w:jc w:val="both"/>
              <w:rPr>
                <w:rFonts w:ascii="Montserrat Light" w:hAnsi="Montserrat Light"/>
                <w:b/>
                <w:bCs/>
                <w:noProof/>
              </w:rPr>
            </w:pPr>
            <w:r w:rsidRPr="00B14475">
              <w:rPr>
                <w:rFonts w:ascii="Montserrat Light" w:eastAsia="Times New Roman" w:hAnsi="Montserrat Light"/>
                <w:b/>
                <w:bCs/>
                <w:noProof/>
                <w:shd w:val="clear" w:color="auto" w:fill="FFFFFF"/>
              </w:rPr>
              <w:t xml:space="preserve">Cerinţe care reclamă necesitatea actului administrativ: </w:t>
            </w:r>
          </w:p>
        </w:tc>
      </w:tr>
      <w:tr w:rsidR="009F2146" w:rsidRPr="00B14475" w14:paraId="2DFBE61F" w14:textId="77777777" w:rsidTr="0076670F">
        <w:trPr>
          <w:jc w:val="center"/>
        </w:trPr>
        <w:tc>
          <w:tcPr>
            <w:tcW w:w="9634" w:type="dxa"/>
            <w:shd w:val="clear" w:color="auto" w:fill="auto"/>
          </w:tcPr>
          <w:p w14:paraId="765E33F6" w14:textId="77777777" w:rsidR="00DF0A7D" w:rsidRPr="00B14475" w:rsidRDefault="00DF0A7D" w:rsidP="00DF0A7D">
            <w:pPr>
              <w:autoSpaceDE w:val="0"/>
              <w:autoSpaceDN w:val="0"/>
              <w:adjustRightInd w:val="0"/>
              <w:spacing w:before="120"/>
              <w:jc w:val="both"/>
              <w:rPr>
                <w:rFonts w:ascii="Montserrat Light" w:hAnsi="Montserrat Light" w:cs="Times New Roman"/>
                <w:lang w:val="ro-RO"/>
              </w:rPr>
            </w:pPr>
            <w:bookmarkStart w:id="3" w:name="_Hlk132023514"/>
            <w:r w:rsidRPr="00B14475">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00330985"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 xml:space="preserve">Spitalul Clinic de Pneumoftiziologie Leon Daniello din Cluj-Napoca asigură servicii medicale complexe, activitatea multidisciplinară definește oferta de servicii medicale de pneumologie, având ca obiectiv depistarea, diagnosticarea, tratarea și recuperarea bolnavilor care suferă de boli ale aparatului respirator prin mijloace nechirurgicale: boli pulmonare, boli bronșice, afecțiuni pleurale și ale mediastinului. </w:t>
            </w:r>
          </w:p>
          <w:p w14:paraId="4100E897"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În Spitalul de Pneumoftiziologie “Leon Daniello” se desfășoară activități de învăţământ şi cercetare ştiinţifico-medicală, cât şi de educaţie medicală continuă, în conformitate cu prevederile regulamentului de organizare şi funcţionare al acestuia, aprobat prin ordin al ministrului sănătăţii.</w:t>
            </w:r>
          </w:p>
          <w:p w14:paraId="608F6936" w14:textId="03C63186" w:rsidR="00443B37" w:rsidRPr="00B14475" w:rsidRDefault="007C37BC" w:rsidP="007C37BC">
            <w:pPr>
              <w:autoSpaceDE w:val="0"/>
              <w:autoSpaceDN w:val="0"/>
              <w:adjustRightInd w:val="0"/>
              <w:jc w:val="both"/>
              <w:rPr>
                <w:rFonts w:ascii="Montserrat Light" w:hAnsi="Montserrat Light" w:cs="Times New Roman"/>
                <w:highlight w:val="yellow"/>
                <w:lang w:val="ro-RO"/>
              </w:rPr>
            </w:pPr>
            <w:r w:rsidRPr="00B14475">
              <w:rPr>
                <w:rFonts w:ascii="Montserrat Light" w:hAnsi="Montserrat Light" w:cs="Times New Roman"/>
                <w:lang w:val="ro-RO"/>
              </w:rPr>
              <w:t>Spitalul a fost construit în sistem pavilionar în 1897 și are în componență 2 pavilioane cu anexele necesare şi este format dintr-un ansamblu de construcţii impunătoare cu o suprafaţă totală de 12.283 mp din care 2.592 mp arie construită la sol, respectiv 6.275,21 mp suprafaţa desfăşurată totală, restul reprezentând spații verzi.</w:t>
            </w:r>
          </w:p>
          <w:p w14:paraId="357D2F6E" w14:textId="78A36A22" w:rsidR="000647E7" w:rsidRPr="00B14475" w:rsidRDefault="00F245FC" w:rsidP="00B35320">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 xml:space="preserve">Unitatea Administrativ Teritorială Județul Cluj intenționează să acceseze fonduri europene nerambursabile prin Programul Regional Nord-Vest 2021-2027, </w:t>
            </w:r>
            <w:r w:rsidR="00B17BAA" w:rsidRPr="00B14475">
              <w:rPr>
                <w:rFonts w:ascii="Montserrat Light" w:hAnsi="Montserrat Light" w:cs="Times New Roman"/>
                <w:color w:val="000000" w:themeColor="text1"/>
                <w:lang w:val="ro-RO"/>
              </w:rPr>
              <w:t>obiectiv 2 ”O Europă mai verde”, prioritatea 3 ”O regiune cu comunități prietenoase cu mediul”, obiectivul specific OS 2.1 B (I) „Promovarea eficienței energetice și reducerea emisiilor de gaze cu efect de seră”</w:t>
            </w:r>
            <w:r w:rsidRPr="00B14475">
              <w:rPr>
                <w:rFonts w:ascii="Montserrat Light" w:hAnsi="Montserrat Light" w:cs="Times New Roman"/>
                <w:color w:val="000000" w:themeColor="text1"/>
                <w:lang w:val="ro-RO"/>
              </w:rPr>
              <w:t>.</w:t>
            </w:r>
          </w:p>
          <w:p w14:paraId="3419BD3A" w14:textId="10750286" w:rsidR="000647E7" w:rsidRPr="00B14475" w:rsidRDefault="000647E7" w:rsidP="00B35320">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În acest sens</w:t>
            </w:r>
            <w:r w:rsidR="00600065" w:rsidRPr="00B14475">
              <w:rPr>
                <w:rFonts w:ascii="Montserrat Light" w:hAnsi="Montserrat Light"/>
              </w:rPr>
              <w:t xml:space="preserve"> </w:t>
            </w:r>
            <w:r w:rsidR="00600065" w:rsidRPr="00B14475">
              <w:rPr>
                <w:rFonts w:ascii="Montserrat Light" w:hAnsi="Montserrat Light" w:cs="Times New Roman"/>
                <w:color w:val="000000" w:themeColor="text1"/>
                <w:lang w:val="ro-RO"/>
              </w:rPr>
              <w:t xml:space="preserve">Spitalului Clinic de Pneumoftiziologie ,,Leon Daniello” Cluj-Napoca </w:t>
            </w:r>
            <w:r w:rsidRPr="00B14475">
              <w:rPr>
                <w:rFonts w:ascii="Montserrat Light" w:hAnsi="Montserrat Light" w:cs="Times New Roman"/>
                <w:color w:val="000000" w:themeColor="text1"/>
                <w:lang w:val="ro-RO"/>
              </w:rPr>
              <w:t xml:space="preserve">a încheiat contractul de servicii de proiectare în vederea realizării documentațiilor tehnico-economice pentru </w:t>
            </w:r>
            <w:r w:rsidR="00600065" w:rsidRPr="00B14475">
              <w:rPr>
                <w:rFonts w:ascii="Montserrat Light" w:hAnsi="Montserrat Light" w:cs="Times New Roman"/>
                <w:i/>
                <w:iCs/>
                <w:color w:val="000000" w:themeColor="text1"/>
                <w:lang w:val="ro-RO"/>
              </w:rPr>
              <w:t>Creșterea eficienței energetice Pavilion 2 al Spitalului Clinic de Pneumoftiziologie ,,Leon Daniello” Cluj-Napoca</w:t>
            </w:r>
            <w:r w:rsidR="00D338E3" w:rsidRPr="00B14475">
              <w:rPr>
                <w:rFonts w:ascii="Montserrat Light" w:hAnsi="Montserrat Light" w:cs="Times New Roman"/>
                <w:color w:val="000000" w:themeColor="text1"/>
                <w:lang w:val="ro-RO"/>
              </w:rPr>
              <w:t xml:space="preserve"> </w:t>
            </w:r>
            <w:r w:rsidR="00B17BAA" w:rsidRPr="00B14475">
              <w:rPr>
                <w:rFonts w:ascii="Montserrat Light" w:hAnsi="Montserrat Light" w:cs="Times New Roman"/>
                <w:color w:val="000000" w:themeColor="text1"/>
                <w:lang w:val="ro-RO"/>
              </w:rPr>
              <w:t xml:space="preserve">și prin adresa nr. </w:t>
            </w:r>
            <w:r w:rsidR="00600065" w:rsidRPr="00B14475">
              <w:rPr>
                <w:rFonts w:ascii="Montserrat Light" w:hAnsi="Montserrat Light" w:cs="Times New Roman"/>
                <w:color w:val="000000" w:themeColor="text1"/>
                <w:lang w:val="ro-RO"/>
              </w:rPr>
              <w:t xml:space="preserve">2242/21.03.2023 </w:t>
            </w:r>
            <w:r w:rsidR="00B17BAA" w:rsidRPr="00B14475">
              <w:rPr>
                <w:rFonts w:ascii="Montserrat Light" w:hAnsi="Montserrat Light" w:cs="Times New Roman"/>
                <w:color w:val="000000" w:themeColor="text1"/>
                <w:lang w:val="ro-RO"/>
              </w:rPr>
              <w:t>înregistrat</w:t>
            </w:r>
            <w:r w:rsidR="00D338E3" w:rsidRPr="00B14475">
              <w:rPr>
                <w:rFonts w:ascii="Montserrat Light" w:hAnsi="Montserrat Light" w:cs="Times New Roman"/>
                <w:color w:val="000000" w:themeColor="text1"/>
                <w:lang w:val="ro-RO"/>
              </w:rPr>
              <w:t>ă</w:t>
            </w:r>
            <w:r w:rsidR="00B17BAA" w:rsidRPr="00B14475">
              <w:rPr>
                <w:rFonts w:ascii="Montserrat Light" w:hAnsi="Montserrat Light" w:cs="Times New Roman"/>
                <w:color w:val="000000" w:themeColor="text1"/>
                <w:lang w:val="ro-RO"/>
              </w:rPr>
              <w:t xml:space="preserve"> la Consiliul Juețean Cluj </w:t>
            </w:r>
            <w:r w:rsidR="00600065" w:rsidRPr="00B14475">
              <w:rPr>
                <w:rFonts w:ascii="Montserrat Light" w:hAnsi="Montserrat Light" w:cs="Times New Roman"/>
                <w:color w:val="000000" w:themeColor="text1"/>
                <w:lang w:val="ro-RO"/>
              </w:rPr>
              <w:t>sub</w:t>
            </w:r>
            <w:r w:rsidR="00B17BAA" w:rsidRPr="00B14475">
              <w:rPr>
                <w:rFonts w:ascii="Montserrat Light" w:hAnsi="Montserrat Light" w:cs="Times New Roman"/>
                <w:color w:val="000000" w:themeColor="text1"/>
                <w:lang w:val="ro-RO"/>
              </w:rPr>
              <w:t xml:space="preserve"> nr. </w:t>
            </w:r>
            <w:r w:rsidR="00600065" w:rsidRPr="00B14475">
              <w:rPr>
                <w:rFonts w:ascii="Montserrat Light" w:hAnsi="Montserrat Light" w:cs="Times New Roman"/>
                <w:color w:val="000000" w:themeColor="text1"/>
                <w:lang w:val="ro-RO"/>
              </w:rPr>
              <w:t xml:space="preserve">11880/21.03.2023 </w:t>
            </w:r>
            <w:r w:rsidR="002F52F4" w:rsidRPr="00B14475">
              <w:rPr>
                <w:rFonts w:ascii="Montserrat Light" w:hAnsi="Montserrat Light" w:cs="Times New Roman"/>
                <w:color w:val="000000" w:themeColor="text1"/>
                <w:lang w:val="ro-RO"/>
              </w:rPr>
              <w:t>solicită aprobarea indicatorilor tehnico-economici ai obiecti</w:t>
            </w:r>
            <w:r w:rsidR="00E8698D" w:rsidRPr="00B14475">
              <w:rPr>
                <w:rFonts w:ascii="Montserrat Light" w:hAnsi="Montserrat Light" w:cs="Times New Roman"/>
                <w:color w:val="000000" w:themeColor="text1"/>
                <w:lang w:val="ro-RO"/>
              </w:rPr>
              <w:t>v</w:t>
            </w:r>
            <w:r w:rsidR="002F52F4" w:rsidRPr="00B14475">
              <w:rPr>
                <w:rFonts w:ascii="Montserrat Light" w:hAnsi="Montserrat Light" w:cs="Times New Roman"/>
                <w:color w:val="000000" w:themeColor="text1"/>
                <w:lang w:val="ro-RO"/>
              </w:rPr>
              <w:t>ului de investiții</w:t>
            </w:r>
            <w:r w:rsidRPr="00B14475">
              <w:rPr>
                <w:rFonts w:ascii="Montserrat Light" w:hAnsi="Montserrat Light" w:cs="Times New Roman"/>
                <w:color w:val="000000" w:themeColor="text1"/>
                <w:lang w:val="ro-RO"/>
              </w:rPr>
              <w:t>.</w:t>
            </w:r>
          </w:p>
          <w:p w14:paraId="3BA1DDE9" w14:textId="2FF9F529" w:rsidR="00D338E3" w:rsidRPr="00B14475" w:rsidRDefault="00D338E3" w:rsidP="00600065">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 xml:space="preserve">Urmare a verificării documentației tehnice pentru obiectivul mai sus menționat prin adresa </w:t>
            </w:r>
            <w:r w:rsidR="00600065" w:rsidRPr="00B14475">
              <w:rPr>
                <w:rFonts w:ascii="Montserrat Light" w:hAnsi="Montserrat Light" w:cs="Times New Roman"/>
                <w:color w:val="000000" w:themeColor="text1"/>
                <w:lang w:val="ro-RO"/>
              </w:rPr>
              <w:t xml:space="preserve">11880/21.03.2023 </w:t>
            </w:r>
            <w:r w:rsidRPr="00B14475">
              <w:rPr>
                <w:rFonts w:ascii="Montserrat Light" w:hAnsi="Montserrat Light" w:cs="Times New Roman"/>
                <w:color w:val="000000" w:themeColor="text1"/>
                <w:lang w:val="ro-RO"/>
              </w:rPr>
              <w:t xml:space="preserve">s-a solicitat completarea documentației. Prin adresa </w:t>
            </w:r>
            <w:r w:rsidRPr="00B14475">
              <w:rPr>
                <w:rFonts w:ascii="Montserrat Light" w:hAnsi="Montserrat Light" w:cs="Times New Roman"/>
                <w:lang w:val="ro-RO"/>
              </w:rPr>
              <w:t xml:space="preserve">nr. </w:t>
            </w:r>
            <w:r w:rsidR="00600065" w:rsidRPr="00B14475">
              <w:rPr>
                <w:rFonts w:ascii="Montserrat Light" w:hAnsi="Montserrat Light" w:cs="Times New Roman"/>
                <w:lang w:val="ro-RO"/>
              </w:rPr>
              <w:t xml:space="preserve">4268/09.06.2023 înregistrata la Consiliul Județean Cluj sub nr. 23745/09.06.2023 </w:t>
            </w:r>
            <w:r w:rsidRPr="00B14475">
              <w:rPr>
                <w:rFonts w:ascii="Montserrat Light" w:hAnsi="Montserrat Light" w:cs="Times New Roman"/>
                <w:lang w:val="ro-RO"/>
              </w:rPr>
              <w:t xml:space="preserve">a redepus documentația </w:t>
            </w:r>
            <w:r w:rsidR="006F61E4" w:rsidRPr="00B14475">
              <w:rPr>
                <w:rFonts w:ascii="Montserrat Light" w:hAnsi="Montserrat Light" w:cs="Times New Roman"/>
                <w:lang w:val="ro-RO"/>
              </w:rPr>
              <w:t>completată pentru a fi supusă</w:t>
            </w:r>
            <w:r w:rsidRPr="00B14475">
              <w:rPr>
                <w:rFonts w:ascii="Montserrat Light" w:hAnsi="Montserrat Light" w:cs="Times New Roman"/>
                <w:lang w:val="ro-RO"/>
              </w:rPr>
              <w:t xml:space="preserve"> aprobării </w:t>
            </w:r>
            <w:r w:rsidRPr="00B14475">
              <w:rPr>
                <w:rFonts w:ascii="Montserrat Light" w:hAnsi="Montserrat Light" w:cs="Times New Roman"/>
                <w:color w:val="000000" w:themeColor="text1"/>
                <w:lang w:val="ro-RO"/>
              </w:rPr>
              <w:t>indicatorilor tehnico-economici.</w:t>
            </w:r>
          </w:p>
          <w:p w14:paraId="4BA7A1C2" w14:textId="77777777" w:rsidR="007C37BC" w:rsidRPr="00B14475" w:rsidRDefault="007C37BC" w:rsidP="007C37BC">
            <w:pPr>
              <w:jc w:val="both"/>
              <w:rPr>
                <w:rFonts w:ascii="Montserrat Light" w:hAnsi="Montserrat Light" w:cs="Times New Roman"/>
                <w:lang w:val="ro-RO"/>
              </w:rPr>
            </w:pPr>
            <w:r w:rsidRPr="00B14475">
              <w:rPr>
                <w:rFonts w:ascii="Montserrat Light" w:hAnsi="Montserrat Light" w:cs="Times New Roman"/>
                <w:lang w:val="ro-RO"/>
              </w:rPr>
              <w:t>Obiectivele preconizate a fi atinse prin realizarea investiției publice sunt următoarele:</w:t>
            </w:r>
          </w:p>
          <w:p w14:paraId="78F572AE"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eastAsia="en-US"/>
              </w:rPr>
            </w:pPr>
            <w:proofErr w:type="spellStart"/>
            <w:r w:rsidRPr="00B14475">
              <w:rPr>
                <w:rFonts w:ascii="Montserrat Light" w:hAnsi="Montserrat Light"/>
                <w:lang w:eastAsia="en-US"/>
              </w:rPr>
              <w:lastRenderedPageBreak/>
              <w:t>Creșterea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eficienței</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energetice</w:t>
            </w:r>
            <w:proofErr w:type="spellEnd"/>
            <w:r w:rsidRPr="00B14475">
              <w:rPr>
                <w:rFonts w:ascii="Montserrat Light" w:hAnsi="Montserrat Light"/>
                <w:lang w:eastAsia="en-US"/>
              </w:rPr>
              <w:t>;</w:t>
            </w:r>
          </w:p>
          <w:p w14:paraId="7B3D69EE"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val="it-IT" w:eastAsia="en-US"/>
              </w:rPr>
            </w:pPr>
            <w:r w:rsidRPr="00B14475">
              <w:rPr>
                <w:rFonts w:ascii="Montserrat Light" w:hAnsi="Montserrat Light"/>
                <w:lang w:val="it-IT" w:eastAsia="en-US"/>
              </w:rPr>
              <w:t>Realizarea unei economii în ceea ce privește consumurile de utilități necesare obținerii confortului termic;</w:t>
            </w:r>
          </w:p>
          <w:p w14:paraId="7E15BEE0"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val="it-IT" w:eastAsia="en-US"/>
              </w:rPr>
            </w:pPr>
            <w:r w:rsidRPr="00B14475">
              <w:rPr>
                <w:rFonts w:ascii="Montserrat Light" w:hAnsi="Montserrat Light"/>
                <w:lang w:val="it-IT" w:eastAsia="en-US"/>
              </w:rPr>
              <w:t>Modernizarea instalațiilor existente prin prevederea unora noi, care să corespundă legislației în vigoare;</w:t>
            </w:r>
          </w:p>
          <w:p w14:paraId="23489B7A"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val="it-IT" w:eastAsia="en-US"/>
              </w:rPr>
            </w:pPr>
            <w:r w:rsidRPr="00B14475">
              <w:rPr>
                <w:rFonts w:ascii="Montserrat Light" w:hAnsi="Montserrat Light"/>
                <w:lang w:val="it-IT" w:eastAsia="en-US"/>
              </w:rPr>
              <w:t>Creșterea gradului de confort termic, atât în rândul pacienților, cât și în rândul cadrelor medicale;</w:t>
            </w:r>
          </w:p>
          <w:p w14:paraId="338153CA"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eastAsia="en-US"/>
              </w:rPr>
            </w:pPr>
            <w:proofErr w:type="spellStart"/>
            <w:r w:rsidRPr="00B14475">
              <w:rPr>
                <w:rFonts w:ascii="Montserrat Light" w:hAnsi="Montserrat Light"/>
                <w:lang w:eastAsia="en-US"/>
              </w:rPr>
              <w:t>Diminiuarea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transferurilor</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termice</w:t>
            </w:r>
            <w:proofErr w:type="spellEnd"/>
            <w:r w:rsidRPr="00B14475">
              <w:rPr>
                <w:rFonts w:ascii="Montserrat Light" w:hAnsi="Montserrat Light"/>
                <w:lang w:eastAsia="en-US"/>
              </w:rPr>
              <w:t>;</w:t>
            </w:r>
          </w:p>
          <w:p w14:paraId="03783644"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eastAsia="en-US"/>
              </w:rPr>
            </w:pPr>
            <w:proofErr w:type="spellStart"/>
            <w:r w:rsidRPr="00B14475">
              <w:rPr>
                <w:rFonts w:ascii="Montserrat Light" w:hAnsi="Montserrat Light"/>
                <w:lang w:eastAsia="en-US"/>
              </w:rPr>
              <w:t>Utilizarea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rațională</w:t>
            </w:r>
            <w:proofErr w:type="spellEnd"/>
            <w:r w:rsidRPr="00B14475">
              <w:rPr>
                <w:rFonts w:ascii="Montserrat Light" w:hAnsi="Montserrat Light"/>
                <w:lang w:eastAsia="en-US"/>
              </w:rPr>
              <w:t xml:space="preserve"> a </w:t>
            </w:r>
            <w:proofErr w:type="spellStart"/>
            <w:r w:rsidRPr="00B14475">
              <w:rPr>
                <w:rFonts w:ascii="Montserrat Light" w:hAnsi="Montserrat Light"/>
                <w:lang w:eastAsia="en-US"/>
              </w:rPr>
              <w:t>reuserselor</w:t>
            </w:r>
            <w:proofErr w:type="spellEnd"/>
            <w:r w:rsidRPr="00B14475">
              <w:rPr>
                <w:rFonts w:ascii="Montserrat Light" w:hAnsi="Montserrat Light"/>
                <w:lang w:eastAsia="en-US"/>
              </w:rPr>
              <w:t>;</w:t>
            </w:r>
          </w:p>
          <w:p w14:paraId="35C685ED"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eastAsia="en-US"/>
              </w:rPr>
            </w:pPr>
            <w:proofErr w:type="spellStart"/>
            <w:r w:rsidRPr="00B14475">
              <w:rPr>
                <w:rFonts w:ascii="Montserrat Light" w:hAnsi="Montserrat Light"/>
                <w:lang w:eastAsia="en-US"/>
              </w:rPr>
              <w:t>Reducerea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emisiilor</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poluante</w:t>
            </w:r>
            <w:proofErr w:type="spellEnd"/>
            <w:r w:rsidRPr="00B14475">
              <w:rPr>
                <w:rFonts w:ascii="Montserrat Light" w:hAnsi="Montserrat Light"/>
                <w:lang w:eastAsia="en-US"/>
              </w:rPr>
              <w:t>;</w:t>
            </w:r>
          </w:p>
          <w:p w14:paraId="1C0CA9EB" w14:textId="77777777" w:rsidR="007C37BC" w:rsidRPr="00B14475" w:rsidRDefault="007C37BC" w:rsidP="007C37BC">
            <w:pPr>
              <w:pStyle w:val="Listparagraf"/>
              <w:numPr>
                <w:ilvl w:val="0"/>
                <w:numId w:val="25"/>
              </w:numPr>
              <w:tabs>
                <w:tab w:val="left" w:pos="851"/>
              </w:tabs>
              <w:spacing w:after="0" w:line="276" w:lineRule="auto"/>
              <w:ind w:left="0" w:firstLine="567"/>
              <w:contextualSpacing/>
              <w:jc w:val="both"/>
              <w:rPr>
                <w:rFonts w:ascii="Montserrat Light" w:hAnsi="Montserrat Light"/>
                <w:lang w:eastAsia="en-US"/>
              </w:rPr>
            </w:pPr>
            <w:proofErr w:type="spellStart"/>
            <w:r w:rsidRPr="00B14475">
              <w:rPr>
                <w:rFonts w:ascii="Montserrat Light" w:hAnsi="Montserrat Light"/>
                <w:lang w:eastAsia="en-US"/>
              </w:rPr>
              <w:t>Îndeplinirea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obiectivelor</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naționale</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și</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europene</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în</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ceea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ce</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privește</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eficientizarea</w:t>
            </w:r>
            <w:proofErr w:type="spellEnd"/>
            <w:r w:rsidRPr="00B14475">
              <w:rPr>
                <w:rFonts w:ascii="Montserrat Light" w:hAnsi="Montserrat Light"/>
                <w:lang w:eastAsia="en-US"/>
              </w:rPr>
              <w:t xml:space="preserve"> </w:t>
            </w:r>
            <w:proofErr w:type="spellStart"/>
            <w:r w:rsidRPr="00B14475">
              <w:rPr>
                <w:rFonts w:ascii="Montserrat Light" w:hAnsi="Montserrat Light"/>
                <w:lang w:eastAsia="en-US"/>
              </w:rPr>
              <w:t>consumului</w:t>
            </w:r>
            <w:proofErr w:type="spellEnd"/>
            <w:r w:rsidRPr="00B14475">
              <w:rPr>
                <w:rFonts w:ascii="Montserrat Light" w:hAnsi="Montserrat Light"/>
                <w:lang w:eastAsia="en-US"/>
              </w:rPr>
              <w:t xml:space="preserve"> energetic.</w:t>
            </w:r>
          </w:p>
          <w:p w14:paraId="2CDF6787" w14:textId="77777777" w:rsidR="007C37BC" w:rsidRPr="00B14475" w:rsidRDefault="007C37BC" w:rsidP="007C37BC">
            <w:pPr>
              <w:jc w:val="both"/>
              <w:rPr>
                <w:rFonts w:ascii="Montserrat Light" w:hAnsi="Montserrat Light" w:cs="Times New Roman"/>
                <w:highlight w:val="yellow"/>
                <w:lang w:val="ro-RO"/>
              </w:rPr>
            </w:pPr>
          </w:p>
          <w:p w14:paraId="41BDEB62" w14:textId="119360A4" w:rsidR="007308A1" w:rsidRPr="00B14475" w:rsidRDefault="007C37BC" w:rsidP="007C37BC">
            <w:pPr>
              <w:jc w:val="both"/>
              <w:rPr>
                <w:rFonts w:ascii="Montserrat Light" w:hAnsi="Montserrat Light" w:cs="Times New Roman"/>
                <w:color w:val="000000" w:themeColor="text1"/>
                <w:highlight w:val="yellow"/>
                <w:lang w:val="ro-RO"/>
              </w:rPr>
            </w:pPr>
            <w:r w:rsidRPr="00B14475">
              <w:rPr>
                <w:rFonts w:ascii="Montserrat Light" w:hAnsi="Montserrat Light" w:cs="Times New Roman"/>
                <w:lang w:val="ro-RO"/>
              </w:rPr>
              <w:t>Urmare a întocmirii documentației tehnico-economice și a devizului general a fost estimată o valoare totală a investiției de 15.100.327,75 lei (inclusiv TVA), din care C+M 9.225.927,68 lei (inclusiv TVA).</w:t>
            </w:r>
          </w:p>
        </w:tc>
      </w:tr>
      <w:bookmarkEnd w:id="3"/>
      <w:tr w:rsidR="009F2146" w:rsidRPr="00B14475" w14:paraId="7BA9B879" w14:textId="77777777" w:rsidTr="0076670F">
        <w:trPr>
          <w:trHeight w:val="409"/>
          <w:jc w:val="center"/>
        </w:trPr>
        <w:tc>
          <w:tcPr>
            <w:tcW w:w="9634" w:type="dxa"/>
            <w:shd w:val="clear" w:color="auto" w:fill="auto"/>
            <w:vAlign w:val="center"/>
          </w:tcPr>
          <w:p w14:paraId="50B99C30" w14:textId="457FC5B3" w:rsidR="005F2B44" w:rsidRPr="00B14475"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B14475">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B14475" w14:paraId="1E608E00" w14:textId="77777777" w:rsidTr="0076670F">
        <w:trPr>
          <w:jc w:val="center"/>
        </w:trPr>
        <w:tc>
          <w:tcPr>
            <w:tcW w:w="9634" w:type="dxa"/>
            <w:shd w:val="clear" w:color="auto" w:fill="auto"/>
          </w:tcPr>
          <w:p w14:paraId="164CE101" w14:textId="7AFC48DE" w:rsidR="000C387C" w:rsidRPr="00B14475" w:rsidRDefault="000C387C" w:rsidP="000C387C">
            <w:pPr>
              <w:autoSpaceDE w:val="0"/>
              <w:autoSpaceDN w:val="0"/>
              <w:adjustRightInd w:val="0"/>
              <w:contextualSpacing/>
              <w:jc w:val="both"/>
              <w:rPr>
                <w:rFonts w:ascii="Montserrat Light" w:hAnsi="Montserrat Light"/>
                <w:noProof/>
                <w:color w:val="000000" w:themeColor="text1"/>
                <w:highlight w:val="yellow"/>
                <w:lang w:val="pt-PT"/>
              </w:rPr>
            </w:pPr>
            <w:r w:rsidRPr="00B14475">
              <w:rPr>
                <w:rFonts w:ascii="Montserrat Light" w:hAnsi="Montserrat Light"/>
                <w:noProof/>
                <w:color w:val="000000" w:themeColor="text1"/>
                <w:lang w:val="pt-PT"/>
              </w:rPr>
              <w:t xml:space="preserve">În vederea obținerii finanțării nerambursabile, </w:t>
            </w:r>
            <w:bookmarkStart w:id="4" w:name="_Hlk132971926"/>
            <w:r w:rsidRPr="00B14475">
              <w:rPr>
                <w:rFonts w:ascii="Montserrat Light" w:hAnsi="Montserrat Light"/>
                <w:noProof/>
                <w:color w:val="000000" w:themeColor="text1"/>
                <w:lang w:val="pt-PT"/>
              </w:rPr>
              <w:t xml:space="preserve">termen pentru lansare apel </w:t>
            </w:r>
            <w:r w:rsidR="00731903" w:rsidRPr="00B14475">
              <w:rPr>
                <w:rFonts w:ascii="Montserrat Light" w:hAnsi="Montserrat Light"/>
                <w:noProof/>
                <w:color w:val="000000" w:themeColor="text1"/>
                <w:lang w:val="pt-PT"/>
              </w:rPr>
              <w:t xml:space="preserve">– luna </w:t>
            </w:r>
            <w:r w:rsidR="009A5B13" w:rsidRPr="00B14475">
              <w:rPr>
                <w:rFonts w:ascii="Montserrat Light" w:hAnsi="Montserrat Light"/>
                <w:noProof/>
                <w:color w:val="000000" w:themeColor="text1"/>
                <w:lang w:val="pt-PT"/>
              </w:rPr>
              <w:t>iulie</w:t>
            </w:r>
            <w:r w:rsidRPr="00B14475">
              <w:rPr>
                <w:rFonts w:ascii="Montserrat Light" w:hAnsi="Montserrat Light"/>
                <w:noProof/>
                <w:color w:val="000000" w:themeColor="text1"/>
                <w:lang w:val="pt-PT"/>
              </w:rPr>
              <w:t xml:space="preserve"> </w:t>
            </w:r>
            <w:r w:rsidR="00731903" w:rsidRPr="00B14475">
              <w:rPr>
                <w:rFonts w:ascii="Montserrat Light" w:hAnsi="Montserrat Light"/>
                <w:noProof/>
                <w:color w:val="000000" w:themeColor="text1"/>
                <w:lang w:val="pt-PT"/>
              </w:rPr>
              <w:t xml:space="preserve">2023 </w:t>
            </w:r>
            <w:r w:rsidRPr="00B14475">
              <w:rPr>
                <w:rFonts w:ascii="Montserrat Light" w:hAnsi="Montserrat Light"/>
                <w:noProof/>
                <w:color w:val="000000" w:themeColor="text1"/>
                <w:lang w:val="pt-PT"/>
              </w:rPr>
              <w:t>– se impune adoptarea hotărârii de aprobare a indicatorilor tehnico economici</w:t>
            </w:r>
            <w:r w:rsidR="009E525B" w:rsidRPr="00B14475">
              <w:rPr>
                <w:rFonts w:ascii="Montserrat Light" w:hAnsi="Montserrat Light"/>
                <w:noProof/>
                <w:color w:val="000000" w:themeColor="text1"/>
                <w:lang w:val="pt-PT"/>
              </w:rPr>
              <w:t xml:space="preserve"> </w:t>
            </w:r>
            <w:bookmarkEnd w:id="4"/>
            <w:r w:rsidR="009E525B" w:rsidRPr="00B14475">
              <w:rPr>
                <w:rFonts w:ascii="Montserrat Light" w:hAnsi="Montserrat Light"/>
                <w:noProof/>
                <w:color w:val="000000" w:themeColor="text1"/>
                <w:lang w:val="pt-PT"/>
              </w:rPr>
              <w:t>(</w:t>
            </w:r>
            <w:r w:rsidR="009E525B" w:rsidRPr="00B14475">
              <w:rPr>
                <w:rFonts w:ascii="Montserrat Light" w:hAnsi="Montserrat Light"/>
                <w:i/>
                <w:iCs/>
                <w:noProof/>
                <w:color w:val="000000" w:themeColor="text1"/>
                <w:lang w:val="pt-PT"/>
              </w:rPr>
              <w:t>Ghidul solicitantului -</w:t>
            </w:r>
            <w:r w:rsidR="000A176C" w:rsidRPr="00B14475">
              <w:rPr>
                <w:rFonts w:ascii="Montserrat Light" w:hAnsi="Montserrat Light"/>
                <w:lang w:val="pt-PT"/>
              </w:rPr>
              <w:t xml:space="preserve"> </w:t>
            </w:r>
            <w:r w:rsidR="000A176C" w:rsidRPr="00B14475">
              <w:rPr>
                <w:rFonts w:ascii="Montserrat Light" w:hAnsi="Montserrat Light"/>
                <w:i/>
                <w:iCs/>
                <w:noProof/>
                <w:color w:val="000000" w:themeColor="text1"/>
                <w:lang w:val="pt-PT"/>
              </w:rPr>
              <w:t xml:space="preserve">Sprijinirea eficienței energetice în clădirile publice, inclusiv clădiri de patrimoniu </w:t>
            </w:r>
            <w:r w:rsidR="009E525B" w:rsidRPr="00B14475">
              <w:rPr>
                <w:rFonts w:ascii="Montserrat Light" w:hAnsi="Montserrat Light"/>
                <w:noProof/>
                <w:color w:val="000000" w:themeColor="text1"/>
                <w:lang w:val="pt-PT"/>
              </w:rPr>
              <w:t>– aflat în consultare).</w:t>
            </w:r>
          </w:p>
        </w:tc>
      </w:tr>
      <w:tr w:rsidR="009F2146" w:rsidRPr="00B14475" w14:paraId="284F0991" w14:textId="77777777" w:rsidTr="0076670F">
        <w:trPr>
          <w:jc w:val="center"/>
        </w:trPr>
        <w:tc>
          <w:tcPr>
            <w:tcW w:w="9634" w:type="dxa"/>
            <w:shd w:val="clear" w:color="auto" w:fill="auto"/>
          </w:tcPr>
          <w:p w14:paraId="57E932CF" w14:textId="4A246B41" w:rsidR="008F76F2" w:rsidRPr="00B14475"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B14475">
              <w:rPr>
                <w:rFonts w:ascii="Montserrat Light" w:eastAsia="Times New Roman" w:hAnsi="Montserrat Light"/>
                <w:b/>
                <w:bCs/>
                <w:noProof/>
              </w:rPr>
              <w:t xml:space="preserve">Schimbări preconizate: </w:t>
            </w:r>
          </w:p>
        </w:tc>
      </w:tr>
      <w:tr w:rsidR="00C2079A" w:rsidRPr="00B14475" w14:paraId="6EFEA7A1" w14:textId="77777777" w:rsidTr="0076670F">
        <w:trPr>
          <w:jc w:val="center"/>
        </w:trPr>
        <w:tc>
          <w:tcPr>
            <w:tcW w:w="9634" w:type="dxa"/>
            <w:shd w:val="clear" w:color="auto" w:fill="auto"/>
          </w:tcPr>
          <w:p w14:paraId="2396E5E8" w14:textId="4EA09200" w:rsidR="007308A1" w:rsidRPr="00B14475" w:rsidRDefault="0034457B" w:rsidP="001A6FE1">
            <w:pPr>
              <w:autoSpaceDE w:val="0"/>
              <w:autoSpaceDN w:val="0"/>
              <w:adjustRightInd w:val="0"/>
              <w:jc w:val="both"/>
              <w:rPr>
                <w:rFonts w:ascii="Montserrat Light" w:hAnsi="Montserrat Light" w:cs="Times New Roman"/>
                <w:highlight w:val="yellow"/>
                <w:lang w:val="ro-RO"/>
              </w:rPr>
            </w:pPr>
            <w:r w:rsidRPr="00B14475">
              <w:rPr>
                <w:rFonts w:ascii="Montserrat Light" w:hAnsi="Montserrat Light" w:cs="Times New Roman"/>
                <w:lang w:val="ro-RO"/>
              </w:rPr>
              <w:t>Prin adoptarea hotărârii se va</w:t>
            </w:r>
            <w:r w:rsidR="00D5504E" w:rsidRPr="00B14475">
              <w:rPr>
                <w:rFonts w:ascii="Montserrat Light" w:hAnsi="Montserrat Light" w:cs="Times New Roman"/>
                <w:lang w:val="ro-RO"/>
              </w:rPr>
              <w:t xml:space="preserve"> crea cadrul pentru depunerea proiectului spre finanțare  și</w:t>
            </w:r>
            <w:r w:rsidRPr="00B14475">
              <w:rPr>
                <w:rFonts w:ascii="Montserrat Light" w:hAnsi="Montserrat Light" w:cs="Times New Roman"/>
                <w:lang w:val="ro-RO"/>
              </w:rPr>
              <w:t xml:space="preserve"> asigura</w:t>
            </w:r>
            <w:r w:rsidR="00D5504E" w:rsidRPr="00B14475">
              <w:rPr>
                <w:rFonts w:ascii="Montserrat Light" w:hAnsi="Montserrat Light" w:cs="Times New Roman"/>
                <w:lang w:val="ro-RO"/>
              </w:rPr>
              <w:t>rea</w:t>
            </w:r>
            <w:r w:rsidRPr="00B14475">
              <w:rPr>
                <w:rFonts w:ascii="Montserrat Light" w:hAnsi="Montserrat Light" w:cs="Times New Roman"/>
                <w:lang w:val="ro-RO"/>
              </w:rPr>
              <w:t xml:space="preserve"> </w:t>
            </w:r>
            <w:r w:rsidR="00D5504E" w:rsidRPr="00B14475">
              <w:rPr>
                <w:rFonts w:ascii="Montserrat Light" w:hAnsi="Montserrat Light" w:cs="Times New Roman"/>
                <w:lang w:val="ro-RO"/>
              </w:rPr>
              <w:t>realizării</w:t>
            </w:r>
            <w:r w:rsidRPr="00B14475">
              <w:rPr>
                <w:rFonts w:ascii="Montserrat Light" w:hAnsi="Montserrat Light" w:cs="Times New Roman"/>
                <w:lang w:val="ro-RO"/>
              </w:rPr>
              <w:t xml:space="preserve"> proiectului de investiţie.</w:t>
            </w:r>
          </w:p>
        </w:tc>
      </w:tr>
      <w:tr w:rsidR="009F2146" w:rsidRPr="00B14475" w14:paraId="6474E8DB" w14:textId="77777777" w:rsidTr="0076670F">
        <w:trPr>
          <w:trHeight w:val="440"/>
          <w:jc w:val="center"/>
        </w:trPr>
        <w:tc>
          <w:tcPr>
            <w:tcW w:w="9634" w:type="dxa"/>
            <w:shd w:val="clear" w:color="auto" w:fill="auto"/>
            <w:vAlign w:val="center"/>
          </w:tcPr>
          <w:p w14:paraId="6DBC1B6C" w14:textId="06B74D80" w:rsidR="008F76F2" w:rsidRPr="00B14475"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B14475">
              <w:rPr>
                <w:rFonts w:ascii="Montserrat Light" w:eastAsia="Times New Roman" w:hAnsi="Montserrat Light" w:cs="Times New Roman"/>
                <w:b/>
                <w:bCs/>
                <w:noProof/>
                <w:lang w:val="en-US"/>
              </w:rPr>
              <w:t xml:space="preserve">Secțiunea a 2-a - Impactul socio-economic: </w:t>
            </w:r>
          </w:p>
        </w:tc>
      </w:tr>
      <w:tr w:rsidR="009F2146" w:rsidRPr="00B14475" w14:paraId="0BE4C22D" w14:textId="77777777" w:rsidTr="0076670F">
        <w:trPr>
          <w:jc w:val="center"/>
        </w:trPr>
        <w:tc>
          <w:tcPr>
            <w:tcW w:w="9634" w:type="dxa"/>
            <w:shd w:val="clear" w:color="auto" w:fill="auto"/>
            <w:vAlign w:val="center"/>
          </w:tcPr>
          <w:p w14:paraId="741605AD" w14:textId="483CDD8B" w:rsidR="007308A1" w:rsidRPr="00B14475" w:rsidRDefault="00801ACD" w:rsidP="00801ACD">
            <w:pPr>
              <w:jc w:val="both"/>
              <w:rPr>
                <w:rFonts w:ascii="Montserrat Light" w:hAnsi="Montserrat Light"/>
                <w:iCs/>
                <w:highlight w:val="yellow"/>
                <w:lang w:val="ro-RO"/>
              </w:rPr>
            </w:pPr>
            <w:r w:rsidRPr="00B14475">
              <w:rPr>
                <w:rFonts w:ascii="Montserrat Light" w:hAnsi="Montserrat Light"/>
                <w:noProof/>
              </w:rPr>
              <w:t xml:space="preserve">Prin </w:t>
            </w:r>
            <w:r w:rsidR="000A176C" w:rsidRPr="00B14475">
              <w:rPr>
                <w:rFonts w:ascii="Montserrat Light" w:hAnsi="Montserrat Light" w:cs="Times New Roman"/>
                <w:color w:val="000000" w:themeColor="text1"/>
                <w:lang w:val="ro-RO"/>
              </w:rPr>
              <w:t xml:space="preserve">reabilitarea energetică pentru </w:t>
            </w:r>
            <w:r w:rsidR="009811E0" w:rsidRPr="00B14475">
              <w:rPr>
                <w:rFonts w:ascii="Montserrat Light" w:hAnsi="Montserrat Light" w:cs="Times New Roman"/>
                <w:color w:val="000000" w:themeColor="text1"/>
                <w:lang w:val="ro-RO"/>
              </w:rPr>
              <w:t xml:space="preserve">Pavilionul II </w:t>
            </w:r>
            <w:r w:rsidR="000A176C" w:rsidRPr="00B14475">
              <w:rPr>
                <w:rFonts w:ascii="Montserrat Light" w:hAnsi="Montserrat Light" w:cs="Times New Roman"/>
                <w:color w:val="000000" w:themeColor="text1"/>
                <w:lang w:val="ro-RO"/>
              </w:rPr>
              <w:t xml:space="preserve">de clădire al </w:t>
            </w:r>
            <w:r w:rsidR="009811E0" w:rsidRPr="00B14475">
              <w:rPr>
                <w:rFonts w:ascii="Montserrat Light" w:hAnsi="Montserrat Light" w:cs="Times New Roman"/>
                <w:color w:val="000000" w:themeColor="text1"/>
                <w:lang w:val="ro-RO"/>
              </w:rPr>
              <w:t xml:space="preserve">Spitalului Clinic de </w:t>
            </w:r>
            <w:proofErr w:type="gramStart"/>
            <w:r w:rsidR="009811E0" w:rsidRPr="00B14475">
              <w:rPr>
                <w:rFonts w:ascii="Montserrat Light" w:hAnsi="Montserrat Light" w:cs="Times New Roman"/>
                <w:color w:val="000000" w:themeColor="text1"/>
                <w:lang w:val="ro-RO"/>
              </w:rPr>
              <w:t>Pneumoftiziologie ,,Leon</w:t>
            </w:r>
            <w:proofErr w:type="gramEnd"/>
            <w:r w:rsidR="009811E0" w:rsidRPr="00B14475">
              <w:rPr>
                <w:rFonts w:ascii="Montserrat Light" w:hAnsi="Montserrat Light" w:cs="Times New Roman"/>
                <w:color w:val="000000" w:themeColor="text1"/>
                <w:lang w:val="ro-RO"/>
              </w:rPr>
              <w:t xml:space="preserve"> Daniello” Cluj-Napoca </w:t>
            </w:r>
            <w:r w:rsidRPr="00B14475">
              <w:rPr>
                <w:rFonts w:ascii="Montserrat Light" w:hAnsi="Montserrat Light"/>
                <w:noProof/>
              </w:rPr>
              <w:t xml:space="preserve">se urmărește </w:t>
            </w:r>
            <w:r w:rsidR="000A176C" w:rsidRPr="00B14475">
              <w:rPr>
                <w:rFonts w:ascii="Montserrat Light" w:hAnsi="Montserrat Light"/>
                <w:noProof/>
              </w:rPr>
              <w:t>reducerea consumului de energie primară și a emisiilor GES a clădirii și scăderea consumului anual de energie pentru încălzire .</w:t>
            </w:r>
          </w:p>
        </w:tc>
      </w:tr>
      <w:tr w:rsidR="009F2146" w:rsidRPr="00B14475" w14:paraId="4A96DDCF" w14:textId="77777777" w:rsidTr="0076670F">
        <w:trPr>
          <w:trHeight w:val="644"/>
          <w:jc w:val="center"/>
        </w:trPr>
        <w:tc>
          <w:tcPr>
            <w:tcW w:w="9634" w:type="dxa"/>
            <w:shd w:val="clear" w:color="auto" w:fill="auto"/>
            <w:vAlign w:val="center"/>
          </w:tcPr>
          <w:p w14:paraId="61F9E36E" w14:textId="4A10A293" w:rsidR="008F76F2" w:rsidRPr="00B14475"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B14475">
              <w:rPr>
                <w:rFonts w:ascii="Montserrat Light" w:eastAsia="Times New Roman" w:hAnsi="Montserrat Light" w:cs="Times New Roman"/>
                <w:b/>
                <w:bCs/>
                <w:noProof/>
                <w:lang w:val="ro-RO"/>
              </w:rPr>
              <w:t>Secțiunea a 3-a - Impactul financiar asupra bugetului judeţului pe termen scurt</w:t>
            </w:r>
            <w:r w:rsidR="00D1068C" w:rsidRPr="00B14475">
              <w:rPr>
                <w:rFonts w:ascii="Montserrat Light" w:eastAsia="Times New Roman" w:hAnsi="Montserrat Light" w:cs="Times New Roman"/>
                <w:b/>
                <w:bCs/>
                <w:noProof/>
                <w:lang w:val="ro-RO"/>
              </w:rPr>
              <w:t xml:space="preserve"> </w:t>
            </w:r>
            <w:r w:rsidRPr="00B14475">
              <w:rPr>
                <w:rFonts w:ascii="Montserrat Light" w:eastAsia="Times New Roman" w:hAnsi="Montserrat Light" w:cs="Times New Roman"/>
                <w:b/>
                <w:bCs/>
                <w:noProof/>
                <w:lang w:val="ro-RO"/>
              </w:rPr>
              <w:t xml:space="preserve">(an curent)/lung: </w:t>
            </w:r>
          </w:p>
        </w:tc>
      </w:tr>
      <w:tr w:rsidR="00795897" w:rsidRPr="00B14475" w14:paraId="51D19803" w14:textId="77777777" w:rsidTr="009A5B13">
        <w:trPr>
          <w:trHeight w:val="2370"/>
          <w:jc w:val="center"/>
        </w:trPr>
        <w:tc>
          <w:tcPr>
            <w:tcW w:w="9634" w:type="dxa"/>
            <w:shd w:val="clear" w:color="auto" w:fill="auto"/>
            <w:vAlign w:val="center"/>
          </w:tcPr>
          <w:p w14:paraId="05C2B358" w14:textId="77777777" w:rsidR="007C37BC" w:rsidRPr="00B14475" w:rsidRDefault="007C37BC" w:rsidP="007C37BC">
            <w:pPr>
              <w:autoSpaceDE w:val="0"/>
              <w:autoSpaceDN w:val="0"/>
              <w:adjustRightInd w:val="0"/>
              <w:jc w:val="both"/>
              <w:rPr>
                <w:rFonts w:ascii="Montserrat Light" w:hAnsi="Montserrat Light" w:cs="Cambria"/>
                <w:lang w:val="ro-RO"/>
              </w:rPr>
            </w:pPr>
            <w:r w:rsidRPr="00B14475">
              <w:rPr>
                <w:rFonts w:ascii="Montserrat Light" w:hAnsi="Montserrat Light" w:cs="Cambria"/>
                <w:lang w:val="ro-RO"/>
              </w:rPr>
              <w:t xml:space="preserve">Valoarea </w:t>
            </w:r>
            <w:r w:rsidRPr="00B14475">
              <w:rPr>
                <w:rFonts w:ascii="Montserrat Light" w:hAnsi="Montserrat Light" w:cs="Times New Roman"/>
                <w:lang w:val="ro-RO"/>
              </w:rPr>
              <w:t>totală a investiției de 15.100.327,75 lei (inclusiv TVA), din care C+M 9.225.927,68 lei (inclusiv TVA).</w:t>
            </w:r>
          </w:p>
          <w:p w14:paraId="1C2F1EA1" w14:textId="77777777" w:rsidR="0076670F" w:rsidRPr="00B14475" w:rsidRDefault="0076670F" w:rsidP="00801ACD">
            <w:pPr>
              <w:autoSpaceDE w:val="0"/>
              <w:autoSpaceDN w:val="0"/>
              <w:adjustRightInd w:val="0"/>
              <w:jc w:val="both"/>
              <w:rPr>
                <w:rFonts w:ascii="Montserrat Light" w:hAnsi="Montserrat Light" w:cs="Cambria"/>
                <w:highlight w:val="yellow"/>
                <w:lang w:val="ro-RO"/>
              </w:rPr>
            </w:pPr>
          </w:p>
          <w:p w14:paraId="18C828CA" w14:textId="4B81B2AD" w:rsidR="005C358C" w:rsidRPr="00B14475" w:rsidRDefault="00801ACD" w:rsidP="00801ACD">
            <w:pPr>
              <w:autoSpaceDE w:val="0"/>
              <w:autoSpaceDN w:val="0"/>
              <w:adjustRightInd w:val="0"/>
              <w:jc w:val="both"/>
              <w:rPr>
                <w:rFonts w:ascii="Montserrat Light" w:hAnsi="Montserrat Light" w:cs="Cambria"/>
                <w:highlight w:val="yellow"/>
                <w:lang w:val="ro-RO"/>
              </w:rPr>
            </w:pPr>
            <w:r w:rsidRPr="00B14475">
              <w:rPr>
                <w:rFonts w:ascii="Montserrat Light" w:hAnsi="Montserrat Light" w:cs="Cambria"/>
                <w:lang w:val="ro-RO"/>
              </w:rPr>
              <w:t>Având în vedere faptul că acest obiectiv de investiție se intenționează a fi depus spre finanțare prin Programul Regional Nord</w:t>
            </w:r>
            <w:r w:rsidR="004D0157" w:rsidRPr="00B14475">
              <w:rPr>
                <w:rFonts w:ascii="Montserrat Light" w:hAnsi="Montserrat Light" w:cs="Cambria"/>
                <w:lang w:val="ro-RO"/>
              </w:rPr>
              <w:t>-</w:t>
            </w:r>
            <w:r w:rsidRPr="00B14475">
              <w:rPr>
                <w:rFonts w:ascii="Montserrat Light" w:hAnsi="Montserrat Light" w:cs="Cambria"/>
                <w:lang w:val="ro-RO"/>
              </w:rPr>
              <w:t xml:space="preserve">Vest 2021-2027, sursele de finanţare ale investiţiei se constituie </w:t>
            </w:r>
            <w:r w:rsidR="000812B7" w:rsidRPr="00B14475">
              <w:rPr>
                <w:rFonts w:ascii="Montserrat Light" w:hAnsi="Montserrat Light" w:cs="Cambria"/>
                <w:lang w:val="ro-RO"/>
              </w:rPr>
              <w:t>în conformitate  cu legislaţia în vigoare, respectiv fonduri europene nerambursabile</w:t>
            </w:r>
            <w:r w:rsidR="0039359B" w:rsidRPr="00B14475">
              <w:rPr>
                <w:rFonts w:ascii="Montserrat Light" w:hAnsi="Montserrat Light" w:cs="Cambria"/>
                <w:lang w:val="ro-RO"/>
              </w:rPr>
              <w:t xml:space="preserve"> și</w:t>
            </w:r>
            <w:r w:rsidR="000812B7" w:rsidRPr="00B14475">
              <w:rPr>
                <w:rFonts w:ascii="Montserrat Light" w:hAnsi="Montserrat Light" w:cs="Cambria"/>
                <w:lang w:val="ro-RO"/>
              </w:rPr>
              <w:t xml:space="preserve"> bugetul Consiliului Județean Cluj pe anii 2023-202</w:t>
            </w:r>
            <w:r w:rsidR="00731903" w:rsidRPr="00B14475">
              <w:rPr>
                <w:rFonts w:ascii="Montserrat Light" w:hAnsi="Montserrat Light" w:cs="Cambria"/>
                <w:lang w:val="ro-RO"/>
              </w:rPr>
              <w:t>7</w:t>
            </w:r>
            <w:r w:rsidR="000812B7" w:rsidRPr="00B14475">
              <w:rPr>
                <w:rFonts w:ascii="Montserrat Light" w:hAnsi="Montserrat Light" w:cs="Cambria"/>
                <w:lang w:val="ro-RO"/>
              </w:rPr>
              <w:t>.</w:t>
            </w:r>
          </w:p>
        </w:tc>
      </w:tr>
      <w:tr w:rsidR="00795897" w:rsidRPr="00B14475" w14:paraId="4A96F5D3" w14:textId="77777777" w:rsidTr="0076670F">
        <w:trPr>
          <w:trHeight w:val="644"/>
          <w:jc w:val="center"/>
        </w:trPr>
        <w:tc>
          <w:tcPr>
            <w:tcW w:w="9634" w:type="dxa"/>
            <w:shd w:val="clear" w:color="auto" w:fill="auto"/>
          </w:tcPr>
          <w:p w14:paraId="70C181A1" w14:textId="77777777" w:rsidR="00795897" w:rsidRPr="00B14475" w:rsidRDefault="00795897" w:rsidP="00795897">
            <w:pPr>
              <w:jc w:val="both"/>
              <w:rPr>
                <w:rFonts w:ascii="Montserrat Light" w:eastAsia="Times New Roman" w:hAnsi="Montserrat Light" w:cs="Times New Roman"/>
                <w:b/>
                <w:bCs/>
                <w:noProof/>
                <w:lang w:val="en-US"/>
              </w:rPr>
            </w:pPr>
            <w:r w:rsidRPr="00B14475">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B14475">
              <w:rPr>
                <w:rFonts w:ascii="Montserrat Light" w:eastAsia="Times New Roman" w:hAnsi="Montserrat Light" w:cs="Times New Roman"/>
                <w:b/>
                <w:bCs/>
                <w:noProof/>
                <w:shd w:val="clear" w:color="auto" w:fill="FFFFFF"/>
                <w:lang w:val="en-US"/>
              </w:rPr>
              <w:t>actului administrativ</w:t>
            </w:r>
            <w:r w:rsidRPr="00B14475">
              <w:rPr>
                <w:rFonts w:ascii="Montserrat Light" w:eastAsia="Times New Roman" w:hAnsi="Montserrat Light" w:cs="Times New Roman"/>
                <w:b/>
                <w:bCs/>
                <w:noProof/>
                <w:lang w:val="en-US"/>
              </w:rPr>
              <w:t xml:space="preserve">: </w:t>
            </w:r>
          </w:p>
        </w:tc>
      </w:tr>
      <w:tr w:rsidR="00795897" w:rsidRPr="00B14475" w14:paraId="60E0BB11" w14:textId="77777777" w:rsidTr="0076670F">
        <w:trPr>
          <w:trHeight w:val="275"/>
          <w:jc w:val="center"/>
        </w:trPr>
        <w:tc>
          <w:tcPr>
            <w:tcW w:w="9634" w:type="dxa"/>
            <w:shd w:val="clear" w:color="auto" w:fill="auto"/>
          </w:tcPr>
          <w:p w14:paraId="1C616EB4" w14:textId="6111CADF" w:rsidR="007308A1" w:rsidRPr="00B14475" w:rsidRDefault="00795897" w:rsidP="00B64E6D">
            <w:pPr>
              <w:jc w:val="both"/>
              <w:rPr>
                <w:rFonts w:ascii="Montserrat Light" w:hAnsi="Montserrat Light"/>
                <w:noProof/>
                <w:shd w:val="clear" w:color="auto" w:fill="FFFFFF"/>
              </w:rPr>
            </w:pPr>
            <w:r w:rsidRPr="00B14475">
              <w:rPr>
                <w:rFonts w:ascii="Montserrat Light" w:hAnsi="Montserrat Light"/>
                <w:noProof/>
                <w:shd w:val="clear" w:color="auto" w:fill="FFFFFF"/>
              </w:rPr>
              <w:t>Nu este cazul.</w:t>
            </w:r>
          </w:p>
        </w:tc>
      </w:tr>
      <w:tr w:rsidR="00795897" w:rsidRPr="00B14475" w14:paraId="08110B6F" w14:textId="77777777" w:rsidTr="0076670F">
        <w:trPr>
          <w:jc w:val="center"/>
        </w:trPr>
        <w:tc>
          <w:tcPr>
            <w:tcW w:w="9634" w:type="dxa"/>
            <w:shd w:val="clear" w:color="auto" w:fill="auto"/>
          </w:tcPr>
          <w:p w14:paraId="3AEBEDDD" w14:textId="192F1A07" w:rsidR="00795897" w:rsidRPr="00B14475" w:rsidRDefault="00795897" w:rsidP="00692493">
            <w:pPr>
              <w:jc w:val="both"/>
              <w:outlineLvl w:val="1"/>
              <w:rPr>
                <w:rFonts w:ascii="Montserrat Light" w:eastAsia="Times New Roman" w:hAnsi="Montserrat Light" w:cs="Times New Roman"/>
                <w:b/>
                <w:bCs/>
                <w:noProof/>
                <w:lang w:val="pt-PT"/>
              </w:rPr>
            </w:pPr>
            <w:r w:rsidRPr="00B14475">
              <w:rPr>
                <w:rFonts w:ascii="Montserrat Light" w:eastAsia="Times New Roman" w:hAnsi="Montserrat Light" w:cs="Times New Roman"/>
                <w:b/>
                <w:bCs/>
                <w:noProof/>
                <w:lang w:val="pt-PT"/>
              </w:rPr>
              <w:t xml:space="preserve">Secțiunea a 5-a – </w:t>
            </w:r>
            <w:r w:rsidRPr="00B14475">
              <w:rPr>
                <w:rFonts w:ascii="Montserrat Light" w:eastAsia="Times New Roman" w:hAnsi="Montserrat Light" w:cs="Times New Roman"/>
                <w:b/>
                <w:noProof/>
                <w:lang w:val="pt-PT"/>
              </w:rPr>
              <w:t xml:space="preserve">Efectele </w:t>
            </w:r>
            <w:r w:rsidRPr="00B14475">
              <w:rPr>
                <w:rFonts w:ascii="Montserrat Light" w:eastAsia="Times New Roman" w:hAnsi="Montserrat Light" w:cs="Times New Roman"/>
                <w:b/>
                <w:bCs/>
                <w:noProof/>
                <w:shd w:val="clear" w:color="auto" w:fill="FFFFFF"/>
                <w:lang w:val="pt-PT"/>
              </w:rPr>
              <w:t>actului administrativ</w:t>
            </w:r>
            <w:r w:rsidRPr="00B14475">
              <w:rPr>
                <w:rFonts w:ascii="Montserrat Light" w:eastAsia="Times New Roman" w:hAnsi="Montserrat Light" w:cs="Times New Roman"/>
                <w:b/>
                <w:noProof/>
                <w:lang w:val="pt-PT"/>
              </w:rPr>
              <w:t xml:space="preserve"> asupra actelor administrative în vigoare</w:t>
            </w:r>
            <w:r w:rsidRPr="00B14475">
              <w:rPr>
                <w:rFonts w:ascii="Montserrat Light" w:eastAsia="Times New Roman" w:hAnsi="Montserrat Light" w:cs="Times New Roman"/>
                <w:b/>
                <w:bCs/>
                <w:noProof/>
                <w:lang w:val="pt-PT"/>
              </w:rPr>
              <w:t xml:space="preserve"> și măsuri de implementare: </w:t>
            </w:r>
          </w:p>
        </w:tc>
      </w:tr>
      <w:tr w:rsidR="00692493" w:rsidRPr="00B14475" w14:paraId="6B2CE549" w14:textId="77777777" w:rsidTr="0076670F">
        <w:trPr>
          <w:jc w:val="center"/>
        </w:trPr>
        <w:tc>
          <w:tcPr>
            <w:tcW w:w="9634" w:type="dxa"/>
            <w:shd w:val="clear" w:color="auto" w:fill="auto"/>
          </w:tcPr>
          <w:p w14:paraId="5A7342C8" w14:textId="77777777" w:rsidR="005C358C" w:rsidRPr="00B14475" w:rsidRDefault="005C358C" w:rsidP="005C358C">
            <w:pPr>
              <w:jc w:val="both"/>
              <w:outlineLvl w:val="1"/>
              <w:rPr>
                <w:rFonts w:ascii="Montserrat Light" w:hAnsi="Montserrat Light" w:cs="Times New Roman"/>
                <w:lang w:val="ro-RO"/>
              </w:rPr>
            </w:pPr>
            <w:r w:rsidRPr="00B14475">
              <w:rPr>
                <w:rFonts w:ascii="Montserrat Light" w:hAnsi="Montserrat Light" w:cs="Times New Roman"/>
                <w:lang w:val="ro-RO"/>
              </w:rPr>
              <w:lastRenderedPageBreak/>
              <w:t>Actul administrativ nu produce efecte asupra altor acte administrative ale Consiliului Județean Cluj.</w:t>
            </w:r>
          </w:p>
          <w:p w14:paraId="429A1AAC" w14:textId="77777777" w:rsidR="007C37BC" w:rsidRPr="00B14475" w:rsidRDefault="007C37BC" w:rsidP="005C358C">
            <w:pPr>
              <w:shd w:val="clear" w:color="auto" w:fill="FFFFFF"/>
              <w:jc w:val="both"/>
              <w:rPr>
                <w:rFonts w:ascii="Montserrat Light" w:hAnsi="Montserrat Light" w:cs="Times New Roman"/>
                <w:lang w:val="ro-RO"/>
              </w:rPr>
            </w:pPr>
          </w:p>
          <w:p w14:paraId="17EF86C8" w14:textId="0C3AB0B7" w:rsidR="005C358C" w:rsidRPr="00B14475" w:rsidRDefault="005C358C" w:rsidP="005C358C">
            <w:pPr>
              <w:shd w:val="clear" w:color="auto" w:fill="FFFFFF"/>
              <w:jc w:val="both"/>
              <w:rPr>
                <w:rFonts w:ascii="Montserrat Light" w:hAnsi="Montserrat Light" w:cs="Times New Roman"/>
                <w:lang w:val="ro-RO"/>
              </w:rPr>
            </w:pPr>
            <w:r w:rsidRPr="00B14475">
              <w:rPr>
                <w:rFonts w:ascii="Montserrat Light" w:hAnsi="Montserrat Light" w:cs="Times New Roman"/>
                <w:lang w:val="ro-RO"/>
              </w:rPr>
              <w:t>Direcţia Dezvoltare și Investiții va urmări realizarea obiectivului conform documentației tehnico-economice aferente investițiilor publice cu încadrarea în devizul general aprobat şi respectarea indicatorilor tehnico-economici aprobaţi.</w:t>
            </w:r>
          </w:p>
          <w:p w14:paraId="4A718D23" w14:textId="77777777" w:rsidR="0076670F" w:rsidRPr="00B14475" w:rsidRDefault="0076670F" w:rsidP="00B64E6D">
            <w:pPr>
              <w:shd w:val="clear" w:color="auto" w:fill="FFFFFF"/>
              <w:suppressAutoHyphens/>
              <w:jc w:val="both"/>
              <w:rPr>
                <w:rFonts w:ascii="Montserrat Light" w:eastAsia="Calibri" w:hAnsi="Montserrat Light" w:cs="Times New Roman"/>
                <w:lang w:val="ro-RO" w:eastAsia="ar-SA"/>
              </w:rPr>
            </w:pPr>
          </w:p>
          <w:p w14:paraId="7115C4D4" w14:textId="177A5091" w:rsidR="007308A1" w:rsidRPr="00B14475" w:rsidRDefault="00477BB2" w:rsidP="00B64E6D">
            <w:pPr>
              <w:shd w:val="clear" w:color="auto" w:fill="FFFFFF"/>
              <w:suppressAutoHyphens/>
              <w:jc w:val="both"/>
              <w:rPr>
                <w:rFonts w:ascii="Montserrat Light" w:eastAsia="Times New Roman" w:hAnsi="Montserrat Light" w:cs="Times New Roman"/>
                <w:b/>
                <w:bCs/>
                <w:noProof/>
                <w:lang w:val="ro-RO"/>
              </w:rPr>
            </w:pPr>
            <w:r w:rsidRPr="00B14475">
              <w:rPr>
                <w:rFonts w:ascii="Montserrat Light" w:eastAsia="Calibri" w:hAnsi="Montserrat Light" w:cs="Times New Roman"/>
                <w:lang w:val="ro-RO" w:eastAsia="ar-SA"/>
              </w:rPr>
              <w:t xml:space="preserve">Hotărârea va fi anexată documentației care va fi depusă în </w:t>
            </w:r>
            <w:r w:rsidR="00E2521A" w:rsidRPr="00B14475">
              <w:rPr>
                <w:rFonts w:ascii="Montserrat Light" w:eastAsia="Calibri" w:hAnsi="Montserrat Light" w:cs="Times New Roman"/>
                <w:lang w:val="ro-RO" w:eastAsia="ar-SA"/>
              </w:rPr>
              <w:t xml:space="preserve">vederea </w:t>
            </w:r>
            <w:r w:rsidR="005C358C" w:rsidRPr="00B14475">
              <w:rPr>
                <w:rFonts w:ascii="Montserrat Light" w:eastAsia="Calibri" w:hAnsi="Montserrat Light" w:cs="Times New Roman"/>
                <w:lang w:val="ro-RO" w:eastAsia="ar-SA"/>
              </w:rPr>
              <w:t>obținerii finanțării.</w:t>
            </w:r>
          </w:p>
        </w:tc>
      </w:tr>
      <w:tr w:rsidR="00795897" w:rsidRPr="00B14475" w14:paraId="2EE18881" w14:textId="77777777" w:rsidTr="0076670F">
        <w:trPr>
          <w:jc w:val="center"/>
        </w:trPr>
        <w:tc>
          <w:tcPr>
            <w:tcW w:w="9634" w:type="dxa"/>
            <w:shd w:val="clear" w:color="auto" w:fill="auto"/>
          </w:tcPr>
          <w:p w14:paraId="232072D1" w14:textId="77777777" w:rsidR="00795897" w:rsidRPr="00B14475"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en-US"/>
              </w:rPr>
            </w:pPr>
            <w:r w:rsidRPr="00B14475">
              <w:rPr>
                <w:rFonts w:ascii="Montserrat Light" w:eastAsia="Times New Roman" w:hAnsi="Montserrat Light" w:cs="Times New Roman"/>
                <w:b/>
                <w:bCs/>
                <w:noProof/>
                <w:lang w:val="en-US"/>
              </w:rPr>
              <w:t>Secțiunea a 6-a – Anexe la referatul de aprobare:</w:t>
            </w:r>
          </w:p>
        </w:tc>
      </w:tr>
      <w:tr w:rsidR="00795897" w:rsidRPr="00B14475" w14:paraId="0311A11F" w14:textId="77777777" w:rsidTr="0076670F">
        <w:trPr>
          <w:trHeight w:val="58"/>
          <w:jc w:val="center"/>
        </w:trPr>
        <w:tc>
          <w:tcPr>
            <w:tcW w:w="9634" w:type="dxa"/>
            <w:shd w:val="clear" w:color="auto" w:fill="auto"/>
          </w:tcPr>
          <w:p w14:paraId="1D3E88C5" w14:textId="02A0B6BD" w:rsidR="007308A1" w:rsidRPr="00B14475" w:rsidRDefault="005C358C" w:rsidP="00B64E6D">
            <w:pPr>
              <w:shd w:val="clear" w:color="auto" w:fill="FFFFFF"/>
              <w:jc w:val="both"/>
              <w:rPr>
                <w:rFonts w:ascii="Montserrat Light" w:hAnsi="Montserrat Light"/>
                <w:color w:val="000000"/>
              </w:rPr>
            </w:pPr>
            <w:r w:rsidRPr="00B14475">
              <w:rPr>
                <w:rFonts w:ascii="Montserrat Light" w:hAnsi="Montserrat Light"/>
                <w:noProof/>
                <w:shd w:val="clear" w:color="auto" w:fill="FFFFFF"/>
              </w:rPr>
              <w:t>-</w:t>
            </w:r>
          </w:p>
        </w:tc>
      </w:tr>
    </w:tbl>
    <w:p w14:paraId="5E8B4FD9" w14:textId="77777777" w:rsidR="00B64E6D" w:rsidRPr="00B14475" w:rsidRDefault="00B64E6D" w:rsidP="005979FD">
      <w:pPr>
        <w:autoSpaceDE w:val="0"/>
        <w:autoSpaceDN w:val="0"/>
        <w:adjustRightInd w:val="0"/>
        <w:contextualSpacing/>
        <w:jc w:val="center"/>
        <w:rPr>
          <w:rFonts w:ascii="Montserrat Light" w:eastAsia="Times New Roman" w:hAnsi="Montserrat Light" w:cs="Times New Roman"/>
          <w:b/>
          <w:bCs/>
          <w:noProof/>
          <w:lang w:val="en-US"/>
        </w:rPr>
      </w:pPr>
    </w:p>
    <w:p w14:paraId="621616FD" w14:textId="77777777" w:rsidR="00731903" w:rsidRPr="00B14475" w:rsidRDefault="00731903" w:rsidP="005979FD">
      <w:pPr>
        <w:autoSpaceDE w:val="0"/>
        <w:autoSpaceDN w:val="0"/>
        <w:adjustRightInd w:val="0"/>
        <w:contextualSpacing/>
        <w:jc w:val="center"/>
        <w:rPr>
          <w:rFonts w:ascii="Montserrat Light" w:eastAsia="Times New Roman" w:hAnsi="Montserrat Light" w:cs="Times New Roman"/>
          <w:b/>
          <w:bCs/>
          <w:noProof/>
          <w:lang w:val="en-US"/>
        </w:rPr>
      </w:pPr>
    </w:p>
    <w:p w14:paraId="72778557" w14:textId="121C30DD" w:rsidR="008F76F2" w:rsidRPr="00B14475"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B14475">
        <w:rPr>
          <w:rFonts w:ascii="Montserrat Light" w:eastAsia="Times New Roman" w:hAnsi="Montserrat Light" w:cs="Times New Roman"/>
          <w:b/>
          <w:bCs/>
          <w:noProof/>
          <w:lang w:val="en-US"/>
        </w:rPr>
        <w:t>INIȚIATOR,</w:t>
      </w:r>
    </w:p>
    <w:p w14:paraId="6E435F9A" w14:textId="77777777" w:rsidR="008F76F2" w:rsidRPr="00B14475"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B14475">
        <w:rPr>
          <w:rFonts w:ascii="Montserrat Light" w:eastAsia="Times New Roman" w:hAnsi="Montserrat Light" w:cs="Times New Roman"/>
          <w:b/>
          <w:bCs/>
          <w:noProof/>
          <w:lang w:val="en-US"/>
        </w:rPr>
        <w:t xml:space="preserve">PREȘEDINTE </w:t>
      </w:r>
    </w:p>
    <w:p w14:paraId="29B780AC" w14:textId="39BA6BEC" w:rsidR="008F76F2" w:rsidRPr="00B14475" w:rsidRDefault="005F5D56" w:rsidP="005979FD">
      <w:pPr>
        <w:autoSpaceDE w:val="0"/>
        <w:autoSpaceDN w:val="0"/>
        <w:adjustRightInd w:val="0"/>
        <w:contextualSpacing/>
        <w:jc w:val="center"/>
        <w:rPr>
          <w:rFonts w:ascii="Montserrat Light" w:eastAsia="Times New Roman" w:hAnsi="Montserrat Light" w:cs="Times New Roman"/>
          <w:noProof/>
          <w:lang w:val="en-US"/>
        </w:rPr>
      </w:pPr>
      <w:r w:rsidRPr="00B14475">
        <w:rPr>
          <w:rFonts w:ascii="Montserrat Light" w:eastAsia="Times New Roman" w:hAnsi="Montserrat Light" w:cs="Times New Roman"/>
          <w:noProof/>
          <w:lang w:val="en-US"/>
        </w:rPr>
        <w:t xml:space="preserve">Alin </w:t>
      </w:r>
      <w:r w:rsidR="00827821" w:rsidRPr="00B14475">
        <w:rPr>
          <w:rFonts w:ascii="Montserrat Light" w:eastAsia="Times New Roman" w:hAnsi="Montserrat Light" w:cs="Times New Roman"/>
          <w:noProof/>
          <w:lang w:val="en-US"/>
        </w:rPr>
        <w:t>TIȘE</w:t>
      </w:r>
    </w:p>
    <w:p w14:paraId="0AE85650" w14:textId="77777777" w:rsidR="00B010FE" w:rsidRPr="00B14475" w:rsidRDefault="00B010FE" w:rsidP="005979FD">
      <w:pPr>
        <w:autoSpaceDE w:val="0"/>
        <w:autoSpaceDN w:val="0"/>
        <w:adjustRightInd w:val="0"/>
        <w:contextualSpacing/>
        <w:jc w:val="center"/>
        <w:rPr>
          <w:rFonts w:ascii="Montserrat Light" w:eastAsia="Times New Roman" w:hAnsi="Montserrat Light" w:cs="Times New Roman"/>
          <w:noProof/>
          <w:lang w:val="en-US"/>
        </w:rPr>
      </w:pPr>
    </w:p>
    <w:p w14:paraId="61F927D1" w14:textId="77777777" w:rsidR="000C2AB8" w:rsidRPr="00B14475" w:rsidRDefault="000C2AB8" w:rsidP="005C358C">
      <w:pPr>
        <w:autoSpaceDE w:val="0"/>
        <w:autoSpaceDN w:val="0"/>
        <w:adjustRightInd w:val="0"/>
        <w:rPr>
          <w:rFonts w:ascii="Montserrat Light" w:hAnsi="Montserrat Light"/>
          <w:b/>
          <w:bCs/>
          <w:highlight w:val="yellow"/>
          <w:lang w:val="ro-RO" w:eastAsia="ro-RO"/>
        </w:rPr>
        <w:sectPr w:rsidR="000C2AB8" w:rsidRPr="00B14475" w:rsidSect="0076670F">
          <w:headerReference w:type="default" r:id="rId8"/>
          <w:pgSz w:w="11909" w:h="16834" w:code="9"/>
          <w:pgMar w:top="1418" w:right="1134" w:bottom="851" w:left="1418" w:header="272" w:footer="198" w:gutter="0"/>
          <w:pgNumType w:start="1"/>
          <w:cols w:space="720"/>
        </w:sectPr>
      </w:pPr>
      <w:bookmarkStart w:id="5" w:name="_Hlk21680142"/>
    </w:p>
    <w:p w14:paraId="00BB9E0B" w14:textId="38AAC923" w:rsidR="00465853" w:rsidRPr="00B14475" w:rsidRDefault="00465853" w:rsidP="005979FD">
      <w:pPr>
        <w:autoSpaceDE w:val="0"/>
        <w:autoSpaceDN w:val="0"/>
        <w:adjustRightInd w:val="0"/>
        <w:jc w:val="center"/>
        <w:rPr>
          <w:rFonts w:ascii="Montserrat Light" w:hAnsi="Montserrat Light"/>
          <w:b/>
          <w:bCs/>
          <w:highlight w:val="yellow"/>
          <w:lang w:val="ro-RO" w:eastAsia="ro-RO"/>
        </w:rPr>
      </w:pPr>
    </w:p>
    <w:p w14:paraId="04510B29" w14:textId="77F4EADC" w:rsidR="008F76F2" w:rsidRPr="00B14475" w:rsidRDefault="008F76F2" w:rsidP="005979FD">
      <w:pPr>
        <w:autoSpaceDE w:val="0"/>
        <w:autoSpaceDN w:val="0"/>
        <w:adjustRightInd w:val="0"/>
        <w:jc w:val="center"/>
        <w:rPr>
          <w:rFonts w:ascii="Montserrat Light" w:hAnsi="Montserrat Light"/>
          <w:b/>
          <w:bCs/>
          <w:lang w:val="ro-RO" w:eastAsia="ro-RO"/>
        </w:rPr>
      </w:pPr>
      <w:r w:rsidRPr="00B14475">
        <w:rPr>
          <w:rFonts w:ascii="Montserrat Light" w:hAnsi="Montserrat Light"/>
          <w:b/>
          <w:bCs/>
          <w:lang w:val="ro-RO" w:eastAsia="ro-RO"/>
        </w:rPr>
        <w:t xml:space="preserve">P R O I E C T  DE  H O T Ă R Â R E </w:t>
      </w:r>
    </w:p>
    <w:p w14:paraId="24BE5E53" w14:textId="77777777" w:rsidR="009E525B" w:rsidRPr="00B14475" w:rsidRDefault="009E525B" w:rsidP="009E525B">
      <w:pPr>
        <w:jc w:val="center"/>
        <w:rPr>
          <w:rFonts w:ascii="Montserrat Light" w:hAnsi="Montserrat Light"/>
          <w:b/>
          <w:bCs/>
          <w:lang w:val="ro-RO"/>
        </w:rPr>
      </w:pPr>
      <w:bookmarkStart w:id="6" w:name="_Hlk132014137"/>
      <w:bookmarkStart w:id="7" w:name="_Hlk479682873"/>
      <w:bookmarkEnd w:id="5"/>
      <w:r w:rsidRPr="00B14475">
        <w:rPr>
          <w:rFonts w:ascii="Montserrat Light" w:hAnsi="Montserrat Light"/>
          <w:b/>
          <w:bCs/>
          <w:lang w:val="ro-RO"/>
        </w:rPr>
        <w:t>privind aprobarea indicatorilor tehnico-economici ai obiectivului de investiții</w:t>
      </w:r>
    </w:p>
    <w:bookmarkEnd w:id="6"/>
    <w:p w14:paraId="4A956780" w14:textId="749F9EB5" w:rsidR="006B6303" w:rsidRPr="00B14475" w:rsidRDefault="00DB0E73" w:rsidP="005979FD">
      <w:pPr>
        <w:jc w:val="center"/>
        <w:rPr>
          <w:rFonts w:ascii="Montserrat Light" w:hAnsi="Montserrat Light"/>
          <w:b/>
          <w:highlight w:val="yellow"/>
          <w:lang w:val="ro-RO"/>
        </w:rPr>
      </w:pPr>
      <w:r w:rsidRPr="00B14475">
        <w:rPr>
          <w:rFonts w:ascii="Montserrat Light" w:hAnsi="Montserrat Light"/>
          <w:b/>
          <w:bCs/>
          <w:lang w:val="ro-RO"/>
        </w:rPr>
        <w:t>,,</w:t>
      </w:r>
      <w:bookmarkStart w:id="8" w:name="_Hlk137807331"/>
      <w:r w:rsidRPr="00B14475">
        <w:rPr>
          <w:rFonts w:ascii="Montserrat Light" w:hAnsi="Montserrat Light"/>
          <w:b/>
          <w:bCs/>
          <w:lang w:val="ro-RO"/>
        </w:rPr>
        <w:t>Creșterea eficienței energetice Pavilion 2 al Spitalului Clinic de Pneumoftiziologie ,,Leon Daniello” Cluj-Napoca</w:t>
      </w:r>
      <w:bookmarkEnd w:id="8"/>
      <w:r w:rsidRPr="00B14475">
        <w:rPr>
          <w:rFonts w:ascii="Montserrat Light" w:hAnsi="Montserrat Light"/>
          <w:b/>
          <w:bCs/>
          <w:lang w:val="ro-RO"/>
        </w:rPr>
        <w:t>”</w:t>
      </w:r>
    </w:p>
    <w:bookmarkEnd w:id="7"/>
    <w:p w14:paraId="3472668E" w14:textId="77777777" w:rsidR="00DB0E73" w:rsidRPr="00B14475" w:rsidRDefault="00DB0E73" w:rsidP="00D17295">
      <w:pPr>
        <w:autoSpaceDE w:val="0"/>
        <w:autoSpaceDN w:val="0"/>
        <w:adjustRightInd w:val="0"/>
        <w:rPr>
          <w:rFonts w:ascii="Montserrat Light" w:hAnsi="Montserrat Light"/>
          <w:noProof/>
          <w:highlight w:val="yellow"/>
          <w:lang w:val="ro-RO" w:eastAsia="ro-RO"/>
        </w:rPr>
      </w:pPr>
    </w:p>
    <w:p w14:paraId="5FA2577F" w14:textId="2A986BF5" w:rsidR="008F76F2" w:rsidRPr="00B14475" w:rsidRDefault="008F76F2" w:rsidP="00D17295">
      <w:pPr>
        <w:autoSpaceDE w:val="0"/>
        <w:autoSpaceDN w:val="0"/>
        <w:adjustRightInd w:val="0"/>
        <w:rPr>
          <w:rFonts w:ascii="Montserrat Light" w:hAnsi="Montserrat Light"/>
          <w:noProof/>
          <w:lang w:val="ro-RO" w:eastAsia="ro-RO"/>
        </w:rPr>
      </w:pPr>
      <w:r w:rsidRPr="00B14475">
        <w:rPr>
          <w:rFonts w:ascii="Montserrat Light" w:hAnsi="Montserrat Light"/>
          <w:noProof/>
          <w:lang w:val="ro-RO" w:eastAsia="ro-RO"/>
        </w:rPr>
        <w:t>Consiliul Judeţean Cluj, întrunit în şedinţă ordinară;</w:t>
      </w:r>
    </w:p>
    <w:p w14:paraId="4BB683AB" w14:textId="2A5A17E9" w:rsidR="006B6303" w:rsidRPr="00B14475" w:rsidRDefault="008F76F2" w:rsidP="00477BB2">
      <w:pPr>
        <w:autoSpaceDE w:val="0"/>
        <w:autoSpaceDN w:val="0"/>
        <w:adjustRightInd w:val="0"/>
        <w:jc w:val="both"/>
        <w:rPr>
          <w:rFonts w:ascii="Montserrat Light" w:hAnsi="Montserrat Light"/>
          <w:noProof/>
          <w:lang w:val="ro-RO"/>
        </w:rPr>
      </w:pPr>
      <w:r w:rsidRPr="00B14475">
        <w:rPr>
          <w:rFonts w:ascii="Montserrat Light" w:hAnsi="Montserrat Light"/>
          <w:noProof/>
          <w:lang w:val="ro-RO"/>
        </w:rPr>
        <w:t>Având în vedere Proiectul de hotărâre înregistrat cu nr. .</w:t>
      </w:r>
      <w:r w:rsidR="0076670F" w:rsidRPr="00B14475">
        <w:rPr>
          <w:rFonts w:ascii="Montserrat Light" w:hAnsi="Montserrat Light"/>
          <w:noProof/>
          <w:lang w:val="ro-RO"/>
        </w:rPr>
        <w:t>...........</w:t>
      </w:r>
      <w:r w:rsidRPr="00B14475">
        <w:rPr>
          <w:rFonts w:ascii="Montserrat Light" w:hAnsi="Montserrat Light"/>
          <w:noProof/>
          <w:lang w:val="ro-RO"/>
        </w:rPr>
        <w:t>........ din</w:t>
      </w:r>
      <w:r w:rsidR="0076670F" w:rsidRPr="00B14475">
        <w:rPr>
          <w:rFonts w:ascii="Montserrat Light" w:hAnsi="Montserrat Light"/>
          <w:noProof/>
          <w:lang w:val="ro-RO"/>
        </w:rPr>
        <w:t xml:space="preserve"> ..</w:t>
      </w:r>
      <w:r w:rsidRPr="00B14475">
        <w:rPr>
          <w:rFonts w:ascii="Montserrat Light" w:hAnsi="Montserrat Light"/>
          <w:noProof/>
          <w:lang w:val="ro-RO"/>
        </w:rPr>
        <w:t xml:space="preserve">…. </w:t>
      </w:r>
      <w:r w:rsidR="009E525B" w:rsidRPr="00B14475">
        <w:rPr>
          <w:rFonts w:ascii="Montserrat Light" w:hAnsi="Montserrat Light"/>
          <w:noProof/>
          <w:lang w:val="ro-RO"/>
        </w:rPr>
        <w:t>0</w:t>
      </w:r>
      <w:r w:rsidR="00DB0E73" w:rsidRPr="00B14475">
        <w:rPr>
          <w:rFonts w:ascii="Montserrat Light" w:hAnsi="Montserrat Light"/>
          <w:noProof/>
          <w:lang w:val="ro-RO"/>
        </w:rPr>
        <w:t>6</w:t>
      </w:r>
      <w:r w:rsidR="009E525B" w:rsidRPr="00B14475">
        <w:rPr>
          <w:rFonts w:ascii="Montserrat Light" w:hAnsi="Montserrat Light"/>
          <w:noProof/>
          <w:lang w:val="ro-RO"/>
        </w:rPr>
        <w:t>.2023</w:t>
      </w:r>
      <w:r w:rsidRPr="00B14475">
        <w:rPr>
          <w:rFonts w:ascii="Montserrat Light" w:hAnsi="Montserrat Light"/>
          <w:noProof/>
          <w:lang w:val="ro-RO"/>
        </w:rPr>
        <w:t xml:space="preserve"> </w:t>
      </w:r>
      <w:r w:rsidR="009E525B" w:rsidRPr="00B14475">
        <w:rPr>
          <w:rFonts w:ascii="Montserrat Light" w:hAnsi="Montserrat Light"/>
          <w:noProof/>
          <w:lang w:val="ro-RO"/>
        </w:rPr>
        <w:t xml:space="preserve">privind aprobarea indicatorilor tehnico-economici ai obiectivului de investiții </w:t>
      </w:r>
      <w:r w:rsidR="00DB0E73" w:rsidRPr="00B14475">
        <w:rPr>
          <w:rFonts w:ascii="Montserrat Light" w:hAnsi="Montserrat Light"/>
          <w:i/>
          <w:iCs/>
          <w:noProof/>
          <w:lang w:val="ro-RO"/>
        </w:rPr>
        <w:t>,,Creșterea eficienței energetice Pavilion 2 al Spitalului Clinic de Pneumoftiziologie ,,Leon Daniello” Cluj-Napoca”</w:t>
      </w:r>
      <w:r w:rsidR="00DB0E73" w:rsidRPr="00B14475">
        <w:rPr>
          <w:rFonts w:ascii="Montserrat Light" w:hAnsi="Montserrat Light"/>
          <w:noProof/>
          <w:lang w:val="ro-RO"/>
        </w:rPr>
        <w:t xml:space="preserve"> </w:t>
      </w:r>
      <w:r w:rsidRPr="00B14475">
        <w:rPr>
          <w:rFonts w:ascii="Montserrat Light" w:hAnsi="Montserrat Light"/>
          <w:bCs/>
          <w:noProof/>
          <w:lang w:val="ro-RO"/>
        </w:rPr>
        <w:t>p</w:t>
      </w:r>
      <w:r w:rsidRPr="00B14475">
        <w:rPr>
          <w:rFonts w:ascii="Montserrat Light" w:hAnsi="Montserrat Light"/>
          <w:noProof/>
          <w:lang w:val="ro-RO"/>
        </w:rPr>
        <w:t xml:space="preserve">ropus de Președintele Consiliului Județean Cluj, domnul Alin Tișe, care este însoţit de </w:t>
      </w:r>
      <w:r w:rsidRPr="00B14475">
        <w:rPr>
          <w:rFonts w:ascii="Montserrat Light" w:hAnsi="Montserrat Light"/>
          <w:bCs/>
          <w:noProof/>
          <w:lang w:val="ro-RO"/>
        </w:rPr>
        <w:t>R</w:t>
      </w:r>
      <w:r w:rsidRPr="00B14475">
        <w:rPr>
          <w:rFonts w:ascii="Montserrat Light" w:hAnsi="Montserrat Light"/>
          <w:noProof/>
          <w:lang w:val="ro-RO"/>
        </w:rPr>
        <w:t xml:space="preserve">eferatul de aprobare cu nr. </w:t>
      </w:r>
      <w:r w:rsidR="00055F25" w:rsidRPr="00B14475">
        <w:rPr>
          <w:rFonts w:ascii="Montserrat Light" w:hAnsi="Montserrat Light"/>
          <w:lang w:val="ro-RO"/>
        </w:rPr>
        <w:t>24998</w:t>
      </w:r>
      <w:r w:rsidR="000524EE" w:rsidRPr="00B14475">
        <w:rPr>
          <w:rFonts w:ascii="Montserrat Light" w:hAnsi="Montserrat Light"/>
          <w:lang w:val="ro-RO"/>
        </w:rPr>
        <w:t>/ 1</w:t>
      </w:r>
      <w:r w:rsidR="00055F25" w:rsidRPr="00B14475">
        <w:rPr>
          <w:rFonts w:ascii="Montserrat Light" w:hAnsi="Montserrat Light"/>
          <w:lang w:val="ro-RO"/>
        </w:rPr>
        <w:t>9</w:t>
      </w:r>
      <w:r w:rsidR="000524EE" w:rsidRPr="00B14475">
        <w:rPr>
          <w:rFonts w:ascii="Montserrat Light" w:hAnsi="Montserrat Light"/>
          <w:lang w:val="ro-RO"/>
        </w:rPr>
        <w:t>.0</w:t>
      </w:r>
      <w:r w:rsidR="00055F25" w:rsidRPr="00B14475">
        <w:rPr>
          <w:rFonts w:ascii="Montserrat Light" w:hAnsi="Montserrat Light"/>
          <w:lang w:val="ro-RO"/>
        </w:rPr>
        <w:t>6</w:t>
      </w:r>
      <w:r w:rsidR="000524EE" w:rsidRPr="00B14475">
        <w:rPr>
          <w:rFonts w:ascii="Montserrat Light" w:hAnsi="Montserrat Light"/>
          <w:lang w:val="ro-RO"/>
        </w:rPr>
        <w:t>.2023</w:t>
      </w:r>
      <w:r w:rsidRPr="00B14475">
        <w:rPr>
          <w:rFonts w:ascii="Montserrat Light" w:hAnsi="Montserrat Light"/>
          <w:noProof/>
          <w:lang w:val="ro-RO"/>
        </w:rPr>
        <w:t>; Rapo</w:t>
      </w:r>
      <w:r w:rsidR="00701F00" w:rsidRPr="00B14475">
        <w:rPr>
          <w:rFonts w:ascii="Montserrat Light" w:hAnsi="Montserrat Light"/>
          <w:noProof/>
          <w:lang w:val="ro-RO"/>
        </w:rPr>
        <w:t xml:space="preserve">rtul </w:t>
      </w:r>
      <w:r w:rsidRPr="00B14475">
        <w:rPr>
          <w:rFonts w:ascii="Montserrat Light" w:hAnsi="Montserrat Light"/>
          <w:noProof/>
          <w:lang w:val="ro-RO"/>
        </w:rPr>
        <w:t xml:space="preserve"> de specialitate întocmit de compartiment</w:t>
      </w:r>
      <w:r w:rsidR="0039710B" w:rsidRPr="00B14475">
        <w:rPr>
          <w:rFonts w:ascii="Montserrat Light" w:hAnsi="Montserrat Light"/>
          <w:noProof/>
          <w:lang w:val="ro-RO"/>
        </w:rPr>
        <w:t>ele</w:t>
      </w:r>
      <w:r w:rsidRPr="00B14475">
        <w:rPr>
          <w:rFonts w:ascii="Montserrat Light" w:hAnsi="Montserrat Light"/>
          <w:noProof/>
          <w:lang w:val="ro-RO"/>
        </w:rPr>
        <w:t xml:space="preserve"> de resort din cadrul aparatului de specialitate al Consiliului Judeţean Cluj cu n</w:t>
      </w:r>
      <w:r w:rsidR="00A14397" w:rsidRPr="00B14475">
        <w:rPr>
          <w:rFonts w:ascii="Montserrat Light" w:hAnsi="Montserrat Light"/>
          <w:noProof/>
          <w:lang w:val="ro-RO"/>
        </w:rPr>
        <w:t xml:space="preserve">r. </w:t>
      </w:r>
      <w:r w:rsidR="00E05FAB" w:rsidRPr="00B14475">
        <w:rPr>
          <w:rFonts w:ascii="Montserrat Light" w:hAnsi="Montserrat Light"/>
          <w:noProof/>
          <w:lang w:val="ro-RO"/>
        </w:rPr>
        <w:t xml:space="preserve">24993/19.06.2023 </w:t>
      </w:r>
      <w:r w:rsidR="003D7DF3" w:rsidRPr="00B14475">
        <w:rPr>
          <w:rFonts w:ascii="Montserrat Light" w:hAnsi="Montserrat Light"/>
          <w:noProof/>
          <w:lang w:val="ro-RO"/>
        </w:rPr>
        <w:t>si nr</w:t>
      </w:r>
      <w:r w:rsidR="00055F25" w:rsidRPr="00B14475">
        <w:rPr>
          <w:rFonts w:ascii="Montserrat Light" w:hAnsi="Montserrat Light"/>
          <w:noProof/>
          <w:lang w:val="ro-RO"/>
        </w:rPr>
        <w:t>.</w:t>
      </w:r>
      <w:r w:rsidR="00055F25" w:rsidRPr="00B14475">
        <w:rPr>
          <w:rFonts w:ascii="Montserrat Light" w:hAnsi="Montserrat Light"/>
        </w:rPr>
        <w:t xml:space="preserve"> </w:t>
      </w:r>
      <w:r w:rsidR="00055F25" w:rsidRPr="00B14475">
        <w:rPr>
          <w:rFonts w:ascii="Montserrat Light" w:hAnsi="Montserrat Light"/>
          <w:noProof/>
          <w:lang w:val="ro-RO"/>
        </w:rPr>
        <w:t>24996</w:t>
      </w:r>
      <w:r w:rsidR="00C617C6" w:rsidRPr="00B14475">
        <w:rPr>
          <w:rFonts w:ascii="Montserrat Light" w:hAnsi="Montserrat Light"/>
          <w:noProof/>
          <w:lang w:val="ro-RO"/>
        </w:rPr>
        <w:t xml:space="preserve"> </w:t>
      </w:r>
      <w:r w:rsidR="003D7DF3" w:rsidRPr="00B14475">
        <w:rPr>
          <w:rFonts w:ascii="Montserrat Light" w:hAnsi="Montserrat Light"/>
          <w:noProof/>
          <w:lang w:val="ro-RO"/>
        </w:rPr>
        <w:t>/</w:t>
      </w:r>
      <w:r w:rsidR="000524EE" w:rsidRPr="00B14475">
        <w:rPr>
          <w:rFonts w:ascii="Montserrat Light" w:hAnsi="Montserrat Light"/>
          <w:noProof/>
          <w:lang w:val="ro-RO"/>
        </w:rPr>
        <w:t>1</w:t>
      </w:r>
      <w:r w:rsidR="00055F25" w:rsidRPr="00B14475">
        <w:rPr>
          <w:rFonts w:ascii="Montserrat Light" w:hAnsi="Montserrat Light"/>
          <w:noProof/>
          <w:lang w:val="ro-RO"/>
        </w:rPr>
        <w:t>9</w:t>
      </w:r>
      <w:r w:rsidR="00C617C6" w:rsidRPr="00B14475">
        <w:rPr>
          <w:rFonts w:ascii="Montserrat Light" w:hAnsi="Montserrat Light"/>
          <w:noProof/>
          <w:lang w:val="ro-RO"/>
        </w:rPr>
        <w:t>.0</w:t>
      </w:r>
      <w:r w:rsidR="00055F25" w:rsidRPr="00B14475">
        <w:rPr>
          <w:rFonts w:ascii="Montserrat Light" w:hAnsi="Montserrat Light"/>
          <w:noProof/>
          <w:lang w:val="ro-RO"/>
        </w:rPr>
        <w:t>6</w:t>
      </w:r>
      <w:r w:rsidR="00C617C6" w:rsidRPr="00B14475">
        <w:rPr>
          <w:rFonts w:ascii="Montserrat Light" w:hAnsi="Montserrat Light"/>
          <w:noProof/>
          <w:lang w:val="ro-RO"/>
        </w:rPr>
        <w:t>.</w:t>
      </w:r>
      <w:r w:rsidR="003D7DF3" w:rsidRPr="00B14475">
        <w:rPr>
          <w:rFonts w:ascii="Montserrat Light" w:hAnsi="Montserrat Light"/>
          <w:noProof/>
          <w:lang w:val="ro-RO"/>
        </w:rPr>
        <w:t>202</w:t>
      </w:r>
      <w:r w:rsidR="00477BB2" w:rsidRPr="00B14475">
        <w:rPr>
          <w:rFonts w:ascii="Montserrat Light" w:hAnsi="Montserrat Light"/>
          <w:noProof/>
          <w:lang w:val="ro-RO"/>
        </w:rPr>
        <w:t>3</w:t>
      </w:r>
      <w:r w:rsidR="006B6303" w:rsidRPr="00B14475">
        <w:rPr>
          <w:rFonts w:ascii="Montserrat Light" w:hAnsi="Montserrat Light"/>
          <w:noProof/>
          <w:lang w:val="ro-RO"/>
        </w:rPr>
        <w:t xml:space="preserve"> </w:t>
      </w:r>
      <w:r w:rsidRPr="00B14475">
        <w:rPr>
          <w:rFonts w:ascii="Montserrat Light" w:hAnsi="Montserrat Light"/>
          <w:noProof/>
          <w:lang w:val="ro-RO"/>
        </w:rPr>
        <w:t>şi Avizul cu nr...... din ..... adoptat de Comisia de specialitate nr. …</w:t>
      </w:r>
      <w:r w:rsidR="0076670F" w:rsidRPr="00B14475">
        <w:rPr>
          <w:rFonts w:ascii="Montserrat Light" w:hAnsi="Montserrat Light"/>
          <w:noProof/>
          <w:lang w:val="ro-RO"/>
        </w:rPr>
        <w:t>..........</w:t>
      </w:r>
      <w:r w:rsidRPr="00B14475">
        <w:rPr>
          <w:rFonts w:ascii="Montserrat Light" w:hAnsi="Montserrat Light"/>
          <w:noProof/>
          <w:lang w:val="ro-RO"/>
        </w:rPr>
        <w:t>…….., în conformitate cu art. 182 alin. (4) coroborat cu art. 136 din Ordonanța de urgență a Guvernului nr. 57/2019 privind Codul administrativ, cu</w:t>
      </w:r>
      <w:r w:rsidR="00D122E1" w:rsidRPr="00B14475">
        <w:rPr>
          <w:rFonts w:ascii="Montserrat Light" w:hAnsi="Montserrat Light"/>
          <w:noProof/>
          <w:lang w:val="ro-RO"/>
        </w:rPr>
        <w:t xml:space="preserve"> </w:t>
      </w:r>
      <w:r w:rsidRPr="00B14475">
        <w:rPr>
          <w:rFonts w:ascii="Montserrat Light" w:hAnsi="Montserrat Light"/>
          <w:noProof/>
          <w:lang w:val="ro-RO"/>
        </w:rPr>
        <w:t>modificările și completările ulterioare;</w:t>
      </w:r>
    </w:p>
    <w:p w14:paraId="46BA98FF" w14:textId="77777777" w:rsidR="00536719" w:rsidRPr="00B14475" w:rsidRDefault="00536719" w:rsidP="009E525B">
      <w:pPr>
        <w:jc w:val="both"/>
        <w:rPr>
          <w:rFonts w:ascii="Montserrat Light" w:hAnsi="Montserrat Light"/>
          <w:bCs/>
          <w:noProof/>
          <w:highlight w:val="yellow"/>
          <w:lang w:val="ro-RO" w:eastAsia="x-none"/>
        </w:rPr>
      </w:pPr>
    </w:p>
    <w:p w14:paraId="7F8C54AF" w14:textId="77777777" w:rsidR="00536719" w:rsidRPr="00B14475" w:rsidRDefault="00536719" w:rsidP="00477BB2">
      <w:pPr>
        <w:jc w:val="both"/>
        <w:rPr>
          <w:rFonts w:ascii="Montserrat Light" w:hAnsi="Montserrat Light" w:cs="Cambria"/>
          <w:noProof/>
        </w:rPr>
      </w:pPr>
      <w:r w:rsidRPr="00B14475">
        <w:rPr>
          <w:rFonts w:ascii="Montserrat Light" w:hAnsi="Montserrat Light" w:cs="Cambria"/>
          <w:noProof/>
        </w:rPr>
        <w:t>Luând în considerare dispozițiile:</w:t>
      </w:r>
    </w:p>
    <w:p w14:paraId="3856F2EB" w14:textId="20ECFDC8" w:rsidR="00536719" w:rsidRPr="00B14475" w:rsidRDefault="00536719" w:rsidP="00477BB2">
      <w:pPr>
        <w:pStyle w:val="Listparagraf"/>
        <w:numPr>
          <w:ilvl w:val="0"/>
          <w:numId w:val="12"/>
        </w:numPr>
        <w:spacing w:after="0" w:line="276" w:lineRule="auto"/>
        <w:jc w:val="both"/>
        <w:rPr>
          <w:rFonts w:ascii="Montserrat Light" w:hAnsi="Montserrat Light" w:cs="Cambria"/>
          <w:noProof/>
        </w:rPr>
      </w:pPr>
      <w:r w:rsidRPr="00B14475">
        <w:rPr>
          <w:rFonts w:ascii="Montserrat Light" w:hAnsi="Montserrat Light" w:cs="Cambria"/>
          <w:noProof/>
        </w:rPr>
        <w:t>art. 123 – 140, ale art. 142 - 156 din Regulamentul de organizare şi funcţionare a Consiliului Judeţean Cluj, aprobat prin Hotărârea Consiliului Judeţean Cluj nr. 170/2020</w:t>
      </w:r>
      <w:r w:rsidR="009E525B" w:rsidRPr="00B14475">
        <w:rPr>
          <w:rFonts w:ascii="Montserrat Light" w:hAnsi="Montserrat Light" w:cs="Cambria"/>
          <w:noProof/>
        </w:rPr>
        <w:t>,</w:t>
      </w:r>
      <w:r w:rsidRPr="00B14475">
        <w:rPr>
          <w:rFonts w:ascii="Montserrat Light" w:hAnsi="Montserrat Light" w:cs="Cambria"/>
          <w:noProof/>
        </w:rPr>
        <w:t xml:space="preserve"> republicată;</w:t>
      </w:r>
    </w:p>
    <w:p w14:paraId="7AB1E6E7" w14:textId="77777777" w:rsidR="00536719" w:rsidRPr="00B14475" w:rsidRDefault="00536719" w:rsidP="00477BB2">
      <w:pPr>
        <w:pStyle w:val="Listparagraf"/>
        <w:spacing w:after="0" w:line="276" w:lineRule="auto"/>
        <w:jc w:val="both"/>
        <w:rPr>
          <w:rFonts w:ascii="Montserrat Light" w:hAnsi="Montserrat Light" w:cs="Cambria"/>
          <w:noProof/>
          <w:highlight w:val="yellow"/>
        </w:rPr>
      </w:pPr>
    </w:p>
    <w:p w14:paraId="15F41B57" w14:textId="77777777" w:rsidR="00536719" w:rsidRPr="00B14475" w:rsidRDefault="00536719" w:rsidP="00477BB2">
      <w:pPr>
        <w:jc w:val="both"/>
        <w:rPr>
          <w:rFonts w:ascii="Montserrat Light" w:hAnsi="Montserrat Light"/>
          <w:noProof/>
        </w:rPr>
      </w:pPr>
      <w:r w:rsidRPr="00B14475">
        <w:rPr>
          <w:rFonts w:ascii="Montserrat Light" w:hAnsi="Montserrat Light"/>
          <w:noProof/>
        </w:rPr>
        <w:t>În conformitate cu prevederile:</w:t>
      </w:r>
    </w:p>
    <w:p w14:paraId="16EF5A60" w14:textId="67DECD64" w:rsidR="00EA1B3D" w:rsidRPr="00B14475" w:rsidRDefault="00536719" w:rsidP="00477BB2">
      <w:pPr>
        <w:numPr>
          <w:ilvl w:val="0"/>
          <w:numId w:val="3"/>
        </w:numPr>
        <w:ind w:left="709" w:right="91"/>
        <w:contextualSpacing/>
        <w:jc w:val="both"/>
        <w:rPr>
          <w:rFonts w:ascii="Montserrat Light" w:hAnsi="Montserrat Light"/>
        </w:rPr>
      </w:pPr>
      <w:r w:rsidRPr="00B14475">
        <w:rPr>
          <w:rFonts w:ascii="Montserrat Light" w:hAnsi="Montserrat Light"/>
        </w:rPr>
        <w:t xml:space="preserve">art. 173 </w:t>
      </w:r>
      <w:proofErr w:type="spellStart"/>
      <w:r w:rsidRPr="00B14475">
        <w:rPr>
          <w:rFonts w:ascii="Montserrat Light" w:hAnsi="Montserrat Light"/>
        </w:rPr>
        <w:t>alin</w:t>
      </w:r>
      <w:proofErr w:type="spellEnd"/>
      <w:r w:rsidRPr="00B14475">
        <w:rPr>
          <w:rFonts w:ascii="Montserrat Light" w:hAnsi="Montserrat Light"/>
        </w:rPr>
        <w:t xml:space="preserve">. (1) lit. b) c) </w:t>
      </w:r>
      <w:r w:rsidR="00346A8E" w:rsidRPr="00B14475">
        <w:rPr>
          <w:rFonts w:ascii="Montserrat Light" w:hAnsi="Montserrat Light"/>
        </w:rPr>
        <w:t xml:space="preserve">d) </w:t>
      </w:r>
      <w:proofErr w:type="spellStart"/>
      <w:r w:rsidRPr="00B14475">
        <w:rPr>
          <w:rFonts w:ascii="Montserrat Light" w:hAnsi="Montserrat Light"/>
        </w:rPr>
        <w:t>și</w:t>
      </w:r>
      <w:proofErr w:type="spellEnd"/>
      <w:r w:rsidRPr="00B14475">
        <w:rPr>
          <w:rFonts w:ascii="Montserrat Light" w:hAnsi="Montserrat Light"/>
        </w:rPr>
        <w:t xml:space="preserve"> </w:t>
      </w:r>
      <w:r w:rsidR="00CF27CC" w:rsidRPr="00B14475">
        <w:rPr>
          <w:rFonts w:ascii="Montserrat Light" w:hAnsi="Montserrat Light"/>
        </w:rPr>
        <w:t>f</w:t>
      </w:r>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alin</w:t>
      </w:r>
      <w:proofErr w:type="spellEnd"/>
      <w:r w:rsidRPr="00B14475">
        <w:rPr>
          <w:rFonts w:ascii="Montserrat Light" w:hAnsi="Montserrat Light"/>
        </w:rPr>
        <w:t xml:space="preserve">. (3) lit. </w:t>
      </w:r>
      <w:r w:rsidR="00CF27CC" w:rsidRPr="00B14475">
        <w:rPr>
          <w:rFonts w:ascii="Montserrat Light" w:hAnsi="Montserrat Light"/>
        </w:rPr>
        <w:t>f</w:t>
      </w:r>
      <w:r w:rsidRPr="00B14475">
        <w:rPr>
          <w:rFonts w:ascii="Montserrat Light" w:hAnsi="Montserrat Light"/>
        </w:rPr>
        <w:t xml:space="preserve">) </w:t>
      </w:r>
      <w:proofErr w:type="spellStart"/>
      <w:r w:rsidRPr="00B14475">
        <w:rPr>
          <w:rFonts w:ascii="Montserrat Light" w:hAnsi="Montserrat Light"/>
        </w:rPr>
        <w:t>alin</w:t>
      </w:r>
      <w:proofErr w:type="spellEnd"/>
      <w:r w:rsidRPr="00B14475">
        <w:rPr>
          <w:rFonts w:ascii="Montserrat Light" w:hAnsi="Montserrat Light"/>
        </w:rPr>
        <w:t xml:space="preserve">. (5) lit. </w:t>
      </w:r>
      <w:r w:rsidR="00CF27CC" w:rsidRPr="00B14475">
        <w:rPr>
          <w:rFonts w:ascii="Montserrat Light" w:hAnsi="Montserrat Light"/>
        </w:rPr>
        <w:t>d</w:t>
      </w:r>
      <w:r w:rsidRPr="00B14475">
        <w:rPr>
          <w:rFonts w:ascii="Montserrat Light" w:hAnsi="Montserrat Light"/>
        </w:rPr>
        <w:t xml:space="preserve">) </w:t>
      </w:r>
      <w:r w:rsidR="00CF27CC" w:rsidRPr="00B14475">
        <w:rPr>
          <w:rFonts w:ascii="Montserrat Light" w:hAnsi="Montserrat Light"/>
        </w:rPr>
        <w:t xml:space="preserve">j) n) </w:t>
      </w:r>
      <w:r w:rsidRPr="00B14475">
        <w:rPr>
          <w:rFonts w:ascii="Montserrat Light" w:hAnsi="Montserrat Light"/>
        </w:rPr>
        <w:t xml:space="preserve">din </w:t>
      </w:r>
      <w:proofErr w:type="spellStart"/>
      <w:r w:rsidRPr="00B14475">
        <w:rPr>
          <w:rFonts w:ascii="Montserrat Light" w:hAnsi="Montserrat Light"/>
        </w:rPr>
        <w:t>Ordonanța</w:t>
      </w:r>
      <w:proofErr w:type="spellEnd"/>
      <w:r w:rsidRPr="00B14475">
        <w:rPr>
          <w:rFonts w:ascii="Montserrat Light" w:hAnsi="Montserrat Light"/>
        </w:rPr>
        <w:t xml:space="preserve"> de </w:t>
      </w:r>
      <w:proofErr w:type="spellStart"/>
      <w:r w:rsidRPr="00B14475">
        <w:rPr>
          <w:rFonts w:ascii="Montserrat Light" w:hAnsi="Montserrat Light"/>
        </w:rPr>
        <w:t>urgență</w:t>
      </w:r>
      <w:proofErr w:type="spellEnd"/>
      <w:r w:rsidRPr="00B14475">
        <w:rPr>
          <w:rFonts w:ascii="Montserrat Light" w:hAnsi="Montserrat Light"/>
        </w:rPr>
        <w:t xml:space="preserve"> a </w:t>
      </w:r>
      <w:proofErr w:type="spellStart"/>
      <w:r w:rsidRPr="00B14475">
        <w:rPr>
          <w:rFonts w:ascii="Montserrat Light" w:hAnsi="Montserrat Light"/>
        </w:rPr>
        <w:t>Guvernului</w:t>
      </w:r>
      <w:proofErr w:type="spellEnd"/>
      <w:r w:rsidRPr="00B14475">
        <w:rPr>
          <w:rFonts w:ascii="Montserrat Light" w:hAnsi="Montserrat Light"/>
        </w:rPr>
        <w:t xml:space="preserve"> nr. 57/2019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Codul</w:t>
      </w:r>
      <w:proofErr w:type="spellEnd"/>
      <w:r w:rsidRPr="00B14475">
        <w:rPr>
          <w:rFonts w:ascii="Montserrat Light" w:hAnsi="Montserrat Light"/>
        </w:rPr>
        <w:t xml:space="preserve"> </w:t>
      </w:r>
      <w:proofErr w:type="spellStart"/>
      <w:r w:rsidRPr="00B14475">
        <w:rPr>
          <w:rFonts w:ascii="Montserrat Light" w:hAnsi="Montserrat Light"/>
        </w:rPr>
        <w:t>administrativ</w:t>
      </w:r>
      <w:proofErr w:type="spellEnd"/>
      <w:r w:rsidRPr="00B14475">
        <w:rPr>
          <w:rFonts w:ascii="Montserrat Light" w:hAnsi="Montserrat Light"/>
        </w:rPr>
        <w:t xml:space="preserve">,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hAnsi="Montserrat Light"/>
        </w:rPr>
        <w:t>;</w:t>
      </w:r>
    </w:p>
    <w:p w14:paraId="50C98FFA" w14:textId="101F2C33" w:rsidR="00536719" w:rsidRPr="00B14475" w:rsidRDefault="00536719" w:rsidP="00477BB2">
      <w:pPr>
        <w:numPr>
          <w:ilvl w:val="0"/>
          <w:numId w:val="3"/>
        </w:numPr>
        <w:ind w:left="709" w:right="91"/>
        <w:contextualSpacing/>
        <w:jc w:val="both"/>
        <w:rPr>
          <w:rFonts w:ascii="Montserrat Light" w:hAnsi="Montserrat Light"/>
        </w:rPr>
      </w:pPr>
      <w:r w:rsidRPr="00B14475">
        <w:rPr>
          <w:rFonts w:ascii="Montserrat Light" w:hAnsi="Montserrat Light"/>
        </w:rPr>
        <w:t xml:space="preserve">art. 41, ale art. 42 </w:t>
      </w:r>
      <w:proofErr w:type="spellStart"/>
      <w:r w:rsidRPr="00B14475">
        <w:rPr>
          <w:rFonts w:ascii="Montserrat Light" w:hAnsi="Montserrat Light"/>
        </w:rPr>
        <w:t>și</w:t>
      </w:r>
      <w:proofErr w:type="spellEnd"/>
      <w:r w:rsidRPr="00B14475">
        <w:rPr>
          <w:rFonts w:ascii="Montserrat Light" w:hAnsi="Montserrat Light"/>
        </w:rPr>
        <w:t xml:space="preserve"> ale art. 44 - 45 din </w:t>
      </w:r>
      <w:proofErr w:type="spellStart"/>
      <w:r w:rsidRPr="00B14475">
        <w:rPr>
          <w:rFonts w:ascii="Montserrat Light" w:hAnsi="Montserrat Light"/>
        </w:rPr>
        <w:t>Legea</w:t>
      </w:r>
      <w:proofErr w:type="spellEnd"/>
      <w:r w:rsidRPr="00B14475">
        <w:rPr>
          <w:rFonts w:ascii="Montserrat Light" w:hAnsi="Montserrat Light"/>
        </w:rPr>
        <w:t xml:space="preserve">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finanţele</w:t>
      </w:r>
      <w:proofErr w:type="spellEnd"/>
      <w:r w:rsidRPr="00B14475">
        <w:rPr>
          <w:rFonts w:ascii="Montserrat Light" w:hAnsi="Montserrat Light"/>
        </w:rPr>
        <w:t xml:space="preserve"> </w:t>
      </w:r>
      <w:proofErr w:type="spellStart"/>
      <w:r w:rsidRPr="00B14475">
        <w:rPr>
          <w:rFonts w:ascii="Montserrat Light" w:hAnsi="Montserrat Light"/>
        </w:rPr>
        <w:t>publice</w:t>
      </w:r>
      <w:proofErr w:type="spellEnd"/>
      <w:r w:rsidRPr="00B14475">
        <w:rPr>
          <w:rFonts w:ascii="Montserrat Light" w:hAnsi="Montserrat Light"/>
        </w:rPr>
        <w:t xml:space="preserve"> locale nr. 273/2006,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şi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eastAsia="Calibri" w:hAnsi="Montserrat Light"/>
          <w:noProof/>
        </w:rPr>
        <w:t>;</w:t>
      </w:r>
    </w:p>
    <w:p w14:paraId="4F5C165B" w14:textId="77777777" w:rsidR="00551779" w:rsidRPr="00B14475" w:rsidRDefault="00551779" w:rsidP="00551779">
      <w:pPr>
        <w:pStyle w:val="Listparagraf"/>
        <w:numPr>
          <w:ilvl w:val="0"/>
          <w:numId w:val="3"/>
        </w:numPr>
        <w:spacing w:after="0" w:line="276" w:lineRule="auto"/>
        <w:ind w:left="709" w:right="29" w:hanging="357"/>
        <w:jc w:val="both"/>
        <w:rPr>
          <w:rFonts w:ascii="Montserrat Light" w:hAnsi="Montserrat Light"/>
          <w:noProof/>
          <w:lang w:val="ro-RO" w:eastAsia="ro-RO"/>
        </w:rPr>
      </w:pPr>
      <w:r w:rsidRPr="00B14475">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5475AE33" w14:textId="77777777" w:rsidR="00536719" w:rsidRPr="00B14475" w:rsidRDefault="00536719" w:rsidP="00536719">
      <w:pPr>
        <w:contextualSpacing/>
        <w:jc w:val="both"/>
        <w:rPr>
          <w:rFonts w:ascii="Montserrat Light" w:hAnsi="Montserrat Light"/>
          <w:highlight w:val="yellow"/>
          <w:lang w:val="ro-RO"/>
        </w:rPr>
      </w:pPr>
    </w:p>
    <w:p w14:paraId="41A8B02C" w14:textId="77777777" w:rsidR="00536719" w:rsidRPr="00B14475" w:rsidRDefault="00536719" w:rsidP="00536719">
      <w:pPr>
        <w:contextualSpacing/>
        <w:jc w:val="both"/>
        <w:rPr>
          <w:rFonts w:ascii="Montserrat Light" w:hAnsi="Montserrat Light"/>
        </w:rPr>
      </w:pPr>
      <w:proofErr w:type="spellStart"/>
      <w:r w:rsidRPr="00B14475">
        <w:rPr>
          <w:rFonts w:ascii="Montserrat Light" w:hAnsi="Montserrat Light"/>
        </w:rPr>
        <w:t>În</w:t>
      </w:r>
      <w:proofErr w:type="spellEnd"/>
      <w:r w:rsidRPr="00B14475">
        <w:rPr>
          <w:rFonts w:ascii="Montserrat Light" w:hAnsi="Montserrat Light"/>
        </w:rPr>
        <w:t xml:space="preserve"> </w:t>
      </w:r>
      <w:proofErr w:type="spellStart"/>
      <w:r w:rsidRPr="00B14475">
        <w:rPr>
          <w:rFonts w:ascii="Montserrat Light" w:hAnsi="Montserrat Light"/>
        </w:rPr>
        <w:t>temeiul</w:t>
      </w:r>
      <w:proofErr w:type="spellEnd"/>
      <w:r w:rsidRPr="00B14475">
        <w:rPr>
          <w:rFonts w:ascii="Montserrat Light" w:hAnsi="Montserrat Light"/>
        </w:rPr>
        <w:t xml:space="preserve"> </w:t>
      </w:r>
      <w:proofErr w:type="spellStart"/>
      <w:r w:rsidRPr="00B14475">
        <w:rPr>
          <w:rFonts w:ascii="Montserrat Light" w:hAnsi="Montserrat Light"/>
        </w:rPr>
        <w:t>competentelor</w:t>
      </w:r>
      <w:proofErr w:type="spellEnd"/>
      <w:r w:rsidRPr="00B14475">
        <w:rPr>
          <w:rFonts w:ascii="Montserrat Light" w:hAnsi="Montserrat Light"/>
        </w:rPr>
        <w:t xml:space="preserve"> </w:t>
      </w:r>
      <w:proofErr w:type="spellStart"/>
      <w:r w:rsidRPr="00B14475">
        <w:rPr>
          <w:rFonts w:ascii="Montserrat Light" w:hAnsi="Montserrat Light"/>
        </w:rPr>
        <w:t>stabilite</w:t>
      </w:r>
      <w:proofErr w:type="spellEnd"/>
      <w:r w:rsidRPr="00B14475">
        <w:rPr>
          <w:rFonts w:ascii="Montserrat Light" w:hAnsi="Montserrat Light"/>
        </w:rPr>
        <w:t xml:space="preserve"> </w:t>
      </w:r>
      <w:proofErr w:type="spellStart"/>
      <w:r w:rsidRPr="00B14475">
        <w:rPr>
          <w:rFonts w:ascii="Montserrat Light" w:hAnsi="Montserrat Light"/>
        </w:rPr>
        <w:t>prin</w:t>
      </w:r>
      <w:proofErr w:type="spellEnd"/>
      <w:r w:rsidRPr="00B14475">
        <w:rPr>
          <w:rFonts w:ascii="Montserrat Light" w:hAnsi="Montserrat Light"/>
        </w:rPr>
        <w:t xml:space="preserve"> art. 182 </w:t>
      </w:r>
      <w:proofErr w:type="spellStart"/>
      <w:r w:rsidRPr="00B14475">
        <w:rPr>
          <w:rFonts w:ascii="Montserrat Light" w:hAnsi="Montserrat Light"/>
        </w:rPr>
        <w:t>alin</w:t>
      </w:r>
      <w:proofErr w:type="spellEnd"/>
      <w:r w:rsidRPr="00B14475">
        <w:rPr>
          <w:rFonts w:ascii="Montserrat Light" w:hAnsi="Montserrat Light"/>
        </w:rPr>
        <w:t xml:space="preserve">. (1) </w:t>
      </w:r>
      <w:proofErr w:type="spellStart"/>
      <w:r w:rsidRPr="00B14475">
        <w:rPr>
          <w:rFonts w:ascii="Montserrat Light" w:hAnsi="Montserrat Light"/>
        </w:rPr>
        <w:t>și</w:t>
      </w:r>
      <w:proofErr w:type="spellEnd"/>
      <w:r w:rsidRPr="00B14475">
        <w:rPr>
          <w:rFonts w:ascii="Montserrat Light" w:hAnsi="Montserrat Light"/>
        </w:rPr>
        <w:t xml:space="preserve"> art. 196 </w:t>
      </w:r>
      <w:proofErr w:type="spellStart"/>
      <w:r w:rsidRPr="00B14475">
        <w:rPr>
          <w:rFonts w:ascii="Montserrat Light" w:hAnsi="Montserrat Light"/>
        </w:rPr>
        <w:t>alin</w:t>
      </w:r>
      <w:proofErr w:type="spellEnd"/>
      <w:r w:rsidRPr="00B14475">
        <w:rPr>
          <w:rFonts w:ascii="Montserrat Light" w:hAnsi="Montserrat Light"/>
        </w:rPr>
        <w:t xml:space="preserve">. (1) lit. a) din </w:t>
      </w:r>
      <w:proofErr w:type="spellStart"/>
      <w:r w:rsidRPr="00B14475">
        <w:rPr>
          <w:rFonts w:ascii="Montserrat Light" w:hAnsi="Montserrat Light"/>
        </w:rPr>
        <w:t>Ordonanța</w:t>
      </w:r>
      <w:proofErr w:type="spellEnd"/>
      <w:r w:rsidRPr="00B14475">
        <w:rPr>
          <w:rFonts w:ascii="Montserrat Light" w:hAnsi="Montserrat Light"/>
        </w:rPr>
        <w:t xml:space="preserve"> de </w:t>
      </w:r>
      <w:proofErr w:type="spellStart"/>
      <w:r w:rsidRPr="00B14475">
        <w:rPr>
          <w:rFonts w:ascii="Montserrat Light" w:hAnsi="Montserrat Light"/>
        </w:rPr>
        <w:t>urgență</w:t>
      </w:r>
      <w:proofErr w:type="spellEnd"/>
      <w:r w:rsidRPr="00B14475">
        <w:rPr>
          <w:rFonts w:ascii="Montserrat Light" w:hAnsi="Montserrat Light"/>
        </w:rPr>
        <w:t xml:space="preserve"> a </w:t>
      </w:r>
      <w:proofErr w:type="spellStart"/>
      <w:r w:rsidRPr="00B14475">
        <w:rPr>
          <w:rFonts w:ascii="Montserrat Light" w:hAnsi="Montserrat Light"/>
        </w:rPr>
        <w:t>Guvernului</w:t>
      </w:r>
      <w:proofErr w:type="spellEnd"/>
      <w:r w:rsidRPr="00B14475">
        <w:rPr>
          <w:rFonts w:ascii="Montserrat Light" w:hAnsi="Montserrat Light"/>
        </w:rPr>
        <w:t xml:space="preserve"> nr. 57/2019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Codul</w:t>
      </w:r>
      <w:proofErr w:type="spellEnd"/>
      <w:r w:rsidRPr="00B14475">
        <w:rPr>
          <w:rFonts w:ascii="Montserrat Light" w:hAnsi="Montserrat Light"/>
        </w:rPr>
        <w:t xml:space="preserve"> </w:t>
      </w:r>
      <w:proofErr w:type="spellStart"/>
      <w:r w:rsidRPr="00B14475">
        <w:rPr>
          <w:rFonts w:ascii="Montserrat Light" w:hAnsi="Montserrat Light"/>
        </w:rPr>
        <w:t>administrativ</w:t>
      </w:r>
      <w:proofErr w:type="spellEnd"/>
      <w:r w:rsidRPr="00B14475">
        <w:rPr>
          <w:rFonts w:ascii="Montserrat Light" w:hAnsi="Montserrat Light"/>
        </w:rPr>
        <w:t xml:space="preserve">,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hAnsi="Montserrat Light"/>
        </w:rPr>
        <w:t>;</w:t>
      </w:r>
    </w:p>
    <w:p w14:paraId="68963E59" w14:textId="06D273EA" w:rsidR="008F76F2" w:rsidRPr="00B14475"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B14475">
        <w:rPr>
          <w:rFonts w:ascii="Montserrat Light" w:hAnsi="Montserrat Light"/>
          <w:b/>
          <w:bCs/>
          <w:noProof/>
          <w:lang w:val="ro-RO" w:eastAsia="ro-RO"/>
        </w:rPr>
        <w:t>hotărăşte:</w:t>
      </w:r>
    </w:p>
    <w:p w14:paraId="07F06FC1" w14:textId="77777777" w:rsidR="00670585" w:rsidRPr="00B14475" w:rsidRDefault="00670585" w:rsidP="005979FD">
      <w:pPr>
        <w:tabs>
          <w:tab w:val="left" w:pos="90"/>
        </w:tabs>
        <w:autoSpaceDE w:val="0"/>
        <w:autoSpaceDN w:val="0"/>
        <w:adjustRightInd w:val="0"/>
        <w:jc w:val="center"/>
        <w:rPr>
          <w:rFonts w:ascii="Montserrat Light" w:hAnsi="Montserrat Light"/>
          <w:b/>
          <w:bCs/>
          <w:noProof/>
          <w:highlight w:val="yellow"/>
          <w:lang w:val="ro-RO" w:eastAsia="ro-RO"/>
        </w:rPr>
      </w:pPr>
    </w:p>
    <w:p w14:paraId="209EA53E" w14:textId="61900E72" w:rsidR="00577784" w:rsidRPr="00B14475" w:rsidRDefault="00CF27CC" w:rsidP="00CF27CC">
      <w:pPr>
        <w:ind w:right="-1"/>
        <w:jc w:val="both"/>
        <w:rPr>
          <w:rFonts w:ascii="Montserrat Light" w:hAnsi="Montserrat Light"/>
          <w:iCs/>
          <w:lang w:val="ro-RO"/>
        </w:rPr>
      </w:pPr>
      <w:r w:rsidRPr="00B14475">
        <w:rPr>
          <w:rFonts w:ascii="Montserrat Light" w:hAnsi="Montserrat Light"/>
          <w:b/>
          <w:bCs/>
          <w:iCs/>
          <w:lang w:val="ro-RO"/>
        </w:rPr>
        <w:t>Art. 1.</w:t>
      </w:r>
      <w:r w:rsidRPr="00B14475">
        <w:rPr>
          <w:rFonts w:ascii="Montserrat Light" w:hAnsi="Montserrat Light"/>
          <w:iCs/>
          <w:lang w:val="ro-RO"/>
        </w:rPr>
        <w:t xml:space="preserve"> Se aprobă indicatorii tehnico-economici ai obiectivului de investiții: </w:t>
      </w:r>
      <w:r w:rsidR="00DB0E73" w:rsidRPr="00B14475">
        <w:rPr>
          <w:rFonts w:ascii="Montserrat Light" w:hAnsi="Montserrat Light"/>
          <w:iCs/>
          <w:lang w:val="ro-RO"/>
        </w:rPr>
        <w:t>Creșterea eficienței energetice Pavilion 2 al Spitalului Clinic de Pneumoftiziologie ,,Leon Daniello” Cluj-Napoca</w:t>
      </w:r>
      <w:r w:rsidRPr="00B14475">
        <w:rPr>
          <w:rFonts w:ascii="Montserrat Light" w:hAnsi="Montserrat Light"/>
          <w:iCs/>
          <w:lang w:val="ro-RO"/>
        </w:rPr>
        <w:t>, prevăzuți  în anexa care face parte integrantă din prezenta hotărâre.</w:t>
      </w:r>
    </w:p>
    <w:p w14:paraId="2E45E4FB" w14:textId="77777777" w:rsidR="00966D1B" w:rsidRPr="00B14475" w:rsidRDefault="00966D1B" w:rsidP="00022F43">
      <w:pPr>
        <w:ind w:right="-1"/>
        <w:jc w:val="both"/>
        <w:rPr>
          <w:rFonts w:ascii="Montserrat Light" w:hAnsi="Montserrat Light"/>
          <w:iCs/>
          <w:highlight w:val="yellow"/>
          <w:lang w:val="ro-RO"/>
        </w:rPr>
      </w:pPr>
    </w:p>
    <w:p w14:paraId="3AF399EA" w14:textId="2C9A6F08" w:rsidR="00022F43" w:rsidRPr="00B14475" w:rsidRDefault="00A14397" w:rsidP="00022F43">
      <w:pPr>
        <w:jc w:val="both"/>
        <w:rPr>
          <w:rFonts w:ascii="Montserrat Light" w:hAnsi="Montserrat Light"/>
          <w:noProof/>
          <w:lang w:val="ro-RO" w:eastAsia="ro-RO"/>
        </w:rPr>
      </w:pPr>
      <w:r w:rsidRPr="00B14475">
        <w:rPr>
          <w:rFonts w:ascii="Montserrat Light" w:hAnsi="Montserrat Light"/>
          <w:b/>
          <w:bCs/>
          <w:noProof/>
          <w:lang w:val="ro-RO" w:eastAsia="ro-RO"/>
        </w:rPr>
        <w:t>Art.</w:t>
      </w:r>
      <w:r w:rsidR="007D199C" w:rsidRPr="00B14475">
        <w:rPr>
          <w:rFonts w:ascii="Montserrat Light" w:hAnsi="Montserrat Light"/>
          <w:b/>
          <w:bCs/>
          <w:noProof/>
          <w:lang w:val="ro-RO" w:eastAsia="ro-RO"/>
        </w:rPr>
        <w:t xml:space="preserve"> </w:t>
      </w:r>
      <w:r w:rsidR="00CF27CC" w:rsidRPr="00B14475">
        <w:rPr>
          <w:rFonts w:ascii="Montserrat Light" w:hAnsi="Montserrat Light"/>
          <w:b/>
          <w:bCs/>
          <w:noProof/>
          <w:lang w:val="ro-RO" w:eastAsia="ro-RO"/>
        </w:rPr>
        <w:t>2</w:t>
      </w:r>
      <w:r w:rsidRPr="00B14475">
        <w:rPr>
          <w:rFonts w:ascii="Montserrat Light" w:hAnsi="Montserrat Light"/>
          <w:noProof/>
          <w:lang w:val="ro-RO" w:eastAsia="ro-RO"/>
        </w:rPr>
        <w:t xml:space="preserve"> </w:t>
      </w:r>
      <w:r w:rsidR="00022F43" w:rsidRPr="00B14475">
        <w:rPr>
          <w:rFonts w:ascii="Montserrat Light" w:hAnsi="Montserrat Light"/>
          <w:noProof/>
          <w:lang w:val="ro-RO" w:eastAsia="ro-RO"/>
        </w:rPr>
        <w:t xml:space="preserve">Finanțarea obiectivului de investiții prevăzut la art. 1 se face </w:t>
      </w:r>
      <w:r w:rsidR="00DB0E73" w:rsidRPr="00B14475">
        <w:rPr>
          <w:rFonts w:ascii="Montserrat Light" w:hAnsi="Montserrat Light"/>
          <w:noProof/>
          <w:lang w:val="ro-RO" w:eastAsia="ro-RO"/>
        </w:rPr>
        <w:t xml:space="preserve">din fonduri europene nerambursabile și </w:t>
      </w:r>
      <w:r w:rsidR="00022F43" w:rsidRPr="00B14475">
        <w:rPr>
          <w:rFonts w:ascii="Montserrat Light" w:hAnsi="Montserrat Light"/>
          <w:noProof/>
          <w:lang w:val="ro-RO" w:eastAsia="ro-RO"/>
        </w:rPr>
        <w:t>de la bugetul Județului Cluj, în limita sumelor aprobate anual cu această destinație, precum și din alte surse legal constituite, conform programelor de investiții publice aprobate potrivit legii.</w:t>
      </w:r>
    </w:p>
    <w:p w14:paraId="649589C9" w14:textId="2E647BE1" w:rsidR="00022F43" w:rsidRPr="00B14475" w:rsidRDefault="00022F43" w:rsidP="00966D1B">
      <w:pPr>
        <w:jc w:val="both"/>
        <w:rPr>
          <w:rFonts w:ascii="Montserrat Light" w:hAnsi="Montserrat Light"/>
          <w:noProof/>
          <w:highlight w:val="yellow"/>
          <w:lang w:val="ro-RO" w:eastAsia="ro-RO"/>
        </w:rPr>
      </w:pPr>
    </w:p>
    <w:p w14:paraId="22DCA6B6" w14:textId="0F55D2D1" w:rsidR="005E19C0" w:rsidRPr="00B14475" w:rsidRDefault="00022F43" w:rsidP="00966D1B">
      <w:pPr>
        <w:jc w:val="both"/>
        <w:rPr>
          <w:rFonts w:ascii="Montserrat Light" w:hAnsi="Montserrat Light"/>
          <w:b/>
          <w:bCs/>
          <w:noProof/>
          <w:lang w:val="ro-RO" w:eastAsia="ro-RO"/>
        </w:rPr>
      </w:pPr>
      <w:r w:rsidRPr="00B14475">
        <w:rPr>
          <w:rFonts w:ascii="Montserrat Light" w:hAnsi="Montserrat Light"/>
          <w:b/>
          <w:bCs/>
          <w:noProof/>
          <w:lang w:val="ro-RO" w:eastAsia="ro-RO"/>
        </w:rPr>
        <w:lastRenderedPageBreak/>
        <w:t xml:space="preserve">Art. 3. </w:t>
      </w:r>
      <w:r w:rsidR="008F76F2" w:rsidRPr="00B14475">
        <w:rPr>
          <w:rFonts w:ascii="Montserrat Light" w:hAnsi="Montserrat Light"/>
          <w:noProof/>
          <w:lang w:val="ro-RO" w:eastAsia="ro-RO"/>
        </w:rPr>
        <w:t xml:space="preserve">Cu punerea în aplicare a prevederilor prezentei hotărâri se încredinţează Preşedintele Consiliului Judeţean Cluj prin </w:t>
      </w:r>
      <w:r w:rsidR="00A14397" w:rsidRPr="00B14475">
        <w:rPr>
          <w:rFonts w:ascii="Montserrat Light" w:hAnsi="Montserrat Light"/>
          <w:lang w:val="ro-RO"/>
        </w:rPr>
        <w:t xml:space="preserve">Direcţia </w:t>
      </w:r>
      <w:r w:rsidR="005E19C0" w:rsidRPr="00B14475">
        <w:rPr>
          <w:rFonts w:ascii="Montserrat Light" w:hAnsi="Montserrat Light"/>
          <w:noProof/>
          <w:lang w:val="ro-RO"/>
        </w:rPr>
        <w:t>Dezvoltare şi Investiţii</w:t>
      </w:r>
      <w:r w:rsidR="00551779" w:rsidRPr="00B14475">
        <w:rPr>
          <w:rFonts w:ascii="Montserrat Light" w:hAnsi="Montserrat Light"/>
          <w:noProof/>
          <w:lang w:val="ro-RO"/>
        </w:rPr>
        <w:t xml:space="preserve"> și Direcţia Generală Buget-Finanțe, Resurse Umane.</w:t>
      </w:r>
    </w:p>
    <w:p w14:paraId="765BFB26" w14:textId="77777777" w:rsidR="00D447A5" w:rsidRPr="00B14475" w:rsidRDefault="00D447A5" w:rsidP="00902D40">
      <w:pPr>
        <w:jc w:val="both"/>
        <w:rPr>
          <w:rFonts w:ascii="Montserrat Light" w:hAnsi="Montserrat Light"/>
          <w:b/>
          <w:bCs/>
          <w:noProof/>
          <w:highlight w:val="yellow"/>
          <w:lang w:val="ro-RO" w:eastAsia="ro-RO"/>
        </w:rPr>
      </w:pPr>
    </w:p>
    <w:p w14:paraId="52BE5D6B" w14:textId="39279D42" w:rsidR="001C0D07" w:rsidRPr="00B14475" w:rsidRDefault="008F76F2" w:rsidP="00902D40">
      <w:pPr>
        <w:jc w:val="both"/>
        <w:rPr>
          <w:rFonts w:ascii="Montserrat Light" w:hAnsi="Montserrat Light"/>
          <w:lang w:val="ro-RO"/>
        </w:rPr>
      </w:pPr>
      <w:r w:rsidRPr="00B14475">
        <w:rPr>
          <w:rFonts w:ascii="Montserrat Light" w:hAnsi="Montserrat Light"/>
          <w:b/>
          <w:bCs/>
          <w:noProof/>
          <w:lang w:val="ro-RO" w:eastAsia="ro-RO"/>
        </w:rPr>
        <w:t xml:space="preserve">Art. </w:t>
      </w:r>
      <w:r w:rsidR="00022F43" w:rsidRPr="00B14475">
        <w:rPr>
          <w:rFonts w:ascii="Montserrat Light" w:hAnsi="Montserrat Light"/>
          <w:b/>
          <w:bCs/>
          <w:noProof/>
          <w:lang w:val="ro-RO" w:eastAsia="ro-RO"/>
        </w:rPr>
        <w:t>4</w:t>
      </w:r>
      <w:r w:rsidRPr="00B14475">
        <w:rPr>
          <w:rFonts w:ascii="Montserrat Light" w:hAnsi="Montserrat Light"/>
          <w:b/>
          <w:bCs/>
          <w:noProof/>
          <w:lang w:val="ro-RO" w:eastAsia="ro-RO"/>
        </w:rPr>
        <w:t xml:space="preserve">. </w:t>
      </w:r>
      <w:r w:rsidR="001C0D07" w:rsidRPr="00B14475">
        <w:rPr>
          <w:rFonts w:ascii="Montserrat Light" w:hAnsi="Montserrat Light"/>
          <w:noProof/>
          <w:lang w:val="ro-RO" w:eastAsia="ro-RO"/>
        </w:rPr>
        <w:t>Prezenta hotărâre se comunică</w:t>
      </w:r>
      <w:r w:rsidR="001C0D07" w:rsidRPr="00B14475">
        <w:rPr>
          <w:rFonts w:ascii="Montserrat Light" w:hAnsi="Montserrat Light"/>
          <w:lang w:val="ro-RO"/>
        </w:rPr>
        <w:t xml:space="preserve"> Direcţiei </w:t>
      </w:r>
      <w:r w:rsidR="001C0D07" w:rsidRPr="00B14475">
        <w:rPr>
          <w:rFonts w:ascii="Montserrat Light" w:hAnsi="Montserrat Light"/>
          <w:noProof/>
          <w:lang w:val="ro-RO"/>
        </w:rPr>
        <w:t>Dezvoltare şi Investiţii</w:t>
      </w:r>
      <w:r w:rsidR="00EC58A5" w:rsidRPr="00B14475">
        <w:rPr>
          <w:rFonts w:ascii="Montserrat Light" w:hAnsi="Montserrat Light"/>
          <w:noProof/>
          <w:lang w:val="ro-RO"/>
        </w:rPr>
        <w:t>,</w:t>
      </w:r>
      <w:r w:rsidR="001C0D07" w:rsidRPr="00B14475">
        <w:rPr>
          <w:rFonts w:ascii="Montserrat Light" w:hAnsi="Montserrat Light"/>
          <w:noProof/>
          <w:lang w:val="ro-RO"/>
        </w:rPr>
        <w:t xml:space="preserve"> Direcţiei Generale Buget-Finanțe, Resurse Umane</w:t>
      </w:r>
      <w:r w:rsidR="001C0D07" w:rsidRPr="00B14475">
        <w:rPr>
          <w:rFonts w:ascii="Montserrat Light" w:hAnsi="Montserrat Light"/>
          <w:lang w:val="ro-RO"/>
        </w:rPr>
        <w:t>,</w:t>
      </w:r>
      <w:r w:rsidR="00CF27CC" w:rsidRPr="00B14475">
        <w:rPr>
          <w:rFonts w:ascii="Montserrat Light" w:hAnsi="Montserrat Light"/>
          <w:lang w:val="ro-RO"/>
        </w:rPr>
        <w:t xml:space="preserve"> </w:t>
      </w:r>
      <w:r w:rsidR="004C1103" w:rsidRPr="00B14475">
        <w:rPr>
          <w:rFonts w:ascii="Montserrat Light" w:hAnsi="Montserrat Light"/>
          <w:lang w:val="ro-RO"/>
        </w:rPr>
        <w:t>Spitalului Clinic de Pneumoftiziologie ,, Leon Daniello” din Cluj-Napoca</w:t>
      </w:r>
      <w:r w:rsidR="00FA3BF7" w:rsidRPr="00B14475">
        <w:rPr>
          <w:rFonts w:ascii="Montserrat Light" w:hAnsi="Montserrat Light"/>
          <w:lang w:val="ro-RO"/>
        </w:rPr>
        <w:t>,</w:t>
      </w:r>
      <w:r w:rsidR="001C0D07" w:rsidRPr="00B14475">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B14475">
          <w:rPr>
            <w:rFonts w:ascii="Montserrat Light" w:hAnsi="Montserrat Light"/>
            <w:lang w:val="ro-RO"/>
          </w:rPr>
          <w:t>www.cjcluj.ro</w:t>
        </w:r>
      </w:hyperlink>
      <w:r w:rsidR="001C0D07" w:rsidRPr="00B14475">
        <w:rPr>
          <w:rFonts w:ascii="Montserrat Light" w:hAnsi="Montserrat Light"/>
          <w:lang w:val="ro-RO"/>
        </w:rPr>
        <w:t>.</w:t>
      </w:r>
    </w:p>
    <w:p w14:paraId="4F48CBFE" w14:textId="36C6BB9F" w:rsidR="006B6303" w:rsidRPr="00B14475" w:rsidRDefault="006B6303" w:rsidP="00902D40">
      <w:pPr>
        <w:jc w:val="both"/>
        <w:rPr>
          <w:rFonts w:ascii="Montserrat Light" w:hAnsi="Montserrat Light"/>
          <w:lang w:val="ro-RO"/>
        </w:rPr>
      </w:pPr>
    </w:p>
    <w:p w14:paraId="01188F45" w14:textId="263CE8A4" w:rsidR="006B6303" w:rsidRPr="00B14475" w:rsidRDefault="006B6303" w:rsidP="00902D40">
      <w:pPr>
        <w:jc w:val="both"/>
        <w:rPr>
          <w:rFonts w:ascii="Montserrat Light" w:hAnsi="Montserrat Light"/>
          <w:highlight w:val="yellow"/>
          <w:lang w:val="ro-RO"/>
        </w:rPr>
      </w:pPr>
    </w:p>
    <w:p w14:paraId="09B59341" w14:textId="15DEE205" w:rsidR="006B6303" w:rsidRPr="00B14475" w:rsidRDefault="006B6303" w:rsidP="00902D40">
      <w:pPr>
        <w:jc w:val="both"/>
        <w:rPr>
          <w:rFonts w:ascii="Montserrat Light" w:hAnsi="Montserrat Light"/>
          <w:highlight w:val="yellow"/>
          <w:lang w:val="ro-RO"/>
        </w:rPr>
      </w:pPr>
    </w:p>
    <w:p w14:paraId="22919AE5" w14:textId="77777777" w:rsidR="006B6303" w:rsidRPr="00B14475" w:rsidRDefault="006B6303" w:rsidP="00902D40">
      <w:pPr>
        <w:jc w:val="both"/>
        <w:rPr>
          <w:rFonts w:ascii="Montserrat Light" w:hAnsi="Montserrat Light"/>
          <w:highlight w:val="yellow"/>
          <w:lang w:val="ro-RO"/>
        </w:rPr>
      </w:pPr>
    </w:p>
    <w:p w14:paraId="76C613C2" w14:textId="77777777" w:rsidR="008F76F2" w:rsidRPr="00B14475" w:rsidRDefault="008F76F2" w:rsidP="005979FD">
      <w:pPr>
        <w:autoSpaceDE w:val="0"/>
        <w:autoSpaceDN w:val="0"/>
        <w:adjustRightInd w:val="0"/>
        <w:ind w:left="4956" w:firstLine="708"/>
        <w:rPr>
          <w:rFonts w:ascii="Montserrat Light" w:hAnsi="Montserrat Light"/>
          <w:b/>
          <w:bCs/>
          <w:noProof/>
          <w:lang w:val="ro-RO" w:eastAsia="ro-RO"/>
        </w:rPr>
      </w:pPr>
      <w:r w:rsidRPr="00B14475">
        <w:rPr>
          <w:rFonts w:ascii="Montserrat Light" w:hAnsi="Montserrat Light"/>
          <w:b/>
          <w:bCs/>
          <w:noProof/>
          <w:lang w:val="ro-RO" w:eastAsia="ro-RO"/>
        </w:rPr>
        <w:t xml:space="preserve">        Contrasemnează:</w:t>
      </w:r>
    </w:p>
    <w:p w14:paraId="27F0F9AE" w14:textId="4D0133DD" w:rsidR="008F76F2" w:rsidRPr="00B14475" w:rsidRDefault="008F76F2" w:rsidP="005979FD">
      <w:pPr>
        <w:autoSpaceDE w:val="0"/>
        <w:autoSpaceDN w:val="0"/>
        <w:adjustRightInd w:val="0"/>
        <w:rPr>
          <w:rFonts w:ascii="Montserrat Light" w:hAnsi="Montserrat Light"/>
          <w:b/>
          <w:bCs/>
          <w:noProof/>
          <w:lang w:val="ro-RO" w:eastAsia="ro-RO"/>
        </w:rPr>
      </w:pPr>
      <w:r w:rsidRPr="00B14475">
        <w:rPr>
          <w:rFonts w:ascii="Montserrat Light" w:hAnsi="Montserrat Light"/>
          <w:b/>
          <w:bCs/>
          <w:noProof/>
          <w:lang w:val="ro-RO" w:eastAsia="ro-RO"/>
        </w:rPr>
        <w:t xml:space="preserve">          PREŞEDINTE,</w:t>
      </w:r>
      <w:r w:rsidRPr="00B14475">
        <w:rPr>
          <w:rFonts w:ascii="Montserrat Light" w:hAnsi="Montserrat Light"/>
          <w:b/>
          <w:bCs/>
          <w:noProof/>
          <w:lang w:val="ro-RO" w:eastAsia="ro-RO"/>
        </w:rPr>
        <w:tab/>
      </w:r>
      <w:r w:rsidRPr="00B14475">
        <w:rPr>
          <w:rFonts w:ascii="Montserrat Light" w:hAnsi="Montserrat Light"/>
          <w:b/>
          <w:bCs/>
          <w:noProof/>
          <w:lang w:val="ro-RO" w:eastAsia="ro-RO"/>
        </w:rPr>
        <w:tab/>
      </w:r>
      <w:r w:rsidRPr="00B14475">
        <w:rPr>
          <w:rFonts w:ascii="Montserrat Light" w:hAnsi="Montserrat Light"/>
          <w:b/>
          <w:bCs/>
          <w:noProof/>
          <w:lang w:val="ro-RO" w:eastAsia="ro-RO"/>
        </w:rPr>
        <w:tab/>
      </w:r>
      <w:r w:rsidRPr="00B14475">
        <w:rPr>
          <w:rFonts w:ascii="Montserrat Light" w:hAnsi="Montserrat Light"/>
          <w:b/>
          <w:bCs/>
          <w:noProof/>
          <w:lang w:val="ro-RO" w:eastAsia="ro-RO"/>
        </w:rPr>
        <w:tab/>
        <w:t xml:space="preserve">  </w:t>
      </w:r>
      <w:r w:rsidR="00F1605E" w:rsidRPr="00B14475">
        <w:rPr>
          <w:rFonts w:ascii="Montserrat Light" w:hAnsi="Montserrat Light"/>
          <w:b/>
          <w:bCs/>
          <w:noProof/>
          <w:lang w:val="ro-RO" w:eastAsia="ro-RO"/>
        </w:rPr>
        <w:t xml:space="preserve">  </w:t>
      </w:r>
      <w:r w:rsidR="00623F56" w:rsidRPr="00B14475">
        <w:rPr>
          <w:rFonts w:ascii="Montserrat Light" w:hAnsi="Montserrat Light"/>
          <w:b/>
          <w:bCs/>
          <w:noProof/>
          <w:lang w:val="ro-RO" w:eastAsia="ro-RO"/>
        </w:rPr>
        <w:t xml:space="preserve"> </w:t>
      </w:r>
      <w:r w:rsidR="0039710B" w:rsidRPr="00B14475">
        <w:rPr>
          <w:rFonts w:ascii="Montserrat Light" w:hAnsi="Montserrat Light"/>
          <w:b/>
          <w:bCs/>
          <w:noProof/>
          <w:lang w:val="ro-RO" w:eastAsia="ro-RO"/>
        </w:rPr>
        <w:t xml:space="preserve">        </w:t>
      </w:r>
      <w:r w:rsidRPr="00B14475">
        <w:rPr>
          <w:rFonts w:ascii="Montserrat Light" w:hAnsi="Montserrat Light"/>
          <w:b/>
          <w:bCs/>
          <w:noProof/>
          <w:lang w:val="ro-RO" w:eastAsia="ro-RO"/>
        </w:rPr>
        <w:t>SECRETAR GENERAL AL JUDEŢULUI,</w:t>
      </w:r>
    </w:p>
    <w:p w14:paraId="62A759F5" w14:textId="4395C276" w:rsidR="008F76F2" w:rsidRPr="00B14475" w:rsidRDefault="008F76F2" w:rsidP="005979FD">
      <w:pPr>
        <w:autoSpaceDE w:val="0"/>
        <w:autoSpaceDN w:val="0"/>
        <w:adjustRightInd w:val="0"/>
        <w:rPr>
          <w:rFonts w:ascii="Montserrat Light" w:hAnsi="Montserrat Light"/>
          <w:noProof/>
          <w:lang w:val="ro-RO" w:eastAsia="ro-RO"/>
        </w:rPr>
      </w:pPr>
      <w:r w:rsidRPr="00B14475">
        <w:rPr>
          <w:rFonts w:ascii="Montserrat Light" w:hAnsi="Montserrat Light"/>
          <w:b/>
          <w:bCs/>
          <w:noProof/>
          <w:lang w:val="ro-RO" w:eastAsia="ro-RO"/>
        </w:rPr>
        <w:t xml:space="preserve">   </w:t>
      </w:r>
      <w:r w:rsidRPr="00B14475">
        <w:rPr>
          <w:rFonts w:ascii="Montserrat Light" w:hAnsi="Montserrat Light"/>
          <w:b/>
          <w:bCs/>
          <w:noProof/>
          <w:lang w:val="ro-RO" w:eastAsia="ro-RO"/>
        </w:rPr>
        <w:tab/>
        <w:t xml:space="preserve">  </w:t>
      </w:r>
      <w:r w:rsidRPr="00B14475">
        <w:rPr>
          <w:rFonts w:ascii="Montserrat Light" w:hAnsi="Montserrat Light"/>
          <w:noProof/>
          <w:lang w:val="ro-RO" w:eastAsia="ro-RO"/>
        </w:rPr>
        <w:t xml:space="preserve">Alin </w:t>
      </w:r>
      <w:r w:rsidR="00F1605E" w:rsidRPr="00B14475">
        <w:rPr>
          <w:rFonts w:ascii="Montserrat Light" w:hAnsi="Montserrat Light"/>
          <w:noProof/>
          <w:lang w:val="ro-RO" w:eastAsia="ro-RO"/>
        </w:rPr>
        <w:t xml:space="preserve">Tişe  </w:t>
      </w:r>
      <w:r w:rsidRPr="00B14475">
        <w:rPr>
          <w:rFonts w:ascii="Montserrat Light" w:hAnsi="Montserrat Light"/>
          <w:noProof/>
          <w:lang w:val="ro-RO" w:eastAsia="ro-RO"/>
        </w:rPr>
        <w:t xml:space="preserve">                                                               </w:t>
      </w:r>
      <w:r w:rsidR="00F1605E" w:rsidRPr="00B14475">
        <w:rPr>
          <w:rFonts w:ascii="Montserrat Light" w:hAnsi="Montserrat Light"/>
          <w:noProof/>
          <w:lang w:val="ro-RO" w:eastAsia="ro-RO"/>
        </w:rPr>
        <w:t xml:space="preserve">        </w:t>
      </w:r>
      <w:r w:rsidR="0039710B" w:rsidRPr="00B14475">
        <w:rPr>
          <w:rFonts w:ascii="Montserrat Light" w:hAnsi="Montserrat Light"/>
          <w:noProof/>
          <w:lang w:val="ro-RO" w:eastAsia="ro-RO"/>
        </w:rPr>
        <w:t xml:space="preserve">         </w:t>
      </w:r>
      <w:r w:rsidRPr="00B14475">
        <w:rPr>
          <w:rFonts w:ascii="Montserrat Light" w:hAnsi="Montserrat Light"/>
          <w:noProof/>
          <w:lang w:val="ro-RO" w:eastAsia="ro-RO"/>
        </w:rPr>
        <w:t xml:space="preserve">Simona </w:t>
      </w:r>
      <w:r w:rsidR="00F1605E" w:rsidRPr="00B14475">
        <w:rPr>
          <w:rFonts w:ascii="Montserrat Light" w:hAnsi="Montserrat Light"/>
          <w:noProof/>
          <w:lang w:val="ro-RO" w:eastAsia="ro-RO"/>
        </w:rPr>
        <w:t>Gaci</w:t>
      </w:r>
    </w:p>
    <w:p w14:paraId="4932EC5D" w14:textId="46F00072" w:rsidR="008F76F2" w:rsidRPr="00B14475" w:rsidRDefault="008F76F2" w:rsidP="005979FD">
      <w:pPr>
        <w:autoSpaceDE w:val="0"/>
        <w:autoSpaceDN w:val="0"/>
        <w:adjustRightInd w:val="0"/>
        <w:rPr>
          <w:rFonts w:ascii="Montserrat Light" w:hAnsi="Montserrat Light"/>
          <w:b/>
          <w:bCs/>
          <w:noProof/>
          <w:lang w:val="ro-RO" w:eastAsia="ro-RO"/>
        </w:rPr>
      </w:pPr>
    </w:p>
    <w:p w14:paraId="004DEEEC" w14:textId="48D372E8" w:rsidR="006B6303" w:rsidRPr="00B14475" w:rsidRDefault="006B6303" w:rsidP="005979FD">
      <w:pPr>
        <w:autoSpaceDE w:val="0"/>
        <w:autoSpaceDN w:val="0"/>
        <w:adjustRightInd w:val="0"/>
        <w:rPr>
          <w:rFonts w:ascii="Montserrat Light" w:hAnsi="Montserrat Light"/>
          <w:b/>
          <w:bCs/>
          <w:noProof/>
          <w:lang w:val="ro-RO" w:eastAsia="ro-RO"/>
        </w:rPr>
      </w:pPr>
    </w:p>
    <w:p w14:paraId="72EBF756" w14:textId="41BEE32E" w:rsidR="006B6303" w:rsidRPr="00B14475" w:rsidRDefault="006B6303" w:rsidP="005979FD">
      <w:pPr>
        <w:autoSpaceDE w:val="0"/>
        <w:autoSpaceDN w:val="0"/>
        <w:adjustRightInd w:val="0"/>
        <w:rPr>
          <w:rFonts w:ascii="Montserrat Light" w:hAnsi="Montserrat Light"/>
          <w:b/>
          <w:bCs/>
          <w:noProof/>
          <w:highlight w:val="yellow"/>
          <w:lang w:val="ro-RO" w:eastAsia="ro-RO"/>
        </w:rPr>
      </w:pPr>
    </w:p>
    <w:p w14:paraId="531E37A6" w14:textId="4949B046" w:rsidR="00D447A5" w:rsidRPr="00B14475" w:rsidRDefault="00D447A5" w:rsidP="005979FD">
      <w:pPr>
        <w:autoSpaceDE w:val="0"/>
        <w:autoSpaceDN w:val="0"/>
        <w:adjustRightInd w:val="0"/>
        <w:rPr>
          <w:rFonts w:ascii="Montserrat Light" w:hAnsi="Montserrat Light"/>
          <w:b/>
          <w:bCs/>
          <w:noProof/>
          <w:highlight w:val="yellow"/>
          <w:lang w:val="ro-RO" w:eastAsia="ro-RO"/>
        </w:rPr>
      </w:pPr>
    </w:p>
    <w:p w14:paraId="2AFC4685" w14:textId="2B2A3508" w:rsidR="00D447A5" w:rsidRPr="00B14475" w:rsidRDefault="00D447A5" w:rsidP="005979FD">
      <w:pPr>
        <w:autoSpaceDE w:val="0"/>
        <w:autoSpaceDN w:val="0"/>
        <w:adjustRightInd w:val="0"/>
        <w:rPr>
          <w:rFonts w:ascii="Montserrat Light" w:hAnsi="Montserrat Light"/>
          <w:b/>
          <w:bCs/>
          <w:noProof/>
          <w:highlight w:val="yellow"/>
          <w:lang w:val="ro-RO" w:eastAsia="ro-RO"/>
        </w:rPr>
      </w:pPr>
    </w:p>
    <w:p w14:paraId="0D415025" w14:textId="77777777" w:rsidR="00D447A5" w:rsidRPr="00B14475" w:rsidRDefault="00D447A5" w:rsidP="005979FD">
      <w:pPr>
        <w:autoSpaceDE w:val="0"/>
        <w:autoSpaceDN w:val="0"/>
        <w:adjustRightInd w:val="0"/>
        <w:rPr>
          <w:rFonts w:ascii="Montserrat Light" w:hAnsi="Montserrat Light"/>
          <w:b/>
          <w:bCs/>
          <w:noProof/>
          <w:highlight w:val="yellow"/>
          <w:lang w:val="ro-RO" w:eastAsia="ro-RO"/>
        </w:rPr>
      </w:pPr>
    </w:p>
    <w:p w14:paraId="72610F7B"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064A6640"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3AC7544B"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7F5E0814"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3326081F"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39DFB219"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4AEB53E2" w14:textId="77777777" w:rsidR="00022F43" w:rsidRPr="00B14475" w:rsidRDefault="00022F43" w:rsidP="005979FD">
      <w:pPr>
        <w:autoSpaceDE w:val="0"/>
        <w:autoSpaceDN w:val="0"/>
        <w:adjustRightInd w:val="0"/>
        <w:rPr>
          <w:rFonts w:ascii="Montserrat Light" w:hAnsi="Montserrat Light"/>
          <w:b/>
          <w:bCs/>
          <w:noProof/>
          <w:highlight w:val="yellow"/>
          <w:lang w:val="ro-RO" w:eastAsia="ro-RO"/>
        </w:rPr>
      </w:pPr>
    </w:p>
    <w:p w14:paraId="01D21007" w14:textId="77777777" w:rsidR="006B6303" w:rsidRPr="00B14475" w:rsidRDefault="006B6303" w:rsidP="005979FD">
      <w:pPr>
        <w:autoSpaceDE w:val="0"/>
        <w:autoSpaceDN w:val="0"/>
        <w:adjustRightInd w:val="0"/>
        <w:rPr>
          <w:rFonts w:ascii="Montserrat Light" w:hAnsi="Montserrat Light"/>
          <w:b/>
          <w:bCs/>
          <w:noProof/>
          <w:highlight w:val="yellow"/>
          <w:lang w:val="ro-RO" w:eastAsia="ro-RO"/>
        </w:rPr>
      </w:pPr>
    </w:p>
    <w:p w14:paraId="109177F5" w14:textId="7F952CA6" w:rsidR="008F76F2" w:rsidRPr="00B14475" w:rsidRDefault="008F76F2" w:rsidP="005979FD">
      <w:pPr>
        <w:autoSpaceDE w:val="0"/>
        <w:autoSpaceDN w:val="0"/>
        <w:adjustRightInd w:val="0"/>
        <w:rPr>
          <w:rFonts w:ascii="Montserrat Light" w:hAnsi="Montserrat Light"/>
          <w:b/>
          <w:bCs/>
          <w:lang w:val="ro-RO"/>
        </w:rPr>
      </w:pPr>
      <w:r w:rsidRPr="00B14475">
        <w:rPr>
          <w:rFonts w:ascii="Montserrat Light" w:hAnsi="Montserrat Light"/>
          <w:b/>
          <w:bCs/>
          <w:lang w:val="ro-RO"/>
        </w:rPr>
        <w:t>Nr</w:t>
      </w:r>
      <w:r w:rsidR="004E0887" w:rsidRPr="00B14475">
        <w:rPr>
          <w:rFonts w:ascii="Montserrat Light" w:hAnsi="Montserrat Light"/>
          <w:b/>
          <w:bCs/>
          <w:lang w:val="ro-RO"/>
        </w:rPr>
        <w:t xml:space="preserve">. </w:t>
      </w:r>
      <w:r w:rsidRPr="00B14475">
        <w:rPr>
          <w:rFonts w:ascii="Montserrat Light" w:hAnsi="Montserrat Light"/>
          <w:b/>
          <w:bCs/>
          <w:lang w:val="ro-RO"/>
        </w:rPr>
        <w:t>…... din ……</w:t>
      </w:r>
      <w:r w:rsidR="004E0887" w:rsidRPr="00B14475">
        <w:rPr>
          <w:rFonts w:ascii="Montserrat Light" w:hAnsi="Montserrat Light"/>
          <w:b/>
          <w:bCs/>
          <w:lang w:val="ro-RO"/>
        </w:rPr>
        <w:t>...........</w:t>
      </w:r>
      <w:r w:rsidRPr="00B14475">
        <w:rPr>
          <w:rFonts w:ascii="Montserrat Light" w:hAnsi="Montserrat Light"/>
          <w:b/>
          <w:bCs/>
          <w:lang w:val="ro-RO"/>
        </w:rPr>
        <w:t xml:space="preserve"> 202</w:t>
      </w:r>
      <w:r w:rsidR="00966D1B" w:rsidRPr="00B14475">
        <w:rPr>
          <w:rFonts w:ascii="Montserrat Light" w:hAnsi="Montserrat Light"/>
          <w:b/>
          <w:bCs/>
          <w:lang w:val="ro-RO"/>
        </w:rPr>
        <w:t>3</w:t>
      </w:r>
    </w:p>
    <w:p w14:paraId="6EA6D3ED" w14:textId="77777777" w:rsidR="00525950" w:rsidRPr="00B14475"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B14475" w:rsidRDefault="008F76F2" w:rsidP="005979FD">
      <w:pPr>
        <w:autoSpaceDE w:val="0"/>
        <w:autoSpaceDN w:val="0"/>
        <w:adjustRightInd w:val="0"/>
        <w:contextualSpacing/>
        <w:jc w:val="both"/>
        <w:rPr>
          <w:rFonts w:ascii="Montserrat Light" w:hAnsi="Montserrat Light"/>
          <w:i/>
          <w:iCs/>
          <w:noProof/>
          <w:sz w:val="18"/>
          <w:szCs w:val="18"/>
          <w:lang w:val="it-IT"/>
        </w:rPr>
      </w:pPr>
      <w:r w:rsidRPr="00B14475">
        <w:rPr>
          <w:rFonts w:ascii="Montserrat Light" w:hAnsi="Montserrat Light"/>
          <w:i/>
          <w:iCs/>
          <w:sz w:val="18"/>
          <w:szCs w:val="18"/>
          <w:lang w:val="ro-RO"/>
        </w:rPr>
        <w:t xml:space="preserve">Prezenta hotărâre a fost adoptată cu … voturi “pentru” </w:t>
      </w:r>
      <w:r w:rsidRPr="00B14475">
        <w:rPr>
          <w:rFonts w:ascii="Montserrat Light" w:hAnsi="Montserrat Light"/>
          <w:i/>
          <w:iCs/>
          <w:noProof/>
          <w:sz w:val="18"/>
          <w:szCs w:val="18"/>
          <w:lang w:val="ro-RO"/>
        </w:rPr>
        <w:t xml:space="preserve">… voturi “împotrivă”, …. ”abţineri” şi …. </w:t>
      </w:r>
      <w:r w:rsidRPr="00B14475">
        <w:rPr>
          <w:rFonts w:ascii="Montserrat Light" w:hAnsi="Montserrat Light"/>
          <w:i/>
          <w:iCs/>
          <w:noProof/>
          <w:sz w:val="18"/>
          <w:szCs w:val="18"/>
          <w:lang w:val="it-IT"/>
        </w:rPr>
        <w:t>Membri ai Consiliului județean nu au votat</w:t>
      </w:r>
      <w:r w:rsidRPr="00B14475">
        <w:rPr>
          <w:rFonts w:ascii="Montserrat Light" w:hAnsi="Montserrat Light"/>
          <w:i/>
          <w:iCs/>
          <w:sz w:val="18"/>
          <w:szCs w:val="18"/>
          <w:lang w:val="it-IT"/>
        </w:rPr>
        <w:t>, fiind astfel respectate prevederile legale privind majoritatea de voturi necesară.</w:t>
      </w:r>
      <w:r w:rsidRPr="00B14475">
        <w:rPr>
          <w:rFonts w:ascii="Montserrat Light" w:hAnsi="Montserrat Light"/>
          <w:b/>
          <w:bCs/>
          <w:i/>
          <w:iCs/>
          <w:noProof/>
          <w:sz w:val="18"/>
          <w:szCs w:val="18"/>
          <w:vertAlign w:val="superscript"/>
          <w:lang w:val="it-IT"/>
        </w:rPr>
        <w:t xml:space="preserve">  </w:t>
      </w:r>
    </w:p>
    <w:p w14:paraId="77C8028D" w14:textId="77777777" w:rsidR="006B6303" w:rsidRPr="00B14475" w:rsidRDefault="006B6303" w:rsidP="005979FD">
      <w:pPr>
        <w:autoSpaceDE w:val="0"/>
        <w:autoSpaceDN w:val="0"/>
        <w:adjustRightInd w:val="0"/>
        <w:contextualSpacing/>
        <w:jc w:val="center"/>
        <w:rPr>
          <w:rFonts w:ascii="Montserrat Light" w:hAnsi="Montserrat Light"/>
          <w:b/>
          <w:bCs/>
          <w:noProof/>
          <w:lang w:val="it-IT"/>
        </w:rPr>
      </w:pPr>
    </w:p>
    <w:p w14:paraId="127D242B" w14:textId="77777777" w:rsidR="00B010FE" w:rsidRPr="00B14475" w:rsidRDefault="00B010FE" w:rsidP="005979FD">
      <w:pPr>
        <w:autoSpaceDE w:val="0"/>
        <w:autoSpaceDN w:val="0"/>
        <w:adjustRightInd w:val="0"/>
        <w:contextualSpacing/>
        <w:jc w:val="center"/>
        <w:rPr>
          <w:rFonts w:ascii="Montserrat Light" w:hAnsi="Montserrat Light"/>
          <w:b/>
          <w:bCs/>
          <w:noProof/>
          <w:lang w:val="it-IT"/>
        </w:rPr>
      </w:pPr>
    </w:p>
    <w:p w14:paraId="2DD61AD6" w14:textId="11013E84" w:rsidR="008F76F2" w:rsidRPr="00B14475" w:rsidRDefault="008F76F2" w:rsidP="005979FD">
      <w:pPr>
        <w:autoSpaceDE w:val="0"/>
        <w:autoSpaceDN w:val="0"/>
        <w:adjustRightInd w:val="0"/>
        <w:contextualSpacing/>
        <w:jc w:val="center"/>
        <w:rPr>
          <w:rFonts w:ascii="Montserrat Light" w:hAnsi="Montserrat Light"/>
          <w:b/>
          <w:bCs/>
          <w:noProof/>
          <w:lang w:val="it-IT"/>
        </w:rPr>
      </w:pPr>
      <w:r w:rsidRPr="00B14475">
        <w:rPr>
          <w:rFonts w:ascii="Montserrat Light" w:hAnsi="Montserrat Light"/>
          <w:b/>
          <w:bCs/>
          <w:noProof/>
          <w:lang w:val="it-IT"/>
        </w:rPr>
        <w:t>INIȚIATOR,</w:t>
      </w:r>
    </w:p>
    <w:p w14:paraId="09D047C8" w14:textId="77777777" w:rsidR="008F76F2" w:rsidRPr="00B14475" w:rsidRDefault="008F76F2" w:rsidP="005979FD">
      <w:pPr>
        <w:autoSpaceDE w:val="0"/>
        <w:autoSpaceDN w:val="0"/>
        <w:adjustRightInd w:val="0"/>
        <w:contextualSpacing/>
        <w:jc w:val="center"/>
        <w:rPr>
          <w:rFonts w:ascii="Montserrat Light" w:hAnsi="Montserrat Light"/>
          <w:b/>
          <w:bCs/>
          <w:noProof/>
          <w:lang w:val="it-IT"/>
        </w:rPr>
      </w:pPr>
      <w:r w:rsidRPr="00B14475">
        <w:rPr>
          <w:rFonts w:ascii="Montserrat Light" w:hAnsi="Montserrat Light"/>
          <w:b/>
          <w:bCs/>
          <w:noProof/>
          <w:lang w:val="it-IT"/>
        </w:rPr>
        <w:t xml:space="preserve">PREȘEDINTE </w:t>
      </w:r>
    </w:p>
    <w:p w14:paraId="434A3213" w14:textId="77777777" w:rsidR="00475924" w:rsidRPr="00B14475" w:rsidRDefault="005A44EE" w:rsidP="005979FD">
      <w:pPr>
        <w:autoSpaceDE w:val="0"/>
        <w:autoSpaceDN w:val="0"/>
        <w:adjustRightInd w:val="0"/>
        <w:contextualSpacing/>
        <w:jc w:val="center"/>
        <w:rPr>
          <w:rFonts w:ascii="Montserrat Light" w:hAnsi="Montserrat Light"/>
          <w:noProof/>
          <w:lang w:val="it-IT"/>
        </w:rPr>
      </w:pPr>
      <w:r w:rsidRPr="00B14475">
        <w:rPr>
          <w:rFonts w:ascii="Montserrat Light" w:hAnsi="Montserrat Light"/>
          <w:noProof/>
          <w:lang w:val="it-IT"/>
        </w:rPr>
        <w:t>Alin Tișe</w:t>
      </w:r>
    </w:p>
    <w:p w14:paraId="2CD92931" w14:textId="77777777" w:rsidR="00475924" w:rsidRPr="00B14475" w:rsidRDefault="00475924" w:rsidP="005979FD">
      <w:pPr>
        <w:autoSpaceDE w:val="0"/>
        <w:autoSpaceDN w:val="0"/>
        <w:adjustRightInd w:val="0"/>
        <w:contextualSpacing/>
        <w:jc w:val="center"/>
        <w:rPr>
          <w:rFonts w:ascii="Montserrat Light" w:hAnsi="Montserrat Light"/>
          <w:noProof/>
          <w:lang w:val="it-IT"/>
        </w:rPr>
      </w:pPr>
    </w:p>
    <w:p w14:paraId="177A52FE" w14:textId="4A6B3060" w:rsidR="00B010FE" w:rsidRPr="00B14475" w:rsidRDefault="00B010FE">
      <w:pPr>
        <w:rPr>
          <w:rFonts w:ascii="Montserrat Light" w:hAnsi="Montserrat Light"/>
          <w:noProof/>
          <w:highlight w:val="yellow"/>
          <w:lang w:val="it-IT"/>
        </w:rPr>
      </w:pPr>
      <w:r w:rsidRPr="00B14475">
        <w:rPr>
          <w:rFonts w:ascii="Montserrat Light" w:hAnsi="Montserrat Light"/>
          <w:noProof/>
          <w:highlight w:val="yellow"/>
          <w:lang w:val="it-IT"/>
        </w:rPr>
        <w:br w:type="page"/>
      </w:r>
    </w:p>
    <w:p w14:paraId="3155F316" w14:textId="12B65EA1" w:rsidR="00475924" w:rsidRPr="00B14475" w:rsidRDefault="00475924" w:rsidP="00475924">
      <w:pPr>
        <w:tabs>
          <w:tab w:val="left" w:pos="3456"/>
        </w:tabs>
        <w:jc w:val="right"/>
        <w:rPr>
          <w:rFonts w:ascii="Montserrat Light" w:hAnsi="Montserrat Light"/>
          <w:b/>
          <w:bCs/>
          <w:lang w:val="it-IT"/>
        </w:rPr>
      </w:pPr>
      <w:r w:rsidRPr="00B14475">
        <w:rPr>
          <w:rFonts w:ascii="Montserrat Light" w:hAnsi="Montserrat Light"/>
          <w:b/>
          <w:bCs/>
          <w:lang w:val="it-IT"/>
        </w:rPr>
        <w:lastRenderedPageBreak/>
        <w:t>Anexa</w:t>
      </w:r>
      <w:r w:rsidR="00F15F61" w:rsidRPr="00B14475">
        <w:rPr>
          <w:rFonts w:ascii="Montserrat Light" w:hAnsi="Montserrat Light"/>
          <w:b/>
          <w:bCs/>
          <w:lang w:val="it-IT"/>
        </w:rPr>
        <w:t xml:space="preserve"> </w:t>
      </w:r>
      <w:r w:rsidRPr="00B14475">
        <w:rPr>
          <w:rFonts w:ascii="Montserrat Light" w:hAnsi="Montserrat Light"/>
          <w:b/>
          <w:bCs/>
          <w:lang w:val="it-IT"/>
        </w:rPr>
        <w:t>la Hotărârea nr.</w:t>
      </w:r>
      <w:r w:rsidR="00215769" w:rsidRPr="00B14475">
        <w:rPr>
          <w:rFonts w:ascii="Montserrat Light" w:hAnsi="Montserrat Light"/>
          <w:b/>
          <w:bCs/>
          <w:lang w:val="it-IT"/>
        </w:rPr>
        <w:t xml:space="preserve"> </w:t>
      </w:r>
      <w:r w:rsidR="0076670F" w:rsidRPr="00B14475">
        <w:rPr>
          <w:rFonts w:ascii="Montserrat Light" w:hAnsi="Montserrat Light"/>
          <w:b/>
          <w:bCs/>
          <w:lang w:val="it-IT"/>
        </w:rPr>
        <w:t>…</w:t>
      </w:r>
      <w:r w:rsidRPr="00B14475">
        <w:rPr>
          <w:rFonts w:ascii="Montserrat Light" w:hAnsi="Montserrat Light"/>
          <w:b/>
          <w:bCs/>
          <w:lang w:val="it-IT"/>
        </w:rPr>
        <w:t>......</w:t>
      </w:r>
      <w:r w:rsidR="0076670F" w:rsidRPr="00B14475">
        <w:rPr>
          <w:rFonts w:ascii="Montserrat Light" w:hAnsi="Montserrat Light"/>
          <w:b/>
          <w:bCs/>
          <w:lang w:val="it-IT"/>
        </w:rPr>
        <w:t xml:space="preserve"> </w:t>
      </w:r>
      <w:r w:rsidRPr="00B14475">
        <w:rPr>
          <w:rFonts w:ascii="Montserrat Light" w:hAnsi="Montserrat Light"/>
          <w:b/>
          <w:bCs/>
          <w:lang w:val="it-IT"/>
        </w:rPr>
        <w:t>/202</w:t>
      </w:r>
      <w:r w:rsidR="00F210BD" w:rsidRPr="00B14475">
        <w:rPr>
          <w:rFonts w:ascii="Montserrat Light" w:hAnsi="Montserrat Light"/>
          <w:b/>
          <w:bCs/>
          <w:lang w:val="it-IT"/>
        </w:rPr>
        <w:t>3</w:t>
      </w:r>
    </w:p>
    <w:p w14:paraId="28E56E91" w14:textId="77777777" w:rsidR="004C7F7C" w:rsidRPr="00B14475" w:rsidRDefault="004C7F7C" w:rsidP="004C7F7C">
      <w:pPr>
        <w:pStyle w:val="Titlu2"/>
        <w:spacing w:before="120" w:after="0"/>
        <w:jc w:val="center"/>
        <w:rPr>
          <w:rFonts w:ascii="Montserrat Light" w:hAnsi="Montserrat Light"/>
          <w:b/>
          <w:bCs/>
          <w:iCs/>
          <w:color w:val="000000"/>
          <w:sz w:val="22"/>
          <w:szCs w:val="22"/>
          <w:highlight w:val="yellow"/>
          <w:lang w:val="ro-RO"/>
        </w:rPr>
      </w:pPr>
    </w:p>
    <w:p w14:paraId="22A250E1" w14:textId="5D3DDA1D" w:rsidR="00F210BD" w:rsidRPr="00B14475" w:rsidRDefault="00F210BD" w:rsidP="004C7F7C">
      <w:pPr>
        <w:pStyle w:val="Titlu2"/>
        <w:spacing w:before="120" w:after="0"/>
        <w:jc w:val="center"/>
        <w:rPr>
          <w:rFonts w:ascii="Montserrat Light" w:hAnsi="Montserrat Light"/>
          <w:b/>
          <w:bCs/>
          <w:iCs/>
          <w:color w:val="000000"/>
          <w:sz w:val="22"/>
          <w:szCs w:val="22"/>
          <w:lang w:val="ro-RO"/>
        </w:rPr>
      </w:pPr>
      <w:r w:rsidRPr="00B14475">
        <w:rPr>
          <w:rFonts w:ascii="Montserrat Light" w:hAnsi="Montserrat Light"/>
          <w:b/>
          <w:bCs/>
          <w:iCs/>
          <w:color w:val="000000"/>
          <w:sz w:val="22"/>
          <w:szCs w:val="22"/>
          <w:lang w:val="ro-RO"/>
        </w:rPr>
        <w:t>INDICATORI TEHNICO-ECONOMICI</w:t>
      </w:r>
    </w:p>
    <w:p w14:paraId="455F7C1D" w14:textId="6A6BCECC" w:rsidR="00F210BD" w:rsidRPr="00B14475" w:rsidRDefault="001823BB" w:rsidP="00F210BD">
      <w:pPr>
        <w:jc w:val="center"/>
        <w:rPr>
          <w:rFonts w:ascii="Montserrat Light" w:hAnsi="Montserrat Light"/>
          <w:b/>
          <w:bCs/>
          <w:lang w:val="it-IT"/>
        </w:rPr>
      </w:pPr>
      <w:r w:rsidRPr="00B14475">
        <w:rPr>
          <w:rFonts w:ascii="Montserrat Light" w:hAnsi="Montserrat Light"/>
          <w:b/>
          <w:bCs/>
          <w:lang w:val="it-IT"/>
        </w:rPr>
        <w:t>,,Creșterea eficienței energetice Pavilion 2 al Spitalului Clinic de Pneumoftiziologie ,,Leon Daniello” Cluj-Napoca”</w:t>
      </w:r>
    </w:p>
    <w:p w14:paraId="4420B29D" w14:textId="77777777" w:rsidR="001823BB" w:rsidRPr="00B14475" w:rsidRDefault="001823BB" w:rsidP="00F210BD">
      <w:pPr>
        <w:jc w:val="center"/>
        <w:rPr>
          <w:rFonts w:ascii="Montserrat Light" w:hAnsi="Montserrat Light"/>
          <w:b/>
          <w:highlight w:val="yellow"/>
          <w:lang w:val="it-IT"/>
        </w:rPr>
      </w:pPr>
    </w:p>
    <w:tbl>
      <w:tblPr>
        <w:tblW w:w="0" w:type="auto"/>
        <w:tblInd w:w="108" w:type="dxa"/>
        <w:tblLook w:val="04A0" w:firstRow="1" w:lastRow="0" w:firstColumn="1" w:lastColumn="0" w:noHBand="0" w:noVBand="1"/>
      </w:tblPr>
      <w:tblGrid>
        <w:gridCol w:w="2942"/>
        <w:gridCol w:w="6420"/>
      </w:tblGrid>
      <w:tr w:rsidR="00F210BD" w:rsidRPr="00B14475" w14:paraId="4AD1E242" w14:textId="77777777" w:rsidTr="00926520">
        <w:trPr>
          <w:trHeight w:val="238"/>
        </w:trPr>
        <w:tc>
          <w:tcPr>
            <w:tcW w:w="3011" w:type="dxa"/>
          </w:tcPr>
          <w:p w14:paraId="7B293814" w14:textId="77777777"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b/>
                <w:sz w:val="20"/>
                <w:szCs w:val="20"/>
              </w:rPr>
              <w:t>Investitor</w:t>
            </w:r>
            <w:proofErr w:type="spellEnd"/>
            <w:r w:rsidRPr="00B14475">
              <w:rPr>
                <w:rFonts w:ascii="Montserrat Light" w:hAnsi="Montserrat Light"/>
                <w:b/>
                <w:sz w:val="20"/>
                <w:szCs w:val="20"/>
              </w:rPr>
              <w:t>:</w:t>
            </w:r>
          </w:p>
        </w:tc>
        <w:tc>
          <w:tcPr>
            <w:tcW w:w="6662" w:type="dxa"/>
          </w:tcPr>
          <w:p w14:paraId="77594568" w14:textId="77777777" w:rsidR="00F210BD" w:rsidRPr="00B14475" w:rsidRDefault="00F210BD" w:rsidP="001A655A">
            <w:pPr>
              <w:jc w:val="both"/>
              <w:rPr>
                <w:rFonts w:ascii="Montserrat Light" w:hAnsi="Montserrat Light"/>
                <w:b/>
                <w:color w:val="000000"/>
                <w:spacing w:val="-3"/>
                <w:sz w:val="20"/>
                <w:szCs w:val="20"/>
              </w:rPr>
            </w:pPr>
            <w:r w:rsidRPr="00B14475">
              <w:rPr>
                <w:rFonts w:ascii="Montserrat Light" w:hAnsi="Montserrat Light"/>
                <w:b/>
                <w:color w:val="000000"/>
                <w:spacing w:val="-3"/>
                <w:sz w:val="20"/>
                <w:szCs w:val="20"/>
              </w:rPr>
              <w:t xml:space="preserve">UAT </w:t>
            </w:r>
            <w:proofErr w:type="spellStart"/>
            <w:r w:rsidRPr="00B14475">
              <w:rPr>
                <w:rFonts w:ascii="Montserrat Light" w:hAnsi="Montserrat Light"/>
                <w:b/>
                <w:color w:val="000000"/>
                <w:spacing w:val="-3"/>
                <w:sz w:val="20"/>
                <w:szCs w:val="20"/>
              </w:rPr>
              <w:t>Județul</w:t>
            </w:r>
            <w:proofErr w:type="spellEnd"/>
            <w:r w:rsidRPr="00B14475">
              <w:rPr>
                <w:rFonts w:ascii="Montserrat Light" w:hAnsi="Montserrat Light"/>
                <w:b/>
                <w:color w:val="000000"/>
                <w:spacing w:val="-3"/>
                <w:sz w:val="20"/>
                <w:szCs w:val="20"/>
              </w:rPr>
              <w:t xml:space="preserve"> Cluj </w:t>
            </w:r>
            <w:proofErr w:type="spellStart"/>
            <w:r w:rsidRPr="00B14475">
              <w:rPr>
                <w:rFonts w:ascii="Montserrat Light" w:hAnsi="Montserrat Light"/>
                <w:b/>
                <w:color w:val="000000"/>
                <w:spacing w:val="-3"/>
                <w:sz w:val="20"/>
                <w:szCs w:val="20"/>
              </w:rPr>
              <w:t>prin</w:t>
            </w:r>
            <w:proofErr w:type="spellEnd"/>
            <w:r w:rsidRPr="00B14475">
              <w:rPr>
                <w:rFonts w:ascii="Montserrat Light" w:hAnsi="Montserrat Light"/>
                <w:b/>
                <w:color w:val="000000"/>
                <w:spacing w:val="-3"/>
                <w:sz w:val="20"/>
                <w:szCs w:val="20"/>
              </w:rPr>
              <w:t xml:space="preserve"> Consiliul </w:t>
            </w:r>
            <w:proofErr w:type="spellStart"/>
            <w:r w:rsidRPr="00B14475">
              <w:rPr>
                <w:rFonts w:ascii="Montserrat Light" w:hAnsi="Montserrat Light"/>
                <w:b/>
                <w:color w:val="000000"/>
                <w:spacing w:val="-3"/>
                <w:sz w:val="20"/>
                <w:szCs w:val="20"/>
              </w:rPr>
              <w:t>Județean</w:t>
            </w:r>
            <w:proofErr w:type="spellEnd"/>
            <w:r w:rsidRPr="00B14475">
              <w:rPr>
                <w:rFonts w:ascii="Montserrat Light" w:hAnsi="Montserrat Light"/>
                <w:b/>
                <w:color w:val="000000"/>
                <w:spacing w:val="-3"/>
                <w:sz w:val="20"/>
                <w:szCs w:val="20"/>
              </w:rPr>
              <w:t xml:space="preserve"> Cluj</w:t>
            </w:r>
          </w:p>
          <w:p w14:paraId="36C8A795" w14:textId="77777777"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color w:val="000000"/>
                <w:spacing w:val="-3"/>
                <w:sz w:val="20"/>
                <w:szCs w:val="20"/>
              </w:rPr>
              <w:t>Calea</w:t>
            </w:r>
            <w:proofErr w:type="spellEnd"/>
            <w:r w:rsidRPr="00B14475">
              <w:rPr>
                <w:rFonts w:ascii="Montserrat Light" w:hAnsi="Montserrat Light"/>
                <w:color w:val="000000"/>
                <w:spacing w:val="-3"/>
                <w:sz w:val="20"/>
                <w:szCs w:val="20"/>
              </w:rPr>
              <w:t xml:space="preserve"> </w:t>
            </w:r>
            <w:proofErr w:type="spellStart"/>
            <w:r w:rsidRPr="00B14475">
              <w:rPr>
                <w:rFonts w:ascii="Montserrat Light" w:hAnsi="Montserrat Light"/>
                <w:color w:val="000000"/>
                <w:spacing w:val="-3"/>
                <w:sz w:val="20"/>
                <w:szCs w:val="20"/>
              </w:rPr>
              <w:t>Dorobanților</w:t>
            </w:r>
            <w:proofErr w:type="spellEnd"/>
            <w:r w:rsidRPr="00B14475">
              <w:rPr>
                <w:rFonts w:ascii="Montserrat Light" w:hAnsi="Montserrat Light"/>
                <w:color w:val="000000"/>
                <w:spacing w:val="-3"/>
                <w:sz w:val="20"/>
                <w:szCs w:val="20"/>
              </w:rPr>
              <w:t xml:space="preserve"> nr. 106, 400609, Cluj-Napoca</w:t>
            </w:r>
          </w:p>
        </w:tc>
      </w:tr>
      <w:tr w:rsidR="00F210BD" w:rsidRPr="00B14475" w14:paraId="4B2711A9" w14:textId="77777777" w:rsidTr="00926520">
        <w:tc>
          <w:tcPr>
            <w:tcW w:w="3011" w:type="dxa"/>
          </w:tcPr>
          <w:p w14:paraId="70E1E3BA" w14:textId="73A16E6B"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b/>
                <w:sz w:val="20"/>
                <w:szCs w:val="20"/>
              </w:rPr>
              <w:t>Beneficiarul</w:t>
            </w:r>
            <w:proofErr w:type="spellEnd"/>
            <w:r w:rsidRPr="00B14475">
              <w:rPr>
                <w:rFonts w:ascii="Montserrat Light" w:hAnsi="Montserrat Light"/>
                <w:b/>
                <w:sz w:val="20"/>
                <w:szCs w:val="20"/>
              </w:rPr>
              <w:t xml:space="preserve"> </w:t>
            </w:r>
            <w:proofErr w:type="spellStart"/>
            <w:r w:rsidRPr="00B14475">
              <w:rPr>
                <w:rFonts w:ascii="Montserrat Light" w:hAnsi="Montserrat Light"/>
                <w:b/>
                <w:sz w:val="20"/>
                <w:szCs w:val="20"/>
              </w:rPr>
              <w:t>investiției</w:t>
            </w:r>
            <w:proofErr w:type="spellEnd"/>
            <w:r w:rsidRPr="00B14475">
              <w:rPr>
                <w:rFonts w:ascii="Montserrat Light" w:hAnsi="Montserrat Light"/>
                <w:b/>
                <w:sz w:val="20"/>
                <w:szCs w:val="20"/>
              </w:rPr>
              <w:t>:</w:t>
            </w:r>
          </w:p>
        </w:tc>
        <w:tc>
          <w:tcPr>
            <w:tcW w:w="6662" w:type="dxa"/>
          </w:tcPr>
          <w:p w14:paraId="613A6E85" w14:textId="77777777" w:rsidR="001823BB" w:rsidRPr="00B14475" w:rsidRDefault="001823BB" w:rsidP="001A655A">
            <w:pPr>
              <w:jc w:val="both"/>
              <w:rPr>
                <w:rFonts w:ascii="Montserrat Light" w:hAnsi="Montserrat Light"/>
                <w:b/>
                <w:color w:val="000000"/>
                <w:spacing w:val="-3"/>
                <w:sz w:val="20"/>
                <w:szCs w:val="20"/>
                <w:lang w:val="it-IT"/>
              </w:rPr>
            </w:pPr>
            <w:r w:rsidRPr="00B14475">
              <w:rPr>
                <w:rFonts w:ascii="Montserrat Light" w:hAnsi="Montserrat Light"/>
                <w:b/>
                <w:color w:val="000000"/>
                <w:spacing w:val="-3"/>
                <w:sz w:val="20"/>
                <w:szCs w:val="20"/>
                <w:lang w:val="it-IT"/>
              </w:rPr>
              <w:t xml:space="preserve">Spitalului Clinic de Pneumoftiziologie ,,Leon Daniello” Cluj-Napoca </w:t>
            </w:r>
          </w:p>
          <w:p w14:paraId="24EA4A09" w14:textId="103592CD" w:rsidR="00FA3BF7" w:rsidRPr="00B14475" w:rsidRDefault="001823BB" w:rsidP="001A655A">
            <w:pPr>
              <w:jc w:val="both"/>
              <w:rPr>
                <w:rFonts w:ascii="Montserrat Light" w:hAnsi="Montserrat Light"/>
                <w:bCs/>
                <w:sz w:val="20"/>
                <w:szCs w:val="20"/>
                <w:lang w:val="ro-RO"/>
              </w:rPr>
            </w:pPr>
            <w:r w:rsidRPr="00B14475">
              <w:rPr>
                <w:rFonts w:ascii="Montserrat Light" w:hAnsi="Montserrat Light"/>
                <w:bCs/>
                <w:spacing w:val="-3"/>
                <w:sz w:val="20"/>
                <w:szCs w:val="20"/>
                <w:lang w:val="it-IT"/>
              </w:rPr>
              <w:t>Strada Bogdan Petriceicu Hașdeu 6, Cluj-Napoca</w:t>
            </w:r>
          </w:p>
        </w:tc>
      </w:tr>
      <w:tr w:rsidR="00F210BD" w:rsidRPr="00B14475" w14:paraId="55541B95" w14:textId="77777777" w:rsidTr="00926520">
        <w:tc>
          <w:tcPr>
            <w:tcW w:w="3011" w:type="dxa"/>
          </w:tcPr>
          <w:p w14:paraId="34DD6ACB" w14:textId="77777777"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b/>
                <w:sz w:val="20"/>
                <w:szCs w:val="20"/>
              </w:rPr>
              <w:t>Amplasament</w:t>
            </w:r>
            <w:proofErr w:type="spellEnd"/>
            <w:r w:rsidRPr="00B14475">
              <w:rPr>
                <w:rFonts w:ascii="Montserrat Light" w:hAnsi="Montserrat Light"/>
                <w:b/>
                <w:sz w:val="20"/>
                <w:szCs w:val="20"/>
              </w:rPr>
              <w:t xml:space="preserve">: </w:t>
            </w:r>
          </w:p>
        </w:tc>
        <w:tc>
          <w:tcPr>
            <w:tcW w:w="6662" w:type="dxa"/>
          </w:tcPr>
          <w:p w14:paraId="74CC1BD1" w14:textId="54561CFF" w:rsidR="00F210BD" w:rsidRPr="00B14475" w:rsidRDefault="00F210BD" w:rsidP="00F210BD">
            <w:pPr>
              <w:jc w:val="both"/>
              <w:rPr>
                <w:rFonts w:ascii="Montserrat Light" w:hAnsi="Montserrat Light"/>
                <w:b/>
                <w:sz w:val="20"/>
                <w:szCs w:val="20"/>
                <w:lang w:val="it-IT"/>
              </w:rPr>
            </w:pPr>
            <w:r w:rsidRPr="00B14475">
              <w:rPr>
                <w:rFonts w:ascii="Montserrat Light" w:hAnsi="Montserrat Light"/>
                <w:color w:val="000000"/>
                <w:sz w:val="20"/>
                <w:szCs w:val="20"/>
                <w:lang w:val="it-IT"/>
              </w:rPr>
              <w:t>România, Judeţ</w:t>
            </w:r>
            <w:r w:rsidR="0051399B" w:rsidRPr="00B14475">
              <w:rPr>
                <w:rFonts w:ascii="Montserrat Light" w:hAnsi="Montserrat Light"/>
                <w:color w:val="000000"/>
                <w:sz w:val="20"/>
                <w:szCs w:val="20"/>
                <w:lang w:val="it-IT"/>
              </w:rPr>
              <w:t>ul</w:t>
            </w:r>
            <w:r w:rsidRPr="00B14475">
              <w:rPr>
                <w:rFonts w:ascii="Montserrat Light" w:hAnsi="Montserrat Light"/>
                <w:color w:val="000000"/>
                <w:sz w:val="20"/>
                <w:szCs w:val="20"/>
                <w:lang w:val="it-IT"/>
              </w:rPr>
              <w:t xml:space="preserve"> Cluj, </w:t>
            </w:r>
            <w:r w:rsidR="00926520" w:rsidRPr="00B14475">
              <w:rPr>
                <w:rFonts w:ascii="Montserrat Light" w:hAnsi="Montserrat Light"/>
                <w:bCs/>
                <w:spacing w:val="-3"/>
                <w:sz w:val="20"/>
                <w:szCs w:val="20"/>
                <w:lang w:val="it-IT"/>
              </w:rPr>
              <w:t>localitatea Cluj-Napoca</w:t>
            </w:r>
            <w:r w:rsidRPr="00B14475">
              <w:rPr>
                <w:rFonts w:ascii="Montserrat Light" w:hAnsi="Montserrat Light" w:cs="Arial Narrow"/>
                <w:bCs/>
                <w:color w:val="000000"/>
                <w:sz w:val="20"/>
                <w:szCs w:val="20"/>
                <w:shd w:val="clear" w:color="auto" w:fill="FFFFFF"/>
                <w:lang w:val="it-IT"/>
              </w:rPr>
              <w:t>,</w:t>
            </w:r>
            <w:r w:rsidR="0051399B" w:rsidRPr="00B14475">
              <w:rPr>
                <w:rFonts w:ascii="Montserrat Light" w:hAnsi="Montserrat Light" w:cs="Arial Narrow"/>
                <w:bCs/>
                <w:color w:val="000000"/>
                <w:sz w:val="20"/>
                <w:szCs w:val="20"/>
                <w:shd w:val="clear" w:color="auto" w:fill="FFFFFF"/>
                <w:lang w:val="it-IT"/>
              </w:rPr>
              <w:t xml:space="preserve"> </w:t>
            </w:r>
            <w:r w:rsidR="001823BB" w:rsidRPr="00B14475">
              <w:rPr>
                <w:rFonts w:ascii="Montserrat Light" w:hAnsi="Montserrat Light" w:cs="Arial Narrow"/>
                <w:bCs/>
                <w:color w:val="000000"/>
                <w:sz w:val="20"/>
                <w:szCs w:val="20"/>
                <w:shd w:val="clear" w:color="auto" w:fill="FFFFFF"/>
                <w:lang w:val="it-IT"/>
              </w:rPr>
              <w:t>Strada Bogdan Petriceicu Hasdeu 6, Cluj-Napoca</w:t>
            </w:r>
          </w:p>
        </w:tc>
      </w:tr>
      <w:tr w:rsidR="00F210BD" w:rsidRPr="00B14475" w14:paraId="0F1DE422" w14:textId="77777777" w:rsidTr="00926520">
        <w:tc>
          <w:tcPr>
            <w:tcW w:w="3011" w:type="dxa"/>
          </w:tcPr>
          <w:p w14:paraId="16B30A4F" w14:textId="77777777"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b/>
                <w:sz w:val="20"/>
                <w:szCs w:val="20"/>
              </w:rPr>
              <w:t>Faza</w:t>
            </w:r>
            <w:proofErr w:type="spellEnd"/>
            <w:r w:rsidRPr="00B14475">
              <w:rPr>
                <w:rFonts w:ascii="Montserrat Light" w:hAnsi="Montserrat Light"/>
                <w:b/>
                <w:sz w:val="20"/>
                <w:szCs w:val="20"/>
              </w:rPr>
              <w:t xml:space="preserve"> de </w:t>
            </w:r>
            <w:proofErr w:type="spellStart"/>
            <w:r w:rsidRPr="00B14475">
              <w:rPr>
                <w:rFonts w:ascii="Montserrat Light" w:hAnsi="Montserrat Light"/>
                <w:b/>
                <w:sz w:val="20"/>
                <w:szCs w:val="20"/>
              </w:rPr>
              <w:t>proiectare</w:t>
            </w:r>
            <w:proofErr w:type="spellEnd"/>
            <w:r w:rsidRPr="00B14475">
              <w:rPr>
                <w:rFonts w:ascii="Montserrat Light" w:hAnsi="Montserrat Light"/>
                <w:b/>
                <w:sz w:val="20"/>
                <w:szCs w:val="20"/>
              </w:rPr>
              <w:t>:</w:t>
            </w:r>
          </w:p>
        </w:tc>
        <w:tc>
          <w:tcPr>
            <w:tcW w:w="6662" w:type="dxa"/>
          </w:tcPr>
          <w:p w14:paraId="6D9F30BE" w14:textId="48A407A6" w:rsidR="00F210BD" w:rsidRPr="00B14475" w:rsidRDefault="0051399B" w:rsidP="001A655A">
            <w:pPr>
              <w:jc w:val="both"/>
              <w:rPr>
                <w:rFonts w:ascii="Montserrat Light" w:hAnsi="Montserrat Light"/>
                <w:sz w:val="20"/>
                <w:szCs w:val="20"/>
                <w:lang w:val="pt-PT"/>
              </w:rPr>
            </w:pPr>
            <w:r w:rsidRPr="00B14475">
              <w:rPr>
                <w:rFonts w:ascii="Montserrat Light" w:hAnsi="Montserrat Light" w:cs="Arial Narrow"/>
                <w:color w:val="000000"/>
                <w:sz w:val="20"/>
                <w:szCs w:val="20"/>
                <w:shd w:val="clear" w:color="auto" w:fill="FFFFFF"/>
                <w:lang w:val="pt-PT"/>
              </w:rPr>
              <w:t>DOCUMENTAȚIE DE AVIZARE A LUCRĂRILOR DE INTERVENȚII – elaborat conform  H.G. nr. 907/2016</w:t>
            </w:r>
          </w:p>
        </w:tc>
      </w:tr>
      <w:tr w:rsidR="00F210BD" w:rsidRPr="00B14475" w14:paraId="75692828" w14:textId="77777777" w:rsidTr="00926520">
        <w:tc>
          <w:tcPr>
            <w:tcW w:w="3011" w:type="dxa"/>
          </w:tcPr>
          <w:p w14:paraId="08C5B09D" w14:textId="77777777" w:rsidR="00F210BD" w:rsidRPr="00B14475" w:rsidRDefault="00F210BD" w:rsidP="001A655A">
            <w:pPr>
              <w:jc w:val="both"/>
              <w:rPr>
                <w:rFonts w:ascii="Montserrat Light" w:hAnsi="Montserrat Light"/>
                <w:b/>
                <w:sz w:val="20"/>
                <w:szCs w:val="20"/>
              </w:rPr>
            </w:pPr>
            <w:proofErr w:type="spellStart"/>
            <w:r w:rsidRPr="00B14475">
              <w:rPr>
                <w:rFonts w:ascii="Montserrat Light" w:hAnsi="Montserrat Light"/>
                <w:b/>
                <w:sz w:val="20"/>
                <w:szCs w:val="20"/>
              </w:rPr>
              <w:t>Proiectant</w:t>
            </w:r>
            <w:proofErr w:type="spellEnd"/>
            <w:r w:rsidRPr="00B14475">
              <w:rPr>
                <w:rFonts w:ascii="Montserrat Light" w:hAnsi="Montserrat Light"/>
                <w:b/>
                <w:sz w:val="20"/>
                <w:szCs w:val="20"/>
              </w:rPr>
              <w:t xml:space="preserve"> general:</w:t>
            </w:r>
          </w:p>
        </w:tc>
        <w:tc>
          <w:tcPr>
            <w:tcW w:w="6662" w:type="dxa"/>
          </w:tcPr>
          <w:p w14:paraId="23153CB8" w14:textId="315D991C" w:rsidR="00F210BD" w:rsidRPr="00B14475" w:rsidRDefault="00926520" w:rsidP="001A655A">
            <w:pPr>
              <w:jc w:val="both"/>
              <w:rPr>
                <w:rFonts w:ascii="Montserrat Light" w:hAnsi="Montserrat Light" w:cs="Arial Narrow"/>
                <w:bCs/>
                <w:color w:val="000000"/>
                <w:sz w:val="20"/>
                <w:szCs w:val="20"/>
                <w:shd w:val="clear" w:color="auto" w:fill="FFFFFF"/>
              </w:rPr>
            </w:pPr>
            <w:r w:rsidRPr="00B14475">
              <w:rPr>
                <w:rFonts w:ascii="Montserrat Light" w:hAnsi="Montserrat Light"/>
                <w:sz w:val="20"/>
                <w:szCs w:val="20"/>
              </w:rPr>
              <w:t xml:space="preserve">S.C. </w:t>
            </w:r>
            <w:r w:rsidR="001823BB" w:rsidRPr="00B14475">
              <w:rPr>
                <w:rFonts w:ascii="Montserrat Light" w:hAnsi="Montserrat Light"/>
                <w:sz w:val="20"/>
                <w:szCs w:val="20"/>
              </w:rPr>
              <w:t xml:space="preserve">PROIECTANTUL </w:t>
            </w:r>
            <w:r w:rsidRPr="00B14475">
              <w:rPr>
                <w:rFonts w:ascii="Montserrat Light" w:hAnsi="Montserrat Light"/>
                <w:sz w:val="20"/>
                <w:szCs w:val="20"/>
              </w:rPr>
              <w:t>S.R.L</w:t>
            </w:r>
            <w:r w:rsidR="00F210BD" w:rsidRPr="00B14475">
              <w:rPr>
                <w:rFonts w:ascii="Montserrat Light" w:hAnsi="Montserrat Light" w:cs="Arial Narrow"/>
                <w:bCs/>
                <w:color w:val="000000"/>
                <w:sz w:val="20"/>
                <w:szCs w:val="20"/>
                <w:shd w:val="clear" w:color="auto" w:fill="FFFFFF"/>
              </w:rPr>
              <w:t xml:space="preserve"> </w:t>
            </w:r>
          </w:p>
          <w:p w14:paraId="00C735D7" w14:textId="0E064CF1" w:rsidR="00F210BD" w:rsidRPr="00B14475" w:rsidRDefault="00F210BD" w:rsidP="001A655A">
            <w:pPr>
              <w:jc w:val="both"/>
              <w:rPr>
                <w:rFonts w:ascii="Montserrat Light" w:hAnsi="Montserrat Light" w:cs="Arial Narrow"/>
                <w:b/>
                <w:bCs/>
                <w:color w:val="000000"/>
                <w:sz w:val="20"/>
                <w:szCs w:val="20"/>
                <w:shd w:val="clear" w:color="auto" w:fill="FFFFFF"/>
              </w:rPr>
            </w:pPr>
            <w:r w:rsidRPr="00B14475">
              <w:rPr>
                <w:rFonts w:ascii="Montserrat Light" w:hAnsi="Montserrat Light"/>
                <w:sz w:val="20"/>
                <w:szCs w:val="20"/>
              </w:rPr>
              <w:t xml:space="preserve">Mun. </w:t>
            </w:r>
            <w:r w:rsidR="001823BB" w:rsidRPr="00B14475">
              <w:rPr>
                <w:rFonts w:ascii="Montserrat Light" w:hAnsi="Montserrat Light"/>
                <w:sz w:val="20"/>
                <w:szCs w:val="20"/>
              </w:rPr>
              <w:t xml:space="preserve">Cluj-Napoca, Strada Deva Nr. 1-7, </w:t>
            </w:r>
            <w:proofErr w:type="spellStart"/>
            <w:r w:rsidR="001823BB" w:rsidRPr="00B14475">
              <w:rPr>
                <w:rFonts w:ascii="Montserrat Light" w:hAnsi="Montserrat Light"/>
                <w:sz w:val="20"/>
                <w:szCs w:val="20"/>
              </w:rPr>
              <w:t>jud</w:t>
            </w:r>
            <w:proofErr w:type="spellEnd"/>
            <w:r w:rsidR="001823BB" w:rsidRPr="00B14475">
              <w:rPr>
                <w:rFonts w:ascii="Montserrat Light" w:hAnsi="Montserrat Light"/>
                <w:sz w:val="20"/>
                <w:szCs w:val="20"/>
              </w:rPr>
              <w:t>. Cluj</w:t>
            </w:r>
          </w:p>
        </w:tc>
      </w:tr>
    </w:tbl>
    <w:p w14:paraId="3DBAD313" w14:textId="77777777" w:rsidR="004C7F7C" w:rsidRPr="00B14475" w:rsidRDefault="004C7F7C" w:rsidP="00F210BD">
      <w:pPr>
        <w:rPr>
          <w:rFonts w:ascii="Montserrat Light" w:hAnsi="Montserrat Light"/>
          <w:b/>
          <w:color w:val="000000"/>
          <w:spacing w:val="-3"/>
          <w:sz w:val="20"/>
          <w:szCs w:val="20"/>
          <w:highlight w:val="yellow"/>
          <w:lang w:val="it-IT"/>
        </w:rPr>
      </w:pPr>
    </w:p>
    <w:p w14:paraId="0D177B5B" w14:textId="77777777" w:rsidR="00EE5D1F" w:rsidRPr="00B14475" w:rsidRDefault="00AB0410" w:rsidP="00EE5D1F">
      <w:pPr>
        <w:pStyle w:val="Listparagraf"/>
        <w:numPr>
          <w:ilvl w:val="0"/>
          <w:numId w:val="23"/>
        </w:numPr>
        <w:rPr>
          <w:rFonts w:ascii="Montserrat Light" w:hAnsi="Montserrat Light"/>
          <w:color w:val="000000"/>
          <w:spacing w:val="-3"/>
          <w:sz w:val="20"/>
          <w:szCs w:val="20"/>
          <w:lang w:val="it-IT"/>
        </w:rPr>
      </w:pPr>
      <w:r w:rsidRPr="00B14475">
        <w:rPr>
          <w:rFonts w:ascii="Montserrat Light" w:hAnsi="Montserrat Light"/>
          <w:b/>
          <w:color w:val="000000"/>
          <w:spacing w:val="-3"/>
          <w:sz w:val="20"/>
          <w:szCs w:val="20"/>
          <w:lang w:val="it-IT"/>
        </w:rPr>
        <w:t xml:space="preserve"> indicatori tehnic</w:t>
      </w:r>
      <w:r w:rsidR="00EE5D1F" w:rsidRPr="00B14475">
        <w:rPr>
          <w:rFonts w:ascii="Montserrat Light" w:hAnsi="Montserrat Light"/>
          <w:b/>
          <w:color w:val="000000"/>
          <w:spacing w:val="-3"/>
          <w:sz w:val="20"/>
          <w:szCs w:val="20"/>
          <w:lang w:val="it-IT"/>
        </w:rPr>
        <w:t xml:space="preserve">i </w:t>
      </w:r>
    </w:p>
    <w:tbl>
      <w:tblPr>
        <w:tblW w:w="8584" w:type="dxa"/>
        <w:jc w:val="center"/>
        <w:tblLayout w:type="fixed"/>
        <w:tblCellMar>
          <w:top w:w="55" w:type="dxa"/>
          <w:left w:w="55" w:type="dxa"/>
          <w:bottom w:w="55" w:type="dxa"/>
          <w:right w:w="55" w:type="dxa"/>
        </w:tblCellMar>
        <w:tblLook w:val="04A0" w:firstRow="1" w:lastRow="0" w:firstColumn="1" w:lastColumn="0" w:noHBand="0" w:noVBand="1"/>
      </w:tblPr>
      <w:tblGrid>
        <w:gridCol w:w="708"/>
        <w:gridCol w:w="5035"/>
        <w:gridCol w:w="2841"/>
      </w:tblGrid>
      <w:tr w:rsidR="007C37BC" w:rsidRPr="00B14475" w14:paraId="109A1118" w14:textId="77777777" w:rsidTr="00EE5D1F">
        <w:trPr>
          <w:trHeight w:val="328"/>
          <w:jc w:val="center"/>
        </w:trPr>
        <w:tc>
          <w:tcPr>
            <w:tcW w:w="708" w:type="dxa"/>
            <w:tcBorders>
              <w:top w:val="single" w:sz="4" w:space="0" w:color="auto"/>
              <w:left w:val="single" w:sz="4" w:space="0" w:color="auto"/>
              <w:bottom w:val="single" w:sz="4" w:space="0" w:color="auto"/>
              <w:right w:val="single" w:sz="4" w:space="0" w:color="auto"/>
            </w:tcBorders>
            <w:hideMark/>
          </w:tcPr>
          <w:p w14:paraId="161DC202" w14:textId="194EB128" w:rsidR="007C37BC" w:rsidRPr="00B14475" w:rsidRDefault="007C37BC" w:rsidP="007C37BC">
            <w:pPr>
              <w:suppressLineNumbers/>
              <w:suppressAutoHyphens/>
              <w:spacing w:line="240" w:lineRule="auto"/>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1</w:t>
            </w:r>
          </w:p>
        </w:tc>
        <w:tc>
          <w:tcPr>
            <w:tcW w:w="5035" w:type="dxa"/>
            <w:tcBorders>
              <w:top w:val="single" w:sz="4" w:space="0" w:color="auto"/>
              <w:left w:val="single" w:sz="4" w:space="0" w:color="auto"/>
              <w:bottom w:val="single" w:sz="4" w:space="0" w:color="auto"/>
              <w:right w:val="single" w:sz="4" w:space="0" w:color="auto"/>
            </w:tcBorders>
            <w:vAlign w:val="center"/>
            <w:hideMark/>
          </w:tcPr>
          <w:p w14:paraId="0EA877E2" w14:textId="3F8B6C73" w:rsidR="007C37BC" w:rsidRPr="00B14475" w:rsidRDefault="007C37BC" w:rsidP="007C37BC">
            <w:pPr>
              <w:widowControl w:val="0"/>
              <w:suppressLineNumbers/>
              <w:suppressAutoHyphens/>
              <w:spacing w:line="240" w:lineRule="auto"/>
              <w:jc w:val="both"/>
              <w:rPr>
                <w:rFonts w:ascii="Montserrat Light" w:eastAsia="Times New Roman" w:hAnsi="Montserrat Light" w:cs="Times New Roman"/>
                <w:kern w:val="2"/>
                <w:sz w:val="20"/>
                <w:szCs w:val="20"/>
                <w:highlight w:val="yellow"/>
                <w:lang w:val="ro-RO" w:eastAsia="zh-CN"/>
              </w:rPr>
            </w:pPr>
            <w:proofErr w:type="spellStart"/>
            <w:r w:rsidRPr="00B14475">
              <w:rPr>
                <w:rFonts w:ascii="Montserrat Light" w:eastAsia="Times New Roman" w:hAnsi="Montserrat Light" w:cs="Candara"/>
                <w:kern w:val="2"/>
                <w:sz w:val="20"/>
                <w:szCs w:val="20"/>
                <w:lang w:eastAsia="zh-CN"/>
              </w:rPr>
              <w:t>Suprafață</w:t>
            </w:r>
            <w:proofErr w:type="spellEnd"/>
            <w:r w:rsidRPr="00B14475">
              <w:rPr>
                <w:rFonts w:ascii="Montserrat Light" w:eastAsia="Times New Roman" w:hAnsi="Montserrat Light" w:cs="Candara"/>
                <w:kern w:val="2"/>
                <w:sz w:val="20"/>
                <w:szCs w:val="20"/>
                <w:lang w:eastAsia="zh-CN"/>
              </w:rPr>
              <w:t xml:space="preserve"> </w:t>
            </w:r>
            <w:proofErr w:type="spellStart"/>
            <w:r w:rsidRPr="00B14475">
              <w:rPr>
                <w:rFonts w:ascii="Montserrat Light" w:eastAsia="Times New Roman" w:hAnsi="Montserrat Light" w:cs="Candara"/>
                <w:kern w:val="2"/>
                <w:sz w:val="20"/>
                <w:szCs w:val="20"/>
                <w:lang w:eastAsia="zh-CN"/>
              </w:rPr>
              <w:t>construită</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700BD292" w14:textId="5102877D" w:rsidR="007C37BC" w:rsidRPr="00B14475" w:rsidRDefault="007C37BC" w:rsidP="007C37BC">
            <w:pPr>
              <w:suppressAutoHyphens/>
              <w:snapToGrid w:val="0"/>
              <w:spacing w:line="200" w:lineRule="atLeast"/>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 xml:space="preserve">1317 </w:t>
            </w:r>
            <w:proofErr w:type="spellStart"/>
            <w:r w:rsidRPr="00B14475">
              <w:rPr>
                <w:rFonts w:ascii="Montserrat Light" w:eastAsia="Times New Roman" w:hAnsi="Montserrat Light" w:cs="Candara"/>
                <w:kern w:val="2"/>
                <w:sz w:val="20"/>
                <w:szCs w:val="20"/>
                <w:lang w:eastAsia="zh-CN"/>
              </w:rPr>
              <w:t>mp</w:t>
            </w:r>
            <w:proofErr w:type="spellEnd"/>
          </w:p>
        </w:tc>
      </w:tr>
      <w:tr w:rsidR="007C37BC" w:rsidRPr="00B14475" w14:paraId="09AA9E69" w14:textId="77777777" w:rsidTr="00EE5D1F">
        <w:trPr>
          <w:trHeight w:val="258"/>
          <w:jc w:val="center"/>
        </w:trPr>
        <w:tc>
          <w:tcPr>
            <w:tcW w:w="708" w:type="dxa"/>
            <w:tcBorders>
              <w:top w:val="single" w:sz="4" w:space="0" w:color="auto"/>
              <w:left w:val="single" w:sz="4" w:space="0" w:color="auto"/>
              <w:bottom w:val="single" w:sz="4" w:space="0" w:color="auto"/>
              <w:right w:val="single" w:sz="4" w:space="0" w:color="auto"/>
            </w:tcBorders>
            <w:hideMark/>
          </w:tcPr>
          <w:p w14:paraId="018E887C" w14:textId="55F5D8B3" w:rsidR="007C37BC" w:rsidRPr="00B14475" w:rsidRDefault="007C37BC" w:rsidP="007C37BC">
            <w:pPr>
              <w:suppressLineNumbers/>
              <w:suppressAutoHyphens/>
              <w:spacing w:line="240" w:lineRule="auto"/>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2</w:t>
            </w:r>
          </w:p>
        </w:tc>
        <w:tc>
          <w:tcPr>
            <w:tcW w:w="5035" w:type="dxa"/>
            <w:tcBorders>
              <w:top w:val="single" w:sz="4" w:space="0" w:color="auto"/>
              <w:left w:val="single" w:sz="4" w:space="0" w:color="auto"/>
              <w:bottom w:val="single" w:sz="4" w:space="0" w:color="auto"/>
              <w:right w:val="single" w:sz="4" w:space="0" w:color="auto"/>
            </w:tcBorders>
            <w:vAlign w:val="center"/>
            <w:hideMark/>
          </w:tcPr>
          <w:p w14:paraId="5416AA74" w14:textId="0328241E" w:rsidR="007C37BC" w:rsidRPr="00B14475" w:rsidRDefault="007C37BC" w:rsidP="007C37BC">
            <w:pPr>
              <w:widowControl w:val="0"/>
              <w:suppressLineNumbers/>
              <w:suppressAutoHyphens/>
              <w:spacing w:line="240" w:lineRule="auto"/>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val="it-IT" w:eastAsia="zh-CN"/>
              </w:rPr>
              <w:t>Suprafață construită desfășurată</w:t>
            </w:r>
          </w:p>
        </w:tc>
        <w:tc>
          <w:tcPr>
            <w:tcW w:w="2841" w:type="dxa"/>
            <w:tcBorders>
              <w:top w:val="single" w:sz="4" w:space="0" w:color="auto"/>
              <w:left w:val="single" w:sz="4" w:space="0" w:color="auto"/>
              <w:bottom w:val="single" w:sz="4" w:space="0" w:color="auto"/>
              <w:right w:val="single" w:sz="4" w:space="0" w:color="auto"/>
            </w:tcBorders>
            <w:hideMark/>
          </w:tcPr>
          <w:p w14:paraId="049600D5" w14:textId="75E76DAB" w:rsidR="007C37BC" w:rsidRPr="00B14475" w:rsidRDefault="007C37BC" w:rsidP="007C37BC">
            <w:pPr>
              <w:suppressAutoHyphens/>
              <w:snapToGrid w:val="0"/>
              <w:spacing w:line="200" w:lineRule="atLeast"/>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 xml:space="preserve">3951 </w:t>
            </w:r>
            <w:proofErr w:type="spellStart"/>
            <w:r w:rsidRPr="00B14475">
              <w:rPr>
                <w:rFonts w:ascii="Montserrat Light" w:eastAsia="Times New Roman" w:hAnsi="Montserrat Light" w:cs="Candara"/>
                <w:kern w:val="2"/>
                <w:sz w:val="20"/>
                <w:szCs w:val="20"/>
                <w:lang w:eastAsia="zh-CN"/>
              </w:rPr>
              <w:t>mp</w:t>
            </w:r>
            <w:proofErr w:type="spellEnd"/>
          </w:p>
        </w:tc>
      </w:tr>
      <w:tr w:rsidR="007C37BC" w:rsidRPr="00B14475" w14:paraId="53A7F026" w14:textId="77777777" w:rsidTr="00EE5D1F">
        <w:trPr>
          <w:trHeight w:val="264"/>
          <w:jc w:val="center"/>
        </w:trPr>
        <w:tc>
          <w:tcPr>
            <w:tcW w:w="708" w:type="dxa"/>
            <w:tcBorders>
              <w:top w:val="single" w:sz="4" w:space="0" w:color="auto"/>
              <w:left w:val="single" w:sz="4" w:space="0" w:color="auto"/>
              <w:bottom w:val="single" w:sz="4" w:space="0" w:color="auto"/>
              <w:right w:val="single" w:sz="4" w:space="0" w:color="auto"/>
            </w:tcBorders>
            <w:hideMark/>
          </w:tcPr>
          <w:p w14:paraId="718BCA01" w14:textId="740F227B" w:rsidR="007C37BC" w:rsidRPr="00B14475" w:rsidRDefault="007C37BC" w:rsidP="007C37BC">
            <w:pPr>
              <w:suppressLineNumbers/>
              <w:suppressAutoHyphens/>
              <w:spacing w:line="240" w:lineRule="auto"/>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3</w:t>
            </w:r>
          </w:p>
        </w:tc>
        <w:tc>
          <w:tcPr>
            <w:tcW w:w="5035" w:type="dxa"/>
            <w:tcBorders>
              <w:top w:val="single" w:sz="4" w:space="0" w:color="auto"/>
              <w:left w:val="single" w:sz="4" w:space="0" w:color="auto"/>
              <w:bottom w:val="single" w:sz="4" w:space="0" w:color="auto"/>
              <w:right w:val="single" w:sz="4" w:space="0" w:color="auto"/>
            </w:tcBorders>
            <w:hideMark/>
          </w:tcPr>
          <w:p w14:paraId="1AD17A7B" w14:textId="4968241B" w:rsidR="007C37BC" w:rsidRPr="00B14475" w:rsidRDefault="007C37BC" w:rsidP="007C37BC">
            <w:pPr>
              <w:suppressAutoHyphens/>
              <w:snapToGrid w:val="0"/>
              <w:spacing w:line="200" w:lineRule="atLeast"/>
              <w:jc w:val="both"/>
              <w:rPr>
                <w:rFonts w:ascii="Montserrat Light" w:eastAsia="Times New Roman" w:hAnsi="Montserrat Light" w:cs="Times New Roman"/>
                <w:kern w:val="2"/>
                <w:sz w:val="20"/>
                <w:szCs w:val="20"/>
                <w:highlight w:val="yellow"/>
                <w:lang w:val="ro-RO" w:eastAsia="zh-CN"/>
              </w:rPr>
            </w:pPr>
            <w:proofErr w:type="spellStart"/>
            <w:r w:rsidRPr="00B14475">
              <w:rPr>
                <w:rFonts w:ascii="Montserrat Light" w:eastAsia="Times New Roman" w:hAnsi="Montserrat Light" w:cs="Candara"/>
                <w:kern w:val="2"/>
                <w:sz w:val="20"/>
                <w:szCs w:val="20"/>
                <w:lang w:eastAsia="zh-CN"/>
              </w:rPr>
              <w:t>Regim</w:t>
            </w:r>
            <w:proofErr w:type="spellEnd"/>
            <w:r w:rsidRPr="00B14475">
              <w:rPr>
                <w:rFonts w:ascii="Montserrat Light" w:eastAsia="Times New Roman" w:hAnsi="Montserrat Light" w:cs="Candara"/>
                <w:kern w:val="2"/>
                <w:sz w:val="20"/>
                <w:szCs w:val="20"/>
                <w:lang w:eastAsia="zh-CN"/>
              </w:rPr>
              <w:t xml:space="preserve"> de </w:t>
            </w:r>
            <w:proofErr w:type="spellStart"/>
            <w:r w:rsidRPr="00B14475">
              <w:rPr>
                <w:rFonts w:ascii="Montserrat Light" w:eastAsia="Times New Roman" w:hAnsi="Montserrat Light" w:cs="Candara"/>
                <w:kern w:val="2"/>
                <w:sz w:val="20"/>
                <w:szCs w:val="20"/>
                <w:lang w:eastAsia="zh-CN"/>
              </w:rPr>
              <w:t>înălțime</w:t>
            </w:r>
            <w:proofErr w:type="spellEnd"/>
          </w:p>
        </w:tc>
        <w:tc>
          <w:tcPr>
            <w:tcW w:w="2841" w:type="dxa"/>
            <w:tcBorders>
              <w:top w:val="single" w:sz="4" w:space="0" w:color="auto"/>
              <w:left w:val="single" w:sz="4" w:space="0" w:color="auto"/>
              <w:bottom w:val="single" w:sz="4" w:space="0" w:color="auto"/>
              <w:right w:val="single" w:sz="4" w:space="0" w:color="auto"/>
            </w:tcBorders>
            <w:hideMark/>
          </w:tcPr>
          <w:p w14:paraId="71548CBC" w14:textId="54B03AB1" w:rsidR="007C37BC" w:rsidRPr="00B14475" w:rsidRDefault="007C37BC" w:rsidP="007C37BC">
            <w:pPr>
              <w:suppressAutoHyphens/>
              <w:snapToGrid w:val="0"/>
              <w:spacing w:line="200" w:lineRule="atLeast"/>
              <w:jc w:val="both"/>
              <w:rPr>
                <w:rFonts w:ascii="Montserrat Light" w:eastAsia="Times New Roman" w:hAnsi="Montserrat Light" w:cs="Times New Roman"/>
                <w:kern w:val="2"/>
                <w:sz w:val="20"/>
                <w:szCs w:val="20"/>
                <w:highlight w:val="yellow"/>
                <w:lang w:val="ro-RO" w:eastAsia="zh-CN"/>
              </w:rPr>
            </w:pPr>
            <w:r w:rsidRPr="00B14475">
              <w:rPr>
                <w:rFonts w:ascii="Montserrat Light" w:eastAsia="Times New Roman" w:hAnsi="Montserrat Light" w:cs="Candara"/>
                <w:kern w:val="2"/>
                <w:sz w:val="20"/>
                <w:szCs w:val="20"/>
                <w:lang w:eastAsia="zh-CN"/>
              </w:rPr>
              <w:t>S+P+E</w:t>
            </w:r>
          </w:p>
        </w:tc>
      </w:tr>
    </w:tbl>
    <w:p w14:paraId="325025A3" w14:textId="77777777" w:rsidR="00EE5D1F" w:rsidRPr="00B14475" w:rsidRDefault="00EE5D1F" w:rsidP="00EE5D1F">
      <w:pPr>
        <w:rPr>
          <w:rFonts w:ascii="Montserrat Light" w:hAnsi="Montserrat Light"/>
          <w:color w:val="000000"/>
          <w:spacing w:val="-3"/>
          <w:sz w:val="20"/>
          <w:szCs w:val="20"/>
          <w:highlight w:val="yellow"/>
          <w:lang w:val="it-IT"/>
        </w:rPr>
      </w:pPr>
    </w:p>
    <w:p w14:paraId="3D2E3C08" w14:textId="1B6E9455" w:rsidR="00EE5D1F" w:rsidRPr="00B14475" w:rsidRDefault="00EE5D1F" w:rsidP="00EE5D1F">
      <w:pPr>
        <w:pStyle w:val="Listparagraf"/>
        <w:numPr>
          <w:ilvl w:val="0"/>
          <w:numId w:val="23"/>
        </w:numPr>
        <w:rPr>
          <w:rFonts w:ascii="Montserrat Light" w:hAnsi="Montserrat Light"/>
          <w:b/>
          <w:bCs/>
          <w:color w:val="000000"/>
          <w:spacing w:val="-3"/>
          <w:sz w:val="20"/>
          <w:szCs w:val="20"/>
          <w:lang w:val="it-IT"/>
        </w:rPr>
      </w:pPr>
      <w:r w:rsidRPr="00B14475">
        <w:rPr>
          <w:rFonts w:ascii="Montserrat Light" w:hAnsi="Montserrat Light"/>
          <w:b/>
          <w:bCs/>
          <w:color w:val="000000"/>
          <w:spacing w:val="-3"/>
          <w:sz w:val="20"/>
          <w:szCs w:val="20"/>
          <w:lang w:val="it-IT"/>
        </w:rPr>
        <w:t>Indicatori economici</w:t>
      </w:r>
      <w:r w:rsidRPr="00B14475">
        <w:rPr>
          <w:rFonts w:ascii="Montserrat Light" w:hAnsi="Montserrat Light"/>
          <w:b/>
          <w:bCs/>
          <w:color w:val="000000"/>
          <w:spacing w:val="-3"/>
          <w:sz w:val="20"/>
          <w:szCs w:val="20"/>
          <w:lang w:val="ro-RO"/>
        </w:rPr>
        <w:t>:</w:t>
      </w:r>
    </w:p>
    <w:p w14:paraId="2D872993" w14:textId="77777777" w:rsidR="007C37BC" w:rsidRPr="00B14475" w:rsidRDefault="007C37BC" w:rsidP="007C37BC">
      <w:pPr>
        <w:pStyle w:val="Listparagraf"/>
        <w:widowControl w:val="0"/>
        <w:numPr>
          <w:ilvl w:val="0"/>
          <w:numId w:val="23"/>
        </w:numPr>
        <w:tabs>
          <w:tab w:val="left" w:pos="360"/>
          <w:tab w:val="left" w:pos="720"/>
          <w:tab w:val="left" w:pos="1080"/>
        </w:tabs>
        <w:autoSpaceDE w:val="0"/>
        <w:autoSpaceDN w:val="0"/>
        <w:adjustRightInd w:val="0"/>
        <w:spacing w:after="0" w:line="276" w:lineRule="auto"/>
        <w:rPr>
          <w:rFonts w:ascii="Montserrat Light" w:hAnsi="Montserrat Light"/>
          <w:sz w:val="20"/>
          <w:szCs w:val="20"/>
          <w:lang w:val="it-IT"/>
        </w:rPr>
      </w:pPr>
      <w:r w:rsidRPr="00B14475">
        <w:rPr>
          <w:rFonts w:ascii="Montserrat Light" w:hAnsi="Montserrat Light"/>
          <w:sz w:val="20"/>
          <w:szCs w:val="20"/>
          <w:lang w:val="it-IT"/>
        </w:rPr>
        <w:t xml:space="preserve">Valoarea totală a investiţiei: 12.703.286,78 lei exclusiv TVA, 15.100.327,75 lei inclusiv TVA Din care C+M: </w:t>
      </w:r>
      <w:r w:rsidRPr="00B14475">
        <w:rPr>
          <w:rFonts w:ascii="Montserrat Light" w:hAnsi="Montserrat Light"/>
          <w:sz w:val="20"/>
          <w:szCs w:val="20"/>
          <w:lang w:val="it-IT"/>
        </w:rPr>
        <w:tab/>
      </w:r>
      <w:r w:rsidRPr="00B14475">
        <w:rPr>
          <w:rFonts w:ascii="Montserrat Light" w:hAnsi="Montserrat Light"/>
          <w:sz w:val="20"/>
          <w:szCs w:val="20"/>
          <w:lang w:val="it-IT"/>
        </w:rPr>
        <w:tab/>
        <w:t xml:space="preserve">  7.752.880,40 lei exclusiv TVA, 9.225.927,68 lei inclusiv TVA </w:t>
      </w:r>
    </w:p>
    <w:p w14:paraId="3552BB61" w14:textId="77777777" w:rsidR="007C37BC" w:rsidRPr="00B14475" w:rsidRDefault="007C37BC" w:rsidP="007C37BC">
      <w:pPr>
        <w:pStyle w:val="Listparagraf"/>
        <w:widowControl w:val="0"/>
        <w:numPr>
          <w:ilvl w:val="0"/>
          <w:numId w:val="23"/>
        </w:numPr>
        <w:tabs>
          <w:tab w:val="left" w:pos="360"/>
          <w:tab w:val="left" w:pos="720"/>
          <w:tab w:val="left" w:pos="1080"/>
        </w:tabs>
        <w:autoSpaceDE w:val="0"/>
        <w:autoSpaceDN w:val="0"/>
        <w:adjustRightInd w:val="0"/>
        <w:spacing w:after="0" w:line="276" w:lineRule="auto"/>
        <w:rPr>
          <w:rFonts w:ascii="Montserrat Light" w:hAnsi="Montserrat Light"/>
          <w:sz w:val="20"/>
          <w:szCs w:val="20"/>
          <w:lang w:val="it-IT"/>
        </w:rPr>
      </w:pPr>
      <w:r w:rsidRPr="00B14475">
        <w:rPr>
          <w:rFonts w:ascii="Montserrat Light" w:hAnsi="Montserrat Light"/>
          <w:sz w:val="20"/>
          <w:szCs w:val="20"/>
          <w:lang w:val="it-IT"/>
        </w:rPr>
        <w:t>Eșalonare: Anul I: 17,07% (2.577.429,21 lei, inclusiv TVA)</w:t>
      </w:r>
    </w:p>
    <w:p w14:paraId="41EB3CF3" w14:textId="77777777" w:rsidR="007C37BC" w:rsidRPr="00B14475" w:rsidRDefault="007C37BC" w:rsidP="007C37BC">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sz w:val="20"/>
          <w:szCs w:val="20"/>
          <w:lang w:val="it-IT"/>
        </w:rPr>
      </w:pPr>
      <w:r w:rsidRPr="00B14475">
        <w:rPr>
          <w:rFonts w:ascii="Montserrat Light" w:hAnsi="Montserrat Light"/>
          <w:sz w:val="20"/>
          <w:szCs w:val="20"/>
          <w:lang w:val="it-IT"/>
        </w:rPr>
        <w:tab/>
      </w:r>
      <w:r w:rsidRPr="00B14475">
        <w:rPr>
          <w:rFonts w:ascii="Montserrat Light" w:hAnsi="Montserrat Light"/>
          <w:sz w:val="20"/>
          <w:szCs w:val="20"/>
          <w:lang w:val="it-IT"/>
        </w:rPr>
        <w:tab/>
      </w:r>
      <w:r w:rsidRPr="00B14475">
        <w:rPr>
          <w:rFonts w:ascii="Montserrat Light" w:hAnsi="Montserrat Light"/>
          <w:sz w:val="20"/>
          <w:szCs w:val="20"/>
          <w:lang w:val="it-IT"/>
        </w:rPr>
        <w:tab/>
        <w:t xml:space="preserve">       Anul II: 47,33% (7.146.932,02 lei, inclusiv TVA)</w:t>
      </w:r>
    </w:p>
    <w:p w14:paraId="788DFF67" w14:textId="77777777" w:rsidR="007C37BC" w:rsidRPr="00B14475" w:rsidRDefault="007C37BC" w:rsidP="007C37BC">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sz w:val="20"/>
          <w:szCs w:val="20"/>
          <w:lang w:val="it-IT"/>
        </w:rPr>
      </w:pPr>
      <w:r w:rsidRPr="00B14475">
        <w:rPr>
          <w:rFonts w:ascii="Montserrat Light" w:hAnsi="Montserrat Light"/>
          <w:sz w:val="20"/>
          <w:szCs w:val="20"/>
          <w:lang w:val="it-IT"/>
        </w:rPr>
        <w:t xml:space="preserve">                     Anul III: 35,60% (5.375.966,52 lei, inclusiv TVA)</w:t>
      </w:r>
    </w:p>
    <w:p w14:paraId="6D4332ED" w14:textId="1B1269C4" w:rsidR="00F210BD" w:rsidRPr="00B14475" w:rsidRDefault="00EE5D1F" w:rsidP="00250915">
      <w:pPr>
        <w:pStyle w:val="Listparagraf"/>
        <w:numPr>
          <w:ilvl w:val="0"/>
          <w:numId w:val="23"/>
        </w:numPr>
        <w:spacing w:before="120" w:after="120"/>
        <w:ind w:left="714" w:hanging="357"/>
        <w:rPr>
          <w:rFonts w:ascii="Montserrat Light" w:hAnsi="Montserrat Light"/>
          <w:color w:val="000000"/>
          <w:spacing w:val="-3"/>
          <w:sz w:val="20"/>
          <w:szCs w:val="20"/>
          <w:lang w:val="it-IT"/>
        </w:rPr>
      </w:pPr>
      <w:r w:rsidRPr="00B14475">
        <w:rPr>
          <w:rFonts w:ascii="Montserrat Light" w:hAnsi="Montserrat Light"/>
          <w:b/>
          <w:color w:val="000000"/>
          <w:spacing w:val="-3"/>
          <w:sz w:val="20"/>
          <w:szCs w:val="20"/>
          <w:lang w:val="it-IT"/>
        </w:rPr>
        <w:t>Durata</w:t>
      </w:r>
      <w:r w:rsidR="00F210BD" w:rsidRPr="00B14475">
        <w:rPr>
          <w:rFonts w:ascii="Montserrat Light" w:hAnsi="Montserrat Light"/>
          <w:color w:val="000000"/>
          <w:spacing w:val="-3"/>
          <w:sz w:val="20"/>
          <w:szCs w:val="20"/>
          <w:lang w:val="it-IT"/>
        </w:rPr>
        <w:t xml:space="preserve"> </w:t>
      </w:r>
    </w:p>
    <w:p w14:paraId="217EEBF7" w14:textId="275F251F" w:rsidR="00EE5D1F" w:rsidRPr="00B14475" w:rsidRDefault="00EE5D1F" w:rsidP="00EE5D1F">
      <w:pPr>
        <w:contextualSpacing/>
        <w:rPr>
          <w:rFonts w:ascii="Montserrat Light" w:hAnsi="Montserrat Light" w:cs="Cambria"/>
          <w:bCs/>
          <w:sz w:val="20"/>
          <w:szCs w:val="20"/>
          <w:lang w:val="ro-RO"/>
        </w:rPr>
      </w:pPr>
      <w:r w:rsidRPr="00B14475">
        <w:rPr>
          <w:rFonts w:ascii="Montserrat Light" w:hAnsi="Montserrat Light" w:cs="Cambria"/>
          <w:bCs/>
          <w:sz w:val="20"/>
          <w:szCs w:val="20"/>
          <w:lang w:val="ro-RO"/>
        </w:rPr>
        <w:t xml:space="preserve">Durata de execuţie a obiectivului de investiţii: </w:t>
      </w:r>
      <w:r w:rsidR="00D40E70" w:rsidRPr="00B14475">
        <w:rPr>
          <w:rFonts w:ascii="Montserrat Light" w:hAnsi="Montserrat Light" w:cs="Cambria"/>
          <w:bCs/>
          <w:sz w:val="20"/>
          <w:szCs w:val="20"/>
          <w:lang w:val="ro-RO"/>
        </w:rPr>
        <w:t>24</w:t>
      </w:r>
      <w:r w:rsidRPr="00B14475">
        <w:rPr>
          <w:rFonts w:ascii="Montserrat Light" w:hAnsi="Montserrat Light" w:cs="Cambria"/>
          <w:bCs/>
          <w:sz w:val="20"/>
          <w:szCs w:val="20"/>
          <w:lang w:val="ro-RO"/>
        </w:rPr>
        <w:t xml:space="preserve"> luni</w:t>
      </w:r>
    </w:p>
    <w:p w14:paraId="1D2F1F33" w14:textId="69D25AD1" w:rsidR="00EE5D1F" w:rsidRPr="00B14475" w:rsidRDefault="00EE5D1F" w:rsidP="00EE5D1F">
      <w:pPr>
        <w:contextualSpacing/>
        <w:rPr>
          <w:rFonts w:ascii="Montserrat Light" w:hAnsi="Montserrat Light" w:cs="Cambria"/>
          <w:bCs/>
          <w:sz w:val="20"/>
          <w:szCs w:val="20"/>
          <w:lang w:val="ro-RO"/>
        </w:rPr>
      </w:pPr>
      <w:r w:rsidRPr="00B14475">
        <w:rPr>
          <w:rFonts w:ascii="Montserrat Light" w:hAnsi="Montserrat Light" w:cs="Cambria"/>
          <w:bCs/>
          <w:sz w:val="20"/>
          <w:szCs w:val="20"/>
          <w:lang w:val="ro-RO"/>
        </w:rPr>
        <w:t xml:space="preserve">Durata de realizare a obiectivului de investiţii: </w:t>
      </w:r>
      <w:r w:rsidR="00D40E70" w:rsidRPr="00B14475">
        <w:rPr>
          <w:rFonts w:ascii="Montserrat Light" w:hAnsi="Montserrat Light" w:cs="Cambria"/>
          <w:bCs/>
          <w:sz w:val="20"/>
          <w:szCs w:val="20"/>
          <w:lang w:val="ro-RO"/>
        </w:rPr>
        <w:t>88</w:t>
      </w:r>
      <w:r w:rsidRPr="00B14475">
        <w:rPr>
          <w:rFonts w:ascii="Montserrat Light" w:hAnsi="Montserrat Light" w:cs="Cambria"/>
          <w:bCs/>
          <w:sz w:val="20"/>
          <w:szCs w:val="20"/>
          <w:lang w:val="ro-RO"/>
        </w:rPr>
        <w:t xml:space="preserve"> luni</w:t>
      </w:r>
    </w:p>
    <w:p w14:paraId="33CCB168" w14:textId="76E7A9DF" w:rsidR="00EE5D1F" w:rsidRPr="00B14475" w:rsidRDefault="00EE5D1F" w:rsidP="00EE5D1F">
      <w:pPr>
        <w:contextualSpacing/>
        <w:rPr>
          <w:rFonts w:ascii="Montserrat Light" w:hAnsi="Montserrat Light" w:cs="Cambria"/>
          <w:bCs/>
          <w:sz w:val="20"/>
          <w:szCs w:val="20"/>
          <w:lang w:val="ro-RO"/>
        </w:rPr>
      </w:pPr>
      <w:r w:rsidRPr="00B14475">
        <w:rPr>
          <w:rFonts w:ascii="Montserrat Light" w:hAnsi="Montserrat Light" w:cs="Cambria"/>
          <w:bCs/>
          <w:sz w:val="20"/>
          <w:szCs w:val="20"/>
          <w:lang w:val="ro-RO"/>
        </w:rPr>
        <w:t xml:space="preserve">Durata de implementare a obiectivului de investiţii: </w:t>
      </w:r>
      <w:r w:rsidR="00D40E70" w:rsidRPr="00B14475">
        <w:rPr>
          <w:rFonts w:ascii="Montserrat Light" w:hAnsi="Montserrat Light" w:cs="Cambria"/>
          <w:bCs/>
          <w:sz w:val="20"/>
          <w:szCs w:val="20"/>
          <w:lang w:val="ro-RO"/>
        </w:rPr>
        <w:t>99</w:t>
      </w:r>
      <w:r w:rsidRPr="00B14475">
        <w:rPr>
          <w:rFonts w:ascii="Montserrat Light" w:hAnsi="Montserrat Light" w:cs="Cambria"/>
          <w:bCs/>
          <w:sz w:val="20"/>
          <w:szCs w:val="20"/>
          <w:lang w:val="ro-RO"/>
        </w:rPr>
        <w:t xml:space="preserve"> luni</w:t>
      </w:r>
    </w:p>
    <w:p w14:paraId="717E4945" w14:textId="77777777" w:rsidR="00EE5D1F" w:rsidRPr="00B14475" w:rsidRDefault="00EE5D1F" w:rsidP="0039359B">
      <w:pPr>
        <w:rPr>
          <w:rFonts w:ascii="Montserrat Light" w:hAnsi="Montserrat Light"/>
          <w:color w:val="000000"/>
          <w:sz w:val="20"/>
          <w:szCs w:val="20"/>
          <w:lang w:val="pt-PT"/>
        </w:rPr>
      </w:pPr>
    </w:p>
    <w:p w14:paraId="52EACC9E" w14:textId="5E0F3A92" w:rsidR="00EE5D1F" w:rsidRPr="00B14475" w:rsidRDefault="00EE5D1F" w:rsidP="00EE5D1F">
      <w:pPr>
        <w:pStyle w:val="Listparagraf"/>
        <w:numPr>
          <w:ilvl w:val="0"/>
          <w:numId w:val="23"/>
        </w:numPr>
        <w:jc w:val="both"/>
        <w:rPr>
          <w:rFonts w:ascii="Montserrat Light" w:hAnsi="Montserrat Light"/>
          <w:b/>
          <w:bCs/>
          <w:color w:val="000000"/>
          <w:sz w:val="20"/>
          <w:szCs w:val="20"/>
          <w:lang w:val="it-IT"/>
        </w:rPr>
      </w:pPr>
      <w:r w:rsidRPr="00B14475">
        <w:rPr>
          <w:rFonts w:ascii="Montserrat Light" w:hAnsi="Montserrat Light"/>
          <w:b/>
          <w:bCs/>
          <w:color w:val="000000"/>
          <w:sz w:val="20"/>
          <w:szCs w:val="20"/>
          <w:lang w:val="it-IT"/>
        </w:rPr>
        <w:t xml:space="preserve">Finanţarea investiţiei: </w:t>
      </w:r>
      <w:r w:rsidRPr="00B14475">
        <w:rPr>
          <w:rFonts w:ascii="Montserrat Light" w:hAnsi="Montserrat Light"/>
          <w:color w:val="000000"/>
          <w:spacing w:val="-3"/>
          <w:sz w:val="20"/>
          <w:szCs w:val="20"/>
          <w:lang w:val="it-IT"/>
        </w:rPr>
        <w:t xml:space="preserve"> </w:t>
      </w:r>
      <w:r w:rsidRPr="00B14475">
        <w:rPr>
          <w:rFonts w:ascii="Montserrat Light" w:hAnsi="Montserrat Light" w:cs="Courier New"/>
          <w:sz w:val="20"/>
          <w:szCs w:val="20"/>
          <w:lang w:val="it-IT"/>
        </w:rPr>
        <w:t>Fonduri externe nerambursabile,</w:t>
      </w:r>
      <w:r w:rsidRPr="00B14475">
        <w:rPr>
          <w:rFonts w:ascii="Montserrat Light" w:hAnsi="Montserrat Light"/>
          <w:sz w:val="20"/>
          <w:szCs w:val="20"/>
          <w:lang w:val="it-IT"/>
        </w:rPr>
        <w:t xml:space="preserve"> fonduri de la bugetul Județului Cluj și venituri pr</w:t>
      </w:r>
      <w:r w:rsidR="00250915" w:rsidRPr="00B14475">
        <w:rPr>
          <w:rFonts w:ascii="Montserrat Light" w:hAnsi="Montserrat Light"/>
          <w:sz w:val="20"/>
          <w:szCs w:val="20"/>
          <w:lang w:val="it-IT"/>
        </w:rPr>
        <w:t>oprii.</w:t>
      </w:r>
    </w:p>
    <w:p w14:paraId="6124EE73" w14:textId="2AF3915B" w:rsidR="00F210BD" w:rsidRPr="00B14475" w:rsidRDefault="00F210BD" w:rsidP="00F210BD">
      <w:pPr>
        <w:suppressAutoHyphens/>
        <w:jc w:val="both"/>
        <w:rPr>
          <w:rFonts w:ascii="Montserrat Light" w:hAnsi="Montserrat Light"/>
          <w:color w:val="000000"/>
          <w:spacing w:val="-3"/>
          <w:sz w:val="20"/>
          <w:szCs w:val="20"/>
          <w:lang w:val="it-IT"/>
        </w:rPr>
      </w:pPr>
      <w:r w:rsidRPr="00B14475">
        <w:rPr>
          <w:rFonts w:ascii="Montserrat Light" w:hAnsi="Montserrat Light"/>
          <w:b/>
          <w:lang w:val="it-IT"/>
        </w:rPr>
        <w:tab/>
      </w:r>
    </w:p>
    <w:p w14:paraId="60DCA04B" w14:textId="16EA2859" w:rsidR="00F210BD" w:rsidRPr="00B14475" w:rsidRDefault="00F210BD" w:rsidP="00F210BD">
      <w:pPr>
        <w:jc w:val="both"/>
        <w:rPr>
          <w:rFonts w:ascii="Montserrat Light" w:hAnsi="Montserrat Light"/>
          <w:b/>
          <w:lang w:val="pt-PT"/>
        </w:rPr>
      </w:pP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t xml:space="preserve">                    </w:t>
      </w:r>
      <w:r w:rsidRPr="00B14475">
        <w:rPr>
          <w:rFonts w:ascii="Montserrat Light" w:hAnsi="Montserrat Light"/>
          <w:b/>
          <w:lang w:val="pt-PT"/>
        </w:rPr>
        <w:t>Contrasemnează:</w:t>
      </w:r>
    </w:p>
    <w:p w14:paraId="0AFE5A61" w14:textId="3DAE58A3" w:rsidR="00F210BD" w:rsidRPr="00B14475" w:rsidRDefault="00F210BD" w:rsidP="00F210BD">
      <w:pPr>
        <w:jc w:val="both"/>
        <w:rPr>
          <w:rFonts w:ascii="Montserrat Light" w:hAnsi="Montserrat Light"/>
          <w:b/>
          <w:lang w:val="pt-PT"/>
        </w:rPr>
      </w:pPr>
      <w:r w:rsidRPr="00B14475">
        <w:rPr>
          <w:rFonts w:ascii="Montserrat Light" w:hAnsi="Montserrat Light"/>
          <w:b/>
          <w:lang w:val="pt-PT"/>
        </w:rPr>
        <w:tab/>
        <w:t xml:space="preserve">P R E Ș E D I N T E </w:t>
      </w:r>
      <w:r w:rsidRPr="00B14475">
        <w:rPr>
          <w:rFonts w:ascii="Montserrat Light" w:hAnsi="Montserrat Light"/>
          <w:b/>
          <w:lang w:val="pt-PT"/>
        </w:rPr>
        <w:tab/>
      </w:r>
      <w:r w:rsidRPr="00B14475">
        <w:rPr>
          <w:rFonts w:ascii="Montserrat Light" w:hAnsi="Montserrat Light"/>
          <w:b/>
          <w:lang w:val="pt-PT"/>
        </w:rPr>
        <w:tab/>
      </w:r>
      <w:r w:rsidRPr="00B14475">
        <w:rPr>
          <w:rFonts w:ascii="Montserrat Light" w:hAnsi="Montserrat Light"/>
          <w:b/>
          <w:lang w:val="pt-PT"/>
        </w:rPr>
        <w:tab/>
        <w:t xml:space="preserve">  </w:t>
      </w:r>
      <w:r w:rsidRPr="00B14475">
        <w:rPr>
          <w:rFonts w:ascii="Montserrat Light" w:hAnsi="Montserrat Light"/>
          <w:b/>
          <w:lang w:val="pt-PT"/>
        </w:rPr>
        <w:tab/>
        <w:t xml:space="preserve">SECRETAR </w:t>
      </w:r>
      <w:r w:rsidR="00975163" w:rsidRPr="00B14475">
        <w:rPr>
          <w:rFonts w:ascii="Montserrat Light" w:hAnsi="Montserrat Light"/>
          <w:b/>
          <w:lang w:val="pt-PT"/>
        </w:rPr>
        <w:t xml:space="preserve">GENERAL </w:t>
      </w:r>
      <w:r w:rsidRPr="00B14475">
        <w:rPr>
          <w:rFonts w:ascii="Montserrat Light" w:hAnsi="Montserrat Light"/>
          <w:b/>
          <w:lang w:val="pt-PT"/>
        </w:rPr>
        <w:t xml:space="preserve">AL JUDEŢULUI, </w:t>
      </w:r>
    </w:p>
    <w:p w14:paraId="110FDDA7" w14:textId="3324DC6D" w:rsidR="00F210BD" w:rsidRPr="00B14475" w:rsidRDefault="00F210BD" w:rsidP="00F210BD">
      <w:pPr>
        <w:jc w:val="both"/>
        <w:rPr>
          <w:rFonts w:ascii="Montserrat Light" w:hAnsi="Montserrat Light"/>
          <w:b/>
          <w:lang w:val="it-IT"/>
        </w:rPr>
      </w:pPr>
      <w:r w:rsidRPr="00B14475">
        <w:rPr>
          <w:rFonts w:ascii="Montserrat Light" w:hAnsi="Montserrat Light"/>
          <w:b/>
          <w:lang w:val="pt-PT"/>
        </w:rPr>
        <w:t xml:space="preserve">                     </w:t>
      </w:r>
      <w:r w:rsidRPr="00B14475">
        <w:rPr>
          <w:rFonts w:ascii="Montserrat Light" w:hAnsi="Montserrat Light"/>
          <w:b/>
          <w:lang w:val="it-IT"/>
        </w:rPr>
        <w:t>ALIN TIȘE</w:t>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r>
      <w:r w:rsidRPr="00B14475">
        <w:rPr>
          <w:rFonts w:ascii="Montserrat Light" w:hAnsi="Montserrat Light"/>
          <w:b/>
          <w:lang w:val="it-IT"/>
        </w:rPr>
        <w:tab/>
        <w:t xml:space="preserve">  </w:t>
      </w:r>
      <w:r w:rsidRPr="00B14475">
        <w:rPr>
          <w:rFonts w:ascii="Montserrat Light" w:hAnsi="Montserrat Light"/>
          <w:b/>
          <w:lang w:val="it-IT"/>
        </w:rPr>
        <w:tab/>
        <w:t xml:space="preserve"> Simona Gaci</w:t>
      </w:r>
    </w:p>
    <w:p w14:paraId="0308B867" w14:textId="77777777" w:rsidR="00C40F5A" w:rsidRPr="00B14475" w:rsidRDefault="00C40F5A" w:rsidP="00F210BD">
      <w:pPr>
        <w:jc w:val="both"/>
        <w:rPr>
          <w:rFonts w:ascii="Montserrat Light" w:hAnsi="Montserrat Light"/>
          <w:b/>
          <w:lang w:val="it-IT"/>
        </w:rPr>
      </w:pPr>
    </w:p>
    <w:p w14:paraId="3CEA206F" w14:textId="77777777" w:rsidR="00C40F5A" w:rsidRPr="00B14475" w:rsidRDefault="00C40F5A" w:rsidP="00F210BD">
      <w:pPr>
        <w:jc w:val="both"/>
        <w:rPr>
          <w:rFonts w:ascii="Montserrat Light" w:hAnsi="Montserrat Light"/>
          <w:b/>
          <w:lang w:val="it-IT"/>
        </w:rPr>
      </w:pPr>
    </w:p>
    <w:p w14:paraId="606DC8EF" w14:textId="77777777" w:rsidR="00C40F5A" w:rsidRPr="00B14475" w:rsidRDefault="00C40F5A" w:rsidP="00F210BD">
      <w:pPr>
        <w:jc w:val="both"/>
        <w:rPr>
          <w:rFonts w:ascii="Montserrat Light" w:hAnsi="Montserrat Light"/>
          <w:b/>
          <w:lang w:val="it-IT"/>
        </w:rPr>
      </w:pPr>
    </w:p>
    <w:p w14:paraId="23C97A2D" w14:textId="77777777" w:rsidR="00475924" w:rsidRPr="00B14475" w:rsidRDefault="00475924" w:rsidP="00475924">
      <w:pPr>
        <w:tabs>
          <w:tab w:val="left" w:pos="3456"/>
        </w:tabs>
        <w:jc w:val="center"/>
        <w:rPr>
          <w:rFonts w:ascii="Montserrat Light" w:hAnsi="Montserrat Light"/>
          <w:b/>
          <w:bCs/>
          <w:lang w:val="it-IT"/>
        </w:rPr>
      </w:pPr>
      <w:r w:rsidRPr="00B14475">
        <w:rPr>
          <w:rFonts w:ascii="Montserrat Light" w:hAnsi="Montserrat Light"/>
          <w:b/>
          <w:bCs/>
          <w:lang w:val="it-IT"/>
        </w:rPr>
        <w:t>INIȚIATOR</w:t>
      </w:r>
    </w:p>
    <w:p w14:paraId="0360CE8B" w14:textId="77777777" w:rsidR="00475924" w:rsidRPr="00B14475" w:rsidRDefault="00475924" w:rsidP="00475924">
      <w:pPr>
        <w:tabs>
          <w:tab w:val="left" w:pos="3456"/>
        </w:tabs>
        <w:jc w:val="center"/>
        <w:rPr>
          <w:rFonts w:ascii="Montserrat Light" w:hAnsi="Montserrat Light"/>
          <w:b/>
          <w:bCs/>
          <w:lang w:val="it-IT"/>
        </w:rPr>
      </w:pPr>
      <w:r w:rsidRPr="00B14475">
        <w:rPr>
          <w:rFonts w:ascii="Montserrat Light" w:hAnsi="Montserrat Light"/>
          <w:b/>
          <w:bCs/>
          <w:lang w:val="it-IT"/>
        </w:rPr>
        <w:t>PREȘEDINTE</w:t>
      </w:r>
    </w:p>
    <w:p w14:paraId="207506B8" w14:textId="233E6474" w:rsidR="00FA3BF7" w:rsidRPr="00B14475" w:rsidRDefault="00475924" w:rsidP="001F7EE9">
      <w:pPr>
        <w:tabs>
          <w:tab w:val="left" w:pos="3456"/>
        </w:tabs>
        <w:jc w:val="center"/>
        <w:rPr>
          <w:rFonts w:ascii="Montserrat Light" w:hAnsi="Montserrat Light"/>
          <w:lang w:val="fr-FR"/>
        </w:rPr>
      </w:pPr>
      <w:r w:rsidRPr="00B14475">
        <w:rPr>
          <w:rFonts w:ascii="Montserrat Light" w:hAnsi="Montserrat Light"/>
          <w:lang w:val="fr-FR"/>
        </w:rPr>
        <w:t>Alin Tișe</w:t>
      </w:r>
    </w:p>
    <w:p w14:paraId="36661A90" w14:textId="58E8A6D1" w:rsidR="00623F56" w:rsidRPr="00B14475" w:rsidRDefault="00B010FE" w:rsidP="004C3D4B">
      <w:pPr>
        <w:rPr>
          <w:rFonts w:ascii="Montserrat Light" w:hAnsi="Montserrat Light"/>
          <w:highlight w:val="yellow"/>
          <w:lang w:val="fr-FR"/>
        </w:rPr>
      </w:pPr>
      <w:bookmarkStart w:id="9" w:name="_Hlk104296336"/>
      <w:r w:rsidRPr="00B14475">
        <w:rPr>
          <w:rFonts w:ascii="Montserrat Light" w:hAnsi="Montserrat Light"/>
          <w:highlight w:val="yellow"/>
          <w:lang w:val="fr-FR"/>
        </w:rPr>
        <w:br w:type="page"/>
      </w:r>
      <w:r w:rsidR="005A44EE" w:rsidRPr="00B14475">
        <w:rPr>
          <w:rFonts w:ascii="Montserrat Light" w:hAnsi="Montserrat Light"/>
          <w:lang w:val="fr-FR"/>
        </w:rPr>
        <w:lastRenderedPageBreak/>
        <w:t>Nr.</w:t>
      </w:r>
      <w:r w:rsidR="00F75275" w:rsidRPr="00B14475">
        <w:rPr>
          <w:rFonts w:ascii="Montserrat Light" w:hAnsi="Montserrat Light"/>
          <w:lang w:val="fr-FR"/>
        </w:rPr>
        <w:t xml:space="preserve"> </w:t>
      </w:r>
      <w:r w:rsidR="007C37BC" w:rsidRPr="00B14475">
        <w:rPr>
          <w:rFonts w:ascii="Montserrat Light" w:hAnsi="Montserrat Light"/>
          <w:lang w:val="fr-FR"/>
        </w:rPr>
        <w:t>24993/19.06.2023</w:t>
      </w:r>
    </w:p>
    <w:p w14:paraId="64DE9E24" w14:textId="77777777" w:rsidR="00F83F30" w:rsidRPr="00B14475" w:rsidRDefault="00F83F30" w:rsidP="00902D40">
      <w:pPr>
        <w:tabs>
          <w:tab w:val="left" w:pos="3456"/>
        </w:tabs>
        <w:jc w:val="center"/>
        <w:rPr>
          <w:rFonts w:ascii="Montserrat Light" w:hAnsi="Montserrat Light"/>
          <w:b/>
          <w:bCs/>
          <w:iCs/>
          <w:highlight w:val="yellow"/>
          <w:lang w:val="ro-RO"/>
        </w:rPr>
      </w:pPr>
    </w:p>
    <w:p w14:paraId="4CED7280" w14:textId="59B737A5" w:rsidR="004C5818" w:rsidRPr="00B14475" w:rsidRDefault="004C5818" w:rsidP="00902D40">
      <w:pPr>
        <w:tabs>
          <w:tab w:val="left" w:pos="3456"/>
        </w:tabs>
        <w:jc w:val="center"/>
        <w:rPr>
          <w:rFonts w:ascii="Montserrat Light" w:hAnsi="Montserrat Light"/>
          <w:b/>
          <w:bCs/>
          <w:iCs/>
          <w:lang w:val="ro-RO"/>
        </w:rPr>
      </w:pPr>
      <w:r w:rsidRPr="00B14475">
        <w:rPr>
          <w:rFonts w:ascii="Montserrat Light" w:hAnsi="Montserrat Light"/>
          <w:b/>
          <w:bCs/>
          <w:iCs/>
          <w:lang w:val="ro-RO"/>
        </w:rPr>
        <w:t>RAPORT DE SPECIALITATE</w:t>
      </w:r>
    </w:p>
    <w:p w14:paraId="7696DB85" w14:textId="77777777" w:rsidR="004C5818" w:rsidRPr="00B14475" w:rsidRDefault="004C5818"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B14475" w14:paraId="26B2D521" w14:textId="77777777" w:rsidTr="00C40F5A">
        <w:trPr>
          <w:trHeight w:val="278"/>
        </w:trPr>
        <w:tc>
          <w:tcPr>
            <w:tcW w:w="3663" w:type="dxa"/>
          </w:tcPr>
          <w:p w14:paraId="147068FE" w14:textId="77777777" w:rsidR="004C5818" w:rsidRPr="00B14475" w:rsidRDefault="004C5818" w:rsidP="00902D40">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Titlul</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proiectului</w:t>
            </w:r>
            <w:proofErr w:type="spellEnd"/>
            <w:r w:rsidRPr="00B14475">
              <w:rPr>
                <w:rFonts w:ascii="Montserrat Light" w:hAnsi="Montserrat Light"/>
                <w:b/>
                <w:bCs/>
                <w:iCs/>
                <w:lang w:val="en-US"/>
              </w:rPr>
              <w:t xml:space="preserve"> de </w:t>
            </w:r>
            <w:proofErr w:type="spellStart"/>
            <w:r w:rsidRPr="00B14475">
              <w:rPr>
                <w:rFonts w:ascii="Montserrat Light" w:hAnsi="Montserrat Light"/>
                <w:b/>
                <w:bCs/>
                <w:iCs/>
                <w:lang w:val="en-US"/>
              </w:rPr>
              <w:t>hotărâre</w:t>
            </w:r>
            <w:proofErr w:type="spellEnd"/>
          </w:p>
        </w:tc>
        <w:tc>
          <w:tcPr>
            <w:tcW w:w="6142" w:type="dxa"/>
            <w:gridSpan w:val="3"/>
          </w:tcPr>
          <w:p w14:paraId="37788C80" w14:textId="6A136E0F" w:rsidR="001343BD" w:rsidRPr="00B14475" w:rsidRDefault="00902D40" w:rsidP="007C37BC">
            <w:pPr>
              <w:tabs>
                <w:tab w:val="left" w:pos="3456"/>
              </w:tabs>
              <w:jc w:val="both"/>
              <w:rPr>
                <w:rFonts w:ascii="Montserrat Light" w:hAnsi="Montserrat Light"/>
              </w:rPr>
            </w:pPr>
            <w:r w:rsidRPr="00B14475">
              <w:rPr>
                <w:rFonts w:ascii="Montserrat Light" w:eastAsia="Calibri" w:hAnsi="Montserrat Light"/>
                <w:iCs/>
                <w:noProof/>
                <w:color w:val="000000" w:themeColor="text1"/>
              </w:rPr>
              <w:t xml:space="preserve">Proiect de hotărâre </w:t>
            </w:r>
            <w:proofErr w:type="spellStart"/>
            <w:r w:rsidR="007C37BC" w:rsidRPr="00B14475">
              <w:rPr>
                <w:rFonts w:ascii="Montserrat Light" w:hAnsi="Montserrat Light"/>
              </w:rPr>
              <w:t>privind</w:t>
            </w:r>
            <w:proofErr w:type="spellEnd"/>
            <w:r w:rsidR="007C37BC" w:rsidRPr="00B14475">
              <w:rPr>
                <w:rFonts w:ascii="Montserrat Light" w:hAnsi="Montserrat Light"/>
              </w:rPr>
              <w:t xml:space="preserve"> </w:t>
            </w:r>
            <w:proofErr w:type="spellStart"/>
            <w:r w:rsidR="007C37BC" w:rsidRPr="00B14475">
              <w:rPr>
                <w:rFonts w:ascii="Montserrat Light" w:hAnsi="Montserrat Light"/>
              </w:rPr>
              <w:t>aprobarea</w:t>
            </w:r>
            <w:proofErr w:type="spellEnd"/>
            <w:r w:rsidR="007C37BC" w:rsidRPr="00B14475">
              <w:rPr>
                <w:rFonts w:ascii="Montserrat Light" w:hAnsi="Montserrat Light"/>
              </w:rPr>
              <w:t xml:space="preserve"> </w:t>
            </w:r>
            <w:proofErr w:type="spellStart"/>
            <w:r w:rsidR="007C37BC" w:rsidRPr="00B14475">
              <w:rPr>
                <w:rFonts w:ascii="Montserrat Light" w:hAnsi="Montserrat Light"/>
              </w:rPr>
              <w:t>indicatorilor</w:t>
            </w:r>
            <w:proofErr w:type="spellEnd"/>
            <w:r w:rsidR="007C37BC" w:rsidRPr="00B14475">
              <w:rPr>
                <w:rFonts w:ascii="Montserrat Light" w:hAnsi="Montserrat Light"/>
              </w:rPr>
              <w:t xml:space="preserve"> </w:t>
            </w:r>
            <w:proofErr w:type="spellStart"/>
            <w:r w:rsidR="007C37BC" w:rsidRPr="00B14475">
              <w:rPr>
                <w:rFonts w:ascii="Montserrat Light" w:hAnsi="Montserrat Light"/>
              </w:rPr>
              <w:t>tehnico</w:t>
            </w:r>
            <w:proofErr w:type="spellEnd"/>
            <w:r w:rsidR="007C37BC" w:rsidRPr="00B14475">
              <w:rPr>
                <w:rFonts w:ascii="Montserrat Light" w:hAnsi="Montserrat Light"/>
              </w:rPr>
              <w:t xml:space="preserve">-economici ai </w:t>
            </w:r>
            <w:proofErr w:type="spellStart"/>
            <w:r w:rsidR="007C37BC" w:rsidRPr="00B14475">
              <w:rPr>
                <w:rFonts w:ascii="Montserrat Light" w:hAnsi="Montserrat Light"/>
              </w:rPr>
              <w:t>obiectivului</w:t>
            </w:r>
            <w:proofErr w:type="spellEnd"/>
            <w:r w:rsidR="007C37BC" w:rsidRPr="00B14475">
              <w:rPr>
                <w:rFonts w:ascii="Montserrat Light" w:hAnsi="Montserrat Light"/>
              </w:rPr>
              <w:t xml:space="preserve"> de </w:t>
            </w:r>
            <w:proofErr w:type="spellStart"/>
            <w:proofErr w:type="gramStart"/>
            <w:r w:rsidR="007C37BC" w:rsidRPr="00B14475">
              <w:rPr>
                <w:rFonts w:ascii="Montserrat Light" w:hAnsi="Montserrat Light"/>
              </w:rPr>
              <w:t>investiții</w:t>
            </w:r>
            <w:proofErr w:type="spellEnd"/>
            <w:r w:rsidR="007C37BC" w:rsidRPr="00B14475">
              <w:rPr>
                <w:rFonts w:ascii="Montserrat Light" w:hAnsi="Montserrat Light"/>
              </w:rPr>
              <w:t xml:space="preserve"> ,,</w:t>
            </w:r>
            <w:proofErr w:type="spellStart"/>
            <w:r w:rsidR="007C37BC" w:rsidRPr="00B14475">
              <w:rPr>
                <w:rFonts w:ascii="Montserrat Light" w:hAnsi="Montserrat Light"/>
              </w:rPr>
              <w:t>Creșterea</w:t>
            </w:r>
            <w:proofErr w:type="spellEnd"/>
            <w:proofErr w:type="gramEnd"/>
            <w:r w:rsidR="007C37BC" w:rsidRPr="00B14475">
              <w:rPr>
                <w:rFonts w:ascii="Montserrat Light" w:hAnsi="Montserrat Light"/>
              </w:rPr>
              <w:t xml:space="preserve"> </w:t>
            </w:r>
            <w:proofErr w:type="spellStart"/>
            <w:r w:rsidR="007C37BC" w:rsidRPr="00B14475">
              <w:rPr>
                <w:rFonts w:ascii="Montserrat Light" w:hAnsi="Montserrat Light"/>
              </w:rPr>
              <w:t>eficienței</w:t>
            </w:r>
            <w:proofErr w:type="spellEnd"/>
            <w:r w:rsidR="007C37BC" w:rsidRPr="00B14475">
              <w:rPr>
                <w:rFonts w:ascii="Montserrat Light" w:hAnsi="Montserrat Light"/>
              </w:rPr>
              <w:t xml:space="preserve"> </w:t>
            </w:r>
            <w:proofErr w:type="spellStart"/>
            <w:r w:rsidR="007C37BC" w:rsidRPr="00B14475">
              <w:rPr>
                <w:rFonts w:ascii="Montserrat Light" w:hAnsi="Montserrat Light"/>
              </w:rPr>
              <w:t>energetice</w:t>
            </w:r>
            <w:proofErr w:type="spellEnd"/>
            <w:r w:rsidR="007C37BC" w:rsidRPr="00B14475">
              <w:rPr>
                <w:rFonts w:ascii="Montserrat Light" w:hAnsi="Montserrat Light"/>
              </w:rPr>
              <w:t xml:space="preserve"> Pavilion 2 al </w:t>
            </w:r>
            <w:proofErr w:type="spellStart"/>
            <w:r w:rsidR="007C37BC" w:rsidRPr="00B14475">
              <w:rPr>
                <w:rFonts w:ascii="Montserrat Light" w:hAnsi="Montserrat Light"/>
              </w:rPr>
              <w:t>Spitalului</w:t>
            </w:r>
            <w:proofErr w:type="spellEnd"/>
            <w:r w:rsidR="007C37BC" w:rsidRPr="00B14475">
              <w:rPr>
                <w:rFonts w:ascii="Montserrat Light" w:hAnsi="Montserrat Light"/>
              </w:rPr>
              <w:t xml:space="preserve"> Clinic de </w:t>
            </w:r>
            <w:proofErr w:type="spellStart"/>
            <w:r w:rsidR="007C37BC" w:rsidRPr="00B14475">
              <w:rPr>
                <w:rFonts w:ascii="Montserrat Light" w:hAnsi="Montserrat Light"/>
              </w:rPr>
              <w:t>Pneumoftiziologie</w:t>
            </w:r>
            <w:proofErr w:type="spellEnd"/>
            <w:r w:rsidR="007C37BC" w:rsidRPr="00B14475">
              <w:rPr>
                <w:rFonts w:ascii="Montserrat Light" w:hAnsi="Montserrat Light"/>
              </w:rPr>
              <w:t xml:space="preserve"> ,,Leon </w:t>
            </w:r>
            <w:proofErr w:type="spellStart"/>
            <w:r w:rsidR="007C37BC" w:rsidRPr="00B14475">
              <w:rPr>
                <w:rFonts w:ascii="Montserrat Light" w:hAnsi="Montserrat Light"/>
              </w:rPr>
              <w:t>Daniello</w:t>
            </w:r>
            <w:proofErr w:type="spellEnd"/>
            <w:r w:rsidR="007C37BC" w:rsidRPr="00B14475">
              <w:rPr>
                <w:rFonts w:ascii="Montserrat Light" w:hAnsi="Montserrat Light"/>
              </w:rPr>
              <w:t>” Cluj-Napoca”</w:t>
            </w:r>
          </w:p>
        </w:tc>
      </w:tr>
      <w:tr w:rsidR="009F2146" w:rsidRPr="00B14475" w14:paraId="04411024" w14:textId="77777777" w:rsidTr="00C40F5A">
        <w:tc>
          <w:tcPr>
            <w:tcW w:w="3663" w:type="dxa"/>
          </w:tcPr>
          <w:p w14:paraId="35A72988" w14:textId="77777777" w:rsidR="004C5818" w:rsidRPr="00B14475" w:rsidRDefault="004C5818" w:rsidP="00902D40">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Compartiment</w:t>
            </w:r>
            <w:proofErr w:type="spellEnd"/>
            <w:r w:rsidRPr="00B14475">
              <w:rPr>
                <w:rFonts w:ascii="Montserrat Light" w:hAnsi="Montserrat Light"/>
                <w:b/>
                <w:bCs/>
                <w:iCs/>
                <w:lang w:val="en-US"/>
              </w:rPr>
              <w:t xml:space="preserve"> de resort:</w:t>
            </w:r>
          </w:p>
        </w:tc>
        <w:tc>
          <w:tcPr>
            <w:tcW w:w="6142" w:type="dxa"/>
            <w:gridSpan w:val="3"/>
          </w:tcPr>
          <w:p w14:paraId="68F11860" w14:textId="21D5E1B6" w:rsidR="001343BD" w:rsidRPr="00B14475" w:rsidRDefault="00475924" w:rsidP="00902D40">
            <w:pPr>
              <w:tabs>
                <w:tab w:val="left" w:pos="3456"/>
              </w:tabs>
              <w:jc w:val="both"/>
              <w:rPr>
                <w:rFonts w:ascii="Montserrat Light" w:eastAsia="Calibri" w:hAnsi="Montserrat Light"/>
                <w:iCs/>
                <w:noProof/>
              </w:rPr>
            </w:pPr>
            <w:r w:rsidRPr="00B14475">
              <w:rPr>
                <w:rFonts w:ascii="Montserrat Light" w:eastAsia="Calibri" w:hAnsi="Montserrat Light"/>
                <w:iCs/>
                <w:noProof/>
              </w:rPr>
              <w:t>DIRECȚIA DEZVOLTARE ȘI INVESTIȚII</w:t>
            </w:r>
          </w:p>
        </w:tc>
      </w:tr>
      <w:tr w:rsidR="009F2146" w:rsidRPr="00B14475" w14:paraId="71B42F8A" w14:textId="77777777" w:rsidTr="00C40F5A">
        <w:tc>
          <w:tcPr>
            <w:tcW w:w="9805" w:type="dxa"/>
            <w:gridSpan w:val="4"/>
          </w:tcPr>
          <w:p w14:paraId="4F14F2D2" w14:textId="74DE3811" w:rsidR="004C5818" w:rsidRPr="00B14475" w:rsidRDefault="004C5818" w:rsidP="00902D40">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Secțiunea</w:t>
            </w:r>
            <w:proofErr w:type="spellEnd"/>
            <w:r w:rsidRPr="00B14475">
              <w:rPr>
                <w:rFonts w:ascii="Montserrat Light" w:hAnsi="Montserrat Light"/>
                <w:b/>
                <w:bCs/>
                <w:iCs/>
                <w:lang w:val="en-US"/>
              </w:rPr>
              <w:t xml:space="preserve"> 1 – </w:t>
            </w:r>
            <w:proofErr w:type="spellStart"/>
            <w:r w:rsidRPr="00B14475">
              <w:rPr>
                <w:rFonts w:ascii="Montserrat Light" w:hAnsi="Montserrat Light"/>
                <w:b/>
                <w:bCs/>
                <w:iCs/>
                <w:lang w:val="en-US"/>
              </w:rPr>
              <w:t>Documentare</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și</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analiză</w:t>
            </w:r>
            <w:proofErr w:type="spellEnd"/>
            <w:r w:rsidRPr="00B14475">
              <w:rPr>
                <w:rFonts w:ascii="Montserrat Light" w:hAnsi="Montserrat Light"/>
                <w:b/>
                <w:bCs/>
                <w:iCs/>
                <w:lang w:val="en-US"/>
              </w:rPr>
              <w:t xml:space="preserve">: </w:t>
            </w:r>
          </w:p>
        </w:tc>
      </w:tr>
      <w:tr w:rsidR="009F2146" w:rsidRPr="00B14475" w14:paraId="564589CE" w14:textId="77777777" w:rsidTr="00C40F5A">
        <w:tc>
          <w:tcPr>
            <w:tcW w:w="9805" w:type="dxa"/>
            <w:gridSpan w:val="4"/>
          </w:tcPr>
          <w:p w14:paraId="694931C2" w14:textId="78A8ABA2" w:rsidR="008F0769" w:rsidRPr="00B14475" w:rsidRDefault="008F0769" w:rsidP="00902D40">
            <w:pPr>
              <w:tabs>
                <w:tab w:val="left" w:pos="3456"/>
              </w:tabs>
              <w:jc w:val="both"/>
              <w:rPr>
                <w:rFonts w:ascii="Montserrat Light" w:hAnsi="Montserrat Light"/>
              </w:rPr>
            </w:pPr>
            <w:proofErr w:type="spellStart"/>
            <w:r w:rsidRPr="00B14475">
              <w:rPr>
                <w:rFonts w:ascii="Montserrat Light" w:hAnsi="Montserrat Light"/>
              </w:rPr>
              <w:t>Aprobarea</w:t>
            </w:r>
            <w:proofErr w:type="spellEnd"/>
            <w:r w:rsidRPr="00B14475">
              <w:rPr>
                <w:rFonts w:ascii="Montserrat Light" w:hAnsi="Montserrat Light"/>
              </w:rPr>
              <w:t xml:space="preserve"> </w:t>
            </w:r>
            <w:proofErr w:type="spellStart"/>
            <w:r w:rsidRPr="00B14475">
              <w:rPr>
                <w:rFonts w:ascii="Montserrat Light" w:hAnsi="Montserrat Light"/>
              </w:rPr>
              <w:t>documentaţiilor</w:t>
            </w:r>
            <w:proofErr w:type="spellEnd"/>
            <w:r w:rsidRPr="00B14475">
              <w:rPr>
                <w:rFonts w:ascii="Montserrat Light" w:hAnsi="Montserrat Light"/>
              </w:rPr>
              <w:t xml:space="preserve"> </w:t>
            </w:r>
            <w:proofErr w:type="spellStart"/>
            <w:r w:rsidRPr="00B14475">
              <w:rPr>
                <w:rFonts w:ascii="Montserrat Light" w:hAnsi="Montserrat Light"/>
              </w:rPr>
              <w:t>tehnico-economice</w:t>
            </w:r>
            <w:proofErr w:type="spellEnd"/>
            <w:r w:rsidRPr="00B14475">
              <w:rPr>
                <w:rFonts w:ascii="Montserrat Light" w:hAnsi="Montserrat Light"/>
              </w:rPr>
              <w:t xml:space="preserve"> pentru </w:t>
            </w:r>
            <w:proofErr w:type="spellStart"/>
            <w:r w:rsidRPr="00B14475">
              <w:rPr>
                <w:rFonts w:ascii="Montserrat Light" w:hAnsi="Montserrat Light"/>
              </w:rPr>
              <w:t>lucrările</w:t>
            </w:r>
            <w:proofErr w:type="spellEnd"/>
            <w:r w:rsidRPr="00B14475">
              <w:rPr>
                <w:rFonts w:ascii="Montserrat Light" w:hAnsi="Montserrat Light"/>
              </w:rPr>
              <w:t xml:space="preserve"> de </w:t>
            </w:r>
            <w:proofErr w:type="spellStart"/>
            <w:r w:rsidRPr="00B14475">
              <w:rPr>
                <w:rFonts w:ascii="Montserrat Light" w:hAnsi="Montserrat Light"/>
              </w:rPr>
              <w:t>investiţii</w:t>
            </w:r>
            <w:proofErr w:type="spellEnd"/>
            <w:r w:rsidRPr="00B14475">
              <w:rPr>
                <w:rFonts w:ascii="Montserrat Light" w:hAnsi="Montserrat Light"/>
              </w:rPr>
              <w:t xml:space="preserve"> de </w:t>
            </w:r>
            <w:proofErr w:type="spellStart"/>
            <w:r w:rsidRPr="00B14475">
              <w:rPr>
                <w:rFonts w:ascii="Montserrat Light" w:hAnsi="Montserrat Light"/>
              </w:rPr>
              <w:t>interes</w:t>
            </w:r>
            <w:proofErr w:type="spellEnd"/>
            <w:r w:rsidRPr="00B14475">
              <w:rPr>
                <w:rFonts w:ascii="Montserrat Light" w:hAnsi="Montserrat Light"/>
              </w:rPr>
              <w:t xml:space="preserve"> </w:t>
            </w:r>
            <w:proofErr w:type="spellStart"/>
            <w:r w:rsidRPr="00B14475">
              <w:rPr>
                <w:rFonts w:ascii="Montserrat Light" w:hAnsi="Montserrat Light"/>
              </w:rPr>
              <w:t>judeţean</w:t>
            </w:r>
            <w:proofErr w:type="spellEnd"/>
            <w:r w:rsidRPr="00B14475">
              <w:rPr>
                <w:rFonts w:ascii="Montserrat Light" w:hAnsi="Montserrat Light"/>
              </w:rPr>
              <w:t xml:space="preserve"> </w:t>
            </w:r>
            <w:proofErr w:type="spellStart"/>
            <w:r w:rsidRPr="00B14475">
              <w:rPr>
                <w:rFonts w:ascii="Montserrat Light" w:hAnsi="Montserrat Light"/>
              </w:rPr>
              <w:t>este</w:t>
            </w:r>
            <w:proofErr w:type="spellEnd"/>
            <w:r w:rsidRPr="00B14475">
              <w:rPr>
                <w:rFonts w:ascii="Montserrat Light" w:hAnsi="Montserrat Light"/>
              </w:rPr>
              <w:t xml:space="preserve"> o </w:t>
            </w:r>
            <w:proofErr w:type="spellStart"/>
            <w:r w:rsidRPr="00B14475">
              <w:rPr>
                <w:rFonts w:ascii="Montserrat Light" w:hAnsi="Montserrat Light"/>
              </w:rPr>
              <w:t>atribuție</w:t>
            </w:r>
            <w:proofErr w:type="spellEnd"/>
            <w:r w:rsidRPr="00B14475">
              <w:rPr>
                <w:rFonts w:ascii="Montserrat Light" w:hAnsi="Montserrat Light"/>
              </w:rPr>
              <w:t xml:space="preserve"> a </w:t>
            </w:r>
            <w:proofErr w:type="spellStart"/>
            <w:r w:rsidRPr="00B14475">
              <w:rPr>
                <w:rFonts w:ascii="Montserrat Light" w:hAnsi="Montserrat Light"/>
              </w:rPr>
              <w:t>consiliului</w:t>
            </w:r>
            <w:proofErr w:type="spellEnd"/>
            <w:r w:rsidRPr="00B14475">
              <w:rPr>
                <w:rFonts w:ascii="Montserrat Light" w:hAnsi="Montserrat Light"/>
              </w:rPr>
              <w:t xml:space="preserve"> </w:t>
            </w:r>
            <w:proofErr w:type="spellStart"/>
            <w:r w:rsidRPr="00B14475">
              <w:rPr>
                <w:rFonts w:ascii="Montserrat Light" w:hAnsi="Montserrat Light"/>
              </w:rPr>
              <w:t>județean</w:t>
            </w:r>
            <w:proofErr w:type="spellEnd"/>
            <w:r w:rsidRPr="00B14475">
              <w:rPr>
                <w:rFonts w:ascii="Montserrat Light" w:hAnsi="Montserrat Light"/>
              </w:rPr>
              <w:t xml:space="preserve"> </w:t>
            </w:r>
            <w:proofErr w:type="spellStart"/>
            <w:r w:rsidRPr="00B14475">
              <w:rPr>
                <w:rFonts w:ascii="Montserrat Light" w:hAnsi="Montserrat Light"/>
              </w:rPr>
              <w:t>reglementată</w:t>
            </w:r>
            <w:proofErr w:type="spellEnd"/>
            <w:r w:rsidRPr="00B14475">
              <w:rPr>
                <w:rFonts w:ascii="Montserrat Light" w:hAnsi="Montserrat Light"/>
              </w:rPr>
              <w:t xml:space="preserve"> de:</w:t>
            </w:r>
          </w:p>
          <w:p w14:paraId="3559A785" w14:textId="70B7A5EC" w:rsidR="008F0769" w:rsidRPr="00B14475" w:rsidRDefault="008F0769" w:rsidP="008F0769">
            <w:pPr>
              <w:pStyle w:val="Listparagraf"/>
              <w:numPr>
                <w:ilvl w:val="0"/>
                <w:numId w:val="17"/>
              </w:numPr>
              <w:tabs>
                <w:tab w:val="left" w:pos="3456"/>
              </w:tabs>
              <w:spacing w:after="0" w:line="276" w:lineRule="auto"/>
              <w:ind w:left="428"/>
              <w:jc w:val="both"/>
              <w:rPr>
                <w:rFonts w:ascii="Montserrat Light" w:hAnsi="Montserrat Light"/>
              </w:rPr>
            </w:pPr>
            <w:r w:rsidRPr="00B14475">
              <w:rPr>
                <w:rFonts w:ascii="Montserrat Light" w:hAnsi="Montserrat Light"/>
              </w:rPr>
              <w:t xml:space="preserve">art. 173 </w:t>
            </w:r>
            <w:proofErr w:type="spellStart"/>
            <w:r w:rsidRPr="00B14475">
              <w:rPr>
                <w:rFonts w:ascii="Montserrat Light" w:hAnsi="Montserrat Light"/>
              </w:rPr>
              <w:t>alin</w:t>
            </w:r>
            <w:proofErr w:type="spellEnd"/>
            <w:r w:rsidRPr="00B14475">
              <w:rPr>
                <w:rFonts w:ascii="Montserrat Light" w:hAnsi="Montserrat Light"/>
              </w:rPr>
              <w:t xml:space="preserve">. (1) </w:t>
            </w:r>
            <w:r w:rsidR="00D003BA" w:rsidRPr="00B14475">
              <w:rPr>
                <w:rFonts w:ascii="Montserrat Light" w:hAnsi="Montserrat Light"/>
                <w:i/>
                <w:iCs/>
                <w:color w:val="000000" w:themeColor="text1"/>
              </w:rPr>
              <w:t xml:space="preserve">Consiliul </w:t>
            </w:r>
            <w:proofErr w:type="spellStart"/>
            <w:r w:rsidR="00D003BA" w:rsidRPr="00B14475">
              <w:rPr>
                <w:rFonts w:ascii="Montserrat Light" w:hAnsi="Montserrat Light"/>
                <w:i/>
                <w:iCs/>
                <w:color w:val="000000" w:themeColor="text1"/>
              </w:rPr>
              <w:t>judeţean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îndeplineşte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următoarele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categorii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principale</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atribuţii</w:t>
            </w:r>
            <w:proofErr w:type="spellEnd"/>
            <w:r w:rsidR="00D003BA" w:rsidRPr="00B14475">
              <w:rPr>
                <w:rFonts w:ascii="Montserrat Light" w:hAnsi="Montserrat Light"/>
                <w:i/>
                <w:iCs/>
                <w:color w:val="000000" w:themeColor="text1"/>
              </w:rPr>
              <w:t xml:space="preserve">: </w:t>
            </w:r>
            <w:r w:rsidRPr="00B14475">
              <w:rPr>
                <w:rFonts w:ascii="Montserrat Light" w:hAnsi="Montserrat Light"/>
                <w:color w:val="000000" w:themeColor="text1"/>
              </w:rPr>
              <w:t xml:space="preserve">lit. b) </w:t>
            </w:r>
            <w:proofErr w:type="spellStart"/>
            <w:r w:rsidR="00D003BA" w:rsidRPr="00B14475">
              <w:rPr>
                <w:rFonts w:ascii="Montserrat Light" w:hAnsi="Montserrat Light"/>
                <w:i/>
                <w:iCs/>
                <w:color w:val="000000" w:themeColor="text1"/>
              </w:rPr>
              <w:t>atribuţii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privind</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dezvoltarea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economico-socială</w:t>
            </w:r>
            <w:proofErr w:type="spellEnd"/>
            <w:r w:rsidR="00D003BA" w:rsidRPr="00B14475">
              <w:rPr>
                <w:rFonts w:ascii="Montserrat Light" w:hAnsi="Montserrat Light"/>
                <w:i/>
                <w:iCs/>
                <w:color w:val="000000" w:themeColor="text1"/>
              </w:rPr>
              <w:t xml:space="preserve"> a </w:t>
            </w:r>
            <w:proofErr w:type="spellStart"/>
            <w:r w:rsidR="00D003BA" w:rsidRPr="00B14475">
              <w:rPr>
                <w:rFonts w:ascii="Montserrat Light" w:hAnsi="Montserrat Light"/>
                <w:i/>
                <w:iCs/>
                <w:color w:val="000000" w:themeColor="text1"/>
              </w:rPr>
              <w:t>judeţului</w:t>
            </w:r>
            <w:proofErr w:type="spellEnd"/>
            <w:r w:rsidR="00D003BA" w:rsidRPr="00B14475">
              <w:rPr>
                <w:rFonts w:ascii="Montserrat Light" w:hAnsi="Montserrat Light"/>
                <w:i/>
                <w:iCs/>
                <w:color w:val="000000" w:themeColor="text1"/>
              </w:rPr>
              <w:t xml:space="preserve">; </w:t>
            </w:r>
            <w:r w:rsidRPr="00B14475">
              <w:rPr>
                <w:rFonts w:ascii="Montserrat Light" w:hAnsi="Montserrat Light"/>
                <w:color w:val="000000" w:themeColor="text1"/>
              </w:rPr>
              <w:t xml:space="preserve">c) </w:t>
            </w:r>
            <w:proofErr w:type="spellStart"/>
            <w:r w:rsidR="00D003BA" w:rsidRPr="00B14475">
              <w:rPr>
                <w:rFonts w:ascii="Montserrat Light" w:hAnsi="Montserrat Light"/>
                <w:i/>
                <w:iCs/>
                <w:color w:val="000000" w:themeColor="text1"/>
              </w:rPr>
              <w:t>atribuţii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privind</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administrarea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domeniului</w:t>
            </w:r>
            <w:proofErr w:type="spellEnd"/>
            <w:r w:rsidR="00D003BA" w:rsidRPr="00B14475">
              <w:rPr>
                <w:rFonts w:ascii="Montserrat Light" w:hAnsi="Montserrat Light"/>
                <w:i/>
                <w:iCs/>
                <w:color w:val="000000" w:themeColor="text1"/>
              </w:rPr>
              <w:t xml:space="preserve"> public </w:t>
            </w:r>
            <w:proofErr w:type="spellStart"/>
            <w:r w:rsidR="00D003BA" w:rsidRPr="00B14475">
              <w:rPr>
                <w:rFonts w:ascii="Montserrat Light" w:hAnsi="Montserrat Light"/>
                <w:i/>
                <w:iCs/>
                <w:color w:val="000000" w:themeColor="text1"/>
              </w:rPr>
              <w:t>şi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privat</w:t>
            </w:r>
            <w:proofErr w:type="spellEnd"/>
            <w:r w:rsidR="00D003BA" w:rsidRPr="00B14475">
              <w:rPr>
                <w:rFonts w:ascii="Montserrat Light" w:hAnsi="Montserrat Light"/>
                <w:i/>
                <w:iCs/>
                <w:color w:val="000000" w:themeColor="text1"/>
              </w:rPr>
              <w:t xml:space="preserve"> al </w:t>
            </w:r>
            <w:proofErr w:type="spellStart"/>
            <w:r w:rsidR="00D003BA" w:rsidRPr="00B14475">
              <w:rPr>
                <w:rFonts w:ascii="Montserrat Light" w:hAnsi="Montserrat Light"/>
                <w:i/>
                <w:iCs/>
                <w:color w:val="000000" w:themeColor="text1"/>
              </w:rPr>
              <w:t>judeţului</w:t>
            </w:r>
            <w:proofErr w:type="spellEnd"/>
            <w:r w:rsidR="00D003BA" w:rsidRPr="00B14475">
              <w:rPr>
                <w:rFonts w:ascii="Montserrat Light" w:hAnsi="Montserrat Light"/>
                <w:i/>
                <w:iCs/>
                <w:color w:val="000000" w:themeColor="text1"/>
              </w:rPr>
              <w:t xml:space="preserve">; </w:t>
            </w:r>
            <w:r w:rsidR="00D003BA" w:rsidRPr="00B14475">
              <w:rPr>
                <w:rFonts w:ascii="Montserrat Light" w:hAnsi="Montserrat Light"/>
                <w:color w:val="000000" w:themeColor="text1"/>
              </w:rPr>
              <w:t>d)</w:t>
            </w:r>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atribuţii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privind</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gestionarea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serviciilor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publice</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interes</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judeţean</w:t>
            </w:r>
            <w:proofErr w:type="spellEnd"/>
            <w:r w:rsidR="00D003BA" w:rsidRPr="00B14475">
              <w:rPr>
                <w:rFonts w:ascii="Montserrat Light" w:hAnsi="Montserrat Light"/>
                <w:i/>
                <w:iCs/>
                <w:color w:val="000000" w:themeColor="text1"/>
              </w:rPr>
              <w:t xml:space="preserve">; </w:t>
            </w:r>
            <w:proofErr w:type="spellStart"/>
            <w:r w:rsidRPr="00B14475">
              <w:rPr>
                <w:rFonts w:ascii="Montserrat Light" w:hAnsi="Montserrat Light"/>
                <w:color w:val="000000" w:themeColor="text1"/>
              </w:rPr>
              <w:t>și</w:t>
            </w:r>
            <w:proofErr w:type="spellEnd"/>
            <w:r w:rsidRPr="00B14475">
              <w:rPr>
                <w:rFonts w:ascii="Montserrat Light" w:hAnsi="Montserrat Light"/>
                <w:color w:val="000000" w:themeColor="text1"/>
              </w:rPr>
              <w:t xml:space="preserve"> f) </w:t>
            </w:r>
            <w:proofErr w:type="spellStart"/>
            <w:r w:rsidR="00D003BA" w:rsidRPr="00B14475">
              <w:rPr>
                <w:rFonts w:ascii="Montserrat Light" w:hAnsi="Montserrat Light"/>
                <w:i/>
                <w:iCs/>
                <w:color w:val="000000" w:themeColor="text1"/>
              </w:rPr>
              <w:t>alte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atribuţii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prevăzute</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lege</w:t>
            </w:r>
            <w:proofErr w:type="spellEnd"/>
            <w:r w:rsidR="00D003BA" w:rsidRPr="00B14475">
              <w:rPr>
                <w:rFonts w:ascii="Montserrat Light" w:hAnsi="Montserrat Light"/>
                <w:i/>
                <w:iCs/>
                <w:color w:val="000000" w:themeColor="text1"/>
              </w:rPr>
              <w:t xml:space="preserve"> </w:t>
            </w:r>
            <w:proofErr w:type="spellStart"/>
            <w:r w:rsidRPr="00B14475">
              <w:rPr>
                <w:rFonts w:ascii="Montserrat Light" w:hAnsi="Montserrat Light"/>
                <w:color w:val="000000" w:themeColor="text1"/>
              </w:rPr>
              <w:t>și</w:t>
            </w:r>
            <w:proofErr w:type="spellEnd"/>
            <w:r w:rsidRPr="00B14475">
              <w:rPr>
                <w:rFonts w:ascii="Montserrat Light" w:hAnsi="Montserrat Light"/>
                <w:color w:val="000000" w:themeColor="text1"/>
              </w:rPr>
              <w:t xml:space="preserve"> </w:t>
            </w:r>
            <w:proofErr w:type="spellStart"/>
            <w:r w:rsidRPr="00B14475">
              <w:rPr>
                <w:rFonts w:ascii="Montserrat Light" w:hAnsi="Montserrat Light"/>
                <w:color w:val="000000" w:themeColor="text1"/>
              </w:rPr>
              <w:t>alin</w:t>
            </w:r>
            <w:proofErr w:type="spellEnd"/>
            <w:r w:rsidRPr="00B14475">
              <w:rPr>
                <w:rFonts w:ascii="Montserrat Light" w:hAnsi="Montserrat Light"/>
                <w:color w:val="000000" w:themeColor="text1"/>
              </w:rPr>
              <w:t xml:space="preserve">. (3) </w:t>
            </w:r>
            <w:proofErr w:type="spellStart"/>
            <w:r w:rsidR="00D003BA" w:rsidRPr="00B14475">
              <w:rPr>
                <w:rFonts w:ascii="Montserrat Light" w:hAnsi="Montserrat Light"/>
                <w:i/>
                <w:iCs/>
                <w:color w:val="000000" w:themeColor="text1"/>
              </w:rPr>
              <w:t>În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exercitarea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atribuţiilor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prevăzute</w:t>
            </w:r>
            <w:proofErr w:type="spellEnd"/>
            <w:r w:rsidR="00D003BA" w:rsidRPr="00B14475">
              <w:rPr>
                <w:rFonts w:ascii="Montserrat Light" w:hAnsi="Montserrat Light"/>
                <w:i/>
                <w:iCs/>
                <w:color w:val="000000" w:themeColor="text1"/>
              </w:rPr>
              <w:t xml:space="preserve"> la </w:t>
            </w:r>
            <w:proofErr w:type="spellStart"/>
            <w:r w:rsidR="00D003BA" w:rsidRPr="00B14475">
              <w:rPr>
                <w:rFonts w:ascii="Montserrat Light" w:hAnsi="Montserrat Light"/>
                <w:i/>
                <w:iCs/>
                <w:color w:val="000000" w:themeColor="text1"/>
              </w:rPr>
              <w:t>alin</w:t>
            </w:r>
            <w:proofErr w:type="spellEnd"/>
            <w:r w:rsidR="00D003BA" w:rsidRPr="00B14475">
              <w:rPr>
                <w:rFonts w:ascii="Montserrat Light" w:hAnsi="Montserrat Light"/>
                <w:i/>
                <w:iCs/>
                <w:color w:val="000000" w:themeColor="text1"/>
              </w:rPr>
              <w:t xml:space="preserve">. (1) lit. b), </w:t>
            </w:r>
            <w:proofErr w:type="spellStart"/>
            <w:r w:rsidR="00D003BA" w:rsidRPr="00B14475">
              <w:rPr>
                <w:rFonts w:ascii="Montserrat Light" w:hAnsi="Montserrat Light"/>
                <w:i/>
                <w:iCs/>
                <w:color w:val="000000" w:themeColor="text1"/>
              </w:rPr>
              <w:t>consiliul</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judeţean</w:t>
            </w:r>
            <w:proofErr w:type="spellEnd"/>
            <w:r w:rsidR="00D003BA" w:rsidRPr="00B14475">
              <w:rPr>
                <w:rFonts w:ascii="Montserrat Light" w:hAnsi="Montserrat Light"/>
                <w:i/>
                <w:iCs/>
                <w:color w:val="000000" w:themeColor="text1"/>
              </w:rPr>
              <w:t>……</w:t>
            </w:r>
            <w:r w:rsidR="00D003BA" w:rsidRPr="00B14475">
              <w:rPr>
                <w:rFonts w:ascii="Montserrat Light" w:hAnsi="Montserrat Light"/>
                <w:color w:val="000000" w:themeColor="text1"/>
              </w:rPr>
              <w:t xml:space="preserve">  </w:t>
            </w:r>
            <w:r w:rsidRPr="00B14475">
              <w:rPr>
                <w:rFonts w:ascii="Montserrat Light" w:hAnsi="Montserrat Light"/>
                <w:color w:val="000000" w:themeColor="text1"/>
              </w:rPr>
              <w:t xml:space="preserve">lit. f) </w:t>
            </w:r>
            <w:proofErr w:type="spellStart"/>
            <w:r w:rsidR="00D003BA" w:rsidRPr="00B14475">
              <w:rPr>
                <w:rFonts w:ascii="Montserrat Light" w:hAnsi="Montserrat Light"/>
                <w:i/>
                <w:iCs/>
                <w:color w:val="000000" w:themeColor="text1"/>
              </w:rPr>
              <w:t>aprobă</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documentaţiile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tehnico-economice</w:t>
            </w:r>
            <w:proofErr w:type="spellEnd"/>
            <w:r w:rsidR="00D003BA" w:rsidRPr="00B14475">
              <w:rPr>
                <w:rFonts w:ascii="Montserrat Light" w:hAnsi="Montserrat Light"/>
                <w:i/>
                <w:iCs/>
                <w:color w:val="000000" w:themeColor="text1"/>
              </w:rPr>
              <w:t xml:space="preserve"> pentru </w:t>
            </w:r>
            <w:proofErr w:type="spellStart"/>
            <w:r w:rsidR="00D003BA" w:rsidRPr="00B14475">
              <w:rPr>
                <w:rFonts w:ascii="Montserrat Light" w:hAnsi="Montserrat Light"/>
                <w:i/>
                <w:iCs/>
                <w:color w:val="000000" w:themeColor="text1"/>
              </w:rPr>
              <w:t>lucrările</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investiţii</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interes</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judeţean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în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limitele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şi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în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condiţiile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legii</w:t>
            </w:r>
            <w:proofErr w:type="spellEnd"/>
            <w:r w:rsidR="00D003BA" w:rsidRPr="00B14475">
              <w:rPr>
                <w:rFonts w:ascii="Montserrat Light" w:hAnsi="Montserrat Light"/>
                <w:color w:val="000000" w:themeColor="text1"/>
              </w:rPr>
              <w:t xml:space="preserve">, </w:t>
            </w:r>
            <w:proofErr w:type="spellStart"/>
            <w:r w:rsidRPr="00B14475">
              <w:rPr>
                <w:rFonts w:ascii="Montserrat Light" w:hAnsi="Montserrat Light"/>
                <w:color w:val="000000" w:themeColor="text1"/>
              </w:rPr>
              <w:t>alin</w:t>
            </w:r>
            <w:proofErr w:type="spellEnd"/>
            <w:r w:rsidRPr="00B14475">
              <w:rPr>
                <w:rFonts w:ascii="Montserrat Light" w:hAnsi="Montserrat Light"/>
                <w:color w:val="000000" w:themeColor="text1"/>
              </w:rPr>
              <w:t>. (5) lit. d)</w:t>
            </w:r>
            <w:r w:rsidR="00D003BA" w:rsidRPr="00B14475">
              <w:rPr>
                <w:rFonts w:ascii="Montserrat Light" w:hAnsi="Montserrat Light"/>
                <w:color w:val="000000" w:themeColor="text1"/>
              </w:rPr>
              <w:t xml:space="preserve"> </w:t>
            </w:r>
            <w:proofErr w:type="spellStart"/>
            <w:r w:rsidR="00D003BA" w:rsidRPr="00B14475">
              <w:rPr>
                <w:rFonts w:ascii="Montserrat Light" w:hAnsi="Montserrat Light"/>
                <w:i/>
                <w:iCs/>
                <w:color w:val="000000" w:themeColor="text1"/>
              </w:rPr>
              <w:t>cultură</w:t>
            </w:r>
            <w:proofErr w:type="spellEnd"/>
            <w:r w:rsidRPr="00B14475">
              <w:rPr>
                <w:rFonts w:ascii="Montserrat Light" w:hAnsi="Montserrat Light"/>
                <w:color w:val="000000" w:themeColor="text1"/>
              </w:rPr>
              <w:t xml:space="preserve"> j) </w:t>
            </w:r>
            <w:proofErr w:type="spellStart"/>
            <w:r w:rsidR="00D003BA" w:rsidRPr="00B14475">
              <w:rPr>
                <w:rFonts w:ascii="Montserrat Light" w:hAnsi="Montserrat Light"/>
                <w:i/>
                <w:iCs/>
                <w:color w:val="000000" w:themeColor="text1"/>
              </w:rPr>
              <w:t>conservarea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restaurarea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şi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punerea</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în</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valoare</w:t>
            </w:r>
            <w:proofErr w:type="spellEnd"/>
            <w:r w:rsidR="00D003BA" w:rsidRPr="00B14475">
              <w:rPr>
                <w:rFonts w:ascii="Montserrat Light" w:hAnsi="Montserrat Light"/>
                <w:i/>
                <w:iCs/>
                <w:color w:val="000000" w:themeColor="text1"/>
              </w:rPr>
              <w:t xml:space="preserve"> a </w:t>
            </w:r>
            <w:proofErr w:type="spellStart"/>
            <w:r w:rsidR="00D003BA" w:rsidRPr="00B14475">
              <w:rPr>
                <w:rFonts w:ascii="Montserrat Light" w:hAnsi="Montserrat Light"/>
                <w:i/>
                <w:iCs/>
                <w:color w:val="000000" w:themeColor="text1"/>
              </w:rPr>
              <w:t>monumentelor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istorice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şi</w:t>
            </w:r>
            <w:proofErr w:type="spellEnd"/>
            <w:r w:rsidR="00D003BA" w:rsidRPr="00B14475">
              <w:rPr>
                <w:rFonts w:ascii="Montserrat Light" w:hAnsi="Montserrat Light"/>
                <w:i/>
                <w:iCs/>
                <w:color w:val="000000" w:themeColor="text1"/>
              </w:rPr>
              <w:t xml:space="preserve"> de </w:t>
            </w:r>
            <w:proofErr w:type="spellStart"/>
            <w:r w:rsidR="00D003BA" w:rsidRPr="00B14475">
              <w:rPr>
                <w:rFonts w:ascii="Montserrat Light" w:hAnsi="Montserrat Light"/>
                <w:i/>
                <w:iCs/>
                <w:color w:val="000000" w:themeColor="text1"/>
              </w:rPr>
              <w:t>arhitectură</w:t>
            </w:r>
            <w:proofErr w:type="spellEnd"/>
            <w:r w:rsidR="00D003BA" w:rsidRPr="00B14475">
              <w:rPr>
                <w:rFonts w:ascii="Montserrat Light" w:hAnsi="Montserrat Light"/>
                <w:i/>
                <w:iCs/>
                <w:color w:val="000000" w:themeColor="text1"/>
              </w:rPr>
              <w:t xml:space="preserve">, a </w:t>
            </w:r>
            <w:proofErr w:type="spellStart"/>
            <w:r w:rsidR="00D003BA" w:rsidRPr="00B14475">
              <w:rPr>
                <w:rFonts w:ascii="Montserrat Light" w:hAnsi="Montserrat Light"/>
                <w:i/>
                <w:iCs/>
                <w:color w:val="000000" w:themeColor="text1"/>
              </w:rPr>
              <w:t>parcurilor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grădinilor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publice</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şi</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rezervaţiilor</w:t>
            </w:r>
            <w:proofErr w:type="spellEnd"/>
            <w:r w:rsidR="00D003BA" w:rsidRPr="00B14475">
              <w:rPr>
                <w:rFonts w:ascii="Montserrat Light" w:hAnsi="Montserrat Light"/>
                <w:i/>
                <w:iCs/>
                <w:color w:val="000000" w:themeColor="text1"/>
              </w:rPr>
              <w:t xml:space="preserve"> </w:t>
            </w:r>
            <w:proofErr w:type="spellStart"/>
            <w:r w:rsidR="00D003BA" w:rsidRPr="00B14475">
              <w:rPr>
                <w:rFonts w:ascii="Montserrat Light" w:hAnsi="Montserrat Light"/>
                <w:i/>
                <w:iCs/>
                <w:color w:val="000000" w:themeColor="text1"/>
              </w:rPr>
              <w:t>naturale</w:t>
            </w:r>
            <w:proofErr w:type="spellEnd"/>
            <w:r w:rsidR="00D003BA" w:rsidRPr="00B14475">
              <w:rPr>
                <w:rFonts w:ascii="Montserrat Light" w:hAnsi="Montserrat Light"/>
                <w:color w:val="000000" w:themeColor="text1"/>
              </w:rPr>
              <w:t>;</w:t>
            </w:r>
            <w:r w:rsidR="009D69F1" w:rsidRPr="00B14475">
              <w:rPr>
                <w:rFonts w:ascii="Montserrat Light" w:hAnsi="Montserrat Light"/>
                <w:color w:val="000000" w:themeColor="text1"/>
              </w:rPr>
              <w:t xml:space="preserve"> </w:t>
            </w:r>
            <w:r w:rsidRPr="00B14475">
              <w:rPr>
                <w:rFonts w:ascii="Montserrat Light" w:hAnsi="Montserrat Light"/>
                <w:color w:val="000000" w:themeColor="text1"/>
              </w:rPr>
              <w:t>n)</w:t>
            </w:r>
            <w:r w:rsidR="009D69F1" w:rsidRPr="00B14475">
              <w:rPr>
                <w:rFonts w:ascii="Montserrat Light" w:hAnsi="Montserrat Light"/>
                <w:color w:val="000000" w:themeColor="text1"/>
              </w:rPr>
              <w:t xml:space="preserve"> </w:t>
            </w:r>
            <w:proofErr w:type="spellStart"/>
            <w:r w:rsidR="009D69F1" w:rsidRPr="00B14475">
              <w:rPr>
                <w:rFonts w:ascii="Montserrat Light" w:hAnsi="Montserrat Light"/>
                <w:i/>
                <w:iCs/>
                <w:color w:val="000000" w:themeColor="text1"/>
              </w:rPr>
              <w:t>turism</w:t>
            </w:r>
            <w:proofErr w:type="spellEnd"/>
            <w:r w:rsidR="009D69F1" w:rsidRPr="00B14475">
              <w:rPr>
                <w:rFonts w:ascii="Montserrat Light" w:hAnsi="Montserrat Light"/>
                <w:color w:val="000000" w:themeColor="text1"/>
              </w:rPr>
              <w:t xml:space="preserve"> </w:t>
            </w:r>
            <w:r w:rsidRPr="00B14475">
              <w:rPr>
                <w:rFonts w:ascii="Montserrat Light" w:hAnsi="Montserrat Light"/>
                <w:color w:val="000000" w:themeColor="text1"/>
              </w:rPr>
              <w:t xml:space="preserve">din </w:t>
            </w:r>
            <w:proofErr w:type="spellStart"/>
            <w:r w:rsidRPr="00B14475">
              <w:rPr>
                <w:rFonts w:ascii="Montserrat Light" w:hAnsi="Montserrat Light"/>
                <w:color w:val="000000" w:themeColor="text1"/>
              </w:rPr>
              <w:t>Ordonanța</w:t>
            </w:r>
            <w:proofErr w:type="spellEnd"/>
            <w:r w:rsidRPr="00B14475">
              <w:rPr>
                <w:rFonts w:ascii="Montserrat Light" w:hAnsi="Montserrat Light"/>
                <w:color w:val="000000" w:themeColor="text1"/>
              </w:rPr>
              <w:t xml:space="preserve"> de </w:t>
            </w:r>
            <w:proofErr w:type="spellStart"/>
            <w:r w:rsidRPr="00B14475">
              <w:rPr>
                <w:rFonts w:ascii="Montserrat Light" w:hAnsi="Montserrat Light"/>
                <w:color w:val="000000" w:themeColor="text1"/>
              </w:rPr>
              <w:t>urgență</w:t>
            </w:r>
            <w:proofErr w:type="spellEnd"/>
            <w:r w:rsidRPr="00B14475">
              <w:rPr>
                <w:rFonts w:ascii="Montserrat Light" w:hAnsi="Montserrat Light"/>
                <w:color w:val="000000" w:themeColor="text1"/>
              </w:rPr>
              <w:t xml:space="preserve"> </w:t>
            </w:r>
            <w:r w:rsidRPr="00B14475">
              <w:rPr>
                <w:rFonts w:ascii="Montserrat Light" w:hAnsi="Montserrat Light"/>
              </w:rPr>
              <w:t xml:space="preserve">a </w:t>
            </w:r>
            <w:proofErr w:type="spellStart"/>
            <w:r w:rsidRPr="00B14475">
              <w:rPr>
                <w:rFonts w:ascii="Montserrat Light" w:hAnsi="Montserrat Light"/>
              </w:rPr>
              <w:t>Guvernului</w:t>
            </w:r>
            <w:proofErr w:type="spellEnd"/>
            <w:r w:rsidRPr="00B14475">
              <w:rPr>
                <w:rFonts w:ascii="Montserrat Light" w:hAnsi="Montserrat Light"/>
              </w:rPr>
              <w:t xml:space="preserve"> nr. 57/2019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Codul</w:t>
            </w:r>
            <w:proofErr w:type="spellEnd"/>
            <w:r w:rsidRPr="00B14475">
              <w:rPr>
                <w:rFonts w:ascii="Montserrat Light" w:hAnsi="Montserrat Light"/>
              </w:rPr>
              <w:t xml:space="preserve"> </w:t>
            </w:r>
            <w:proofErr w:type="spellStart"/>
            <w:r w:rsidRPr="00B14475">
              <w:rPr>
                <w:rFonts w:ascii="Montserrat Light" w:hAnsi="Montserrat Light"/>
              </w:rPr>
              <w:t>administrativ</w:t>
            </w:r>
            <w:proofErr w:type="spellEnd"/>
            <w:r w:rsidRPr="00B14475">
              <w:rPr>
                <w:rFonts w:ascii="Montserrat Light" w:hAnsi="Montserrat Light"/>
              </w:rPr>
              <w:t xml:space="preserve">,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hAnsi="Montserrat Light"/>
              </w:rPr>
              <w:t>;</w:t>
            </w:r>
          </w:p>
          <w:p w14:paraId="5818D586" w14:textId="47BACB14" w:rsidR="008F0769" w:rsidRPr="00B14475" w:rsidRDefault="008F0769" w:rsidP="00902D40">
            <w:pPr>
              <w:pStyle w:val="Listparagraf"/>
              <w:numPr>
                <w:ilvl w:val="0"/>
                <w:numId w:val="17"/>
              </w:numPr>
              <w:tabs>
                <w:tab w:val="left" w:pos="3456"/>
              </w:tabs>
              <w:spacing w:after="0" w:line="276" w:lineRule="auto"/>
              <w:ind w:left="428"/>
              <w:jc w:val="both"/>
              <w:rPr>
                <w:rFonts w:ascii="Montserrat Light" w:hAnsi="Montserrat Light"/>
              </w:rPr>
            </w:pPr>
            <w:r w:rsidRPr="00B14475">
              <w:rPr>
                <w:rFonts w:ascii="Montserrat Light" w:hAnsi="Montserrat Light"/>
              </w:rPr>
              <w:t xml:space="preserve">art. 41, ale art. 42 </w:t>
            </w:r>
            <w:proofErr w:type="spellStart"/>
            <w:r w:rsidRPr="00B14475">
              <w:rPr>
                <w:rFonts w:ascii="Montserrat Light" w:hAnsi="Montserrat Light"/>
              </w:rPr>
              <w:t>și</w:t>
            </w:r>
            <w:proofErr w:type="spellEnd"/>
            <w:r w:rsidRPr="00B14475">
              <w:rPr>
                <w:rFonts w:ascii="Montserrat Light" w:hAnsi="Montserrat Light"/>
              </w:rPr>
              <w:t xml:space="preserve"> ale art. 44 - 45 din </w:t>
            </w:r>
            <w:proofErr w:type="spellStart"/>
            <w:r w:rsidRPr="00B14475">
              <w:rPr>
                <w:rFonts w:ascii="Montserrat Light" w:hAnsi="Montserrat Light"/>
              </w:rPr>
              <w:t>Legea</w:t>
            </w:r>
            <w:proofErr w:type="spellEnd"/>
            <w:r w:rsidRPr="00B14475">
              <w:rPr>
                <w:rFonts w:ascii="Montserrat Light" w:hAnsi="Montserrat Light"/>
              </w:rPr>
              <w:t xml:space="preserve">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finanţele</w:t>
            </w:r>
            <w:proofErr w:type="spellEnd"/>
            <w:r w:rsidRPr="00B14475">
              <w:rPr>
                <w:rFonts w:ascii="Montserrat Light" w:hAnsi="Montserrat Light"/>
              </w:rPr>
              <w:t xml:space="preserve"> </w:t>
            </w:r>
            <w:proofErr w:type="spellStart"/>
            <w:r w:rsidRPr="00B14475">
              <w:rPr>
                <w:rFonts w:ascii="Montserrat Light" w:hAnsi="Montserrat Light"/>
              </w:rPr>
              <w:t>publice</w:t>
            </w:r>
            <w:proofErr w:type="spellEnd"/>
            <w:r w:rsidRPr="00B14475">
              <w:rPr>
                <w:rFonts w:ascii="Montserrat Light" w:hAnsi="Montserrat Light"/>
              </w:rPr>
              <w:t xml:space="preserve"> locale nr. 273/2006,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şi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hAnsi="Montserrat Light"/>
              </w:rPr>
              <w:t>;</w:t>
            </w:r>
          </w:p>
          <w:p w14:paraId="08F4976B" w14:textId="77777777" w:rsidR="00D12B06" w:rsidRPr="00B14475" w:rsidRDefault="008F0769" w:rsidP="00902D40">
            <w:pPr>
              <w:tabs>
                <w:tab w:val="left" w:pos="3456"/>
              </w:tabs>
              <w:jc w:val="both"/>
              <w:rPr>
                <w:rFonts w:ascii="Montserrat Light" w:hAnsi="Montserrat Light"/>
              </w:rPr>
            </w:pPr>
            <w:proofErr w:type="spellStart"/>
            <w:r w:rsidRPr="00B14475">
              <w:rPr>
                <w:rFonts w:ascii="Montserrat Light" w:hAnsi="Montserrat Light"/>
              </w:rPr>
              <w:t>Legislația</w:t>
            </w:r>
            <w:proofErr w:type="spellEnd"/>
            <w:r w:rsidRPr="00B14475">
              <w:rPr>
                <w:rFonts w:ascii="Montserrat Light" w:hAnsi="Montserrat Light"/>
              </w:rPr>
              <w:t xml:space="preserve"> </w:t>
            </w:r>
            <w:proofErr w:type="spellStart"/>
            <w:r w:rsidRPr="00B14475">
              <w:rPr>
                <w:rFonts w:ascii="Montserrat Light" w:hAnsi="Montserrat Light"/>
              </w:rPr>
              <w:t>specifică</w:t>
            </w:r>
            <w:proofErr w:type="spellEnd"/>
            <w:r w:rsidRPr="00B14475">
              <w:rPr>
                <w:rFonts w:ascii="Montserrat Light" w:hAnsi="Montserrat Light"/>
              </w:rPr>
              <w:t xml:space="preserve"> cu </w:t>
            </w:r>
            <w:proofErr w:type="spellStart"/>
            <w:r w:rsidRPr="00B14475">
              <w:rPr>
                <w:rFonts w:ascii="Montserrat Light" w:hAnsi="Montserrat Light"/>
              </w:rPr>
              <w:t>privire</w:t>
            </w:r>
            <w:proofErr w:type="spellEnd"/>
            <w:r w:rsidRPr="00B14475">
              <w:rPr>
                <w:rFonts w:ascii="Montserrat Light" w:hAnsi="Montserrat Light"/>
              </w:rPr>
              <w:t xml:space="preserve"> la </w:t>
            </w:r>
            <w:proofErr w:type="spellStart"/>
            <w:r w:rsidRPr="00B14475">
              <w:rPr>
                <w:rFonts w:ascii="Montserrat Light" w:hAnsi="Montserrat Light"/>
              </w:rPr>
              <w:t>exploatarea</w:t>
            </w:r>
            <w:proofErr w:type="spellEnd"/>
            <w:r w:rsidRPr="00B14475">
              <w:rPr>
                <w:rFonts w:ascii="Montserrat Light" w:hAnsi="Montserrat Light"/>
              </w:rPr>
              <w:t xml:space="preserve"> </w:t>
            </w:r>
            <w:proofErr w:type="spellStart"/>
            <w:r w:rsidRPr="00B14475">
              <w:rPr>
                <w:rFonts w:ascii="Montserrat Light" w:hAnsi="Montserrat Light"/>
              </w:rPr>
              <w:t>construcțiilor</w:t>
            </w:r>
            <w:proofErr w:type="spellEnd"/>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elaborarea</w:t>
            </w:r>
            <w:proofErr w:type="spellEnd"/>
            <w:r w:rsidRPr="00B14475">
              <w:rPr>
                <w:rFonts w:ascii="Montserrat Light" w:hAnsi="Montserrat Light"/>
              </w:rPr>
              <w:t xml:space="preserve"> </w:t>
            </w:r>
            <w:proofErr w:type="spellStart"/>
            <w:r w:rsidRPr="00B14475">
              <w:rPr>
                <w:rFonts w:ascii="Montserrat Light" w:hAnsi="Montserrat Light"/>
              </w:rPr>
              <w:t>documentațiilor</w:t>
            </w:r>
            <w:proofErr w:type="spellEnd"/>
            <w:r w:rsidRPr="00B14475">
              <w:rPr>
                <w:rFonts w:ascii="Montserrat Light" w:hAnsi="Montserrat Light"/>
              </w:rPr>
              <w:t xml:space="preserve"> </w:t>
            </w:r>
            <w:proofErr w:type="spellStart"/>
            <w:r w:rsidRPr="00B14475">
              <w:rPr>
                <w:rFonts w:ascii="Montserrat Light" w:hAnsi="Montserrat Light"/>
              </w:rPr>
              <w:t>tehnico-economice</w:t>
            </w:r>
            <w:proofErr w:type="spellEnd"/>
            <w:r w:rsidRPr="00B14475">
              <w:rPr>
                <w:rFonts w:ascii="Montserrat Light" w:hAnsi="Montserrat Light"/>
              </w:rPr>
              <w:t xml:space="preserve"> pentru </w:t>
            </w:r>
            <w:proofErr w:type="spellStart"/>
            <w:r w:rsidRPr="00B14475">
              <w:rPr>
                <w:rFonts w:ascii="Montserrat Light" w:hAnsi="Montserrat Light"/>
              </w:rPr>
              <w:t>obiective</w:t>
            </w:r>
            <w:proofErr w:type="spellEnd"/>
            <w:r w:rsidRPr="00B14475">
              <w:rPr>
                <w:rFonts w:ascii="Montserrat Light" w:hAnsi="Montserrat Light"/>
              </w:rPr>
              <w:t xml:space="preserve"> de </w:t>
            </w:r>
            <w:proofErr w:type="spellStart"/>
            <w:r w:rsidRPr="00B14475">
              <w:rPr>
                <w:rFonts w:ascii="Montserrat Light" w:hAnsi="Montserrat Light"/>
              </w:rPr>
              <w:t>investiții</w:t>
            </w:r>
            <w:proofErr w:type="spellEnd"/>
            <w:r w:rsidRPr="00B14475">
              <w:rPr>
                <w:rFonts w:ascii="Montserrat Light" w:hAnsi="Montserrat Light"/>
              </w:rPr>
              <w:t xml:space="preserve"> </w:t>
            </w:r>
            <w:proofErr w:type="spellStart"/>
            <w:r w:rsidRPr="00B14475">
              <w:rPr>
                <w:rFonts w:ascii="Montserrat Light" w:hAnsi="Montserrat Light"/>
              </w:rPr>
              <w:t>publice</w:t>
            </w:r>
            <w:proofErr w:type="spellEnd"/>
            <w:r w:rsidRPr="00B14475">
              <w:rPr>
                <w:rFonts w:ascii="Montserrat Light" w:hAnsi="Montserrat Light"/>
              </w:rPr>
              <w:t xml:space="preserve"> </w:t>
            </w:r>
            <w:proofErr w:type="spellStart"/>
            <w:r w:rsidRPr="00B14475">
              <w:rPr>
                <w:rFonts w:ascii="Montserrat Light" w:hAnsi="Montserrat Light"/>
              </w:rPr>
              <w:t>este</w:t>
            </w:r>
            <w:proofErr w:type="spellEnd"/>
            <w:r w:rsidRPr="00B14475">
              <w:rPr>
                <w:rFonts w:ascii="Montserrat Light" w:hAnsi="Montserrat Light"/>
              </w:rPr>
              <w:t xml:space="preserve"> </w:t>
            </w:r>
            <w:proofErr w:type="spellStart"/>
            <w:r w:rsidRPr="00B14475">
              <w:rPr>
                <w:rFonts w:ascii="Montserrat Light" w:hAnsi="Montserrat Light"/>
              </w:rPr>
              <w:t>reprezentată</w:t>
            </w:r>
            <w:proofErr w:type="spellEnd"/>
            <w:r w:rsidRPr="00B14475">
              <w:rPr>
                <w:rFonts w:ascii="Montserrat Light" w:hAnsi="Montserrat Light"/>
              </w:rPr>
              <w:t xml:space="preserve"> de: </w:t>
            </w:r>
          </w:p>
          <w:p w14:paraId="4BDF72D7" w14:textId="0E43FE2C" w:rsidR="008F0769" w:rsidRPr="00B14475" w:rsidRDefault="008F0769" w:rsidP="00902D40">
            <w:pPr>
              <w:pStyle w:val="Listparagraf"/>
              <w:numPr>
                <w:ilvl w:val="0"/>
                <w:numId w:val="19"/>
              </w:numPr>
              <w:tabs>
                <w:tab w:val="left" w:pos="3456"/>
              </w:tabs>
              <w:ind w:left="428"/>
              <w:jc w:val="both"/>
              <w:rPr>
                <w:rFonts w:ascii="Montserrat Light" w:hAnsi="Montserrat Light"/>
                <w:lang w:val="ro-RO"/>
              </w:rPr>
            </w:pPr>
            <w:r w:rsidRPr="00B14475">
              <w:rPr>
                <w:rFonts w:ascii="Montserrat Light" w:hAnsi="Montserrat Light"/>
                <w:lang w:val="ro-RO"/>
              </w:rPr>
              <w:t>H.G. nr. 907</w:t>
            </w:r>
            <w:r w:rsidRPr="00B14475">
              <w:rPr>
                <w:rFonts w:ascii="Montserrat Light" w:hAnsi="Montserrat Light"/>
              </w:rPr>
              <w:t xml:space="preserve">/2016 </w:t>
            </w:r>
            <w:r w:rsidRPr="00B14475">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9F2146" w:rsidRPr="00B14475" w14:paraId="43550DA8" w14:textId="77777777" w:rsidTr="00C40F5A">
        <w:tc>
          <w:tcPr>
            <w:tcW w:w="9805" w:type="dxa"/>
            <w:gridSpan w:val="4"/>
          </w:tcPr>
          <w:p w14:paraId="44C48CA9" w14:textId="2B4F6903" w:rsidR="004C5818" w:rsidRPr="00B14475" w:rsidRDefault="004C5818" w:rsidP="00902D40">
            <w:pPr>
              <w:tabs>
                <w:tab w:val="left" w:pos="3456"/>
              </w:tabs>
              <w:jc w:val="both"/>
              <w:rPr>
                <w:rFonts w:ascii="Montserrat Light" w:hAnsi="Montserrat Light"/>
                <w:b/>
                <w:bCs/>
                <w:iCs/>
                <w:highlight w:val="yellow"/>
                <w:lang w:val="ro-RO"/>
              </w:rPr>
            </w:pPr>
            <w:r w:rsidRPr="00B14475">
              <w:rPr>
                <w:rFonts w:ascii="Montserrat Light" w:hAnsi="Montserrat Light"/>
                <w:b/>
                <w:bCs/>
                <w:iCs/>
                <w:lang w:val="ro-RO"/>
              </w:rPr>
              <w:t xml:space="preserve">Secțiunea a 2-a - </w:t>
            </w:r>
            <w:bookmarkStart w:id="10" w:name="_Hlk48726064"/>
            <w:r w:rsidRPr="00B14475">
              <w:rPr>
                <w:rFonts w:ascii="Montserrat Light" w:hAnsi="Montserrat Light"/>
                <w:b/>
                <w:bCs/>
                <w:iCs/>
                <w:lang w:val="ro-RO"/>
              </w:rPr>
              <w:t>Fundamentare tehnică, respectiv cerințele de natu</w:t>
            </w:r>
            <w:r w:rsidR="00A24B33" w:rsidRPr="00B14475">
              <w:rPr>
                <w:rFonts w:ascii="Montserrat Light" w:hAnsi="Montserrat Light"/>
                <w:b/>
                <w:bCs/>
                <w:iCs/>
                <w:lang w:val="ro-RO"/>
              </w:rPr>
              <w:t>r</w:t>
            </w:r>
            <w:r w:rsidRPr="00B14475">
              <w:rPr>
                <w:rFonts w:ascii="Montserrat Light" w:hAnsi="Montserrat Light"/>
                <w:b/>
                <w:bCs/>
                <w:iCs/>
                <w:lang w:val="ro-RO"/>
              </w:rPr>
              <w:t>ă tehnică, economică, juridică, posibilități de realizare în condiții de utilitate, legalitate, regularitate, eficiență, eficacitate și economicitate</w:t>
            </w:r>
            <w:bookmarkEnd w:id="10"/>
            <w:r w:rsidRPr="00B14475">
              <w:rPr>
                <w:rFonts w:ascii="Montserrat Light" w:hAnsi="Montserrat Light"/>
                <w:b/>
                <w:bCs/>
                <w:iCs/>
                <w:lang w:val="ro-RO"/>
              </w:rPr>
              <w:t xml:space="preserve">: </w:t>
            </w:r>
          </w:p>
        </w:tc>
      </w:tr>
      <w:tr w:rsidR="00902D40" w:rsidRPr="00B14475" w14:paraId="58096F60" w14:textId="77777777" w:rsidTr="00C40F5A">
        <w:tc>
          <w:tcPr>
            <w:tcW w:w="9805" w:type="dxa"/>
            <w:gridSpan w:val="4"/>
          </w:tcPr>
          <w:p w14:paraId="7E7E8DEA" w14:textId="1B7CD9CD"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Conform art. 17 din Regulamentul privind urmărirea comportării în exploatare, investiţiile în timp şi postutilizarea construcţiilor (Anexa nr. 4 la H.G. nr. 766/1997, cu modificările și completărle ulterioare), intervențiile în timp asupra construcţiilor au ca scop:</w:t>
            </w:r>
          </w:p>
          <w:p w14:paraId="58173395" w14:textId="2E3E9AA8"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-menţinerea fondului construit la nivelul necesar al cerințelor;</w:t>
            </w:r>
          </w:p>
          <w:p w14:paraId="0D22B26C" w14:textId="32BFF041"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-asigurarea funcțiunilor construcţiilor, inclusiv prin extinderea sau modificarea funcțiunilor inițiale ca urmare a modernizării.</w:t>
            </w:r>
          </w:p>
          <w:p w14:paraId="0723A42B" w14:textId="4F173DF2"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Lucrările de intervenție sunt:</w:t>
            </w:r>
          </w:p>
          <w:p w14:paraId="07669EE9"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w:t>
            </w:r>
            <w:r w:rsidRPr="00B14475">
              <w:rPr>
                <w:rFonts w:ascii="Montserrat Light" w:hAnsi="Montserrat Light" w:cs="Times New Roman"/>
                <w:lang w:val="ro-RO"/>
              </w:rPr>
              <w:tab/>
              <w:t xml:space="preserve">Izolarea termică a planșeului de pod; </w:t>
            </w:r>
          </w:p>
          <w:p w14:paraId="06EB0BFE"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w:t>
            </w:r>
            <w:r w:rsidRPr="00B14475">
              <w:rPr>
                <w:rFonts w:ascii="Montserrat Light" w:hAnsi="Montserrat Light" w:cs="Times New Roman"/>
                <w:lang w:val="ro-RO"/>
              </w:rPr>
              <w:tab/>
              <w:t>Se vor realiza dotări pentru persoane cu dizabilități, conform normativului NP051/2012 privind „Adaptarea clădirilor civile și spațiului urban aferent la exigențele persoanelor cu handicap”;</w:t>
            </w:r>
          </w:p>
          <w:p w14:paraId="0237BD5C"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lastRenderedPageBreak/>
              <w:t>•</w:t>
            </w:r>
            <w:r w:rsidRPr="00B14475">
              <w:rPr>
                <w:rFonts w:ascii="Montserrat Light" w:hAnsi="Montserrat Light" w:cs="Times New Roman"/>
                <w:lang w:val="ro-RO"/>
              </w:rPr>
              <w:tab/>
              <w:t>Se va termoizola clădirea pentru reducerea consumului de energie. De asemenea se vor înlocui tâmplăriile exterioare;</w:t>
            </w:r>
          </w:p>
          <w:p w14:paraId="2F681ABC"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w:t>
            </w:r>
            <w:r w:rsidRPr="00B14475">
              <w:rPr>
                <w:rFonts w:ascii="Montserrat Light" w:hAnsi="Montserrat Light" w:cs="Times New Roman"/>
                <w:lang w:val="ro-RO"/>
              </w:rPr>
              <w:tab/>
              <w:t xml:space="preserve">Se vor reabilita instalațiile de alimentare cu apă caldă – rece, sanitare, termice, instalația de canalizare, instalațiile electrice, se vor propune instalații de climatizare și ventilație, dimensionate corespunzător funcționării optime a clădirii și conform normelor și normativelor în vigoare. Se vor înlocui de asemenea obiectele sanitare și corpurile de iluminat degradate. </w:t>
            </w:r>
          </w:p>
          <w:p w14:paraId="47D66D80"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w:t>
            </w:r>
            <w:r w:rsidRPr="00B14475">
              <w:rPr>
                <w:rFonts w:ascii="Montserrat Light" w:hAnsi="Montserrat Light" w:cs="Times New Roman"/>
                <w:lang w:val="ro-RO"/>
              </w:rPr>
              <w:tab/>
              <w:t xml:space="preserve">Clădirea va respecta încadrarea în normativul P118, privind siguranța la foc a construcțiilor; </w:t>
            </w:r>
          </w:p>
          <w:p w14:paraId="67C1AB28" w14:textId="083391C2" w:rsidR="003E3E5C" w:rsidRPr="00B14475" w:rsidRDefault="007C37BC" w:rsidP="007C37BC">
            <w:pPr>
              <w:autoSpaceDE w:val="0"/>
              <w:autoSpaceDN w:val="0"/>
              <w:adjustRightInd w:val="0"/>
              <w:jc w:val="both"/>
              <w:rPr>
                <w:rFonts w:ascii="Montserrat Light" w:hAnsi="Montserrat Light" w:cs="Times New Roman"/>
                <w:highlight w:val="yellow"/>
                <w:lang w:val="ro-RO"/>
              </w:rPr>
            </w:pPr>
            <w:r w:rsidRPr="00B14475">
              <w:rPr>
                <w:rFonts w:ascii="Montserrat Light" w:hAnsi="Montserrat Light" w:cs="Times New Roman"/>
                <w:lang w:val="ro-RO"/>
              </w:rPr>
              <w:t>•</w:t>
            </w:r>
            <w:r w:rsidRPr="00B14475">
              <w:rPr>
                <w:rFonts w:ascii="Montserrat Light" w:hAnsi="Montserrat Light" w:cs="Times New Roman"/>
                <w:lang w:val="ro-RO"/>
              </w:rPr>
              <w:tab/>
              <w:t>Refacerea tuturor trotuarelor degradate prin realizarea de trotuare noi. De asemenea, se va asigura etanșeizarea între trotuarul de gardă și soclul clădirii;</w:t>
            </w:r>
          </w:p>
          <w:p w14:paraId="5E647B85" w14:textId="0898C4C7"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Potrivit art. 22 din același act normativ proprietarii au următoarele obligaţii şi răspunderi:</w:t>
            </w:r>
          </w:p>
          <w:p w14:paraId="4FE382FE" w14:textId="0870C38F"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-asigură efectuarea lucrărilor de întreţinere pentru a preveni aparitia unor deteriorări importante;</w:t>
            </w:r>
          </w:p>
          <w:p w14:paraId="662536C5" w14:textId="690B0589" w:rsidR="008F0769" w:rsidRPr="00B14475" w:rsidRDefault="008F0769"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-asigură realizarea proiectelor pentru lucrări de refacere sau de modernizare şi verificarea tehnică a acestora;</w:t>
            </w:r>
          </w:p>
          <w:p w14:paraId="147B1137" w14:textId="77777777" w:rsidR="008F0769" w:rsidRPr="00B14475" w:rsidRDefault="008F0769" w:rsidP="008F0769">
            <w:pPr>
              <w:tabs>
                <w:tab w:val="left" w:pos="3165"/>
              </w:tabs>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-asigură realizarea formelor legale pentru executarea lucrărilor şi verifică, pe parcurs și la receptie, calitatea acestora, direct sau prin diriginți de șantier autorizați.</w:t>
            </w:r>
          </w:p>
          <w:p w14:paraId="7A4EE342"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 xml:space="preserve">Spitalul Clinic de Pneumoftiziologie Leon Daniello din Cluj-Napoca asigură servicii medicale complexe, activitatea multidisciplinară definește oferta de servicii medicale de pneumologie, având ca obiectiv depistarea, diagnosticarea, tratarea și recuperarea bolnavilor care suferă de boli ale aparatului respirator prin mijloace nechirurgicale: boli pulmonare, boli bronșice, afecțiuni pleurale și ale mediastinului. </w:t>
            </w:r>
          </w:p>
          <w:p w14:paraId="3F7147B3"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În Spitalul de Pneumoftiziologie “Leon Daniello” se desfășoară activități de învăţământ şi cercetare ştiinţifico-medicală, cât şi de educaţie medicală continuă, în conformitate cu prevederile regulamentului de organizare şi funcţionare al acestuia, aprobat prin ordin al ministrului sănătăţii.</w:t>
            </w:r>
          </w:p>
          <w:p w14:paraId="064EE8D3" w14:textId="4ACAA911" w:rsidR="007C37BC" w:rsidRPr="00B14475" w:rsidRDefault="007C37BC" w:rsidP="007C37BC">
            <w:pPr>
              <w:jc w:val="both"/>
              <w:rPr>
                <w:rFonts w:ascii="Montserrat Light" w:hAnsi="Montserrat Light" w:cs="Times New Roman"/>
                <w:lang w:val="ro-RO"/>
              </w:rPr>
            </w:pPr>
            <w:r w:rsidRPr="00B14475">
              <w:rPr>
                <w:rFonts w:ascii="Montserrat Light" w:hAnsi="Montserrat Light" w:cs="Times New Roman"/>
                <w:lang w:val="ro-RO"/>
              </w:rPr>
              <w:t xml:space="preserve">Spitalul a fost construit în sistem pavilionar în 1897 și are în componență 2 pavilioane cu anexele necesare şi este format dintr-un ansamblu de construcţii impunătoare cu o suprafaţă totală de 12.283 mp din care 2.592 mp arie construită la sol, respectiv 6.275,21 mp suprafaţa desfăşurată totală, restul reprezentând spații verzi. </w:t>
            </w:r>
          </w:p>
          <w:p w14:paraId="58723D52" w14:textId="1C469543" w:rsidR="005458EC" w:rsidRPr="00B14475" w:rsidRDefault="005458EC" w:rsidP="007C37BC">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w:t>
            </w:r>
          </w:p>
          <w:p w14:paraId="4E2729BE" w14:textId="5F165780" w:rsidR="008F0769" w:rsidRPr="00B14475" w:rsidRDefault="00F81EE9" w:rsidP="005458E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PR NV 2021-2027 este unul dintre programele aferente Acordului de Parteneriat 2021-2027 privind fondurile europene pentru perioada de programare 2021-2027, între România și Comisia Europeană, prin care se pot accesa fondurile europene structurale și de investiții, mai exact, cele provenite din Fondul European pentru Dezvoltare Regională (FEDR). Programul a fost aprobat prin decizia Comisiei Europene nr. 7386/11.10.2022.</w:t>
            </w:r>
          </w:p>
          <w:p w14:paraId="22A43751" w14:textId="40033D64" w:rsidR="0036063A" w:rsidRPr="00B14475" w:rsidRDefault="0036063A"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PR NV 2021-2027 cuprinde șapte priorități destinate concertării intervențiilor financiare pe cele cinci obiective de politică urmărite la nivelul Uniunii Europene (conform RDC) și pe un set de treisprezece obiective specifice ale FEDR (conform Regulamentului 1060/2021), la care se adaugă o prioritate pe Asistență Tehnică pentru finanțarea activităților de gestionare și implementare a programului.</w:t>
            </w:r>
          </w:p>
          <w:p w14:paraId="5482315E" w14:textId="32A2E423" w:rsidR="00F81EE9" w:rsidRPr="00B14475" w:rsidRDefault="00477158" w:rsidP="008F0769">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lastRenderedPageBreak/>
              <w:t>Conform calendarului lansărilor apelurilor de proiecte PR 2021-2027 postat pe pagina ADR</w:t>
            </w:r>
            <w:r w:rsidR="007771ED" w:rsidRPr="00B14475">
              <w:rPr>
                <w:rFonts w:ascii="Montserrat Light" w:hAnsi="Montserrat Light" w:cs="Times New Roman"/>
                <w:lang w:val="ro-RO"/>
              </w:rPr>
              <w:t xml:space="preserve"> </w:t>
            </w:r>
            <w:r w:rsidRPr="00B14475">
              <w:rPr>
                <w:rFonts w:ascii="Montserrat Light" w:hAnsi="Montserrat Light" w:cs="Times New Roman"/>
                <w:lang w:val="ro-RO"/>
              </w:rPr>
              <w:t>NV(</w:t>
            </w:r>
            <w:hyperlink r:id="rId10" w:history="1">
              <w:r w:rsidRPr="00B14475">
                <w:rPr>
                  <w:rStyle w:val="Hyperlink"/>
                  <w:rFonts w:ascii="Montserrat Light" w:hAnsi="Montserrat Light" w:cs="Times New Roman"/>
                  <w:lang w:val="ro-RO"/>
                </w:rPr>
                <w:t>https://www.nord-vest.ro/autoritatea-de-management-pentru-programul-regional-nord-vest-2021-2027-a-publicat-calendarul-aferent-lansarii-apelurilor-de-proiecte-din-cadrul-programului-pentru-anul-2023/</w:t>
              </w:r>
            </w:hyperlink>
            <w:r w:rsidRPr="00B14475">
              <w:rPr>
                <w:rFonts w:ascii="Montserrat Light" w:hAnsi="Montserrat Light" w:cs="Times New Roman"/>
                <w:lang w:val="ro-RO"/>
              </w:rPr>
              <w:t>) apelul 312</w:t>
            </w:r>
            <w:r w:rsidR="00BF5555" w:rsidRPr="00B14475">
              <w:rPr>
                <w:rFonts w:ascii="Montserrat Light" w:hAnsi="Montserrat Light" w:cs="Times New Roman"/>
                <w:lang w:val="ro-RO"/>
              </w:rPr>
              <w:t>.A. privind eficiența energetică în clădiri publice</w:t>
            </w:r>
            <w:r w:rsidR="007771ED" w:rsidRPr="00B14475">
              <w:rPr>
                <w:rFonts w:ascii="Montserrat Light" w:hAnsi="Montserrat Light" w:cs="Times New Roman"/>
                <w:lang w:val="ro-RO"/>
              </w:rPr>
              <w:t xml:space="preserve">, acesta este programat să se lanseze în trimestul II al anului 2023. Precizăm faptul că apelul se lansează ca fiind primul venit-primul finanțat, dar și cu prag de calitate (adică cu cât documentația tehnică este mai avansat cu atât punctajul obținut). </w:t>
            </w:r>
          </w:p>
          <w:p w14:paraId="7E955067" w14:textId="77777777" w:rsidR="007C37BC" w:rsidRPr="00B14475" w:rsidRDefault="0036063A" w:rsidP="00C628B4">
            <w:pPr>
              <w:jc w:val="both"/>
              <w:rPr>
                <w:rFonts w:ascii="Montserrat Light" w:hAnsi="Montserrat Light"/>
                <w:i/>
                <w:iCs/>
                <w:lang w:val="ro-RO"/>
              </w:rPr>
            </w:pPr>
            <w:r w:rsidRPr="00B14475">
              <w:rPr>
                <w:rFonts w:ascii="Montserrat Light" w:hAnsi="Montserrat Light" w:cs="Times New Roman"/>
                <w:lang w:val="ro-RO"/>
              </w:rPr>
              <w:t xml:space="preserve">UAT Județul Cluj se află în categoria solicitanților eligibili pentru a depune proiectul pentru </w:t>
            </w:r>
            <w:r w:rsidR="007C37BC" w:rsidRPr="00B14475">
              <w:rPr>
                <w:rFonts w:ascii="Montserrat Light" w:hAnsi="Montserrat Light"/>
                <w:i/>
                <w:iCs/>
                <w:lang w:val="ro-RO"/>
              </w:rPr>
              <w:t>Creșterea eficienței energetice Pavilion 2 la Spitalul Clinic de Pneumoftiziologie Leon Daniello Cluj-Napoca.</w:t>
            </w:r>
          </w:p>
          <w:p w14:paraId="4D5A9C03" w14:textId="77777777" w:rsidR="007C37BC" w:rsidRPr="00B14475" w:rsidRDefault="007C37BC" w:rsidP="007C37BC">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În acest sens Spitalului Clinic de Pneumoftiziologie ,,Leon Daniello” Cluj-Napoca a încheiat contractul de servicii de proiectare în vederea realizării documentațiilor tehnico-economice pentru Creșterea eficienței energetice Pavilion 2 al Spitalului Clinic de Pneumoftiziologie ,,Leon Daniello” Cluj-Napoca și prin adresa nr. 2242/21.03.2023 înregistrată la Consiliul Juețean Cluj sub nr. 11880/21.03.2023 solicită aprobarea indicatorilor tehnico-economici ai obiectivului de investiții.</w:t>
            </w:r>
          </w:p>
          <w:p w14:paraId="7C585065" w14:textId="28200D16" w:rsidR="0078025D" w:rsidRPr="00B14475" w:rsidRDefault="007C37BC" w:rsidP="007C37BC">
            <w:pPr>
              <w:jc w:val="both"/>
              <w:rPr>
                <w:rFonts w:ascii="Montserrat Light" w:hAnsi="Montserrat Light" w:cs="Times New Roman"/>
                <w:color w:val="000000" w:themeColor="text1"/>
                <w:highlight w:val="yellow"/>
                <w:lang w:val="ro-RO"/>
              </w:rPr>
            </w:pPr>
            <w:r w:rsidRPr="00B14475">
              <w:rPr>
                <w:rFonts w:ascii="Montserrat Light" w:hAnsi="Montserrat Light" w:cs="Times New Roman"/>
                <w:color w:val="000000" w:themeColor="text1"/>
                <w:lang w:val="ro-RO"/>
              </w:rPr>
              <w:t>Urmare a verificării documentației tehnice pentru obiectivul mai sus menționat prin adresa 11880/21.03.2023 s-a solicitat completarea documentației. Prin adresa nr. 4268/09.06.2023 înregistrata la Consiliul Județean Cluj sub nr. 23745/09.06.2023 a redepus documentația completată pentru a fi supusă aprobării indicatorilor tehnico-economici.</w:t>
            </w:r>
          </w:p>
          <w:p w14:paraId="33E1D0A3" w14:textId="05AB1251" w:rsidR="00C628B4" w:rsidRPr="00B14475" w:rsidRDefault="00C628B4" w:rsidP="00C628B4">
            <w:pPr>
              <w:jc w:val="both"/>
              <w:rPr>
                <w:rFonts w:ascii="Montserrat Light" w:hAnsi="Montserrat Light" w:cs="Times New Roman"/>
                <w:color w:val="000000" w:themeColor="text1"/>
                <w:lang w:val="ro-RO"/>
              </w:rPr>
            </w:pPr>
            <w:r w:rsidRPr="00B14475">
              <w:rPr>
                <w:rFonts w:ascii="Montserrat Light" w:hAnsi="Montserrat Light" w:cs="Times New Roman"/>
                <w:lang w:val="ro-RO"/>
              </w:rPr>
              <w:t>Conform documentați</w:t>
            </w:r>
            <w:r w:rsidR="007A09E1" w:rsidRPr="00B14475">
              <w:rPr>
                <w:rFonts w:ascii="Montserrat Light" w:hAnsi="Montserrat Light" w:cs="Times New Roman"/>
                <w:lang w:val="ro-RO"/>
              </w:rPr>
              <w:t>ei</w:t>
            </w:r>
            <w:r w:rsidRPr="00B14475">
              <w:rPr>
                <w:rFonts w:ascii="Montserrat Light" w:hAnsi="Montserrat Light" w:cs="Times New Roman"/>
                <w:lang w:val="ro-RO"/>
              </w:rPr>
              <w:t xml:space="preserve"> tehnice predate beneficiarului</w:t>
            </w:r>
            <w:r w:rsidRPr="00B14475">
              <w:rPr>
                <w:rFonts w:ascii="Montserrat Light" w:hAnsi="Montserrat Light" w:cs="Times New Roman"/>
                <w:color w:val="000000" w:themeColor="text1"/>
                <w:lang w:val="ro-RO"/>
              </w:rPr>
              <w:t xml:space="preserve"> </w:t>
            </w:r>
            <w:r w:rsidR="0076670F" w:rsidRPr="00B14475">
              <w:rPr>
                <w:rFonts w:ascii="Montserrat Light" w:hAnsi="Montserrat Light" w:cs="Times New Roman"/>
                <w:color w:val="000000" w:themeColor="text1"/>
                <w:lang w:val="ro-RO"/>
              </w:rPr>
              <w:t>o</w:t>
            </w:r>
            <w:r w:rsidRPr="00B14475">
              <w:rPr>
                <w:rFonts w:ascii="Montserrat Light" w:hAnsi="Montserrat Light" w:cs="Times New Roman"/>
                <w:color w:val="000000" w:themeColor="text1"/>
                <w:lang w:val="ro-RO"/>
              </w:rPr>
              <w:t>biectivele preconizate a fi atinse prin realizarea investiției publice sunt următoarele:</w:t>
            </w:r>
          </w:p>
          <w:p w14:paraId="26D114E5"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Creșterea eficienței energetice;</w:t>
            </w:r>
          </w:p>
          <w:p w14:paraId="3E1B6A29"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Realizarea unei economii în ceea ce privește consumurile de utilități necesare obținerii confortului termic;</w:t>
            </w:r>
          </w:p>
          <w:p w14:paraId="3CC47FFC"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Modernizarea instalațiilor existente prin prevederea unora noi, care să corespundă legislației în vigoare;</w:t>
            </w:r>
          </w:p>
          <w:p w14:paraId="596EBF43"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Creșterea gradului de confort termic, atât în rândul pacienților, cât și în rândul cadrelor medicale;</w:t>
            </w:r>
          </w:p>
          <w:p w14:paraId="08AC4995"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Diminiuarea transferurilor termice;</w:t>
            </w:r>
          </w:p>
          <w:p w14:paraId="548F7D3E"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Utilizarea rațională a reuserselor;</w:t>
            </w:r>
          </w:p>
          <w:p w14:paraId="1FC4A27F" w14:textId="77777777" w:rsidR="007C37BC" w:rsidRPr="00B14475" w:rsidRDefault="007C37BC" w:rsidP="007C37BC">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Reducerea emisiilor poluante;</w:t>
            </w:r>
          </w:p>
          <w:p w14:paraId="2678D910" w14:textId="02271B2E" w:rsidR="007C37BC" w:rsidRPr="00B14475" w:rsidRDefault="007C37BC" w:rsidP="00BF5555">
            <w:pPr>
              <w:pStyle w:val="Listparagraf"/>
              <w:numPr>
                <w:ilvl w:val="0"/>
                <w:numId w:val="15"/>
              </w:numPr>
              <w:jc w:val="both"/>
              <w:rPr>
                <w:rFonts w:ascii="Montserrat Light" w:hAnsi="Montserrat Light"/>
                <w:color w:val="000000" w:themeColor="text1"/>
                <w:lang w:val="ro-RO"/>
              </w:rPr>
            </w:pPr>
            <w:r w:rsidRPr="00B14475">
              <w:rPr>
                <w:rFonts w:ascii="Montserrat Light" w:hAnsi="Montserrat Light"/>
                <w:color w:val="000000" w:themeColor="text1"/>
                <w:lang w:val="ro-RO"/>
              </w:rPr>
              <w:t>Îndeplinirea obiectivelor naționale și europene în ceea ce privește eficientizarea consumului energetic.</w:t>
            </w:r>
          </w:p>
          <w:p w14:paraId="052BFF9A" w14:textId="77777777" w:rsidR="007C37BC" w:rsidRPr="00B14475" w:rsidRDefault="007C37BC" w:rsidP="00BF5555">
            <w:pPr>
              <w:jc w:val="both"/>
              <w:rPr>
                <w:rFonts w:ascii="Montserrat Light" w:hAnsi="Montserrat Light"/>
                <w:color w:val="000000" w:themeColor="text1"/>
                <w:lang w:val="ro-RO"/>
              </w:rPr>
            </w:pPr>
            <w:r w:rsidRPr="00B14475">
              <w:rPr>
                <w:rFonts w:ascii="Montserrat Light" w:hAnsi="Montserrat Light"/>
                <w:color w:val="000000" w:themeColor="text1"/>
                <w:lang w:val="ro-RO"/>
              </w:rPr>
              <w:t>Urmare a întocmirii documentației tehnico-economice și a devizului general a fost estimată o valoare totală a investiției de 15.100.327,75 lei (inclusiv TVA), din care C+M 9.225.927,68 lei (inclusiv TVA).</w:t>
            </w:r>
          </w:p>
          <w:p w14:paraId="6E131FDD" w14:textId="77777777" w:rsidR="0080632E" w:rsidRPr="00B14475" w:rsidRDefault="0080632E" w:rsidP="008F0769">
            <w:pPr>
              <w:autoSpaceDE w:val="0"/>
              <w:autoSpaceDN w:val="0"/>
              <w:adjustRightInd w:val="0"/>
              <w:jc w:val="both"/>
              <w:rPr>
                <w:rFonts w:ascii="Montserrat Light" w:hAnsi="Montserrat Light" w:cs="Times New Roman"/>
                <w:highlight w:val="yellow"/>
                <w:lang w:val="ro-RO"/>
              </w:rPr>
            </w:pPr>
          </w:p>
          <w:p w14:paraId="3AB36855" w14:textId="77777777" w:rsidR="0080632E" w:rsidRPr="00B14475" w:rsidRDefault="0080632E" w:rsidP="0080632E">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Direcția de Dezvoltare și Investiții a procedat la verificarea conţinutului DALI prezentat în corelare cu prevederile Anexei nr. 5 la H.G. nr. 907/2016, datele şi informaţiile fiind corespunzătoare.</w:t>
            </w:r>
          </w:p>
          <w:p w14:paraId="76DEE0FE" w14:textId="77777777" w:rsidR="007A09E1" w:rsidRPr="00B14475" w:rsidRDefault="007A09E1" w:rsidP="0080632E">
            <w:pPr>
              <w:autoSpaceDE w:val="0"/>
              <w:autoSpaceDN w:val="0"/>
              <w:adjustRightInd w:val="0"/>
              <w:jc w:val="both"/>
              <w:rPr>
                <w:rFonts w:ascii="Montserrat Light" w:hAnsi="Montserrat Light" w:cs="Times New Roman"/>
                <w:highlight w:val="yellow"/>
                <w:lang w:val="ro-RO"/>
              </w:rPr>
            </w:pPr>
          </w:p>
          <w:p w14:paraId="0FB65FEC" w14:textId="77777777" w:rsidR="0080632E" w:rsidRPr="00B14475" w:rsidRDefault="0080632E" w:rsidP="0080632E">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lastRenderedPageBreak/>
              <w:t>Prin proiectul de hotărâre analizat se respectă și se pun în aplicare prevederile/normele aplicabile domeniului reglementat, respectiv prevederile:</w:t>
            </w:r>
          </w:p>
          <w:p w14:paraId="1EF8E696" w14:textId="77777777" w:rsidR="0080632E" w:rsidRPr="00B14475" w:rsidRDefault="0080632E" w:rsidP="0080632E">
            <w:pPr>
              <w:pStyle w:val="Listparagraf"/>
              <w:numPr>
                <w:ilvl w:val="0"/>
                <w:numId w:val="20"/>
              </w:numPr>
              <w:autoSpaceDE w:val="0"/>
              <w:autoSpaceDN w:val="0"/>
              <w:adjustRightInd w:val="0"/>
              <w:jc w:val="both"/>
              <w:rPr>
                <w:rFonts w:ascii="Montserrat Light" w:hAnsi="Montserrat Light"/>
                <w:lang w:val="ro-RO"/>
              </w:rPr>
            </w:pPr>
            <w:r w:rsidRPr="00B14475">
              <w:rPr>
                <w:rFonts w:ascii="Montserrat Light" w:hAnsi="Montserrat Light"/>
                <w:lang w:val="ro-RO"/>
              </w:rPr>
              <w:t>Anexa nr. 4 – Regulament  privind urmărirea comportării în exploatare, investiţiile în timp şi postutilizarea construcţiilor la H.G. nr. 766/1997 pentru aprobarea unor regulamente privind calitatea în construcţii, cu modificările și completările ulterioare;</w:t>
            </w:r>
          </w:p>
          <w:p w14:paraId="77A16197" w14:textId="221872CD" w:rsidR="0080632E" w:rsidRPr="00B14475" w:rsidRDefault="0080632E" w:rsidP="0080632E">
            <w:pPr>
              <w:pStyle w:val="Listparagraf"/>
              <w:numPr>
                <w:ilvl w:val="0"/>
                <w:numId w:val="20"/>
              </w:numPr>
              <w:autoSpaceDE w:val="0"/>
              <w:autoSpaceDN w:val="0"/>
              <w:adjustRightInd w:val="0"/>
              <w:jc w:val="both"/>
              <w:rPr>
                <w:rFonts w:ascii="Montserrat Light" w:hAnsi="Montserrat Light"/>
                <w:lang w:val="ro-RO"/>
              </w:rPr>
            </w:pPr>
            <w:r w:rsidRPr="00B14475">
              <w:rPr>
                <w:rFonts w:ascii="Montserrat Light" w:hAnsi="Montserrat Light"/>
                <w:lang w:val="ro-RO"/>
              </w:rPr>
              <w:t>Hotărârii Guvernului nr. 907/2016 privind etapele de elaborare şi conţinutul-cadru al documentaţiilor tehnico-economice aferente obiectivelor/proiectelor de investiţii finanţate din fonduri publice, cu modificările și completările ulterioare.</w:t>
            </w:r>
          </w:p>
          <w:p w14:paraId="4CFE6F87" w14:textId="5D85C364" w:rsidR="0001289D" w:rsidRPr="00B14475" w:rsidRDefault="0080632E" w:rsidP="008F0769">
            <w:pPr>
              <w:autoSpaceDE w:val="0"/>
              <w:autoSpaceDN w:val="0"/>
              <w:adjustRightInd w:val="0"/>
              <w:jc w:val="both"/>
              <w:rPr>
                <w:rFonts w:ascii="Montserrat Light" w:hAnsi="Montserrat Light" w:cs="Times New Roman"/>
                <w:highlight w:val="yellow"/>
                <w:lang w:val="ro-RO"/>
              </w:rPr>
            </w:pPr>
            <w:r w:rsidRPr="00B14475">
              <w:rPr>
                <w:rFonts w:ascii="Montserrat Light" w:hAnsi="Montserrat Light" w:cs="Times New Roman"/>
                <w:lang w:val="ro-RO"/>
              </w:rPr>
              <w:t>Având în vedere cele prezentate, se impune aprobarea indicatorilor tehnico-economici ai obiectivului de investiție.</w:t>
            </w:r>
          </w:p>
        </w:tc>
      </w:tr>
      <w:tr w:rsidR="00902D40" w:rsidRPr="00B14475" w14:paraId="66085462" w14:textId="77777777" w:rsidTr="00C40F5A">
        <w:tc>
          <w:tcPr>
            <w:tcW w:w="9805" w:type="dxa"/>
            <w:gridSpan w:val="4"/>
          </w:tcPr>
          <w:p w14:paraId="7D028DD6" w14:textId="7FABF720" w:rsidR="00902D40" w:rsidRPr="00B14475" w:rsidRDefault="00902D40" w:rsidP="00902D40">
            <w:pPr>
              <w:tabs>
                <w:tab w:val="left" w:pos="3456"/>
              </w:tabs>
              <w:jc w:val="both"/>
              <w:rPr>
                <w:rFonts w:ascii="Montserrat Light" w:hAnsi="Montserrat Light"/>
                <w:b/>
                <w:i/>
                <w:lang w:val="ro-RO"/>
              </w:rPr>
            </w:pPr>
            <w:r w:rsidRPr="00B14475">
              <w:rPr>
                <w:rFonts w:ascii="Montserrat Light" w:hAnsi="Montserrat Light"/>
                <w:b/>
                <w:bCs/>
                <w:i/>
                <w:lang w:val="ro-RO"/>
              </w:rPr>
              <w:lastRenderedPageBreak/>
              <w:t xml:space="preserve">Secțiunea a 3-a </w:t>
            </w:r>
            <w:bookmarkStart w:id="11" w:name="_Hlk48727950"/>
            <w:r w:rsidRPr="00B14475">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B14475">
              <w:rPr>
                <w:rFonts w:ascii="Montserrat Light" w:hAnsi="Montserrat Light"/>
                <w:b/>
                <w:bCs/>
                <w:i/>
                <w:lang w:val="ro-RO"/>
              </w:rPr>
              <w:t xml:space="preserve">): </w:t>
            </w:r>
          </w:p>
        </w:tc>
      </w:tr>
      <w:tr w:rsidR="00902D40" w:rsidRPr="00B14475" w14:paraId="7CE50CF9" w14:textId="77777777" w:rsidTr="00C40F5A">
        <w:tc>
          <w:tcPr>
            <w:tcW w:w="9805" w:type="dxa"/>
            <w:gridSpan w:val="4"/>
          </w:tcPr>
          <w:p w14:paraId="75363A67" w14:textId="3CB5C1C0" w:rsidR="00365BB3" w:rsidRPr="00B14475" w:rsidRDefault="00902D40" w:rsidP="0027419B">
            <w:pPr>
              <w:contextualSpacing/>
              <w:jc w:val="both"/>
              <w:rPr>
                <w:rFonts w:ascii="Montserrat Light" w:hAnsi="Montserrat Light" w:cs="Courier New"/>
                <w:b/>
                <w:bCs/>
                <w:i/>
                <w:noProof/>
                <w:shd w:val="clear" w:color="auto" w:fill="FFFFFF"/>
                <w:lang w:val="ro-RO"/>
              </w:rPr>
            </w:pPr>
            <w:r w:rsidRPr="00B14475">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1037B937" w:rsidR="0080632E" w:rsidRPr="00B14475" w:rsidRDefault="00365BB3" w:rsidP="0027419B">
            <w:pPr>
              <w:contextualSpacing/>
              <w:jc w:val="both"/>
              <w:rPr>
                <w:rFonts w:ascii="Montserrat Light" w:hAnsi="Montserrat Light" w:cs="Times New Roman"/>
                <w:lang w:val="ro-RO"/>
              </w:rPr>
            </w:pPr>
            <w:r w:rsidRPr="00B14475">
              <w:rPr>
                <w:rFonts w:ascii="Montserrat Light" w:hAnsi="Montserrat Light" w:cs="Times New Roman"/>
                <w:lang w:val="ro-RO"/>
              </w:rPr>
              <w:t>Având în vedere faptul că acest obiectiv de investiție se intenționează a fi depus spre finanțare prin Programul Regional Nord</w:t>
            </w:r>
            <w:r w:rsidR="004D0157" w:rsidRPr="00B14475">
              <w:rPr>
                <w:rFonts w:ascii="Montserrat Light" w:hAnsi="Montserrat Light" w:cs="Times New Roman"/>
                <w:lang w:val="ro-RO"/>
              </w:rPr>
              <w:t>-</w:t>
            </w:r>
            <w:r w:rsidRPr="00B14475">
              <w:rPr>
                <w:rFonts w:ascii="Montserrat Light" w:hAnsi="Montserrat Light" w:cs="Times New Roman"/>
                <w:lang w:val="ro-RO"/>
              </w:rPr>
              <w:t>Vest 2021-2027, sursele de finanţare ale investiţiei se constituie în conformitate cu legislaţia în vigoare, respectiv fonduri europene nerambursabile și bugetul Consiliului Județean Cluj pe anii 2023-2026.</w:t>
            </w:r>
          </w:p>
          <w:p w14:paraId="7D7B7C24" w14:textId="77777777" w:rsidR="00365BB3" w:rsidRPr="00B14475" w:rsidRDefault="00365BB3" w:rsidP="00BA18FB">
            <w:pPr>
              <w:ind w:right="-1"/>
              <w:jc w:val="both"/>
              <w:rPr>
                <w:rFonts w:ascii="Montserrat Light" w:hAnsi="Montserrat Light"/>
                <w:iCs/>
                <w:noProof/>
                <w:shd w:val="clear" w:color="auto" w:fill="FFFFFF"/>
                <w:lang w:val="ro-RO"/>
              </w:rPr>
            </w:pPr>
          </w:p>
          <w:p w14:paraId="67E02E2C" w14:textId="2C3A7D11" w:rsidR="0076670F" w:rsidRPr="00B14475" w:rsidRDefault="00902D40" w:rsidP="00BA18FB">
            <w:pPr>
              <w:ind w:right="-1"/>
              <w:jc w:val="both"/>
              <w:rPr>
                <w:rFonts w:ascii="Montserrat Light" w:hAnsi="Montserrat Light" w:cs="Times New Roman"/>
                <w:color w:val="000000" w:themeColor="text1"/>
                <w:lang w:val="ro-RO"/>
              </w:rPr>
            </w:pPr>
            <w:r w:rsidRPr="00B14475">
              <w:rPr>
                <w:rFonts w:ascii="Montserrat Light" w:hAnsi="Montserrat Light"/>
                <w:iCs/>
                <w:noProof/>
                <w:shd w:val="clear" w:color="auto" w:fill="FFFFFF"/>
                <w:lang w:val="ro-RO"/>
              </w:rPr>
              <w:t>Impactul social este</w:t>
            </w:r>
            <w:r w:rsidRPr="00B14475">
              <w:rPr>
                <w:rFonts w:ascii="Montserrat Light" w:hAnsi="Montserrat Light"/>
                <w:b/>
                <w:bCs/>
                <w:i/>
                <w:noProof/>
                <w:shd w:val="clear" w:color="auto" w:fill="FFFFFF"/>
                <w:lang w:val="ro-RO"/>
              </w:rPr>
              <w:t xml:space="preserve"> </w:t>
            </w:r>
            <w:r w:rsidR="004A2A26" w:rsidRPr="00B14475">
              <w:rPr>
                <w:rFonts w:ascii="Montserrat Light" w:eastAsia="Calibri" w:hAnsi="Montserrat Light"/>
                <w:noProof/>
                <w:lang w:val="ro-RO"/>
              </w:rPr>
              <w:t xml:space="preserve">unul pozitiv, </w:t>
            </w:r>
            <w:r w:rsidR="0080632E" w:rsidRPr="00B14475">
              <w:rPr>
                <w:rFonts w:ascii="Montserrat Light" w:eastAsia="Calibri" w:hAnsi="Montserrat Light"/>
                <w:noProof/>
                <w:lang w:val="ro-RO"/>
              </w:rPr>
              <w:t xml:space="preserve">obiectivul investiției cuprinzând </w:t>
            </w:r>
            <w:r w:rsidR="0076670F" w:rsidRPr="00B14475">
              <w:rPr>
                <w:rFonts w:ascii="Montserrat Light" w:hAnsi="Montserrat Light" w:cs="Times New Roman"/>
                <w:color w:val="000000" w:themeColor="text1"/>
                <w:lang w:val="ro-RO"/>
              </w:rPr>
              <w:t xml:space="preserve">Reabilitarea energetică pentru corpul A </w:t>
            </w:r>
            <w:r w:rsidR="007A09E1" w:rsidRPr="00B14475">
              <w:rPr>
                <w:rFonts w:ascii="Montserrat Light" w:eastAsia="Calibri" w:hAnsi="Montserrat Light"/>
                <w:noProof/>
                <w:lang w:val="ro-RO"/>
              </w:rPr>
              <w:t xml:space="preserve">pentru a îndeplini funcţiuni comunitare din sfera serviciilor publice </w:t>
            </w:r>
            <w:r w:rsidR="007A09E1" w:rsidRPr="00B14475">
              <w:rPr>
                <w:rFonts w:ascii="Montserrat Light" w:hAnsi="Montserrat Light"/>
                <w:lang w:val="ro-RO" w:bidi="ro-RO"/>
              </w:rPr>
              <w:t xml:space="preserve"> de interes județean privind sănătatea.</w:t>
            </w:r>
          </w:p>
          <w:p w14:paraId="5CE9835D" w14:textId="05566179" w:rsidR="00902D40" w:rsidRPr="00B14475" w:rsidRDefault="00902D40" w:rsidP="00902D40">
            <w:pPr>
              <w:jc w:val="both"/>
              <w:rPr>
                <w:rFonts w:ascii="Montserrat Light" w:hAnsi="Montserrat Light" w:cs="Courier New"/>
                <w:iCs/>
                <w:noProof/>
                <w:shd w:val="clear" w:color="auto" w:fill="FFFFFF"/>
                <w:lang w:val="pt-PT"/>
              </w:rPr>
            </w:pPr>
            <w:r w:rsidRPr="00B14475">
              <w:rPr>
                <w:rFonts w:ascii="Montserrat Light" w:hAnsi="Montserrat Light"/>
                <w:iCs/>
                <w:noProof/>
                <w:shd w:val="clear" w:color="auto" w:fill="FFFFFF"/>
                <w:lang w:val="pt-PT"/>
              </w:rPr>
              <w:t>Impactul asupra mediului – nu e cazul</w:t>
            </w:r>
          </w:p>
          <w:p w14:paraId="689A275D" w14:textId="5DE6241D" w:rsidR="004A2A26" w:rsidRPr="00B14475" w:rsidRDefault="00902D40" w:rsidP="00365BB3">
            <w:pPr>
              <w:jc w:val="both"/>
              <w:rPr>
                <w:rFonts w:ascii="Montserrat Light" w:hAnsi="Montserrat Light" w:cs="Courier New"/>
                <w:iCs/>
                <w:noProof/>
                <w:shd w:val="clear" w:color="auto" w:fill="FFFFFF"/>
                <w:lang w:val="pt-PT"/>
              </w:rPr>
            </w:pPr>
            <w:r w:rsidRPr="00B14475">
              <w:rPr>
                <w:rFonts w:ascii="Montserrat Light" w:hAnsi="Montserrat Light"/>
                <w:iCs/>
                <w:noProof/>
                <w:shd w:val="clear" w:color="auto" w:fill="FFFFFF"/>
                <w:lang w:val="pt-PT"/>
              </w:rPr>
              <w:t xml:space="preserve">Impactul asupra sarcinilor administrative – </w:t>
            </w:r>
            <w:r w:rsidR="0080632E" w:rsidRPr="00B14475">
              <w:rPr>
                <w:rFonts w:ascii="Montserrat Light" w:hAnsi="Montserrat Light"/>
                <w:iCs/>
                <w:noProof/>
                <w:shd w:val="clear" w:color="auto" w:fill="FFFFFF"/>
                <w:lang w:val="pt-PT"/>
              </w:rPr>
              <w:t>nu e cazul</w:t>
            </w:r>
          </w:p>
        </w:tc>
      </w:tr>
      <w:tr w:rsidR="00902D40" w:rsidRPr="00B14475" w14:paraId="10F72D0B" w14:textId="77777777" w:rsidTr="00C40F5A">
        <w:tc>
          <w:tcPr>
            <w:tcW w:w="9805" w:type="dxa"/>
            <w:gridSpan w:val="4"/>
          </w:tcPr>
          <w:p w14:paraId="7A2FA5C3" w14:textId="4454AE35" w:rsidR="00902D40" w:rsidRPr="00B14475" w:rsidRDefault="00902D40" w:rsidP="00902D40">
            <w:pPr>
              <w:tabs>
                <w:tab w:val="left" w:pos="3456"/>
              </w:tabs>
              <w:jc w:val="both"/>
              <w:rPr>
                <w:rFonts w:ascii="Montserrat Light" w:hAnsi="Montserrat Light"/>
                <w:i/>
                <w:lang w:val="it-IT"/>
              </w:rPr>
            </w:pPr>
            <w:r w:rsidRPr="00B14475">
              <w:rPr>
                <w:rFonts w:ascii="Montserrat Light" w:hAnsi="Montserrat Light"/>
                <w:b/>
                <w:i/>
                <w:lang w:val="it-IT"/>
              </w:rPr>
              <w:t xml:space="preserve">Secțiunea a 4-a - Concluzii/propuneri:  </w:t>
            </w:r>
          </w:p>
        </w:tc>
      </w:tr>
      <w:tr w:rsidR="00902D40" w:rsidRPr="00B14475" w14:paraId="72271A01" w14:textId="77777777" w:rsidTr="00C40F5A">
        <w:tc>
          <w:tcPr>
            <w:tcW w:w="9805" w:type="dxa"/>
            <w:gridSpan w:val="4"/>
          </w:tcPr>
          <w:p w14:paraId="7587B491" w14:textId="17354D02" w:rsidR="001B35A2" w:rsidRPr="00B14475" w:rsidRDefault="001D35CF" w:rsidP="00EB2F63">
            <w:pPr>
              <w:tabs>
                <w:tab w:val="left" w:pos="3456"/>
              </w:tabs>
              <w:jc w:val="both"/>
              <w:rPr>
                <w:rFonts w:ascii="Montserrat Light" w:hAnsi="Montserrat Light"/>
                <w:iCs/>
                <w:lang w:val="it-IT"/>
              </w:rPr>
            </w:pPr>
            <w:r w:rsidRPr="00B14475">
              <w:rPr>
                <w:rFonts w:ascii="Montserrat Light" w:hAnsi="Montserrat Light"/>
                <w:iCs/>
                <w:lang w:val="it-IT"/>
              </w:rPr>
              <w:t xml:space="preserve">În urma analizării proiectului de hotărâre și a documentării efectuate, certificăm faptul că proiectul de hotărâre </w:t>
            </w:r>
            <w:r w:rsidRPr="00B14475">
              <w:rPr>
                <w:rFonts w:ascii="Montserrat Light" w:hAnsi="Montserrat Light"/>
                <w:b/>
                <w:bCs/>
                <w:iCs/>
                <w:lang w:val="it-IT"/>
              </w:rPr>
              <w:t xml:space="preserve">îndeplinește </w:t>
            </w:r>
            <w:r w:rsidRPr="00B14475">
              <w:rPr>
                <w:rFonts w:ascii="Montserrat Light" w:hAnsi="Montserrat Light"/>
                <w:iCs/>
                <w:lang w:val="it-IT"/>
              </w:rPr>
              <w:t>cerințele tehnice specificate la Secțiunea a 2-a.</w:t>
            </w:r>
          </w:p>
        </w:tc>
      </w:tr>
      <w:tr w:rsidR="00902D40" w:rsidRPr="00B14475" w14:paraId="12C5C955" w14:textId="77777777" w:rsidTr="007C261E">
        <w:trPr>
          <w:trHeight w:val="378"/>
        </w:trPr>
        <w:tc>
          <w:tcPr>
            <w:tcW w:w="3663" w:type="dxa"/>
            <w:shd w:val="clear" w:color="auto" w:fill="auto"/>
          </w:tcPr>
          <w:p w14:paraId="611D97F7" w14:textId="77777777" w:rsidR="00902D40" w:rsidRPr="00B14475" w:rsidRDefault="00902D40" w:rsidP="00902D40">
            <w:pPr>
              <w:tabs>
                <w:tab w:val="left" w:pos="3456"/>
              </w:tabs>
              <w:jc w:val="both"/>
              <w:rPr>
                <w:rFonts w:ascii="Montserrat Light" w:hAnsi="Montserrat Light"/>
                <w:b/>
                <w:bCs/>
                <w:iCs/>
                <w:lang w:val="it-IT"/>
              </w:rPr>
            </w:pPr>
          </w:p>
        </w:tc>
        <w:tc>
          <w:tcPr>
            <w:tcW w:w="2512" w:type="dxa"/>
            <w:shd w:val="clear" w:color="auto" w:fill="auto"/>
            <w:vAlign w:val="center"/>
          </w:tcPr>
          <w:p w14:paraId="475BC575" w14:textId="77777777" w:rsidR="00902D40" w:rsidRPr="00B14475" w:rsidRDefault="00902D40" w:rsidP="00902D40">
            <w:pPr>
              <w:tabs>
                <w:tab w:val="left" w:pos="3456"/>
              </w:tabs>
              <w:jc w:val="center"/>
              <w:rPr>
                <w:rFonts w:ascii="Montserrat Light" w:hAnsi="Montserrat Light"/>
                <w:b/>
                <w:bCs/>
                <w:iCs/>
                <w:lang w:val="en-US"/>
              </w:rPr>
            </w:pPr>
            <w:proofErr w:type="spellStart"/>
            <w:r w:rsidRPr="00B14475">
              <w:rPr>
                <w:rFonts w:ascii="Montserrat Light" w:hAnsi="Montserrat Light"/>
                <w:b/>
                <w:bCs/>
                <w:iCs/>
                <w:lang w:val="en-US"/>
              </w:rPr>
              <w:t>Prenume</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și</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nume</w:t>
            </w:r>
            <w:proofErr w:type="spellEnd"/>
          </w:p>
        </w:tc>
        <w:tc>
          <w:tcPr>
            <w:tcW w:w="1795" w:type="dxa"/>
            <w:shd w:val="clear" w:color="auto" w:fill="auto"/>
            <w:vAlign w:val="center"/>
          </w:tcPr>
          <w:p w14:paraId="26B2F478" w14:textId="77777777" w:rsidR="00902D40" w:rsidRPr="00B14475" w:rsidRDefault="00902D40" w:rsidP="00902D40">
            <w:pPr>
              <w:tabs>
                <w:tab w:val="left" w:pos="3456"/>
              </w:tabs>
              <w:jc w:val="center"/>
              <w:rPr>
                <w:rFonts w:ascii="Montserrat Light" w:hAnsi="Montserrat Light"/>
                <w:b/>
                <w:bCs/>
                <w:iCs/>
                <w:lang w:val="en-US"/>
              </w:rPr>
            </w:pPr>
            <w:r w:rsidRPr="00B14475">
              <w:rPr>
                <w:rFonts w:ascii="Montserrat Light" w:hAnsi="Montserrat Light"/>
                <w:b/>
                <w:bCs/>
                <w:iCs/>
                <w:lang w:val="en-US"/>
              </w:rPr>
              <w:t>Data</w:t>
            </w:r>
          </w:p>
        </w:tc>
        <w:tc>
          <w:tcPr>
            <w:tcW w:w="1835" w:type="dxa"/>
            <w:shd w:val="clear" w:color="auto" w:fill="auto"/>
            <w:vAlign w:val="center"/>
          </w:tcPr>
          <w:p w14:paraId="3A5966B4" w14:textId="77777777" w:rsidR="00902D40" w:rsidRPr="00B14475" w:rsidRDefault="00902D40" w:rsidP="00902D40">
            <w:pPr>
              <w:tabs>
                <w:tab w:val="left" w:pos="3456"/>
              </w:tabs>
              <w:jc w:val="center"/>
              <w:rPr>
                <w:rFonts w:ascii="Montserrat Light" w:hAnsi="Montserrat Light"/>
                <w:b/>
                <w:bCs/>
                <w:iCs/>
                <w:lang w:val="en-US"/>
              </w:rPr>
            </w:pPr>
            <w:proofErr w:type="spellStart"/>
            <w:r w:rsidRPr="00B14475">
              <w:rPr>
                <w:rFonts w:ascii="Montserrat Light" w:hAnsi="Montserrat Light"/>
                <w:b/>
                <w:bCs/>
                <w:iCs/>
                <w:lang w:val="en-US"/>
              </w:rPr>
              <w:t>Semnătura</w:t>
            </w:r>
            <w:proofErr w:type="spellEnd"/>
          </w:p>
        </w:tc>
      </w:tr>
      <w:tr w:rsidR="007C261E" w:rsidRPr="00B14475" w14:paraId="5F37EFA0" w14:textId="77777777" w:rsidTr="007C261E">
        <w:trPr>
          <w:trHeight w:val="55"/>
        </w:trPr>
        <w:tc>
          <w:tcPr>
            <w:tcW w:w="3663" w:type="dxa"/>
            <w:shd w:val="clear" w:color="auto" w:fill="auto"/>
            <w:vAlign w:val="center"/>
          </w:tcPr>
          <w:p w14:paraId="72C20013" w14:textId="5DC5FE0F" w:rsidR="007C261E" w:rsidRPr="00B14475" w:rsidRDefault="007C261E" w:rsidP="007C261E">
            <w:pPr>
              <w:tabs>
                <w:tab w:val="left" w:pos="3456"/>
              </w:tabs>
              <w:jc w:val="both"/>
              <w:rPr>
                <w:rFonts w:ascii="Montserrat Light" w:hAnsi="Montserrat Light"/>
                <w:iCs/>
                <w:lang w:val="en-US"/>
              </w:rPr>
            </w:pPr>
            <w:proofErr w:type="spellStart"/>
            <w:r w:rsidRPr="00B14475">
              <w:rPr>
                <w:rFonts w:ascii="Montserrat Light" w:hAnsi="Montserrat Light"/>
                <w:iCs/>
                <w:lang w:val="en-US"/>
              </w:rPr>
              <w:t>Avizat</w:t>
            </w:r>
            <w:proofErr w:type="spellEnd"/>
            <w:r w:rsidRPr="00B14475">
              <w:rPr>
                <w:rFonts w:ascii="Montserrat Light" w:hAnsi="Montserrat Light"/>
                <w:iCs/>
                <w:lang w:val="en-US"/>
              </w:rPr>
              <w:t xml:space="preserve">: Director </w:t>
            </w:r>
            <w:proofErr w:type="spellStart"/>
            <w:r w:rsidRPr="00B14475">
              <w:rPr>
                <w:rFonts w:ascii="Montserrat Light" w:hAnsi="Montserrat Light"/>
                <w:iCs/>
                <w:lang w:val="en-US"/>
              </w:rPr>
              <w:t>executiv</w:t>
            </w:r>
            <w:proofErr w:type="spellEnd"/>
          </w:p>
        </w:tc>
        <w:tc>
          <w:tcPr>
            <w:tcW w:w="2512" w:type="dxa"/>
            <w:shd w:val="clear" w:color="auto" w:fill="auto"/>
            <w:vAlign w:val="center"/>
          </w:tcPr>
          <w:p w14:paraId="1789C913" w14:textId="2487E6AC" w:rsidR="007C261E" w:rsidRPr="00B14475" w:rsidRDefault="007C261E" w:rsidP="007C261E">
            <w:pPr>
              <w:tabs>
                <w:tab w:val="left" w:pos="3456"/>
              </w:tabs>
              <w:jc w:val="both"/>
              <w:rPr>
                <w:rFonts w:ascii="Montserrat Light" w:hAnsi="Montserrat Light"/>
                <w:iCs/>
                <w:lang w:val="en-US"/>
              </w:rPr>
            </w:pPr>
            <w:r w:rsidRPr="00B14475">
              <w:rPr>
                <w:rFonts w:ascii="Montserrat Light" w:hAnsi="Montserrat Light" w:cs="Calibri Light"/>
                <w:iCs/>
                <w:noProof/>
                <w:shd w:val="clear" w:color="auto" w:fill="FFFFFF"/>
              </w:rPr>
              <w:t>Mariana RAȚIU</w:t>
            </w:r>
          </w:p>
        </w:tc>
        <w:tc>
          <w:tcPr>
            <w:tcW w:w="1795" w:type="dxa"/>
            <w:shd w:val="clear" w:color="auto" w:fill="auto"/>
          </w:tcPr>
          <w:p w14:paraId="1BF38E3C" w14:textId="4965DCDA" w:rsidR="007C261E" w:rsidRPr="00B14475" w:rsidRDefault="007C261E" w:rsidP="007C261E">
            <w:pPr>
              <w:tabs>
                <w:tab w:val="left" w:pos="3456"/>
              </w:tabs>
              <w:jc w:val="center"/>
              <w:rPr>
                <w:rFonts w:ascii="Montserrat Light" w:hAnsi="Montserrat Light"/>
                <w:iCs/>
                <w:lang w:val="en-US"/>
              </w:rPr>
            </w:pPr>
            <w:r w:rsidRPr="00B14475">
              <w:rPr>
                <w:rFonts w:ascii="Montserrat Light" w:hAnsi="Montserrat Light"/>
                <w:iCs/>
                <w:lang w:val="en-US"/>
              </w:rPr>
              <w:t>19.06.2023</w:t>
            </w:r>
          </w:p>
        </w:tc>
        <w:tc>
          <w:tcPr>
            <w:tcW w:w="1835" w:type="dxa"/>
            <w:shd w:val="clear" w:color="auto" w:fill="auto"/>
            <w:vAlign w:val="center"/>
          </w:tcPr>
          <w:p w14:paraId="69A44D57" w14:textId="77777777" w:rsidR="007C261E" w:rsidRPr="00B14475" w:rsidRDefault="007C261E" w:rsidP="007C261E">
            <w:pPr>
              <w:tabs>
                <w:tab w:val="left" w:pos="3456"/>
              </w:tabs>
              <w:jc w:val="both"/>
              <w:rPr>
                <w:rFonts w:ascii="Montserrat Light" w:hAnsi="Montserrat Light"/>
                <w:iCs/>
                <w:lang w:val="en-US"/>
              </w:rPr>
            </w:pPr>
          </w:p>
        </w:tc>
      </w:tr>
      <w:tr w:rsidR="007C261E" w:rsidRPr="00B14475" w14:paraId="52AAA732" w14:textId="77777777" w:rsidTr="007C261E">
        <w:trPr>
          <w:trHeight w:val="202"/>
        </w:trPr>
        <w:tc>
          <w:tcPr>
            <w:tcW w:w="3663" w:type="dxa"/>
            <w:shd w:val="clear" w:color="auto" w:fill="auto"/>
            <w:vAlign w:val="center"/>
          </w:tcPr>
          <w:p w14:paraId="4FE8B064" w14:textId="76B5CAFD" w:rsidR="007C261E" w:rsidRPr="00B14475" w:rsidRDefault="007C261E" w:rsidP="007C261E">
            <w:pPr>
              <w:tabs>
                <w:tab w:val="left" w:pos="3456"/>
              </w:tabs>
              <w:jc w:val="both"/>
              <w:rPr>
                <w:rFonts w:ascii="Montserrat Light" w:hAnsi="Montserrat Light"/>
                <w:iCs/>
                <w:lang w:val="en-US"/>
              </w:rPr>
            </w:pPr>
            <w:proofErr w:type="spellStart"/>
            <w:r w:rsidRPr="00B14475">
              <w:rPr>
                <w:rFonts w:ascii="Montserrat Light" w:hAnsi="Montserrat Light"/>
                <w:iCs/>
                <w:lang w:val="en-US"/>
              </w:rPr>
              <w:t>Verificat</w:t>
            </w:r>
            <w:proofErr w:type="spellEnd"/>
            <w:r w:rsidRPr="00B14475">
              <w:rPr>
                <w:rFonts w:ascii="Montserrat Light" w:hAnsi="Montserrat Light"/>
                <w:iCs/>
                <w:lang w:val="en-US"/>
              </w:rPr>
              <w:t xml:space="preserve">: </w:t>
            </w:r>
            <w:proofErr w:type="spellStart"/>
            <w:r w:rsidRPr="00B14475">
              <w:rPr>
                <w:rFonts w:ascii="Montserrat Light" w:hAnsi="Montserrat Light"/>
                <w:iCs/>
                <w:lang w:val="en-US"/>
              </w:rPr>
              <w:t>Șef</w:t>
            </w:r>
            <w:proofErr w:type="spellEnd"/>
            <w:r w:rsidRPr="00B14475">
              <w:rPr>
                <w:rFonts w:ascii="Montserrat Light" w:hAnsi="Montserrat Light"/>
                <w:iCs/>
                <w:lang w:val="en-US"/>
              </w:rPr>
              <w:t xml:space="preserve"> </w:t>
            </w:r>
            <w:proofErr w:type="spellStart"/>
            <w:r w:rsidRPr="00B14475">
              <w:rPr>
                <w:rFonts w:ascii="Montserrat Light" w:hAnsi="Montserrat Light"/>
                <w:iCs/>
                <w:lang w:val="en-US"/>
              </w:rPr>
              <w:t>serviciu</w:t>
            </w:r>
            <w:proofErr w:type="spellEnd"/>
          </w:p>
        </w:tc>
        <w:tc>
          <w:tcPr>
            <w:tcW w:w="2512" w:type="dxa"/>
            <w:shd w:val="clear" w:color="auto" w:fill="auto"/>
            <w:vAlign w:val="center"/>
          </w:tcPr>
          <w:p w14:paraId="2CC3CDD0" w14:textId="0CA92D6D" w:rsidR="007C261E" w:rsidRPr="00B14475" w:rsidRDefault="007C261E" w:rsidP="007C261E">
            <w:pPr>
              <w:tabs>
                <w:tab w:val="left" w:pos="3456"/>
              </w:tabs>
              <w:jc w:val="both"/>
              <w:rPr>
                <w:rFonts w:ascii="Montserrat Light" w:hAnsi="Montserrat Light"/>
                <w:iCs/>
                <w:lang w:val="en-US"/>
              </w:rPr>
            </w:pPr>
            <w:r w:rsidRPr="00B14475">
              <w:rPr>
                <w:rFonts w:ascii="Montserrat Light" w:hAnsi="Montserrat Light" w:cs="Calibri Light"/>
                <w:iCs/>
                <w:noProof/>
                <w:shd w:val="clear" w:color="auto" w:fill="FFFFFF"/>
              </w:rPr>
              <w:t>Diana COMAN</w:t>
            </w:r>
          </w:p>
        </w:tc>
        <w:tc>
          <w:tcPr>
            <w:tcW w:w="1795" w:type="dxa"/>
            <w:shd w:val="clear" w:color="auto" w:fill="auto"/>
          </w:tcPr>
          <w:p w14:paraId="6EBB6419" w14:textId="33202A70" w:rsidR="007C261E" w:rsidRPr="00B14475" w:rsidRDefault="007C261E" w:rsidP="007C261E">
            <w:pPr>
              <w:tabs>
                <w:tab w:val="left" w:pos="3456"/>
              </w:tabs>
              <w:jc w:val="center"/>
              <w:rPr>
                <w:rFonts w:ascii="Montserrat Light" w:hAnsi="Montserrat Light"/>
                <w:iCs/>
                <w:lang w:val="en-US"/>
              </w:rPr>
            </w:pPr>
            <w:r w:rsidRPr="00B14475">
              <w:rPr>
                <w:rFonts w:ascii="Montserrat Light" w:hAnsi="Montserrat Light"/>
                <w:iCs/>
                <w:lang w:val="en-US"/>
              </w:rPr>
              <w:t>19.06.2023</w:t>
            </w:r>
          </w:p>
        </w:tc>
        <w:tc>
          <w:tcPr>
            <w:tcW w:w="1835" w:type="dxa"/>
            <w:shd w:val="clear" w:color="auto" w:fill="auto"/>
            <w:vAlign w:val="center"/>
          </w:tcPr>
          <w:p w14:paraId="25FC147C" w14:textId="77777777" w:rsidR="007C261E" w:rsidRPr="00B14475" w:rsidRDefault="007C261E" w:rsidP="007C261E">
            <w:pPr>
              <w:tabs>
                <w:tab w:val="left" w:pos="3456"/>
              </w:tabs>
              <w:jc w:val="both"/>
              <w:rPr>
                <w:rFonts w:ascii="Montserrat Light" w:hAnsi="Montserrat Light"/>
                <w:iCs/>
                <w:lang w:val="en-US"/>
              </w:rPr>
            </w:pPr>
          </w:p>
        </w:tc>
      </w:tr>
      <w:tr w:rsidR="007C261E" w:rsidRPr="00B14475" w14:paraId="34B3926A" w14:textId="77777777" w:rsidTr="007C261E">
        <w:trPr>
          <w:trHeight w:val="381"/>
        </w:trPr>
        <w:tc>
          <w:tcPr>
            <w:tcW w:w="3663" w:type="dxa"/>
            <w:shd w:val="clear" w:color="auto" w:fill="auto"/>
            <w:vAlign w:val="center"/>
          </w:tcPr>
          <w:p w14:paraId="77611128" w14:textId="43FDF378" w:rsidR="007C261E" w:rsidRPr="00B14475" w:rsidRDefault="007C261E" w:rsidP="007C261E">
            <w:pPr>
              <w:tabs>
                <w:tab w:val="left" w:pos="3456"/>
              </w:tabs>
              <w:jc w:val="both"/>
              <w:rPr>
                <w:rFonts w:ascii="Montserrat Light" w:hAnsi="Montserrat Light"/>
                <w:iCs/>
                <w:lang w:val="ro-RO"/>
              </w:rPr>
            </w:pPr>
            <w:r w:rsidRPr="00B14475">
              <w:rPr>
                <w:rFonts w:ascii="Montserrat Light" w:hAnsi="Montserrat Light"/>
                <w:iCs/>
                <w:lang w:val="ro-RO"/>
              </w:rPr>
              <w:t>Elaborat: Consilier juridic</w:t>
            </w:r>
          </w:p>
        </w:tc>
        <w:tc>
          <w:tcPr>
            <w:tcW w:w="2512" w:type="dxa"/>
            <w:shd w:val="clear" w:color="auto" w:fill="auto"/>
            <w:vAlign w:val="center"/>
          </w:tcPr>
          <w:p w14:paraId="61DC327A" w14:textId="39F9C8DF" w:rsidR="007C261E" w:rsidRPr="00B14475" w:rsidRDefault="007C261E" w:rsidP="007C261E">
            <w:pPr>
              <w:tabs>
                <w:tab w:val="left" w:pos="3456"/>
              </w:tabs>
              <w:jc w:val="both"/>
              <w:rPr>
                <w:rFonts w:ascii="Montserrat Light" w:hAnsi="Montserrat Light"/>
                <w:iCs/>
                <w:lang w:val="en-US"/>
              </w:rPr>
            </w:pPr>
            <w:r w:rsidRPr="00B14475">
              <w:rPr>
                <w:rFonts w:ascii="Montserrat Light" w:hAnsi="Montserrat Light"/>
                <w:iCs/>
                <w:lang w:val="en-US"/>
              </w:rPr>
              <w:t>Andra OLARU</w:t>
            </w:r>
          </w:p>
        </w:tc>
        <w:tc>
          <w:tcPr>
            <w:tcW w:w="1795" w:type="dxa"/>
            <w:shd w:val="clear" w:color="auto" w:fill="auto"/>
          </w:tcPr>
          <w:p w14:paraId="57895167" w14:textId="1076ABC9" w:rsidR="007C261E" w:rsidRPr="00B14475" w:rsidRDefault="007C261E" w:rsidP="007C261E">
            <w:pPr>
              <w:tabs>
                <w:tab w:val="left" w:pos="3456"/>
              </w:tabs>
              <w:jc w:val="center"/>
              <w:rPr>
                <w:rFonts w:ascii="Montserrat Light" w:hAnsi="Montserrat Light"/>
                <w:iCs/>
                <w:lang w:val="en-US"/>
              </w:rPr>
            </w:pPr>
            <w:r w:rsidRPr="00B14475">
              <w:rPr>
                <w:rFonts w:ascii="Montserrat Light" w:hAnsi="Montserrat Light"/>
                <w:iCs/>
                <w:lang w:val="en-US"/>
              </w:rPr>
              <w:t>19.06.2023</w:t>
            </w:r>
          </w:p>
        </w:tc>
        <w:tc>
          <w:tcPr>
            <w:tcW w:w="1835" w:type="dxa"/>
            <w:shd w:val="clear" w:color="auto" w:fill="auto"/>
            <w:vAlign w:val="center"/>
          </w:tcPr>
          <w:p w14:paraId="4A04C983" w14:textId="77777777" w:rsidR="007C261E" w:rsidRPr="00B14475" w:rsidRDefault="007C261E" w:rsidP="007C261E">
            <w:pPr>
              <w:tabs>
                <w:tab w:val="left" w:pos="3456"/>
              </w:tabs>
              <w:jc w:val="both"/>
              <w:rPr>
                <w:rFonts w:ascii="Montserrat Light" w:hAnsi="Montserrat Light"/>
                <w:iCs/>
                <w:lang w:val="en-US"/>
              </w:rPr>
            </w:pPr>
          </w:p>
        </w:tc>
      </w:tr>
      <w:tr w:rsidR="007C261E" w:rsidRPr="00B14475" w14:paraId="2E4F7BFE" w14:textId="77777777" w:rsidTr="007C261E">
        <w:trPr>
          <w:trHeight w:val="381"/>
        </w:trPr>
        <w:tc>
          <w:tcPr>
            <w:tcW w:w="3663" w:type="dxa"/>
            <w:shd w:val="clear" w:color="auto" w:fill="auto"/>
            <w:vAlign w:val="center"/>
          </w:tcPr>
          <w:p w14:paraId="5BE31752" w14:textId="4C9AB2C4" w:rsidR="007C261E" w:rsidRPr="00B14475" w:rsidRDefault="007C261E" w:rsidP="0027419B">
            <w:pPr>
              <w:tabs>
                <w:tab w:val="left" w:pos="3456"/>
              </w:tabs>
              <w:jc w:val="both"/>
              <w:rPr>
                <w:rFonts w:ascii="Montserrat Light" w:hAnsi="Montserrat Light"/>
                <w:iCs/>
                <w:lang w:val="ro-RO"/>
              </w:rPr>
            </w:pPr>
            <w:r w:rsidRPr="00B14475">
              <w:rPr>
                <w:rFonts w:ascii="Montserrat Light" w:hAnsi="Montserrat Light"/>
                <w:iCs/>
                <w:lang w:val="ro-RO"/>
              </w:rPr>
              <w:t xml:space="preserve">Elaborat: Consilier </w:t>
            </w:r>
          </w:p>
        </w:tc>
        <w:tc>
          <w:tcPr>
            <w:tcW w:w="2512" w:type="dxa"/>
            <w:shd w:val="clear" w:color="auto" w:fill="auto"/>
            <w:vAlign w:val="center"/>
          </w:tcPr>
          <w:p w14:paraId="32029016" w14:textId="533CB11D" w:rsidR="007C261E" w:rsidRPr="00B14475" w:rsidRDefault="007C261E" w:rsidP="0027419B">
            <w:pPr>
              <w:tabs>
                <w:tab w:val="left" w:pos="3456"/>
              </w:tabs>
              <w:jc w:val="both"/>
              <w:rPr>
                <w:rFonts w:ascii="Montserrat Light" w:hAnsi="Montserrat Light"/>
                <w:iCs/>
                <w:lang w:val="en-US"/>
              </w:rPr>
            </w:pPr>
            <w:r w:rsidRPr="00B14475">
              <w:rPr>
                <w:rFonts w:ascii="Montserrat Light" w:hAnsi="Montserrat Light"/>
                <w:iCs/>
                <w:lang w:val="en-US"/>
              </w:rPr>
              <w:t xml:space="preserve">Alin </w:t>
            </w:r>
            <w:proofErr w:type="spellStart"/>
            <w:r w:rsidRPr="00B14475">
              <w:rPr>
                <w:rFonts w:ascii="Montserrat Light" w:hAnsi="Montserrat Light"/>
                <w:iCs/>
                <w:lang w:val="en-US"/>
              </w:rPr>
              <w:t>Mnerțan</w:t>
            </w:r>
            <w:proofErr w:type="spellEnd"/>
          </w:p>
        </w:tc>
        <w:tc>
          <w:tcPr>
            <w:tcW w:w="1795" w:type="dxa"/>
            <w:shd w:val="clear" w:color="auto" w:fill="auto"/>
          </w:tcPr>
          <w:p w14:paraId="275E7A07" w14:textId="7284E5E2" w:rsidR="007C261E" w:rsidRPr="00B14475" w:rsidRDefault="007C261E" w:rsidP="0027419B">
            <w:pPr>
              <w:tabs>
                <w:tab w:val="left" w:pos="3456"/>
              </w:tabs>
              <w:jc w:val="center"/>
              <w:rPr>
                <w:rFonts w:ascii="Montserrat Light" w:hAnsi="Montserrat Light"/>
                <w:iCs/>
                <w:lang w:val="en-US"/>
              </w:rPr>
            </w:pPr>
            <w:r w:rsidRPr="00B14475">
              <w:rPr>
                <w:rFonts w:ascii="Montserrat Light" w:hAnsi="Montserrat Light"/>
                <w:iCs/>
                <w:lang w:val="en-US"/>
              </w:rPr>
              <w:t>19.06.2023</w:t>
            </w:r>
          </w:p>
        </w:tc>
        <w:tc>
          <w:tcPr>
            <w:tcW w:w="1835" w:type="dxa"/>
            <w:shd w:val="clear" w:color="auto" w:fill="auto"/>
            <w:vAlign w:val="center"/>
          </w:tcPr>
          <w:p w14:paraId="6E7C36CE" w14:textId="77777777" w:rsidR="007C261E" w:rsidRPr="00B14475" w:rsidRDefault="007C261E" w:rsidP="0027419B">
            <w:pPr>
              <w:tabs>
                <w:tab w:val="left" w:pos="3456"/>
              </w:tabs>
              <w:jc w:val="both"/>
              <w:rPr>
                <w:rFonts w:ascii="Montserrat Light" w:hAnsi="Montserrat Light"/>
                <w:iCs/>
                <w:lang w:val="en-US"/>
              </w:rPr>
            </w:pPr>
          </w:p>
        </w:tc>
      </w:tr>
      <w:bookmarkEnd w:id="9"/>
    </w:tbl>
    <w:p w14:paraId="0D6BE5D3" w14:textId="7F5C8752" w:rsidR="006F41C7" w:rsidRPr="00B14475" w:rsidRDefault="006F41C7" w:rsidP="00902D40">
      <w:pPr>
        <w:rPr>
          <w:rFonts w:ascii="Montserrat Light" w:hAnsi="Montserrat Light"/>
          <w:highlight w:val="yellow"/>
          <w:lang w:val="en-US" w:eastAsia="ro-RO"/>
        </w:rPr>
      </w:pPr>
    </w:p>
    <w:p w14:paraId="0CF2C9A0" w14:textId="77777777" w:rsidR="00346A8E" w:rsidRPr="00B14475" w:rsidRDefault="00346A8E" w:rsidP="00902D40">
      <w:pPr>
        <w:rPr>
          <w:rFonts w:ascii="Montserrat Light" w:hAnsi="Montserrat Light"/>
          <w:highlight w:val="yellow"/>
          <w:lang w:val="en-US" w:eastAsia="ro-RO"/>
        </w:rPr>
      </w:pPr>
    </w:p>
    <w:p w14:paraId="4BA7B2E8" w14:textId="77777777" w:rsidR="00346A8E" w:rsidRPr="00B14475" w:rsidRDefault="00346A8E" w:rsidP="00902D40">
      <w:pPr>
        <w:rPr>
          <w:rFonts w:ascii="Montserrat Light" w:hAnsi="Montserrat Light"/>
          <w:highlight w:val="yellow"/>
          <w:lang w:val="en-US" w:eastAsia="ro-RO"/>
        </w:rPr>
      </w:pPr>
    </w:p>
    <w:p w14:paraId="10B595A0" w14:textId="77777777" w:rsidR="00346A8E" w:rsidRPr="00B14475" w:rsidRDefault="00346A8E" w:rsidP="00902D40">
      <w:pPr>
        <w:rPr>
          <w:rFonts w:ascii="Montserrat Light" w:hAnsi="Montserrat Light"/>
          <w:highlight w:val="yellow"/>
          <w:lang w:val="en-US" w:eastAsia="ro-RO"/>
        </w:rPr>
      </w:pPr>
    </w:p>
    <w:p w14:paraId="43332A8C" w14:textId="77777777" w:rsidR="00346A8E" w:rsidRPr="00B14475" w:rsidRDefault="00346A8E" w:rsidP="00902D40">
      <w:pPr>
        <w:rPr>
          <w:rFonts w:ascii="Montserrat Light" w:hAnsi="Montserrat Light"/>
          <w:highlight w:val="yellow"/>
          <w:lang w:val="en-US" w:eastAsia="ro-RO"/>
        </w:rPr>
      </w:pPr>
    </w:p>
    <w:p w14:paraId="59FDEF5F" w14:textId="77777777" w:rsidR="00346A8E" w:rsidRPr="00B14475" w:rsidRDefault="00346A8E" w:rsidP="00902D40">
      <w:pPr>
        <w:rPr>
          <w:rFonts w:ascii="Montserrat Light" w:hAnsi="Montserrat Light"/>
          <w:highlight w:val="yellow"/>
          <w:lang w:val="en-US" w:eastAsia="ro-RO"/>
        </w:rPr>
      </w:pPr>
    </w:p>
    <w:p w14:paraId="6EFFD139" w14:textId="77777777" w:rsidR="00346A8E" w:rsidRPr="00B14475" w:rsidRDefault="00346A8E" w:rsidP="00902D40">
      <w:pPr>
        <w:rPr>
          <w:rFonts w:ascii="Montserrat Light" w:hAnsi="Montserrat Light"/>
          <w:highlight w:val="yellow"/>
          <w:lang w:val="en-US" w:eastAsia="ro-RO"/>
        </w:rPr>
      </w:pPr>
    </w:p>
    <w:p w14:paraId="158A8FB5" w14:textId="77777777" w:rsidR="00346A8E" w:rsidRPr="00B14475" w:rsidRDefault="00346A8E" w:rsidP="00902D40">
      <w:pPr>
        <w:rPr>
          <w:rFonts w:ascii="Montserrat Light" w:hAnsi="Montserrat Light"/>
          <w:highlight w:val="yellow"/>
          <w:lang w:val="en-US" w:eastAsia="ro-RO"/>
        </w:rPr>
      </w:pPr>
    </w:p>
    <w:p w14:paraId="4A561EEC" w14:textId="77777777" w:rsidR="00346A8E" w:rsidRPr="00B14475" w:rsidRDefault="00346A8E" w:rsidP="00902D40">
      <w:pPr>
        <w:rPr>
          <w:rFonts w:ascii="Montserrat Light" w:hAnsi="Montserrat Light"/>
          <w:highlight w:val="yellow"/>
          <w:lang w:val="en-US" w:eastAsia="ro-RO"/>
        </w:rPr>
      </w:pPr>
    </w:p>
    <w:p w14:paraId="5074446F" w14:textId="3A014256" w:rsidR="001B5D45" w:rsidRPr="00B14475" w:rsidRDefault="00C517E3" w:rsidP="007C37BC">
      <w:pPr>
        <w:rPr>
          <w:rFonts w:ascii="Montserrat Light" w:hAnsi="Montserrat Light"/>
          <w:b/>
          <w:bCs/>
          <w:iCs/>
          <w:lang w:val="ro-RO"/>
        </w:rPr>
      </w:pPr>
      <w:r w:rsidRPr="00B14475">
        <w:rPr>
          <w:rFonts w:ascii="Montserrat Light" w:hAnsi="Montserrat Light"/>
          <w:highlight w:val="yellow"/>
          <w:lang w:val="en-US" w:eastAsia="ro-RO"/>
        </w:rPr>
        <w:br w:type="page"/>
      </w:r>
      <w:r w:rsidR="001B5D45" w:rsidRPr="00B14475">
        <w:rPr>
          <w:rFonts w:ascii="Montserrat Light" w:hAnsi="Montserrat Light"/>
        </w:rPr>
        <w:lastRenderedPageBreak/>
        <w:t>Nr</w:t>
      </w:r>
      <w:r w:rsidR="00C617C6" w:rsidRPr="00B14475">
        <w:rPr>
          <w:rFonts w:ascii="Montserrat Light" w:hAnsi="Montserrat Light"/>
        </w:rPr>
        <w:t xml:space="preserve">. </w:t>
      </w:r>
      <w:r w:rsidR="007C37BC" w:rsidRPr="00B14475">
        <w:rPr>
          <w:rFonts w:ascii="Montserrat Light" w:hAnsi="Montserrat Light"/>
        </w:rPr>
        <w:t>24996 /19.06.2023</w:t>
      </w:r>
    </w:p>
    <w:p w14:paraId="177242E6" w14:textId="77777777" w:rsidR="001B5D45" w:rsidRPr="00B14475" w:rsidRDefault="001B5D45" w:rsidP="001B5D45">
      <w:pPr>
        <w:tabs>
          <w:tab w:val="left" w:pos="3456"/>
        </w:tabs>
        <w:jc w:val="center"/>
        <w:rPr>
          <w:rFonts w:ascii="Montserrat Light" w:hAnsi="Montserrat Light"/>
          <w:b/>
          <w:bCs/>
          <w:iCs/>
          <w:lang w:val="ro-RO"/>
        </w:rPr>
      </w:pPr>
      <w:r w:rsidRPr="00B14475">
        <w:rPr>
          <w:rFonts w:ascii="Montserrat Light" w:hAnsi="Montserrat Light"/>
          <w:b/>
          <w:bCs/>
          <w:iCs/>
          <w:lang w:val="ro-RO"/>
        </w:rPr>
        <w:t>RAPORT DE SPECIALITATE</w:t>
      </w:r>
    </w:p>
    <w:p w14:paraId="157D2C9A" w14:textId="77777777" w:rsidR="001B5D45" w:rsidRPr="00B14475" w:rsidRDefault="001B5D45" w:rsidP="001B5D45">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B14475" w14:paraId="07E07A3E" w14:textId="77777777" w:rsidTr="00955AF7">
        <w:trPr>
          <w:trHeight w:val="278"/>
        </w:trPr>
        <w:tc>
          <w:tcPr>
            <w:tcW w:w="3663" w:type="dxa"/>
          </w:tcPr>
          <w:p w14:paraId="7E24C883" w14:textId="77777777" w:rsidR="001B5D45" w:rsidRPr="00B14475" w:rsidRDefault="001B5D45" w:rsidP="006A43D9">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Titlul</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proiectului</w:t>
            </w:r>
            <w:proofErr w:type="spellEnd"/>
            <w:r w:rsidRPr="00B14475">
              <w:rPr>
                <w:rFonts w:ascii="Montserrat Light" w:hAnsi="Montserrat Light"/>
                <w:b/>
                <w:bCs/>
                <w:iCs/>
                <w:lang w:val="en-US"/>
              </w:rPr>
              <w:t xml:space="preserve"> de </w:t>
            </w:r>
            <w:proofErr w:type="spellStart"/>
            <w:r w:rsidRPr="00B14475">
              <w:rPr>
                <w:rFonts w:ascii="Montserrat Light" w:hAnsi="Montserrat Light"/>
                <w:b/>
                <w:bCs/>
                <w:iCs/>
                <w:lang w:val="en-US"/>
              </w:rPr>
              <w:t>hotărâre</w:t>
            </w:r>
            <w:proofErr w:type="spellEnd"/>
          </w:p>
        </w:tc>
        <w:tc>
          <w:tcPr>
            <w:tcW w:w="5830" w:type="dxa"/>
            <w:gridSpan w:val="3"/>
          </w:tcPr>
          <w:p w14:paraId="3940D963" w14:textId="7794B276" w:rsidR="001B5D45" w:rsidRPr="00B14475" w:rsidRDefault="007C37BC" w:rsidP="00955AF7">
            <w:pPr>
              <w:tabs>
                <w:tab w:val="left" w:pos="3456"/>
              </w:tabs>
              <w:jc w:val="both"/>
              <w:rPr>
                <w:rFonts w:ascii="Montserrat Light" w:hAnsi="Montserrat Light"/>
                <w:lang w:val="en-US"/>
              </w:rPr>
            </w:pPr>
            <w:r w:rsidRPr="00B14475">
              <w:rPr>
                <w:rFonts w:ascii="Montserrat Light" w:eastAsia="Calibri" w:hAnsi="Montserrat Light"/>
                <w:iCs/>
                <w:noProof/>
                <w:color w:val="000000" w:themeColor="text1"/>
              </w:rPr>
              <w:t>Proiect de hotărâre privind aprobarea indicatorilor tehnico-economici ai obiectivului de investiții ,,Creșterea eficienței energetice Pavilion 2 al Spitalului Clinic de Pneumoftiziologie ,,Leon Daniello” Cluj-Napoca”</w:t>
            </w:r>
          </w:p>
        </w:tc>
      </w:tr>
      <w:tr w:rsidR="001B5D45" w:rsidRPr="00B14475" w14:paraId="393F8A96" w14:textId="77777777" w:rsidTr="00955AF7">
        <w:tc>
          <w:tcPr>
            <w:tcW w:w="3663" w:type="dxa"/>
          </w:tcPr>
          <w:p w14:paraId="0E38FDDA" w14:textId="77777777" w:rsidR="001B5D45" w:rsidRPr="00B14475" w:rsidRDefault="001B5D45" w:rsidP="006A43D9">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Compartiment</w:t>
            </w:r>
            <w:proofErr w:type="spellEnd"/>
            <w:r w:rsidRPr="00B14475">
              <w:rPr>
                <w:rFonts w:ascii="Montserrat Light" w:hAnsi="Montserrat Light"/>
                <w:b/>
                <w:bCs/>
                <w:iCs/>
                <w:lang w:val="en-US"/>
              </w:rPr>
              <w:t xml:space="preserve"> de resort:</w:t>
            </w:r>
          </w:p>
        </w:tc>
        <w:tc>
          <w:tcPr>
            <w:tcW w:w="5830" w:type="dxa"/>
            <w:gridSpan w:val="3"/>
          </w:tcPr>
          <w:p w14:paraId="3B6F55E8" w14:textId="472016F8" w:rsidR="001B5D45" w:rsidRPr="00B14475" w:rsidRDefault="00955AF7" w:rsidP="006A43D9">
            <w:pPr>
              <w:tabs>
                <w:tab w:val="left" w:pos="3456"/>
              </w:tabs>
              <w:jc w:val="both"/>
              <w:rPr>
                <w:rFonts w:ascii="Montserrat Light" w:eastAsia="Calibri" w:hAnsi="Montserrat Light"/>
                <w:iCs/>
                <w:noProof/>
              </w:rPr>
            </w:pPr>
            <w:r w:rsidRPr="00B14475">
              <w:rPr>
                <w:rFonts w:ascii="Montserrat Light" w:eastAsia="Calibri" w:hAnsi="Montserrat Light"/>
                <w:iCs/>
                <w:noProof/>
              </w:rPr>
              <w:t>DIREC</w:t>
            </w:r>
            <w:r w:rsidRPr="00B14475">
              <w:rPr>
                <w:rFonts w:ascii="Montserrat Light" w:eastAsia="Calibri" w:hAnsi="Montserrat Light"/>
                <w:iCs/>
                <w:noProof/>
                <w:lang w:val="ro-RO"/>
              </w:rPr>
              <w:t>ȚIA GENERALA BUGET FINAN</w:t>
            </w:r>
            <w:r w:rsidR="006C0471" w:rsidRPr="00B14475">
              <w:rPr>
                <w:rFonts w:ascii="Montserrat Light" w:eastAsia="Calibri" w:hAnsi="Montserrat Light"/>
                <w:iCs/>
                <w:noProof/>
                <w:lang w:val="ro-RO"/>
              </w:rPr>
              <w:t>Ț</w:t>
            </w:r>
            <w:r w:rsidRPr="00B14475">
              <w:rPr>
                <w:rFonts w:ascii="Montserrat Light" w:eastAsia="Calibri" w:hAnsi="Montserrat Light"/>
                <w:iCs/>
                <w:noProof/>
                <w:lang w:val="ro-RO"/>
              </w:rPr>
              <w:t>E, RESURSE UMANE</w:t>
            </w:r>
          </w:p>
        </w:tc>
      </w:tr>
      <w:tr w:rsidR="001B5D45" w:rsidRPr="00B14475" w14:paraId="04BF887D" w14:textId="77777777" w:rsidTr="006A43D9">
        <w:tc>
          <w:tcPr>
            <w:tcW w:w="9493" w:type="dxa"/>
            <w:gridSpan w:val="4"/>
          </w:tcPr>
          <w:p w14:paraId="55B46625" w14:textId="77777777" w:rsidR="001B5D45" w:rsidRPr="00B14475" w:rsidRDefault="001B5D45" w:rsidP="006A43D9">
            <w:pPr>
              <w:tabs>
                <w:tab w:val="left" w:pos="3456"/>
              </w:tabs>
              <w:jc w:val="both"/>
              <w:rPr>
                <w:rFonts w:ascii="Montserrat Light" w:hAnsi="Montserrat Light"/>
                <w:b/>
                <w:bCs/>
                <w:iCs/>
                <w:lang w:val="en-US"/>
              </w:rPr>
            </w:pPr>
            <w:proofErr w:type="spellStart"/>
            <w:r w:rsidRPr="00B14475">
              <w:rPr>
                <w:rFonts w:ascii="Montserrat Light" w:hAnsi="Montserrat Light"/>
                <w:b/>
                <w:bCs/>
                <w:iCs/>
                <w:lang w:val="en-US"/>
              </w:rPr>
              <w:t>Secțiunea</w:t>
            </w:r>
            <w:proofErr w:type="spellEnd"/>
            <w:r w:rsidRPr="00B14475">
              <w:rPr>
                <w:rFonts w:ascii="Montserrat Light" w:hAnsi="Montserrat Light"/>
                <w:b/>
                <w:bCs/>
                <w:iCs/>
                <w:lang w:val="en-US"/>
              </w:rPr>
              <w:t xml:space="preserve"> 1 – </w:t>
            </w:r>
            <w:proofErr w:type="spellStart"/>
            <w:r w:rsidRPr="00B14475">
              <w:rPr>
                <w:rFonts w:ascii="Montserrat Light" w:hAnsi="Montserrat Light"/>
                <w:b/>
                <w:bCs/>
                <w:iCs/>
                <w:lang w:val="en-US"/>
              </w:rPr>
              <w:t>Documentare</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și</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analiză</w:t>
            </w:r>
            <w:proofErr w:type="spellEnd"/>
            <w:r w:rsidRPr="00B14475">
              <w:rPr>
                <w:rFonts w:ascii="Montserrat Light" w:hAnsi="Montserrat Light"/>
                <w:b/>
                <w:bCs/>
                <w:iCs/>
                <w:lang w:val="en-US"/>
              </w:rPr>
              <w:t xml:space="preserve">: </w:t>
            </w:r>
          </w:p>
        </w:tc>
      </w:tr>
      <w:tr w:rsidR="001B5D45" w:rsidRPr="00B14475" w14:paraId="3AD14777" w14:textId="77777777" w:rsidTr="006A43D9">
        <w:tc>
          <w:tcPr>
            <w:tcW w:w="9493" w:type="dxa"/>
            <w:gridSpan w:val="4"/>
          </w:tcPr>
          <w:p w14:paraId="0E799F41" w14:textId="3B24DCC6" w:rsidR="007A0F06" w:rsidRPr="00B14475" w:rsidRDefault="00C372C4" w:rsidP="00BC3565">
            <w:pPr>
              <w:jc w:val="both"/>
              <w:rPr>
                <w:rFonts w:ascii="Montserrat Light" w:hAnsi="Montserrat Light"/>
              </w:rPr>
            </w:pPr>
            <w:proofErr w:type="spellStart"/>
            <w:r w:rsidRPr="00B14475">
              <w:rPr>
                <w:rFonts w:ascii="Montserrat Light" w:hAnsi="Montserrat Light"/>
              </w:rPr>
              <w:t>În</w:t>
            </w:r>
            <w:proofErr w:type="spellEnd"/>
            <w:r w:rsidRPr="00B14475">
              <w:rPr>
                <w:rFonts w:ascii="Montserrat Light" w:hAnsi="Montserrat Light"/>
              </w:rPr>
              <w:t xml:space="preserve"> </w:t>
            </w:r>
            <w:proofErr w:type="spellStart"/>
            <w:r w:rsidRPr="00B14475">
              <w:rPr>
                <w:rFonts w:ascii="Montserrat Light" w:hAnsi="Montserrat Light"/>
              </w:rPr>
              <w:t>analiza</w:t>
            </w:r>
            <w:proofErr w:type="spellEnd"/>
            <w:r w:rsidRPr="00B14475">
              <w:rPr>
                <w:rFonts w:ascii="Montserrat Light" w:hAnsi="Montserrat Light"/>
              </w:rPr>
              <w:t xml:space="preserve"> </w:t>
            </w:r>
            <w:proofErr w:type="spellStart"/>
            <w:r w:rsidRPr="00B14475">
              <w:rPr>
                <w:rFonts w:ascii="Montserrat Light" w:hAnsi="Montserrat Light"/>
              </w:rPr>
              <w:t>proiectului</w:t>
            </w:r>
            <w:proofErr w:type="spellEnd"/>
            <w:r w:rsidRPr="00B14475">
              <w:rPr>
                <w:rFonts w:ascii="Montserrat Light" w:hAnsi="Montserrat Light"/>
              </w:rPr>
              <w:t xml:space="preserve"> de </w:t>
            </w:r>
            <w:proofErr w:type="spellStart"/>
            <w:r w:rsidRPr="00B14475">
              <w:rPr>
                <w:rFonts w:ascii="Montserrat Light" w:hAnsi="Montserrat Light"/>
              </w:rPr>
              <w:t>hotărâre</w:t>
            </w:r>
            <w:proofErr w:type="spellEnd"/>
            <w:r w:rsidRPr="00B14475">
              <w:rPr>
                <w:rFonts w:ascii="Montserrat Light" w:hAnsi="Montserrat Light"/>
              </w:rPr>
              <w:t xml:space="preserve"> s-a </w:t>
            </w:r>
            <w:proofErr w:type="spellStart"/>
            <w:r w:rsidRPr="00B14475">
              <w:rPr>
                <w:rFonts w:ascii="Montserrat Light" w:hAnsi="Montserrat Light"/>
              </w:rPr>
              <w:t>ținut</w:t>
            </w:r>
            <w:proofErr w:type="spellEnd"/>
            <w:r w:rsidRPr="00B14475">
              <w:rPr>
                <w:rFonts w:ascii="Montserrat Light" w:hAnsi="Montserrat Light"/>
              </w:rPr>
              <w:t xml:space="preserve"> </w:t>
            </w:r>
            <w:proofErr w:type="spellStart"/>
            <w:r w:rsidRPr="00B14475">
              <w:rPr>
                <w:rFonts w:ascii="Montserrat Light" w:hAnsi="Montserrat Light"/>
              </w:rPr>
              <w:t>cont</w:t>
            </w:r>
            <w:proofErr w:type="spellEnd"/>
            <w:r w:rsidRPr="00B14475">
              <w:rPr>
                <w:rFonts w:ascii="Montserrat Light" w:hAnsi="Montserrat Light"/>
              </w:rPr>
              <w:t xml:space="preserve"> de </w:t>
            </w:r>
            <w:proofErr w:type="spellStart"/>
            <w:r w:rsidRPr="00B14475">
              <w:rPr>
                <w:rFonts w:ascii="Montserrat Light" w:hAnsi="Montserrat Light"/>
              </w:rPr>
              <w:t>prevederilor</w:t>
            </w:r>
            <w:proofErr w:type="spellEnd"/>
            <w:r w:rsidRPr="00B14475">
              <w:rPr>
                <w:rFonts w:ascii="Montserrat Light" w:hAnsi="Montserrat Light"/>
              </w:rPr>
              <w:t xml:space="preserve"> art. 45 - </w:t>
            </w:r>
            <w:proofErr w:type="spellStart"/>
            <w:r w:rsidRPr="00B14475">
              <w:rPr>
                <w:rFonts w:ascii="Montserrat Light" w:hAnsi="Montserrat Light"/>
                <w:i/>
                <w:iCs/>
              </w:rPr>
              <w:t>Condiţii</w:t>
            </w:r>
            <w:proofErr w:type="spellEnd"/>
            <w:r w:rsidRPr="00B14475">
              <w:rPr>
                <w:rFonts w:ascii="Montserrat Light" w:hAnsi="Montserrat Light"/>
                <w:i/>
                <w:iCs/>
              </w:rPr>
              <w:t xml:space="preserve"> pentru </w:t>
            </w:r>
            <w:proofErr w:type="spellStart"/>
            <w:r w:rsidRPr="00B14475">
              <w:rPr>
                <w:rFonts w:ascii="Montserrat Light" w:hAnsi="Montserrat Light"/>
                <w:i/>
                <w:iCs/>
              </w:rPr>
              <w:t>includerea</w:t>
            </w:r>
            <w:proofErr w:type="spellEnd"/>
            <w:r w:rsidRPr="00B14475">
              <w:rPr>
                <w:rFonts w:ascii="Montserrat Light" w:hAnsi="Montserrat Light"/>
                <w:i/>
                <w:iCs/>
              </w:rPr>
              <w:t xml:space="preserve"> </w:t>
            </w:r>
            <w:proofErr w:type="spellStart"/>
            <w:r w:rsidRPr="00B14475">
              <w:rPr>
                <w:rFonts w:ascii="Montserrat Light" w:hAnsi="Montserrat Light"/>
                <w:i/>
                <w:iCs/>
              </w:rPr>
              <w:t>investiţiilor</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proiectul</w:t>
            </w:r>
            <w:proofErr w:type="spellEnd"/>
            <w:r w:rsidRPr="00B14475">
              <w:rPr>
                <w:rFonts w:ascii="Montserrat Light" w:hAnsi="Montserrat Light"/>
                <w:i/>
                <w:iCs/>
              </w:rPr>
              <w:t xml:space="preserve"> </w:t>
            </w:r>
            <w:proofErr w:type="spellStart"/>
            <w:r w:rsidRPr="00B14475">
              <w:rPr>
                <w:rFonts w:ascii="Montserrat Light" w:hAnsi="Montserrat Light"/>
                <w:i/>
                <w:iCs/>
              </w:rPr>
              <w:t>bugetului</w:t>
            </w:r>
            <w:proofErr w:type="spellEnd"/>
            <w:r w:rsidRPr="00B14475">
              <w:rPr>
                <w:rFonts w:ascii="Montserrat Light" w:hAnsi="Montserrat Light"/>
                <w:i/>
                <w:iCs/>
              </w:rPr>
              <w:t xml:space="preserve">, </w:t>
            </w:r>
            <w:proofErr w:type="spellStart"/>
            <w:r w:rsidRPr="00B14475">
              <w:rPr>
                <w:rFonts w:ascii="Montserrat Light" w:hAnsi="Montserrat Light"/>
              </w:rPr>
              <w:t>alin</w:t>
            </w:r>
            <w:proofErr w:type="spellEnd"/>
            <w:r w:rsidRPr="00B14475">
              <w:rPr>
                <w:rFonts w:ascii="Montserrat Light" w:hAnsi="Montserrat Light"/>
              </w:rPr>
              <w:t xml:space="preserve">. (2) din </w:t>
            </w:r>
            <w:proofErr w:type="spellStart"/>
            <w:r w:rsidRPr="00B14475">
              <w:rPr>
                <w:rFonts w:ascii="Montserrat Light" w:hAnsi="Montserrat Light"/>
              </w:rPr>
              <w:t>Legea</w:t>
            </w:r>
            <w:proofErr w:type="spellEnd"/>
            <w:r w:rsidRPr="00B14475">
              <w:rPr>
                <w:rFonts w:ascii="Montserrat Light" w:hAnsi="Montserrat Light"/>
              </w:rPr>
              <w:t xml:space="preserve"> nr. 273/2006 </w:t>
            </w:r>
            <w:proofErr w:type="spellStart"/>
            <w:r w:rsidRPr="00B14475">
              <w:rPr>
                <w:rFonts w:ascii="Montserrat Light" w:hAnsi="Montserrat Light"/>
              </w:rPr>
              <w:t>privind</w:t>
            </w:r>
            <w:proofErr w:type="spellEnd"/>
            <w:r w:rsidRPr="00B14475">
              <w:rPr>
                <w:rFonts w:ascii="Montserrat Light" w:hAnsi="Montserrat Light"/>
              </w:rPr>
              <w:t xml:space="preserve"> </w:t>
            </w:r>
            <w:proofErr w:type="spellStart"/>
            <w:r w:rsidRPr="00B14475">
              <w:rPr>
                <w:rFonts w:ascii="Montserrat Light" w:hAnsi="Montserrat Light"/>
              </w:rPr>
              <w:t>finanțele</w:t>
            </w:r>
            <w:proofErr w:type="spellEnd"/>
            <w:r w:rsidRPr="00B14475">
              <w:rPr>
                <w:rFonts w:ascii="Montserrat Light" w:hAnsi="Montserrat Light"/>
              </w:rPr>
              <w:t xml:space="preserve"> </w:t>
            </w:r>
            <w:proofErr w:type="spellStart"/>
            <w:r w:rsidRPr="00B14475">
              <w:rPr>
                <w:rFonts w:ascii="Montserrat Light" w:hAnsi="Montserrat Light"/>
              </w:rPr>
              <w:t>publice</w:t>
            </w:r>
            <w:proofErr w:type="spellEnd"/>
            <w:r w:rsidRPr="00B14475">
              <w:rPr>
                <w:rFonts w:ascii="Montserrat Light" w:hAnsi="Montserrat Light"/>
              </w:rPr>
              <w:t xml:space="preserve"> locale, cu </w:t>
            </w:r>
            <w:proofErr w:type="spellStart"/>
            <w:r w:rsidRPr="00B14475">
              <w:rPr>
                <w:rFonts w:ascii="Montserrat Light" w:hAnsi="Montserrat Light"/>
              </w:rPr>
              <w:t>modificările</w:t>
            </w:r>
            <w:proofErr w:type="spellEnd"/>
            <w:r w:rsidRPr="00B14475">
              <w:rPr>
                <w:rFonts w:ascii="Montserrat Light" w:hAnsi="Montserrat Light"/>
              </w:rPr>
              <w:t xml:space="preserve">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completările</w:t>
            </w:r>
            <w:proofErr w:type="spellEnd"/>
            <w:r w:rsidRPr="00B14475">
              <w:rPr>
                <w:rFonts w:ascii="Montserrat Light" w:hAnsi="Montserrat Light"/>
              </w:rPr>
              <w:t xml:space="preserve"> </w:t>
            </w:r>
            <w:proofErr w:type="spellStart"/>
            <w:r w:rsidRPr="00B14475">
              <w:rPr>
                <w:rFonts w:ascii="Montserrat Light" w:hAnsi="Montserrat Light"/>
              </w:rPr>
              <w:t>ulterioare</w:t>
            </w:r>
            <w:proofErr w:type="spellEnd"/>
            <w:r w:rsidRPr="00B14475">
              <w:rPr>
                <w:rFonts w:ascii="Montserrat Light" w:hAnsi="Montserrat Light"/>
              </w:rPr>
              <w:t xml:space="preserve">: </w:t>
            </w:r>
            <w:r w:rsidRPr="00B14475">
              <w:rPr>
                <w:rFonts w:ascii="Montserrat Light" w:hAnsi="Montserrat Light"/>
                <w:i/>
                <w:iCs/>
              </w:rPr>
              <w:t xml:space="preserve">(2) </w:t>
            </w:r>
            <w:proofErr w:type="spellStart"/>
            <w:r w:rsidRPr="00B14475">
              <w:rPr>
                <w:rFonts w:ascii="Montserrat Light" w:hAnsi="Montserrat Light"/>
                <w:i/>
                <w:iCs/>
              </w:rPr>
              <w:t>Ordonatorii</w:t>
            </w:r>
            <w:proofErr w:type="spellEnd"/>
            <w:r w:rsidRPr="00B14475">
              <w:rPr>
                <w:rFonts w:ascii="Montserrat Light" w:hAnsi="Montserrat Light"/>
                <w:i/>
                <w:iCs/>
              </w:rPr>
              <w:t xml:space="preserve"> </w:t>
            </w:r>
            <w:proofErr w:type="spellStart"/>
            <w:r w:rsidRPr="00B14475">
              <w:rPr>
                <w:rFonts w:ascii="Montserrat Light" w:hAnsi="Montserrat Light"/>
                <w:i/>
                <w:iCs/>
              </w:rPr>
              <w:t>principali</w:t>
            </w:r>
            <w:proofErr w:type="spellEnd"/>
            <w:r w:rsidRPr="00B14475">
              <w:rPr>
                <w:rFonts w:ascii="Montserrat Light" w:hAnsi="Montserrat Light"/>
                <w:i/>
                <w:iCs/>
              </w:rPr>
              <w:t xml:space="preserve"> de </w:t>
            </w:r>
            <w:proofErr w:type="spellStart"/>
            <w:r w:rsidRPr="00B14475">
              <w:rPr>
                <w:rFonts w:ascii="Montserrat Light" w:hAnsi="Montserrat Light"/>
                <w:i/>
                <w:iCs/>
              </w:rPr>
              <w:t>credite</w:t>
            </w:r>
            <w:proofErr w:type="spellEnd"/>
            <w:r w:rsidRPr="00B14475">
              <w:rPr>
                <w:rFonts w:ascii="Montserrat Light" w:hAnsi="Montserrat Light"/>
                <w:i/>
                <w:iCs/>
              </w:rPr>
              <w:t xml:space="preserve"> </w:t>
            </w:r>
            <w:proofErr w:type="spellStart"/>
            <w:r w:rsidRPr="00B14475">
              <w:rPr>
                <w:rFonts w:ascii="Montserrat Light" w:hAnsi="Montserrat Light"/>
                <w:i/>
                <w:iCs/>
              </w:rPr>
              <w:t>stabilesc</w:t>
            </w:r>
            <w:proofErr w:type="spellEnd"/>
            <w:r w:rsidRPr="00B14475">
              <w:rPr>
                <w:rFonts w:ascii="Montserrat Light" w:hAnsi="Montserrat Light"/>
                <w:i/>
                <w:iCs/>
              </w:rPr>
              <w:t xml:space="preserve"> </w:t>
            </w:r>
            <w:proofErr w:type="spellStart"/>
            <w:r w:rsidRPr="00B14475">
              <w:rPr>
                <w:rFonts w:ascii="Montserrat Light" w:hAnsi="Montserrat Light"/>
                <w:i/>
                <w:iCs/>
              </w:rPr>
              <w:t>priorităţile</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repartizarea</w:t>
            </w:r>
            <w:proofErr w:type="spellEnd"/>
            <w:r w:rsidRPr="00B14475">
              <w:rPr>
                <w:rFonts w:ascii="Montserrat Light" w:hAnsi="Montserrat Light"/>
                <w:i/>
                <w:iCs/>
              </w:rPr>
              <w:t xml:space="preserve"> </w:t>
            </w:r>
            <w:proofErr w:type="spellStart"/>
            <w:r w:rsidRPr="00B14475">
              <w:rPr>
                <w:rFonts w:ascii="Montserrat Light" w:hAnsi="Montserrat Light"/>
                <w:i/>
                <w:iCs/>
              </w:rPr>
              <w:t>sumelor</w:t>
            </w:r>
            <w:proofErr w:type="spellEnd"/>
            <w:r w:rsidRPr="00B14475">
              <w:rPr>
                <w:rFonts w:ascii="Montserrat Light" w:hAnsi="Montserrat Light"/>
                <w:i/>
                <w:iCs/>
              </w:rPr>
              <w:t xml:space="preserve"> pe </w:t>
            </w:r>
            <w:proofErr w:type="spellStart"/>
            <w:r w:rsidRPr="00B14475">
              <w:rPr>
                <w:rFonts w:ascii="Montserrat Light" w:hAnsi="Montserrat Light"/>
                <w:i/>
                <w:iCs/>
              </w:rPr>
              <w:t>fiecare</w:t>
            </w:r>
            <w:proofErr w:type="spellEnd"/>
            <w:r w:rsidRPr="00B14475">
              <w:rPr>
                <w:rFonts w:ascii="Montserrat Light" w:hAnsi="Montserrat Light"/>
                <w:i/>
                <w:iCs/>
              </w:rPr>
              <w:t xml:space="preserve"> </w:t>
            </w:r>
            <w:proofErr w:type="spellStart"/>
            <w:r w:rsidRPr="00B14475">
              <w:rPr>
                <w:rFonts w:ascii="Montserrat Light" w:hAnsi="Montserrat Light"/>
                <w:i/>
                <w:iCs/>
              </w:rPr>
              <w:t>obiectiv</w:t>
            </w:r>
            <w:proofErr w:type="spellEnd"/>
            <w:r w:rsidRPr="00B14475">
              <w:rPr>
                <w:rFonts w:ascii="Montserrat Light" w:hAnsi="Montserrat Light"/>
                <w:i/>
                <w:iCs/>
              </w:rPr>
              <w:t xml:space="preserve"> </w:t>
            </w:r>
            <w:proofErr w:type="spellStart"/>
            <w:r w:rsidRPr="00B14475">
              <w:rPr>
                <w:rFonts w:ascii="Montserrat Light" w:hAnsi="Montserrat Light"/>
                <w:i/>
                <w:iCs/>
              </w:rPr>
              <w:t>înscris</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programul</w:t>
            </w:r>
            <w:proofErr w:type="spellEnd"/>
            <w:r w:rsidRPr="00B14475">
              <w:rPr>
                <w:rFonts w:ascii="Montserrat Light" w:hAnsi="Montserrat Light"/>
                <w:i/>
                <w:iCs/>
              </w:rPr>
              <w:t xml:space="preserve"> de </w:t>
            </w:r>
            <w:proofErr w:type="spellStart"/>
            <w:r w:rsidRPr="00B14475">
              <w:rPr>
                <w:rFonts w:ascii="Montserrat Light" w:hAnsi="Montserrat Light"/>
                <w:i/>
                <w:iCs/>
              </w:rPr>
              <w:t>investiţii</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limita</w:t>
            </w:r>
            <w:proofErr w:type="spellEnd"/>
            <w:r w:rsidRPr="00B14475">
              <w:rPr>
                <w:rFonts w:ascii="Montserrat Light" w:hAnsi="Montserrat Light"/>
                <w:i/>
                <w:iCs/>
              </w:rPr>
              <w:t xml:space="preserve"> </w:t>
            </w:r>
            <w:proofErr w:type="spellStart"/>
            <w:r w:rsidRPr="00B14475">
              <w:rPr>
                <w:rFonts w:ascii="Montserrat Light" w:hAnsi="Montserrat Light"/>
                <w:i/>
                <w:iCs/>
              </w:rPr>
              <w:t>fondurilor</w:t>
            </w:r>
            <w:proofErr w:type="spellEnd"/>
            <w:r w:rsidRPr="00B14475">
              <w:rPr>
                <w:rFonts w:ascii="Montserrat Light" w:hAnsi="Montserrat Light"/>
                <w:i/>
                <w:iCs/>
              </w:rPr>
              <w:t xml:space="preserve"> </w:t>
            </w:r>
            <w:proofErr w:type="spellStart"/>
            <w:r w:rsidRPr="00B14475">
              <w:rPr>
                <w:rFonts w:ascii="Montserrat Light" w:hAnsi="Montserrat Light"/>
                <w:i/>
                <w:iCs/>
              </w:rPr>
              <w:t>cuprinse</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proiectul</w:t>
            </w:r>
            <w:proofErr w:type="spellEnd"/>
            <w:r w:rsidRPr="00B14475">
              <w:rPr>
                <w:rFonts w:ascii="Montserrat Light" w:hAnsi="Montserrat Light"/>
                <w:i/>
                <w:iCs/>
              </w:rPr>
              <w:t xml:space="preserve"> de </w:t>
            </w:r>
            <w:proofErr w:type="spellStart"/>
            <w:r w:rsidRPr="00B14475">
              <w:rPr>
                <w:rFonts w:ascii="Montserrat Light" w:hAnsi="Montserrat Light"/>
                <w:i/>
                <w:iCs/>
              </w:rPr>
              <w:t>buget</w:t>
            </w:r>
            <w:proofErr w:type="spellEnd"/>
            <w:r w:rsidRPr="00B14475">
              <w:rPr>
                <w:rFonts w:ascii="Montserrat Light" w:hAnsi="Montserrat Light"/>
                <w:i/>
                <w:iCs/>
              </w:rPr>
              <w:t xml:space="preserve"> cu </w:t>
            </w:r>
            <w:proofErr w:type="spellStart"/>
            <w:r w:rsidRPr="00B14475">
              <w:rPr>
                <w:rFonts w:ascii="Montserrat Light" w:hAnsi="Montserrat Light"/>
                <w:i/>
                <w:iCs/>
              </w:rPr>
              <w:t>aceasta</w:t>
            </w:r>
            <w:proofErr w:type="spellEnd"/>
            <w:r w:rsidRPr="00B14475">
              <w:rPr>
                <w:rFonts w:ascii="Montserrat Light" w:hAnsi="Montserrat Light"/>
                <w:i/>
                <w:iCs/>
              </w:rPr>
              <w:t xml:space="preserve"> </w:t>
            </w:r>
            <w:proofErr w:type="spellStart"/>
            <w:r w:rsidRPr="00B14475">
              <w:rPr>
                <w:rFonts w:ascii="Montserrat Light" w:hAnsi="Montserrat Light"/>
                <w:i/>
                <w:iCs/>
              </w:rPr>
              <w:t>destinaţie</w:t>
            </w:r>
            <w:proofErr w:type="spellEnd"/>
            <w:r w:rsidRPr="00B14475">
              <w:rPr>
                <w:rFonts w:ascii="Montserrat Light" w:hAnsi="Montserrat Light"/>
                <w:i/>
                <w:iCs/>
              </w:rPr>
              <w:t xml:space="preserve">, </w:t>
            </w:r>
            <w:proofErr w:type="spellStart"/>
            <w:r w:rsidRPr="00B14475">
              <w:rPr>
                <w:rFonts w:ascii="Montserrat Light" w:hAnsi="Montserrat Light"/>
                <w:i/>
                <w:iCs/>
              </w:rPr>
              <w:t>asigurând</w:t>
            </w:r>
            <w:proofErr w:type="spellEnd"/>
            <w:r w:rsidRPr="00B14475">
              <w:rPr>
                <w:rFonts w:ascii="Montserrat Light" w:hAnsi="Montserrat Light"/>
                <w:i/>
                <w:iCs/>
              </w:rPr>
              <w:t xml:space="preserve"> </w:t>
            </w:r>
            <w:proofErr w:type="spellStart"/>
            <w:r w:rsidRPr="00B14475">
              <w:rPr>
                <w:rFonts w:ascii="Montserrat Light" w:hAnsi="Montserrat Light"/>
                <w:i/>
                <w:iCs/>
              </w:rPr>
              <w:t>totodată</w:t>
            </w:r>
            <w:proofErr w:type="spellEnd"/>
            <w:r w:rsidRPr="00B14475">
              <w:rPr>
                <w:rFonts w:ascii="Montserrat Light" w:hAnsi="Montserrat Light"/>
                <w:i/>
                <w:iCs/>
              </w:rPr>
              <w:t xml:space="preserve"> </w:t>
            </w:r>
            <w:proofErr w:type="spellStart"/>
            <w:r w:rsidRPr="00B14475">
              <w:rPr>
                <w:rFonts w:ascii="Montserrat Light" w:hAnsi="Montserrat Light"/>
                <w:i/>
                <w:iCs/>
              </w:rPr>
              <w:t>realizarea</w:t>
            </w:r>
            <w:proofErr w:type="spellEnd"/>
            <w:r w:rsidRPr="00B14475">
              <w:rPr>
                <w:rFonts w:ascii="Montserrat Light" w:hAnsi="Montserrat Light"/>
                <w:i/>
                <w:iCs/>
              </w:rPr>
              <w:t xml:space="preserve"> </w:t>
            </w:r>
            <w:proofErr w:type="spellStart"/>
            <w:r w:rsidRPr="00B14475">
              <w:rPr>
                <w:rFonts w:ascii="Montserrat Light" w:hAnsi="Montserrat Light"/>
                <w:i/>
                <w:iCs/>
              </w:rPr>
              <w:t>obiectivelor</w:t>
            </w:r>
            <w:proofErr w:type="spellEnd"/>
            <w:r w:rsidRPr="00B14475">
              <w:rPr>
                <w:rFonts w:ascii="Montserrat Light" w:hAnsi="Montserrat Light"/>
                <w:i/>
                <w:iCs/>
              </w:rPr>
              <w:t xml:space="preserve"> de </w:t>
            </w:r>
            <w:proofErr w:type="spellStart"/>
            <w:r w:rsidRPr="00B14475">
              <w:rPr>
                <w:rFonts w:ascii="Montserrat Light" w:hAnsi="Montserrat Light"/>
                <w:i/>
                <w:iCs/>
              </w:rPr>
              <w:t>investiţii</w:t>
            </w:r>
            <w:proofErr w:type="spellEnd"/>
            <w:r w:rsidRPr="00B14475">
              <w:rPr>
                <w:rFonts w:ascii="Montserrat Light" w:hAnsi="Montserrat Light"/>
                <w:i/>
                <w:iCs/>
              </w:rPr>
              <w:t xml:space="preserve"> </w:t>
            </w:r>
            <w:proofErr w:type="spellStart"/>
            <w:r w:rsidRPr="00B14475">
              <w:rPr>
                <w:rFonts w:ascii="Montserrat Light" w:hAnsi="Montserrat Light"/>
                <w:i/>
                <w:iCs/>
              </w:rPr>
              <w:t>în</w:t>
            </w:r>
            <w:proofErr w:type="spellEnd"/>
            <w:r w:rsidRPr="00B14475">
              <w:rPr>
                <w:rFonts w:ascii="Montserrat Light" w:hAnsi="Montserrat Light"/>
                <w:i/>
                <w:iCs/>
              </w:rPr>
              <w:t xml:space="preserve"> </w:t>
            </w:r>
            <w:proofErr w:type="spellStart"/>
            <w:r w:rsidRPr="00B14475">
              <w:rPr>
                <w:rFonts w:ascii="Montserrat Light" w:hAnsi="Montserrat Light"/>
                <w:i/>
                <w:iCs/>
              </w:rPr>
              <w:t>cadrul</w:t>
            </w:r>
            <w:proofErr w:type="spellEnd"/>
            <w:r w:rsidRPr="00B14475">
              <w:rPr>
                <w:rFonts w:ascii="Montserrat Light" w:hAnsi="Montserrat Light"/>
                <w:i/>
                <w:iCs/>
              </w:rPr>
              <w:t xml:space="preserve"> </w:t>
            </w:r>
            <w:proofErr w:type="spellStart"/>
            <w:r w:rsidRPr="00B14475">
              <w:rPr>
                <w:rFonts w:ascii="Montserrat Light" w:hAnsi="Montserrat Light"/>
                <w:i/>
                <w:iCs/>
              </w:rPr>
              <w:t>duratelor</w:t>
            </w:r>
            <w:proofErr w:type="spellEnd"/>
            <w:r w:rsidRPr="00B14475">
              <w:rPr>
                <w:rFonts w:ascii="Montserrat Light" w:hAnsi="Montserrat Light"/>
                <w:i/>
                <w:iCs/>
              </w:rPr>
              <w:t xml:space="preserve"> de </w:t>
            </w:r>
            <w:proofErr w:type="spellStart"/>
            <w:r w:rsidRPr="00B14475">
              <w:rPr>
                <w:rFonts w:ascii="Montserrat Light" w:hAnsi="Montserrat Light"/>
                <w:i/>
                <w:iCs/>
              </w:rPr>
              <w:t>execuţie</w:t>
            </w:r>
            <w:proofErr w:type="spellEnd"/>
            <w:r w:rsidRPr="00B14475">
              <w:rPr>
                <w:rFonts w:ascii="Montserrat Light" w:hAnsi="Montserrat Light"/>
                <w:i/>
                <w:iCs/>
              </w:rPr>
              <w:t xml:space="preserve"> </w:t>
            </w:r>
            <w:proofErr w:type="spellStart"/>
            <w:r w:rsidRPr="00B14475">
              <w:rPr>
                <w:rFonts w:ascii="Montserrat Light" w:hAnsi="Montserrat Light"/>
                <w:i/>
                <w:iCs/>
              </w:rPr>
              <w:t>aprobate</w:t>
            </w:r>
            <w:proofErr w:type="spellEnd"/>
            <w:r w:rsidRPr="00B14475">
              <w:rPr>
                <w:rFonts w:ascii="Montserrat Light" w:hAnsi="Montserrat Light"/>
                <w:i/>
                <w:iCs/>
              </w:rPr>
              <w:t>.</w:t>
            </w:r>
          </w:p>
          <w:p w14:paraId="7DAAE5BD" w14:textId="77777777" w:rsidR="00C372C4" w:rsidRPr="00B14475" w:rsidRDefault="00C372C4" w:rsidP="00C372C4">
            <w:pPr>
              <w:tabs>
                <w:tab w:val="left" w:pos="3456"/>
              </w:tabs>
              <w:jc w:val="both"/>
              <w:rPr>
                <w:rFonts w:ascii="Montserrat Light" w:hAnsi="Montserrat Light" w:cs="Calibri Light"/>
                <w:i/>
                <w:noProof/>
                <w:color w:val="C00000"/>
                <w:shd w:val="clear" w:color="auto" w:fill="FFFFFF"/>
              </w:rPr>
            </w:pPr>
          </w:p>
          <w:p w14:paraId="42E3DE3B" w14:textId="4A29A828" w:rsidR="00B8088D" w:rsidRPr="00B14475" w:rsidRDefault="00B8088D" w:rsidP="00BC3565">
            <w:pPr>
              <w:tabs>
                <w:tab w:val="left" w:pos="3456"/>
              </w:tabs>
              <w:spacing w:after="40"/>
              <w:jc w:val="both"/>
              <w:rPr>
                <w:rFonts w:ascii="Montserrat Light" w:hAnsi="Montserrat Light"/>
              </w:rPr>
            </w:pPr>
            <w:r w:rsidRPr="00B14475">
              <w:rPr>
                <w:rFonts w:ascii="Montserrat Light" w:hAnsi="Montserrat Light"/>
              </w:rPr>
              <w:t xml:space="preserve">De </w:t>
            </w:r>
            <w:proofErr w:type="spellStart"/>
            <w:r w:rsidRPr="00B14475">
              <w:rPr>
                <w:rFonts w:ascii="Montserrat Light" w:hAnsi="Montserrat Light"/>
              </w:rPr>
              <w:t>asemenea</w:t>
            </w:r>
            <w:proofErr w:type="spellEnd"/>
            <w:r w:rsidRPr="00B14475">
              <w:rPr>
                <w:rFonts w:ascii="Montserrat Light" w:hAnsi="Montserrat Light"/>
              </w:rPr>
              <w:t xml:space="preserve"> au </w:t>
            </w:r>
            <w:proofErr w:type="spellStart"/>
            <w:r w:rsidRPr="00B14475">
              <w:rPr>
                <w:rFonts w:ascii="Montserrat Light" w:hAnsi="Montserrat Light"/>
              </w:rPr>
              <w:t>fost</w:t>
            </w:r>
            <w:proofErr w:type="spellEnd"/>
            <w:r w:rsidRPr="00B14475">
              <w:rPr>
                <w:rFonts w:ascii="Montserrat Light" w:hAnsi="Montserrat Light"/>
              </w:rPr>
              <w:t xml:space="preserve"> </w:t>
            </w:r>
            <w:proofErr w:type="spellStart"/>
            <w:r w:rsidRPr="00B14475">
              <w:rPr>
                <w:rFonts w:ascii="Montserrat Light" w:hAnsi="Montserrat Light"/>
              </w:rPr>
              <w:t>analizate</w:t>
            </w:r>
            <w:proofErr w:type="spellEnd"/>
            <w:r w:rsidRPr="00B14475">
              <w:rPr>
                <w:rFonts w:ascii="Montserrat Light" w:hAnsi="Montserrat Light"/>
              </w:rPr>
              <w:t xml:space="preserve">, </w:t>
            </w:r>
            <w:proofErr w:type="spellStart"/>
            <w:r w:rsidRPr="00B14475">
              <w:rPr>
                <w:rFonts w:ascii="Montserrat Light" w:hAnsi="Montserrat Light"/>
              </w:rPr>
              <w:t>în</w:t>
            </w:r>
            <w:proofErr w:type="spellEnd"/>
            <w:r w:rsidRPr="00B14475">
              <w:rPr>
                <w:rFonts w:ascii="Montserrat Light" w:hAnsi="Montserrat Light"/>
              </w:rPr>
              <w:t xml:space="preserve"> </w:t>
            </w:r>
            <w:proofErr w:type="spellStart"/>
            <w:r w:rsidRPr="00B14475">
              <w:rPr>
                <w:rFonts w:ascii="Montserrat Light" w:hAnsi="Montserrat Light"/>
              </w:rPr>
              <w:t>limita</w:t>
            </w:r>
            <w:proofErr w:type="spellEnd"/>
            <w:r w:rsidRPr="00B14475">
              <w:rPr>
                <w:rFonts w:ascii="Montserrat Light" w:hAnsi="Montserrat Light"/>
              </w:rPr>
              <w:t xml:space="preserve"> </w:t>
            </w:r>
            <w:proofErr w:type="spellStart"/>
            <w:r w:rsidRPr="00B14475">
              <w:rPr>
                <w:rFonts w:ascii="Montserrat Light" w:hAnsi="Montserrat Light"/>
              </w:rPr>
              <w:t>competențelor</w:t>
            </w:r>
            <w:proofErr w:type="spellEnd"/>
            <w:r w:rsidRPr="00B14475">
              <w:rPr>
                <w:rFonts w:ascii="Montserrat Light" w:hAnsi="Montserrat Light"/>
              </w:rPr>
              <w:t xml:space="preserve"> </w:t>
            </w:r>
            <w:proofErr w:type="spellStart"/>
            <w:r w:rsidRPr="00B14475">
              <w:rPr>
                <w:rFonts w:ascii="Montserrat Light" w:hAnsi="Montserrat Light"/>
              </w:rPr>
              <w:t>compartimentului</w:t>
            </w:r>
            <w:proofErr w:type="spellEnd"/>
            <w:r w:rsidRPr="00B14475">
              <w:rPr>
                <w:rFonts w:ascii="Montserrat Light" w:hAnsi="Montserrat Light"/>
              </w:rPr>
              <w:t xml:space="preserve"> de resort, </w:t>
            </w:r>
            <w:proofErr w:type="spellStart"/>
            <w:r w:rsidRPr="00B14475">
              <w:rPr>
                <w:rFonts w:ascii="Montserrat Light" w:hAnsi="Montserrat Light"/>
              </w:rPr>
              <w:t>și</w:t>
            </w:r>
            <w:proofErr w:type="spellEnd"/>
            <w:r w:rsidRPr="00B14475">
              <w:rPr>
                <w:rFonts w:ascii="Montserrat Light" w:hAnsi="Montserrat Light"/>
              </w:rPr>
              <w:t xml:space="preserve"> </w:t>
            </w:r>
            <w:proofErr w:type="spellStart"/>
            <w:r w:rsidRPr="00B14475">
              <w:rPr>
                <w:rFonts w:ascii="Montserrat Light" w:hAnsi="Montserrat Light"/>
              </w:rPr>
              <w:t>celelalte</w:t>
            </w:r>
            <w:proofErr w:type="spellEnd"/>
            <w:r w:rsidRPr="00B14475">
              <w:rPr>
                <w:rFonts w:ascii="Montserrat Light" w:hAnsi="Montserrat Light"/>
              </w:rPr>
              <w:t xml:space="preserve"> </w:t>
            </w:r>
            <w:proofErr w:type="spellStart"/>
            <w:r w:rsidRPr="00B14475">
              <w:rPr>
                <w:rFonts w:ascii="Montserrat Light" w:hAnsi="Montserrat Light"/>
              </w:rPr>
              <w:t>temeiuri</w:t>
            </w:r>
            <w:proofErr w:type="spellEnd"/>
            <w:r w:rsidRPr="00B14475">
              <w:rPr>
                <w:rFonts w:ascii="Montserrat Light" w:hAnsi="Montserrat Light"/>
              </w:rPr>
              <w:t xml:space="preserve"> </w:t>
            </w:r>
            <w:proofErr w:type="spellStart"/>
            <w:r w:rsidRPr="00B14475">
              <w:rPr>
                <w:rFonts w:ascii="Montserrat Light" w:hAnsi="Montserrat Light"/>
              </w:rPr>
              <w:t>legale</w:t>
            </w:r>
            <w:proofErr w:type="spellEnd"/>
            <w:r w:rsidRPr="00B14475">
              <w:rPr>
                <w:rFonts w:ascii="Montserrat Light" w:hAnsi="Montserrat Light"/>
              </w:rPr>
              <w:t xml:space="preserve"> invocate </w:t>
            </w:r>
            <w:proofErr w:type="spellStart"/>
            <w:r w:rsidRPr="00B14475">
              <w:rPr>
                <w:rFonts w:ascii="Montserrat Light" w:hAnsi="Montserrat Light"/>
              </w:rPr>
              <w:t>în</w:t>
            </w:r>
            <w:proofErr w:type="spellEnd"/>
            <w:r w:rsidRPr="00B14475">
              <w:rPr>
                <w:rFonts w:ascii="Montserrat Light" w:hAnsi="Montserrat Light"/>
              </w:rPr>
              <w:t xml:space="preserve"> </w:t>
            </w:r>
            <w:proofErr w:type="spellStart"/>
            <w:r w:rsidRPr="00B14475">
              <w:rPr>
                <w:rFonts w:ascii="Montserrat Light" w:hAnsi="Montserrat Light"/>
              </w:rPr>
              <w:t>susținerea</w:t>
            </w:r>
            <w:proofErr w:type="spellEnd"/>
            <w:r w:rsidRPr="00B14475">
              <w:rPr>
                <w:rFonts w:ascii="Montserrat Light" w:hAnsi="Montserrat Light"/>
              </w:rPr>
              <w:t xml:space="preserve"> </w:t>
            </w:r>
            <w:proofErr w:type="spellStart"/>
            <w:r w:rsidRPr="00B14475">
              <w:rPr>
                <w:rFonts w:ascii="Montserrat Light" w:hAnsi="Montserrat Light"/>
              </w:rPr>
              <w:t>proiectului</w:t>
            </w:r>
            <w:proofErr w:type="spellEnd"/>
            <w:r w:rsidRPr="00B14475">
              <w:rPr>
                <w:rFonts w:ascii="Montserrat Light" w:hAnsi="Montserrat Light"/>
              </w:rPr>
              <w:t xml:space="preserve"> de </w:t>
            </w:r>
            <w:proofErr w:type="spellStart"/>
            <w:r w:rsidRPr="00B14475">
              <w:rPr>
                <w:rFonts w:ascii="Montserrat Light" w:hAnsi="Montserrat Light"/>
              </w:rPr>
              <w:t>hotărâre</w:t>
            </w:r>
            <w:proofErr w:type="spellEnd"/>
            <w:r w:rsidRPr="00B14475">
              <w:rPr>
                <w:rFonts w:ascii="Montserrat Light" w:hAnsi="Montserrat Light"/>
              </w:rPr>
              <w:t>.</w:t>
            </w:r>
          </w:p>
        </w:tc>
      </w:tr>
      <w:tr w:rsidR="001B5D45" w:rsidRPr="00B14475" w14:paraId="28D179E8" w14:textId="77777777" w:rsidTr="006A43D9">
        <w:tc>
          <w:tcPr>
            <w:tcW w:w="9493" w:type="dxa"/>
            <w:gridSpan w:val="4"/>
          </w:tcPr>
          <w:p w14:paraId="09AF6565" w14:textId="77777777" w:rsidR="001B5D45" w:rsidRPr="00B14475" w:rsidRDefault="001B5D45" w:rsidP="006A43D9">
            <w:pPr>
              <w:tabs>
                <w:tab w:val="left" w:pos="3456"/>
              </w:tabs>
              <w:jc w:val="both"/>
              <w:rPr>
                <w:rFonts w:ascii="Montserrat Light" w:hAnsi="Montserrat Light"/>
                <w:b/>
                <w:bCs/>
                <w:iCs/>
                <w:highlight w:val="yellow"/>
              </w:rPr>
            </w:pPr>
            <w:proofErr w:type="spellStart"/>
            <w:r w:rsidRPr="00B14475">
              <w:rPr>
                <w:rFonts w:ascii="Montserrat Light" w:hAnsi="Montserrat Light"/>
                <w:b/>
                <w:bCs/>
                <w:iCs/>
              </w:rPr>
              <w:t>Secțiunea</w:t>
            </w:r>
            <w:proofErr w:type="spellEnd"/>
            <w:r w:rsidRPr="00B14475">
              <w:rPr>
                <w:rFonts w:ascii="Montserrat Light" w:hAnsi="Montserrat Light"/>
                <w:b/>
                <w:bCs/>
                <w:iCs/>
              </w:rPr>
              <w:t xml:space="preserve"> a 2-a - </w:t>
            </w:r>
            <w:proofErr w:type="spellStart"/>
            <w:r w:rsidRPr="00B14475">
              <w:rPr>
                <w:rFonts w:ascii="Montserrat Light" w:hAnsi="Montserrat Light"/>
                <w:b/>
                <w:bCs/>
                <w:iCs/>
              </w:rPr>
              <w:t>Fundamentare</w:t>
            </w:r>
            <w:proofErr w:type="spellEnd"/>
            <w:r w:rsidRPr="00B14475">
              <w:rPr>
                <w:rFonts w:ascii="Montserrat Light" w:hAnsi="Montserrat Light"/>
                <w:b/>
                <w:bCs/>
                <w:iCs/>
              </w:rPr>
              <w:t xml:space="preserve"> </w:t>
            </w:r>
            <w:proofErr w:type="spellStart"/>
            <w:r w:rsidRPr="00B14475">
              <w:rPr>
                <w:rFonts w:ascii="Montserrat Light" w:hAnsi="Montserrat Light"/>
                <w:b/>
                <w:bCs/>
                <w:iCs/>
              </w:rPr>
              <w:t>tehnică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respectiv</w:t>
            </w:r>
            <w:proofErr w:type="spellEnd"/>
            <w:r w:rsidRPr="00B14475">
              <w:rPr>
                <w:rFonts w:ascii="Montserrat Light" w:hAnsi="Montserrat Light"/>
                <w:b/>
                <w:bCs/>
                <w:iCs/>
              </w:rPr>
              <w:t xml:space="preserve"> </w:t>
            </w:r>
            <w:proofErr w:type="spellStart"/>
            <w:r w:rsidRPr="00B14475">
              <w:rPr>
                <w:rFonts w:ascii="Montserrat Light" w:hAnsi="Montserrat Light"/>
                <w:b/>
                <w:bCs/>
                <w:iCs/>
              </w:rPr>
              <w:t>cerințele</w:t>
            </w:r>
            <w:proofErr w:type="spellEnd"/>
            <w:r w:rsidRPr="00B14475">
              <w:rPr>
                <w:rFonts w:ascii="Montserrat Light" w:hAnsi="Montserrat Light"/>
                <w:b/>
                <w:bCs/>
                <w:iCs/>
              </w:rPr>
              <w:t xml:space="preserve"> de </w:t>
            </w:r>
            <w:proofErr w:type="spellStart"/>
            <w:r w:rsidRPr="00B14475">
              <w:rPr>
                <w:rFonts w:ascii="Montserrat Light" w:hAnsi="Montserrat Light"/>
                <w:b/>
                <w:bCs/>
                <w:iCs/>
              </w:rPr>
              <w:t>natură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tehnică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economică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juridică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posibilități</w:t>
            </w:r>
            <w:proofErr w:type="spellEnd"/>
            <w:r w:rsidRPr="00B14475">
              <w:rPr>
                <w:rFonts w:ascii="Montserrat Light" w:hAnsi="Montserrat Light"/>
                <w:b/>
                <w:bCs/>
                <w:iCs/>
              </w:rPr>
              <w:t xml:space="preserve"> de </w:t>
            </w:r>
            <w:proofErr w:type="spellStart"/>
            <w:r w:rsidRPr="00B14475">
              <w:rPr>
                <w:rFonts w:ascii="Montserrat Light" w:hAnsi="Montserrat Light"/>
                <w:b/>
                <w:bCs/>
                <w:iCs/>
              </w:rPr>
              <w:t>realizare</w:t>
            </w:r>
            <w:proofErr w:type="spellEnd"/>
            <w:r w:rsidRPr="00B14475">
              <w:rPr>
                <w:rFonts w:ascii="Montserrat Light" w:hAnsi="Montserrat Light"/>
                <w:b/>
                <w:bCs/>
                <w:iCs/>
              </w:rPr>
              <w:t xml:space="preserve"> </w:t>
            </w:r>
            <w:proofErr w:type="spellStart"/>
            <w:r w:rsidRPr="00B14475">
              <w:rPr>
                <w:rFonts w:ascii="Montserrat Light" w:hAnsi="Montserrat Light"/>
                <w:b/>
                <w:bCs/>
                <w:iCs/>
              </w:rPr>
              <w:t>în</w:t>
            </w:r>
            <w:proofErr w:type="spellEnd"/>
            <w:r w:rsidRPr="00B14475">
              <w:rPr>
                <w:rFonts w:ascii="Montserrat Light" w:hAnsi="Montserrat Light"/>
                <w:b/>
                <w:bCs/>
                <w:iCs/>
              </w:rPr>
              <w:t xml:space="preserve"> </w:t>
            </w:r>
            <w:proofErr w:type="spellStart"/>
            <w:r w:rsidRPr="00B14475">
              <w:rPr>
                <w:rFonts w:ascii="Montserrat Light" w:hAnsi="Montserrat Light"/>
                <w:b/>
                <w:bCs/>
                <w:iCs/>
              </w:rPr>
              <w:t>condiții</w:t>
            </w:r>
            <w:proofErr w:type="spellEnd"/>
            <w:r w:rsidRPr="00B14475">
              <w:rPr>
                <w:rFonts w:ascii="Montserrat Light" w:hAnsi="Montserrat Light"/>
                <w:b/>
                <w:bCs/>
                <w:iCs/>
              </w:rPr>
              <w:t xml:space="preserve"> de </w:t>
            </w:r>
            <w:proofErr w:type="spellStart"/>
            <w:r w:rsidRPr="00B14475">
              <w:rPr>
                <w:rFonts w:ascii="Montserrat Light" w:hAnsi="Montserrat Light"/>
                <w:b/>
                <w:bCs/>
                <w:iCs/>
              </w:rPr>
              <w:t>utilitate</w:t>
            </w:r>
            <w:proofErr w:type="spellEnd"/>
            <w:r w:rsidRPr="00B14475">
              <w:rPr>
                <w:rFonts w:ascii="Montserrat Light" w:hAnsi="Montserrat Light"/>
                <w:b/>
                <w:bCs/>
                <w:iCs/>
              </w:rPr>
              <w:t xml:space="preserve">, </w:t>
            </w:r>
            <w:proofErr w:type="spellStart"/>
            <w:r w:rsidRPr="00B14475">
              <w:rPr>
                <w:rFonts w:ascii="Montserrat Light" w:hAnsi="Montserrat Light"/>
                <w:b/>
                <w:bCs/>
                <w:iCs/>
              </w:rPr>
              <w:t>legalitate</w:t>
            </w:r>
            <w:proofErr w:type="spellEnd"/>
            <w:r w:rsidRPr="00B14475">
              <w:rPr>
                <w:rFonts w:ascii="Montserrat Light" w:hAnsi="Montserrat Light"/>
                <w:b/>
                <w:bCs/>
                <w:iCs/>
              </w:rPr>
              <w:t xml:space="preserve">, </w:t>
            </w:r>
            <w:proofErr w:type="spellStart"/>
            <w:r w:rsidRPr="00B14475">
              <w:rPr>
                <w:rFonts w:ascii="Montserrat Light" w:hAnsi="Montserrat Light"/>
                <w:b/>
                <w:bCs/>
                <w:iCs/>
              </w:rPr>
              <w:t>regularitate</w:t>
            </w:r>
            <w:proofErr w:type="spellEnd"/>
            <w:r w:rsidRPr="00B14475">
              <w:rPr>
                <w:rFonts w:ascii="Montserrat Light" w:hAnsi="Montserrat Light"/>
                <w:b/>
                <w:bCs/>
                <w:iCs/>
              </w:rPr>
              <w:t xml:space="preserve">, </w:t>
            </w:r>
            <w:proofErr w:type="spellStart"/>
            <w:r w:rsidRPr="00B14475">
              <w:rPr>
                <w:rFonts w:ascii="Montserrat Light" w:hAnsi="Montserrat Light"/>
                <w:b/>
                <w:bCs/>
                <w:iCs/>
              </w:rPr>
              <w:t>eficiență</w:t>
            </w:r>
            <w:proofErr w:type="spellEnd"/>
            <w:r w:rsidRPr="00B14475">
              <w:rPr>
                <w:rFonts w:ascii="Montserrat Light" w:hAnsi="Montserrat Light"/>
                <w:b/>
                <w:bCs/>
                <w:iCs/>
              </w:rPr>
              <w:t xml:space="preserve">, </w:t>
            </w:r>
            <w:proofErr w:type="spellStart"/>
            <w:r w:rsidRPr="00B14475">
              <w:rPr>
                <w:rFonts w:ascii="Montserrat Light" w:hAnsi="Montserrat Light"/>
                <w:b/>
                <w:bCs/>
                <w:iCs/>
              </w:rPr>
              <w:t>eficacitate</w:t>
            </w:r>
            <w:proofErr w:type="spellEnd"/>
            <w:r w:rsidRPr="00B14475">
              <w:rPr>
                <w:rFonts w:ascii="Montserrat Light" w:hAnsi="Montserrat Light"/>
                <w:b/>
                <w:bCs/>
                <w:iCs/>
              </w:rPr>
              <w:t xml:space="preserve"> </w:t>
            </w:r>
            <w:proofErr w:type="spellStart"/>
            <w:r w:rsidRPr="00B14475">
              <w:rPr>
                <w:rFonts w:ascii="Montserrat Light" w:hAnsi="Montserrat Light"/>
                <w:b/>
                <w:bCs/>
                <w:iCs/>
              </w:rPr>
              <w:t>și</w:t>
            </w:r>
            <w:proofErr w:type="spellEnd"/>
            <w:r w:rsidRPr="00B14475">
              <w:rPr>
                <w:rFonts w:ascii="Montserrat Light" w:hAnsi="Montserrat Light"/>
                <w:b/>
                <w:bCs/>
                <w:iCs/>
              </w:rPr>
              <w:t xml:space="preserve"> </w:t>
            </w:r>
            <w:proofErr w:type="spellStart"/>
            <w:r w:rsidRPr="00B14475">
              <w:rPr>
                <w:rFonts w:ascii="Montserrat Light" w:hAnsi="Montserrat Light"/>
                <w:b/>
                <w:bCs/>
                <w:iCs/>
              </w:rPr>
              <w:t>economicitate</w:t>
            </w:r>
            <w:proofErr w:type="spellEnd"/>
            <w:r w:rsidRPr="00B14475">
              <w:rPr>
                <w:rFonts w:ascii="Montserrat Light" w:hAnsi="Montserrat Light"/>
                <w:b/>
                <w:bCs/>
                <w:iCs/>
              </w:rPr>
              <w:t xml:space="preserve">: </w:t>
            </w:r>
          </w:p>
        </w:tc>
      </w:tr>
      <w:tr w:rsidR="001B5D45" w:rsidRPr="00B14475" w14:paraId="03A359E3" w14:textId="77777777" w:rsidTr="006A43D9">
        <w:tc>
          <w:tcPr>
            <w:tcW w:w="9493" w:type="dxa"/>
            <w:gridSpan w:val="4"/>
          </w:tcPr>
          <w:p w14:paraId="5B7E68B0" w14:textId="77777777" w:rsidR="007A09E1" w:rsidRPr="00B14475" w:rsidRDefault="007A09E1" w:rsidP="007A09E1">
            <w:pPr>
              <w:autoSpaceDE w:val="0"/>
              <w:autoSpaceDN w:val="0"/>
              <w:adjustRightInd w:val="0"/>
              <w:spacing w:before="120"/>
              <w:jc w:val="both"/>
              <w:rPr>
                <w:rFonts w:ascii="Montserrat Light" w:hAnsi="Montserrat Light" w:cs="Times New Roman"/>
                <w:lang w:val="ro-RO"/>
              </w:rPr>
            </w:pPr>
            <w:r w:rsidRPr="00B14475">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0B01178"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 xml:space="preserve">Spitalul Clinic de Pneumoftiziologie Leon Daniello din Cluj-Napoca asigură servicii medicale complexe, activitatea multidisciplinară definește oferta de servicii medicale de pneumologie, având ca obiectiv depistarea, diagnosticarea, tratarea și recuperarea bolnavilor care suferă de boli ale aparatului respirator prin mijloace nechirurgicale: boli pulmonare, boli bronșice, afecțiuni pleurale și ale mediastinului. </w:t>
            </w:r>
          </w:p>
          <w:p w14:paraId="4D9AEA3B" w14:textId="77777777" w:rsidR="007C37BC" w:rsidRPr="00B14475" w:rsidRDefault="007C37BC" w:rsidP="007C37BC">
            <w:pPr>
              <w:autoSpaceDE w:val="0"/>
              <w:autoSpaceDN w:val="0"/>
              <w:adjustRightInd w:val="0"/>
              <w:jc w:val="both"/>
              <w:rPr>
                <w:rFonts w:ascii="Montserrat Light" w:hAnsi="Montserrat Light" w:cs="Times New Roman"/>
                <w:lang w:val="ro-RO"/>
              </w:rPr>
            </w:pPr>
            <w:r w:rsidRPr="00B14475">
              <w:rPr>
                <w:rFonts w:ascii="Montserrat Light" w:hAnsi="Montserrat Light" w:cs="Times New Roman"/>
                <w:lang w:val="ro-RO"/>
              </w:rPr>
              <w:t>În Spitalul de Pneumoftiziologie “Leon Daniello” se desfășoară activități de învăţământ şi cercetare ştiinţifico-medicală, cât şi de educaţie medicală continuă, în conformitate cu prevederile regulamentului de organizare şi funcţionare al acestuia, aprobat prin ordin al ministrului sănătăţii.</w:t>
            </w:r>
          </w:p>
          <w:p w14:paraId="004ECE47" w14:textId="77777777" w:rsidR="007C37BC" w:rsidRPr="00B14475" w:rsidRDefault="007C37BC" w:rsidP="007C37BC">
            <w:pPr>
              <w:jc w:val="both"/>
              <w:rPr>
                <w:rFonts w:ascii="Montserrat Light" w:hAnsi="Montserrat Light" w:cs="Times New Roman"/>
                <w:lang w:val="ro-RO"/>
              </w:rPr>
            </w:pPr>
            <w:r w:rsidRPr="00B14475">
              <w:rPr>
                <w:rFonts w:ascii="Montserrat Light" w:hAnsi="Montserrat Light" w:cs="Times New Roman"/>
                <w:lang w:val="ro-RO"/>
              </w:rPr>
              <w:t>Spitalul a fost construit în sistem pavilionar în 1897 și are în componență 2 pavilioane cu anexele necesare şi este format dintr-un ansamblu de construcţii impunătoare cu o suprafaţă totală de 12.283 mp din care 2.592 mp arie construită la sol, respectiv 6.275,21 mp suprafaţa desfăşurată totală, restul reprezentând spații verzi.</w:t>
            </w:r>
          </w:p>
          <w:p w14:paraId="09124EFE" w14:textId="77777777" w:rsidR="007C37BC" w:rsidRPr="00B14475" w:rsidRDefault="007C37BC" w:rsidP="007C37BC">
            <w:pPr>
              <w:jc w:val="both"/>
              <w:rPr>
                <w:rFonts w:ascii="Montserrat Light" w:hAnsi="Montserrat Light" w:cs="Times New Roman"/>
                <w:color w:val="000000" w:themeColor="text1"/>
                <w:lang w:val="ro-RO"/>
              </w:rPr>
            </w:pPr>
          </w:p>
          <w:p w14:paraId="59D2493E" w14:textId="6A4C3822" w:rsidR="007A09E1" w:rsidRPr="00B14475" w:rsidRDefault="007A09E1" w:rsidP="007C37BC">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 xml:space="preserve">Unitatea Administrativ Teritorială Județul Cluj intenționează să acceseze fonduri europene nerambursabile prin Programul Regional Nord-Vest 2021-2027, obiectiv 2 ”O Europă mai verde”, prioritatea 3 ”O regiune cu comunități prietenoase cu mediul”, </w:t>
            </w:r>
            <w:r w:rsidRPr="00B14475">
              <w:rPr>
                <w:rFonts w:ascii="Montserrat Light" w:hAnsi="Montserrat Light" w:cs="Times New Roman"/>
                <w:color w:val="000000" w:themeColor="text1"/>
                <w:lang w:val="ro-RO"/>
              </w:rPr>
              <w:lastRenderedPageBreak/>
              <w:t>obiectivul specific OS 2.1 B (I) „Promovarea eficienței energetice și reducerea emisiilor de gaze cu efect de seră”.</w:t>
            </w:r>
          </w:p>
          <w:p w14:paraId="01117FAB" w14:textId="77777777" w:rsidR="005D3E94" w:rsidRPr="00B14475" w:rsidRDefault="007A09E1" w:rsidP="005D3E94">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 xml:space="preserve">În acest sens, </w:t>
            </w:r>
            <w:r w:rsidR="007C37BC" w:rsidRPr="00B14475">
              <w:rPr>
                <w:rFonts w:ascii="Montserrat Light" w:hAnsi="Montserrat Light" w:cs="Times New Roman"/>
                <w:lang w:val="ro-RO"/>
              </w:rPr>
              <w:t xml:space="preserve">Spitalul Clinic de Pneumoftiziologie Leon Daniello din Cluj-Napoca </w:t>
            </w:r>
            <w:r w:rsidRPr="00B14475">
              <w:rPr>
                <w:rFonts w:ascii="Montserrat Light" w:hAnsi="Montserrat Light" w:cs="Times New Roman"/>
                <w:color w:val="000000" w:themeColor="text1"/>
                <w:lang w:val="ro-RO"/>
              </w:rPr>
              <w:t xml:space="preserve">a încheiat contractul de servicii de proiectare în vederea realizării documentațiilor tehnico-economice pentru </w:t>
            </w:r>
            <w:r w:rsidR="007C37BC" w:rsidRPr="00B14475">
              <w:rPr>
                <w:rFonts w:ascii="Montserrat Light" w:hAnsi="Montserrat Light" w:cs="Times New Roman"/>
                <w:color w:val="000000" w:themeColor="text1"/>
                <w:lang w:val="ro-RO"/>
              </w:rPr>
              <w:t xml:space="preserve">Creșterea eficienței energetice Pavilion 2 la Spitalul Clinic de Pneumoftiziologie Leon Daniello Cluj-Napoca </w:t>
            </w:r>
            <w:r w:rsidR="005D3E94" w:rsidRPr="00B14475">
              <w:rPr>
                <w:rFonts w:ascii="Montserrat Light" w:hAnsi="Montserrat Light" w:cs="Times New Roman"/>
                <w:color w:val="000000" w:themeColor="text1"/>
                <w:lang w:val="ro-RO"/>
              </w:rPr>
              <w:t>și prin adresa nr. 2242/21.03.2023 înregistrată la Consiliul Juețean Cluj sub nr. 11880/21.03.2023 solicită aprobarea indicatorilor tehnico-economici ai obiectivului de investiții.</w:t>
            </w:r>
          </w:p>
          <w:p w14:paraId="175B7DA5" w14:textId="77777777" w:rsidR="005D3E94" w:rsidRPr="00B14475" w:rsidRDefault="005D3E94" w:rsidP="005D3E94">
            <w:pPr>
              <w:jc w:val="both"/>
              <w:rPr>
                <w:rFonts w:ascii="Montserrat Light" w:hAnsi="Montserrat Light" w:cs="Times New Roman"/>
                <w:color w:val="000000" w:themeColor="text1"/>
                <w:lang w:val="ro-RO"/>
              </w:rPr>
            </w:pPr>
          </w:p>
          <w:p w14:paraId="66B90A58" w14:textId="2A358D3A" w:rsidR="0078025D" w:rsidRPr="00B14475" w:rsidRDefault="005D3E94" w:rsidP="005D3E94">
            <w:pPr>
              <w:jc w:val="both"/>
              <w:rPr>
                <w:rFonts w:ascii="Montserrat Light" w:hAnsi="Montserrat Light" w:cs="Times New Roman"/>
                <w:color w:val="000000" w:themeColor="text1"/>
                <w:lang w:val="ro-RO"/>
              </w:rPr>
            </w:pPr>
            <w:r w:rsidRPr="00B14475">
              <w:rPr>
                <w:rFonts w:ascii="Montserrat Light" w:hAnsi="Montserrat Light" w:cs="Times New Roman"/>
                <w:color w:val="000000" w:themeColor="text1"/>
                <w:lang w:val="ro-RO"/>
              </w:rPr>
              <w:t>Urmare a verificării documentației tehnice pentru obiectivul mai sus menționat prin adresa 11880/21.03.2023 s-a solicitat completarea documentației. Prin adresa nr. 4268/09.06.2023 înregistrata la Consiliul Județean Cluj sub nr. 23745/09.06.2023 a redepus documentația completată pentru a fi supusă aprobării indicatorilor tehnico-economici.</w:t>
            </w:r>
          </w:p>
          <w:p w14:paraId="19745DBC" w14:textId="77777777" w:rsidR="00A02457" w:rsidRPr="00B14475" w:rsidRDefault="00A02457" w:rsidP="00A02457">
            <w:pPr>
              <w:jc w:val="both"/>
              <w:rPr>
                <w:rFonts w:ascii="Montserrat Light" w:hAnsi="Montserrat Light" w:cs="Cambria"/>
                <w:highlight w:val="yellow"/>
                <w:lang w:val="ro-RO"/>
              </w:rPr>
            </w:pPr>
          </w:p>
          <w:p w14:paraId="3E274588" w14:textId="5D37895D" w:rsidR="00A02457" w:rsidRPr="00B14475" w:rsidRDefault="005D3E94" w:rsidP="007A09E1">
            <w:pPr>
              <w:autoSpaceDE w:val="0"/>
              <w:autoSpaceDN w:val="0"/>
              <w:adjustRightInd w:val="0"/>
              <w:jc w:val="both"/>
              <w:rPr>
                <w:rFonts w:ascii="Montserrat Light" w:hAnsi="Montserrat Light" w:cs="Times New Roman"/>
                <w:color w:val="000000" w:themeColor="text1"/>
                <w:highlight w:val="yellow"/>
                <w:lang w:val="ro-RO"/>
              </w:rPr>
            </w:pPr>
            <w:r w:rsidRPr="00B14475">
              <w:rPr>
                <w:rFonts w:ascii="Montserrat Light" w:hAnsi="Montserrat Light" w:cs="Times New Roman"/>
                <w:color w:val="000000" w:themeColor="text1"/>
                <w:lang w:val="ro-RO"/>
              </w:rPr>
              <w:t>Urmare a întocmirii documentației tehnico-economice și a devizului general a fost estimată o valoare totală a investiției de 15.100.327,75 lei (inclusiv TVA), din care C+M 9.225.927,68 lei (inclusiv TVA).</w:t>
            </w:r>
          </w:p>
        </w:tc>
      </w:tr>
      <w:tr w:rsidR="001B5D45" w:rsidRPr="00B14475" w14:paraId="44663570" w14:textId="77777777" w:rsidTr="006A43D9">
        <w:tc>
          <w:tcPr>
            <w:tcW w:w="9493" w:type="dxa"/>
            <w:gridSpan w:val="4"/>
          </w:tcPr>
          <w:p w14:paraId="2CBC0706" w14:textId="698CF005" w:rsidR="007A0F06" w:rsidRPr="00B14475" w:rsidRDefault="001B5D45" w:rsidP="006A3914">
            <w:pPr>
              <w:tabs>
                <w:tab w:val="left" w:pos="3456"/>
              </w:tabs>
              <w:jc w:val="both"/>
              <w:rPr>
                <w:rFonts w:ascii="Montserrat Light" w:hAnsi="Montserrat Light"/>
                <w:b/>
                <w:bCs/>
                <w:i/>
                <w:lang w:val="ro-RO"/>
              </w:rPr>
            </w:pPr>
            <w:r w:rsidRPr="00B14475">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B14475" w14:paraId="66693CDB" w14:textId="77777777" w:rsidTr="006A43D9">
        <w:tc>
          <w:tcPr>
            <w:tcW w:w="9493" w:type="dxa"/>
            <w:gridSpan w:val="4"/>
          </w:tcPr>
          <w:p w14:paraId="7A829B5D" w14:textId="3818CC5C" w:rsidR="007A09E1" w:rsidRPr="00B14475" w:rsidRDefault="007A09E1" w:rsidP="007A09E1">
            <w:pPr>
              <w:autoSpaceDE w:val="0"/>
              <w:autoSpaceDN w:val="0"/>
              <w:adjustRightInd w:val="0"/>
              <w:jc w:val="both"/>
              <w:rPr>
                <w:rFonts w:ascii="Montserrat Light" w:hAnsi="Montserrat Light"/>
                <w:bCs/>
                <w:color w:val="000000" w:themeColor="text1"/>
                <w:lang w:val="ro-RO"/>
              </w:rPr>
            </w:pPr>
            <w:r w:rsidRPr="00B14475">
              <w:rPr>
                <w:rFonts w:ascii="Montserrat Light" w:hAnsi="Montserrat Light"/>
                <w:bCs/>
                <w:color w:val="000000" w:themeColor="text1"/>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7F8F36D1" w14:textId="77777777" w:rsidR="007A09E1" w:rsidRPr="00B14475" w:rsidRDefault="007A09E1" w:rsidP="007A09E1">
            <w:pPr>
              <w:autoSpaceDE w:val="0"/>
              <w:autoSpaceDN w:val="0"/>
              <w:adjustRightInd w:val="0"/>
              <w:jc w:val="both"/>
              <w:rPr>
                <w:rFonts w:ascii="Montserrat Light" w:hAnsi="Montserrat Light"/>
                <w:bCs/>
                <w:color w:val="000000" w:themeColor="text1"/>
                <w:lang w:val="ro-RO"/>
              </w:rPr>
            </w:pPr>
            <w:r w:rsidRPr="00B14475">
              <w:rPr>
                <w:rFonts w:ascii="Montserrat Light" w:hAnsi="Montserrat Light"/>
                <w:bCs/>
                <w:color w:val="000000" w:themeColor="text1"/>
                <w:lang w:val="ro-RO"/>
              </w:rPr>
              <w:t xml:space="preserve"> </w:t>
            </w:r>
          </w:p>
          <w:p w14:paraId="0903809A" w14:textId="3436EFD4" w:rsidR="00076E96" w:rsidRPr="00B14475" w:rsidRDefault="007A09E1" w:rsidP="007A09E1">
            <w:pPr>
              <w:autoSpaceDE w:val="0"/>
              <w:autoSpaceDN w:val="0"/>
              <w:adjustRightInd w:val="0"/>
              <w:jc w:val="both"/>
              <w:rPr>
                <w:rFonts w:ascii="Montserrat Light" w:hAnsi="Montserrat Light" w:cs="Times New Roman"/>
                <w:lang w:val="ro-RO"/>
              </w:rPr>
            </w:pPr>
            <w:r w:rsidRPr="00B14475">
              <w:rPr>
                <w:rFonts w:ascii="Montserrat Light" w:hAnsi="Montserrat Light"/>
                <w:bCs/>
                <w:color w:val="000000" w:themeColor="text1"/>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 cu mențiunea că pentru anul 2023 nu vor fi cuprinse în bugetul propriu cheltuieli neeligibile.</w:t>
            </w:r>
          </w:p>
        </w:tc>
      </w:tr>
      <w:tr w:rsidR="001B5D45" w:rsidRPr="00B14475" w14:paraId="21040A17" w14:textId="77777777" w:rsidTr="006A43D9">
        <w:tc>
          <w:tcPr>
            <w:tcW w:w="9493" w:type="dxa"/>
            <w:gridSpan w:val="4"/>
          </w:tcPr>
          <w:p w14:paraId="6E507E23" w14:textId="77777777" w:rsidR="001B5D45" w:rsidRPr="00B14475" w:rsidRDefault="001B5D45" w:rsidP="006A43D9">
            <w:pPr>
              <w:tabs>
                <w:tab w:val="left" w:pos="3456"/>
              </w:tabs>
              <w:jc w:val="both"/>
              <w:rPr>
                <w:rFonts w:ascii="Montserrat Light" w:hAnsi="Montserrat Light"/>
                <w:i/>
                <w:lang w:val="it-IT"/>
              </w:rPr>
            </w:pPr>
            <w:r w:rsidRPr="00B14475">
              <w:rPr>
                <w:rFonts w:ascii="Montserrat Light" w:hAnsi="Montserrat Light"/>
                <w:b/>
                <w:i/>
                <w:lang w:val="it-IT"/>
              </w:rPr>
              <w:t xml:space="preserve">Secțiunea a 4-a - Concluzii/propuneri:  </w:t>
            </w:r>
          </w:p>
        </w:tc>
      </w:tr>
      <w:tr w:rsidR="001B5D45" w:rsidRPr="00B14475" w14:paraId="145B8A2F" w14:textId="77777777" w:rsidTr="007C261E">
        <w:trPr>
          <w:trHeight w:val="834"/>
        </w:trPr>
        <w:tc>
          <w:tcPr>
            <w:tcW w:w="9493" w:type="dxa"/>
            <w:gridSpan w:val="4"/>
          </w:tcPr>
          <w:p w14:paraId="671297A8" w14:textId="77777777" w:rsidR="001B5D45" w:rsidRPr="00B14475" w:rsidRDefault="001B5D45" w:rsidP="006A43D9">
            <w:pPr>
              <w:tabs>
                <w:tab w:val="left" w:pos="3456"/>
              </w:tabs>
              <w:jc w:val="both"/>
              <w:rPr>
                <w:rFonts w:ascii="Montserrat Light" w:hAnsi="Montserrat Light"/>
                <w:iCs/>
                <w:lang w:val="it-IT"/>
              </w:rPr>
            </w:pPr>
            <w:r w:rsidRPr="00B14475">
              <w:rPr>
                <w:rFonts w:ascii="Montserrat Light" w:hAnsi="Montserrat Light"/>
                <w:iCs/>
                <w:lang w:val="it-IT"/>
              </w:rPr>
              <w:t xml:space="preserve">În urma analizării proiectului de hotărâre și a documentării efectuate, certificăm faptul că proiectul de hotărâre </w:t>
            </w:r>
            <w:r w:rsidRPr="00B14475">
              <w:rPr>
                <w:rFonts w:ascii="Montserrat Light" w:hAnsi="Montserrat Light"/>
                <w:b/>
                <w:bCs/>
                <w:iCs/>
                <w:lang w:val="it-IT"/>
              </w:rPr>
              <w:t xml:space="preserve">îndeplinește </w:t>
            </w:r>
            <w:r w:rsidRPr="00B14475">
              <w:rPr>
                <w:rFonts w:ascii="Montserrat Light" w:hAnsi="Montserrat Light"/>
                <w:iCs/>
                <w:lang w:val="it-IT"/>
              </w:rPr>
              <w:t>cerințele tehnice specificate la Secțiunea a 2-a.</w:t>
            </w:r>
          </w:p>
          <w:p w14:paraId="34ED72D8" w14:textId="045FB796" w:rsidR="00D447A5" w:rsidRPr="00B14475" w:rsidRDefault="00D447A5" w:rsidP="006A43D9">
            <w:pPr>
              <w:tabs>
                <w:tab w:val="left" w:pos="3456"/>
              </w:tabs>
              <w:jc w:val="both"/>
              <w:rPr>
                <w:rFonts w:ascii="Montserrat Light" w:hAnsi="Montserrat Light"/>
                <w:iCs/>
                <w:lang w:val="it-IT"/>
              </w:rPr>
            </w:pPr>
          </w:p>
        </w:tc>
      </w:tr>
      <w:tr w:rsidR="001B5D45" w:rsidRPr="00B14475" w14:paraId="51751444" w14:textId="77777777" w:rsidTr="00955AF7">
        <w:trPr>
          <w:trHeight w:val="378"/>
        </w:trPr>
        <w:tc>
          <w:tcPr>
            <w:tcW w:w="3663" w:type="dxa"/>
          </w:tcPr>
          <w:p w14:paraId="16D0EC04" w14:textId="77777777" w:rsidR="001B5D45" w:rsidRPr="00B14475" w:rsidRDefault="001B5D45" w:rsidP="006A43D9">
            <w:pPr>
              <w:tabs>
                <w:tab w:val="left" w:pos="3456"/>
              </w:tabs>
              <w:jc w:val="both"/>
              <w:rPr>
                <w:rFonts w:ascii="Montserrat Light" w:hAnsi="Montserrat Light"/>
                <w:b/>
                <w:bCs/>
                <w:iCs/>
                <w:highlight w:val="yellow"/>
                <w:lang w:val="it-IT"/>
              </w:rPr>
            </w:pPr>
          </w:p>
        </w:tc>
        <w:tc>
          <w:tcPr>
            <w:tcW w:w="2512" w:type="dxa"/>
            <w:vAlign w:val="center"/>
          </w:tcPr>
          <w:p w14:paraId="67FB1F1B" w14:textId="77777777" w:rsidR="001B5D45" w:rsidRPr="00B14475" w:rsidRDefault="001B5D45" w:rsidP="006A43D9">
            <w:pPr>
              <w:tabs>
                <w:tab w:val="left" w:pos="3456"/>
              </w:tabs>
              <w:jc w:val="center"/>
              <w:rPr>
                <w:rFonts w:ascii="Montserrat Light" w:hAnsi="Montserrat Light"/>
                <w:b/>
                <w:bCs/>
                <w:iCs/>
                <w:lang w:val="en-US"/>
              </w:rPr>
            </w:pPr>
            <w:proofErr w:type="spellStart"/>
            <w:r w:rsidRPr="00B14475">
              <w:rPr>
                <w:rFonts w:ascii="Montserrat Light" w:hAnsi="Montserrat Light"/>
                <w:b/>
                <w:bCs/>
                <w:iCs/>
                <w:lang w:val="en-US"/>
              </w:rPr>
              <w:t>Prenume</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și</w:t>
            </w:r>
            <w:proofErr w:type="spellEnd"/>
            <w:r w:rsidRPr="00B14475">
              <w:rPr>
                <w:rFonts w:ascii="Montserrat Light" w:hAnsi="Montserrat Light"/>
                <w:b/>
                <w:bCs/>
                <w:iCs/>
                <w:lang w:val="en-US"/>
              </w:rPr>
              <w:t xml:space="preserve"> </w:t>
            </w:r>
            <w:proofErr w:type="spellStart"/>
            <w:r w:rsidRPr="00B14475">
              <w:rPr>
                <w:rFonts w:ascii="Montserrat Light" w:hAnsi="Montserrat Light"/>
                <w:b/>
                <w:bCs/>
                <w:iCs/>
                <w:lang w:val="en-US"/>
              </w:rPr>
              <w:t>nume</w:t>
            </w:r>
            <w:proofErr w:type="spellEnd"/>
          </w:p>
        </w:tc>
        <w:tc>
          <w:tcPr>
            <w:tcW w:w="1795" w:type="dxa"/>
            <w:vAlign w:val="center"/>
          </w:tcPr>
          <w:p w14:paraId="27E53DDB" w14:textId="77777777" w:rsidR="001B5D45" w:rsidRPr="00B14475" w:rsidRDefault="001B5D45" w:rsidP="006A43D9">
            <w:pPr>
              <w:tabs>
                <w:tab w:val="left" w:pos="3456"/>
              </w:tabs>
              <w:jc w:val="center"/>
              <w:rPr>
                <w:rFonts w:ascii="Montserrat Light" w:hAnsi="Montserrat Light"/>
                <w:b/>
                <w:bCs/>
                <w:iCs/>
                <w:lang w:val="en-US"/>
              </w:rPr>
            </w:pPr>
            <w:r w:rsidRPr="00B14475">
              <w:rPr>
                <w:rFonts w:ascii="Montserrat Light" w:hAnsi="Montserrat Light"/>
                <w:b/>
                <w:bCs/>
                <w:iCs/>
                <w:lang w:val="en-US"/>
              </w:rPr>
              <w:t>Data</w:t>
            </w:r>
          </w:p>
        </w:tc>
        <w:tc>
          <w:tcPr>
            <w:tcW w:w="1523" w:type="dxa"/>
            <w:vAlign w:val="center"/>
          </w:tcPr>
          <w:p w14:paraId="2082B561" w14:textId="77777777" w:rsidR="001B5D45" w:rsidRPr="00B14475" w:rsidRDefault="001B5D45" w:rsidP="006A43D9">
            <w:pPr>
              <w:tabs>
                <w:tab w:val="left" w:pos="3456"/>
              </w:tabs>
              <w:jc w:val="center"/>
              <w:rPr>
                <w:rFonts w:ascii="Montserrat Light" w:hAnsi="Montserrat Light"/>
                <w:b/>
                <w:bCs/>
                <w:iCs/>
                <w:lang w:val="en-US"/>
              </w:rPr>
            </w:pPr>
            <w:proofErr w:type="spellStart"/>
            <w:r w:rsidRPr="00B14475">
              <w:rPr>
                <w:rFonts w:ascii="Montserrat Light" w:hAnsi="Montserrat Light"/>
                <w:b/>
                <w:bCs/>
                <w:iCs/>
                <w:lang w:val="en-US"/>
              </w:rPr>
              <w:t>Semnătura</w:t>
            </w:r>
            <w:proofErr w:type="spellEnd"/>
          </w:p>
        </w:tc>
      </w:tr>
      <w:tr w:rsidR="001B5D45" w:rsidRPr="00B14475" w14:paraId="5F7BB6BE" w14:textId="77777777" w:rsidTr="00955AF7">
        <w:trPr>
          <w:trHeight w:val="411"/>
        </w:trPr>
        <w:tc>
          <w:tcPr>
            <w:tcW w:w="3663" w:type="dxa"/>
            <w:vAlign w:val="center"/>
          </w:tcPr>
          <w:p w14:paraId="09DD6D9D" w14:textId="77777777" w:rsidR="001B5D45" w:rsidRPr="00B14475" w:rsidRDefault="001B5D45" w:rsidP="006A43D9">
            <w:pPr>
              <w:tabs>
                <w:tab w:val="left" w:pos="3456"/>
              </w:tabs>
              <w:jc w:val="both"/>
              <w:rPr>
                <w:rFonts w:ascii="Montserrat Light" w:hAnsi="Montserrat Light"/>
                <w:iCs/>
                <w:highlight w:val="yellow"/>
                <w:lang w:val="en-US"/>
              </w:rPr>
            </w:pPr>
            <w:proofErr w:type="spellStart"/>
            <w:r w:rsidRPr="00B14475">
              <w:rPr>
                <w:rFonts w:ascii="Montserrat Light" w:hAnsi="Montserrat Light"/>
                <w:iCs/>
                <w:lang w:val="en-US"/>
              </w:rPr>
              <w:t>Avizat</w:t>
            </w:r>
            <w:proofErr w:type="spellEnd"/>
            <w:r w:rsidRPr="00B14475">
              <w:rPr>
                <w:rFonts w:ascii="Montserrat Light" w:hAnsi="Montserrat Light"/>
                <w:iCs/>
                <w:lang w:val="en-US"/>
              </w:rPr>
              <w:t>: Director General</w:t>
            </w:r>
          </w:p>
        </w:tc>
        <w:tc>
          <w:tcPr>
            <w:tcW w:w="2512" w:type="dxa"/>
            <w:vAlign w:val="center"/>
          </w:tcPr>
          <w:p w14:paraId="0EC2C846" w14:textId="77777777" w:rsidR="001B5D45" w:rsidRPr="00B14475" w:rsidRDefault="001B5D45" w:rsidP="006A43D9">
            <w:pPr>
              <w:tabs>
                <w:tab w:val="left" w:pos="3456"/>
              </w:tabs>
              <w:jc w:val="both"/>
              <w:rPr>
                <w:rFonts w:ascii="Montserrat Light" w:hAnsi="Montserrat Light" w:cs="Calibri Light"/>
                <w:iCs/>
                <w:noProof/>
                <w:shd w:val="clear" w:color="auto" w:fill="FFFFFF"/>
              </w:rPr>
            </w:pPr>
            <w:r w:rsidRPr="00B14475">
              <w:rPr>
                <w:rFonts w:ascii="Montserrat Light" w:hAnsi="Montserrat Light" w:cs="Calibri Light"/>
                <w:iCs/>
                <w:noProof/>
                <w:shd w:val="clear" w:color="auto" w:fill="FFFFFF"/>
              </w:rPr>
              <w:t xml:space="preserve">Cristina ȘCHIOP </w:t>
            </w:r>
          </w:p>
        </w:tc>
        <w:tc>
          <w:tcPr>
            <w:tcW w:w="1795" w:type="dxa"/>
            <w:vAlign w:val="center"/>
          </w:tcPr>
          <w:p w14:paraId="6189EDA9" w14:textId="17132D3F" w:rsidR="001B5D45" w:rsidRPr="00B14475" w:rsidRDefault="005D3E94" w:rsidP="006A43D9">
            <w:pPr>
              <w:tabs>
                <w:tab w:val="left" w:pos="3456"/>
              </w:tabs>
              <w:jc w:val="center"/>
              <w:rPr>
                <w:rFonts w:ascii="Montserrat Light" w:hAnsi="Montserrat Light"/>
                <w:iCs/>
                <w:lang w:val="en-US"/>
              </w:rPr>
            </w:pPr>
            <w:r w:rsidRPr="00B14475">
              <w:rPr>
                <w:rFonts w:ascii="Montserrat Light" w:hAnsi="Montserrat Light"/>
                <w:iCs/>
                <w:lang w:val="en-US"/>
              </w:rPr>
              <w:t>19</w:t>
            </w:r>
            <w:r w:rsidR="00B17FB1" w:rsidRPr="00B14475">
              <w:rPr>
                <w:rFonts w:ascii="Montserrat Light" w:hAnsi="Montserrat Light"/>
                <w:iCs/>
                <w:lang w:val="en-US"/>
              </w:rPr>
              <w:t>.0</w:t>
            </w:r>
            <w:r w:rsidR="007C261E" w:rsidRPr="00B14475">
              <w:rPr>
                <w:rFonts w:ascii="Montserrat Light" w:hAnsi="Montserrat Light"/>
                <w:iCs/>
                <w:lang w:val="en-US"/>
              </w:rPr>
              <w:t>6</w:t>
            </w:r>
            <w:r w:rsidR="00B17FB1" w:rsidRPr="00B14475">
              <w:rPr>
                <w:rFonts w:ascii="Montserrat Light" w:hAnsi="Montserrat Light"/>
                <w:iCs/>
                <w:lang w:val="en-US"/>
              </w:rPr>
              <w:t>.2023</w:t>
            </w:r>
          </w:p>
        </w:tc>
        <w:tc>
          <w:tcPr>
            <w:tcW w:w="1523" w:type="dxa"/>
            <w:vAlign w:val="center"/>
          </w:tcPr>
          <w:p w14:paraId="036F4A22" w14:textId="77777777" w:rsidR="001B5D45" w:rsidRPr="00B14475" w:rsidRDefault="001B5D45" w:rsidP="006A43D9">
            <w:pPr>
              <w:tabs>
                <w:tab w:val="left" w:pos="3456"/>
              </w:tabs>
              <w:jc w:val="both"/>
              <w:rPr>
                <w:rFonts w:ascii="Montserrat Light" w:hAnsi="Montserrat Light"/>
                <w:iCs/>
                <w:lang w:val="en-US"/>
              </w:rPr>
            </w:pPr>
          </w:p>
        </w:tc>
      </w:tr>
    </w:tbl>
    <w:p w14:paraId="302357CA" w14:textId="56EBBA98" w:rsidR="001B5D45" w:rsidRPr="00B14475" w:rsidRDefault="001B5D45" w:rsidP="00902D40">
      <w:pPr>
        <w:rPr>
          <w:rFonts w:ascii="Montserrat Light" w:hAnsi="Montserrat Light"/>
          <w:highlight w:val="yellow"/>
          <w:lang w:val="en-US" w:eastAsia="ro-RO"/>
        </w:rPr>
      </w:pPr>
    </w:p>
    <w:p w14:paraId="5A4071FE" w14:textId="77777777" w:rsidR="003A6086" w:rsidRPr="00B14475" w:rsidRDefault="003A6086" w:rsidP="003B0EAB">
      <w:pPr>
        <w:tabs>
          <w:tab w:val="left" w:pos="3456"/>
        </w:tabs>
        <w:jc w:val="right"/>
        <w:rPr>
          <w:rFonts w:ascii="Montserrat Light" w:hAnsi="Montserrat Light"/>
          <w:highlight w:val="yellow"/>
        </w:rPr>
      </w:pPr>
    </w:p>
    <w:p w14:paraId="4AB0C0F0" w14:textId="77777777" w:rsidR="003A6086" w:rsidRPr="00B14475" w:rsidRDefault="003A6086" w:rsidP="003B0EAB">
      <w:pPr>
        <w:tabs>
          <w:tab w:val="left" w:pos="3456"/>
        </w:tabs>
        <w:jc w:val="right"/>
        <w:rPr>
          <w:rFonts w:ascii="Montserrat Light" w:hAnsi="Montserrat Light"/>
          <w:highlight w:val="yellow"/>
        </w:rPr>
      </w:pPr>
    </w:p>
    <w:p w14:paraId="1FE5EDBB" w14:textId="77777777" w:rsidR="003A6086" w:rsidRPr="00B14475" w:rsidRDefault="003A6086" w:rsidP="003B0EAB">
      <w:pPr>
        <w:tabs>
          <w:tab w:val="left" w:pos="3456"/>
        </w:tabs>
        <w:jc w:val="right"/>
        <w:rPr>
          <w:rFonts w:ascii="Montserrat Light" w:hAnsi="Montserrat Light"/>
          <w:highlight w:val="yellow"/>
        </w:rPr>
      </w:pPr>
    </w:p>
    <w:p w14:paraId="25BDB6B6" w14:textId="77777777" w:rsidR="003A6086" w:rsidRPr="00B14475" w:rsidRDefault="003A6086" w:rsidP="003B0EAB">
      <w:pPr>
        <w:tabs>
          <w:tab w:val="left" w:pos="3456"/>
        </w:tabs>
        <w:jc w:val="right"/>
        <w:rPr>
          <w:rFonts w:ascii="Montserrat Light" w:hAnsi="Montserrat Light"/>
          <w:highlight w:val="yellow"/>
        </w:rPr>
      </w:pPr>
    </w:p>
    <w:p w14:paraId="65BF938F" w14:textId="34ED806F" w:rsidR="003A6086" w:rsidRPr="00B14475" w:rsidRDefault="005E4301" w:rsidP="005E4301">
      <w:pPr>
        <w:tabs>
          <w:tab w:val="left" w:pos="142"/>
          <w:tab w:val="left" w:pos="6321"/>
        </w:tabs>
        <w:rPr>
          <w:rFonts w:ascii="Montserrat Light" w:hAnsi="Montserrat Light"/>
        </w:rPr>
      </w:pPr>
      <w:r w:rsidRPr="00B14475">
        <w:rPr>
          <w:rFonts w:ascii="Montserrat Light" w:hAnsi="Montserrat Light"/>
        </w:rPr>
        <w:tab/>
      </w:r>
    </w:p>
    <w:p w14:paraId="0DDDC444" w14:textId="77777777" w:rsidR="003A6086" w:rsidRPr="00B14475" w:rsidRDefault="003A6086" w:rsidP="003B0EAB">
      <w:pPr>
        <w:tabs>
          <w:tab w:val="left" w:pos="3456"/>
        </w:tabs>
        <w:jc w:val="right"/>
        <w:rPr>
          <w:rFonts w:ascii="Montserrat Light" w:hAnsi="Montserrat Light"/>
          <w:highlight w:val="yellow"/>
        </w:rPr>
      </w:pPr>
    </w:p>
    <w:p w14:paraId="2F3DCED6" w14:textId="77777777" w:rsidR="003A6086" w:rsidRPr="00B14475" w:rsidRDefault="003A6086" w:rsidP="003B0EAB">
      <w:pPr>
        <w:tabs>
          <w:tab w:val="left" w:pos="3456"/>
        </w:tabs>
        <w:jc w:val="right"/>
        <w:rPr>
          <w:rFonts w:ascii="Montserrat Light" w:hAnsi="Montserrat Light"/>
          <w:highlight w:val="yellow"/>
        </w:rPr>
      </w:pPr>
    </w:p>
    <w:p w14:paraId="0EFA421E" w14:textId="77777777" w:rsidR="00C84A35" w:rsidRPr="00B14475" w:rsidRDefault="00C84A35" w:rsidP="00902D40">
      <w:pPr>
        <w:tabs>
          <w:tab w:val="left" w:pos="3456"/>
        </w:tabs>
        <w:rPr>
          <w:rFonts w:ascii="Montserrat Light" w:hAnsi="Montserrat Light"/>
          <w:highlight w:val="yellow"/>
        </w:rPr>
      </w:pPr>
    </w:p>
    <w:p w14:paraId="42D87B35" w14:textId="77777777" w:rsidR="00C84A35" w:rsidRPr="00B14475" w:rsidRDefault="00C84A35" w:rsidP="00902D40">
      <w:pPr>
        <w:tabs>
          <w:tab w:val="left" w:pos="3456"/>
        </w:tabs>
        <w:rPr>
          <w:rFonts w:ascii="Montserrat Light" w:hAnsi="Montserrat Light"/>
          <w:highlight w:val="yellow"/>
        </w:rPr>
      </w:pPr>
    </w:p>
    <w:p w14:paraId="16B47444" w14:textId="4390E662" w:rsidR="00577784" w:rsidRPr="00B14475" w:rsidRDefault="00577784" w:rsidP="00577784">
      <w:pPr>
        <w:tabs>
          <w:tab w:val="left" w:pos="4303"/>
        </w:tabs>
        <w:rPr>
          <w:rFonts w:ascii="Montserrat Light" w:hAnsi="Montserrat Light"/>
          <w:highlight w:val="yellow"/>
          <w:lang w:val="en-US" w:eastAsia="ro-RO"/>
        </w:rPr>
        <w:sectPr w:rsidR="00577784" w:rsidRPr="00B14475" w:rsidSect="00250915">
          <w:pgSz w:w="11909" w:h="16834"/>
          <w:pgMar w:top="1559" w:right="1021" w:bottom="709" w:left="1418"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B14475"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B14475" w:rsidRDefault="00625B39" w:rsidP="005E4301">
            <w:pPr>
              <w:tabs>
                <w:tab w:val="left" w:pos="3456"/>
              </w:tabs>
              <w:ind w:left="-963"/>
              <w:jc w:val="center"/>
              <w:rPr>
                <w:rFonts w:ascii="Montserrat Light" w:hAnsi="Montserrat Light"/>
                <w:b/>
                <w:bCs/>
                <w:lang w:val="en-US"/>
              </w:rPr>
            </w:pPr>
            <w:r w:rsidRPr="00B14475">
              <w:rPr>
                <w:rFonts w:ascii="Montserrat Light" w:hAnsi="Montserrat Light"/>
                <w:b/>
                <w:bCs/>
                <w:lang w:val="en-US"/>
              </w:rPr>
              <w:lastRenderedPageBreak/>
              <w:t>CIRCUIT PROIECT DE HOTĂRÂRE</w:t>
            </w:r>
          </w:p>
        </w:tc>
      </w:tr>
      <w:tr w:rsidR="00BF771B" w:rsidRPr="00B14475"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B14475" w:rsidRDefault="00625B39" w:rsidP="005979FD">
            <w:pPr>
              <w:rPr>
                <w:rFonts w:ascii="Montserrat Light" w:hAnsi="Montserrat Light"/>
                <w:b/>
                <w:bCs/>
                <w:lang w:val="en-US"/>
              </w:rPr>
            </w:pPr>
            <w:r w:rsidRPr="00B14475">
              <w:rPr>
                <w:rFonts w:ascii="Montserrat Light" w:hAnsi="Montserrat Light"/>
                <w:b/>
                <w:bCs/>
                <w:lang w:val="en-US"/>
              </w:rPr>
              <w:t xml:space="preserve">1. </w:t>
            </w:r>
            <w:proofErr w:type="spellStart"/>
            <w:r w:rsidRPr="00B14475">
              <w:rPr>
                <w:rFonts w:ascii="Montserrat Light" w:hAnsi="Montserrat Light"/>
                <w:b/>
                <w:bCs/>
                <w:lang w:val="en-US"/>
              </w:rPr>
              <w:t>Transmitere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proiect</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în</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vederea</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analizării</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şi</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întocmirii</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raportului</w:t>
            </w:r>
            <w:proofErr w:type="spellEnd"/>
            <w:r w:rsidRPr="00B14475">
              <w:rPr>
                <w:rFonts w:ascii="Montserrat Light" w:hAnsi="Montserrat Light"/>
                <w:b/>
                <w:bCs/>
                <w:lang w:val="en-US"/>
              </w:rPr>
              <w:t>/</w:t>
            </w:r>
            <w:proofErr w:type="spellStart"/>
            <w:r w:rsidRPr="00B14475">
              <w:rPr>
                <w:rFonts w:ascii="Montserrat Light" w:hAnsi="Montserrat Light"/>
                <w:b/>
                <w:bCs/>
                <w:lang w:val="en-US"/>
              </w:rPr>
              <w:t>rapoartelor</w:t>
            </w:r>
            <w:proofErr w:type="spellEnd"/>
            <w:r w:rsidRPr="00B14475">
              <w:rPr>
                <w:rFonts w:ascii="Montserrat Light" w:hAnsi="Montserrat Light"/>
                <w:b/>
                <w:bCs/>
                <w:lang w:val="en-US"/>
              </w:rPr>
              <w:t xml:space="preserve"> de </w:t>
            </w:r>
            <w:proofErr w:type="spellStart"/>
            <w:r w:rsidRPr="00B14475">
              <w:rPr>
                <w:rFonts w:ascii="Montserrat Light" w:hAnsi="Montserrat Light"/>
                <w:b/>
                <w:bCs/>
                <w:lang w:val="en-US"/>
              </w:rPr>
              <w:t>specialitate</w:t>
            </w:r>
            <w:proofErr w:type="spellEnd"/>
            <w:r w:rsidRPr="00B14475">
              <w:rPr>
                <w:rFonts w:ascii="Montserrat Light" w:hAnsi="Montserrat Light"/>
                <w:b/>
                <w:bCs/>
                <w:lang w:val="en-US"/>
              </w:rPr>
              <w:t xml:space="preserve"> ale </w:t>
            </w:r>
            <w:proofErr w:type="spellStart"/>
            <w:r w:rsidRPr="00B14475">
              <w:rPr>
                <w:rFonts w:ascii="Montserrat Light" w:hAnsi="Montserrat Light"/>
                <w:b/>
                <w:bCs/>
                <w:lang w:val="en-US"/>
              </w:rPr>
              <w:t>compartimentelor</w:t>
            </w:r>
            <w:proofErr w:type="spellEnd"/>
            <w:r w:rsidRPr="00B14475">
              <w:rPr>
                <w:rFonts w:ascii="Montserrat Light" w:hAnsi="Montserrat Light"/>
                <w:b/>
                <w:bCs/>
                <w:lang w:val="en-US"/>
              </w:rPr>
              <w:t xml:space="preserve"> de resort </w:t>
            </w:r>
            <w:proofErr w:type="spellStart"/>
            <w:r w:rsidRPr="00B14475">
              <w:rPr>
                <w:rFonts w:ascii="Montserrat Light" w:hAnsi="Montserrat Light"/>
                <w:b/>
                <w:bCs/>
                <w:lang w:val="en-US"/>
              </w:rPr>
              <w:t>nominalizate</w:t>
            </w:r>
            <w:proofErr w:type="spellEnd"/>
          </w:p>
        </w:tc>
      </w:tr>
      <w:tr w:rsidR="00BF771B" w:rsidRPr="00B14475"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B14475" w:rsidRDefault="00625B39" w:rsidP="005979FD">
            <w:pPr>
              <w:tabs>
                <w:tab w:val="left" w:pos="3456"/>
              </w:tabs>
              <w:jc w:val="center"/>
              <w:rPr>
                <w:rFonts w:ascii="Montserrat Light" w:hAnsi="Montserrat Light"/>
                <w:lang w:val="en-US"/>
              </w:rPr>
            </w:pPr>
          </w:p>
          <w:p w14:paraId="7C02A5E6"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Compartimentele</w:t>
            </w:r>
            <w:proofErr w:type="spellEnd"/>
            <w:r w:rsidRPr="00B14475">
              <w:rPr>
                <w:rFonts w:ascii="Montserrat Light" w:hAnsi="Montserrat Light"/>
                <w:lang w:val="en-US"/>
              </w:rPr>
              <w:t xml:space="preserve"> de resort </w:t>
            </w:r>
            <w:proofErr w:type="spellStart"/>
            <w:r w:rsidRPr="00B14475">
              <w:rPr>
                <w:rFonts w:ascii="Montserrat Light" w:hAnsi="Montserrat Light"/>
                <w:lang w:val="en-US"/>
              </w:rPr>
              <w:t>nominalizate</w:t>
            </w:r>
            <w:proofErr w:type="spellEnd"/>
          </w:p>
          <w:p w14:paraId="0CA363E4" w14:textId="081D6554" w:rsidR="00625B39" w:rsidRPr="00B14475" w:rsidRDefault="00625B39" w:rsidP="005979FD">
            <w:pPr>
              <w:tabs>
                <w:tab w:val="left" w:pos="0"/>
              </w:tabs>
              <w:jc w:val="center"/>
              <w:rPr>
                <w:rFonts w:ascii="Montserrat Light" w:hAnsi="Montserrat Light"/>
                <w:lang w:val="en-US"/>
              </w:rPr>
            </w:pPr>
            <w:r w:rsidRPr="00B14475">
              <w:rPr>
                <w:rFonts w:ascii="Montserrat Light" w:hAnsi="Montserrat Light"/>
                <w:lang w:val="en-US"/>
              </w:rPr>
              <w:t>(</w:t>
            </w:r>
            <w:proofErr w:type="spellStart"/>
            <w:r w:rsidRPr="00B14475">
              <w:rPr>
                <w:rFonts w:ascii="Montserrat Light" w:hAnsi="Montserrat Light"/>
                <w:lang w:val="en-US"/>
              </w:rPr>
              <w:t>Direcția</w:t>
            </w:r>
            <w:proofErr w:type="spellEnd"/>
            <w:r w:rsidR="009E3B3C" w:rsidRPr="00B14475">
              <w:rPr>
                <w:rFonts w:ascii="Montserrat Light" w:hAnsi="Montserrat Light"/>
                <w:lang w:val="en-US"/>
              </w:rPr>
              <w:t xml:space="preserve"> </w:t>
            </w:r>
            <w:r w:rsidRPr="00B14475">
              <w:rPr>
                <w:rFonts w:ascii="Montserrat Light" w:hAnsi="Montserrat Light"/>
                <w:lang w:val="en-US"/>
              </w:rPr>
              <w:t>/</w:t>
            </w:r>
            <w:r w:rsidR="009E3B3C" w:rsidRPr="00B14475">
              <w:rPr>
                <w:rFonts w:ascii="Montserrat Light" w:hAnsi="Montserrat Light"/>
                <w:lang w:val="en-US"/>
              </w:rPr>
              <w:t xml:space="preserve"> </w:t>
            </w:r>
            <w:proofErr w:type="spellStart"/>
            <w:r w:rsidRPr="00B14475">
              <w:rPr>
                <w:rFonts w:ascii="Montserrat Light" w:hAnsi="Montserrat Light"/>
                <w:lang w:val="en-US"/>
              </w:rPr>
              <w:t>serviciul</w:t>
            </w:r>
            <w:proofErr w:type="spellEnd"/>
            <w:r w:rsidRPr="00B14475">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Datele</w:t>
            </w:r>
            <w:proofErr w:type="spellEnd"/>
            <w:r w:rsidRPr="00B14475">
              <w:rPr>
                <w:rFonts w:ascii="Montserrat Light" w:hAnsi="Montserrat Light"/>
                <w:lang w:val="en-US"/>
              </w:rPr>
              <w:t xml:space="preserve"> de </w:t>
            </w:r>
            <w:proofErr w:type="spellStart"/>
            <w:r w:rsidRPr="00B14475">
              <w:rPr>
                <w:rFonts w:ascii="Montserrat Light" w:hAnsi="Montserrat Light"/>
                <w:lang w:val="en-US"/>
              </w:rPr>
              <w:t>întocmire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și</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depunere</w:t>
            </w:r>
            <w:proofErr w:type="spellEnd"/>
            <w:r w:rsidRPr="00B14475">
              <w:rPr>
                <w:rFonts w:ascii="Montserrat Light" w:hAnsi="Montserrat Light"/>
                <w:lang w:val="en-US"/>
              </w:rPr>
              <w:t xml:space="preserve"> a </w:t>
            </w:r>
            <w:proofErr w:type="spellStart"/>
            <w:r w:rsidRPr="00B14475">
              <w:rPr>
                <w:rFonts w:ascii="Montserrat Light" w:hAnsi="Montserrat Light"/>
                <w:lang w:val="en-US"/>
              </w:rPr>
              <w:t>rapoartelor</w:t>
            </w:r>
            <w:proofErr w:type="spellEnd"/>
            <w:r w:rsidRPr="00B14475">
              <w:rPr>
                <w:rFonts w:ascii="Montserrat Light" w:hAnsi="Montserrat Light"/>
                <w:lang w:val="en-US"/>
              </w:rPr>
              <w:t xml:space="preserve"> de  </w:t>
            </w:r>
            <w:proofErr w:type="spellStart"/>
            <w:r w:rsidRPr="00B14475">
              <w:rPr>
                <w:rFonts w:ascii="Montserrat Light" w:hAnsi="Montserrat Light"/>
                <w:lang w:val="en-US"/>
              </w:rPr>
              <w:t>specialitate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Semnătura</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persoanelor</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competente</w:t>
            </w:r>
            <w:proofErr w:type="spellEnd"/>
            <w:r w:rsidRPr="00B14475">
              <w:rPr>
                <w:rFonts w:ascii="Montserrat Light" w:hAnsi="Montserrat Light"/>
                <w:lang w:val="en-US"/>
              </w:rPr>
              <w:t xml:space="preserve"> pentru </w:t>
            </w:r>
            <w:proofErr w:type="spellStart"/>
            <w:r w:rsidRPr="00B14475">
              <w:rPr>
                <w:rFonts w:ascii="Montserrat Light" w:hAnsi="Montserrat Light"/>
                <w:lang w:val="en-US"/>
              </w:rPr>
              <w:t>nominalizare</w:t>
            </w:r>
            <w:proofErr w:type="spellEnd"/>
            <w:r w:rsidRPr="00B14475">
              <w:rPr>
                <w:rFonts w:ascii="Montserrat Light" w:hAnsi="Montserrat Light"/>
                <w:lang w:val="en-US"/>
              </w:rPr>
              <w:t>/</w:t>
            </w:r>
          </w:p>
          <w:p w14:paraId="31EA943E"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stabilire</w:t>
            </w:r>
            <w:proofErr w:type="spellEnd"/>
            <w:r w:rsidRPr="00B14475">
              <w:rPr>
                <w:rFonts w:ascii="Montserrat Light" w:hAnsi="Montserrat Light"/>
                <w:lang w:val="en-US"/>
              </w:rPr>
              <w:t xml:space="preserve"> date de </w:t>
            </w:r>
            <w:proofErr w:type="spellStart"/>
            <w:r w:rsidRPr="00B14475">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Raport</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întocmit</w:t>
            </w:r>
            <w:proofErr w:type="spellEnd"/>
            <w:r w:rsidRPr="00B14475">
              <w:rPr>
                <w:rFonts w:ascii="Montserrat Light" w:hAnsi="Montserrat Light"/>
                <w:lang w:val="en-US"/>
              </w:rPr>
              <w:t>/</w:t>
            </w:r>
          </w:p>
          <w:p w14:paraId="08D03F60"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Refuz</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întocmire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raport</w:t>
            </w:r>
            <w:proofErr w:type="spellEnd"/>
            <w:r w:rsidRPr="00B14475">
              <w:rPr>
                <w:rFonts w:ascii="Montserrat Light" w:hAnsi="Montserrat Light"/>
                <w:lang w:val="en-US"/>
              </w:rPr>
              <w:t>/</w:t>
            </w:r>
          </w:p>
          <w:p w14:paraId="381BEA5E"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semnătură</w:t>
            </w:r>
            <w:proofErr w:type="spellEnd"/>
          </w:p>
        </w:tc>
      </w:tr>
      <w:tr w:rsidR="00BF771B" w:rsidRPr="00B14475"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B14475" w:rsidRDefault="00625B39" w:rsidP="005979FD">
            <w:pPr>
              <w:tabs>
                <w:tab w:val="left" w:pos="3456"/>
              </w:tabs>
              <w:jc w:val="center"/>
              <w:rPr>
                <w:rFonts w:ascii="Montserrat Light" w:hAnsi="Montserrat Light"/>
                <w:bCs/>
                <w:lang w:val="ro-RO"/>
              </w:rPr>
            </w:pPr>
            <w:r w:rsidRPr="00B14475">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43277CB7" w:rsidR="00625B39" w:rsidRPr="00B14475" w:rsidRDefault="00106CD3" w:rsidP="005979FD">
            <w:pPr>
              <w:tabs>
                <w:tab w:val="left" w:pos="3456"/>
              </w:tabs>
              <w:jc w:val="center"/>
              <w:rPr>
                <w:rFonts w:ascii="Montserrat Light" w:hAnsi="Montserrat Light"/>
                <w:lang w:val="en-US"/>
              </w:rPr>
            </w:pPr>
            <w:r w:rsidRPr="00B14475">
              <w:rPr>
                <w:rFonts w:ascii="Montserrat Light" w:hAnsi="Montserrat Light"/>
                <w:lang w:val="en-US"/>
              </w:rPr>
              <w:t>20</w:t>
            </w:r>
            <w:r w:rsidR="007A09E1" w:rsidRPr="00B14475">
              <w:rPr>
                <w:rFonts w:ascii="Montserrat Light" w:hAnsi="Montserrat Light"/>
                <w:lang w:val="en-US"/>
              </w:rPr>
              <w:t>.0</w:t>
            </w:r>
            <w:r w:rsidRPr="00B14475">
              <w:rPr>
                <w:rFonts w:ascii="Montserrat Light" w:hAnsi="Montserrat Light"/>
                <w:lang w:val="en-US"/>
              </w:rPr>
              <w:t>6.</w:t>
            </w:r>
            <w:r w:rsidR="007A09E1" w:rsidRPr="00B14475">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B14475" w:rsidRDefault="00FE0170" w:rsidP="005979FD">
            <w:pPr>
              <w:tabs>
                <w:tab w:val="left" w:pos="3456"/>
              </w:tabs>
              <w:jc w:val="center"/>
              <w:rPr>
                <w:rFonts w:ascii="Montserrat Light" w:hAnsi="Montserrat Light"/>
                <w:b/>
                <w:bCs/>
                <w:lang w:val="en-US"/>
              </w:rPr>
            </w:pPr>
            <w:r w:rsidRPr="00B14475">
              <w:rPr>
                <w:rFonts w:ascii="Montserrat Light" w:hAnsi="Montserrat Light"/>
                <w:b/>
                <w:bCs/>
                <w:lang w:val="en-US"/>
              </w:rPr>
              <w:t xml:space="preserve">Mariana </w:t>
            </w:r>
            <w:proofErr w:type="spellStart"/>
            <w:r w:rsidRPr="00B14475">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B14475" w:rsidRDefault="00625B39" w:rsidP="005979FD">
            <w:pPr>
              <w:tabs>
                <w:tab w:val="left" w:pos="3456"/>
              </w:tabs>
              <w:jc w:val="center"/>
              <w:rPr>
                <w:rFonts w:ascii="Montserrat Light" w:hAnsi="Montserrat Light"/>
                <w:b/>
                <w:bCs/>
                <w:lang w:val="en-US"/>
              </w:rPr>
            </w:pPr>
            <w:proofErr w:type="spellStart"/>
            <w:r w:rsidRPr="00B14475">
              <w:rPr>
                <w:rFonts w:ascii="Montserrat Light" w:hAnsi="Montserrat Light"/>
                <w:lang w:val="en-US"/>
              </w:rPr>
              <w:t>Raport</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întocmit</w:t>
            </w:r>
            <w:proofErr w:type="spellEnd"/>
          </w:p>
        </w:tc>
      </w:tr>
      <w:tr w:rsidR="00BF771B" w:rsidRPr="00B14475"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B14475" w:rsidRDefault="00BF771B" w:rsidP="005979FD">
            <w:pPr>
              <w:jc w:val="center"/>
              <w:rPr>
                <w:rFonts w:ascii="Montserrat Light" w:hAnsi="Montserrat Light"/>
                <w:bCs/>
                <w:lang w:val="ro-RO"/>
              </w:rPr>
            </w:pPr>
            <w:r w:rsidRPr="00B14475">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0F10B288" w:rsidR="00BF771B" w:rsidRPr="00B14475" w:rsidRDefault="00106CD3" w:rsidP="005979FD">
            <w:pPr>
              <w:tabs>
                <w:tab w:val="left" w:pos="3456"/>
              </w:tabs>
              <w:jc w:val="center"/>
              <w:rPr>
                <w:rFonts w:ascii="Montserrat Light" w:hAnsi="Montserrat Light"/>
                <w:lang w:val="en-US"/>
              </w:rPr>
            </w:pPr>
            <w:r w:rsidRPr="00B14475">
              <w:rPr>
                <w:rFonts w:ascii="Montserrat Light" w:hAnsi="Montserrat Light"/>
                <w:lang w:val="en-US"/>
              </w:rPr>
              <w:t>20.06.2023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63B0CC57" w:rsidR="00BF771B" w:rsidRPr="00B14475" w:rsidRDefault="00FE0170" w:rsidP="005979FD">
            <w:pPr>
              <w:tabs>
                <w:tab w:val="left" w:pos="3456"/>
              </w:tabs>
              <w:jc w:val="center"/>
              <w:rPr>
                <w:rFonts w:ascii="Montserrat Light" w:hAnsi="Montserrat Light"/>
                <w:b/>
                <w:bCs/>
                <w:lang w:val="en-US"/>
              </w:rPr>
            </w:pPr>
            <w:r w:rsidRPr="00B14475">
              <w:rPr>
                <w:rFonts w:ascii="Montserrat Light" w:hAnsi="Montserrat Light"/>
                <w:b/>
                <w:bCs/>
                <w:lang w:val="en-US"/>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B14475" w:rsidRDefault="00B10EA8"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Raport</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întocmit</w:t>
            </w:r>
            <w:proofErr w:type="spellEnd"/>
          </w:p>
        </w:tc>
      </w:tr>
      <w:tr w:rsidR="00BF771B" w:rsidRPr="00B14475"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B14475" w:rsidRDefault="00625B39" w:rsidP="005979FD">
            <w:pPr>
              <w:tabs>
                <w:tab w:val="left" w:pos="3456"/>
              </w:tabs>
              <w:rPr>
                <w:rFonts w:ascii="Montserrat Light" w:hAnsi="Montserrat Light"/>
                <w:b/>
                <w:bCs/>
                <w:lang w:val="en-US"/>
              </w:rPr>
            </w:pPr>
          </w:p>
        </w:tc>
      </w:tr>
      <w:tr w:rsidR="00BF771B" w:rsidRPr="00B14475"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B14475" w:rsidRDefault="00625B39" w:rsidP="005979FD">
            <w:pPr>
              <w:tabs>
                <w:tab w:val="left" w:pos="3456"/>
              </w:tabs>
              <w:rPr>
                <w:rFonts w:ascii="Montserrat Light" w:hAnsi="Montserrat Light"/>
                <w:b/>
                <w:bCs/>
                <w:lang w:val="en-US"/>
              </w:rPr>
            </w:pPr>
            <w:r w:rsidRPr="00B14475">
              <w:rPr>
                <w:rFonts w:ascii="Montserrat Light" w:hAnsi="Montserrat Light"/>
                <w:b/>
                <w:bCs/>
                <w:lang w:val="en-US"/>
              </w:rPr>
              <w:t xml:space="preserve">2. </w:t>
            </w:r>
            <w:proofErr w:type="spellStart"/>
            <w:r w:rsidRPr="00B14475">
              <w:rPr>
                <w:rFonts w:ascii="Montserrat Light" w:hAnsi="Montserrat Light"/>
                <w:b/>
                <w:bCs/>
                <w:lang w:val="en-US"/>
              </w:rPr>
              <w:t>Transmitere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proiect</w:t>
            </w:r>
            <w:proofErr w:type="spellEnd"/>
            <w:r w:rsidRPr="00B14475">
              <w:rPr>
                <w:rFonts w:ascii="Montserrat Light" w:hAnsi="Montserrat Light"/>
                <w:b/>
                <w:bCs/>
                <w:lang w:val="en-US"/>
              </w:rPr>
              <w:t xml:space="preserve"> pentru </w:t>
            </w:r>
            <w:proofErr w:type="spellStart"/>
            <w:r w:rsidRPr="00B14475">
              <w:rPr>
                <w:rFonts w:ascii="Montserrat Light" w:hAnsi="Montserrat Light"/>
                <w:b/>
                <w:bCs/>
                <w:lang w:val="en-US"/>
              </w:rPr>
              <w:t>acordarea</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avizului</w:t>
            </w:r>
            <w:proofErr w:type="spellEnd"/>
            <w:r w:rsidRPr="00B14475">
              <w:rPr>
                <w:rFonts w:ascii="Montserrat Light" w:hAnsi="Montserrat Light"/>
                <w:b/>
                <w:bCs/>
                <w:lang w:val="en-US"/>
              </w:rPr>
              <w:t xml:space="preserve"> de </w:t>
            </w:r>
            <w:proofErr w:type="spellStart"/>
            <w:r w:rsidRPr="00B14475">
              <w:rPr>
                <w:rFonts w:ascii="Montserrat Light" w:hAnsi="Montserrat Light"/>
                <w:b/>
                <w:bCs/>
                <w:lang w:val="en-US"/>
              </w:rPr>
              <w:t>legalitate</w:t>
            </w:r>
            <w:proofErr w:type="spellEnd"/>
            <w:r w:rsidRPr="00B14475">
              <w:rPr>
                <w:rFonts w:ascii="Montserrat Light" w:hAnsi="Montserrat Light"/>
                <w:b/>
                <w:bCs/>
                <w:lang w:val="en-US"/>
              </w:rPr>
              <w:t xml:space="preserve"> de </w:t>
            </w:r>
            <w:proofErr w:type="spellStart"/>
            <w:r w:rsidRPr="00B14475">
              <w:rPr>
                <w:rFonts w:ascii="Montserrat Light" w:hAnsi="Montserrat Light"/>
                <w:b/>
                <w:bCs/>
                <w:lang w:val="en-US"/>
              </w:rPr>
              <w:t>către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consilierul</w:t>
            </w:r>
            <w:proofErr w:type="spellEnd"/>
            <w:r w:rsidRPr="00B14475">
              <w:rPr>
                <w:rFonts w:ascii="Montserrat Light" w:hAnsi="Montserrat Light"/>
                <w:b/>
                <w:bCs/>
                <w:lang w:val="en-US"/>
              </w:rPr>
              <w:t xml:space="preserve"> juridic din </w:t>
            </w:r>
            <w:proofErr w:type="spellStart"/>
            <w:r w:rsidRPr="00B14475">
              <w:rPr>
                <w:rFonts w:ascii="Montserrat Light" w:hAnsi="Montserrat Light"/>
                <w:b/>
                <w:bCs/>
                <w:lang w:val="en-US"/>
              </w:rPr>
              <w:t>cadrul</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Direcției</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Juridice</w:t>
            </w:r>
            <w:proofErr w:type="spellEnd"/>
          </w:p>
        </w:tc>
      </w:tr>
      <w:tr w:rsidR="00BF771B" w:rsidRPr="00B14475"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Numele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și</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prenumele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consilierului</w:t>
            </w:r>
            <w:proofErr w:type="spellEnd"/>
            <w:r w:rsidRPr="00B14475">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Semnătura</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persoanei</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competente</w:t>
            </w:r>
            <w:proofErr w:type="spellEnd"/>
            <w:r w:rsidRPr="00B14475">
              <w:rPr>
                <w:rFonts w:ascii="Montserrat Light" w:hAnsi="Montserrat Light"/>
                <w:lang w:val="en-US"/>
              </w:rPr>
              <w:t xml:space="preserve"> pentru </w:t>
            </w:r>
            <w:proofErr w:type="spellStart"/>
            <w:r w:rsidRPr="00B14475">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B14475" w:rsidRDefault="00625B39" w:rsidP="005979FD">
            <w:pPr>
              <w:tabs>
                <w:tab w:val="left" w:pos="3456"/>
              </w:tabs>
              <w:jc w:val="center"/>
              <w:rPr>
                <w:rFonts w:ascii="Montserrat Light" w:hAnsi="Montserrat Light"/>
                <w:lang w:val="pt-PT"/>
              </w:rPr>
            </w:pPr>
            <w:r w:rsidRPr="00B14475">
              <w:rPr>
                <w:rFonts w:ascii="Montserrat Light" w:hAnsi="Montserrat Light"/>
                <w:lang w:val="pt-PT"/>
              </w:rPr>
              <w:t>Aviz acordat/</w:t>
            </w:r>
          </w:p>
          <w:p w14:paraId="154F3D2C" w14:textId="77777777" w:rsidR="00625B39" w:rsidRPr="00B14475" w:rsidRDefault="00625B39" w:rsidP="005979FD">
            <w:pPr>
              <w:tabs>
                <w:tab w:val="left" w:pos="3456"/>
              </w:tabs>
              <w:jc w:val="center"/>
              <w:rPr>
                <w:rFonts w:ascii="Montserrat Light" w:hAnsi="Montserrat Light"/>
                <w:lang w:val="pt-PT"/>
              </w:rPr>
            </w:pPr>
            <w:r w:rsidRPr="00B14475">
              <w:rPr>
                <w:rFonts w:ascii="Montserrat Light" w:hAnsi="Montserrat Light"/>
                <w:lang w:val="pt-PT"/>
              </w:rPr>
              <w:t>Refuz aviz/</w:t>
            </w:r>
          </w:p>
          <w:p w14:paraId="1BEA80AD" w14:textId="401F05CD" w:rsidR="00625B39" w:rsidRPr="00B14475" w:rsidRDefault="00625B39" w:rsidP="005979FD">
            <w:pPr>
              <w:tabs>
                <w:tab w:val="left" w:pos="3456"/>
              </w:tabs>
              <w:jc w:val="center"/>
              <w:rPr>
                <w:rFonts w:ascii="Montserrat Light" w:hAnsi="Montserrat Light"/>
                <w:lang w:val="pt-PT"/>
              </w:rPr>
            </w:pPr>
            <w:r w:rsidRPr="00B14475">
              <w:rPr>
                <w:rFonts w:ascii="Montserrat Light" w:hAnsi="Montserrat Light"/>
                <w:lang w:val="pt-PT"/>
              </w:rPr>
              <w:t>semnătură</w:t>
            </w:r>
          </w:p>
        </w:tc>
      </w:tr>
      <w:tr w:rsidR="00BF771B" w:rsidRPr="00B14475"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59C784C0" w:rsidR="00625B39" w:rsidRPr="00B14475" w:rsidRDefault="00DC6343" w:rsidP="005979FD">
            <w:pPr>
              <w:tabs>
                <w:tab w:val="left" w:pos="3456"/>
              </w:tabs>
              <w:jc w:val="center"/>
              <w:rPr>
                <w:rFonts w:ascii="Montserrat Light" w:hAnsi="Montserrat Light"/>
                <w:lang w:val="pt-PT"/>
              </w:rPr>
            </w:pPr>
            <w:r>
              <w:rPr>
                <w:rFonts w:ascii="Montserrat Light" w:hAnsi="Montserrat Light"/>
                <w:lang w:val="pt-PT"/>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B14475"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2A17B814" w:rsidR="00625B39" w:rsidRPr="00B14475" w:rsidRDefault="00DC6343"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B14475"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B14475" w:rsidRDefault="00625B39" w:rsidP="005979FD">
            <w:pPr>
              <w:tabs>
                <w:tab w:val="left" w:pos="3456"/>
              </w:tabs>
              <w:rPr>
                <w:rFonts w:ascii="Montserrat Light" w:hAnsi="Montserrat Light"/>
                <w:lang w:val="pt-PT"/>
              </w:rPr>
            </w:pPr>
          </w:p>
        </w:tc>
      </w:tr>
      <w:tr w:rsidR="00BF771B" w:rsidRPr="00B14475"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B14475" w:rsidRDefault="00625B39" w:rsidP="005979FD">
            <w:pPr>
              <w:tabs>
                <w:tab w:val="left" w:pos="3456"/>
              </w:tabs>
              <w:rPr>
                <w:rFonts w:ascii="Montserrat Light" w:hAnsi="Montserrat Light"/>
                <w:b/>
                <w:bCs/>
                <w:lang w:val="en-US"/>
              </w:rPr>
            </w:pPr>
            <w:r w:rsidRPr="00B14475">
              <w:rPr>
                <w:rFonts w:ascii="Montserrat Light" w:hAnsi="Montserrat Light"/>
                <w:b/>
                <w:bCs/>
                <w:lang w:val="en-US"/>
              </w:rPr>
              <w:t xml:space="preserve">3. </w:t>
            </w:r>
            <w:proofErr w:type="spellStart"/>
            <w:r w:rsidRPr="00B14475">
              <w:rPr>
                <w:rFonts w:ascii="Montserrat Light" w:hAnsi="Montserrat Light"/>
                <w:b/>
                <w:bCs/>
                <w:lang w:val="en-US"/>
              </w:rPr>
              <w:t>Transmitere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proiect</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în</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vederea</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avizării</w:t>
            </w:r>
            <w:proofErr w:type="spellEnd"/>
            <w:r w:rsidRPr="00B14475">
              <w:rPr>
                <w:rFonts w:ascii="Montserrat Light" w:hAnsi="Montserrat Light"/>
                <w:b/>
                <w:bCs/>
                <w:lang w:val="en-US"/>
              </w:rPr>
              <w:t xml:space="preserve"> pentru </w:t>
            </w:r>
            <w:proofErr w:type="spellStart"/>
            <w:r w:rsidRPr="00B14475">
              <w:rPr>
                <w:rFonts w:ascii="Montserrat Light" w:hAnsi="Montserrat Light"/>
                <w:b/>
                <w:bCs/>
                <w:lang w:val="en-US"/>
              </w:rPr>
              <w:t>legalitate</w:t>
            </w:r>
            <w:proofErr w:type="spellEnd"/>
            <w:r w:rsidRPr="00B14475">
              <w:rPr>
                <w:rFonts w:ascii="Montserrat Light" w:hAnsi="Montserrat Light"/>
                <w:b/>
                <w:bCs/>
                <w:lang w:val="en-US"/>
              </w:rPr>
              <w:t xml:space="preserve"> de </w:t>
            </w:r>
            <w:proofErr w:type="spellStart"/>
            <w:r w:rsidRPr="00B14475">
              <w:rPr>
                <w:rFonts w:ascii="Montserrat Light" w:hAnsi="Montserrat Light"/>
                <w:b/>
                <w:bCs/>
                <w:lang w:val="en-US"/>
              </w:rPr>
              <w:t>către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secretarul</w:t>
            </w:r>
            <w:proofErr w:type="spellEnd"/>
            <w:r w:rsidRPr="00B14475">
              <w:rPr>
                <w:rFonts w:ascii="Montserrat Light" w:hAnsi="Montserrat Light"/>
                <w:b/>
                <w:bCs/>
                <w:lang w:val="en-US"/>
              </w:rPr>
              <w:t xml:space="preserve"> general al </w:t>
            </w:r>
            <w:proofErr w:type="spellStart"/>
            <w:r w:rsidRPr="00B14475">
              <w:rPr>
                <w:rFonts w:ascii="Montserrat Light" w:hAnsi="Montserrat Light"/>
                <w:b/>
                <w:bCs/>
                <w:lang w:val="en-US"/>
              </w:rPr>
              <w:t>judeţului</w:t>
            </w:r>
            <w:proofErr w:type="spellEnd"/>
          </w:p>
        </w:tc>
      </w:tr>
      <w:tr w:rsidR="00BF771B" w:rsidRPr="00B14475"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Numele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și</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prenumele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secretarului</w:t>
            </w:r>
            <w:proofErr w:type="spellEnd"/>
            <w:r w:rsidRPr="00B14475">
              <w:rPr>
                <w:rFonts w:ascii="Montserrat Light" w:hAnsi="Montserrat Light"/>
                <w:lang w:val="en-US"/>
              </w:rPr>
              <w:t xml:space="preserve"> general al </w:t>
            </w:r>
            <w:proofErr w:type="spellStart"/>
            <w:r w:rsidRPr="00B14475">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B14475" w:rsidRDefault="00625B39" w:rsidP="005979FD">
            <w:pPr>
              <w:tabs>
                <w:tab w:val="left" w:pos="3456"/>
              </w:tabs>
              <w:jc w:val="center"/>
              <w:rPr>
                <w:rFonts w:ascii="Montserrat Light" w:hAnsi="Montserrat Light"/>
                <w:b/>
                <w:bCs/>
                <w:lang w:val="en-US"/>
              </w:rPr>
            </w:pPr>
            <w:proofErr w:type="spellStart"/>
            <w:r w:rsidRPr="00B14475">
              <w:rPr>
                <w:rFonts w:ascii="Montserrat Light" w:hAnsi="Montserrat Light"/>
                <w:bCs/>
                <w:lang w:val="en-US"/>
              </w:rPr>
              <w:t>Caracterul</w:t>
            </w:r>
            <w:proofErr w:type="spellEnd"/>
            <w:r w:rsidRPr="00B14475">
              <w:rPr>
                <w:rFonts w:ascii="Montserrat Light" w:hAnsi="Montserrat Light"/>
                <w:bCs/>
                <w:lang w:val="en-US"/>
              </w:rPr>
              <w:t xml:space="preserve"> </w:t>
            </w:r>
            <w:proofErr w:type="spellStart"/>
            <w:r w:rsidRPr="00B14475">
              <w:rPr>
                <w:rFonts w:ascii="Montserrat Light" w:hAnsi="Montserrat Light"/>
                <w:bCs/>
                <w:lang w:val="en-US"/>
              </w:rPr>
              <w:t>normativ</w:t>
            </w:r>
            <w:proofErr w:type="spellEnd"/>
            <w:r w:rsidRPr="00B14475">
              <w:rPr>
                <w:rFonts w:ascii="Montserrat Light" w:hAnsi="Montserrat Light"/>
                <w:bCs/>
                <w:lang w:val="en-US"/>
              </w:rPr>
              <w:t xml:space="preserve"> </w:t>
            </w:r>
            <w:proofErr w:type="spellStart"/>
            <w:r w:rsidRPr="00B14475">
              <w:rPr>
                <w:rFonts w:ascii="Montserrat Light" w:hAnsi="Montserrat Light"/>
                <w:bCs/>
                <w:lang w:val="en-US"/>
              </w:rPr>
              <w:t>sau</w:t>
            </w:r>
            <w:proofErr w:type="spellEnd"/>
            <w:r w:rsidRPr="00B14475">
              <w:rPr>
                <w:rFonts w:ascii="Montserrat Light" w:hAnsi="Montserrat Light"/>
                <w:bCs/>
                <w:lang w:val="en-US"/>
              </w:rPr>
              <w:t xml:space="preserve"> individual al </w:t>
            </w:r>
            <w:proofErr w:type="spellStart"/>
            <w:r w:rsidRPr="00B14475">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Avizul</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acordat</w:t>
            </w:r>
            <w:proofErr w:type="spellEnd"/>
            <w:r w:rsidRPr="00B14475">
              <w:rPr>
                <w:rFonts w:ascii="Montserrat Light" w:hAnsi="Montserrat Light"/>
                <w:lang w:val="en-US"/>
              </w:rPr>
              <w:t>/</w:t>
            </w:r>
          </w:p>
          <w:p w14:paraId="0CDF0365"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Refuz</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aviz</w:t>
            </w:r>
            <w:proofErr w:type="spellEnd"/>
            <w:r w:rsidRPr="00B14475">
              <w:rPr>
                <w:rFonts w:ascii="Montserrat Light" w:hAnsi="Montserrat Light"/>
                <w:lang w:val="en-US"/>
              </w:rPr>
              <w:t>/</w:t>
            </w:r>
          </w:p>
          <w:p w14:paraId="6291FDF3" w14:textId="77777777" w:rsidR="00625B39" w:rsidRPr="00B14475" w:rsidRDefault="00625B39" w:rsidP="005979FD">
            <w:pPr>
              <w:tabs>
                <w:tab w:val="left" w:pos="3456"/>
              </w:tabs>
              <w:jc w:val="center"/>
              <w:rPr>
                <w:rFonts w:ascii="Montserrat Light" w:hAnsi="Montserrat Light"/>
                <w:b/>
                <w:bCs/>
                <w:lang w:val="en-US"/>
              </w:rPr>
            </w:pPr>
            <w:proofErr w:type="spellStart"/>
            <w:r w:rsidRPr="00B14475">
              <w:rPr>
                <w:rFonts w:ascii="Montserrat Light" w:hAnsi="Montserrat Light"/>
                <w:lang w:val="en-US"/>
              </w:rPr>
              <w:t>semnătură</w:t>
            </w:r>
            <w:proofErr w:type="spellEnd"/>
          </w:p>
        </w:tc>
      </w:tr>
      <w:tr w:rsidR="00BF771B" w:rsidRPr="00B14475"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B14475" w:rsidRDefault="00625B39" w:rsidP="005979FD">
            <w:pPr>
              <w:tabs>
                <w:tab w:val="left" w:pos="3456"/>
              </w:tabs>
              <w:jc w:val="center"/>
              <w:rPr>
                <w:rFonts w:ascii="Montserrat Light" w:hAnsi="Montserrat Light"/>
                <w:lang w:val="en-US"/>
              </w:rPr>
            </w:pPr>
            <w:r w:rsidRPr="00B14475">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0B75666E" w:rsidR="00625B39" w:rsidRPr="00B14475" w:rsidRDefault="00DC6343"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Aviz</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acordat</w:t>
            </w:r>
            <w:proofErr w:type="spellEnd"/>
          </w:p>
        </w:tc>
      </w:tr>
      <w:tr w:rsidR="00BF771B" w:rsidRPr="00B14475"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B14475" w:rsidRDefault="00625B39" w:rsidP="005979FD">
            <w:pPr>
              <w:tabs>
                <w:tab w:val="left" w:pos="3456"/>
              </w:tabs>
              <w:rPr>
                <w:rFonts w:ascii="Montserrat Light" w:hAnsi="Montserrat Light"/>
                <w:b/>
                <w:bCs/>
                <w:lang w:val="en-US"/>
              </w:rPr>
            </w:pPr>
          </w:p>
        </w:tc>
      </w:tr>
      <w:tr w:rsidR="00BF771B" w:rsidRPr="00B14475"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B14475" w:rsidRDefault="00625B39" w:rsidP="005979FD">
            <w:pPr>
              <w:tabs>
                <w:tab w:val="left" w:pos="3456"/>
              </w:tabs>
              <w:rPr>
                <w:rFonts w:ascii="Montserrat Light" w:hAnsi="Montserrat Light"/>
                <w:b/>
                <w:bCs/>
                <w:lang w:val="en-US"/>
              </w:rPr>
            </w:pPr>
            <w:r w:rsidRPr="00B14475">
              <w:rPr>
                <w:rFonts w:ascii="Montserrat Light" w:hAnsi="Montserrat Light"/>
                <w:b/>
                <w:bCs/>
                <w:lang w:val="en-US"/>
              </w:rPr>
              <w:t xml:space="preserve">4. </w:t>
            </w:r>
            <w:proofErr w:type="spellStart"/>
            <w:r w:rsidRPr="00B14475">
              <w:rPr>
                <w:rFonts w:ascii="Montserrat Light" w:hAnsi="Montserrat Light"/>
                <w:b/>
                <w:bCs/>
                <w:lang w:val="en-US"/>
              </w:rPr>
              <w:t>Transmitere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proiect</w:t>
            </w:r>
            <w:proofErr w:type="spellEnd"/>
            <w:r w:rsidRPr="00B14475">
              <w:rPr>
                <w:rFonts w:ascii="Montserrat Light" w:hAnsi="Montserrat Light"/>
                <w:b/>
                <w:bCs/>
                <w:lang w:val="en-US"/>
              </w:rPr>
              <w:t xml:space="preserve"> pentru </w:t>
            </w:r>
            <w:proofErr w:type="spellStart"/>
            <w:r w:rsidRPr="00B14475">
              <w:rPr>
                <w:rFonts w:ascii="Montserrat Light" w:hAnsi="Montserrat Light"/>
                <w:b/>
                <w:bCs/>
                <w:lang w:val="en-US"/>
              </w:rPr>
              <w:t>adoptarea</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avizului</w:t>
            </w:r>
            <w:proofErr w:type="spellEnd"/>
            <w:r w:rsidRPr="00B14475">
              <w:rPr>
                <w:rFonts w:ascii="Montserrat Light" w:hAnsi="Montserrat Light"/>
                <w:b/>
                <w:bCs/>
                <w:lang w:val="en-US"/>
              </w:rPr>
              <w:t>/</w:t>
            </w:r>
            <w:proofErr w:type="spellStart"/>
            <w:r w:rsidRPr="00B14475">
              <w:rPr>
                <w:rFonts w:ascii="Montserrat Light" w:hAnsi="Montserrat Light"/>
                <w:b/>
                <w:bCs/>
                <w:lang w:val="en-US"/>
              </w:rPr>
              <w:t>avizelor</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comisiei</w:t>
            </w:r>
            <w:proofErr w:type="spellEnd"/>
            <w:r w:rsidRPr="00B14475">
              <w:rPr>
                <w:rFonts w:ascii="Montserrat Light" w:hAnsi="Montserrat Light"/>
                <w:b/>
                <w:bCs/>
                <w:lang w:val="en-US"/>
              </w:rPr>
              <w:t>/</w:t>
            </w:r>
            <w:proofErr w:type="spellStart"/>
            <w:r w:rsidRPr="00B14475">
              <w:rPr>
                <w:rFonts w:ascii="Montserrat Light" w:hAnsi="Montserrat Light"/>
                <w:b/>
                <w:bCs/>
                <w:lang w:val="en-US"/>
              </w:rPr>
              <w:t>comisiilor</w:t>
            </w:r>
            <w:proofErr w:type="spellEnd"/>
            <w:r w:rsidRPr="00B14475">
              <w:rPr>
                <w:rFonts w:ascii="Montserrat Light" w:hAnsi="Montserrat Light"/>
                <w:b/>
                <w:bCs/>
                <w:lang w:val="en-US"/>
              </w:rPr>
              <w:t xml:space="preserve"> de </w:t>
            </w:r>
            <w:proofErr w:type="spellStart"/>
            <w:r w:rsidRPr="00B14475">
              <w:rPr>
                <w:rFonts w:ascii="Montserrat Light" w:hAnsi="Montserrat Light"/>
                <w:b/>
                <w:bCs/>
                <w:lang w:val="en-US"/>
              </w:rPr>
              <w:t>specialitate</w:t>
            </w:r>
            <w:proofErr w:type="spellEnd"/>
            <w:r w:rsidRPr="00B14475">
              <w:rPr>
                <w:rFonts w:ascii="Montserrat Light" w:hAnsi="Montserrat Light"/>
                <w:b/>
                <w:bCs/>
                <w:lang w:val="en-US"/>
              </w:rPr>
              <w:t xml:space="preserve"> </w:t>
            </w:r>
            <w:proofErr w:type="spellStart"/>
            <w:r w:rsidRPr="00B14475">
              <w:rPr>
                <w:rFonts w:ascii="Montserrat Light" w:hAnsi="Montserrat Light"/>
                <w:b/>
                <w:bCs/>
                <w:lang w:val="en-US"/>
              </w:rPr>
              <w:t>nominalizate</w:t>
            </w:r>
            <w:proofErr w:type="spellEnd"/>
          </w:p>
        </w:tc>
      </w:tr>
      <w:tr w:rsidR="00BF771B" w:rsidRPr="00B14475"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Comisia</w:t>
            </w:r>
            <w:proofErr w:type="spellEnd"/>
            <w:r w:rsidRPr="00B14475">
              <w:rPr>
                <w:rFonts w:ascii="Montserrat Light" w:hAnsi="Montserrat Light"/>
                <w:lang w:val="en-US"/>
              </w:rPr>
              <w:t xml:space="preserve"> de </w:t>
            </w:r>
            <w:proofErr w:type="spellStart"/>
            <w:r w:rsidRPr="00B14475">
              <w:rPr>
                <w:rFonts w:ascii="Montserrat Light" w:hAnsi="Montserrat Light"/>
                <w:lang w:val="en-US"/>
              </w:rPr>
              <w:t>specialitate</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nominalizată</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B14475" w:rsidRDefault="00625B39" w:rsidP="005979FD">
            <w:pPr>
              <w:tabs>
                <w:tab w:val="left" w:pos="3456"/>
              </w:tabs>
              <w:jc w:val="center"/>
              <w:rPr>
                <w:rFonts w:ascii="Montserrat Light" w:hAnsi="Montserrat Light"/>
                <w:lang w:val="pt-PT"/>
              </w:rPr>
            </w:pPr>
            <w:r w:rsidRPr="00B14475">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Semnătura</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persoanelor</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competente</w:t>
            </w:r>
            <w:proofErr w:type="spellEnd"/>
            <w:r w:rsidRPr="00B14475">
              <w:rPr>
                <w:rFonts w:ascii="Montserrat Light" w:hAnsi="Montserrat Light"/>
                <w:lang w:val="en-US"/>
              </w:rPr>
              <w:t xml:space="preserve"> pentru </w:t>
            </w:r>
            <w:proofErr w:type="spellStart"/>
            <w:r w:rsidRPr="00B14475">
              <w:rPr>
                <w:rFonts w:ascii="Montserrat Light" w:hAnsi="Montserrat Light"/>
                <w:lang w:val="en-US"/>
              </w:rPr>
              <w:t>nominalizare</w:t>
            </w:r>
            <w:proofErr w:type="spellEnd"/>
            <w:r w:rsidRPr="00B14475">
              <w:rPr>
                <w:rFonts w:ascii="Montserrat Light" w:hAnsi="Montserrat Light"/>
                <w:lang w:val="en-US"/>
              </w:rPr>
              <w:t>/</w:t>
            </w:r>
          </w:p>
          <w:p w14:paraId="01541633"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stabilire</w:t>
            </w:r>
            <w:proofErr w:type="spellEnd"/>
            <w:r w:rsidRPr="00B14475">
              <w:rPr>
                <w:rFonts w:ascii="Montserrat Light" w:hAnsi="Montserrat Light"/>
                <w:lang w:val="en-US"/>
              </w:rPr>
              <w:t xml:space="preserve"> date de </w:t>
            </w:r>
            <w:proofErr w:type="spellStart"/>
            <w:r w:rsidRPr="00B14475">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Avizul</w:t>
            </w:r>
            <w:proofErr w:type="spellEnd"/>
            <w:r w:rsidRPr="00B14475">
              <w:rPr>
                <w:rFonts w:ascii="Montserrat Light" w:hAnsi="Montserrat Light"/>
                <w:lang w:val="en-US"/>
              </w:rPr>
              <w:t xml:space="preserve"> </w:t>
            </w:r>
            <w:proofErr w:type="spellStart"/>
            <w:r w:rsidRPr="00B14475">
              <w:rPr>
                <w:rFonts w:ascii="Montserrat Light" w:hAnsi="Montserrat Light"/>
                <w:lang w:val="en-US"/>
              </w:rPr>
              <w:t>adoptat</w:t>
            </w:r>
            <w:proofErr w:type="spellEnd"/>
            <w:r w:rsidRPr="00B14475">
              <w:rPr>
                <w:rFonts w:ascii="Montserrat Light" w:hAnsi="Montserrat Light"/>
                <w:lang w:val="en-US"/>
              </w:rPr>
              <w:t>/</w:t>
            </w:r>
          </w:p>
          <w:p w14:paraId="03CD9402" w14:textId="116C6839" w:rsidR="00625B39" w:rsidRPr="00B14475" w:rsidRDefault="00625B39" w:rsidP="005979FD">
            <w:pPr>
              <w:tabs>
                <w:tab w:val="left" w:pos="3456"/>
              </w:tabs>
              <w:jc w:val="center"/>
              <w:rPr>
                <w:rFonts w:ascii="Montserrat Light" w:hAnsi="Montserrat Light"/>
                <w:lang w:val="en-US"/>
              </w:rPr>
            </w:pPr>
            <w:proofErr w:type="spellStart"/>
            <w:r w:rsidRPr="00B14475">
              <w:rPr>
                <w:rFonts w:ascii="Montserrat Light" w:hAnsi="Montserrat Light"/>
                <w:lang w:val="en-US"/>
              </w:rPr>
              <w:t>Aviz</w:t>
            </w:r>
            <w:proofErr w:type="spellEnd"/>
            <w:r w:rsidRPr="00B14475">
              <w:rPr>
                <w:rFonts w:ascii="Montserrat Light" w:hAnsi="Montserrat Light"/>
                <w:lang w:val="en-US"/>
              </w:rPr>
              <w:t xml:space="preserve"> implicit </w:t>
            </w:r>
            <w:proofErr w:type="spellStart"/>
            <w:r w:rsidRPr="00B14475">
              <w:rPr>
                <w:rFonts w:ascii="Montserrat Light" w:hAnsi="Montserrat Light"/>
                <w:lang w:val="en-US"/>
              </w:rPr>
              <w:t>favorabil</w:t>
            </w:r>
            <w:proofErr w:type="spellEnd"/>
          </w:p>
        </w:tc>
      </w:tr>
      <w:tr w:rsidR="00BF771B" w:rsidRPr="00B14475"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31E737E5" w:rsidR="00625B39" w:rsidRPr="00B14475" w:rsidRDefault="00DC6343"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B14475"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B14475"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B14475" w:rsidRDefault="00625B39" w:rsidP="005979FD">
            <w:pPr>
              <w:tabs>
                <w:tab w:val="left" w:pos="3456"/>
              </w:tabs>
              <w:jc w:val="center"/>
              <w:rPr>
                <w:rFonts w:ascii="Montserrat Light" w:hAnsi="Montserrat Light"/>
                <w:lang w:val="en-US"/>
              </w:rPr>
            </w:pPr>
          </w:p>
        </w:tc>
      </w:tr>
      <w:tr w:rsidR="00BF771B" w:rsidRPr="00B14475"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B14475"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B14475"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B14475"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B14475" w:rsidRDefault="009E3B3C" w:rsidP="005979FD">
            <w:pPr>
              <w:tabs>
                <w:tab w:val="left" w:pos="3456"/>
              </w:tabs>
              <w:jc w:val="center"/>
              <w:rPr>
                <w:rFonts w:ascii="Montserrat Light" w:hAnsi="Montserrat Light"/>
                <w:lang w:val="en-US"/>
              </w:rPr>
            </w:pPr>
          </w:p>
        </w:tc>
      </w:tr>
    </w:tbl>
    <w:p w14:paraId="45113CFF" w14:textId="77777777" w:rsidR="00016550" w:rsidRPr="00B14475" w:rsidRDefault="00016550" w:rsidP="005979FD">
      <w:pPr>
        <w:tabs>
          <w:tab w:val="left" w:pos="3456"/>
        </w:tabs>
        <w:rPr>
          <w:rFonts w:ascii="Montserrat Light" w:hAnsi="Montserrat Light"/>
        </w:rPr>
      </w:pPr>
    </w:p>
    <w:sectPr w:rsidR="00016550" w:rsidRPr="00B14475">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54C9" w14:textId="77777777" w:rsidR="008F488F" w:rsidRDefault="008F488F">
      <w:pPr>
        <w:spacing w:line="240" w:lineRule="auto"/>
      </w:pPr>
      <w:r>
        <w:separator/>
      </w:r>
    </w:p>
  </w:endnote>
  <w:endnote w:type="continuationSeparator" w:id="0">
    <w:p w14:paraId="0B06DDFD" w14:textId="77777777" w:rsidR="008F488F" w:rsidRDefault="008F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C3C" w14:textId="77777777" w:rsidR="008F488F" w:rsidRDefault="008F488F">
      <w:pPr>
        <w:spacing w:line="240" w:lineRule="auto"/>
      </w:pPr>
      <w:r>
        <w:separator/>
      </w:r>
    </w:p>
  </w:footnote>
  <w:footnote w:type="continuationSeparator" w:id="0">
    <w:p w14:paraId="37078C51" w14:textId="77777777" w:rsidR="008F488F" w:rsidRDefault="008F4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7"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376BD"/>
    <w:multiLevelType w:val="hybridMultilevel"/>
    <w:tmpl w:val="ECB0A8AE"/>
    <w:lvl w:ilvl="0" w:tplc="04090001">
      <w:start w:val="1"/>
      <w:numFmt w:val="bullet"/>
      <w:lvlText w:val=""/>
      <w:lvlJc w:val="left"/>
      <w:pPr>
        <w:ind w:left="1287" w:hanging="360"/>
      </w:pPr>
      <w:rPr>
        <w:rFonts w:ascii="Symbol" w:hAnsi="Symbol" w:hint="default"/>
      </w:rPr>
    </w:lvl>
    <w:lvl w:ilvl="1" w:tplc="B672C3AC">
      <w:numFmt w:val="bullet"/>
      <w:lvlText w:val="-"/>
      <w:lvlJc w:val="left"/>
      <w:pPr>
        <w:ind w:left="2007" w:hanging="360"/>
      </w:pPr>
      <w:rPr>
        <w:rFonts w:ascii="Verdana" w:eastAsia="Times New Roman" w:hAnsi="Verdana"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6A9F2DEF"/>
    <w:multiLevelType w:val="hybridMultilevel"/>
    <w:tmpl w:val="E30E0F76"/>
    <w:lvl w:ilvl="0" w:tplc="F30EED6E">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25986"/>
    <w:multiLevelType w:val="hybridMultilevel"/>
    <w:tmpl w:val="297CE344"/>
    <w:lvl w:ilvl="0" w:tplc="1902CF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17"/>
  </w:num>
  <w:num w:numId="3" w16cid:durableId="662701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5"/>
  </w:num>
  <w:num w:numId="5" w16cid:durableId="1934240630">
    <w:abstractNumId w:val="13"/>
  </w:num>
  <w:num w:numId="6" w16cid:durableId="790712782">
    <w:abstractNumId w:val="18"/>
  </w:num>
  <w:num w:numId="7" w16cid:durableId="2066562444">
    <w:abstractNumId w:val="23"/>
  </w:num>
  <w:num w:numId="8" w16cid:durableId="1986352099">
    <w:abstractNumId w:val="24"/>
  </w:num>
  <w:num w:numId="9" w16cid:durableId="2003315485">
    <w:abstractNumId w:val="8"/>
  </w:num>
  <w:num w:numId="10" w16cid:durableId="1844542945">
    <w:abstractNumId w:val="4"/>
  </w:num>
  <w:num w:numId="11" w16cid:durableId="2118523724">
    <w:abstractNumId w:val="5"/>
  </w:num>
  <w:num w:numId="12" w16cid:durableId="1730494532">
    <w:abstractNumId w:val="7"/>
  </w:num>
  <w:num w:numId="13" w16cid:durableId="485560102">
    <w:abstractNumId w:val="3"/>
  </w:num>
  <w:num w:numId="14" w16cid:durableId="1128356948">
    <w:abstractNumId w:val="6"/>
  </w:num>
  <w:num w:numId="15" w16cid:durableId="899360374">
    <w:abstractNumId w:val="11"/>
  </w:num>
  <w:num w:numId="16" w16cid:durableId="634262110">
    <w:abstractNumId w:val="14"/>
  </w:num>
  <w:num w:numId="17" w16cid:durableId="328142862">
    <w:abstractNumId w:val="9"/>
  </w:num>
  <w:num w:numId="18" w16cid:durableId="811412637">
    <w:abstractNumId w:val="16"/>
  </w:num>
  <w:num w:numId="19" w16cid:durableId="1426344418">
    <w:abstractNumId w:val="10"/>
  </w:num>
  <w:num w:numId="20" w16cid:durableId="175536772">
    <w:abstractNumId w:val="21"/>
  </w:num>
  <w:num w:numId="21" w16cid:durableId="136997222">
    <w:abstractNumId w:val="12"/>
  </w:num>
  <w:num w:numId="22" w16cid:durableId="807095116">
    <w:abstractNumId w:val="19"/>
  </w:num>
  <w:num w:numId="23" w16cid:durableId="1455833553">
    <w:abstractNumId w:val="26"/>
  </w:num>
  <w:num w:numId="24" w16cid:durableId="1396004315">
    <w:abstractNumId w:val="25"/>
  </w:num>
  <w:num w:numId="25" w16cid:durableId="203437539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02AD"/>
    <w:rsid w:val="00022F43"/>
    <w:rsid w:val="00023043"/>
    <w:rsid w:val="00026FB5"/>
    <w:rsid w:val="0002707D"/>
    <w:rsid w:val="00027C4B"/>
    <w:rsid w:val="00032578"/>
    <w:rsid w:val="000357B3"/>
    <w:rsid w:val="00042DD1"/>
    <w:rsid w:val="000465AD"/>
    <w:rsid w:val="000524EE"/>
    <w:rsid w:val="00052587"/>
    <w:rsid w:val="00054465"/>
    <w:rsid w:val="00055F25"/>
    <w:rsid w:val="00062AA6"/>
    <w:rsid w:val="000647E7"/>
    <w:rsid w:val="00066E80"/>
    <w:rsid w:val="0007168D"/>
    <w:rsid w:val="00071ADD"/>
    <w:rsid w:val="00072B7B"/>
    <w:rsid w:val="00076E96"/>
    <w:rsid w:val="000779B6"/>
    <w:rsid w:val="000812B7"/>
    <w:rsid w:val="00085180"/>
    <w:rsid w:val="00086DB4"/>
    <w:rsid w:val="00090001"/>
    <w:rsid w:val="00091778"/>
    <w:rsid w:val="00096E91"/>
    <w:rsid w:val="000A176C"/>
    <w:rsid w:val="000A226A"/>
    <w:rsid w:val="000A3A67"/>
    <w:rsid w:val="000A54B3"/>
    <w:rsid w:val="000B13F4"/>
    <w:rsid w:val="000B6550"/>
    <w:rsid w:val="000C2AB8"/>
    <w:rsid w:val="000C387C"/>
    <w:rsid w:val="000C63B8"/>
    <w:rsid w:val="000C6683"/>
    <w:rsid w:val="000E2438"/>
    <w:rsid w:val="000E5774"/>
    <w:rsid w:val="000E5A88"/>
    <w:rsid w:val="000E7177"/>
    <w:rsid w:val="000F4260"/>
    <w:rsid w:val="000F7D07"/>
    <w:rsid w:val="001019B5"/>
    <w:rsid w:val="001029FB"/>
    <w:rsid w:val="00103D11"/>
    <w:rsid w:val="00105AFE"/>
    <w:rsid w:val="00106CD3"/>
    <w:rsid w:val="00112CE3"/>
    <w:rsid w:val="00127CEF"/>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3BB"/>
    <w:rsid w:val="00182990"/>
    <w:rsid w:val="00182C8B"/>
    <w:rsid w:val="0018365E"/>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9CB"/>
    <w:rsid w:val="00247643"/>
    <w:rsid w:val="00250915"/>
    <w:rsid w:val="00256EE5"/>
    <w:rsid w:val="00260BA3"/>
    <w:rsid w:val="00262054"/>
    <w:rsid w:val="00262AB5"/>
    <w:rsid w:val="002664ED"/>
    <w:rsid w:val="00273515"/>
    <w:rsid w:val="0027419B"/>
    <w:rsid w:val="00281DB6"/>
    <w:rsid w:val="002825BF"/>
    <w:rsid w:val="00283562"/>
    <w:rsid w:val="00286E1B"/>
    <w:rsid w:val="00291B56"/>
    <w:rsid w:val="0029569E"/>
    <w:rsid w:val="0029671B"/>
    <w:rsid w:val="002A2272"/>
    <w:rsid w:val="002A6D80"/>
    <w:rsid w:val="002B0485"/>
    <w:rsid w:val="002B7AAD"/>
    <w:rsid w:val="002C0B28"/>
    <w:rsid w:val="002C14DA"/>
    <w:rsid w:val="002C4D4B"/>
    <w:rsid w:val="002D1CDA"/>
    <w:rsid w:val="002D24ED"/>
    <w:rsid w:val="002D67DD"/>
    <w:rsid w:val="002E0AE4"/>
    <w:rsid w:val="002E47AB"/>
    <w:rsid w:val="002E5798"/>
    <w:rsid w:val="002F22FF"/>
    <w:rsid w:val="002F2814"/>
    <w:rsid w:val="002F3EAD"/>
    <w:rsid w:val="002F52F4"/>
    <w:rsid w:val="00301F63"/>
    <w:rsid w:val="00310266"/>
    <w:rsid w:val="003103E1"/>
    <w:rsid w:val="00315367"/>
    <w:rsid w:val="00321CF1"/>
    <w:rsid w:val="00322070"/>
    <w:rsid w:val="00324456"/>
    <w:rsid w:val="0033185C"/>
    <w:rsid w:val="00342BB8"/>
    <w:rsid w:val="0034457B"/>
    <w:rsid w:val="003455E2"/>
    <w:rsid w:val="00346A8E"/>
    <w:rsid w:val="0035201E"/>
    <w:rsid w:val="00353C1B"/>
    <w:rsid w:val="0036063A"/>
    <w:rsid w:val="003645C4"/>
    <w:rsid w:val="00365BB3"/>
    <w:rsid w:val="00372CBA"/>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7DF3"/>
    <w:rsid w:val="003E02A3"/>
    <w:rsid w:val="003E3E5C"/>
    <w:rsid w:val="003E53B9"/>
    <w:rsid w:val="003F542F"/>
    <w:rsid w:val="00400103"/>
    <w:rsid w:val="00403559"/>
    <w:rsid w:val="00425307"/>
    <w:rsid w:val="00425D24"/>
    <w:rsid w:val="00432C05"/>
    <w:rsid w:val="004330AB"/>
    <w:rsid w:val="00434F0B"/>
    <w:rsid w:val="00440547"/>
    <w:rsid w:val="00442962"/>
    <w:rsid w:val="00443B37"/>
    <w:rsid w:val="00447194"/>
    <w:rsid w:val="004476F2"/>
    <w:rsid w:val="00447F64"/>
    <w:rsid w:val="00455F18"/>
    <w:rsid w:val="00465853"/>
    <w:rsid w:val="00475924"/>
    <w:rsid w:val="00477158"/>
    <w:rsid w:val="00477BB2"/>
    <w:rsid w:val="00480A43"/>
    <w:rsid w:val="00481180"/>
    <w:rsid w:val="00481F6A"/>
    <w:rsid w:val="004834B1"/>
    <w:rsid w:val="00485D8E"/>
    <w:rsid w:val="004874A5"/>
    <w:rsid w:val="00487ECF"/>
    <w:rsid w:val="004950F5"/>
    <w:rsid w:val="00497817"/>
    <w:rsid w:val="004A0946"/>
    <w:rsid w:val="004A1A81"/>
    <w:rsid w:val="004A2A26"/>
    <w:rsid w:val="004A6166"/>
    <w:rsid w:val="004A6CD8"/>
    <w:rsid w:val="004A7453"/>
    <w:rsid w:val="004B01F9"/>
    <w:rsid w:val="004B1016"/>
    <w:rsid w:val="004B59C1"/>
    <w:rsid w:val="004C1103"/>
    <w:rsid w:val="004C1764"/>
    <w:rsid w:val="004C38A6"/>
    <w:rsid w:val="004C3ACD"/>
    <w:rsid w:val="004C3D4B"/>
    <w:rsid w:val="004C4698"/>
    <w:rsid w:val="004C5818"/>
    <w:rsid w:val="004C7F7C"/>
    <w:rsid w:val="004C7FA5"/>
    <w:rsid w:val="004D0157"/>
    <w:rsid w:val="004D363E"/>
    <w:rsid w:val="004D5C6C"/>
    <w:rsid w:val="004E02E5"/>
    <w:rsid w:val="004E0887"/>
    <w:rsid w:val="004F1BBA"/>
    <w:rsid w:val="004F477F"/>
    <w:rsid w:val="0050016C"/>
    <w:rsid w:val="00500BCB"/>
    <w:rsid w:val="00501240"/>
    <w:rsid w:val="00510975"/>
    <w:rsid w:val="0051399B"/>
    <w:rsid w:val="00520370"/>
    <w:rsid w:val="00521C8F"/>
    <w:rsid w:val="00522004"/>
    <w:rsid w:val="00524FCF"/>
    <w:rsid w:val="00525950"/>
    <w:rsid w:val="005303ED"/>
    <w:rsid w:val="005309DB"/>
    <w:rsid w:val="005313E9"/>
    <w:rsid w:val="00534029"/>
    <w:rsid w:val="00536719"/>
    <w:rsid w:val="005458EC"/>
    <w:rsid w:val="00551779"/>
    <w:rsid w:val="005578D9"/>
    <w:rsid w:val="00557C5E"/>
    <w:rsid w:val="00567391"/>
    <w:rsid w:val="00571C2C"/>
    <w:rsid w:val="00577784"/>
    <w:rsid w:val="00582D20"/>
    <w:rsid w:val="0058509C"/>
    <w:rsid w:val="005863A3"/>
    <w:rsid w:val="00591EE6"/>
    <w:rsid w:val="00593DA4"/>
    <w:rsid w:val="00595A00"/>
    <w:rsid w:val="005979FD"/>
    <w:rsid w:val="005A44EE"/>
    <w:rsid w:val="005A7ABF"/>
    <w:rsid w:val="005B02DB"/>
    <w:rsid w:val="005B2303"/>
    <w:rsid w:val="005B7E71"/>
    <w:rsid w:val="005C358C"/>
    <w:rsid w:val="005C413E"/>
    <w:rsid w:val="005C5632"/>
    <w:rsid w:val="005D07F3"/>
    <w:rsid w:val="005D3E94"/>
    <w:rsid w:val="005E16E7"/>
    <w:rsid w:val="005E19C0"/>
    <w:rsid w:val="005E1F6C"/>
    <w:rsid w:val="005E4301"/>
    <w:rsid w:val="005E544E"/>
    <w:rsid w:val="005F0095"/>
    <w:rsid w:val="005F2B44"/>
    <w:rsid w:val="005F5045"/>
    <w:rsid w:val="005F5D56"/>
    <w:rsid w:val="00600065"/>
    <w:rsid w:val="00606880"/>
    <w:rsid w:val="006074CB"/>
    <w:rsid w:val="00610205"/>
    <w:rsid w:val="006116E4"/>
    <w:rsid w:val="00613894"/>
    <w:rsid w:val="00613C46"/>
    <w:rsid w:val="006236DD"/>
    <w:rsid w:val="00623F56"/>
    <w:rsid w:val="00625B39"/>
    <w:rsid w:val="00626478"/>
    <w:rsid w:val="006372EE"/>
    <w:rsid w:val="00637EE7"/>
    <w:rsid w:val="00640FA9"/>
    <w:rsid w:val="00643655"/>
    <w:rsid w:val="006440D6"/>
    <w:rsid w:val="006454C5"/>
    <w:rsid w:val="00660D07"/>
    <w:rsid w:val="00666F2C"/>
    <w:rsid w:val="00667E5E"/>
    <w:rsid w:val="00670585"/>
    <w:rsid w:val="00671ADF"/>
    <w:rsid w:val="00683A9A"/>
    <w:rsid w:val="00685A61"/>
    <w:rsid w:val="00690A9F"/>
    <w:rsid w:val="00691F93"/>
    <w:rsid w:val="00692493"/>
    <w:rsid w:val="00692D68"/>
    <w:rsid w:val="00693877"/>
    <w:rsid w:val="00695697"/>
    <w:rsid w:val="006972C6"/>
    <w:rsid w:val="006A3914"/>
    <w:rsid w:val="006A3A0E"/>
    <w:rsid w:val="006A5F39"/>
    <w:rsid w:val="006B6303"/>
    <w:rsid w:val="006B75E8"/>
    <w:rsid w:val="006C0471"/>
    <w:rsid w:val="006C6C1A"/>
    <w:rsid w:val="006C6E6B"/>
    <w:rsid w:val="006E13D9"/>
    <w:rsid w:val="006E477A"/>
    <w:rsid w:val="006F41C7"/>
    <w:rsid w:val="006F61E4"/>
    <w:rsid w:val="00701F00"/>
    <w:rsid w:val="00704B34"/>
    <w:rsid w:val="00712DC4"/>
    <w:rsid w:val="0071769C"/>
    <w:rsid w:val="007248B5"/>
    <w:rsid w:val="007249C0"/>
    <w:rsid w:val="007308A1"/>
    <w:rsid w:val="00730A9B"/>
    <w:rsid w:val="00731903"/>
    <w:rsid w:val="00733CAA"/>
    <w:rsid w:val="0073772E"/>
    <w:rsid w:val="00741677"/>
    <w:rsid w:val="00741FD7"/>
    <w:rsid w:val="00747253"/>
    <w:rsid w:val="0074788A"/>
    <w:rsid w:val="007535A8"/>
    <w:rsid w:val="00764034"/>
    <w:rsid w:val="007655DC"/>
    <w:rsid w:val="0076670F"/>
    <w:rsid w:val="0076701B"/>
    <w:rsid w:val="007705F2"/>
    <w:rsid w:val="007725CF"/>
    <w:rsid w:val="00774C31"/>
    <w:rsid w:val="00775C52"/>
    <w:rsid w:val="007771ED"/>
    <w:rsid w:val="0078025D"/>
    <w:rsid w:val="00784B61"/>
    <w:rsid w:val="007910D4"/>
    <w:rsid w:val="00795897"/>
    <w:rsid w:val="00797B49"/>
    <w:rsid w:val="007A02AF"/>
    <w:rsid w:val="007A09E1"/>
    <w:rsid w:val="007A0F06"/>
    <w:rsid w:val="007A33C3"/>
    <w:rsid w:val="007A74C1"/>
    <w:rsid w:val="007B0221"/>
    <w:rsid w:val="007B0906"/>
    <w:rsid w:val="007B47B1"/>
    <w:rsid w:val="007B57B2"/>
    <w:rsid w:val="007C125E"/>
    <w:rsid w:val="007C261E"/>
    <w:rsid w:val="007C37BC"/>
    <w:rsid w:val="007C5A21"/>
    <w:rsid w:val="007C6C5E"/>
    <w:rsid w:val="007D16DC"/>
    <w:rsid w:val="007D199C"/>
    <w:rsid w:val="007D1DF2"/>
    <w:rsid w:val="007D28B2"/>
    <w:rsid w:val="007D7336"/>
    <w:rsid w:val="007F1032"/>
    <w:rsid w:val="007F7429"/>
    <w:rsid w:val="00801ACD"/>
    <w:rsid w:val="008048D0"/>
    <w:rsid w:val="0080632E"/>
    <w:rsid w:val="0080657F"/>
    <w:rsid w:val="00806F7E"/>
    <w:rsid w:val="0081171C"/>
    <w:rsid w:val="008126A6"/>
    <w:rsid w:val="00816CBC"/>
    <w:rsid w:val="00820A49"/>
    <w:rsid w:val="00822634"/>
    <w:rsid w:val="00824BAD"/>
    <w:rsid w:val="00826DC5"/>
    <w:rsid w:val="008274AB"/>
    <w:rsid w:val="00827821"/>
    <w:rsid w:val="008407AC"/>
    <w:rsid w:val="00845BFA"/>
    <w:rsid w:val="00854BBD"/>
    <w:rsid w:val="00863909"/>
    <w:rsid w:val="00866E19"/>
    <w:rsid w:val="00873F94"/>
    <w:rsid w:val="008801C0"/>
    <w:rsid w:val="00886419"/>
    <w:rsid w:val="00894802"/>
    <w:rsid w:val="008956BA"/>
    <w:rsid w:val="00895F09"/>
    <w:rsid w:val="008A6F9D"/>
    <w:rsid w:val="008B25B2"/>
    <w:rsid w:val="008C068A"/>
    <w:rsid w:val="008C5325"/>
    <w:rsid w:val="008C5570"/>
    <w:rsid w:val="008C7A8D"/>
    <w:rsid w:val="008D3A3C"/>
    <w:rsid w:val="008E1E4C"/>
    <w:rsid w:val="008E2F08"/>
    <w:rsid w:val="008F0769"/>
    <w:rsid w:val="008F488F"/>
    <w:rsid w:val="008F4AE7"/>
    <w:rsid w:val="008F76F2"/>
    <w:rsid w:val="00902D40"/>
    <w:rsid w:val="00905E1D"/>
    <w:rsid w:val="00914A3C"/>
    <w:rsid w:val="00915220"/>
    <w:rsid w:val="00926520"/>
    <w:rsid w:val="00932B14"/>
    <w:rsid w:val="00936168"/>
    <w:rsid w:val="0094212E"/>
    <w:rsid w:val="009422CF"/>
    <w:rsid w:val="00947932"/>
    <w:rsid w:val="009502F3"/>
    <w:rsid w:val="00951133"/>
    <w:rsid w:val="00955AF7"/>
    <w:rsid w:val="0095662D"/>
    <w:rsid w:val="00956EFD"/>
    <w:rsid w:val="00961775"/>
    <w:rsid w:val="00966D1B"/>
    <w:rsid w:val="00975163"/>
    <w:rsid w:val="009811E0"/>
    <w:rsid w:val="009846D7"/>
    <w:rsid w:val="009849C3"/>
    <w:rsid w:val="009872F9"/>
    <w:rsid w:val="00987EBF"/>
    <w:rsid w:val="0099024C"/>
    <w:rsid w:val="009907CD"/>
    <w:rsid w:val="009919FF"/>
    <w:rsid w:val="009972FD"/>
    <w:rsid w:val="009A1D8A"/>
    <w:rsid w:val="009A5B13"/>
    <w:rsid w:val="009A6FAD"/>
    <w:rsid w:val="009B2F48"/>
    <w:rsid w:val="009B6806"/>
    <w:rsid w:val="009B7292"/>
    <w:rsid w:val="009B759F"/>
    <w:rsid w:val="009C2EAB"/>
    <w:rsid w:val="009C550C"/>
    <w:rsid w:val="009C5E2F"/>
    <w:rsid w:val="009D0FDD"/>
    <w:rsid w:val="009D24A8"/>
    <w:rsid w:val="009D3B38"/>
    <w:rsid w:val="009D69F1"/>
    <w:rsid w:val="009D7918"/>
    <w:rsid w:val="009E3B3C"/>
    <w:rsid w:val="009E525B"/>
    <w:rsid w:val="009E5386"/>
    <w:rsid w:val="009F2146"/>
    <w:rsid w:val="009F3D9F"/>
    <w:rsid w:val="009F4BBA"/>
    <w:rsid w:val="00A0065F"/>
    <w:rsid w:val="00A02457"/>
    <w:rsid w:val="00A07043"/>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44AE"/>
    <w:rsid w:val="00A7463E"/>
    <w:rsid w:val="00A81C71"/>
    <w:rsid w:val="00A83A2A"/>
    <w:rsid w:val="00A8522F"/>
    <w:rsid w:val="00A855CE"/>
    <w:rsid w:val="00A901DD"/>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4251"/>
    <w:rsid w:val="00B00677"/>
    <w:rsid w:val="00B010FE"/>
    <w:rsid w:val="00B0510F"/>
    <w:rsid w:val="00B07F6C"/>
    <w:rsid w:val="00B10EA8"/>
    <w:rsid w:val="00B12675"/>
    <w:rsid w:val="00B1312D"/>
    <w:rsid w:val="00B14475"/>
    <w:rsid w:val="00B17995"/>
    <w:rsid w:val="00B17BAA"/>
    <w:rsid w:val="00B17FB1"/>
    <w:rsid w:val="00B27CF0"/>
    <w:rsid w:val="00B35320"/>
    <w:rsid w:val="00B46EC7"/>
    <w:rsid w:val="00B523E5"/>
    <w:rsid w:val="00B606BF"/>
    <w:rsid w:val="00B620D9"/>
    <w:rsid w:val="00B64E6D"/>
    <w:rsid w:val="00B70BFC"/>
    <w:rsid w:val="00B71D8C"/>
    <w:rsid w:val="00B72592"/>
    <w:rsid w:val="00B8088D"/>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658C"/>
    <w:rsid w:val="00BE72FD"/>
    <w:rsid w:val="00BF5555"/>
    <w:rsid w:val="00BF58D0"/>
    <w:rsid w:val="00BF6ED8"/>
    <w:rsid w:val="00BF771B"/>
    <w:rsid w:val="00C01F25"/>
    <w:rsid w:val="00C0466C"/>
    <w:rsid w:val="00C13AE8"/>
    <w:rsid w:val="00C14407"/>
    <w:rsid w:val="00C2079A"/>
    <w:rsid w:val="00C225AC"/>
    <w:rsid w:val="00C25212"/>
    <w:rsid w:val="00C274E0"/>
    <w:rsid w:val="00C30085"/>
    <w:rsid w:val="00C31206"/>
    <w:rsid w:val="00C372C4"/>
    <w:rsid w:val="00C40F5A"/>
    <w:rsid w:val="00C5037A"/>
    <w:rsid w:val="00C51702"/>
    <w:rsid w:val="00C517E3"/>
    <w:rsid w:val="00C541AA"/>
    <w:rsid w:val="00C55873"/>
    <w:rsid w:val="00C61106"/>
    <w:rsid w:val="00C617C6"/>
    <w:rsid w:val="00C628B4"/>
    <w:rsid w:val="00C67BAC"/>
    <w:rsid w:val="00C827A2"/>
    <w:rsid w:val="00C827F2"/>
    <w:rsid w:val="00C82891"/>
    <w:rsid w:val="00C83694"/>
    <w:rsid w:val="00C84A35"/>
    <w:rsid w:val="00C94742"/>
    <w:rsid w:val="00CA134D"/>
    <w:rsid w:val="00CA4943"/>
    <w:rsid w:val="00CA500E"/>
    <w:rsid w:val="00CA72E8"/>
    <w:rsid w:val="00CB06A5"/>
    <w:rsid w:val="00CB188F"/>
    <w:rsid w:val="00CB78F9"/>
    <w:rsid w:val="00CD3041"/>
    <w:rsid w:val="00CD5420"/>
    <w:rsid w:val="00CD77F8"/>
    <w:rsid w:val="00CE5B6B"/>
    <w:rsid w:val="00CF27CC"/>
    <w:rsid w:val="00CF2D12"/>
    <w:rsid w:val="00CF5109"/>
    <w:rsid w:val="00CF7E84"/>
    <w:rsid w:val="00D003BA"/>
    <w:rsid w:val="00D03D08"/>
    <w:rsid w:val="00D06C33"/>
    <w:rsid w:val="00D1068C"/>
    <w:rsid w:val="00D122E1"/>
    <w:rsid w:val="00D12B06"/>
    <w:rsid w:val="00D17295"/>
    <w:rsid w:val="00D250A2"/>
    <w:rsid w:val="00D25E44"/>
    <w:rsid w:val="00D308DA"/>
    <w:rsid w:val="00D31A07"/>
    <w:rsid w:val="00D338E3"/>
    <w:rsid w:val="00D36C2D"/>
    <w:rsid w:val="00D370DA"/>
    <w:rsid w:val="00D40E70"/>
    <w:rsid w:val="00D4327A"/>
    <w:rsid w:val="00D43408"/>
    <w:rsid w:val="00D447A5"/>
    <w:rsid w:val="00D502EF"/>
    <w:rsid w:val="00D5150D"/>
    <w:rsid w:val="00D5504E"/>
    <w:rsid w:val="00D576D4"/>
    <w:rsid w:val="00D70838"/>
    <w:rsid w:val="00D70B72"/>
    <w:rsid w:val="00D71A6C"/>
    <w:rsid w:val="00D73347"/>
    <w:rsid w:val="00D95BE1"/>
    <w:rsid w:val="00D979D7"/>
    <w:rsid w:val="00D97B4B"/>
    <w:rsid w:val="00D97DC6"/>
    <w:rsid w:val="00DA3CD3"/>
    <w:rsid w:val="00DA4162"/>
    <w:rsid w:val="00DA62FC"/>
    <w:rsid w:val="00DA659A"/>
    <w:rsid w:val="00DB0E73"/>
    <w:rsid w:val="00DB3BF5"/>
    <w:rsid w:val="00DC00F6"/>
    <w:rsid w:val="00DC1D58"/>
    <w:rsid w:val="00DC3AEE"/>
    <w:rsid w:val="00DC6343"/>
    <w:rsid w:val="00DD0A49"/>
    <w:rsid w:val="00DD18DA"/>
    <w:rsid w:val="00DD2B94"/>
    <w:rsid w:val="00DD3442"/>
    <w:rsid w:val="00DD4764"/>
    <w:rsid w:val="00DD6CFC"/>
    <w:rsid w:val="00DF0A7D"/>
    <w:rsid w:val="00DF3067"/>
    <w:rsid w:val="00DF3D62"/>
    <w:rsid w:val="00E05FAB"/>
    <w:rsid w:val="00E06201"/>
    <w:rsid w:val="00E11480"/>
    <w:rsid w:val="00E20C22"/>
    <w:rsid w:val="00E2521A"/>
    <w:rsid w:val="00E2703C"/>
    <w:rsid w:val="00E3536E"/>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839E9"/>
    <w:rsid w:val="00E8698D"/>
    <w:rsid w:val="00E93974"/>
    <w:rsid w:val="00E970D7"/>
    <w:rsid w:val="00EA0370"/>
    <w:rsid w:val="00EA1B3D"/>
    <w:rsid w:val="00EA2B6F"/>
    <w:rsid w:val="00EA6C63"/>
    <w:rsid w:val="00EB2F63"/>
    <w:rsid w:val="00EC0ACE"/>
    <w:rsid w:val="00EC58A5"/>
    <w:rsid w:val="00ED2DE8"/>
    <w:rsid w:val="00ED6998"/>
    <w:rsid w:val="00EE34B9"/>
    <w:rsid w:val="00EE35EB"/>
    <w:rsid w:val="00EE5D1F"/>
    <w:rsid w:val="00EF0BE3"/>
    <w:rsid w:val="00F12CC1"/>
    <w:rsid w:val="00F15182"/>
    <w:rsid w:val="00F15F61"/>
    <w:rsid w:val="00F1605E"/>
    <w:rsid w:val="00F210BD"/>
    <w:rsid w:val="00F245FC"/>
    <w:rsid w:val="00F25DB7"/>
    <w:rsid w:val="00F3368F"/>
    <w:rsid w:val="00F51E8F"/>
    <w:rsid w:val="00F527A9"/>
    <w:rsid w:val="00F61781"/>
    <w:rsid w:val="00F65E87"/>
    <w:rsid w:val="00F67F22"/>
    <w:rsid w:val="00F75275"/>
    <w:rsid w:val="00F81EE9"/>
    <w:rsid w:val="00F83F30"/>
    <w:rsid w:val="00F95E6B"/>
    <w:rsid w:val="00FA3BF7"/>
    <w:rsid w:val="00FC55EB"/>
    <w:rsid w:val="00FC6D58"/>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styleId="MeniuneNerezolvat">
    <w:name w:val="Unresolved Mention"/>
    <w:basedOn w:val="Fontdeparagrafimplicit"/>
    <w:uiPriority w:val="99"/>
    <w:semiHidden/>
    <w:unhideWhenUsed/>
    <w:rsid w:val="0047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2222482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nord-vest.ro/autoritatea-de-management-pentru-programul-regional-nord-vest-2021-2027-a-publicat-calendarul-aferent-lansarii-apelurilor-de-proiecte-din-cadrul-programului-pentru-anul-2023/"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14</Pages>
  <Words>4460</Words>
  <Characters>25871</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43</cp:revision>
  <cp:lastPrinted>2023-06-19T13:26:00Z</cp:lastPrinted>
  <dcterms:created xsi:type="dcterms:W3CDTF">2023-04-20T10:50:00Z</dcterms:created>
  <dcterms:modified xsi:type="dcterms:W3CDTF">2023-06-20T09:15:00Z</dcterms:modified>
</cp:coreProperties>
</file>