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A38B" w14:textId="7D6C1300" w:rsidR="0091356C" w:rsidRDefault="002462BB" w:rsidP="008A5197">
      <w:pPr>
        <w:spacing w:line="240" w:lineRule="auto"/>
        <w:rPr>
          <w:rFonts w:ascii="Montserrat Light" w:hAnsi="Montserrat Light"/>
        </w:rPr>
      </w:pPr>
      <w:r>
        <w:rPr>
          <w:rFonts w:ascii="Montserrat Light" w:hAnsi="Montserrat Light"/>
        </w:rPr>
        <w:t xml:space="preserve">Nr. </w:t>
      </w:r>
      <w:r w:rsidR="00996556">
        <w:rPr>
          <w:rFonts w:ascii="Montserrat Light" w:hAnsi="Montserrat Light"/>
        </w:rPr>
        <w:t xml:space="preserve">23.608 </w:t>
      </w:r>
      <w:r>
        <w:rPr>
          <w:rFonts w:ascii="Montserrat Light" w:hAnsi="Montserrat Light"/>
        </w:rPr>
        <w:t>/0</w:t>
      </w:r>
      <w:r w:rsidR="00996556">
        <w:rPr>
          <w:rFonts w:ascii="Montserrat Light" w:hAnsi="Montserrat Light"/>
        </w:rPr>
        <w:t>9</w:t>
      </w:r>
      <w:r>
        <w:rPr>
          <w:rFonts w:ascii="Montserrat Light" w:hAnsi="Montserrat Light"/>
        </w:rPr>
        <w:t>.06.2023</w:t>
      </w:r>
    </w:p>
    <w:p w14:paraId="59BC5E4E" w14:textId="77777777" w:rsidR="00174728" w:rsidRDefault="00174728" w:rsidP="00FD2398">
      <w:pPr>
        <w:rPr>
          <w:rFonts w:ascii="Montserrat" w:hAnsi="Montserrat" w:cs="Cambria"/>
          <w:bCs/>
          <w:lang w:val="ro-RO"/>
        </w:rPr>
      </w:pPr>
    </w:p>
    <w:p w14:paraId="6F2F4256" w14:textId="77777777" w:rsidR="00B428CF" w:rsidRDefault="00B428CF" w:rsidP="00174728">
      <w:pPr>
        <w:ind w:left="426" w:hanging="426"/>
        <w:jc w:val="center"/>
        <w:rPr>
          <w:rFonts w:ascii="Montserrat" w:hAnsi="Montserrat" w:cs="Cambria"/>
          <w:b/>
          <w:lang w:val="ro-RO"/>
        </w:rPr>
      </w:pPr>
    </w:p>
    <w:p w14:paraId="4AB73B63" w14:textId="77777777" w:rsidR="00B428CF" w:rsidRDefault="00B428CF" w:rsidP="00174728">
      <w:pPr>
        <w:ind w:left="426" w:hanging="426"/>
        <w:jc w:val="center"/>
        <w:rPr>
          <w:rFonts w:ascii="Montserrat" w:hAnsi="Montserrat" w:cs="Cambria"/>
          <w:b/>
          <w:lang w:val="ro-RO"/>
        </w:rPr>
      </w:pPr>
    </w:p>
    <w:p w14:paraId="7A908EBF" w14:textId="77777777" w:rsidR="00C80DA1" w:rsidRDefault="00C80DA1" w:rsidP="00174728">
      <w:pPr>
        <w:ind w:left="426" w:hanging="426"/>
        <w:jc w:val="center"/>
        <w:rPr>
          <w:rFonts w:ascii="Montserrat" w:hAnsi="Montserrat" w:cs="Cambria"/>
          <w:b/>
          <w:lang w:val="ro-RO"/>
        </w:rPr>
      </w:pPr>
    </w:p>
    <w:p w14:paraId="62A39ACD" w14:textId="7E88371C" w:rsidR="0091356C" w:rsidRPr="00174728" w:rsidRDefault="0091356C" w:rsidP="00174728">
      <w:pPr>
        <w:ind w:left="426" w:hanging="426"/>
        <w:jc w:val="center"/>
        <w:rPr>
          <w:rFonts w:ascii="Montserrat" w:hAnsi="Montserrat" w:cs="Cambria"/>
          <w:b/>
          <w:lang w:val="ro-RO"/>
        </w:rPr>
      </w:pPr>
      <w:r w:rsidRPr="00174728">
        <w:rPr>
          <w:rFonts w:ascii="Montserrat" w:hAnsi="Montserrat" w:cs="Cambria"/>
          <w:b/>
          <w:lang w:val="ro-RO"/>
        </w:rPr>
        <w:t>REFERAT DE APROBARE</w:t>
      </w:r>
    </w:p>
    <w:p w14:paraId="397698EB" w14:textId="55B8482B" w:rsidR="0091356C" w:rsidRPr="00174728" w:rsidRDefault="0091356C" w:rsidP="00174728">
      <w:pPr>
        <w:spacing w:line="240" w:lineRule="auto"/>
        <w:jc w:val="center"/>
        <w:rPr>
          <w:rFonts w:ascii="Montserrat" w:hAnsi="Montserrat"/>
          <w:b/>
        </w:rPr>
      </w:pPr>
      <w:bookmarkStart w:id="0" w:name="_Hlk96506700"/>
      <w:bookmarkStart w:id="1" w:name="_Hlk118976369"/>
      <w:r w:rsidRPr="00174728">
        <w:rPr>
          <w:rFonts w:ascii="Montserrat" w:hAnsi="Montserrat" w:cs="Cambria"/>
          <w:b/>
          <w:lang w:val="ro-RO"/>
        </w:rPr>
        <w:t xml:space="preserve">la proiectul de hotărâre </w:t>
      </w:r>
      <w:bookmarkEnd w:id="0"/>
      <w:r w:rsidRPr="00174728">
        <w:rPr>
          <w:rFonts w:ascii="Montserrat" w:eastAsia="Times New Roman" w:hAnsi="Montserrat" w:cs="Times New Roman"/>
          <w:b/>
          <w:noProof/>
          <w:lang w:eastAsia="ro-RO"/>
        </w:rPr>
        <w:t xml:space="preserve">pentru </w:t>
      </w:r>
      <w:r w:rsidR="00174728">
        <w:rPr>
          <w:rFonts w:ascii="Montserrat" w:eastAsia="Times New Roman" w:hAnsi="Montserrat" w:cs="Times New Roman"/>
          <w:b/>
          <w:noProof/>
          <w:lang w:eastAsia="ro-RO"/>
        </w:rPr>
        <w:t>co</w:t>
      </w:r>
      <w:r w:rsidR="00FD2398" w:rsidRPr="00174728">
        <w:rPr>
          <w:rFonts w:ascii="Montserrat" w:eastAsia="Times New Roman" w:hAnsi="Montserrat" w:cs="Times New Roman"/>
          <w:b/>
          <w:noProof/>
          <w:lang w:eastAsia="ro-RO"/>
        </w:rPr>
        <w:t>mpletarea</w:t>
      </w:r>
      <w:r w:rsidRPr="00174728">
        <w:rPr>
          <w:rFonts w:ascii="Montserrat" w:eastAsia="Times New Roman" w:hAnsi="Montserrat" w:cs="Times New Roman"/>
          <w:b/>
          <w:noProof/>
          <w:lang w:eastAsia="ro-RO"/>
        </w:rPr>
        <w:t xml:space="preserve"> Hotărârii Consiliului Judeţean Cluj nr. 217/ 2021 privind </w:t>
      </w:r>
      <w:proofErr w:type="spellStart"/>
      <w:r w:rsidRPr="00174728">
        <w:rPr>
          <w:rFonts w:ascii="Montserrat" w:hAnsi="Montserrat"/>
          <w:b/>
        </w:rPr>
        <w:t>declanșarea</w:t>
      </w:r>
      <w:proofErr w:type="spellEnd"/>
      <w:r w:rsidRPr="00174728">
        <w:rPr>
          <w:rFonts w:ascii="Montserrat" w:hAnsi="Montserrat"/>
          <w:b/>
        </w:rPr>
        <w:t xml:space="preserve"> </w:t>
      </w:r>
      <w:proofErr w:type="spellStart"/>
      <w:r w:rsidRPr="00174728">
        <w:rPr>
          <w:rFonts w:ascii="Montserrat" w:hAnsi="Montserrat"/>
          <w:b/>
        </w:rPr>
        <w:t>procedurii</w:t>
      </w:r>
      <w:proofErr w:type="spellEnd"/>
      <w:r w:rsidRPr="00174728">
        <w:rPr>
          <w:rFonts w:ascii="Montserrat" w:hAnsi="Montserrat"/>
          <w:b/>
        </w:rPr>
        <w:t xml:space="preserve"> de </w:t>
      </w:r>
      <w:proofErr w:type="spellStart"/>
      <w:r w:rsidRPr="00174728">
        <w:rPr>
          <w:rFonts w:ascii="Montserrat" w:hAnsi="Montserrat"/>
          <w:b/>
        </w:rPr>
        <w:t>selecției</w:t>
      </w:r>
      <w:proofErr w:type="spellEnd"/>
      <w:r w:rsidRPr="00174728">
        <w:rPr>
          <w:rFonts w:ascii="Montserrat" w:hAnsi="Montserrat"/>
          <w:b/>
        </w:rPr>
        <w:t xml:space="preserve"> a </w:t>
      </w:r>
      <w:proofErr w:type="spellStart"/>
      <w:r w:rsidRPr="00174728">
        <w:rPr>
          <w:rFonts w:ascii="Montserrat" w:hAnsi="Montserrat"/>
          <w:b/>
        </w:rPr>
        <w:t>membrilor</w:t>
      </w:r>
      <w:proofErr w:type="spellEnd"/>
      <w:r w:rsidRPr="00174728">
        <w:rPr>
          <w:rFonts w:ascii="Montserrat" w:hAnsi="Montserrat"/>
          <w:b/>
        </w:rPr>
        <w:t xml:space="preserve"> </w:t>
      </w:r>
      <w:proofErr w:type="spellStart"/>
      <w:r w:rsidRPr="00174728">
        <w:rPr>
          <w:rFonts w:ascii="Montserrat" w:hAnsi="Montserrat"/>
          <w:b/>
        </w:rPr>
        <w:t>consiliului</w:t>
      </w:r>
      <w:proofErr w:type="spellEnd"/>
      <w:r w:rsidRPr="00174728">
        <w:rPr>
          <w:rFonts w:ascii="Montserrat" w:hAnsi="Montserrat"/>
          <w:b/>
        </w:rPr>
        <w:t xml:space="preserve"> de </w:t>
      </w:r>
      <w:proofErr w:type="spellStart"/>
      <w:r w:rsidRPr="00174728">
        <w:rPr>
          <w:rFonts w:ascii="Montserrat" w:hAnsi="Montserrat"/>
          <w:b/>
        </w:rPr>
        <w:t>administrație</w:t>
      </w:r>
      <w:proofErr w:type="spellEnd"/>
      <w:r w:rsidRPr="00174728">
        <w:rPr>
          <w:rFonts w:ascii="Montserrat" w:hAnsi="Montserrat"/>
          <w:b/>
        </w:rPr>
        <w:t xml:space="preserve"> de la </w:t>
      </w:r>
      <w:proofErr w:type="spellStart"/>
      <w:r w:rsidRPr="00174728">
        <w:rPr>
          <w:rFonts w:ascii="Montserrat" w:hAnsi="Montserrat"/>
          <w:b/>
        </w:rPr>
        <w:t>unele</w:t>
      </w:r>
      <w:proofErr w:type="spellEnd"/>
      <w:r w:rsidRPr="00174728">
        <w:rPr>
          <w:rFonts w:ascii="Montserrat" w:hAnsi="Montserrat"/>
          <w:b/>
        </w:rPr>
        <w:t xml:space="preserve"> </w:t>
      </w:r>
      <w:proofErr w:type="spellStart"/>
      <w:r w:rsidRPr="00174728">
        <w:rPr>
          <w:rFonts w:ascii="Montserrat" w:hAnsi="Montserrat"/>
          <w:b/>
        </w:rPr>
        <w:t>întreprinderi</w:t>
      </w:r>
      <w:proofErr w:type="spellEnd"/>
      <w:r w:rsidRPr="00174728">
        <w:rPr>
          <w:rFonts w:ascii="Montserrat" w:hAnsi="Montserrat"/>
          <w:b/>
        </w:rPr>
        <w:t xml:space="preserve"> </w:t>
      </w:r>
      <w:proofErr w:type="spellStart"/>
      <w:r w:rsidRPr="00174728">
        <w:rPr>
          <w:rFonts w:ascii="Montserrat" w:hAnsi="Montserrat"/>
          <w:b/>
        </w:rPr>
        <w:t>publice</w:t>
      </w:r>
      <w:proofErr w:type="spellEnd"/>
      <w:r w:rsidRPr="00174728">
        <w:rPr>
          <w:rFonts w:ascii="Montserrat" w:hAnsi="Montserrat"/>
          <w:b/>
        </w:rPr>
        <w:t xml:space="preserve"> </w:t>
      </w:r>
      <w:proofErr w:type="spellStart"/>
      <w:r w:rsidRPr="00174728">
        <w:rPr>
          <w:rFonts w:ascii="Montserrat" w:hAnsi="Montserrat"/>
          <w:b/>
        </w:rPr>
        <w:t>aflate</w:t>
      </w:r>
      <w:proofErr w:type="spellEnd"/>
      <w:r w:rsidRPr="00174728">
        <w:rPr>
          <w:rFonts w:ascii="Montserrat" w:hAnsi="Montserrat"/>
          <w:b/>
        </w:rPr>
        <w:t xml:space="preserve"> sub </w:t>
      </w:r>
      <w:proofErr w:type="spellStart"/>
      <w:r w:rsidRPr="00174728">
        <w:rPr>
          <w:rFonts w:ascii="Montserrat" w:hAnsi="Montserrat"/>
          <w:b/>
        </w:rPr>
        <w:t>autoritatea</w:t>
      </w:r>
      <w:proofErr w:type="spellEnd"/>
    </w:p>
    <w:p w14:paraId="4BDCE31D" w14:textId="0B87A4F1" w:rsidR="00174728" w:rsidRDefault="0091356C" w:rsidP="00B428CF">
      <w:pPr>
        <w:spacing w:line="240" w:lineRule="auto"/>
        <w:jc w:val="center"/>
        <w:rPr>
          <w:rFonts w:ascii="Montserrat" w:hAnsi="Montserrat"/>
          <w:b/>
        </w:rPr>
      </w:pPr>
      <w:proofErr w:type="spellStart"/>
      <w:r w:rsidRPr="00174728">
        <w:rPr>
          <w:rFonts w:ascii="Montserrat" w:hAnsi="Montserrat"/>
          <w:b/>
        </w:rPr>
        <w:t>Consiliului</w:t>
      </w:r>
      <w:proofErr w:type="spellEnd"/>
      <w:r w:rsidRPr="00174728">
        <w:rPr>
          <w:rFonts w:ascii="Montserrat" w:hAnsi="Montserrat"/>
          <w:b/>
        </w:rPr>
        <w:t xml:space="preserve"> </w:t>
      </w:r>
      <w:proofErr w:type="spellStart"/>
      <w:r w:rsidRPr="00174728">
        <w:rPr>
          <w:rFonts w:ascii="Montserrat" w:hAnsi="Montserrat"/>
          <w:b/>
        </w:rPr>
        <w:t>Judeţean</w:t>
      </w:r>
      <w:proofErr w:type="spellEnd"/>
      <w:r w:rsidRPr="00174728">
        <w:rPr>
          <w:rFonts w:ascii="Montserrat" w:hAnsi="Montserrat"/>
          <w:b/>
        </w:rPr>
        <w:t xml:space="preserve"> Cluj</w:t>
      </w:r>
      <w:bookmarkEnd w:id="1"/>
    </w:p>
    <w:p w14:paraId="3634F0F5" w14:textId="77777777" w:rsidR="00B428CF" w:rsidRDefault="00B428CF" w:rsidP="00B428CF">
      <w:pPr>
        <w:spacing w:line="240" w:lineRule="auto"/>
        <w:jc w:val="center"/>
        <w:rPr>
          <w:rFonts w:ascii="Montserrat" w:hAnsi="Montserrat"/>
          <w:b/>
        </w:rPr>
      </w:pPr>
    </w:p>
    <w:p w14:paraId="099A4651" w14:textId="77777777" w:rsidR="00B428CF" w:rsidRDefault="00B428CF" w:rsidP="00B428CF">
      <w:pPr>
        <w:spacing w:line="240" w:lineRule="auto"/>
        <w:jc w:val="center"/>
        <w:rPr>
          <w:rFonts w:ascii="Montserrat" w:hAnsi="Montserrat"/>
          <w:b/>
        </w:rPr>
      </w:pPr>
    </w:p>
    <w:p w14:paraId="043C268C" w14:textId="77777777" w:rsidR="00B428CF" w:rsidRDefault="00B428CF" w:rsidP="00B428CF">
      <w:pPr>
        <w:spacing w:line="240" w:lineRule="auto"/>
        <w:jc w:val="center"/>
        <w:rPr>
          <w:rFonts w:ascii="Montserrat" w:hAnsi="Montserrat"/>
          <w:b/>
        </w:rPr>
      </w:pPr>
    </w:p>
    <w:p w14:paraId="0B3AAA2A" w14:textId="77777777" w:rsidR="00C80DA1" w:rsidRPr="00B428CF" w:rsidRDefault="00C80DA1" w:rsidP="00B428CF">
      <w:pPr>
        <w:spacing w:line="240" w:lineRule="auto"/>
        <w:jc w:val="center"/>
        <w:rPr>
          <w:rFonts w:ascii="Montserrat" w:hAnsi="Montserrat"/>
          <w: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91356C" w:rsidRPr="0091356C" w14:paraId="1D791257" w14:textId="77777777" w:rsidTr="001371D7">
        <w:trPr>
          <w:trHeight w:val="355"/>
        </w:trPr>
        <w:tc>
          <w:tcPr>
            <w:tcW w:w="9498" w:type="dxa"/>
            <w:shd w:val="clear" w:color="auto" w:fill="auto"/>
          </w:tcPr>
          <w:p w14:paraId="0A19DE7D" w14:textId="77777777" w:rsidR="0091356C" w:rsidRPr="0091356C" w:rsidRDefault="0091356C" w:rsidP="0091356C">
            <w:pPr>
              <w:jc w:val="both"/>
              <w:outlineLvl w:val="1"/>
              <w:rPr>
                <w:rFonts w:ascii="Montserrat Light" w:eastAsia="Calibri" w:hAnsi="Montserrat Light"/>
                <w:b/>
                <w:bCs/>
                <w:noProof/>
                <w:lang w:val="ro-RO" w:eastAsia="ro-RO"/>
              </w:rPr>
            </w:pPr>
            <w:r w:rsidRPr="0091356C">
              <w:rPr>
                <w:rFonts w:ascii="Montserrat Light" w:hAnsi="Montserrat Light"/>
                <w:b/>
                <w:bCs/>
                <w:noProof/>
                <w:lang w:val="ro-RO" w:eastAsia="ro-RO"/>
              </w:rPr>
              <w:t>Secțiunea 1</w:t>
            </w:r>
            <w:r w:rsidRPr="0091356C">
              <w:rPr>
                <w:rFonts w:ascii="Montserrat Light" w:hAnsi="Montserrat Light"/>
                <w:noProof/>
                <w:lang w:val="ro-RO" w:eastAsia="ro-RO"/>
              </w:rPr>
              <w:t xml:space="preserve"> - </w:t>
            </w:r>
            <w:r w:rsidRPr="0091356C">
              <w:rPr>
                <w:rFonts w:ascii="Montserrat Light" w:hAnsi="Montserrat Light"/>
                <w:b/>
                <w:bCs/>
                <w:noProof/>
                <w:lang w:val="ro-RO" w:eastAsia="ro-RO"/>
              </w:rPr>
              <w:t xml:space="preserve">Motivul adoptării </w:t>
            </w:r>
            <w:r w:rsidRPr="0091356C">
              <w:rPr>
                <w:rFonts w:ascii="Montserrat Light" w:hAnsi="Montserrat Light"/>
                <w:b/>
                <w:bCs/>
                <w:noProof/>
                <w:shd w:val="clear" w:color="auto" w:fill="FFFFFF"/>
                <w:lang w:val="ro-RO" w:eastAsia="ro-RO"/>
              </w:rPr>
              <w:t>actului administrativ</w:t>
            </w:r>
            <w:r w:rsidRPr="0091356C">
              <w:rPr>
                <w:rFonts w:ascii="Montserrat Light" w:hAnsi="Montserrat Light"/>
                <w:b/>
                <w:bCs/>
                <w:noProof/>
                <w:lang w:val="ro-RO" w:eastAsia="ro-RO"/>
              </w:rPr>
              <w:t xml:space="preserve">: </w:t>
            </w:r>
          </w:p>
        </w:tc>
      </w:tr>
      <w:tr w:rsidR="0091356C" w:rsidRPr="0091356C" w14:paraId="3D5479D2" w14:textId="77777777" w:rsidTr="001371D7">
        <w:tc>
          <w:tcPr>
            <w:tcW w:w="9498" w:type="dxa"/>
            <w:shd w:val="clear" w:color="auto" w:fill="auto"/>
          </w:tcPr>
          <w:p w14:paraId="48C15E89" w14:textId="57543DB0" w:rsidR="00174728" w:rsidRPr="00B428CF" w:rsidRDefault="0091356C" w:rsidP="00174728">
            <w:pPr>
              <w:numPr>
                <w:ilvl w:val="0"/>
                <w:numId w:val="10"/>
              </w:numPr>
              <w:spacing w:line="240" w:lineRule="auto"/>
              <w:ind w:left="17" w:firstLine="0"/>
              <w:jc w:val="both"/>
              <w:rPr>
                <w:rFonts w:ascii="Montserrat Light" w:eastAsia="Calibri" w:hAnsi="Montserrat Light"/>
                <w:b/>
                <w:bCs/>
                <w:noProof/>
                <w:lang w:val="ro-RO" w:eastAsia="ro-RO"/>
              </w:rPr>
            </w:pPr>
            <w:r w:rsidRPr="0091356C">
              <w:rPr>
                <w:rFonts w:ascii="Montserrat Light" w:hAnsi="Montserrat Light"/>
                <w:b/>
                <w:bCs/>
                <w:noProof/>
                <w:lang w:val="ro-RO" w:eastAsia="ro-RO"/>
              </w:rPr>
              <w:t>Descrierea situației actuale:</w:t>
            </w:r>
          </w:p>
        </w:tc>
      </w:tr>
      <w:tr w:rsidR="0091356C" w:rsidRPr="0091356C" w14:paraId="5C19167A" w14:textId="77777777" w:rsidTr="001371D7">
        <w:tc>
          <w:tcPr>
            <w:tcW w:w="9498" w:type="dxa"/>
            <w:shd w:val="clear" w:color="auto" w:fill="auto"/>
          </w:tcPr>
          <w:p w14:paraId="6CD25523" w14:textId="0FECD3D7" w:rsidR="00174728" w:rsidRPr="00B428CF" w:rsidRDefault="0091356C" w:rsidP="00174728">
            <w:pPr>
              <w:keepNext/>
              <w:widowControl w:val="0"/>
              <w:numPr>
                <w:ilvl w:val="1"/>
                <w:numId w:val="10"/>
              </w:numPr>
              <w:autoSpaceDE w:val="0"/>
              <w:autoSpaceDN w:val="0"/>
              <w:adjustRightInd w:val="0"/>
              <w:spacing w:line="240" w:lineRule="auto"/>
              <w:ind w:left="17" w:firstLine="0"/>
              <w:jc w:val="both"/>
              <w:outlineLvl w:val="1"/>
              <w:rPr>
                <w:rFonts w:ascii="Montserrat Light" w:eastAsia="Calibri" w:hAnsi="Montserrat Light"/>
                <w:b/>
                <w:bCs/>
                <w:noProof/>
                <w:lang w:val="ro-RO" w:eastAsia="ro-RO"/>
              </w:rPr>
            </w:pPr>
            <w:r w:rsidRPr="0091356C">
              <w:rPr>
                <w:rFonts w:ascii="Montserrat Light" w:eastAsia="Calibri" w:hAnsi="Montserrat Light"/>
                <w:b/>
                <w:bCs/>
                <w:noProof/>
                <w:lang w:val="ro-RO" w:eastAsia="ro-RO"/>
              </w:rPr>
              <w:t>Cerinţe care reclamă necesitatea actului administrativ:</w:t>
            </w:r>
          </w:p>
        </w:tc>
      </w:tr>
      <w:tr w:rsidR="0091356C" w:rsidRPr="0091356C" w14:paraId="27B13A44" w14:textId="77777777" w:rsidTr="001371D7">
        <w:trPr>
          <w:trHeight w:val="4699"/>
        </w:trPr>
        <w:tc>
          <w:tcPr>
            <w:tcW w:w="9498" w:type="dxa"/>
            <w:shd w:val="clear" w:color="auto" w:fill="auto"/>
          </w:tcPr>
          <w:p w14:paraId="7ACBFDB7" w14:textId="77777777" w:rsidR="00174728" w:rsidRDefault="00174728" w:rsidP="0091356C">
            <w:pPr>
              <w:autoSpaceDE w:val="0"/>
              <w:ind w:left="17"/>
              <w:jc w:val="both"/>
              <w:rPr>
                <w:rFonts w:ascii="Montserrat Light" w:hAnsi="Montserrat Light" w:cs="Cambria"/>
                <w:lang w:val="ro-RO"/>
              </w:rPr>
            </w:pPr>
            <w:bookmarkStart w:id="2" w:name="_Hlk120190280"/>
          </w:p>
          <w:p w14:paraId="592D8A0E" w14:textId="796A36FA" w:rsidR="0091356C" w:rsidRPr="00567859" w:rsidRDefault="0091356C" w:rsidP="00567859">
            <w:pPr>
              <w:autoSpaceDE w:val="0"/>
              <w:ind w:left="17"/>
              <w:jc w:val="both"/>
              <w:rPr>
                <w:rFonts w:ascii="Montserrat Light" w:hAnsi="Montserrat Light" w:cs="Cambria"/>
                <w:lang w:val="ro-RO"/>
              </w:rPr>
            </w:pPr>
            <w:r w:rsidRPr="00567859">
              <w:rPr>
                <w:rFonts w:ascii="Montserrat Light" w:hAnsi="Montserrat Light" w:cs="Cambria"/>
                <w:lang w:val="ro-RO"/>
              </w:rPr>
              <w:t>În temeiul dispozițiilor Legii nr. 31/1990 privind societățile, republicată, cu modificările și completările ulterioare, ale articolului 92 din O</w:t>
            </w:r>
            <w:r w:rsidR="00174728" w:rsidRPr="00567859">
              <w:rPr>
                <w:rFonts w:ascii="Montserrat Light" w:hAnsi="Montserrat Light" w:cs="Cambria"/>
                <w:lang w:val="ro-RO"/>
              </w:rPr>
              <w:t xml:space="preserve">rdonanța de </w:t>
            </w:r>
            <w:r w:rsidRPr="00567859">
              <w:rPr>
                <w:rFonts w:ascii="Montserrat Light" w:hAnsi="Montserrat Light" w:cs="Cambria"/>
                <w:lang w:val="ro-RO"/>
              </w:rPr>
              <w:t>U</w:t>
            </w:r>
            <w:r w:rsidR="00174728" w:rsidRPr="00567859">
              <w:rPr>
                <w:rFonts w:ascii="Montserrat Light" w:hAnsi="Montserrat Light" w:cs="Cambria"/>
                <w:lang w:val="ro-RO"/>
              </w:rPr>
              <w:t xml:space="preserve">rgență a </w:t>
            </w:r>
            <w:r w:rsidRPr="00567859">
              <w:rPr>
                <w:rFonts w:ascii="Montserrat Light" w:hAnsi="Montserrat Light" w:cs="Cambria"/>
                <w:lang w:val="ro-RO"/>
              </w:rPr>
              <w:t>G</w:t>
            </w:r>
            <w:r w:rsidR="00174728" w:rsidRPr="00567859">
              <w:rPr>
                <w:rFonts w:ascii="Montserrat Light" w:hAnsi="Montserrat Light" w:cs="Cambria"/>
                <w:lang w:val="ro-RO"/>
              </w:rPr>
              <w:t>uvernului</w:t>
            </w:r>
            <w:r w:rsidRPr="00567859">
              <w:rPr>
                <w:rFonts w:ascii="Montserrat Light" w:hAnsi="Montserrat Light" w:cs="Cambria"/>
                <w:lang w:val="ro-RO"/>
              </w:rPr>
              <w:t xml:space="preserve"> nr. 57/2019 privind Codul Administrativ, cu modificările și completările ulterioare, Consiliul Județean Cluj a hotărât participarea cu capital și cu bunuri, la </w:t>
            </w:r>
            <w:proofErr w:type="spellStart"/>
            <w:r w:rsidRPr="00567859">
              <w:rPr>
                <w:rFonts w:ascii="Montserrat Light" w:hAnsi="Montserrat Light" w:cs="Cambria"/>
                <w:lang w:val="ro-RO"/>
              </w:rPr>
              <w:t>înfiinţarea</w:t>
            </w:r>
            <w:proofErr w:type="spellEnd"/>
            <w:r w:rsidRPr="00567859">
              <w:rPr>
                <w:rFonts w:ascii="Montserrat Light" w:hAnsi="Montserrat Light" w:cs="Cambria"/>
                <w:lang w:val="ro-RO"/>
              </w:rPr>
              <w:t xml:space="preserve">, </w:t>
            </w:r>
            <w:proofErr w:type="spellStart"/>
            <w:r w:rsidRPr="00567859">
              <w:rPr>
                <w:rFonts w:ascii="Montserrat Light" w:hAnsi="Montserrat Light" w:cs="Cambria"/>
                <w:lang w:val="ro-RO"/>
              </w:rPr>
              <w:t>funcţionarea</w:t>
            </w:r>
            <w:proofErr w:type="spellEnd"/>
            <w:r w:rsidRPr="00567859">
              <w:rPr>
                <w:rFonts w:ascii="Montserrat Light" w:hAnsi="Montserrat Light" w:cs="Cambria"/>
                <w:lang w:val="ro-RO"/>
              </w:rPr>
              <w:t xml:space="preserve"> </w:t>
            </w:r>
            <w:proofErr w:type="spellStart"/>
            <w:r w:rsidRPr="00567859">
              <w:rPr>
                <w:rFonts w:ascii="Montserrat Light" w:hAnsi="Montserrat Light" w:cs="Cambria"/>
                <w:lang w:val="ro-RO"/>
              </w:rPr>
              <w:t>şi</w:t>
            </w:r>
            <w:proofErr w:type="spellEnd"/>
            <w:r w:rsidRPr="00567859">
              <w:rPr>
                <w:rFonts w:ascii="Montserrat Light" w:hAnsi="Montserrat Light" w:cs="Cambria"/>
                <w:lang w:val="ro-RO"/>
              </w:rPr>
              <w:t xml:space="preserve"> dezvoltarea unor regii autonome și societăți de interes județean. </w:t>
            </w:r>
          </w:p>
          <w:p w14:paraId="4185D8AA" w14:textId="77777777" w:rsidR="00174728" w:rsidRPr="00567859" w:rsidRDefault="00174728" w:rsidP="00567859">
            <w:pPr>
              <w:autoSpaceDE w:val="0"/>
              <w:jc w:val="both"/>
              <w:rPr>
                <w:rFonts w:ascii="Montserrat Light" w:hAnsi="Montserrat Light" w:cs="Cambria"/>
                <w:lang w:val="ro-RO"/>
              </w:rPr>
            </w:pPr>
          </w:p>
          <w:p w14:paraId="7190C499" w14:textId="6DCF701D" w:rsidR="00174728" w:rsidRDefault="0091356C" w:rsidP="00B428CF">
            <w:pPr>
              <w:autoSpaceDE w:val="0"/>
              <w:jc w:val="both"/>
              <w:rPr>
                <w:rFonts w:ascii="Montserrat Light" w:hAnsi="Montserrat Light" w:cs="Cambria"/>
                <w:lang w:val="ro-RO"/>
              </w:rPr>
            </w:pPr>
            <w:r w:rsidRPr="00567859">
              <w:rPr>
                <w:rFonts w:ascii="Montserrat Light" w:hAnsi="Montserrat Light" w:cs="Cambria"/>
                <w:lang w:val="ro-RO"/>
              </w:rPr>
              <w:t xml:space="preserve">În baza </w:t>
            </w:r>
            <w:proofErr w:type="spellStart"/>
            <w:r w:rsidRPr="00567859">
              <w:rPr>
                <w:rFonts w:ascii="Montserrat Light" w:hAnsi="Montserrat Light" w:cs="Cambria"/>
                <w:lang w:val="ro-RO"/>
              </w:rPr>
              <w:t>dispoziţiilor</w:t>
            </w:r>
            <w:proofErr w:type="spellEnd"/>
            <w:r w:rsidRPr="00567859">
              <w:rPr>
                <w:rFonts w:ascii="Montserrat Light" w:hAnsi="Montserrat Light" w:cs="Cambria"/>
                <w:lang w:val="ro-RO"/>
              </w:rPr>
              <w:t xml:space="preserve"> articolului 173 alin.</w:t>
            </w:r>
            <w:r w:rsidR="00174728" w:rsidRPr="00567859">
              <w:rPr>
                <w:rFonts w:ascii="Montserrat Light" w:hAnsi="Montserrat Light" w:cs="Cambria"/>
                <w:lang w:val="ro-RO"/>
              </w:rPr>
              <w:t xml:space="preserve"> </w:t>
            </w:r>
            <w:r w:rsidRPr="00567859">
              <w:rPr>
                <w:rFonts w:ascii="Montserrat Light" w:hAnsi="Montserrat Light" w:cs="Cambria"/>
                <w:lang w:val="ro-RO"/>
              </w:rPr>
              <w:t>(1) lit. a) și alin. (2) lit. d) din O</w:t>
            </w:r>
            <w:r w:rsidR="00174728" w:rsidRPr="00567859">
              <w:rPr>
                <w:rFonts w:ascii="Montserrat Light" w:hAnsi="Montserrat Light" w:cs="Cambria"/>
                <w:lang w:val="ro-RO"/>
              </w:rPr>
              <w:t xml:space="preserve">rdonanța de </w:t>
            </w:r>
            <w:r w:rsidRPr="00567859">
              <w:rPr>
                <w:rFonts w:ascii="Montserrat Light" w:hAnsi="Montserrat Light" w:cs="Cambria"/>
                <w:lang w:val="ro-RO"/>
              </w:rPr>
              <w:t>U</w:t>
            </w:r>
            <w:r w:rsidR="00174728" w:rsidRPr="00567859">
              <w:rPr>
                <w:rFonts w:ascii="Montserrat Light" w:hAnsi="Montserrat Light" w:cs="Cambria"/>
                <w:lang w:val="ro-RO"/>
              </w:rPr>
              <w:t xml:space="preserve">rgență a </w:t>
            </w:r>
            <w:r w:rsidRPr="00567859">
              <w:rPr>
                <w:rFonts w:ascii="Montserrat Light" w:hAnsi="Montserrat Light" w:cs="Cambria"/>
                <w:lang w:val="ro-RO"/>
              </w:rPr>
              <w:t>G</w:t>
            </w:r>
            <w:r w:rsidR="00174728" w:rsidRPr="00567859">
              <w:rPr>
                <w:rFonts w:ascii="Montserrat Light" w:hAnsi="Montserrat Light" w:cs="Cambria"/>
                <w:lang w:val="ro-RO"/>
              </w:rPr>
              <w:t>uvernului</w:t>
            </w:r>
            <w:r w:rsidRPr="00567859">
              <w:rPr>
                <w:rFonts w:ascii="Montserrat Light" w:hAnsi="Montserrat Light" w:cs="Cambria"/>
                <w:lang w:val="ro-RO"/>
              </w:rPr>
              <w:t xml:space="preserve"> nr. 57/2019 privind Codul Administrativ, cu modificările și completările ulterioare, Consiliul </w:t>
            </w:r>
            <w:proofErr w:type="spellStart"/>
            <w:r w:rsidRPr="00567859">
              <w:rPr>
                <w:rFonts w:ascii="Montserrat Light" w:hAnsi="Montserrat Light" w:cs="Cambria"/>
                <w:lang w:val="ro-RO"/>
              </w:rPr>
              <w:t>Judeţean</w:t>
            </w:r>
            <w:proofErr w:type="spellEnd"/>
            <w:r w:rsidRPr="00567859">
              <w:rPr>
                <w:rFonts w:ascii="Montserrat Light" w:hAnsi="Montserrat Light" w:cs="Cambria"/>
                <w:lang w:val="ro-RO"/>
              </w:rPr>
              <w:t xml:space="preserve"> Cluj exercită, în numele </w:t>
            </w:r>
            <w:proofErr w:type="spellStart"/>
            <w:r w:rsidRPr="00567859">
              <w:rPr>
                <w:rFonts w:ascii="Montserrat Light" w:hAnsi="Montserrat Light" w:cs="Cambria"/>
                <w:lang w:val="ro-RO"/>
              </w:rPr>
              <w:t>judeţului</w:t>
            </w:r>
            <w:proofErr w:type="spellEnd"/>
            <w:r w:rsidRPr="00567859">
              <w:rPr>
                <w:rFonts w:ascii="Montserrat Light" w:hAnsi="Montserrat Light" w:cs="Cambria"/>
                <w:lang w:val="ro-RO"/>
              </w:rPr>
              <w:t xml:space="preserve">, toate drepturile </w:t>
            </w:r>
            <w:proofErr w:type="spellStart"/>
            <w:r w:rsidRPr="00567859">
              <w:rPr>
                <w:rFonts w:ascii="Montserrat Light" w:hAnsi="Montserrat Light" w:cs="Cambria"/>
                <w:lang w:val="ro-RO"/>
              </w:rPr>
              <w:t>şi</w:t>
            </w:r>
            <w:proofErr w:type="spellEnd"/>
            <w:r w:rsidRPr="00567859">
              <w:rPr>
                <w:rFonts w:ascii="Montserrat Light" w:hAnsi="Montserrat Light" w:cs="Cambria"/>
                <w:lang w:val="ro-RO"/>
              </w:rPr>
              <w:t xml:space="preserve"> </w:t>
            </w:r>
            <w:proofErr w:type="spellStart"/>
            <w:r w:rsidRPr="00567859">
              <w:rPr>
                <w:rFonts w:ascii="Montserrat Light" w:hAnsi="Montserrat Light" w:cs="Cambria"/>
                <w:lang w:val="ro-RO"/>
              </w:rPr>
              <w:t>obligaţiile</w:t>
            </w:r>
            <w:proofErr w:type="spellEnd"/>
            <w:r w:rsidRPr="00567859">
              <w:rPr>
                <w:rFonts w:ascii="Montserrat Light" w:hAnsi="Montserrat Light" w:cs="Cambria"/>
                <w:lang w:val="ro-RO"/>
              </w:rPr>
              <w:t xml:space="preserve"> corespunzătoare </w:t>
            </w:r>
            <w:proofErr w:type="spellStart"/>
            <w:r w:rsidRPr="00567859">
              <w:rPr>
                <w:rFonts w:ascii="Montserrat Light" w:hAnsi="Montserrat Light" w:cs="Cambria"/>
                <w:lang w:val="ro-RO"/>
              </w:rPr>
              <w:t>participaţiilor</w:t>
            </w:r>
            <w:proofErr w:type="spellEnd"/>
            <w:r w:rsidRPr="00567859">
              <w:rPr>
                <w:rFonts w:ascii="Montserrat Light" w:hAnsi="Montserrat Light" w:cs="Cambria"/>
                <w:lang w:val="ro-RO"/>
              </w:rPr>
              <w:t xml:space="preserve"> </w:t>
            </w:r>
            <w:proofErr w:type="spellStart"/>
            <w:r w:rsidRPr="00567859">
              <w:rPr>
                <w:rFonts w:ascii="Montserrat Light" w:hAnsi="Montserrat Light" w:cs="Cambria"/>
                <w:lang w:val="ro-RO"/>
              </w:rPr>
              <w:t>deţinute</w:t>
            </w:r>
            <w:proofErr w:type="spellEnd"/>
            <w:r w:rsidRPr="00567859">
              <w:rPr>
                <w:rFonts w:ascii="Montserrat Light" w:hAnsi="Montserrat Light" w:cs="Cambria"/>
                <w:lang w:val="ro-RO"/>
              </w:rPr>
              <w:t xml:space="preserve"> la </w:t>
            </w:r>
            <w:proofErr w:type="spellStart"/>
            <w:r w:rsidRPr="00567859">
              <w:rPr>
                <w:rFonts w:ascii="Montserrat Light" w:hAnsi="Montserrat Light" w:cs="Cambria"/>
                <w:lang w:val="ro-RO"/>
              </w:rPr>
              <w:t>societăţi</w:t>
            </w:r>
            <w:proofErr w:type="spellEnd"/>
            <w:r w:rsidRPr="00567859">
              <w:rPr>
                <w:rFonts w:ascii="Montserrat Light" w:hAnsi="Montserrat Light" w:cs="Cambria"/>
                <w:lang w:val="ro-RO"/>
              </w:rPr>
              <w:t xml:space="preserve"> sau regii autonome, în </w:t>
            </w:r>
            <w:proofErr w:type="spellStart"/>
            <w:r w:rsidRPr="00567859">
              <w:rPr>
                <w:rFonts w:ascii="Montserrat Light" w:hAnsi="Montserrat Light" w:cs="Cambria"/>
                <w:lang w:val="ro-RO"/>
              </w:rPr>
              <w:t>condiţiile</w:t>
            </w:r>
            <w:proofErr w:type="spellEnd"/>
            <w:r w:rsidRPr="00567859">
              <w:rPr>
                <w:rFonts w:ascii="Montserrat Light" w:hAnsi="Montserrat Light" w:cs="Cambria"/>
                <w:lang w:val="ro-RO"/>
              </w:rPr>
              <w:t xml:space="preserve"> legii.</w:t>
            </w:r>
          </w:p>
          <w:p w14:paraId="0D3DAC3A" w14:textId="77777777" w:rsidR="00B428CF" w:rsidRPr="00B428CF" w:rsidRDefault="00B428CF" w:rsidP="00B428CF">
            <w:pPr>
              <w:autoSpaceDE w:val="0"/>
              <w:jc w:val="both"/>
              <w:rPr>
                <w:rFonts w:ascii="Montserrat Light" w:hAnsi="Montserrat Light" w:cs="Cambria"/>
                <w:lang w:val="ro-RO"/>
              </w:rPr>
            </w:pPr>
          </w:p>
          <w:p w14:paraId="5F01F9B9" w14:textId="77777777" w:rsidR="0091356C" w:rsidRDefault="0091356C" w:rsidP="00567859">
            <w:pPr>
              <w:autoSpaceDE w:val="0"/>
              <w:ind w:left="17"/>
              <w:jc w:val="both"/>
              <w:rPr>
                <w:rFonts w:ascii="Montserrat Light" w:eastAsia="Calibri" w:hAnsi="Montserrat Light" w:cs="Cambria"/>
                <w:lang w:val="ro-RO"/>
              </w:rPr>
            </w:pPr>
            <w:r w:rsidRPr="00567859">
              <w:rPr>
                <w:rFonts w:ascii="Montserrat Light" w:eastAsia="Calibri" w:hAnsi="Montserrat Light" w:cs="Cambria"/>
                <w:lang w:val="ro-RO"/>
              </w:rPr>
              <w:t>Prin Hotărârea</w:t>
            </w:r>
            <w:r w:rsidRPr="00567859">
              <w:rPr>
                <w:rFonts w:ascii="Montserrat Light" w:hAnsi="Montserrat Light"/>
              </w:rPr>
              <w:t xml:space="preserve"> </w:t>
            </w:r>
            <w:r w:rsidRPr="00567859">
              <w:rPr>
                <w:rFonts w:ascii="Montserrat Light" w:eastAsia="Calibri" w:hAnsi="Montserrat Light" w:cs="Cambria"/>
                <w:lang w:val="ro-RO"/>
              </w:rPr>
              <w:t>Consiliului Județean Cluj nr. 217/2021</w:t>
            </w:r>
            <w:r w:rsidRPr="00567859">
              <w:rPr>
                <w:rFonts w:ascii="Montserrat Light" w:hAnsi="Montserrat Light"/>
              </w:rPr>
              <w:t xml:space="preserve"> </w:t>
            </w:r>
            <w:r w:rsidRPr="00567859">
              <w:rPr>
                <w:rFonts w:ascii="Montserrat Light" w:eastAsia="Calibri" w:hAnsi="Montserrat Light" w:cs="Cambria"/>
                <w:lang w:val="ro-RO"/>
              </w:rPr>
              <w:t>privind declanșarea procedurii de selecție</w:t>
            </w:r>
            <w:r w:rsidR="00174728" w:rsidRPr="00567859">
              <w:rPr>
                <w:rFonts w:ascii="Montserrat Light" w:eastAsia="Calibri" w:hAnsi="Montserrat Light" w:cs="Cambria"/>
                <w:lang w:val="ro-RO"/>
              </w:rPr>
              <w:t xml:space="preserve"> </w:t>
            </w:r>
            <w:r w:rsidRPr="00567859">
              <w:rPr>
                <w:rFonts w:ascii="Montserrat Light" w:eastAsia="Calibri" w:hAnsi="Montserrat Light" w:cs="Cambria"/>
                <w:lang w:val="ro-RO"/>
              </w:rPr>
              <w:t>a membrilor consiliului de administrație de la unele întreprinderi publice aflate sub autoritatea Consiliului Județean Cluj s-a numit Comisia cu atribuții de selecție,  negociere indicatori și evaluare a administratorilor de la întreprinderilor publice aflate sub autoritatea Consiliului Județean Cluj și s-au stabilit competențele comisiei.</w:t>
            </w:r>
          </w:p>
          <w:p w14:paraId="37361D89" w14:textId="77777777" w:rsidR="00DC03BF" w:rsidRDefault="00DC03BF" w:rsidP="00567859">
            <w:pPr>
              <w:autoSpaceDE w:val="0"/>
              <w:ind w:left="17"/>
              <w:jc w:val="both"/>
              <w:rPr>
                <w:rFonts w:ascii="Montserrat Light" w:eastAsia="Calibri" w:hAnsi="Montserrat Light" w:cs="Cambria"/>
                <w:lang w:val="ro-RO"/>
              </w:rPr>
            </w:pPr>
          </w:p>
          <w:p w14:paraId="164516CE" w14:textId="08B7CF2D" w:rsidR="00C80DA1" w:rsidRDefault="00B428CF" w:rsidP="00567859">
            <w:pPr>
              <w:autoSpaceDE w:val="0"/>
              <w:ind w:left="17"/>
              <w:jc w:val="both"/>
              <w:rPr>
                <w:rFonts w:ascii="Montserrat Light" w:eastAsia="Calibri" w:hAnsi="Montserrat Light" w:cs="Cambria"/>
                <w:lang w:val="ro-RO"/>
              </w:rPr>
            </w:pPr>
            <w:r>
              <w:rPr>
                <w:rFonts w:ascii="Montserrat Light" w:eastAsia="Calibri" w:hAnsi="Montserrat Light" w:cs="Cambria"/>
                <w:lang w:val="ro-RO"/>
              </w:rPr>
              <w:t>Secretariatul comisiei este asigurat de funcționarii publicii din cadrul Biroului Instituții Publice, Guvernanță Corporativă</w:t>
            </w:r>
            <w:r w:rsidR="00DC03BF">
              <w:rPr>
                <w:rFonts w:ascii="Montserrat Light" w:eastAsia="Calibri" w:hAnsi="Montserrat Light" w:cs="Cambria"/>
                <w:lang w:val="ro-RO"/>
              </w:rPr>
              <w:t>,</w:t>
            </w:r>
            <w:r>
              <w:rPr>
                <w:rFonts w:ascii="Montserrat Light" w:eastAsia="Calibri" w:hAnsi="Montserrat Light" w:cs="Cambria"/>
                <w:lang w:val="ro-RO"/>
              </w:rPr>
              <w:t xml:space="preserve"> Direcției Generale Buget, Finanțe, Resurse</w:t>
            </w:r>
            <w:r w:rsidR="00DC03BF">
              <w:rPr>
                <w:rFonts w:ascii="Montserrat Light" w:eastAsia="Calibri" w:hAnsi="Montserrat Light" w:cs="Cambria"/>
                <w:lang w:val="ro-RO"/>
              </w:rPr>
              <w:t xml:space="preserve"> a Consiliului Județean Cluj.</w:t>
            </w:r>
            <w:r w:rsidR="00C80DA1">
              <w:rPr>
                <w:rFonts w:ascii="Montserrat Light" w:eastAsia="Calibri" w:hAnsi="Montserrat Light" w:cs="Cambria"/>
                <w:lang w:val="ro-RO"/>
              </w:rPr>
              <w:t xml:space="preserve"> Având în vedere că de la data constituirii comisei în componența biroului au avut loc modificări în ceea ce privește persoanele care exercită atribuții în domeniu guvernanței corporative este necesară actualizarea membrilor care asigură secretariatul comisei cu atribuții de selecție, negociere indicatori și evaluare a administratorilor de la întreprinderile publice aflate sub autoritatea Consiliului Județean Cluj.</w:t>
            </w:r>
          </w:p>
          <w:p w14:paraId="65026388" w14:textId="796AEE4E" w:rsidR="00B428CF" w:rsidRPr="0091356C" w:rsidRDefault="00B428CF" w:rsidP="00567859">
            <w:pPr>
              <w:autoSpaceDE w:val="0"/>
              <w:ind w:left="17"/>
              <w:jc w:val="both"/>
              <w:rPr>
                <w:rFonts w:ascii="Montserrat Light" w:eastAsia="Calibri" w:hAnsi="Montserrat Light" w:cs="Cambria"/>
                <w:b/>
                <w:bCs/>
                <w:lang w:val="ro-RO"/>
              </w:rPr>
            </w:pPr>
            <w:r>
              <w:rPr>
                <w:rFonts w:ascii="Montserrat Light" w:eastAsia="Calibri" w:hAnsi="Montserrat Light" w:cs="Cambria"/>
                <w:lang w:val="ro-RO"/>
              </w:rPr>
              <w:t xml:space="preserve">  </w:t>
            </w:r>
          </w:p>
        </w:tc>
      </w:tr>
      <w:bookmarkEnd w:id="2"/>
      <w:tr w:rsidR="0091356C" w:rsidRPr="0091356C" w14:paraId="217CC5A4" w14:textId="77777777" w:rsidTr="001371D7">
        <w:tc>
          <w:tcPr>
            <w:tcW w:w="9498" w:type="dxa"/>
            <w:shd w:val="clear" w:color="auto" w:fill="auto"/>
          </w:tcPr>
          <w:p w14:paraId="5514FEB8" w14:textId="77777777" w:rsidR="0091356C" w:rsidRPr="0091356C" w:rsidRDefault="0091356C" w:rsidP="0091356C">
            <w:pPr>
              <w:keepNext/>
              <w:widowControl w:val="0"/>
              <w:numPr>
                <w:ilvl w:val="1"/>
                <w:numId w:val="10"/>
              </w:numPr>
              <w:autoSpaceDE w:val="0"/>
              <w:autoSpaceDN w:val="0"/>
              <w:adjustRightInd w:val="0"/>
              <w:spacing w:line="240" w:lineRule="auto"/>
              <w:ind w:left="426" w:firstLine="251"/>
              <w:jc w:val="both"/>
              <w:outlineLvl w:val="1"/>
              <w:rPr>
                <w:rFonts w:ascii="Montserrat Light" w:eastAsia="Calibri" w:hAnsi="Montserrat Light"/>
                <w:b/>
                <w:bCs/>
                <w:noProof/>
                <w:lang w:val="ro-RO" w:eastAsia="ro-RO"/>
              </w:rPr>
            </w:pPr>
            <w:r w:rsidRPr="0091356C">
              <w:rPr>
                <w:rFonts w:ascii="Montserrat Light" w:eastAsia="Calibri" w:hAnsi="Montserrat Light"/>
                <w:b/>
                <w:bCs/>
                <w:noProof/>
                <w:lang w:val="ro-RO" w:eastAsia="ro-RO"/>
              </w:rPr>
              <w:lastRenderedPageBreak/>
              <w:t>Cerinţe care reclamă oportunitatea actului administrativ:</w:t>
            </w:r>
          </w:p>
        </w:tc>
      </w:tr>
      <w:tr w:rsidR="0091356C" w:rsidRPr="0091356C" w14:paraId="2E9B926A" w14:textId="77777777" w:rsidTr="001371D7">
        <w:tc>
          <w:tcPr>
            <w:tcW w:w="9498" w:type="dxa"/>
            <w:shd w:val="clear" w:color="auto" w:fill="auto"/>
          </w:tcPr>
          <w:p w14:paraId="62AAD590" w14:textId="77777777" w:rsidR="00174728" w:rsidRDefault="00174728" w:rsidP="0091356C">
            <w:pPr>
              <w:keepNext/>
              <w:widowControl w:val="0"/>
              <w:autoSpaceDE w:val="0"/>
              <w:autoSpaceDN w:val="0"/>
              <w:adjustRightInd w:val="0"/>
              <w:jc w:val="both"/>
              <w:outlineLvl w:val="1"/>
              <w:rPr>
                <w:rFonts w:ascii="Montserrat Light" w:hAnsi="Montserrat Light"/>
                <w:noProof/>
                <w:lang w:val="ro-RO" w:eastAsia="ro-RO"/>
              </w:rPr>
            </w:pPr>
          </w:p>
          <w:p w14:paraId="4AB6F487" w14:textId="1B7E3F38" w:rsidR="0091356C" w:rsidRPr="0091356C" w:rsidRDefault="0091356C" w:rsidP="0091356C">
            <w:pPr>
              <w:keepNext/>
              <w:widowControl w:val="0"/>
              <w:autoSpaceDE w:val="0"/>
              <w:autoSpaceDN w:val="0"/>
              <w:adjustRightInd w:val="0"/>
              <w:jc w:val="both"/>
              <w:outlineLvl w:val="1"/>
              <w:rPr>
                <w:rFonts w:ascii="Montserrat Light" w:eastAsia="Times New Roman" w:hAnsi="Montserrat Light" w:cs="Times New Roman"/>
                <w:b/>
                <w:bCs/>
                <w:i/>
                <w:iCs/>
                <w:lang w:val="ro-RO" w:eastAsia="ro-RO"/>
              </w:rPr>
            </w:pPr>
            <w:r>
              <w:rPr>
                <w:rFonts w:ascii="Montserrat Light" w:hAnsi="Montserrat Light"/>
                <w:noProof/>
                <w:lang w:val="ro-RO" w:eastAsia="ro-RO"/>
              </w:rPr>
              <w:t>C</w:t>
            </w:r>
            <w:r w:rsidRPr="0091356C">
              <w:rPr>
                <w:rFonts w:ascii="Montserrat Light" w:hAnsi="Montserrat Light"/>
                <w:noProof/>
                <w:lang w:val="ro-RO" w:eastAsia="ro-RO"/>
              </w:rPr>
              <w:t>onform art. 11 din anexa 1 la H</w:t>
            </w:r>
            <w:r w:rsidR="00316848">
              <w:rPr>
                <w:rFonts w:ascii="Montserrat Light" w:hAnsi="Montserrat Light"/>
                <w:noProof/>
                <w:lang w:val="ro-RO" w:eastAsia="ro-RO"/>
              </w:rPr>
              <w:t xml:space="preserve">otărârea </w:t>
            </w:r>
            <w:r w:rsidRPr="0091356C">
              <w:rPr>
                <w:rFonts w:ascii="Montserrat Light" w:hAnsi="Montserrat Light"/>
                <w:noProof/>
                <w:lang w:val="ro-RO" w:eastAsia="ro-RO"/>
              </w:rPr>
              <w:t>G</w:t>
            </w:r>
            <w:r w:rsidR="00316848">
              <w:rPr>
                <w:rFonts w:ascii="Montserrat Light" w:hAnsi="Montserrat Light"/>
                <w:noProof/>
                <w:lang w:val="ro-RO" w:eastAsia="ro-RO"/>
              </w:rPr>
              <w:t>uvernului nr.</w:t>
            </w:r>
            <w:r w:rsidRPr="0091356C">
              <w:rPr>
                <w:rFonts w:ascii="Montserrat Light" w:hAnsi="Montserrat Light"/>
                <w:noProof/>
                <w:lang w:val="ro-RO" w:eastAsia="ro-RO"/>
              </w:rPr>
              <w:t xml:space="preserve"> 722/2016 pentru aprobarea Normelor metodologice de aplicare a unor prevederi din Ordonanţa de </w:t>
            </w:r>
            <w:r w:rsidR="00316848">
              <w:rPr>
                <w:rFonts w:ascii="Montserrat Light" w:hAnsi="Montserrat Light"/>
                <w:noProof/>
                <w:lang w:val="ro-RO" w:eastAsia="ro-RO"/>
              </w:rPr>
              <w:t>U</w:t>
            </w:r>
            <w:r w:rsidRPr="0091356C">
              <w:rPr>
                <w:rFonts w:ascii="Montserrat Light" w:hAnsi="Montserrat Light"/>
                <w:noProof/>
                <w:lang w:val="ro-RO" w:eastAsia="ro-RO"/>
              </w:rPr>
              <w:t>rgenţă a Guvernului nr. 109/2011 privind guvernanţa corporativă a întreprinderilor publice:</w:t>
            </w:r>
          </w:p>
          <w:p w14:paraId="67CFB19D" w14:textId="77777777" w:rsidR="0091356C" w:rsidRPr="0091356C" w:rsidRDefault="0091356C" w:rsidP="0091356C">
            <w:pPr>
              <w:jc w:val="both"/>
              <w:rPr>
                <w:rFonts w:ascii="Montserrat Light" w:eastAsia="Times New Roman" w:hAnsi="Montserrat Light" w:cs="Times New Roman"/>
                <w:i/>
                <w:iCs/>
                <w:lang w:val="ro-RO" w:eastAsia="ro-RO"/>
              </w:rPr>
            </w:pPr>
            <w:r w:rsidRPr="0091356C">
              <w:rPr>
                <w:rFonts w:ascii="Montserrat Light" w:eastAsia="Times New Roman" w:hAnsi="Montserrat Light" w:cs="Times New Roman"/>
                <w:i/>
                <w:iCs/>
                <w:lang w:val="ro-RO" w:eastAsia="ro-RO"/>
              </w:rPr>
              <w:t xml:space="preserve">”(1) </w:t>
            </w:r>
            <w:r w:rsidRPr="0091356C">
              <w:rPr>
                <w:rFonts w:ascii="Montserrat Light" w:eastAsia="Times New Roman" w:hAnsi="Montserrat Light" w:cs="Times New Roman"/>
                <w:i/>
                <w:iCs/>
                <w:noProof/>
                <w:lang w:val="ro-RO" w:eastAsia="ro-RO"/>
              </w:rPr>
              <w:t xml:space="preserve">Comisia de selecţie se înfiinţează prin act administrativ al autorităţii publice tutelare. În cazul societăţilor prevăzute la </w:t>
            </w:r>
            <w:hyperlink w:history="1">
              <w:r w:rsidRPr="0091356C">
                <w:rPr>
                  <w:rFonts w:ascii="Montserrat Light" w:eastAsia="Times New Roman" w:hAnsi="Montserrat Light" w:cs="Times New Roman"/>
                  <w:i/>
                  <w:iCs/>
                  <w:noProof/>
                  <w:lang w:val="ro-RO" w:eastAsia="ro-RO"/>
                </w:rPr>
                <w:t>art. 2 pct. 2 lit. c)</w:t>
              </w:r>
            </w:hyperlink>
            <w:r w:rsidRPr="0091356C">
              <w:rPr>
                <w:rFonts w:ascii="Montserrat Light" w:eastAsia="Times New Roman" w:hAnsi="Montserrat Light" w:cs="Times New Roman"/>
                <w:i/>
                <w:iCs/>
                <w:noProof/>
                <w:lang w:val="ro-RO" w:eastAsia="ro-RO"/>
              </w:rPr>
              <w:t xml:space="preserve"> din ordonanţa de urgenţă, comisia de selecţie se înfiinţează prin decizie a conducătorului întreprinderilor publice prevăzute la </w:t>
            </w:r>
            <w:hyperlink w:history="1">
              <w:r w:rsidRPr="0091356C">
                <w:rPr>
                  <w:rFonts w:ascii="Montserrat Light" w:eastAsia="Times New Roman" w:hAnsi="Montserrat Light" w:cs="Times New Roman"/>
                  <w:i/>
                  <w:iCs/>
                  <w:noProof/>
                  <w:lang w:val="ro-RO" w:eastAsia="ro-RO"/>
                </w:rPr>
                <w:t>art. 2 pct. 2 lit. a)</w:t>
              </w:r>
            </w:hyperlink>
            <w:r w:rsidRPr="0091356C">
              <w:rPr>
                <w:rFonts w:ascii="Montserrat Light" w:eastAsia="Times New Roman" w:hAnsi="Montserrat Light" w:cs="Times New Roman"/>
                <w:i/>
                <w:iCs/>
                <w:noProof/>
                <w:lang w:val="ro-RO" w:eastAsia="ro-RO"/>
              </w:rPr>
              <w:t xml:space="preserve"> şi </w:t>
            </w:r>
            <w:hyperlink w:history="1">
              <w:r w:rsidRPr="0091356C">
                <w:rPr>
                  <w:rFonts w:ascii="Montserrat Light" w:eastAsia="Times New Roman" w:hAnsi="Montserrat Light" w:cs="Times New Roman"/>
                  <w:i/>
                  <w:iCs/>
                  <w:noProof/>
                  <w:lang w:val="ro-RO" w:eastAsia="ro-RO"/>
                </w:rPr>
                <w:t>b)</w:t>
              </w:r>
            </w:hyperlink>
            <w:r w:rsidRPr="0091356C">
              <w:rPr>
                <w:rFonts w:ascii="Montserrat Light" w:eastAsia="Times New Roman" w:hAnsi="Montserrat Light" w:cs="Times New Roman"/>
                <w:i/>
                <w:iCs/>
                <w:noProof/>
                <w:lang w:val="ro-RO" w:eastAsia="ro-RO"/>
              </w:rPr>
              <w:t>.</w:t>
            </w:r>
          </w:p>
          <w:p w14:paraId="25DDB452" w14:textId="77777777" w:rsidR="0091356C" w:rsidRPr="0091356C" w:rsidRDefault="0091356C" w:rsidP="0091356C">
            <w:pPr>
              <w:jc w:val="both"/>
              <w:rPr>
                <w:rFonts w:ascii="Montserrat Light" w:eastAsia="Times New Roman" w:hAnsi="Montserrat Light" w:cs="Times New Roman"/>
                <w:i/>
                <w:iCs/>
                <w:lang w:val="ro-RO" w:eastAsia="ro-RO"/>
              </w:rPr>
            </w:pPr>
            <w:r w:rsidRPr="0091356C">
              <w:rPr>
                <w:rFonts w:ascii="Montserrat Light" w:eastAsia="Times New Roman" w:hAnsi="Montserrat Light" w:cs="Times New Roman"/>
                <w:i/>
                <w:iCs/>
                <w:lang w:val="ro-RO" w:eastAsia="ro-RO"/>
              </w:rPr>
              <w:t>..................................................................................................................................</w:t>
            </w:r>
            <w:r w:rsidRPr="0091356C">
              <w:rPr>
                <w:rFonts w:ascii="Montserrat Light" w:eastAsia="Times New Roman" w:hAnsi="Montserrat Light" w:cs="Times New Roman"/>
                <w:i/>
                <w:iCs/>
                <w:noProof/>
                <w:lang w:val="ro-RO" w:eastAsia="ro-RO"/>
              </w:rPr>
              <w:t>.</w:t>
            </w:r>
          </w:p>
          <w:p w14:paraId="455B70ED" w14:textId="77777777" w:rsidR="0091356C" w:rsidRPr="0091356C" w:rsidRDefault="0091356C" w:rsidP="0091356C">
            <w:pPr>
              <w:jc w:val="both"/>
              <w:rPr>
                <w:rFonts w:ascii="Montserrat Light" w:eastAsia="Times New Roman" w:hAnsi="Montserrat Light" w:cs="Times New Roman"/>
                <w:i/>
                <w:iCs/>
                <w:lang w:eastAsia="ro-RO"/>
              </w:rPr>
            </w:pPr>
            <w:r w:rsidRPr="0091356C">
              <w:rPr>
                <w:rFonts w:ascii="Montserrat Light" w:eastAsia="Times New Roman" w:hAnsi="Montserrat Light" w:cs="Times New Roman"/>
                <w:i/>
                <w:iCs/>
                <w:lang w:val="ro-RO" w:eastAsia="ro-RO"/>
              </w:rPr>
              <w:t xml:space="preserve">(4) </w:t>
            </w:r>
            <w:r w:rsidRPr="0091356C">
              <w:rPr>
                <w:rFonts w:ascii="Montserrat Light" w:eastAsia="Times New Roman" w:hAnsi="Montserrat Light" w:cs="Times New Roman"/>
                <w:i/>
                <w:iCs/>
                <w:noProof/>
                <w:lang w:val="ro-RO" w:eastAsia="ro-RO"/>
              </w:rPr>
              <w:t>Numărul şi componenţa comisiei se stabilesc de fiecare autoritate publică tutelară.”</w:t>
            </w:r>
          </w:p>
          <w:p w14:paraId="59C84151" w14:textId="77777777" w:rsidR="00567859" w:rsidRDefault="00567859" w:rsidP="0091356C">
            <w:pPr>
              <w:autoSpaceDE w:val="0"/>
              <w:jc w:val="both"/>
              <w:rPr>
                <w:rFonts w:ascii="Montserrat Light" w:hAnsi="Montserrat Light"/>
                <w:noProof/>
                <w:lang w:val="ro-RO" w:eastAsia="ro-RO"/>
              </w:rPr>
            </w:pPr>
          </w:p>
          <w:p w14:paraId="60080458" w14:textId="37971AB3" w:rsidR="0091356C" w:rsidRPr="0091356C" w:rsidRDefault="0091356C" w:rsidP="0091356C">
            <w:pPr>
              <w:autoSpaceDE w:val="0"/>
              <w:jc w:val="both"/>
              <w:rPr>
                <w:rFonts w:ascii="Montserrat Light" w:hAnsi="Montserrat Light"/>
                <w:noProof/>
                <w:color w:val="FF0000"/>
                <w:lang w:val="ro-RO" w:eastAsia="ro-RO"/>
              </w:rPr>
            </w:pPr>
            <w:r>
              <w:rPr>
                <w:rFonts w:ascii="Montserrat Light" w:hAnsi="Montserrat Light"/>
                <w:noProof/>
                <w:lang w:val="ro-RO" w:eastAsia="ro-RO"/>
              </w:rPr>
              <w:t xml:space="preserve">Astfel,  </w:t>
            </w:r>
            <w:r w:rsidRPr="00E61BB0">
              <w:rPr>
                <w:rFonts w:ascii="Montserrat Light" w:hAnsi="Montserrat Light"/>
                <w:noProof/>
                <w:lang w:val="ro-RO" w:eastAsia="ro-RO"/>
              </w:rPr>
              <w:t>secretariatul Comisiei cu atribuții de selecție, negociere indicatori și evaluare a administratorilor de la întreprinderil</w:t>
            </w:r>
            <w:r w:rsidR="00316848">
              <w:rPr>
                <w:rFonts w:ascii="Montserrat Light" w:hAnsi="Montserrat Light"/>
                <w:noProof/>
                <w:lang w:val="ro-RO" w:eastAsia="ro-RO"/>
              </w:rPr>
              <w:t>e</w:t>
            </w:r>
            <w:r w:rsidRPr="00E61BB0">
              <w:rPr>
                <w:rFonts w:ascii="Montserrat Light" w:hAnsi="Montserrat Light"/>
                <w:noProof/>
                <w:lang w:val="ro-RO" w:eastAsia="ro-RO"/>
              </w:rPr>
              <w:t xml:space="preserve"> publice aflate sub autoritatea Consiliului Județean Cluj</w:t>
            </w:r>
            <w:r>
              <w:rPr>
                <w:rFonts w:ascii="Montserrat Light" w:hAnsi="Montserrat Light"/>
                <w:noProof/>
                <w:lang w:val="ro-RO" w:eastAsia="ro-RO"/>
              </w:rPr>
              <w:t xml:space="preserve"> se va completa cu domnul Leonte Ciprian Onisim face parte din cadrul Biroului Instituții Publice, Guvernanță Corporativă</w:t>
            </w:r>
            <w:r w:rsidR="00C80DA1">
              <w:rPr>
                <w:rFonts w:ascii="Montserrat Light" w:hAnsi="Montserrat Light"/>
                <w:noProof/>
                <w:lang w:val="ro-RO" w:eastAsia="ro-RO"/>
              </w:rPr>
              <w:t xml:space="preserve"> și conform fișei postului exercită atribuții de guvernanță coprorativă</w:t>
            </w:r>
            <w:r>
              <w:rPr>
                <w:rFonts w:ascii="Montserrat Light" w:hAnsi="Montserrat Light"/>
                <w:noProof/>
                <w:lang w:val="ro-RO" w:eastAsia="ro-RO"/>
              </w:rPr>
              <w:t>.</w:t>
            </w:r>
          </w:p>
        </w:tc>
      </w:tr>
      <w:tr w:rsidR="0091356C" w:rsidRPr="0091356C" w14:paraId="17E0E756" w14:textId="77777777" w:rsidTr="001371D7">
        <w:tc>
          <w:tcPr>
            <w:tcW w:w="9498" w:type="dxa"/>
            <w:shd w:val="clear" w:color="auto" w:fill="auto"/>
          </w:tcPr>
          <w:p w14:paraId="214CBC4F" w14:textId="77777777" w:rsidR="0091356C" w:rsidRPr="0091356C" w:rsidRDefault="0091356C" w:rsidP="0091356C">
            <w:pPr>
              <w:keepNext/>
              <w:widowControl w:val="0"/>
              <w:numPr>
                <w:ilvl w:val="0"/>
                <w:numId w:val="10"/>
              </w:numPr>
              <w:autoSpaceDE w:val="0"/>
              <w:autoSpaceDN w:val="0"/>
              <w:adjustRightInd w:val="0"/>
              <w:spacing w:line="240" w:lineRule="auto"/>
              <w:ind w:left="426"/>
              <w:jc w:val="both"/>
              <w:outlineLvl w:val="1"/>
              <w:rPr>
                <w:rFonts w:ascii="Montserrat Light" w:eastAsia="Calibri" w:hAnsi="Montserrat Light"/>
                <w:noProof/>
                <w:lang w:val="ro-RO" w:eastAsia="ro-RO"/>
              </w:rPr>
            </w:pPr>
            <w:r w:rsidRPr="0091356C">
              <w:rPr>
                <w:rFonts w:ascii="Montserrat Light" w:hAnsi="Montserrat Light"/>
                <w:noProof/>
                <w:lang w:val="ro-RO" w:eastAsia="ro-RO"/>
              </w:rPr>
              <w:t xml:space="preserve">Schimbari preconizate: </w:t>
            </w:r>
          </w:p>
        </w:tc>
      </w:tr>
      <w:tr w:rsidR="0091356C" w:rsidRPr="0091356C" w14:paraId="650BA82A" w14:textId="77777777" w:rsidTr="001371D7">
        <w:tc>
          <w:tcPr>
            <w:tcW w:w="9498" w:type="dxa"/>
            <w:shd w:val="clear" w:color="auto" w:fill="auto"/>
          </w:tcPr>
          <w:p w14:paraId="2A179068" w14:textId="77777777" w:rsidR="0091356C" w:rsidRPr="0091356C" w:rsidRDefault="0091356C" w:rsidP="0091356C">
            <w:pPr>
              <w:keepNext/>
              <w:widowControl w:val="0"/>
              <w:autoSpaceDE w:val="0"/>
              <w:autoSpaceDN w:val="0"/>
              <w:adjustRightInd w:val="0"/>
              <w:jc w:val="both"/>
              <w:outlineLvl w:val="1"/>
              <w:rPr>
                <w:rFonts w:ascii="Montserrat Light" w:eastAsia="Calibri" w:hAnsi="Montserrat Light"/>
                <w:b/>
                <w:bCs/>
                <w:noProof/>
                <w:lang w:val="ro-RO" w:eastAsia="ro-RO"/>
              </w:rPr>
            </w:pPr>
            <w:r w:rsidRPr="0091356C">
              <w:rPr>
                <w:rFonts w:ascii="Montserrat Light" w:hAnsi="Montserrat Light"/>
                <w:b/>
                <w:bCs/>
                <w:noProof/>
                <w:lang w:val="ro-RO" w:eastAsia="ro-RO"/>
              </w:rPr>
              <w:t xml:space="preserve">Secțiunea a 2-a - Impactul socio-economic: </w:t>
            </w:r>
          </w:p>
        </w:tc>
      </w:tr>
      <w:tr w:rsidR="0091356C" w:rsidRPr="0091356C" w14:paraId="170FEBF0" w14:textId="77777777" w:rsidTr="001371D7">
        <w:tc>
          <w:tcPr>
            <w:tcW w:w="9498" w:type="dxa"/>
            <w:shd w:val="clear" w:color="auto" w:fill="auto"/>
          </w:tcPr>
          <w:p w14:paraId="0B3F50EB" w14:textId="77777777" w:rsidR="0091356C" w:rsidRPr="0091356C" w:rsidRDefault="0091356C" w:rsidP="0091356C">
            <w:pPr>
              <w:jc w:val="both"/>
              <w:rPr>
                <w:rFonts w:ascii="Montserrat Light" w:hAnsi="Montserrat Light"/>
                <w:b/>
                <w:bCs/>
                <w:noProof/>
                <w:lang w:val="ro-RO" w:eastAsia="ro-RO"/>
              </w:rPr>
            </w:pPr>
            <w:r w:rsidRPr="0091356C">
              <w:rPr>
                <w:rFonts w:ascii="Montserrat Light" w:eastAsia="Times New Roman" w:hAnsi="Montserrat Light" w:cs="Times New Roman"/>
                <w:noProof/>
                <w:lang w:eastAsia="en-GB"/>
              </w:rPr>
              <w:t xml:space="preserve"> Nu este cazul</w:t>
            </w:r>
          </w:p>
        </w:tc>
      </w:tr>
      <w:tr w:rsidR="0091356C" w:rsidRPr="0091356C" w14:paraId="69BD6602" w14:textId="77777777" w:rsidTr="001371D7">
        <w:tc>
          <w:tcPr>
            <w:tcW w:w="9498" w:type="dxa"/>
            <w:shd w:val="clear" w:color="auto" w:fill="auto"/>
          </w:tcPr>
          <w:p w14:paraId="58DB223D" w14:textId="77777777" w:rsidR="0091356C" w:rsidRPr="0091356C" w:rsidRDefault="0091356C" w:rsidP="0091356C">
            <w:pPr>
              <w:keepNext/>
              <w:widowControl w:val="0"/>
              <w:autoSpaceDE w:val="0"/>
              <w:autoSpaceDN w:val="0"/>
              <w:adjustRightInd w:val="0"/>
              <w:ind w:left="17"/>
              <w:jc w:val="both"/>
              <w:outlineLvl w:val="1"/>
              <w:rPr>
                <w:rFonts w:ascii="Montserrat Light" w:eastAsia="Calibri" w:hAnsi="Montserrat Light"/>
                <w:b/>
                <w:bCs/>
                <w:noProof/>
                <w:lang w:val="ro-RO" w:eastAsia="ro-RO"/>
              </w:rPr>
            </w:pPr>
            <w:r w:rsidRPr="0091356C">
              <w:rPr>
                <w:rFonts w:ascii="Montserrat Light" w:hAnsi="Montserrat Light"/>
                <w:b/>
                <w:bCs/>
                <w:noProof/>
                <w:lang w:val="ro-RO" w:eastAsia="ro-RO"/>
              </w:rPr>
              <w:t xml:space="preserve">Secțiunea a 3-a - Impactul financiar asupra bugetului judeţului pe termen scurt(an curent)/lung: </w:t>
            </w:r>
          </w:p>
        </w:tc>
      </w:tr>
      <w:tr w:rsidR="0091356C" w:rsidRPr="0091356C" w14:paraId="5AE5FE6D" w14:textId="77777777" w:rsidTr="001371D7">
        <w:tc>
          <w:tcPr>
            <w:tcW w:w="9498" w:type="dxa"/>
            <w:shd w:val="clear" w:color="auto" w:fill="auto"/>
          </w:tcPr>
          <w:p w14:paraId="21FF517D" w14:textId="77777777" w:rsidR="0091356C" w:rsidRPr="0091356C" w:rsidRDefault="0091356C" w:rsidP="0091356C">
            <w:pPr>
              <w:keepNext/>
              <w:widowControl w:val="0"/>
              <w:autoSpaceDE w:val="0"/>
              <w:autoSpaceDN w:val="0"/>
              <w:adjustRightInd w:val="0"/>
              <w:ind w:left="17"/>
              <w:jc w:val="both"/>
              <w:outlineLvl w:val="1"/>
              <w:rPr>
                <w:rFonts w:ascii="Montserrat Light" w:hAnsi="Montserrat Light"/>
                <w:b/>
                <w:bCs/>
                <w:noProof/>
                <w:lang w:val="ro-RO" w:eastAsia="ro-RO"/>
              </w:rPr>
            </w:pPr>
            <w:r w:rsidRPr="0091356C">
              <w:rPr>
                <w:rFonts w:ascii="Montserrat Light" w:hAnsi="Montserrat Light"/>
              </w:rPr>
              <w:t xml:space="preserve"> </w:t>
            </w:r>
            <w:proofErr w:type="spellStart"/>
            <w:r w:rsidRPr="0091356C">
              <w:rPr>
                <w:rFonts w:ascii="Montserrat Light" w:hAnsi="Montserrat Light"/>
              </w:rPr>
              <w:t>Prezentul</w:t>
            </w:r>
            <w:proofErr w:type="spellEnd"/>
            <w:r w:rsidRPr="0091356C">
              <w:rPr>
                <w:rFonts w:ascii="Montserrat Light" w:hAnsi="Montserrat Light"/>
              </w:rPr>
              <w:t xml:space="preserve"> </w:t>
            </w:r>
            <w:proofErr w:type="spellStart"/>
            <w:r w:rsidRPr="0091356C">
              <w:rPr>
                <w:rFonts w:ascii="Montserrat Light" w:hAnsi="Montserrat Light"/>
              </w:rPr>
              <w:t>proiect</w:t>
            </w:r>
            <w:proofErr w:type="spellEnd"/>
            <w:r w:rsidRPr="0091356C">
              <w:rPr>
                <w:rFonts w:ascii="Montserrat Light" w:hAnsi="Montserrat Light"/>
              </w:rPr>
              <w:t xml:space="preserve"> de </w:t>
            </w:r>
            <w:proofErr w:type="spellStart"/>
            <w:r w:rsidRPr="0091356C">
              <w:rPr>
                <w:rFonts w:ascii="Montserrat Light" w:hAnsi="Montserrat Light"/>
              </w:rPr>
              <w:t>hotărâre</w:t>
            </w:r>
            <w:proofErr w:type="spellEnd"/>
            <w:r w:rsidRPr="0091356C">
              <w:rPr>
                <w:rFonts w:ascii="Montserrat Light" w:hAnsi="Montserrat Light"/>
              </w:rPr>
              <w:t xml:space="preserve"> nu are impact </w:t>
            </w:r>
            <w:proofErr w:type="spellStart"/>
            <w:r w:rsidRPr="0091356C">
              <w:rPr>
                <w:rFonts w:ascii="Montserrat Light" w:hAnsi="Montserrat Light"/>
              </w:rPr>
              <w:t>financiar</w:t>
            </w:r>
            <w:proofErr w:type="spellEnd"/>
            <w:r w:rsidRPr="0091356C">
              <w:rPr>
                <w:rFonts w:ascii="Montserrat Light" w:hAnsi="Montserrat Light"/>
              </w:rPr>
              <w:t xml:space="preserve"> </w:t>
            </w:r>
            <w:proofErr w:type="spellStart"/>
            <w:r w:rsidRPr="0091356C">
              <w:rPr>
                <w:rFonts w:ascii="Montserrat Light" w:hAnsi="Montserrat Light"/>
              </w:rPr>
              <w:t>asupra</w:t>
            </w:r>
            <w:proofErr w:type="spellEnd"/>
            <w:r w:rsidRPr="0091356C">
              <w:rPr>
                <w:rFonts w:ascii="Montserrat Light" w:hAnsi="Montserrat Light"/>
              </w:rPr>
              <w:t xml:space="preserve"> </w:t>
            </w:r>
            <w:proofErr w:type="spellStart"/>
            <w:r w:rsidRPr="0091356C">
              <w:rPr>
                <w:rFonts w:ascii="Montserrat Light" w:hAnsi="Montserrat Light"/>
              </w:rPr>
              <w:t>bugetului</w:t>
            </w:r>
            <w:proofErr w:type="spellEnd"/>
            <w:r w:rsidRPr="0091356C">
              <w:rPr>
                <w:rFonts w:ascii="Montserrat Light" w:hAnsi="Montserrat Light"/>
              </w:rPr>
              <w:t xml:space="preserve"> </w:t>
            </w:r>
            <w:proofErr w:type="spellStart"/>
            <w:r w:rsidRPr="0091356C">
              <w:rPr>
                <w:rFonts w:ascii="Montserrat Light" w:hAnsi="Montserrat Light"/>
              </w:rPr>
              <w:t>judeţului</w:t>
            </w:r>
            <w:proofErr w:type="spellEnd"/>
            <w:r w:rsidRPr="0091356C">
              <w:rPr>
                <w:rFonts w:ascii="Montserrat Light" w:hAnsi="Montserrat Light"/>
              </w:rPr>
              <w:t>.</w:t>
            </w:r>
          </w:p>
        </w:tc>
      </w:tr>
      <w:tr w:rsidR="0091356C" w:rsidRPr="0091356C" w14:paraId="79CE78B2" w14:textId="77777777" w:rsidTr="001371D7">
        <w:trPr>
          <w:trHeight w:val="573"/>
        </w:trPr>
        <w:tc>
          <w:tcPr>
            <w:tcW w:w="9498" w:type="dxa"/>
            <w:shd w:val="clear" w:color="auto" w:fill="auto"/>
          </w:tcPr>
          <w:p w14:paraId="445E8984" w14:textId="77777777" w:rsidR="0091356C" w:rsidRPr="0091356C" w:rsidRDefault="0091356C" w:rsidP="0091356C">
            <w:pPr>
              <w:ind w:left="17"/>
              <w:jc w:val="both"/>
              <w:rPr>
                <w:rFonts w:ascii="Montserrat Light" w:hAnsi="Montserrat Light"/>
                <w:b/>
                <w:bCs/>
                <w:noProof/>
                <w:lang w:val="ro-RO" w:eastAsia="ro-RO"/>
              </w:rPr>
            </w:pPr>
            <w:r w:rsidRPr="0091356C">
              <w:rPr>
                <w:rFonts w:ascii="Montserrat Light" w:hAnsi="Montserrat Light"/>
                <w:b/>
                <w:bCs/>
                <w:noProof/>
                <w:lang w:val="ro-RO" w:eastAsia="ro-RO"/>
              </w:rPr>
              <w:t xml:space="preserve">Secțiunea a  4-a - Activități de informare publică și consultare privind elaborarea și implementarea </w:t>
            </w:r>
            <w:r w:rsidRPr="0091356C">
              <w:rPr>
                <w:rFonts w:ascii="Montserrat Light" w:hAnsi="Montserrat Light"/>
                <w:b/>
                <w:bCs/>
                <w:noProof/>
                <w:shd w:val="clear" w:color="auto" w:fill="FFFFFF"/>
                <w:lang w:val="ro-RO" w:eastAsia="ro-RO"/>
              </w:rPr>
              <w:t>actului administrativ</w:t>
            </w:r>
            <w:r w:rsidRPr="0091356C">
              <w:rPr>
                <w:rFonts w:ascii="Montserrat Light" w:hAnsi="Montserrat Light"/>
                <w:b/>
                <w:bCs/>
                <w:noProof/>
                <w:lang w:val="ro-RO" w:eastAsia="ro-RO"/>
              </w:rPr>
              <w:t xml:space="preserve">: </w:t>
            </w:r>
          </w:p>
        </w:tc>
      </w:tr>
      <w:tr w:rsidR="0091356C" w:rsidRPr="0091356C" w14:paraId="76F8FD33" w14:textId="77777777" w:rsidTr="001371D7">
        <w:trPr>
          <w:trHeight w:val="225"/>
        </w:trPr>
        <w:tc>
          <w:tcPr>
            <w:tcW w:w="9498" w:type="dxa"/>
            <w:shd w:val="clear" w:color="auto" w:fill="auto"/>
          </w:tcPr>
          <w:p w14:paraId="00F94C83" w14:textId="77777777" w:rsidR="0091356C" w:rsidRPr="0091356C" w:rsidRDefault="0091356C" w:rsidP="0091356C">
            <w:pPr>
              <w:ind w:left="17"/>
              <w:jc w:val="both"/>
              <w:rPr>
                <w:rFonts w:ascii="Montserrat Light" w:hAnsi="Montserrat Light"/>
                <w:noProof/>
                <w:lang w:val="ro-RO" w:eastAsia="ro-RO"/>
              </w:rPr>
            </w:pPr>
            <w:r w:rsidRPr="0091356C">
              <w:rPr>
                <w:rFonts w:ascii="Montserrat Light" w:hAnsi="Montserrat Light"/>
                <w:noProof/>
                <w:lang w:val="ro-RO" w:eastAsia="ro-RO"/>
              </w:rPr>
              <w:t>Nu e cazul</w:t>
            </w:r>
          </w:p>
        </w:tc>
      </w:tr>
      <w:tr w:rsidR="0091356C" w:rsidRPr="0091356C" w14:paraId="3A67A5DD" w14:textId="77777777" w:rsidTr="001371D7">
        <w:tc>
          <w:tcPr>
            <w:tcW w:w="9498" w:type="dxa"/>
            <w:shd w:val="clear" w:color="auto" w:fill="auto"/>
          </w:tcPr>
          <w:p w14:paraId="491695E6" w14:textId="77777777" w:rsidR="0091356C" w:rsidRPr="0091356C" w:rsidRDefault="0091356C" w:rsidP="0091356C">
            <w:pPr>
              <w:jc w:val="both"/>
              <w:outlineLvl w:val="1"/>
              <w:rPr>
                <w:rFonts w:ascii="Montserrat Light" w:hAnsi="Montserrat Light"/>
                <w:b/>
                <w:noProof/>
                <w:lang w:val="ro-RO" w:eastAsia="ro-RO"/>
              </w:rPr>
            </w:pPr>
            <w:r w:rsidRPr="0091356C">
              <w:rPr>
                <w:rFonts w:ascii="Montserrat Light" w:hAnsi="Montserrat Light"/>
                <w:b/>
                <w:bCs/>
                <w:noProof/>
                <w:lang w:val="ro-RO" w:eastAsia="ro-RO"/>
              </w:rPr>
              <w:t xml:space="preserve">Secțiunea a 5-a - </w:t>
            </w:r>
            <w:r w:rsidRPr="0091356C">
              <w:rPr>
                <w:rFonts w:ascii="Montserrat Light" w:hAnsi="Montserrat Light"/>
                <w:b/>
                <w:noProof/>
                <w:lang w:val="ro-RO" w:eastAsia="ro-RO"/>
              </w:rPr>
              <w:t xml:space="preserve">Efectele </w:t>
            </w:r>
            <w:r w:rsidRPr="0091356C">
              <w:rPr>
                <w:rFonts w:ascii="Montserrat Light" w:hAnsi="Montserrat Light"/>
                <w:b/>
                <w:bCs/>
                <w:noProof/>
                <w:shd w:val="clear" w:color="auto" w:fill="FFFFFF"/>
                <w:lang w:val="ro-RO" w:eastAsia="ro-RO"/>
              </w:rPr>
              <w:t>actului administrativ</w:t>
            </w:r>
            <w:r w:rsidRPr="0091356C">
              <w:rPr>
                <w:rFonts w:ascii="Montserrat Light" w:hAnsi="Montserrat Light"/>
                <w:b/>
                <w:noProof/>
                <w:lang w:val="ro-RO" w:eastAsia="ro-RO"/>
              </w:rPr>
              <w:t xml:space="preserve"> asupra actelor administrative</w:t>
            </w:r>
          </w:p>
          <w:p w14:paraId="02816E0D" w14:textId="77777777" w:rsidR="0091356C" w:rsidRPr="0091356C" w:rsidRDefault="0091356C" w:rsidP="0091356C">
            <w:pPr>
              <w:jc w:val="both"/>
              <w:outlineLvl w:val="1"/>
              <w:rPr>
                <w:rFonts w:ascii="Montserrat Light" w:hAnsi="Montserrat Light"/>
                <w:noProof/>
                <w:lang w:val="ro-RO" w:eastAsia="ro-RO"/>
              </w:rPr>
            </w:pPr>
            <w:r w:rsidRPr="0091356C">
              <w:rPr>
                <w:rFonts w:ascii="Montserrat Light" w:hAnsi="Montserrat Light"/>
                <w:b/>
                <w:noProof/>
                <w:lang w:val="ro-RO" w:eastAsia="ro-RO"/>
              </w:rPr>
              <w:t>în vigoare</w:t>
            </w:r>
            <w:r w:rsidRPr="0091356C">
              <w:rPr>
                <w:rFonts w:ascii="Montserrat Light" w:hAnsi="Montserrat Light"/>
                <w:b/>
                <w:bCs/>
                <w:noProof/>
                <w:lang w:val="ro-RO" w:eastAsia="ro-RO"/>
              </w:rPr>
              <w:t xml:space="preserve"> și măsuri de implementare: </w:t>
            </w:r>
          </w:p>
        </w:tc>
      </w:tr>
      <w:tr w:rsidR="0091356C" w:rsidRPr="0091356C" w14:paraId="4A084AD1" w14:textId="77777777" w:rsidTr="001371D7">
        <w:tc>
          <w:tcPr>
            <w:tcW w:w="9498" w:type="dxa"/>
            <w:shd w:val="clear" w:color="auto" w:fill="auto"/>
          </w:tcPr>
          <w:p w14:paraId="3552F185" w14:textId="10E34102" w:rsidR="0091356C" w:rsidRPr="0091356C" w:rsidRDefault="0091356C" w:rsidP="0091356C">
            <w:pPr>
              <w:autoSpaceDE w:val="0"/>
              <w:autoSpaceDN w:val="0"/>
              <w:adjustRightInd w:val="0"/>
              <w:jc w:val="both"/>
              <w:rPr>
                <w:rFonts w:ascii="Montserrat Light" w:hAnsi="Montserrat Light"/>
                <w:noProof/>
                <w:lang w:val="ro-RO" w:eastAsia="ro-RO"/>
              </w:rPr>
            </w:pPr>
            <w:proofErr w:type="spellStart"/>
            <w:r>
              <w:rPr>
                <w:rFonts w:ascii="Montserrat Light" w:hAnsi="Montserrat Light"/>
              </w:rPr>
              <w:t>După</w:t>
            </w:r>
            <w:proofErr w:type="spellEnd"/>
            <w:r>
              <w:rPr>
                <w:rFonts w:ascii="Montserrat Light" w:hAnsi="Montserrat Light"/>
              </w:rPr>
              <w:t xml:space="preserve"> </w:t>
            </w:r>
            <w:proofErr w:type="spellStart"/>
            <w:r>
              <w:rPr>
                <w:rFonts w:ascii="Montserrat Light" w:hAnsi="Montserrat Light"/>
              </w:rPr>
              <w:t>aprobarea</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de </w:t>
            </w:r>
            <w:proofErr w:type="spellStart"/>
            <w:r>
              <w:rPr>
                <w:rFonts w:ascii="Montserrat Light" w:hAnsi="Montserrat Light"/>
              </w:rPr>
              <w:t>hotărâre</w:t>
            </w:r>
            <w:proofErr w:type="spellEnd"/>
            <w:r>
              <w:rPr>
                <w:rFonts w:ascii="Montserrat Light" w:hAnsi="Montserrat Light"/>
              </w:rPr>
              <w:t xml:space="preserve">, </w:t>
            </w:r>
            <w:proofErr w:type="spellStart"/>
            <w:r>
              <w:rPr>
                <w:rFonts w:ascii="Montserrat Light" w:hAnsi="Montserrat Light"/>
              </w:rPr>
              <w:t>domnul</w:t>
            </w:r>
            <w:proofErr w:type="spellEnd"/>
            <w:r>
              <w:rPr>
                <w:rFonts w:ascii="Montserrat Light" w:hAnsi="Montserrat Light"/>
              </w:rPr>
              <w:t xml:space="preserve"> </w:t>
            </w:r>
            <w:proofErr w:type="spellStart"/>
            <w:r>
              <w:rPr>
                <w:rFonts w:ascii="Montserrat Light" w:hAnsi="Montserrat Light"/>
              </w:rPr>
              <w:t>Leonte</w:t>
            </w:r>
            <w:proofErr w:type="spellEnd"/>
            <w:r>
              <w:rPr>
                <w:rFonts w:ascii="Montserrat Light" w:hAnsi="Montserrat Light"/>
              </w:rPr>
              <w:t xml:space="preserve"> Ciprian </w:t>
            </w:r>
            <w:proofErr w:type="spellStart"/>
            <w:proofErr w:type="gramStart"/>
            <w:r>
              <w:rPr>
                <w:rFonts w:ascii="Montserrat Light" w:hAnsi="Montserrat Light"/>
              </w:rPr>
              <w:t>Onisim</w:t>
            </w:r>
            <w:proofErr w:type="spellEnd"/>
            <w:r>
              <w:rPr>
                <w:rFonts w:ascii="Montserrat Light" w:hAnsi="Montserrat Light"/>
              </w:rPr>
              <w:t xml:space="preserve">  </w:t>
            </w:r>
            <w:proofErr w:type="spellStart"/>
            <w:r>
              <w:rPr>
                <w:rFonts w:ascii="Montserrat Light" w:hAnsi="Montserrat Light"/>
              </w:rPr>
              <w:t>va</w:t>
            </w:r>
            <w:proofErr w:type="spellEnd"/>
            <w:proofErr w:type="gramEnd"/>
            <w:r>
              <w:rPr>
                <w:rFonts w:ascii="Montserrat Light" w:hAnsi="Montserrat Light"/>
              </w:rPr>
              <w:t xml:space="preserve"> face </w:t>
            </w:r>
            <w:proofErr w:type="spellStart"/>
            <w:r>
              <w:rPr>
                <w:rFonts w:ascii="Montserrat Light" w:hAnsi="Montserrat Light"/>
              </w:rPr>
              <w:t>parte</w:t>
            </w:r>
            <w:proofErr w:type="spellEnd"/>
            <w:r>
              <w:rPr>
                <w:rFonts w:ascii="Montserrat Light" w:hAnsi="Montserrat Light"/>
              </w:rPr>
              <w:t xml:space="preserve"> din </w:t>
            </w:r>
            <w:proofErr w:type="spellStart"/>
            <w:r>
              <w:rPr>
                <w:rFonts w:ascii="Montserrat Light" w:hAnsi="Montserrat Light"/>
              </w:rPr>
              <w:t>secretariatul</w:t>
            </w:r>
            <w:proofErr w:type="spellEnd"/>
            <w:r>
              <w:rPr>
                <w:rFonts w:ascii="Montserrat Light" w:hAnsi="Montserrat Light"/>
              </w:rPr>
              <w:t xml:space="preserve"> </w:t>
            </w:r>
            <w:proofErr w:type="spellStart"/>
            <w:r>
              <w:rPr>
                <w:rFonts w:ascii="Montserrat Light" w:hAnsi="Montserrat Light"/>
              </w:rPr>
              <w:t>Comisiei</w:t>
            </w:r>
            <w:proofErr w:type="spellEnd"/>
            <w:r>
              <w:rPr>
                <w:rFonts w:ascii="Montserrat Light" w:hAnsi="Montserrat Light"/>
              </w:rPr>
              <w:t xml:space="preserve"> cu </w:t>
            </w:r>
            <w:proofErr w:type="spellStart"/>
            <w:r>
              <w:rPr>
                <w:rFonts w:ascii="Montserrat Light" w:hAnsi="Montserrat Light"/>
              </w:rPr>
              <w:t>atribuții</w:t>
            </w:r>
            <w:proofErr w:type="spellEnd"/>
            <w:r>
              <w:rPr>
                <w:rFonts w:ascii="Montserrat Light" w:hAnsi="Montserrat Light"/>
              </w:rPr>
              <w:t xml:space="preserve"> de </w:t>
            </w:r>
            <w:proofErr w:type="spellStart"/>
            <w:r>
              <w:rPr>
                <w:rFonts w:ascii="Montserrat Light" w:hAnsi="Montserrat Light"/>
              </w:rPr>
              <w:t>selecție</w:t>
            </w:r>
            <w:proofErr w:type="spellEnd"/>
            <w:r>
              <w:rPr>
                <w:rFonts w:ascii="Montserrat Light" w:hAnsi="Montserrat Light"/>
              </w:rPr>
              <w:t xml:space="preserve">, </w:t>
            </w:r>
            <w:proofErr w:type="spellStart"/>
            <w:r>
              <w:rPr>
                <w:rFonts w:ascii="Montserrat Light" w:hAnsi="Montserrat Light"/>
              </w:rPr>
              <w:t>negociere</w:t>
            </w:r>
            <w:proofErr w:type="spellEnd"/>
            <w:r>
              <w:rPr>
                <w:rFonts w:ascii="Montserrat Light" w:hAnsi="Montserrat Light"/>
              </w:rPr>
              <w:t xml:space="preserve"> </w:t>
            </w:r>
            <w:proofErr w:type="spellStart"/>
            <w:r>
              <w:rPr>
                <w:rFonts w:ascii="Montserrat Light" w:hAnsi="Montserrat Light"/>
              </w:rPr>
              <w:t>indicatori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evaluare</w:t>
            </w:r>
            <w:proofErr w:type="spellEnd"/>
            <w:r>
              <w:rPr>
                <w:rFonts w:ascii="Montserrat Light" w:hAnsi="Montserrat Light"/>
              </w:rPr>
              <w:t xml:space="preserve"> a </w:t>
            </w:r>
            <w:proofErr w:type="spellStart"/>
            <w:r>
              <w:rPr>
                <w:rFonts w:ascii="Montserrat Light" w:hAnsi="Montserrat Light"/>
              </w:rPr>
              <w:t>administratorilor</w:t>
            </w:r>
            <w:proofErr w:type="spellEnd"/>
            <w:r>
              <w:rPr>
                <w:rFonts w:ascii="Montserrat Light" w:hAnsi="Montserrat Light"/>
              </w:rPr>
              <w:t xml:space="preserve"> de la </w:t>
            </w:r>
            <w:proofErr w:type="spellStart"/>
            <w:r w:rsidRPr="00232642">
              <w:rPr>
                <w:rFonts w:ascii="Montserrat Light" w:hAnsi="Montserrat Light"/>
              </w:rPr>
              <w:t>întreprinderile</w:t>
            </w:r>
            <w:proofErr w:type="spellEnd"/>
            <w:r w:rsidRPr="00232642">
              <w:rPr>
                <w:rFonts w:ascii="Montserrat Light" w:hAnsi="Montserrat Light"/>
              </w:rPr>
              <w:t xml:space="preserve"> </w:t>
            </w:r>
            <w:proofErr w:type="spellStart"/>
            <w:r w:rsidRPr="00232642">
              <w:rPr>
                <w:rFonts w:ascii="Montserrat Light" w:hAnsi="Montserrat Light"/>
              </w:rPr>
              <w:t>publice</w:t>
            </w:r>
            <w:proofErr w:type="spellEnd"/>
            <w:r w:rsidRPr="00232642">
              <w:rPr>
                <w:rFonts w:ascii="Montserrat Light" w:hAnsi="Montserrat Light"/>
              </w:rPr>
              <w:t xml:space="preserve"> </w:t>
            </w:r>
            <w:proofErr w:type="spellStart"/>
            <w:r w:rsidRPr="00232642">
              <w:rPr>
                <w:rFonts w:ascii="Montserrat Light" w:hAnsi="Montserrat Light"/>
              </w:rPr>
              <w:t>aflate</w:t>
            </w:r>
            <w:proofErr w:type="spellEnd"/>
            <w:r w:rsidRPr="00232642">
              <w:rPr>
                <w:rFonts w:ascii="Montserrat Light" w:hAnsi="Montserrat Light"/>
              </w:rPr>
              <w:t xml:space="preserve"> sub </w:t>
            </w:r>
            <w:proofErr w:type="spellStart"/>
            <w:r w:rsidRPr="00232642">
              <w:rPr>
                <w:rFonts w:ascii="Montserrat Light" w:hAnsi="Montserrat Light"/>
              </w:rPr>
              <w:t>autoritatea</w:t>
            </w:r>
            <w:proofErr w:type="spellEnd"/>
            <w:r w:rsidRPr="00232642">
              <w:rPr>
                <w:rFonts w:ascii="Montserrat Light" w:hAnsi="Montserrat Light"/>
              </w:rPr>
              <w:t xml:space="preserve"> </w:t>
            </w:r>
            <w:proofErr w:type="spellStart"/>
            <w:r w:rsidRPr="00232642">
              <w:rPr>
                <w:rFonts w:ascii="Montserrat Light" w:hAnsi="Montserrat Light"/>
              </w:rPr>
              <w:t>Consiliului</w:t>
            </w:r>
            <w:proofErr w:type="spellEnd"/>
            <w:r w:rsidRPr="00232642">
              <w:rPr>
                <w:rFonts w:ascii="Montserrat Light" w:hAnsi="Montserrat Light"/>
              </w:rPr>
              <w:t xml:space="preserve"> </w:t>
            </w:r>
            <w:proofErr w:type="spellStart"/>
            <w:r w:rsidRPr="00232642">
              <w:rPr>
                <w:rFonts w:ascii="Montserrat Light" w:hAnsi="Montserrat Light"/>
              </w:rPr>
              <w:t>Județean</w:t>
            </w:r>
            <w:proofErr w:type="spellEnd"/>
            <w:r w:rsidRPr="00232642">
              <w:rPr>
                <w:rFonts w:ascii="Montserrat Light" w:hAnsi="Montserrat Light"/>
              </w:rPr>
              <w:t xml:space="preserve"> Cluj</w:t>
            </w:r>
            <w:r>
              <w:rPr>
                <w:rFonts w:ascii="Montserrat Light" w:hAnsi="Montserrat Light"/>
              </w:rPr>
              <w:t xml:space="preserve">, conform </w:t>
            </w:r>
            <w:proofErr w:type="spellStart"/>
            <w:r>
              <w:rPr>
                <w:rFonts w:ascii="Montserrat Light" w:hAnsi="Montserrat Light"/>
              </w:rPr>
              <w:t>acordului</w:t>
            </w:r>
            <w:proofErr w:type="spellEnd"/>
            <w:r>
              <w:rPr>
                <w:rFonts w:ascii="Montserrat Light" w:hAnsi="Montserrat Light"/>
              </w:rPr>
              <w:t xml:space="preserve"> </w:t>
            </w:r>
            <w:proofErr w:type="spellStart"/>
            <w:r>
              <w:rPr>
                <w:rFonts w:ascii="Montserrat Light" w:hAnsi="Montserrat Light"/>
              </w:rPr>
              <w:t>cadru</w:t>
            </w:r>
            <w:proofErr w:type="spellEnd"/>
            <w:r>
              <w:rPr>
                <w:rFonts w:ascii="Montserrat Light" w:hAnsi="Montserrat Light"/>
              </w:rPr>
              <w:t xml:space="preserve"> existent.</w:t>
            </w:r>
          </w:p>
        </w:tc>
      </w:tr>
      <w:tr w:rsidR="0091356C" w:rsidRPr="0091356C" w14:paraId="7C20DC5D" w14:textId="77777777" w:rsidTr="001371D7">
        <w:tc>
          <w:tcPr>
            <w:tcW w:w="9498" w:type="dxa"/>
            <w:shd w:val="clear" w:color="auto" w:fill="auto"/>
          </w:tcPr>
          <w:p w14:paraId="3B2B030D" w14:textId="77777777" w:rsidR="0091356C" w:rsidRPr="0091356C" w:rsidRDefault="0091356C" w:rsidP="0091356C">
            <w:pPr>
              <w:keepNext/>
              <w:widowControl w:val="0"/>
              <w:autoSpaceDE w:val="0"/>
              <w:autoSpaceDN w:val="0"/>
              <w:adjustRightInd w:val="0"/>
              <w:jc w:val="both"/>
              <w:outlineLvl w:val="1"/>
              <w:rPr>
                <w:rFonts w:ascii="Montserrat Light" w:eastAsia="Calibri" w:hAnsi="Montserrat Light"/>
                <w:b/>
                <w:bCs/>
                <w:noProof/>
                <w:lang w:val="ro-RO" w:eastAsia="ro-RO"/>
              </w:rPr>
            </w:pPr>
            <w:r w:rsidRPr="0091356C">
              <w:rPr>
                <w:rFonts w:ascii="Montserrat Light" w:hAnsi="Montserrat Light"/>
                <w:b/>
                <w:bCs/>
                <w:noProof/>
                <w:lang w:val="ro-RO" w:eastAsia="ro-RO"/>
              </w:rPr>
              <w:t>Secțiunea a 6-a - Anexe la referatul de aprobare</w:t>
            </w:r>
          </w:p>
        </w:tc>
      </w:tr>
      <w:tr w:rsidR="0091356C" w:rsidRPr="0091356C" w14:paraId="51B0D395" w14:textId="77777777" w:rsidTr="001371D7">
        <w:tc>
          <w:tcPr>
            <w:tcW w:w="9498" w:type="dxa"/>
            <w:shd w:val="clear" w:color="auto" w:fill="auto"/>
          </w:tcPr>
          <w:p w14:paraId="13B2E967" w14:textId="77777777" w:rsidR="0091356C" w:rsidRPr="0091356C" w:rsidRDefault="0091356C" w:rsidP="0091356C">
            <w:pPr>
              <w:tabs>
                <w:tab w:val="left" w:pos="312"/>
              </w:tabs>
              <w:ind w:left="14"/>
              <w:contextualSpacing/>
              <w:jc w:val="both"/>
              <w:rPr>
                <w:rFonts w:ascii="Montserrat Light" w:hAnsi="Montserrat Light" w:cs="Cambria"/>
                <w:lang w:val="ro-RO"/>
              </w:rPr>
            </w:pPr>
            <w:r w:rsidRPr="0091356C">
              <w:rPr>
                <w:rFonts w:ascii="Montserrat Light" w:hAnsi="Montserrat Light" w:cs="Cambria"/>
                <w:lang w:val="ro-RO"/>
              </w:rPr>
              <w:t>Nu este cazul</w:t>
            </w:r>
          </w:p>
        </w:tc>
      </w:tr>
    </w:tbl>
    <w:p w14:paraId="07B1D9B1" w14:textId="77777777" w:rsidR="0091356C" w:rsidRPr="0091356C" w:rsidRDefault="0091356C" w:rsidP="0091356C">
      <w:pPr>
        <w:autoSpaceDE w:val="0"/>
        <w:autoSpaceDN w:val="0"/>
        <w:adjustRightInd w:val="0"/>
        <w:ind w:left="426"/>
        <w:contextualSpacing/>
        <w:jc w:val="center"/>
        <w:rPr>
          <w:rFonts w:ascii="Montserrat Light" w:hAnsi="Montserrat Light"/>
          <w:b/>
          <w:bCs/>
          <w:noProof/>
          <w:lang w:val="ro-RO" w:eastAsia="ro-RO"/>
        </w:rPr>
      </w:pPr>
    </w:p>
    <w:p w14:paraId="0ED9F4EB" w14:textId="77777777" w:rsidR="00BE2AD1" w:rsidRDefault="00BE2AD1" w:rsidP="0091356C">
      <w:pPr>
        <w:autoSpaceDE w:val="0"/>
        <w:autoSpaceDN w:val="0"/>
        <w:adjustRightInd w:val="0"/>
        <w:ind w:left="426"/>
        <w:contextualSpacing/>
        <w:jc w:val="center"/>
        <w:rPr>
          <w:rFonts w:ascii="Montserrat Light" w:hAnsi="Montserrat Light"/>
          <w:b/>
          <w:bCs/>
          <w:noProof/>
          <w:lang w:val="ro-RO" w:eastAsia="ro-RO"/>
        </w:rPr>
      </w:pPr>
    </w:p>
    <w:p w14:paraId="38F19159" w14:textId="77777777" w:rsidR="00BE2AD1" w:rsidRDefault="00BE2AD1" w:rsidP="0091356C">
      <w:pPr>
        <w:autoSpaceDE w:val="0"/>
        <w:autoSpaceDN w:val="0"/>
        <w:adjustRightInd w:val="0"/>
        <w:ind w:left="426"/>
        <w:contextualSpacing/>
        <w:jc w:val="center"/>
        <w:rPr>
          <w:rFonts w:ascii="Montserrat Light" w:hAnsi="Montserrat Light"/>
          <w:b/>
          <w:bCs/>
          <w:noProof/>
          <w:lang w:val="ro-RO" w:eastAsia="ro-RO"/>
        </w:rPr>
      </w:pPr>
    </w:p>
    <w:p w14:paraId="1027586C" w14:textId="77777777" w:rsidR="00BE2AD1" w:rsidRDefault="00BE2AD1" w:rsidP="0091356C">
      <w:pPr>
        <w:autoSpaceDE w:val="0"/>
        <w:autoSpaceDN w:val="0"/>
        <w:adjustRightInd w:val="0"/>
        <w:ind w:left="426"/>
        <w:contextualSpacing/>
        <w:jc w:val="center"/>
        <w:rPr>
          <w:rFonts w:ascii="Montserrat Light" w:hAnsi="Montserrat Light"/>
          <w:b/>
          <w:bCs/>
          <w:noProof/>
          <w:lang w:val="ro-RO" w:eastAsia="ro-RO"/>
        </w:rPr>
      </w:pPr>
    </w:p>
    <w:p w14:paraId="4CF9179E" w14:textId="2661C74B" w:rsidR="0091356C" w:rsidRPr="0091356C" w:rsidRDefault="0091356C" w:rsidP="0091356C">
      <w:pPr>
        <w:autoSpaceDE w:val="0"/>
        <w:autoSpaceDN w:val="0"/>
        <w:adjustRightInd w:val="0"/>
        <w:ind w:left="426"/>
        <w:contextualSpacing/>
        <w:jc w:val="center"/>
        <w:rPr>
          <w:rFonts w:ascii="Montserrat" w:hAnsi="Montserrat"/>
          <w:b/>
          <w:bCs/>
          <w:noProof/>
          <w:lang w:val="ro-RO" w:eastAsia="ro-RO"/>
        </w:rPr>
      </w:pPr>
      <w:r w:rsidRPr="0091356C">
        <w:rPr>
          <w:rFonts w:ascii="Montserrat" w:hAnsi="Montserrat"/>
          <w:b/>
          <w:bCs/>
          <w:noProof/>
          <w:lang w:val="ro-RO" w:eastAsia="ro-RO"/>
        </w:rPr>
        <w:t>INIȚIATOR,</w:t>
      </w:r>
    </w:p>
    <w:p w14:paraId="0B0BEAB5" w14:textId="77777777" w:rsidR="0091356C" w:rsidRPr="0091356C" w:rsidRDefault="0091356C" w:rsidP="0091356C">
      <w:pPr>
        <w:autoSpaceDE w:val="0"/>
        <w:ind w:left="426"/>
        <w:jc w:val="center"/>
        <w:rPr>
          <w:rFonts w:ascii="Montserrat" w:hAnsi="Montserrat" w:cs="Cambria"/>
          <w:b/>
          <w:bCs/>
          <w:lang w:val="ro-RO"/>
        </w:rPr>
      </w:pPr>
      <w:r w:rsidRPr="0091356C">
        <w:rPr>
          <w:rFonts w:ascii="Montserrat" w:hAnsi="Montserrat" w:cs="Cambria"/>
          <w:b/>
          <w:bCs/>
          <w:lang w:val="ro-RO"/>
        </w:rPr>
        <w:t>PREŞEDINTE,</w:t>
      </w:r>
    </w:p>
    <w:p w14:paraId="6337E137" w14:textId="77777777" w:rsidR="0091356C" w:rsidRPr="0091356C" w:rsidRDefault="0091356C" w:rsidP="0091356C">
      <w:pPr>
        <w:ind w:left="426"/>
        <w:jc w:val="center"/>
        <w:rPr>
          <w:rFonts w:ascii="Montserrat Light" w:hAnsi="Montserrat Light" w:cs="Cambria"/>
          <w:b/>
          <w:bCs/>
          <w:lang w:val="ro-RO"/>
        </w:rPr>
      </w:pPr>
      <w:r w:rsidRPr="0091356C">
        <w:rPr>
          <w:rFonts w:ascii="Montserrat" w:hAnsi="Montserrat" w:cs="Cambria"/>
          <w:b/>
          <w:bCs/>
          <w:lang w:val="ro-RO"/>
        </w:rPr>
        <w:t>Alin Tișe</w:t>
      </w:r>
    </w:p>
    <w:p w14:paraId="71C7F569" w14:textId="77777777" w:rsidR="0091356C" w:rsidRPr="0091356C" w:rsidRDefault="0091356C" w:rsidP="0091356C">
      <w:pPr>
        <w:ind w:left="426"/>
        <w:jc w:val="center"/>
        <w:rPr>
          <w:rFonts w:ascii="Montserrat Light" w:hAnsi="Montserrat Light" w:cs="Cambria"/>
          <w:b/>
          <w:bCs/>
          <w:lang w:val="ro-RO"/>
        </w:rPr>
      </w:pPr>
    </w:p>
    <w:p w14:paraId="1F1EB5B5" w14:textId="77777777" w:rsidR="0091356C" w:rsidRPr="0091356C" w:rsidRDefault="0091356C" w:rsidP="0091356C">
      <w:pPr>
        <w:ind w:left="426"/>
        <w:jc w:val="center"/>
        <w:rPr>
          <w:rFonts w:ascii="Montserrat" w:hAnsi="Montserrat" w:cs="Cambria"/>
          <w:b/>
          <w:lang w:val="ro-RO"/>
        </w:rPr>
      </w:pPr>
    </w:p>
    <w:p w14:paraId="64B82C61" w14:textId="77777777" w:rsidR="0091356C" w:rsidRDefault="0091356C" w:rsidP="008A5197">
      <w:pPr>
        <w:spacing w:line="240" w:lineRule="auto"/>
        <w:rPr>
          <w:rFonts w:ascii="Montserrat Light" w:hAnsi="Montserrat Light"/>
        </w:rPr>
      </w:pPr>
    </w:p>
    <w:p w14:paraId="67DC3C24" w14:textId="77777777" w:rsidR="0091356C" w:rsidRDefault="0091356C" w:rsidP="008A5197">
      <w:pPr>
        <w:spacing w:line="240" w:lineRule="auto"/>
        <w:rPr>
          <w:rFonts w:ascii="Montserrat Light" w:hAnsi="Montserrat Light"/>
        </w:rPr>
      </w:pPr>
    </w:p>
    <w:p w14:paraId="0F835C4E" w14:textId="77777777" w:rsidR="0091356C" w:rsidRDefault="0091356C" w:rsidP="008A5197">
      <w:pPr>
        <w:spacing w:line="240" w:lineRule="auto"/>
        <w:rPr>
          <w:rFonts w:ascii="Montserrat Light" w:hAnsi="Montserrat Light"/>
        </w:rPr>
      </w:pPr>
    </w:p>
    <w:p w14:paraId="644832DD" w14:textId="77777777" w:rsidR="00BE2AD1" w:rsidRDefault="00BE2AD1" w:rsidP="008A5197">
      <w:pPr>
        <w:spacing w:line="240" w:lineRule="auto"/>
        <w:rPr>
          <w:rFonts w:ascii="Montserrat Light" w:hAnsi="Montserrat Light"/>
        </w:rPr>
      </w:pPr>
    </w:p>
    <w:p w14:paraId="25D1CFED" w14:textId="77777777" w:rsidR="00BE2AD1" w:rsidRDefault="00BE2AD1" w:rsidP="008A5197">
      <w:pPr>
        <w:spacing w:line="240" w:lineRule="auto"/>
        <w:rPr>
          <w:rFonts w:ascii="Montserrat Light" w:hAnsi="Montserrat Light"/>
        </w:rPr>
      </w:pPr>
    </w:p>
    <w:p w14:paraId="3158C1C9" w14:textId="77777777" w:rsidR="00BE2AD1" w:rsidRDefault="00BE2AD1" w:rsidP="008A5197">
      <w:pPr>
        <w:spacing w:line="240" w:lineRule="auto"/>
        <w:rPr>
          <w:rFonts w:ascii="Montserrat Light" w:hAnsi="Montserrat Light"/>
        </w:rPr>
      </w:pPr>
    </w:p>
    <w:p w14:paraId="438296DF" w14:textId="77777777" w:rsidR="002F5758" w:rsidRDefault="002F5758"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04510B29" w14:textId="0196B030" w:rsidR="008F76F2" w:rsidRPr="009F2146" w:rsidRDefault="008F76F2" w:rsidP="00815581">
      <w:pPr>
        <w:autoSpaceDE w:val="0"/>
        <w:autoSpaceDN w:val="0"/>
        <w:adjustRightInd w:val="0"/>
        <w:spacing w:line="240" w:lineRule="auto"/>
        <w:jc w:val="center"/>
        <w:rPr>
          <w:rFonts w:ascii="Montserrat" w:hAnsi="Montserrat"/>
          <w:b/>
          <w:bCs/>
          <w:lang w:val="ro-RO" w:eastAsia="ro-RO"/>
        </w:rPr>
      </w:pPr>
      <w:bookmarkStart w:id="3" w:name="_Hlk21680142"/>
      <w:r w:rsidRPr="009F2146">
        <w:rPr>
          <w:rFonts w:ascii="Montserrat" w:hAnsi="Montserrat"/>
          <w:b/>
          <w:bCs/>
          <w:lang w:val="ro-RO" w:eastAsia="ro-RO"/>
        </w:rPr>
        <w:t>P R O I E C T  DE  H O T Ă R Â R E</w:t>
      </w:r>
    </w:p>
    <w:bookmarkEnd w:id="3"/>
    <w:p w14:paraId="72B9B117" w14:textId="7C8B485F" w:rsidR="004178D7" w:rsidRDefault="00996556" w:rsidP="004178D7">
      <w:pPr>
        <w:spacing w:line="240" w:lineRule="auto"/>
        <w:jc w:val="center"/>
        <w:rPr>
          <w:rFonts w:ascii="Montserrat" w:hAnsi="Montserrat"/>
          <w:b/>
        </w:rPr>
      </w:pPr>
      <w:r>
        <w:rPr>
          <w:rFonts w:ascii="Montserrat" w:hAnsi="Montserrat"/>
          <w:b/>
        </w:rPr>
        <w:t>p</w:t>
      </w:r>
      <w:r w:rsidR="00DB6ED9">
        <w:rPr>
          <w:rFonts w:ascii="Montserrat" w:hAnsi="Montserrat"/>
          <w:b/>
        </w:rPr>
        <w:t xml:space="preserve">entru </w:t>
      </w:r>
      <w:proofErr w:type="spellStart"/>
      <w:r w:rsidR="00DB6ED9">
        <w:rPr>
          <w:rFonts w:ascii="Montserrat" w:hAnsi="Montserrat"/>
          <w:b/>
        </w:rPr>
        <w:t>completarea</w:t>
      </w:r>
      <w:proofErr w:type="spellEnd"/>
      <w:r w:rsidR="00DB6ED9">
        <w:rPr>
          <w:rFonts w:ascii="Montserrat" w:hAnsi="Montserrat"/>
          <w:b/>
        </w:rPr>
        <w:t xml:space="preserve"> </w:t>
      </w:r>
      <w:proofErr w:type="spellStart"/>
      <w:r w:rsidR="00DB6ED9">
        <w:rPr>
          <w:rFonts w:ascii="Montserrat" w:hAnsi="Montserrat"/>
          <w:b/>
        </w:rPr>
        <w:t>Hotărârii</w:t>
      </w:r>
      <w:proofErr w:type="spellEnd"/>
      <w:r w:rsidR="00DB6ED9">
        <w:rPr>
          <w:rFonts w:ascii="Montserrat" w:hAnsi="Montserrat"/>
          <w:b/>
        </w:rPr>
        <w:t xml:space="preserve"> </w:t>
      </w:r>
      <w:proofErr w:type="spellStart"/>
      <w:r w:rsidR="00DB6ED9">
        <w:rPr>
          <w:rFonts w:ascii="Montserrat" w:hAnsi="Montserrat"/>
          <w:b/>
        </w:rPr>
        <w:t>Consiliului</w:t>
      </w:r>
      <w:proofErr w:type="spellEnd"/>
      <w:r w:rsidR="00DB6ED9">
        <w:rPr>
          <w:rFonts w:ascii="Montserrat" w:hAnsi="Montserrat"/>
          <w:b/>
        </w:rPr>
        <w:t xml:space="preserve"> </w:t>
      </w:r>
      <w:proofErr w:type="spellStart"/>
      <w:r w:rsidR="00DB6ED9">
        <w:rPr>
          <w:rFonts w:ascii="Montserrat" w:hAnsi="Montserrat"/>
          <w:b/>
        </w:rPr>
        <w:t>Județean</w:t>
      </w:r>
      <w:proofErr w:type="spellEnd"/>
      <w:r w:rsidR="00DB6ED9">
        <w:rPr>
          <w:rFonts w:ascii="Montserrat" w:hAnsi="Montserrat"/>
          <w:b/>
        </w:rPr>
        <w:t xml:space="preserve"> Cluj nr.</w:t>
      </w:r>
      <w:r>
        <w:rPr>
          <w:rFonts w:ascii="Montserrat" w:hAnsi="Montserrat"/>
          <w:b/>
        </w:rPr>
        <w:t xml:space="preserve"> </w:t>
      </w:r>
      <w:r w:rsidR="00DB6ED9">
        <w:rPr>
          <w:rFonts w:ascii="Montserrat" w:hAnsi="Montserrat"/>
          <w:b/>
        </w:rPr>
        <w:t xml:space="preserve">217/25.11.2021 </w:t>
      </w:r>
      <w:proofErr w:type="spellStart"/>
      <w:r w:rsidR="004178D7" w:rsidRPr="004178D7">
        <w:rPr>
          <w:rFonts w:ascii="Montserrat" w:hAnsi="Montserrat"/>
          <w:b/>
        </w:rPr>
        <w:t>privind</w:t>
      </w:r>
      <w:proofErr w:type="spellEnd"/>
      <w:r w:rsidR="004178D7" w:rsidRPr="004178D7">
        <w:rPr>
          <w:rFonts w:ascii="Montserrat" w:hAnsi="Montserrat"/>
          <w:b/>
        </w:rPr>
        <w:t xml:space="preserve"> </w:t>
      </w:r>
      <w:proofErr w:type="spellStart"/>
      <w:r w:rsidR="004178D7" w:rsidRPr="004178D7">
        <w:rPr>
          <w:rFonts w:ascii="Montserrat" w:hAnsi="Montserrat"/>
          <w:b/>
        </w:rPr>
        <w:t>declanșarea</w:t>
      </w:r>
      <w:proofErr w:type="spellEnd"/>
      <w:r w:rsidR="004178D7" w:rsidRPr="004178D7">
        <w:rPr>
          <w:rFonts w:ascii="Montserrat" w:hAnsi="Montserrat"/>
          <w:b/>
        </w:rPr>
        <w:t xml:space="preserve"> </w:t>
      </w:r>
      <w:proofErr w:type="spellStart"/>
      <w:r w:rsidR="004178D7" w:rsidRPr="004178D7">
        <w:rPr>
          <w:rFonts w:ascii="Montserrat" w:hAnsi="Montserrat"/>
          <w:b/>
        </w:rPr>
        <w:t>procedurii</w:t>
      </w:r>
      <w:proofErr w:type="spellEnd"/>
      <w:r w:rsidR="004178D7" w:rsidRPr="004178D7">
        <w:rPr>
          <w:rFonts w:ascii="Montserrat" w:hAnsi="Montserrat"/>
          <w:b/>
        </w:rPr>
        <w:t xml:space="preserve"> de </w:t>
      </w:r>
      <w:proofErr w:type="spellStart"/>
      <w:r w:rsidR="004178D7" w:rsidRPr="004178D7">
        <w:rPr>
          <w:rFonts w:ascii="Montserrat" w:hAnsi="Montserrat"/>
          <w:b/>
        </w:rPr>
        <w:t>selecției</w:t>
      </w:r>
      <w:proofErr w:type="spellEnd"/>
      <w:r w:rsidR="004178D7" w:rsidRPr="004178D7">
        <w:rPr>
          <w:rFonts w:ascii="Montserrat" w:hAnsi="Montserrat"/>
          <w:b/>
        </w:rPr>
        <w:t xml:space="preserve"> a </w:t>
      </w:r>
      <w:proofErr w:type="spellStart"/>
      <w:r w:rsidR="004178D7" w:rsidRPr="004178D7">
        <w:rPr>
          <w:rFonts w:ascii="Montserrat" w:hAnsi="Montserrat"/>
          <w:b/>
        </w:rPr>
        <w:t>membrilor</w:t>
      </w:r>
      <w:proofErr w:type="spellEnd"/>
      <w:r w:rsidR="004178D7" w:rsidRPr="004178D7">
        <w:rPr>
          <w:rFonts w:ascii="Montserrat" w:hAnsi="Montserrat"/>
          <w:b/>
        </w:rPr>
        <w:t xml:space="preserve"> </w:t>
      </w:r>
      <w:proofErr w:type="spellStart"/>
      <w:r w:rsidR="004178D7" w:rsidRPr="004178D7">
        <w:rPr>
          <w:rFonts w:ascii="Montserrat" w:hAnsi="Montserrat"/>
          <w:b/>
        </w:rPr>
        <w:t>consiliului</w:t>
      </w:r>
      <w:proofErr w:type="spellEnd"/>
      <w:r w:rsidR="004178D7" w:rsidRPr="004178D7">
        <w:rPr>
          <w:rFonts w:ascii="Montserrat" w:hAnsi="Montserrat"/>
          <w:b/>
        </w:rPr>
        <w:t xml:space="preserve"> de </w:t>
      </w:r>
      <w:proofErr w:type="spellStart"/>
      <w:r w:rsidR="004178D7" w:rsidRPr="004178D7">
        <w:rPr>
          <w:rFonts w:ascii="Montserrat" w:hAnsi="Montserrat"/>
          <w:b/>
        </w:rPr>
        <w:t>administrație</w:t>
      </w:r>
      <w:proofErr w:type="spellEnd"/>
      <w:r w:rsidR="004178D7" w:rsidRPr="004178D7">
        <w:rPr>
          <w:rFonts w:ascii="Montserrat" w:hAnsi="Montserrat"/>
          <w:b/>
        </w:rPr>
        <w:t xml:space="preserve"> de la </w:t>
      </w:r>
      <w:proofErr w:type="spellStart"/>
      <w:r w:rsidR="004178D7" w:rsidRPr="004178D7">
        <w:rPr>
          <w:rFonts w:ascii="Montserrat" w:hAnsi="Montserrat"/>
          <w:b/>
        </w:rPr>
        <w:t>unele</w:t>
      </w:r>
      <w:proofErr w:type="spellEnd"/>
      <w:r w:rsidR="004178D7" w:rsidRPr="004178D7">
        <w:rPr>
          <w:rFonts w:ascii="Montserrat" w:hAnsi="Montserrat"/>
          <w:b/>
        </w:rPr>
        <w:t xml:space="preserve"> </w:t>
      </w:r>
      <w:proofErr w:type="spellStart"/>
      <w:r w:rsidR="004178D7" w:rsidRPr="004178D7">
        <w:rPr>
          <w:rFonts w:ascii="Montserrat" w:hAnsi="Montserrat"/>
          <w:b/>
        </w:rPr>
        <w:t>întreprinderi</w:t>
      </w:r>
      <w:proofErr w:type="spellEnd"/>
      <w:r w:rsidR="004178D7" w:rsidRPr="004178D7">
        <w:rPr>
          <w:rFonts w:ascii="Montserrat" w:hAnsi="Montserrat"/>
          <w:b/>
        </w:rPr>
        <w:t xml:space="preserve"> </w:t>
      </w:r>
      <w:proofErr w:type="spellStart"/>
      <w:r w:rsidR="004178D7" w:rsidRPr="004178D7">
        <w:rPr>
          <w:rFonts w:ascii="Montserrat" w:hAnsi="Montserrat"/>
          <w:b/>
        </w:rPr>
        <w:t>publice</w:t>
      </w:r>
      <w:proofErr w:type="spellEnd"/>
      <w:r w:rsidR="004178D7" w:rsidRPr="004178D7">
        <w:rPr>
          <w:rFonts w:ascii="Montserrat" w:hAnsi="Montserrat"/>
          <w:b/>
        </w:rPr>
        <w:t xml:space="preserve"> </w:t>
      </w:r>
      <w:proofErr w:type="spellStart"/>
      <w:r w:rsidR="004178D7" w:rsidRPr="004178D7">
        <w:rPr>
          <w:rFonts w:ascii="Montserrat" w:hAnsi="Montserrat"/>
          <w:b/>
        </w:rPr>
        <w:t>aflate</w:t>
      </w:r>
      <w:proofErr w:type="spellEnd"/>
      <w:r w:rsidR="004178D7" w:rsidRPr="004178D7">
        <w:rPr>
          <w:rFonts w:ascii="Montserrat" w:hAnsi="Montserrat"/>
          <w:b/>
        </w:rPr>
        <w:t xml:space="preserve"> sub </w:t>
      </w:r>
      <w:proofErr w:type="spellStart"/>
      <w:r w:rsidR="004178D7" w:rsidRPr="004178D7">
        <w:rPr>
          <w:rFonts w:ascii="Montserrat" w:hAnsi="Montserrat"/>
          <w:b/>
        </w:rPr>
        <w:t>autoritatea</w:t>
      </w:r>
      <w:proofErr w:type="spellEnd"/>
      <w:r w:rsidR="004178D7" w:rsidRPr="004178D7">
        <w:rPr>
          <w:rFonts w:ascii="Montserrat" w:hAnsi="Montserrat"/>
          <w:b/>
        </w:rPr>
        <w:t xml:space="preserve"> </w:t>
      </w:r>
      <w:proofErr w:type="spellStart"/>
      <w:r w:rsidR="004178D7" w:rsidRPr="004178D7">
        <w:rPr>
          <w:rFonts w:ascii="Montserrat" w:hAnsi="Montserrat"/>
          <w:b/>
        </w:rPr>
        <w:t>Consiliului</w:t>
      </w:r>
      <w:proofErr w:type="spellEnd"/>
      <w:r w:rsidR="004178D7" w:rsidRPr="004178D7">
        <w:rPr>
          <w:rFonts w:ascii="Montserrat" w:hAnsi="Montserrat"/>
          <w:b/>
        </w:rPr>
        <w:t xml:space="preserve"> </w:t>
      </w:r>
      <w:proofErr w:type="spellStart"/>
      <w:r w:rsidR="004178D7" w:rsidRPr="004178D7">
        <w:rPr>
          <w:rFonts w:ascii="Montserrat" w:hAnsi="Montserrat"/>
          <w:b/>
        </w:rPr>
        <w:t>Judeţean</w:t>
      </w:r>
      <w:proofErr w:type="spellEnd"/>
      <w:r w:rsidR="004178D7" w:rsidRPr="004178D7">
        <w:rPr>
          <w:rFonts w:ascii="Montserrat" w:hAnsi="Montserrat"/>
          <w:b/>
        </w:rPr>
        <w:t xml:space="preserve"> Cluj</w:t>
      </w:r>
    </w:p>
    <w:p w14:paraId="7F924CB0" w14:textId="77777777" w:rsidR="004178D7" w:rsidRDefault="004178D7" w:rsidP="004178D7">
      <w:pPr>
        <w:spacing w:line="240" w:lineRule="auto"/>
        <w:jc w:val="center"/>
        <w:rPr>
          <w:rFonts w:ascii="Montserrat" w:hAnsi="Montserrat"/>
          <w:b/>
        </w:rPr>
      </w:pPr>
    </w:p>
    <w:p w14:paraId="52F02920" w14:textId="77777777" w:rsidR="00567859" w:rsidRDefault="00567859" w:rsidP="00567859">
      <w:pPr>
        <w:jc w:val="both"/>
        <w:rPr>
          <w:rFonts w:ascii="Montserrat Light" w:hAnsi="Montserrat Light"/>
          <w:lang w:val="ro-RO" w:eastAsia="ro-RO"/>
        </w:rPr>
      </w:pPr>
    </w:p>
    <w:p w14:paraId="56060108" w14:textId="03DD115F" w:rsidR="00073848" w:rsidRPr="0087217D" w:rsidRDefault="00073848" w:rsidP="00567859">
      <w:pPr>
        <w:jc w:val="both"/>
        <w:rPr>
          <w:rFonts w:ascii="Montserrat Light" w:hAnsi="Montserrat Light"/>
          <w:lang w:val="ro-RO" w:eastAsia="ro-RO"/>
        </w:rPr>
      </w:pPr>
      <w:r w:rsidRPr="0087217D">
        <w:rPr>
          <w:rFonts w:ascii="Montserrat Light" w:hAnsi="Montserrat Light"/>
          <w:lang w:val="ro-RO" w:eastAsia="ro-RO"/>
        </w:rPr>
        <w:t xml:space="preserve">Consiliul </w:t>
      </w:r>
      <w:proofErr w:type="spellStart"/>
      <w:r w:rsidRPr="0087217D">
        <w:rPr>
          <w:rFonts w:ascii="Montserrat Light" w:hAnsi="Montserrat Light"/>
          <w:lang w:val="ro-RO" w:eastAsia="ro-RO"/>
        </w:rPr>
        <w:t>Judeţean</w:t>
      </w:r>
      <w:proofErr w:type="spellEnd"/>
      <w:r w:rsidRPr="0087217D">
        <w:rPr>
          <w:rFonts w:ascii="Montserrat Light" w:hAnsi="Montserrat Light"/>
          <w:lang w:val="ro-RO" w:eastAsia="ro-RO"/>
        </w:rPr>
        <w:t xml:space="preserve"> Cluj întrunit în </w:t>
      </w:r>
      <w:proofErr w:type="spellStart"/>
      <w:r w:rsidRPr="0087217D">
        <w:rPr>
          <w:rFonts w:ascii="Montserrat Light" w:hAnsi="Montserrat Light"/>
          <w:lang w:val="ro-RO" w:eastAsia="ro-RO"/>
        </w:rPr>
        <w:t>şedinţă</w:t>
      </w:r>
      <w:proofErr w:type="spellEnd"/>
      <w:r w:rsidRPr="0087217D">
        <w:rPr>
          <w:rFonts w:ascii="Montserrat Light" w:hAnsi="Montserrat Light"/>
          <w:lang w:val="ro-RO" w:eastAsia="ro-RO"/>
        </w:rPr>
        <w:t xml:space="preserve"> ordinară;</w:t>
      </w:r>
    </w:p>
    <w:p w14:paraId="3F62615B" w14:textId="14141ACF" w:rsidR="00073848" w:rsidRPr="00567859" w:rsidRDefault="00073848" w:rsidP="00567859">
      <w:pPr>
        <w:jc w:val="both"/>
        <w:rPr>
          <w:rFonts w:ascii="Montserrat" w:hAnsi="Montserrat"/>
          <w:b/>
        </w:rPr>
      </w:pPr>
      <w:r w:rsidRPr="00567859">
        <w:rPr>
          <w:rFonts w:ascii="Montserrat Light" w:hAnsi="Montserrat Light"/>
          <w:lang w:val="ro-RO" w:eastAsia="ro-RO"/>
        </w:rPr>
        <w:t xml:space="preserve">Având în vedere Proiectul de hotărâre înregistrat cu nr. ............ din ..............  </w:t>
      </w:r>
      <w:r w:rsidR="00567859" w:rsidRPr="00567859">
        <w:rPr>
          <w:rFonts w:ascii="Montserrat Light" w:hAnsi="Montserrat Light"/>
        </w:rPr>
        <w:t xml:space="preserve">pentru </w:t>
      </w:r>
      <w:proofErr w:type="spellStart"/>
      <w:r w:rsidR="00567859" w:rsidRPr="00567859">
        <w:rPr>
          <w:rFonts w:ascii="Montserrat Light" w:hAnsi="Montserrat Light"/>
        </w:rPr>
        <w:t>completarea</w:t>
      </w:r>
      <w:proofErr w:type="spellEnd"/>
      <w:r w:rsidR="00567859" w:rsidRPr="00567859">
        <w:rPr>
          <w:rFonts w:ascii="Montserrat Light" w:hAnsi="Montserrat Light"/>
        </w:rPr>
        <w:t xml:space="preserve"> </w:t>
      </w:r>
      <w:proofErr w:type="spellStart"/>
      <w:r w:rsidR="00567859" w:rsidRPr="00567859">
        <w:rPr>
          <w:rFonts w:ascii="Montserrat Light" w:hAnsi="Montserrat Light"/>
        </w:rPr>
        <w:t>Hotărârii</w:t>
      </w:r>
      <w:proofErr w:type="spellEnd"/>
      <w:r w:rsidR="00567859" w:rsidRPr="00567859">
        <w:rPr>
          <w:rFonts w:ascii="Montserrat Light" w:hAnsi="Montserrat Light"/>
        </w:rPr>
        <w:t xml:space="preserve"> </w:t>
      </w:r>
      <w:proofErr w:type="spellStart"/>
      <w:r w:rsidR="00567859" w:rsidRPr="00567859">
        <w:rPr>
          <w:rFonts w:ascii="Montserrat Light" w:hAnsi="Montserrat Light"/>
        </w:rPr>
        <w:t>Consiliului</w:t>
      </w:r>
      <w:proofErr w:type="spellEnd"/>
      <w:r w:rsidR="00567859" w:rsidRPr="00567859">
        <w:rPr>
          <w:rFonts w:ascii="Montserrat Light" w:hAnsi="Montserrat Light"/>
        </w:rPr>
        <w:t xml:space="preserve"> </w:t>
      </w:r>
      <w:proofErr w:type="spellStart"/>
      <w:r w:rsidR="00567859" w:rsidRPr="00567859">
        <w:rPr>
          <w:rFonts w:ascii="Montserrat Light" w:hAnsi="Montserrat Light"/>
        </w:rPr>
        <w:t>Județean</w:t>
      </w:r>
      <w:proofErr w:type="spellEnd"/>
      <w:r w:rsidR="00567859" w:rsidRPr="00567859">
        <w:rPr>
          <w:rFonts w:ascii="Montserrat Light" w:hAnsi="Montserrat Light"/>
        </w:rPr>
        <w:t xml:space="preserve"> Cluj nr. 217/25.11.2021 </w:t>
      </w:r>
      <w:proofErr w:type="spellStart"/>
      <w:r w:rsidR="00567859" w:rsidRPr="00567859">
        <w:rPr>
          <w:rFonts w:ascii="Montserrat Light" w:hAnsi="Montserrat Light"/>
        </w:rPr>
        <w:t>privind</w:t>
      </w:r>
      <w:proofErr w:type="spellEnd"/>
      <w:r w:rsidR="00567859" w:rsidRPr="00567859">
        <w:rPr>
          <w:rFonts w:ascii="Montserrat Light" w:hAnsi="Montserrat Light"/>
        </w:rPr>
        <w:t xml:space="preserve"> </w:t>
      </w:r>
      <w:proofErr w:type="spellStart"/>
      <w:r w:rsidR="00567859" w:rsidRPr="00567859">
        <w:rPr>
          <w:rFonts w:ascii="Montserrat Light" w:hAnsi="Montserrat Light"/>
        </w:rPr>
        <w:t>declanșarea</w:t>
      </w:r>
      <w:proofErr w:type="spellEnd"/>
      <w:r w:rsidR="00567859" w:rsidRPr="00567859">
        <w:rPr>
          <w:rFonts w:ascii="Montserrat Light" w:hAnsi="Montserrat Light"/>
        </w:rPr>
        <w:t xml:space="preserve"> </w:t>
      </w:r>
      <w:proofErr w:type="spellStart"/>
      <w:r w:rsidR="00567859" w:rsidRPr="00567859">
        <w:rPr>
          <w:rFonts w:ascii="Montserrat Light" w:hAnsi="Montserrat Light"/>
        </w:rPr>
        <w:t>procedurii</w:t>
      </w:r>
      <w:proofErr w:type="spellEnd"/>
      <w:r w:rsidR="00567859" w:rsidRPr="00567859">
        <w:rPr>
          <w:rFonts w:ascii="Montserrat Light" w:hAnsi="Montserrat Light"/>
        </w:rPr>
        <w:t xml:space="preserve"> de </w:t>
      </w:r>
      <w:proofErr w:type="spellStart"/>
      <w:r w:rsidR="00567859" w:rsidRPr="00567859">
        <w:rPr>
          <w:rFonts w:ascii="Montserrat Light" w:hAnsi="Montserrat Light"/>
        </w:rPr>
        <w:t>selecției</w:t>
      </w:r>
      <w:proofErr w:type="spellEnd"/>
      <w:r w:rsidR="00567859" w:rsidRPr="00567859">
        <w:rPr>
          <w:rFonts w:ascii="Montserrat Light" w:hAnsi="Montserrat Light"/>
        </w:rPr>
        <w:t xml:space="preserve"> a </w:t>
      </w:r>
      <w:proofErr w:type="spellStart"/>
      <w:r w:rsidR="00567859" w:rsidRPr="00567859">
        <w:rPr>
          <w:rFonts w:ascii="Montserrat Light" w:hAnsi="Montserrat Light"/>
        </w:rPr>
        <w:t>membrilor</w:t>
      </w:r>
      <w:proofErr w:type="spellEnd"/>
      <w:r w:rsidR="00567859" w:rsidRPr="00567859">
        <w:rPr>
          <w:rFonts w:ascii="Montserrat Light" w:hAnsi="Montserrat Light"/>
        </w:rPr>
        <w:t xml:space="preserve"> </w:t>
      </w:r>
      <w:proofErr w:type="spellStart"/>
      <w:r w:rsidR="00567859" w:rsidRPr="00567859">
        <w:rPr>
          <w:rFonts w:ascii="Montserrat Light" w:hAnsi="Montserrat Light"/>
        </w:rPr>
        <w:t>consiliului</w:t>
      </w:r>
      <w:proofErr w:type="spellEnd"/>
      <w:r w:rsidR="00567859" w:rsidRPr="00567859">
        <w:rPr>
          <w:rFonts w:ascii="Montserrat Light" w:hAnsi="Montserrat Light"/>
        </w:rPr>
        <w:t xml:space="preserve"> de </w:t>
      </w:r>
      <w:proofErr w:type="spellStart"/>
      <w:r w:rsidR="00567859" w:rsidRPr="00567859">
        <w:rPr>
          <w:rFonts w:ascii="Montserrat Light" w:hAnsi="Montserrat Light"/>
        </w:rPr>
        <w:t>administrație</w:t>
      </w:r>
      <w:proofErr w:type="spellEnd"/>
      <w:r w:rsidR="00567859" w:rsidRPr="00567859">
        <w:rPr>
          <w:rFonts w:ascii="Montserrat Light" w:hAnsi="Montserrat Light"/>
        </w:rPr>
        <w:t xml:space="preserve"> de la </w:t>
      </w:r>
      <w:proofErr w:type="spellStart"/>
      <w:r w:rsidR="00567859" w:rsidRPr="00567859">
        <w:rPr>
          <w:rFonts w:ascii="Montserrat Light" w:hAnsi="Montserrat Light"/>
        </w:rPr>
        <w:t>unele</w:t>
      </w:r>
      <w:proofErr w:type="spellEnd"/>
      <w:r w:rsidR="00567859" w:rsidRPr="00567859">
        <w:rPr>
          <w:rFonts w:ascii="Montserrat Light" w:hAnsi="Montserrat Light"/>
        </w:rPr>
        <w:t xml:space="preserve"> </w:t>
      </w:r>
      <w:proofErr w:type="spellStart"/>
      <w:r w:rsidR="00567859" w:rsidRPr="00567859">
        <w:rPr>
          <w:rFonts w:ascii="Montserrat Light" w:hAnsi="Montserrat Light"/>
        </w:rPr>
        <w:t>întreprinderi</w:t>
      </w:r>
      <w:proofErr w:type="spellEnd"/>
      <w:r w:rsidR="00567859" w:rsidRPr="00567859">
        <w:rPr>
          <w:rFonts w:ascii="Montserrat Light" w:hAnsi="Montserrat Light"/>
        </w:rPr>
        <w:t xml:space="preserve"> </w:t>
      </w:r>
      <w:proofErr w:type="spellStart"/>
      <w:r w:rsidR="00567859" w:rsidRPr="00567859">
        <w:rPr>
          <w:rFonts w:ascii="Montserrat Light" w:hAnsi="Montserrat Light"/>
        </w:rPr>
        <w:t>publice</w:t>
      </w:r>
      <w:proofErr w:type="spellEnd"/>
      <w:r w:rsidR="00567859" w:rsidRPr="00567859">
        <w:rPr>
          <w:rFonts w:ascii="Montserrat Light" w:hAnsi="Montserrat Light"/>
        </w:rPr>
        <w:t xml:space="preserve"> </w:t>
      </w:r>
      <w:proofErr w:type="spellStart"/>
      <w:r w:rsidR="00567859" w:rsidRPr="00567859">
        <w:rPr>
          <w:rFonts w:ascii="Montserrat Light" w:hAnsi="Montserrat Light"/>
        </w:rPr>
        <w:t>aflate</w:t>
      </w:r>
      <w:proofErr w:type="spellEnd"/>
      <w:r w:rsidR="00567859" w:rsidRPr="00567859">
        <w:rPr>
          <w:rFonts w:ascii="Montserrat Light" w:hAnsi="Montserrat Light"/>
        </w:rPr>
        <w:t xml:space="preserve"> sub </w:t>
      </w:r>
      <w:proofErr w:type="spellStart"/>
      <w:r w:rsidR="00567859" w:rsidRPr="00567859">
        <w:rPr>
          <w:rFonts w:ascii="Montserrat Light" w:hAnsi="Montserrat Light"/>
        </w:rPr>
        <w:t>autoritatea</w:t>
      </w:r>
      <w:proofErr w:type="spellEnd"/>
      <w:r w:rsidR="00567859" w:rsidRPr="00567859">
        <w:rPr>
          <w:rFonts w:ascii="Montserrat Light" w:hAnsi="Montserrat Light"/>
        </w:rPr>
        <w:t xml:space="preserve"> </w:t>
      </w:r>
      <w:proofErr w:type="spellStart"/>
      <w:r w:rsidR="00567859" w:rsidRPr="00567859">
        <w:rPr>
          <w:rFonts w:ascii="Montserrat Light" w:hAnsi="Montserrat Light"/>
        </w:rPr>
        <w:t>Consiliului</w:t>
      </w:r>
      <w:proofErr w:type="spellEnd"/>
      <w:r w:rsidR="00567859" w:rsidRPr="00567859">
        <w:rPr>
          <w:rFonts w:ascii="Montserrat Light" w:hAnsi="Montserrat Light"/>
        </w:rPr>
        <w:t xml:space="preserve"> </w:t>
      </w:r>
      <w:proofErr w:type="spellStart"/>
      <w:r w:rsidR="00567859" w:rsidRPr="00567859">
        <w:rPr>
          <w:rFonts w:ascii="Montserrat Light" w:hAnsi="Montserrat Light"/>
        </w:rPr>
        <w:t>Judeţean</w:t>
      </w:r>
      <w:proofErr w:type="spellEnd"/>
      <w:r w:rsidR="00567859" w:rsidRPr="00567859">
        <w:rPr>
          <w:rFonts w:ascii="Montserrat Light" w:hAnsi="Montserrat Light"/>
        </w:rPr>
        <w:t xml:space="preserve"> Cluj</w:t>
      </w:r>
      <w:r w:rsidR="00CE5214" w:rsidRPr="00567859">
        <w:rPr>
          <w:rFonts w:ascii="Montserrat Light" w:hAnsi="Montserrat Light"/>
          <w:lang w:val="ro-RO" w:eastAsia="ro-RO"/>
        </w:rPr>
        <w:t>,</w:t>
      </w:r>
      <w:r w:rsidRPr="00567859">
        <w:rPr>
          <w:rFonts w:ascii="Montserrat Light" w:hAnsi="Montserrat Light"/>
          <w:lang w:val="ro-RO" w:eastAsia="ro-RO"/>
        </w:rPr>
        <w:t xml:space="preserve"> propus</w:t>
      </w:r>
      <w:r w:rsidRPr="0087217D">
        <w:rPr>
          <w:rFonts w:ascii="Montserrat Light" w:hAnsi="Montserrat Light"/>
          <w:lang w:val="ro-RO" w:eastAsia="ro-RO"/>
        </w:rPr>
        <w:t xml:space="preserve"> de </w:t>
      </w:r>
      <w:proofErr w:type="spellStart"/>
      <w:r w:rsidRPr="0087217D">
        <w:rPr>
          <w:rFonts w:ascii="Montserrat Light" w:hAnsi="Montserrat Light"/>
          <w:lang w:val="ro-RO" w:eastAsia="ro-RO"/>
        </w:rPr>
        <w:t>preşedintele</w:t>
      </w:r>
      <w:proofErr w:type="spellEnd"/>
      <w:r w:rsidRPr="0087217D">
        <w:rPr>
          <w:rFonts w:ascii="Montserrat Light" w:hAnsi="Montserrat Light"/>
          <w:lang w:val="ro-RO" w:eastAsia="ro-RO"/>
        </w:rPr>
        <w:t xml:space="preserve"> Consiliului </w:t>
      </w:r>
      <w:proofErr w:type="spellStart"/>
      <w:r w:rsidRPr="0087217D">
        <w:rPr>
          <w:rFonts w:ascii="Montserrat Light" w:hAnsi="Montserrat Light"/>
          <w:lang w:val="ro-RO" w:eastAsia="ro-RO"/>
        </w:rPr>
        <w:t>Judeţean</w:t>
      </w:r>
      <w:proofErr w:type="spellEnd"/>
      <w:r w:rsidRPr="0087217D">
        <w:rPr>
          <w:rFonts w:ascii="Montserrat Light" w:hAnsi="Montserrat Light"/>
          <w:lang w:val="ro-RO" w:eastAsia="ro-RO"/>
        </w:rPr>
        <w:t xml:space="preserve"> Cluj, domnul Alin Tișe, care este însoţit de </w:t>
      </w:r>
      <w:r w:rsidRPr="0087217D">
        <w:rPr>
          <w:rFonts w:ascii="Montserrat Light" w:hAnsi="Montserrat Light"/>
          <w:bCs/>
          <w:lang w:val="ro-RO" w:eastAsia="ro-RO"/>
        </w:rPr>
        <w:t>R</w:t>
      </w:r>
      <w:r w:rsidRPr="0087217D">
        <w:rPr>
          <w:rFonts w:ascii="Montserrat Light" w:hAnsi="Montserrat Light"/>
          <w:lang w:val="ro-RO" w:eastAsia="ro-RO"/>
        </w:rPr>
        <w:t xml:space="preserve">eferatul </w:t>
      </w:r>
      <w:r w:rsidRPr="00A24D4C">
        <w:rPr>
          <w:rFonts w:ascii="Montserrat Light" w:hAnsi="Montserrat Light"/>
          <w:lang w:val="ro-RO" w:eastAsia="ro-RO"/>
        </w:rPr>
        <w:t xml:space="preserve">de aprobare cu nr. </w:t>
      </w:r>
      <w:r w:rsidR="00996556" w:rsidRPr="00996556">
        <w:rPr>
          <w:rFonts w:ascii="Montserrat Light" w:hAnsi="Montserrat Light"/>
          <w:lang w:val="ro-RO" w:eastAsia="ro-RO"/>
        </w:rPr>
        <w:t>23.608</w:t>
      </w:r>
      <w:r w:rsidR="00A24D4C" w:rsidRPr="00996556">
        <w:rPr>
          <w:rFonts w:ascii="Montserrat Light" w:hAnsi="Montserrat Light"/>
          <w:lang w:val="ro-RO" w:eastAsia="ro-RO"/>
        </w:rPr>
        <w:t>/</w:t>
      </w:r>
      <w:r w:rsidR="00485360" w:rsidRPr="00996556">
        <w:rPr>
          <w:rFonts w:ascii="Montserrat Light" w:hAnsi="Montserrat Light"/>
          <w:lang w:val="ro-RO" w:eastAsia="ro-RO"/>
        </w:rPr>
        <w:t>202</w:t>
      </w:r>
      <w:r w:rsidR="00996556" w:rsidRPr="00996556">
        <w:rPr>
          <w:rFonts w:ascii="Montserrat Light" w:hAnsi="Montserrat Light"/>
          <w:lang w:val="ro-RO" w:eastAsia="ro-RO"/>
        </w:rPr>
        <w:t>3</w:t>
      </w:r>
      <w:r w:rsidRPr="00A24D4C">
        <w:rPr>
          <w:rFonts w:ascii="Montserrat Light" w:hAnsi="Montserrat Light"/>
          <w:lang w:val="ro-RO" w:eastAsia="ro-RO"/>
        </w:rPr>
        <w:t xml:space="preserve">; Raportul de specialitate întocmit de compartimentului de resort din cadrul aparatului de specialitate al Consiliului Judeţean Cluj cu nr. </w:t>
      </w:r>
      <w:r w:rsidR="00996556" w:rsidRPr="00996556">
        <w:rPr>
          <w:rFonts w:ascii="Montserrat Light" w:hAnsi="Montserrat Light"/>
          <w:lang w:val="ro-RO" w:eastAsia="ro-RO"/>
        </w:rPr>
        <w:t>23.613</w:t>
      </w:r>
      <w:r w:rsidR="00485360" w:rsidRPr="00996556">
        <w:rPr>
          <w:rFonts w:ascii="Montserrat Light" w:hAnsi="Montserrat Light"/>
          <w:lang w:val="ro-RO" w:eastAsia="ro-RO"/>
        </w:rPr>
        <w:t>/202</w:t>
      </w:r>
      <w:r w:rsidR="00996556" w:rsidRPr="00996556">
        <w:rPr>
          <w:rFonts w:ascii="Montserrat Light" w:hAnsi="Montserrat Light"/>
          <w:lang w:val="ro-RO" w:eastAsia="ro-RO"/>
        </w:rPr>
        <w:t>3</w:t>
      </w:r>
      <w:r w:rsidRPr="00A24D4C">
        <w:rPr>
          <w:rFonts w:ascii="Montserrat Light" w:hAnsi="Montserrat Light"/>
          <w:lang w:val="ro-RO" w:eastAsia="ro-RO"/>
        </w:rPr>
        <w:t xml:space="preserve"> </w:t>
      </w:r>
      <w:proofErr w:type="spellStart"/>
      <w:r w:rsidRPr="00A24D4C">
        <w:rPr>
          <w:rFonts w:ascii="Montserrat Light" w:hAnsi="Montserrat Light"/>
          <w:lang w:val="ro-RO" w:eastAsia="ro-RO"/>
        </w:rPr>
        <w:t>şi</w:t>
      </w:r>
      <w:proofErr w:type="spellEnd"/>
      <w:r w:rsidRPr="00A24D4C">
        <w:rPr>
          <w:rFonts w:ascii="Montserrat Light" w:hAnsi="Montserrat Light"/>
          <w:lang w:val="ro-RO" w:eastAsia="ro-RO"/>
        </w:rPr>
        <w:t xml:space="preserve"> Avizul cu nr.......... din .................. adoptat de Comisia de specialitate nr. ……, în</w:t>
      </w:r>
      <w:r w:rsidRPr="0087217D">
        <w:rPr>
          <w:rFonts w:ascii="Montserrat Light" w:hAnsi="Montserrat Light"/>
          <w:lang w:val="ro-RO" w:eastAsia="ro-RO"/>
        </w:rPr>
        <w:t xml:space="preserve"> conformitate cu art. 182 alin. (4) coroborat cu art. 136 din Ordonanța de </w:t>
      </w:r>
      <w:r w:rsidR="00567859" w:rsidRPr="0087217D">
        <w:rPr>
          <w:rFonts w:ascii="Montserrat Light" w:hAnsi="Montserrat Light"/>
          <w:lang w:val="ro-RO" w:eastAsia="ro-RO"/>
        </w:rPr>
        <w:t>U</w:t>
      </w:r>
      <w:r w:rsidRPr="0087217D">
        <w:rPr>
          <w:rFonts w:ascii="Montserrat Light" w:hAnsi="Montserrat Light"/>
          <w:lang w:val="ro-RO" w:eastAsia="ro-RO"/>
        </w:rPr>
        <w:t xml:space="preserve">rgență a Guvernului nr. 57/2019 privind Codul administrativ, cu  modificările și completările ulterioare; </w:t>
      </w:r>
    </w:p>
    <w:p w14:paraId="7563216B" w14:textId="77777777" w:rsidR="00DB6ED9" w:rsidRDefault="00DB6ED9" w:rsidP="00567859">
      <w:pPr>
        <w:jc w:val="both"/>
        <w:rPr>
          <w:rFonts w:ascii="Montserrat Light" w:hAnsi="Montserrat Light"/>
          <w:lang w:val="ro-RO" w:eastAsia="ro-RO"/>
        </w:rPr>
      </w:pPr>
    </w:p>
    <w:p w14:paraId="1A5718A4" w14:textId="77777777" w:rsidR="00DB6ED9" w:rsidRPr="00C80DA1" w:rsidRDefault="00DB6ED9" w:rsidP="00567859">
      <w:pPr>
        <w:jc w:val="both"/>
        <w:rPr>
          <w:rFonts w:ascii="Montserrat Light" w:eastAsia="Times New Roman" w:hAnsi="Montserrat Light" w:cs="Cambria"/>
          <w:b/>
          <w:bCs/>
          <w:noProof/>
          <w:lang w:eastAsia="ro-RO"/>
        </w:rPr>
      </w:pPr>
      <w:r w:rsidRPr="00C80DA1">
        <w:rPr>
          <w:rFonts w:ascii="Montserrat Light" w:eastAsia="Times New Roman" w:hAnsi="Montserrat Light" w:cs="Cambria"/>
          <w:b/>
          <w:bCs/>
          <w:noProof/>
          <w:lang w:eastAsia="ro-RO"/>
        </w:rPr>
        <w:t>Luând în considerare:</w:t>
      </w:r>
    </w:p>
    <w:p w14:paraId="1A590294" w14:textId="414ED8F8" w:rsidR="00DB6ED9" w:rsidRPr="00F22ECD" w:rsidRDefault="00DB6ED9" w:rsidP="00567859">
      <w:pPr>
        <w:pStyle w:val="Listparagraf"/>
        <w:numPr>
          <w:ilvl w:val="0"/>
          <w:numId w:val="37"/>
        </w:numPr>
        <w:suppressAutoHyphens w:val="0"/>
        <w:spacing w:after="0" w:line="276" w:lineRule="auto"/>
        <w:contextualSpacing/>
        <w:jc w:val="both"/>
        <w:rPr>
          <w:rFonts w:ascii="Montserrat Light" w:eastAsia="Times New Roman" w:hAnsi="Montserrat Light" w:cs="Cambria"/>
          <w:noProof/>
          <w:lang w:eastAsia="ro-RO"/>
        </w:rPr>
      </w:pPr>
      <w:r w:rsidRPr="00F22ECD">
        <w:rPr>
          <w:rFonts w:ascii="Montserrat Light" w:eastAsia="Times New Roman" w:hAnsi="Montserrat Light" w:cs="Cambria"/>
          <w:noProof/>
          <w:lang w:eastAsia="ro-RO"/>
        </w:rPr>
        <w:t>art. 2</w:t>
      </w:r>
      <w:r w:rsidR="00567859">
        <w:rPr>
          <w:rFonts w:ascii="Montserrat Light" w:eastAsia="Times New Roman" w:hAnsi="Montserrat Light" w:cs="Cambria"/>
          <w:noProof/>
          <w:lang w:eastAsia="ro-RO"/>
        </w:rPr>
        <w:t>,</w:t>
      </w:r>
      <w:r w:rsidRPr="00F22ECD">
        <w:rPr>
          <w:rFonts w:ascii="Montserrat Light" w:eastAsia="Times New Roman" w:hAnsi="Montserrat Light" w:cs="Cambria"/>
          <w:noProof/>
          <w:lang w:eastAsia="ro-RO"/>
        </w:rPr>
        <w:t xml:space="preserve"> a</w:t>
      </w:r>
      <w:r w:rsidR="00567859">
        <w:rPr>
          <w:rFonts w:ascii="Montserrat Light" w:eastAsia="Times New Roman" w:hAnsi="Montserrat Light" w:cs="Cambria"/>
          <w:noProof/>
          <w:lang w:eastAsia="ro-RO"/>
        </w:rPr>
        <w:t xml:space="preserve">rt. </w:t>
      </w:r>
      <w:r w:rsidRPr="00F22ECD">
        <w:rPr>
          <w:rFonts w:ascii="Montserrat Light" w:eastAsia="Times New Roman" w:hAnsi="Montserrat Light" w:cs="Cambria"/>
          <w:noProof/>
          <w:lang w:eastAsia="ro-RO"/>
        </w:rPr>
        <w:t>58 alin. (1) și (3) și ale art. 60 - 62 din Legea privind normele de tehnică legislativă pentru elaborarea actelor normative nr. 24/2000, republicată, cu modificările şi completările ulterioare;</w:t>
      </w:r>
    </w:p>
    <w:p w14:paraId="63C4A7AD" w14:textId="2B34D849" w:rsidR="00DB6ED9" w:rsidRPr="00F22ECD" w:rsidRDefault="00DB6ED9" w:rsidP="00567859">
      <w:pPr>
        <w:pStyle w:val="Listparagraf"/>
        <w:numPr>
          <w:ilvl w:val="0"/>
          <w:numId w:val="37"/>
        </w:numPr>
        <w:suppressAutoHyphens w:val="0"/>
        <w:spacing w:after="0" w:line="276" w:lineRule="auto"/>
        <w:contextualSpacing/>
        <w:jc w:val="both"/>
        <w:rPr>
          <w:rFonts w:ascii="Montserrat Light" w:eastAsia="Times New Roman" w:hAnsi="Montserrat Light" w:cs="Cambria"/>
          <w:noProof/>
          <w:lang w:eastAsia="ro-RO"/>
        </w:rPr>
      </w:pPr>
      <w:r w:rsidRPr="00F22ECD">
        <w:rPr>
          <w:rFonts w:ascii="Montserrat Light" w:eastAsia="Times New Roman" w:hAnsi="Montserrat Light" w:cs="Cambria"/>
          <w:noProof/>
          <w:lang w:eastAsia="ro-RO"/>
        </w:rPr>
        <w:t>art. 123 – 140, ale art. 142 -</w:t>
      </w:r>
      <w:r w:rsidR="00567859">
        <w:rPr>
          <w:rFonts w:ascii="Montserrat Light" w:eastAsia="Times New Roman" w:hAnsi="Montserrat Light" w:cs="Cambria"/>
          <w:noProof/>
          <w:lang w:eastAsia="ro-RO"/>
        </w:rPr>
        <w:t xml:space="preserve"> </w:t>
      </w:r>
      <w:r w:rsidRPr="00F22ECD">
        <w:rPr>
          <w:rFonts w:ascii="Montserrat Light" w:eastAsia="Times New Roman" w:hAnsi="Montserrat Light" w:cs="Cambria"/>
          <w:noProof/>
          <w:lang w:eastAsia="ro-RO"/>
        </w:rPr>
        <w:t>156, ale art. 215 și ale art. 217 - 218 din Regulamentul de organizare şi funcţionare a</w:t>
      </w:r>
      <w:r w:rsidR="00567859">
        <w:rPr>
          <w:rFonts w:ascii="Montserrat Light" w:eastAsia="Times New Roman" w:hAnsi="Montserrat Light" w:cs="Cambria"/>
          <w:noProof/>
          <w:lang w:eastAsia="ro-RO"/>
        </w:rPr>
        <w:t>l</w:t>
      </w:r>
      <w:r w:rsidRPr="00F22ECD">
        <w:rPr>
          <w:rFonts w:ascii="Montserrat Light" w:eastAsia="Times New Roman" w:hAnsi="Montserrat Light" w:cs="Cambria"/>
          <w:noProof/>
          <w:lang w:eastAsia="ro-RO"/>
        </w:rPr>
        <w:t xml:space="preserve"> Consiliului Judeţean Cluj, aprobat prin Hotărârea Consiliului Judeţean Cluj nr. 170/2020</w:t>
      </w:r>
      <w:r w:rsidR="00567859">
        <w:rPr>
          <w:rFonts w:ascii="Montserrat Light" w:eastAsia="Times New Roman" w:hAnsi="Montserrat Light" w:cs="Cambria"/>
          <w:noProof/>
          <w:lang w:eastAsia="ro-RO"/>
        </w:rPr>
        <w:t>, republicată</w:t>
      </w:r>
      <w:r w:rsidRPr="00F22ECD">
        <w:rPr>
          <w:rFonts w:ascii="Montserrat Light" w:eastAsia="Times New Roman" w:hAnsi="Montserrat Light" w:cs="Cambria"/>
          <w:noProof/>
          <w:lang w:eastAsia="ro-RO"/>
        </w:rPr>
        <w:t>;</w:t>
      </w:r>
    </w:p>
    <w:p w14:paraId="39134777" w14:textId="77777777" w:rsidR="00DB6ED9" w:rsidRDefault="00DB6ED9" w:rsidP="00567859">
      <w:pPr>
        <w:jc w:val="both"/>
        <w:rPr>
          <w:rFonts w:ascii="Montserrat Light" w:hAnsi="Montserrat Light"/>
          <w:lang w:val="ro-RO" w:eastAsia="ro-RO"/>
        </w:rPr>
      </w:pPr>
    </w:p>
    <w:p w14:paraId="3C3DA48B" w14:textId="316510BD" w:rsidR="00073848" w:rsidRPr="000A275F" w:rsidRDefault="00073848" w:rsidP="00C80DA1">
      <w:pPr>
        <w:pStyle w:val="Listparagraf"/>
        <w:spacing w:after="0" w:line="276" w:lineRule="auto"/>
        <w:ind w:hanging="720"/>
        <w:jc w:val="both"/>
        <w:rPr>
          <w:rFonts w:ascii="Montserrat Light" w:hAnsi="Montserrat Light" w:cs="Cambria"/>
          <w:b/>
          <w:bCs/>
          <w:lang w:val="ro-RO"/>
        </w:rPr>
      </w:pPr>
      <w:bookmarkStart w:id="4" w:name="_Hlk13557324"/>
      <w:r w:rsidRPr="000A275F">
        <w:rPr>
          <w:rFonts w:ascii="Montserrat Light" w:hAnsi="Montserrat Light" w:cs="Cambria"/>
          <w:b/>
          <w:bCs/>
          <w:lang w:val="ro-RO"/>
        </w:rPr>
        <w:t>În conformitate cu prevederile:</w:t>
      </w:r>
    </w:p>
    <w:p w14:paraId="5D6D8C03" w14:textId="3AD04495" w:rsidR="000E7248" w:rsidRPr="000E7248" w:rsidRDefault="000E7248" w:rsidP="00567859">
      <w:pPr>
        <w:numPr>
          <w:ilvl w:val="0"/>
          <w:numId w:val="11"/>
        </w:numPr>
        <w:autoSpaceDE w:val="0"/>
        <w:autoSpaceDN w:val="0"/>
        <w:adjustRightInd w:val="0"/>
        <w:jc w:val="both"/>
        <w:rPr>
          <w:rFonts w:ascii="Montserrat Light" w:hAnsi="Montserrat Light" w:cs="Cambria"/>
          <w:lang w:val="ro-RO"/>
        </w:rPr>
      </w:pPr>
      <w:bookmarkStart w:id="5" w:name="_Hlk86218765"/>
      <w:bookmarkStart w:id="6" w:name="_Hlk84507120"/>
      <w:r w:rsidRPr="00A07D84">
        <w:rPr>
          <w:rFonts w:ascii="Montserrat Light" w:hAnsi="Montserrat Light" w:cs="Cambria"/>
          <w:lang w:val="ro-RO"/>
        </w:rPr>
        <w:t xml:space="preserve">art. 173 </w:t>
      </w:r>
      <w:r w:rsidR="002462BB" w:rsidRPr="00611C98">
        <w:rPr>
          <w:rFonts w:ascii="Montserrat Light" w:hAnsi="Montserrat Light" w:cs="Cambria"/>
          <w:lang w:val="ro-RO"/>
        </w:rPr>
        <w:t>alin.</w:t>
      </w:r>
      <w:r w:rsidR="00567859">
        <w:rPr>
          <w:rFonts w:ascii="Montserrat Light" w:hAnsi="Montserrat Light" w:cs="Cambria"/>
          <w:lang w:val="ro-RO"/>
        </w:rPr>
        <w:t xml:space="preserve"> </w:t>
      </w:r>
      <w:r w:rsidR="002462BB">
        <w:rPr>
          <w:rFonts w:ascii="Montserrat Light" w:hAnsi="Montserrat Light" w:cs="Cambria"/>
          <w:lang w:val="ro-RO"/>
        </w:rPr>
        <w:t>(1) lit. a) și alin.</w:t>
      </w:r>
      <w:r w:rsidR="002462BB" w:rsidRPr="00611C98">
        <w:rPr>
          <w:rFonts w:ascii="Montserrat Light" w:hAnsi="Montserrat Light" w:cs="Cambria"/>
          <w:lang w:val="ro-RO"/>
        </w:rPr>
        <w:t xml:space="preserve"> (2) lit</w:t>
      </w:r>
      <w:r w:rsidR="002462BB">
        <w:rPr>
          <w:rFonts w:ascii="Montserrat Light" w:hAnsi="Montserrat Light" w:cs="Cambria"/>
          <w:lang w:val="ro-RO"/>
        </w:rPr>
        <w:t>.</w:t>
      </w:r>
      <w:r w:rsidR="002462BB" w:rsidRPr="00611C98">
        <w:rPr>
          <w:rFonts w:ascii="Montserrat Light" w:hAnsi="Montserrat Light" w:cs="Cambria"/>
          <w:lang w:val="ro-RO"/>
        </w:rPr>
        <w:t xml:space="preserve"> d) </w:t>
      </w:r>
      <w:r w:rsidRPr="00A07D84">
        <w:rPr>
          <w:rFonts w:ascii="Montserrat Light" w:hAnsi="Montserrat Light" w:cs="Cambria"/>
          <w:lang w:val="ro-RO"/>
        </w:rPr>
        <w:t xml:space="preserve">din Ordonanța de </w:t>
      </w:r>
      <w:r w:rsidR="006E18EE" w:rsidRPr="00A07D84">
        <w:rPr>
          <w:rFonts w:ascii="Montserrat Light" w:hAnsi="Montserrat Light" w:cs="Cambria"/>
          <w:lang w:val="ro-RO"/>
        </w:rPr>
        <w:t>U</w:t>
      </w:r>
      <w:r w:rsidRPr="00A07D84">
        <w:rPr>
          <w:rFonts w:ascii="Montserrat Light" w:hAnsi="Montserrat Light" w:cs="Cambria"/>
          <w:lang w:val="ro-RO"/>
        </w:rPr>
        <w:t>rgență a Guvernului nr. 57/2019 privind</w:t>
      </w:r>
      <w:r w:rsidRPr="000E7248">
        <w:rPr>
          <w:rFonts w:ascii="Montserrat Light" w:hAnsi="Montserrat Light" w:cs="Cambria"/>
          <w:lang w:val="ro-RO"/>
        </w:rPr>
        <w:t xml:space="preserve"> Codul administrativ, cu modificările și completările ulterioare;</w:t>
      </w:r>
    </w:p>
    <w:p w14:paraId="2374E80F" w14:textId="5BA2D5CA" w:rsidR="000E7248" w:rsidRPr="000E7248" w:rsidRDefault="000E7248" w:rsidP="00567859">
      <w:pPr>
        <w:numPr>
          <w:ilvl w:val="0"/>
          <w:numId w:val="11"/>
        </w:numPr>
        <w:autoSpaceDE w:val="0"/>
        <w:autoSpaceDN w:val="0"/>
        <w:adjustRightInd w:val="0"/>
        <w:jc w:val="both"/>
        <w:rPr>
          <w:rFonts w:ascii="Montserrat Light" w:hAnsi="Montserrat Light" w:cs="Cambria"/>
          <w:lang w:val="ro-RO"/>
        </w:rPr>
      </w:pPr>
      <w:proofErr w:type="spellStart"/>
      <w:r w:rsidRPr="000E7248">
        <w:rPr>
          <w:rFonts w:ascii="Montserrat Light" w:hAnsi="Montserrat Light" w:cs="Cambria"/>
          <w:lang w:val="ro-RO"/>
        </w:rPr>
        <w:t>Ordonanţ</w:t>
      </w:r>
      <w:r w:rsidR="00BE5D7B">
        <w:rPr>
          <w:rFonts w:ascii="Montserrat Light" w:hAnsi="Montserrat Light" w:cs="Cambria"/>
          <w:lang w:val="ro-RO"/>
        </w:rPr>
        <w:t>ei</w:t>
      </w:r>
      <w:proofErr w:type="spellEnd"/>
      <w:r w:rsidRPr="000E7248">
        <w:rPr>
          <w:rFonts w:ascii="Montserrat Light" w:hAnsi="Montserrat Light" w:cs="Cambria"/>
          <w:lang w:val="ro-RO"/>
        </w:rPr>
        <w:t xml:space="preserve"> de </w:t>
      </w:r>
      <w:proofErr w:type="spellStart"/>
      <w:r w:rsidR="006E18EE" w:rsidRPr="000E7248">
        <w:rPr>
          <w:rFonts w:ascii="Montserrat Light" w:hAnsi="Montserrat Light" w:cs="Cambria"/>
          <w:lang w:val="ro-RO"/>
        </w:rPr>
        <w:t>U</w:t>
      </w:r>
      <w:r w:rsidRPr="000E7248">
        <w:rPr>
          <w:rFonts w:ascii="Montserrat Light" w:hAnsi="Montserrat Light" w:cs="Cambria"/>
          <w:lang w:val="ro-RO"/>
        </w:rPr>
        <w:t>rgenţă</w:t>
      </w:r>
      <w:proofErr w:type="spellEnd"/>
      <w:r w:rsidRPr="000E7248">
        <w:rPr>
          <w:rFonts w:ascii="Montserrat Light" w:hAnsi="Montserrat Light" w:cs="Cambria"/>
          <w:lang w:val="ro-RO"/>
        </w:rPr>
        <w:t xml:space="preserve"> a Guvernului nr. 109/2011 privind guvernanţa corporativă a întreprinderilor publice, aprobată prin Legea nr. 111/2016, cu modificările şi completările ulterioare;</w:t>
      </w:r>
    </w:p>
    <w:p w14:paraId="6CC2937F" w14:textId="700E18AD" w:rsidR="000E7248" w:rsidRPr="00D07230" w:rsidRDefault="000E7248" w:rsidP="00567859">
      <w:pPr>
        <w:numPr>
          <w:ilvl w:val="0"/>
          <w:numId w:val="11"/>
        </w:numPr>
        <w:autoSpaceDE w:val="0"/>
        <w:autoSpaceDN w:val="0"/>
        <w:adjustRightInd w:val="0"/>
        <w:jc w:val="both"/>
        <w:rPr>
          <w:rFonts w:ascii="Montserrat Light" w:hAnsi="Montserrat Light"/>
          <w:lang w:val="ro-RO"/>
        </w:rPr>
      </w:pPr>
      <w:r w:rsidRPr="000E7248">
        <w:rPr>
          <w:rFonts w:ascii="Montserrat Light" w:hAnsi="Montserrat Light" w:cs="Cambria"/>
          <w:lang w:val="ro-RO"/>
        </w:rPr>
        <w:t xml:space="preserve">Hotărârii Guvernului nr. 722/2016 pentru aprobarea Normelor metodologice de aplicare a unor prevederi din </w:t>
      </w:r>
      <w:proofErr w:type="spellStart"/>
      <w:r w:rsidRPr="000E7248">
        <w:rPr>
          <w:rFonts w:ascii="Montserrat Light" w:hAnsi="Montserrat Light" w:cs="Cambria"/>
          <w:lang w:val="ro-RO"/>
        </w:rPr>
        <w:t>Ordonanţa</w:t>
      </w:r>
      <w:proofErr w:type="spellEnd"/>
      <w:r w:rsidRPr="000E7248">
        <w:rPr>
          <w:rFonts w:ascii="Montserrat Light" w:hAnsi="Montserrat Light" w:cs="Cambria"/>
          <w:lang w:val="ro-RO"/>
        </w:rPr>
        <w:t xml:space="preserve"> de </w:t>
      </w:r>
      <w:proofErr w:type="spellStart"/>
      <w:r w:rsidR="006E18EE" w:rsidRPr="000E7248">
        <w:rPr>
          <w:rFonts w:ascii="Montserrat Light" w:hAnsi="Montserrat Light" w:cs="Cambria"/>
          <w:lang w:val="ro-RO"/>
        </w:rPr>
        <w:t>U</w:t>
      </w:r>
      <w:r w:rsidRPr="000E7248">
        <w:rPr>
          <w:rFonts w:ascii="Montserrat Light" w:hAnsi="Montserrat Light" w:cs="Cambria"/>
          <w:lang w:val="ro-RO"/>
        </w:rPr>
        <w:t>rgenţă</w:t>
      </w:r>
      <w:proofErr w:type="spellEnd"/>
      <w:r w:rsidRPr="000E7248">
        <w:rPr>
          <w:rFonts w:ascii="Montserrat Light" w:hAnsi="Montserrat Light" w:cs="Cambria"/>
          <w:lang w:val="ro-RO"/>
        </w:rPr>
        <w:t xml:space="preserve"> a Guvernului nr. 109/2011 privind guvernanţa corporativă a întreprinderilor publice;</w:t>
      </w:r>
    </w:p>
    <w:p w14:paraId="35886817" w14:textId="066562A4" w:rsidR="00A07D84" w:rsidRPr="00D07230" w:rsidRDefault="00A07D84" w:rsidP="00567859">
      <w:pPr>
        <w:numPr>
          <w:ilvl w:val="0"/>
          <w:numId w:val="11"/>
        </w:numPr>
        <w:autoSpaceDE w:val="0"/>
        <w:autoSpaceDN w:val="0"/>
        <w:adjustRightInd w:val="0"/>
        <w:jc w:val="both"/>
        <w:rPr>
          <w:rFonts w:ascii="Montserrat Light" w:hAnsi="Montserrat Light"/>
          <w:lang w:val="ro-RO"/>
        </w:rPr>
      </w:pPr>
      <w:r w:rsidRPr="00A07D84">
        <w:rPr>
          <w:rFonts w:ascii="Montserrat Light" w:hAnsi="Montserrat Light"/>
          <w:lang w:val="ro-RO"/>
        </w:rPr>
        <w:t>Hotărâ</w:t>
      </w:r>
      <w:r>
        <w:rPr>
          <w:rFonts w:ascii="Montserrat Light" w:hAnsi="Montserrat Light"/>
          <w:lang w:val="ro-RO"/>
        </w:rPr>
        <w:t>rii</w:t>
      </w:r>
      <w:r w:rsidRPr="00A07D84">
        <w:rPr>
          <w:rFonts w:ascii="Montserrat Light" w:hAnsi="Montserrat Light"/>
          <w:lang w:val="ro-RO"/>
        </w:rPr>
        <w:t xml:space="preserve"> Consiliului Județean nr. 193/2020 privind desemnarea reprezentanților Județului Cluj în adunarea generală a acționarilor la societățile la care acesta este acționar, cu modificările ulterioare</w:t>
      </w:r>
      <w:r>
        <w:rPr>
          <w:rFonts w:ascii="Montserrat Light" w:hAnsi="Montserrat Light"/>
          <w:lang w:val="ro-RO"/>
        </w:rPr>
        <w:t>;</w:t>
      </w:r>
    </w:p>
    <w:p w14:paraId="0FEAFB32" w14:textId="5107D2B9" w:rsidR="00073848" w:rsidRPr="00A24D4C" w:rsidRDefault="00073848" w:rsidP="00567859">
      <w:pPr>
        <w:numPr>
          <w:ilvl w:val="0"/>
          <w:numId w:val="11"/>
        </w:numPr>
        <w:autoSpaceDE w:val="0"/>
        <w:autoSpaceDN w:val="0"/>
        <w:adjustRightInd w:val="0"/>
        <w:jc w:val="both"/>
        <w:rPr>
          <w:rFonts w:ascii="Montserrat Light" w:hAnsi="Montserrat Light"/>
          <w:lang w:val="ro-RO"/>
        </w:rPr>
      </w:pPr>
      <w:r w:rsidRPr="00A24D4C">
        <w:rPr>
          <w:rFonts w:ascii="Montserrat Light" w:hAnsi="Montserrat Light"/>
          <w:lang w:val="ro-RO"/>
        </w:rPr>
        <w:t>Hotărârii Consiliului Judeţean Cluj nr</w:t>
      </w:r>
      <w:r w:rsidR="00110B91" w:rsidRPr="00A24D4C">
        <w:rPr>
          <w:rFonts w:ascii="Montserrat Light" w:hAnsi="Montserrat Light"/>
          <w:lang w:val="ro-RO"/>
        </w:rPr>
        <w:t>. 205/2020</w:t>
      </w:r>
      <w:r w:rsidRPr="00A24D4C">
        <w:rPr>
          <w:rFonts w:ascii="Montserrat Light" w:hAnsi="Montserrat Light"/>
          <w:lang w:val="ro-RO"/>
        </w:rPr>
        <w:t xml:space="preserve"> </w:t>
      </w:r>
      <w:r w:rsidR="00110B91" w:rsidRPr="00A24D4C">
        <w:rPr>
          <w:rFonts w:ascii="Montserrat Light" w:hAnsi="Montserrat Light"/>
          <w:lang w:val="ro-RO"/>
        </w:rPr>
        <w:t>privind numirea Comisiei cu atribuții de selecție, negociere indicatori și evaluare a administratorilor de la întreprinderilor publice aflate sub autoritatea Consiliului Județean Cluj</w:t>
      </w:r>
      <w:bookmarkEnd w:id="5"/>
      <w:r w:rsidR="00BE5D7B" w:rsidRPr="00A24D4C">
        <w:rPr>
          <w:rFonts w:ascii="Montserrat Light" w:hAnsi="Montserrat Light"/>
          <w:lang w:val="ro-RO"/>
        </w:rPr>
        <w:t>, cu modificările ulterioare.</w:t>
      </w:r>
    </w:p>
    <w:p w14:paraId="342BF0D4" w14:textId="7B0E20F3" w:rsidR="00A66633" w:rsidRPr="008376CC" w:rsidRDefault="00A66633" w:rsidP="00567859">
      <w:pPr>
        <w:pStyle w:val="Listparagraf"/>
        <w:numPr>
          <w:ilvl w:val="0"/>
          <w:numId w:val="11"/>
        </w:numPr>
        <w:spacing w:line="276" w:lineRule="auto"/>
        <w:jc w:val="both"/>
        <w:rPr>
          <w:rFonts w:ascii="Montserrat Light" w:eastAsia="Arial" w:hAnsi="Montserrat Light" w:cs="Arial"/>
          <w:lang w:val="ro-RO" w:eastAsia="en-US"/>
        </w:rPr>
      </w:pPr>
      <w:r w:rsidRPr="008376CC">
        <w:rPr>
          <w:rFonts w:ascii="Montserrat Light" w:eastAsia="Arial" w:hAnsi="Montserrat Light" w:cs="Arial"/>
          <w:lang w:val="ro-RO" w:eastAsia="en-US"/>
        </w:rPr>
        <w:t>Hotărârii Consiliului Județean nr. 81/2021 privind unele măsuri referitoare la procedura de selecție a administratorilor întreprinderilor publice aflate sub autoritatea Consiliului Județean Cluj.</w:t>
      </w:r>
    </w:p>
    <w:bookmarkEnd w:id="6"/>
    <w:p w14:paraId="30C302EC" w14:textId="41CBBF47" w:rsidR="00073848" w:rsidRDefault="00073848" w:rsidP="00C80DA1">
      <w:pPr>
        <w:jc w:val="both"/>
        <w:rPr>
          <w:rFonts w:ascii="Montserrat Light" w:hAnsi="Montserrat Light"/>
          <w:lang w:val="ro-RO" w:eastAsia="ro-RO"/>
        </w:rPr>
      </w:pPr>
      <w:r w:rsidRPr="0087217D">
        <w:rPr>
          <w:rFonts w:ascii="Montserrat Light" w:hAnsi="Montserrat Light"/>
          <w:lang w:val="ro-RO" w:eastAsia="ro-RO"/>
        </w:rPr>
        <w:lastRenderedPageBreak/>
        <w:t>În temeiul competențelor stabilite prin art. 182 alin. (1) și art. 196 alin. (1) lit. a) din Ordonanța de urgență a Guvernului nr. 57/2019 privind Codul administrativ, cu modificările și completările ulterioare;</w:t>
      </w:r>
    </w:p>
    <w:bookmarkEnd w:id="4"/>
    <w:p w14:paraId="7D918837" w14:textId="77777777" w:rsidR="00DB6ED9" w:rsidRDefault="00DB6ED9" w:rsidP="00567859">
      <w:pPr>
        <w:tabs>
          <w:tab w:val="left" w:pos="90"/>
        </w:tabs>
        <w:autoSpaceDE w:val="0"/>
        <w:autoSpaceDN w:val="0"/>
        <w:adjustRightInd w:val="0"/>
        <w:jc w:val="center"/>
        <w:rPr>
          <w:rFonts w:ascii="Montserrat" w:hAnsi="Montserrat"/>
          <w:b/>
          <w:bCs/>
          <w:noProof/>
          <w:lang w:val="ro-RO" w:eastAsia="ro-RO"/>
        </w:rPr>
      </w:pPr>
    </w:p>
    <w:p w14:paraId="3AD544FE" w14:textId="77777777" w:rsidR="00DB6ED9" w:rsidRDefault="00DB6ED9" w:rsidP="00567859">
      <w:pPr>
        <w:tabs>
          <w:tab w:val="left" w:pos="90"/>
        </w:tabs>
        <w:autoSpaceDE w:val="0"/>
        <w:autoSpaceDN w:val="0"/>
        <w:adjustRightInd w:val="0"/>
        <w:jc w:val="center"/>
        <w:rPr>
          <w:rFonts w:ascii="Montserrat" w:hAnsi="Montserrat"/>
          <w:b/>
          <w:bCs/>
          <w:noProof/>
          <w:lang w:val="ro-RO" w:eastAsia="ro-RO"/>
        </w:rPr>
      </w:pPr>
    </w:p>
    <w:p w14:paraId="68963E59" w14:textId="773156A1" w:rsidR="008F76F2" w:rsidRDefault="008F76F2" w:rsidP="00567859">
      <w:pPr>
        <w:tabs>
          <w:tab w:val="left" w:pos="90"/>
        </w:tabs>
        <w:autoSpaceDE w:val="0"/>
        <w:autoSpaceDN w:val="0"/>
        <w:adjustRightInd w:val="0"/>
        <w:jc w:val="center"/>
        <w:rPr>
          <w:rFonts w:ascii="Montserrat" w:hAnsi="Montserrat"/>
          <w:b/>
          <w:bCs/>
          <w:noProof/>
          <w:lang w:val="ro-RO" w:eastAsia="ro-RO"/>
        </w:rPr>
      </w:pPr>
      <w:r w:rsidRPr="009F2146">
        <w:rPr>
          <w:rFonts w:ascii="Montserrat" w:hAnsi="Montserrat"/>
          <w:b/>
          <w:bCs/>
          <w:noProof/>
          <w:lang w:val="ro-RO" w:eastAsia="ro-RO"/>
        </w:rPr>
        <w:t>hotărăşte:</w:t>
      </w:r>
    </w:p>
    <w:p w14:paraId="70182257" w14:textId="77777777" w:rsidR="00476752" w:rsidRDefault="00476752" w:rsidP="00567859">
      <w:pPr>
        <w:tabs>
          <w:tab w:val="left" w:pos="90"/>
        </w:tabs>
        <w:autoSpaceDE w:val="0"/>
        <w:autoSpaceDN w:val="0"/>
        <w:adjustRightInd w:val="0"/>
        <w:jc w:val="center"/>
        <w:rPr>
          <w:rFonts w:ascii="Montserrat" w:hAnsi="Montserrat"/>
          <w:b/>
          <w:bCs/>
          <w:noProof/>
          <w:lang w:val="ro-RO" w:eastAsia="ro-RO"/>
        </w:rPr>
      </w:pPr>
    </w:p>
    <w:p w14:paraId="2528E04E" w14:textId="67D5A127" w:rsidR="00DB6ED9" w:rsidRDefault="00E61BB0" w:rsidP="00567859">
      <w:pPr>
        <w:tabs>
          <w:tab w:val="left" w:pos="-270"/>
        </w:tabs>
        <w:autoSpaceDE w:val="0"/>
        <w:autoSpaceDN w:val="0"/>
        <w:adjustRightInd w:val="0"/>
        <w:jc w:val="both"/>
        <w:rPr>
          <w:rFonts w:ascii="Montserrat Light" w:hAnsi="Montserrat Light"/>
          <w:lang w:val="ro-RO" w:eastAsia="ro-RO"/>
        </w:rPr>
      </w:pPr>
      <w:r w:rsidRPr="00E61BB0">
        <w:rPr>
          <w:rFonts w:ascii="Montserrat" w:hAnsi="Montserrat"/>
          <w:b/>
          <w:bCs/>
          <w:noProof/>
          <w:lang w:val="ro-RO" w:eastAsia="ro-RO"/>
        </w:rPr>
        <w:t xml:space="preserve">Art. </w:t>
      </w:r>
      <w:r w:rsidR="00DB6ED9">
        <w:rPr>
          <w:rFonts w:ascii="Montserrat" w:hAnsi="Montserrat"/>
          <w:b/>
          <w:bCs/>
          <w:noProof/>
          <w:lang w:val="ro-RO" w:eastAsia="ro-RO"/>
        </w:rPr>
        <w:t xml:space="preserve">I. </w:t>
      </w:r>
      <w:r w:rsidR="00DB6ED9" w:rsidRPr="00DB6ED9">
        <w:rPr>
          <w:rFonts w:ascii="Montserrat Light" w:hAnsi="Montserrat Light"/>
          <w:noProof/>
          <w:lang w:val="ro-RO" w:eastAsia="ro-RO"/>
        </w:rPr>
        <w:t>Hotărârea Consiliului Județean Cluj nr. 217/</w:t>
      </w:r>
      <w:r w:rsidR="00DB6ED9">
        <w:rPr>
          <w:rFonts w:ascii="Montserrat Light" w:hAnsi="Montserrat Light"/>
          <w:noProof/>
          <w:lang w:val="ro-RO" w:eastAsia="ro-RO"/>
        </w:rPr>
        <w:t xml:space="preserve">25.11.2021 privind </w:t>
      </w:r>
      <w:r w:rsidR="00DB6ED9" w:rsidRPr="004178D7">
        <w:rPr>
          <w:rFonts w:ascii="Montserrat Light" w:hAnsi="Montserrat Light"/>
          <w:lang w:val="ro-RO" w:eastAsia="ro-RO"/>
        </w:rPr>
        <w:t xml:space="preserve">declanșarea procedurii de selecției a membrilor consiliului de administrație de la unele întreprinderi publice aflate sub autoritatea Consiliului </w:t>
      </w:r>
      <w:proofErr w:type="spellStart"/>
      <w:r w:rsidR="00DB6ED9" w:rsidRPr="004178D7">
        <w:rPr>
          <w:rFonts w:ascii="Montserrat Light" w:hAnsi="Montserrat Light"/>
          <w:lang w:val="ro-RO" w:eastAsia="ro-RO"/>
        </w:rPr>
        <w:t>Judeţean</w:t>
      </w:r>
      <w:proofErr w:type="spellEnd"/>
      <w:r w:rsidR="00DB6ED9" w:rsidRPr="004178D7">
        <w:rPr>
          <w:rFonts w:ascii="Montserrat Light" w:hAnsi="Montserrat Light"/>
          <w:lang w:val="ro-RO" w:eastAsia="ro-RO"/>
        </w:rPr>
        <w:t xml:space="preserve"> Cluj</w:t>
      </w:r>
      <w:r w:rsidR="00DB6ED9">
        <w:rPr>
          <w:rFonts w:ascii="Montserrat Light" w:hAnsi="Montserrat Light"/>
          <w:lang w:val="ro-RO" w:eastAsia="ro-RO"/>
        </w:rPr>
        <w:t>, modificată</w:t>
      </w:r>
      <w:r w:rsidR="0041196C">
        <w:rPr>
          <w:rFonts w:ascii="Montserrat Light" w:hAnsi="Montserrat Light"/>
          <w:lang w:val="ro-RO" w:eastAsia="ro-RO"/>
        </w:rPr>
        <w:t xml:space="preserve"> prin Hotărârea Consiliului Județean Cluj nr. 39/28.02.2023, rectificată, se completează după cum urmează:</w:t>
      </w:r>
    </w:p>
    <w:p w14:paraId="378AA29F" w14:textId="58BE446A" w:rsidR="0041196C" w:rsidRDefault="0041196C" w:rsidP="00567859">
      <w:pPr>
        <w:tabs>
          <w:tab w:val="left" w:pos="-270"/>
        </w:tabs>
        <w:autoSpaceDE w:val="0"/>
        <w:autoSpaceDN w:val="0"/>
        <w:adjustRightInd w:val="0"/>
        <w:jc w:val="both"/>
        <w:rPr>
          <w:rFonts w:ascii="Montserrat Light" w:hAnsi="Montserrat Light"/>
          <w:b/>
          <w:bCs/>
          <w:noProof/>
          <w:lang w:val="ro-RO" w:eastAsia="ro-RO"/>
        </w:rPr>
      </w:pPr>
      <w:r w:rsidRPr="0041196C">
        <w:rPr>
          <w:rFonts w:ascii="Montserrat Light" w:hAnsi="Montserrat Light"/>
          <w:b/>
          <w:bCs/>
          <w:lang w:val="ro-RO" w:eastAsia="ro-RO"/>
        </w:rPr>
        <w:t>1.</w:t>
      </w:r>
      <w:r>
        <w:rPr>
          <w:rFonts w:ascii="Montserrat Light" w:hAnsi="Montserrat Light"/>
          <w:lang w:val="ro-RO" w:eastAsia="ro-RO"/>
        </w:rPr>
        <w:t xml:space="preserve"> Articolul 3, alineatul (2) se completează după cum urmează:</w:t>
      </w:r>
    </w:p>
    <w:p w14:paraId="43B5148B" w14:textId="38A13E45" w:rsidR="00E61BB0" w:rsidRPr="0041196C" w:rsidRDefault="0041196C" w:rsidP="00567859">
      <w:pPr>
        <w:tabs>
          <w:tab w:val="left" w:pos="-270"/>
        </w:tabs>
        <w:autoSpaceDE w:val="0"/>
        <w:autoSpaceDN w:val="0"/>
        <w:adjustRightInd w:val="0"/>
        <w:jc w:val="both"/>
        <w:rPr>
          <w:rFonts w:ascii="Montserrat Light" w:hAnsi="Montserrat Light"/>
          <w:b/>
          <w:bCs/>
          <w:noProof/>
          <w:lang w:val="ro-RO" w:eastAsia="ro-RO"/>
        </w:rPr>
      </w:pPr>
      <w:r w:rsidRPr="0041196C">
        <w:rPr>
          <w:rFonts w:ascii="Montserrat Light" w:hAnsi="Montserrat Light"/>
          <w:noProof/>
          <w:lang w:val="ro-RO" w:eastAsia="ro-RO"/>
        </w:rPr>
        <w:t>”</w:t>
      </w:r>
      <w:r w:rsidR="00E61BB0" w:rsidRPr="0041196C">
        <w:rPr>
          <w:rFonts w:ascii="Montserrat Light" w:hAnsi="Montserrat Light"/>
          <w:noProof/>
          <w:lang w:val="ro-RO" w:eastAsia="ro-RO"/>
        </w:rPr>
        <w:t>(2)</w:t>
      </w:r>
      <w:r w:rsidR="00E61BB0" w:rsidRPr="00E61BB0">
        <w:rPr>
          <w:rFonts w:ascii="Montserrat Light" w:hAnsi="Montserrat Light"/>
          <w:noProof/>
          <w:lang w:val="ro-RO" w:eastAsia="ro-RO"/>
        </w:rPr>
        <w:t xml:space="preserve"> Se constituie secretariatul Comisiei cu atribuții de selecție, negociere indicatori și evaluare a administratorilor de la întreprinderilor publice aflate sub autoritatea Consiliului Județean Cluj, în următoarea componență:</w:t>
      </w:r>
    </w:p>
    <w:p w14:paraId="03C7BF84" w14:textId="0E2485B8" w:rsidR="00A94674" w:rsidRDefault="00A94674" w:rsidP="00567859">
      <w:pPr>
        <w:pStyle w:val="Listparagraf"/>
        <w:numPr>
          <w:ilvl w:val="0"/>
          <w:numId w:val="33"/>
        </w:numPr>
        <w:tabs>
          <w:tab w:val="left" w:pos="-270"/>
        </w:tabs>
        <w:autoSpaceDE w:val="0"/>
        <w:autoSpaceDN w:val="0"/>
        <w:adjustRightInd w:val="0"/>
        <w:spacing w:after="0" w:line="276" w:lineRule="auto"/>
        <w:jc w:val="both"/>
        <w:rPr>
          <w:rFonts w:ascii="Montserrat Light" w:hAnsi="Montserrat Light"/>
          <w:noProof/>
          <w:lang w:val="ro-RO" w:eastAsia="ro-RO"/>
        </w:rPr>
      </w:pPr>
      <w:r>
        <w:rPr>
          <w:rFonts w:ascii="Montserrat Light" w:hAnsi="Montserrat Light"/>
          <w:noProof/>
          <w:lang w:val="ro-RO" w:eastAsia="ro-RO"/>
        </w:rPr>
        <w:t xml:space="preserve">doamna Jucan Andreea Maria- șef birou- </w:t>
      </w:r>
      <w:r w:rsidRPr="00A94674">
        <w:rPr>
          <w:rFonts w:ascii="Montserrat Light" w:hAnsi="Montserrat Light"/>
          <w:noProof/>
          <w:lang w:val="ro-RO" w:eastAsia="ro-RO"/>
        </w:rPr>
        <w:t>Direcţia Generală Buget-Finanţe, Resurse Umane din cadrul aparatului de specialitate al Consiliului Județean Cluj</w:t>
      </w:r>
      <w:r>
        <w:rPr>
          <w:rFonts w:ascii="Montserrat Light" w:hAnsi="Montserrat Light"/>
          <w:noProof/>
          <w:lang w:val="ro-RO" w:eastAsia="ro-RO"/>
        </w:rPr>
        <w:t>;</w:t>
      </w:r>
    </w:p>
    <w:p w14:paraId="14E1E0F4" w14:textId="25352B38" w:rsidR="00E61BB0" w:rsidRPr="00E61BB0" w:rsidRDefault="00E61BB0" w:rsidP="00567859">
      <w:pPr>
        <w:pStyle w:val="Listparagraf"/>
        <w:numPr>
          <w:ilvl w:val="0"/>
          <w:numId w:val="33"/>
        </w:numPr>
        <w:tabs>
          <w:tab w:val="left" w:pos="-270"/>
        </w:tabs>
        <w:autoSpaceDE w:val="0"/>
        <w:autoSpaceDN w:val="0"/>
        <w:adjustRightInd w:val="0"/>
        <w:spacing w:after="0" w:line="276" w:lineRule="auto"/>
        <w:jc w:val="both"/>
        <w:rPr>
          <w:rFonts w:ascii="Montserrat Light" w:hAnsi="Montserrat Light"/>
          <w:noProof/>
          <w:lang w:val="ro-RO" w:eastAsia="ro-RO"/>
        </w:rPr>
      </w:pPr>
      <w:r w:rsidRPr="00E61BB0">
        <w:rPr>
          <w:rFonts w:ascii="Montserrat Light" w:hAnsi="Montserrat Light"/>
          <w:noProof/>
          <w:lang w:val="ro-RO" w:eastAsia="ro-RO"/>
        </w:rPr>
        <w:t xml:space="preserve">doamna Bădescu Loredana – consilier - </w:t>
      </w:r>
      <w:bookmarkStart w:id="7" w:name="_Hlk87357925"/>
      <w:r w:rsidRPr="00E61BB0">
        <w:rPr>
          <w:rFonts w:ascii="Montserrat Light" w:hAnsi="Montserrat Light"/>
          <w:noProof/>
          <w:lang w:val="ro-RO" w:eastAsia="ro-RO"/>
        </w:rPr>
        <w:t>Direcţia Generală Buget-Finanţe, Resurse Umane din cadrul aparatului de specialitate al Consiliului Județean Cluj</w:t>
      </w:r>
      <w:bookmarkEnd w:id="7"/>
      <w:r w:rsidRPr="00E61BB0">
        <w:rPr>
          <w:rFonts w:ascii="Montserrat Light" w:hAnsi="Montserrat Light"/>
          <w:noProof/>
          <w:lang w:val="ro-RO" w:eastAsia="ro-RO"/>
        </w:rPr>
        <w:t>;</w:t>
      </w:r>
    </w:p>
    <w:p w14:paraId="387FBCEB" w14:textId="26949A09" w:rsidR="00E61BB0" w:rsidRDefault="00E61BB0" w:rsidP="00567859">
      <w:pPr>
        <w:pStyle w:val="Listparagraf"/>
        <w:numPr>
          <w:ilvl w:val="0"/>
          <w:numId w:val="33"/>
        </w:numPr>
        <w:tabs>
          <w:tab w:val="left" w:pos="-270"/>
        </w:tabs>
        <w:autoSpaceDE w:val="0"/>
        <w:autoSpaceDN w:val="0"/>
        <w:adjustRightInd w:val="0"/>
        <w:spacing w:after="0" w:line="276" w:lineRule="auto"/>
        <w:jc w:val="both"/>
        <w:rPr>
          <w:rFonts w:ascii="Montserrat Light" w:hAnsi="Montserrat Light"/>
          <w:noProof/>
          <w:lang w:val="ro-RO" w:eastAsia="ro-RO"/>
        </w:rPr>
      </w:pPr>
      <w:r w:rsidRPr="00E61BB0">
        <w:rPr>
          <w:rFonts w:ascii="Montserrat Light" w:hAnsi="Montserrat Light"/>
          <w:noProof/>
          <w:lang w:val="ro-RO" w:eastAsia="ro-RO"/>
        </w:rPr>
        <w:t>doamna Tripon Roxana – consilier - Direcţia Generală Buget-Finanţe, Resurse Umane din cadrul aparatului de specialitate al Consiliului Județean Cluj</w:t>
      </w:r>
      <w:r w:rsidR="0041196C">
        <w:rPr>
          <w:rFonts w:ascii="Montserrat Light" w:hAnsi="Montserrat Light"/>
          <w:noProof/>
          <w:lang w:val="ro-RO" w:eastAsia="ro-RO"/>
        </w:rPr>
        <w:t>;</w:t>
      </w:r>
    </w:p>
    <w:p w14:paraId="6BA15499" w14:textId="789861B0" w:rsidR="0041196C" w:rsidRPr="00E61BB0" w:rsidRDefault="0041196C" w:rsidP="00567859">
      <w:pPr>
        <w:pStyle w:val="Listparagraf"/>
        <w:numPr>
          <w:ilvl w:val="0"/>
          <w:numId w:val="33"/>
        </w:numPr>
        <w:tabs>
          <w:tab w:val="left" w:pos="-270"/>
        </w:tabs>
        <w:autoSpaceDE w:val="0"/>
        <w:autoSpaceDN w:val="0"/>
        <w:adjustRightInd w:val="0"/>
        <w:spacing w:after="0" w:line="276" w:lineRule="auto"/>
        <w:jc w:val="both"/>
        <w:rPr>
          <w:rFonts w:ascii="Montserrat Light" w:hAnsi="Montserrat Light"/>
          <w:noProof/>
          <w:lang w:val="ro-RO" w:eastAsia="ro-RO"/>
        </w:rPr>
      </w:pPr>
      <w:r>
        <w:rPr>
          <w:rFonts w:ascii="Montserrat Light" w:hAnsi="Montserrat Light"/>
          <w:noProof/>
          <w:lang w:val="ro-RO" w:eastAsia="ro-RO"/>
        </w:rPr>
        <w:t xml:space="preserve">domnul Leonte Ciprian Onisim – consilier - </w:t>
      </w:r>
      <w:r w:rsidRPr="00E61BB0">
        <w:rPr>
          <w:rFonts w:ascii="Montserrat Light" w:hAnsi="Montserrat Light"/>
          <w:noProof/>
          <w:lang w:val="ro-RO" w:eastAsia="ro-RO"/>
        </w:rPr>
        <w:t>Direcţia Generală Buget-Finanţe, Resurse Umane din cadrul aparatului de specialitate al Consiliului Județean Cluj</w:t>
      </w:r>
      <w:r>
        <w:rPr>
          <w:rFonts w:ascii="Montserrat Light" w:hAnsi="Montserrat Light"/>
          <w:noProof/>
          <w:lang w:val="ro-RO" w:eastAsia="ro-RO"/>
        </w:rPr>
        <w:t>.”</w:t>
      </w:r>
    </w:p>
    <w:p w14:paraId="350CE24D" w14:textId="69FE3EE6" w:rsidR="00E61BB0" w:rsidRPr="00E61BB0" w:rsidRDefault="000926BE" w:rsidP="00567859">
      <w:pPr>
        <w:tabs>
          <w:tab w:val="left" w:pos="-270"/>
        </w:tabs>
        <w:autoSpaceDE w:val="0"/>
        <w:autoSpaceDN w:val="0"/>
        <w:adjustRightInd w:val="0"/>
        <w:jc w:val="both"/>
        <w:rPr>
          <w:rFonts w:ascii="Montserrat Light" w:hAnsi="Montserrat Light"/>
          <w:noProof/>
          <w:lang w:val="ro-RO" w:eastAsia="ro-RO"/>
        </w:rPr>
      </w:pPr>
      <w:r>
        <w:rPr>
          <w:rFonts w:ascii="Montserrat Light" w:hAnsi="Montserrat Light"/>
          <w:noProof/>
          <w:lang w:val="ro-RO" w:eastAsia="ro-RO"/>
        </w:rPr>
        <w:tab/>
      </w:r>
    </w:p>
    <w:p w14:paraId="13EB68D2" w14:textId="2EC8BC34" w:rsidR="00E21FF0" w:rsidRPr="00B134B5" w:rsidRDefault="00E21FF0" w:rsidP="00567859">
      <w:pPr>
        <w:tabs>
          <w:tab w:val="left" w:pos="-270"/>
        </w:tabs>
        <w:autoSpaceDE w:val="0"/>
        <w:autoSpaceDN w:val="0"/>
        <w:adjustRightInd w:val="0"/>
        <w:jc w:val="both"/>
        <w:rPr>
          <w:rFonts w:ascii="Montserrat Light" w:hAnsi="Montserrat Light"/>
          <w:lang w:val="ro-RO"/>
        </w:rPr>
      </w:pPr>
      <w:r w:rsidRPr="0023009E">
        <w:rPr>
          <w:rFonts w:ascii="Montserrat" w:hAnsi="Montserrat"/>
          <w:b/>
        </w:rPr>
        <w:t xml:space="preserve">Art. </w:t>
      </w:r>
      <w:r w:rsidR="0041196C">
        <w:rPr>
          <w:rFonts w:ascii="Montserrat" w:hAnsi="Montserrat"/>
          <w:b/>
        </w:rPr>
        <w:t>II</w:t>
      </w:r>
      <w:r w:rsidRPr="0023009E">
        <w:rPr>
          <w:rFonts w:ascii="Montserrat" w:hAnsi="Montserrat"/>
          <w:b/>
        </w:rPr>
        <w:t>.</w:t>
      </w:r>
      <w:r w:rsidRPr="0023009E">
        <w:rPr>
          <w:rFonts w:ascii="Montserrat Light" w:hAnsi="Montserrat Light"/>
          <w:b/>
        </w:rPr>
        <w:t xml:space="preserve"> </w:t>
      </w:r>
      <w:r w:rsidRPr="0023009E">
        <w:rPr>
          <w:rFonts w:ascii="Montserrat Light" w:hAnsi="Montserrat Light"/>
        </w:rPr>
        <w:t xml:space="preserve">Cu </w:t>
      </w:r>
      <w:proofErr w:type="spellStart"/>
      <w:r w:rsidRPr="0023009E">
        <w:rPr>
          <w:rFonts w:ascii="Montserrat Light" w:hAnsi="Montserrat Light"/>
        </w:rPr>
        <w:t>punerea</w:t>
      </w:r>
      <w:proofErr w:type="spellEnd"/>
      <w:r w:rsidRPr="0023009E">
        <w:rPr>
          <w:rFonts w:ascii="Montserrat Light" w:hAnsi="Montserrat Light"/>
        </w:rPr>
        <w:t xml:space="preserve"> </w:t>
      </w:r>
      <w:proofErr w:type="spellStart"/>
      <w:r w:rsidRPr="0023009E">
        <w:rPr>
          <w:rFonts w:ascii="Montserrat Light" w:hAnsi="Montserrat Light"/>
        </w:rPr>
        <w:t>în</w:t>
      </w:r>
      <w:proofErr w:type="spellEnd"/>
      <w:r w:rsidRPr="0023009E">
        <w:rPr>
          <w:rFonts w:ascii="Montserrat Light" w:hAnsi="Montserrat Light"/>
        </w:rPr>
        <w:t xml:space="preserve"> </w:t>
      </w:r>
      <w:proofErr w:type="spellStart"/>
      <w:r w:rsidRPr="0023009E">
        <w:rPr>
          <w:rFonts w:ascii="Montserrat Light" w:hAnsi="Montserrat Light"/>
        </w:rPr>
        <w:t>aplicare</w:t>
      </w:r>
      <w:proofErr w:type="spellEnd"/>
      <w:r w:rsidRPr="0023009E">
        <w:rPr>
          <w:rFonts w:ascii="Montserrat Light" w:hAnsi="Montserrat Light"/>
        </w:rPr>
        <w:t xml:space="preserve"> a </w:t>
      </w:r>
      <w:proofErr w:type="spellStart"/>
      <w:r w:rsidRPr="0023009E">
        <w:rPr>
          <w:rFonts w:ascii="Montserrat Light" w:hAnsi="Montserrat Light"/>
        </w:rPr>
        <w:t>prevederilor</w:t>
      </w:r>
      <w:proofErr w:type="spellEnd"/>
      <w:r w:rsidRPr="0023009E">
        <w:rPr>
          <w:rFonts w:ascii="Montserrat Light" w:hAnsi="Montserrat Light"/>
        </w:rPr>
        <w:t xml:space="preserve"> </w:t>
      </w:r>
      <w:proofErr w:type="spellStart"/>
      <w:r w:rsidRPr="0023009E">
        <w:rPr>
          <w:rFonts w:ascii="Montserrat Light" w:hAnsi="Montserrat Light"/>
        </w:rPr>
        <w:t>prezentei</w:t>
      </w:r>
      <w:proofErr w:type="spellEnd"/>
      <w:r w:rsidRPr="0023009E">
        <w:rPr>
          <w:rFonts w:ascii="Montserrat Light" w:hAnsi="Montserrat Light"/>
        </w:rPr>
        <w:t xml:space="preserve"> </w:t>
      </w:r>
      <w:proofErr w:type="spellStart"/>
      <w:r w:rsidRPr="0023009E">
        <w:rPr>
          <w:rFonts w:ascii="Montserrat Light" w:hAnsi="Montserrat Light"/>
        </w:rPr>
        <w:t>hotărâri</w:t>
      </w:r>
      <w:proofErr w:type="spellEnd"/>
      <w:r w:rsidRPr="0023009E">
        <w:rPr>
          <w:rFonts w:ascii="Montserrat Light" w:hAnsi="Montserrat Light"/>
        </w:rPr>
        <w:t xml:space="preserve"> se </w:t>
      </w:r>
      <w:proofErr w:type="spellStart"/>
      <w:r w:rsidRPr="0023009E">
        <w:rPr>
          <w:rFonts w:ascii="Montserrat Light" w:hAnsi="Montserrat Light"/>
        </w:rPr>
        <w:t>încredinţează</w:t>
      </w:r>
      <w:proofErr w:type="spellEnd"/>
      <w:r w:rsidRPr="0023009E">
        <w:rPr>
          <w:rFonts w:ascii="Montserrat Light" w:hAnsi="Montserrat Light"/>
        </w:rPr>
        <w:t xml:space="preserve"> </w:t>
      </w:r>
      <w:proofErr w:type="spellStart"/>
      <w:r w:rsidRPr="0023009E">
        <w:rPr>
          <w:rFonts w:ascii="Montserrat Light" w:hAnsi="Montserrat Light"/>
        </w:rPr>
        <w:t>preşedintele</w:t>
      </w:r>
      <w:proofErr w:type="spellEnd"/>
      <w:r w:rsidRPr="0023009E">
        <w:rPr>
          <w:rFonts w:ascii="Montserrat Light" w:hAnsi="Montserrat Light"/>
        </w:rPr>
        <w:t xml:space="preserve"> </w:t>
      </w:r>
      <w:proofErr w:type="spellStart"/>
      <w:r w:rsidRPr="0023009E">
        <w:rPr>
          <w:rFonts w:ascii="Montserrat Light" w:hAnsi="Montserrat Light"/>
        </w:rPr>
        <w:t>Consiliului</w:t>
      </w:r>
      <w:proofErr w:type="spellEnd"/>
      <w:r w:rsidRPr="0023009E">
        <w:rPr>
          <w:rFonts w:ascii="Montserrat Light" w:hAnsi="Montserrat Light"/>
        </w:rPr>
        <w:t xml:space="preserve"> </w:t>
      </w:r>
      <w:proofErr w:type="spellStart"/>
      <w:r w:rsidRPr="0023009E">
        <w:rPr>
          <w:rFonts w:ascii="Montserrat Light" w:hAnsi="Montserrat Light"/>
        </w:rPr>
        <w:t>Judeţean</w:t>
      </w:r>
      <w:proofErr w:type="spellEnd"/>
      <w:r w:rsidRPr="0023009E">
        <w:rPr>
          <w:rFonts w:ascii="Montserrat Light" w:hAnsi="Montserrat Light"/>
        </w:rPr>
        <w:t xml:space="preserve"> Cluj, </w:t>
      </w:r>
      <w:proofErr w:type="spellStart"/>
      <w:r w:rsidRPr="0023009E">
        <w:rPr>
          <w:rFonts w:ascii="Montserrat Light" w:hAnsi="Montserrat Light"/>
        </w:rPr>
        <w:t>prin</w:t>
      </w:r>
      <w:proofErr w:type="spellEnd"/>
      <w:r w:rsidRPr="0023009E">
        <w:rPr>
          <w:rFonts w:ascii="Montserrat Light" w:hAnsi="Montserrat Light"/>
        </w:rPr>
        <w:t xml:space="preserve"> </w:t>
      </w:r>
      <w:proofErr w:type="spellStart"/>
      <w:r w:rsidRPr="0023009E">
        <w:rPr>
          <w:rFonts w:ascii="Montserrat Light" w:hAnsi="Montserrat Light"/>
        </w:rPr>
        <w:t>Direcţia</w:t>
      </w:r>
      <w:proofErr w:type="spellEnd"/>
      <w:r w:rsidRPr="0023009E">
        <w:rPr>
          <w:rFonts w:ascii="Montserrat Light" w:hAnsi="Montserrat Light"/>
        </w:rPr>
        <w:t xml:space="preserve"> </w:t>
      </w:r>
      <w:proofErr w:type="spellStart"/>
      <w:r w:rsidRPr="0023009E">
        <w:rPr>
          <w:rFonts w:ascii="Montserrat Light" w:hAnsi="Montserrat Light"/>
        </w:rPr>
        <w:t>Generală</w:t>
      </w:r>
      <w:proofErr w:type="spellEnd"/>
      <w:r w:rsidRPr="0023009E">
        <w:rPr>
          <w:rFonts w:ascii="Montserrat Light" w:hAnsi="Montserrat Light"/>
        </w:rPr>
        <w:t xml:space="preserve"> </w:t>
      </w:r>
      <w:proofErr w:type="spellStart"/>
      <w:r w:rsidRPr="0023009E">
        <w:rPr>
          <w:rFonts w:ascii="Montserrat Light" w:hAnsi="Montserrat Light"/>
        </w:rPr>
        <w:t>Buget-Finanţe</w:t>
      </w:r>
      <w:proofErr w:type="spellEnd"/>
      <w:r w:rsidRPr="0023009E">
        <w:rPr>
          <w:rFonts w:ascii="Montserrat Light" w:hAnsi="Montserrat Light"/>
        </w:rPr>
        <w:t xml:space="preserve">, Resurse </w:t>
      </w:r>
      <w:proofErr w:type="spellStart"/>
      <w:r w:rsidRPr="0023009E">
        <w:rPr>
          <w:rFonts w:ascii="Montserrat Light" w:hAnsi="Montserrat Light"/>
        </w:rPr>
        <w:t>Umane</w:t>
      </w:r>
      <w:proofErr w:type="spellEnd"/>
      <w:r w:rsidRPr="0023009E">
        <w:rPr>
          <w:rFonts w:ascii="Montserrat Light" w:hAnsi="Montserrat Light"/>
        </w:rPr>
        <w:t xml:space="preserve">, precum </w:t>
      </w:r>
      <w:r w:rsidR="00B134B5">
        <w:rPr>
          <w:rFonts w:ascii="Montserrat Light" w:hAnsi="Montserrat Light"/>
          <w:lang w:val="ro-RO"/>
        </w:rPr>
        <w:t xml:space="preserve">și persoanele nominalizate la art. </w:t>
      </w:r>
      <w:r w:rsidR="00466B69">
        <w:rPr>
          <w:rFonts w:ascii="Montserrat Light" w:hAnsi="Montserrat Light"/>
          <w:lang w:val="ro-RO"/>
        </w:rPr>
        <w:t>I</w:t>
      </w:r>
      <w:r w:rsidR="00B134B5">
        <w:rPr>
          <w:rFonts w:ascii="Montserrat Light" w:hAnsi="Montserrat Light"/>
          <w:lang w:val="ro-RO"/>
        </w:rPr>
        <w:t>.</w:t>
      </w:r>
    </w:p>
    <w:p w14:paraId="12A43BD0" w14:textId="49BAF164" w:rsidR="00E21FF0" w:rsidRPr="0023009E" w:rsidRDefault="00E21FF0" w:rsidP="00567859">
      <w:pPr>
        <w:tabs>
          <w:tab w:val="left" w:pos="1418"/>
        </w:tabs>
        <w:jc w:val="both"/>
        <w:rPr>
          <w:rFonts w:ascii="Montserrat Light" w:hAnsi="Montserrat Light"/>
          <w:b/>
        </w:rPr>
      </w:pPr>
      <w:r w:rsidRPr="00B134B5">
        <w:rPr>
          <w:rFonts w:ascii="Montserrat" w:hAnsi="Montserrat"/>
          <w:b/>
        </w:rPr>
        <w:t xml:space="preserve">Art. </w:t>
      </w:r>
      <w:r w:rsidR="00476752">
        <w:rPr>
          <w:rFonts w:ascii="Montserrat" w:hAnsi="Montserrat"/>
          <w:b/>
        </w:rPr>
        <w:t>III</w:t>
      </w:r>
      <w:r w:rsidRPr="00B134B5">
        <w:rPr>
          <w:rFonts w:ascii="Montserrat" w:hAnsi="Montserrat"/>
          <w:b/>
        </w:rPr>
        <w:t>.</w:t>
      </w:r>
      <w:r w:rsidRPr="0023009E">
        <w:rPr>
          <w:rFonts w:ascii="Montserrat Light" w:hAnsi="Montserrat Light"/>
        </w:rPr>
        <w:t xml:space="preserve"> </w:t>
      </w:r>
      <w:proofErr w:type="spellStart"/>
      <w:r w:rsidR="0023009E" w:rsidRPr="0023009E">
        <w:rPr>
          <w:rFonts w:ascii="Montserrat Light" w:hAnsi="Montserrat Light"/>
        </w:rPr>
        <w:t>Prezenta</w:t>
      </w:r>
      <w:proofErr w:type="spellEnd"/>
      <w:r w:rsidR="0023009E" w:rsidRPr="0023009E">
        <w:rPr>
          <w:rFonts w:ascii="Montserrat Light" w:hAnsi="Montserrat Light"/>
        </w:rPr>
        <w:t xml:space="preserve"> </w:t>
      </w:r>
      <w:proofErr w:type="spellStart"/>
      <w:r w:rsidR="0023009E" w:rsidRPr="0023009E">
        <w:rPr>
          <w:rFonts w:ascii="Montserrat Light" w:hAnsi="Montserrat Light"/>
        </w:rPr>
        <w:t>hotărâre</w:t>
      </w:r>
      <w:proofErr w:type="spellEnd"/>
      <w:r w:rsidR="0023009E" w:rsidRPr="0023009E">
        <w:rPr>
          <w:rFonts w:ascii="Montserrat Light" w:hAnsi="Montserrat Light"/>
        </w:rPr>
        <w:t xml:space="preserve"> se </w:t>
      </w:r>
      <w:proofErr w:type="spellStart"/>
      <w:r w:rsidR="0023009E" w:rsidRPr="0023009E">
        <w:rPr>
          <w:rFonts w:ascii="Montserrat Light" w:hAnsi="Montserrat Light"/>
        </w:rPr>
        <w:t>comunică</w:t>
      </w:r>
      <w:proofErr w:type="spellEnd"/>
      <w:r w:rsidR="0023009E" w:rsidRPr="0023009E">
        <w:rPr>
          <w:rFonts w:ascii="Montserrat Light" w:hAnsi="Montserrat Light"/>
        </w:rPr>
        <w:t xml:space="preserve"> </w:t>
      </w:r>
      <w:proofErr w:type="spellStart"/>
      <w:r w:rsidR="0023009E" w:rsidRPr="0023009E">
        <w:rPr>
          <w:rFonts w:ascii="Montserrat Light" w:hAnsi="Montserrat Light"/>
        </w:rPr>
        <w:t>Direcţiei</w:t>
      </w:r>
      <w:proofErr w:type="spellEnd"/>
      <w:r w:rsidR="0023009E" w:rsidRPr="0023009E">
        <w:rPr>
          <w:rFonts w:ascii="Montserrat Light" w:hAnsi="Montserrat Light"/>
        </w:rPr>
        <w:t xml:space="preserve"> </w:t>
      </w:r>
      <w:proofErr w:type="spellStart"/>
      <w:r w:rsidR="0023009E" w:rsidRPr="0023009E">
        <w:rPr>
          <w:rFonts w:ascii="Montserrat Light" w:hAnsi="Montserrat Light"/>
        </w:rPr>
        <w:t>Generale</w:t>
      </w:r>
      <w:proofErr w:type="spellEnd"/>
      <w:r w:rsidR="0023009E" w:rsidRPr="0023009E">
        <w:rPr>
          <w:rFonts w:ascii="Montserrat Light" w:hAnsi="Montserrat Light"/>
        </w:rPr>
        <w:t xml:space="preserve"> </w:t>
      </w:r>
      <w:proofErr w:type="spellStart"/>
      <w:r w:rsidR="0023009E" w:rsidRPr="0023009E">
        <w:rPr>
          <w:rFonts w:ascii="Montserrat Light" w:hAnsi="Montserrat Light"/>
        </w:rPr>
        <w:t>Buget-Finanţe</w:t>
      </w:r>
      <w:proofErr w:type="spellEnd"/>
      <w:r w:rsidR="0023009E" w:rsidRPr="0023009E">
        <w:rPr>
          <w:rFonts w:ascii="Montserrat Light" w:hAnsi="Montserrat Light"/>
        </w:rPr>
        <w:t xml:space="preserve">, Resurse </w:t>
      </w:r>
      <w:proofErr w:type="spellStart"/>
      <w:r w:rsidR="0023009E" w:rsidRPr="0023009E">
        <w:rPr>
          <w:rFonts w:ascii="Montserrat Light" w:hAnsi="Montserrat Light"/>
        </w:rPr>
        <w:t>Umane</w:t>
      </w:r>
      <w:proofErr w:type="spellEnd"/>
      <w:r w:rsidRPr="0023009E">
        <w:rPr>
          <w:rFonts w:ascii="Montserrat Light" w:hAnsi="Montserrat Light"/>
        </w:rPr>
        <w:t xml:space="preserve">; </w:t>
      </w:r>
      <w:proofErr w:type="spellStart"/>
      <w:r w:rsidR="00B134B5">
        <w:rPr>
          <w:rFonts w:ascii="Montserrat Light" w:hAnsi="Montserrat Light"/>
        </w:rPr>
        <w:t>persoanelor</w:t>
      </w:r>
      <w:proofErr w:type="spellEnd"/>
      <w:r w:rsidR="00B134B5">
        <w:rPr>
          <w:rFonts w:ascii="Montserrat Light" w:hAnsi="Montserrat Light"/>
        </w:rPr>
        <w:t xml:space="preserve"> </w:t>
      </w:r>
      <w:proofErr w:type="spellStart"/>
      <w:r w:rsidR="00B134B5">
        <w:rPr>
          <w:rFonts w:ascii="Montserrat Light" w:hAnsi="Montserrat Light"/>
        </w:rPr>
        <w:t>nominalizate</w:t>
      </w:r>
      <w:proofErr w:type="spellEnd"/>
      <w:r w:rsidR="00B134B5">
        <w:rPr>
          <w:rFonts w:ascii="Montserrat Light" w:hAnsi="Montserrat Light"/>
        </w:rPr>
        <w:t xml:space="preserve"> la art. </w:t>
      </w:r>
      <w:r w:rsidR="00466B69">
        <w:rPr>
          <w:rFonts w:ascii="Montserrat Light" w:hAnsi="Montserrat Light"/>
        </w:rPr>
        <w:t>I</w:t>
      </w:r>
      <w:r w:rsidR="00B134B5">
        <w:rPr>
          <w:rFonts w:ascii="Montserrat Light" w:hAnsi="Montserrat Light"/>
        </w:rPr>
        <w:t xml:space="preserve">, </w:t>
      </w:r>
      <w:r w:rsidRPr="0023009E">
        <w:rPr>
          <w:rFonts w:ascii="Montserrat Light" w:hAnsi="Montserrat Light"/>
        </w:rPr>
        <w:t xml:space="preserve">precum </w:t>
      </w:r>
      <w:proofErr w:type="spellStart"/>
      <w:r w:rsidRPr="0023009E">
        <w:rPr>
          <w:rFonts w:ascii="Montserrat Light" w:hAnsi="Montserrat Light"/>
        </w:rPr>
        <w:t>şi</w:t>
      </w:r>
      <w:proofErr w:type="spellEnd"/>
      <w:r w:rsidRPr="0023009E">
        <w:rPr>
          <w:rFonts w:ascii="Montserrat Light" w:hAnsi="Montserrat Light"/>
        </w:rPr>
        <w:t xml:space="preserve"> </w:t>
      </w:r>
      <w:proofErr w:type="spellStart"/>
      <w:r w:rsidRPr="0023009E">
        <w:rPr>
          <w:rFonts w:ascii="Montserrat Light" w:hAnsi="Montserrat Light"/>
        </w:rPr>
        <w:t>Prefectului</w:t>
      </w:r>
      <w:proofErr w:type="spellEnd"/>
      <w:r w:rsidRPr="0023009E">
        <w:rPr>
          <w:rFonts w:ascii="Montserrat Light" w:hAnsi="Montserrat Light"/>
        </w:rPr>
        <w:t xml:space="preserve"> </w:t>
      </w:r>
      <w:proofErr w:type="spellStart"/>
      <w:r w:rsidRPr="0023009E">
        <w:rPr>
          <w:rFonts w:ascii="Montserrat Light" w:hAnsi="Montserrat Light"/>
        </w:rPr>
        <w:t>Judeţului</w:t>
      </w:r>
      <w:proofErr w:type="spellEnd"/>
      <w:r w:rsidRPr="0023009E">
        <w:rPr>
          <w:rFonts w:ascii="Montserrat Light" w:hAnsi="Montserrat Light"/>
        </w:rPr>
        <w:t xml:space="preserve"> Cluj </w:t>
      </w:r>
      <w:proofErr w:type="spellStart"/>
      <w:r w:rsidRPr="0023009E">
        <w:rPr>
          <w:rFonts w:ascii="Montserrat Light" w:hAnsi="Montserrat Light"/>
        </w:rPr>
        <w:t>şi</w:t>
      </w:r>
      <w:proofErr w:type="spellEnd"/>
      <w:r w:rsidRPr="0023009E">
        <w:rPr>
          <w:rFonts w:ascii="Montserrat Light" w:hAnsi="Montserrat Light"/>
        </w:rPr>
        <w:t xml:space="preserve"> se </w:t>
      </w:r>
      <w:proofErr w:type="spellStart"/>
      <w:r w:rsidRPr="0023009E">
        <w:rPr>
          <w:rFonts w:ascii="Montserrat Light" w:hAnsi="Montserrat Light"/>
        </w:rPr>
        <w:t>aduce</w:t>
      </w:r>
      <w:proofErr w:type="spellEnd"/>
      <w:r w:rsidRPr="0023009E">
        <w:rPr>
          <w:rFonts w:ascii="Montserrat Light" w:hAnsi="Montserrat Light"/>
        </w:rPr>
        <w:t xml:space="preserve"> la </w:t>
      </w:r>
      <w:proofErr w:type="spellStart"/>
      <w:r w:rsidRPr="0023009E">
        <w:rPr>
          <w:rFonts w:ascii="Montserrat Light" w:hAnsi="Montserrat Light"/>
        </w:rPr>
        <w:t>cunoştinţă</w:t>
      </w:r>
      <w:proofErr w:type="spellEnd"/>
      <w:r w:rsidRPr="0023009E">
        <w:rPr>
          <w:rFonts w:ascii="Montserrat Light" w:hAnsi="Montserrat Light"/>
        </w:rPr>
        <w:t xml:space="preserve"> </w:t>
      </w:r>
      <w:proofErr w:type="spellStart"/>
      <w:r w:rsidRPr="0023009E">
        <w:rPr>
          <w:rFonts w:ascii="Montserrat Light" w:hAnsi="Montserrat Light"/>
        </w:rPr>
        <w:t>publică</w:t>
      </w:r>
      <w:proofErr w:type="spellEnd"/>
      <w:r w:rsidRPr="0023009E">
        <w:rPr>
          <w:rFonts w:ascii="Montserrat Light" w:hAnsi="Montserrat Light"/>
        </w:rPr>
        <w:t xml:space="preserve"> </w:t>
      </w:r>
      <w:proofErr w:type="spellStart"/>
      <w:r w:rsidRPr="0023009E">
        <w:rPr>
          <w:rFonts w:ascii="Montserrat Light" w:hAnsi="Montserrat Light"/>
        </w:rPr>
        <w:t>prin</w:t>
      </w:r>
      <w:proofErr w:type="spellEnd"/>
      <w:r w:rsidRPr="0023009E">
        <w:rPr>
          <w:rFonts w:ascii="Montserrat Light" w:hAnsi="Montserrat Light"/>
        </w:rPr>
        <w:t xml:space="preserve"> </w:t>
      </w:r>
      <w:proofErr w:type="spellStart"/>
      <w:r w:rsidRPr="0023009E">
        <w:rPr>
          <w:rFonts w:ascii="Montserrat Light" w:hAnsi="Montserrat Light"/>
        </w:rPr>
        <w:t>afișarea</w:t>
      </w:r>
      <w:proofErr w:type="spellEnd"/>
      <w:r w:rsidRPr="0023009E">
        <w:rPr>
          <w:rFonts w:ascii="Montserrat Light" w:hAnsi="Montserrat Light"/>
        </w:rPr>
        <w:t xml:space="preserve"> la </w:t>
      </w:r>
      <w:proofErr w:type="spellStart"/>
      <w:r w:rsidRPr="0023009E">
        <w:rPr>
          <w:rFonts w:ascii="Montserrat Light" w:hAnsi="Montserrat Light"/>
        </w:rPr>
        <w:t>sediul</w:t>
      </w:r>
      <w:proofErr w:type="spellEnd"/>
      <w:r w:rsidRPr="0023009E">
        <w:rPr>
          <w:rFonts w:ascii="Montserrat Light" w:hAnsi="Montserrat Light"/>
        </w:rPr>
        <w:t xml:space="preserve"> </w:t>
      </w:r>
      <w:proofErr w:type="spellStart"/>
      <w:r w:rsidRPr="0023009E">
        <w:rPr>
          <w:rFonts w:ascii="Montserrat Light" w:hAnsi="Montserrat Light"/>
        </w:rPr>
        <w:t>Consiliului</w:t>
      </w:r>
      <w:proofErr w:type="spellEnd"/>
      <w:r w:rsidRPr="0023009E">
        <w:rPr>
          <w:rFonts w:ascii="Montserrat Light" w:hAnsi="Montserrat Light"/>
        </w:rPr>
        <w:t xml:space="preserve"> </w:t>
      </w:r>
      <w:proofErr w:type="spellStart"/>
      <w:r w:rsidRPr="0023009E">
        <w:rPr>
          <w:rFonts w:ascii="Montserrat Light" w:hAnsi="Montserrat Light"/>
        </w:rPr>
        <w:t>Județean</w:t>
      </w:r>
      <w:proofErr w:type="spellEnd"/>
      <w:r w:rsidRPr="0023009E">
        <w:rPr>
          <w:rFonts w:ascii="Montserrat Light" w:hAnsi="Montserrat Light"/>
        </w:rPr>
        <w:t xml:space="preserve"> Cluj </w:t>
      </w:r>
      <w:proofErr w:type="spellStart"/>
      <w:r w:rsidRPr="0023009E">
        <w:rPr>
          <w:rFonts w:ascii="Montserrat Light" w:hAnsi="Montserrat Light"/>
        </w:rPr>
        <w:t>şi</w:t>
      </w:r>
      <w:proofErr w:type="spellEnd"/>
      <w:r w:rsidRPr="0023009E">
        <w:rPr>
          <w:rFonts w:ascii="Montserrat Light" w:hAnsi="Montserrat Light"/>
        </w:rPr>
        <w:t xml:space="preserve"> pe </w:t>
      </w:r>
      <w:proofErr w:type="spellStart"/>
      <w:r w:rsidRPr="0023009E">
        <w:rPr>
          <w:rFonts w:ascii="Montserrat Light" w:hAnsi="Montserrat Light"/>
        </w:rPr>
        <w:t>pagina</w:t>
      </w:r>
      <w:proofErr w:type="spellEnd"/>
      <w:r w:rsidRPr="0023009E">
        <w:rPr>
          <w:rFonts w:ascii="Montserrat Light" w:hAnsi="Montserrat Light"/>
        </w:rPr>
        <w:t xml:space="preserve"> de internet „www.cjcluj.ro".</w:t>
      </w:r>
      <w:r w:rsidRPr="0023009E">
        <w:rPr>
          <w:rFonts w:ascii="Montserrat Light" w:hAnsi="Montserrat Light"/>
          <w:b/>
        </w:rPr>
        <w:tab/>
      </w:r>
    </w:p>
    <w:p w14:paraId="4269E53B" w14:textId="77777777" w:rsidR="00BE2AD1" w:rsidRDefault="00BE2AD1" w:rsidP="00784B61">
      <w:pPr>
        <w:autoSpaceDE w:val="0"/>
        <w:autoSpaceDN w:val="0"/>
        <w:adjustRightInd w:val="0"/>
        <w:spacing w:line="240" w:lineRule="auto"/>
        <w:ind w:left="4956" w:firstLine="708"/>
        <w:rPr>
          <w:rFonts w:ascii="Montserrat Light" w:hAnsi="Montserrat Light"/>
          <w:b/>
          <w:bCs/>
          <w:noProof/>
          <w:lang w:val="ro-RO" w:eastAsia="ro-RO"/>
        </w:rPr>
      </w:pPr>
    </w:p>
    <w:p w14:paraId="76C613C2" w14:textId="21A8CF26"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00AF253A">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531ADB3"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00AF253A">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w:t>
      </w:r>
      <w:r w:rsidR="00AF253A">
        <w:rPr>
          <w:rFonts w:ascii="Montserrat" w:hAnsi="Montserrat"/>
          <w:b/>
          <w:bCs/>
          <w:noProof/>
          <w:lang w:val="ro-RO" w:eastAsia="ro-RO"/>
        </w:rPr>
        <w:t xml:space="preserve">       </w:t>
      </w:r>
      <w:r w:rsidRPr="009F2146">
        <w:rPr>
          <w:rFonts w:ascii="Montserrat" w:hAnsi="Montserrat"/>
          <w:b/>
          <w:bCs/>
          <w:noProof/>
          <w:lang w:val="ro-RO" w:eastAsia="ro-RO"/>
        </w:rPr>
        <w:t>SECRETAR GENERAL AL JUDEŢULUI,</w:t>
      </w:r>
    </w:p>
    <w:p w14:paraId="62A759F5" w14:textId="3524BD4E"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70269AEE" w14:textId="77777777" w:rsidR="00BE2AD1" w:rsidRDefault="00BE2AD1" w:rsidP="00784B61">
      <w:pPr>
        <w:autoSpaceDE w:val="0"/>
        <w:autoSpaceDN w:val="0"/>
        <w:adjustRightInd w:val="0"/>
        <w:spacing w:line="240" w:lineRule="auto"/>
        <w:rPr>
          <w:rFonts w:ascii="Montserrat" w:hAnsi="Montserrat"/>
          <w:b/>
          <w:bCs/>
          <w:lang w:val="ro-RO"/>
        </w:rPr>
      </w:pPr>
    </w:p>
    <w:p w14:paraId="296FD32A" w14:textId="77777777" w:rsidR="00BE2AD1" w:rsidRDefault="00BE2AD1" w:rsidP="00784B61">
      <w:pPr>
        <w:autoSpaceDE w:val="0"/>
        <w:autoSpaceDN w:val="0"/>
        <w:adjustRightInd w:val="0"/>
        <w:spacing w:line="240" w:lineRule="auto"/>
        <w:rPr>
          <w:rFonts w:ascii="Montserrat" w:hAnsi="Montserrat"/>
          <w:b/>
          <w:bCs/>
          <w:lang w:val="ro-RO"/>
        </w:rPr>
      </w:pPr>
    </w:p>
    <w:p w14:paraId="41A275E4" w14:textId="14129F24"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476752">
        <w:rPr>
          <w:rFonts w:ascii="Montserrat" w:hAnsi="Montserrat"/>
          <w:b/>
          <w:bCs/>
          <w:lang w:val="ro-RO"/>
        </w:rPr>
        <w:t>3</w:t>
      </w:r>
    </w:p>
    <w:p w14:paraId="05050D26" w14:textId="5622D2F2" w:rsidR="008F76F2" w:rsidRPr="009F2146" w:rsidRDefault="00FA1947" w:rsidP="00FA1947">
      <w:pPr>
        <w:autoSpaceDE w:val="0"/>
        <w:autoSpaceDN w:val="0"/>
        <w:adjustRightInd w:val="0"/>
        <w:spacing w:line="240" w:lineRule="auto"/>
        <w:jc w:val="both"/>
        <w:rPr>
          <w:rFonts w:ascii="Montserrat Light" w:hAnsi="Montserrat Light"/>
          <w:i/>
          <w:iCs/>
          <w:lang w:val="ro-RO"/>
        </w:rPr>
      </w:pPr>
      <w:proofErr w:type="spellStart"/>
      <w:r w:rsidRPr="00FA1947">
        <w:rPr>
          <w:rFonts w:ascii="Montserrat Light" w:hAnsi="Montserrat Light"/>
          <w:i/>
          <w:iCs/>
          <w:sz w:val="18"/>
          <w:szCs w:val="18"/>
        </w:rPr>
        <w:t>Prezenta</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hotărâre</w:t>
      </w:r>
      <w:proofErr w:type="spellEnd"/>
      <w:r w:rsidRPr="00FA1947">
        <w:rPr>
          <w:rFonts w:ascii="Montserrat Light" w:hAnsi="Montserrat Light"/>
          <w:i/>
          <w:iCs/>
          <w:sz w:val="18"/>
          <w:szCs w:val="18"/>
        </w:rPr>
        <w:t xml:space="preserve"> a </w:t>
      </w:r>
      <w:proofErr w:type="spellStart"/>
      <w:r w:rsidRPr="00FA1947">
        <w:rPr>
          <w:rFonts w:ascii="Montserrat Light" w:hAnsi="Montserrat Light"/>
          <w:i/>
          <w:iCs/>
          <w:sz w:val="18"/>
          <w:szCs w:val="18"/>
        </w:rPr>
        <w:t>fost</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adoptată</w:t>
      </w:r>
      <w:proofErr w:type="spellEnd"/>
      <w:r w:rsidRPr="00FA1947">
        <w:rPr>
          <w:rFonts w:ascii="Montserrat Light" w:hAnsi="Montserrat Light"/>
          <w:i/>
          <w:iCs/>
          <w:sz w:val="18"/>
          <w:szCs w:val="18"/>
        </w:rPr>
        <w:t xml:space="preserve"> cu ... </w:t>
      </w:r>
      <w:proofErr w:type="spellStart"/>
      <w:r w:rsidRPr="00FA1947">
        <w:rPr>
          <w:rFonts w:ascii="Montserrat Light" w:hAnsi="Montserrat Light"/>
          <w:i/>
          <w:iCs/>
          <w:sz w:val="18"/>
          <w:szCs w:val="18"/>
        </w:rPr>
        <w:t>voturi</w:t>
      </w:r>
      <w:proofErr w:type="spellEnd"/>
      <w:r w:rsidRPr="00FA1947">
        <w:rPr>
          <w:rFonts w:ascii="Montserrat Light" w:hAnsi="Montserrat Light"/>
          <w:i/>
          <w:iCs/>
          <w:sz w:val="18"/>
          <w:szCs w:val="18"/>
        </w:rPr>
        <w:t xml:space="preserve"> “pentru” … </w:t>
      </w:r>
      <w:proofErr w:type="spellStart"/>
      <w:r w:rsidRPr="00FA1947">
        <w:rPr>
          <w:rFonts w:ascii="Montserrat Light" w:hAnsi="Montserrat Light"/>
          <w:i/>
          <w:iCs/>
          <w:sz w:val="18"/>
          <w:szCs w:val="18"/>
        </w:rPr>
        <w:t>voturi</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împotrivă</w:t>
      </w:r>
      <w:proofErr w:type="spellEnd"/>
      <w:r w:rsidRPr="00FA1947">
        <w:rPr>
          <w:rFonts w:ascii="Montserrat Light" w:hAnsi="Montserrat Light"/>
          <w:i/>
          <w:iCs/>
          <w:sz w:val="18"/>
          <w:szCs w:val="18"/>
        </w:rPr>
        <w:t xml:space="preserve">”, …. </w:t>
      </w:r>
      <w:proofErr w:type="gramStart"/>
      <w:r w:rsidRPr="00FA1947">
        <w:rPr>
          <w:rFonts w:ascii="Montserrat Light" w:hAnsi="Montserrat Light"/>
          <w:i/>
          <w:iCs/>
          <w:sz w:val="18"/>
          <w:szCs w:val="18"/>
        </w:rPr>
        <w:t>”</w:t>
      </w:r>
      <w:proofErr w:type="spellStart"/>
      <w:r w:rsidRPr="00FA1947">
        <w:rPr>
          <w:rFonts w:ascii="Montserrat Light" w:hAnsi="Montserrat Light"/>
          <w:i/>
          <w:iCs/>
          <w:sz w:val="18"/>
          <w:szCs w:val="18"/>
        </w:rPr>
        <w:t>abţineri</w:t>
      </w:r>
      <w:proofErr w:type="spellEnd"/>
      <w:proofErr w:type="gram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şi</w:t>
      </w:r>
      <w:proofErr w:type="spellEnd"/>
      <w:r w:rsidRPr="00FA1947">
        <w:rPr>
          <w:rFonts w:ascii="Montserrat Light" w:hAnsi="Montserrat Light"/>
          <w:i/>
          <w:iCs/>
          <w:sz w:val="18"/>
          <w:szCs w:val="18"/>
        </w:rPr>
        <w:t xml:space="preserve"> …. </w:t>
      </w:r>
      <w:proofErr w:type="spellStart"/>
      <w:r w:rsidRPr="00FA1947">
        <w:rPr>
          <w:rFonts w:ascii="Montserrat Light" w:hAnsi="Montserrat Light"/>
          <w:i/>
          <w:iCs/>
          <w:sz w:val="18"/>
          <w:szCs w:val="18"/>
        </w:rPr>
        <w:t>membri</w:t>
      </w:r>
      <w:proofErr w:type="spellEnd"/>
      <w:r w:rsidRPr="00FA1947">
        <w:rPr>
          <w:rFonts w:ascii="Montserrat Light" w:hAnsi="Montserrat Light"/>
          <w:i/>
          <w:iCs/>
          <w:sz w:val="18"/>
          <w:szCs w:val="18"/>
        </w:rPr>
        <w:t xml:space="preserve"> ai </w:t>
      </w:r>
      <w:proofErr w:type="spellStart"/>
      <w:r w:rsidRPr="00FA1947">
        <w:rPr>
          <w:rFonts w:ascii="Montserrat Light" w:hAnsi="Montserrat Light"/>
          <w:i/>
          <w:iCs/>
          <w:sz w:val="18"/>
          <w:szCs w:val="18"/>
        </w:rPr>
        <w:t>Consiliului</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județean</w:t>
      </w:r>
      <w:proofErr w:type="spellEnd"/>
      <w:r w:rsidRPr="00FA1947">
        <w:rPr>
          <w:rFonts w:ascii="Montserrat Light" w:hAnsi="Montserrat Light"/>
          <w:i/>
          <w:iCs/>
          <w:sz w:val="18"/>
          <w:szCs w:val="18"/>
        </w:rPr>
        <w:t xml:space="preserve"> nu au </w:t>
      </w:r>
      <w:proofErr w:type="spellStart"/>
      <w:r w:rsidRPr="00FA1947">
        <w:rPr>
          <w:rFonts w:ascii="Montserrat Light" w:hAnsi="Montserrat Light"/>
          <w:i/>
          <w:iCs/>
          <w:sz w:val="18"/>
          <w:szCs w:val="18"/>
        </w:rPr>
        <w:t>votat</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fiind</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astfel</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respectate</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prevederile</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legale</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privind</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majoritatea</w:t>
      </w:r>
      <w:proofErr w:type="spellEnd"/>
      <w:r w:rsidRPr="00FA1947">
        <w:rPr>
          <w:rFonts w:ascii="Montserrat Light" w:hAnsi="Montserrat Light"/>
          <w:i/>
          <w:iCs/>
          <w:sz w:val="18"/>
          <w:szCs w:val="18"/>
        </w:rPr>
        <w:t xml:space="preserve"> de </w:t>
      </w:r>
      <w:proofErr w:type="spellStart"/>
      <w:r w:rsidRPr="00FA1947">
        <w:rPr>
          <w:rFonts w:ascii="Montserrat Light" w:hAnsi="Montserrat Light"/>
          <w:i/>
          <w:iCs/>
          <w:sz w:val="18"/>
          <w:szCs w:val="18"/>
        </w:rPr>
        <w:t>voturi</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necesară</w:t>
      </w:r>
      <w:proofErr w:type="spellEnd"/>
      <w:r w:rsidRPr="00FA1947">
        <w:rPr>
          <w:rFonts w:ascii="Montserrat Light" w:hAnsi="Montserrat Light"/>
          <w:i/>
          <w:iCs/>
          <w:sz w:val="18"/>
          <w:szCs w:val="18"/>
        </w:rPr>
        <w:t xml:space="preserve">.  </w:t>
      </w:r>
    </w:p>
    <w:p w14:paraId="77C0F880" w14:textId="305797D2" w:rsidR="00AF253A" w:rsidRDefault="00AF253A" w:rsidP="00784B61">
      <w:pPr>
        <w:autoSpaceDE w:val="0"/>
        <w:autoSpaceDN w:val="0"/>
        <w:adjustRightInd w:val="0"/>
        <w:spacing w:line="240" w:lineRule="auto"/>
        <w:contextualSpacing/>
        <w:jc w:val="center"/>
        <w:rPr>
          <w:rFonts w:ascii="Montserrat" w:hAnsi="Montserrat"/>
          <w:b/>
          <w:bCs/>
          <w:noProof/>
        </w:rPr>
      </w:pPr>
    </w:p>
    <w:p w14:paraId="2B6832AD" w14:textId="77777777" w:rsidR="00922C8E" w:rsidRDefault="00922C8E" w:rsidP="00784B61">
      <w:pPr>
        <w:autoSpaceDE w:val="0"/>
        <w:autoSpaceDN w:val="0"/>
        <w:adjustRightInd w:val="0"/>
        <w:spacing w:line="240" w:lineRule="auto"/>
        <w:contextualSpacing/>
        <w:jc w:val="center"/>
        <w:rPr>
          <w:rFonts w:ascii="Montserrat" w:hAnsi="Montserrat"/>
          <w:b/>
          <w:bCs/>
          <w:noProof/>
        </w:rPr>
      </w:pPr>
    </w:p>
    <w:p w14:paraId="49E3719D" w14:textId="77777777" w:rsidR="00BE2AD1" w:rsidRDefault="00BE2AD1" w:rsidP="00784B61">
      <w:pPr>
        <w:autoSpaceDE w:val="0"/>
        <w:autoSpaceDN w:val="0"/>
        <w:adjustRightInd w:val="0"/>
        <w:spacing w:line="240" w:lineRule="auto"/>
        <w:contextualSpacing/>
        <w:jc w:val="center"/>
        <w:rPr>
          <w:rFonts w:ascii="Montserrat" w:hAnsi="Montserrat"/>
          <w:b/>
          <w:bCs/>
          <w:noProof/>
        </w:rPr>
      </w:pPr>
    </w:p>
    <w:p w14:paraId="2DD61AD6" w14:textId="4204B6BE"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4DACFC87" w:rsidR="008F76F2"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00609F50" w14:textId="576CD317" w:rsidR="004C544D" w:rsidRDefault="004C544D" w:rsidP="00784B61">
      <w:pPr>
        <w:autoSpaceDE w:val="0"/>
        <w:autoSpaceDN w:val="0"/>
        <w:adjustRightInd w:val="0"/>
        <w:spacing w:line="240" w:lineRule="auto"/>
        <w:contextualSpacing/>
        <w:jc w:val="center"/>
        <w:rPr>
          <w:rFonts w:ascii="Montserrat" w:hAnsi="Montserrat"/>
          <w:noProof/>
        </w:rPr>
      </w:pPr>
    </w:p>
    <w:p w14:paraId="012B9E86" w14:textId="77777777" w:rsidR="00476752" w:rsidRDefault="00476752" w:rsidP="00073848">
      <w:pPr>
        <w:rPr>
          <w:rFonts w:ascii="Montserrat" w:hAnsi="Montserrat" w:cs="Cambria"/>
          <w:bCs/>
          <w:lang w:val="ro-RO"/>
        </w:rPr>
      </w:pPr>
    </w:p>
    <w:p w14:paraId="6626F778" w14:textId="7FCDF66C" w:rsidR="00073848" w:rsidRPr="00EA56DE" w:rsidRDefault="00073848" w:rsidP="00073848">
      <w:pPr>
        <w:rPr>
          <w:rFonts w:ascii="Montserrat" w:hAnsi="Montserrat" w:cs="Cambria"/>
          <w:bCs/>
          <w:lang w:val="ro-RO"/>
        </w:rPr>
      </w:pPr>
      <w:proofErr w:type="spellStart"/>
      <w:r w:rsidRPr="00EA56DE">
        <w:rPr>
          <w:rFonts w:ascii="Montserrat" w:hAnsi="Montserrat" w:cs="Cambria"/>
          <w:bCs/>
          <w:lang w:val="ro-RO"/>
        </w:rPr>
        <w:lastRenderedPageBreak/>
        <w:t>Direcţia</w:t>
      </w:r>
      <w:proofErr w:type="spellEnd"/>
      <w:r w:rsidRPr="00EA56DE">
        <w:rPr>
          <w:rFonts w:ascii="Montserrat" w:hAnsi="Montserrat" w:cs="Cambria"/>
          <w:bCs/>
          <w:lang w:val="ro-RO"/>
        </w:rPr>
        <w:t xml:space="preserve"> Generală Buget </w:t>
      </w:r>
      <w:proofErr w:type="spellStart"/>
      <w:r w:rsidRPr="00EA56DE">
        <w:rPr>
          <w:rFonts w:ascii="Montserrat" w:hAnsi="Montserrat" w:cs="Cambria"/>
          <w:bCs/>
          <w:lang w:val="ro-RO"/>
        </w:rPr>
        <w:t>Finanţe</w:t>
      </w:r>
      <w:proofErr w:type="spellEnd"/>
      <w:r w:rsidRPr="00EA56DE">
        <w:rPr>
          <w:rFonts w:ascii="Montserrat" w:hAnsi="Montserrat" w:cs="Cambria"/>
          <w:bCs/>
          <w:lang w:val="ro-RO"/>
        </w:rPr>
        <w:t>, Resurse Umane</w:t>
      </w:r>
      <w:bookmarkStart w:id="8" w:name="_Hlk496611305"/>
    </w:p>
    <w:p w14:paraId="7FF09E71" w14:textId="77777777" w:rsidR="00073848" w:rsidRPr="00EA56DE" w:rsidRDefault="00073848" w:rsidP="00073848">
      <w:pPr>
        <w:rPr>
          <w:rFonts w:ascii="Montserrat" w:hAnsi="Montserrat" w:cs="Cambria"/>
          <w:bCs/>
          <w:lang w:val="ro-RO"/>
        </w:rPr>
      </w:pPr>
      <w:r w:rsidRPr="00EA56DE">
        <w:rPr>
          <w:rFonts w:ascii="Montserrat" w:hAnsi="Montserrat" w:cs="Cambria"/>
          <w:bCs/>
          <w:lang w:val="ro-RO"/>
        </w:rPr>
        <w:t>Birou Instituții Publice, Guvernanță Corporativă</w:t>
      </w:r>
      <w:bookmarkEnd w:id="8"/>
    </w:p>
    <w:p w14:paraId="36661A90" w14:textId="03431B04" w:rsidR="00623F56" w:rsidRPr="005A44EE" w:rsidRDefault="005A44EE" w:rsidP="00784B61">
      <w:pPr>
        <w:tabs>
          <w:tab w:val="left" w:pos="3456"/>
        </w:tabs>
        <w:spacing w:line="240" w:lineRule="auto"/>
        <w:rPr>
          <w:rFonts w:ascii="Montserrat Light" w:hAnsi="Montserrat Light"/>
        </w:rPr>
      </w:pPr>
      <w:r w:rsidRPr="00A24D4C">
        <w:rPr>
          <w:rFonts w:ascii="Montserrat Light" w:hAnsi="Montserrat Light"/>
        </w:rPr>
        <w:t>Nr.</w:t>
      </w:r>
      <w:r w:rsidR="005819D0" w:rsidRPr="00A24D4C">
        <w:rPr>
          <w:rFonts w:ascii="Montserrat Light" w:hAnsi="Montserrat Light"/>
        </w:rPr>
        <w:t xml:space="preserve"> </w:t>
      </w:r>
      <w:r w:rsidR="002462BB">
        <w:rPr>
          <w:rFonts w:ascii="Montserrat Light" w:hAnsi="Montserrat Light"/>
        </w:rPr>
        <w:t xml:space="preserve"> </w:t>
      </w:r>
      <w:r w:rsidR="00B428CF">
        <w:rPr>
          <w:rFonts w:ascii="Montserrat Light" w:hAnsi="Montserrat Light"/>
        </w:rPr>
        <w:t>23.613</w:t>
      </w:r>
      <w:r w:rsidR="002462BB">
        <w:rPr>
          <w:rFonts w:ascii="Montserrat Light" w:hAnsi="Montserrat Light"/>
        </w:rPr>
        <w:t>/2023</w:t>
      </w:r>
    </w:p>
    <w:p w14:paraId="4CED7280" w14:textId="56CE3DC4"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4124796C" w14:textId="77777777" w:rsidR="00CF677E" w:rsidRPr="009F2146" w:rsidRDefault="00CF677E"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4F1A0F1A" w:rsidR="004C5818" w:rsidRPr="009F2146" w:rsidRDefault="00B428CF" w:rsidP="004B7C6C">
            <w:pPr>
              <w:tabs>
                <w:tab w:val="left" w:pos="3456"/>
              </w:tabs>
              <w:spacing w:line="240" w:lineRule="auto"/>
              <w:jc w:val="both"/>
              <w:rPr>
                <w:rFonts w:ascii="Montserrat Light" w:hAnsi="Montserrat Light"/>
                <w:bCs/>
                <w:i/>
                <w:lang w:val="en-US"/>
              </w:rPr>
            </w:pPr>
            <w:r>
              <w:rPr>
                <w:rFonts w:ascii="Montserrat" w:hAnsi="Montserrat"/>
                <w:b/>
              </w:rPr>
              <w:t xml:space="preserve">pentru </w:t>
            </w:r>
            <w:proofErr w:type="spellStart"/>
            <w:r>
              <w:rPr>
                <w:rFonts w:ascii="Montserrat" w:hAnsi="Montserrat"/>
                <w:b/>
              </w:rPr>
              <w:t>completarea</w:t>
            </w:r>
            <w:proofErr w:type="spellEnd"/>
            <w:r>
              <w:rPr>
                <w:rFonts w:ascii="Montserrat" w:hAnsi="Montserrat"/>
                <w:b/>
              </w:rPr>
              <w:t xml:space="preserve"> </w:t>
            </w:r>
            <w:proofErr w:type="spellStart"/>
            <w:r>
              <w:rPr>
                <w:rFonts w:ascii="Montserrat" w:hAnsi="Montserrat"/>
                <w:b/>
              </w:rPr>
              <w:t>Hotărârii</w:t>
            </w:r>
            <w:proofErr w:type="spellEnd"/>
            <w:r>
              <w:rPr>
                <w:rFonts w:ascii="Montserrat" w:hAnsi="Montserrat"/>
                <w:b/>
              </w:rPr>
              <w:t xml:space="preserve"> </w:t>
            </w:r>
            <w:proofErr w:type="spellStart"/>
            <w:r>
              <w:rPr>
                <w:rFonts w:ascii="Montserrat" w:hAnsi="Montserrat"/>
                <w:b/>
              </w:rPr>
              <w:t>Consiliului</w:t>
            </w:r>
            <w:proofErr w:type="spellEnd"/>
            <w:r>
              <w:rPr>
                <w:rFonts w:ascii="Montserrat" w:hAnsi="Montserrat"/>
                <w:b/>
              </w:rPr>
              <w:t xml:space="preserve"> </w:t>
            </w:r>
            <w:proofErr w:type="spellStart"/>
            <w:r>
              <w:rPr>
                <w:rFonts w:ascii="Montserrat" w:hAnsi="Montserrat"/>
                <w:b/>
              </w:rPr>
              <w:t>Județean</w:t>
            </w:r>
            <w:proofErr w:type="spellEnd"/>
            <w:r>
              <w:rPr>
                <w:rFonts w:ascii="Montserrat" w:hAnsi="Montserrat"/>
                <w:b/>
              </w:rPr>
              <w:t xml:space="preserve"> Cluj nr. 217/25.11.2021 </w:t>
            </w:r>
            <w:proofErr w:type="spellStart"/>
            <w:r w:rsidRPr="004178D7">
              <w:rPr>
                <w:rFonts w:ascii="Montserrat" w:hAnsi="Montserrat"/>
                <w:b/>
              </w:rPr>
              <w:t>privind</w:t>
            </w:r>
            <w:proofErr w:type="spellEnd"/>
            <w:r w:rsidRPr="004178D7">
              <w:rPr>
                <w:rFonts w:ascii="Montserrat" w:hAnsi="Montserrat"/>
                <w:b/>
              </w:rPr>
              <w:t xml:space="preserve"> </w:t>
            </w:r>
            <w:proofErr w:type="spellStart"/>
            <w:r w:rsidRPr="004178D7">
              <w:rPr>
                <w:rFonts w:ascii="Montserrat" w:hAnsi="Montserrat"/>
                <w:b/>
              </w:rPr>
              <w:t>declanșarea</w:t>
            </w:r>
            <w:proofErr w:type="spellEnd"/>
            <w:r w:rsidRPr="004178D7">
              <w:rPr>
                <w:rFonts w:ascii="Montserrat" w:hAnsi="Montserrat"/>
                <w:b/>
              </w:rPr>
              <w:t xml:space="preserve"> </w:t>
            </w:r>
            <w:proofErr w:type="spellStart"/>
            <w:r w:rsidRPr="004178D7">
              <w:rPr>
                <w:rFonts w:ascii="Montserrat" w:hAnsi="Montserrat"/>
                <w:b/>
              </w:rPr>
              <w:t>procedurii</w:t>
            </w:r>
            <w:proofErr w:type="spellEnd"/>
            <w:r w:rsidRPr="004178D7">
              <w:rPr>
                <w:rFonts w:ascii="Montserrat" w:hAnsi="Montserrat"/>
                <w:b/>
              </w:rPr>
              <w:t xml:space="preserve"> de </w:t>
            </w:r>
            <w:proofErr w:type="spellStart"/>
            <w:r w:rsidRPr="004178D7">
              <w:rPr>
                <w:rFonts w:ascii="Montserrat" w:hAnsi="Montserrat"/>
                <w:b/>
              </w:rPr>
              <w:t>selecției</w:t>
            </w:r>
            <w:proofErr w:type="spellEnd"/>
            <w:r w:rsidRPr="004178D7">
              <w:rPr>
                <w:rFonts w:ascii="Montserrat" w:hAnsi="Montserrat"/>
                <w:b/>
              </w:rPr>
              <w:t xml:space="preserve"> a </w:t>
            </w:r>
            <w:proofErr w:type="spellStart"/>
            <w:r w:rsidRPr="004178D7">
              <w:rPr>
                <w:rFonts w:ascii="Montserrat" w:hAnsi="Montserrat"/>
                <w:b/>
              </w:rPr>
              <w:t>membrilor</w:t>
            </w:r>
            <w:proofErr w:type="spellEnd"/>
            <w:r w:rsidRPr="004178D7">
              <w:rPr>
                <w:rFonts w:ascii="Montserrat" w:hAnsi="Montserrat"/>
                <w:b/>
              </w:rPr>
              <w:t xml:space="preserve"> </w:t>
            </w:r>
            <w:proofErr w:type="spellStart"/>
            <w:r w:rsidRPr="004178D7">
              <w:rPr>
                <w:rFonts w:ascii="Montserrat" w:hAnsi="Montserrat"/>
                <w:b/>
              </w:rPr>
              <w:t>consiliului</w:t>
            </w:r>
            <w:proofErr w:type="spellEnd"/>
            <w:r w:rsidRPr="004178D7">
              <w:rPr>
                <w:rFonts w:ascii="Montserrat" w:hAnsi="Montserrat"/>
                <w:b/>
              </w:rPr>
              <w:t xml:space="preserve"> de </w:t>
            </w:r>
            <w:proofErr w:type="spellStart"/>
            <w:r w:rsidRPr="004178D7">
              <w:rPr>
                <w:rFonts w:ascii="Montserrat" w:hAnsi="Montserrat"/>
                <w:b/>
              </w:rPr>
              <w:t>administrație</w:t>
            </w:r>
            <w:proofErr w:type="spellEnd"/>
            <w:r w:rsidRPr="004178D7">
              <w:rPr>
                <w:rFonts w:ascii="Montserrat" w:hAnsi="Montserrat"/>
                <w:b/>
              </w:rPr>
              <w:t xml:space="preserve"> de la </w:t>
            </w:r>
            <w:proofErr w:type="spellStart"/>
            <w:r w:rsidRPr="004178D7">
              <w:rPr>
                <w:rFonts w:ascii="Montserrat" w:hAnsi="Montserrat"/>
                <w:b/>
              </w:rPr>
              <w:t>unele</w:t>
            </w:r>
            <w:proofErr w:type="spellEnd"/>
            <w:r w:rsidRPr="004178D7">
              <w:rPr>
                <w:rFonts w:ascii="Montserrat" w:hAnsi="Montserrat"/>
                <w:b/>
              </w:rPr>
              <w:t xml:space="preserve"> </w:t>
            </w:r>
            <w:proofErr w:type="spellStart"/>
            <w:r w:rsidRPr="004178D7">
              <w:rPr>
                <w:rFonts w:ascii="Montserrat" w:hAnsi="Montserrat"/>
                <w:b/>
              </w:rPr>
              <w:t>întreprinderi</w:t>
            </w:r>
            <w:proofErr w:type="spellEnd"/>
            <w:r w:rsidRPr="004178D7">
              <w:rPr>
                <w:rFonts w:ascii="Montserrat" w:hAnsi="Montserrat"/>
                <w:b/>
              </w:rPr>
              <w:t xml:space="preserve"> </w:t>
            </w:r>
            <w:proofErr w:type="spellStart"/>
            <w:r w:rsidRPr="004178D7">
              <w:rPr>
                <w:rFonts w:ascii="Montserrat" w:hAnsi="Montserrat"/>
                <w:b/>
              </w:rPr>
              <w:t>publice</w:t>
            </w:r>
            <w:proofErr w:type="spellEnd"/>
            <w:r w:rsidRPr="004178D7">
              <w:rPr>
                <w:rFonts w:ascii="Montserrat" w:hAnsi="Montserrat"/>
                <w:b/>
              </w:rPr>
              <w:t xml:space="preserve"> </w:t>
            </w:r>
            <w:proofErr w:type="spellStart"/>
            <w:r w:rsidRPr="004178D7">
              <w:rPr>
                <w:rFonts w:ascii="Montserrat" w:hAnsi="Montserrat"/>
                <w:b/>
              </w:rPr>
              <w:t>aflate</w:t>
            </w:r>
            <w:proofErr w:type="spellEnd"/>
            <w:r w:rsidRPr="004178D7">
              <w:rPr>
                <w:rFonts w:ascii="Montserrat" w:hAnsi="Montserrat"/>
                <w:b/>
              </w:rPr>
              <w:t xml:space="preserve"> sub </w:t>
            </w:r>
            <w:proofErr w:type="spellStart"/>
            <w:r w:rsidRPr="004178D7">
              <w:rPr>
                <w:rFonts w:ascii="Montserrat" w:hAnsi="Montserrat"/>
                <w:b/>
              </w:rPr>
              <w:t>autoritatea</w:t>
            </w:r>
            <w:proofErr w:type="spellEnd"/>
            <w:r w:rsidRPr="004178D7">
              <w:rPr>
                <w:rFonts w:ascii="Montserrat" w:hAnsi="Montserrat"/>
                <w:b/>
              </w:rPr>
              <w:t xml:space="preserve"> </w:t>
            </w:r>
            <w:proofErr w:type="spellStart"/>
            <w:r w:rsidRPr="004178D7">
              <w:rPr>
                <w:rFonts w:ascii="Montserrat" w:hAnsi="Montserrat"/>
                <w:b/>
              </w:rPr>
              <w:t>Consiliului</w:t>
            </w:r>
            <w:proofErr w:type="spellEnd"/>
            <w:r w:rsidRPr="004178D7">
              <w:rPr>
                <w:rFonts w:ascii="Montserrat" w:hAnsi="Montserrat"/>
                <w:b/>
              </w:rPr>
              <w:t xml:space="preserve"> </w:t>
            </w:r>
            <w:proofErr w:type="spellStart"/>
            <w:r w:rsidRPr="004178D7">
              <w:rPr>
                <w:rFonts w:ascii="Montserrat" w:hAnsi="Montserrat"/>
                <w:b/>
              </w:rPr>
              <w:t>Judeţean</w:t>
            </w:r>
            <w:proofErr w:type="spellEnd"/>
            <w:r w:rsidRPr="004178D7">
              <w:rPr>
                <w:rFonts w:ascii="Montserrat" w:hAnsi="Montserrat"/>
                <w:b/>
              </w:rPr>
              <w:t xml:space="preserve"> Cluj</w:t>
            </w:r>
          </w:p>
        </w:tc>
      </w:tr>
      <w:tr w:rsidR="009F2146" w:rsidRPr="009F2146" w14:paraId="04411024" w14:textId="77777777" w:rsidTr="00CC5087">
        <w:trPr>
          <w:trHeight w:val="674"/>
        </w:trPr>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0E636A1A" w14:textId="77777777" w:rsidR="004C5818" w:rsidRDefault="00073848" w:rsidP="00784B61">
            <w:pPr>
              <w:tabs>
                <w:tab w:val="left" w:pos="3456"/>
              </w:tabs>
              <w:spacing w:line="240" w:lineRule="auto"/>
              <w:jc w:val="both"/>
              <w:rPr>
                <w:rFonts w:ascii="Montserrat Light" w:hAnsi="Montserrat Light"/>
                <w:lang w:val="ro-RO"/>
              </w:rPr>
            </w:pPr>
            <w:r w:rsidRPr="00073848">
              <w:rPr>
                <w:rFonts w:ascii="Montserrat Light" w:hAnsi="Montserrat Light"/>
                <w:lang w:val="ro-RO"/>
              </w:rPr>
              <w:t>Direcţia Generală Buget Finanţe, Resurse Umane</w:t>
            </w:r>
          </w:p>
          <w:p w14:paraId="68F11860" w14:textId="324194D7" w:rsidR="00073848" w:rsidRPr="009F2146" w:rsidRDefault="00073848" w:rsidP="00784B61">
            <w:pPr>
              <w:tabs>
                <w:tab w:val="left" w:pos="3456"/>
              </w:tabs>
              <w:spacing w:line="240" w:lineRule="auto"/>
              <w:jc w:val="both"/>
              <w:rPr>
                <w:rFonts w:ascii="Montserrat Light" w:hAnsi="Montserrat Light"/>
                <w:lang w:val="ro-RO"/>
              </w:rPr>
            </w:pPr>
            <w:r w:rsidRPr="00073848">
              <w:rPr>
                <w:rFonts w:ascii="Montserrat Light" w:hAnsi="Montserrat Light"/>
                <w:lang w:val="ro-RO"/>
              </w:rPr>
              <w:t>Birou Instituții Publice, Guvernanță Corporativă</w:t>
            </w:r>
          </w:p>
        </w:tc>
      </w:tr>
      <w:tr w:rsidR="009F2146" w:rsidRPr="009F2146" w14:paraId="71B42F8A" w14:textId="77777777" w:rsidTr="00CC5087">
        <w:trPr>
          <w:trHeight w:val="404"/>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53F111A9" w14:textId="77777777" w:rsidR="000C58F8" w:rsidRPr="00BE13D0" w:rsidRDefault="000C58F8" w:rsidP="00675E66">
            <w:pPr>
              <w:spacing w:line="240" w:lineRule="auto"/>
              <w:jc w:val="both"/>
              <w:rPr>
                <w:rFonts w:ascii="Montserrat Light" w:hAnsi="Montserrat Light"/>
                <w:lang w:val="ro-RO"/>
              </w:rPr>
            </w:pPr>
            <w:r w:rsidRPr="00BE13D0">
              <w:rPr>
                <w:rFonts w:ascii="Montserrat Light" w:hAnsi="Montserrat Light"/>
                <w:lang w:val="ro-RO"/>
              </w:rPr>
              <w:t>Actele normative specifice, incidente domeniului în care se propune proiectul de hotărâre sunt:</w:t>
            </w:r>
          </w:p>
          <w:p w14:paraId="27C171DE" w14:textId="6C3482AF" w:rsidR="004B7C6C" w:rsidRPr="00BC1838" w:rsidRDefault="004B7C6C" w:rsidP="004B7C6C">
            <w:pPr>
              <w:numPr>
                <w:ilvl w:val="0"/>
                <w:numId w:val="15"/>
              </w:numPr>
              <w:tabs>
                <w:tab w:val="left" w:pos="311"/>
              </w:tabs>
              <w:suppressAutoHyphens/>
              <w:spacing w:line="240" w:lineRule="auto"/>
              <w:jc w:val="both"/>
              <w:rPr>
                <w:rFonts w:ascii="Montserrat Light" w:eastAsia="Calibri" w:hAnsi="Montserrat Light" w:cs="Times New Roman"/>
                <w:lang w:val="ro-RO" w:eastAsia="ar-SA"/>
              </w:rPr>
            </w:pPr>
            <w:r w:rsidRPr="00BC1838">
              <w:rPr>
                <w:rFonts w:ascii="Montserrat Light" w:eastAsia="Calibri" w:hAnsi="Montserrat Light" w:cs="Times New Roman"/>
                <w:lang w:val="ro-RO" w:eastAsia="ar-SA"/>
              </w:rPr>
              <w:t xml:space="preserve">Ordonanța de Urgență </w:t>
            </w:r>
            <w:r w:rsidR="00B428CF">
              <w:rPr>
                <w:rFonts w:ascii="Montserrat Light" w:eastAsia="Calibri" w:hAnsi="Montserrat Light" w:cs="Times New Roman"/>
                <w:lang w:val="ro-RO" w:eastAsia="ar-SA"/>
              </w:rPr>
              <w:t xml:space="preserve">a Guvernului </w:t>
            </w:r>
            <w:r w:rsidRPr="00BC1838">
              <w:rPr>
                <w:rFonts w:ascii="Montserrat Light" w:eastAsia="Calibri" w:hAnsi="Montserrat Light" w:cs="Times New Roman"/>
                <w:lang w:val="ro-RO" w:eastAsia="ar-SA"/>
              </w:rPr>
              <w:t>nr. 57/2019 privind Codul Administrativ, cu modificările și completările ulterioare;</w:t>
            </w:r>
          </w:p>
          <w:p w14:paraId="433A1B74" w14:textId="77777777" w:rsidR="004B7C6C" w:rsidRPr="00BC1838" w:rsidRDefault="004B7C6C" w:rsidP="004B7C6C">
            <w:pPr>
              <w:numPr>
                <w:ilvl w:val="0"/>
                <w:numId w:val="15"/>
              </w:numPr>
              <w:tabs>
                <w:tab w:val="left" w:pos="311"/>
              </w:tabs>
              <w:suppressAutoHyphens/>
              <w:spacing w:line="240" w:lineRule="auto"/>
              <w:jc w:val="both"/>
              <w:rPr>
                <w:rFonts w:ascii="Montserrat Light" w:eastAsia="Calibri" w:hAnsi="Montserrat Light" w:cs="Times New Roman"/>
                <w:lang w:val="ro-RO" w:eastAsia="ar-SA"/>
              </w:rPr>
            </w:pPr>
            <w:r w:rsidRPr="00BC1838">
              <w:rPr>
                <w:rFonts w:ascii="Montserrat Light" w:eastAsia="Calibri" w:hAnsi="Montserrat Light" w:cs="Times New Roman"/>
                <w:lang w:val="ro-RO" w:eastAsia="ar-SA"/>
              </w:rPr>
              <w:t xml:space="preserve">Legea privind </w:t>
            </w:r>
            <w:proofErr w:type="spellStart"/>
            <w:r w:rsidRPr="00BC1838">
              <w:rPr>
                <w:rFonts w:ascii="Montserrat Light" w:eastAsia="Calibri" w:hAnsi="Montserrat Light" w:cs="Times New Roman"/>
                <w:lang w:val="ro-RO" w:eastAsia="ar-SA"/>
              </w:rPr>
              <w:t>societăţile</w:t>
            </w:r>
            <w:proofErr w:type="spellEnd"/>
            <w:r w:rsidRPr="00BC1838">
              <w:rPr>
                <w:rFonts w:ascii="Montserrat Light" w:eastAsia="Calibri" w:hAnsi="Montserrat Light" w:cs="Times New Roman"/>
                <w:lang w:val="ro-RO" w:eastAsia="ar-SA"/>
              </w:rPr>
              <w:t xml:space="preserve"> nr. 31/1990, republicată, cu modificările </w:t>
            </w:r>
            <w:proofErr w:type="spellStart"/>
            <w:r w:rsidRPr="00BC1838">
              <w:rPr>
                <w:rFonts w:ascii="Montserrat Light" w:eastAsia="Calibri" w:hAnsi="Montserrat Light" w:cs="Times New Roman"/>
                <w:lang w:val="ro-RO" w:eastAsia="ar-SA"/>
              </w:rPr>
              <w:t>şi</w:t>
            </w:r>
            <w:proofErr w:type="spellEnd"/>
            <w:r w:rsidRPr="00BC1838">
              <w:rPr>
                <w:rFonts w:ascii="Montserrat Light" w:eastAsia="Calibri" w:hAnsi="Montserrat Light" w:cs="Times New Roman"/>
                <w:lang w:val="ro-RO" w:eastAsia="ar-SA"/>
              </w:rPr>
              <w:t xml:space="preserve"> completările ulterioare; </w:t>
            </w:r>
          </w:p>
          <w:p w14:paraId="273C07C2" w14:textId="77777777" w:rsidR="004B7C6C" w:rsidRPr="00BC1838" w:rsidRDefault="004B7C6C" w:rsidP="004B7C6C">
            <w:pPr>
              <w:numPr>
                <w:ilvl w:val="0"/>
                <w:numId w:val="15"/>
              </w:numPr>
              <w:tabs>
                <w:tab w:val="left" w:pos="311"/>
              </w:tabs>
              <w:suppressAutoHyphens/>
              <w:spacing w:line="240" w:lineRule="auto"/>
              <w:jc w:val="both"/>
              <w:rPr>
                <w:rFonts w:ascii="Montserrat Light" w:eastAsia="Calibri" w:hAnsi="Montserrat Light" w:cs="Times New Roman"/>
                <w:lang w:val="ro-RO" w:eastAsia="ar-SA"/>
              </w:rPr>
            </w:pPr>
            <w:r w:rsidRPr="00BC1838">
              <w:rPr>
                <w:rFonts w:ascii="Montserrat Light" w:eastAsia="Calibri" w:hAnsi="Montserrat Light" w:cs="Times New Roman"/>
                <w:lang w:val="ro-RO" w:eastAsia="ar-SA"/>
              </w:rPr>
              <w:t>Leg</w:t>
            </w:r>
            <w:r>
              <w:rPr>
                <w:rFonts w:ascii="Montserrat Light" w:eastAsia="Calibri" w:hAnsi="Montserrat Light" w:cs="Times New Roman"/>
                <w:lang w:val="ro-RO" w:eastAsia="ar-SA"/>
              </w:rPr>
              <w:t>ea</w:t>
            </w:r>
            <w:r w:rsidRPr="00BC1838">
              <w:rPr>
                <w:rFonts w:ascii="Montserrat Light" w:eastAsia="Calibri" w:hAnsi="Montserrat Light" w:cs="Times New Roman"/>
                <w:lang w:val="ro-RO" w:eastAsia="ar-SA"/>
              </w:rPr>
              <w:t xml:space="preserve"> nr. 15/1990 privind reorganizarea </w:t>
            </w:r>
            <w:proofErr w:type="spellStart"/>
            <w:r w:rsidRPr="00BC1838">
              <w:rPr>
                <w:rFonts w:ascii="Montserrat Light" w:eastAsia="Calibri" w:hAnsi="Montserrat Light" w:cs="Times New Roman"/>
                <w:lang w:val="ro-RO" w:eastAsia="ar-SA"/>
              </w:rPr>
              <w:t>unitatilor</w:t>
            </w:r>
            <w:proofErr w:type="spellEnd"/>
            <w:r w:rsidRPr="00BC1838">
              <w:rPr>
                <w:rFonts w:ascii="Montserrat Light" w:eastAsia="Calibri" w:hAnsi="Montserrat Light" w:cs="Times New Roman"/>
                <w:lang w:val="ro-RO" w:eastAsia="ar-SA"/>
              </w:rPr>
              <w:t xml:space="preserve"> economice de stat ca regii autonome si </w:t>
            </w:r>
            <w:proofErr w:type="spellStart"/>
            <w:r w:rsidRPr="00BC1838">
              <w:rPr>
                <w:rFonts w:ascii="Montserrat Light" w:eastAsia="Calibri" w:hAnsi="Montserrat Light" w:cs="Times New Roman"/>
                <w:lang w:val="ro-RO" w:eastAsia="ar-SA"/>
              </w:rPr>
              <w:t>societati</w:t>
            </w:r>
            <w:proofErr w:type="spellEnd"/>
            <w:r w:rsidRPr="00BC1838">
              <w:rPr>
                <w:rFonts w:ascii="Montserrat Light" w:eastAsia="Calibri" w:hAnsi="Montserrat Light" w:cs="Times New Roman"/>
                <w:lang w:val="ro-RO" w:eastAsia="ar-SA"/>
              </w:rPr>
              <w:t xml:space="preserve"> comerciale, cu modificările și completările ulterioare;</w:t>
            </w:r>
          </w:p>
          <w:p w14:paraId="4502766B" w14:textId="77777777" w:rsidR="004B7C6C" w:rsidRPr="00BC1838" w:rsidRDefault="004B7C6C" w:rsidP="004B7C6C">
            <w:pPr>
              <w:numPr>
                <w:ilvl w:val="0"/>
                <w:numId w:val="15"/>
              </w:numPr>
              <w:tabs>
                <w:tab w:val="left" w:pos="311"/>
              </w:tabs>
              <w:suppressAutoHyphens/>
              <w:spacing w:line="240" w:lineRule="auto"/>
              <w:jc w:val="both"/>
              <w:rPr>
                <w:rFonts w:ascii="Montserrat Light" w:eastAsia="Calibri" w:hAnsi="Montserrat Light" w:cs="Times New Roman"/>
                <w:lang w:val="ro-RO" w:eastAsia="ar-SA"/>
              </w:rPr>
            </w:pPr>
            <w:proofErr w:type="spellStart"/>
            <w:r w:rsidRPr="00BC1838">
              <w:rPr>
                <w:rFonts w:ascii="Montserrat Light" w:eastAsia="Calibri" w:hAnsi="Montserrat Light" w:cs="Times New Roman"/>
                <w:lang w:val="ro-RO" w:eastAsia="ar-SA"/>
              </w:rPr>
              <w:t>Ordonanţ</w:t>
            </w:r>
            <w:r>
              <w:rPr>
                <w:rFonts w:ascii="Montserrat Light" w:eastAsia="Calibri" w:hAnsi="Montserrat Light" w:cs="Times New Roman"/>
                <w:lang w:val="ro-RO" w:eastAsia="ar-SA"/>
              </w:rPr>
              <w:t>a</w:t>
            </w:r>
            <w:proofErr w:type="spellEnd"/>
            <w:r w:rsidRPr="00BC1838">
              <w:rPr>
                <w:rFonts w:ascii="Montserrat Light" w:eastAsia="Calibri" w:hAnsi="Montserrat Light" w:cs="Times New Roman"/>
                <w:lang w:val="ro-RO" w:eastAsia="ar-SA"/>
              </w:rPr>
              <w:t xml:space="preserve"> de </w:t>
            </w:r>
            <w:proofErr w:type="spellStart"/>
            <w:r w:rsidRPr="00BC1838">
              <w:rPr>
                <w:rFonts w:ascii="Montserrat Light" w:eastAsia="Calibri" w:hAnsi="Montserrat Light" w:cs="Times New Roman"/>
                <w:lang w:val="ro-RO" w:eastAsia="ar-SA"/>
              </w:rPr>
              <w:t>Urgenţă</w:t>
            </w:r>
            <w:proofErr w:type="spellEnd"/>
            <w:r w:rsidRPr="00BC1838">
              <w:rPr>
                <w:rFonts w:ascii="Montserrat Light" w:eastAsia="Calibri" w:hAnsi="Montserrat Light" w:cs="Times New Roman"/>
                <w:lang w:val="ro-RO" w:eastAsia="ar-SA"/>
              </w:rPr>
              <w:t xml:space="preserve"> a Guvernului nr. 109/2011 privind </w:t>
            </w:r>
            <w:proofErr w:type="spellStart"/>
            <w:r w:rsidRPr="00BC1838">
              <w:rPr>
                <w:rFonts w:ascii="Montserrat Light" w:eastAsia="Calibri" w:hAnsi="Montserrat Light" w:cs="Times New Roman"/>
                <w:lang w:val="ro-RO" w:eastAsia="ar-SA"/>
              </w:rPr>
              <w:t>guvernanţa</w:t>
            </w:r>
            <w:proofErr w:type="spellEnd"/>
            <w:r w:rsidRPr="00BC1838">
              <w:rPr>
                <w:rFonts w:ascii="Montserrat Light" w:eastAsia="Calibri" w:hAnsi="Montserrat Light" w:cs="Times New Roman"/>
                <w:lang w:val="ro-RO" w:eastAsia="ar-SA"/>
              </w:rPr>
              <w:t xml:space="preserve"> corporativă a întreprinderilor publice, aprobată prin Legea nr. 111/2016, cu modificările </w:t>
            </w:r>
            <w:proofErr w:type="spellStart"/>
            <w:r w:rsidRPr="00BC1838">
              <w:rPr>
                <w:rFonts w:ascii="Montserrat Light" w:eastAsia="Calibri" w:hAnsi="Montserrat Light" w:cs="Times New Roman"/>
                <w:lang w:val="ro-RO" w:eastAsia="ar-SA"/>
              </w:rPr>
              <w:t>şi</w:t>
            </w:r>
            <w:proofErr w:type="spellEnd"/>
            <w:r w:rsidRPr="00BC1838">
              <w:rPr>
                <w:rFonts w:ascii="Montserrat Light" w:eastAsia="Calibri" w:hAnsi="Montserrat Light" w:cs="Times New Roman"/>
                <w:lang w:val="ro-RO" w:eastAsia="ar-SA"/>
              </w:rPr>
              <w:t xml:space="preserve"> completările ulterioare;</w:t>
            </w:r>
          </w:p>
          <w:p w14:paraId="0A85B1A7" w14:textId="77777777" w:rsidR="004B7C6C" w:rsidRPr="00BC1838" w:rsidRDefault="004B7C6C" w:rsidP="004B7C6C">
            <w:pPr>
              <w:numPr>
                <w:ilvl w:val="0"/>
                <w:numId w:val="15"/>
              </w:numPr>
              <w:tabs>
                <w:tab w:val="left" w:pos="311"/>
              </w:tabs>
              <w:suppressAutoHyphens/>
              <w:spacing w:line="240" w:lineRule="auto"/>
              <w:jc w:val="both"/>
              <w:rPr>
                <w:rFonts w:ascii="Montserrat Light" w:eastAsia="Calibri" w:hAnsi="Montserrat Light" w:cs="Times New Roman"/>
                <w:lang w:val="ro-RO" w:eastAsia="ar-SA"/>
              </w:rPr>
            </w:pPr>
            <w:r w:rsidRPr="00BC1838">
              <w:rPr>
                <w:rFonts w:ascii="Montserrat Light" w:eastAsia="Calibri" w:hAnsi="Montserrat Light" w:cs="Times New Roman"/>
                <w:lang w:val="ro-RO" w:eastAsia="ar-SA"/>
              </w:rPr>
              <w:t>Hotărâr</w:t>
            </w:r>
            <w:r>
              <w:rPr>
                <w:rFonts w:ascii="Montserrat Light" w:eastAsia="Calibri" w:hAnsi="Montserrat Light" w:cs="Times New Roman"/>
                <w:lang w:val="ro-RO" w:eastAsia="ar-SA"/>
              </w:rPr>
              <w:t>ea</w:t>
            </w:r>
            <w:r w:rsidRPr="00BC1838">
              <w:rPr>
                <w:rFonts w:ascii="Montserrat Light" w:eastAsia="Calibri" w:hAnsi="Montserrat Light" w:cs="Times New Roman"/>
                <w:lang w:val="ro-RO" w:eastAsia="ar-SA"/>
              </w:rPr>
              <w:t xml:space="preserve"> Guvernului nr. 722/2016 pentru aprobarea Normelor metodologice de aplicare a unor prevederi din </w:t>
            </w:r>
            <w:proofErr w:type="spellStart"/>
            <w:r w:rsidRPr="00BC1838">
              <w:rPr>
                <w:rFonts w:ascii="Montserrat Light" w:eastAsia="Calibri" w:hAnsi="Montserrat Light" w:cs="Times New Roman"/>
                <w:lang w:val="ro-RO" w:eastAsia="ar-SA"/>
              </w:rPr>
              <w:t>Ordonanţa</w:t>
            </w:r>
            <w:proofErr w:type="spellEnd"/>
            <w:r w:rsidRPr="00BC1838">
              <w:rPr>
                <w:rFonts w:ascii="Montserrat Light" w:eastAsia="Calibri" w:hAnsi="Montserrat Light" w:cs="Times New Roman"/>
                <w:lang w:val="ro-RO" w:eastAsia="ar-SA"/>
              </w:rPr>
              <w:t xml:space="preserve"> de </w:t>
            </w:r>
            <w:proofErr w:type="spellStart"/>
            <w:r w:rsidRPr="00BC1838">
              <w:rPr>
                <w:rFonts w:ascii="Montserrat Light" w:eastAsia="Calibri" w:hAnsi="Montserrat Light" w:cs="Times New Roman"/>
                <w:lang w:val="ro-RO" w:eastAsia="ar-SA"/>
              </w:rPr>
              <w:t>urgenţă</w:t>
            </w:r>
            <w:proofErr w:type="spellEnd"/>
            <w:r w:rsidRPr="00BC1838">
              <w:rPr>
                <w:rFonts w:ascii="Montserrat Light" w:eastAsia="Calibri" w:hAnsi="Montserrat Light" w:cs="Times New Roman"/>
                <w:lang w:val="ro-RO" w:eastAsia="ar-SA"/>
              </w:rPr>
              <w:t xml:space="preserve"> a Guvernului nr. 109/2011 privind </w:t>
            </w:r>
            <w:proofErr w:type="spellStart"/>
            <w:r w:rsidRPr="00BC1838">
              <w:rPr>
                <w:rFonts w:ascii="Montserrat Light" w:eastAsia="Calibri" w:hAnsi="Montserrat Light" w:cs="Times New Roman"/>
                <w:lang w:val="ro-RO" w:eastAsia="ar-SA"/>
              </w:rPr>
              <w:t>guvernanţa</w:t>
            </w:r>
            <w:proofErr w:type="spellEnd"/>
            <w:r w:rsidRPr="00BC1838">
              <w:rPr>
                <w:rFonts w:ascii="Montserrat Light" w:eastAsia="Calibri" w:hAnsi="Montserrat Light" w:cs="Times New Roman"/>
                <w:lang w:val="ro-RO" w:eastAsia="ar-SA"/>
              </w:rPr>
              <w:t xml:space="preserve"> corporativă a întreprinderilor publice;</w:t>
            </w:r>
          </w:p>
          <w:p w14:paraId="45FD11C9" w14:textId="77777777" w:rsidR="004B7C6C" w:rsidRPr="00FD5774" w:rsidRDefault="004B7C6C" w:rsidP="004B7C6C">
            <w:pPr>
              <w:spacing w:line="240" w:lineRule="auto"/>
              <w:jc w:val="both"/>
              <w:rPr>
                <w:rFonts w:ascii="Montserrat Light" w:eastAsia="Calibri" w:hAnsi="Montserrat Light"/>
                <w:iCs/>
                <w:noProof/>
                <w:lang w:val="ro-RO" w:eastAsia="ro-RO"/>
              </w:rPr>
            </w:pPr>
            <w:r>
              <w:rPr>
                <w:rFonts w:ascii="Montserrat Light" w:eastAsia="Calibri" w:hAnsi="Montserrat Light"/>
                <w:iCs/>
                <w:noProof/>
                <w:lang w:val="ro-RO" w:eastAsia="ro-RO"/>
              </w:rPr>
              <w:t>Actele administrative aplicabile sunt:</w:t>
            </w:r>
          </w:p>
          <w:p w14:paraId="4BDF72D7" w14:textId="6998BF3C" w:rsidR="00CC5087" w:rsidRPr="00B428CF" w:rsidRDefault="004B7C6C" w:rsidP="00B428CF">
            <w:pPr>
              <w:numPr>
                <w:ilvl w:val="0"/>
                <w:numId w:val="15"/>
              </w:numPr>
              <w:tabs>
                <w:tab w:val="left" w:pos="311"/>
              </w:tabs>
              <w:suppressAutoHyphens/>
              <w:spacing w:line="240" w:lineRule="auto"/>
              <w:jc w:val="both"/>
              <w:rPr>
                <w:rFonts w:ascii="Montserrat Light" w:eastAsia="Calibri" w:hAnsi="Montserrat Light" w:cs="Times New Roman"/>
                <w:lang w:val="ro-RO" w:eastAsia="ar-SA"/>
              </w:rPr>
            </w:pPr>
            <w:proofErr w:type="spellStart"/>
            <w:r w:rsidRPr="00FB3484">
              <w:rPr>
                <w:rFonts w:ascii="Montserrat Light" w:hAnsi="Montserrat Light"/>
                <w:lang w:val="ro-RO"/>
              </w:rPr>
              <w:t>Hotărâri</w:t>
            </w:r>
            <w:r w:rsidR="00B428CF">
              <w:rPr>
                <w:rFonts w:ascii="Montserrat Light" w:hAnsi="Montserrat Light"/>
                <w:lang w:val="ro-RO"/>
              </w:rPr>
              <w:t>ea</w:t>
            </w:r>
            <w:proofErr w:type="spellEnd"/>
            <w:r w:rsidR="00B428CF">
              <w:rPr>
                <w:rFonts w:ascii="Montserrat Light" w:hAnsi="Montserrat Light"/>
                <w:lang w:val="ro-RO"/>
              </w:rPr>
              <w:t xml:space="preserve"> </w:t>
            </w:r>
            <w:r w:rsidRPr="00FB3484">
              <w:rPr>
                <w:rFonts w:ascii="Montserrat Light" w:hAnsi="Montserrat Light"/>
                <w:lang w:val="ro-RO"/>
              </w:rPr>
              <w:t xml:space="preserve">Consiliului Județean Cluj nr. 217/2021 </w:t>
            </w:r>
            <w:r w:rsidRPr="009A168F">
              <w:rPr>
                <w:rFonts w:ascii="Montserrat Light" w:eastAsia="Calibri" w:hAnsi="Montserrat Light" w:cs="Cambria"/>
                <w:lang w:val="ro-RO"/>
              </w:rPr>
              <w:t xml:space="preserve">privind declanșarea procedurii de </w:t>
            </w:r>
            <w:proofErr w:type="spellStart"/>
            <w:r w:rsidRPr="009A168F">
              <w:rPr>
                <w:rFonts w:ascii="Montserrat Light" w:eastAsia="Calibri" w:hAnsi="Montserrat Light" w:cs="Cambria"/>
                <w:lang w:val="ro-RO"/>
              </w:rPr>
              <w:t>selecțiea</w:t>
            </w:r>
            <w:proofErr w:type="spellEnd"/>
            <w:r w:rsidRPr="009A168F">
              <w:rPr>
                <w:rFonts w:ascii="Montserrat Light" w:eastAsia="Calibri" w:hAnsi="Montserrat Light" w:cs="Cambria"/>
                <w:lang w:val="ro-RO"/>
              </w:rPr>
              <w:t xml:space="preserve"> membrilor consiliului de administrație de la unele întreprinderi publice aflate sub autoritatea Consiliului Județean Cluj</w:t>
            </w:r>
            <w:r w:rsidR="00B428CF">
              <w:rPr>
                <w:rFonts w:ascii="Montserrat Light" w:eastAsia="Calibri" w:hAnsi="Montserrat Light" w:cs="Cambria"/>
                <w:lang w:val="ro-RO"/>
              </w:rPr>
              <w:t>, cu modificările și completările ulterioare, rectificată</w:t>
            </w:r>
            <w:r w:rsidRPr="009A168F">
              <w:rPr>
                <w:rFonts w:ascii="Montserrat Light" w:eastAsia="Calibri" w:hAnsi="Montserrat Light" w:cs="Cambria"/>
                <w:lang w:val="ro-RO"/>
              </w:rPr>
              <w:t>.</w:t>
            </w:r>
          </w:p>
        </w:tc>
      </w:tr>
      <w:tr w:rsidR="009F2146" w:rsidRPr="009F2146" w14:paraId="43550DA8" w14:textId="77777777" w:rsidTr="006E13D9">
        <w:tc>
          <w:tcPr>
            <w:tcW w:w="9625" w:type="dxa"/>
            <w:gridSpan w:val="5"/>
          </w:tcPr>
          <w:p w14:paraId="44C48CA9" w14:textId="3AB86852"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9"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386334">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9"/>
            <w:proofErr w:type="spellEnd"/>
            <w:r w:rsidRPr="009E5386">
              <w:rPr>
                <w:rFonts w:ascii="Montserrat" w:hAnsi="Montserrat"/>
                <w:b/>
                <w:bCs/>
                <w:iCs/>
                <w:lang w:val="en-US"/>
              </w:rPr>
              <w:t xml:space="preserve">: </w:t>
            </w:r>
          </w:p>
        </w:tc>
      </w:tr>
      <w:tr w:rsidR="00997F65" w:rsidRPr="009F2146" w14:paraId="6C403547" w14:textId="77777777" w:rsidTr="006E13D9">
        <w:tc>
          <w:tcPr>
            <w:tcW w:w="9625" w:type="dxa"/>
            <w:gridSpan w:val="5"/>
          </w:tcPr>
          <w:p w14:paraId="0A118D48" w14:textId="00ED0413" w:rsidR="00997F65" w:rsidRPr="0087683C" w:rsidRDefault="00997F65" w:rsidP="00B428CF">
            <w:pPr>
              <w:autoSpaceDE w:val="0"/>
              <w:ind w:firstLine="22"/>
              <w:jc w:val="both"/>
              <w:rPr>
                <w:rFonts w:ascii="Montserrat Light" w:eastAsia="Calibri" w:hAnsi="Montserrat Light" w:cs="Cambria"/>
                <w:lang w:val="ro-RO"/>
              </w:rPr>
            </w:pPr>
            <w:r w:rsidRPr="0087683C">
              <w:rPr>
                <w:rFonts w:ascii="Montserrat Light" w:eastAsia="Calibri" w:hAnsi="Montserrat Light" w:cs="Cambria"/>
                <w:lang w:val="ro-RO"/>
              </w:rPr>
              <w:t xml:space="preserve">În vederea luării unor măsuri pentru crearea premiselor legislative </w:t>
            </w:r>
            <w:proofErr w:type="spellStart"/>
            <w:r w:rsidRPr="0087683C">
              <w:rPr>
                <w:rFonts w:ascii="Montserrat Light" w:eastAsia="Calibri" w:hAnsi="Montserrat Light" w:cs="Cambria"/>
                <w:lang w:val="ro-RO"/>
              </w:rPr>
              <w:t>şi</w:t>
            </w:r>
            <w:proofErr w:type="spellEnd"/>
            <w:r w:rsidRPr="0087683C">
              <w:rPr>
                <w:rFonts w:ascii="Montserrat Light" w:eastAsia="Calibri" w:hAnsi="Montserrat Light" w:cs="Cambria"/>
                <w:lang w:val="ro-RO"/>
              </w:rPr>
              <w:t xml:space="preserve"> administrative care să conducă la </w:t>
            </w:r>
            <w:proofErr w:type="spellStart"/>
            <w:r w:rsidRPr="0087683C">
              <w:rPr>
                <w:rFonts w:ascii="Montserrat Light" w:eastAsia="Calibri" w:hAnsi="Montserrat Light" w:cs="Cambria"/>
                <w:lang w:val="ro-RO"/>
              </w:rPr>
              <w:t>creşterea</w:t>
            </w:r>
            <w:proofErr w:type="spellEnd"/>
            <w:r w:rsidRPr="0087683C">
              <w:rPr>
                <w:rFonts w:ascii="Montserrat Light" w:eastAsia="Calibri" w:hAnsi="Montserrat Light" w:cs="Cambria"/>
                <w:lang w:val="ro-RO"/>
              </w:rPr>
              <w:t xml:space="preserve"> </w:t>
            </w:r>
            <w:proofErr w:type="spellStart"/>
            <w:r w:rsidRPr="0087683C">
              <w:rPr>
                <w:rFonts w:ascii="Montserrat Light" w:eastAsia="Calibri" w:hAnsi="Montserrat Light" w:cs="Cambria"/>
                <w:lang w:val="ro-RO"/>
              </w:rPr>
              <w:t>eficienţei</w:t>
            </w:r>
            <w:proofErr w:type="spellEnd"/>
            <w:r w:rsidRPr="0087683C">
              <w:rPr>
                <w:rFonts w:ascii="Montserrat Light" w:eastAsia="Calibri" w:hAnsi="Montserrat Light" w:cs="Cambria"/>
                <w:lang w:val="ro-RO"/>
              </w:rPr>
              <w:t xml:space="preserve"> operatorilor economici a fost adoptată O</w:t>
            </w:r>
            <w:r w:rsidR="00B428CF">
              <w:rPr>
                <w:rFonts w:ascii="Montserrat Light" w:eastAsia="Calibri" w:hAnsi="Montserrat Light" w:cs="Cambria"/>
                <w:lang w:val="ro-RO"/>
              </w:rPr>
              <w:t>rdonanța de Urgență a Guvernului</w:t>
            </w:r>
            <w:r w:rsidRPr="0087683C">
              <w:rPr>
                <w:rFonts w:ascii="Montserrat Light" w:eastAsia="Calibri" w:hAnsi="Montserrat Light" w:cs="Cambria"/>
                <w:lang w:val="ro-RO"/>
              </w:rPr>
              <w:t xml:space="preserve"> nr. 109/2011 privind guvernanţa corporativă a întreprinderilor publice.</w:t>
            </w:r>
          </w:p>
          <w:p w14:paraId="7BDF2AE1" w14:textId="77777777" w:rsidR="00B428CF" w:rsidRDefault="00B428CF" w:rsidP="00B428CF">
            <w:pPr>
              <w:autoSpaceDE w:val="0"/>
              <w:ind w:firstLine="22"/>
              <w:jc w:val="both"/>
              <w:rPr>
                <w:rFonts w:ascii="Montserrat Light" w:eastAsia="Calibri" w:hAnsi="Montserrat Light" w:cs="Cambria"/>
                <w:lang w:val="ro-RO"/>
              </w:rPr>
            </w:pPr>
          </w:p>
          <w:p w14:paraId="5E65B2F5" w14:textId="6DB85BE3" w:rsidR="00997F65" w:rsidRDefault="00997F65" w:rsidP="00B428CF">
            <w:pPr>
              <w:autoSpaceDE w:val="0"/>
              <w:ind w:firstLine="22"/>
              <w:jc w:val="both"/>
              <w:rPr>
                <w:rFonts w:ascii="Montserrat Light" w:eastAsia="Calibri" w:hAnsi="Montserrat Light" w:cs="Cambria"/>
                <w:lang w:val="ro-RO"/>
              </w:rPr>
            </w:pPr>
            <w:r w:rsidRPr="0087683C">
              <w:rPr>
                <w:rFonts w:ascii="Montserrat Light" w:eastAsia="Calibri" w:hAnsi="Montserrat Light" w:cs="Cambria"/>
                <w:lang w:val="ro-RO"/>
              </w:rPr>
              <w:t>Prin Legea nr. 111/27.05.2016 pentru aprobarea Ordonan</w:t>
            </w:r>
            <w:r w:rsidR="00922C8E">
              <w:rPr>
                <w:rFonts w:ascii="Montserrat Light" w:eastAsia="Calibri" w:hAnsi="Montserrat Light" w:cs="Cambria"/>
                <w:lang w:val="ro-RO"/>
              </w:rPr>
              <w:t>ț</w:t>
            </w:r>
            <w:r w:rsidRPr="0087683C">
              <w:rPr>
                <w:rFonts w:ascii="Montserrat Light" w:eastAsia="Calibri" w:hAnsi="Montserrat Light" w:cs="Cambria"/>
                <w:lang w:val="ro-RO"/>
              </w:rPr>
              <w:t xml:space="preserve">ei de </w:t>
            </w:r>
            <w:r w:rsidR="00B428CF" w:rsidRPr="0087683C">
              <w:rPr>
                <w:rFonts w:ascii="Montserrat Light" w:eastAsia="Calibri" w:hAnsi="Montserrat Light" w:cs="Cambria"/>
                <w:lang w:val="ro-RO"/>
              </w:rPr>
              <w:t>U</w:t>
            </w:r>
            <w:r w:rsidRPr="0087683C">
              <w:rPr>
                <w:rFonts w:ascii="Montserrat Light" w:eastAsia="Calibri" w:hAnsi="Montserrat Light" w:cs="Cambria"/>
                <w:lang w:val="ro-RO"/>
              </w:rPr>
              <w:t>rgen</w:t>
            </w:r>
            <w:r w:rsidR="00922C8E">
              <w:rPr>
                <w:rFonts w:ascii="Montserrat Light" w:eastAsia="Calibri" w:hAnsi="Montserrat Light" w:cs="Cambria"/>
                <w:lang w:val="ro-RO"/>
              </w:rPr>
              <w:t>ță</w:t>
            </w:r>
            <w:r w:rsidRPr="0087683C">
              <w:rPr>
                <w:rFonts w:ascii="Montserrat Light" w:eastAsia="Calibri" w:hAnsi="Montserrat Light" w:cs="Cambria"/>
                <w:lang w:val="ro-RO"/>
              </w:rPr>
              <w:t xml:space="preserve"> a Guvernului nr. 109/2011 privind guvernan</w:t>
            </w:r>
            <w:r w:rsidR="00922C8E">
              <w:rPr>
                <w:rFonts w:ascii="Montserrat Light" w:eastAsia="Calibri" w:hAnsi="Montserrat Light" w:cs="Cambria"/>
                <w:lang w:val="ro-RO"/>
              </w:rPr>
              <w:t>ța</w:t>
            </w:r>
            <w:r w:rsidRPr="0087683C">
              <w:rPr>
                <w:rFonts w:ascii="Montserrat Light" w:eastAsia="Calibri" w:hAnsi="Montserrat Light" w:cs="Cambria"/>
                <w:lang w:val="ro-RO"/>
              </w:rPr>
              <w:t xml:space="preserve"> corporativ</w:t>
            </w:r>
            <w:r w:rsidR="00922C8E">
              <w:rPr>
                <w:rFonts w:ascii="Montserrat Light" w:eastAsia="Calibri" w:hAnsi="Montserrat Light" w:cs="Cambria"/>
                <w:lang w:val="ro-RO"/>
              </w:rPr>
              <w:t>ă</w:t>
            </w:r>
            <w:r w:rsidRPr="0087683C">
              <w:rPr>
                <w:rFonts w:ascii="Montserrat Light" w:eastAsia="Calibri" w:hAnsi="Montserrat Light" w:cs="Cambria"/>
                <w:lang w:val="ro-RO"/>
              </w:rPr>
              <w:t xml:space="preserve"> a </w:t>
            </w:r>
            <w:proofErr w:type="spellStart"/>
            <w:r w:rsidRPr="0087683C">
              <w:rPr>
                <w:rFonts w:ascii="Montserrat Light" w:eastAsia="Calibri" w:hAnsi="Montserrat Light" w:cs="Cambria"/>
                <w:lang w:val="ro-RO"/>
              </w:rPr>
              <w:t>intreprinderilor</w:t>
            </w:r>
            <w:proofErr w:type="spellEnd"/>
            <w:r w:rsidRPr="0087683C">
              <w:rPr>
                <w:rFonts w:ascii="Montserrat Light" w:eastAsia="Calibri" w:hAnsi="Montserrat Light" w:cs="Cambria"/>
                <w:lang w:val="ro-RO"/>
              </w:rPr>
              <w:t xml:space="preserve"> publice, au fost aduse modificări la competenţele pe care le are autoritatea publică tutelară (Consiliul Judeţean Cluj), Consiliul de Administraţie şi directorii întreprinderilor publice, la numărul membrilor Consiliului de Administraţie, la modalitatea de selecţie, evaluare şi de numire a acestora, precum </w:t>
            </w:r>
            <w:proofErr w:type="spellStart"/>
            <w:r w:rsidRPr="0087683C">
              <w:rPr>
                <w:rFonts w:ascii="Montserrat Light" w:eastAsia="Calibri" w:hAnsi="Montserrat Light" w:cs="Cambria"/>
                <w:lang w:val="ro-RO"/>
              </w:rPr>
              <w:t>şi</w:t>
            </w:r>
            <w:proofErr w:type="spellEnd"/>
            <w:r w:rsidRPr="0087683C">
              <w:rPr>
                <w:rFonts w:ascii="Montserrat Light" w:eastAsia="Calibri" w:hAnsi="Montserrat Light" w:cs="Cambria"/>
                <w:lang w:val="ro-RO"/>
              </w:rPr>
              <w:t xml:space="preserve"> a directorilor.</w:t>
            </w:r>
          </w:p>
          <w:p w14:paraId="41432A44" w14:textId="77777777" w:rsidR="00B428CF" w:rsidRDefault="00B428CF" w:rsidP="00B428CF">
            <w:pPr>
              <w:autoSpaceDE w:val="0"/>
              <w:ind w:firstLine="22"/>
              <w:jc w:val="both"/>
              <w:rPr>
                <w:rFonts w:ascii="Montserrat Light" w:eastAsia="Calibri" w:hAnsi="Montserrat Light" w:cs="Cambria"/>
                <w:lang w:val="ro-RO"/>
              </w:rPr>
            </w:pPr>
          </w:p>
          <w:p w14:paraId="511622B4" w14:textId="19EB5DFA" w:rsidR="00D50CC2" w:rsidRDefault="00D50CC2" w:rsidP="00B428CF">
            <w:pPr>
              <w:autoSpaceDE w:val="0"/>
              <w:ind w:firstLine="22"/>
              <w:jc w:val="both"/>
              <w:rPr>
                <w:rFonts w:ascii="Montserrat Light" w:eastAsia="Calibri" w:hAnsi="Montserrat Light" w:cs="Cambria"/>
                <w:lang w:val="ro-RO"/>
              </w:rPr>
            </w:pPr>
            <w:r>
              <w:rPr>
                <w:rFonts w:ascii="Montserrat Light" w:eastAsia="Calibri" w:hAnsi="Montserrat Light" w:cs="Cambria"/>
                <w:lang w:val="ro-RO"/>
              </w:rPr>
              <w:t>Prin</w:t>
            </w:r>
            <w:r w:rsidR="00B428CF">
              <w:rPr>
                <w:rFonts w:ascii="Montserrat Light" w:eastAsia="Calibri" w:hAnsi="Montserrat Light" w:cs="Cambria"/>
                <w:lang w:val="ro-RO"/>
              </w:rPr>
              <w:t xml:space="preserve"> </w:t>
            </w:r>
            <w:r w:rsidRPr="00A11956">
              <w:rPr>
                <w:rFonts w:ascii="Montserrat Light" w:eastAsia="Calibri" w:hAnsi="Montserrat Light" w:cs="Cambria"/>
                <w:lang w:val="ro-RO"/>
              </w:rPr>
              <w:t>Hotărâr</w:t>
            </w:r>
            <w:r>
              <w:rPr>
                <w:rFonts w:ascii="Montserrat Light" w:eastAsia="Calibri" w:hAnsi="Montserrat Light" w:cs="Cambria"/>
                <w:lang w:val="ro-RO"/>
              </w:rPr>
              <w:t>ea</w:t>
            </w:r>
            <w:r w:rsidRPr="00A11956">
              <w:rPr>
                <w:rFonts w:ascii="Montserrat Light" w:eastAsia="Calibri" w:hAnsi="Montserrat Light" w:cs="Cambria"/>
                <w:lang w:val="ro-RO"/>
              </w:rPr>
              <w:t xml:space="preserve"> Guvernului </w:t>
            </w:r>
            <w:r w:rsidR="00922C8E">
              <w:rPr>
                <w:rFonts w:ascii="Montserrat Light" w:eastAsia="Calibri" w:hAnsi="Montserrat Light" w:cs="Cambria"/>
                <w:lang w:val="ro-RO"/>
              </w:rPr>
              <w:t xml:space="preserve">României </w:t>
            </w:r>
            <w:r w:rsidRPr="00A11956">
              <w:rPr>
                <w:rFonts w:ascii="Montserrat Light" w:eastAsia="Calibri" w:hAnsi="Montserrat Light" w:cs="Cambria"/>
                <w:lang w:val="ro-RO"/>
              </w:rPr>
              <w:t xml:space="preserve">nr. 722/2016 pentru aprobarea Normelor metodologice de aplicare a unor prevederi din Ordonanţa de urgenţă a Guvernului nr. </w:t>
            </w:r>
            <w:r w:rsidRPr="00A11956">
              <w:rPr>
                <w:rFonts w:ascii="Montserrat Light" w:eastAsia="Calibri" w:hAnsi="Montserrat Light" w:cs="Cambria"/>
                <w:lang w:val="ro-RO"/>
              </w:rPr>
              <w:lastRenderedPageBreak/>
              <w:t>109/2011 privind guvernanţa corporativă a întreprinderilor publice</w:t>
            </w:r>
            <w:r>
              <w:rPr>
                <w:rFonts w:ascii="Montserrat Light" w:eastAsia="Calibri" w:hAnsi="Montserrat Light" w:cs="Cambria"/>
                <w:lang w:val="ro-RO"/>
              </w:rPr>
              <w:t>, s-a stabilit cadrul legislativ pentru organizarea procedurii de selecție.</w:t>
            </w:r>
          </w:p>
          <w:p w14:paraId="72B431BB" w14:textId="77777777" w:rsidR="00B428CF" w:rsidRDefault="00B428CF" w:rsidP="00BF2C62">
            <w:pPr>
              <w:autoSpaceDE w:val="0"/>
              <w:jc w:val="both"/>
              <w:rPr>
                <w:rFonts w:ascii="Montserrat Light" w:eastAsia="Calibri" w:hAnsi="Montserrat Light" w:cs="Cambria"/>
                <w:lang w:val="ro-RO"/>
              </w:rPr>
            </w:pPr>
          </w:p>
          <w:p w14:paraId="606A4E89" w14:textId="66D819EA" w:rsidR="00BF2C62" w:rsidRPr="001C0993" w:rsidRDefault="00BF2C62" w:rsidP="00BF2C62">
            <w:pPr>
              <w:autoSpaceDE w:val="0"/>
              <w:jc w:val="both"/>
              <w:rPr>
                <w:rFonts w:ascii="Montserrat Light" w:eastAsia="Calibri" w:hAnsi="Montserrat Light" w:cs="Cambria"/>
                <w:lang w:val="ro-RO"/>
              </w:rPr>
            </w:pPr>
            <w:r w:rsidRPr="001C0993">
              <w:rPr>
                <w:rFonts w:ascii="Montserrat Light" w:eastAsia="Calibri" w:hAnsi="Montserrat Light" w:cs="Cambria"/>
                <w:lang w:val="ro-RO"/>
              </w:rPr>
              <w:t>Conform art. 11 din H</w:t>
            </w:r>
            <w:r w:rsidR="00B428CF">
              <w:rPr>
                <w:rFonts w:ascii="Montserrat Light" w:eastAsia="Calibri" w:hAnsi="Montserrat Light" w:cs="Cambria"/>
                <w:lang w:val="ro-RO"/>
              </w:rPr>
              <w:t xml:space="preserve">otărârea </w:t>
            </w:r>
            <w:r w:rsidRPr="001C0993">
              <w:rPr>
                <w:rFonts w:ascii="Montserrat Light" w:eastAsia="Calibri" w:hAnsi="Montserrat Light" w:cs="Cambria"/>
                <w:lang w:val="ro-RO"/>
              </w:rPr>
              <w:t>G</w:t>
            </w:r>
            <w:r w:rsidR="00B428CF">
              <w:rPr>
                <w:rFonts w:ascii="Montserrat Light" w:eastAsia="Calibri" w:hAnsi="Montserrat Light" w:cs="Cambria"/>
                <w:lang w:val="ro-RO"/>
              </w:rPr>
              <w:t>uvernului nr.</w:t>
            </w:r>
            <w:r w:rsidRPr="001C0993">
              <w:rPr>
                <w:rFonts w:ascii="Montserrat Light" w:eastAsia="Calibri" w:hAnsi="Montserrat Light" w:cs="Cambria"/>
                <w:lang w:val="ro-RO"/>
              </w:rPr>
              <w:t xml:space="preserve"> 722/2016:</w:t>
            </w:r>
          </w:p>
          <w:p w14:paraId="6953C8B1" w14:textId="77777777" w:rsidR="00BF2C62" w:rsidRPr="001C0993" w:rsidRDefault="00BF2C62" w:rsidP="00BF2C62">
            <w:pPr>
              <w:jc w:val="both"/>
              <w:rPr>
                <w:rFonts w:ascii="Montserrat Light" w:eastAsia="Times New Roman" w:hAnsi="Montserrat Light" w:cs="Times New Roman"/>
                <w:i/>
                <w:iCs/>
                <w:lang w:val="ro-RO" w:eastAsia="ro-RO"/>
              </w:rPr>
            </w:pPr>
            <w:r>
              <w:rPr>
                <w:rFonts w:ascii="Montserrat Light" w:eastAsia="Times New Roman" w:hAnsi="Montserrat Light" w:cs="Times New Roman"/>
                <w:i/>
                <w:iCs/>
                <w:lang w:val="ro-RO" w:eastAsia="ro-RO"/>
              </w:rPr>
              <w:t>”</w:t>
            </w:r>
            <w:r w:rsidRPr="00221D1B">
              <w:rPr>
                <w:rFonts w:ascii="Montserrat Light" w:eastAsia="Times New Roman" w:hAnsi="Montserrat Light" w:cs="Times New Roman"/>
                <w:i/>
                <w:iCs/>
                <w:lang w:val="ro-RO" w:eastAsia="ro-RO"/>
              </w:rPr>
              <w:t xml:space="preserve">(1) </w:t>
            </w:r>
            <w:r w:rsidRPr="00221D1B">
              <w:rPr>
                <w:rFonts w:ascii="Montserrat Light" w:eastAsia="Times New Roman" w:hAnsi="Montserrat Light" w:cs="Times New Roman"/>
                <w:i/>
                <w:iCs/>
                <w:noProof/>
                <w:lang w:val="ro-RO" w:eastAsia="ro-RO"/>
              </w:rPr>
              <w:t xml:space="preserve">Comisia de selecţie se înfiinţează prin act administrativ al autorităţii publice tutelare. În cazul societăţilor prevăzute la </w:t>
            </w:r>
            <w:hyperlink w:history="1">
              <w:r w:rsidRPr="001C0993">
                <w:rPr>
                  <w:rFonts w:ascii="Montserrat Light" w:eastAsia="Times New Roman" w:hAnsi="Montserrat Light" w:cs="Times New Roman"/>
                  <w:i/>
                  <w:iCs/>
                  <w:noProof/>
                  <w:lang w:val="ro-RO" w:eastAsia="ro-RO"/>
                </w:rPr>
                <w:t>art. 2 pct. 2 lit. c)</w:t>
              </w:r>
            </w:hyperlink>
            <w:r w:rsidRPr="001C0993">
              <w:rPr>
                <w:rFonts w:ascii="Montserrat Light" w:eastAsia="Times New Roman" w:hAnsi="Montserrat Light" w:cs="Times New Roman"/>
                <w:i/>
                <w:iCs/>
                <w:noProof/>
                <w:lang w:val="ro-RO" w:eastAsia="ro-RO"/>
              </w:rPr>
              <w:t xml:space="preserve"> d</w:t>
            </w:r>
            <w:r w:rsidRPr="00221D1B">
              <w:rPr>
                <w:rFonts w:ascii="Montserrat Light" w:eastAsia="Times New Roman" w:hAnsi="Montserrat Light" w:cs="Times New Roman"/>
                <w:i/>
                <w:iCs/>
                <w:noProof/>
                <w:lang w:val="ro-RO" w:eastAsia="ro-RO"/>
              </w:rPr>
              <w:t xml:space="preserve">in ordonanţa de urgenţă, comisia de selecţie se înfiinţează prin decizie a conducătorului întreprinderilor publice prevăzute la </w:t>
            </w:r>
            <w:hyperlink w:history="1">
              <w:r w:rsidRPr="001C0993">
                <w:rPr>
                  <w:rFonts w:ascii="Montserrat Light" w:eastAsia="Times New Roman" w:hAnsi="Montserrat Light" w:cs="Times New Roman"/>
                  <w:i/>
                  <w:iCs/>
                  <w:noProof/>
                  <w:lang w:val="ro-RO" w:eastAsia="ro-RO"/>
                </w:rPr>
                <w:t>art. 2 pct. 2 lit. a)</w:t>
              </w:r>
            </w:hyperlink>
            <w:r w:rsidRPr="001C0993">
              <w:rPr>
                <w:rFonts w:ascii="Montserrat Light" w:eastAsia="Times New Roman" w:hAnsi="Montserrat Light" w:cs="Times New Roman"/>
                <w:i/>
                <w:iCs/>
                <w:noProof/>
                <w:lang w:val="ro-RO" w:eastAsia="ro-RO"/>
              </w:rPr>
              <w:t xml:space="preserve"> şi </w:t>
            </w:r>
            <w:hyperlink w:history="1">
              <w:r w:rsidRPr="001C0993">
                <w:rPr>
                  <w:rFonts w:ascii="Montserrat Light" w:eastAsia="Times New Roman" w:hAnsi="Montserrat Light" w:cs="Times New Roman"/>
                  <w:i/>
                  <w:iCs/>
                  <w:noProof/>
                  <w:lang w:val="ro-RO" w:eastAsia="ro-RO"/>
                </w:rPr>
                <w:t>b)</w:t>
              </w:r>
            </w:hyperlink>
            <w:r w:rsidRPr="001C0993">
              <w:rPr>
                <w:rFonts w:ascii="Montserrat Light" w:eastAsia="Times New Roman" w:hAnsi="Montserrat Light" w:cs="Times New Roman"/>
                <w:i/>
                <w:iCs/>
                <w:noProof/>
                <w:lang w:val="ro-RO" w:eastAsia="ro-RO"/>
              </w:rPr>
              <w:t>.</w:t>
            </w:r>
          </w:p>
          <w:p w14:paraId="4E470FDB" w14:textId="77777777" w:rsidR="00BF2C62" w:rsidRPr="00221D1B" w:rsidRDefault="00BF2C62" w:rsidP="00BF2C62">
            <w:pPr>
              <w:spacing w:line="240" w:lineRule="auto"/>
              <w:jc w:val="both"/>
              <w:rPr>
                <w:rFonts w:ascii="Montserrat Light" w:eastAsia="Times New Roman" w:hAnsi="Montserrat Light" w:cs="Times New Roman"/>
                <w:i/>
                <w:iCs/>
                <w:lang w:val="ro-RO" w:eastAsia="ro-RO"/>
              </w:rPr>
            </w:pPr>
            <w:r>
              <w:rPr>
                <w:rFonts w:ascii="Montserrat Light" w:eastAsia="Times New Roman" w:hAnsi="Montserrat Light" w:cs="Times New Roman"/>
                <w:i/>
                <w:iCs/>
                <w:lang w:val="ro-RO" w:eastAsia="ro-RO"/>
              </w:rPr>
              <w:t>..................................................................................................................................</w:t>
            </w:r>
            <w:r w:rsidRPr="00221D1B">
              <w:rPr>
                <w:rFonts w:ascii="Montserrat Light" w:eastAsia="Times New Roman" w:hAnsi="Montserrat Light" w:cs="Times New Roman"/>
                <w:i/>
                <w:iCs/>
                <w:noProof/>
                <w:lang w:val="ro-RO" w:eastAsia="ro-RO"/>
              </w:rPr>
              <w:t>.</w:t>
            </w:r>
          </w:p>
          <w:p w14:paraId="1738316F" w14:textId="77777777" w:rsidR="00BF2C62" w:rsidRPr="00221D1B" w:rsidRDefault="00BF2C62" w:rsidP="00BF2C62">
            <w:pPr>
              <w:spacing w:line="240" w:lineRule="auto"/>
              <w:jc w:val="both"/>
              <w:rPr>
                <w:rFonts w:ascii="Montserrat Light" w:eastAsia="Times New Roman" w:hAnsi="Montserrat Light" w:cs="Times New Roman"/>
                <w:i/>
                <w:iCs/>
                <w:lang w:val="ro-RO" w:eastAsia="ro-RO"/>
              </w:rPr>
            </w:pPr>
          </w:p>
          <w:p w14:paraId="61CD1FE0" w14:textId="77777777" w:rsidR="00BF2C62" w:rsidRDefault="00BF2C62" w:rsidP="00BF2C62">
            <w:pPr>
              <w:spacing w:line="240" w:lineRule="auto"/>
              <w:jc w:val="both"/>
              <w:rPr>
                <w:rFonts w:ascii="Montserrat Light" w:hAnsi="Montserrat Light"/>
                <w:noProof/>
                <w:color w:val="000000"/>
              </w:rPr>
            </w:pPr>
            <w:r w:rsidRPr="00221D1B">
              <w:rPr>
                <w:rFonts w:ascii="Montserrat Light" w:eastAsia="Times New Roman" w:hAnsi="Montserrat Light" w:cs="Times New Roman"/>
                <w:i/>
                <w:iCs/>
                <w:lang w:val="ro-RO" w:eastAsia="ro-RO"/>
              </w:rPr>
              <w:t xml:space="preserve">(4) </w:t>
            </w:r>
            <w:r w:rsidRPr="00221D1B">
              <w:rPr>
                <w:rFonts w:ascii="Montserrat Light" w:eastAsia="Times New Roman" w:hAnsi="Montserrat Light" w:cs="Times New Roman"/>
                <w:i/>
                <w:iCs/>
                <w:noProof/>
                <w:lang w:val="ro-RO" w:eastAsia="ro-RO"/>
              </w:rPr>
              <w:t>Numărul şi componenţa comisiei se stabilesc de fiecare autoritate publică tutelară.</w:t>
            </w:r>
            <w:r>
              <w:rPr>
                <w:rFonts w:ascii="Montserrat Light" w:eastAsia="Times New Roman" w:hAnsi="Montserrat Light" w:cs="Times New Roman"/>
                <w:i/>
                <w:iCs/>
                <w:noProof/>
                <w:lang w:val="ro-RO" w:eastAsia="ro-RO"/>
              </w:rPr>
              <w:t>”</w:t>
            </w:r>
            <w:r w:rsidRPr="00F50BF3">
              <w:rPr>
                <w:rFonts w:ascii="Montserrat Light" w:hAnsi="Montserrat Light"/>
                <w:noProof/>
                <w:color w:val="000000"/>
              </w:rPr>
              <w:t xml:space="preserve"> </w:t>
            </w:r>
          </w:p>
          <w:p w14:paraId="0487F1B5" w14:textId="77777777" w:rsidR="00BF2C62" w:rsidRDefault="00BF2C62" w:rsidP="00D50CC2">
            <w:pPr>
              <w:autoSpaceDE w:val="0"/>
              <w:ind w:firstLine="720"/>
              <w:jc w:val="both"/>
              <w:rPr>
                <w:rFonts w:ascii="Montserrat Light" w:eastAsia="Calibri" w:hAnsi="Montserrat Light" w:cs="Cambria"/>
                <w:lang w:val="ro-RO"/>
              </w:rPr>
            </w:pPr>
          </w:p>
          <w:p w14:paraId="7EEF283C" w14:textId="77777777" w:rsidR="00C80DA1" w:rsidRDefault="00BF2C62" w:rsidP="00C80DA1">
            <w:pPr>
              <w:autoSpaceDE w:val="0"/>
              <w:ind w:left="17"/>
              <w:jc w:val="both"/>
              <w:rPr>
                <w:rFonts w:ascii="Montserrat Light" w:eastAsia="Calibri" w:hAnsi="Montserrat Light" w:cs="Cambria"/>
                <w:lang w:val="ro-RO"/>
              </w:rPr>
            </w:pPr>
            <w:r>
              <w:rPr>
                <w:rFonts w:ascii="Montserrat Light" w:hAnsi="Montserrat Light"/>
                <w:bCs/>
                <w:lang w:val="ro-RO" w:eastAsia="pl-PL"/>
              </w:rPr>
              <w:t xml:space="preserve">Prin </w:t>
            </w:r>
            <w:r w:rsidRPr="002F0E7C">
              <w:rPr>
                <w:rFonts w:ascii="Montserrat Light" w:hAnsi="Montserrat Light"/>
                <w:noProof/>
                <w:lang w:val="ro-RO" w:eastAsia="ro-RO"/>
              </w:rPr>
              <w:t>Hotărârea Consiliului Județean Cluj nr. 2</w:t>
            </w:r>
            <w:r>
              <w:rPr>
                <w:rFonts w:ascii="Montserrat Light" w:hAnsi="Montserrat Light"/>
                <w:noProof/>
                <w:lang w:val="ro-RO" w:eastAsia="ro-RO"/>
              </w:rPr>
              <w:t>17</w:t>
            </w:r>
            <w:r w:rsidRPr="002F0E7C">
              <w:rPr>
                <w:rFonts w:ascii="Montserrat Light" w:hAnsi="Montserrat Light"/>
                <w:noProof/>
                <w:lang w:val="ro-RO" w:eastAsia="ro-RO"/>
              </w:rPr>
              <w:t>/202</w:t>
            </w:r>
            <w:r>
              <w:rPr>
                <w:rFonts w:ascii="Montserrat Light" w:hAnsi="Montserrat Light"/>
                <w:noProof/>
                <w:lang w:val="ro-RO" w:eastAsia="ro-RO"/>
              </w:rPr>
              <w:t>1</w:t>
            </w:r>
            <w:r w:rsidRPr="002F0E7C">
              <w:rPr>
                <w:rFonts w:ascii="Montserrat Light" w:hAnsi="Montserrat Light"/>
                <w:noProof/>
                <w:lang w:val="ro-RO" w:eastAsia="ro-RO"/>
              </w:rPr>
              <w:t xml:space="preserve"> </w:t>
            </w:r>
            <w:r w:rsidRPr="009A168F">
              <w:rPr>
                <w:rFonts w:ascii="Montserrat Light" w:hAnsi="Montserrat Light"/>
                <w:noProof/>
                <w:lang w:val="ro-RO" w:eastAsia="ro-RO"/>
              </w:rPr>
              <w:t>privind declanșarea procedurii de selecție a membrilor consiliului de administrație de la unele întreprinderi publice aflate sub autoritatea Consiliului Județean Cluj,</w:t>
            </w:r>
            <w:r>
              <w:rPr>
                <w:rFonts w:ascii="Montserrat Light" w:hAnsi="Montserrat Light"/>
                <w:noProof/>
                <w:lang w:val="ro-RO" w:eastAsia="ro-RO"/>
              </w:rPr>
              <w:t xml:space="preserve"> </w:t>
            </w:r>
            <w:r w:rsidRPr="002F0E7C">
              <w:rPr>
                <w:rFonts w:ascii="Montserrat Light" w:hAnsi="Montserrat Light"/>
                <w:noProof/>
                <w:lang w:val="ro-RO" w:eastAsia="ro-RO"/>
              </w:rPr>
              <w:t>s-a numit Comisia cu atribuții de selecție, negociere indicatori și evaluare a administratorilor de la întreprinderilor publice aflate sub autoritatea Consiliului Județean Cluj și s-au stabilit competențele comisiei</w:t>
            </w:r>
            <w:r>
              <w:rPr>
                <w:rFonts w:ascii="Montserrat Light" w:hAnsi="Montserrat Light"/>
                <w:noProof/>
                <w:lang w:val="ro-RO" w:eastAsia="ro-RO"/>
              </w:rPr>
              <w:t>, modificată prin Hotăr</w:t>
            </w:r>
            <w:r w:rsidR="0091356C">
              <w:rPr>
                <w:rFonts w:ascii="Montserrat Light" w:hAnsi="Montserrat Light"/>
                <w:noProof/>
                <w:lang w:val="ro-RO" w:eastAsia="ro-RO"/>
              </w:rPr>
              <w:t>â</w:t>
            </w:r>
            <w:r>
              <w:rPr>
                <w:rFonts w:ascii="Montserrat Light" w:hAnsi="Montserrat Light"/>
                <w:noProof/>
                <w:lang w:val="ro-RO" w:eastAsia="ro-RO"/>
              </w:rPr>
              <w:t>rea Consiliului Județean Cluj nr 39/28.02.2023, rectificată.</w:t>
            </w:r>
            <w:r w:rsidR="00C80DA1">
              <w:rPr>
                <w:rFonts w:ascii="Montserrat Light" w:eastAsia="Calibri" w:hAnsi="Montserrat Light" w:cs="Cambria"/>
                <w:lang w:val="ro-RO"/>
              </w:rPr>
              <w:t xml:space="preserve"> </w:t>
            </w:r>
          </w:p>
          <w:p w14:paraId="48E4161F" w14:textId="77777777" w:rsidR="00C80DA1" w:rsidRDefault="00C80DA1" w:rsidP="00C80DA1">
            <w:pPr>
              <w:autoSpaceDE w:val="0"/>
              <w:ind w:left="17"/>
              <w:jc w:val="both"/>
              <w:rPr>
                <w:rFonts w:ascii="Montserrat Light" w:eastAsia="Calibri" w:hAnsi="Montserrat Light" w:cs="Cambria"/>
                <w:lang w:val="ro-RO"/>
              </w:rPr>
            </w:pPr>
          </w:p>
          <w:p w14:paraId="6399FCA4" w14:textId="37E78B9F" w:rsidR="00C80DA1" w:rsidRDefault="00C80DA1" w:rsidP="00C80DA1">
            <w:pPr>
              <w:autoSpaceDE w:val="0"/>
              <w:ind w:left="17"/>
              <w:jc w:val="both"/>
              <w:rPr>
                <w:rFonts w:ascii="Montserrat Light" w:eastAsia="Calibri" w:hAnsi="Montserrat Light" w:cs="Cambria"/>
                <w:lang w:val="ro-RO"/>
              </w:rPr>
            </w:pPr>
            <w:r>
              <w:rPr>
                <w:rFonts w:ascii="Montserrat Light" w:eastAsia="Calibri" w:hAnsi="Montserrat Light" w:cs="Cambria"/>
                <w:lang w:val="ro-RO"/>
              </w:rPr>
              <w:t>Secretariatul comisiei este asigurat de funcționarii publicii din cadrul Biroului Instituții Publice, Guvernanță Corporativă, Direcției Generale Buget, Finanțe, Resurse a Consiliului Județean Cluj. Având în vedere că de la data constituirii comisei în componența biroului au avut loc modificări în ceea ce privește persoanele care exercită atribuții în domeniu guvernanței corporative este necesară actualizarea membrilor care asigură secretariatul comisei cu atribuții de selecție, negociere indicatori și evaluare a administratorilor de la întreprinderile publice aflate sub autoritatea Consiliului Județean Cluj.</w:t>
            </w:r>
          </w:p>
          <w:p w14:paraId="14A3D572" w14:textId="257E131F" w:rsidR="004D5BA2" w:rsidRPr="00940B8D" w:rsidRDefault="004D5BA2" w:rsidP="00BF2C62">
            <w:pPr>
              <w:tabs>
                <w:tab w:val="left" w:pos="0"/>
              </w:tabs>
              <w:jc w:val="both"/>
              <w:rPr>
                <w:rFonts w:ascii="Montserrat Light" w:hAnsi="Montserrat Light"/>
                <w:bCs/>
                <w:lang w:val="ro-RO" w:eastAsia="pl-PL"/>
              </w:rPr>
            </w:pPr>
          </w:p>
        </w:tc>
      </w:tr>
      <w:tr w:rsidR="009F2146" w:rsidRPr="009F2146" w14:paraId="66085462" w14:textId="77777777" w:rsidTr="00CC5087">
        <w:trPr>
          <w:trHeight w:val="1178"/>
        </w:trPr>
        <w:tc>
          <w:tcPr>
            <w:tcW w:w="9625" w:type="dxa"/>
            <w:gridSpan w:val="5"/>
          </w:tcPr>
          <w:p w14:paraId="7D028DD6" w14:textId="7FABF720" w:rsidR="004C5818" w:rsidRPr="00182AD6" w:rsidRDefault="004C5818" w:rsidP="00784B61">
            <w:pPr>
              <w:tabs>
                <w:tab w:val="left" w:pos="3456"/>
              </w:tabs>
              <w:spacing w:line="240" w:lineRule="auto"/>
              <w:jc w:val="both"/>
              <w:rPr>
                <w:rFonts w:ascii="Montserrat Light" w:hAnsi="Montserrat Light"/>
                <w:b/>
                <w:iCs/>
                <w:lang w:val="en-US"/>
              </w:rPr>
            </w:pPr>
            <w:proofErr w:type="spellStart"/>
            <w:r w:rsidRPr="00182AD6">
              <w:rPr>
                <w:rFonts w:ascii="Montserrat" w:hAnsi="Montserrat"/>
                <w:b/>
                <w:bCs/>
                <w:iCs/>
                <w:lang w:val="en-US"/>
              </w:rPr>
              <w:lastRenderedPageBreak/>
              <w:t>Secțiunea</w:t>
            </w:r>
            <w:proofErr w:type="spellEnd"/>
            <w:r w:rsidRPr="00182AD6">
              <w:rPr>
                <w:rFonts w:ascii="Montserrat" w:hAnsi="Montserrat"/>
                <w:b/>
                <w:bCs/>
                <w:iCs/>
                <w:lang w:val="en-US"/>
              </w:rPr>
              <w:t xml:space="preserve"> a 3-a </w:t>
            </w:r>
            <w:bookmarkStart w:id="10" w:name="_Hlk48727950"/>
            <w:r w:rsidRPr="00182AD6">
              <w:rPr>
                <w:rFonts w:ascii="Montserrat" w:hAnsi="Montserrat"/>
                <w:b/>
                <w:bCs/>
                <w:iCs/>
                <w:lang w:val="en-US"/>
              </w:rPr>
              <w:t xml:space="preserve">- </w:t>
            </w:r>
            <w:proofErr w:type="spellStart"/>
            <w:r w:rsidRPr="00182AD6">
              <w:rPr>
                <w:rFonts w:ascii="Montserrat" w:hAnsi="Montserrat"/>
                <w:b/>
                <w:bCs/>
                <w:iCs/>
                <w:lang w:val="en-US"/>
              </w:rPr>
              <w:t>Efecte</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preconizate</w:t>
            </w:r>
            <w:proofErr w:type="spellEnd"/>
            <w:r w:rsidRPr="00182AD6">
              <w:rPr>
                <w:rFonts w:ascii="Montserrat" w:hAnsi="Montserrat"/>
                <w:b/>
                <w:bCs/>
                <w:iCs/>
                <w:lang w:val="en-US"/>
              </w:rPr>
              <w:t xml:space="preserve"> ale </w:t>
            </w:r>
            <w:proofErr w:type="spellStart"/>
            <w:r w:rsidRPr="00182AD6">
              <w:rPr>
                <w:rFonts w:ascii="Montserrat" w:hAnsi="Montserrat"/>
                <w:b/>
                <w:bCs/>
                <w:iCs/>
                <w:lang w:val="en-US"/>
              </w:rPr>
              <w:t>aplicării</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actului</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administrativ</w:t>
            </w:r>
            <w:proofErr w:type="spellEnd"/>
            <w:r w:rsidRPr="00182AD6">
              <w:rPr>
                <w:rFonts w:ascii="Montserrat Light" w:hAnsi="Montserrat Light"/>
                <w:b/>
                <w:bCs/>
                <w:iCs/>
                <w:lang w:val="en-US"/>
              </w:rPr>
              <w:t xml:space="preserve"> </w:t>
            </w:r>
            <w:r w:rsidRPr="00182AD6">
              <w:rPr>
                <w:rFonts w:ascii="Montserrat" w:hAnsi="Montserrat"/>
                <w:b/>
                <w:bCs/>
                <w:iCs/>
                <w:lang w:val="en-US"/>
              </w:rPr>
              <w:t>(</w:t>
            </w:r>
            <w:proofErr w:type="spellStart"/>
            <w:r w:rsidRPr="00182AD6">
              <w:rPr>
                <w:rFonts w:ascii="Montserrat" w:hAnsi="Montserrat"/>
                <w:b/>
                <w:bCs/>
                <w:iCs/>
                <w:lang w:val="en-US"/>
              </w:rPr>
              <w:t>impactul</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financiar</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asupra</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bugetului</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judeţului</w:t>
            </w:r>
            <w:proofErr w:type="spellEnd"/>
            <w:r w:rsidRPr="00182AD6">
              <w:rPr>
                <w:rFonts w:ascii="Montserrat" w:hAnsi="Montserrat"/>
                <w:b/>
                <w:bCs/>
                <w:iCs/>
                <w:lang w:val="en-US"/>
              </w:rPr>
              <w:t xml:space="preserve"> pe termen </w:t>
            </w:r>
            <w:proofErr w:type="spellStart"/>
            <w:r w:rsidRPr="00182AD6">
              <w:rPr>
                <w:rFonts w:ascii="Montserrat" w:hAnsi="Montserrat"/>
                <w:b/>
                <w:bCs/>
                <w:iCs/>
                <w:lang w:val="en-US"/>
              </w:rPr>
              <w:t>scurt</w:t>
            </w:r>
            <w:proofErr w:type="spellEnd"/>
            <w:r w:rsidRPr="00182AD6">
              <w:rPr>
                <w:rFonts w:ascii="Montserrat" w:hAnsi="Montserrat"/>
                <w:b/>
                <w:bCs/>
                <w:iCs/>
                <w:lang w:val="en-US"/>
              </w:rPr>
              <w:t xml:space="preserve"> (pe </w:t>
            </w:r>
            <w:proofErr w:type="spellStart"/>
            <w:r w:rsidRPr="00182AD6">
              <w:rPr>
                <w:rFonts w:ascii="Montserrat" w:hAnsi="Montserrat"/>
                <w:b/>
                <w:bCs/>
                <w:iCs/>
                <w:lang w:val="en-US"/>
              </w:rPr>
              <w:t>anul</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curent</w:t>
            </w:r>
            <w:proofErr w:type="spellEnd"/>
            <w:r w:rsidRPr="00182AD6">
              <w:rPr>
                <w:rFonts w:ascii="Montserrat" w:hAnsi="Montserrat"/>
                <w:b/>
                <w:bCs/>
                <w:iCs/>
                <w:lang w:val="en-US"/>
              </w:rPr>
              <w:t xml:space="preserve">)/lung, </w:t>
            </w:r>
            <w:proofErr w:type="spellStart"/>
            <w:r w:rsidRPr="00182AD6">
              <w:rPr>
                <w:rFonts w:ascii="Montserrat" w:hAnsi="Montserrat"/>
                <w:b/>
                <w:bCs/>
                <w:iCs/>
                <w:lang w:val="en-US"/>
              </w:rPr>
              <w:t>impactul</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asupra</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mediului</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concurențial</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şi</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domeniului</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ajutoarelor</w:t>
            </w:r>
            <w:proofErr w:type="spellEnd"/>
            <w:r w:rsidRPr="00182AD6">
              <w:rPr>
                <w:rFonts w:ascii="Montserrat" w:hAnsi="Montserrat"/>
                <w:b/>
                <w:bCs/>
                <w:iCs/>
                <w:lang w:val="en-US"/>
              </w:rPr>
              <w:t xml:space="preserve"> de stat, </w:t>
            </w:r>
            <w:proofErr w:type="spellStart"/>
            <w:r w:rsidRPr="00182AD6">
              <w:rPr>
                <w:rFonts w:ascii="Montserrat" w:hAnsi="Montserrat"/>
                <w:b/>
                <w:bCs/>
                <w:iCs/>
                <w:lang w:val="en-US"/>
              </w:rPr>
              <w:t>impactul</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asupra</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sarcinilor</w:t>
            </w:r>
            <w:proofErr w:type="spellEnd"/>
            <w:r w:rsidRPr="00182AD6">
              <w:rPr>
                <w:rFonts w:ascii="Montserrat" w:hAnsi="Montserrat"/>
                <w:b/>
                <w:bCs/>
                <w:iCs/>
                <w:lang w:val="en-US"/>
              </w:rPr>
              <w:t xml:space="preserve"> administrative, </w:t>
            </w:r>
            <w:proofErr w:type="spellStart"/>
            <w:r w:rsidRPr="00182AD6">
              <w:rPr>
                <w:rFonts w:ascii="Montserrat" w:hAnsi="Montserrat"/>
                <w:b/>
                <w:bCs/>
                <w:iCs/>
                <w:lang w:val="en-US"/>
              </w:rPr>
              <w:t>impactul</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asupra</w:t>
            </w:r>
            <w:proofErr w:type="spellEnd"/>
            <w:r w:rsidRPr="00182AD6">
              <w:rPr>
                <w:rFonts w:ascii="Montserrat" w:hAnsi="Montserrat"/>
                <w:b/>
                <w:bCs/>
                <w:iCs/>
                <w:lang w:val="en-US"/>
              </w:rPr>
              <w:t xml:space="preserve"> </w:t>
            </w:r>
            <w:proofErr w:type="spellStart"/>
            <w:r w:rsidRPr="00182AD6">
              <w:rPr>
                <w:rFonts w:ascii="Montserrat" w:hAnsi="Montserrat"/>
                <w:b/>
                <w:bCs/>
                <w:iCs/>
                <w:lang w:val="en-US"/>
              </w:rPr>
              <w:t>mediului</w:t>
            </w:r>
            <w:bookmarkEnd w:id="10"/>
            <w:proofErr w:type="spellEnd"/>
            <w:r w:rsidRPr="00182AD6">
              <w:rPr>
                <w:rFonts w:ascii="Montserrat" w:hAnsi="Montserrat"/>
                <w:b/>
                <w:bCs/>
                <w:iCs/>
                <w:lang w:val="en-US"/>
              </w:rPr>
              <w:t>):</w:t>
            </w:r>
            <w:r w:rsidRPr="00182AD6">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2DA370FE" w14:textId="77777777" w:rsidR="00BF2C62" w:rsidRPr="00F50BF3" w:rsidRDefault="00BF2C62" w:rsidP="00BF2C62">
            <w:pPr>
              <w:autoSpaceDE w:val="0"/>
              <w:autoSpaceDN w:val="0"/>
              <w:adjustRightInd w:val="0"/>
              <w:jc w:val="both"/>
              <w:rPr>
                <w:rFonts w:ascii="Montserrat Light" w:hAnsi="Montserrat Light"/>
                <w:iCs/>
                <w:noProof/>
                <w:lang w:val="ro-RO" w:eastAsia="ro-RO"/>
              </w:rPr>
            </w:pPr>
            <w:r w:rsidRPr="00F50BF3">
              <w:rPr>
                <w:rFonts w:ascii="Montserrat Light" w:hAnsi="Montserrat Light"/>
                <w:iCs/>
                <w:noProof/>
                <w:lang w:val="ro-RO" w:eastAsia="ro-RO"/>
              </w:rPr>
              <w:t>Prezentul proiect de hotărâre nu are impact financiar asupra bugetului judeţului.</w:t>
            </w:r>
          </w:p>
          <w:p w14:paraId="689A275D" w14:textId="0577E1A0" w:rsidR="00111865" w:rsidRPr="00073848" w:rsidRDefault="00BF2C62" w:rsidP="00BF2C62">
            <w:pPr>
              <w:shd w:val="clear" w:color="auto" w:fill="FFFFFF"/>
              <w:spacing w:line="240" w:lineRule="auto"/>
              <w:jc w:val="both"/>
              <w:rPr>
                <w:rFonts w:ascii="Montserrat Light" w:hAnsi="Montserrat Light"/>
              </w:rPr>
            </w:pPr>
            <w:proofErr w:type="spellStart"/>
            <w:r>
              <w:rPr>
                <w:rFonts w:ascii="Montserrat Light" w:hAnsi="Montserrat Light"/>
              </w:rPr>
              <w:t>Hotărârea</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Cluj nr. 217/2021 se </w:t>
            </w:r>
            <w:proofErr w:type="spellStart"/>
            <w:r w:rsidR="00B428CF">
              <w:rPr>
                <w:rFonts w:ascii="Montserrat Light" w:hAnsi="Montserrat Light"/>
              </w:rPr>
              <w:t>completează</w:t>
            </w:r>
            <w:proofErr w:type="spellEnd"/>
            <w:r>
              <w:rPr>
                <w:rFonts w:ascii="Montserrat Light" w:hAnsi="Montserrat Light"/>
              </w:rPr>
              <w:t xml:space="preserve"> conform </w:t>
            </w:r>
            <w:proofErr w:type="spellStart"/>
            <w:r>
              <w:rPr>
                <w:rFonts w:ascii="Montserrat Light" w:hAnsi="Montserrat Light"/>
              </w:rPr>
              <w:t>prezentului</w:t>
            </w:r>
            <w:proofErr w:type="spellEnd"/>
            <w:r>
              <w:rPr>
                <w:rFonts w:ascii="Montserrat Light" w:hAnsi="Montserrat Light"/>
              </w:rPr>
              <w:t xml:space="preserve"> </w:t>
            </w:r>
            <w:proofErr w:type="spellStart"/>
            <w:r>
              <w:rPr>
                <w:rFonts w:ascii="Montserrat Light" w:hAnsi="Montserrat Light"/>
              </w:rPr>
              <w:t>proiect</w:t>
            </w:r>
            <w:proofErr w:type="spellEnd"/>
            <w:r>
              <w:rPr>
                <w:rFonts w:ascii="Montserrat Light" w:hAnsi="Montserrat Light"/>
              </w:rPr>
              <w:t xml:space="preserve"> de </w:t>
            </w:r>
            <w:proofErr w:type="spellStart"/>
            <w:r>
              <w:rPr>
                <w:rFonts w:ascii="Montserrat Light" w:hAnsi="Montserrat Light"/>
              </w:rPr>
              <w:t>hotărâre</w:t>
            </w:r>
            <w:proofErr w:type="spellEnd"/>
            <w:r>
              <w:rPr>
                <w:rFonts w:ascii="Montserrat Light" w:hAnsi="Montserrat Light"/>
              </w:rPr>
              <w:t>.</w:t>
            </w:r>
          </w:p>
        </w:tc>
      </w:tr>
      <w:tr w:rsidR="009F2146" w:rsidRPr="009F2146" w14:paraId="10F72D0B" w14:textId="77777777" w:rsidTr="006E13D9">
        <w:tc>
          <w:tcPr>
            <w:tcW w:w="9625" w:type="dxa"/>
            <w:gridSpan w:val="5"/>
          </w:tcPr>
          <w:p w14:paraId="7A2FA5C3" w14:textId="4454AE35" w:rsidR="004C5818" w:rsidRPr="00182AD6" w:rsidRDefault="004C5818" w:rsidP="00784B61">
            <w:pPr>
              <w:tabs>
                <w:tab w:val="left" w:pos="3456"/>
              </w:tabs>
              <w:spacing w:line="240" w:lineRule="auto"/>
              <w:jc w:val="both"/>
              <w:rPr>
                <w:rFonts w:ascii="Montserrat" w:hAnsi="Montserrat"/>
                <w:iCs/>
                <w:lang w:val="en-US"/>
              </w:rPr>
            </w:pPr>
            <w:proofErr w:type="spellStart"/>
            <w:r w:rsidRPr="00182AD6">
              <w:rPr>
                <w:rFonts w:ascii="Montserrat" w:hAnsi="Montserrat"/>
                <w:b/>
                <w:iCs/>
                <w:lang w:val="en-US"/>
              </w:rPr>
              <w:t>Secțiunea</w:t>
            </w:r>
            <w:proofErr w:type="spellEnd"/>
            <w:r w:rsidRPr="00182AD6">
              <w:rPr>
                <w:rFonts w:ascii="Montserrat" w:hAnsi="Montserrat"/>
                <w:b/>
                <w:iCs/>
                <w:lang w:val="en-US"/>
              </w:rPr>
              <w:t xml:space="preserve"> a 4-a - </w:t>
            </w:r>
            <w:proofErr w:type="spellStart"/>
            <w:r w:rsidRPr="00182AD6">
              <w:rPr>
                <w:rFonts w:ascii="Montserrat" w:hAnsi="Montserrat"/>
                <w:b/>
                <w:iCs/>
                <w:lang w:val="en-US"/>
              </w:rPr>
              <w:t>Concluzii</w:t>
            </w:r>
            <w:proofErr w:type="spellEnd"/>
            <w:r w:rsidRPr="00182AD6">
              <w:rPr>
                <w:rFonts w:ascii="Montserrat" w:hAnsi="Montserrat"/>
                <w:b/>
                <w:iCs/>
                <w:lang w:val="en-US"/>
              </w:rPr>
              <w:t>/</w:t>
            </w:r>
            <w:proofErr w:type="spellStart"/>
            <w:r w:rsidRPr="00182AD6">
              <w:rPr>
                <w:rFonts w:ascii="Montserrat" w:hAnsi="Montserrat"/>
                <w:b/>
                <w:iCs/>
                <w:lang w:val="en-US"/>
              </w:rPr>
              <w:t>propuneri</w:t>
            </w:r>
            <w:proofErr w:type="spellEnd"/>
            <w:r w:rsidRPr="00182AD6">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7496C20D"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4F672BC9" w:rsidR="004C5818" w:rsidRPr="00EA56DE" w:rsidRDefault="004C5818" w:rsidP="00784B61">
            <w:pPr>
              <w:tabs>
                <w:tab w:val="left" w:pos="3456"/>
              </w:tabs>
              <w:spacing w:line="240" w:lineRule="auto"/>
              <w:jc w:val="both"/>
              <w:rPr>
                <w:rFonts w:ascii="Montserrat Light" w:hAnsi="Montserrat Light"/>
                <w:b/>
                <w:bCs/>
                <w:iCs/>
                <w:lang w:val="en-US"/>
              </w:rPr>
            </w:pPr>
            <w:proofErr w:type="spellStart"/>
            <w:r w:rsidRPr="00EA56DE">
              <w:rPr>
                <w:rFonts w:ascii="Montserrat Light" w:hAnsi="Montserrat Light"/>
                <w:b/>
                <w:bCs/>
                <w:iCs/>
                <w:lang w:val="en-US"/>
              </w:rPr>
              <w:t>Avizat</w:t>
            </w:r>
            <w:proofErr w:type="spellEnd"/>
            <w:r w:rsidRPr="00EA56DE">
              <w:rPr>
                <w:rFonts w:ascii="Montserrat Light" w:hAnsi="Montserrat Light"/>
                <w:b/>
                <w:bCs/>
                <w:iCs/>
                <w:lang w:val="en-US"/>
              </w:rPr>
              <w:t xml:space="preserve">:  </w:t>
            </w:r>
            <w:r w:rsidR="003E53B9" w:rsidRPr="00EA56DE">
              <w:rPr>
                <w:rFonts w:ascii="Montserrat Light" w:hAnsi="Montserrat Light"/>
                <w:b/>
                <w:bCs/>
                <w:iCs/>
                <w:lang w:val="en-US"/>
              </w:rPr>
              <w:t>Director</w:t>
            </w:r>
            <w:r w:rsidR="00073848" w:rsidRPr="00EA56DE">
              <w:rPr>
                <w:rFonts w:ascii="Montserrat Light" w:hAnsi="Montserrat Light"/>
                <w:b/>
                <w:bCs/>
                <w:iCs/>
                <w:lang w:val="en-US"/>
              </w:rPr>
              <w:t xml:space="preserve"> General</w:t>
            </w:r>
          </w:p>
        </w:tc>
        <w:tc>
          <w:tcPr>
            <w:tcW w:w="2993" w:type="dxa"/>
            <w:gridSpan w:val="2"/>
          </w:tcPr>
          <w:p w14:paraId="1789C913" w14:textId="0671E405" w:rsidR="004C5818" w:rsidRPr="009F2146" w:rsidRDefault="00073848"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3097ECE0" w:rsidR="004C5818" w:rsidRPr="00EA56DE" w:rsidRDefault="004C5818" w:rsidP="00784B61">
            <w:pPr>
              <w:tabs>
                <w:tab w:val="left" w:pos="3456"/>
              </w:tabs>
              <w:spacing w:line="240" w:lineRule="auto"/>
              <w:jc w:val="both"/>
              <w:rPr>
                <w:rFonts w:ascii="Montserrat Light" w:hAnsi="Montserrat Light"/>
                <w:b/>
                <w:bCs/>
                <w:iCs/>
                <w:lang w:val="en-US"/>
              </w:rPr>
            </w:pPr>
            <w:proofErr w:type="spellStart"/>
            <w:r w:rsidRPr="00EA56DE">
              <w:rPr>
                <w:rFonts w:ascii="Montserrat Light" w:hAnsi="Montserrat Light"/>
                <w:b/>
                <w:bCs/>
                <w:iCs/>
                <w:lang w:val="en-US"/>
              </w:rPr>
              <w:t>Verificat</w:t>
            </w:r>
            <w:proofErr w:type="spellEnd"/>
            <w:r w:rsidR="003E53B9" w:rsidRPr="00EA56DE">
              <w:rPr>
                <w:rFonts w:ascii="Montserrat Light" w:hAnsi="Montserrat Light"/>
                <w:b/>
                <w:bCs/>
                <w:iCs/>
                <w:lang w:val="en-US"/>
              </w:rPr>
              <w:t xml:space="preserve">: </w:t>
            </w:r>
            <w:proofErr w:type="spellStart"/>
            <w:r w:rsidR="003E53B9" w:rsidRPr="00EA56DE">
              <w:rPr>
                <w:rFonts w:ascii="Montserrat Light" w:hAnsi="Montserrat Light"/>
                <w:b/>
                <w:bCs/>
                <w:iCs/>
                <w:lang w:val="en-US"/>
              </w:rPr>
              <w:t>Șef</w:t>
            </w:r>
            <w:proofErr w:type="spellEnd"/>
            <w:r w:rsidR="003E53B9" w:rsidRPr="00EA56DE">
              <w:rPr>
                <w:rFonts w:ascii="Montserrat Light" w:hAnsi="Montserrat Light"/>
                <w:b/>
                <w:bCs/>
                <w:iCs/>
                <w:lang w:val="en-US"/>
              </w:rPr>
              <w:t xml:space="preserve"> </w:t>
            </w:r>
            <w:proofErr w:type="spellStart"/>
            <w:r w:rsidR="00073848" w:rsidRPr="00EA56DE">
              <w:rPr>
                <w:rFonts w:ascii="Montserrat Light" w:hAnsi="Montserrat Light"/>
                <w:b/>
                <w:bCs/>
                <w:iCs/>
                <w:lang w:val="en-US"/>
              </w:rPr>
              <w:t>birou</w:t>
            </w:r>
            <w:proofErr w:type="spellEnd"/>
          </w:p>
        </w:tc>
        <w:tc>
          <w:tcPr>
            <w:tcW w:w="2993" w:type="dxa"/>
            <w:gridSpan w:val="2"/>
          </w:tcPr>
          <w:p w14:paraId="2CC3CDD0" w14:textId="283FEBC8" w:rsidR="004C5818" w:rsidRPr="009F2146" w:rsidRDefault="00073848" w:rsidP="00784B61">
            <w:pPr>
              <w:tabs>
                <w:tab w:val="left" w:pos="3456"/>
              </w:tabs>
              <w:spacing w:line="240" w:lineRule="auto"/>
              <w:jc w:val="both"/>
              <w:rPr>
                <w:rFonts w:ascii="Montserrat Light" w:hAnsi="Montserrat Light"/>
                <w:iCs/>
                <w:lang w:val="en-US"/>
              </w:rPr>
            </w:pPr>
            <w:r>
              <w:rPr>
                <w:rFonts w:ascii="Montserrat Light" w:hAnsi="Montserrat Light"/>
                <w:iCs/>
                <w:lang w:val="en-US"/>
              </w:rPr>
              <w:t>Andreea Jucan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EA56DE" w:rsidRDefault="004C5818" w:rsidP="00784B61">
            <w:pPr>
              <w:tabs>
                <w:tab w:val="left" w:pos="3456"/>
              </w:tabs>
              <w:spacing w:line="240" w:lineRule="auto"/>
              <w:jc w:val="both"/>
              <w:rPr>
                <w:rFonts w:ascii="Montserrat Light" w:hAnsi="Montserrat Light"/>
                <w:b/>
                <w:bCs/>
                <w:iCs/>
                <w:lang w:val="ro-RO"/>
              </w:rPr>
            </w:pPr>
            <w:r w:rsidRPr="00EA56DE">
              <w:rPr>
                <w:rFonts w:ascii="Montserrat Light" w:hAnsi="Montserrat Light"/>
                <w:b/>
                <w:bCs/>
                <w:iCs/>
                <w:lang w:val="ro-RO"/>
              </w:rPr>
              <w:t xml:space="preserve">Elaborat: </w:t>
            </w:r>
            <w:r w:rsidR="003E53B9" w:rsidRPr="00EA56DE">
              <w:rPr>
                <w:rFonts w:ascii="Montserrat Light" w:hAnsi="Montserrat Light"/>
                <w:b/>
                <w:bCs/>
                <w:iCs/>
                <w:lang w:val="ro-RO"/>
              </w:rPr>
              <w:t>Consilier</w:t>
            </w:r>
          </w:p>
        </w:tc>
        <w:tc>
          <w:tcPr>
            <w:tcW w:w="2993" w:type="dxa"/>
            <w:gridSpan w:val="2"/>
          </w:tcPr>
          <w:p w14:paraId="61DC327A" w14:textId="749CF79A" w:rsidR="004C5818" w:rsidRPr="009F2146" w:rsidRDefault="00BF2C62"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Loredana </w:t>
            </w:r>
            <w:proofErr w:type="spellStart"/>
            <w:r>
              <w:rPr>
                <w:rFonts w:ascii="Montserrat Light" w:hAnsi="Montserrat Light"/>
                <w:iCs/>
                <w:lang w:val="en-US"/>
              </w:rPr>
              <w:t>Bădescu</w:t>
            </w:r>
            <w:proofErr w:type="spellEnd"/>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8"/>
          <w:pgSz w:w="11909" w:h="16834"/>
          <w:pgMar w:top="1170" w:right="929" w:bottom="540" w:left="1530" w:header="270" w:footer="198" w:gutter="0"/>
          <w:pgNumType w:start="1"/>
          <w:cols w:space="720"/>
        </w:sectPr>
      </w:pPr>
    </w:p>
    <w:tbl>
      <w:tblPr>
        <w:tblW w:w="10440"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980"/>
        <w:gridCol w:w="2430"/>
        <w:gridCol w:w="1980"/>
      </w:tblGrid>
      <w:tr w:rsidR="00160BBB" w:rsidRPr="00815581" w14:paraId="4FD35C07" w14:textId="77777777" w:rsidTr="00160BBB">
        <w:tc>
          <w:tcPr>
            <w:tcW w:w="10440" w:type="dxa"/>
            <w:gridSpan w:val="4"/>
            <w:tcBorders>
              <w:top w:val="single" w:sz="4" w:space="0" w:color="auto"/>
              <w:left w:val="single" w:sz="4" w:space="0" w:color="auto"/>
              <w:bottom w:val="single" w:sz="4" w:space="0" w:color="auto"/>
              <w:right w:val="single" w:sz="4" w:space="0" w:color="auto"/>
            </w:tcBorders>
            <w:hideMark/>
          </w:tcPr>
          <w:p w14:paraId="444E4A94" w14:textId="77777777" w:rsidR="00160BBB" w:rsidRPr="00EA56DE" w:rsidRDefault="00160BBB" w:rsidP="008D4CAE">
            <w:pPr>
              <w:autoSpaceDE w:val="0"/>
              <w:autoSpaceDN w:val="0"/>
              <w:adjustRightInd w:val="0"/>
              <w:jc w:val="center"/>
              <w:rPr>
                <w:rFonts w:ascii="Montserrat" w:hAnsi="Montserrat"/>
                <w:b/>
                <w:bCs/>
                <w:noProof/>
                <w:lang w:val="ro-RO" w:eastAsia="ro-RO"/>
              </w:rPr>
            </w:pPr>
            <w:bookmarkStart w:id="11" w:name="_Hlk84583634"/>
            <w:r w:rsidRPr="00EA56DE">
              <w:rPr>
                <w:rFonts w:ascii="Montserrat" w:hAnsi="Montserrat"/>
                <w:b/>
                <w:bCs/>
                <w:noProof/>
                <w:lang w:val="ro-RO" w:eastAsia="ro-RO"/>
              </w:rPr>
              <w:lastRenderedPageBreak/>
              <w:t xml:space="preserve">CIRCUIT PROIECT DE HOTĂRÂRE </w:t>
            </w:r>
          </w:p>
          <w:p w14:paraId="0A8FF5BF" w14:textId="52C493A1" w:rsidR="00160BBB" w:rsidRPr="0091356C" w:rsidRDefault="00B428CF" w:rsidP="008D4CAE">
            <w:pPr>
              <w:autoSpaceDE w:val="0"/>
              <w:autoSpaceDN w:val="0"/>
              <w:adjustRightInd w:val="0"/>
              <w:jc w:val="center"/>
              <w:rPr>
                <w:rFonts w:ascii="Montserrat Light" w:hAnsi="Montserrat Light"/>
                <w:b/>
                <w:bCs/>
                <w:noProof/>
                <w:lang w:val="ro-RO" w:eastAsia="ro-RO"/>
              </w:rPr>
            </w:pPr>
            <w:r>
              <w:rPr>
                <w:rFonts w:ascii="Montserrat" w:hAnsi="Montserrat"/>
                <w:b/>
              </w:rPr>
              <w:t xml:space="preserve">pentru </w:t>
            </w:r>
            <w:proofErr w:type="spellStart"/>
            <w:r>
              <w:rPr>
                <w:rFonts w:ascii="Montserrat" w:hAnsi="Montserrat"/>
                <w:b/>
              </w:rPr>
              <w:t>completarea</w:t>
            </w:r>
            <w:proofErr w:type="spellEnd"/>
            <w:r>
              <w:rPr>
                <w:rFonts w:ascii="Montserrat" w:hAnsi="Montserrat"/>
                <w:b/>
              </w:rPr>
              <w:t xml:space="preserve"> </w:t>
            </w:r>
            <w:proofErr w:type="spellStart"/>
            <w:r>
              <w:rPr>
                <w:rFonts w:ascii="Montserrat" w:hAnsi="Montserrat"/>
                <w:b/>
              </w:rPr>
              <w:t>Hotărârii</w:t>
            </w:r>
            <w:proofErr w:type="spellEnd"/>
            <w:r>
              <w:rPr>
                <w:rFonts w:ascii="Montserrat" w:hAnsi="Montserrat"/>
                <w:b/>
              </w:rPr>
              <w:t xml:space="preserve"> </w:t>
            </w:r>
            <w:proofErr w:type="spellStart"/>
            <w:r>
              <w:rPr>
                <w:rFonts w:ascii="Montserrat" w:hAnsi="Montserrat"/>
                <w:b/>
              </w:rPr>
              <w:t>Consiliului</w:t>
            </w:r>
            <w:proofErr w:type="spellEnd"/>
            <w:r>
              <w:rPr>
                <w:rFonts w:ascii="Montserrat" w:hAnsi="Montserrat"/>
                <w:b/>
              </w:rPr>
              <w:t xml:space="preserve"> </w:t>
            </w:r>
            <w:proofErr w:type="spellStart"/>
            <w:r>
              <w:rPr>
                <w:rFonts w:ascii="Montserrat" w:hAnsi="Montserrat"/>
                <w:b/>
              </w:rPr>
              <w:t>Județean</w:t>
            </w:r>
            <w:proofErr w:type="spellEnd"/>
            <w:r>
              <w:rPr>
                <w:rFonts w:ascii="Montserrat" w:hAnsi="Montserrat"/>
                <w:b/>
              </w:rPr>
              <w:t xml:space="preserve"> Cluj nr. 217/25.11.2021 </w:t>
            </w:r>
            <w:proofErr w:type="spellStart"/>
            <w:r w:rsidRPr="004178D7">
              <w:rPr>
                <w:rFonts w:ascii="Montserrat" w:hAnsi="Montserrat"/>
                <w:b/>
              </w:rPr>
              <w:t>privind</w:t>
            </w:r>
            <w:proofErr w:type="spellEnd"/>
            <w:r w:rsidRPr="004178D7">
              <w:rPr>
                <w:rFonts w:ascii="Montserrat" w:hAnsi="Montserrat"/>
                <w:b/>
              </w:rPr>
              <w:t xml:space="preserve"> </w:t>
            </w:r>
            <w:proofErr w:type="spellStart"/>
            <w:r w:rsidRPr="004178D7">
              <w:rPr>
                <w:rFonts w:ascii="Montserrat" w:hAnsi="Montserrat"/>
                <w:b/>
              </w:rPr>
              <w:t>declanșarea</w:t>
            </w:r>
            <w:proofErr w:type="spellEnd"/>
            <w:r w:rsidRPr="004178D7">
              <w:rPr>
                <w:rFonts w:ascii="Montserrat" w:hAnsi="Montserrat"/>
                <w:b/>
              </w:rPr>
              <w:t xml:space="preserve"> </w:t>
            </w:r>
            <w:proofErr w:type="spellStart"/>
            <w:r w:rsidRPr="004178D7">
              <w:rPr>
                <w:rFonts w:ascii="Montserrat" w:hAnsi="Montserrat"/>
                <w:b/>
              </w:rPr>
              <w:t>procedurii</w:t>
            </w:r>
            <w:proofErr w:type="spellEnd"/>
            <w:r w:rsidRPr="004178D7">
              <w:rPr>
                <w:rFonts w:ascii="Montserrat" w:hAnsi="Montserrat"/>
                <w:b/>
              </w:rPr>
              <w:t xml:space="preserve"> de </w:t>
            </w:r>
            <w:proofErr w:type="spellStart"/>
            <w:r w:rsidRPr="004178D7">
              <w:rPr>
                <w:rFonts w:ascii="Montserrat" w:hAnsi="Montserrat"/>
                <w:b/>
              </w:rPr>
              <w:t>selecției</w:t>
            </w:r>
            <w:proofErr w:type="spellEnd"/>
            <w:r w:rsidRPr="004178D7">
              <w:rPr>
                <w:rFonts w:ascii="Montserrat" w:hAnsi="Montserrat"/>
                <w:b/>
              </w:rPr>
              <w:t xml:space="preserve"> a </w:t>
            </w:r>
            <w:proofErr w:type="spellStart"/>
            <w:r w:rsidRPr="004178D7">
              <w:rPr>
                <w:rFonts w:ascii="Montserrat" w:hAnsi="Montserrat"/>
                <w:b/>
              </w:rPr>
              <w:t>membrilor</w:t>
            </w:r>
            <w:proofErr w:type="spellEnd"/>
            <w:r w:rsidRPr="004178D7">
              <w:rPr>
                <w:rFonts w:ascii="Montserrat" w:hAnsi="Montserrat"/>
                <w:b/>
              </w:rPr>
              <w:t xml:space="preserve"> </w:t>
            </w:r>
            <w:proofErr w:type="spellStart"/>
            <w:r w:rsidRPr="004178D7">
              <w:rPr>
                <w:rFonts w:ascii="Montserrat" w:hAnsi="Montserrat"/>
                <w:b/>
              </w:rPr>
              <w:t>consiliului</w:t>
            </w:r>
            <w:proofErr w:type="spellEnd"/>
            <w:r w:rsidRPr="004178D7">
              <w:rPr>
                <w:rFonts w:ascii="Montserrat" w:hAnsi="Montserrat"/>
                <w:b/>
              </w:rPr>
              <w:t xml:space="preserve"> de </w:t>
            </w:r>
            <w:proofErr w:type="spellStart"/>
            <w:r w:rsidRPr="004178D7">
              <w:rPr>
                <w:rFonts w:ascii="Montserrat" w:hAnsi="Montserrat"/>
                <w:b/>
              </w:rPr>
              <w:t>administrație</w:t>
            </w:r>
            <w:proofErr w:type="spellEnd"/>
            <w:r w:rsidRPr="004178D7">
              <w:rPr>
                <w:rFonts w:ascii="Montserrat" w:hAnsi="Montserrat"/>
                <w:b/>
              </w:rPr>
              <w:t xml:space="preserve"> de la </w:t>
            </w:r>
            <w:proofErr w:type="spellStart"/>
            <w:r w:rsidRPr="004178D7">
              <w:rPr>
                <w:rFonts w:ascii="Montserrat" w:hAnsi="Montserrat"/>
                <w:b/>
              </w:rPr>
              <w:t>unele</w:t>
            </w:r>
            <w:proofErr w:type="spellEnd"/>
            <w:r w:rsidRPr="004178D7">
              <w:rPr>
                <w:rFonts w:ascii="Montserrat" w:hAnsi="Montserrat"/>
                <w:b/>
              </w:rPr>
              <w:t xml:space="preserve"> </w:t>
            </w:r>
            <w:proofErr w:type="spellStart"/>
            <w:r w:rsidRPr="004178D7">
              <w:rPr>
                <w:rFonts w:ascii="Montserrat" w:hAnsi="Montserrat"/>
                <w:b/>
              </w:rPr>
              <w:t>întreprinderi</w:t>
            </w:r>
            <w:proofErr w:type="spellEnd"/>
            <w:r w:rsidRPr="004178D7">
              <w:rPr>
                <w:rFonts w:ascii="Montserrat" w:hAnsi="Montserrat"/>
                <w:b/>
              </w:rPr>
              <w:t xml:space="preserve"> </w:t>
            </w:r>
            <w:proofErr w:type="spellStart"/>
            <w:r w:rsidRPr="004178D7">
              <w:rPr>
                <w:rFonts w:ascii="Montserrat" w:hAnsi="Montserrat"/>
                <w:b/>
              </w:rPr>
              <w:t>publice</w:t>
            </w:r>
            <w:proofErr w:type="spellEnd"/>
            <w:r w:rsidRPr="004178D7">
              <w:rPr>
                <w:rFonts w:ascii="Montserrat" w:hAnsi="Montserrat"/>
                <w:b/>
              </w:rPr>
              <w:t xml:space="preserve"> </w:t>
            </w:r>
            <w:proofErr w:type="spellStart"/>
            <w:r w:rsidRPr="004178D7">
              <w:rPr>
                <w:rFonts w:ascii="Montserrat" w:hAnsi="Montserrat"/>
                <w:b/>
              </w:rPr>
              <w:t>aflate</w:t>
            </w:r>
            <w:proofErr w:type="spellEnd"/>
            <w:r w:rsidRPr="004178D7">
              <w:rPr>
                <w:rFonts w:ascii="Montserrat" w:hAnsi="Montserrat"/>
                <w:b/>
              </w:rPr>
              <w:t xml:space="preserve"> sub </w:t>
            </w:r>
            <w:proofErr w:type="spellStart"/>
            <w:r w:rsidRPr="004178D7">
              <w:rPr>
                <w:rFonts w:ascii="Montserrat" w:hAnsi="Montserrat"/>
                <w:b/>
              </w:rPr>
              <w:t>autoritatea</w:t>
            </w:r>
            <w:proofErr w:type="spellEnd"/>
            <w:r w:rsidRPr="004178D7">
              <w:rPr>
                <w:rFonts w:ascii="Montserrat" w:hAnsi="Montserrat"/>
                <w:b/>
              </w:rPr>
              <w:t xml:space="preserve"> </w:t>
            </w:r>
            <w:proofErr w:type="spellStart"/>
            <w:r w:rsidRPr="004178D7">
              <w:rPr>
                <w:rFonts w:ascii="Montserrat" w:hAnsi="Montserrat"/>
                <w:b/>
              </w:rPr>
              <w:t>Consiliului</w:t>
            </w:r>
            <w:proofErr w:type="spellEnd"/>
            <w:r w:rsidRPr="004178D7">
              <w:rPr>
                <w:rFonts w:ascii="Montserrat" w:hAnsi="Montserrat"/>
                <w:b/>
              </w:rPr>
              <w:t xml:space="preserve"> </w:t>
            </w:r>
            <w:proofErr w:type="spellStart"/>
            <w:r w:rsidRPr="004178D7">
              <w:rPr>
                <w:rFonts w:ascii="Montserrat" w:hAnsi="Montserrat"/>
                <w:b/>
              </w:rPr>
              <w:t>Judeţean</w:t>
            </w:r>
            <w:proofErr w:type="spellEnd"/>
            <w:r w:rsidRPr="004178D7">
              <w:rPr>
                <w:rFonts w:ascii="Montserrat" w:hAnsi="Montserrat"/>
                <w:b/>
              </w:rPr>
              <w:t xml:space="preserve"> Cluj</w:t>
            </w:r>
          </w:p>
        </w:tc>
      </w:tr>
      <w:tr w:rsidR="00160BBB" w:rsidRPr="00815581" w14:paraId="5E89A479" w14:textId="77777777" w:rsidTr="00160BBB">
        <w:tc>
          <w:tcPr>
            <w:tcW w:w="10440" w:type="dxa"/>
            <w:gridSpan w:val="4"/>
            <w:tcBorders>
              <w:top w:val="single" w:sz="4" w:space="0" w:color="auto"/>
              <w:left w:val="single" w:sz="4" w:space="0" w:color="auto"/>
              <w:bottom w:val="single" w:sz="4" w:space="0" w:color="auto"/>
              <w:right w:val="single" w:sz="4" w:space="0" w:color="auto"/>
            </w:tcBorders>
            <w:hideMark/>
          </w:tcPr>
          <w:p w14:paraId="7A7E68DB" w14:textId="77777777" w:rsidR="00160BBB" w:rsidRPr="00815581" w:rsidRDefault="00160BBB" w:rsidP="008D4CAE">
            <w:pPr>
              <w:autoSpaceDE w:val="0"/>
              <w:autoSpaceDN w:val="0"/>
              <w:adjustRightInd w:val="0"/>
              <w:jc w:val="both"/>
              <w:rPr>
                <w:rFonts w:ascii="Montserrat Light" w:hAnsi="Montserrat Light"/>
                <w:b/>
                <w:bCs/>
                <w:noProof/>
                <w:lang w:val="ro-RO" w:eastAsia="ro-RO"/>
              </w:rPr>
            </w:pPr>
            <w:r w:rsidRPr="00EA56DE">
              <w:rPr>
                <w:rFonts w:ascii="Montserrat" w:hAnsi="Montserrat"/>
                <w:b/>
                <w:bCs/>
                <w:noProof/>
                <w:lang w:val="ro-RO" w:eastAsia="ro-RO"/>
              </w:rPr>
              <w:t xml:space="preserve">1. Transmitere proiect </w:t>
            </w:r>
            <w:r w:rsidRPr="00EA56DE">
              <w:rPr>
                <w:rFonts w:ascii="Montserrat" w:hAnsi="Montserrat"/>
                <w:b/>
                <w:bCs/>
                <w:shd w:val="clear" w:color="auto" w:fill="FFFFFF"/>
                <w:lang w:val="ro-RO" w:eastAsia="ro-RO"/>
              </w:rPr>
              <w:t>în vederea analizării şi întocmirii raportului/rapoartelor de specialitate</w:t>
            </w:r>
            <w:r w:rsidRPr="00EA56DE">
              <w:rPr>
                <w:rFonts w:ascii="Montserrat" w:hAnsi="Montserrat"/>
                <w:b/>
                <w:bCs/>
                <w:noProof/>
                <w:lang w:val="ro-RO" w:eastAsia="ro-RO"/>
              </w:rPr>
              <w:t xml:space="preserve"> ale compartimentelor de resort nominalizate</w:t>
            </w:r>
          </w:p>
        </w:tc>
      </w:tr>
      <w:tr w:rsidR="00160BBB" w:rsidRPr="00815581" w14:paraId="1D2DE2A8" w14:textId="77777777" w:rsidTr="00160BBB">
        <w:tc>
          <w:tcPr>
            <w:tcW w:w="4050" w:type="dxa"/>
            <w:tcBorders>
              <w:top w:val="single" w:sz="4" w:space="0" w:color="auto"/>
              <w:left w:val="single" w:sz="4" w:space="0" w:color="auto"/>
              <w:bottom w:val="single" w:sz="4" w:space="0" w:color="auto"/>
              <w:right w:val="single" w:sz="4" w:space="0" w:color="auto"/>
            </w:tcBorders>
            <w:hideMark/>
          </w:tcPr>
          <w:p w14:paraId="6177AD2B" w14:textId="77777777" w:rsidR="00160BBB" w:rsidRPr="00815581" w:rsidRDefault="00160BBB" w:rsidP="008D4CAE">
            <w:pPr>
              <w:autoSpaceDE w:val="0"/>
              <w:autoSpaceDN w:val="0"/>
              <w:adjustRightInd w:val="0"/>
              <w:jc w:val="both"/>
              <w:rPr>
                <w:rFonts w:ascii="Montserrat Light" w:hAnsi="Montserrat Light"/>
                <w:noProof/>
                <w:lang w:val="ro-RO" w:eastAsia="ro-RO"/>
              </w:rPr>
            </w:pPr>
            <w:r w:rsidRPr="00815581">
              <w:rPr>
                <w:rFonts w:ascii="Montserrat Light" w:hAnsi="Montserrat Light"/>
                <w:noProof/>
                <w:lang w:val="ro-RO" w:eastAsia="ro-RO"/>
              </w:rPr>
              <w:t xml:space="preserve"> </w:t>
            </w:r>
          </w:p>
          <w:p w14:paraId="473B2416"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Compartimentele de resort nominalizate</w:t>
            </w:r>
          </w:p>
          <w:p w14:paraId="42E43530"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(Direcția/serviciul)</w:t>
            </w:r>
          </w:p>
        </w:tc>
        <w:tc>
          <w:tcPr>
            <w:tcW w:w="1980" w:type="dxa"/>
            <w:tcBorders>
              <w:top w:val="single" w:sz="4" w:space="0" w:color="auto"/>
              <w:left w:val="single" w:sz="4" w:space="0" w:color="auto"/>
              <w:bottom w:val="single" w:sz="4" w:space="0" w:color="auto"/>
              <w:right w:val="single" w:sz="4" w:space="0" w:color="auto"/>
            </w:tcBorders>
          </w:tcPr>
          <w:p w14:paraId="47D93A12"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shd w:val="clear" w:color="auto" w:fill="FFFFFF"/>
                <w:lang w:val="ro-RO" w:eastAsia="ro-RO"/>
              </w:rPr>
              <w:t>Datele de întocmire și depunere a rapoartelor de</w:t>
            </w:r>
            <w:r w:rsidRPr="00815581">
              <w:rPr>
                <w:rFonts w:ascii="Montserrat Light" w:hAnsi="Montserrat Light"/>
                <w:noProof/>
                <w:lang w:val="ro-RO" w:eastAsia="ro-RO"/>
              </w:rPr>
              <w:t xml:space="preserve">  specialitate</w:t>
            </w:r>
          </w:p>
          <w:p w14:paraId="739590E3" w14:textId="77777777" w:rsidR="00160BBB" w:rsidRPr="00815581" w:rsidRDefault="00160BBB" w:rsidP="008D4CAE">
            <w:pPr>
              <w:autoSpaceDE w:val="0"/>
              <w:autoSpaceDN w:val="0"/>
              <w:adjustRightInd w:val="0"/>
              <w:jc w:val="center"/>
              <w:rPr>
                <w:rFonts w:ascii="Montserrat Light" w:hAnsi="Montserrat Light"/>
                <w:noProof/>
                <w:lang w:val="ro-RO" w:eastAsia="ro-RO"/>
              </w:rPr>
            </w:pPr>
          </w:p>
        </w:tc>
        <w:tc>
          <w:tcPr>
            <w:tcW w:w="2430" w:type="dxa"/>
            <w:tcBorders>
              <w:top w:val="single" w:sz="4" w:space="0" w:color="auto"/>
              <w:left w:val="single" w:sz="4" w:space="0" w:color="auto"/>
              <w:bottom w:val="single" w:sz="4" w:space="0" w:color="auto"/>
              <w:right w:val="single" w:sz="4" w:space="0" w:color="auto"/>
            </w:tcBorders>
            <w:hideMark/>
          </w:tcPr>
          <w:p w14:paraId="4BE45830"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Semnătura persoanelor competente pentru nominalizare/</w:t>
            </w:r>
          </w:p>
          <w:p w14:paraId="12180FDE"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stabilire date de întocmire</w:t>
            </w:r>
          </w:p>
        </w:tc>
        <w:tc>
          <w:tcPr>
            <w:tcW w:w="1980" w:type="dxa"/>
            <w:tcBorders>
              <w:top w:val="single" w:sz="4" w:space="0" w:color="auto"/>
              <w:left w:val="single" w:sz="4" w:space="0" w:color="auto"/>
              <w:bottom w:val="single" w:sz="4" w:space="0" w:color="auto"/>
              <w:right w:val="single" w:sz="4" w:space="0" w:color="auto"/>
            </w:tcBorders>
            <w:hideMark/>
          </w:tcPr>
          <w:p w14:paraId="402576BD"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Raport întocmit/</w:t>
            </w:r>
          </w:p>
          <w:p w14:paraId="78490840"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Refuz întocmire raport/</w:t>
            </w:r>
          </w:p>
          <w:p w14:paraId="24CE660E"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semnătură</w:t>
            </w:r>
          </w:p>
        </w:tc>
      </w:tr>
      <w:tr w:rsidR="00160BBB" w:rsidRPr="00815581" w14:paraId="029ACE38" w14:textId="77777777" w:rsidTr="00160BBB">
        <w:tc>
          <w:tcPr>
            <w:tcW w:w="4050" w:type="dxa"/>
            <w:tcBorders>
              <w:top w:val="single" w:sz="4" w:space="0" w:color="auto"/>
              <w:left w:val="single" w:sz="4" w:space="0" w:color="auto"/>
              <w:bottom w:val="single" w:sz="4" w:space="0" w:color="auto"/>
              <w:right w:val="single" w:sz="4" w:space="0" w:color="auto"/>
            </w:tcBorders>
          </w:tcPr>
          <w:p w14:paraId="045D0A05" w14:textId="77777777" w:rsidR="00160BBB" w:rsidRPr="00815581" w:rsidRDefault="00160BBB" w:rsidP="008D4CAE">
            <w:pPr>
              <w:autoSpaceDE w:val="0"/>
              <w:autoSpaceDN w:val="0"/>
              <w:adjustRightInd w:val="0"/>
              <w:rPr>
                <w:rFonts w:ascii="Montserrat Light" w:hAnsi="Montserrat Light"/>
                <w:b/>
                <w:bCs/>
                <w:noProof/>
                <w:lang w:val="ro-RO" w:eastAsia="ro-RO"/>
              </w:rPr>
            </w:pPr>
          </w:p>
          <w:p w14:paraId="00562422" w14:textId="77777777" w:rsidR="00160BBB" w:rsidRPr="00815581" w:rsidRDefault="00160BBB" w:rsidP="008D4CAE">
            <w:pPr>
              <w:autoSpaceDE w:val="0"/>
              <w:autoSpaceDN w:val="0"/>
              <w:adjustRightInd w:val="0"/>
              <w:rPr>
                <w:rFonts w:ascii="Montserrat Light" w:hAnsi="Montserrat Light"/>
                <w:b/>
                <w:bCs/>
                <w:noProof/>
                <w:lang w:val="ro-RO" w:eastAsia="ro-RO"/>
              </w:rPr>
            </w:pPr>
            <w:r w:rsidRPr="00815581">
              <w:rPr>
                <w:rFonts w:ascii="Montserrat Light" w:hAnsi="Montserrat Light"/>
                <w:b/>
                <w:bCs/>
                <w:noProof/>
                <w:lang w:val="ro-RO" w:eastAsia="ro-RO"/>
              </w:rPr>
              <w:t>DGBFRU- BIPGC</w:t>
            </w:r>
          </w:p>
        </w:tc>
        <w:tc>
          <w:tcPr>
            <w:tcW w:w="1980" w:type="dxa"/>
            <w:tcBorders>
              <w:top w:val="single" w:sz="4" w:space="0" w:color="auto"/>
              <w:left w:val="single" w:sz="4" w:space="0" w:color="auto"/>
              <w:bottom w:val="single" w:sz="4" w:space="0" w:color="auto"/>
              <w:right w:val="single" w:sz="4" w:space="0" w:color="auto"/>
            </w:tcBorders>
          </w:tcPr>
          <w:p w14:paraId="03B4D651" w14:textId="35101582" w:rsidR="00160BBB" w:rsidRPr="00815581" w:rsidRDefault="0075314F" w:rsidP="008D4CAE">
            <w:pPr>
              <w:autoSpaceDE w:val="0"/>
              <w:autoSpaceDN w:val="0"/>
              <w:adjustRightInd w:val="0"/>
              <w:rPr>
                <w:rFonts w:ascii="Montserrat Light" w:hAnsi="Montserrat Light"/>
                <w:b/>
                <w:bCs/>
                <w:noProof/>
                <w:lang w:val="ro-RO" w:eastAsia="ro-RO"/>
              </w:rPr>
            </w:pPr>
            <w:r>
              <w:rPr>
                <w:rFonts w:ascii="Montserrat Light" w:hAnsi="Montserrat Light"/>
                <w:b/>
                <w:bCs/>
                <w:noProof/>
                <w:lang w:val="ro-RO" w:eastAsia="ro-RO"/>
              </w:rPr>
              <w:t>12.06.2023</w:t>
            </w:r>
          </w:p>
        </w:tc>
        <w:tc>
          <w:tcPr>
            <w:tcW w:w="2430" w:type="dxa"/>
            <w:tcBorders>
              <w:top w:val="single" w:sz="4" w:space="0" w:color="auto"/>
              <w:left w:val="single" w:sz="4" w:space="0" w:color="auto"/>
              <w:bottom w:val="single" w:sz="4" w:space="0" w:color="auto"/>
              <w:right w:val="single" w:sz="4" w:space="0" w:color="auto"/>
            </w:tcBorders>
          </w:tcPr>
          <w:p w14:paraId="4B8E8A1D" w14:textId="77777777" w:rsidR="00160BBB" w:rsidRPr="00815581" w:rsidRDefault="00160BBB" w:rsidP="008D4CAE">
            <w:pPr>
              <w:autoSpaceDE w:val="0"/>
              <w:autoSpaceDN w:val="0"/>
              <w:adjustRightInd w:val="0"/>
              <w:rPr>
                <w:rFonts w:ascii="Montserrat Light" w:hAnsi="Montserrat Light"/>
                <w:b/>
                <w:bCs/>
                <w:noProof/>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36555496" w14:textId="55D37719" w:rsidR="00160BBB" w:rsidRPr="00815581" w:rsidRDefault="0075314F" w:rsidP="008D4CAE">
            <w:pPr>
              <w:autoSpaceDE w:val="0"/>
              <w:autoSpaceDN w:val="0"/>
              <w:adjustRightInd w:val="0"/>
              <w:rPr>
                <w:rFonts w:ascii="Montserrat Light" w:hAnsi="Montserrat Light"/>
                <w:b/>
                <w:bCs/>
                <w:noProof/>
                <w:lang w:val="ro-RO" w:eastAsia="ro-RO"/>
              </w:rPr>
            </w:pPr>
            <w:r w:rsidRPr="00815581">
              <w:rPr>
                <w:rFonts w:ascii="Montserrat Light" w:hAnsi="Montserrat Light"/>
                <w:noProof/>
                <w:lang w:val="ro-RO" w:eastAsia="ro-RO"/>
              </w:rPr>
              <w:t>Raport întocmit</w:t>
            </w:r>
          </w:p>
        </w:tc>
      </w:tr>
      <w:tr w:rsidR="00160BBB" w:rsidRPr="00815581" w14:paraId="26D0E539" w14:textId="77777777" w:rsidTr="00160BBB">
        <w:tc>
          <w:tcPr>
            <w:tcW w:w="4050" w:type="dxa"/>
            <w:tcBorders>
              <w:top w:val="single" w:sz="4" w:space="0" w:color="auto"/>
              <w:left w:val="single" w:sz="4" w:space="0" w:color="auto"/>
              <w:bottom w:val="single" w:sz="4" w:space="0" w:color="auto"/>
              <w:right w:val="single" w:sz="4" w:space="0" w:color="auto"/>
            </w:tcBorders>
          </w:tcPr>
          <w:p w14:paraId="07E5F803" w14:textId="77777777" w:rsidR="00160BBB" w:rsidRPr="00815581" w:rsidRDefault="00160BBB" w:rsidP="008D4CAE">
            <w:pPr>
              <w:autoSpaceDE w:val="0"/>
              <w:autoSpaceDN w:val="0"/>
              <w:adjustRightInd w:val="0"/>
              <w:rPr>
                <w:rFonts w:ascii="Montserrat Light" w:hAnsi="Montserrat Light"/>
                <w:b/>
                <w:bCs/>
                <w:noProof/>
                <w:lang w:val="ro-RO" w:eastAsia="ro-RO"/>
              </w:rPr>
            </w:pPr>
          </w:p>
          <w:p w14:paraId="1C685161" w14:textId="77777777" w:rsidR="00160BBB" w:rsidRPr="00815581" w:rsidRDefault="00160BBB" w:rsidP="008D4CAE">
            <w:pPr>
              <w:autoSpaceDE w:val="0"/>
              <w:autoSpaceDN w:val="0"/>
              <w:adjustRightInd w:val="0"/>
              <w:rPr>
                <w:rFonts w:ascii="Montserrat Light" w:hAnsi="Montserrat Light"/>
                <w:b/>
                <w:bCs/>
                <w:noProof/>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6906A8E1" w14:textId="77777777" w:rsidR="00160BBB" w:rsidRPr="00815581" w:rsidRDefault="00160BBB" w:rsidP="008D4CAE">
            <w:pPr>
              <w:autoSpaceDE w:val="0"/>
              <w:autoSpaceDN w:val="0"/>
              <w:adjustRightInd w:val="0"/>
              <w:rPr>
                <w:rFonts w:ascii="Montserrat Light" w:hAnsi="Montserrat Light"/>
                <w:b/>
                <w:bCs/>
                <w:noProof/>
                <w:lang w:val="ro-RO" w:eastAsia="ro-RO"/>
              </w:rPr>
            </w:pPr>
          </w:p>
        </w:tc>
        <w:tc>
          <w:tcPr>
            <w:tcW w:w="2430" w:type="dxa"/>
            <w:tcBorders>
              <w:top w:val="single" w:sz="4" w:space="0" w:color="auto"/>
              <w:left w:val="single" w:sz="4" w:space="0" w:color="auto"/>
              <w:bottom w:val="single" w:sz="4" w:space="0" w:color="auto"/>
              <w:right w:val="single" w:sz="4" w:space="0" w:color="auto"/>
            </w:tcBorders>
          </w:tcPr>
          <w:p w14:paraId="3F89A89A" w14:textId="77777777" w:rsidR="00160BBB" w:rsidRPr="00815581" w:rsidRDefault="00160BBB" w:rsidP="008D4CAE">
            <w:pPr>
              <w:autoSpaceDE w:val="0"/>
              <w:autoSpaceDN w:val="0"/>
              <w:adjustRightInd w:val="0"/>
              <w:rPr>
                <w:rFonts w:ascii="Montserrat Light" w:hAnsi="Montserrat Light"/>
                <w:b/>
                <w:bCs/>
                <w:noProof/>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1F15EA79" w14:textId="77777777" w:rsidR="00160BBB" w:rsidRPr="00815581" w:rsidRDefault="00160BBB" w:rsidP="008D4CAE">
            <w:pPr>
              <w:autoSpaceDE w:val="0"/>
              <w:autoSpaceDN w:val="0"/>
              <w:adjustRightInd w:val="0"/>
              <w:rPr>
                <w:rFonts w:ascii="Montserrat Light" w:hAnsi="Montserrat Light"/>
                <w:b/>
                <w:bCs/>
                <w:noProof/>
                <w:lang w:val="ro-RO" w:eastAsia="ro-RO"/>
              </w:rPr>
            </w:pPr>
          </w:p>
        </w:tc>
      </w:tr>
      <w:tr w:rsidR="00160BBB" w:rsidRPr="00815581" w14:paraId="2847C1E9" w14:textId="77777777" w:rsidTr="00160BBB">
        <w:tc>
          <w:tcPr>
            <w:tcW w:w="10440" w:type="dxa"/>
            <w:gridSpan w:val="4"/>
            <w:tcBorders>
              <w:top w:val="single" w:sz="4" w:space="0" w:color="auto"/>
              <w:left w:val="single" w:sz="4" w:space="0" w:color="auto"/>
              <w:bottom w:val="single" w:sz="4" w:space="0" w:color="auto"/>
              <w:right w:val="single" w:sz="4" w:space="0" w:color="auto"/>
            </w:tcBorders>
          </w:tcPr>
          <w:p w14:paraId="36F67733" w14:textId="77777777" w:rsidR="00160BBB" w:rsidRPr="00815581" w:rsidRDefault="00160BBB" w:rsidP="008D4CAE">
            <w:pPr>
              <w:autoSpaceDE w:val="0"/>
              <w:autoSpaceDN w:val="0"/>
              <w:adjustRightInd w:val="0"/>
              <w:rPr>
                <w:rFonts w:ascii="Montserrat Light" w:hAnsi="Montserrat Light"/>
                <w:b/>
                <w:bCs/>
                <w:noProof/>
                <w:sz w:val="16"/>
                <w:szCs w:val="16"/>
                <w:lang w:val="ro-RO" w:eastAsia="ro-RO"/>
              </w:rPr>
            </w:pPr>
          </w:p>
        </w:tc>
      </w:tr>
      <w:tr w:rsidR="00160BBB" w:rsidRPr="00815581" w14:paraId="287CA537" w14:textId="77777777" w:rsidTr="00160BBB">
        <w:tc>
          <w:tcPr>
            <w:tcW w:w="10440" w:type="dxa"/>
            <w:gridSpan w:val="4"/>
            <w:tcBorders>
              <w:top w:val="single" w:sz="4" w:space="0" w:color="auto"/>
              <w:left w:val="single" w:sz="4" w:space="0" w:color="auto"/>
              <w:bottom w:val="single" w:sz="4" w:space="0" w:color="auto"/>
              <w:right w:val="single" w:sz="4" w:space="0" w:color="auto"/>
            </w:tcBorders>
            <w:hideMark/>
          </w:tcPr>
          <w:p w14:paraId="63E6CE13" w14:textId="77777777" w:rsidR="00160BBB" w:rsidRPr="00EA56DE" w:rsidRDefault="00160BBB" w:rsidP="008D4CAE">
            <w:pPr>
              <w:autoSpaceDE w:val="0"/>
              <w:autoSpaceDN w:val="0"/>
              <w:adjustRightInd w:val="0"/>
              <w:jc w:val="both"/>
              <w:rPr>
                <w:rFonts w:ascii="Montserrat" w:hAnsi="Montserrat"/>
                <w:b/>
                <w:bCs/>
                <w:noProof/>
                <w:lang w:val="ro-RO" w:eastAsia="ro-RO"/>
              </w:rPr>
            </w:pPr>
            <w:r w:rsidRPr="00EA56DE">
              <w:rPr>
                <w:rFonts w:ascii="Montserrat" w:hAnsi="Montserrat"/>
                <w:b/>
                <w:bCs/>
                <w:noProof/>
                <w:lang w:val="ro-RO" w:eastAsia="ro-RO"/>
              </w:rPr>
              <w:t>2. Transmitere proiect pentru acordarea avizului de legalitate de către consilierul juridic din cadrul Direcției Juridice</w:t>
            </w:r>
          </w:p>
        </w:tc>
      </w:tr>
      <w:tr w:rsidR="00160BBB" w:rsidRPr="00815581" w14:paraId="40E51FD0" w14:textId="77777777" w:rsidTr="00160BBB">
        <w:tc>
          <w:tcPr>
            <w:tcW w:w="4050" w:type="dxa"/>
            <w:tcBorders>
              <w:top w:val="single" w:sz="4" w:space="0" w:color="auto"/>
              <w:left w:val="single" w:sz="4" w:space="0" w:color="auto"/>
              <w:bottom w:val="single" w:sz="4" w:space="0" w:color="auto"/>
              <w:right w:val="single" w:sz="4" w:space="0" w:color="auto"/>
            </w:tcBorders>
          </w:tcPr>
          <w:p w14:paraId="50DB018D"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Numele și prenumele consilierului juridic</w:t>
            </w:r>
          </w:p>
          <w:p w14:paraId="7CD75E81" w14:textId="77777777" w:rsidR="00160BBB" w:rsidRPr="00815581" w:rsidRDefault="00160BBB" w:rsidP="008D4CAE">
            <w:pPr>
              <w:autoSpaceDE w:val="0"/>
              <w:autoSpaceDN w:val="0"/>
              <w:adjustRightInd w:val="0"/>
              <w:rPr>
                <w:rFonts w:ascii="Montserrat Light" w:hAnsi="Montserrat Light"/>
                <w:noProof/>
                <w:lang w:val="ro-RO" w:eastAsia="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D51645C"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Semnătura persoanei competente pentru nominalizare</w:t>
            </w:r>
          </w:p>
        </w:tc>
        <w:tc>
          <w:tcPr>
            <w:tcW w:w="1980" w:type="dxa"/>
            <w:tcBorders>
              <w:top w:val="single" w:sz="4" w:space="0" w:color="auto"/>
              <w:left w:val="single" w:sz="4" w:space="0" w:color="auto"/>
              <w:bottom w:val="single" w:sz="4" w:space="0" w:color="auto"/>
              <w:right w:val="single" w:sz="4" w:space="0" w:color="auto"/>
            </w:tcBorders>
            <w:hideMark/>
          </w:tcPr>
          <w:p w14:paraId="66841408"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Aviz acordat/</w:t>
            </w:r>
          </w:p>
          <w:p w14:paraId="7401656C"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Refuz aviz/</w:t>
            </w:r>
          </w:p>
          <w:p w14:paraId="749CDD5D"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 xml:space="preserve"> semnătură</w:t>
            </w:r>
          </w:p>
        </w:tc>
      </w:tr>
      <w:tr w:rsidR="00160BBB" w:rsidRPr="00815581" w14:paraId="40CA8A08" w14:textId="77777777" w:rsidTr="00160BBB">
        <w:tc>
          <w:tcPr>
            <w:tcW w:w="4050" w:type="dxa"/>
            <w:tcBorders>
              <w:top w:val="single" w:sz="4" w:space="0" w:color="auto"/>
              <w:left w:val="single" w:sz="4" w:space="0" w:color="auto"/>
              <w:bottom w:val="single" w:sz="4" w:space="0" w:color="auto"/>
              <w:right w:val="single" w:sz="4" w:space="0" w:color="auto"/>
            </w:tcBorders>
          </w:tcPr>
          <w:p w14:paraId="2F0D5A2A" w14:textId="77777777" w:rsidR="00160BBB" w:rsidRPr="00815581" w:rsidRDefault="00160BBB" w:rsidP="00160BBB">
            <w:pPr>
              <w:autoSpaceDE w:val="0"/>
              <w:autoSpaceDN w:val="0"/>
              <w:adjustRightInd w:val="0"/>
              <w:rPr>
                <w:rFonts w:ascii="Montserrat Light" w:hAnsi="Montserrat Light"/>
                <w:b/>
                <w:bCs/>
                <w:noProof/>
                <w:lang w:val="ro-RO" w:eastAsia="ro-RO"/>
              </w:rPr>
            </w:pPr>
          </w:p>
          <w:p w14:paraId="3E3BF920" w14:textId="79B50544" w:rsidR="00160BBB" w:rsidRPr="00815581" w:rsidRDefault="0075314F" w:rsidP="00160BBB">
            <w:pPr>
              <w:autoSpaceDE w:val="0"/>
              <w:autoSpaceDN w:val="0"/>
              <w:adjustRightInd w:val="0"/>
              <w:rPr>
                <w:rFonts w:ascii="Montserrat Light" w:hAnsi="Montserrat Light"/>
                <w:b/>
                <w:bCs/>
                <w:noProof/>
                <w:lang w:val="ro-RO" w:eastAsia="ro-RO"/>
              </w:rPr>
            </w:pPr>
            <w:r>
              <w:rPr>
                <w:rFonts w:ascii="Montserrat Light" w:hAnsi="Montserrat Light"/>
                <w:b/>
                <w:bCs/>
                <w:noProof/>
                <w:lang w:val="ro-RO" w:eastAsia="ro-RO"/>
              </w:rPr>
              <w:t>Muntean Crina</w:t>
            </w:r>
          </w:p>
        </w:tc>
        <w:tc>
          <w:tcPr>
            <w:tcW w:w="4410" w:type="dxa"/>
            <w:gridSpan w:val="2"/>
            <w:tcBorders>
              <w:top w:val="single" w:sz="4" w:space="0" w:color="auto"/>
              <w:left w:val="single" w:sz="4" w:space="0" w:color="auto"/>
              <w:bottom w:val="single" w:sz="4" w:space="0" w:color="auto"/>
              <w:right w:val="single" w:sz="4" w:space="0" w:color="auto"/>
            </w:tcBorders>
          </w:tcPr>
          <w:p w14:paraId="1DD1264E" w14:textId="77777777" w:rsidR="00160BBB" w:rsidRPr="00815581" w:rsidRDefault="00160BBB" w:rsidP="008D4CAE">
            <w:pPr>
              <w:autoSpaceDE w:val="0"/>
              <w:autoSpaceDN w:val="0"/>
              <w:adjustRightInd w:val="0"/>
              <w:rPr>
                <w:rFonts w:ascii="Montserrat Light" w:hAnsi="Montserrat Light"/>
                <w:b/>
                <w:bCs/>
                <w:noProof/>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7BB74477" w14:textId="25E8AADE" w:rsidR="00160BBB" w:rsidRPr="00815581" w:rsidRDefault="0075314F" w:rsidP="008D4CAE">
            <w:pPr>
              <w:autoSpaceDE w:val="0"/>
              <w:autoSpaceDN w:val="0"/>
              <w:adjustRightInd w:val="0"/>
              <w:rPr>
                <w:rFonts w:ascii="Montserrat Light" w:hAnsi="Montserrat Light"/>
                <w:b/>
                <w:bCs/>
                <w:noProof/>
                <w:lang w:val="ro-RO" w:eastAsia="ro-RO"/>
              </w:rPr>
            </w:pPr>
            <w:r>
              <w:rPr>
                <w:rFonts w:ascii="Montserrat Light" w:hAnsi="Montserrat Light"/>
                <w:b/>
                <w:bCs/>
                <w:noProof/>
                <w:lang w:val="ro-RO" w:eastAsia="ro-RO"/>
              </w:rPr>
              <w:t>avizat</w:t>
            </w:r>
          </w:p>
        </w:tc>
      </w:tr>
      <w:tr w:rsidR="00160BBB" w:rsidRPr="00815581" w14:paraId="780FA362" w14:textId="77777777" w:rsidTr="00160BBB">
        <w:tc>
          <w:tcPr>
            <w:tcW w:w="4050" w:type="dxa"/>
            <w:tcBorders>
              <w:top w:val="single" w:sz="4" w:space="0" w:color="auto"/>
              <w:left w:val="single" w:sz="4" w:space="0" w:color="auto"/>
              <w:bottom w:val="single" w:sz="4" w:space="0" w:color="auto"/>
              <w:right w:val="single" w:sz="4" w:space="0" w:color="auto"/>
            </w:tcBorders>
          </w:tcPr>
          <w:p w14:paraId="63589705" w14:textId="77777777" w:rsidR="00160BBB" w:rsidRPr="00815581" w:rsidRDefault="00160BBB" w:rsidP="008D4CAE">
            <w:pPr>
              <w:autoSpaceDE w:val="0"/>
              <w:autoSpaceDN w:val="0"/>
              <w:adjustRightInd w:val="0"/>
              <w:rPr>
                <w:rFonts w:ascii="Montserrat Light" w:hAnsi="Montserrat Light"/>
                <w:b/>
                <w:bCs/>
                <w:noProof/>
                <w:lang w:val="ro-RO" w:eastAsia="ro-RO"/>
              </w:rPr>
            </w:pPr>
          </w:p>
        </w:tc>
        <w:tc>
          <w:tcPr>
            <w:tcW w:w="4410" w:type="dxa"/>
            <w:gridSpan w:val="2"/>
            <w:tcBorders>
              <w:top w:val="single" w:sz="4" w:space="0" w:color="auto"/>
              <w:left w:val="single" w:sz="4" w:space="0" w:color="auto"/>
              <w:bottom w:val="single" w:sz="4" w:space="0" w:color="auto"/>
              <w:right w:val="single" w:sz="4" w:space="0" w:color="auto"/>
            </w:tcBorders>
          </w:tcPr>
          <w:p w14:paraId="58A68E48" w14:textId="77777777" w:rsidR="00160BBB" w:rsidRPr="00815581" w:rsidRDefault="00160BBB" w:rsidP="008D4CAE">
            <w:pPr>
              <w:autoSpaceDE w:val="0"/>
              <w:autoSpaceDN w:val="0"/>
              <w:adjustRightInd w:val="0"/>
              <w:rPr>
                <w:rFonts w:ascii="Montserrat Light" w:hAnsi="Montserrat Light"/>
                <w:b/>
                <w:bCs/>
                <w:noProof/>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08AD367A" w14:textId="77777777" w:rsidR="00160BBB" w:rsidRPr="00815581" w:rsidRDefault="00160BBB" w:rsidP="008D4CAE">
            <w:pPr>
              <w:autoSpaceDE w:val="0"/>
              <w:autoSpaceDN w:val="0"/>
              <w:adjustRightInd w:val="0"/>
              <w:rPr>
                <w:rFonts w:ascii="Montserrat Light" w:hAnsi="Montserrat Light"/>
                <w:b/>
                <w:bCs/>
                <w:noProof/>
                <w:lang w:val="ro-RO" w:eastAsia="ro-RO"/>
              </w:rPr>
            </w:pPr>
          </w:p>
        </w:tc>
      </w:tr>
      <w:tr w:rsidR="00160BBB" w:rsidRPr="00815581" w14:paraId="7D08DC32" w14:textId="77777777" w:rsidTr="00160BBB">
        <w:tc>
          <w:tcPr>
            <w:tcW w:w="10440" w:type="dxa"/>
            <w:gridSpan w:val="4"/>
            <w:tcBorders>
              <w:top w:val="single" w:sz="4" w:space="0" w:color="auto"/>
              <w:left w:val="single" w:sz="4" w:space="0" w:color="auto"/>
              <w:bottom w:val="single" w:sz="4" w:space="0" w:color="auto"/>
              <w:right w:val="single" w:sz="4" w:space="0" w:color="auto"/>
            </w:tcBorders>
          </w:tcPr>
          <w:p w14:paraId="0AFBE83B" w14:textId="77777777" w:rsidR="00160BBB" w:rsidRPr="00815581" w:rsidRDefault="00160BBB" w:rsidP="008D4CAE">
            <w:pPr>
              <w:autoSpaceDE w:val="0"/>
              <w:autoSpaceDN w:val="0"/>
              <w:adjustRightInd w:val="0"/>
              <w:rPr>
                <w:rFonts w:ascii="Montserrat Light" w:hAnsi="Montserrat Light"/>
                <w:noProof/>
                <w:sz w:val="16"/>
                <w:szCs w:val="16"/>
                <w:highlight w:val="red"/>
                <w:lang w:val="ro-RO" w:eastAsia="ro-RO"/>
              </w:rPr>
            </w:pPr>
          </w:p>
        </w:tc>
      </w:tr>
      <w:tr w:rsidR="00160BBB" w:rsidRPr="00815581" w14:paraId="586A7568" w14:textId="77777777" w:rsidTr="00160BBB">
        <w:tc>
          <w:tcPr>
            <w:tcW w:w="10440" w:type="dxa"/>
            <w:gridSpan w:val="4"/>
            <w:tcBorders>
              <w:top w:val="single" w:sz="4" w:space="0" w:color="auto"/>
              <w:left w:val="single" w:sz="4" w:space="0" w:color="auto"/>
              <w:bottom w:val="single" w:sz="4" w:space="0" w:color="auto"/>
              <w:right w:val="single" w:sz="4" w:space="0" w:color="auto"/>
            </w:tcBorders>
            <w:hideMark/>
          </w:tcPr>
          <w:p w14:paraId="57F47647" w14:textId="77777777" w:rsidR="00160BBB" w:rsidRPr="00EA56DE" w:rsidRDefault="00160BBB" w:rsidP="008D4CAE">
            <w:pPr>
              <w:autoSpaceDE w:val="0"/>
              <w:autoSpaceDN w:val="0"/>
              <w:adjustRightInd w:val="0"/>
              <w:rPr>
                <w:rFonts w:ascii="Montserrat" w:hAnsi="Montserrat"/>
                <w:b/>
                <w:bCs/>
                <w:noProof/>
                <w:highlight w:val="red"/>
                <w:lang w:val="ro-RO" w:eastAsia="ro-RO"/>
              </w:rPr>
            </w:pPr>
            <w:r w:rsidRPr="00EA56DE">
              <w:rPr>
                <w:rFonts w:ascii="Montserrat" w:hAnsi="Montserrat"/>
                <w:b/>
                <w:bCs/>
                <w:noProof/>
                <w:lang w:val="ro-RO" w:eastAsia="ro-RO"/>
              </w:rPr>
              <w:t>3. Transmitere proiect în vederea avizării pentru legalitate de către   secretarul general al judeţului</w:t>
            </w:r>
          </w:p>
        </w:tc>
      </w:tr>
      <w:tr w:rsidR="00160BBB" w:rsidRPr="00815581" w14:paraId="0D06CCFD" w14:textId="77777777" w:rsidTr="00160BBB">
        <w:tc>
          <w:tcPr>
            <w:tcW w:w="4050" w:type="dxa"/>
            <w:tcBorders>
              <w:top w:val="single" w:sz="4" w:space="0" w:color="auto"/>
              <w:left w:val="single" w:sz="4" w:space="0" w:color="auto"/>
              <w:bottom w:val="single" w:sz="4" w:space="0" w:color="auto"/>
              <w:right w:val="single" w:sz="4" w:space="0" w:color="auto"/>
            </w:tcBorders>
          </w:tcPr>
          <w:p w14:paraId="0726FB0A"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Numele și prenumele secretarului general al județului</w:t>
            </w:r>
          </w:p>
          <w:p w14:paraId="7D796374" w14:textId="77777777" w:rsidR="00160BBB" w:rsidRPr="00815581" w:rsidRDefault="00160BBB" w:rsidP="008D4CAE">
            <w:pPr>
              <w:autoSpaceDE w:val="0"/>
              <w:autoSpaceDN w:val="0"/>
              <w:adjustRightInd w:val="0"/>
              <w:rPr>
                <w:rFonts w:ascii="Montserrat Light" w:hAnsi="Montserrat Light"/>
                <w:noProof/>
                <w:lang w:val="ro-RO" w:eastAsia="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34E95B84" w14:textId="77777777" w:rsidR="00160BBB" w:rsidRPr="00815581" w:rsidRDefault="00160BBB" w:rsidP="008D4CAE">
            <w:pPr>
              <w:autoSpaceDE w:val="0"/>
              <w:autoSpaceDN w:val="0"/>
              <w:adjustRightInd w:val="0"/>
              <w:jc w:val="center"/>
              <w:rPr>
                <w:rFonts w:ascii="Montserrat Light" w:hAnsi="Montserrat Light"/>
                <w:b/>
                <w:bCs/>
                <w:noProof/>
                <w:lang w:val="ro-RO" w:eastAsia="ro-RO"/>
              </w:rPr>
            </w:pPr>
            <w:r w:rsidRPr="00815581">
              <w:rPr>
                <w:rFonts w:ascii="Montserrat Light" w:hAnsi="Montserrat Light"/>
                <w:bCs/>
                <w:lang w:val="ro-RO" w:eastAsia="ro-RO"/>
              </w:rPr>
              <w:t>Caracterul normativ sau individual al proiectului</w:t>
            </w:r>
          </w:p>
        </w:tc>
        <w:tc>
          <w:tcPr>
            <w:tcW w:w="1980" w:type="dxa"/>
            <w:tcBorders>
              <w:top w:val="single" w:sz="4" w:space="0" w:color="auto"/>
              <w:left w:val="single" w:sz="4" w:space="0" w:color="auto"/>
              <w:bottom w:val="single" w:sz="4" w:space="0" w:color="auto"/>
              <w:right w:val="single" w:sz="4" w:space="0" w:color="auto"/>
            </w:tcBorders>
            <w:hideMark/>
          </w:tcPr>
          <w:p w14:paraId="7768B2E3"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Avizul acordat/</w:t>
            </w:r>
          </w:p>
          <w:p w14:paraId="06A3A9CD"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Refuz aviz/</w:t>
            </w:r>
          </w:p>
          <w:p w14:paraId="4FB5D059" w14:textId="77777777" w:rsidR="00160BBB" w:rsidRPr="00815581" w:rsidRDefault="00160BBB" w:rsidP="008D4CAE">
            <w:pPr>
              <w:autoSpaceDE w:val="0"/>
              <w:autoSpaceDN w:val="0"/>
              <w:adjustRightInd w:val="0"/>
              <w:jc w:val="center"/>
              <w:rPr>
                <w:rFonts w:ascii="Montserrat Light" w:hAnsi="Montserrat Light"/>
                <w:b/>
                <w:bCs/>
                <w:noProof/>
                <w:highlight w:val="red"/>
                <w:lang w:val="ro-RO" w:eastAsia="ro-RO"/>
              </w:rPr>
            </w:pPr>
            <w:r w:rsidRPr="00815581">
              <w:rPr>
                <w:rFonts w:ascii="Montserrat Light" w:hAnsi="Montserrat Light"/>
                <w:noProof/>
                <w:lang w:val="ro-RO" w:eastAsia="ro-RO"/>
              </w:rPr>
              <w:t>semnătură</w:t>
            </w:r>
          </w:p>
        </w:tc>
      </w:tr>
      <w:tr w:rsidR="00160BBB" w:rsidRPr="00815581" w14:paraId="07F5BE9D" w14:textId="77777777" w:rsidTr="00160BBB">
        <w:tc>
          <w:tcPr>
            <w:tcW w:w="4050" w:type="dxa"/>
            <w:tcBorders>
              <w:top w:val="single" w:sz="4" w:space="0" w:color="auto"/>
              <w:left w:val="single" w:sz="4" w:space="0" w:color="auto"/>
              <w:bottom w:val="single" w:sz="4" w:space="0" w:color="auto"/>
              <w:right w:val="single" w:sz="4" w:space="0" w:color="auto"/>
            </w:tcBorders>
          </w:tcPr>
          <w:p w14:paraId="58F2B38A" w14:textId="77777777" w:rsidR="00160BBB" w:rsidRPr="00815581" w:rsidRDefault="00160BBB" w:rsidP="008D4CAE">
            <w:pPr>
              <w:autoSpaceDE w:val="0"/>
              <w:autoSpaceDN w:val="0"/>
              <w:adjustRightInd w:val="0"/>
              <w:rPr>
                <w:rFonts w:ascii="Montserrat Light" w:hAnsi="Montserrat Light"/>
                <w:b/>
                <w:bCs/>
                <w:noProof/>
                <w:lang w:val="ro-RO" w:eastAsia="ro-RO"/>
              </w:rPr>
            </w:pPr>
            <w:r w:rsidRPr="00815581">
              <w:rPr>
                <w:rFonts w:ascii="Montserrat Light" w:hAnsi="Montserrat Light"/>
                <w:b/>
                <w:bCs/>
                <w:noProof/>
                <w:lang w:val="ro-RO" w:eastAsia="ro-RO"/>
              </w:rPr>
              <w:t>Simona Gaci</w:t>
            </w:r>
          </w:p>
          <w:p w14:paraId="71DEA6B9" w14:textId="77777777" w:rsidR="00160BBB" w:rsidRPr="00815581" w:rsidRDefault="00160BBB" w:rsidP="008D4CAE">
            <w:pPr>
              <w:autoSpaceDE w:val="0"/>
              <w:autoSpaceDN w:val="0"/>
              <w:adjustRightInd w:val="0"/>
              <w:rPr>
                <w:rFonts w:ascii="Montserrat Light" w:hAnsi="Montserrat Light"/>
                <w:noProof/>
                <w:lang w:val="ro-RO" w:eastAsia="ro-RO"/>
              </w:rPr>
            </w:pPr>
          </w:p>
        </w:tc>
        <w:tc>
          <w:tcPr>
            <w:tcW w:w="4410" w:type="dxa"/>
            <w:gridSpan w:val="2"/>
            <w:tcBorders>
              <w:top w:val="single" w:sz="4" w:space="0" w:color="auto"/>
              <w:left w:val="single" w:sz="4" w:space="0" w:color="auto"/>
              <w:bottom w:val="single" w:sz="4" w:space="0" w:color="auto"/>
              <w:right w:val="single" w:sz="4" w:space="0" w:color="auto"/>
            </w:tcBorders>
          </w:tcPr>
          <w:p w14:paraId="05AEEF23" w14:textId="224870DD" w:rsidR="00160BBB" w:rsidRPr="0075314F" w:rsidRDefault="0075314F" w:rsidP="008D4CAE">
            <w:pPr>
              <w:autoSpaceDE w:val="0"/>
              <w:autoSpaceDN w:val="0"/>
              <w:adjustRightInd w:val="0"/>
              <w:rPr>
                <w:rFonts w:ascii="Montserrat Light" w:hAnsi="Montserrat Light"/>
                <w:bCs/>
                <w:lang w:val="ro-RO" w:eastAsia="ro-RO"/>
              </w:rPr>
            </w:pPr>
            <w:r w:rsidRPr="0075314F">
              <w:rPr>
                <w:rFonts w:ascii="Montserrat Light" w:hAnsi="Montserrat Light"/>
                <w:bCs/>
                <w:lang w:val="ro-RO" w:eastAsia="ro-RO"/>
              </w:rPr>
              <w:t>individual</w:t>
            </w:r>
          </w:p>
        </w:tc>
        <w:tc>
          <w:tcPr>
            <w:tcW w:w="1980" w:type="dxa"/>
            <w:tcBorders>
              <w:top w:val="single" w:sz="4" w:space="0" w:color="auto"/>
              <w:left w:val="single" w:sz="4" w:space="0" w:color="auto"/>
              <w:bottom w:val="single" w:sz="4" w:space="0" w:color="auto"/>
              <w:right w:val="single" w:sz="4" w:space="0" w:color="auto"/>
            </w:tcBorders>
          </w:tcPr>
          <w:p w14:paraId="2318C2CC" w14:textId="67891E69" w:rsidR="00160BBB" w:rsidRPr="0075314F" w:rsidRDefault="0075314F" w:rsidP="008D4CAE">
            <w:pPr>
              <w:autoSpaceDE w:val="0"/>
              <w:autoSpaceDN w:val="0"/>
              <w:adjustRightInd w:val="0"/>
              <w:jc w:val="center"/>
              <w:rPr>
                <w:rFonts w:ascii="Montserrat Light" w:hAnsi="Montserrat Light"/>
                <w:noProof/>
                <w:lang w:val="ro-RO" w:eastAsia="ro-RO"/>
              </w:rPr>
            </w:pPr>
            <w:r w:rsidRPr="0075314F">
              <w:rPr>
                <w:rFonts w:ascii="Montserrat Light" w:hAnsi="Montserrat Light"/>
                <w:noProof/>
                <w:lang w:val="ro-RO" w:eastAsia="ro-RO"/>
              </w:rPr>
              <w:t>avizat</w:t>
            </w:r>
          </w:p>
        </w:tc>
      </w:tr>
      <w:tr w:rsidR="00160BBB" w:rsidRPr="00815581" w14:paraId="49905712" w14:textId="77777777" w:rsidTr="00160BBB">
        <w:tc>
          <w:tcPr>
            <w:tcW w:w="10440" w:type="dxa"/>
            <w:gridSpan w:val="4"/>
            <w:tcBorders>
              <w:top w:val="single" w:sz="4" w:space="0" w:color="auto"/>
              <w:left w:val="single" w:sz="4" w:space="0" w:color="auto"/>
              <w:bottom w:val="single" w:sz="4" w:space="0" w:color="auto"/>
              <w:right w:val="single" w:sz="4" w:space="0" w:color="auto"/>
            </w:tcBorders>
          </w:tcPr>
          <w:p w14:paraId="799E50D8" w14:textId="77777777" w:rsidR="00160BBB" w:rsidRPr="00815581" w:rsidRDefault="00160BBB" w:rsidP="008D4CAE">
            <w:pPr>
              <w:autoSpaceDE w:val="0"/>
              <w:autoSpaceDN w:val="0"/>
              <w:adjustRightInd w:val="0"/>
              <w:rPr>
                <w:rFonts w:ascii="Montserrat Light" w:hAnsi="Montserrat Light"/>
                <w:b/>
                <w:bCs/>
                <w:noProof/>
                <w:sz w:val="16"/>
                <w:szCs w:val="16"/>
                <w:lang w:val="ro-RO" w:eastAsia="ro-RO"/>
              </w:rPr>
            </w:pPr>
          </w:p>
        </w:tc>
      </w:tr>
      <w:tr w:rsidR="00160BBB" w:rsidRPr="00815581" w14:paraId="77A0225C" w14:textId="77777777" w:rsidTr="00160BBB">
        <w:tc>
          <w:tcPr>
            <w:tcW w:w="10440" w:type="dxa"/>
            <w:gridSpan w:val="4"/>
            <w:tcBorders>
              <w:top w:val="single" w:sz="4" w:space="0" w:color="auto"/>
              <w:left w:val="single" w:sz="4" w:space="0" w:color="auto"/>
              <w:bottom w:val="single" w:sz="4" w:space="0" w:color="auto"/>
              <w:right w:val="single" w:sz="4" w:space="0" w:color="auto"/>
            </w:tcBorders>
            <w:hideMark/>
          </w:tcPr>
          <w:p w14:paraId="416916E5" w14:textId="77777777" w:rsidR="00160BBB" w:rsidRPr="00EA56DE" w:rsidRDefault="00160BBB" w:rsidP="008D4CAE">
            <w:pPr>
              <w:autoSpaceDE w:val="0"/>
              <w:autoSpaceDN w:val="0"/>
              <w:adjustRightInd w:val="0"/>
              <w:jc w:val="both"/>
              <w:rPr>
                <w:rFonts w:ascii="Montserrat" w:hAnsi="Montserrat"/>
                <w:b/>
                <w:bCs/>
                <w:noProof/>
                <w:lang w:val="ro-RO" w:eastAsia="ro-RO"/>
              </w:rPr>
            </w:pPr>
            <w:r w:rsidRPr="00EA56DE">
              <w:rPr>
                <w:rFonts w:ascii="Montserrat" w:hAnsi="Montserrat"/>
                <w:b/>
                <w:bCs/>
                <w:noProof/>
                <w:lang w:val="ro-RO" w:eastAsia="ro-RO"/>
              </w:rPr>
              <w:t>4. Transmitere proiect pentru adoptarea avizului/avizelor comisiei/comisiilor de specialitate nominalizate</w:t>
            </w:r>
          </w:p>
        </w:tc>
      </w:tr>
      <w:tr w:rsidR="00160BBB" w:rsidRPr="00815581" w14:paraId="03D5FB93" w14:textId="77777777" w:rsidTr="00160BBB">
        <w:tc>
          <w:tcPr>
            <w:tcW w:w="4050" w:type="dxa"/>
            <w:tcBorders>
              <w:top w:val="single" w:sz="4" w:space="0" w:color="auto"/>
              <w:left w:val="single" w:sz="4" w:space="0" w:color="auto"/>
              <w:bottom w:val="single" w:sz="4" w:space="0" w:color="auto"/>
              <w:right w:val="single" w:sz="4" w:space="0" w:color="auto"/>
            </w:tcBorders>
          </w:tcPr>
          <w:p w14:paraId="55531516"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Comisia de specialitate  nominalizată</w:t>
            </w:r>
          </w:p>
          <w:p w14:paraId="6F5CDBF5" w14:textId="77777777" w:rsidR="00160BBB" w:rsidRPr="00815581" w:rsidRDefault="00160BBB" w:rsidP="008D4CAE">
            <w:pPr>
              <w:autoSpaceDE w:val="0"/>
              <w:autoSpaceDN w:val="0"/>
              <w:adjustRightInd w:val="0"/>
              <w:rPr>
                <w:rFonts w:ascii="Montserrat Light" w:hAnsi="Montserrat Light"/>
                <w:noProof/>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586F4694"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shd w:val="clear" w:color="auto" w:fill="FFFFFF"/>
                <w:lang w:val="ro-RO" w:eastAsia="ro-RO"/>
              </w:rPr>
              <w:t>Data de întocmire și depunere a avizului</w:t>
            </w:r>
          </w:p>
          <w:p w14:paraId="3FF39048" w14:textId="77777777" w:rsidR="00160BBB" w:rsidRPr="00815581" w:rsidRDefault="00160BBB" w:rsidP="008D4CAE">
            <w:pPr>
              <w:autoSpaceDE w:val="0"/>
              <w:autoSpaceDN w:val="0"/>
              <w:adjustRightInd w:val="0"/>
              <w:jc w:val="center"/>
              <w:rPr>
                <w:rFonts w:ascii="Montserrat Light" w:hAnsi="Montserrat Light"/>
                <w:noProof/>
                <w:lang w:val="ro-RO" w:eastAsia="ro-RO"/>
              </w:rPr>
            </w:pPr>
          </w:p>
        </w:tc>
        <w:tc>
          <w:tcPr>
            <w:tcW w:w="2430" w:type="dxa"/>
            <w:tcBorders>
              <w:top w:val="single" w:sz="4" w:space="0" w:color="auto"/>
              <w:left w:val="single" w:sz="4" w:space="0" w:color="auto"/>
              <w:bottom w:val="single" w:sz="4" w:space="0" w:color="auto"/>
              <w:right w:val="single" w:sz="4" w:space="0" w:color="auto"/>
            </w:tcBorders>
            <w:hideMark/>
          </w:tcPr>
          <w:p w14:paraId="7DF2DEF0"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Semnătura persoanelor competente pentru nominalizare/</w:t>
            </w:r>
          </w:p>
          <w:p w14:paraId="695F93A6"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stabilire date de întocmire</w:t>
            </w:r>
          </w:p>
        </w:tc>
        <w:tc>
          <w:tcPr>
            <w:tcW w:w="1980" w:type="dxa"/>
            <w:tcBorders>
              <w:top w:val="single" w:sz="4" w:space="0" w:color="auto"/>
              <w:left w:val="single" w:sz="4" w:space="0" w:color="auto"/>
              <w:bottom w:val="single" w:sz="4" w:space="0" w:color="auto"/>
              <w:right w:val="single" w:sz="4" w:space="0" w:color="auto"/>
            </w:tcBorders>
          </w:tcPr>
          <w:p w14:paraId="12B027E4"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Avizul adoptat/</w:t>
            </w:r>
          </w:p>
          <w:p w14:paraId="0AF70E7A" w14:textId="77777777" w:rsidR="00160BBB" w:rsidRPr="00815581" w:rsidRDefault="00160BBB" w:rsidP="008D4CAE">
            <w:pPr>
              <w:autoSpaceDE w:val="0"/>
              <w:autoSpaceDN w:val="0"/>
              <w:adjustRightInd w:val="0"/>
              <w:jc w:val="center"/>
              <w:rPr>
                <w:rFonts w:ascii="Montserrat Light" w:hAnsi="Montserrat Light"/>
                <w:noProof/>
                <w:lang w:val="ro-RO" w:eastAsia="ro-RO"/>
              </w:rPr>
            </w:pPr>
            <w:r w:rsidRPr="00815581">
              <w:rPr>
                <w:rFonts w:ascii="Montserrat Light" w:hAnsi="Montserrat Light"/>
                <w:noProof/>
                <w:lang w:val="ro-RO" w:eastAsia="ro-RO"/>
              </w:rPr>
              <w:t>Aviz implicit favorabil</w:t>
            </w:r>
          </w:p>
          <w:p w14:paraId="42F31E16" w14:textId="77777777" w:rsidR="00160BBB" w:rsidRPr="00815581" w:rsidRDefault="00160BBB" w:rsidP="008D4CAE">
            <w:pPr>
              <w:autoSpaceDE w:val="0"/>
              <w:autoSpaceDN w:val="0"/>
              <w:adjustRightInd w:val="0"/>
              <w:jc w:val="center"/>
              <w:rPr>
                <w:rFonts w:ascii="Montserrat Light" w:hAnsi="Montserrat Light"/>
                <w:noProof/>
                <w:lang w:val="ro-RO" w:eastAsia="ro-RO"/>
              </w:rPr>
            </w:pPr>
          </w:p>
        </w:tc>
      </w:tr>
      <w:tr w:rsidR="00160BBB" w:rsidRPr="00815581" w14:paraId="02695E89" w14:textId="77777777" w:rsidTr="00160BBB">
        <w:tc>
          <w:tcPr>
            <w:tcW w:w="4050" w:type="dxa"/>
            <w:tcBorders>
              <w:top w:val="single" w:sz="4" w:space="0" w:color="auto"/>
              <w:left w:val="single" w:sz="4" w:space="0" w:color="auto"/>
              <w:bottom w:val="single" w:sz="4" w:space="0" w:color="auto"/>
              <w:right w:val="single" w:sz="4" w:space="0" w:color="auto"/>
            </w:tcBorders>
          </w:tcPr>
          <w:p w14:paraId="144B2C98" w14:textId="77777777" w:rsidR="007B4345" w:rsidRDefault="007B4345" w:rsidP="00160BBB">
            <w:pPr>
              <w:autoSpaceDE w:val="0"/>
              <w:autoSpaceDN w:val="0"/>
              <w:adjustRightInd w:val="0"/>
              <w:jc w:val="center"/>
              <w:rPr>
                <w:rFonts w:ascii="Montserrat Light" w:hAnsi="Montserrat Light"/>
                <w:b/>
                <w:bCs/>
                <w:noProof/>
                <w:lang w:val="ro-RO" w:eastAsia="ro-RO"/>
              </w:rPr>
            </w:pPr>
          </w:p>
          <w:p w14:paraId="62DB55D6" w14:textId="2260D34B" w:rsidR="00C80DA1" w:rsidRPr="00815581" w:rsidRDefault="0075314F" w:rsidP="00160BBB">
            <w:pPr>
              <w:autoSpaceDE w:val="0"/>
              <w:autoSpaceDN w:val="0"/>
              <w:adjustRightInd w:val="0"/>
              <w:jc w:val="center"/>
              <w:rPr>
                <w:rFonts w:ascii="Montserrat Light" w:hAnsi="Montserrat Light"/>
                <w:b/>
                <w:bCs/>
                <w:noProof/>
                <w:lang w:val="ro-RO" w:eastAsia="ro-RO"/>
              </w:rPr>
            </w:pPr>
            <w:r>
              <w:rPr>
                <w:rFonts w:ascii="Montserrat Light" w:hAnsi="Montserrat Light"/>
                <w:b/>
                <w:bCs/>
                <w:noProof/>
                <w:lang w:val="ro-RO" w:eastAsia="ro-RO"/>
              </w:rPr>
              <w:t>4</w:t>
            </w:r>
          </w:p>
        </w:tc>
        <w:tc>
          <w:tcPr>
            <w:tcW w:w="1980" w:type="dxa"/>
            <w:tcBorders>
              <w:top w:val="single" w:sz="4" w:space="0" w:color="auto"/>
              <w:left w:val="single" w:sz="4" w:space="0" w:color="auto"/>
              <w:bottom w:val="single" w:sz="4" w:space="0" w:color="auto"/>
              <w:right w:val="single" w:sz="4" w:space="0" w:color="auto"/>
            </w:tcBorders>
          </w:tcPr>
          <w:p w14:paraId="1378E2C3" w14:textId="77777777" w:rsidR="00160BBB" w:rsidRPr="00815581" w:rsidRDefault="00160BBB" w:rsidP="008D4CAE">
            <w:pPr>
              <w:autoSpaceDE w:val="0"/>
              <w:autoSpaceDN w:val="0"/>
              <w:adjustRightInd w:val="0"/>
              <w:rPr>
                <w:rFonts w:ascii="Montserrat Light" w:hAnsi="Montserrat Light"/>
                <w:b/>
                <w:bCs/>
                <w:noProof/>
                <w:sz w:val="16"/>
                <w:szCs w:val="16"/>
                <w:lang w:val="ro-RO" w:eastAsia="ro-RO"/>
              </w:rPr>
            </w:pPr>
          </w:p>
        </w:tc>
        <w:tc>
          <w:tcPr>
            <w:tcW w:w="2430" w:type="dxa"/>
            <w:tcBorders>
              <w:top w:val="single" w:sz="4" w:space="0" w:color="auto"/>
              <w:left w:val="single" w:sz="4" w:space="0" w:color="auto"/>
              <w:bottom w:val="single" w:sz="4" w:space="0" w:color="auto"/>
              <w:right w:val="single" w:sz="4" w:space="0" w:color="auto"/>
            </w:tcBorders>
          </w:tcPr>
          <w:p w14:paraId="1FA01B86" w14:textId="77777777" w:rsidR="00160BBB" w:rsidRPr="00815581" w:rsidRDefault="00160BBB" w:rsidP="008D4CAE">
            <w:pPr>
              <w:autoSpaceDE w:val="0"/>
              <w:autoSpaceDN w:val="0"/>
              <w:adjustRightInd w:val="0"/>
              <w:rPr>
                <w:rFonts w:ascii="Montserrat Light" w:hAnsi="Montserrat Light"/>
                <w:b/>
                <w:bCs/>
                <w:noProof/>
                <w:sz w:val="16"/>
                <w:szCs w:val="16"/>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5C4C9E7F" w14:textId="77777777" w:rsidR="00160BBB" w:rsidRPr="00815581" w:rsidRDefault="00160BBB" w:rsidP="008D4CAE">
            <w:pPr>
              <w:autoSpaceDE w:val="0"/>
              <w:autoSpaceDN w:val="0"/>
              <w:adjustRightInd w:val="0"/>
              <w:rPr>
                <w:rFonts w:ascii="Montserrat Light" w:hAnsi="Montserrat Light"/>
                <w:b/>
                <w:bCs/>
                <w:noProof/>
                <w:sz w:val="16"/>
                <w:szCs w:val="16"/>
                <w:lang w:val="ro-RO" w:eastAsia="ro-RO"/>
              </w:rPr>
            </w:pPr>
          </w:p>
        </w:tc>
      </w:tr>
      <w:bookmarkEnd w:id="11"/>
    </w:tbl>
    <w:p w14:paraId="07635339" w14:textId="50B3EC86" w:rsidR="008F76F2" w:rsidRPr="009F2146" w:rsidRDefault="008F76F2" w:rsidP="002462BB">
      <w:pPr>
        <w:tabs>
          <w:tab w:val="left" w:pos="3456"/>
        </w:tabs>
        <w:spacing w:line="240" w:lineRule="auto"/>
        <w:rPr>
          <w:rFonts w:ascii="Montserrat" w:hAnsi="Montserrat"/>
        </w:rPr>
      </w:pPr>
    </w:p>
    <w:sectPr w:rsidR="008F76F2" w:rsidRPr="009F2146">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9ED2" w14:textId="77777777" w:rsidR="004956DD" w:rsidRDefault="004956DD">
      <w:pPr>
        <w:spacing w:line="240" w:lineRule="auto"/>
      </w:pPr>
      <w:r>
        <w:separator/>
      </w:r>
    </w:p>
  </w:endnote>
  <w:endnote w:type="continuationSeparator" w:id="0">
    <w:p w14:paraId="588E2BB2" w14:textId="77777777" w:rsidR="004956DD" w:rsidRDefault="00495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0A1C" w14:textId="77777777" w:rsidR="004956DD" w:rsidRDefault="004956DD">
      <w:pPr>
        <w:spacing w:line="240" w:lineRule="auto"/>
      </w:pPr>
      <w:r>
        <w:separator/>
      </w:r>
    </w:p>
  </w:footnote>
  <w:footnote w:type="continuationSeparator" w:id="0">
    <w:p w14:paraId="082AB4B4" w14:textId="77777777" w:rsidR="004956DD" w:rsidRDefault="00495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220C48"/>
    <w:multiLevelType w:val="hybridMultilevel"/>
    <w:tmpl w:val="89F647BA"/>
    <w:lvl w:ilvl="0" w:tplc="0DBE8A9E">
      <w:start w:val="9"/>
      <w:numFmt w:val="upperRoman"/>
      <w:lvlText w:val="%1."/>
      <w:lvlJc w:val="left"/>
      <w:pPr>
        <w:ind w:left="1341" w:hanging="720"/>
      </w:pPr>
      <w:rPr>
        <w:rFonts w:hint="default"/>
        <w:b/>
        <w:bCs/>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847BA"/>
    <w:multiLevelType w:val="hybridMultilevel"/>
    <w:tmpl w:val="A83694AC"/>
    <w:lvl w:ilvl="0" w:tplc="CFFC89D8">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82531"/>
    <w:multiLevelType w:val="hybridMultilevel"/>
    <w:tmpl w:val="0D5A9A54"/>
    <w:lvl w:ilvl="0" w:tplc="0418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2487D93"/>
    <w:multiLevelType w:val="hybridMultilevel"/>
    <w:tmpl w:val="762C0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F203B"/>
    <w:multiLevelType w:val="hybridMultilevel"/>
    <w:tmpl w:val="77C8C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174BE"/>
    <w:multiLevelType w:val="hybridMultilevel"/>
    <w:tmpl w:val="DC9C0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F6CDF"/>
    <w:multiLevelType w:val="hybridMultilevel"/>
    <w:tmpl w:val="7B74983C"/>
    <w:lvl w:ilvl="0" w:tplc="4E16F368">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5" w15:restartNumberingAfterBreak="0">
    <w:nsid w:val="25987C5C"/>
    <w:multiLevelType w:val="hybridMultilevel"/>
    <w:tmpl w:val="679EB2CE"/>
    <w:lvl w:ilvl="0" w:tplc="F92A88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669DF"/>
    <w:multiLevelType w:val="hybridMultilevel"/>
    <w:tmpl w:val="95F8AFCA"/>
    <w:lvl w:ilvl="0" w:tplc="54DCFB0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D4CDB"/>
    <w:multiLevelType w:val="hybridMultilevel"/>
    <w:tmpl w:val="6312120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50A0D12"/>
    <w:multiLevelType w:val="hybridMultilevel"/>
    <w:tmpl w:val="41105A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548555F"/>
    <w:multiLevelType w:val="hybridMultilevel"/>
    <w:tmpl w:val="9D8EFF52"/>
    <w:lvl w:ilvl="0" w:tplc="AC84C0E0">
      <w:start w:val="1"/>
      <w:numFmt w:val="upperRoman"/>
      <w:lvlText w:val="%1."/>
      <w:lvlJc w:val="left"/>
      <w:pPr>
        <w:ind w:left="1080" w:hanging="720"/>
      </w:pPr>
      <w:rPr>
        <w:rFonts w:ascii="Montserrat" w:hAnsi="Montserrat"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64459"/>
    <w:multiLevelType w:val="hybridMultilevel"/>
    <w:tmpl w:val="8780A6FA"/>
    <w:lvl w:ilvl="0" w:tplc="DEB8E862">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22" w15:restartNumberingAfterBreak="0">
    <w:nsid w:val="3D906BC8"/>
    <w:multiLevelType w:val="hybridMultilevel"/>
    <w:tmpl w:val="27263F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C3390"/>
    <w:multiLevelType w:val="hybridMultilevel"/>
    <w:tmpl w:val="B83EA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865C9"/>
    <w:multiLevelType w:val="hybridMultilevel"/>
    <w:tmpl w:val="D764A5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C405A"/>
    <w:multiLevelType w:val="hybridMultilevel"/>
    <w:tmpl w:val="1762894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635A4EB7"/>
    <w:multiLevelType w:val="hybridMultilevel"/>
    <w:tmpl w:val="81D0839A"/>
    <w:lvl w:ilvl="0" w:tplc="6020232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7D3EEF"/>
    <w:multiLevelType w:val="hybridMultilevel"/>
    <w:tmpl w:val="41E2EE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8974080"/>
    <w:multiLevelType w:val="hybridMultilevel"/>
    <w:tmpl w:val="2594206A"/>
    <w:lvl w:ilvl="0" w:tplc="8370C06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D05B5"/>
    <w:multiLevelType w:val="hybridMultilevel"/>
    <w:tmpl w:val="B0787B78"/>
    <w:lvl w:ilvl="0" w:tplc="2EDE4914">
      <w:start w:val="1"/>
      <w:numFmt w:val="lowerLetter"/>
      <w:lvlText w:val="%1)"/>
      <w:lvlJc w:val="left"/>
      <w:pPr>
        <w:ind w:left="1068" w:hanging="360"/>
      </w:pPr>
      <w:rPr>
        <w:rFonts w:ascii="Montserrat" w:hAnsi="Montserrat" w:hint="default"/>
        <w:b w:val="0"/>
        <w:bCs w:val="0"/>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364599337">
    <w:abstractNumId w:val="0"/>
  </w:num>
  <w:num w:numId="2" w16cid:durableId="1196190024">
    <w:abstractNumId w:val="26"/>
  </w:num>
  <w:num w:numId="3" w16cid:durableId="520097088">
    <w:abstractNumId w:val="31"/>
  </w:num>
  <w:num w:numId="4" w16cid:durableId="2061703029">
    <w:abstractNumId w:val="33"/>
  </w:num>
  <w:num w:numId="5" w16cid:durableId="2043702111">
    <w:abstractNumId w:val="25"/>
  </w:num>
  <w:num w:numId="6" w16cid:durableId="164789932">
    <w:abstractNumId w:val="6"/>
  </w:num>
  <w:num w:numId="7" w16cid:durableId="311104528">
    <w:abstractNumId w:val="19"/>
  </w:num>
  <w:num w:numId="8" w16cid:durableId="1077821395">
    <w:abstractNumId w:val="5"/>
  </w:num>
  <w:num w:numId="9" w16cid:durableId="3075165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015278">
    <w:abstractNumId w:val="27"/>
  </w:num>
  <w:num w:numId="11" w16cid:durableId="132448751">
    <w:abstractNumId w:val="1"/>
  </w:num>
  <w:num w:numId="12" w16cid:durableId="645011009">
    <w:abstractNumId w:val="9"/>
  </w:num>
  <w:num w:numId="13" w16cid:durableId="1410033185">
    <w:abstractNumId w:val="23"/>
  </w:num>
  <w:num w:numId="14" w16cid:durableId="1287350776">
    <w:abstractNumId w:val="38"/>
  </w:num>
  <w:num w:numId="15" w16cid:durableId="162554492">
    <w:abstractNumId w:val="34"/>
  </w:num>
  <w:num w:numId="16" w16cid:durableId="2028097148">
    <w:abstractNumId w:val="12"/>
  </w:num>
  <w:num w:numId="17" w16cid:durableId="2060736611">
    <w:abstractNumId w:val="3"/>
  </w:num>
  <w:num w:numId="18" w16cid:durableId="1874611446">
    <w:abstractNumId w:val="8"/>
  </w:num>
  <w:num w:numId="19" w16cid:durableId="2122143151">
    <w:abstractNumId w:val="7"/>
  </w:num>
  <w:num w:numId="20" w16cid:durableId="1478035227">
    <w:abstractNumId w:val="37"/>
  </w:num>
  <w:num w:numId="21" w16cid:durableId="601568621">
    <w:abstractNumId w:val="28"/>
  </w:num>
  <w:num w:numId="22" w16cid:durableId="366224261">
    <w:abstractNumId w:val="4"/>
  </w:num>
  <w:num w:numId="23" w16cid:durableId="1111363377">
    <w:abstractNumId w:val="30"/>
  </w:num>
  <w:num w:numId="24" w16cid:durableId="347827659">
    <w:abstractNumId w:val="20"/>
  </w:num>
  <w:num w:numId="25" w16cid:durableId="1908374979">
    <w:abstractNumId w:val="24"/>
  </w:num>
  <w:num w:numId="26" w16cid:durableId="254900132">
    <w:abstractNumId w:val="29"/>
  </w:num>
  <w:num w:numId="27" w16cid:durableId="801388419">
    <w:abstractNumId w:val="14"/>
  </w:num>
  <w:num w:numId="28" w16cid:durableId="2068410378">
    <w:abstractNumId w:val="32"/>
  </w:num>
  <w:num w:numId="29" w16cid:durableId="813832810">
    <w:abstractNumId w:val="10"/>
  </w:num>
  <w:num w:numId="30" w16cid:durableId="1843546422">
    <w:abstractNumId w:val="21"/>
  </w:num>
  <w:num w:numId="31" w16cid:durableId="1067656223">
    <w:abstractNumId w:val="11"/>
  </w:num>
  <w:num w:numId="32" w16cid:durableId="651564077">
    <w:abstractNumId w:val="16"/>
  </w:num>
  <w:num w:numId="33" w16cid:durableId="143357569">
    <w:abstractNumId w:val="22"/>
  </w:num>
  <w:num w:numId="34" w16cid:durableId="2088841215">
    <w:abstractNumId w:val="15"/>
  </w:num>
  <w:num w:numId="35" w16cid:durableId="1974552049">
    <w:abstractNumId w:val="18"/>
  </w:num>
  <w:num w:numId="36" w16cid:durableId="264852117">
    <w:abstractNumId w:val="35"/>
  </w:num>
  <w:num w:numId="37" w16cid:durableId="284850320">
    <w:abstractNumId w:val="17"/>
  </w:num>
  <w:num w:numId="38" w16cid:durableId="196826818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5BD0"/>
    <w:rsid w:val="00016550"/>
    <w:rsid w:val="000169B1"/>
    <w:rsid w:val="0002642F"/>
    <w:rsid w:val="00027C4B"/>
    <w:rsid w:val="00032578"/>
    <w:rsid w:val="00032708"/>
    <w:rsid w:val="000403C3"/>
    <w:rsid w:val="000465AD"/>
    <w:rsid w:val="0005014A"/>
    <w:rsid w:val="00073500"/>
    <w:rsid w:val="00073848"/>
    <w:rsid w:val="000779B6"/>
    <w:rsid w:val="000926BE"/>
    <w:rsid w:val="00094A98"/>
    <w:rsid w:val="000A275F"/>
    <w:rsid w:val="000A54B3"/>
    <w:rsid w:val="000B4F05"/>
    <w:rsid w:val="000C379E"/>
    <w:rsid w:val="000C58F8"/>
    <w:rsid w:val="000C6AD3"/>
    <w:rsid w:val="000E3EA3"/>
    <w:rsid w:val="000E5A88"/>
    <w:rsid w:val="000E7177"/>
    <w:rsid w:val="000E7248"/>
    <w:rsid w:val="000F0698"/>
    <w:rsid w:val="000F22E9"/>
    <w:rsid w:val="001019B5"/>
    <w:rsid w:val="00103D11"/>
    <w:rsid w:val="00110B91"/>
    <w:rsid w:val="00111342"/>
    <w:rsid w:val="00111865"/>
    <w:rsid w:val="00121F65"/>
    <w:rsid w:val="00122841"/>
    <w:rsid w:val="00123429"/>
    <w:rsid w:val="00143CFF"/>
    <w:rsid w:val="00144084"/>
    <w:rsid w:val="00151312"/>
    <w:rsid w:val="00156F9F"/>
    <w:rsid w:val="00160BBB"/>
    <w:rsid w:val="00164BA9"/>
    <w:rsid w:val="00174728"/>
    <w:rsid w:val="00175C14"/>
    <w:rsid w:val="0018271F"/>
    <w:rsid w:val="00182AD6"/>
    <w:rsid w:val="0018365E"/>
    <w:rsid w:val="00194A98"/>
    <w:rsid w:val="001A559D"/>
    <w:rsid w:val="001C4DE3"/>
    <w:rsid w:val="001C6EA8"/>
    <w:rsid w:val="001C7303"/>
    <w:rsid w:val="001E7943"/>
    <w:rsid w:val="00200C07"/>
    <w:rsid w:val="00203696"/>
    <w:rsid w:val="00213443"/>
    <w:rsid w:val="002139CC"/>
    <w:rsid w:val="00221D1B"/>
    <w:rsid w:val="002235DD"/>
    <w:rsid w:val="0023009E"/>
    <w:rsid w:val="0023077D"/>
    <w:rsid w:val="00232642"/>
    <w:rsid w:val="00234307"/>
    <w:rsid w:val="0023632E"/>
    <w:rsid w:val="002431D1"/>
    <w:rsid w:val="00243DB4"/>
    <w:rsid w:val="002462BB"/>
    <w:rsid w:val="00246CFE"/>
    <w:rsid w:val="002470FD"/>
    <w:rsid w:val="00247643"/>
    <w:rsid w:val="00256EE5"/>
    <w:rsid w:val="00257B82"/>
    <w:rsid w:val="00262054"/>
    <w:rsid w:val="00264D0A"/>
    <w:rsid w:val="00267E40"/>
    <w:rsid w:val="00274A5B"/>
    <w:rsid w:val="002822EE"/>
    <w:rsid w:val="002966AB"/>
    <w:rsid w:val="0029671B"/>
    <w:rsid w:val="002A7998"/>
    <w:rsid w:val="002B0485"/>
    <w:rsid w:val="002B7AAD"/>
    <w:rsid w:val="002C4212"/>
    <w:rsid w:val="002C4D4B"/>
    <w:rsid w:val="002D35DA"/>
    <w:rsid w:val="002D3749"/>
    <w:rsid w:val="002E434F"/>
    <w:rsid w:val="002E5798"/>
    <w:rsid w:val="002F0E7C"/>
    <w:rsid w:val="002F5758"/>
    <w:rsid w:val="002F6303"/>
    <w:rsid w:val="00303A0C"/>
    <w:rsid w:val="003118E0"/>
    <w:rsid w:val="00316848"/>
    <w:rsid w:val="003179B2"/>
    <w:rsid w:val="003269CC"/>
    <w:rsid w:val="0033185C"/>
    <w:rsid w:val="00342CCD"/>
    <w:rsid w:val="00353C1B"/>
    <w:rsid w:val="00360547"/>
    <w:rsid w:val="00360B6E"/>
    <w:rsid w:val="0038212C"/>
    <w:rsid w:val="00386334"/>
    <w:rsid w:val="00393033"/>
    <w:rsid w:val="003A385E"/>
    <w:rsid w:val="003A6D4A"/>
    <w:rsid w:val="003B0E1A"/>
    <w:rsid w:val="003B1D02"/>
    <w:rsid w:val="003B2965"/>
    <w:rsid w:val="003E033E"/>
    <w:rsid w:val="003E2C7D"/>
    <w:rsid w:val="003E53B9"/>
    <w:rsid w:val="003E72B5"/>
    <w:rsid w:val="003F7343"/>
    <w:rsid w:val="00400103"/>
    <w:rsid w:val="00406D8D"/>
    <w:rsid w:val="0041196C"/>
    <w:rsid w:val="004178D7"/>
    <w:rsid w:val="00425307"/>
    <w:rsid w:val="00431E97"/>
    <w:rsid w:val="0043303F"/>
    <w:rsid w:val="004343C3"/>
    <w:rsid w:val="00441F35"/>
    <w:rsid w:val="004430F3"/>
    <w:rsid w:val="004566DF"/>
    <w:rsid w:val="00464AF1"/>
    <w:rsid w:val="00466B69"/>
    <w:rsid w:val="00476752"/>
    <w:rsid w:val="00481F6A"/>
    <w:rsid w:val="0048213A"/>
    <w:rsid w:val="00485360"/>
    <w:rsid w:val="00487ECF"/>
    <w:rsid w:val="00492DB9"/>
    <w:rsid w:val="00493B78"/>
    <w:rsid w:val="004950F5"/>
    <w:rsid w:val="0049532D"/>
    <w:rsid w:val="004956DD"/>
    <w:rsid w:val="004972D2"/>
    <w:rsid w:val="00497817"/>
    <w:rsid w:val="004A6CD8"/>
    <w:rsid w:val="004A7453"/>
    <w:rsid w:val="004B51F6"/>
    <w:rsid w:val="004B5DD3"/>
    <w:rsid w:val="004B7C6C"/>
    <w:rsid w:val="004C4698"/>
    <w:rsid w:val="004C544D"/>
    <w:rsid w:val="004C5818"/>
    <w:rsid w:val="004D3D41"/>
    <w:rsid w:val="004D5BA2"/>
    <w:rsid w:val="004F0217"/>
    <w:rsid w:val="004F0AFF"/>
    <w:rsid w:val="004F7CE0"/>
    <w:rsid w:val="0050336F"/>
    <w:rsid w:val="00506B0C"/>
    <w:rsid w:val="00511B20"/>
    <w:rsid w:val="00513F3B"/>
    <w:rsid w:val="00520370"/>
    <w:rsid w:val="0052259A"/>
    <w:rsid w:val="00523BE4"/>
    <w:rsid w:val="00530EEA"/>
    <w:rsid w:val="00534029"/>
    <w:rsid w:val="0054334D"/>
    <w:rsid w:val="00544991"/>
    <w:rsid w:val="00545C05"/>
    <w:rsid w:val="00555343"/>
    <w:rsid w:val="00563545"/>
    <w:rsid w:val="00566DBD"/>
    <w:rsid w:val="00567391"/>
    <w:rsid w:val="00567859"/>
    <w:rsid w:val="00573539"/>
    <w:rsid w:val="005819D0"/>
    <w:rsid w:val="005822EF"/>
    <w:rsid w:val="00586A4E"/>
    <w:rsid w:val="00591EE6"/>
    <w:rsid w:val="00595A00"/>
    <w:rsid w:val="00597B0D"/>
    <w:rsid w:val="005A2628"/>
    <w:rsid w:val="005A44EE"/>
    <w:rsid w:val="005B13C7"/>
    <w:rsid w:val="005B6F12"/>
    <w:rsid w:val="005B7E71"/>
    <w:rsid w:val="005D4AD9"/>
    <w:rsid w:val="005E1999"/>
    <w:rsid w:val="005E1F6C"/>
    <w:rsid w:val="005F2B44"/>
    <w:rsid w:val="005F5D56"/>
    <w:rsid w:val="00602BA7"/>
    <w:rsid w:val="006044C0"/>
    <w:rsid w:val="00606880"/>
    <w:rsid w:val="006107D3"/>
    <w:rsid w:val="00623F56"/>
    <w:rsid w:val="006245FE"/>
    <w:rsid w:val="006372EE"/>
    <w:rsid w:val="00640E1E"/>
    <w:rsid w:val="00645A68"/>
    <w:rsid w:val="00647981"/>
    <w:rsid w:val="006626C7"/>
    <w:rsid w:val="00666430"/>
    <w:rsid w:val="00666F2C"/>
    <w:rsid w:val="00671ADF"/>
    <w:rsid w:val="00675E66"/>
    <w:rsid w:val="006927CF"/>
    <w:rsid w:val="00695D35"/>
    <w:rsid w:val="00697B11"/>
    <w:rsid w:val="006A4CBA"/>
    <w:rsid w:val="006A7A10"/>
    <w:rsid w:val="006B08F7"/>
    <w:rsid w:val="006D73E8"/>
    <w:rsid w:val="006E13D9"/>
    <w:rsid w:val="006E18EE"/>
    <w:rsid w:val="006E25F3"/>
    <w:rsid w:val="006E5858"/>
    <w:rsid w:val="006E6775"/>
    <w:rsid w:val="006E6779"/>
    <w:rsid w:val="006E68B6"/>
    <w:rsid w:val="00714021"/>
    <w:rsid w:val="007249C0"/>
    <w:rsid w:val="00725846"/>
    <w:rsid w:val="00741677"/>
    <w:rsid w:val="00741FD7"/>
    <w:rsid w:val="0075314F"/>
    <w:rsid w:val="007535A8"/>
    <w:rsid w:val="0076785E"/>
    <w:rsid w:val="007725CF"/>
    <w:rsid w:val="00772670"/>
    <w:rsid w:val="00775C52"/>
    <w:rsid w:val="00776DA8"/>
    <w:rsid w:val="00784B61"/>
    <w:rsid w:val="007A02AF"/>
    <w:rsid w:val="007A74C1"/>
    <w:rsid w:val="007B4345"/>
    <w:rsid w:val="007B47B1"/>
    <w:rsid w:val="007C125E"/>
    <w:rsid w:val="007C4F4F"/>
    <w:rsid w:val="007D16DC"/>
    <w:rsid w:val="007F7429"/>
    <w:rsid w:val="008048D0"/>
    <w:rsid w:val="00805845"/>
    <w:rsid w:val="008105C7"/>
    <w:rsid w:val="0081171C"/>
    <w:rsid w:val="00815581"/>
    <w:rsid w:val="00824BAD"/>
    <w:rsid w:val="00835C92"/>
    <w:rsid w:val="008376CC"/>
    <w:rsid w:val="008456F4"/>
    <w:rsid w:val="00854BBD"/>
    <w:rsid w:val="00883257"/>
    <w:rsid w:val="00886419"/>
    <w:rsid w:val="008A5197"/>
    <w:rsid w:val="008B1211"/>
    <w:rsid w:val="008B23B9"/>
    <w:rsid w:val="008C160C"/>
    <w:rsid w:val="008E3DC5"/>
    <w:rsid w:val="008F28F0"/>
    <w:rsid w:val="008F4AE7"/>
    <w:rsid w:val="008F566A"/>
    <w:rsid w:val="008F5FE0"/>
    <w:rsid w:val="008F76F2"/>
    <w:rsid w:val="00905E1D"/>
    <w:rsid w:val="00905E6D"/>
    <w:rsid w:val="0091356C"/>
    <w:rsid w:val="00921E93"/>
    <w:rsid w:val="00922C8E"/>
    <w:rsid w:val="0092487C"/>
    <w:rsid w:val="00932B14"/>
    <w:rsid w:val="00936CF5"/>
    <w:rsid w:val="00937355"/>
    <w:rsid w:val="00940B8D"/>
    <w:rsid w:val="009422CF"/>
    <w:rsid w:val="009502F3"/>
    <w:rsid w:val="009679E0"/>
    <w:rsid w:val="00970E0F"/>
    <w:rsid w:val="0097136F"/>
    <w:rsid w:val="0097707B"/>
    <w:rsid w:val="00987EBF"/>
    <w:rsid w:val="0099009C"/>
    <w:rsid w:val="00990452"/>
    <w:rsid w:val="009907CD"/>
    <w:rsid w:val="009954AC"/>
    <w:rsid w:val="00996556"/>
    <w:rsid w:val="009972FD"/>
    <w:rsid w:val="00997F65"/>
    <w:rsid w:val="009A34DD"/>
    <w:rsid w:val="009C2EAB"/>
    <w:rsid w:val="009C550C"/>
    <w:rsid w:val="009E5386"/>
    <w:rsid w:val="009F2146"/>
    <w:rsid w:val="009F2EA2"/>
    <w:rsid w:val="009F3D9F"/>
    <w:rsid w:val="009F4B31"/>
    <w:rsid w:val="00A07D84"/>
    <w:rsid w:val="00A11956"/>
    <w:rsid w:val="00A14397"/>
    <w:rsid w:val="00A24472"/>
    <w:rsid w:val="00A24D4C"/>
    <w:rsid w:val="00A365D7"/>
    <w:rsid w:val="00A36806"/>
    <w:rsid w:val="00A43BC1"/>
    <w:rsid w:val="00A629B5"/>
    <w:rsid w:val="00A63CE4"/>
    <w:rsid w:val="00A64141"/>
    <w:rsid w:val="00A66633"/>
    <w:rsid w:val="00A7037E"/>
    <w:rsid w:val="00A93849"/>
    <w:rsid w:val="00A94674"/>
    <w:rsid w:val="00AA4016"/>
    <w:rsid w:val="00AC35E8"/>
    <w:rsid w:val="00AD27C0"/>
    <w:rsid w:val="00AD54D1"/>
    <w:rsid w:val="00AE1A53"/>
    <w:rsid w:val="00AF2006"/>
    <w:rsid w:val="00AF253A"/>
    <w:rsid w:val="00B01D03"/>
    <w:rsid w:val="00B07F6C"/>
    <w:rsid w:val="00B134B5"/>
    <w:rsid w:val="00B13D44"/>
    <w:rsid w:val="00B140B1"/>
    <w:rsid w:val="00B2625E"/>
    <w:rsid w:val="00B27CF0"/>
    <w:rsid w:val="00B31A81"/>
    <w:rsid w:val="00B31DA3"/>
    <w:rsid w:val="00B428CF"/>
    <w:rsid w:val="00B438E5"/>
    <w:rsid w:val="00B47F39"/>
    <w:rsid w:val="00B51193"/>
    <w:rsid w:val="00B620D9"/>
    <w:rsid w:val="00B870E5"/>
    <w:rsid w:val="00B90C11"/>
    <w:rsid w:val="00BA3135"/>
    <w:rsid w:val="00BA6077"/>
    <w:rsid w:val="00BC1838"/>
    <w:rsid w:val="00BC2053"/>
    <w:rsid w:val="00BD2CC9"/>
    <w:rsid w:val="00BD5740"/>
    <w:rsid w:val="00BD7996"/>
    <w:rsid w:val="00BE2AD1"/>
    <w:rsid w:val="00BE5D7B"/>
    <w:rsid w:val="00BF1519"/>
    <w:rsid w:val="00BF2C62"/>
    <w:rsid w:val="00BF36BE"/>
    <w:rsid w:val="00BF6ED8"/>
    <w:rsid w:val="00C036DA"/>
    <w:rsid w:val="00C0426D"/>
    <w:rsid w:val="00C25212"/>
    <w:rsid w:val="00C31206"/>
    <w:rsid w:val="00C40728"/>
    <w:rsid w:val="00C43DCA"/>
    <w:rsid w:val="00C541AA"/>
    <w:rsid w:val="00C67BAC"/>
    <w:rsid w:val="00C80DA1"/>
    <w:rsid w:val="00C8316F"/>
    <w:rsid w:val="00C84A36"/>
    <w:rsid w:val="00C97446"/>
    <w:rsid w:val="00CA4943"/>
    <w:rsid w:val="00CB2944"/>
    <w:rsid w:val="00CC5087"/>
    <w:rsid w:val="00CC6C01"/>
    <w:rsid w:val="00CD5420"/>
    <w:rsid w:val="00CD77F8"/>
    <w:rsid w:val="00CE5214"/>
    <w:rsid w:val="00CE5512"/>
    <w:rsid w:val="00CF05F4"/>
    <w:rsid w:val="00CF2189"/>
    <w:rsid w:val="00CF677E"/>
    <w:rsid w:val="00D03D08"/>
    <w:rsid w:val="00D07230"/>
    <w:rsid w:val="00D1068C"/>
    <w:rsid w:val="00D13C5B"/>
    <w:rsid w:val="00D2299E"/>
    <w:rsid w:val="00D3579F"/>
    <w:rsid w:val="00D36B19"/>
    <w:rsid w:val="00D37822"/>
    <w:rsid w:val="00D37D21"/>
    <w:rsid w:val="00D418EF"/>
    <w:rsid w:val="00D502EF"/>
    <w:rsid w:val="00D50CC2"/>
    <w:rsid w:val="00D551E7"/>
    <w:rsid w:val="00D578AC"/>
    <w:rsid w:val="00D61876"/>
    <w:rsid w:val="00D6427A"/>
    <w:rsid w:val="00D67460"/>
    <w:rsid w:val="00D80559"/>
    <w:rsid w:val="00D9438C"/>
    <w:rsid w:val="00DA3CD3"/>
    <w:rsid w:val="00DB6ED9"/>
    <w:rsid w:val="00DC03BF"/>
    <w:rsid w:val="00DD409E"/>
    <w:rsid w:val="00DD4764"/>
    <w:rsid w:val="00DE1735"/>
    <w:rsid w:val="00DE6E35"/>
    <w:rsid w:val="00DF3067"/>
    <w:rsid w:val="00E02BCA"/>
    <w:rsid w:val="00E05A11"/>
    <w:rsid w:val="00E21FF0"/>
    <w:rsid w:val="00E2703C"/>
    <w:rsid w:val="00E30B31"/>
    <w:rsid w:val="00E31758"/>
    <w:rsid w:val="00E371AB"/>
    <w:rsid w:val="00E41A5D"/>
    <w:rsid w:val="00E4540D"/>
    <w:rsid w:val="00E511B8"/>
    <w:rsid w:val="00E52200"/>
    <w:rsid w:val="00E55F91"/>
    <w:rsid w:val="00E61BB0"/>
    <w:rsid w:val="00E63591"/>
    <w:rsid w:val="00E73034"/>
    <w:rsid w:val="00E835AB"/>
    <w:rsid w:val="00E91A7A"/>
    <w:rsid w:val="00E91C2E"/>
    <w:rsid w:val="00EA0370"/>
    <w:rsid w:val="00EA3A26"/>
    <w:rsid w:val="00EA56DE"/>
    <w:rsid w:val="00EB32F8"/>
    <w:rsid w:val="00EC45F5"/>
    <w:rsid w:val="00ED1FB2"/>
    <w:rsid w:val="00ED2DE8"/>
    <w:rsid w:val="00ED6998"/>
    <w:rsid w:val="00EE17FA"/>
    <w:rsid w:val="00EE48D6"/>
    <w:rsid w:val="00EF0BE3"/>
    <w:rsid w:val="00EF1D32"/>
    <w:rsid w:val="00EF1F13"/>
    <w:rsid w:val="00F1605E"/>
    <w:rsid w:val="00F16EEE"/>
    <w:rsid w:val="00F26803"/>
    <w:rsid w:val="00F32C1F"/>
    <w:rsid w:val="00F37427"/>
    <w:rsid w:val="00F454A1"/>
    <w:rsid w:val="00F53AC0"/>
    <w:rsid w:val="00F5704D"/>
    <w:rsid w:val="00F67F22"/>
    <w:rsid w:val="00F77BFF"/>
    <w:rsid w:val="00F84465"/>
    <w:rsid w:val="00F94AB2"/>
    <w:rsid w:val="00F95BF0"/>
    <w:rsid w:val="00F95E6B"/>
    <w:rsid w:val="00FA1947"/>
    <w:rsid w:val="00FC55EB"/>
    <w:rsid w:val="00FD0518"/>
    <w:rsid w:val="00FD2398"/>
    <w:rsid w:val="00FD4454"/>
    <w:rsid w:val="00FE4D79"/>
    <w:rsid w:val="00FE7291"/>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C2"/>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numbering" w:customStyle="1" w:styleId="WWNum17">
    <w:name w:val="WWNum17"/>
    <w:basedOn w:val="FrListare"/>
    <w:rsid w:val="00360B6E"/>
    <w:pPr>
      <w:numPr>
        <w:numId w:val="17"/>
      </w:numPr>
    </w:pPr>
  </w:style>
  <w:style w:type="numbering" w:customStyle="1" w:styleId="WWNum15">
    <w:name w:val="WWNum15"/>
    <w:basedOn w:val="FrListare"/>
    <w:rsid w:val="00360B6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247">
      <w:bodyDiv w:val="1"/>
      <w:marLeft w:val="0"/>
      <w:marRight w:val="0"/>
      <w:marTop w:val="0"/>
      <w:marBottom w:val="0"/>
      <w:divBdr>
        <w:top w:val="none" w:sz="0" w:space="0" w:color="auto"/>
        <w:left w:val="none" w:sz="0" w:space="0" w:color="auto"/>
        <w:bottom w:val="none" w:sz="0" w:space="0" w:color="auto"/>
        <w:right w:val="none" w:sz="0" w:space="0" w:color="auto"/>
      </w:divBdr>
      <w:divsChild>
        <w:div w:id="423574222">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59251773">
      <w:bodyDiv w:val="1"/>
      <w:marLeft w:val="0"/>
      <w:marRight w:val="0"/>
      <w:marTop w:val="0"/>
      <w:marBottom w:val="0"/>
      <w:divBdr>
        <w:top w:val="none" w:sz="0" w:space="0" w:color="auto"/>
        <w:left w:val="none" w:sz="0" w:space="0" w:color="auto"/>
        <w:bottom w:val="none" w:sz="0" w:space="0" w:color="auto"/>
        <w:right w:val="none" w:sz="0" w:space="0" w:color="auto"/>
      </w:divBdr>
      <w:divsChild>
        <w:div w:id="1827625845">
          <w:marLeft w:val="0"/>
          <w:marRight w:val="0"/>
          <w:marTop w:val="0"/>
          <w:marBottom w:val="0"/>
          <w:divBdr>
            <w:top w:val="none" w:sz="0" w:space="0" w:color="auto"/>
            <w:left w:val="none" w:sz="0" w:space="0" w:color="auto"/>
            <w:bottom w:val="none" w:sz="0" w:space="0" w:color="auto"/>
            <w:right w:val="none" w:sz="0" w:space="0" w:color="auto"/>
          </w:divBdr>
          <w:divsChild>
            <w:div w:id="1659962641">
              <w:marLeft w:val="0"/>
              <w:marRight w:val="0"/>
              <w:marTop w:val="0"/>
              <w:marBottom w:val="0"/>
              <w:divBdr>
                <w:top w:val="none" w:sz="0" w:space="0" w:color="auto"/>
                <w:left w:val="none" w:sz="0" w:space="0" w:color="auto"/>
                <w:bottom w:val="none" w:sz="0" w:space="0" w:color="auto"/>
                <w:right w:val="none" w:sz="0" w:space="0" w:color="auto"/>
              </w:divBdr>
            </w:div>
            <w:div w:id="1497767248">
              <w:marLeft w:val="0"/>
              <w:marRight w:val="0"/>
              <w:marTop w:val="0"/>
              <w:marBottom w:val="0"/>
              <w:divBdr>
                <w:top w:val="none" w:sz="0" w:space="0" w:color="auto"/>
                <w:left w:val="none" w:sz="0" w:space="0" w:color="auto"/>
                <w:bottom w:val="none" w:sz="0" w:space="0" w:color="auto"/>
                <w:right w:val="none" w:sz="0" w:space="0" w:color="auto"/>
              </w:divBdr>
            </w:div>
            <w:div w:id="393235601">
              <w:marLeft w:val="0"/>
              <w:marRight w:val="0"/>
              <w:marTop w:val="0"/>
              <w:marBottom w:val="0"/>
              <w:divBdr>
                <w:top w:val="none" w:sz="0" w:space="0" w:color="auto"/>
                <w:left w:val="none" w:sz="0" w:space="0" w:color="auto"/>
                <w:bottom w:val="none" w:sz="0" w:space="0" w:color="auto"/>
                <w:right w:val="none" w:sz="0" w:space="0" w:color="auto"/>
              </w:divBdr>
            </w:div>
            <w:div w:id="1023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4641">
      <w:bodyDiv w:val="1"/>
      <w:marLeft w:val="0"/>
      <w:marRight w:val="0"/>
      <w:marTop w:val="0"/>
      <w:marBottom w:val="0"/>
      <w:divBdr>
        <w:top w:val="none" w:sz="0" w:space="0" w:color="auto"/>
        <w:left w:val="none" w:sz="0" w:space="0" w:color="auto"/>
        <w:bottom w:val="none" w:sz="0" w:space="0" w:color="auto"/>
        <w:right w:val="none" w:sz="0" w:space="0" w:color="auto"/>
      </w:divBdr>
      <w:divsChild>
        <w:div w:id="1941067013">
          <w:marLeft w:val="0"/>
          <w:marRight w:val="0"/>
          <w:marTop w:val="0"/>
          <w:marBottom w:val="0"/>
          <w:divBdr>
            <w:top w:val="none" w:sz="0" w:space="0" w:color="auto"/>
            <w:left w:val="none" w:sz="0" w:space="0" w:color="auto"/>
            <w:bottom w:val="none" w:sz="0" w:space="0" w:color="auto"/>
            <w:right w:val="none" w:sz="0" w:space="0" w:color="auto"/>
          </w:divBdr>
          <w:divsChild>
            <w:div w:id="3075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10781668">
      <w:bodyDiv w:val="1"/>
      <w:marLeft w:val="0"/>
      <w:marRight w:val="0"/>
      <w:marTop w:val="0"/>
      <w:marBottom w:val="0"/>
      <w:divBdr>
        <w:top w:val="none" w:sz="0" w:space="0" w:color="auto"/>
        <w:left w:val="none" w:sz="0" w:space="0" w:color="auto"/>
        <w:bottom w:val="none" w:sz="0" w:space="0" w:color="auto"/>
        <w:right w:val="none" w:sz="0" w:space="0" w:color="auto"/>
      </w:divBdr>
      <w:divsChild>
        <w:div w:id="1765493060">
          <w:marLeft w:val="0"/>
          <w:marRight w:val="0"/>
          <w:marTop w:val="0"/>
          <w:marBottom w:val="0"/>
          <w:divBdr>
            <w:top w:val="none" w:sz="0" w:space="0" w:color="auto"/>
            <w:left w:val="none" w:sz="0" w:space="0" w:color="auto"/>
            <w:bottom w:val="none" w:sz="0" w:space="0" w:color="auto"/>
            <w:right w:val="none" w:sz="0" w:space="0" w:color="auto"/>
          </w:divBdr>
          <w:divsChild>
            <w:div w:id="1871255461">
              <w:marLeft w:val="0"/>
              <w:marRight w:val="0"/>
              <w:marTop w:val="0"/>
              <w:marBottom w:val="0"/>
              <w:divBdr>
                <w:top w:val="none" w:sz="0" w:space="0" w:color="auto"/>
                <w:left w:val="none" w:sz="0" w:space="0" w:color="auto"/>
                <w:bottom w:val="none" w:sz="0" w:space="0" w:color="auto"/>
                <w:right w:val="none" w:sz="0" w:space="0" w:color="auto"/>
              </w:divBdr>
            </w:div>
            <w:div w:id="775441017">
              <w:marLeft w:val="0"/>
              <w:marRight w:val="0"/>
              <w:marTop w:val="0"/>
              <w:marBottom w:val="0"/>
              <w:divBdr>
                <w:top w:val="none" w:sz="0" w:space="0" w:color="auto"/>
                <w:left w:val="none" w:sz="0" w:space="0" w:color="auto"/>
                <w:bottom w:val="none" w:sz="0" w:space="0" w:color="auto"/>
                <w:right w:val="none" w:sz="0" w:space="0" w:color="auto"/>
              </w:divBdr>
            </w:div>
            <w:div w:id="5308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5157">
      <w:bodyDiv w:val="1"/>
      <w:marLeft w:val="0"/>
      <w:marRight w:val="0"/>
      <w:marTop w:val="0"/>
      <w:marBottom w:val="0"/>
      <w:divBdr>
        <w:top w:val="none" w:sz="0" w:space="0" w:color="auto"/>
        <w:left w:val="none" w:sz="0" w:space="0" w:color="auto"/>
        <w:bottom w:val="none" w:sz="0" w:space="0" w:color="auto"/>
        <w:right w:val="none" w:sz="0" w:space="0" w:color="auto"/>
      </w:divBdr>
      <w:divsChild>
        <w:div w:id="1868056357">
          <w:marLeft w:val="0"/>
          <w:marRight w:val="0"/>
          <w:marTop w:val="0"/>
          <w:marBottom w:val="0"/>
          <w:divBdr>
            <w:top w:val="none" w:sz="0" w:space="0" w:color="auto"/>
            <w:left w:val="none" w:sz="0" w:space="0" w:color="auto"/>
            <w:bottom w:val="none" w:sz="0" w:space="0" w:color="auto"/>
            <w:right w:val="none" w:sz="0" w:space="0" w:color="auto"/>
          </w:divBdr>
          <w:divsChild>
            <w:div w:id="240872395">
              <w:marLeft w:val="0"/>
              <w:marRight w:val="0"/>
              <w:marTop w:val="0"/>
              <w:marBottom w:val="0"/>
              <w:divBdr>
                <w:top w:val="none" w:sz="0" w:space="0" w:color="auto"/>
                <w:left w:val="none" w:sz="0" w:space="0" w:color="auto"/>
                <w:bottom w:val="none" w:sz="0" w:space="0" w:color="auto"/>
                <w:right w:val="none" w:sz="0" w:space="0" w:color="auto"/>
              </w:divBdr>
            </w:div>
            <w:div w:id="1776708389">
              <w:marLeft w:val="0"/>
              <w:marRight w:val="0"/>
              <w:marTop w:val="0"/>
              <w:marBottom w:val="0"/>
              <w:divBdr>
                <w:top w:val="none" w:sz="0" w:space="0" w:color="auto"/>
                <w:left w:val="none" w:sz="0" w:space="0" w:color="auto"/>
                <w:bottom w:val="none" w:sz="0" w:space="0" w:color="auto"/>
                <w:right w:val="none" w:sz="0" w:space="0" w:color="auto"/>
              </w:divBdr>
            </w:div>
            <w:div w:id="5743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D254A-83A3-4780-9025-E8A24380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2534</Words>
  <Characters>14699</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cp:revision>
  <cp:lastPrinted>2023-06-06T11:22:00Z</cp:lastPrinted>
  <dcterms:created xsi:type="dcterms:W3CDTF">2023-06-09T07:55:00Z</dcterms:created>
  <dcterms:modified xsi:type="dcterms:W3CDTF">2023-06-12T10:52:00Z</dcterms:modified>
</cp:coreProperties>
</file>