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BE4BE" w14:textId="77777777" w:rsidR="00C31B71" w:rsidRDefault="00C31B71" w:rsidP="00D709F0">
      <w:pPr>
        <w:rPr>
          <w:rFonts w:ascii="Montserrat Light" w:hAnsi="Montserrat Light"/>
        </w:rPr>
      </w:pPr>
    </w:p>
    <w:p w14:paraId="7DB3045F" w14:textId="106830FB" w:rsidR="00D709F0" w:rsidRPr="00847D57" w:rsidRDefault="00D709F0" w:rsidP="009412DE">
      <w:pPr>
        <w:ind w:left="6480" w:firstLine="720"/>
        <w:rPr>
          <w:rFonts w:ascii="Montserrat Light" w:hAnsi="Montserrat Light"/>
          <w:sz w:val="24"/>
          <w:szCs w:val="24"/>
        </w:rPr>
      </w:pPr>
      <w:r w:rsidRPr="00847D57">
        <w:rPr>
          <w:rFonts w:ascii="Montserrat Light" w:hAnsi="Montserrat Light"/>
          <w:sz w:val="24"/>
          <w:szCs w:val="24"/>
        </w:rPr>
        <w:t xml:space="preserve">Nr. </w:t>
      </w:r>
      <w:r w:rsidR="009412DE">
        <w:rPr>
          <w:rFonts w:ascii="Montserrat Light" w:hAnsi="Montserrat Light"/>
          <w:sz w:val="24"/>
          <w:szCs w:val="24"/>
        </w:rPr>
        <w:t>20028/12.05.2023</w:t>
      </w:r>
    </w:p>
    <w:p w14:paraId="0C75029C" w14:textId="77777777" w:rsidR="005C786A" w:rsidRDefault="005C786A" w:rsidP="00D709F0">
      <w:pPr>
        <w:autoSpaceDE w:val="0"/>
        <w:autoSpaceDN w:val="0"/>
        <w:adjustRightInd w:val="0"/>
        <w:spacing w:line="240" w:lineRule="auto"/>
        <w:contextualSpacing/>
        <w:jc w:val="center"/>
        <w:rPr>
          <w:rFonts w:ascii="Montserrat Light" w:eastAsia="Times New Roman" w:hAnsi="Montserrat Light" w:cs="Times New Roman"/>
          <w:b/>
          <w:sz w:val="24"/>
          <w:szCs w:val="24"/>
          <w:lang w:val="ro-RO" w:eastAsia="ro-RO"/>
        </w:rPr>
      </w:pPr>
      <w:bookmarkStart w:id="0" w:name="_lo1dgo7s1ifp" w:colFirst="0" w:colLast="0"/>
      <w:bookmarkEnd w:id="0"/>
    </w:p>
    <w:p w14:paraId="456550CB" w14:textId="1CAE7D1D" w:rsidR="00D709F0" w:rsidRPr="00847D57" w:rsidRDefault="00D709F0" w:rsidP="00D709F0">
      <w:pPr>
        <w:autoSpaceDE w:val="0"/>
        <w:autoSpaceDN w:val="0"/>
        <w:adjustRightInd w:val="0"/>
        <w:spacing w:line="240" w:lineRule="auto"/>
        <w:contextualSpacing/>
        <w:jc w:val="center"/>
        <w:rPr>
          <w:rFonts w:ascii="Montserrat Light" w:eastAsia="Times New Roman" w:hAnsi="Montserrat Light" w:cs="Times New Roman"/>
          <w:b/>
          <w:sz w:val="24"/>
          <w:szCs w:val="24"/>
          <w:lang w:val="ro-RO" w:eastAsia="ro-RO"/>
        </w:rPr>
      </w:pPr>
      <w:r w:rsidRPr="00847D57">
        <w:rPr>
          <w:rFonts w:ascii="Montserrat Light" w:eastAsia="Times New Roman" w:hAnsi="Montserrat Light" w:cs="Times New Roman"/>
          <w:b/>
          <w:sz w:val="24"/>
          <w:szCs w:val="24"/>
          <w:lang w:val="ro-RO" w:eastAsia="ro-RO"/>
        </w:rPr>
        <w:t>REFERAT DE APROBARE</w:t>
      </w:r>
    </w:p>
    <w:p w14:paraId="5AD96206" w14:textId="77777777" w:rsidR="00D709F0" w:rsidRPr="00847D57" w:rsidRDefault="00D709F0" w:rsidP="00D709F0">
      <w:pPr>
        <w:autoSpaceDE w:val="0"/>
        <w:autoSpaceDN w:val="0"/>
        <w:adjustRightInd w:val="0"/>
        <w:spacing w:line="240" w:lineRule="auto"/>
        <w:contextualSpacing/>
        <w:jc w:val="center"/>
        <w:rPr>
          <w:rFonts w:ascii="Montserrat Light" w:eastAsia="Times New Roman" w:hAnsi="Montserrat Light" w:cs="Times New Roman"/>
          <w:b/>
          <w:sz w:val="24"/>
          <w:szCs w:val="24"/>
          <w:lang w:val="ro-RO" w:eastAsia="ro-RO"/>
        </w:rPr>
      </w:pPr>
    </w:p>
    <w:p w14:paraId="66AEDC34" w14:textId="2C1F3644" w:rsidR="002B748F" w:rsidRPr="002B748F" w:rsidRDefault="002B748F" w:rsidP="002B748F">
      <w:pPr>
        <w:jc w:val="center"/>
        <w:rPr>
          <w:rFonts w:ascii="Montserrat" w:eastAsia="Times New Roman" w:hAnsi="Montserrat" w:cs="Times New Roman"/>
          <w:bCs/>
          <w:sz w:val="24"/>
          <w:szCs w:val="24"/>
          <w:lang w:val="ro-RO" w:eastAsia="ro-RO"/>
        </w:rPr>
      </w:pPr>
      <w:r w:rsidRPr="002B748F">
        <w:rPr>
          <w:rFonts w:ascii="Montserrat" w:eastAsia="Times New Roman" w:hAnsi="Montserrat" w:cs="Times New Roman"/>
          <w:bCs/>
          <w:sz w:val="24"/>
          <w:szCs w:val="24"/>
          <w:lang w:val="ro-RO" w:eastAsia="ro-RO"/>
        </w:rPr>
        <w:t xml:space="preserve">la proiectul de hotărâre </w:t>
      </w:r>
      <w:bookmarkStart w:id="1" w:name="_Hlk134698331"/>
      <w:bookmarkStart w:id="2" w:name="_Hlk134787647"/>
      <w:r w:rsidRPr="002B748F">
        <w:rPr>
          <w:rFonts w:ascii="Montserrat" w:eastAsia="Times New Roman" w:hAnsi="Montserrat" w:cs="Times New Roman"/>
          <w:bCs/>
          <w:sz w:val="24"/>
          <w:szCs w:val="24"/>
          <w:lang w:val="ro-RO" w:eastAsia="ro-RO"/>
        </w:rPr>
        <w:t xml:space="preserve">privind aprobarea tarifelor de călătorie pentru traseele aferente </w:t>
      </w:r>
      <w:r w:rsidR="0095570B">
        <w:rPr>
          <w:rFonts w:ascii="Montserrat" w:eastAsia="Times New Roman" w:hAnsi="Montserrat" w:cs="Times New Roman"/>
          <w:bCs/>
          <w:sz w:val="24"/>
          <w:szCs w:val="24"/>
          <w:lang w:val="ro-RO" w:eastAsia="ro-RO"/>
        </w:rPr>
        <w:t>G</w:t>
      </w:r>
      <w:r w:rsidRPr="002B748F">
        <w:rPr>
          <w:rFonts w:ascii="Montserrat" w:eastAsia="Times New Roman" w:hAnsi="Montserrat" w:cs="Times New Roman"/>
          <w:bCs/>
          <w:sz w:val="24"/>
          <w:szCs w:val="24"/>
          <w:lang w:val="ro-RO" w:eastAsia="ro-RO"/>
        </w:rPr>
        <w:t>rupelor 1,2,6,7,8,9,11,12,39,41,42, și 55 din Programul de transport public județean de persoane prin curse regulate în Județul Cluj</w:t>
      </w:r>
      <w:bookmarkEnd w:id="1"/>
      <w:r w:rsidR="001C31EB">
        <w:rPr>
          <w:rFonts w:ascii="Montserrat" w:eastAsia="Times New Roman" w:hAnsi="Montserrat" w:cs="Times New Roman"/>
          <w:bCs/>
          <w:sz w:val="24"/>
          <w:szCs w:val="24"/>
          <w:lang w:val="ro-RO" w:eastAsia="ro-RO"/>
        </w:rPr>
        <w:t>, valabil până la 31.12.2028</w:t>
      </w:r>
      <w:bookmarkEnd w:id="2"/>
    </w:p>
    <w:p w14:paraId="49EAC915" w14:textId="77777777" w:rsidR="003A70F2" w:rsidRDefault="003A70F2" w:rsidP="00327BC3">
      <w:pPr>
        <w:spacing w:line="240" w:lineRule="auto"/>
        <w:jc w:val="center"/>
        <w:rPr>
          <w:rFonts w:ascii="Montserrat Light" w:eastAsia="Times New Roman" w:hAnsi="Montserrat Light" w:cs="Times New Roman"/>
          <w:b/>
          <w:bCs/>
          <w:sz w:val="24"/>
          <w:szCs w:val="24"/>
          <w:lang w:val="ro-RO" w:eastAsia="ro-RO"/>
        </w:rPr>
      </w:pP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D709F0" w:rsidRPr="005C786A" w14:paraId="6EF8DD88" w14:textId="77777777" w:rsidTr="00731D41">
        <w:trPr>
          <w:trHeight w:val="355"/>
        </w:trPr>
        <w:tc>
          <w:tcPr>
            <w:tcW w:w="9615" w:type="dxa"/>
            <w:tcBorders>
              <w:top w:val="single" w:sz="4" w:space="0" w:color="auto"/>
              <w:left w:val="single" w:sz="4" w:space="0" w:color="auto"/>
              <w:bottom w:val="single" w:sz="4" w:space="0" w:color="auto"/>
              <w:right w:val="single" w:sz="4" w:space="0" w:color="auto"/>
            </w:tcBorders>
          </w:tcPr>
          <w:p w14:paraId="47ADBB57" w14:textId="6544EF63" w:rsidR="00D709F0" w:rsidRPr="005C786A" w:rsidRDefault="00D709F0" w:rsidP="005C786A">
            <w:pPr>
              <w:spacing w:line="240" w:lineRule="auto"/>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Secțiunea 1</w:t>
            </w:r>
            <w:r w:rsidRPr="005C786A">
              <w:rPr>
                <w:rFonts w:ascii="Montserrat Light" w:eastAsia="Times New Roman" w:hAnsi="Montserrat Light" w:cs="Times New Roman"/>
                <w:noProof/>
                <w:sz w:val="24"/>
                <w:szCs w:val="24"/>
                <w:lang w:val="ro-RO" w:eastAsia="ro-RO"/>
              </w:rPr>
              <w:t xml:space="preserve"> - </w:t>
            </w:r>
            <w:r w:rsidRPr="005C786A">
              <w:rPr>
                <w:rFonts w:ascii="Montserrat Light" w:eastAsia="Times New Roman" w:hAnsi="Montserrat Light" w:cs="Times New Roman"/>
                <w:b/>
                <w:bCs/>
                <w:noProof/>
                <w:sz w:val="24"/>
                <w:szCs w:val="24"/>
                <w:lang w:val="ro-RO" w:eastAsia="ro-RO"/>
              </w:rPr>
              <w:t xml:space="preserve">Motivul adoptării </w:t>
            </w:r>
            <w:r w:rsidRPr="005C786A">
              <w:rPr>
                <w:rFonts w:ascii="Montserrat Light" w:eastAsia="Times New Roman" w:hAnsi="Montserrat Light" w:cs="Times New Roman"/>
                <w:b/>
                <w:bCs/>
                <w:noProof/>
                <w:sz w:val="24"/>
                <w:szCs w:val="24"/>
                <w:shd w:val="clear" w:color="auto" w:fill="FFFFFF"/>
                <w:lang w:val="ro-RO" w:eastAsia="ro-RO"/>
              </w:rPr>
              <w:t>actului administrativ</w:t>
            </w:r>
            <w:r w:rsidRPr="005C786A">
              <w:rPr>
                <w:rFonts w:ascii="Montserrat Light" w:eastAsia="Times New Roman" w:hAnsi="Montserrat Light" w:cs="Times New Roman"/>
                <w:b/>
                <w:bCs/>
                <w:noProof/>
                <w:sz w:val="24"/>
                <w:szCs w:val="24"/>
                <w:lang w:val="ro-RO" w:eastAsia="ro-RO"/>
              </w:rPr>
              <w:t xml:space="preserve">: </w:t>
            </w:r>
          </w:p>
        </w:tc>
      </w:tr>
      <w:tr w:rsidR="00D709F0" w:rsidRPr="005C786A" w14:paraId="27C0134B" w14:textId="77777777" w:rsidTr="00731D41">
        <w:tc>
          <w:tcPr>
            <w:tcW w:w="9615" w:type="dxa"/>
            <w:tcBorders>
              <w:top w:val="single" w:sz="4" w:space="0" w:color="auto"/>
              <w:left w:val="single" w:sz="4" w:space="0" w:color="auto"/>
              <w:bottom w:val="single" w:sz="4" w:space="0" w:color="auto"/>
              <w:right w:val="single" w:sz="4" w:space="0" w:color="auto"/>
            </w:tcBorders>
          </w:tcPr>
          <w:p w14:paraId="5C579DF2" w14:textId="77777777" w:rsidR="00D709F0" w:rsidRPr="005C786A" w:rsidRDefault="00D709F0" w:rsidP="005C786A">
            <w:pPr>
              <w:numPr>
                <w:ilvl w:val="0"/>
                <w:numId w:val="1"/>
              </w:numPr>
              <w:spacing w:line="240" w:lineRule="auto"/>
              <w:ind w:left="48" w:firstLine="0"/>
              <w:contextualSpacing/>
              <w:jc w:val="both"/>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Descrierea situației actuale:</w:t>
            </w:r>
          </w:p>
          <w:p w14:paraId="33587A31" w14:textId="77777777" w:rsidR="0009696E" w:rsidRDefault="0009696E" w:rsidP="005C786A">
            <w:pPr>
              <w:spacing w:line="240" w:lineRule="auto"/>
              <w:jc w:val="both"/>
              <w:rPr>
                <w:rFonts w:ascii="Montserrat Light" w:eastAsia="Times New Roman" w:hAnsi="Montserrat Light" w:cs="Times New Roman"/>
                <w:color w:val="000000"/>
                <w:sz w:val="24"/>
                <w:szCs w:val="24"/>
                <w:lang w:val="fr-FR"/>
              </w:rPr>
            </w:pPr>
            <w:r w:rsidRPr="0009696E">
              <w:rPr>
                <w:rFonts w:ascii="Montserrat Light" w:eastAsia="Times New Roman" w:hAnsi="Montserrat Light" w:cs="Times New Roman"/>
                <w:color w:val="000000"/>
                <w:sz w:val="24"/>
                <w:szCs w:val="24"/>
                <w:lang w:val="fr-FR"/>
              </w:rPr>
              <w:t>În conformitate cu dispoziţiile Legii serviciilor de transport public local nr. 92/2007, cu modificările şi completările ulterioare, Consiliul Judeţean Cluj a aprobat, prin Hotărârea nr. 149/2021, Programul de transport public de persoane prin curse regulate în trafic judeţean, în baza căruia se va desfăşura serviciul public de transport de persoane prin curse regulate pe traseele judeţene, după data de 1 ianuarie 2023, numit în continuare Programul judeţean de transport, care cuprinde în prezent un număr de 147 trasee.</w:t>
            </w:r>
          </w:p>
          <w:p w14:paraId="40347093" w14:textId="2BAFCDB2" w:rsidR="00557455" w:rsidRPr="00557455" w:rsidRDefault="00557455" w:rsidP="00557455">
            <w:pPr>
              <w:spacing w:line="240" w:lineRule="auto"/>
              <w:jc w:val="both"/>
              <w:rPr>
                <w:rFonts w:ascii="Montserrat Light" w:eastAsia="Times New Roman" w:hAnsi="Montserrat Light" w:cs="Times New Roman"/>
                <w:color w:val="000000"/>
                <w:sz w:val="24"/>
                <w:szCs w:val="24"/>
                <w:lang w:val="fr-FR"/>
              </w:rPr>
            </w:pPr>
            <w:r w:rsidRPr="00557455">
              <w:rPr>
                <w:rFonts w:ascii="Montserrat Light" w:eastAsia="Times New Roman" w:hAnsi="Montserrat Light" w:cs="Times New Roman"/>
                <w:color w:val="000000"/>
                <w:sz w:val="24"/>
                <w:szCs w:val="24"/>
                <w:lang w:val="fr-FR"/>
              </w:rPr>
              <w:t>La nivelul UAT Județul Cluj a fost finalizată procedura de delegare a gestiunii serviciului public de transport județean prin curse regulate, în conformitate cu prevederile Legii nr. 99/2016 privind achizițiile sectoriale,</w:t>
            </w:r>
            <w:r w:rsidR="00292C04">
              <w:t xml:space="preserve"> </w:t>
            </w:r>
            <w:r w:rsidR="00292C04" w:rsidRPr="00292C04">
              <w:rPr>
                <w:rFonts w:ascii="Montserrat Light" w:eastAsia="Times New Roman" w:hAnsi="Montserrat Light" w:cs="Times New Roman"/>
                <w:color w:val="000000"/>
                <w:sz w:val="24"/>
                <w:szCs w:val="24"/>
                <w:lang w:val="fr-FR"/>
              </w:rPr>
              <w:t>cu modificările şi completările ulterioare</w:t>
            </w:r>
            <w:r w:rsidR="00292C04">
              <w:rPr>
                <w:rFonts w:ascii="Montserrat Light" w:eastAsia="Times New Roman" w:hAnsi="Montserrat Light" w:cs="Times New Roman"/>
                <w:color w:val="000000"/>
                <w:sz w:val="24"/>
                <w:szCs w:val="24"/>
                <w:lang w:val="fr-FR"/>
              </w:rPr>
              <w:t>,</w:t>
            </w:r>
            <w:r w:rsidRPr="00557455">
              <w:rPr>
                <w:rFonts w:ascii="Montserrat Light" w:eastAsia="Times New Roman" w:hAnsi="Montserrat Light" w:cs="Times New Roman"/>
                <w:color w:val="000000"/>
                <w:sz w:val="24"/>
                <w:szCs w:val="24"/>
                <w:lang w:val="fr-FR"/>
              </w:rPr>
              <w:t xml:space="preserve"> printr-o procedură de atribuire competitivă, transparentă și echitabilă, prevăzută de Regulamentul (CE) nr.1370/2007 și de legislația în domeniul achizițiilor sectoriale.</w:t>
            </w:r>
          </w:p>
          <w:p w14:paraId="3BF53AFB" w14:textId="218B8064" w:rsidR="0010478D" w:rsidRDefault="00557455" w:rsidP="00557455">
            <w:pPr>
              <w:spacing w:line="240" w:lineRule="auto"/>
              <w:jc w:val="both"/>
              <w:rPr>
                <w:rFonts w:ascii="Montserrat Light" w:eastAsia="Times New Roman" w:hAnsi="Montserrat Light" w:cs="Times New Roman"/>
                <w:color w:val="000000"/>
                <w:sz w:val="24"/>
                <w:szCs w:val="24"/>
                <w:lang w:val="fr-FR"/>
              </w:rPr>
            </w:pPr>
            <w:r w:rsidRPr="00557455">
              <w:rPr>
                <w:rFonts w:ascii="Montserrat Light" w:eastAsia="Times New Roman" w:hAnsi="Montserrat Light" w:cs="Times New Roman"/>
                <w:color w:val="000000"/>
                <w:sz w:val="24"/>
                <w:szCs w:val="24"/>
                <w:lang w:val="fr-FR"/>
              </w:rPr>
              <w:t>Ca urmare, UAT Județul Cluj a încheiat Contract de achiziție publică având ca obiect ”Delegarea serviciului de transport public județean de persoane la nivelul județului Cluj” cu fiecare dintre operatorii desemnați câștigători în urma evaluării ofertelor depuse la procedura mai sus menționată</w:t>
            </w:r>
            <w:r w:rsidR="0010478D">
              <w:rPr>
                <w:rFonts w:ascii="Montserrat Light" w:eastAsia="Times New Roman" w:hAnsi="Montserrat Light" w:cs="Times New Roman"/>
                <w:color w:val="000000"/>
                <w:sz w:val="24"/>
                <w:szCs w:val="24"/>
                <w:lang w:val="fr-FR"/>
              </w:rPr>
              <w:t xml:space="preserve"> și anume :</w:t>
            </w:r>
          </w:p>
          <w:p w14:paraId="4977C53C" w14:textId="7B1801AC" w:rsidR="0010478D" w:rsidRDefault="00AD4B83"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w:t>
            </w:r>
            <w:r w:rsidR="00D03DD8" w:rsidRPr="00DB5C3A">
              <w:rPr>
                <w:rFonts w:ascii="Montserrat" w:eastAsia="Times New Roman" w:hAnsi="Montserrat" w:cs="Times New Roman"/>
                <w:color w:val="000000"/>
                <w:sz w:val="24"/>
                <w:szCs w:val="24"/>
                <w:lang w:val="fr-FR"/>
              </w:rPr>
              <w:t>pentru Lotul 1</w:t>
            </w:r>
            <w:r w:rsidR="00D03DD8" w:rsidRPr="00D03DD8">
              <w:rPr>
                <w:rFonts w:ascii="Montserrat Light" w:eastAsia="Times New Roman" w:hAnsi="Montserrat Light" w:cs="Times New Roman"/>
                <w:color w:val="000000"/>
                <w:sz w:val="24"/>
                <w:szCs w:val="24"/>
                <w:lang w:val="fr-FR"/>
              </w:rPr>
              <w:t xml:space="preserve"> (</w:t>
            </w:r>
            <w:r w:rsidR="000D4996">
              <w:rPr>
                <w:rFonts w:ascii="Montserrat Light" w:eastAsia="Times New Roman" w:hAnsi="Montserrat Light" w:cs="Times New Roman"/>
                <w:color w:val="000000"/>
                <w:sz w:val="24"/>
                <w:szCs w:val="24"/>
                <w:lang w:val="fr-FR"/>
              </w:rPr>
              <w:t xml:space="preserve">Grupa 1: </w:t>
            </w:r>
            <w:r w:rsidR="00C53ED7" w:rsidRPr="00C53ED7">
              <w:rPr>
                <w:rFonts w:ascii="Montserrat Light" w:eastAsia="Times New Roman" w:hAnsi="Montserrat Light" w:cs="Times New Roman"/>
                <w:color w:val="000000"/>
                <w:sz w:val="24"/>
                <w:szCs w:val="24"/>
                <w:lang w:val="fr-FR"/>
              </w:rPr>
              <w:t>Traseu 001: CLUJ-NAPOCA – RĂSCRUCI – CIUMĂFAIA</w:t>
            </w:r>
            <w:r w:rsidR="00AF5EB0">
              <w:rPr>
                <w:rFonts w:ascii="Montserrat Light" w:eastAsia="Times New Roman" w:hAnsi="Montserrat Light" w:cs="Times New Roman"/>
                <w:color w:val="000000"/>
                <w:sz w:val="24"/>
                <w:szCs w:val="24"/>
                <w:lang w:val="fr-FR"/>
              </w:rPr>
              <w:t xml:space="preserve">, </w:t>
            </w:r>
            <w:r w:rsidR="00C53ED7" w:rsidRPr="00C53ED7">
              <w:rPr>
                <w:rFonts w:ascii="Montserrat Light" w:eastAsia="Times New Roman" w:hAnsi="Montserrat Light" w:cs="Times New Roman"/>
                <w:color w:val="000000"/>
                <w:sz w:val="24"/>
                <w:szCs w:val="24"/>
                <w:lang w:val="fr-FR"/>
              </w:rPr>
              <w:t>Traseu 002: CLUJ – NAPOCA - BONȚIDA</w:t>
            </w:r>
            <w:r w:rsidR="00D03DD8" w:rsidRPr="00D03DD8">
              <w:rPr>
                <w:rFonts w:ascii="Montserrat Light" w:eastAsia="Times New Roman" w:hAnsi="Montserrat Light" w:cs="Times New Roman"/>
                <w:color w:val="000000"/>
                <w:sz w:val="24"/>
                <w:szCs w:val="24"/>
                <w:lang w:val="fr-FR"/>
              </w:rPr>
              <w:t xml:space="preserve">), oferta câștigătoare a fost cea depusă de operatorul de transport </w:t>
            </w:r>
            <w:r w:rsidR="00AF5EB0">
              <w:rPr>
                <w:rFonts w:ascii="Montserrat Light" w:eastAsia="Times New Roman" w:hAnsi="Montserrat Light" w:cs="Times New Roman"/>
                <w:color w:val="000000"/>
                <w:sz w:val="24"/>
                <w:szCs w:val="24"/>
                <w:lang w:val="fr-FR"/>
              </w:rPr>
              <w:t>GVP&amp;CO IMPORT EXPORT</w:t>
            </w:r>
            <w:r w:rsidR="00D03DD8" w:rsidRPr="00D03DD8">
              <w:rPr>
                <w:rFonts w:ascii="Montserrat Light" w:eastAsia="Times New Roman" w:hAnsi="Montserrat Light" w:cs="Times New Roman"/>
                <w:color w:val="000000"/>
                <w:sz w:val="24"/>
                <w:szCs w:val="24"/>
                <w:lang w:val="fr-FR"/>
              </w:rPr>
              <w:t xml:space="preserve"> S.R.L.</w:t>
            </w:r>
          </w:p>
          <w:p w14:paraId="440496B4" w14:textId="54478823"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2</w:t>
            </w:r>
            <w:r w:rsidR="00DB5C3A">
              <w:rPr>
                <w:rFonts w:ascii="Montserrat Light" w:eastAsia="Times New Roman" w:hAnsi="Montserrat Light" w:cs="Times New Roman"/>
                <w:color w:val="000000"/>
                <w:sz w:val="24"/>
                <w:szCs w:val="24"/>
                <w:lang w:val="fr-FR"/>
              </w:rPr>
              <w:t xml:space="preserve"> </w:t>
            </w:r>
            <w:r>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2</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003: CLUJ NAPOCA -APAHIDA - JUCU DE SUS</w:t>
            </w:r>
            <w:r w:rsidR="00AF5EB0">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004: CLUJ NAPOCA -JUCU, GĂDĂLIN </w:t>
            </w:r>
            <w:r w:rsidR="00AF5EB0">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BONȚIDA</w:t>
            </w:r>
            <w:r w:rsidR="00AF5EB0">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005: CLUJ NAPOCA -TĂUŞENI</w:t>
            </w:r>
            <w:r w:rsidR="00AF5EB0">
              <w:rPr>
                <w:rFonts w:ascii="Montserrat Light" w:eastAsia="Times New Roman" w:hAnsi="Montserrat Light" w:cs="Times New Roman"/>
                <w:color w:val="000000"/>
                <w:sz w:val="24"/>
                <w:szCs w:val="24"/>
                <w:lang w:val="fr-FR"/>
              </w:rPr>
              <w:t>)</w:t>
            </w:r>
            <w:r w:rsidR="00AF5EB0">
              <w:t xml:space="preserve"> </w:t>
            </w:r>
            <w:r w:rsidR="00AF5EB0" w:rsidRPr="00AF5EB0">
              <w:rPr>
                <w:rFonts w:ascii="Montserrat Light" w:eastAsia="Times New Roman" w:hAnsi="Montserrat Light" w:cs="Times New Roman"/>
                <w:color w:val="000000"/>
                <w:sz w:val="24"/>
                <w:szCs w:val="24"/>
                <w:lang w:val="fr-FR"/>
              </w:rPr>
              <w:t xml:space="preserve">oferta câștigătoare a fost cea depusă de operatorul de transport </w:t>
            </w:r>
            <w:r w:rsidR="005232CE">
              <w:rPr>
                <w:rFonts w:ascii="Montserrat Light" w:eastAsia="Times New Roman" w:hAnsi="Montserrat Light" w:cs="Times New Roman"/>
                <w:color w:val="000000"/>
                <w:sz w:val="24"/>
                <w:szCs w:val="24"/>
                <w:lang w:val="fr-FR"/>
              </w:rPr>
              <w:t>PRODAN TOUR</w:t>
            </w:r>
            <w:r w:rsidR="00AF5EB0" w:rsidRPr="00AF5EB0">
              <w:rPr>
                <w:rFonts w:ascii="Montserrat Light" w:eastAsia="Times New Roman" w:hAnsi="Montserrat Light" w:cs="Times New Roman"/>
                <w:color w:val="000000"/>
                <w:sz w:val="24"/>
                <w:szCs w:val="24"/>
                <w:lang w:val="fr-FR"/>
              </w:rPr>
              <w:t xml:space="preserve"> S.R.L.</w:t>
            </w:r>
          </w:p>
          <w:p w14:paraId="6767EECD" w14:textId="74AE0D77" w:rsidR="0010478D" w:rsidRDefault="00DB5C3A"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w:t>
            </w:r>
            <w:r w:rsidR="00C53ED7" w:rsidRPr="00DB5C3A">
              <w:rPr>
                <w:rFonts w:ascii="Montserrat" w:eastAsia="Times New Roman" w:hAnsi="Montserrat" w:cs="Times New Roman"/>
                <w:color w:val="000000"/>
                <w:sz w:val="24"/>
                <w:szCs w:val="24"/>
                <w:lang w:val="fr-FR"/>
              </w:rPr>
              <w:t>pentru Lotul 6</w:t>
            </w:r>
            <w:r w:rsidR="005232CE">
              <w:rPr>
                <w:rFonts w:ascii="Montserrat Light" w:eastAsia="Times New Roman" w:hAnsi="Montserrat Light" w:cs="Times New Roman"/>
                <w:color w:val="000000"/>
                <w:sz w:val="24"/>
                <w:szCs w:val="24"/>
                <w:lang w:val="fr-FR"/>
              </w:rPr>
              <w:t xml:space="preserve"> </w:t>
            </w:r>
            <w:r w:rsidR="00C53ED7"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6</w:t>
            </w:r>
            <w:r w:rsidR="000D4996" w:rsidRPr="000D4996">
              <w:rPr>
                <w:rFonts w:ascii="Montserrat Light" w:eastAsia="Times New Roman" w:hAnsi="Montserrat Light" w:cs="Times New Roman"/>
                <w:color w:val="000000"/>
                <w:sz w:val="24"/>
                <w:szCs w:val="24"/>
                <w:lang w:val="fr-FR"/>
              </w:rPr>
              <w:t xml:space="preserve">: </w:t>
            </w:r>
            <w:r w:rsidR="00C53ED7" w:rsidRPr="00C53ED7">
              <w:rPr>
                <w:rFonts w:ascii="Montserrat Light" w:eastAsia="Times New Roman" w:hAnsi="Montserrat Light" w:cs="Times New Roman"/>
                <w:color w:val="000000"/>
                <w:sz w:val="24"/>
                <w:szCs w:val="24"/>
                <w:lang w:val="fr-FR"/>
              </w:rPr>
              <w:t>Traseu 012:CLUJ NAPOCA -GĂDĂLIN – VIȘEA</w:t>
            </w:r>
            <w:r w:rsidR="005232CE">
              <w:rPr>
                <w:rFonts w:ascii="Montserrat Light" w:eastAsia="Times New Roman" w:hAnsi="Montserrat Light" w:cs="Times New Roman"/>
                <w:color w:val="000000"/>
                <w:sz w:val="24"/>
                <w:szCs w:val="24"/>
                <w:lang w:val="fr-FR"/>
              </w:rPr>
              <w:t xml:space="preserve">, </w:t>
            </w:r>
            <w:r w:rsidR="00C53ED7" w:rsidRPr="00C53ED7">
              <w:rPr>
                <w:rFonts w:ascii="Montserrat Light" w:eastAsia="Times New Roman" w:hAnsi="Montserrat Light" w:cs="Times New Roman"/>
                <w:color w:val="000000"/>
                <w:sz w:val="24"/>
                <w:szCs w:val="24"/>
                <w:lang w:val="fr-FR"/>
              </w:rPr>
              <w:t>Traseu 013: SIC – GĂDĂLIN - CLUJ NAPOCA</w:t>
            </w:r>
            <w:r w:rsidR="005232CE">
              <w:rPr>
                <w:rFonts w:ascii="Montserrat Light" w:eastAsia="Times New Roman" w:hAnsi="Montserrat Light" w:cs="Times New Roman"/>
                <w:color w:val="000000"/>
                <w:sz w:val="24"/>
                <w:szCs w:val="24"/>
                <w:lang w:val="fr-FR"/>
              </w:rPr>
              <w:t>)</w:t>
            </w:r>
            <w:r w:rsidR="005232CE">
              <w:t xml:space="preserve"> </w:t>
            </w:r>
            <w:r w:rsidR="005232CE" w:rsidRPr="005232CE">
              <w:rPr>
                <w:rFonts w:ascii="Montserrat Light" w:eastAsia="Times New Roman" w:hAnsi="Montserrat Light" w:cs="Times New Roman"/>
                <w:color w:val="000000"/>
                <w:sz w:val="24"/>
                <w:szCs w:val="24"/>
                <w:lang w:val="fr-FR"/>
              </w:rPr>
              <w:t>oferta câștigătoare a fost cea depusă de operatorul de transport PRODAN TOUR S.R.L.</w:t>
            </w:r>
          </w:p>
          <w:p w14:paraId="11BDFE30" w14:textId="12BB82B2"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7</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7</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014: CLUJ NAPOCA - MOCIU </w:t>
            </w:r>
            <w:r w:rsidR="005232CE">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FELDIOARA</w:t>
            </w:r>
            <w:r w:rsidR="005232CE">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015: CLUJ NAPOCA </w:t>
            </w:r>
            <w:r w:rsidR="005232CE">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MOCIU</w:t>
            </w:r>
            <w:r w:rsidR="005232CE">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Traseu 016: CLUJ NAPOCA - CĂIANU VAMĂ </w:t>
            </w:r>
            <w:r w:rsidRPr="00C53ED7">
              <w:rPr>
                <w:rFonts w:ascii="Montserrat Light" w:eastAsia="Times New Roman" w:hAnsi="Montserrat Light" w:cs="Times New Roman"/>
                <w:color w:val="000000"/>
                <w:sz w:val="24"/>
                <w:szCs w:val="24"/>
                <w:lang w:val="fr-FR"/>
              </w:rPr>
              <w:lastRenderedPageBreak/>
              <w:t>– CĂMĂRAŞU</w:t>
            </w:r>
            <w:r w:rsidR="005232CE">
              <w:rPr>
                <w:rFonts w:ascii="Montserrat Light" w:eastAsia="Times New Roman" w:hAnsi="Montserrat Light" w:cs="Times New Roman"/>
                <w:color w:val="000000"/>
                <w:sz w:val="24"/>
                <w:szCs w:val="24"/>
                <w:lang w:val="fr-FR"/>
              </w:rPr>
              <w:t>)</w:t>
            </w:r>
            <w:r w:rsidR="005232CE">
              <w:t xml:space="preserve"> </w:t>
            </w:r>
            <w:r w:rsidR="005232CE" w:rsidRPr="005232CE">
              <w:rPr>
                <w:rFonts w:ascii="Montserrat Light" w:eastAsia="Times New Roman" w:hAnsi="Montserrat Light" w:cs="Times New Roman"/>
                <w:color w:val="000000"/>
                <w:sz w:val="24"/>
                <w:szCs w:val="24"/>
                <w:lang w:val="fr-FR"/>
              </w:rPr>
              <w:t xml:space="preserve">oferta câștigătoare a fost cea depusă de operatorul de transport </w:t>
            </w:r>
            <w:r w:rsidR="005232CE">
              <w:rPr>
                <w:rFonts w:ascii="Montserrat Light" w:eastAsia="Times New Roman" w:hAnsi="Montserrat Light" w:cs="Times New Roman"/>
                <w:color w:val="000000"/>
                <w:sz w:val="24"/>
                <w:szCs w:val="24"/>
                <w:lang w:val="fr-FR"/>
              </w:rPr>
              <w:t>FANY PRESTĂRI SERVICII</w:t>
            </w:r>
            <w:r w:rsidR="005232CE" w:rsidRPr="005232CE">
              <w:rPr>
                <w:rFonts w:ascii="Montserrat Light" w:eastAsia="Times New Roman" w:hAnsi="Montserrat Light" w:cs="Times New Roman"/>
                <w:color w:val="000000"/>
                <w:sz w:val="24"/>
                <w:szCs w:val="24"/>
                <w:lang w:val="fr-FR"/>
              </w:rPr>
              <w:t xml:space="preserve"> S.R.L.</w:t>
            </w:r>
          </w:p>
          <w:p w14:paraId="4C0E487F" w14:textId="375268C8"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8</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8</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017: CLUJ NAPOCA - GHIRIŞU ROMÂN </w:t>
            </w:r>
            <w:r w:rsidR="007C25AB">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FRATA</w:t>
            </w:r>
            <w:r w:rsidR="007C25AB">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018: CLUJ NAPOCA - SUATU </w:t>
            </w:r>
            <w:r w:rsidR="007C25AB">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ARUNCUTA</w:t>
            </w:r>
            <w:r w:rsidR="007C25AB">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019: CLUJ NAPOCA - APAHIDA – CĂIANU</w:t>
            </w:r>
            <w:r w:rsidR="005232CE" w:rsidRPr="005232CE">
              <w:rPr>
                <w:rFonts w:ascii="Montserrat Light" w:eastAsia="Times New Roman" w:hAnsi="Montserrat Light" w:cs="Times New Roman"/>
                <w:color w:val="000000"/>
                <w:sz w:val="24"/>
                <w:szCs w:val="24"/>
                <w:lang w:val="fr-FR"/>
              </w:rPr>
              <w:t>) oferta câștigătoare a fost cea depusă de operatorul de transport FANY PRESTĂRI SERVICII S.R.L.</w:t>
            </w:r>
          </w:p>
          <w:p w14:paraId="2B800E03" w14:textId="2C2D169E"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9</w:t>
            </w:r>
            <w:r w:rsidR="00514A38">
              <w:rPr>
                <w:rFonts w:ascii="Montserrat" w:eastAsia="Times New Roman" w:hAnsi="Montserra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9</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020: CLUJ NAPOCA – COJOCNA </w:t>
            </w:r>
            <w:r w:rsidR="00514A38">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VIIȘOARA</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021: CLUJ NAPOCA - CARA</w:t>
            </w:r>
            <w:r w:rsidR="005232CE" w:rsidRPr="005232CE">
              <w:rPr>
                <w:rFonts w:ascii="Montserrat Light" w:eastAsia="Times New Roman" w:hAnsi="Montserrat Light" w:cs="Times New Roman"/>
                <w:color w:val="000000"/>
                <w:sz w:val="24"/>
                <w:szCs w:val="24"/>
                <w:lang w:val="fr-FR"/>
              </w:rPr>
              <w:t>) oferta câștigătoare a fost cea depusă de operatorul de transport FANY PRESTĂRI SERVICII S.R.L.</w:t>
            </w:r>
          </w:p>
          <w:p w14:paraId="064FB5B0" w14:textId="74082A07" w:rsidR="00C53ED7" w:rsidRDefault="00C53ED7" w:rsidP="00557455">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11</w:t>
            </w:r>
            <w:r w:rsidR="00DB5C3A">
              <w:rPr>
                <w:rFonts w:ascii="Montserrat" w:eastAsia="Times New Roman" w:hAnsi="Montserra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Grupa 1</w:t>
            </w:r>
            <w:r w:rsidR="000D4996">
              <w:rPr>
                <w:rFonts w:ascii="Montserrat Light" w:eastAsia="Times New Roman" w:hAnsi="Montserrat Light" w:cs="Times New Roman"/>
                <w:color w:val="000000"/>
                <w:sz w:val="24"/>
                <w:szCs w:val="24"/>
                <w:lang w:val="fr-FR"/>
              </w:rPr>
              <w:t>1</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023: CLUJ NAPOCA - VÂLCELE (ramificație) – CÎMPIA TURZII</w:t>
            </w:r>
            <w:r w:rsidR="005232CE" w:rsidRPr="005232CE">
              <w:rPr>
                <w:rFonts w:ascii="Montserrat Light" w:eastAsia="Times New Roman" w:hAnsi="Montserrat Light" w:cs="Times New Roman"/>
                <w:color w:val="000000"/>
                <w:sz w:val="24"/>
                <w:szCs w:val="24"/>
                <w:lang w:val="fr-FR"/>
              </w:rPr>
              <w:t>) oferta câștigătoare a fost cea depusă de operatorul de transport TUR CENTO TRANS S.R.L.</w:t>
            </w:r>
          </w:p>
          <w:p w14:paraId="57A634EC" w14:textId="336345F4"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12</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Grupa 1</w:t>
            </w:r>
            <w:r w:rsidR="000D4996">
              <w:rPr>
                <w:rFonts w:ascii="Montserrat Light" w:eastAsia="Times New Roman" w:hAnsi="Montserrat Light" w:cs="Times New Roman"/>
                <w:color w:val="000000"/>
                <w:sz w:val="24"/>
                <w:szCs w:val="24"/>
                <w:lang w:val="fr-FR"/>
              </w:rPr>
              <w:t>2</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024: CLUJ NAPOCA – SĂVĂDISLA </w:t>
            </w:r>
            <w:r w:rsidR="00514A38">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IARA</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025: CLUJ NAPOCA - SĂVĂDISLA - VALEA IERII</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026:  CLUJ NAPOCA - SĂVĂDISLA – FINIȘEL</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027: CLUJ NAPOCA - SĂVĂDISLA – LITENI</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Traseul 028: CLUJ NAPOCA – LUNA DE SUS – STOLNA</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029: CLUJ NAPOCA - SĂVĂDISLA – MUNTELE BĂIȘORII (Cabană)</w:t>
            </w:r>
            <w:r w:rsidR="00514A38">
              <w:t>)</w:t>
            </w:r>
            <w:r w:rsidR="005232CE" w:rsidRPr="005232CE">
              <w:rPr>
                <w:rFonts w:ascii="Montserrat Light" w:eastAsia="Times New Roman" w:hAnsi="Montserrat Light" w:cs="Times New Roman"/>
                <w:color w:val="000000"/>
                <w:sz w:val="24"/>
                <w:szCs w:val="24"/>
                <w:lang w:val="fr-FR"/>
              </w:rPr>
              <w:t xml:space="preserve"> oferta câștigătoare a fost cea depusă de operatorul de transport FANY PRESTĂRI SERVICII S.R.L.</w:t>
            </w:r>
          </w:p>
          <w:p w14:paraId="0B955E35" w14:textId="7D4183F7"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39</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39</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089: DEJ – BUNEȘTI </w:t>
            </w:r>
            <w:r w:rsidR="00514A38">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GHERLA</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090: DEJ - NIMA</w:t>
            </w:r>
            <w:r w:rsidR="005232CE" w:rsidRPr="005232CE">
              <w:rPr>
                <w:rFonts w:ascii="Montserrat Light" w:eastAsia="Times New Roman" w:hAnsi="Montserrat Light" w:cs="Times New Roman"/>
                <w:color w:val="000000"/>
                <w:sz w:val="24"/>
                <w:szCs w:val="24"/>
                <w:lang w:val="fr-FR"/>
              </w:rPr>
              <w:t>) oferta câștigătoare a fost cea depusă de operatorul de transport FANY PRESTĂRI SERVICII S.R.L.</w:t>
            </w:r>
          </w:p>
          <w:p w14:paraId="75285A12" w14:textId="562481DD" w:rsidR="00C53ED7" w:rsidRDefault="00C53ED7" w:rsidP="00557455">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41</w:t>
            </w:r>
            <w:r w:rsidR="00DB5C3A">
              <w:rPr>
                <w:rFonts w:ascii="Montserrat" w:eastAsia="Times New Roman" w:hAnsi="Montserra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4</w:t>
            </w:r>
            <w:r w:rsidR="000D4996" w:rsidRPr="000D4996">
              <w:rPr>
                <w:rFonts w:ascii="Montserrat Light" w:eastAsia="Times New Roman" w:hAnsi="Montserrat Light" w:cs="Times New Roman"/>
                <w:color w:val="000000"/>
                <w:sz w:val="24"/>
                <w:szCs w:val="24"/>
                <w:lang w:val="fr-FR"/>
              </w:rPr>
              <w:t xml:space="preserve">1: </w:t>
            </w:r>
            <w:r w:rsidRPr="00C53ED7">
              <w:rPr>
                <w:rFonts w:ascii="Montserrat Light" w:eastAsia="Times New Roman" w:hAnsi="Montserrat Light" w:cs="Times New Roman"/>
                <w:color w:val="000000"/>
                <w:sz w:val="24"/>
                <w:szCs w:val="24"/>
                <w:lang w:val="fr-FR"/>
              </w:rPr>
              <w:t>Traseu 092: DEJ - CLUJ NAPOCA</w:t>
            </w:r>
            <w:r w:rsidR="005232CE" w:rsidRPr="005232CE">
              <w:rPr>
                <w:rFonts w:ascii="Montserrat Light" w:eastAsia="Times New Roman" w:hAnsi="Montserrat Light" w:cs="Times New Roman"/>
                <w:color w:val="000000"/>
                <w:sz w:val="24"/>
                <w:szCs w:val="24"/>
                <w:lang w:val="fr-FR"/>
              </w:rPr>
              <w:t xml:space="preserve">) oferta câștigătoare a fost cea depusă de operatorul de transport </w:t>
            </w:r>
            <w:r w:rsidR="005232CE">
              <w:rPr>
                <w:rFonts w:ascii="Montserrat Light" w:eastAsia="Times New Roman" w:hAnsi="Montserrat Light" w:cs="Times New Roman"/>
                <w:color w:val="000000"/>
                <w:sz w:val="24"/>
                <w:szCs w:val="24"/>
                <w:lang w:val="fr-FR"/>
              </w:rPr>
              <w:t>TUR CENTO TRANS</w:t>
            </w:r>
            <w:r w:rsidR="005232CE" w:rsidRPr="005232CE">
              <w:rPr>
                <w:rFonts w:ascii="Montserrat Light" w:eastAsia="Times New Roman" w:hAnsi="Montserrat Light" w:cs="Times New Roman"/>
                <w:color w:val="000000"/>
                <w:sz w:val="24"/>
                <w:szCs w:val="24"/>
                <w:lang w:val="fr-FR"/>
              </w:rPr>
              <w:t xml:space="preserve"> S.R.L.</w:t>
            </w:r>
          </w:p>
          <w:p w14:paraId="4DB0A488" w14:textId="25460360" w:rsidR="00C53ED7" w:rsidRDefault="00C53ED7" w:rsidP="00557455">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42</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42</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093: GHERLA – RĂSCRUCI - CLUJ NAPOCA</w:t>
            </w:r>
            <w:r w:rsidR="005232CE" w:rsidRPr="005232CE">
              <w:rPr>
                <w:rFonts w:ascii="Montserrat Light" w:eastAsia="Times New Roman" w:hAnsi="Montserrat Light" w:cs="Times New Roman"/>
                <w:color w:val="000000"/>
                <w:sz w:val="24"/>
                <w:szCs w:val="24"/>
                <w:lang w:val="fr-FR"/>
              </w:rPr>
              <w:t>) oferta câștigătoare a fost cea depusă de operatorul de transport FANY PRESTĂRI SERVICII S.R.L.</w:t>
            </w:r>
          </w:p>
          <w:p w14:paraId="08D57CAD" w14:textId="70ED1325" w:rsidR="00C53ED7" w:rsidRDefault="00C53ED7" w:rsidP="00C53ED7">
            <w:pPr>
              <w:spacing w:line="240" w:lineRule="auto"/>
              <w:jc w:val="both"/>
              <w:rPr>
                <w:rFonts w:ascii="Montserrat Light" w:eastAsia="Times New Roman" w:hAnsi="Montserrat Light" w:cs="Times New Roman"/>
                <w:color w:val="000000"/>
                <w:sz w:val="24"/>
                <w:szCs w:val="24"/>
                <w:lang w:val="fr-FR"/>
              </w:rPr>
            </w:pPr>
            <w:r w:rsidRPr="00DB5C3A">
              <w:rPr>
                <w:rFonts w:ascii="Montserrat" w:eastAsia="Times New Roman" w:hAnsi="Montserrat" w:cs="Times New Roman"/>
                <w:color w:val="000000"/>
                <w:sz w:val="24"/>
                <w:szCs w:val="24"/>
                <w:lang w:val="fr-FR"/>
              </w:rPr>
              <w:t>-pentru Lotul 55</w:t>
            </w:r>
            <w:r w:rsidR="00DB5C3A">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w:t>
            </w:r>
            <w:r w:rsidR="000D4996" w:rsidRPr="000D4996">
              <w:rPr>
                <w:rFonts w:ascii="Montserrat Light" w:eastAsia="Times New Roman" w:hAnsi="Montserrat Light" w:cs="Times New Roman"/>
                <w:color w:val="000000"/>
                <w:sz w:val="24"/>
                <w:szCs w:val="24"/>
                <w:lang w:val="fr-FR"/>
              </w:rPr>
              <w:t xml:space="preserve">Grupa </w:t>
            </w:r>
            <w:r w:rsidR="000D4996">
              <w:rPr>
                <w:rFonts w:ascii="Montserrat Light" w:eastAsia="Times New Roman" w:hAnsi="Montserrat Light" w:cs="Times New Roman"/>
                <w:color w:val="000000"/>
                <w:sz w:val="24"/>
                <w:szCs w:val="24"/>
                <w:lang w:val="fr-FR"/>
              </w:rPr>
              <w:t>55</w:t>
            </w:r>
            <w:r w:rsidR="000D4996" w:rsidRPr="000D4996">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123: TURDA – FELEACU - CLUJ NAPOCA</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 xml:space="preserve">Traseu 124: TURDA – CEANU MIC </w:t>
            </w:r>
            <w:r w:rsidR="00514A38">
              <w:rPr>
                <w:rFonts w:ascii="Montserrat Light" w:eastAsia="Times New Roman" w:hAnsi="Montserrat Light" w:cs="Times New Roman"/>
                <w:color w:val="000000"/>
                <w:sz w:val="24"/>
                <w:szCs w:val="24"/>
                <w:lang w:val="fr-FR"/>
              </w:rPr>
              <w:t>–</w:t>
            </w:r>
            <w:r w:rsidRPr="00C53ED7">
              <w:rPr>
                <w:rFonts w:ascii="Montserrat Light" w:eastAsia="Times New Roman" w:hAnsi="Montserrat Light" w:cs="Times New Roman"/>
                <w:color w:val="000000"/>
                <w:sz w:val="24"/>
                <w:szCs w:val="24"/>
                <w:lang w:val="fr-FR"/>
              </w:rPr>
              <w:t xml:space="preserve"> AITON</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125: TURDA - COPĂCENI</w:t>
            </w:r>
            <w:r w:rsidR="00514A38">
              <w:rPr>
                <w:rFonts w:ascii="Montserrat Light" w:eastAsia="Times New Roman" w:hAnsi="Montserrat Light" w:cs="Times New Roman"/>
                <w:color w:val="000000"/>
                <w:sz w:val="24"/>
                <w:szCs w:val="24"/>
                <w:lang w:val="fr-FR"/>
              </w:rPr>
              <w:t xml:space="preserve">, </w:t>
            </w:r>
            <w:r w:rsidRPr="00C53ED7">
              <w:rPr>
                <w:rFonts w:ascii="Montserrat Light" w:eastAsia="Times New Roman" w:hAnsi="Montserrat Light" w:cs="Times New Roman"/>
                <w:color w:val="000000"/>
                <w:sz w:val="24"/>
                <w:szCs w:val="24"/>
                <w:lang w:val="fr-FR"/>
              </w:rPr>
              <w:t>Traseu 126 TURDA – TURENI – MICEȘTI</w:t>
            </w:r>
            <w:r w:rsidR="005232CE" w:rsidRPr="005232CE">
              <w:rPr>
                <w:rFonts w:ascii="Montserrat Light" w:eastAsia="Times New Roman" w:hAnsi="Montserrat Light" w:cs="Times New Roman"/>
                <w:color w:val="000000"/>
                <w:sz w:val="24"/>
                <w:szCs w:val="24"/>
                <w:lang w:val="fr-FR"/>
              </w:rPr>
              <w:t>) oferta câștigătoare a fost cea depusă de operatorul de transport FANY PRESTĂRI SERVICII S.R.L.</w:t>
            </w:r>
          </w:p>
          <w:p w14:paraId="7F0CF30B" w14:textId="7FC952DE" w:rsidR="00091EF7" w:rsidRDefault="00256B09" w:rsidP="005C786A">
            <w:pPr>
              <w:spacing w:line="240" w:lineRule="auto"/>
              <w:jc w:val="both"/>
              <w:rPr>
                <w:rFonts w:ascii="Montserrat Light" w:eastAsia="Times New Roman" w:hAnsi="Montserrat Light" w:cs="Times New Roman"/>
                <w:color w:val="000000"/>
                <w:sz w:val="24"/>
                <w:szCs w:val="24"/>
                <w:lang w:val="fr-FR"/>
              </w:rPr>
            </w:pPr>
            <w:r>
              <w:rPr>
                <w:rFonts w:ascii="Montserrat Light" w:eastAsia="Times New Roman" w:hAnsi="Montserrat Light" w:cs="Times New Roman"/>
                <w:color w:val="000000"/>
                <w:sz w:val="24"/>
                <w:szCs w:val="24"/>
                <w:lang w:val="fr-FR"/>
              </w:rPr>
              <w:t>P</w:t>
            </w:r>
            <w:r w:rsidRPr="00256B09">
              <w:rPr>
                <w:rFonts w:ascii="Montserrat Light" w:eastAsia="Times New Roman" w:hAnsi="Montserrat Light" w:cs="Times New Roman"/>
                <w:color w:val="000000"/>
                <w:sz w:val="24"/>
                <w:szCs w:val="24"/>
                <w:lang w:val="fr-FR"/>
              </w:rPr>
              <w:t>entru efectuarea serviciului, operatorul de transport rutier percepe de la persoanele transportate un tarif de transport pe bază de legitimaţii de călătorie individuale</w:t>
            </w:r>
            <w:r w:rsidR="00197E2A">
              <w:rPr>
                <w:rFonts w:ascii="Montserrat Light" w:eastAsia="Times New Roman" w:hAnsi="Montserrat Light" w:cs="Times New Roman"/>
                <w:color w:val="000000"/>
                <w:sz w:val="24"/>
                <w:szCs w:val="24"/>
                <w:lang w:val="fr-FR"/>
              </w:rPr>
              <w:t>,</w:t>
            </w:r>
            <w:r w:rsidRPr="00256B09">
              <w:rPr>
                <w:rFonts w:ascii="Montserrat Light" w:eastAsia="Times New Roman" w:hAnsi="Montserrat Light" w:cs="Times New Roman"/>
                <w:color w:val="000000"/>
                <w:sz w:val="24"/>
                <w:szCs w:val="24"/>
                <w:lang w:val="fr-FR"/>
              </w:rPr>
              <w:t xml:space="preserve"> eliberate anticipat</w:t>
            </w:r>
            <w:r w:rsidR="00557455">
              <w:rPr>
                <w:rFonts w:ascii="Montserrat Light" w:eastAsia="Times New Roman" w:hAnsi="Montserrat Light" w:cs="Times New Roman"/>
                <w:color w:val="000000"/>
                <w:sz w:val="24"/>
                <w:szCs w:val="24"/>
                <w:lang w:val="fr-FR"/>
              </w:rPr>
              <w:t>.</w:t>
            </w:r>
          </w:p>
          <w:p w14:paraId="2AFC2FBC" w14:textId="11F902CD" w:rsidR="00D709F0" w:rsidRPr="005C786A" w:rsidRDefault="00557455" w:rsidP="00557455">
            <w:pPr>
              <w:spacing w:line="240" w:lineRule="auto"/>
              <w:jc w:val="both"/>
              <w:rPr>
                <w:rFonts w:ascii="Montserrat Light" w:eastAsia="Calibri" w:hAnsi="Montserrat Light" w:cs="Times New Roman"/>
                <w:b/>
                <w:bCs/>
                <w:noProof/>
                <w:sz w:val="24"/>
                <w:szCs w:val="24"/>
                <w:lang w:val="ro-RO" w:eastAsia="ro-RO"/>
              </w:rPr>
            </w:pPr>
            <w:r w:rsidRPr="00557455">
              <w:rPr>
                <w:rFonts w:ascii="Montserrat Light" w:eastAsia="Times New Roman" w:hAnsi="Montserrat Light" w:cs="Times New Roman"/>
                <w:color w:val="000000"/>
                <w:sz w:val="24"/>
                <w:szCs w:val="24"/>
                <w:lang w:val="fr-FR"/>
              </w:rPr>
              <w:t xml:space="preserve">Nivelul tarifelor aplicate de către operatorii de transport </w:t>
            </w:r>
            <w:r>
              <w:rPr>
                <w:rFonts w:ascii="Montserrat Light" w:eastAsia="Times New Roman" w:hAnsi="Montserrat Light" w:cs="Times New Roman"/>
                <w:color w:val="000000"/>
                <w:sz w:val="24"/>
                <w:szCs w:val="24"/>
                <w:lang w:val="fr-FR"/>
              </w:rPr>
              <w:t xml:space="preserve">pentru efectuarea </w:t>
            </w:r>
            <w:r w:rsidRPr="00557455">
              <w:rPr>
                <w:rFonts w:ascii="Montserrat Light" w:eastAsia="Times New Roman" w:hAnsi="Montserrat Light" w:cs="Times New Roman"/>
                <w:color w:val="000000"/>
                <w:sz w:val="24"/>
                <w:szCs w:val="24"/>
                <w:lang w:val="fr-FR"/>
              </w:rPr>
              <w:t xml:space="preserve"> serviciul</w:t>
            </w:r>
            <w:r>
              <w:rPr>
                <w:rFonts w:ascii="Montserrat Light" w:eastAsia="Times New Roman" w:hAnsi="Montserrat Light" w:cs="Times New Roman"/>
                <w:color w:val="000000"/>
                <w:sz w:val="24"/>
                <w:szCs w:val="24"/>
                <w:lang w:val="fr-FR"/>
              </w:rPr>
              <w:t>ui</w:t>
            </w:r>
            <w:r w:rsidRPr="00557455">
              <w:rPr>
                <w:rFonts w:ascii="Montserrat Light" w:eastAsia="Times New Roman" w:hAnsi="Montserrat Light" w:cs="Times New Roman"/>
                <w:color w:val="000000"/>
                <w:sz w:val="24"/>
                <w:szCs w:val="24"/>
                <w:lang w:val="fr-FR"/>
              </w:rPr>
              <w:t xml:space="preserve"> public de transport local de persoane prin curse regulate a constitui</w:t>
            </w:r>
            <w:r>
              <w:rPr>
                <w:rFonts w:ascii="Montserrat Light" w:eastAsia="Times New Roman" w:hAnsi="Montserrat Light" w:cs="Times New Roman"/>
                <w:color w:val="000000"/>
                <w:sz w:val="24"/>
                <w:szCs w:val="24"/>
                <w:lang w:val="fr-FR"/>
              </w:rPr>
              <w:t>t</w:t>
            </w:r>
            <w:r w:rsidRPr="00557455">
              <w:rPr>
                <w:rFonts w:ascii="Montserrat Light" w:eastAsia="Times New Roman" w:hAnsi="Montserrat Light" w:cs="Times New Roman"/>
                <w:color w:val="000000"/>
                <w:sz w:val="24"/>
                <w:szCs w:val="24"/>
                <w:lang w:val="fr-FR"/>
              </w:rPr>
              <w:t xml:space="preserve"> criteriu de acordare a contractului de delegare a gestiunii serviciului respectiv.</w:t>
            </w:r>
          </w:p>
        </w:tc>
      </w:tr>
      <w:tr w:rsidR="00D709F0" w:rsidRPr="005C786A" w14:paraId="57244A7D" w14:textId="77777777" w:rsidTr="00731D41">
        <w:tc>
          <w:tcPr>
            <w:tcW w:w="9615" w:type="dxa"/>
            <w:tcBorders>
              <w:top w:val="single" w:sz="4" w:space="0" w:color="auto"/>
              <w:left w:val="single" w:sz="4" w:space="0" w:color="auto"/>
              <w:bottom w:val="single" w:sz="4" w:space="0" w:color="auto"/>
              <w:right w:val="single" w:sz="4" w:space="0" w:color="auto"/>
            </w:tcBorders>
          </w:tcPr>
          <w:p w14:paraId="0EB0EF7A" w14:textId="77777777" w:rsidR="00D709F0" w:rsidRPr="00091EF7" w:rsidRDefault="00D709F0" w:rsidP="005C786A">
            <w:pPr>
              <w:numPr>
                <w:ilvl w:val="1"/>
                <w:numId w:val="1"/>
              </w:numPr>
              <w:spacing w:line="240" w:lineRule="auto"/>
              <w:ind w:left="48" w:firstLine="0"/>
              <w:contextualSpacing/>
              <w:jc w:val="both"/>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shd w:val="clear" w:color="auto" w:fill="FFFFFF"/>
                <w:lang w:val="ro-RO" w:eastAsia="ro-RO"/>
              </w:rPr>
              <w:lastRenderedPageBreak/>
              <w:t>Cerinţe care reclamă necesitatea actului administrativ:</w:t>
            </w:r>
            <w:r w:rsidRPr="005C786A">
              <w:rPr>
                <w:rFonts w:ascii="Montserrat Light" w:hAnsi="Montserrat Light"/>
                <w:sz w:val="24"/>
                <w:szCs w:val="24"/>
              </w:rPr>
              <w:t xml:space="preserve"> </w:t>
            </w:r>
          </w:p>
          <w:p w14:paraId="3EF1F298" w14:textId="77777777" w:rsidR="00101B9E" w:rsidRDefault="00091EF7" w:rsidP="00091EF7">
            <w:pPr>
              <w:spacing w:line="240" w:lineRule="auto"/>
              <w:contextualSpacing/>
              <w:jc w:val="both"/>
              <w:rPr>
                <w:rFonts w:ascii="Montserrat Light" w:hAnsi="Montserrat Light"/>
                <w:sz w:val="24"/>
                <w:szCs w:val="24"/>
              </w:rPr>
            </w:pPr>
            <w:r w:rsidRPr="00091EF7">
              <w:rPr>
                <w:rFonts w:ascii="Montserrat Light" w:hAnsi="Montserrat Light"/>
                <w:sz w:val="24"/>
                <w:szCs w:val="24"/>
              </w:rPr>
              <w:t xml:space="preserve">În conformitate cu articolul </w:t>
            </w:r>
            <w:r w:rsidR="009517F3">
              <w:rPr>
                <w:rFonts w:ascii="Montserrat Light" w:hAnsi="Montserrat Light"/>
                <w:sz w:val="24"/>
                <w:szCs w:val="24"/>
              </w:rPr>
              <w:t>17</w:t>
            </w:r>
            <w:r w:rsidRPr="00091EF7">
              <w:rPr>
                <w:rFonts w:ascii="Montserrat Light" w:hAnsi="Montserrat Light"/>
                <w:sz w:val="24"/>
                <w:szCs w:val="24"/>
              </w:rPr>
              <w:t xml:space="preserve"> </w:t>
            </w:r>
            <w:r w:rsidR="009517F3">
              <w:rPr>
                <w:rFonts w:ascii="Montserrat Light" w:hAnsi="Montserrat Light"/>
                <w:sz w:val="24"/>
                <w:szCs w:val="24"/>
              </w:rPr>
              <w:t>alin.(1) lit m)</w:t>
            </w:r>
            <w:r w:rsidRPr="00091EF7">
              <w:rPr>
                <w:rFonts w:ascii="Montserrat Light" w:hAnsi="Montserrat Light"/>
                <w:sz w:val="24"/>
                <w:szCs w:val="24"/>
              </w:rPr>
              <w:t xml:space="preserve"> din </w:t>
            </w:r>
            <w:r w:rsidR="009517F3" w:rsidRPr="009517F3">
              <w:rPr>
                <w:rFonts w:ascii="Montserrat Light" w:hAnsi="Montserrat Light"/>
                <w:sz w:val="24"/>
                <w:szCs w:val="24"/>
              </w:rPr>
              <w:t>L</w:t>
            </w:r>
            <w:r w:rsidR="009517F3">
              <w:rPr>
                <w:rFonts w:ascii="Montserrat Light" w:hAnsi="Montserrat Light"/>
                <w:sz w:val="24"/>
                <w:szCs w:val="24"/>
              </w:rPr>
              <w:t>egea</w:t>
            </w:r>
            <w:r w:rsidR="009517F3" w:rsidRPr="009517F3">
              <w:rPr>
                <w:rFonts w:ascii="Montserrat Light" w:hAnsi="Montserrat Light"/>
                <w:sz w:val="24"/>
                <w:szCs w:val="24"/>
              </w:rPr>
              <w:t xml:space="preserve"> serviciilor publice de transport persoane în unităţile administrativ-teritoriale</w:t>
            </w:r>
            <w:r w:rsidR="009517F3">
              <w:rPr>
                <w:rFonts w:ascii="Montserrat Light" w:hAnsi="Montserrat Light"/>
                <w:sz w:val="24"/>
                <w:szCs w:val="24"/>
              </w:rPr>
              <w:t xml:space="preserve"> </w:t>
            </w:r>
            <w:r w:rsidR="009517F3" w:rsidRPr="009517F3">
              <w:rPr>
                <w:rFonts w:ascii="Montserrat Light" w:hAnsi="Montserrat Light"/>
                <w:sz w:val="24"/>
                <w:szCs w:val="24"/>
              </w:rPr>
              <w:t>nr. 92</w:t>
            </w:r>
            <w:r w:rsidR="009517F3">
              <w:rPr>
                <w:rFonts w:ascii="Montserrat Light" w:hAnsi="Montserrat Light"/>
                <w:sz w:val="24"/>
                <w:szCs w:val="24"/>
              </w:rPr>
              <w:t>/</w:t>
            </w:r>
            <w:r w:rsidR="009517F3" w:rsidRPr="009517F3">
              <w:rPr>
                <w:rFonts w:ascii="Montserrat Light" w:hAnsi="Montserrat Light"/>
                <w:sz w:val="24"/>
                <w:szCs w:val="24"/>
              </w:rPr>
              <w:t>2007</w:t>
            </w:r>
            <w:r w:rsidR="009517F3">
              <w:rPr>
                <w:rFonts w:ascii="Montserrat Light" w:hAnsi="Montserrat Light"/>
                <w:sz w:val="24"/>
                <w:szCs w:val="24"/>
              </w:rPr>
              <w:t>,</w:t>
            </w:r>
            <w:r w:rsidR="009E16A7">
              <w:rPr>
                <w:rFonts w:ascii="Montserrat Light" w:hAnsi="Montserrat Light"/>
                <w:sz w:val="24"/>
                <w:szCs w:val="24"/>
              </w:rPr>
              <w:t xml:space="preserve"> </w:t>
            </w:r>
          </w:p>
          <w:p w14:paraId="5B64FD2A" w14:textId="40D7D71A" w:rsidR="00101B9E" w:rsidRDefault="00101B9E" w:rsidP="00091EF7">
            <w:pPr>
              <w:spacing w:line="240" w:lineRule="auto"/>
              <w:contextualSpacing/>
              <w:jc w:val="both"/>
              <w:rPr>
                <w:rFonts w:ascii="Montserrat Light" w:hAnsi="Montserrat Light"/>
                <w:i/>
                <w:iCs/>
                <w:sz w:val="24"/>
                <w:szCs w:val="24"/>
              </w:rPr>
            </w:pPr>
            <w:r w:rsidRPr="00101B9E">
              <w:rPr>
                <w:rFonts w:ascii="Montserrat Light" w:hAnsi="Montserrat Light"/>
                <w:i/>
                <w:iCs/>
                <w:sz w:val="24"/>
                <w:szCs w:val="24"/>
              </w:rPr>
              <w:t>”(1) Consiliile locale, consiliile judeţene şi Consiliul General al Municipiului Bucureşti au următoarele atribuţii (…..)</w:t>
            </w:r>
            <w:r w:rsidR="00197E2A">
              <w:rPr>
                <w:rFonts w:ascii="Montserrat Light" w:hAnsi="Montserrat Light"/>
                <w:i/>
                <w:iCs/>
                <w:sz w:val="24"/>
                <w:szCs w:val="24"/>
              </w:rPr>
              <w:t xml:space="preserve"> </w:t>
            </w:r>
            <w:r w:rsidR="00197E2A">
              <w:rPr>
                <w:i/>
                <w:iCs/>
              </w:rPr>
              <w:t xml:space="preserve">m) </w:t>
            </w:r>
            <w:r w:rsidRPr="00101B9E">
              <w:rPr>
                <w:rFonts w:ascii="Montserrat Light" w:hAnsi="Montserrat Light"/>
                <w:i/>
                <w:iCs/>
                <w:sz w:val="24"/>
                <w:szCs w:val="24"/>
              </w:rPr>
              <w:t xml:space="preserve">stabilirea, ajustarea şi modificarea tarifelor de călătorie pentru serviciul public de transport local şi judeţean de </w:t>
            </w:r>
            <w:r w:rsidRPr="00101B9E">
              <w:rPr>
                <w:rFonts w:ascii="Montserrat Light" w:hAnsi="Montserrat Light"/>
                <w:i/>
                <w:iCs/>
                <w:sz w:val="24"/>
                <w:szCs w:val="24"/>
              </w:rPr>
              <w:lastRenderedPageBreak/>
              <w:t>persoane, cu respectarea prevederilor legale privind modalitatea de gestionare a serviciului”</w:t>
            </w:r>
            <w:r w:rsidR="000151BA">
              <w:rPr>
                <w:rFonts w:ascii="Montserrat Light" w:hAnsi="Montserrat Light"/>
                <w:i/>
                <w:iCs/>
                <w:sz w:val="24"/>
                <w:szCs w:val="24"/>
              </w:rPr>
              <w:t>.</w:t>
            </w:r>
          </w:p>
          <w:p w14:paraId="4E936A30" w14:textId="76940938" w:rsidR="000151BA" w:rsidRPr="000151BA" w:rsidRDefault="000151BA" w:rsidP="00091EF7">
            <w:pPr>
              <w:spacing w:line="240" w:lineRule="auto"/>
              <w:contextualSpacing/>
              <w:jc w:val="both"/>
              <w:rPr>
                <w:rFonts w:ascii="Montserrat Light" w:hAnsi="Montserrat Light"/>
                <w:sz w:val="24"/>
                <w:szCs w:val="24"/>
              </w:rPr>
            </w:pPr>
            <w:r w:rsidRPr="000151BA">
              <w:rPr>
                <w:rFonts w:ascii="Montserrat Light" w:hAnsi="Montserrat Light"/>
                <w:sz w:val="24"/>
                <w:szCs w:val="24"/>
              </w:rPr>
              <w:t xml:space="preserve">In același sens, </w:t>
            </w:r>
            <w:r>
              <w:rPr>
                <w:rFonts w:ascii="Montserrat Light" w:hAnsi="Montserrat Light"/>
                <w:sz w:val="24"/>
                <w:szCs w:val="24"/>
              </w:rPr>
              <w:t xml:space="preserve">conform </w:t>
            </w:r>
            <w:r w:rsidRPr="000151BA">
              <w:rPr>
                <w:rFonts w:ascii="Montserrat Light" w:hAnsi="Montserrat Light"/>
                <w:sz w:val="24"/>
                <w:szCs w:val="24"/>
              </w:rPr>
              <w:t>prevederil</w:t>
            </w:r>
            <w:r>
              <w:rPr>
                <w:rFonts w:ascii="Montserrat Light" w:hAnsi="Montserrat Light"/>
                <w:sz w:val="24"/>
                <w:szCs w:val="24"/>
              </w:rPr>
              <w:t>or</w:t>
            </w:r>
            <w:r w:rsidRPr="000151BA">
              <w:rPr>
                <w:rFonts w:ascii="Montserrat Light" w:hAnsi="Montserrat Light"/>
                <w:sz w:val="24"/>
                <w:szCs w:val="24"/>
              </w:rPr>
              <w:t xml:space="preserve"> art.8 alin</w:t>
            </w:r>
            <w:r w:rsidR="007B6C22">
              <w:rPr>
                <w:rFonts w:ascii="Montserrat Light" w:hAnsi="Montserrat Light"/>
                <w:sz w:val="24"/>
                <w:szCs w:val="24"/>
              </w:rPr>
              <w:t>. (</w:t>
            </w:r>
            <w:r w:rsidRPr="000151BA">
              <w:rPr>
                <w:rFonts w:ascii="Montserrat Light" w:hAnsi="Montserrat Light"/>
                <w:sz w:val="24"/>
                <w:szCs w:val="24"/>
              </w:rPr>
              <w:t>3</w:t>
            </w:r>
            <w:r w:rsidR="007B6C22">
              <w:rPr>
                <w:rFonts w:ascii="Montserrat Light" w:hAnsi="Montserrat Light"/>
                <w:sz w:val="24"/>
                <w:szCs w:val="24"/>
              </w:rPr>
              <w:t>)</w:t>
            </w:r>
            <w:r w:rsidRPr="000151BA">
              <w:rPr>
                <w:rFonts w:ascii="Montserrat Light" w:hAnsi="Montserrat Light"/>
                <w:sz w:val="24"/>
                <w:szCs w:val="24"/>
              </w:rPr>
              <w:t xml:space="preserve"> lit.</w:t>
            </w:r>
            <w:r w:rsidR="007B6C22">
              <w:rPr>
                <w:rFonts w:ascii="Montserrat Light" w:hAnsi="Montserrat Light"/>
                <w:sz w:val="24"/>
                <w:szCs w:val="24"/>
              </w:rPr>
              <w:t xml:space="preserve"> </w:t>
            </w:r>
            <w:r w:rsidRPr="000151BA">
              <w:rPr>
                <w:rFonts w:ascii="Montserrat Light" w:hAnsi="Montserrat Light"/>
                <w:sz w:val="24"/>
                <w:szCs w:val="24"/>
              </w:rPr>
              <w:t xml:space="preserve">k) din </w:t>
            </w:r>
            <w:r>
              <w:rPr>
                <w:rFonts w:ascii="Montserrat Light" w:hAnsi="Montserrat Light"/>
                <w:sz w:val="24"/>
                <w:szCs w:val="24"/>
              </w:rPr>
              <w:t>Legea serviciilor comunitare de utilități publice nr. 51/2006,</w:t>
            </w:r>
            <w:r>
              <w:t xml:space="preserve"> </w:t>
            </w:r>
            <w:r w:rsidRPr="000151BA">
              <w:rPr>
                <w:rFonts w:ascii="Montserrat Light" w:hAnsi="Montserrat Light"/>
                <w:sz w:val="24"/>
                <w:szCs w:val="24"/>
              </w:rPr>
              <w:t>cu modificările şi completările ulterioare</w:t>
            </w:r>
            <w:r>
              <w:rPr>
                <w:rFonts w:ascii="Montserrat Light" w:hAnsi="Montserrat Light"/>
                <w:sz w:val="24"/>
                <w:szCs w:val="24"/>
              </w:rPr>
              <w:t>:</w:t>
            </w:r>
          </w:p>
          <w:p w14:paraId="0BADA42E" w14:textId="52C72A4F" w:rsidR="000151BA" w:rsidRPr="00101B9E" w:rsidRDefault="000151BA" w:rsidP="00091EF7">
            <w:pPr>
              <w:spacing w:line="240" w:lineRule="auto"/>
              <w:contextualSpacing/>
              <w:jc w:val="both"/>
              <w:rPr>
                <w:rFonts w:ascii="Montserrat Light" w:hAnsi="Montserrat Light"/>
                <w:i/>
                <w:iCs/>
                <w:sz w:val="24"/>
                <w:szCs w:val="24"/>
              </w:rPr>
            </w:pPr>
            <w:r>
              <w:rPr>
                <w:rFonts w:ascii="Montserrat Light" w:hAnsi="Montserrat Light"/>
                <w:i/>
                <w:iCs/>
                <w:sz w:val="24"/>
                <w:szCs w:val="24"/>
              </w:rPr>
              <w:t>”</w:t>
            </w:r>
            <w:r w:rsidR="00197E2A">
              <w:rPr>
                <w:rFonts w:ascii="Montserrat Light" w:hAnsi="Montserrat Light"/>
                <w:i/>
                <w:iCs/>
                <w:sz w:val="24"/>
                <w:szCs w:val="24"/>
              </w:rPr>
              <w:t xml:space="preserve">(3) </w:t>
            </w:r>
            <w:r w:rsidRPr="000151BA">
              <w:rPr>
                <w:rFonts w:ascii="Montserrat Light" w:hAnsi="Montserrat Light"/>
                <w:i/>
                <w:iCs/>
                <w:sz w:val="24"/>
                <w:szCs w:val="24"/>
              </w:rPr>
              <w:t>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w:t>
            </w:r>
            <w:r>
              <w:rPr>
                <w:rFonts w:ascii="Montserrat Light" w:hAnsi="Montserrat Light"/>
                <w:i/>
                <w:iCs/>
                <w:sz w:val="24"/>
                <w:szCs w:val="24"/>
              </w:rPr>
              <w:t xml:space="preserve"> (…) k)</w:t>
            </w:r>
            <w:r>
              <w:t xml:space="preserve"> </w:t>
            </w:r>
            <w:r w:rsidRPr="000151BA">
              <w:rPr>
                <w:rFonts w:ascii="Montserrat Light" w:hAnsi="Montserrat Light"/>
                <w:i/>
                <w:iCs/>
                <w:sz w:val="24"/>
                <w:szCs w:val="24"/>
              </w:rPr>
              <w:t xml:space="preserve">aprobarea stabilirii, ajustării sau modificării preţurilor şi tarifelor, după caz, în condiţiile legii speciale, </w:t>
            </w:r>
            <w:r w:rsidRPr="00986C4B">
              <w:rPr>
                <w:rFonts w:ascii="Montserrat" w:hAnsi="Montserrat"/>
                <w:i/>
                <w:iCs/>
                <w:sz w:val="24"/>
                <w:szCs w:val="24"/>
              </w:rPr>
              <w:t>cu respectarea normelor metodologice/procedurilor elaborate şi aprobate de autorităţile de reglementare competente</w:t>
            </w:r>
            <w:r>
              <w:rPr>
                <w:rFonts w:ascii="Montserrat Light" w:hAnsi="Montserrat Light"/>
                <w:i/>
                <w:iCs/>
                <w:sz w:val="24"/>
                <w:szCs w:val="24"/>
              </w:rPr>
              <w:t>.”</w:t>
            </w:r>
          </w:p>
          <w:p w14:paraId="6AD8808C" w14:textId="3F43F29E" w:rsidR="00091EF7" w:rsidRDefault="00091EF7" w:rsidP="00091EF7">
            <w:pPr>
              <w:spacing w:line="240" w:lineRule="auto"/>
              <w:contextualSpacing/>
              <w:jc w:val="both"/>
              <w:rPr>
                <w:rFonts w:ascii="Montserrat Light" w:hAnsi="Montserrat Light"/>
                <w:sz w:val="24"/>
                <w:szCs w:val="24"/>
              </w:rPr>
            </w:pPr>
            <w:r w:rsidRPr="00091EF7">
              <w:rPr>
                <w:rFonts w:ascii="Montserrat Light" w:hAnsi="Montserrat Light"/>
                <w:sz w:val="24"/>
                <w:szCs w:val="24"/>
              </w:rPr>
              <w:t>Modul de calcul privind stabilirea</w:t>
            </w:r>
            <w:r w:rsidR="000151BA">
              <w:rPr>
                <w:rFonts w:ascii="Montserrat Light" w:hAnsi="Montserrat Light"/>
                <w:sz w:val="24"/>
                <w:szCs w:val="24"/>
              </w:rPr>
              <w:t xml:space="preserve"> </w:t>
            </w:r>
            <w:r w:rsidRPr="00091EF7">
              <w:rPr>
                <w:rFonts w:ascii="Montserrat Light" w:hAnsi="Montserrat Light"/>
                <w:sz w:val="24"/>
                <w:szCs w:val="24"/>
              </w:rPr>
              <w:t xml:space="preserve">tarifelor pentru serviciile de transport public local şi judeţean de persoane este prevăzut de </w:t>
            </w:r>
            <w:r w:rsidRPr="006F50D1">
              <w:rPr>
                <w:rFonts w:ascii="Montserrat Light" w:hAnsi="Montserrat Light"/>
                <w:i/>
                <w:iCs/>
                <w:sz w:val="24"/>
                <w:szCs w:val="24"/>
              </w:rPr>
              <w:t>Normele-cadru privind stabilirea, ajustarea şi modificarea tarifelor pentru serviciile publice de transport local şi judeţean de persoane</w:t>
            </w:r>
            <w:r w:rsidRPr="00091EF7">
              <w:rPr>
                <w:rFonts w:ascii="Montserrat Light" w:hAnsi="Montserrat Light"/>
                <w:sz w:val="24"/>
                <w:szCs w:val="24"/>
              </w:rPr>
              <w:t>, aprobate prin Ordinul Preşedintelui Autorităţii Naţionale de Reglementare pentru Serviciile Comunitare de Utilităţi Publice nr. 272/2007, cu modificările și completările ulterioare.</w:t>
            </w:r>
          </w:p>
          <w:p w14:paraId="6CF3A3E7" w14:textId="28510A12" w:rsidR="00622534" w:rsidRDefault="006F50D1" w:rsidP="00622534">
            <w:pPr>
              <w:spacing w:line="240" w:lineRule="auto"/>
              <w:contextualSpacing/>
              <w:jc w:val="both"/>
              <w:rPr>
                <w:rFonts w:ascii="Montserrat Light" w:hAnsi="Montserrat Light"/>
                <w:sz w:val="24"/>
                <w:szCs w:val="24"/>
              </w:rPr>
            </w:pPr>
            <w:r>
              <w:rPr>
                <w:rFonts w:ascii="Montserrat Light" w:hAnsi="Montserrat Light"/>
                <w:sz w:val="24"/>
                <w:szCs w:val="24"/>
              </w:rPr>
              <w:t>Conform p</w:t>
            </w:r>
            <w:r w:rsidR="00091EF7" w:rsidRPr="00091EF7">
              <w:rPr>
                <w:rFonts w:ascii="Montserrat Light" w:hAnsi="Montserrat Light"/>
                <w:sz w:val="24"/>
                <w:szCs w:val="24"/>
              </w:rPr>
              <w:t>revederil</w:t>
            </w:r>
            <w:r>
              <w:rPr>
                <w:rFonts w:ascii="Montserrat Light" w:hAnsi="Montserrat Light"/>
                <w:sz w:val="24"/>
                <w:szCs w:val="24"/>
              </w:rPr>
              <w:t>or</w:t>
            </w:r>
            <w:r w:rsidR="00091EF7" w:rsidRPr="00091EF7">
              <w:rPr>
                <w:rFonts w:ascii="Montserrat Light" w:hAnsi="Montserrat Light"/>
                <w:sz w:val="24"/>
                <w:szCs w:val="24"/>
              </w:rPr>
              <w:t xml:space="preserve"> art. </w:t>
            </w:r>
            <w:r w:rsidR="00654E14">
              <w:rPr>
                <w:rFonts w:ascii="Montserrat Light" w:hAnsi="Montserrat Light"/>
                <w:sz w:val="24"/>
                <w:szCs w:val="24"/>
              </w:rPr>
              <w:t>27</w:t>
            </w:r>
            <w:r w:rsidR="00622534">
              <w:rPr>
                <w:rFonts w:ascii="Montserrat Light" w:hAnsi="Montserrat Light"/>
                <w:sz w:val="24"/>
                <w:szCs w:val="24"/>
              </w:rPr>
              <w:t>^1</w:t>
            </w:r>
            <w:r w:rsidR="00091EF7" w:rsidRPr="00091EF7">
              <w:rPr>
                <w:rFonts w:ascii="Montserrat Light" w:hAnsi="Montserrat Light"/>
                <w:sz w:val="24"/>
                <w:szCs w:val="24"/>
              </w:rPr>
              <w:t xml:space="preserve"> din actul normativ menţionat, </w:t>
            </w:r>
          </w:p>
          <w:p w14:paraId="10BA26CC" w14:textId="796E45BC" w:rsidR="00622534" w:rsidRPr="00622534" w:rsidRDefault="00622534" w:rsidP="00622534">
            <w:pPr>
              <w:spacing w:line="240" w:lineRule="auto"/>
              <w:jc w:val="both"/>
              <w:rPr>
                <w:rFonts w:ascii="Montserrat Light" w:eastAsia="Times New Roman" w:hAnsi="Montserrat Light" w:cs="Times New Roman"/>
                <w:sz w:val="24"/>
                <w:szCs w:val="24"/>
                <w:lang w:val="ro-MD" w:eastAsia="ro-MD"/>
              </w:rPr>
            </w:pPr>
            <w:r w:rsidRPr="00622534">
              <w:rPr>
                <w:rFonts w:ascii="Montserrat Light" w:eastAsia="Times New Roman" w:hAnsi="Montserrat Light" w:cs="Times New Roman"/>
                <w:sz w:val="24"/>
                <w:szCs w:val="24"/>
                <w:lang w:val="ro-MD" w:eastAsia="ro-MD"/>
              </w:rPr>
              <w:t>”Articolul 27^1</w:t>
            </w:r>
          </w:p>
          <w:p w14:paraId="506F1F93" w14:textId="77777777" w:rsidR="00622534" w:rsidRPr="00622534" w:rsidRDefault="00622534" w:rsidP="00622534">
            <w:pPr>
              <w:spacing w:line="240" w:lineRule="auto"/>
              <w:jc w:val="both"/>
              <w:rPr>
                <w:rFonts w:ascii="Montserrat Light" w:eastAsia="Times New Roman" w:hAnsi="Montserrat Light" w:cs="Times New Roman"/>
                <w:i/>
                <w:iCs/>
                <w:sz w:val="24"/>
                <w:szCs w:val="24"/>
                <w:lang w:val="ro-MD" w:eastAsia="ro-MD"/>
              </w:rPr>
            </w:pPr>
            <w:r w:rsidRPr="00622534">
              <w:rPr>
                <w:rFonts w:ascii="Montserrat Light" w:eastAsia="Times New Roman" w:hAnsi="Montserrat Light" w:cs="Times New Roman"/>
                <w:i/>
                <w:iCs/>
                <w:sz w:val="24"/>
                <w:szCs w:val="24"/>
                <w:lang w:val="ro-MD" w:eastAsia="ro-MD"/>
              </w:rPr>
              <w:t xml:space="preserve">(1) </w:t>
            </w:r>
            <w:r w:rsidRPr="00622534">
              <w:rPr>
                <w:rFonts w:ascii="Montserrat Light" w:eastAsia="Times New Roman" w:hAnsi="Montserrat Light" w:cs="Times New Roman"/>
                <w:i/>
                <w:iCs/>
                <w:noProof/>
                <w:sz w:val="24"/>
                <w:szCs w:val="24"/>
                <w:lang w:val="ro-MD" w:eastAsia="ro-MD"/>
              </w:rPr>
              <w:t xml:space="preserve">Tarifele de călătorie pentru serviciile publice de transport judeţean de persoane efectuat cu autobuze prin curse regulate </w:t>
            </w:r>
            <w:r w:rsidRPr="00622534">
              <w:rPr>
                <w:rFonts w:ascii="Montserrat" w:eastAsia="Times New Roman" w:hAnsi="Montserrat" w:cs="Times New Roman"/>
                <w:i/>
                <w:iCs/>
                <w:noProof/>
                <w:sz w:val="24"/>
                <w:szCs w:val="24"/>
                <w:u w:val="single"/>
                <w:lang w:val="ro-MD" w:eastAsia="ro-MD"/>
              </w:rPr>
              <w:t xml:space="preserve">se stabilesc, prin calcul, de către consiliile judeţene în baza tarifului mediu pe km/loc ofertat de către operatorul de transport rutier desemnat câştigător al procedurii competitive desfăşurate în conformitate cu prevederile </w:t>
            </w:r>
            <w:hyperlink w:history="1">
              <w:r w:rsidRPr="00622534">
                <w:rPr>
                  <w:rFonts w:ascii="Montserrat" w:eastAsia="Times New Roman" w:hAnsi="Montserrat" w:cs="Times New Roman"/>
                  <w:i/>
                  <w:iCs/>
                  <w:noProof/>
                  <w:sz w:val="24"/>
                  <w:szCs w:val="24"/>
                  <w:u w:val="single"/>
                  <w:lang w:val="ro-MD" w:eastAsia="ro-MD"/>
                </w:rPr>
                <w:t>Legii nr. 99/2016</w:t>
              </w:r>
            </w:hyperlink>
            <w:r w:rsidRPr="00622534">
              <w:rPr>
                <w:rFonts w:ascii="Montserrat" w:eastAsia="Times New Roman" w:hAnsi="Montserrat" w:cs="Times New Roman"/>
                <w:i/>
                <w:iCs/>
                <w:noProof/>
                <w:sz w:val="24"/>
                <w:szCs w:val="24"/>
                <w:u w:val="single"/>
                <w:lang w:val="ro-MD" w:eastAsia="ro-MD"/>
              </w:rPr>
              <w:t xml:space="preserve"> privind achiziţiile sectoriale, cu modificările şi completările ulterioare.</w:t>
            </w:r>
          </w:p>
          <w:p w14:paraId="521B1E79" w14:textId="77777777" w:rsidR="00622534" w:rsidRPr="00622534" w:rsidRDefault="00622534" w:rsidP="00622534">
            <w:pPr>
              <w:spacing w:line="240" w:lineRule="auto"/>
              <w:jc w:val="both"/>
              <w:rPr>
                <w:rFonts w:ascii="Montserrat" w:eastAsia="Times New Roman" w:hAnsi="Montserrat" w:cs="Times New Roman"/>
                <w:i/>
                <w:iCs/>
                <w:sz w:val="24"/>
                <w:szCs w:val="24"/>
                <w:lang w:val="ro-MD" w:eastAsia="ro-MD"/>
              </w:rPr>
            </w:pPr>
            <w:r w:rsidRPr="00622534">
              <w:rPr>
                <w:rFonts w:ascii="Montserrat Light" w:eastAsia="Times New Roman" w:hAnsi="Montserrat Light" w:cs="Times New Roman"/>
                <w:i/>
                <w:iCs/>
                <w:sz w:val="24"/>
                <w:szCs w:val="24"/>
                <w:lang w:val="ro-MD" w:eastAsia="ro-MD"/>
              </w:rPr>
              <w:t xml:space="preserve">(2) </w:t>
            </w:r>
            <w:r w:rsidRPr="00622534">
              <w:rPr>
                <w:rFonts w:ascii="Montserrat Light" w:eastAsia="Times New Roman" w:hAnsi="Montserrat Light" w:cs="Times New Roman"/>
                <w:i/>
                <w:iCs/>
                <w:noProof/>
                <w:sz w:val="24"/>
                <w:szCs w:val="24"/>
                <w:lang w:val="ro-MD" w:eastAsia="ro-MD"/>
              </w:rPr>
              <w:t xml:space="preserve">Pe traseul judeţean sau, după caz, pe grupa de trasee judeţene </w:t>
            </w:r>
            <w:r w:rsidRPr="00622534">
              <w:rPr>
                <w:rFonts w:ascii="Montserrat" w:eastAsia="Times New Roman" w:hAnsi="Montserrat" w:cs="Times New Roman"/>
                <w:i/>
                <w:iCs/>
                <w:noProof/>
                <w:sz w:val="24"/>
                <w:szCs w:val="24"/>
                <w:u w:val="single"/>
                <w:lang w:val="ro-MD" w:eastAsia="ro-MD"/>
              </w:rPr>
              <w:t>operatorii de transport rutier vor aplica mai multe tarife de călătorie stabilite de către consiliile judeţene în funcţie de nivelul tarifului mediu pe km/loc aferent tranşei de distanţă sau, după caz, zonei kilometrice respective.</w:t>
            </w:r>
          </w:p>
          <w:p w14:paraId="756CDA27" w14:textId="60AD0453" w:rsidR="00622534" w:rsidRDefault="00622534" w:rsidP="00622534">
            <w:pPr>
              <w:spacing w:line="240" w:lineRule="auto"/>
              <w:jc w:val="both"/>
              <w:rPr>
                <w:rFonts w:ascii="Montserrat Light" w:eastAsia="Times New Roman" w:hAnsi="Montserrat Light" w:cs="Times New Roman"/>
                <w:i/>
                <w:iCs/>
                <w:noProof/>
                <w:sz w:val="24"/>
                <w:szCs w:val="24"/>
                <w:lang w:val="ro-MD" w:eastAsia="ro-MD"/>
              </w:rPr>
            </w:pPr>
            <w:r w:rsidRPr="00622534">
              <w:rPr>
                <w:rFonts w:ascii="Montserrat Light" w:eastAsia="Times New Roman" w:hAnsi="Montserrat Light" w:cs="Times New Roman"/>
                <w:i/>
                <w:iCs/>
                <w:sz w:val="24"/>
                <w:szCs w:val="24"/>
                <w:lang w:val="ro-MD" w:eastAsia="ro-MD"/>
              </w:rPr>
              <w:t xml:space="preserve">(3) </w:t>
            </w:r>
            <w:r w:rsidRPr="00622534">
              <w:rPr>
                <w:rFonts w:ascii="Montserrat" w:eastAsia="Times New Roman" w:hAnsi="Montserrat" w:cs="Times New Roman"/>
                <w:i/>
                <w:iCs/>
                <w:noProof/>
                <w:sz w:val="24"/>
                <w:szCs w:val="24"/>
                <w:lang w:val="ro-MD" w:eastAsia="ro-MD"/>
              </w:rPr>
              <w:t xml:space="preserve">Tarifele de călătorie </w:t>
            </w:r>
            <w:r w:rsidRPr="00622534">
              <w:rPr>
                <w:rFonts w:ascii="Montserrat" w:eastAsia="Times New Roman" w:hAnsi="Montserrat" w:cs="Times New Roman"/>
                <w:i/>
                <w:iCs/>
                <w:noProof/>
                <w:sz w:val="24"/>
                <w:szCs w:val="24"/>
                <w:u w:val="single"/>
                <w:lang w:val="ro-MD" w:eastAsia="ro-MD"/>
              </w:rPr>
              <w:t>se stabilesc pe distanţele dintre staţiile publice</w:t>
            </w:r>
            <w:r w:rsidRPr="00622534">
              <w:rPr>
                <w:rFonts w:ascii="Montserrat Light" w:eastAsia="Times New Roman" w:hAnsi="Montserrat Light" w:cs="Times New Roman"/>
                <w:i/>
                <w:iCs/>
                <w:noProof/>
                <w:sz w:val="24"/>
                <w:szCs w:val="24"/>
                <w:lang w:val="ro-MD" w:eastAsia="ro-MD"/>
              </w:rPr>
              <w:t xml:space="preserve"> în care are loc îmbarcarea/debarcarea călătorilor</w:t>
            </w:r>
            <w:r w:rsidR="00377A41">
              <w:rPr>
                <w:rFonts w:ascii="Montserrat Light" w:eastAsia="Times New Roman" w:hAnsi="Montserrat Light" w:cs="Times New Roman"/>
                <w:i/>
                <w:iCs/>
                <w:noProof/>
                <w:sz w:val="24"/>
                <w:szCs w:val="24"/>
                <w:lang w:val="ro-MD" w:eastAsia="ro-MD"/>
              </w:rPr>
              <w:t>,</w:t>
            </w:r>
            <w:r w:rsidRPr="00622534">
              <w:rPr>
                <w:rFonts w:ascii="Montserrat Light" w:eastAsia="Times New Roman" w:hAnsi="Montserrat Light" w:cs="Times New Roman"/>
                <w:i/>
                <w:iCs/>
                <w:noProof/>
                <w:sz w:val="24"/>
                <w:szCs w:val="24"/>
                <w:lang w:val="ro-MD" w:eastAsia="ro-MD"/>
              </w:rPr>
              <w:t xml:space="preserve"> conform traseelor din programul de transport judeţean, pe parcursul dus şi întors al autobuzelor.”</w:t>
            </w:r>
          </w:p>
          <w:p w14:paraId="0B29A179" w14:textId="32A986D1" w:rsidR="00B246D5" w:rsidRPr="006E322B" w:rsidRDefault="006F50D1" w:rsidP="00F0711B">
            <w:pPr>
              <w:spacing w:line="240" w:lineRule="auto"/>
              <w:jc w:val="both"/>
              <w:rPr>
                <w:rFonts w:ascii="Montserrat Light" w:hAnsi="Montserrat Light" w:cs="Times New Roman"/>
                <w:color w:val="FF0000"/>
                <w:sz w:val="24"/>
                <w:szCs w:val="24"/>
                <w:lang w:val="ro-MD" w:eastAsia="ro-MD"/>
              </w:rPr>
            </w:pPr>
            <w:r w:rsidRPr="006F50D1">
              <w:rPr>
                <w:rFonts w:ascii="Montserrat Light" w:eastAsia="Times New Roman" w:hAnsi="Montserrat Light" w:cs="Times New Roman"/>
                <w:sz w:val="24"/>
                <w:szCs w:val="24"/>
                <w:lang w:val="ro-MD" w:eastAsia="ro-MD"/>
              </w:rPr>
              <w:t>Așadar, fundamentarea tarifelor s-a realizat în cadrul Procedurii de atribuire prin licitați</w:t>
            </w:r>
            <w:r>
              <w:rPr>
                <w:rFonts w:ascii="Montserrat Light" w:eastAsia="Times New Roman" w:hAnsi="Montserrat Light" w:cs="Times New Roman"/>
                <w:sz w:val="24"/>
                <w:szCs w:val="24"/>
                <w:lang w:val="ro-MD" w:eastAsia="ro-MD"/>
              </w:rPr>
              <w:t xml:space="preserve">a competitivă </w:t>
            </w:r>
            <w:r w:rsidRPr="006F50D1">
              <w:rPr>
                <w:rFonts w:ascii="Montserrat Light" w:eastAsia="Times New Roman" w:hAnsi="Montserrat Light" w:cs="Times New Roman"/>
                <w:sz w:val="24"/>
                <w:szCs w:val="24"/>
                <w:lang w:val="ro-MD" w:eastAsia="ro-MD"/>
              </w:rPr>
              <w:t xml:space="preserve">având ca obiect ”Delegarea serviciului de transport public județean de persoane la nivelul județului Cluj.”  </w:t>
            </w:r>
          </w:p>
        </w:tc>
      </w:tr>
      <w:tr w:rsidR="000151BA" w:rsidRPr="005C786A" w14:paraId="413D2EC5" w14:textId="77777777" w:rsidTr="00731D41">
        <w:tc>
          <w:tcPr>
            <w:tcW w:w="9615" w:type="dxa"/>
            <w:tcBorders>
              <w:top w:val="single" w:sz="4" w:space="0" w:color="auto"/>
              <w:left w:val="single" w:sz="4" w:space="0" w:color="auto"/>
              <w:bottom w:val="single" w:sz="4" w:space="0" w:color="auto"/>
              <w:right w:val="single" w:sz="4" w:space="0" w:color="auto"/>
            </w:tcBorders>
          </w:tcPr>
          <w:p w14:paraId="310C559D" w14:textId="36850F56" w:rsidR="000151BA" w:rsidRPr="005C786A" w:rsidRDefault="00687A4E" w:rsidP="000151BA">
            <w:pPr>
              <w:spacing w:line="240" w:lineRule="auto"/>
              <w:contextualSpacing/>
              <w:jc w:val="both"/>
              <w:rPr>
                <w:rFonts w:ascii="Montserrat Light" w:eastAsia="Times New Roman" w:hAnsi="Montserrat Light" w:cs="Times New Roman"/>
                <w:b/>
                <w:bCs/>
                <w:noProof/>
                <w:sz w:val="24"/>
                <w:szCs w:val="24"/>
                <w:shd w:val="clear" w:color="auto" w:fill="FFFFFF"/>
                <w:lang w:val="ro-RO" w:eastAsia="ro-RO"/>
              </w:rPr>
            </w:pPr>
            <w:r w:rsidRPr="00687A4E">
              <w:rPr>
                <w:rFonts w:ascii="Montserrat Light" w:eastAsia="Times New Roman" w:hAnsi="Montserrat Light" w:cs="Times New Roman"/>
                <w:b/>
                <w:bCs/>
                <w:noProof/>
                <w:sz w:val="24"/>
                <w:szCs w:val="24"/>
                <w:shd w:val="clear" w:color="auto" w:fill="FFFFFF"/>
                <w:lang w:val="ro-RO" w:eastAsia="ro-RO"/>
              </w:rPr>
              <w:lastRenderedPageBreak/>
              <w:t>1.</w:t>
            </w:r>
            <w:r>
              <w:rPr>
                <w:rFonts w:ascii="Montserrat Light" w:eastAsia="Times New Roman" w:hAnsi="Montserrat Light" w:cs="Times New Roman"/>
                <w:b/>
                <w:bCs/>
                <w:noProof/>
                <w:sz w:val="24"/>
                <w:szCs w:val="24"/>
                <w:shd w:val="clear" w:color="auto" w:fill="FFFFFF"/>
                <w:lang w:val="ro-RO" w:eastAsia="ro-RO"/>
              </w:rPr>
              <w:t>2</w:t>
            </w:r>
            <w:r w:rsidRPr="00687A4E">
              <w:rPr>
                <w:rFonts w:ascii="Montserrat Light" w:eastAsia="Times New Roman" w:hAnsi="Montserrat Light" w:cs="Times New Roman"/>
                <w:b/>
                <w:bCs/>
                <w:noProof/>
                <w:sz w:val="24"/>
                <w:szCs w:val="24"/>
                <w:shd w:val="clear" w:color="auto" w:fill="FFFFFF"/>
                <w:lang w:val="ro-RO" w:eastAsia="ro-RO"/>
              </w:rPr>
              <w:t>.</w:t>
            </w:r>
            <w:r w:rsidRPr="00687A4E">
              <w:rPr>
                <w:rFonts w:ascii="Montserrat Light" w:eastAsia="Times New Roman" w:hAnsi="Montserrat Light" w:cs="Times New Roman"/>
                <w:b/>
                <w:bCs/>
                <w:noProof/>
                <w:sz w:val="24"/>
                <w:szCs w:val="24"/>
                <w:shd w:val="clear" w:color="auto" w:fill="FFFFFF"/>
                <w:lang w:val="ro-RO" w:eastAsia="ro-RO"/>
              </w:rPr>
              <w:tab/>
              <w:t>Cerinţe care reclamă oportunitatea actului administrativ:</w:t>
            </w:r>
          </w:p>
        </w:tc>
      </w:tr>
      <w:tr w:rsidR="00D709F0" w:rsidRPr="005C786A" w14:paraId="322D5A47"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4DE609E" w14:textId="7DBDEE38" w:rsidR="00D33EDB" w:rsidRPr="005C786A" w:rsidRDefault="00D709F0" w:rsidP="006C49E1">
            <w:pPr>
              <w:spacing w:line="240" w:lineRule="auto"/>
              <w:jc w:val="both"/>
              <w:rPr>
                <w:rFonts w:ascii="Montserrat Light" w:eastAsia="Times New Roman" w:hAnsi="Montserrat Light" w:cs="Times New Roman"/>
                <w:sz w:val="24"/>
                <w:szCs w:val="24"/>
                <w:lang w:val="ro-RO" w:eastAsia="ro-RO"/>
              </w:rPr>
            </w:pPr>
            <w:r w:rsidRPr="005C786A">
              <w:rPr>
                <w:rFonts w:ascii="Montserrat Light" w:hAnsi="Montserrat Light" w:cs="Times New Roman"/>
                <w:sz w:val="24"/>
                <w:szCs w:val="24"/>
              </w:rPr>
              <w:t>Prin aprobarea Proiectului de hotărâre</w:t>
            </w:r>
            <w:r w:rsidR="00AA1A50">
              <w:rPr>
                <w:rFonts w:ascii="Montserrat Light" w:hAnsi="Montserrat Light" w:cs="Times New Roman"/>
                <w:sz w:val="24"/>
                <w:szCs w:val="24"/>
              </w:rPr>
              <w:t xml:space="preserve"> </w:t>
            </w:r>
            <w:r w:rsidR="008E45AC" w:rsidRPr="008E45AC">
              <w:rPr>
                <w:rFonts w:ascii="Montserrat Light" w:eastAsia="Times New Roman" w:hAnsi="Montserrat Light" w:cs="Times New Roman"/>
                <w:bCs/>
                <w:sz w:val="24"/>
                <w:szCs w:val="24"/>
                <w:lang w:val="ro-RO" w:eastAsia="ro-RO"/>
              </w:rPr>
              <w:t xml:space="preserve">privind aprobarea tarifelor de călătorie, pentru traseele aferente </w:t>
            </w:r>
            <w:r w:rsidR="0095570B">
              <w:rPr>
                <w:rFonts w:ascii="Montserrat Light" w:eastAsia="Times New Roman" w:hAnsi="Montserrat Light" w:cs="Times New Roman"/>
                <w:bCs/>
                <w:sz w:val="24"/>
                <w:szCs w:val="24"/>
                <w:lang w:val="ro-RO" w:eastAsia="ro-RO"/>
              </w:rPr>
              <w:t>G</w:t>
            </w:r>
            <w:r w:rsidR="008E45AC" w:rsidRPr="008E45AC">
              <w:rPr>
                <w:rFonts w:ascii="Montserrat Light" w:eastAsia="Times New Roman" w:hAnsi="Montserrat Light" w:cs="Times New Roman"/>
                <w:bCs/>
                <w:sz w:val="24"/>
                <w:szCs w:val="24"/>
                <w:lang w:val="ro-RO" w:eastAsia="ro-RO"/>
              </w:rPr>
              <w:t>rupelor 1,2,6,7,8,9,11,12,39,41,42, și 55 din Programul de transport public județean de persoane prin curse regulate în Județul Cluj, valabil până la 31.12.2028</w:t>
            </w:r>
            <w:r w:rsidR="008E45AC">
              <w:rPr>
                <w:rFonts w:ascii="Montserrat Light" w:eastAsia="Times New Roman" w:hAnsi="Montserrat Light" w:cs="Times New Roman"/>
                <w:bCs/>
                <w:sz w:val="24"/>
                <w:szCs w:val="24"/>
                <w:lang w:val="ro-RO" w:eastAsia="ro-RO"/>
              </w:rPr>
              <w:t xml:space="preserve"> </w:t>
            </w:r>
            <w:r w:rsidR="00AA1A50">
              <w:rPr>
                <w:rFonts w:ascii="Montserrat Light" w:eastAsia="Times New Roman" w:hAnsi="Montserrat Light" w:cs="Times New Roman"/>
                <w:sz w:val="24"/>
                <w:szCs w:val="24"/>
                <w:lang w:val="ro-RO" w:eastAsia="ro-RO"/>
              </w:rPr>
              <w:t xml:space="preserve">se </w:t>
            </w:r>
            <w:r w:rsidR="007B6C22">
              <w:rPr>
                <w:rFonts w:ascii="Montserrat Light" w:eastAsia="Times New Roman" w:hAnsi="Montserrat Light" w:cs="Times New Roman"/>
                <w:sz w:val="24"/>
                <w:szCs w:val="24"/>
                <w:lang w:val="ro-RO" w:eastAsia="ro-RO"/>
              </w:rPr>
              <w:t xml:space="preserve">aprobă </w:t>
            </w:r>
            <w:r w:rsidR="007B6C22" w:rsidRPr="007B6C22">
              <w:rPr>
                <w:rFonts w:ascii="Montserrat Light" w:eastAsia="Times New Roman" w:hAnsi="Montserrat Light" w:cs="Times New Roman"/>
                <w:sz w:val="24"/>
                <w:szCs w:val="24"/>
                <w:lang w:val="ro-RO" w:eastAsia="ro-RO"/>
              </w:rPr>
              <w:t xml:space="preserve">tarifelor de călătorie pentru traseele aferente </w:t>
            </w:r>
            <w:r w:rsidR="0095570B">
              <w:rPr>
                <w:rFonts w:ascii="Montserrat Light" w:eastAsia="Times New Roman" w:hAnsi="Montserrat Light" w:cs="Times New Roman"/>
                <w:sz w:val="24"/>
                <w:szCs w:val="24"/>
                <w:lang w:val="ro-RO" w:eastAsia="ro-RO"/>
              </w:rPr>
              <w:lastRenderedPageBreak/>
              <w:t>g</w:t>
            </w:r>
            <w:r w:rsidR="007B6C22" w:rsidRPr="007B6C22">
              <w:rPr>
                <w:rFonts w:ascii="Montserrat Light" w:eastAsia="Times New Roman" w:hAnsi="Montserrat Light" w:cs="Times New Roman"/>
                <w:sz w:val="24"/>
                <w:szCs w:val="24"/>
                <w:lang w:val="ro-RO" w:eastAsia="ro-RO"/>
              </w:rPr>
              <w:t xml:space="preserve">rupelor </w:t>
            </w:r>
            <w:r w:rsidR="007B6C22">
              <w:rPr>
                <w:rFonts w:ascii="Montserrat Light" w:eastAsia="Times New Roman" w:hAnsi="Montserrat Light" w:cs="Times New Roman"/>
                <w:sz w:val="24"/>
                <w:szCs w:val="24"/>
                <w:lang w:val="ro-RO" w:eastAsia="ro-RO"/>
              </w:rPr>
              <w:t>menționate,</w:t>
            </w:r>
            <w:r w:rsidR="008E45AC">
              <w:rPr>
                <w:rFonts w:ascii="Montserrat Light" w:eastAsia="Times New Roman" w:hAnsi="Montserrat Light" w:cs="Times New Roman"/>
                <w:sz w:val="24"/>
                <w:szCs w:val="24"/>
                <w:lang w:val="ro-RO" w:eastAsia="ro-RO"/>
              </w:rPr>
              <w:t xml:space="preserve"> </w:t>
            </w:r>
            <w:r w:rsidR="007B6C22">
              <w:rPr>
                <w:rFonts w:ascii="Montserrat Light" w:eastAsia="Times New Roman" w:hAnsi="Montserrat Light" w:cs="Times New Roman"/>
                <w:sz w:val="24"/>
                <w:szCs w:val="24"/>
                <w:lang w:val="ro-RO" w:eastAsia="ro-RO"/>
              </w:rPr>
              <w:t>asigurându-se</w:t>
            </w:r>
            <w:r w:rsidR="008E45AC">
              <w:rPr>
                <w:rFonts w:ascii="Montserrat Light" w:eastAsia="Times New Roman" w:hAnsi="Montserrat Light" w:cs="Times New Roman"/>
                <w:sz w:val="24"/>
                <w:szCs w:val="24"/>
                <w:lang w:val="ro-RO" w:eastAsia="ro-RO"/>
              </w:rPr>
              <w:t xml:space="preserve"> </w:t>
            </w:r>
            <w:r w:rsidR="006F50D1">
              <w:rPr>
                <w:rFonts w:ascii="Montserrat Light" w:hAnsi="Montserrat Light" w:cs="Times New Roman"/>
                <w:sz w:val="24"/>
                <w:szCs w:val="24"/>
              </w:rPr>
              <w:t xml:space="preserve">funcționarea </w:t>
            </w:r>
            <w:r w:rsidR="00C60779">
              <w:rPr>
                <w:rFonts w:ascii="Montserrat Light" w:hAnsi="Montserrat Light" w:cs="Times New Roman"/>
                <w:sz w:val="24"/>
                <w:szCs w:val="24"/>
              </w:rPr>
              <w:t>î</w:t>
            </w:r>
            <w:r w:rsidR="006F50D1">
              <w:rPr>
                <w:rFonts w:ascii="Montserrat Light" w:hAnsi="Montserrat Light" w:cs="Times New Roman"/>
                <w:sz w:val="24"/>
                <w:szCs w:val="24"/>
              </w:rPr>
              <w:t>n condiții optime a serviciului de transport public</w:t>
            </w:r>
            <w:r w:rsidR="00C60779">
              <w:rPr>
                <w:rFonts w:ascii="Montserrat Light" w:hAnsi="Montserrat Light" w:cs="Times New Roman"/>
                <w:sz w:val="24"/>
                <w:szCs w:val="24"/>
              </w:rPr>
              <w:t xml:space="preserve"> județean de persoane prin curse regulate î</w:t>
            </w:r>
            <w:r w:rsidR="006F50D1">
              <w:rPr>
                <w:rFonts w:ascii="Montserrat Light" w:hAnsi="Montserrat Light" w:cs="Times New Roman"/>
                <w:sz w:val="24"/>
                <w:szCs w:val="24"/>
              </w:rPr>
              <w:t xml:space="preserve">n </w:t>
            </w:r>
            <w:r w:rsidR="00C60779">
              <w:rPr>
                <w:rFonts w:ascii="Montserrat Light" w:hAnsi="Montserrat Light" w:cs="Times New Roman"/>
                <w:sz w:val="24"/>
                <w:szCs w:val="24"/>
              </w:rPr>
              <w:t>județul Cluj</w:t>
            </w:r>
            <w:r w:rsidR="00982C5D">
              <w:rPr>
                <w:rFonts w:ascii="Montserrat Light" w:hAnsi="Montserrat Light" w:cs="Times New Roman"/>
                <w:sz w:val="24"/>
                <w:szCs w:val="24"/>
              </w:rPr>
              <w:t>.</w:t>
            </w:r>
          </w:p>
        </w:tc>
      </w:tr>
      <w:tr w:rsidR="00D709F0" w:rsidRPr="005C786A" w14:paraId="72A015AE"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0ED1735" w14:textId="77777777" w:rsidR="00D709F0" w:rsidRPr="005C786A" w:rsidRDefault="00D709F0" w:rsidP="005C786A">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lastRenderedPageBreak/>
              <w:t xml:space="preserve">Schimbari preconizate: </w:t>
            </w:r>
          </w:p>
        </w:tc>
      </w:tr>
      <w:tr w:rsidR="00D709F0" w:rsidRPr="005C786A" w14:paraId="1F5D97BD"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026CB4B8" w14:textId="2F12E0B8" w:rsidR="00AD2DA5" w:rsidRPr="00612D22" w:rsidRDefault="00F20379" w:rsidP="00271737">
            <w:pPr>
              <w:spacing w:line="240" w:lineRule="auto"/>
              <w:ind w:left="72" w:hanging="24"/>
              <w:contextualSpacing/>
              <w:jc w:val="both"/>
              <w:rPr>
                <w:rFonts w:ascii="Montserrat Light" w:eastAsia="Calibri" w:hAnsi="Montserrat Light" w:cs="Times New Roman"/>
                <w:b/>
                <w:bCs/>
                <w:noProof/>
                <w:sz w:val="24"/>
                <w:szCs w:val="24"/>
                <w:lang w:val="ro-RO" w:eastAsia="ro-RO"/>
              </w:rPr>
            </w:pPr>
            <w:r w:rsidRPr="005C786A">
              <w:rPr>
                <w:rFonts w:ascii="Montserrat Light" w:hAnsi="Montserrat Light" w:cs="Times New Roman"/>
                <w:sz w:val="24"/>
                <w:szCs w:val="24"/>
              </w:rPr>
              <w:t>P</w:t>
            </w:r>
            <w:r w:rsidR="00AD2DA5" w:rsidRPr="005C786A">
              <w:rPr>
                <w:rFonts w:ascii="Montserrat Light" w:hAnsi="Montserrat Light" w:cs="Times New Roman"/>
                <w:sz w:val="24"/>
                <w:szCs w:val="24"/>
              </w:rPr>
              <w:t xml:space="preserve">rincipalele elemente care stau la baza </w:t>
            </w:r>
            <w:r w:rsidR="00B1421C" w:rsidRPr="00B1421C">
              <w:rPr>
                <w:rFonts w:ascii="Montserrat Light" w:hAnsi="Montserrat Light" w:cs="Times New Roman"/>
                <w:sz w:val="24"/>
                <w:szCs w:val="24"/>
              </w:rPr>
              <w:t>aprob</w:t>
            </w:r>
            <w:r w:rsidR="00B1421C">
              <w:rPr>
                <w:rFonts w:ascii="Montserrat Light" w:hAnsi="Montserrat Light" w:cs="Times New Roman"/>
                <w:sz w:val="24"/>
                <w:szCs w:val="24"/>
              </w:rPr>
              <w:t>ării</w:t>
            </w:r>
            <w:r w:rsidR="00B1421C" w:rsidRPr="00B1421C">
              <w:rPr>
                <w:rFonts w:ascii="Montserrat Light" w:hAnsi="Montserrat Light" w:cs="Times New Roman"/>
                <w:sz w:val="24"/>
                <w:szCs w:val="24"/>
              </w:rPr>
              <w:t xml:space="preserve"> tarifelor de călătorie pentru serviciul de transport public de persoane prin curse regulate în trafic judeţean, </w:t>
            </w:r>
            <w:r w:rsidR="00B1421C" w:rsidRPr="00C56297">
              <w:rPr>
                <w:rFonts w:ascii="Montserrat Light" w:hAnsi="Montserrat Light" w:cs="Times New Roman"/>
                <w:sz w:val="24"/>
                <w:szCs w:val="24"/>
              </w:rPr>
              <w:t>în Județul Cluj</w:t>
            </w:r>
            <w:r w:rsidR="00AD2DA5" w:rsidRPr="00C56297">
              <w:rPr>
                <w:rFonts w:ascii="Montserrat Light" w:eastAsia="Times New Roman" w:hAnsi="Montserrat Light" w:cs="Times New Roman"/>
                <w:sz w:val="24"/>
                <w:szCs w:val="24"/>
                <w:lang w:val="fr-FR"/>
              </w:rPr>
              <w:t xml:space="preserve"> vizează </w:t>
            </w:r>
            <w:r w:rsidR="00271737">
              <w:rPr>
                <w:rFonts w:ascii="Montserrat Light" w:eastAsia="Times New Roman" w:hAnsi="Montserrat Light" w:cs="Times New Roman"/>
                <w:sz w:val="24"/>
                <w:szCs w:val="24"/>
                <w:lang w:val="fr-FR"/>
              </w:rPr>
              <w:t xml:space="preserve">stabilirea și </w:t>
            </w:r>
            <w:r w:rsidR="00C56297" w:rsidRPr="00C56297">
              <w:rPr>
                <w:rFonts w:ascii="Montserrat Light" w:eastAsia="Times New Roman" w:hAnsi="Montserrat Light" w:cs="Times New Roman"/>
                <w:sz w:val="24"/>
                <w:szCs w:val="24"/>
                <w:lang w:val="fr-FR"/>
              </w:rPr>
              <w:t xml:space="preserve">aplicarea </w:t>
            </w:r>
            <w:r w:rsidR="00271737" w:rsidRPr="00271737">
              <w:rPr>
                <w:rFonts w:ascii="Montserrat Light" w:eastAsia="Times New Roman" w:hAnsi="Montserrat Light" w:cs="Times New Roman"/>
                <w:sz w:val="24"/>
                <w:szCs w:val="24"/>
                <w:lang w:val="fr-FR"/>
              </w:rPr>
              <w:t>tarifelor de călătorie</w:t>
            </w:r>
            <w:r w:rsidR="00986C4B">
              <w:rPr>
                <w:rFonts w:ascii="Montserrat Light" w:eastAsia="Times New Roman" w:hAnsi="Montserrat Light" w:cs="Times New Roman"/>
                <w:sz w:val="24"/>
                <w:szCs w:val="24"/>
                <w:lang w:val="fr-FR"/>
              </w:rPr>
              <w:t xml:space="preserve"> care vor fi</w:t>
            </w:r>
            <w:r w:rsidR="007B6C22">
              <w:rPr>
                <w:rFonts w:ascii="Montserrat Light" w:eastAsia="Times New Roman" w:hAnsi="Montserrat Light" w:cs="Times New Roman"/>
                <w:sz w:val="24"/>
                <w:szCs w:val="24"/>
                <w:lang w:val="fr-FR"/>
              </w:rPr>
              <w:t xml:space="preserve"> practicate de către operatorii de transport rutier declarați câștigători </w:t>
            </w:r>
            <w:r w:rsidR="00986C4B">
              <w:rPr>
                <w:rFonts w:ascii="Montserrat Light" w:eastAsia="Times New Roman" w:hAnsi="Montserrat Light" w:cs="Times New Roman"/>
                <w:sz w:val="24"/>
                <w:szCs w:val="24"/>
                <w:lang w:val="fr-FR"/>
              </w:rPr>
              <w:t>î</w:t>
            </w:r>
            <w:r w:rsidR="007B6C22">
              <w:rPr>
                <w:rFonts w:ascii="Montserrat Light" w:eastAsia="Times New Roman" w:hAnsi="Montserrat Light" w:cs="Times New Roman"/>
                <w:sz w:val="24"/>
                <w:szCs w:val="24"/>
                <w:lang w:val="fr-FR"/>
              </w:rPr>
              <w:t>n cadrul Procedurii de atribuire derulată</w:t>
            </w:r>
            <w:r w:rsidR="001F51A6">
              <w:rPr>
                <w:rFonts w:ascii="Montserrat Light" w:eastAsia="Times New Roman" w:hAnsi="Montserrat Light" w:cs="Times New Roman"/>
                <w:sz w:val="24"/>
                <w:szCs w:val="24"/>
                <w:lang w:val="fr-FR"/>
              </w:rPr>
              <w:t xml:space="preserve"> </w:t>
            </w:r>
            <w:r w:rsidR="00271737" w:rsidRPr="00271737">
              <w:rPr>
                <w:rFonts w:ascii="Montserrat Light" w:eastAsia="Times New Roman" w:hAnsi="Montserrat Light" w:cs="Times New Roman"/>
                <w:sz w:val="24"/>
                <w:szCs w:val="24"/>
                <w:lang w:val="fr-FR"/>
              </w:rPr>
              <w:t>pentru traseele aferente Grupelor 1,2,6,7,8,9,11,12,39,41,42, și 55 din Programul de transport public județean de persoane prin curse regulate în Județul Cluj</w:t>
            </w:r>
          </w:p>
        </w:tc>
      </w:tr>
      <w:tr w:rsidR="00D709F0" w:rsidRPr="005C786A" w14:paraId="7615535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492FD89" w14:textId="77777777" w:rsidR="00D709F0" w:rsidRPr="005C786A"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 xml:space="preserve">Secțiunea a 2-a - Impactul socio-economic: </w:t>
            </w:r>
          </w:p>
        </w:tc>
      </w:tr>
      <w:tr w:rsidR="00D709F0" w:rsidRPr="005C786A" w14:paraId="6133B2A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2B2C6537" w14:textId="1F34D956" w:rsidR="00D709F0" w:rsidRPr="00982C5D" w:rsidRDefault="00982C5D" w:rsidP="005C786A">
            <w:pPr>
              <w:spacing w:line="240" w:lineRule="auto"/>
              <w:ind w:left="48"/>
              <w:contextualSpacing/>
              <w:jc w:val="both"/>
              <w:rPr>
                <w:rFonts w:ascii="Montserrat Light" w:eastAsia="Calibri" w:hAnsi="Montserrat Light" w:cs="Times New Roman"/>
                <w:noProof/>
                <w:sz w:val="24"/>
                <w:szCs w:val="24"/>
                <w:lang w:val="ro-RO" w:eastAsia="ro-RO"/>
              </w:rPr>
            </w:pPr>
            <w:r>
              <w:rPr>
                <w:rFonts w:ascii="Montserrat Light" w:hAnsi="Montserrat Light" w:cs="Times New Roman"/>
                <w:color w:val="000000"/>
                <w:sz w:val="24"/>
                <w:szCs w:val="24"/>
                <w:lang w:val="ro-MD" w:eastAsia="ro-MD"/>
              </w:rPr>
              <w:t>A</w:t>
            </w:r>
            <w:r w:rsidRPr="00982C5D">
              <w:rPr>
                <w:rFonts w:ascii="Montserrat Light" w:hAnsi="Montserrat Light" w:cs="Times New Roman"/>
                <w:color w:val="000000"/>
                <w:sz w:val="24"/>
                <w:szCs w:val="24"/>
                <w:lang w:val="ro-MD" w:eastAsia="ro-MD"/>
              </w:rPr>
              <w:t>sigurarea executării unui serviciu public de transport public suportabil în ceea ce priveşte tariful de transport</w:t>
            </w:r>
          </w:p>
        </w:tc>
      </w:tr>
      <w:tr w:rsidR="00D709F0" w:rsidRPr="005C786A" w14:paraId="5003D41F"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1759183F" w14:textId="77777777" w:rsidR="00D709F0" w:rsidRPr="005C786A"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D709F0" w:rsidRPr="005C786A" w14:paraId="5AAEBAEB" w14:textId="77777777" w:rsidTr="00731D41">
        <w:tc>
          <w:tcPr>
            <w:tcW w:w="9615" w:type="dxa"/>
            <w:tcBorders>
              <w:top w:val="single" w:sz="4" w:space="0" w:color="auto"/>
              <w:left w:val="single" w:sz="4" w:space="0" w:color="auto"/>
              <w:bottom w:val="single" w:sz="4" w:space="0" w:color="auto"/>
              <w:right w:val="single" w:sz="4" w:space="0" w:color="auto"/>
            </w:tcBorders>
          </w:tcPr>
          <w:p w14:paraId="3DED7BAF" w14:textId="77777777" w:rsidR="00D709F0" w:rsidRPr="005C786A" w:rsidRDefault="00D709F0" w:rsidP="005C786A">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sz w:val="24"/>
                <w:szCs w:val="24"/>
                <w:lang w:val="ro-RO" w:eastAsia="ro-RO"/>
              </w:rPr>
            </w:pPr>
            <w:r w:rsidRPr="005C786A">
              <w:rPr>
                <w:rFonts w:ascii="Montserrat Light" w:eastAsia="Calibri" w:hAnsi="Montserrat Light" w:cs="Times New Roman"/>
                <w:noProof/>
                <w:sz w:val="24"/>
                <w:szCs w:val="24"/>
                <w:lang w:val="ro-RO" w:eastAsia="ro-RO"/>
              </w:rPr>
              <w:t>Nu este cazul.</w:t>
            </w:r>
          </w:p>
        </w:tc>
      </w:tr>
      <w:tr w:rsidR="00D709F0" w:rsidRPr="005C786A" w14:paraId="1A281709" w14:textId="77777777" w:rsidTr="00731D41">
        <w:trPr>
          <w:trHeight w:val="573"/>
        </w:trPr>
        <w:tc>
          <w:tcPr>
            <w:tcW w:w="9615" w:type="dxa"/>
            <w:tcBorders>
              <w:top w:val="single" w:sz="4" w:space="0" w:color="auto"/>
              <w:left w:val="single" w:sz="4" w:space="0" w:color="auto"/>
              <w:bottom w:val="single" w:sz="4" w:space="0" w:color="auto"/>
              <w:right w:val="single" w:sz="4" w:space="0" w:color="auto"/>
            </w:tcBorders>
            <w:hideMark/>
          </w:tcPr>
          <w:p w14:paraId="7C45BB1C" w14:textId="77777777" w:rsidR="00D709F0" w:rsidRPr="005C786A" w:rsidRDefault="00D709F0" w:rsidP="005C786A">
            <w:pPr>
              <w:autoSpaceDE w:val="0"/>
              <w:autoSpaceDN w:val="0"/>
              <w:adjustRightInd w:val="0"/>
              <w:spacing w:line="240" w:lineRule="auto"/>
              <w:jc w:val="both"/>
              <w:rPr>
                <w:rFonts w:ascii="Montserrat Light" w:eastAsia="Times New Roman"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5C786A">
              <w:rPr>
                <w:rFonts w:ascii="Montserrat Light" w:eastAsia="Times New Roman" w:hAnsi="Montserrat Light" w:cs="Times New Roman"/>
                <w:b/>
                <w:bCs/>
                <w:noProof/>
                <w:sz w:val="24"/>
                <w:szCs w:val="24"/>
                <w:shd w:val="clear" w:color="auto" w:fill="FFFFFF"/>
                <w:lang w:val="ro-RO" w:eastAsia="ro-RO"/>
              </w:rPr>
              <w:t>actului administrativ</w:t>
            </w:r>
            <w:r w:rsidRPr="005C786A">
              <w:rPr>
                <w:rFonts w:ascii="Montserrat Light" w:eastAsia="Times New Roman" w:hAnsi="Montserrat Light" w:cs="Times New Roman"/>
                <w:b/>
                <w:bCs/>
                <w:noProof/>
                <w:sz w:val="24"/>
                <w:szCs w:val="24"/>
                <w:lang w:val="ro-RO" w:eastAsia="ro-RO"/>
              </w:rPr>
              <w:t>:</w:t>
            </w:r>
          </w:p>
        </w:tc>
      </w:tr>
      <w:tr w:rsidR="00D709F0" w:rsidRPr="005C786A" w14:paraId="5C4C1062" w14:textId="77777777" w:rsidTr="00731D41">
        <w:trPr>
          <w:trHeight w:val="275"/>
        </w:trPr>
        <w:tc>
          <w:tcPr>
            <w:tcW w:w="9615" w:type="dxa"/>
            <w:tcBorders>
              <w:top w:val="single" w:sz="4" w:space="0" w:color="auto"/>
              <w:left w:val="single" w:sz="4" w:space="0" w:color="auto"/>
              <w:bottom w:val="single" w:sz="4" w:space="0" w:color="auto"/>
              <w:right w:val="single" w:sz="4" w:space="0" w:color="auto"/>
            </w:tcBorders>
            <w:hideMark/>
          </w:tcPr>
          <w:p w14:paraId="0F088379" w14:textId="77777777" w:rsidR="00D709F0" w:rsidRPr="005C786A" w:rsidRDefault="00D709F0" w:rsidP="005C786A">
            <w:pPr>
              <w:spacing w:line="240" w:lineRule="auto"/>
              <w:contextualSpacing/>
              <w:jc w:val="both"/>
              <w:rPr>
                <w:rFonts w:ascii="Montserrat Light" w:hAnsi="Montserrat Light"/>
                <w:sz w:val="24"/>
                <w:szCs w:val="24"/>
              </w:rPr>
            </w:pPr>
            <w:r w:rsidRPr="005C786A">
              <w:rPr>
                <w:rFonts w:ascii="Montserrat Light" w:hAnsi="Montserrat Light"/>
                <w:sz w:val="24"/>
                <w:szCs w:val="24"/>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p w14:paraId="54A86C35" w14:textId="77777777" w:rsidR="00D709F0" w:rsidRPr="005C786A" w:rsidRDefault="00D709F0" w:rsidP="005C786A">
            <w:pPr>
              <w:spacing w:line="240" w:lineRule="auto"/>
              <w:contextualSpacing/>
              <w:jc w:val="both"/>
              <w:rPr>
                <w:rFonts w:ascii="Montserrat Light" w:eastAsia="Times New Roman" w:hAnsi="Montserrat Light" w:cs="Times New Roman"/>
                <w:b/>
                <w:bCs/>
                <w:noProof/>
                <w:sz w:val="24"/>
                <w:szCs w:val="24"/>
                <w:lang w:val="ro-RO" w:eastAsia="ro-RO"/>
              </w:rPr>
            </w:pPr>
          </w:p>
        </w:tc>
      </w:tr>
      <w:tr w:rsidR="00D709F0" w:rsidRPr="005C786A" w14:paraId="1BC6212A"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D1D655A" w14:textId="77777777" w:rsidR="00D709F0" w:rsidRPr="005C786A" w:rsidRDefault="00D709F0" w:rsidP="005C786A">
            <w:pPr>
              <w:spacing w:line="240" w:lineRule="auto"/>
              <w:ind w:left="48"/>
              <w:contextualSpacing/>
              <w:jc w:val="both"/>
              <w:outlineLvl w:val="1"/>
              <w:rPr>
                <w:rFonts w:ascii="Montserrat Light" w:eastAsia="Times New Roman" w:hAnsi="Montserrat Light" w:cs="Times New Roman"/>
                <w:b/>
                <w:noProof/>
                <w:sz w:val="24"/>
                <w:szCs w:val="24"/>
                <w:lang w:val="ro-RO" w:eastAsia="ro-RO"/>
              </w:rPr>
            </w:pPr>
            <w:r w:rsidRPr="005C786A">
              <w:rPr>
                <w:rFonts w:ascii="Montserrat Light" w:eastAsia="Times New Roman" w:hAnsi="Montserrat Light" w:cs="Times New Roman"/>
                <w:b/>
                <w:bCs/>
                <w:noProof/>
                <w:sz w:val="24"/>
                <w:szCs w:val="24"/>
                <w:lang w:val="ro-RO" w:eastAsia="ro-RO"/>
              </w:rPr>
              <w:t xml:space="preserve">Secțiunea a 5-a - </w:t>
            </w:r>
            <w:r w:rsidRPr="005C786A">
              <w:rPr>
                <w:rFonts w:ascii="Montserrat Light" w:eastAsia="Times New Roman" w:hAnsi="Montserrat Light" w:cs="Times New Roman"/>
                <w:b/>
                <w:noProof/>
                <w:sz w:val="24"/>
                <w:szCs w:val="24"/>
                <w:lang w:val="ro-RO" w:eastAsia="ro-RO"/>
              </w:rPr>
              <w:t xml:space="preserve">Efectele </w:t>
            </w:r>
            <w:r w:rsidRPr="005C786A">
              <w:rPr>
                <w:rFonts w:ascii="Montserrat Light" w:eastAsia="Times New Roman" w:hAnsi="Montserrat Light" w:cs="Times New Roman"/>
                <w:b/>
                <w:bCs/>
                <w:noProof/>
                <w:sz w:val="24"/>
                <w:szCs w:val="24"/>
                <w:shd w:val="clear" w:color="auto" w:fill="FFFFFF"/>
                <w:lang w:val="ro-RO" w:eastAsia="ro-RO"/>
              </w:rPr>
              <w:t>actului administrativ</w:t>
            </w:r>
            <w:r w:rsidRPr="005C786A">
              <w:rPr>
                <w:rFonts w:ascii="Montserrat Light" w:eastAsia="Times New Roman" w:hAnsi="Montserrat Light" w:cs="Times New Roman"/>
                <w:b/>
                <w:noProof/>
                <w:sz w:val="24"/>
                <w:szCs w:val="24"/>
                <w:lang w:val="ro-RO" w:eastAsia="ro-RO"/>
              </w:rPr>
              <w:t xml:space="preserve"> asupra actelor administrative în vigoare</w:t>
            </w:r>
            <w:r w:rsidRPr="005C786A">
              <w:rPr>
                <w:rFonts w:ascii="Montserrat Light" w:eastAsia="Times New Roman" w:hAnsi="Montserrat Light" w:cs="Times New Roman"/>
                <w:b/>
                <w:bCs/>
                <w:noProof/>
                <w:sz w:val="24"/>
                <w:szCs w:val="24"/>
                <w:lang w:val="ro-RO" w:eastAsia="ro-RO"/>
              </w:rPr>
              <w:t xml:space="preserve"> și măsuri de implementare: </w:t>
            </w:r>
          </w:p>
        </w:tc>
      </w:tr>
      <w:tr w:rsidR="00D709F0" w:rsidRPr="005C786A" w14:paraId="0F12F884" w14:textId="77777777" w:rsidTr="00731D41">
        <w:trPr>
          <w:trHeight w:val="305"/>
        </w:trPr>
        <w:tc>
          <w:tcPr>
            <w:tcW w:w="9615" w:type="dxa"/>
            <w:tcBorders>
              <w:top w:val="single" w:sz="4" w:space="0" w:color="auto"/>
              <w:left w:val="single" w:sz="4" w:space="0" w:color="auto"/>
              <w:bottom w:val="single" w:sz="4" w:space="0" w:color="auto"/>
              <w:right w:val="single" w:sz="4" w:space="0" w:color="auto"/>
            </w:tcBorders>
            <w:hideMark/>
          </w:tcPr>
          <w:p w14:paraId="762BF2EA" w14:textId="795AB329" w:rsidR="00D709F0" w:rsidRPr="00424E30" w:rsidRDefault="00424E30" w:rsidP="00A876B3">
            <w:pPr>
              <w:autoSpaceDE w:val="0"/>
              <w:autoSpaceDN w:val="0"/>
              <w:adjustRightInd w:val="0"/>
              <w:spacing w:line="240" w:lineRule="auto"/>
              <w:jc w:val="both"/>
              <w:rPr>
                <w:rFonts w:ascii="Montserrat Light" w:hAnsi="Montserrat Light" w:cs="Times New Roman"/>
                <w:color w:val="FF0000"/>
                <w:sz w:val="24"/>
                <w:szCs w:val="24"/>
              </w:rPr>
            </w:pPr>
            <w:r w:rsidRPr="00860A49">
              <w:rPr>
                <w:rFonts w:ascii="Montserrat Light" w:hAnsi="Montserrat Light" w:cs="Times New Roman"/>
                <w:sz w:val="24"/>
                <w:szCs w:val="24"/>
              </w:rPr>
              <w:t>După adoptarea hotărârii în cauză, aceasta va fi comunicată în termenul prevăzut de lege Direcţiei Juridice, tuturor operatorilor de transport rutier, declarați câștigători în cadrul Procedurii de atribuire a Contractelor de delegarea a serviciului de transport public județean de persoane la nivelul județului Cluj, precum şi Prefectului Judeţului Cluj şi se aduce la cunoştinţa publică prin afişare la sediul Consiliului Judeţean Cluj şi postare pe pagina de internet www.cjcluj.ro</w:t>
            </w:r>
          </w:p>
        </w:tc>
      </w:tr>
      <w:tr w:rsidR="00D709F0" w:rsidRPr="005C786A" w14:paraId="2898A415"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65D49D05" w14:textId="77777777" w:rsidR="00D709F0" w:rsidRPr="005C786A"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Secțiunea a 6-a - Anexe la referatul de aprobare:</w:t>
            </w:r>
          </w:p>
        </w:tc>
      </w:tr>
      <w:tr w:rsidR="00D709F0" w:rsidRPr="005C786A" w14:paraId="385426B4" w14:textId="77777777" w:rsidTr="00731D41">
        <w:tc>
          <w:tcPr>
            <w:tcW w:w="9615" w:type="dxa"/>
            <w:tcBorders>
              <w:top w:val="single" w:sz="4" w:space="0" w:color="auto"/>
              <w:left w:val="single" w:sz="4" w:space="0" w:color="auto"/>
              <w:bottom w:val="single" w:sz="4" w:space="0" w:color="auto"/>
              <w:right w:val="single" w:sz="4" w:space="0" w:color="auto"/>
            </w:tcBorders>
            <w:hideMark/>
          </w:tcPr>
          <w:p w14:paraId="02DB7640" w14:textId="77777777" w:rsidR="00D709F0" w:rsidRPr="005C786A" w:rsidRDefault="00D709F0" w:rsidP="005C78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sz w:val="24"/>
                <w:szCs w:val="24"/>
                <w:lang w:val="ro-RO" w:eastAsia="ro-RO"/>
              </w:rPr>
            </w:pPr>
            <w:r w:rsidRPr="005C786A">
              <w:rPr>
                <w:rFonts w:ascii="Montserrat Light" w:eastAsia="Times New Roman" w:hAnsi="Montserrat Light" w:cs="Times New Roman"/>
                <w:sz w:val="24"/>
                <w:szCs w:val="24"/>
                <w:lang w:val="ro-RO" w:eastAsia="ro-RO"/>
              </w:rPr>
              <w:t>Nu e cazul.</w:t>
            </w:r>
          </w:p>
        </w:tc>
      </w:tr>
    </w:tbl>
    <w:p w14:paraId="0F5D9CBD" w14:textId="77777777" w:rsidR="00D709F0" w:rsidRPr="005C786A" w:rsidRDefault="00D709F0" w:rsidP="005C786A">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063EA05" w14:textId="77777777" w:rsidR="00D709F0" w:rsidRPr="005C786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 xml:space="preserve">INIȚIATOR, </w:t>
      </w:r>
    </w:p>
    <w:p w14:paraId="14158448" w14:textId="77777777" w:rsidR="00D709F0" w:rsidRPr="005C786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PREȘEDINTE</w:t>
      </w:r>
    </w:p>
    <w:p w14:paraId="1880760F" w14:textId="77777777" w:rsidR="00D709F0" w:rsidRPr="005C786A"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5C786A">
        <w:rPr>
          <w:rFonts w:ascii="Montserrat Light" w:eastAsia="Times New Roman" w:hAnsi="Montserrat Light" w:cs="Times New Roman"/>
          <w:b/>
          <w:bCs/>
          <w:noProof/>
          <w:sz w:val="24"/>
          <w:szCs w:val="24"/>
          <w:lang w:val="ro-RO" w:eastAsia="ro-RO"/>
        </w:rPr>
        <w:t>Alin Tișe</w:t>
      </w:r>
    </w:p>
    <w:p w14:paraId="133DCC44" w14:textId="77777777" w:rsidR="00D709F0" w:rsidRDefault="00D709F0" w:rsidP="005C786A">
      <w:pPr>
        <w:spacing w:line="240" w:lineRule="auto"/>
        <w:rPr>
          <w:rFonts w:ascii="Montserrat Light" w:hAnsi="Montserrat Light"/>
          <w:b/>
          <w:bCs/>
          <w:sz w:val="40"/>
          <w:szCs w:val="40"/>
        </w:rPr>
      </w:pPr>
    </w:p>
    <w:p w14:paraId="26CF80B9" w14:textId="77777777" w:rsidR="00986C4B" w:rsidRDefault="00986C4B" w:rsidP="005C786A">
      <w:pPr>
        <w:spacing w:line="240" w:lineRule="auto"/>
        <w:rPr>
          <w:rFonts w:ascii="Montserrat Light" w:hAnsi="Montserrat Light"/>
          <w:b/>
          <w:bCs/>
          <w:sz w:val="40"/>
          <w:szCs w:val="40"/>
        </w:rPr>
      </w:pPr>
    </w:p>
    <w:p w14:paraId="27D5F2DF" w14:textId="77777777" w:rsidR="00986C4B" w:rsidRPr="005C786A" w:rsidRDefault="00986C4B" w:rsidP="005C786A">
      <w:pPr>
        <w:spacing w:line="240" w:lineRule="auto"/>
        <w:rPr>
          <w:rFonts w:ascii="Montserrat Light" w:hAnsi="Montserrat Light"/>
          <w:b/>
          <w:bCs/>
          <w:sz w:val="40"/>
          <w:szCs w:val="40"/>
        </w:rPr>
      </w:pPr>
    </w:p>
    <w:p w14:paraId="492CAC10" w14:textId="77777777" w:rsidR="00C26CD4" w:rsidRPr="005C786A" w:rsidRDefault="00C26CD4" w:rsidP="005C786A">
      <w:pPr>
        <w:autoSpaceDE w:val="0"/>
        <w:autoSpaceDN w:val="0"/>
        <w:adjustRightInd w:val="0"/>
        <w:spacing w:line="240" w:lineRule="auto"/>
        <w:ind w:right="-99"/>
        <w:contextualSpacing/>
        <w:jc w:val="center"/>
        <w:rPr>
          <w:rFonts w:ascii="Montserrat Light" w:eastAsia="Times New Roman" w:hAnsi="Montserrat Light" w:cs="Times New Roman"/>
          <w:b/>
          <w:bCs/>
          <w:noProof/>
          <w:sz w:val="24"/>
          <w:szCs w:val="24"/>
          <w:lang w:val="ro-RO" w:eastAsia="ro-RO"/>
        </w:rPr>
      </w:pPr>
    </w:p>
    <w:p w14:paraId="39619E4E" w14:textId="08671F9B" w:rsidR="00D709F0"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b/>
          <w:bCs/>
          <w:noProof/>
          <w:sz w:val="24"/>
          <w:szCs w:val="24"/>
          <w:lang w:val="ro-RO" w:eastAsia="ro-RO"/>
        </w:rPr>
        <w:t>P R O I E C T   DE   H O T Ă R Â R E</w:t>
      </w:r>
    </w:p>
    <w:p w14:paraId="09D367CD" w14:textId="77777777" w:rsidR="00853E65" w:rsidRPr="00853E65" w:rsidRDefault="00853E65"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sz w:val="24"/>
          <w:szCs w:val="24"/>
          <w:lang w:val="ro-RO" w:eastAsia="ro-RO"/>
        </w:rPr>
      </w:pPr>
    </w:p>
    <w:p w14:paraId="17DE706E" w14:textId="43995848" w:rsidR="003A2082" w:rsidRDefault="003A2082" w:rsidP="00453E6F">
      <w:pPr>
        <w:spacing w:line="240" w:lineRule="auto"/>
        <w:jc w:val="center"/>
        <w:rPr>
          <w:rFonts w:ascii="Montserrat Light" w:eastAsia="Times New Roman" w:hAnsi="Montserrat Light" w:cs="Times New Roman"/>
          <w:b/>
          <w:bCs/>
          <w:sz w:val="24"/>
          <w:szCs w:val="24"/>
          <w:lang w:val="ro-RO" w:eastAsia="ro-RO"/>
        </w:rPr>
      </w:pPr>
      <w:bookmarkStart w:id="3" w:name="_Hlk134787759"/>
      <w:r w:rsidRPr="003A2082">
        <w:rPr>
          <w:rFonts w:ascii="Montserrat Light" w:eastAsia="Times New Roman" w:hAnsi="Montserrat Light" w:cs="Times New Roman"/>
          <w:b/>
          <w:bCs/>
          <w:sz w:val="24"/>
          <w:szCs w:val="24"/>
          <w:lang w:val="ro-RO" w:eastAsia="ro-RO"/>
        </w:rPr>
        <w:t xml:space="preserve">privind  </w:t>
      </w:r>
      <w:r w:rsidR="008E45AC" w:rsidRPr="008E45AC">
        <w:rPr>
          <w:rFonts w:ascii="Montserrat Light" w:eastAsia="Times New Roman" w:hAnsi="Montserrat Light" w:cs="Times New Roman"/>
          <w:b/>
          <w:bCs/>
          <w:sz w:val="24"/>
          <w:szCs w:val="24"/>
          <w:lang w:val="ro-RO" w:eastAsia="ro-RO"/>
        </w:rPr>
        <w:t>aprobarea tarifelor de călătorie</w:t>
      </w:r>
      <w:r w:rsidR="001F51A6">
        <w:rPr>
          <w:rFonts w:ascii="Montserrat Light" w:eastAsia="Times New Roman" w:hAnsi="Montserrat Light" w:cs="Times New Roman"/>
          <w:b/>
          <w:bCs/>
          <w:sz w:val="24"/>
          <w:szCs w:val="24"/>
          <w:lang w:val="ro-RO" w:eastAsia="ro-RO"/>
        </w:rPr>
        <w:t xml:space="preserve"> </w:t>
      </w:r>
      <w:r w:rsidR="008E45AC" w:rsidRPr="008E45AC">
        <w:rPr>
          <w:rFonts w:ascii="Montserrat Light" w:eastAsia="Times New Roman" w:hAnsi="Montserrat Light" w:cs="Times New Roman"/>
          <w:b/>
          <w:bCs/>
          <w:sz w:val="24"/>
          <w:szCs w:val="24"/>
          <w:lang w:val="ro-RO" w:eastAsia="ro-RO"/>
        </w:rPr>
        <w:t xml:space="preserve">pentru traseele aferente </w:t>
      </w:r>
      <w:r w:rsidR="0095570B">
        <w:rPr>
          <w:rFonts w:ascii="Montserrat Light" w:eastAsia="Times New Roman" w:hAnsi="Montserrat Light" w:cs="Times New Roman"/>
          <w:b/>
          <w:bCs/>
          <w:sz w:val="24"/>
          <w:szCs w:val="24"/>
          <w:lang w:val="ro-RO" w:eastAsia="ro-RO"/>
        </w:rPr>
        <w:t>G</w:t>
      </w:r>
      <w:r w:rsidR="008E45AC" w:rsidRPr="008E45AC">
        <w:rPr>
          <w:rFonts w:ascii="Montserrat Light" w:eastAsia="Times New Roman" w:hAnsi="Montserrat Light" w:cs="Times New Roman"/>
          <w:b/>
          <w:bCs/>
          <w:sz w:val="24"/>
          <w:szCs w:val="24"/>
          <w:lang w:val="ro-RO" w:eastAsia="ro-RO"/>
        </w:rPr>
        <w:t>rupelor 1,2,6,7,8,9,11,12,39,41,42, și 55 din Programul de transport public județean de persoane prin curse regulate în Județul Cluj, valabil până la 31.12.2028</w:t>
      </w:r>
    </w:p>
    <w:bookmarkEnd w:id="3"/>
    <w:p w14:paraId="1135876A" w14:textId="77777777" w:rsidR="008E45AC" w:rsidRDefault="008E45AC" w:rsidP="00453E6F">
      <w:pPr>
        <w:spacing w:line="240" w:lineRule="auto"/>
        <w:jc w:val="center"/>
        <w:rPr>
          <w:rFonts w:ascii="Montserrat Light" w:eastAsia="Times New Roman" w:hAnsi="Montserrat Light" w:cs="Times New Roman"/>
          <w:b/>
          <w:bCs/>
          <w:sz w:val="24"/>
          <w:szCs w:val="24"/>
          <w:lang w:val="ro-RO" w:eastAsia="ro-RO"/>
        </w:rPr>
      </w:pPr>
    </w:p>
    <w:p w14:paraId="30B5F159" w14:textId="4F4CC5C4" w:rsidR="00D709F0" w:rsidRPr="00853E65" w:rsidRDefault="00D709F0" w:rsidP="00A32B8B">
      <w:pPr>
        <w:spacing w:line="240" w:lineRule="auto"/>
        <w:ind w:firstLine="720"/>
        <w:rPr>
          <w:rFonts w:ascii="Montserrat Light" w:eastAsia="Times New Roman" w:hAnsi="Montserrat Light" w:cs="Times New Roman"/>
          <w:sz w:val="24"/>
          <w:szCs w:val="24"/>
          <w:lang w:val="ro-RO" w:eastAsia="ro-RO"/>
        </w:rPr>
      </w:pPr>
      <w:r w:rsidRPr="00853E65">
        <w:rPr>
          <w:rFonts w:ascii="Montserrat Light" w:eastAsia="Times New Roman" w:hAnsi="Montserrat Light" w:cs="Times New Roman"/>
          <w:sz w:val="24"/>
          <w:szCs w:val="24"/>
          <w:lang w:val="ro-RO" w:eastAsia="ro-RO"/>
        </w:rPr>
        <w:t>Consiliul Judeţean Cluj întrunit în şedinţă ordinară/extraordinară;</w:t>
      </w:r>
    </w:p>
    <w:p w14:paraId="4EF89EC0" w14:textId="6D4E5B6C" w:rsidR="00D709F0" w:rsidRPr="00853E65" w:rsidRDefault="00D709F0" w:rsidP="00853E65">
      <w:pPr>
        <w:spacing w:line="240" w:lineRule="auto"/>
        <w:ind w:firstLine="720"/>
        <w:jc w:val="both"/>
        <w:rPr>
          <w:rFonts w:ascii="Montserrat Light" w:eastAsia="Calibri" w:hAnsi="Montserrat Light" w:cs="Times New Roman"/>
          <w:sz w:val="24"/>
          <w:szCs w:val="24"/>
          <w:lang w:val="ro-RO" w:eastAsia="ro-RO"/>
        </w:rPr>
      </w:pPr>
      <w:r w:rsidRPr="00853E65">
        <w:rPr>
          <w:rFonts w:ascii="Montserrat Light" w:eastAsia="Calibri" w:hAnsi="Montserrat Light" w:cs="Times New Roman"/>
          <w:sz w:val="24"/>
          <w:szCs w:val="24"/>
          <w:lang w:val="ro-RO" w:eastAsia="ro-RO"/>
        </w:rPr>
        <w:t xml:space="preserve">Având în vedere Proiectul de hotărâre înregistrat cu nr. </w:t>
      </w:r>
      <w:bookmarkStart w:id="4" w:name="_Hlk57361537"/>
      <w:r w:rsidRPr="00853E65">
        <w:rPr>
          <w:rFonts w:ascii="Montserrat Light" w:eastAsia="Calibri" w:hAnsi="Montserrat Light" w:cs="Times New Roman"/>
          <w:sz w:val="24"/>
          <w:szCs w:val="24"/>
          <w:lang w:val="ro-RO" w:eastAsia="ro-RO"/>
        </w:rPr>
        <w:t xml:space="preserve">.... din .....  </w:t>
      </w:r>
      <w:bookmarkEnd w:id="4"/>
      <w:r w:rsidR="006D7F86" w:rsidRPr="006D7F86">
        <w:rPr>
          <w:rFonts w:ascii="Montserrat Light" w:eastAsia="Times New Roman" w:hAnsi="Montserrat Light" w:cs="Times New Roman"/>
          <w:bCs/>
          <w:sz w:val="24"/>
          <w:szCs w:val="24"/>
          <w:lang w:val="ro-RO" w:eastAsia="ro-RO"/>
        </w:rPr>
        <w:t>privind  aprobarea tarifelor de călătorie</w:t>
      </w:r>
      <w:r w:rsidR="001F51A6">
        <w:rPr>
          <w:rFonts w:ascii="Montserrat Light" w:eastAsia="Times New Roman" w:hAnsi="Montserrat Light" w:cs="Times New Roman"/>
          <w:bCs/>
          <w:sz w:val="24"/>
          <w:szCs w:val="24"/>
          <w:lang w:val="ro-RO" w:eastAsia="ro-RO"/>
        </w:rPr>
        <w:t xml:space="preserve"> </w:t>
      </w:r>
      <w:r w:rsidR="006D7F86" w:rsidRPr="006D7F86">
        <w:rPr>
          <w:rFonts w:ascii="Montserrat Light" w:eastAsia="Times New Roman" w:hAnsi="Montserrat Light" w:cs="Times New Roman"/>
          <w:bCs/>
          <w:sz w:val="24"/>
          <w:szCs w:val="24"/>
          <w:lang w:val="ro-RO" w:eastAsia="ro-RO"/>
        </w:rPr>
        <w:t xml:space="preserve">pentru traseele aferente </w:t>
      </w:r>
      <w:r w:rsidR="0095570B">
        <w:rPr>
          <w:rFonts w:ascii="Montserrat Light" w:eastAsia="Times New Roman" w:hAnsi="Montserrat Light" w:cs="Times New Roman"/>
          <w:bCs/>
          <w:sz w:val="24"/>
          <w:szCs w:val="24"/>
          <w:lang w:val="ro-RO" w:eastAsia="ro-RO"/>
        </w:rPr>
        <w:t>G</w:t>
      </w:r>
      <w:r w:rsidR="006D7F86" w:rsidRPr="006D7F86">
        <w:rPr>
          <w:rFonts w:ascii="Montserrat Light" w:eastAsia="Times New Roman" w:hAnsi="Montserrat Light" w:cs="Times New Roman"/>
          <w:bCs/>
          <w:sz w:val="24"/>
          <w:szCs w:val="24"/>
          <w:lang w:val="ro-RO" w:eastAsia="ro-RO"/>
        </w:rPr>
        <w:t>rupelor 1,2,6,7,8,9,11,12,39,41,42, și 55 din Programul de transport public județean de persoane prin curse regulate în Județul Cluj, valabil până la 31.12.2028</w:t>
      </w:r>
      <w:r w:rsidRPr="00853E65">
        <w:rPr>
          <w:rFonts w:ascii="Montserrat Light" w:eastAsia="Times New Roman" w:hAnsi="Montserrat Light" w:cs="Times New Roman"/>
          <w:sz w:val="24"/>
          <w:szCs w:val="24"/>
          <w:lang w:val="ro-RO" w:eastAsia="ro-RO"/>
        </w:rPr>
        <w:t xml:space="preserve">, </w:t>
      </w:r>
      <w:r w:rsidRPr="00853E65">
        <w:rPr>
          <w:rFonts w:ascii="Montserrat Light" w:eastAsia="Calibri" w:hAnsi="Montserrat Light" w:cs="Times New Roman"/>
          <w:sz w:val="24"/>
          <w:szCs w:val="24"/>
          <w:lang w:val="ro-RO" w:eastAsia="ro-RO"/>
        </w:rPr>
        <w:t xml:space="preserve">propus de </w:t>
      </w:r>
      <w:r w:rsidRPr="00853E65">
        <w:rPr>
          <w:rFonts w:ascii="Montserrat Light" w:eastAsia="Calibri" w:hAnsi="Montserrat Light" w:cs="Times New Roman"/>
          <w:noProof/>
          <w:sz w:val="24"/>
          <w:szCs w:val="24"/>
          <w:lang w:eastAsia="ro-RO"/>
        </w:rPr>
        <w:t>Preşedintele Consiliului Judeţean Cluj, domnul Alin Tişe</w:t>
      </w:r>
      <w:r w:rsidRPr="00853E65">
        <w:rPr>
          <w:rFonts w:ascii="Montserrat Light" w:eastAsia="Calibri" w:hAnsi="Montserrat Light" w:cs="Times New Roman"/>
          <w:sz w:val="24"/>
          <w:szCs w:val="24"/>
          <w:lang w:val="ro-RO" w:eastAsia="ro-RO"/>
        </w:rPr>
        <w:t xml:space="preserve">, care este însoţit de Referatul de aprobare cu nr. </w:t>
      </w:r>
      <w:r w:rsidR="00CD3288" w:rsidRPr="00CD3288">
        <w:rPr>
          <w:rFonts w:ascii="Montserrat Light" w:eastAsia="Calibri" w:hAnsi="Montserrat Light" w:cs="Times New Roman"/>
          <w:sz w:val="24"/>
          <w:szCs w:val="24"/>
          <w:lang w:val="ro-RO" w:eastAsia="ro-RO"/>
        </w:rPr>
        <w:t>20028</w:t>
      </w:r>
      <w:r w:rsidRPr="00CD3288">
        <w:rPr>
          <w:rFonts w:ascii="Montserrat Light" w:eastAsia="Calibri" w:hAnsi="Montserrat Light" w:cs="Times New Roman"/>
          <w:sz w:val="24"/>
          <w:szCs w:val="24"/>
          <w:lang w:val="ro-RO" w:eastAsia="ro-RO"/>
        </w:rPr>
        <w:t xml:space="preserve"> </w:t>
      </w:r>
      <w:r w:rsidRPr="00853E65">
        <w:rPr>
          <w:rFonts w:ascii="Montserrat Light" w:eastAsia="Calibri" w:hAnsi="Montserrat Light" w:cs="Times New Roman"/>
          <w:sz w:val="24"/>
          <w:szCs w:val="24"/>
          <w:lang w:val="ro-RO" w:eastAsia="ro-RO"/>
        </w:rPr>
        <w:t>din</w:t>
      </w:r>
      <w:r w:rsidR="00AE4C26">
        <w:rPr>
          <w:rFonts w:ascii="Montserrat Light" w:eastAsia="Calibri" w:hAnsi="Montserrat Light" w:cs="Times New Roman"/>
          <w:sz w:val="24"/>
          <w:szCs w:val="24"/>
          <w:lang w:val="ro-RO" w:eastAsia="ro-RO"/>
        </w:rPr>
        <w:t xml:space="preserve"> </w:t>
      </w:r>
      <w:r w:rsidR="00CD3288">
        <w:rPr>
          <w:rFonts w:ascii="Montserrat Light" w:eastAsia="Calibri" w:hAnsi="Montserrat Light" w:cs="Times New Roman"/>
          <w:sz w:val="24"/>
          <w:szCs w:val="24"/>
          <w:lang w:val="ro-RO" w:eastAsia="ro-RO"/>
        </w:rPr>
        <w:t>12.05.</w:t>
      </w:r>
      <w:r w:rsidRPr="00853E65">
        <w:rPr>
          <w:rFonts w:ascii="Montserrat Light" w:eastAsia="Calibri" w:hAnsi="Montserrat Light" w:cs="Times New Roman"/>
          <w:sz w:val="24"/>
          <w:szCs w:val="24"/>
          <w:lang w:val="ro-RO" w:eastAsia="ro-RO"/>
        </w:rPr>
        <w:t>202</w:t>
      </w:r>
      <w:r w:rsidR="00CD3288">
        <w:rPr>
          <w:rFonts w:ascii="Montserrat Light" w:eastAsia="Calibri" w:hAnsi="Montserrat Light" w:cs="Times New Roman"/>
          <w:sz w:val="24"/>
          <w:szCs w:val="24"/>
          <w:lang w:val="ro-RO" w:eastAsia="ro-RO"/>
        </w:rPr>
        <w:t>3</w:t>
      </w:r>
      <w:r w:rsidRPr="00853E65">
        <w:rPr>
          <w:rFonts w:ascii="Montserrat Light" w:eastAsia="Calibri" w:hAnsi="Montserrat Light" w:cs="Times New Roman"/>
          <w:sz w:val="24"/>
          <w:szCs w:val="24"/>
          <w:lang w:val="ro-RO" w:eastAsia="ro-RO"/>
        </w:rPr>
        <w:t xml:space="preserve">; Raportul de specialitate întocmit de compartimentul de resort din cadrul aparatului de specialitate al Consiliului Judeţean Cluj cu nr. </w:t>
      </w:r>
      <w:r w:rsidR="00EB0701" w:rsidRPr="0022039C">
        <w:rPr>
          <w:rFonts w:ascii="Montserrat Light" w:eastAsia="Calibri" w:hAnsi="Montserrat Light" w:cs="Times New Roman"/>
          <w:sz w:val="24"/>
          <w:szCs w:val="24"/>
          <w:lang w:val="ro-RO" w:eastAsia="ro-RO"/>
        </w:rPr>
        <w:t>2</w:t>
      </w:r>
      <w:r w:rsidR="0022039C" w:rsidRPr="0022039C">
        <w:rPr>
          <w:rFonts w:ascii="Montserrat Light" w:eastAsia="Calibri" w:hAnsi="Montserrat Light" w:cs="Times New Roman"/>
          <w:sz w:val="24"/>
          <w:szCs w:val="24"/>
          <w:lang w:val="ro-RO" w:eastAsia="ro-RO"/>
        </w:rPr>
        <w:t>0033</w:t>
      </w:r>
      <w:r w:rsidRPr="0022039C">
        <w:rPr>
          <w:rFonts w:ascii="Montserrat Light" w:eastAsia="Calibri" w:hAnsi="Montserrat Light" w:cs="Times New Roman"/>
          <w:sz w:val="24"/>
          <w:szCs w:val="24"/>
          <w:lang w:val="ro-RO" w:eastAsia="ro-RO"/>
        </w:rPr>
        <w:t>/</w:t>
      </w:r>
      <w:r w:rsidR="0022039C" w:rsidRPr="0022039C">
        <w:rPr>
          <w:rFonts w:ascii="Montserrat Light" w:eastAsia="Calibri" w:hAnsi="Montserrat Light" w:cs="Times New Roman"/>
          <w:sz w:val="24"/>
          <w:szCs w:val="24"/>
          <w:lang w:val="ro-RO" w:eastAsia="ro-RO"/>
        </w:rPr>
        <w:t>12.05.</w:t>
      </w:r>
      <w:r w:rsidRPr="0022039C">
        <w:rPr>
          <w:rFonts w:ascii="Montserrat Light" w:eastAsia="Calibri" w:hAnsi="Montserrat Light" w:cs="Times New Roman"/>
          <w:sz w:val="24"/>
          <w:szCs w:val="24"/>
          <w:lang w:val="ro-RO" w:eastAsia="ro-RO"/>
        </w:rPr>
        <w:t>202</w:t>
      </w:r>
      <w:r w:rsidR="0022039C" w:rsidRPr="0022039C">
        <w:rPr>
          <w:rFonts w:ascii="Montserrat Light" w:eastAsia="Calibri" w:hAnsi="Montserrat Light" w:cs="Times New Roman"/>
          <w:sz w:val="24"/>
          <w:szCs w:val="24"/>
          <w:lang w:val="ro-RO" w:eastAsia="ro-RO"/>
        </w:rPr>
        <w:t>3</w:t>
      </w:r>
      <w:r w:rsidRPr="0022039C">
        <w:rPr>
          <w:rFonts w:ascii="Montserrat Light" w:eastAsia="Calibri" w:hAnsi="Montserrat Light" w:cs="Times New Roman"/>
          <w:sz w:val="24"/>
          <w:szCs w:val="24"/>
          <w:lang w:val="ro-RO" w:eastAsia="ro-RO"/>
        </w:rPr>
        <w:t xml:space="preserve"> </w:t>
      </w:r>
      <w:r w:rsidRPr="00853E65">
        <w:rPr>
          <w:rFonts w:ascii="Montserrat Light" w:eastAsia="Calibri" w:hAnsi="Montserrat Light" w:cs="Times New Roman"/>
          <w:sz w:val="24"/>
          <w:szCs w:val="24"/>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32EF072A" w14:textId="0C11F367" w:rsidR="00D709F0" w:rsidRPr="00627C16" w:rsidRDefault="00D709F0" w:rsidP="00853E65">
      <w:pPr>
        <w:spacing w:line="240" w:lineRule="auto"/>
        <w:ind w:firstLine="708"/>
        <w:jc w:val="both"/>
        <w:rPr>
          <w:rFonts w:ascii="Montserrat Light" w:eastAsia="Times New Roman" w:hAnsi="Montserrat Light" w:cs="Times New Roman"/>
          <w:noProof/>
          <w:sz w:val="24"/>
          <w:szCs w:val="24"/>
          <w:lang w:val="ro-RO" w:eastAsia="ro-RO"/>
        </w:rPr>
      </w:pPr>
      <w:r w:rsidRPr="00627C16">
        <w:rPr>
          <w:rFonts w:ascii="Montserrat Light" w:eastAsia="Times New Roman" w:hAnsi="Montserrat Light" w:cs="Times New Roman"/>
          <w:noProof/>
          <w:sz w:val="24"/>
          <w:szCs w:val="24"/>
          <w:lang w:val="ro-RO" w:eastAsia="ro-RO"/>
        </w:rPr>
        <w:t xml:space="preserve">Ţinând cont de </w:t>
      </w:r>
      <w:r w:rsidR="004E4E82" w:rsidRPr="00627C16">
        <w:rPr>
          <w:rFonts w:ascii="Montserrat Light" w:eastAsia="Calibri" w:hAnsi="Montserrat Light" w:cs="Times New Roman"/>
          <w:sz w:val="24"/>
          <w:szCs w:val="24"/>
          <w:lang w:val="ro-RO" w:eastAsia="ro-RO"/>
        </w:rPr>
        <w:t xml:space="preserve">Procedura </w:t>
      </w:r>
      <w:r w:rsidR="00627C16" w:rsidRPr="00627C16">
        <w:rPr>
          <w:rFonts w:ascii="Montserrat Light" w:eastAsia="Calibri" w:hAnsi="Montserrat Light" w:cs="Times New Roman"/>
          <w:sz w:val="24"/>
          <w:szCs w:val="24"/>
          <w:lang w:val="ro-RO" w:eastAsia="ro-RO"/>
        </w:rPr>
        <w:t>de atribuire pe loturi a contractului de achiziţie sectorială având ca obiect</w:t>
      </w:r>
      <w:r w:rsidR="007C70E5">
        <w:rPr>
          <w:rFonts w:ascii="Montserrat Light" w:eastAsia="Calibri" w:hAnsi="Montserrat Light" w:cs="Times New Roman"/>
          <w:sz w:val="24"/>
          <w:szCs w:val="24"/>
          <w:lang w:val="ro-RO" w:eastAsia="ro-RO"/>
        </w:rPr>
        <w:t>:</w:t>
      </w:r>
      <w:r w:rsidR="00627C16" w:rsidRPr="00627C16">
        <w:rPr>
          <w:rFonts w:ascii="Montserrat Light" w:eastAsia="Calibri" w:hAnsi="Montserrat Light" w:cs="Times New Roman"/>
          <w:sz w:val="24"/>
          <w:szCs w:val="24"/>
          <w:lang w:val="ro-RO" w:eastAsia="ro-RO"/>
        </w:rPr>
        <w:t xml:space="preserve"> Delegarea serviciului de transport public județean de persoane la nivelul județului Cluj, derulată </w:t>
      </w:r>
      <w:r w:rsidR="004E4E82" w:rsidRPr="00627C16">
        <w:rPr>
          <w:rFonts w:ascii="Montserrat Light" w:eastAsia="Calibri" w:hAnsi="Montserrat Light" w:cs="Times New Roman"/>
          <w:sz w:val="24"/>
          <w:szCs w:val="24"/>
          <w:lang w:val="ro-RO" w:eastAsia="ro-RO"/>
        </w:rPr>
        <w:t xml:space="preserve">în conformitate cu dispoziţiile </w:t>
      </w:r>
      <w:r w:rsidR="00627C16" w:rsidRPr="00627C16">
        <w:rPr>
          <w:rFonts w:ascii="Montserrat Light" w:eastAsia="Calibri" w:hAnsi="Montserrat Light" w:cs="Times New Roman"/>
          <w:sz w:val="24"/>
          <w:szCs w:val="24"/>
          <w:lang w:val="ro-RO" w:eastAsia="ro-RO"/>
        </w:rPr>
        <w:t>Legii privind achizițiile sectoriale</w:t>
      </w:r>
      <w:r w:rsidR="00627C16" w:rsidRPr="00627C16">
        <w:rPr>
          <w:rFonts w:ascii="Montserrat Light" w:hAnsi="Montserrat Light"/>
          <w:sz w:val="24"/>
          <w:szCs w:val="24"/>
        </w:rPr>
        <w:t xml:space="preserve"> nr. 99/2016</w:t>
      </w:r>
      <w:r w:rsidR="0022039C">
        <w:rPr>
          <w:rFonts w:ascii="Montserrat Light" w:hAnsi="Montserrat Light"/>
          <w:sz w:val="24"/>
          <w:szCs w:val="24"/>
        </w:rPr>
        <w:t>,</w:t>
      </w:r>
      <w:r w:rsidR="00627C16" w:rsidRPr="00627C16">
        <w:rPr>
          <w:rFonts w:ascii="Montserrat Light" w:hAnsi="Montserrat Light"/>
          <w:sz w:val="24"/>
          <w:szCs w:val="24"/>
        </w:rPr>
        <w:t xml:space="preserve"> </w:t>
      </w:r>
      <w:r w:rsidR="00627C16" w:rsidRPr="00627C16">
        <w:rPr>
          <w:rFonts w:ascii="Montserrat Light" w:eastAsia="Calibri" w:hAnsi="Montserrat Light" w:cs="Times New Roman"/>
          <w:sz w:val="24"/>
          <w:szCs w:val="24"/>
          <w:lang w:val="ro-RO" w:eastAsia="ro-RO"/>
        </w:rPr>
        <w:t>cu modificările şi completările ulterioare;</w:t>
      </w:r>
    </w:p>
    <w:p w14:paraId="16F2A0D0" w14:textId="77777777" w:rsidR="00D709F0" w:rsidRPr="00853E65" w:rsidRDefault="00D709F0" w:rsidP="00853E65">
      <w:pPr>
        <w:autoSpaceDE w:val="0"/>
        <w:autoSpaceDN w:val="0"/>
        <w:adjustRightInd w:val="0"/>
        <w:spacing w:line="240" w:lineRule="auto"/>
        <w:ind w:firstLine="708"/>
        <w:jc w:val="both"/>
        <w:rPr>
          <w:rFonts w:ascii="Montserrat Light" w:hAnsi="Montserrat Light" w:cs="Times New Roman"/>
          <w:sz w:val="24"/>
          <w:szCs w:val="24"/>
        </w:rPr>
      </w:pPr>
      <w:r w:rsidRPr="00853E65">
        <w:rPr>
          <w:rFonts w:ascii="Montserrat Light" w:hAnsi="Montserrat Light" w:cs="Times New Roman"/>
          <w:sz w:val="24"/>
          <w:szCs w:val="24"/>
        </w:rPr>
        <w:t>Luând în considerare prevederile:</w:t>
      </w:r>
      <w:bookmarkStart w:id="5" w:name="_Hlk53670636"/>
      <w:bookmarkStart w:id="6" w:name="_Hlk508022111"/>
    </w:p>
    <w:p w14:paraId="05EDE3D0" w14:textId="1EC5BA62" w:rsidR="00D709F0" w:rsidRPr="00853E65" w:rsidRDefault="00D709F0" w:rsidP="00853E65">
      <w:pPr>
        <w:pStyle w:val="Listparagraf"/>
        <w:numPr>
          <w:ilvl w:val="0"/>
          <w:numId w:val="2"/>
        </w:numPr>
        <w:autoSpaceDE w:val="0"/>
        <w:autoSpaceDN w:val="0"/>
        <w:adjustRightInd w:val="0"/>
        <w:spacing w:after="0" w:line="240" w:lineRule="auto"/>
        <w:jc w:val="both"/>
        <w:rPr>
          <w:rFonts w:ascii="Montserrat Light" w:hAnsi="Montserrat Light" w:cs="Times New Roman"/>
          <w:sz w:val="24"/>
          <w:szCs w:val="24"/>
          <w:lang w:val="en-US"/>
        </w:rPr>
      </w:pPr>
      <w:r w:rsidRPr="00853E65">
        <w:rPr>
          <w:rFonts w:ascii="Montserrat Light" w:hAnsi="Montserrat Light" w:cs="Times New Roman"/>
          <w:sz w:val="24"/>
          <w:szCs w:val="24"/>
          <w:lang w:val="ro-RO" w:eastAsia="ro-RO"/>
        </w:rPr>
        <w:t>art. 123 – 140, ale art. 142 -</w:t>
      </w:r>
      <w:r w:rsidR="0022039C">
        <w:rPr>
          <w:rFonts w:ascii="Montserrat Light" w:hAnsi="Montserrat Light" w:cs="Times New Roman"/>
          <w:sz w:val="24"/>
          <w:szCs w:val="24"/>
          <w:lang w:val="ro-RO" w:eastAsia="ro-RO"/>
        </w:rPr>
        <w:t xml:space="preserve"> </w:t>
      </w:r>
      <w:r w:rsidRPr="00853E65">
        <w:rPr>
          <w:rFonts w:ascii="Montserrat Light" w:hAnsi="Montserrat Light" w:cs="Times New Roman"/>
          <w:sz w:val="24"/>
          <w:szCs w:val="24"/>
          <w:lang w:val="ro-RO" w:eastAsia="ro-RO"/>
        </w:rPr>
        <w:t>156</w:t>
      </w:r>
      <w:r w:rsidR="00B6488D">
        <w:rPr>
          <w:rFonts w:ascii="Montserrat Light" w:hAnsi="Montserrat Light" w:cs="Times New Roman"/>
          <w:sz w:val="24"/>
          <w:szCs w:val="24"/>
          <w:lang w:val="ro-RO" w:eastAsia="ro-RO"/>
        </w:rPr>
        <w:t xml:space="preserve"> </w:t>
      </w:r>
      <w:r w:rsidRPr="00853E65">
        <w:rPr>
          <w:rFonts w:ascii="Montserrat Light" w:hAnsi="Montserrat Light" w:cs="Times New Roman"/>
          <w:sz w:val="24"/>
          <w:szCs w:val="24"/>
          <w:lang w:val="ro-RO" w:eastAsia="ro-RO"/>
        </w:rPr>
        <w:t xml:space="preserve">din Regulamentul de organizare şi funcţionare a Consiliului Judeţean Cluj, aprobat prin Hotărârea </w:t>
      </w:r>
      <w:r w:rsidRPr="00853E65">
        <w:rPr>
          <w:rFonts w:ascii="Montserrat Light" w:hAnsi="Montserrat Light" w:cs="Times New Roman"/>
          <w:noProof/>
          <w:sz w:val="24"/>
          <w:szCs w:val="24"/>
          <w:lang w:val="ro-RO" w:eastAsia="ro-RO"/>
        </w:rPr>
        <w:t>Consiliului Judeţean Cluj</w:t>
      </w:r>
      <w:r w:rsidRPr="00853E65">
        <w:rPr>
          <w:rFonts w:ascii="Montserrat Light" w:hAnsi="Montserrat Light" w:cs="Times New Roman"/>
          <w:sz w:val="24"/>
          <w:szCs w:val="24"/>
          <w:lang w:val="ro-RO" w:eastAsia="ro-RO"/>
        </w:rPr>
        <w:t xml:space="preserve"> nr. 170/2020;</w:t>
      </w:r>
    </w:p>
    <w:bookmarkEnd w:id="5"/>
    <w:bookmarkEnd w:id="6"/>
    <w:p w14:paraId="7D92BD62" w14:textId="77777777" w:rsidR="0022039C" w:rsidRDefault="00D709F0" w:rsidP="00853E65">
      <w:pPr>
        <w:spacing w:line="240" w:lineRule="auto"/>
        <w:jc w:val="both"/>
        <w:rPr>
          <w:rFonts w:ascii="Montserrat Light" w:eastAsia="Times New Roman" w:hAnsi="Montserrat Light" w:cs="Times New Roman"/>
          <w:sz w:val="24"/>
          <w:szCs w:val="24"/>
          <w:lang w:val="ro-RO" w:eastAsia="ro-RO"/>
        </w:rPr>
      </w:pPr>
      <w:r w:rsidRPr="00853E65">
        <w:rPr>
          <w:rFonts w:ascii="Montserrat Light" w:eastAsia="Calibri" w:hAnsi="Montserrat Light" w:cs="Times New Roman"/>
          <w:sz w:val="24"/>
          <w:szCs w:val="24"/>
          <w:lang w:val="ro-RO" w:eastAsia="ro-RO"/>
        </w:rPr>
        <w:tab/>
      </w:r>
      <w:r w:rsidRPr="00853E65">
        <w:rPr>
          <w:rFonts w:ascii="Montserrat Light" w:eastAsia="Times New Roman" w:hAnsi="Montserrat Light" w:cs="Times New Roman"/>
          <w:sz w:val="24"/>
          <w:szCs w:val="24"/>
          <w:lang w:val="ro-RO" w:eastAsia="ro-RO"/>
        </w:rPr>
        <w:t>În conformitate cu prevederile:</w:t>
      </w:r>
      <w:bookmarkStart w:id="7" w:name="_Hlk13557324"/>
      <w:r w:rsidR="0022039C">
        <w:rPr>
          <w:rFonts w:ascii="Montserrat Light" w:eastAsia="Times New Roman" w:hAnsi="Montserrat Light" w:cs="Times New Roman"/>
          <w:sz w:val="24"/>
          <w:szCs w:val="24"/>
          <w:lang w:val="ro-RO" w:eastAsia="ro-RO"/>
        </w:rPr>
        <w:t xml:space="preserve"> </w:t>
      </w:r>
    </w:p>
    <w:p w14:paraId="3D1FE7F2" w14:textId="43882E2C" w:rsidR="0022039C" w:rsidRPr="007B6C22" w:rsidRDefault="00986C4B"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sz w:val="24"/>
          <w:szCs w:val="24"/>
          <w:lang w:val="x-none"/>
        </w:rPr>
      </w:pPr>
      <w:r w:rsidRPr="00986C4B">
        <w:rPr>
          <w:rFonts w:ascii="Montserrat Light" w:eastAsia="Times New Roman" w:hAnsi="Montserrat Light" w:cs="Times New Roman"/>
          <w:sz w:val="24"/>
          <w:szCs w:val="24"/>
          <w:lang w:val="ro-RO" w:eastAsia="ro-RO"/>
        </w:rPr>
        <w:t>art. 1 alin. (</w:t>
      </w:r>
      <w:r>
        <w:rPr>
          <w:rFonts w:ascii="Montserrat Light" w:eastAsia="Times New Roman" w:hAnsi="Montserrat Light" w:cs="Times New Roman"/>
          <w:sz w:val="24"/>
          <w:szCs w:val="24"/>
          <w:lang w:val="ro-RO" w:eastAsia="ro-RO"/>
        </w:rPr>
        <w:t>4</w:t>
      </w:r>
      <w:r w:rsidRPr="00986C4B">
        <w:rPr>
          <w:rFonts w:ascii="Montserrat Light" w:eastAsia="Times New Roman" w:hAnsi="Montserrat Light" w:cs="Times New Roman"/>
          <w:sz w:val="24"/>
          <w:szCs w:val="24"/>
          <w:lang w:val="ro-RO" w:eastAsia="ro-RO"/>
        </w:rPr>
        <w:t xml:space="preserve">) lit. </w:t>
      </w:r>
      <w:r>
        <w:rPr>
          <w:rFonts w:ascii="Montserrat Light" w:eastAsia="Times New Roman" w:hAnsi="Montserrat Light" w:cs="Times New Roman"/>
          <w:sz w:val="24"/>
          <w:szCs w:val="24"/>
          <w:lang w:val="ro-RO" w:eastAsia="ro-RO"/>
        </w:rPr>
        <w:t>h</w:t>
      </w:r>
      <w:r w:rsidRPr="00986C4B">
        <w:rPr>
          <w:rFonts w:ascii="Montserrat Light" w:eastAsia="Times New Roman" w:hAnsi="Montserrat Light" w:cs="Times New Roman"/>
          <w:sz w:val="24"/>
          <w:szCs w:val="24"/>
          <w:lang w:val="ro-RO" w:eastAsia="ro-RO"/>
        </w:rPr>
        <w:t>)</w:t>
      </w:r>
      <w:r w:rsidR="00A04485">
        <w:rPr>
          <w:rFonts w:ascii="Montserrat Light" w:eastAsia="Times New Roman" w:hAnsi="Montserrat Light" w:cs="Times New Roman"/>
          <w:sz w:val="24"/>
          <w:szCs w:val="24"/>
          <w:lang w:val="ro-RO" w:eastAsia="ro-RO"/>
        </w:rPr>
        <w:t xml:space="preserve"> și </w:t>
      </w:r>
      <w:r w:rsidR="0022039C" w:rsidRPr="0022039C">
        <w:rPr>
          <w:rFonts w:ascii="Montserrat Light" w:eastAsia="Times New Roman" w:hAnsi="Montserrat Light" w:cs="Times New Roman"/>
          <w:sz w:val="24"/>
          <w:szCs w:val="24"/>
          <w:lang w:val="ro-RO" w:eastAsia="ro-RO"/>
        </w:rPr>
        <w:t xml:space="preserve">art. 17 alin. (1) lit. </w:t>
      </w:r>
      <w:r w:rsidR="007B6C22">
        <w:rPr>
          <w:rFonts w:ascii="Montserrat Light" w:eastAsia="Times New Roman" w:hAnsi="Montserrat Light" w:cs="Times New Roman"/>
          <w:sz w:val="24"/>
          <w:szCs w:val="24"/>
          <w:lang w:val="ro-RO" w:eastAsia="ro-RO"/>
        </w:rPr>
        <w:t>m</w:t>
      </w:r>
      <w:r w:rsidR="0022039C" w:rsidRPr="0022039C">
        <w:rPr>
          <w:rFonts w:ascii="Montserrat Light" w:eastAsia="Times New Roman" w:hAnsi="Montserrat Light" w:cs="Times New Roman"/>
          <w:sz w:val="24"/>
          <w:szCs w:val="24"/>
          <w:lang w:val="ro-RO" w:eastAsia="ro-RO"/>
        </w:rPr>
        <w:t>) din Legea serviciilor publice de transport persoane în unitățile administrativ-teritoriale nr. 92/2007, cu modificările şi completările ulterioare;</w:t>
      </w:r>
    </w:p>
    <w:p w14:paraId="1EF622EC" w14:textId="69DE82ED" w:rsidR="007B6C22" w:rsidRPr="0022039C" w:rsidRDefault="007B6C22"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sz w:val="24"/>
          <w:szCs w:val="24"/>
          <w:lang w:val="x-none"/>
        </w:rPr>
      </w:pPr>
      <w:r w:rsidRPr="007B6C22">
        <w:rPr>
          <w:rFonts w:ascii="Montserrat Light" w:eastAsia="Calibri" w:hAnsi="Montserrat Light"/>
          <w:sz w:val="24"/>
          <w:szCs w:val="24"/>
          <w:lang w:val="x-none"/>
        </w:rPr>
        <w:t>art.</w:t>
      </w:r>
      <w:r>
        <w:rPr>
          <w:rFonts w:ascii="Montserrat Light" w:eastAsia="Calibri" w:hAnsi="Montserrat Light"/>
          <w:sz w:val="24"/>
          <w:szCs w:val="24"/>
          <w:lang w:val="ro-RO"/>
        </w:rPr>
        <w:t xml:space="preserve"> </w:t>
      </w:r>
      <w:r w:rsidRPr="007B6C22">
        <w:rPr>
          <w:rFonts w:ascii="Montserrat Light" w:eastAsia="Calibri" w:hAnsi="Montserrat Light"/>
          <w:sz w:val="24"/>
          <w:szCs w:val="24"/>
          <w:lang w:val="x-none"/>
        </w:rPr>
        <w:t>8 alin</w:t>
      </w:r>
      <w:r>
        <w:rPr>
          <w:rFonts w:ascii="Montserrat Light" w:eastAsia="Calibri" w:hAnsi="Montserrat Light"/>
          <w:sz w:val="24"/>
          <w:szCs w:val="24"/>
          <w:lang w:val="ro-RO"/>
        </w:rPr>
        <w:t xml:space="preserve">. </w:t>
      </w:r>
      <w:r w:rsidRPr="007B6C22">
        <w:rPr>
          <w:rFonts w:ascii="Montserrat Light" w:eastAsia="Calibri" w:hAnsi="Montserrat Light"/>
          <w:sz w:val="24"/>
          <w:szCs w:val="24"/>
          <w:lang w:val="x-none"/>
        </w:rPr>
        <w:t>3</w:t>
      </w:r>
      <w:r>
        <w:rPr>
          <w:rFonts w:ascii="Montserrat Light" w:eastAsia="Calibri" w:hAnsi="Montserrat Light"/>
          <w:sz w:val="24"/>
          <w:szCs w:val="24"/>
          <w:lang w:val="ro-RO"/>
        </w:rPr>
        <w:t xml:space="preserve"> </w:t>
      </w:r>
      <w:r w:rsidRPr="007B6C22">
        <w:rPr>
          <w:rFonts w:ascii="Montserrat Light" w:eastAsia="Calibri" w:hAnsi="Montserrat Light"/>
          <w:sz w:val="24"/>
          <w:szCs w:val="24"/>
          <w:lang w:val="x-none"/>
        </w:rPr>
        <w:t xml:space="preserve"> lit. k) din Legea serviciilor comunitare de utilități publice nr. 51/2006, cu modificările şi completările ulterioare</w:t>
      </w:r>
      <w:r>
        <w:rPr>
          <w:rFonts w:ascii="Montserrat Light" w:eastAsia="Calibri" w:hAnsi="Montserrat Light"/>
          <w:sz w:val="24"/>
          <w:szCs w:val="24"/>
          <w:lang w:val="ro-RO"/>
        </w:rPr>
        <w:t>;</w:t>
      </w:r>
    </w:p>
    <w:p w14:paraId="20C762B5" w14:textId="094F2A8C" w:rsidR="00D709F0" w:rsidRPr="0022039C" w:rsidRDefault="00D709F0" w:rsidP="000715EF">
      <w:pPr>
        <w:pStyle w:val="Listparagraf"/>
        <w:numPr>
          <w:ilvl w:val="0"/>
          <w:numId w:val="3"/>
        </w:numPr>
        <w:overflowPunct w:val="0"/>
        <w:autoSpaceDE w:val="0"/>
        <w:autoSpaceDN w:val="0"/>
        <w:adjustRightInd w:val="0"/>
        <w:spacing w:line="240" w:lineRule="auto"/>
        <w:jc w:val="both"/>
        <w:textAlignment w:val="baseline"/>
        <w:rPr>
          <w:rFonts w:ascii="Montserrat Light" w:eastAsia="Calibri" w:hAnsi="Montserrat Light"/>
          <w:sz w:val="24"/>
          <w:szCs w:val="24"/>
          <w:lang w:val="x-none"/>
        </w:rPr>
      </w:pPr>
      <w:r w:rsidRPr="0022039C">
        <w:rPr>
          <w:rFonts w:ascii="Montserrat Light" w:eastAsia="Calibri" w:hAnsi="Montserrat Light"/>
          <w:sz w:val="24"/>
          <w:szCs w:val="24"/>
          <w:lang w:val="x-none"/>
        </w:rPr>
        <w:t xml:space="preserve">art. 173 </w:t>
      </w:r>
      <w:bookmarkStart w:id="8" w:name="_Hlk57898019"/>
      <w:r w:rsidRPr="0022039C">
        <w:rPr>
          <w:rFonts w:ascii="Montserrat Light" w:eastAsia="Calibri" w:hAnsi="Montserrat Light"/>
          <w:sz w:val="24"/>
          <w:szCs w:val="24"/>
          <w:lang w:val="x-none"/>
        </w:rPr>
        <w:t>alin. (</w:t>
      </w:r>
      <w:r w:rsidRPr="0022039C">
        <w:rPr>
          <w:rFonts w:ascii="Montserrat Light" w:eastAsia="Calibri" w:hAnsi="Montserrat Light"/>
          <w:sz w:val="24"/>
          <w:szCs w:val="24"/>
          <w:lang w:val="ro-RO"/>
        </w:rPr>
        <w:t>1</w:t>
      </w:r>
      <w:r w:rsidRPr="0022039C">
        <w:rPr>
          <w:rFonts w:ascii="Montserrat Light" w:eastAsia="Calibri" w:hAnsi="Montserrat Light"/>
          <w:sz w:val="24"/>
          <w:szCs w:val="24"/>
          <w:lang w:val="x-none"/>
        </w:rPr>
        <w:t>) lit.</w:t>
      </w:r>
      <w:r w:rsidRPr="0022039C">
        <w:rPr>
          <w:rFonts w:ascii="Montserrat Light" w:eastAsia="Calibri" w:hAnsi="Montserrat Light"/>
          <w:sz w:val="24"/>
          <w:szCs w:val="24"/>
          <w:lang w:val="ro-RO"/>
        </w:rPr>
        <w:t xml:space="preserve"> d</w:t>
      </w:r>
      <w:bookmarkEnd w:id="8"/>
      <w:r w:rsidRPr="0022039C">
        <w:rPr>
          <w:rFonts w:ascii="Montserrat Light" w:eastAsia="Calibri" w:hAnsi="Montserrat Light"/>
          <w:sz w:val="24"/>
          <w:szCs w:val="24"/>
          <w:lang w:val="x-none"/>
        </w:rPr>
        <w:t>)</w:t>
      </w:r>
      <w:r w:rsidRPr="0022039C">
        <w:rPr>
          <w:rFonts w:ascii="Montserrat Light" w:eastAsia="Calibri" w:hAnsi="Montserrat Light"/>
          <w:sz w:val="24"/>
          <w:szCs w:val="24"/>
        </w:rPr>
        <w:t xml:space="preserve"> și ale </w:t>
      </w:r>
      <w:r w:rsidRPr="0022039C">
        <w:rPr>
          <w:rFonts w:ascii="Montserrat Light" w:eastAsia="Calibri" w:hAnsi="Montserrat Light"/>
          <w:sz w:val="24"/>
          <w:szCs w:val="24"/>
          <w:lang w:val="x-none"/>
        </w:rPr>
        <w:t>alin. (</w:t>
      </w:r>
      <w:r w:rsidRPr="0022039C">
        <w:rPr>
          <w:rFonts w:ascii="Montserrat Light" w:eastAsia="Calibri" w:hAnsi="Montserrat Light"/>
          <w:sz w:val="24"/>
          <w:szCs w:val="24"/>
          <w:lang w:val="ro-RO"/>
        </w:rPr>
        <w:t>5</w:t>
      </w:r>
      <w:r w:rsidRPr="0022039C">
        <w:rPr>
          <w:rFonts w:ascii="Montserrat Light" w:eastAsia="Calibri" w:hAnsi="Montserrat Light"/>
          <w:sz w:val="24"/>
          <w:szCs w:val="24"/>
          <w:lang w:val="x-none"/>
        </w:rPr>
        <w:t>) lit.</w:t>
      </w:r>
      <w:r w:rsidRPr="0022039C">
        <w:rPr>
          <w:rFonts w:ascii="Montserrat Light" w:eastAsia="Calibri" w:hAnsi="Montserrat Light"/>
          <w:sz w:val="24"/>
          <w:szCs w:val="24"/>
          <w:lang w:val="ro-RO"/>
        </w:rPr>
        <w:t xml:space="preserve"> m)</w:t>
      </w:r>
      <w:r w:rsidRPr="0022039C">
        <w:rPr>
          <w:rFonts w:ascii="Montserrat Light" w:eastAsia="Calibri" w:hAnsi="Montserrat Light"/>
          <w:sz w:val="24"/>
          <w:szCs w:val="24"/>
          <w:lang w:val="x-none"/>
        </w:rPr>
        <w:t xml:space="preserve"> din Ordonanța de urgență a Guvernului nr. 57/2019 privind Codul administrativ</w:t>
      </w:r>
      <w:r w:rsidRPr="0022039C">
        <w:rPr>
          <w:rFonts w:ascii="Montserrat Light" w:eastAsia="Calibri" w:hAnsi="Montserrat Light"/>
          <w:sz w:val="24"/>
          <w:szCs w:val="24"/>
        </w:rPr>
        <w:t>, cu modificările și completările ulterioare</w:t>
      </w:r>
      <w:r w:rsidRPr="0022039C">
        <w:rPr>
          <w:rFonts w:ascii="Montserrat Light" w:eastAsia="Calibri" w:hAnsi="Montserrat Light"/>
          <w:sz w:val="24"/>
          <w:szCs w:val="24"/>
          <w:lang w:val="x-none"/>
        </w:rPr>
        <w:t>;</w:t>
      </w:r>
    </w:p>
    <w:p w14:paraId="14B4086B" w14:textId="023912B7" w:rsidR="00530360" w:rsidRPr="00590C67" w:rsidRDefault="00D709F0" w:rsidP="00590C67">
      <w:pPr>
        <w:pStyle w:val="Listparagraf"/>
        <w:numPr>
          <w:ilvl w:val="0"/>
          <w:numId w:val="3"/>
        </w:numPr>
        <w:spacing w:line="240" w:lineRule="auto"/>
        <w:jc w:val="both"/>
        <w:rPr>
          <w:rFonts w:ascii="Montserrat Light" w:eastAsia="Times New Roman" w:hAnsi="Montserrat Light" w:cs="Times New Roman"/>
          <w:sz w:val="24"/>
          <w:szCs w:val="24"/>
          <w:lang w:val="ro-RO" w:eastAsia="ro-RO"/>
        </w:rPr>
      </w:pPr>
      <w:r w:rsidRPr="00590C67">
        <w:rPr>
          <w:rFonts w:ascii="Montserrat Light" w:hAnsi="Montserrat Light"/>
          <w:sz w:val="24"/>
          <w:szCs w:val="24"/>
        </w:rPr>
        <w:t xml:space="preserve">art. </w:t>
      </w:r>
      <w:bookmarkStart w:id="9" w:name="_Hlk134530186"/>
      <w:r w:rsidR="008911E6" w:rsidRPr="00590C67">
        <w:rPr>
          <w:rFonts w:ascii="Montserrat Light" w:hAnsi="Montserrat Light"/>
          <w:sz w:val="24"/>
          <w:szCs w:val="24"/>
        </w:rPr>
        <w:t xml:space="preserve">27^1 </w:t>
      </w:r>
      <w:bookmarkEnd w:id="9"/>
      <w:r w:rsidR="008911E6" w:rsidRPr="00590C67">
        <w:rPr>
          <w:rFonts w:ascii="Montserrat Light" w:hAnsi="Montserrat Light"/>
          <w:sz w:val="24"/>
          <w:szCs w:val="24"/>
        </w:rPr>
        <w:t xml:space="preserve">și 27^2 </w:t>
      </w:r>
      <w:r w:rsidRPr="00590C67">
        <w:rPr>
          <w:rFonts w:ascii="Montserrat Light" w:hAnsi="Montserrat Light"/>
          <w:sz w:val="24"/>
          <w:szCs w:val="24"/>
        </w:rPr>
        <w:t>din</w:t>
      </w:r>
      <w:r w:rsidR="008911E6" w:rsidRPr="00590C67">
        <w:rPr>
          <w:rFonts w:ascii="Montserrat Light" w:hAnsi="Montserrat Light"/>
          <w:sz w:val="24"/>
          <w:szCs w:val="24"/>
        </w:rPr>
        <w:t xml:space="preserve"> Ordinul</w:t>
      </w:r>
      <w:r w:rsidR="002206C1" w:rsidRPr="00590C67">
        <w:rPr>
          <w:rFonts w:ascii="Montserrat Light" w:hAnsi="Montserrat Light"/>
          <w:sz w:val="24"/>
          <w:szCs w:val="24"/>
        </w:rPr>
        <w:t xml:space="preserve"> A</w:t>
      </w:r>
      <w:r w:rsidR="00590C67" w:rsidRPr="00590C67">
        <w:rPr>
          <w:rFonts w:ascii="Montserrat Light" w:hAnsi="Montserrat Light"/>
          <w:sz w:val="24"/>
          <w:szCs w:val="24"/>
        </w:rPr>
        <w:t>.</w:t>
      </w:r>
      <w:r w:rsidR="002206C1" w:rsidRPr="00590C67">
        <w:rPr>
          <w:rFonts w:ascii="Montserrat Light" w:hAnsi="Montserrat Light"/>
          <w:sz w:val="24"/>
          <w:szCs w:val="24"/>
        </w:rPr>
        <w:t>N</w:t>
      </w:r>
      <w:r w:rsidR="00590C67" w:rsidRPr="00590C67">
        <w:rPr>
          <w:rFonts w:ascii="Montserrat Light" w:hAnsi="Montserrat Light"/>
          <w:sz w:val="24"/>
          <w:szCs w:val="24"/>
        </w:rPr>
        <w:t>.</w:t>
      </w:r>
      <w:r w:rsidR="002206C1" w:rsidRPr="00590C67">
        <w:rPr>
          <w:rFonts w:ascii="Montserrat Light" w:hAnsi="Montserrat Light"/>
          <w:sz w:val="24"/>
          <w:szCs w:val="24"/>
        </w:rPr>
        <w:t>R</w:t>
      </w:r>
      <w:r w:rsidR="00590C67" w:rsidRPr="00590C67">
        <w:rPr>
          <w:rFonts w:ascii="Montserrat Light" w:hAnsi="Montserrat Light"/>
          <w:sz w:val="24"/>
          <w:szCs w:val="24"/>
        </w:rPr>
        <w:t>.</w:t>
      </w:r>
      <w:r w:rsidR="002206C1" w:rsidRPr="00590C67">
        <w:rPr>
          <w:rFonts w:ascii="Montserrat Light" w:hAnsi="Montserrat Light"/>
          <w:sz w:val="24"/>
          <w:szCs w:val="24"/>
        </w:rPr>
        <w:t>S</w:t>
      </w:r>
      <w:r w:rsidR="00590C67" w:rsidRPr="00590C67">
        <w:rPr>
          <w:rFonts w:ascii="Montserrat Light" w:hAnsi="Montserrat Light"/>
          <w:sz w:val="24"/>
          <w:szCs w:val="24"/>
        </w:rPr>
        <w:t>.</w:t>
      </w:r>
      <w:r w:rsidR="002206C1" w:rsidRPr="00590C67">
        <w:rPr>
          <w:rFonts w:ascii="Montserrat Light" w:hAnsi="Montserrat Light"/>
          <w:sz w:val="24"/>
          <w:szCs w:val="24"/>
        </w:rPr>
        <w:t>C</w:t>
      </w:r>
      <w:r w:rsidR="00590C67" w:rsidRPr="00590C67">
        <w:rPr>
          <w:rFonts w:ascii="Montserrat Light" w:hAnsi="Montserrat Light"/>
          <w:sz w:val="24"/>
          <w:szCs w:val="24"/>
        </w:rPr>
        <w:t>.</w:t>
      </w:r>
      <w:r w:rsidR="008911E6" w:rsidRPr="00590C67">
        <w:rPr>
          <w:rFonts w:ascii="Montserrat Light" w:hAnsi="Montserrat Light"/>
          <w:sz w:val="24"/>
          <w:szCs w:val="24"/>
        </w:rPr>
        <w:t xml:space="preserve"> nr. </w:t>
      </w:r>
      <w:r w:rsidRPr="00590C67">
        <w:rPr>
          <w:rFonts w:ascii="Montserrat Light" w:hAnsi="Montserrat Light"/>
          <w:sz w:val="24"/>
          <w:szCs w:val="24"/>
        </w:rPr>
        <w:t xml:space="preserve"> </w:t>
      </w:r>
      <w:r w:rsidR="00530360" w:rsidRPr="00590C67">
        <w:rPr>
          <w:rFonts w:ascii="Montserrat Light" w:hAnsi="Montserrat Light"/>
          <w:sz w:val="24"/>
          <w:szCs w:val="24"/>
        </w:rPr>
        <w:t xml:space="preserve">272/2007 pentru aprobarea </w:t>
      </w:r>
      <w:hyperlink w:history="1">
        <w:r w:rsidR="00530360" w:rsidRPr="00590C67">
          <w:rPr>
            <w:rFonts w:ascii="Montserrat Light" w:hAnsi="Montserrat Light"/>
            <w:sz w:val="24"/>
            <w:szCs w:val="24"/>
            <w:lang w:val="ro-MD" w:eastAsia="ro-MD"/>
          </w:rPr>
          <w:t>Normelor-cadru</w:t>
        </w:r>
      </w:hyperlink>
      <w:r w:rsidR="00530360" w:rsidRPr="00590C67">
        <w:rPr>
          <w:rFonts w:ascii="Montserrat Light" w:hAnsi="Montserrat Light"/>
          <w:sz w:val="24"/>
          <w:szCs w:val="24"/>
          <w:lang w:val="ro-MD" w:eastAsia="ro-MD"/>
        </w:rPr>
        <w:t xml:space="preserve"> privind stabilirea, ajustarea şi modificarea tarifelor pentru serviciile publice de transport local şi judeţean de persoane, cu modificările și completările ulterioare</w:t>
      </w:r>
      <w:r w:rsidR="00590C67" w:rsidRPr="00590C67">
        <w:rPr>
          <w:rFonts w:ascii="Montserrat Light" w:hAnsi="Montserrat Light"/>
          <w:sz w:val="24"/>
          <w:szCs w:val="24"/>
          <w:lang w:val="ro-MD" w:eastAsia="ro-MD"/>
        </w:rPr>
        <w:t>;</w:t>
      </w:r>
    </w:p>
    <w:p w14:paraId="4B9E73D0" w14:textId="77777777" w:rsidR="00590C67" w:rsidRPr="00590C67" w:rsidRDefault="00590C67" w:rsidP="00590C67">
      <w:pPr>
        <w:ind w:left="720"/>
        <w:jc w:val="both"/>
        <w:rPr>
          <w:rFonts w:ascii="Cambria" w:hAnsi="Cambria"/>
          <w:lang w:val="ro-MD" w:eastAsia="ro-MD"/>
        </w:rPr>
      </w:pPr>
    </w:p>
    <w:p w14:paraId="3F50C05F" w14:textId="77777777" w:rsidR="00D709F0" w:rsidRPr="00FC1E85" w:rsidRDefault="00D709F0" w:rsidP="00853E65">
      <w:pPr>
        <w:autoSpaceDE w:val="0"/>
        <w:autoSpaceDN w:val="0"/>
        <w:adjustRightInd w:val="0"/>
        <w:spacing w:line="240" w:lineRule="auto"/>
        <w:ind w:right="-99" w:firstLine="720"/>
        <w:contextualSpacing/>
        <w:jc w:val="both"/>
        <w:rPr>
          <w:rFonts w:ascii="Montserrat Light" w:eastAsia="Times New Roman" w:hAnsi="Montserrat Light" w:cs="Times New Roman"/>
          <w:sz w:val="24"/>
          <w:szCs w:val="24"/>
          <w:lang w:val="ro-RO" w:eastAsia="ro-RO"/>
        </w:rPr>
      </w:pPr>
      <w:r w:rsidRPr="00FC1E85">
        <w:rPr>
          <w:rFonts w:ascii="Montserrat Light" w:eastAsia="Times New Roman" w:hAnsi="Montserrat Light" w:cs="Times New Roman"/>
          <w:sz w:val="24"/>
          <w:szCs w:val="24"/>
          <w:lang w:val="ro-RO" w:eastAsia="ro-RO"/>
        </w:rPr>
        <w:t>În temeiul competențelor stabilite prin art. 182 alin. (1) și art. 196 alin. (1) lit. a) din Ordonanța de urgență a Guvernului nr. 57/2019 privind Codul administrativ, cu modificările și completările ulterioare;</w:t>
      </w:r>
    </w:p>
    <w:p w14:paraId="17F0D7ED" w14:textId="77777777" w:rsidR="00D709F0" w:rsidRPr="00FC1E85" w:rsidRDefault="00D709F0" w:rsidP="00853E65">
      <w:pPr>
        <w:spacing w:line="240" w:lineRule="auto"/>
        <w:ind w:right="-99" w:firstLine="720"/>
        <w:contextualSpacing/>
        <w:jc w:val="both"/>
        <w:rPr>
          <w:rFonts w:ascii="Montserrat Light" w:eastAsia="Times New Roman" w:hAnsi="Montserrat Light" w:cs="Times New Roman"/>
          <w:b/>
          <w:bCs/>
          <w:sz w:val="24"/>
          <w:szCs w:val="24"/>
          <w:lang w:val="ro-RO" w:eastAsia="ro-RO"/>
        </w:rPr>
      </w:pPr>
    </w:p>
    <w:bookmarkEnd w:id="7"/>
    <w:p w14:paraId="2B19FB3E" w14:textId="77777777" w:rsidR="00D709F0" w:rsidRPr="00FC1E85" w:rsidRDefault="00D709F0" w:rsidP="00853E65">
      <w:pPr>
        <w:spacing w:line="240" w:lineRule="auto"/>
        <w:ind w:right="-99"/>
        <w:contextualSpacing/>
        <w:jc w:val="center"/>
        <w:rPr>
          <w:rFonts w:ascii="Montserrat Light" w:eastAsia="Times New Roman" w:hAnsi="Montserrat Light" w:cs="Times New Roman"/>
          <w:b/>
          <w:bCs/>
          <w:sz w:val="24"/>
          <w:szCs w:val="24"/>
          <w:lang w:val="ro-RO" w:eastAsia="ro-RO"/>
        </w:rPr>
      </w:pPr>
      <w:r w:rsidRPr="00FC1E85">
        <w:rPr>
          <w:rFonts w:ascii="Montserrat Light" w:eastAsia="Times New Roman" w:hAnsi="Montserrat Light" w:cs="Times New Roman"/>
          <w:b/>
          <w:bCs/>
          <w:sz w:val="24"/>
          <w:szCs w:val="24"/>
          <w:lang w:val="ro-RO" w:eastAsia="ro-RO"/>
        </w:rPr>
        <w:t>hotărăşte:</w:t>
      </w:r>
    </w:p>
    <w:p w14:paraId="05A32EED" w14:textId="77777777" w:rsidR="00D709F0" w:rsidRPr="00FC1E85" w:rsidRDefault="00D709F0" w:rsidP="00853E65">
      <w:pPr>
        <w:spacing w:line="240" w:lineRule="auto"/>
        <w:ind w:right="-99" w:firstLine="709"/>
        <w:contextualSpacing/>
        <w:jc w:val="both"/>
        <w:rPr>
          <w:rFonts w:ascii="Montserrat Light" w:eastAsia="Times New Roman" w:hAnsi="Montserrat Light" w:cs="Times New Roman"/>
          <w:sz w:val="24"/>
          <w:szCs w:val="24"/>
          <w:lang w:val="ro-RO" w:eastAsia="ro-RO"/>
        </w:rPr>
      </w:pPr>
      <w:bookmarkStart w:id="10" w:name="_Hlk134697746"/>
    </w:p>
    <w:bookmarkEnd w:id="10"/>
    <w:p w14:paraId="31231E5B" w14:textId="49980BA4" w:rsidR="0071725E" w:rsidRPr="00FC1E85" w:rsidRDefault="0071725E" w:rsidP="00861100">
      <w:pPr>
        <w:ind w:firstLine="720"/>
        <w:jc w:val="both"/>
        <w:rPr>
          <w:rFonts w:ascii="Montserrat Light" w:hAnsi="Montserrat Light"/>
          <w:sz w:val="24"/>
          <w:szCs w:val="24"/>
        </w:rPr>
      </w:pPr>
      <w:r w:rsidRPr="00FC1E85">
        <w:rPr>
          <w:rFonts w:ascii="Montserrat Light" w:hAnsi="Montserrat Light"/>
          <w:b/>
          <w:bCs/>
          <w:sz w:val="24"/>
          <w:szCs w:val="24"/>
        </w:rPr>
        <w:t>Art. 1</w:t>
      </w:r>
      <w:r w:rsidRPr="00FC1E85">
        <w:rPr>
          <w:rFonts w:ascii="Montserrat Light" w:hAnsi="Montserrat Light"/>
          <w:sz w:val="24"/>
          <w:szCs w:val="24"/>
        </w:rPr>
        <w:t xml:space="preserve">. Se aprobă </w:t>
      </w:r>
      <w:bookmarkStart w:id="11" w:name="_Hlk134625519"/>
      <w:r w:rsidRPr="00FC1E85">
        <w:rPr>
          <w:rFonts w:ascii="Montserrat Light" w:hAnsi="Montserrat Light"/>
          <w:sz w:val="24"/>
          <w:szCs w:val="24"/>
        </w:rPr>
        <w:t xml:space="preserve">tarifele de călătorie </w:t>
      </w:r>
      <w:r w:rsidR="00AC2941" w:rsidRPr="00FC1E85">
        <w:rPr>
          <w:rFonts w:ascii="Montserrat Light" w:hAnsi="Montserrat Light"/>
          <w:sz w:val="24"/>
          <w:szCs w:val="24"/>
        </w:rPr>
        <w:t xml:space="preserve">pentru Serviciul public de transport </w:t>
      </w:r>
      <w:r w:rsidR="0035763B" w:rsidRPr="00FC1E85">
        <w:rPr>
          <w:rFonts w:ascii="Montserrat Light" w:hAnsi="Montserrat Light"/>
          <w:sz w:val="24"/>
          <w:szCs w:val="24"/>
        </w:rPr>
        <w:t>județean</w:t>
      </w:r>
      <w:r w:rsidR="00AC2941" w:rsidRPr="00FC1E85">
        <w:rPr>
          <w:rFonts w:ascii="Montserrat Light" w:hAnsi="Montserrat Light"/>
          <w:sz w:val="24"/>
          <w:szCs w:val="24"/>
        </w:rPr>
        <w:t xml:space="preserve">, </w:t>
      </w:r>
      <w:bookmarkEnd w:id="11"/>
      <w:r w:rsidR="00C435DA" w:rsidRPr="00FC1E85">
        <w:rPr>
          <w:rFonts w:ascii="Montserrat Light" w:hAnsi="Montserrat Light"/>
          <w:sz w:val="24"/>
          <w:szCs w:val="24"/>
        </w:rPr>
        <w:t xml:space="preserve">pe traseele </w:t>
      </w:r>
      <w:r w:rsidR="00C750C4" w:rsidRPr="00FC1E85">
        <w:rPr>
          <w:rFonts w:ascii="Montserrat Light" w:hAnsi="Montserrat Light"/>
          <w:sz w:val="24"/>
          <w:szCs w:val="24"/>
        </w:rPr>
        <w:t xml:space="preserve">aferente Grupelor 1,2,6,7,8,9,11,12,39,41,42, și 55 </w:t>
      </w:r>
      <w:r w:rsidR="00C435DA" w:rsidRPr="00FC1E85">
        <w:rPr>
          <w:rFonts w:ascii="Montserrat Light" w:hAnsi="Montserrat Light"/>
          <w:sz w:val="24"/>
          <w:szCs w:val="24"/>
        </w:rPr>
        <w:t>din Programul de transport public județean de persoane prin curse regulate în Județul Cluj</w:t>
      </w:r>
      <w:r w:rsidR="00AC2941" w:rsidRPr="00FC1E85">
        <w:rPr>
          <w:rFonts w:ascii="Montserrat Light" w:hAnsi="Montserrat Light"/>
          <w:sz w:val="24"/>
          <w:szCs w:val="24"/>
        </w:rPr>
        <w:t xml:space="preserve">, </w:t>
      </w:r>
      <w:r w:rsidR="00920864" w:rsidRPr="00920864">
        <w:rPr>
          <w:rFonts w:ascii="Montserrat Light" w:hAnsi="Montserrat Light"/>
          <w:sz w:val="24"/>
          <w:szCs w:val="24"/>
        </w:rPr>
        <w:t>valabil până la 31.12.2028</w:t>
      </w:r>
      <w:r w:rsidR="00D33D1F" w:rsidRPr="00FC1E85">
        <w:rPr>
          <w:rFonts w:ascii="Montserrat Light" w:hAnsi="Montserrat Light"/>
          <w:sz w:val="24"/>
          <w:szCs w:val="24"/>
        </w:rPr>
        <w:t>,</w:t>
      </w:r>
      <w:r w:rsidR="00920864">
        <w:rPr>
          <w:rFonts w:ascii="Montserrat Light" w:hAnsi="Montserrat Light"/>
          <w:sz w:val="24"/>
          <w:szCs w:val="24"/>
        </w:rPr>
        <w:t xml:space="preserve"> </w:t>
      </w:r>
      <w:r w:rsidRPr="00FC1E85">
        <w:rPr>
          <w:rFonts w:ascii="Montserrat Light" w:hAnsi="Montserrat Light"/>
          <w:sz w:val="24"/>
          <w:szCs w:val="24"/>
        </w:rPr>
        <w:t>cuprinse în anexa care face parte integrantă din prezenta hotărâre.</w:t>
      </w:r>
    </w:p>
    <w:p w14:paraId="4F4A4EBA" w14:textId="77777777" w:rsidR="00453E6F" w:rsidRPr="00FC1E85" w:rsidRDefault="00453E6F" w:rsidP="0071725E">
      <w:pPr>
        <w:ind w:firstLine="720"/>
        <w:jc w:val="both"/>
        <w:rPr>
          <w:rFonts w:ascii="Montserrat Light" w:hAnsi="Montserrat Light"/>
          <w:sz w:val="24"/>
          <w:szCs w:val="24"/>
        </w:rPr>
      </w:pPr>
    </w:p>
    <w:p w14:paraId="44C3F0AD" w14:textId="446190C7" w:rsidR="0071725E" w:rsidRPr="00FC1E85" w:rsidRDefault="0071725E" w:rsidP="0071725E">
      <w:pPr>
        <w:ind w:firstLine="720"/>
        <w:jc w:val="both"/>
        <w:rPr>
          <w:rFonts w:ascii="Montserrat Light" w:hAnsi="Montserrat Light"/>
          <w:color w:val="000000"/>
          <w:sz w:val="24"/>
          <w:szCs w:val="24"/>
        </w:rPr>
      </w:pPr>
      <w:r w:rsidRPr="00FC1E85">
        <w:rPr>
          <w:rFonts w:ascii="Montserrat Light" w:hAnsi="Montserrat Light"/>
          <w:b/>
          <w:color w:val="000000"/>
          <w:sz w:val="24"/>
          <w:szCs w:val="24"/>
        </w:rPr>
        <w:t>Art. 2.</w:t>
      </w:r>
      <w:r w:rsidRPr="00FC1E85">
        <w:rPr>
          <w:rFonts w:ascii="Montserrat Light" w:hAnsi="Montserrat Light"/>
          <w:color w:val="000000"/>
          <w:sz w:val="24"/>
          <w:szCs w:val="24"/>
        </w:rPr>
        <w:t xml:space="preserve"> Cu punerea în aplicare a prevederilor prezentei hotărâri se încredinţează </w:t>
      </w:r>
      <w:r w:rsidR="00453E6F" w:rsidRPr="00FC1E85">
        <w:rPr>
          <w:rFonts w:ascii="Montserrat Light" w:hAnsi="Montserrat Light"/>
          <w:color w:val="000000"/>
          <w:sz w:val="24"/>
          <w:szCs w:val="24"/>
        </w:rPr>
        <w:t>P</w:t>
      </w:r>
      <w:r w:rsidRPr="00FC1E85">
        <w:rPr>
          <w:rFonts w:ascii="Montserrat Light" w:hAnsi="Montserrat Light"/>
          <w:color w:val="000000"/>
          <w:sz w:val="24"/>
          <w:szCs w:val="24"/>
        </w:rPr>
        <w:t xml:space="preserve">reşedintele Consiliului Judeţean Cluj prin Direcţia Juridică – Compartiment Autoritatea Judeţeană de Transport. </w:t>
      </w:r>
    </w:p>
    <w:p w14:paraId="2BF4FCD5" w14:textId="77777777" w:rsidR="0071725E" w:rsidRPr="00FC1E85" w:rsidRDefault="0071725E" w:rsidP="0071725E">
      <w:pPr>
        <w:ind w:firstLine="720"/>
        <w:jc w:val="both"/>
        <w:rPr>
          <w:rFonts w:ascii="Montserrat Light" w:hAnsi="Montserrat Light"/>
          <w:color w:val="000000"/>
          <w:sz w:val="24"/>
          <w:szCs w:val="24"/>
        </w:rPr>
      </w:pPr>
    </w:p>
    <w:p w14:paraId="70944501" w14:textId="4146E94E" w:rsidR="0071725E" w:rsidRPr="00FC1E85" w:rsidRDefault="0071725E" w:rsidP="0071725E">
      <w:pPr>
        <w:ind w:right="-1" w:firstLine="720"/>
        <w:contextualSpacing/>
        <w:jc w:val="both"/>
        <w:rPr>
          <w:rFonts w:ascii="Montserrat Light" w:hAnsi="Montserrat Light"/>
          <w:sz w:val="24"/>
          <w:szCs w:val="24"/>
        </w:rPr>
      </w:pPr>
      <w:r w:rsidRPr="00FC1E85">
        <w:rPr>
          <w:rFonts w:ascii="Montserrat Light" w:hAnsi="Montserrat Light"/>
          <w:b/>
          <w:color w:val="000000"/>
          <w:sz w:val="24"/>
          <w:szCs w:val="24"/>
        </w:rPr>
        <w:t>Art. 3.</w:t>
      </w:r>
      <w:r w:rsidRPr="00FC1E85">
        <w:rPr>
          <w:rFonts w:ascii="Montserrat Light" w:hAnsi="Montserrat Light"/>
          <w:color w:val="000000"/>
          <w:sz w:val="24"/>
          <w:szCs w:val="24"/>
        </w:rPr>
        <w:t xml:space="preserve"> Prezenta hotărâre se comunică</w:t>
      </w:r>
      <w:r w:rsidR="00076E13" w:rsidRPr="00FC1E85">
        <w:rPr>
          <w:rFonts w:ascii="Montserrat Light" w:hAnsi="Montserrat Light"/>
          <w:color w:val="000000"/>
          <w:sz w:val="24"/>
          <w:szCs w:val="24"/>
        </w:rPr>
        <w:t xml:space="preserve"> Direcției Juridice</w:t>
      </w:r>
      <w:r w:rsidRPr="00FC1E85">
        <w:rPr>
          <w:rFonts w:ascii="Montserrat Light" w:hAnsi="Montserrat Light"/>
          <w:color w:val="000000"/>
          <w:sz w:val="24"/>
          <w:szCs w:val="24"/>
        </w:rPr>
        <w:t>, precum și Prefectului Judeţului Cluj</w:t>
      </w:r>
      <w:r w:rsidRPr="00FC1E85">
        <w:rPr>
          <w:rFonts w:ascii="Montserrat Light" w:hAnsi="Montserrat Light"/>
          <w:sz w:val="24"/>
          <w:szCs w:val="24"/>
        </w:rPr>
        <w:t xml:space="preserve"> şi se aduce la cunoştinţă publică prin afișare la sediul Consiliului Județean Cluj şi pe pagina de internet „www.cjcluj.ro".</w:t>
      </w:r>
    </w:p>
    <w:p w14:paraId="0328181A" w14:textId="77777777" w:rsidR="0071725E" w:rsidRPr="00FC1E85" w:rsidRDefault="0071725E" w:rsidP="0071725E">
      <w:pPr>
        <w:ind w:right="-1" w:firstLine="720"/>
        <w:contextualSpacing/>
        <w:jc w:val="both"/>
        <w:rPr>
          <w:rFonts w:ascii="Montserrat Light" w:hAnsi="Montserrat Light"/>
          <w:sz w:val="24"/>
          <w:szCs w:val="24"/>
        </w:rPr>
      </w:pPr>
    </w:p>
    <w:p w14:paraId="2CCC9501" w14:textId="63877FE1" w:rsidR="00D709F0" w:rsidRPr="00FC1E85"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sz w:val="24"/>
          <w:szCs w:val="24"/>
          <w:lang w:val="pt-BR" w:eastAsia="ro-RO"/>
        </w:rPr>
      </w:pPr>
      <w:r w:rsidRPr="00FC1E85">
        <w:rPr>
          <w:rFonts w:ascii="Montserrat Light" w:eastAsia="Calibri" w:hAnsi="Montserrat Light" w:cs="Times New Roman"/>
          <w:b/>
          <w:bCs/>
          <w:noProof/>
          <w:sz w:val="24"/>
          <w:szCs w:val="24"/>
          <w:lang w:val="pt-BR" w:eastAsia="ro-RO"/>
        </w:rPr>
        <w:t xml:space="preserve">        </w:t>
      </w:r>
    </w:p>
    <w:p w14:paraId="3F7D1E35" w14:textId="77777777" w:rsidR="00D709F0" w:rsidRPr="00FC1E85" w:rsidRDefault="00D709F0" w:rsidP="00853E65">
      <w:pPr>
        <w:autoSpaceDE w:val="0"/>
        <w:autoSpaceDN w:val="0"/>
        <w:adjustRightInd w:val="0"/>
        <w:spacing w:line="240" w:lineRule="auto"/>
        <w:ind w:left="4956" w:right="-99" w:firstLine="708"/>
        <w:contextualSpacing/>
        <w:rPr>
          <w:rFonts w:ascii="Montserrat Light" w:eastAsia="Calibri" w:hAnsi="Montserrat Light" w:cs="Times New Roman"/>
          <w:b/>
          <w:bCs/>
          <w:noProof/>
          <w:sz w:val="24"/>
          <w:szCs w:val="24"/>
          <w:lang w:val="pt-BR" w:eastAsia="ro-RO"/>
        </w:rPr>
      </w:pPr>
      <w:r w:rsidRPr="00FC1E85">
        <w:rPr>
          <w:rFonts w:ascii="Montserrat Light" w:eastAsia="Calibri" w:hAnsi="Montserrat Light" w:cs="Times New Roman"/>
          <w:b/>
          <w:bCs/>
          <w:noProof/>
          <w:sz w:val="24"/>
          <w:szCs w:val="24"/>
          <w:lang w:val="pt-BR" w:eastAsia="ro-RO"/>
        </w:rPr>
        <w:t xml:space="preserve">           Contrasemnează:</w:t>
      </w:r>
    </w:p>
    <w:p w14:paraId="3DFC9EBC" w14:textId="77777777" w:rsidR="00D709F0" w:rsidRPr="00FC1E8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sz w:val="24"/>
          <w:szCs w:val="24"/>
          <w:lang w:val="pt-BR" w:eastAsia="ro-RO"/>
        </w:rPr>
      </w:pPr>
      <w:r w:rsidRPr="00FC1E85">
        <w:rPr>
          <w:rFonts w:ascii="Montserrat Light" w:eastAsia="Calibri" w:hAnsi="Montserrat Light" w:cs="Times New Roman"/>
          <w:b/>
          <w:bCs/>
          <w:noProof/>
          <w:sz w:val="24"/>
          <w:szCs w:val="24"/>
          <w:lang w:val="pt-BR" w:eastAsia="ro-RO"/>
        </w:rPr>
        <w:t xml:space="preserve">                 PREŞEDINTE,</w:t>
      </w:r>
      <w:r w:rsidRPr="00FC1E85">
        <w:rPr>
          <w:rFonts w:ascii="Montserrat Light" w:eastAsia="Calibri" w:hAnsi="Montserrat Light" w:cs="Times New Roman"/>
          <w:b/>
          <w:bCs/>
          <w:noProof/>
          <w:sz w:val="24"/>
          <w:szCs w:val="24"/>
          <w:lang w:val="pt-BR" w:eastAsia="ro-RO"/>
        </w:rPr>
        <w:tab/>
      </w:r>
      <w:r w:rsidRPr="00FC1E85">
        <w:rPr>
          <w:rFonts w:ascii="Montserrat Light" w:eastAsia="Calibri" w:hAnsi="Montserrat Light" w:cs="Times New Roman"/>
          <w:b/>
          <w:bCs/>
          <w:noProof/>
          <w:sz w:val="24"/>
          <w:szCs w:val="24"/>
          <w:lang w:val="pt-BR" w:eastAsia="ro-RO"/>
        </w:rPr>
        <w:tab/>
        <w:t xml:space="preserve">                         SECRETAR GENERAL AL JUDEŢULUI,</w:t>
      </w:r>
    </w:p>
    <w:p w14:paraId="1F627714" w14:textId="77777777" w:rsidR="00D709F0" w:rsidRPr="00FC1E8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color w:val="FF0000"/>
          <w:sz w:val="24"/>
          <w:szCs w:val="24"/>
          <w:lang w:val="pt-BR" w:eastAsia="ro-RO"/>
        </w:rPr>
      </w:pPr>
      <w:r w:rsidRPr="00FC1E85">
        <w:rPr>
          <w:rFonts w:ascii="Montserrat Light" w:eastAsia="Calibri" w:hAnsi="Montserrat Light" w:cs="Times New Roman"/>
          <w:b/>
          <w:bCs/>
          <w:noProof/>
          <w:color w:val="FF0000"/>
          <w:sz w:val="24"/>
          <w:szCs w:val="24"/>
          <w:lang w:val="pt-BR" w:eastAsia="ro-RO"/>
        </w:rPr>
        <w:t xml:space="preserve">   </w:t>
      </w:r>
      <w:r w:rsidRPr="00FC1E85">
        <w:rPr>
          <w:rFonts w:ascii="Montserrat Light" w:eastAsia="Calibri" w:hAnsi="Montserrat Light" w:cs="Times New Roman"/>
          <w:b/>
          <w:bCs/>
          <w:noProof/>
          <w:color w:val="FF0000"/>
          <w:sz w:val="24"/>
          <w:szCs w:val="24"/>
          <w:lang w:val="pt-BR" w:eastAsia="ro-RO"/>
        </w:rPr>
        <w:tab/>
      </w:r>
    </w:p>
    <w:p w14:paraId="1F7EF982" w14:textId="77777777" w:rsidR="00D709F0" w:rsidRPr="00FC1E8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sz w:val="24"/>
          <w:szCs w:val="24"/>
          <w:lang w:val="pt-BR" w:eastAsia="ro-RO"/>
        </w:rPr>
      </w:pPr>
      <w:r w:rsidRPr="00FC1E85">
        <w:rPr>
          <w:rFonts w:ascii="Montserrat Light" w:eastAsia="Calibri" w:hAnsi="Montserrat Light" w:cs="Times New Roman"/>
          <w:b/>
          <w:bCs/>
          <w:noProof/>
          <w:color w:val="FF0000"/>
          <w:sz w:val="24"/>
          <w:szCs w:val="24"/>
          <w:lang w:val="pt-BR" w:eastAsia="ro-RO"/>
        </w:rPr>
        <w:t xml:space="preserve">          </w:t>
      </w:r>
      <w:r w:rsidRPr="00FC1E85">
        <w:rPr>
          <w:rFonts w:ascii="Montserrat Light" w:eastAsia="Calibri" w:hAnsi="Montserrat Light" w:cs="Times New Roman"/>
          <w:b/>
          <w:bCs/>
          <w:noProof/>
          <w:sz w:val="24"/>
          <w:szCs w:val="24"/>
          <w:lang w:val="pt-BR" w:eastAsia="ro-RO"/>
        </w:rPr>
        <w:t xml:space="preserve">           Alin Tișe                                                             Simona Gaci</w:t>
      </w:r>
    </w:p>
    <w:p w14:paraId="6536AF64" w14:textId="77777777" w:rsidR="00D709F0" w:rsidRPr="00853E6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sz w:val="24"/>
          <w:szCs w:val="24"/>
          <w:lang w:val="pt-BR" w:eastAsia="ro-RO"/>
        </w:rPr>
      </w:pPr>
    </w:p>
    <w:p w14:paraId="7DF36DE2" w14:textId="77777777" w:rsidR="00D709F0" w:rsidRPr="00853E6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sz w:val="24"/>
          <w:szCs w:val="24"/>
          <w:lang w:val="pt-BR" w:eastAsia="ro-RO"/>
        </w:rPr>
      </w:pPr>
    </w:p>
    <w:p w14:paraId="7ECB8024" w14:textId="77777777" w:rsidR="00D709F0" w:rsidRPr="00853E65"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sz w:val="24"/>
          <w:szCs w:val="24"/>
          <w:lang w:val="pt-BR" w:eastAsia="ro-RO"/>
        </w:rPr>
      </w:pPr>
    </w:p>
    <w:p w14:paraId="5FFFEDD2" w14:textId="77777777" w:rsidR="00D709F0" w:rsidRPr="00853E65"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b/>
          <w:bCs/>
          <w:noProof/>
          <w:sz w:val="24"/>
          <w:szCs w:val="24"/>
          <w:lang w:val="ro-RO" w:eastAsia="ro-RO"/>
        </w:rPr>
        <w:t>Nr. …. din …………...</w:t>
      </w:r>
    </w:p>
    <w:p w14:paraId="78537E28" w14:textId="6041CA3B" w:rsidR="00D709F0"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sz w:val="24"/>
          <w:szCs w:val="24"/>
          <w:lang w:val="ro-RO" w:eastAsia="ro-RO"/>
        </w:rPr>
        <w:t>Prezenta hotărâre a fost adoptată cu ...... voturi “pentru” ...</w:t>
      </w:r>
      <w:r w:rsidRPr="00853E65">
        <w:rPr>
          <w:rFonts w:ascii="Montserrat Light" w:eastAsia="Times New Roman" w:hAnsi="Montserrat Light" w:cs="Times New Roman"/>
          <w:noProof/>
          <w:sz w:val="24"/>
          <w:szCs w:val="24"/>
          <w:lang w:val="ro-RO" w:eastAsia="ro-RO"/>
        </w:rPr>
        <w:t>… voturi “împotrivă”, ….... ”abţineri” şi ….... membri ai Consiliului județean nu au votat</w:t>
      </w:r>
      <w:r w:rsidRPr="00853E65">
        <w:rPr>
          <w:rFonts w:ascii="Montserrat Light" w:eastAsia="Times New Roman" w:hAnsi="Montserrat Light" w:cs="Times New Roman"/>
          <w:sz w:val="24"/>
          <w:szCs w:val="24"/>
          <w:lang w:val="ro-RO" w:eastAsia="ro-RO"/>
        </w:rPr>
        <w:t>, fiind astfel respectate prevederile legale privind majoritatea de voturi necesară.</w:t>
      </w:r>
      <w:r w:rsidRPr="00853E65">
        <w:rPr>
          <w:rFonts w:ascii="Montserrat Light" w:eastAsia="Times New Roman" w:hAnsi="Montserrat Light" w:cs="Times New Roman"/>
          <w:b/>
          <w:bCs/>
          <w:noProof/>
          <w:sz w:val="24"/>
          <w:szCs w:val="24"/>
          <w:vertAlign w:val="superscript"/>
          <w:lang w:val="ro-RO" w:eastAsia="ro-RO"/>
        </w:rPr>
        <w:t xml:space="preserve">  </w:t>
      </w:r>
      <w:r w:rsidRPr="00853E65">
        <w:rPr>
          <w:rFonts w:ascii="Montserrat Light" w:eastAsia="Times New Roman" w:hAnsi="Montserrat Light" w:cs="Times New Roman"/>
          <w:b/>
          <w:bCs/>
          <w:noProof/>
          <w:sz w:val="24"/>
          <w:szCs w:val="24"/>
          <w:lang w:val="ro-RO" w:eastAsia="ro-RO"/>
        </w:rPr>
        <w:t xml:space="preserve"> </w:t>
      </w:r>
    </w:p>
    <w:p w14:paraId="56F81E10" w14:textId="77777777" w:rsidR="0048335C" w:rsidRPr="00853E65" w:rsidRDefault="0048335C" w:rsidP="00853E65">
      <w:pPr>
        <w:autoSpaceDE w:val="0"/>
        <w:autoSpaceDN w:val="0"/>
        <w:adjustRightInd w:val="0"/>
        <w:spacing w:line="240" w:lineRule="auto"/>
        <w:ind w:right="-99"/>
        <w:contextualSpacing/>
        <w:jc w:val="both"/>
        <w:rPr>
          <w:rFonts w:ascii="Montserrat Light" w:eastAsia="Times New Roman" w:hAnsi="Montserrat Light" w:cs="Times New Roman"/>
          <w:noProof/>
          <w:sz w:val="24"/>
          <w:szCs w:val="24"/>
          <w:lang w:val="ro-RO" w:eastAsia="ro-RO"/>
        </w:rPr>
      </w:pPr>
    </w:p>
    <w:p w14:paraId="361BC1D0" w14:textId="77777777" w:rsidR="00D709F0" w:rsidRPr="00853E65"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E71703" w14:textId="77777777" w:rsidR="00D709F0" w:rsidRPr="00853E65"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b/>
          <w:bCs/>
          <w:noProof/>
          <w:sz w:val="24"/>
          <w:szCs w:val="24"/>
          <w:lang w:val="ro-RO" w:eastAsia="ro-RO"/>
        </w:rPr>
        <w:t xml:space="preserve">INIȚIATOR, </w:t>
      </w:r>
    </w:p>
    <w:p w14:paraId="796AAEBF" w14:textId="77777777" w:rsidR="00D709F0" w:rsidRPr="00853E65"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b/>
          <w:bCs/>
          <w:noProof/>
          <w:sz w:val="24"/>
          <w:szCs w:val="24"/>
          <w:lang w:val="ro-RO" w:eastAsia="ro-RO"/>
        </w:rPr>
        <w:t>PREȘEDINTE</w:t>
      </w:r>
    </w:p>
    <w:p w14:paraId="0CBEBB5E" w14:textId="77A36FC3" w:rsidR="00D709F0" w:rsidRDefault="00D709F0" w:rsidP="00853E6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53E65">
        <w:rPr>
          <w:rFonts w:ascii="Montserrat Light" w:eastAsia="Times New Roman" w:hAnsi="Montserrat Light" w:cs="Times New Roman"/>
          <w:b/>
          <w:bCs/>
          <w:noProof/>
          <w:sz w:val="24"/>
          <w:szCs w:val="24"/>
          <w:lang w:val="ro-RO" w:eastAsia="ro-RO"/>
        </w:rPr>
        <w:t>Alin Tișe</w:t>
      </w:r>
    </w:p>
    <w:p w14:paraId="54038E84" w14:textId="277F2F67" w:rsidR="002A519A" w:rsidRDefault="002A519A" w:rsidP="00853E6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31652C23" w14:textId="5B4D8835" w:rsidR="002E691C" w:rsidRDefault="00D709F0" w:rsidP="00D709F0">
      <w:pPr>
        <w:spacing w:line="240" w:lineRule="auto"/>
        <w:contextualSpacing/>
        <w:jc w:val="both"/>
        <w:rPr>
          <w:rFonts w:ascii="Montserrat Light" w:eastAsia="Times New Roman" w:hAnsi="Montserrat Light" w:cs="Times New Roman"/>
          <w:sz w:val="24"/>
          <w:szCs w:val="24"/>
          <w:lang w:val="ro-RO" w:eastAsia="ro-RO"/>
        </w:rPr>
      </w:pPr>
      <w:r w:rsidRPr="00327334">
        <w:rPr>
          <w:rFonts w:ascii="Montserrat Light" w:eastAsia="Times New Roman" w:hAnsi="Montserrat Light" w:cs="Times New Roman"/>
          <w:sz w:val="24"/>
          <w:szCs w:val="24"/>
          <w:lang w:val="ro-RO" w:eastAsia="ro-RO"/>
        </w:rPr>
        <w:t xml:space="preserve">     </w:t>
      </w:r>
    </w:p>
    <w:p w14:paraId="45C1D592" w14:textId="77777777" w:rsidR="00D709F0" w:rsidRPr="00327334" w:rsidRDefault="00D709F0" w:rsidP="00D709F0">
      <w:pPr>
        <w:spacing w:line="240" w:lineRule="auto"/>
        <w:contextualSpacing/>
        <w:jc w:val="both"/>
        <w:rPr>
          <w:rFonts w:ascii="Montserrat Light" w:eastAsia="Times New Roman" w:hAnsi="Montserrat Light" w:cs="Times New Roman"/>
          <w:sz w:val="24"/>
          <w:szCs w:val="24"/>
          <w:lang w:val="ro-RO" w:eastAsia="ro-RO"/>
        </w:rPr>
      </w:pPr>
      <w:r w:rsidRPr="00327334">
        <w:rPr>
          <w:rFonts w:ascii="Montserrat Light" w:eastAsia="Times New Roman" w:hAnsi="Montserrat Light" w:cs="Times New Roman"/>
          <w:sz w:val="24"/>
          <w:szCs w:val="24"/>
          <w:lang w:val="ro-RO" w:eastAsia="ro-RO"/>
        </w:rPr>
        <w:lastRenderedPageBreak/>
        <w:t xml:space="preserve">Direcţia Juridică </w:t>
      </w:r>
    </w:p>
    <w:p w14:paraId="382B2279" w14:textId="77777777" w:rsidR="00D709F0" w:rsidRPr="00327334" w:rsidRDefault="00D709F0" w:rsidP="00D709F0">
      <w:pPr>
        <w:spacing w:line="240" w:lineRule="auto"/>
        <w:contextualSpacing/>
        <w:jc w:val="both"/>
        <w:rPr>
          <w:rFonts w:ascii="Montserrat Light" w:eastAsia="Times New Roman" w:hAnsi="Montserrat Light" w:cs="Times New Roman"/>
          <w:sz w:val="24"/>
          <w:szCs w:val="24"/>
          <w:lang w:val="ro-RO" w:eastAsia="ro-RO"/>
        </w:rPr>
      </w:pPr>
      <w:r w:rsidRPr="00327334">
        <w:rPr>
          <w:rFonts w:ascii="Montserrat Light" w:eastAsia="Times New Roman" w:hAnsi="Montserrat Light" w:cs="Times New Roman"/>
          <w:sz w:val="24"/>
          <w:szCs w:val="24"/>
          <w:lang w:val="ro-RO" w:eastAsia="ro-RO"/>
        </w:rPr>
        <w:t>Compartiment Autoritatea Județeană de Transport</w:t>
      </w:r>
    </w:p>
    <w:p w14:paraId="69D64D07" w14:textId="4D66A061" w:rsidR="00D709F0" w:rsidRPr="00327334" w:rsidRDefault="00D709F0" w:rsidP="00D709F0">
      <w:pPr>
        <w:spacing w:line="240" w:lineRule="auto"/>
        <w:contextualSpacing/>
        <w:jc w:val="both"/>
        <w:rPr>
          <w:rFonts w:ascii="Montserrat Light" w:eastAsia="Times New Roman" w:hAnsi="Montserrat Light" w:cs="Times New Roman"/>
          <w:sz w:val="24"/>
          <w:szCs w:val="24"/>
          <w:lang w:val="ro-RO" w:eastAsia="ro-RO"/>
        </w:rPr>
      </w:pPr>
      <w:r w:rsidRPr="00327334">
        <w:rPr>
          <w:rFonts w:ascii="Montserrat Light" w:eastAsia="Times New Roman" w:hAnsi="Montserrat Light" w:cs="Times New Roman"/>
          <w:sz w:val="24"/>
          <w:szCs w:val="24"/>
          <w:lang w:val="ro-RO" w:eastAsia="ro-RO"/>
        </w:rPr>
        <w:t xml:space="preserve">Nr. </w:t>
      </w:r>
      <w:r w:rsidR="002044A6">
        <w:rPr>
          <w:rFonts w:ascii="Montserrat Light" w:eastAsia="Times New Roman" w:hAnsi="Montserrat Light" w:cs="Times New Roman"/>
          <w:sz w:val="24"/>
          <w:szCs w:val="24"/>
          <w:lang w:val="ro-RO" w:eastAsia="ro-RO"/>
        </w:rPr>
        <w:t>20033</w:t>
      </w:r>
      <w:r w:rsidRPr="00327334">
        <w:rPr>
          <w:rFonts w:ascii="Montserrat Light" w:eastAsia="Times New Roman" w:hAnsi="Montserrat Light" w:cs="Times New Roman"/>
          <w:sz w:val="24"/>
          <w:szCs w:val="24"/>
          <w:lang w:val="ro-RO" w:eastAsia="ro-RO"/>
        </w:rPr>
        <w:t>/202</w:t>
      </w:r>
      <w:r w:rsidR="002044A6">
        <w:rPr>
          <w:rFonts w:ascii="Montserrat Light" w:eastAsia="Times New Roman" w:hAnsi="Montserrat Light" w:cs="Times New Roman"/>
          <w:sz w:val="24"/>
          <w:szCs w:val="24"/>
          <w:lang w:val="ro-RO" w:eastAsia="ro-RO"/>
        </w:rPr>
        <w:t>3</w:t>
      </w:r>
    </w:p>
    <w:p w14:paraId="457B20D7" w14:textId="77777777" w:rsidR="00D709F0" w:rsidRPr="00327334"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sz w:val="24"/>
          <w:szCs w:val="24"/>
          <w:lang w:val="ro-RO" w:eastAsia="ro-RO"/>
        </w:rPr>
      </w:pPr>
    </w:p>
    <w:p w14:paraId="70CDBB67" w14:textId="77777777" w:rsidR="001E28B9" w:rsidRDefault="001E28B9" w:rsidP="00D709F0">
      <w:pPr>
        <w:autoSpaceDE w:val="0"/>
        <w:autoSpaceDN w:val="0"/>
        <w:adjustRightInd w:val="0"/>
        <w:spacing w:line="240" w:lineRule="auto"/>
        <w:ind w:firstLine="709"/>
        <w:contextualSpacing/>
        <w:jc w:val="center"/>
        <w:rPr>
          <w:rFonts w:ascii="Montserrat Light" w:eastAsia="Times New Roman" w:hAnsi="Montserrat Light" w:cs="Times New Roman"/>
          <w:b/>
          <w:bCs/>
          <w:iCs/>
          <w:noProof/>
          <w:sz w:val="24"/>
          <w:szCs w:val="24"/>
          <w:lang w:val="ro-RO" w:eastAsia="ro-RO"/>
        </w:rPr>
      </w:pPr>
    </w:p>
    <w:p w14:paraId="70D80301" w14:textId="7C30A242" w:rsidR="00D709F0" w:rsidRPr="00327334"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sz w:val="24"/>
          <w:szCs w:val="24"/>
          <w:lang w:val="ro-RO" w:eastAsia="ro-RO"/>
        </w:rPr>
      </w:pPr>
      <w:r w:rsidRPr="00327334">
        <w:rPr>
          <w:rFonts w:ascii="Montserrat Light" w:eastAsia="Times New Roman" w:hAnsi="Montserrat Light" w:cs="Times New Roman"/>
          <w:b/>
          <w:bCs/>
          <w:iCs/>
          <w:noProof/>
          <w:sz w:val="24"/>
          <w:szCs w:val="24"/>
          <w:lang w:val="ro-RO" w:eastAsia="ro-RO"/>
        </w:rPr>
        <w:t>RAPORT DE SPECIALITATE</w:t>
      </w:r>
      <w:r w:rsidRPr="00327334">
        <w:rPr>
          <w:rFonts w:ascii="Montserrat Light" w:eastAsia="Times New Roman" w:hAnsi="Montserrat Light" w:cs="Times New Roman"/>
          <w:b/>
          <w:iCs/>
          <w:sz w:val="24"/>
          <w:szCs w:val="24"/>
          <w:lang w:val="ro-RO" w:eastAsia="ro-RO"/>
        </w:rPr>
        <w:t xml:space="preserve"> </w:t>
      </w:r>
    </w:p>
    <w:p w14:paraId="1A492908" w14:textId="77777777" w:rsidR="00D709F0" w:rsidRPr="00327334" w:rsidRDefault="00D709F0" w:rsidP="00D709F0">
      <w:pPr>
        <w:spacing w:line="240" w:lineRule="auto"/>
        <w:contextualSpacing/>
        <w:jc w:val="both"/>
        <w:rPr>
          <w:rFonts w:ascii="Montserrat Light" w:eastAsia="Times New Roman" w:hAnsi="Montserrat Light" w:cs="Times New Roman"/>
          <w:iCs/>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257"/>
      </w:tblGrid>
      <w:tr w:rsidR="00D709F0" w:rsidRPr="00327334" w14:paraId="13F93BFD" w14:textId="77777777" w:rsidTr="00047DE6">
        <w:trPr>
          <w:trHeight w:val="278"/>
        </w:trPr>
        <w:tc>
          <w:tcPr>
            <w:tcW w:w="3985" w:type="dxa"/>
            <w:tcBorders>
              <w:top w:val="single" w:sz="4" w:space="0" w:color="auto"/>
              <w:left w:val="single" w:sz="4" w:space="0" w:color="auto"/>
              <w:bottom w:val="single" w:sz="4" w:space="0" w:color="auto"/>
              <w:right w:val="single" w:sz="4" w:space="0" w:color="auto"/>
            </w:tcBorders>
            <w:hideMark/>
          </w:tcPr>
          <w:p w14:paraId="03B7E084" w14:textId="77777777" w:rsidR="00D709F0" w:rsidRPr="00327334" w:rsidRDefault="00D709F0" w:rsidP="00047DE6">
            <w:pPr>
              <w:spacing w:line="240" w:lineRule="auto"/>
              <w:contextualSpacing/>
              <w:jc w:val="both"/>
              <w:rPr>
                <w:rFonts w:ascii="Montserrat Light" w:eastAsia="Times New Roman" w:hAnsi="Montserrat Light" w:cs="Times New Roman"/>
                <w:b/>
                <w:bCs/>
                <w:iCs/>
                <w:noProof/>
                <w:sz w:val="24"/>
                <w:szCs w:val="24"/>
                <w:lang w:val="ro-RO" w:eastAsia="ro-RO"/>
              </w:rPr>
            </w:pPr>
            <w:r w:rsidRPr="00327334">
              <w:rPr>
                <w:rFonts w:ascii="Montserrat Light" w:eastAsia="Times New Roman" w:hAnsi="Montserrat Light" w:cs="Times New Roman"/>
                <w:b/>
                <w:bCs/>
                <w:iCs/>
                <w:noProof/>
                <w:sz w:val="24"/>
                <w:szCs w:val="24"/>
                <w:lang w:val="ro-RO" w:eastAsia="ro-RO"/>
              </w:rPr>
              <w:t>Titlul proiectului de hotărâre</w:t>
            </w:r>
          </w:p>
        </w:tc>
        <w:tc>
          <w:tcPr>
            <w:tcW w:w="5257" w:type="dxa"/>
            <w:tcBorders>
              <w:top w:val="single" w:sz="4" w:space="0" w:color="auto"/>
              <w:left w:val="single" w:sz="4" w:space="0" w:color="auto"/>
              <w:bottom w:val="single" w:sz="4" w:space="0" w:color="auto"/>
              <w:right w:val="single" w:sz="4" w:space="0" w:color="auto"/>
            </w:tcBorders>
          </w:tcPr>
          <w:p w14:paraId="402CDBCE" w14:textId="721639DD" w:rsidR="00D709F0" w:rsidRPr="00327334" w:rsidRDefault="00D709F0" w:rsidP="00047DE6">
            <w:pPr>
              <w:spacing w:line="240" w:lineRule="auto"/>
              <w:jc w:val="both"/>
              <w:rPr>
                <w:rFonts w:ascii="Montserrat Light" w:eastAsia="Times New Roman" w:hAnsi="Montserrat Light" w:cs="Times New Roman"/>
                <w:bCs/>
                <w:iCs/>
                <w:sz w:val="24"/>
                <w:szCs w:val="24"/>
                <w:lang w:val="ro-RO" w:eastAsia="ro-RO"/>
              </w:rPr>
            </w:pPr>
            <w:r w:rsidRPr="00327334">
              <w:rPr>
                <w:rFonts w:ascii="Montserrat Light" w:eastAsia="Times New Roman" w:hAnsi="Montserrat Light" w:cs="Times New Roman"/>
                <w:bCs/>
                <w:iCs/>
                <w:sz w:val="24"/>
                <w:szCs w:val="24"/>
                <w:lang w:val="ro-RO" w:eastAsia="ro-RO"/>
              </w:rPr>
              <w:t xml:space="preserve">Proiect de hotărâre </w:t>
            </w:r>
            <w:r w:rsidR="006D7F86" w:rsidRPr="006D7F86">
              <w:rPr>
                <w:rFonts w:ascii="Montserrat Light" w:eastAsia="Times New Roman" w:hAnsi="Montserrat Light" w:cs="Times New Roman"/>
                <w:sz w:val="24"/>
                <w:szCs w:val="24"/>
                <w:lang w:val="ro-RO"/>
              </w:rPr>
              <w:t xml:space="preserve">privind  aprobarea tarifelor de călătorie pentru traseele aferente </w:t>
            </w:r>
            <w:r w:rsidR="0095570B">
              <w:rPr>
                <w:rFonts w:ascii="Montserrat Light" w:eastAsia="Times New Roman" w:hAnsi="Montserrat Light" w:cs="Times New Roman"/>
                <w:sz w:val="24"/>
                <w:szCs w:val="24"/>
                <w:lang w:val="ro-RO"/>
              </w:rPr>
              <w:t>G</w:t>
            </w:r>
            <w:r w:rsidR="006D7F86" w:rsidRPr="006D7F86">
              <w:rPr>
                <w:rFonts w:ascii="Montserrat Light" w:eastAsia="Times New Roman" w:hAnsi="Montserrat Light" w:cs="Times New Roman"/>
                <w:sz w:val="24"/>
                <w:szCs w:val="24"/>
                <w:lang w:val="ro-RO"/>
              </w:rPr>
              <w:t>rupelor 1,2,6,7,8,9,11,12,39,41,42, și 55 din Programul de transport public județean de persoane prin curse regulate în Județul Cluj, valabil până la 31.12.2028</w:t>
            </w:r>
          </w:p>
        </w:tc>
      </w:tr>
      <w:tr w:rsidR="00D709F0" w:rsidRPr="00327334" w14:paraId="2720EA59" w14:textId="77777777" w:rsidTr="00047DE6">
        <w:tc>
          <w:tcPr>
            <w:tcW w:w="3985" w:type="dxa"/>
            <w:tcBorders>
              <w:top w:val="single" w:sz="4" w:space="0" w:color="auto"/>
              <w:left w:val="single" w:sz="4" w:space="0" w:color="auto"/>
              <w:bottom w:val="single" w:sz="4" w:space="0" w:color="auto"/>
              <w:right w:val="single" w:sz="4" w:space="0" w:color="auto"/>
            </w:tcBorders>
            <w:hideMark/>
          </w:tcPr>
          <w:p w14:paraId="5B7F1DB1" w14:textId="77777777" w:rsidR="00D709F0" w:rsidRPr="00327334" w:rsidRDefault="00D709F0" w:rsidP="00047DE6">
            <w:pPr>
              <w:spacing w:line="240" w:lineRule="auto"/>
              <w:contextualSpacing/>
              <w:jc w:val="both"/>
              <w:rPr>
                <w:rFonts w:ascii="Montserrat Light" w:eastAsia="Calibri" w:hAnsi="Montserrat Light" w:cs="Times New Roman"/>
                <w:b/>
                <w:bCs/>
                <w:iCs/>
                <w:noProof/>
                <w:sz w:val="24"/>
                <w:szCs w:val="24"/>
                <w:lang w:val="ro-RO" w:eastAsia="ro-RO"/>
              </w:rPr>
            </w:pPr>
            <w:r w:rsidRPr="00327334">
              <w:rPr>
                <w:rFonts w:ascii="Montserrat Light" w:eastAsia="Calibri" w:hAnsi="Montserrat Light" w:cs="Times New Roman"/>
                <w:b/>
                <w:bCs/>
                <w:iCs/>
                <w:noProof/>
                <w:sz w:val="24"/>
                <w:szCs w:val="24"/>
                <w:lang w:val="ro-RO" w:eastAsia="ro-RO"/>
              </w:rPr>
              <w:t>Compartiment de resort:</w:t>
            </w:r>
          </w:p>
        </w:tc>
        <w:tc>
          <w:tcPr>
            <w:tcW w:w="5257" w:type="dxa"/>
            <w:tcBorders>
              <w:top w:val="single" w:sz="4" w:space="0" w:color="auto"/>
              <w:left w:val="single" w:sz="4" w:space="0" w:color="auto"/>
              <w:bottom w:val="single" w:sz="4" w:space="0" w:color="auto"/>
              <w:right w:val="single" w:sz="4" w:space="0" w:color="auto"/>
            </w:tcBorders>
            <w:hideMark/>
          </w:tcPr>
          <w:p w14:paraId="36A305C3" w14:textId="77777777" w:rsidR="00D709F0" w:rsidRPr="00327334" w:rsidRDefault="00D709F0" w:rsidP="00047DE6">
            <w:pPr>
              <w:spacing w:line="240" w:lineRule="auto"/>
              <w:contextualSpacing/>
              <w:jc w:val="both"/>
              <w:rPr>
                <w:rFonts w:ascii="Montserrat Light" w:eastAsia="Calibri" w:hAnsi="Montserrat Light" w:cs="Times New Roman"/>
                <w:b/>
                <w:bCs/>
                <w:iCs/>
                <w:noProof/>
                <w:sz w:val="24"/>
                <w:szCs w:val="24"/>
                <w:lang w:val="ro-RO" w:eastAsia="ro-RO"/>
              </w:rPr>
            </w:pPr>
            <w:r w:rsidRPr="00327334">
              <w:rPr>
                <w:rFonts w:ascii="Montserrat Light" w:eastAsia="Times New Roman" w:hAnsi="Montserrat Light" w:cs="Times New Roman"/>
                <w:bCs/>
                <w:iCs/>
                <w:noProof/>
                <w:sz w:val="24"/>
                <w:szCs w:val="24"/>
                <w:lang w:val="ro-RO" w:eastAsia="ro-RO"/>
              </w:rPr>
              <w:t>Compartiment Autoritatea Județeană de Transport</w:t>
            </w:r>
          </w:p>
        </w:tc>
      </w:tr>
      <w:tr w:rsidR="00D709F0" w:rsidRPr="00327334" w14:paraId="720B96C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327334" w:rsidRDefault="00D709F0" w:rsidP="00047DE6">
            <w:pPr>
              <w:spacing w:line="240" w:lineRule="auto"/>
              <w:contextualSpacing/>
              <w:rPr>
                <w:rFonts w:ascii="Montserrat Light" w:eastAsia="Calibri" w:hAnsi="Montserrat Light" w:cs="Times New Roman"/>
                <w:b/>
                <w:bCs/>
                <w:iCs/>
                <w:noProof/>
                <w:sz w:val="24"/>
                <w:szCs w:val="24"/>
                <w:lang w:val="ro-RO" w:eastAsia="ro-RO"/>
              </w:rPr>
            </w:pPr>
            <w:r w:rsidRPr="00327334">
              <w:rPr>
                <w:rFonts w:ascii="Montserrat Light" w:eastAsia="Calibri" w:hAnsi="Montserrat Light" w:cs="Times New Roman"/>
                <w:b/>
                <w:bCs/>
                <w:iCs/>
                <w:noProof/>
                <w:sz w:val="24"/>
                <w:szCs w:val="24"/>
                <w:lang w:val="ro-RO" w:eastAsia="ro-RO"/>
              </w:rPr>
              <w:t xml:space="preserve">Secțiunea 1 - Documentare și analiză: </w:t>
            </w:r>
          </w:p>
        </w:tc>
      </w:tr>
      <w:tr w:rsidR="00D709F0" w:rsidRPr="00327334" w14:paraId="4E7D88E8"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327334" w:rsidRDefault="00D709F0" w:rsidP="00047DE6">
            <w:pPr>
              <w:pStyle w:val="NormalWeb"/>
              <w:shd w:val="clear" w:color="auto" w:fill="FFFFFF"/>
              <w:spacing w:before="0" w:beforeAutospacing="0" w:after="0" w:afterAutospacing="0" w:line="276" w:lineRule="auto"/>
              <w:jc w:val="both"/>
              <w:textAlignment w:val="baseline"/>
              <w:rPr>
                <w:rFonts w:ascii="Montserrat Light" w:hAnsi="Montserrat Light"/>
                <w:i/>
                <w:lang w:val="ro-RO"/>
              </w:rPr>
            </w:pPr>
            <w:r w:rsidRPr="00327334">
              <w:rPr>
                <w:rFonts w:ascii="Montserrat Light" w:hAnsi="Montserrat Light"/>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327334">
              <w:rPr>
                <w:rFonts w:ascii="Montserrat Light" w:hAnsi="Montserrat Light"/>
                <w:i/>
                <w:iCs/>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327334">
              <w:rPr>
                <w:rFonts w:ascii="Montserrat Light" w:hAnsi="Montserrat Light"/>
                <w:lang w:val="ro-RO"/>
              </w:rPr>
              <w:t>, cu modificările și completările ulterioare, denumit în continuare Regulament.</w:t>
            </w:r>
          </w:p>
          <w:p w14:paraId="387411AB" w14:textId="77777777" w:rsidR="00D709F0" w:rsidRPr="00327334" w:rsidRDefault="00D709F0" w:rsidP="00047DE6">
            <w:pPr>
              <w:pStyle w:val="NormalWeb"/>
              <w:shd w:val="clear" w:color="auto" w:fill="FFFFFF"/>
              <w:spacing w:before="0" w:beforeAutospacing="0" w:after="0" w:afterAutospacing="0" w:line="276" w:lineRule="auto"/>
              <w:jc w:val="both"/>
              <w:textAlignment w:val="baseline"/>
              <w:rPr>
                <w:rFonts w:ascii="Montserrat Light" w:eastAsia="Calibri" w:hAnsi="Montserrat Light"/>
                <w:lang w:val="ro-RO" w:eastAsia="ro-RO"/>
              </w:rPr>
            </w:pPr>
            <w:r w:rsidRPr="00327334">
              <w:rPr>
                <w:rFonts w:ascii="Montserrat Light" w:hAnsi="Montserrat Light"/>
                <w:iCs/>
                <w:lang w:val="ro-RO"/>
              </w:rPr>
              <w:t>În domeniul transportului, p</w:t>
            </w:r>
            <w:r w:rsidRPr="00327334">
              <w:rPr>
                <w:rFonts w:ascii="Montserrat Light" w:hAnsi="Montserrat Light" w:cs="Tahoma"/>
                <w:iCs/>
                <w:shd w:val="clear" w:color="auto" w:fill="FFFFFF"/>
                <w:lang w:val="ro-RO"/>
              </w:rPr>
              <w:t>rincipalele</w:t>
            </w:r>
            <w:r w:rsidRPr="00327334">
              <w:rPr>
                <w:rFonts w:ascii="Montserrat Light" w:hAnsi="Montserrat Light" w:cs="Tahoma"/>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p w14:paraId="592729DA" w14:textId="338B0AF3" w:rsidR="00D709F0" w:rsidRPr="00327334" w:rsidRDefault="00D709F0" w:rsidP="006330B6">
            <w:pPr>
              <w:contextualSpacing/>
              <w:jc w:val="both"/>
              <w:rPr>
                <w:rFonts w:ascii="Montserrat Light" w:eastAsia="Calibri" w:hAnsi="Montserrat Light"/>
                <w:lang w:val="ro-RO" w:eastAsia="ro-RO"/>
              </w:rPr>
            </w:pPr>
            <w:r w:rsidRPr="00F0711B">
              <w:rPr>
                <w:rFonts w:ascii="Montserrat Light" w:hAnsi="Montserrat Light" w:cs="Tahoma"/>
                <w:sz w:val="24"/>
                <w:szCs w:val="24"/>
                <w:shd w:val="clear" w:color="auto" w:fill="FFFFFF"/>
                <w:lang w:val="ro-RO"/>
              </w:rPr>
              <w:t>Potrivit</w:t>
            </w:r>
            <w:r w:rsidRPr="00F0711B">
              <w:rPr>
                <w:rFonts w:ascii="Montserrat Light" w:hAnsi="Montserrat Light"/>
                <w:i/>
                <w:iCs/>
                <w:sz w:val="24"/>
                <w:szCs w:val="24"/>
                <w:lang w:val="ro-RO"/>
              </w:rPr>
              <w:t xml:space="preserve"> Regulamentului, p</w:t>
            </w:r>
            <w:r w:rsidRPr="00F0711B">
              <w:rPr>
                <w:rFonts w:ascii="Montserrat Light" w:hAnsi="Montserrat Light" w:cs="Tahoma"/>
                <w:sz w:val="24"/>
                <w:szCs w:val="24"/>
                <w:shd w:val="clear" w:color="auto" w:fill="FFFFFF"/>
                <w:lang w:val="ro-RO"/>
              </w:rPr>
              <w:t>entru a organiza serviciile publice de transport  călători în modul care răspunde cel mai bine nevoilor publicului, toate autorităţile competente trebuie să aibă posibilitatea de a-şi alege în mod liber operatorii de servicii publice.</w:t>
            </w:r>
          </w:p>
        </w:tc>
      </w:tr>
      <w:tr w:rsidR="00D709F0" w:rsidRPr="00327334" w14:paraId="54115631"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327334" w:rsidRDefault="00D709F0" w:rsidP="00047DE6">
            <w:pPr>
              <w:spacing w:line="240" w:lineRule="auto"/>
              <w:contextualSpacing/>
              <w:jc w:val="both"/>
              <w:rPr>
                <w:rFonts w:ascii="Montserrat Light" w:eastAsia="Calibri" w:hAnsi="Montserrat Light" w:cs="Times New Roman"/>
                <w:b/>
                <w:bCs/>
                <w:iCs/>
                <w:noProof/>
                <w:sz w:val="24"/>
                <w:szCs w:val="24"/>
                <w:lang w:val="ro-RO" w:eastAsia="ro-RO"/>
              </w:rPr>
            </w:pPr>
            <w:r w:rsidRPr="00327334">
              <w:rPr>
                <w:rFonts w:ascii="Montserrat Light" w:eastAsia="Times New Roman" w:hAnsi="Montserrat Light" w:cs="Times New Roman"/>
                <w:b/>
                <w:bCs/>
                <w:iCs/>
                <w:noProof/>
                <w:sz w:val="24"/>
                <w:szCs w:val="24"/>
                <w:lang w:val="ro-RO" w:eastAsia="ro-RO" w:bidi="ne-NP"/>
              </w:rPr>
              <w:t xml:space="preserve">Secțiunea a 2-a - </w:t>
            </w:r>
            <w:bookmarkStart w:id="12" w:name="_Hlk48726064"/>
            <w:r w:rsidRPr="00327334">
              <w:rPr>
                <w:rFonts w:ascii="Montserrat Light" w:eastAsia="Times New Roman" w:hAnsi="Montserrat Light" w:cs="Times New Roman"/>
                <w:b/>
                <w:bCs/>
                <w:iCs/>
                <w:noProof/>
                <w:sz w:val="24"/>
                <w:szCs w:val="24"/>
                <w:lang w:val="ro-RO" w:eastAsia="ro-RO" w:bidi="ne-NP"/>
              </w:rPr>
              <w:t>Fundamentare tehnică, respectiv cerințele de natură tehnică, economică, juridică, posibilități de realizare în condiții de utilitate, legalitate, regularitate, eficiență, eficacitate și economicitate</w:t>
            </w:r>
            <w:bookmarkEnd w:id="12"/>
            <w:r w:rsidRPr="00327334">
              <w:rPr>
                <w:rFonts w:ascii="Montserrat Light" w:eastAsia="Times New Roman" w:hAnsi="Montserrat Light" w:cs="Times New Roman"/>
                <w:b/>
                <w:bCs/>
                <w:iCs/>
                <w:noProof/>
                <w:sz w:val="24"/>
                <w:szCs w:val="24"/>
                <w:lang w:val="ro-RO" w:eastAsia="ro-RO" w:bidi="ne-NP"/>
              </w:rPr>
              <w:t xml:space="preserve">: </w:t>
            </w:r>
          </w:p>
        </w:tc>
      </w:tr>
      <w:tr w:rsidR="00D709F0" w:rsidRPr="00327334" w14:paraId="67604952"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0407F7F3" w14:textId="212DD107" w:rsidR="00F828C7" w:rsidRPr="00F828C7" w:rsidRDefault="00F828C7" w:rsidP="006330B6">
            <w:pPr>
              <w:pStyle w:val="NormalWeb"/>
              <w:shd w:val="clear" w:color="auto" w:fill="FFFFFF"/>
              <w:spacing w:before="0" w:beforeAutospacing="0" w:after="0" w:afterAutospacing="0" w:line="276" w:lineRule="auto"/>
              <w:jc w:val="both"/>
              <w:textAlignment w:val="baseline"/>
              <w:rPr>
                <w:rStyle w:val="salnbdy"/>
                <w:rFonts w:ascii="Montserrat Light" w:hAnsi="Montserrat Light"/>
                <w:i/>
                <w:iCs/>
                <w:sz w:val="24"/>
                <w:szCs w:val="24"/>
              </w:rPr>
            </w:pPr>
            <w:r w:rsidRPr="00F828C7">
              <w:rPr>
                <w:rStyle w:val="salnbdy"/>
                <w:rFonts w:ascii="Montserrat Light" w:hAnsi="Montserrat Light"/>
                <w:sz w:val="24"/>
                <w:szCs w:val="24"/>
              </w:rPr>
              <w:t>Potrivit prevederilor art</w:t>
            </w:r>
            <w:r>
              <w:rPr>
                <w:rStyle w:val="salnbdy"/>
                <w:rFonts w:ascii="Montserrat Light" w:hAnsi="Montserrat Light"/>
                <w:sz w:val="24"/>
                <w:szCs w:val="24"/>
              </w:rPr>
              <w:t>.</w:t>
            </w:r>
            <w:r w:rsidR="007B6C22">
              <w:rPr>
                <w:rStyle w:val="salnbdy"/>
                <w:rFonts w:ascii="Montserrat Light" w:hAnsi="Montserrat Light"/>
                <w:sz w:val="24"/>
                <w:szCs w:val="24"/>
              </w:rPr>
              <w:t xml:space="preserve"> </w:t>
            </w:r>
            <w:r>
              <w:rPr>
                <w:rStyle w:val="salnbdy"/>
                <w:rFonts w:ascii="Montserrat Light" w:hAnsi="Montserrat Light"/>
                <w:sz w:val="24"/>
                <w:szCs w:val="24"/>
              </w:rPr>
              <w:t xml:space="preserve">1 </w:t>
            </w:r>
            <w:r w:rsidRPr="00F828C7">
              <w:rPr>
                <w:rStyle w:val="salnbdy"/>
                <w:rFonts w:ascii="Montserrat Light" w:hAnsi="Montserrat Light"/>
                <w:sz w:val="24"/>
                <w:szCs w:val="24"/>
              </w:rPr>
              <w:t>alin.</w:t>
            </w:r>
            <w:r w:rsidR="007B6C22">
              <w:rPr>
                <w:rStyle w:val="salnbdy"/>
                <w:rFonts w:ascii="Montserrat Light" w:hAnsi="Montserrat Light"/>
                <w:sz w:val="24"/>
                <w:szCs w:val="24"/>
              </w:rPr>
              <w:t xml:space="preserve"> </w:t>
            </w:r>
            <w:r w:rsidRPr="00F828C7">
              <w:rPr>
                <w:rStyle w:val="salnbdy"/>
                <w:rFonts w:ascii="Montserrat Light" w:hAnsi="Montserrat Light"/>
                <w:sz w:val="24"/>
                <w:szCs w:val="24"/>
              </w:rPr>
              <w:t>(4) lit.</w:t>
            </w:r>
            <w:r w:rsidR="007B6C22">
              <w:rPr>
                <w:rStyle w:val="salnbdy"/>
                <w:rFonts w:ascii="Montserrat Light" w:hAnsi="Montserrat Light"/>
                <w:sz w:val="24"/>
                <w:szCs w:val="24"/>
              </w:rPr>
              <w:t xml:space="preserve"> </w:t>
            </w:r>
            <w:r w:rsidRPr="00F828C7">
              <w:rPr>
                <w:rStyle w:val="salnbdy"/>
                <w:rFonts w:ascii="Montserrat Light" w:hAnsi="Montserrat Light"/>
                <w:sz w:val="24"/>
                <w:szCs w:val="24"/>
              </w:rPr>
              <w:t xml:space="preserve">h) din </w:t>
            </w:r>
            <w:r w:rsidRPr="00F828C7">
              <w:rPr>
                <w:rFonts w:ascii="Montserrat Light" w:hAnsi="Montserrat Light"/>
                <w:lang w:val="ro-RO"/>
              </w:rPr>
              <w:t xml:space="preserve">Legea serviciilor publice de transport persoane în unitățile administrativ-teritoriale nr. 92/2007, cu </w:t>
            </w:r>
            <w:r w:rsidRPr="00F828C7">
              <w:rPr>
                <w:rFonts w:ascii="Montserrat Light" w:hAnsi="Montserrat Light"/>
                <w:lang w:val="ro-RO"/>
              </w:rPr>
              <w:lastRenderedPageBreak/>
              <w:t xml:space="preserve">modificările și completările, </w:t>
            </w:r>
            <w:r w:rsidRPr="00F828C7">
              <w:rPr>
                <w:rFonts w:ascii="Montserrat Light" w:hAnsi="Montserrat Light"/>
                <w:i/>
                <w:iCs/>
                <w:lang w:val="ro-RO"/>
              </w:rPr>
              <w:t>”(4)</w:t>
            </w:r>
            <w:r w:rsidRPr="00F828C7">
              <w:rPr>
                <w:rStyle w:val="salnbdy"/>
                <w:rFonts w:ascii="Montserrat Light" w:hAnsi="Montserrat Light"/>
                <w:i/>
                <w:iCs/>
                <w:sz w:val="24"/>
                <w:szCs w:val="24"/>
              </w:rPr>
              <w:t xml:space="preserve">Serviciul public de transport local şi judeţean de persoane se organizează de către autorităţile administraţiei publice locale, pe raza unităţilor administrativ-teritoriale, cu respectarea următoarelor principii (….) </w:t>
            </w:r>
            <w:r w:rsidRPr="00F828C7">
              <w:rPr>
                <w:rStyle w:val="salnbdy"/>
                <w:rFonts w:ascii="Montserrat Light" w:hAnsi="Montserrat Light"/>
                <w:i/>
                <w:iCs/>
                <w:color w:val="auto"/>
                <w:sz w:val="24"/>
                <w:szCs w:val="24"/>
              </w:rPr>
              <w:t>h) asigurarea executării unui serviciu public de transport public suportabil în ceea ce priveşte tariful de transport;”</w:t>
            </w:r>
          </w:p>
          <w:p w14:paraId="23BFFFC3" w14:textId="44D69516" w:rsidR="00F27364" w:rsidRDefault="00977D1D" w:rsidP="00F27364">
            <w:pPr>
              <w:spacing w:line="240" w:lineRule="auto"/>
              <w:contextualSpacing/>
              <w:jc w:val="both"/>
              <w:rPr>
                <w:rFonts w:ascii="Montserrat Light" w:hAnsi="Montserrat Light"/>
                <w:sz w:val="24"/>
                <w:szCs w:val="24"/>
              </w:rPr>
            </w:pPr>
            <w:r w:rsidRPr="00977D1D">
              <w:rPr>
                <w:rFonts w:ascii="Montserrat Light" w:hAnsi="Montserrat Light"/>
                <w:sz w:val="24"/>
                <w:szCs w:val="24"/>
              </w:rPr>
              <w:t>Modalitatea de calcul și determinarea nivelului tarifului de călătorie este stabilită la art. 27^2</w:t>
            </w:r>
            <w:r>
              <w:rPr>
                <w:rFonts w:ascii="Montserrat Light" w:hAnsi="Montserrat Light"/>
                <w:sz w:val="24"/>
                <w:szCs w:val="24"/>
              </w:rPr>
              <w:t xml:space="preserve"> din</w:t>
            </w:r>
            <w:r w:rsidR="00F27364" w:rsidRPr="00091EF7">
              <w:rPr>
                <w:rFonts w:ascii="Montserrat Light" w:hAnsi="Montserrat Light"/>
                <w:sz w:val="24"/>
                <w:szCs w:val="24"/>
              </w:rPr>
              <w:t xml:space="preserve"> </w:t>
            </w:r>
            <w:r w:rsidR="00F27364" w:rsidRPr="006F50D1">
              <w:rPr>
                <w:rFonts w:ascii="Montserrat Light" w:hAnsi="Montserrat Light"/>
                <w:i/>
                <w:iCs/>
                <w:sz w:val="24"/>
                <w:szCs w:val="24"/>
              </w:rPr>
              <w:t>Normele-cadru privind stabilirea, ajustarea şi modificarea tarifelor pentru serviciile publice de transport local şi judeţean de persoane</w:t>
            </w:r>
            <w:r w:rsidR="00F27364" w:rsidRPr="00091EF7">
              <w:rPr>
                <w:rFonts w:ascii="Montserrat Light" w:hAnsi="Montserrat Light"/>
                <w:sz w:val="24"/>
                <w:szCs w:val="24"/>
              </w:rPr>
              <w:t>, aprobate prin Ordinul Preşedintelui Autorităţii Naţionale de Reglementare pentru Serviciile Comunitare de Utilităţi Publice nr. 272/2007, cu modificările și completările ulterioare.</w:t>
            </w:r>
          </w:p>
          <w:p w14:paraId="44546462" w14:textId="09ADF1CB" w:rsidR="004D00C9" w:rsidRDefault="004D00C9" w:rsidP="00F27364">
            <w:pPr>
              <w:spacing w:line="240" w:lineRule="auto"/>
              <w:contextualSpacing/>
              <w:jc w:val="both"/>
              <w:rPr>
                <w:rFonts w:ascii="Montserrat Light" w:hAnsi="Montserrat Light"/>
                <w:sz w:val="24"/>
                <w:szCs w:val="24"/>
              </w:rPr>
            </w:pPr>
            <w:r w:rsidRPr="00A91332">
              <w:rPr>
                <w:rFonts w:ascii="Montserrat Light" w:hAnsi="Montserrat Light"/>
                <w:sz w:val="24"/>
                <w:szCs w:val="24"/>
                <w:u w:val="single"/>
              </w:rPr>
              <w:t>Nivelul tarifului mediu pe călătorie</w:t>
            </w:r>
            <w:r>
              <w:rPr>
                <w:rFonts w:ascii="Montserrat Light" w:hAnsi="Montserrat Light"/>
                <w:sz w:val="24"/>
                <w:szCs w:val="24"/>
              </w:rPr>
              <w:t xml:space="preserve"> este cel</w:t>
            </w:r>
            <w:r w:rsidRPr="004D00C9">
              <w:rPr>
                <w:rFonts w:ascii="Montserrat Light" w:hAnsi="Montserrat Light"/>
                <w:sz w:val="24"/>
                <w:szCs w:val="24"/>
              </w:rPr>
              <w:t xml:space="preserve"> ofertat şi fundamentat de către </w:t>
            </w:r>
            <w:r>
              <w:rPr>
                <w:rFonts w:ascii="Montserrat Light" w:hAnsi="Montserrat Light"/>
                <w:sz w:val="24"/>
                <w:szCs w:val="24"/>
              </w:rPr>
              <w:t>fiecare o</w:t>
            </w:r>
            <w:r w:rsidRPr="004D00C9">
              <w:rPr>
                <w:rFonts w:ascii="Montserrat Light" w:hAnsi="Montserrat Light"/>
                <w:sz w:val="24"/>
                <w:szCs w:val="24"/>
              </w:rPr>
              <w:t>perator</w:t>
            </w:r>
            <w:r>
              <w:rPr>
                <w:rFonts w:ascii="Montserrat Light" w:hAnsi="Montserrat Light"/>
                <w:sz w:val="24"/>
                <w:szCs w:val="24"/>
              </w:rPr>
              <w:t xml:space="preserve"> de transport desemnat câștigător în cadrul P</w:t>
            </w:r>
            <w:r w:rsidRPr="004D00C9">
              <w:rPr>
                <w:rFonts w:ascii="Montserrat Light" w:hAnsi="Montserrat Light"/>
                <w:sz w:val="24"/>
                <w:szCs w:val="24"/>
              </w:rPr>
              <w:t xml:space="preserve">rocedurii de licitație </w:t>
            </w:r>
            <w:r>
              <w:rPr>
                <w:rFonts w:ascii="Montserrat Light" w:hAnsi="Montserrat Light"/>
                <w:sz w:val="24"/>
                <w:szCs w:val="24"/>
              </w:rPr>
              <w:t xml:space="preserve">competitivă, determinat </w:t>
            </w:r>
            <w:r w:rsidRPr="004D00C9">
              <w:rPr>
                <w:rFonts w:ascii="Montserrat Light" w:hAnsi="Montserrat Light"/>
                <w:sz w:val="24"/>
                <w:szCs w:val="24"/>
              </w:rPr>
              <w:t>în conformitate cu prevederile Ordinului preşedintelui A.N.R.S.C nr. 272/2007</w:t>
            </w:r>
            <w:r w:rsidR="00A91332">
              <w:rPr>
                <w:rFonts w:ascii="Montserrat Light" w:hAnsi="Montserrat Light"/>
                <w:sz w:val="24"/>
                <w:szCs w:val="24"/>
              </w:rPr>
              <w:t xml:space="preserve"> și anume:</w:t>
            </w:r>
          </w:p>
          <w:p w14:paraId="3534A8BB" w14:textId="70B655F8" w:rsidR="00A91332" w:rsidRDefault="00A91332" w:rsidP="00F27364">
            <w:pPr>
              <w:spacing w:line="240" w:lineRule="auto"/>
              <w:contextualSpacing/>
              <w:jc w:val="both"/>
              <w:rPr>
                <w:rFonts w:ascii="Montserrat Light" w:hAnsi="Montserrat Light"/>
                <w:sz w:val="24"/>
                <w:szCs w:val="24"/>
              </w:rPr>
            </w:pPr>
            <w:r>
              <w:rPr>
                <w:rFonts w:ascii="Montserrat Light" w:hAnsi="Montserrat Light"/>
                <w:sz w:val="24"/>
                <w:szCs w:val="24"/>
              </w:rPr>
              <w:t>-pe traseul T001: 0,36 lei/loc/km (fără TVA), respectiv 0,43 lei/km/loc (cu TVA)</w:t>
            </w:r>
          </w:p>
          <w:p w14:paraId="39DF12EE" w14:textId="1B35C27C"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T00</w:t>
            </w:r>
            <w:r>
              <w:rPr>
                <w:rFonts w:ascii="Montserrat Light" w:hAnsi="Montserrat Light"/>
                <w:sz w:val="24"/>
                <w:szCs w:val="24"/>
              </w:rPr>
              <w:t>2</w:t>
            </w:r>
            <w:r w:rsidRPr="005A22F3">
              <w:rPr>
                <w:rFonts w:ascii="Montserrat Light" w:hAnsi="Montserrat Light"/>
                <w:sz w:val="24"/>
                <w:szCs w:val="24"/>
              </w:rPr>
              <w:t>: 0,</w:t>
            </w:r>
            <w:r>
              <w:rPr>
                <w:rFonts w:ascii="Montserrat Light" w:hAnsi="Montserrat Light"/>
                <w:sz w:val="24"/>
                <w:szCs w:val="24"/>
              </w:rPr>
              <w:t>1</w:t>
            </w:r>
            <w:r w:rsidRPr="005A22F3">
              <w:rPr>
                <w:rFonts w:ascii="Montserrat Light" w:hAnsi="Montserrat Light"/>
                <w:sz w:val="24"/>
                <w:szCs w:val="24"/>
              </w:rPr>
              <w:t>6 lei/loc/km (fără TVA), respectiv 0,</w:t>
            </w:r>
            <w:r>
              <w:rPr>
                <w:rFonts w:ascii="Montserrat Light" w:hAnsi="Montserrat Light"/>
                <w:sz w:val="24"/>
                <w:szCs w:val="24"/>
              </w:rPr>
              <w:t>19</w:t>
            </w:r>
            <w:r w:rsidRPr="005A22F3">
              <w:rPr>
                <w:rFonts w:ascii="Montserrat Light" w:hAnsi="Montserrat Light"/>
                <w:sz w:val="24"/>
                <w:szCs w:val="24"/>
              </w:rPr>
              <w:t xml:space="preserve"> lei/km/loc (cu TVA)</w:t>
            </w:r>
          </w:p>
          <w:p w14:paraId="3F46600E" w14:textId="7FF54961"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T00</w:t>
            </w:r>
            <w:r>
              <w:rPr>
                <w:rFonts w:ascii="Montserrat Light" w:hAnsi="Montserrat Light"/>
                <w:sz w:val="24"/>
                <w:szCs w:val="24"/>
              </w:rPr>
              <w:t>3</w:t>
            </w:r>
            <w:r w:rsidRPr="005A22F3">
              <w:rPr>
                <w:rFonts w:ascii="Montserrat Light" w:hAnsi="Montserrat Light"/>
                <w:sz w:val="24"/>
                <w:szCs w:val="24"/>
              </w:rPr>
              <w:t>:</w:t>
            </w:r>
            <w:r>
              <w:rPr>
                <w:rFonts w:ascii="Montserrat Light" w:hAnsi="Montserrat Light"/>
                <w:sz w:val="24"/>
                <w:szCs w:val="24"/>
              </w:rPr>
              <w:t xml:space="preserve"> </w:t>
            </w:r>
            <w:r w:rsidRPr="005A22F3">
              <w:rPr>
                <w:rFonts w:ascii="Montserrat Light" w:hAnsi="Montserrat Light"/>
                <w:sz w:val="24"/>
                <w:szCs w:val="24"/>
              </w:rPr>
              <w:t>0,</w:t>
            </w:r>
            <w:r>
              <w:rPr>
                <w:rFonts w:ascii="Montserrat Light" w:hAnsi="Montserrat Light"/>
                <w:sz w:val="24"/>
                <w:szCs w:val="24"/>
              </w:rPr>
              <w:t>1</w:t>
            </w:r>
            <w:r w:rsidRPr="005A22F3">
              <w:rPr>
                <w:rFonts w:ascii="Montserrat Light" w:hAnsi="Montserrat Light"/>
                <w:sz w:val="24"/>
                <w:szCs w:val="24"/>
              </w:rPr>
              <w:t>6 lei/loc/km (fără TVA), respectiv 0,</w:t>
            </w:r>
            <w:r>
              <w:rPr>
                <w:rFonts w:ascii="Montserrat Light" w:hAnsi="Montserrat Light"/>
                <w:sz w:val="24"/>
                <w:szCs w:val="24"/>
              </w:rPr>
              <w:t>19</w:t>
            </w:r>
            <w:r w:rsidRPr="005A22F3">
              <w:rPr>
                <w:rFonts w:ascii="Montserrat Light" w:hAnsi="Montserrat Light"/>
                <w:sz w:val="24"/>
                <w:szCs w:val="24"/>
              </w:rPr>
              <w:t xml:space="preserve"> lei/km/loc (cu TVA)</w:t>
            </w:r>
          </w:p>
          <w:p w14:paraId="6CD946AE" w14:textId="65D149D8"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T00</w:t>
            </w:r>
            <w:r>
              <w:rPr>
                <w:rFonts w:ascii="Montserrat Light" w:hAnsi="Montserrat Light"/>
                <w:sz w:val="24"/>
                <w:szCs w:val="24"/>
              </w:rPr>
              <w:t>4</w:t>
            </w:r>
            <w:r w:rsidRPr="005A22F3">
              <w:rPr>
                <w:rFonts w:ascii="Montserrat Light" w:hAnsi="Montserrat Light"/>
                <w:sz w:val="24"/>
                <w:szCs w:val="24"/>
              </w:rPr>
              <w:t>: 0,</w:t>
            </w:r>
            <w:r>
              <w:rPr>
                <w:rFonts w:ascii="Montserrat Light" w:hAnsi="Montserrat Light"/>
                <w:sz w:val="24"/>
                <w:szCs w:val="24"/>
              </w:rPr>
              <w:t>21</w:t>
            </w:r>
            <w:r w:rsidRPr="005A22F3">
              <w:rPr>
                <w:rFonts w:ascii="Montserrat Light" w:hAnsi="Montserrat Light"/>
                <w:sz w:val="24"/>
                <w:szCs w:val="24"/>
              </w:rPr>
              <w:t xml:space="preserve"> lei/loc/km (fără TVA), respectiv 0,</w:t>
            </w:r>
            <w:r>
              <w:rPr>
                <w:rFonts w:ascii="Montserrat Light" w:hAnsi="Montserrat Light"/>
                <w:sz w:val="24"/>
                <w:szCs w:val="24"/>
              </w:rPr>
              <w:t>25</w:t>
            </w:r>
            <w:r w:rsidRPr="005A22F3">
              <w:rPr>
                <w:rFonts w:ascii="Montserrat Light" w:hAnsi="Montserrat Light"/>
                <w:sz w:val="24"/>
                <w:szCs w:val="24"/>
              </w:rPr>
              <w:t xml:space="preserve"> lei/km/loc (cu TVA)</w:t>
            </w:r>
          </w:p>
          <w:p w14:paraId="598149A4" w14:textId="69259493"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T00</w:t>
            </w:r>
            <w:r>
              <w:rPr>
                <w:rFonts w:ascii="Montserrat Light" w:hAnsi="Montserrat Light"/>
                <w:sz w:val="24"/>
                <w:szCs w:val="24"/>
              </w:rPr>
              <w:t>5</w:t>
            </w:r>
            <w:r w:rsidRPr="005A22F3">
              <w:rPr>
                <w:rFonts w:ascii="Montserrat Light" w:hAnsi="Montserrat Light"/>
                <w:sz w:val="24"/>
                <w:szCs w:val="24"/>
              </w:rPr>
              <w:t>: 0,3</w:t>
            </w:r>
            <w:r>
              <w:rPr>
                <w:rFonts w:ascii="Montserrat Light" w:hAnsi="Montserrat Light"/>
                <w:sz w:val="24"/>
                <w:szCs w:val="24"/>
              </w:rPr>
              <w:t>3</w:t>
            </w:r>
            <w:r w:rsidRPr="005A22F3">
              <w:rPr>
                <w:rFonts w:ascii="Montserrat Light" w:hAnsi="Montserrat Light"/>
                <w:sz w:val="24"/>
                <w:szCs w:val="24"/>
              </w:rPr>
              <w:t xml:space="preserve"> lei/loc/km (fără TVA), respectiv 0,</w:t>
            </w:r>
            <w:r>
              <w:rPr>
                <w:rFonts w:ascii="Montserrat Light" w:hAnsi="Montserrat Light"/>
                <w:sz w:val="24"/>
                <w:szCs w:val="24"/>
              </w:rPr>
              <w:t>39</w:t>
            </w:r>
            <w:r w:rsidRPr="005A22F3">
              <w:rPr>
                <w:rFonts w:ascii="Montserrat Light" w:hAnsi="Montserrat Light"/>
                <w:sz w:val="24"/>
                <w:szCs w:val="24"/>
              </w:rPr>
              <w:t xml:space="preserve"> lei/km/loc (cu TVA)</w:t>
            </w:r>
          </w:p>
          <w:p w14:paraId="36536428" w14:textId="60091DC0"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Pr>
                <w:rFonts w:ascii="Montserrat Light" w:hAnsi="Montserrat Light"/>
                <w:sz w:val="24"/>
                <w:szCs w:val="24"/>
              </w:rPr>
              <w:t>12</w:t>
            </w:r>
            <w:r w:rsidRPr="005A22F3">
              <w:rPr>
                <w:rFonts w:ascii="Montserrat Light" w:hAnsi="Montserrat Light"/>
                <w:sz w:val="24"/>
                <w:szCs w:val="24"/>
              </w:rPr>
              <w:t>: 0,</w:t>
            </w:r>
            <w:r>
              <w:rPr>
                <w:rFonts w:ascii="Montserrat Light" w:hAnsi="Montserrat Light"/>
                <w:sz w:val="24"/>
                <w:szCs w:val="24"/>
              </w:rPr>
              <w:t>24</w:t>
            </w:r>
            <w:r w:rsidRPr="005A22F3">
              <w:rPr>
                <w:rFonts w:ascii="Montserrat Light" w:hAnsi="Montserrat Light"/>
                <w:sz w:val="24"/>
                <w:szCs w:val="24"/>
              </w:rPr>
              <w:t xml:space="preserve"> lei/loc/km (fără TVA), respectiv 0,</w:t>
            </w:r>
            <w:r>
              <w:rPr>
                <w:rFonts w:ascii="Montserrat Light" w:hAnsi="Montserrat Light"/>
                <w:sz w:val="24"/>
                <w:szCs w:val="24"/>
              </w:rPr>
              <w:t>29</w:t>
            </w:r>
            <w:r w:rsidRPr="005A22F3">
              <w:rPr>
                <w:rFonts w:ascii="Montserrat Light" w:hAnsi="Montserrat Light"/>
                <w:sz w:val="24"/>
                <w:szCs w:val="24"/>
              </w:rPr>
              <w:t xml:space="preserve"> lei/km/loc (cu TVA)</w:t>
            </w:r>
          </w:p>
          <w:p w14:paraId="0F65804D" w14:textId="7163C3B4"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13</w:t>
            </w:r>
            <w:r w:rsidRPr="005A22F3">
              <w:rPr>
                <w:rFonts w:ascii="Montserrat Light" w:hAnsi="Montserrat Light"/>
                <w:sz w:val="24"/>
                <w:szCs w:val="24"/>
              </w:rPr>
              <w:t>: 0,</w:t>
            </w:r>
            <w:r w:rsidR="006D3E31">
              <w:rPr>
                <w:rFonts w:ascii="Montserrat Light" w:hAnsi="Montserrat Light"/>
                <w:sz w:val="24"/>
                <w:szCs w:val="24"/>
              </w:rPr>
              <w:t>23</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27</w:t>
            </w:r>
            <w:r w:rsidRPr="005A22F3">
              <w:rPr>
                <w:rFonts w:ascii="Montserrat Light" w:hAnsi="Montserrat Light"/>
                <w:sz w:val="24"/>
                <w:szCs w:val="24"/>
              </w:rPr>
              <w:t xml:space="preserve"> lei/km/loc (cu TVA)</w:t>
            </w:r>
          </w:p>
          <w:p w14:paraId="1439BEC9" w14:textId="2568B24C" w:rsidR="00A91332"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14</w:t>
            </w:r>
            <w:r w:rsidRPr="005A22F3">
              <w:rPr>
                <w:rFonts w:ascii="Montserrat Light" w:hAnsi="Montserrat Light"/>
                <w:sz w:val="24"/>
                <w:szCs w:val="24"/>
              </w:rPr>
              <w:t>: 0,</w:t>
            </w:r>
            <w:r w:rsidR="006D3E31">
              <w:rPr>
                <w:rFonts w:ascii="Montserrat Light" w:hAnsi="Montserrat Light"/>
                <w:sz w:val="24"/>
                <w:szCs w:val="24"/>
              </w:rPr>
              <w:t>15</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18</w:t>
            </w:r>
            <w:r w:rsidRPr="005A22F3">
              <w:rPr>
                <w:rFonts w:ascii="Montserrat Light" w:hAnsi="Montserrat Light"/>
                <w:sz w:val="24"/>
                <w:szCs w:val="24"/>
              </w:rPr>
              <w:t xml:space="preserve"> lei/km/loc (cu TVA)</w:t>
            </w:r>
          </w:p>
          <w:p w14:paraId="1F055629" w14:textId="140D20FD"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15</w:t>
            </w:r>
            <w:r w:rsidRPr="005A22F3">
              <w:rPr>
                <w:rFonts w:ascii="Montserrat Light" w:hAnsi="Montserrat Light"/>
                <w:sz w:val="24"/>
                <w:szCs w:val="24"/>
              </w:rPr>
              <w:t>: 0,</w:t>
            </w:r>
            <w:r w:rsidR="006D3E31">
              <w:rPr>
                <w:rFonts w:ascii="Montserrat Light" w:hAnsi="Montserrat Light"/>
                <w:sz w:val="24"/>
                <w:szCs w:val="24"/>
              </w:rPr>
              <w:t>15</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18</w:t>
            </w:r>
            <w:r w:rsidRPr="005A22F3">
              <w:rPr>
                <w:rFonts w:ascii="Montserrat Light" w:hAnsi="Montserrat Light"/>
                <w:sz w:val="24"/>
                <w:szCs w:val="24"/>
              </w:rPr>
              <w:t xml:space="preserve"> lei/km/loc (cu TVA)</w:t>
            </w:r>
          </w:p>
          <w:p w14:paraId="36162521" w14:textId="3B085017"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16</w:t>
            </w:r>
            <w:r w:rsidRPr="005A22F3">
              <w:rPr>
                <w:rFonts w:ascii="Montserrat Light" w:hAnsi="Montserrat Light"/>
                <w:sz w:val="24"/>
                <w:szCs w:val="24"/>
              </w:rPr>
              <w:t>: 0,</w:t>
            </w:r>
            <w:r w:rsidR="006D3E31">
              <w:rPr>
                <w:rFonts w:ascii="Montserrat Light" w:hAnsi="Montserrat Light"/>
                <w:sz w:val="24"/>
                <w:szCs w:val="24"/>
              </w:rPr>
              <w:t>16</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19</w:t>
            </w:r>
            <w:r w:rsidRPr="005A22F3">
              <w:rPr>
                <w:rFonts w:ascii="Montserrat Light" w:hAnsi="Montserrat Light"/>
                <w:sz w:val="24"/>
                <w:szCs w:val="24"/>
              </w:rPr>
              <w:t xml:space="preserve"> lei/km/loc (cu TVA)</w:t>
            </w:r>
          </w:p>
          <w:p w14:paraId="7DDE80B0" w14:textId="5F96BEEC"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17</w:t>
            </w:r>
            <w:r w:rsidRPr="005A22F3">
              <w:rPr>
                <w:rFonts w:ascii="Montserrat Light" w:hAnsi="Montserrat Light"/>
                <w:sz w:val="24"/>
                <w:szCs w:val="24"/>
              </w:rPr>
              <w:t>: 0,</w:t>
            </w:r>
            <w:r w:rsidR="006D3E31">
              <w:rPr>
                <w:rFonts w:ascii="Montserrat Light" w:hAnsi="Montserrat Light"/>
                <w:sz w:val="24"/>
                <w:szCs w:val="24"/>
              </w:rPr>
              <w:t>15</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18</w:t>
            </w:r>
            <w:r w:rsidRPr="005A22F3">
              <w:rPr>
                <w:rFonts w:ascii="Montserrat Light" w:hAnsi="Montserrat Light"/>
                <w:sz w:val="24"/>
                <w:szCs w:val="24"/>
              </w:rPr>
              <w:t xml:space="preserve"> lei/km/loc (cu TVA)</w:t>
            </w:r>
          </w:p>
          <w:p w14:paraId="684E5CC6" w14:textId="3116DF39"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18</w:t>
            </w:r>
            <w:r w:rsidRPr="005A22F3">
              <w:rPr>
                <w:rFonts w:ascii="Montserrat Light" w:hAnsi="Montserrat Light"/>
                <w:sz w:val="24"/>
                <w:szCs w:val="24"/>
              </w:rPr>
              <w:t xml:space="preserve">: 0, </w:t>
            </w:r>
            <w:r w:rsidR="006D3E31">
              <w:rPr>
                <w:rFonts w:ascii="Montserrat Light" w:hAnsi="Montserrat Light"/>
                <w:sz w:val="24"/>
                <w:szCs w:val="24"/>
              </w:rPr>
              <w:t>27</w:t>
            </w:r>
            <w:r w:rsidRPr="005A22F3">
              <w:rPr>
                <w:rFonts w:ascii="Montserrat Light" w:hAnsi="Montserrat Light"/>
                <w:sz w:val="24"/>
                <w:szCs w:val="24"/>
              </w:rPr>
              <w:t>lei/loc/km (fără TVA), respectiv 0,</w:t>
            </w:r>
            <w:r w:rsidR="006D3E31">
              <w:rPr>
                <w:rFonts w:ascii="Montserrat Light" w:hAnsi="Montserrat Light"/>
                <w:sz w:val="24"/>
                <w:szCs w:val="24"/>
              </w:rPr>
              <w:t>32</w:t>
            </w:r>
            <w:r w:rsidRPr="005A22F3">
              <w:rPr>
                <w:rFonts w:ascii="Montserrat Light" w:hAnsi="Montserrat Light"/>
                <w:sz w:val="24"/>
                <w:szCs w:val="24"/>
              </w:rPr>
              <w:t xml:space="preserve"> lei/km/loc (cu TVA)</w:t>
            </w:r>
          </w:p>
          <w:p w14:paraId="2D70BCDE" w14:textId="2682E4F7"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19</w:t>
            </w:r>
            <w:r w:rsidRPr="005A22F3">
              <w:rPr>
                <w:rFonts w:ascii="Montserrat Light" w:hAnsi="Montserrat Light"/>
                <w:sz w:val="24"/>
                <w:szCs w:val="24"/>
              </w:rPr>
              <w:t>: 0,</w:t>
            </w:r>
            <w:r w:rsidR="006D3E31">
              <w:rPr>
                <w:rFonts w:ascii="Montserrat Light" w:hAnsi="Montserrat Light"/>
                <w:sz w:val="24"/>
                <w:szCs w:val="24"/>
              </w:rPr>
              <w:t>13</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15</w:t>
            </w:r>
            <w:r w:rsidRPr="005A22F3">
              <w:rPr>
                <w:rFonts w:ascii="Montserrat Light" w:hAnsi="Montserrat Light"/>
                <w:sz w:val="24"/>
                <w:szCs w:val="24"/>
              </w:rPr>
              <w:t xml:space="preserve"> lei/km/loc (cu TVA)</w:t>
            </w:r>
          </w:p>
          <w:p w14:paraId="7EDDB801" w14:textId="0E9C1996"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20</w:t>
            </w:r>
            <w:r w:rsidRPr="005A22F3">
              <w:rPr>
                <w:rFonts w:ascii="Montserrat Light" w:hAnsi="Montserrat Light"/>
                <w:sz w:val="24"/>
                <w:szCs w:val="24"/>
              </w:rPr>
              <w:t>: 0,</w:t>
            </w:r>
            <w:r w:rsidR="006D3E31">
              <w:rPr>
                <w:rFonts w:ascii="Montserrat Light" w:hAnsi="Montserrat Light"/>
                <w:sz w:val="24"/>
                <w:szCs w:val="24"/>
              </w:rPr>
              <w:t>24</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29</w:t>
            </w:r>
            <w:r w:rsidRPr="005A22F3">
              <w:rPr>
                <w:rFonts w:ascii="Montserrat Light" w:hAnsi="Montserrat Light"/>
                <w:sz w:val="24"/>
                <w:szCs w:val="24"/>
              </w:rPr>
              <w:t xml:space="preserve"> lei/km/loc (cu TVA)</w:t>
            </w:r>
          </w:p>
          <w:p w14:paraId="74085A0C" w14:textId="5D50EF2B"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21</w:t>
            </w:r>
            <w:r w:rsidRPr="005A22F3">
              <w:rPr>
                <w:rFonts w:ascii="Montserrat Light" w:hAnsi="Montserrat Light"/>
                <w:sz w:val="24"/>
                <w:szCs w:val="24"/>
              </w:rPr>
              <w:t>: 0,</w:t>
            </w:r>
            <w:r w:rsidR="006D3E31">
              <w:rPr>
                <w:rFonts w:ascii="Montserrat Light" w:hAnsi="Montserrat Light"/>
                <w:sz w:val="24"/>
                <w:szCs w:val="24"/>
              </w:rPr>
              <w:t>24</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29</w:t>
            </w:r>
            <w:r w:rsidRPr="005A22F3">
              <w:rPr>
                <w:rFonts w:ascii="Montserrat Light" w:hAnsi="Montserrat Light"/>
                <w:sz w:val="24"/>
                <w:szCs w:val="24"/>
              </w:rPr>
              <w:t xml:space="preserve"> lei/km/loc (cu TVA)</w:t>
            </w:r>
          </w:p>
          <w:p w14:paraId="0C9A4E56" w14:textId="36D549F7"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23</w:t>
            </w:r>
            <w:r w:rsidRPr="005A22F3">
              <w:rPr>
                <w:rFonts w:ascii="Montserrat Light" w:hAnsi="Montserrat Light"/>
                <w:sz w:val="24"/>
                <w:szCs w:val="24"/>
              </w:rPr>
              <w:t>: 0,3</w:t>
            </w:r>
            <w:r w:rsidR="006D3E31">
              <w:rPr>
                <w:rFonts w:ascii="Montserrat Light" w:hAnsi="Montserrat Light"/>
                <w:sz w:val="24"/>
                <w:szCs w:val="24"/>
              </w:rPr>
              <w:t>0</w:t>
            </w:r>
            <w:r w:rsidRPr="005A22F3">
              <w:rPr>
                <w:rFonts w:ascii="Montserrat Light" w:hAnsi="Montserrat Light"/>
                <w:sz w:val="24"/>
                <w:szCs w:val="24"/>
              </w:rPr>
              <w:t xml:space="preserve"> lei/loc/km (fără TVA), respectiv 0,</w:t>
            </w:r>
            <w:r w:rsidR="006D3E31">
              <w:rPr>
                <w:rFonts w:ascii="Montserrat Light" w:hAnsi="Montserrat Light"/>
                <w:sz w:val="24"/>
                <w:szCs w:val="24"/>
              </w:rPr>
              <w:t>36</w:t>
            </w:r>
            <w:r w:rsidRPr="005A22F3">
              <w:rPr>
                <w:rFonts w:ascii="Montserrat Light" w:hAnsi="Montserrat Light"/>
                <w:sz w:val="24"/>
                <w:szCs w:val="24"/>
              </w:rPr>
              <w:t xml:space="preserve"> lei/km/loc (cu TVA)</w:t>
            </w:r>
          </w:p>
          <w:p w14:paraId="437D949E" w14:textId="6111D790"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24</w:t>
            </w:r>
            <w:r w:rsidRPr="005A22F3">
              <w:rPr>
                <w:rFonts w:ascii="Montserrat Light" w:hAnsi="Montserrat Light"/>
                <w:sz w:val="24"/>
                <w:szCs w:val="24"/>
              </w:rPr>
              <w:t>: 0,</w:t>
            </w:r>
            <w:r w:rsidR="006D3E31">
              <w:rPr>
                <w:rFonts w:ascii="Montserrat Light" w:hAnsi="Montserrat Light"/>
                <w:sz w:val="24"/>
                <w:szCs w:val="24"/>
              </w:rPr>
              <w:t>13</w:t>
            </w:r>
            <w:r w:rsidRPr="005A22F3">
              <w:rPr>
                <w:rFonts w:ascii="Montserrat Light" w:hAnsi="Montserrat Light"/>
                <w:sz w:val="24"/>
                <w:szCs w:val="24"/>
              </w:rPr>
              <w:t xml:space="preserve"> lei/loc/km (fără TVA), respectiv 0,</w:t>
            </w:r>
            <w:r w:rsidR="006D3E31">
              <w:rPr>
                <w:rFonts w:ascii="Montserrat Light" w:hAnsi="Montserrat Light"/>
                <w:sz w:val="24"/>
                <w:szCs w:val="24"/>
              </w:rPr>
              <w:t>15</w:t>
            </w:r>
            <w:r w:rsidRPr="005A22F3">
              <w:rPr>
                <w:rFonts w:ascii="Montserrat Light" w:hAnsi="Montserrat Light"/>
                <w:sz w:val="24"/>
                <w:szCs w:val="24"/>
              </w:rPr>
              <w:t xml:space="preserve"> lei/km/loc (cu TVA)</w:t>
            </w:r>
          </w:p>
          <w:p w14:paraId="03DD6DDA" w14:textId="746020BB"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25</w:t>
            </w:r>
            <w:r w:rsidRPr="005A22F3">
              <w:rPr>
                <w:rFonts w:ascii="Montserrat Light" w:hAnsi="Montserrat Light"/>
                <w:sz w:val="24"/>
                <w:szCs w:val="24"/>
              </w:rPr>
              <w:t>: 0,</w:t>
            </w:r>
            <w:r w:rsidR="006D3E31">
              <w:rPr>
                <w:rFonts w:ascii="Montserrat Light" w:hAnsi="Montserrat Light"/>
                <w:sz w:val="24"/>
                <w:szCs w:val="24"/>
              </w:rPr>
              <w:t>19</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w:t>
            </w:r>
            <w:r w:rsidRPr="005A22F3">
              <w:rPr>
                <w:rFonts w:ascii="Montserrat Light" w:hAnsi="Montserrat Light"/>
                <w:sz w:val="24"/>
                <w:szCs w:val="24"/>
              </w:rPr>
              <w:t>3 lei/km/loc (cu TVA)</w:t>
            </w:r>
          </w:p>
          <w:p w14:paraId="07099A75" w14:textId="22FAD383"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26</w:t>
            </w:r>
            <w:r w:rsidRPr="005A22F3">
              <w:rPr>
                <w:rFonts w:ascii="Montserrat Light" w:hAnsi="Montserrat Light"/>
                <w:sz w:val="24"/>
                <w:szCs w:val="24"/>
              </w:rPr>
              <w:t>: 0,</w:t>
            </w:r>
            <w:r w:rsidR="006D3E31">
              <w:rPr>
                <w:rFonts w:ascii="Montserrat Light" w:hAnsi="Montserrat Light"/>
                <w:sz w:val="24"/>
                <w:szCs w:val="24"/>
              </w:rPr>
              <w:t>20</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24</w:t>
            </w:r>
            <w:r w:rsidRPr="005A22F3">
              <w:rPr>
                <w:rFonts w:ascii="Montserrat Light" w:hAnsi="Montserrat Light"/>
                <w:sz w:val="24"/>
                <w:szCs w:val="24"/>
              </w:rPr>
              <w:t xml:space="preserve"> lei/km/loc (cu TVA)</w:t>
            </w:r>
          </w:p>
          <w:p w14:paraId="76BE35BF" w14:textId="3409E517"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6D3E31">
              <w:rPr>
                <w:rFonts w:ascii="Montserrat Light" w:hAnsi="Montserrat Light"/>
                <w:sz w:val="24"/>
                <w:szCs w:val="24"/>
              </w:rPr>
              <w:t>27</w:t>
            </w:r>
            <w:r w:rsidRPr="005A22F3">
              <w:rPr>
                <w:rFonts w:ascii="Montserrat Light" w:hAnsi="Montserrat Light"/>
                <w:sz w:val="24"/>
                <w:szCs w:val="24"/>
              </w:rPr>
              <w:t>: 0,</w:t>
            </w:r>
            <w:r w:rsidR="006D3E31">
              <w:rPr>
                <w:rFonts w:ascii="Montserrat Light" w:hAnsi="Montserrat Light"/>
                <w:sz w:val="24"/>
                <w:szCs w:val="24"/>
              </w:rPr>
              <w:t>23</w:t>
            </w:r>
            <w:r w:rsidRPr="005A22F3">
              <w:rPr>
                <w:rFonts w:ascii="Montserrat Light" w:hAnsi="Montserrat Light"/>
                <w:sz w:val="24"/>
                <w:szCs w:val="24"/>
              </w:rPr>
              <w:t xml:space="preserve"> lei/loc/km (fără TVA), respectiv 0,</w:t>
            </w:r>
            <w:r w:rsidR="006D3E31">
              <w:rPr>
                <w:rFonts w:ascii="Montserrat Light" w:hAnsi="Montserrat Light"/>
                <w:sz w:val="24"/>
                <w:szCs w:val="24"/>
              </w:rPr>
              <w:t>27</w:t>
            </w:r>
            <w:r w:rsidRPr="005A22F3">
              <w:rPr>
                <w:rFonts w:ascii="Montserrat Light" w:hAnsi="Montserrat Light"/>
                <w:sz w:val="24"/>
                <w:szCs w:val="24"/>
              </w:rPr>
              <w:t xml:space="preserve"> lei/km/loc (cu TVA)</w:t>
            </w:r>
          </w:p>
          <w:p w14:paraId="5A0A15F7" w14:textId="0BB9EA06" w:rsidR="005A22F3" w:rsidRDefault="005A22F3" w:rsidP="00F27364">
            <w:pPr>
              <w:spacing w:line="240" w:lineRule="auto"/>
              <w:contextualSpacing/>
              <w:jc w:val="both"/>
              <w:rPr>
                <w:rFonts w:ascii="Montserrat Light" w:hAnsi="Montserrat Light"/>
                <w:sz w:val="24"/>
                <w:szCs w:val="24"/>
              </w:rPr>
            </w:pPr>
            <w:r w:rsidRPr="005A22F3">
              <w:rPr>
                <w:rFonts w:ascii="Montserrat Light" w:hAnsi="Montserrat Light"/>
                <w:sz w:val="24"/>
                <w:szCs w:val="24"/>
              </w:rPr>
              <w:t>-pe traseul T0</w:t>
            </w:r>
            <w:r w:rsidR="00DB2E08">
              <w:rPr>
                <w:rFonts w:ascii="Montserrat Light" w:hAnsi="Montserrat Light"/>
                <w:sz w:val="24"/>
                <w:szCs w:val="24"/>
              </w:rPr>
              <w:t>28</w:t>
            </w:r>
            <w:r w:rsidRPr="005A22F3">
              <w:rPr>
                <w:rFonts w:ascii="Montserrat Light" w:hAnsi="Montserrat Light"/>
                <w:sz w:val="24"/>
                <w:szCs w:val="24"/>
              </w:rPr>
              <w:t>: 0,</w:t>
            </w:r>
            <w:r w:rsidR="00DB2E08">
              <w:rPr>
                <w:rFonts w:ascii="Montserrat Light" w:hAnsi="Montserrat Light"/>
                <w:sz w:val="24"/>
                <w:szCs w:val="24"/>
              </w:rPr>
              <w:t>18</w:t>
            </w:r>
            <w:r w:rsidRPr="005A22F3">
              <w:rPr>
                <w:rFonts w:ascii="Montserrat Light" w:hAnsi="Montserrat Light"/>
                <w:sz w:val="24"/>
                <w:szCs w:val="24"/>
              </w:rPr>
              <w:t xml:space="preserve"> lei/loc/km (fără TVA), respectiv 0,</w:t>
            </w:r>
            <w:r w:rsidR="00DB2E08">
              <w:rPr>
                <w:rFonts w:ascii="Montserrat Light" w:hAnsi="Montserrat Light"/>
                <w:sz w:val="24"/>
                <w:szCs w:val="24"/>
              </w:rPr>
              <w:t>21</w:t>
            </w:r>
            <w:r w:rsidRPr="005A22F3">
              <w:rPr>
                <w:rFonts w:ascii="Montserrat Light" w:hAnsi="Montserrat Light"/>
                <w:sz w:val="24"/>
                <w:szCs w:val="24"/>
              </w:rPr>
              <w:t xml:space="preserve"> lei/km/loc (cu TVA)</w:t>
            </w:r>
          </w:p>
          <w:p w14:paraId="3145BB0A" w14:textId="63DE9DDC" w:rsidR="005A22F3"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T0</w:t>
            </w:r>
            <w:r w:rsidR="00DB2E08">
              <w:rPr>
                <w:rFonts w:ascii="Montserrat Light" w:hAnsi="Montserrat Light"/>
                <w:sz w:val="24"/>
                <w:szCs w:val="24"/>
              </w:rPr>
              <w:t>29</w:t>
            </w:r>
            <w:r w:rsidRPr="006D3E31">
              <w:rPr>
                <w:rFonts w:ascii="Montserrat Light" w:hAnsi="Montserrat Light"/>
                <w:sz w:val="24"/>
                <w:szCs w:val="24"/>
              </w:rPr>
              <w:t>: 0,</w:t>
            </w:r>
            <w:r w:rsidR="00DB2E08">
              <w:rPr>
                <w:rFonts w:ascii="Montserrat Light" w:hAnsi="Montserrat Light"/>
                <w:sz w:val="24"/>
                <w:szCs w:val="24"/>
              </w:rPr>
              <w:t>23</w:t>
            </w:r>
            <w:r w:rsidRPr="006D3E31">
              <w:rPr>
                <w:rFonts w:ascii="Montserrat Light" w:hAnsi="Montserrat Light"/>
                <w:sz w:val="24"/>
                <w:szCs w:val="24"/>
              </w:rPr>
              <w:t xml:space="preserve"> lei/loc/km (fără TVA), respectiv 0,</w:t>
            </w:r>
            <w:r w:rsidR="00DB2E08">
              <w:rPr>
                <w:rFonts w:ascii="Montserrat Light" w:hAnsi="Montserrat Light"/>
                <w:sz w:val="24"/>
                <w:szCs w:val="24"/>
              </w:rPr>
              <w:t>27</w:t>
            </w:r>
            <w:r w:rsidRPr="006D3E31">
              <w:rPr>
                <w:rFonts w:ascii="Montserrat Light" w:hAnsi="Montserrat Light"/>
                <w:sz w:val="24"/>
                <w:szCs w:val="24"/>
              </w:rPr>
              <w:t xml:space="preserve"> lei/km/loc (cu TVA)</w:t>
            </w:r>
          </w:p>
          <w:p w14:paraId="7E14BC52" w14:textId="45822A65" w:rsidR="006D3E31"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T0</w:t>
            </w:r>
            <w:r w:rsidR="00DB2E08">
              <w:rPr>
                <w:rFonts w:ascii="Montserrat Light" w:hAnsi="Montserrat Light"/>
                <w:sz w:val="24"/>
                <w:szCs w:val="24"/>
              </w:rPr>
              <w:t>89</w:t>
            </w:r>
            <w:r w:rsidRPr="006D3E31">
              <w:rPr>
                <w:rFonts w:ascii="Montserrat Light" w:hAnsi="Montserrat Light"/>
                <w:sz w:val="24"/>
                <w:szCs w:val="24"/>
              </w:rPr>
              <w:t>: 0,</w:t>
            </w:r>
            <w:r w:rsidR="00DB2E08">
              <w:rPr>
                <w:rFonts w:ascii="Montserrat Light" w:hAnsi="Montserrat Light"/>
                <w:sz w:val="24"/>
                <w:szCs w:val="24"/>
              </w:rPr>
              <w:t>23</w:t>
            </w:r>
            <w:r w:rsidRPr="006D3E31">
              <w:rPr>
                <w:rFonts w:ascii="Montserrat Light" w:hAnsi="Montserrat Light"/>
                <w:sz w:val="24"/>
                <w:szCs w:val="24"/>
              </w:rPr>
              <w:t xml:space="preserve"> lei/loc/km (fără TVA), respectiv 0,</w:t>
            </w:r>
            <w:r w:rsidR="00DB2E08">
              <w:rPr>
                <w:rFonts w:ascii="Montserrat Light" w:hAnsi="Montserrat Light"/>
                <w:sz w:val="24"/>
                <w:szCs w:val="24"/>
              </w:rPr>
              <w:t>27</w:t>
            </w:r>
            <w:r w:rsidRPr="006D3E31">
              <w:rPr>
                <w:rFonts w:ascii="Montserrat Light" w:hAnsi="Montserrat Light"/>
                <w:sz w:val="24"/>
                <w:szCs w:val="24"/>
              </w:rPr>
              <w:t xml:space="preserve"> lei/km/loc (cu TVA)</w:t>
            </w:r>
          </w:p>
          <w:p w14:paraId="470F4EA4" w14:textId="784A8035" w:rsidR="006D3E31"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T0</w:t>
            </w:r>
            <w:r w:rsidR="00DB2E08">
              <w:rPr>
                <w:rFonts w:ascii="Montserrat Light" w:hAnsi="Montserrat Light"/>
                <w:sz w:val="24"/>
                <w:szCs w:val="24"/>
              </w:rPr>
              <w:t>90</w:t>
            </w:r>
            <w:r w:rsidRPr="006D3E31">
              <w:rPr>
                <w:rFonts w:ascii="Montserrat Light" w:hAnsi="Montserrat Light"/>
                <w:sz w:val="24"/>
                <w:szCs w:val="24"/>
              </w:rPr>
              <w:t>: 0,</w:t>
            </w:r>
            <w:r w:rsidR="00DB2E08">
              <w:rPr>
                <w:rFonts w:ascii="Montserrat Light" w:hAnsi="Montserrat Light"/>
                <w:sz w:val="24"/>
                <w:szCs w:val="24"/>
              </w:rPr>
              <w:t>13</w:t>
            </w:r>
            <w:r w:rsidRPr="006D3E31">
              <w:rPr>
                <w:rFonts w:ascii="Montserrat Light" w:hAnsi="Montserrat Light"/>
                <w:sz w:val="24"/>
                <w:szCs w:val="24"/>
              </w:rPr>
              <w:t xml:space="preserve"> lei/loc/km (fără TVA), respectiv 0,</w:t>
            </w:r>
            <w:r w:rsidR="00DB2E08">
              <w:rPr>
                <w:rFonts w:ascii="Montserrat Light" w:hAnsi="Montserrat Light"/>
                <w:sz w:val="24"/>
                <w:szCs w:val="24"/>
              </w:rPr>
              <w:t>15</w:t>
            </w:r>
            <w:r w:rsidRPr="006D3E31">
              <w:rPr>
                <w:rFonts w:ascii="Montserrat Light" w:hAnsi="Montserrat Light"/>
                <w:sz w:val="24"/>
                <w:szCs w:val="24"/>
              </w:rPr>
              <w:t xml:space="preserve"> lei/km/loc (cu TVA)</w:t>
            </w:r>
          </w:p>
          <w:p w14:paraId="5035A944" w14:textId="51148A5D" w:rsidR="006D3E31"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T0</w:t>
            </w:r>
            <w:r w:rsidR="00DB2E08">
              <w:rPr>
                <w:rFonts w:ascii="Montserrat Light" w:hAnsi="Montserrat Light"/>
                <w:sz w:val="24"/>
                <w:szCs w:val="24"/>
              </w:rPr>
              <w:t>92</w:t>
            </w:r>
            <w:r w:rsidRPr="006D3E31">
              <w:rPr>
                <w:rFonts w:ascii="Montserrat Light" w:hAnsi="Montserrat Light"/>
                <w:sz w:val="24"/>
                <w:szCs w:val="24"/>
              </w:rPr>
              <w:t>: 0,</w:t>
            </w:r>
            <w:r w:rsidR="00DB2E08">
              <w:rPr>
                <w:rFonts w:ascii="Montserrat Light" w:hAnsi="Montserrat Light"/>
                <w:sz w:val="24"/>
                <w:szCs w:val="24"/>
              </w:rPr>
              <w:t>27</w:t>
            </w:r>
            <w:r w:rsidRPr="006D3E31">
              <w:rPr>
                <w:rFonts w:ascii="Montserrat Light" w:hAnsi="Montserrat Light"/>
                <w:sz w:val="24"/>
                <w:szCs w:val="24"/>
              </w:rPr>
              <w:t xml:space="preserve"> lei/loc/km (fără TVA), respectiv 0,</w:t>
            </w:r>
            <w:r w:rsidR="00DB2E08">
              <w:rPr>
                <w:rFonts w:ascii="Montserrat Light" w:hAnsi="Montserrat Light"/>
                <w:sz w:val="24"/>
                <w:szCs w:val="24"/>
              </w:rPr>
              <w:t>3</w:t>
            </w:r>
            <w:r w:rsidRPr="006D3E31">
              <w:rPr>
                <w:rFonts w:ascii="Montserrat Light" w:hAnsi="Montserrat Light"/>
                <w:sz w:val="24"/>
                <w:szCs w:val="24"/>
              </w:rPr>
              <w:t>3 lei/km/loc (cu TVA)</w:t>
            </w:r>
          </w:p>
          <w:p w14:paraId="0D89B1AC" w14:textId="7BA69F94" w:rsidR="006D3E31"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T0</w:t>
            </w:r>
            <w:r w:rsidR="00DB2E08">
              <w:rPr>
                <w:rFonts w:ascii="Montserrat Light" w:hAnsi="Montserrat Light"/>
                <w:sz w:val="24"/>
                <w:szCs w:val="24"/>
              </w:rPr>
              <w:t>93</w:t>
            </w:r>
            <w:r w:rsidRPr="006D3E31">
              <w:rPr>
                <w:rFonts w:ascii="Montserrat Light" w:hAnsi="Montserrat Light"/>
                <w:sz w:val="24"/>
                <w:szCs w:val="24"/>
              </w:rPr>
              <w:t>: 0,</w:t>
            </w:r>
            <w:r w:rsidR="00DB2E08">
              <w:rPr>
                <w:rFonts w:ascii="Montserrat Light" w:hAnsi="Montserrat Light"/>
                <w:sz w:val="24"/>
                <w:szCs w:val="24"/>
              </w:rPr>
              <w:t>14</w:t>
            </w:r>
            <w:r w:rsidRPr="006D3E31">
              <w:rPr>
                <w:rFonts w:ascii="Montserrat Light" w:hAnsi="Montserrat Light"/>
                <w:sz w:val="24"/>
                <w:szCs w:val="24"/>
              </w:rPr>
              <w:t xml:space="preserve"> lei/loc/km (fără TVA), respectiv 0,</w:t>
            </w:r>
            <w:r w:rsidR="00DB2E08">
              <w:rPr>
                <w:rFonts w:ascii="Montserrat Light" w:hAnsi="Montserrat Light"/>
                <w:sz w:val="24"/>
                <w:szCs w:val="24"/>
              </w:rPr>
              <w:t>17</w:t>
            </w:r>
            <w:r w:rsidRPr="006D3E31">
              <w:rPr>
                <w:rFonts w:ascii="Montserrat Light" w:hAnsi="Montserrat Light"/>
                <w:sz w:val="24"/>
                <w:szCs w:val="24"/>
              </w:rPr>
              <w:t xml:space="preserve"> lei/km/loc (cu TVA)</w:t>
            </w:r>
          </w:p>
          <w:p w14:paraId="04862D14" w14:textId="3A8F8831" w:rsidR="006D3E31" w:rsidRDefault="006D3E31"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6D3E31">
              <w:rPr>
                <w:rFonts w:ascii="Montserrat Light" w:hAnsi="Montserrat Light"/>
                <w:sz w:val="24"/>
                <w:szCs w:val="24"/>
              </w:rPr>
              <w:t>pe traseul T</w:t>
            </w:r>
            <w:r w:rsidR="00DB2E08">
              <w:rPr>
                <w:rFonts w:ascii="Montserrat Light" w:hAnsi="Montserrat Light"/>
                <w:sz w:val="24"/>
                <w:szCs w:val="24"/>
              </w:rPr>
              <w:t>123</w:t>
            </w:r>
            <w:r w:rsidRPr="006D3E31">
              <w:rPr>
                <w:rFonts w:ascii="Montserrat Light" w:hAnsi="Montserrat Light"/>
                <w:sz w:val="24"/>
                <w:szCs w:val="24"/>
              </w:rPr>
              <w:t>: 0,</w:t>
            </w:r>
            <w:r w:rsidR="00DB2E08">
              <w:rPr>
                <w:rFonts w:ascii="Montserrat Light" w:hAnsi="Montserrat Light"/>
                <w:sz w:val="24"/>
                <w:szCs w:val="24"/>
              </w:rPr>
              <w:t>20</w:t>
            </w:r>
            <w:r w:rsidRPr="006D3E31">
              <w:rPr>
                <w:rFonts w:ascii="Montserrat Light" w:hAnsi="Montserrat Light"/>
                <w:sz w:val="24"/>
                <w:szCs w:val="24"/>
              </w:rPr>
              <w:t xml:space="preserve"> lei/loc/km (fără TVA), respectiv 0,</w:t>
            </w:r>
            <w:r w:rsidR="00DB2E08">
              <w:rPr>
                <w:rFonts w:ascii="Montserrat Light" w:hAnsi="Montserrat Light"/>
                <w:sz w:val="24"/>
                <w:szCs w:val="24"/>
              </w:rPr>
              <w:t>24</w:t>
            </w:r>
            <w:r w:rsidRPr="006D3E31">
              <w:rPr>
                <w:rFonts w:ascii="Montserrat Light" w:hAnsi="Montserrat Light"/>
                <w:sz w:val="24"/>
                <w:szCs w:val="24"/>
              </w:rPr>
              <w:t xml:space="preserve"> lei/km/loc (cu TVA)</w:t>
            </w:r>
          </w:p>
          <w:p w14:paraId="75A73500" w14:textId="2616068B" w:rsidR="006D3E31" w:rsidRDefault="00DB2E08" w:rsidP="00F27364">
            <w:pPr>
              <w:spacing w:line="240" w:lineRule="auto"/>
              <w:contextualSpacing/>
              <w:jc w:val="both"/>
              <w:rPr>
                <w:rFonts w:ascii="Montserrat Light" w:hAnsi="Montserrat Light"/>
                <w:sz w:val="24"/>
                <w:szCs w:val="24"/>
              </w:rPr>
            </w:pPr>
            <w:r>
              <w:rPr>
                <w:rFonts w:ascii="Montserrat Light" w:hAnsi="Montserrat Light"/>
                <w:sz w:val="24"/>
                <w:szCs w:val="24"/>
              </w:rPr>
              <w:lastRenderedPageBreak/>
              <w:t>-</w:t>
            </w:r>
            <w:r w:rsidR="006D3E31" w:rsidRPr="006D3E31">
              <w:rPr>
                <w:rFonts w:ascii="Montserrat Light" w:hAnsi="Montserrat Light"/>
                <w:sz w:val="24"/>
                <w:szCs w:val="24"/>
              </w:rPr>
              <w:t>pe traseul T</w:t>
            </w:r>
            <w:r>
              <w:rPr>
                <w:rFonts w:ascii="Montserrat Light" w:hAnsi="Montserrat Light"/>
                <w:sz w:val="24"/>
                <w:szCs w:val="24"/>
              </w:rPr>
              <w:t>124</w:t>
            </w:r>
            <w:r w:rsidR="006D3E31" w:rsidRPr="006D3E31">
              <w:rPr>
                <w:rFonts w:ascii="Montserrat Light" w:hAnsi="Montserrat Light"/>
                <w:sz w:val="24"/>
                <w:szCs w:val="24"/>
              </w:rPr>
              <w:t>: 0,</w:t>
            </w:r>
            <w:r>
              <w:rPr>
                <w:rFonts w:ascii="Montserrat Light" w:hAnsi="Montserrat Light"/>
                <w:sz w:val="24"/>
                <w:szCs w:val="24"/>
              </w:rPr>
              <w:t>18</w:t>
            </w:r>
            <w:r w:rsidR="006D3E31" w:rsidRPr="006D3E31">
              <w:rPr>
                <w:rFonts w:ascii="Montserrat Light" w:hAnsi="Montserrat Light"/>
                <w:sz w:val="24"/>
                <w:szCs w:val="24"/>
              </w:rPr>
              <w:t xml:space="preserve"> lei/loc/km (fără TVA), respectiv 0,</w:t>
            </w:r>
            <w:r>
              <w:rPr>
                <w:rFonts w:ascii="Montserrat Light" w:hAnsi="Montserrat Light"/>
                <w:sz w:val="24"/>
                <w:szCs w:val="24"/>
              </w:rPr>
              <w:t>21</w:t>
            </w:r>
            <w:r w:rsidR="006D3E31" w:rsidRPr="006D3E31">
              <w:rPr>
                <w:rFonts w:ascii="Montserrat Light" w:hAnsi="Montserrat Light"/>
                <w:sz w:val="24"/>
                <w:szCs w:val="24"/>
              </w:rPr>
              <w:t xml:space="preserve"> lei/km/loc (cu TVA)</w:t>
            </w:r>
          </w:p>
          <w:p w14:paraId="391206D4" w14:textId="3805ED80" w:rsidR="006D3E31" w:rsidRDefault="00DB2E08"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DB2E08">
              <w:rPr>
                <w:rFonts w:ascii="Montserrat Light" w:hAnsi="Montserrat Light"/>
                <w:sz w:val="24"/>
                <w:szCs w:val="24"/>
              </w:rPr>
              <w:t>pe traseul T</w:t>
            </w:r>
            <w:r>
              <w:rPr>
                <w:rFonts w:ascii="Montserrat Light" w:hAnsi="Montserrat Light"/>
                <w:sz w:val="24"/>
                <w:szCs w:val="24"/>
              </w:rPr>
              <w:t>125</w:t>
            </w:r>
            <w:r w:rsidRPr="00DB2E08">
              <w:rPr>
                <w:rFonts w:ascii="Montserrat Light" w:hAnsi="Montserrat Light"/>
                <w:sz w:val="24"/>
                <w:szCs w:val="24"/>
              </w:rPr>
              <w:t>: 0,</w:t>
            </w:r>
            <w:r>
              <w:rPr>
                <w:rFonts w:ascii="Montserrat Light" w:hAnsi="Montserrat Light"/>
                <w:sz w:val="24"/>
                <w:szCs w:val="24"/>
              </w:rPr>
              <w:t>19</w:t>
            </w:r>
            <w:r w:rsidRPr="00DB2E08">
              <w:rPr>
                <w:rFonts w:ascii="Montserrat Light" w:hAnsi="Montserrat Light"/>
                <w:sz w:val="24"/>
                <w:szCs w:val="24"/>
              </w:rPr>
              <w:t xml:space="preserve"> lei/loc/km (fără TVA), respectiv 0,</w:t>
            </w:r>
            <w:r>
              <w:rPr>
                <w:rFonts w:ascii="Montserrat Light" w:hAnsi="Montserrat Light"/>
                <w:sz w:val="24"/>
                <w:szCs w:val="24"/>
              </w:rPr>
              <w:t>23</w:t>
            </w:r>
            <w:r w:rsidRPr="00DB2E08">
              <w:rPr>
                <w:rFonts w:ascii="Montserrat Light" w:hAnsi="Montserrat Light"/>
                <w:sz w:val="24"/>
                <w:szCs w:val="24"/>
              </w:rPr>
              <w:t xml:space="preserve"> lei/km/loc (cu TVA)</w:t>
            </w:r>
          </w:p>
          <w:p w14:paraId="764A2CC6" w14:textId="347740D7" w:rsidR="00DB2E08" w:rsidRDefault="00DB2E08" w:rsidP="00F27364">
            <w:pPr>
              <w:spacing w:line="240" w:lineRule="auto"/>
              <w:contextualSpacing/>
              <w:jc w:val="both"/>
              <w:rPr>
                <w:rFonts w:ascii="Montserrat Light" w:hAnsi="Montserrat Light"/>
                <w:sz w:val="24"/>
                <w:szCs w:val="24"/>
              </w:rPr>
            </w:pPr>
            <w:r>
              <w:rPr>
                <w:rFonts w:ascii="Montserrat Light" w:hAnsi="Montserrat Light"/>
                <w:sz w:val="24"/>
                <w:szCs w:val="24"/>
              </w:rPr>
              <w:t>-</w:t>
            </w:r>
            <w:r w:rsidRPr="00DB2E08">
              <w:rPr>
                <w:rFonts w:ascii="Montserrat Light" w:hAnsi="Montserrat Light"/>
                <w:sz w:val="24"/>
                <w:szCs w:val="24"/>
              </w:rPr>
              <w:t>pe traseul T</w:t>
            </w:r>
            <w:r>
              <w:rPr>
                <w:rFonts w:ascii="Montserrat Light" w:hAnsi="Montserrat Light"/>
                <w:sz w:val="24"/>
                <w:szCs w:val="24"/>
              </w:rPr>
              <w:t>126</w:t>
            </w:r>
            <w:r w:rsidRPr="00DB2E08">
              <w:rPr>
                <w:rFonts w:ascii="Montserrat Light" w:hAnsi="Montserrat Light"/>
                <w:sz w:val="24"/>
                <w:szCs w:val="24"/>
              </w:rPr>
              <w:t>: 0,</w:t>
            </w:r>
            <w:r>
              <w:rPr>
                <w:rFonts w:ascii="Montserrat Light" w:hAnsi="Montserrat Light"/>
                <w:sz w:val="24"/>
                <w:szCs w:val="24"/>
              </w:rPr>
              <w:t>16</w:t>
            </w:r>
            <w:r w:rsidRPr="00DB2E08">
              <w:rPr>
                <w:rFonts w:ascii="Montserrat Light" w:hAnsi="Montserrat Light"/>
                <w:sz w:val="24"/>
                <w:szCs w:val="24"/>
              </w:rPr>
              <w:t xml:space="preserve"> lei/loc/km (fără TVA), respectiv 0,</w:t>
            </w:r>
            <w:r>
              <w:rPr>
                <w:rFonts w:ascii="Montserrat Light" w:hAnsi="Montserrat Light"/>
                <w:sz w:val="24"/>
                <w:szCs w:val="24"/>
              </w:rPr>
              <w:t>19</w:t>
            </w:r>
            <w:r w:rsidRPr="00DB2E08">
              <w:rPr>
                <w:rFonts w:ascii="Montserrat Light" w:hAnsi="Montserrat Light"/>
                <w:sz w:val="24"/>
                <w:szCs w:val="24"/>
              </w:rPr>
              <w:t xml:space="preserve"> lei/km/loc (cu TVA)</w:t>
            </w:r>
          </w:p>
          <w:p w14:paraId="17C39490" w14:textId="6F3FC114" w:rsidR="00F27364" w:rsidRDefault="004D00C9" w:rsidP="00F27364">
            <w:pPr>
              <w:spacing w:line="240" w:lineRule="auto"/>
              <w:contextualSpacing/>
              <w:jc w:val="both"/>
              <w:rPr>
                <w:rFonts w:ascii="Montserrat Light" w:hAnsi="Montserrat Light"/>
                <w:sz w:val="24"/>
                <w:szCs w:val="24"/>
              </w:rPr>
            </w:pPr>
            <w:r>
              <w:rPr>
                <w:rFonts w:ascii="Montserrat Light" w:hAnsi="Montserrat Light"/>
                <w:sz w:val="24"/>
                <w:szCs w:val="24"/>
              </w:rPr>
              <w:t>În conformitate cu prevederile</w:t>
            </w:r>
            <w:r w:rsidR="00F27364" w:rsidRPr="00091EF7">
              <w:rPr>
                <w:rFonts w:ascii="Montserrat Light" w:hAnsi="Montserrat Light"/>
                <w:sz w:val="24"/>
                <w:szCs w:val="24"/>
              </w:rPr>
              <w:t xml:space="preserve"> art. </w:t>
            </w:r>
            <w:r w:rsidR="00F27364">
              <w:rPr>
                <w:rFonts w:ascii="Montserrat Light" w:hAnsi="Montserrat Light"/>
                <w:sz w:val="24"/>
                <w:szCs w:val="24"/>
              </w:rPr>
              <w:t>27^</w:t>
            </w:r>
            <w:r w:rsidR="00A9285B">
              <w:rPr>
                <w:rFonts w:ascii="Montserrat Light" w:hAnsi="Montserrat Light"/>
                <w:sz w:val="24"/>
                <w:szCs w:val="24"/>
              </w:rPr>
              <w:t>2</w:t>
            </w:r>
            <w:r w:rsidR="00F27364" w:rsidRPr="00091EF7">
              <w:rPr>
                <w:rFonts w:ascii="Montserrat Light" w:hAnsi="Montserrat Light"/>
                <w:sz w:val="24"/>
                <w:szCs w:val="24"/>
              </w:rPr>
              <w:t xml:space="preserve"> din actul normativ menţionat, </w:t>
            </w:r>
          </w:p>
          <w:p w14:paraId="45271F0B" w14:textId="5F637E1C" w:rsidR="00F27364" w:rsidRPr="008B6320" w:rsidRDefault="00F27364" w:rsidP="008B6320">
            <w:pPr>
              <w:spacing w:line="240" w:lineRule="auto"/>
              <w:jc w:val="both"/>
              <w:rPr>
                <w:rFonts w:ascii="Montserrat Light" w:eastAsia="Times New Roman" w:hAnsi="Montserrat Light" w:cs="Times New Roman"/>
                <w:i/>
                <w:iCs/>
                <w:sz w:val="24"/>
                <w:szCs w:val="24"/>
                <w:lang w:val="ro-MD" w:eastAsia="ro-MD"/>
              </w:rPr>
            </w:pPr>
            <w:r w:rsidRPr="008B6320">
              <w:rPr>
                <w:rFonts w:ascii="Montserrat Light" w:eastAsia="Times New Roman" w:hAnsi="Montserrat Light" w:cs="Times New Roman"/>
                <w:i/>
                <w:iCs/>
                <w:sz w:val="24"/>
                <w:szCs w:val="24"/>
                <w:lang w:val="ro-MD" w:eastAsia="ro-MD"/>
              </w:rPr>
              <w:t>”</w:t>
            </w:r>
            <w:r w:rsidR="00524F62" w:rsidRPr="008B6320">
              <w:rPr>
                <w:rFonts w:ascii="Montserrat Light" w:hAnsi="Montserrat Light"/>
                <w:i/>
                <w:iCs/>
              </w:rPr>
              <w:t xml:space="preserve"> </w:t>
            </w:r>
            <w:r w:rsidR="00524F62" w:rsidRPr="008B6320">
              <w:rPr>
                <w:rFonts w:ascii="Montserrat Light" w:eastAsia="Times New Roman" w:hAnsi="Montserrat Light" w:cs="Times New Roman"/>
                <w:i/>
                <w:iCs/>
                <w:sz w:val="24"/>
                <w:szCs w:val="24"/>
                <w:lang w:val="ro-MD" w:eastAsia="ro-MD"/>
              </w:rPr>
              <w:t>(1)  Nivelul tarifelor de călătorie se determină după cum urmează:</w:t>
            </w:r>
          </w:p>
          <w:p w14:paraId="297A458D" w14:textId="12899CA4" w:rsidR="00A9285B" w:rsidRPr="00A9285B" w:rsidRDefault="00524F62" w:rsidP="008B6320">
            <w:pPr>
              <w:spacing w:line="240" w:lineRule="auto"/>
              <w:jc w:val="both"/>
              <w:rPr>
                <w:rFonts w:ascii="Montserrat Light" w:eastAsia="Times New Roman" w:hAnsi="Montserrat Light" w:cs="Times New Roman"/>
                <w:i/>
                <w:iCs/>
                <w:sz w:val="24"/>
                <w:szCs w:val="24"/>
                <w:lang w:val="ro-MD" w:eastAsia="ro-MD"/>
              </w:rPr>
            </w:pPr>
            <w:r w:rsidRPr="008B6320">
              <w:rPr>
                <w:rFonts w:ascii="Montserrat Light" w:eastAsia="Times New Roman" w:hAnsi="Montserrat Light" w:cs="Times New Roman"/>
                <w:i/>
                <w:iCs/>
                <w:sz w:val="24"/>
                <w:szCs w:val="24"/>
                <w:lang w:val="ro-MD" w:eastAsia="ro-MD"/>
              </w:rPr>
              <w:t xml:space="preserve">(...) </w:t>
            </w:r>
            <w:r w:rsidR="00A9285B" w:rsidRPr="00A9285B">
              <w:rPr>
                <w:rFonts w:ascii="Montserrat Light" w:eastAsia="Times New Roman" w:hAnsi="Montserrat Light" w:cs="Times New Roman"/>
                <w:i/>
                <w:iCs/>
                <w:noProof/>
                <w:sz w:val="24"/>
                <w:szCs w:val="24"/>
                <w:lang w:val="ro-MD" w:eastAsia="ro-MD"/>
              </w:rPr>
              <w:t xml:space="preserve">b) consiliile judeţene stabilesc tranşe de distanţe/zone kilometrice egale şi în număr par, cu o abatere de ± 2 km, pe toată lungimea traseului/grupa de trasee. </w:t>
            </w:r>
            <w:r w:rsidR="004D00C9" w:rsidRPr="008B6320">
              <w:rPr>
                <w:rFonts w:ascii="Montserrat Light" w:eastAsia="Times New Roman" w:hAnsi="Montserrat Light" w:cs="Times New Roman"/>
                <w:i/>
                <w:iCs/>
                <w:noProof/>
                <w:sz w:val="24"/>
                <w:szCs w:val="24"/>
                <w:lang w:val="ro-MD" w:eastAsia="ro-MD"/>
              </w:rPr>
              <w:t>(..)</w:t>
            </w:r>
          </w:p>
          <w:p w14:paraId="52CB0B63" w14:textId="2F74D39C" w:rsidR="00A9285B" w:rsidRPr="00A9285B" w:rsidRDefault="00A9285B" w:rsidP="008B6320">
            <w:pPr>
              <w:spacing w:line="240" w:lineRule="auto"/>
              <w:jc w:val="both"/>
              <w:rPr>
                <w:rFonts w:ascii="Montserrat Light" w:eastAsia="Times New Roman" w:hAnsi="Montserrat Light" w:cs="Times New Roman"/>
                <w:i/>
                <w:iCs/>
                <w:noProof/>
                <w:sz w:val="24"/>
                <w:szCs w:val="24"/>
                <w:lang w:val="ro-MD" w:eastAsia="ro-MD"/>
              </w:rPr>
            </w:pPr>
            <w:r w:rsidRPr="00A9285B">
              <w:rPr>
                <w:rFonts w:ascii="Montserrat Light" w:eastAsia="Times New Roman" w:hAnsi="Montserrat Light" w:cs="Times New Roman"/>
                <w:i/>
                <w:iCs/>
                <w:noProof/>
                <w:sz w:val="24"/>
                <w:szCs w:val="24"/>
                <w:lang w:val="ro-MD" w:eastAsia="ro-MD"/>
              </w:rPr>
              <w:t xml:space="preserve">c) consiliile judeţene stabilesc coeficienţii </w:t>
            </w:r>
            <w:r w:rsidRPr="00A9285B">
              <w:rPr>
                <w:rFonts w:ascii="Cambria" w:eastAsia="Times New Roman" w:hAnsi="Cambria" w:cs="Cambria"/>
                <w:i/>
                <w:iCs/>
                <w:noProof/>
                <w:sz w:val="24"/>
                <w:szCs w:val="24"/>
                <w:lang w:val="ro-MD" w:eastAsia="ro-MD"/>
              </w:rPr>
              <w:t>α</w:t>
            </w:r>
            <w:r w:rsidRPr="00A9285B">
              <w:rPr>
                <w:rFonts w:ascii="Montserrat Light" w:eastAsia="Times New Roman" w:hAnsi="Montserrat Light" w:cs="Times New Roman"/>
                <w:i/>
                <w:iCs/>
                <w:noProof/>
                <w:sz w:val="24"/>
                <w:szCs w:val="24"/>
                <w:lang w:val="ro-MD" w:eastAsia="ro-MD"/>
              </w:rPr>
              <w:t>, de ajustare pozitiv</w:t>
            </w:r>
            <w:r w:rsidRPr="00A9285B">
              <w:rPr>
                <w:rFonts w:ascii="Montserrat Light" w:eastAsia="Times New Roman" w:hAnsi="Montserrat Light" w:cs="Montserrat Light"/>
                <w:i/>
                <w:iCs/>
                <w:noProof/>
                <w:sz w:val="24"/>
                <w:szCs w:val="24"/>
                <w:lang w:val="ro-MD" w:eastAsia="ro-MD"/>
              </w:rPr>
              <w:t>ă</w:t>
            </w:r>
            <w:r w:rsidRPr="00A9285B">
              <w:rPr>
                <w:rFonts w:ascii="Montserrat Light" w:eastAsia="Times New Roman" w:hAnsi="Montserrat Light" w:cs="Times New Roman"/>
                <w:i/>
                <w:iCs/>
                <w:noProof/>
                <w:sz w:val="24"/>
                <w:szCs w:val="24"/>
                <w:lang w:val="ro-MD" w:eastAsia="ro-MD"/>
              </w:rPr>
              <w:t xml:space="preserve"> </w:t>
            </w:r>
            <w:r w:rsidRPr="00A9285B">
              <w:rPr>
                <w:rFonts w:ascii="Montserrat Light" w:eastAsia="Times New Roman" w:hAnsi="Montserrat Light" w:cs="Montserrat Light"/>
                <w:i/>
                <w:iCs/>
                <w:noProof/>
                <w:sz w:val="24"/>
                <w:szCs w:val="24"/>
                <w:lang w:val="ro-MD" w:eastAsia="ro-MD"/>
              </w:rPr>
              <w:t>ş</w:t>
            </w:r>
            <w:r w:rsidRPr="00A9285B">
              <w:rPr>
                <w:rFonts w:ascii="Montserrat Light" w:eastAsia="Times New Roman" w:hAnsi="Montserrat Light" w:cs="Times New Roman"/>
                <w:i/>
                <w:iCs/>
                <w:noProof/>
                <w:sz w:val="24"/>
                <w:szCs w:val="24"/>
                <w:lang w:val="ro-MD" w:eastAsia="ro-MD"/>
              </w:rPr>
              <w:t>i negativ</w:t>
            </w:r>
            <w:r w:rsidRPr="00A9285B">
              <w:rPr>
                <w:rFonts w:ascii="Montserrat Light" w:eastAsia="Times New Roman" w:hAnsi="Montserrat Light" w:cs="Montserrat Light"/>
                <w:i/>
                <w:iCs/>
                <w:noProof/>
                <w:sz w:val="24"/>
                <w:szCs w:val="24"/>
                <w:lang w:val="ro-MD" w:eastAsia="ro-MD"/>
              </w:rPr>
              <w:t>ă</w:t>
            </w:r>
            <w:r w:rsidRPr="00A9285B">
              <w:rPr>
                <w:rFonts w:ascii="Montserrat Light" w:eastAsia="Times New Roman" w:hAnsi="Montserrat Light" w:cs="Times New Roman"/>
                <w:i/>
                <w:iCs/>
                <w:noProof/>
                <w:sz w:val="24"/>
                <w:szCs w:val="24"/>
                <w:lang w:val="ro-MD" w:eastAsia="ro-MD"/>
              </w:rPr>
              <w:t>, a tarifului mediu pe km/loc Tm (km/loc) pe tran</w:t>
            </w:r>
            <w:r w:rsidRPr="00A9285B">
              <w:rPr>
                <w:rFonts w:ascii="Montserrat Light" w:eastAsia="Times New Roman" w:hAnsi="Montserrat Light" w:cs="Montserrat Light"/>
                <w:i/>
                <w:iCs/>
                <w:noProof/>
                <w:sz w:val="24"/>
                <w:szCs w:val="24"/>
                <w:lang w:val="ro-MD" w:eastAsia="ro-MD"/>
              </w:rPr>
              <w:t>ş</w:t>
            </w:r>
            <w:r w:rsidRPr="00A9285B">
              <w:rPr>
                <w:rFonts w:ascii="Montserrat Light" w:eastAsia="Times New Roman" w:hAnsi="Montserrat Light" w:cs="Times New Roman"/>
                <w:i/>
                <w:iCs/>
                <w:noProof/>
                <w:sz w:val="24"/>
                <w:szCs w:val="24"/>
                <w:lang w:val="ro-MD" w:eastAsia="ro-MD"/>
              </w:rPr>
              <w:t xml:space="preserve">e de distanţe/zone kilometrice, în funcţie de gradul de încărcare cu călători a autobuzului care, de regulă, este mai mare în primii 10-15 km şi de consumul urban şi extraurban de combustibil. </w:t>
            </w:r>
            <w:r w:rsidR="008B6320" w:rsidRPr="008B6320">
              <w:rPr>
                <w:rFonts w:ascii="Montserrat Light" w:eastAsia="Times New Roman" w:hAnsi="Montserrat Light" w:cs="Times New Roman"/>
                <w:i/>
                <w:iCs/>
                <w:noProof/>
                <w:sz w:val="24"/>
                <w:szCs w:val="24"/>
                <w:lang w:val="ro-MD" w:eastAsia="ro-MD"/>
              </w:rPr>
              <w:t xml:space="preserve">De exemplu, pe un traseu de 60/km se pot stabili doi coeficienţi de ajustare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 xml:space="preserve">_1 = 1,2 </w:t>
            </w:r>
            <w:r w:rsidR="008B6320" w:rsidRPr="008B6320">
              <w:rPr>
                <w:rFonts w:ascii="Montserrat Light" w:eastAsia="Times New Roman" w:hAnsi="Montserrat Light" w:cs="Montserrat Light"/>
                <w:i/>
                <w:iCs/>
                <w:noProof/>
                <w:sz w:val="24"/>
                <w:szCs w:val="24"/>
                <w:lang w:val="ro-MD" w:eastAsia="ro-MD"/>
              </w:rPr>
              <w:t>ş</w:t>
            </w:r>
            <w:r w:rsidR="008B6320" w:rsidRPr="008B6320">
              <w:rPr>
                <w:rFonts w:ascii="Montserrat Light" w:eastAsia="Times New Roman" w:hAnsi="Montserrat Light" w:cs="Times New Roman"/>
                <w:i/>
                <w:iCs/>
                <w:noProof/>
                <w:sz w:val="24"/>
                <w:szCs w:val="24"/>
                <w:lang w:val="ro-MD" w:eastAsia="ro-MD"/>
              </w:rPr>
              <w:t xml:space="preserve">i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_2 = 0,8, patru coeficien</w:t>
            </w:r>
            <w:r w:rsidR="008B6320" w:rsidRPr="008B6320">
              <w:rPr>
                <w:rFonts w:ascii="Montserrat Light" w:eastAsia="Times New Roman" w:hAnsi="Montserrat Light" w:cs="Montserrat Light"/>
                <w:i/>
                <w:iCs/>
                <w:noProof/>
                <w:sz w:val="24"/>
                <w:szCs w:val="24"/>
                <w:lang w:val="ro-MD" w:eastAsia="ro-MD"/>
              </w:rPr>
              <w:t>ţ</w:t>
            </w:r>
            <w:r w:rsidR="008B6320" w:rsidRPr="008B6320">
              <w:rPr>
                <w:rFonts w:ascii="Montserrat Light" w:eastAsia="Times New Roman" w:hAnsi="Montserrat Light" w:cs="Times New Roman"/>
                <w:i/>
                <w:iCs/>
                <w:noProof/>
                <w:sz w:val="24"/>
                <w:szCs w:val="24"/>
                <w:lang w:val="ro-MD" w:eastAsia="ro-MD"/>
              </w:rPr>
              <w:t xml:space="preserve">i de ajustare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 xml:space="preserve">_1 = 1,2,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 xml:space="preserve">_2 = 1,1,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 xml:space="preserve">_3 = 0,9 </w:t>
            </w:r>
            <w:r w:rsidR="008B6320" w:rsidRPr="008B6320">
              <w:rPr>
                <w:rFonts w:ascii="Montserrat Light" w:eastAsia="Times New Roman" w:hAnsi="Montserrat Light" w:cs="Montserrat Light"/>
                <w:i/>
                <w:iCs/>
                <w:noProof/>
                <w:sz w:val="24"/>
                <w:szCs w:val="24"/>
                <w:lang w:val="ro-MD" w:eastAsia="ro-MD"/>
              </w:rPr>
              <w:t>ş</w:t>
            </w:r>
            <w:r w:rsidR="008B6320" w:rsidRPr="008B6320">
              <w:rPr>
                <w:rFonts w:ascii="Montserrat Light" w:eastAsia="Times New Roman" w:hAnsi="Montserrat Light" w:cs="Times New Roman"/>
                <w:i/>
                <w:iCs/>
                <w:noProof/>
                <w:sz w:val="24"/>
                <w:szCs w:val="24"/>
                <w:lang w:val="ro-MD" w:eastAsia="ro-MD"/>
              </w:rPr>
              <w:t xml:space="preserve">i </w:t>
            </w:r>
            <w:r w:rsidR="008B6320" w:rsidRPr="008B6320">
              <w:rPr>
                <w:rFonts w:ascii="Cambria" w:eastAsia="Times New Roman" w:hAnsi="Cambria" w:cs="Cambria"/>
                <w:i/>
                <w:iCs/>
                <w:noProof/>
                <w:sz w:val="24"/>
                <w:szCs w:val="24"/>
                <w:lang w:val="ro-MD" w:eastAsia="ro-MD"/>
              </w:rPr>
              <w:t>α</w:t>
            </w:r>
            <w:r w:rsidR="008B6320" w:rsidRPr="008B6320">
              <w:rPr>
                <w:rFonts w:ascii="Montserrat Light" w:eastAsia="Times New Roman" w:hAnsi="Montserrat Light" w:cs="Times New Roman"/>
                <w:i/>
                <w:iCs/>
                <w:noProof/>
                <w:sz w:val="24"/>
                <w:szCs w:val="24"/>
                <w:lang w:val="ro-MD" w:eastAsia="ro-MD"/>
              </w:rPr>
              <w:t>_4 = 0,8 etc. Coeficien</w:t>
            </w:r>
            <w:r w:rsidR="008B6320" w:rsidRPr="008B6320">
              <w:rPr>
                <w:rFonts w:ascii="Montserrat Light" w:eastAsia="Times New Roman" w:hAnsi="Montserrat Light" w:cs="Montserrat Light"/>
                <w:i/>
                <w:iCs/>
                <w:noProof/>
                <w:sz w:val="24"/>
                <w:szCs w:val="24"/>
                <w:lang w:val="ro-MD" w:eastAsia="ro-MD"/>
              </w:rPr>
              <w:t>ţ</w:t>
            </w:r>
            <w:r w:rsidR="008B6320" w:rsidRPr="008B6320">
              <w:rPr>
                <w:rFonts w:ascii="Montserrat Light" w:eastAsia="Times New Roman" w:hAnsi="Montserrat Light" w:cs="Times New Roman"/>
                <w:i/>
                <w:iCs/>
                <w:noProof/>
                <w:sz w:val="24"/>
                <w:szCs w:val="24"/>
                <w:lang w:val="ro-MD" w:eastAsia="ro-MD"/>
              </w:rPr>
              <w:t>ii de ajustare din exemplul precedent sunt stabili</w:t>
            </w:r>
            <w:r w:rsidR="008B6320" w:rsidRPr="008B6320">
              <w:rPr>
                <w:rFonts w:ascii="Montserrat Light" w:eastAsia="Times New Roman" w:hAnsi="Montserrat Light" w:cs="Montserrat Light"/>
                <w:i/>
                <w:iCs/>
                <w:noProof/>
                <w:sz w:val="24"/>
                <w:szCs w:val="24"/>
                <w:lang w:val="ro-MD" w:eastAsia="ro-MD"/>
              </w:rPr>
              <w:t>ţ</w:t>
            </w:r>
            <w:r w:rsidR="008B6320" w:rsidRPr="008B6320">
              <w:rPr>
                <w:rFonts w:ascii="Montserrat Light" w:eastAsia="Times New Roman" w:hAnsi="Montserrat Light" w:cs="Times New Roman"/>
                <w:i/>
                <w:iCs/>
                <w:noProof/>
                <w:sz w:val="24"/>
                <w:szCs w:val="24"/>
                <w:lang w:val="ro-MD" w:eastAsia="ro-MD"/>
              </w:rPr>
              <w:t>i conven</w:t>
            </w:r>
            <w:r w:rsidR="008B6320" w:rsidRPr="008B6320">
              <w:rPr>
                <w:rFonts w:ascii="Montserrat Light" w:eastAsia="Times New Roman" w:hAnsi="Montserrat Light" w:cs="Montserrat Light"/>
                <w:i/>
                <w:iCs/>
                <w:noProof/>
                <w:sz w:val="24"/>
                <w:szCs w:val="24"/>
                <w:lang w:val="ro-MD" w:eastAsia="ro-MD"/>
              </w:rPr>
              <w:t>ţ</w:t>
            </w:r>
            <w:r w:rsidR="008B6320" w:rsidRPr="008B6320">
              <w:rPr>
                <w:rFonts w:ascii="Montserrat Light" w:eastAsia="Times New Roman" w:hAnsi="Montserrat Light" w:cs="Times New Roman"/>
                <w:i/>
                <w:iCs/>
                <w:noProof/>
                <w:sz w:val="24"/>
                <w:szCs w:val="24"/>
                <w:lang w:val="ro-MD" w:eastAsia="ro-MD"/>
              </w:rPr>
              <w:t xml:space="preserve">ional prin luarea </w:t>
            </w:r>
            <w:r w:rsidR="008B6320" w:rsidRPr="008B6320">
              <w:rPr>
                <w:rFonts w:ascii="Montserrat Light" w:eastAsia="Times New Roman" w:hAnsi="Montserrat Light" w:cs="Montserrat Light"/>
                <w:i/>
                <w:iCs/>
                <w:noProof/>
                <w:sz w:val="24"/>
                <w:szCs w:val="24"/>
                <w:lang w:val="ro-MD" w:eastAsia="ro-MD"/>
              </w:rPr>
              <w:t>î</w:t>
            </w:r>
            <w:r w:rsidR="008B6320" w:rsidRPr="008B6320">
              <w:rPr>
                <w:rFonts w:ascii="Montserrat Light" w:eastAsia="Times New Roman" w:hAnsi="Montserrat Light" w:cs="Times New Roman"/>
                <w:i/>
                <w:iCs/>
                <w:noProof/>
                <w:sz w:val="24"/>
                <w:szCs w:val="24"/>
                <w:lang w:val="ro-MD" w:eastAsia="ro-MD"/>
              </w:rPr>
              <w:t xml:space="preserve">n considerare a unor costuri de exploatare cu 20% mai mari </w:t>
            </w:r>
            <w:r w:rsidR="008B6320" w:rsidRPr="008B6320">
              <w:rPr>
                <w:rFonts w:ascii="Montserrat Light" w:eastAsia="Times New Roman" w:hAnsi="Montserrat Light" w:cs="Montserrat Light"/>
                <w:i/>
                <w:iCs/>
                <w:noProof/>
                <w:sz w:val="24"/>
                <w:szCs w:val="24"/>
                <w:lang w:val="ro-MD" w:eastAsia="ro-MD"/>
              </w:rPr>
              <w:t>î</w:t>
            </w:r>
            <w:r w:rsidR="008B6320" w:rsidRPr="008B6320">
              <w:rPr>
                <w:rFonts w:ascii="Montserrat Light" w:eastAsia="Times New Roman" w:hAnsi="Montserrat Light" w:cs="Times New Roman"/>
                <w:i/>
                <w:iCs/>
                <w:noProof/>
                <w:sz w:val="24"/>
                <w:szCs w:val="24"/>
                <w:lang w:val="ro-MD" w:eastAsia="ro-MD"/>
              </w:rPr>
              <w:t>n zona urban</w:t>
            </w:r>
            <w:r w:rsidR="008B6320" w:rsidRPr="008B6320">
              <w:rPr>
                <w:rFonts w:ascii="Montserrat Light" w:eastAsia="Times New Roman" w:hAnsi="Montserrat Light" w:cs="Montserrat Light"/>
                <w:i/>
                <w:iCs/>
                <w:noProof/>
                <w:sz w:val="24"/>
                <w:szCs w:val="24"/>
                <w:lang w:val="ro-MD" w:eastAsia="ro-MD"/>
              </w:rPr>
              <w:t>ă</w:t>
            </w:r>
            <w:r w:rsidR="008B6320" w:rsidRPr="008B6320">
              <w:rPr>
                <w:rFonts w:ascii="Montserrat Light" w:eastAsia="Times New Roman" w:hAnsi="Montserrat Light" w:cs="Times New Roman"/>
                <w:i/>
                <w:iCs/>
                <w:noProof/>
                <w:sz w:val="24"/>
                <w:szCs w:val="24"/>
                <w:lang w:val="ro-MD" w:eastAsia="ro-MD"/>
              </w:rPr>
              <w:t>. Consiliile jude</w:t>
            </w:r>
            <w:r w:rsidR="008B6320" w:rsidRPr="008B6320">
              <w:rPr>
                <w:rFonts w:ascii="Montserrat Light" w:eastAsia="Times New Roman" w:hAnsi="Montserrat Light" w:cs="Montserrat Light"/>
                <w:i/>
                <w:iCs/>
                <w:noProof/>
                <w:sz w:val="24"/>
                <w:szCs w:val="24"/>
                <w:lang w:val="ro-MD" w:eastAsia="ro-MD"/>
              </w:rPr>
              <w:t>ţ</w:t>
            </w:r>
            <w:r w:rsidR="008B6320" w:rsidRPr="008B6320">
              <w:rPr>
                <w:rFonts w:ascii="Montserrat Light" w:eastAsia="Times New Roman" w:hAnsi="Montserrat Light" w:cs="Times New Roman"/>
                <w:i/>
                <w:iCs/>
                <w:noProof/>
                <w:sz w:val="24"/>
                <w:szCs w:val="24"/>
                <w:lang w:val="ro-MD" w:eastAsia="ro-MD"/>
              </w:rPr>
              <w:t>ene pot stabili şi alte valori ale coeficienţilor de ajustare, în funcţie de condiţiile concrete din trafic, precum deplasarea autobuzului în rampă;</w:t>
            </w:r>
          </w:p>
          <w:p w14:paraId="29122617" w14:textId="15786588" w:rsidR="00A9285B" w:rsidRPr="00A9285B" w:rsidRDefault="00A9285B" w:rsidP="008B6320">
            <w:pPr>
              <w:spacing w:line="240" w:lineRule="auto"/>
              <w:jc w:val="both"/>
              <w:rPr>
                <w:rFonts w:ascii="Montserrat Light" w:eastAsia="Times New Roman" w:hAnsi="Montserrat Light" w:cs="Times New Roman"/>
                <w:i/>
                <w:iCs/>
                <w:noProof/>
                <w:sz w:val="24"/>
                <w:szCs w:val="24"/>
                <w:lang w:val="ro-MD" w:eastAsia="ro-MD"/>
              </w:rPr>
            </w:pPr>
            <w:r w:rsidRPr="00A9285B">
              <w:rPr>
                <w:rFonts w:ascii="Montserrat Light" w:eastAsia="Times New Roman" w:hAnsi="Montserrat Light" w:cs="Times New Roman"/>
                <w:i/>
                <w:iCs/>
                <w:noProof/>
                <w:sz w:val="24"/>
                <w:szCs w:val="24"/>
                <w:lang w:val="ro-MD" w:eastAsia="ro-MD"/>
              </w:rPr>
              <w:t>d) consiliile judeţene stabilesc tarifele medii pe loc/km Tm (km/loc), pe parcursul dus al autobuzului, corespunzătoare fiecărei tranşe de distanţă/zone kilometrice</w:t>
            </w:r>
            <w:r w:rsidR="00A07A77" w:rsidRPr="008B6320">
              <w:rPr>
                <w:rFonts w:ascii="Montserrat Light" w:eastAsia="Times New Roman" w:hAnsi="Montserrat Light" w:cs="Times New Roman"/>
                <w:i/>
                <w:iCs/>
                <w:noProof/>
                <w:sz w:val="24"/>
                <w:szCs w:val="24"/>
                <w:lang w:val="ro-MD" w:eastAsia="ro-MD"/>
              </w:rPr>
              <w:t>. (...)</w:t>
            </w:r>
          </w:p>
          <w:p w14:paraId="40AB6A72" w14:textId="7B5FCB2D" w:rsidR="00F27364" w:rsidRPr="008B6320" w:rsidRDefault="00A9285B" w:rsidP="008B6320">
            <w:pPr>
              <w:spacing w:line="240" w:lineRule="auto"/>
              <w:jc w:val="both"/>
              <w:rPr>
                <w:rFonts w:ascii="Montserrat Light" w:eastAsia="Times New Roman" w:hAnsi="Montserrat Light" w:cs="Times New Roman"/>
                <w:i/>
                <w:iCs/>
                <w:noProof/>
                <w:sz w:val="24"/>
                <w:szCs w:val="24"/>
                <w:lang w:val="ro-MD" w:eastAsia="ro-MD"/>
              </w:rPr>
            </w:pPr>
            <w:r w:rsidRPr="00A9285B">
              <w:rPr>
                <w:rFonts w:ascii="Montserrat Light" w:eastAsia="Times New Roman" w:hAnsi="Montserrat Light" w:cs="Times New Roman"/>
                <w:i/>
                <w:iCs/>
                <w:noProof/>
                <w:sz w:val="24"/>
                <w:szCs w:val="24"/>
                <w:lang w:val="ro-MD" w:eastAsia="ro-MD"/>
              </w:rPr>
              <w:t>e) consiliile judeţene stabilesc tarifele de călătorie Tc, pe parcursul dus al autobuzului, corespunzătoare distanţelor dintre staţiile publice de îmbarcare-debarcare a călătorilor</w:t>
            </w:r>
            <w:r w:rsidR="00F27364" w:rsidRPr="008B6320">
              <w:rPr>
                <w:rFonts w:ascii="Montserrat Light" w:eastAsia="Times New Roman" w:hAnsi="Montserrat Light" w:cs="Times New Roman"/>
                <w:i/>
                <w:iCs/>
                <w:sz w:val="24"/>
                <w:szCs w:val="24"/>
                <w:lang w:val="ro-MD" w:eastAsia="ro-MD"/>
              </w:rPr>
              <w:t>.</w:t>
            </w:r>
            <w:r w:rsidR="00A07A77" w:rsidRPr="008B6320">
              <w:rPr>
                <w:rFonts w:ascii="Montserrat Light" w:eastAsia="Times New Roman" w:hAnsi="Montserrat Light" w:cs="Times New Roman"/>
                <w:i/>
                <w:iCs/>
                <w:sz w:val="24"/>
                <w:szCs w:val="24"/>
                <w:lang w:val="ro-MD" w:eastAsia="ro-MD"/>
              </w:rPr>
              <w:t xml:space="preserve"> (...)</w:t>
            </w:r>
            <w:r w:rsidR="00F27364" w:rsidRPr="008B6320">
              <w:rPr>
                <w:rFonts w:ascii="Montserrat Light" w:eastAsia="Times New Roman" w:hAnsi="Montserrat Light" w:cs="Times New Roman"/>
                <w:i/>
                <w:iCs/>
                <w:sz w:val="24"/>
                <w:szCs w:val="24"/>
                <w:lang w:val="ro-MD" w:eastAsia="ro-MD"/>
              </w:rPr>
              <w:t xml:space="preserve">  </w:t>
            </w:r>
          </w:p>
          <w:p w14:paraId="0B1F61F9" w14:textId="3CFF6972" w:rsidR="00F27364" w:rsidRDefault="00A07A77" w:rsidP="008B6320">
            <w:pPr>
              <w:spacing w:line="240" w:lineRule="auto"/>
              <w:contextualSpacing/>
              <w:jc w:val="both"/>
              <w:rPr>
                <w:rFonts w:ascii="Montserrat Light" w:hAnsi="Montserrat Light"/>
                <w:i/>
                <w:iCs/>
                <w:sz w:val="24"/>
                <w:szCs w:val="24"/>
              </w:rPr>
            </w:pPr>
            <w:r w:rsidRPr="008B6320">
              <w:rPr>
                <w:rFonts w:ascii="Montserrat Light" w:hAnsi="Montserrat Light"/>
                <w:i/>
                <w:iCs/>
                <w:sz w:val="24"/>
                <w:szCs w:val="24"/>
              </w:rPr>
              <w:t>(2)  Tarifele de călătorie pentru parcursul întors al autobuzului se stabilesc de către consiliile judeţene în mod similar tarifelor de călătorie pentru parcursul dus al autobuzului, potrivit prevederilor alin. (1) lit. c)-e).”</w:t>
            </w:r>
          </w:p>
          <w:p w14:paraId="7434A6FB" w14:textId="34753C4F" w:rsidR="004B2E12" w:rsidRPr="004B2E12" w:rsidRDefault="004B2E12" w:rsidP="004B2E12">
            <w:pPr>
              <w:spacing w:line="240" w:lineRule="auto"/>
              <w:jc w:val="both"/>
              <w:rPr>
                <w:rFonts w:ascii="Montserrat Light" w:eastAsia="Times New Roman" w:hAnsi="Montserrat Light" w:cs="Times New Roman"/>
                <w:noProof/>
                <w:sz w:val="24"/>
                <w:szCs w:val="24"/>
                <w:lang w:eastAsia="ro-MD"/>
              </w:rPr>
            </w:pPr>
            <w:r w:rsidRPr="004B2E12">
              <w:rPr>
                <w:rFonts w:ascii="Montserrat Light" w:eastAsia="Times New Roman" w:hAnsi="Montserrat Light" w:cs="Times New Roman"/>
                <w:noProof/>
                <w:sz w:val="24"/>
                <w:szCs w:val="24"/>
                <w:lang w:eastAsia="ro-MD"/>
              </w:rPr>
              <w:t>Raportat la dispozițiile legale menționate anterior, tarifele de călătorie pentru traseele aferente Grupelor 1,2,6,7,8,9,11,12,39,41,42, și 55 din Programul de transport public județean au fost stabilite dup</w:t>
            </w:r>
            <w:r w:rsidR="001E28B9">
              <w:rPr>
                <w:rFonts w:ascii="Montserrat Light" w:eastAsia="Times New Roman" w:hAnsi="Montserrat Light" w:cs="Times New Roman"/>
                <w:noProof/>
                <w:sz w:val="24"/>
                <w:szCs w:val="24"/>
                <w:lang w:eastAsia="ro-MD"/>
              </w:rPr>
              <w:t>ă</w:t>
            </w:r>
            <w:r w:rsidRPr="004B2E12">
              <w:rPr>
                <w:rFonts w:ascii="Montserrat Light" w:eastAsia="Times New Roman" w:hAnsi="Montserrat Light" w:cs="Times New Roman"/>
                <w:noProof/>
                <w:sz w:val="24"/>
                <w:szCs w:val="24"/>
                <w:lang w:eastAsia="ro-MD"/>
              </w:rPr>
              <w:t xml:space="preserve"> cum urmează: </w:t>
            </w:r>
          </w:p>
          <w:p w14:paraId="22F6EC83" w14:textId="21E5536D" w:rsidR="004B2E12" w:rsidRPr="004B2E12" w:rsidRDefault="004B2E12" w:rsidP="004B2E12">
            <w:pPr>
              <w:pStyle w:val="Listparagraf"/>
              <w:numPr>
                <w:ilvl w:val="0"/>
                <w:numId w:val="6"/>
              </w:numPr>
              <w:spacing w:after="0" w:line="240" w:lineRule="auto"/>
              <w:jc w:val="both"/>
              <w:rPr>
                <w:rFonts w:ascii="Montserrat Light" w:eastAsia="Times New Roman" w:hAnsi="Montserrat Light" w:cs="Times New Roman"/>
                <w:noProof/>
                <w:sz w:val="24"/>
                <w:szCs w:val="24"/>
                <w:lang w:eastAsia="ro-MD"/>
              </w:rPr>
            </w:pPr>
            <w:r w:rsidRPr="004B2E12">
              <w:rPr>
                <w:rFonts w:ascii="Montserrat Light" w:eastAsia="Times New Roman" w:hAnsi="Montserrat Light" w:cs="Times New Roman"/>
                <w:noProof/>
                <w:sz w:val="24"/>
                <w:szCs w:val="24"/>
                <w:lang w:eastAsia="ro-MD"/>
              </w:rPr>
              <w:t>Fiecare traseu a fost împărțit în zone kilometrice egale şi în număr par,</w:t>
            </w:r>
            <w:r w:rsidRPr="004B2E12">
              <w:rPr>
                <w:rFonts w:ascii="Montserrat Light" w:hAnsi="Montserrat Light"/>
              </w:rPr>
              <w:t xml:space="preserve"> </w:t>
            </w:r>
            <w:r w:rsidRPr="004B2E12">
              <w:rPr>
                <w:rFonts w:ascii="Montserrat Light" w:eastAsia="Times New Roman" w:hAnsi="Montserrat Light" w:cs="Times New Roman"/>
                <w:noProof/>
                <w:sz w:val="24"/>
                <w:szCs w:val="24"/>
                <w:lang w:eastAsia="ro-MD"/>
              </w:rPr>
              <w:t>cu o abatere de ± 2 km, pe toată lungimea traseului, potrivit prevederilor</w:t>
            </w:r>
            <w:r w:rsidRPr="004B2E12">
              <w:rPr>
                <w:rFonts w:ascii="Montserrat Light" w:hAnsi="Montserrat Light"/>
              </w:rPr>
              <w:t xml:space="preserve"> art. 27^2 </w:t>
            </w:r>
            <w:r w:rsidRPr="004B2E12">
              <w:rPr>
                <w:rFonts w:ascii="Montserrat Light" w:eastAsia="Times New Roman" w:hAnsi="Montserrat Light" w:cs="Times New Roman"/>
                <w:noProof/>
                <w:sz w:val="24"/>
                <w:szCs w:val="24"/>
                <w:lang w:eastAsia="ro-MD"/>
              </w:rPr>
              <w:t>alin. (1) lit.</w:t>
            </w:r>
            <w:r w:rsidR="00AD18E8">
              <w:rPr>
                <w:rFonts w:ascii="Montserrat Light" w:eastAsia="Times New Roman" w:hAnsi="Montserrat Light" w:cs="Times New Roman"/>
                <w:noProof/>
                <w:sz w:val="24"/>
                <w:szCs w:val="24"/>
                <w:lang w:eastAsia="ro-MD"/>
              </w:rPr>
              <w:t xml:space="preserve"> </w:t>
            </w:r>
            <w:r w:rsidRPr="004B2E12">
              <w:rPr>
                <w:rFonts w:ascii="Montserrat Light" w:eastAsia="Times New Roman" w:hAnsi="Montserrat Light" w:cs="Times New Roman"/>
                <w:noProof/>
                <w:sz w:val="24"/>
                <w:szCs w:val="24"/>
                <w:lang w:eastAsia="ro-MD"/>
              </w:rPr>
              <w:t>b) din Ordinul A.N.R.S.C. nr.  272/2007, cu modificările și completările ulterioare</w:t>
            </w:r>
            <w:r w:rsidR="00372C30">
              <w:rPr>
                <w:rFonts w:ascii="Montserrat Light" w:eastAsia="Times New Roman" w:hAnsi="Montserrat Light" w:cs="Times New Roman"/>
                <w:noProof/>
                <w:sz w:val="24"/>
                <w:szCs w:val="24"/>
                <w:lang w:eastAsia="ro-MD"/>
              </w:rPr>
              <w:t>;</w:t>
            </w:r>
          </w:p>
          <w:p w14:paraId="75DC24D8" w14:textId="75BE358A" w:rsidR="004B2E12" w:rsidRPr="00372C30" w:rsidRDefault="004B2E12" w:rsidP="00372C30">
            <w:pPr>
              <w:pStyle w:val="Listparagraf"/>
              <w:numPr>
                <w:ilvl w:val="0"/>
                <w:numId w:val="6"/>
              </w:numPr>
              <w:jc w:val="both"/>
              <w:rPr>
                <w:rFonts w:ascii="Montserrat Light" w:eastAsia="Times New Roman" w:hAnsi="Montserrat Light" w:cs="Times New Roman"/>
                <w:noProof/>
                <w:sz w:val="24"/>
                <w:szCs w:val="24"/>
                <w:lang w:eastAsia="ro-MD"/>
              </w:rPr>
            </w:pPr>
            <w:r w:rsidRPr="00372C30">
              <w:rPr>
                <w:rFonts w:ascii="Montserrat Light" w:eastAsia="Times New Roman" w:hAnsi="Montserrat Light" w:cs="Times New Roman"/>
                <w:noProof/>
                <w:sz w:val="24"/>
                <w:szCs w:val="24"/>
                <w:lang w:eastAsia="ro-MD"/>
              </w:rPr>
              <w:t xml:space="preserve">Pentru fiecare zona kilometrică a fost stabilit un coeficient </w:t>
            </w:r>
            <w:r w:rsidRPr="00372C30">
              <w:rPr>
                <w:rFonts w:ascii="Cambria" w:eastAsia="Times New Roman" w:hAnsi="Cambria" w:cs="Cambria"/>
                <w:noProof/>
                <w:sz w:val="24"/>
                <w:szCs w:val="24"/>
                <w:lang w:eastAsia="ro-MD"/>
              </w:rPr>
              <w:t>α</w:t>
            </w:r>
            <w:r w:rsidRPr="00372C30">
              <w:rPr>
                <w:rFonts w:ascii="Montserrat Light" w:eastAsia="Times New Roman" w:hAnsi="Montserrat Light" w:cs="Times New Roman"/>
                <w:noProof/>
                <w:sz w:val="24"/>
                <w:szCs w:val="24"/>
                <w:lang w:eastAsia="ro-MD"/>
              </w:rPr>
              <w:t xml:space="preserve"> ( între 0,8 și 1,2) de ajustare pozitivă şi negativă a tarifului mediu, stabilit convenţional, </w:t>
            </w:r>
            <w:bookmarkStart w:id="13" w:name="_Hlk135647903"/>
            <w:r w:rsidRPr="00372C30">
              <w:rPr>
                <w:rFonts w:ascii="Montserrat Light" w:eastAsia="Times New Roman" w:hAnsi="Montserrat Light" w:cs="Times New Roman"/>
                <w:noProof/>
                <w:sz w:val="24"/>
                <w:szCs w:val="24"/>
                <w:lang w:eastAsia="ro-MD"/>
              </w:rPr>
              <w:t>potrivit prevederilor art. 27^2 alin. (1) lit.</w:t>
            </w:r>
            <w:r w:rsidR="00AD18E8">
              <w:rPr>
                <w:rFonts w:ascii="Montserrat Light" w:eastAsia="Times New Roman" w:hAnsi="Montserrat Light" w:cs="Times New Roman"/>
                <w:noProof/>
                <w:sz w:val="24"/>
                <w:szCs w:val="24"/>
                <w:lang w:eastAsia="ro-MD"/>
              </w:rPr>
              <w:t xml:space="preserve"> </w:t>
            </w:r>
            <w:r w:rsidRPr="00372C30">
              <w:rPr>
                <w:rFonts w:ascii="Montserrat Light" w:eastAsia="Times New Roman" w:hAnsi="Montserrat Light" w:cs="Times New Roman"/>
                <w:noProof/>
                <w:sz w:val="24"/>
                <w:szCs w:val="24"/>
                <w:lang w:eastAsia="ro-MD"/>
              </w:rPr>
              <w:t>c) din Ordinul A.N.R.S.C. nr.  272/2007</w:t>
            </w:r>
            <w:bookmarkEnd w:id="13"/>
            <w:r w:rsidRPr="00372C30">
              <w:rPr>
                <w:rFonts w:ascii="Montserrat Light" w:eastAsia="Times New Roman" w:hAnsi="Montserrat Light" w:cs="Times New Roman"/>
                <w:noProof/>
                <w:sz w:val="24"/>
                <w:szCs w:val="24"/>
                <w:lang w:eastAsia="ro-MD"/>
              </w:rPr>
              <w:t>,</w:t>
            </w:r>
            <w:r w:rsidR="00372C30">
              <w:t xml:space="preserve"> </w:t>
            </w:r>
            <w:r w:rsidR="00372C30" w:rsidRPr="00372C30">
              <w:rPr>
                <w:rFonts w:ascii="Montserrat Light" w:eastAsia="Times New Roman" w:hAnsi="Montserrat Light" w:cs="Times New Roman"/>
                <w:noProof/>
                <w:sz w:val="24"/>
                <w:szCs w:val="24"/>
                <w:lang w:eastAsia="ro-MD"/>
              </w:rPr>
              <w:t>cu modificările și completările ulterioare</w:t>
            </w:r>
            <w:r w:rsidR="00372C30">
              <w:rPr>
                <w:rFonts w:ascii="Montserrat Light" w:eastAsia="Times New Roman" w:hAnsi="Montserrat Light" w:cs="Times New Roman"/>
                <w:noProof/>
                <w:sz w:val="24"/>
                <w:szCs w:val="24"/>
                <w:lang w:eastAsia="ro-MD"/>
              </w:rPr>
              <w:t>,</w:t>
            </w:r>
            <w:r w:rsidRPr="00372C30">
              <w:rPr>
                <w:rFonts w:ascii="Montserrat Light" w:eastAsia="Times New Roman" w:hAnsi="Montserrat Light" w:cs="Times New Roman"/>
                <w:noProof/>
                <w:sz w:val="24"/>
                <w:szCs w:val="24"/>
                <w:lang w:eastAsia="ro-MD"/>
              </w:rPr>
              <w:t xml:space="preserve"> prin luarea în considerare a unor costuri de exploatare cu 20% mai mari în zona urbană</w:t>
            </w:r>
            <w:r w:rsidR="00372C30">
              <w:rPr>
                <w:rFonts w:ascii="Montserrat Light" w:eastAsia="Times New Roman" w:hAnsi="Montserrat Light" w:cs="Times New Roman"/>
                <w:noProof/>
                <w:sz w:val="24"/>
                <w:szCs w:val="24"/>
                <w:lang w:eastAsia="ro-MD"/>
              </w:rPr>
              <w:t xml:space="preserve"> și în funcție de condițiile concrete din trafic</w:t>
            </w:r>
            <w:r w:rsidRPr="00372C30">
              <w:rPr>
                <w:rFonts w:ascii="Montserrat Light" w:eastAsia="Times New Roman" w:hAnsi="Montserrat Light" w:cs="Times New Roman"/>
                <w:noProof/>
                <w:sz w:val="24"/>
                <w:szCs w:val="24"/>
                <w:lang w:eastAsia="ro-MD"/>
              </w:rPr>
              <w:t>;</w:t>
            </w:r>
          </w:p>
          <w:p w14:paraId="197E68B5" w14:textId="525C4CD3" w:rsidR="004B2E12" w:rsidRPr="00372C30" w:rsidRDefault="004B2E12" w:rsidP="00372C30">
            <w:pPr>
              <w:pStyle w:val="Listparagraf"/>
              <w:numPr>
                <w:ilvl w:val="0"/>
                <w:numId w:val="6"/>
              </w:numPr>
              <w:jc w:val="both"/>
              <w:rPr>
                <w:rFonts w:ascii="Montserrat Light" w:eastAsia="Times New Roman" w:hAnsi="Montserrat Light" w:cs="Times New Roman"/>
                <w:noProof/>
                <w:sz w:val="24"/>
                <w:szCs w:val="24"/>
                <w:lang w:eastAsia="ro-MD"/>
              </w:rPr>
            </w:pPr>
            <w:r w:rsidRPr="00372C30">
              <w:rPr>
                <w:rFonts w:ascii="Montserrat Light" w:eastAsia="Times New Roman" w:hAnsi="Montserrat Light" w:cs="Times New Roman"/>
                <w:noProof/>
                <w:sz w:val="24"/>
                <w:szCs w:val="24"/>
                <w:lang w:eastAsia="ro-MD"/>
              </w:rPr>
              <w:lastRenderedPageBreak/>
              <w:t>Au fost stabilite tarifele medii pe loc/km Tm (km/loc), pe parcursul dus al autobuzului,</w:t>
            </w:r>
            <w:r w:rsidR="00372C30" w:rsidRPr="00372C30">
              <w:rPr>
                <w:rFonts w:ascii="Montserrat Light" w:eastAsia="Times New Roman" w:hAnsi="Montserrat Light" w:cs="Times New Roman"/>
                <w:noProof/>
                <w:sz w:val="24"/>
                <w:szCs w:val="24"/>
                <w:lang w:eastAsia="ro-MD"/>
              </w:rPr>
              <w:t xml:space="preserve"> </w:t>
            </w:r>
            <w:r w:rsidRPr="00372C30">
              <w:rPr>
                <w:rFonts w:ascii="Montserrat Light" w:eastAsia="Times New Roman" w:hAnsi="Montserrat Light" w:cs="Times New Roman"/>
                <w:noProof/>
                <w:sz w:val="24"/>
                <w:szCs w:val="24"/>
                <w:lang w:eastAsia="ro-MD"/>
              </w:rPr>
              <w:t>corespunzătoare fiecărei tranşe de distanţă/zone kilometrice, prin înmulțirea tarifului mediu ofertat cu TVA(lei/loc/km), cu coeficientul alfa pentru fiecare tranșă de distanță, potrivit prevederilor art. 27^2 alin. (1) lit.</w:t>
            </w:r>
            <w:r w:rsidR="00372C30" w:rsidRPr="00372C30">
              <w:rPr>
                <w:rFonts w:ascii="Montserrat Light" w:eastAsia="Times New Roman" w:hAnsi="Montserrat Light" w:cs="Times New Roman"/>
                <w:noProof/>
                <w:sz w:val="24"/>
                <w:szCs w:val="24"/>
                <w:lang w:eastAsia="ro-MD"/>
              </w:rPr>
              <w:t xml:space="preserve"> </w:t>
            </w:r>
            <w:r w:rsidRPr="00372C30">
              <w:rPr>
                <w:rFonts w:ascii="Montserrat Light" w:eastAsia="Times New Roman" w:hAnsi="Montserrat Light" w:cs="Times New Roman"/>
                <w:noProof/>
                <w:sz w:val="24"/>
                <w:szCs w:val="24"/>
                <w:lang w:eastAsia="ro-MD"/>
              </w:rPr>
              <w:t>d) din Ordinul A.N.R.S.C. nr.  272/2007</w:t>
            </w:r>
            <w:r w:rsidR="00372C30">
              <w:t xml:space="preserve"> </w:t>
            </w:r>
            <w:r w:rsidR="00372C30" w:rsidRPr="00372C30">
              <w:rPr>
                <w:rFonts w:ascii="Montserrat Light" w:eastAsia="Times New Roman" w:hAnsi="Montserrat Light" w:cs="Times New Roman"/>
                <w:noProof/>
                <w:sz w:val="24"/>
                <w:szCs w:val="24"/>
                <w:lang w:eastAsia="ro-MD"/>
              </w:rPr>
              <w:t>cu modificările și completările ulterioare;</w:t>
            </w:r>
          </w:p>
          <w:p w14:paraId="2183B382" w14:textId="63AA7485" w:rsidR="004B2E12" w:rsidRPr="00372C30" w:rsidRDefault="004B2E12" w:rsidP="00372C30">
            <w:pPr>
              <w:pStyle w:val="Listparagraf"/>
              <w:numPr>
                <w:ilvl w:val="0"/>
                <w:numId w:val="7"/>
              </w:numPr>
              <w:jc w:val="both"/>
              <w:rPr>
                <w:rFonts w:ascii="Montserrat Light" w:eastAsia="Times New Roman" w:hAnsi="Montserrat Light" w:cs="Times New Roman"/>
                <w:noProof/>
                <w:sz w:val="24"/>
                <w:szCs w:val="24"/>
                <w:lang w:eastAsia="ro-MD"/>
              </w:rPr>
            </w:pPr>
            <w:r w:rsidRPr="00372C30">
              <w:rPr>
                <w:rFonts w:ascii="Montserrat Light" w:eastAsia="Times New Roman" w:hAnsi="Montserrat Light" w:cs="Times New Roman"/>
                <w:noProof/>
                <w:sz w:val="24"/>
                <w:szCs w:val="24"/>
                <w:lang w:eastAsia="ro-MD"/>
              </w:rPr>
              <w:t>Au</w:t>
            </w:r>
            <w:r w:rsidRPr="00372C30">
              <w:rPr>
                <w:rFonts w:ascii="Montserrat Light" w:hAnsi="Montserrat Light"/>
              </w:rPr>
              <w:t xml:space="preserve"> </w:t>
            </w:r>
            <w:r w:rsidRPr="00372C30">
              <w:rPr>
                <w:rFonts w:ascii="Montserrat Light" w:eastAsia="Times New Roman" w:hAnsi="Montserrat Light" w:cs="Times New Roman"/>
                <w:noProof/>
                <w:sz w:val="24"/>
                <w:szCs w:val="24"/>
                <w:lang w:eastAsia="ro-MD"/>
              </w:rPr>
              <w:t>fost stabilite tarifele de călătorie Tc, pe parcursul dus al autobuzului, corespunzătoare distanţelor dintre staţiile publice de îmbarcare-debarcare a călătorilor, prin înmulțirea tarifului mediu pe loc/km Tm (km/loc), calculat după aplicarea coeficientului de ajustare alfa, cu numărul de km dintre stații, potrivit prevederilor art. 27^2 alin. (1) lit.</w:t>
            </w:r>
            <w:r w:rsidR="00372C30" w:rsidRPr="00372C30">
              <w:rPr>
                <w:rFonts w:ascii="Montserrat Light" w:eastAsia="Times New Roman" w:hAnsi="Montserrat Light" w:cs="Times New Roman"/>
                <w:noProof/>
                <w:sz w:val="24"/>
                <w:szCs w:val="24"/>
                <w:lang w:eastAsia="ro-MD"/>
              </w:rPr>
              <w:t xml:space="preserve"> </w:t>
            </w:r>
            <w:r w:rsidRPr="00372C30">
              <w:rPr>
                <w:rFonts w:ascii="Montserrat Light" w:eastAsia="Times New Roman" w:hAnsi="Montserrat Light" w:cs="Times New Roman"/>
                <w:noProof/>
                <w:sz w:val="24"/>
                <w:szCs w:val="24"/>
                <w:lang w:eastAsia="ro-MD"/>
              </w:rPr>
              <w:t>e) din Ordinul A.N.R.S.C. nr.  272/2007</w:t>
            </w:r>
            <w:r w:rsidR="00372C30">
              <w:rPr>
                <w:rFonts w:ascii="Montserrat Light" w:eastAsia="Times New Roman" w:hAnsi="Montserrat Light" w:cs="Times New Roman"/>
                <w:noProof/>
                <w:sz w:val="24"/>
                <w:szCs w:val="24"/>
                <w:lang w:eastAsia="ro-MD"/>
              </w:rPr>
              <w:t>,</w:t>
            </w:r>
            <w:r w:rsidR="00372C30">
              <w:t xml:space="preserve"> </w:t>
            </w:r>
            <w:r w:rsidR="00372C30" w:rsidRPr="00372C30">
              <w:rPr>
                <w:rFonts w:ascii="Montserrat Light" w:eastAsia="Times New Roman" w:hAnsi="Montserrat Light" w:cs="Times New Roman"/>
                <w:noProof/>
                <w:sz w:val="24"/>
                <w:szCs w:val="24"/>
                <w:lang w:eastAsia="ro-MD"/>
              </w:rPr>
              <w:t>cu modificările și completările ulterioare;</w:t>
            </w:r>
          </w:p>
          <w:p w14:paraId="548A4E34" w14:textId="77777777" w:rsidR="004B2E12" w:rsidRPr="004B2E12" w:rsidRDefault="004B2E12" w:rsidP="004B2E12">
            <w:pPr>
              <w:pStyle w:val="Listparagraf"/>
              <w:numPr>
                <w:ilvl w:val="0"/>
                <w:numId w:val="7"/>
              </w:numPr>
              <w:spacing w:after="0" w:line="240" w:lineRule="auto"/>
              <w:ind w:left="709" w:hanging="349"/>
              <w:jc w:val="both"/>
              <w:rPr>
                <w:rFonts w:ascii="Montserrat Light" w:eastAsia="Times New Roman" w:hAnsi="Montserrat Light" w:cs="Times New Roman"/>
                <w:noProof/>
                <w:sz w:val="24"/>
                <w:szCs w:val="24"/>
                <w:lang w:eastAsia="ro-MD"/>
              </w:rPr>
            </w:pPr>
            <w:r w:rsidRPr="004B2E12">
              <w:rPr>
                <w:rFonts w:ascii="Montserrat Light" w:eastAsia="Times New Roman" w:hAnsi="Montserrat Light" w:cs="Times New Roman"/>
                <w:noProof/>
                <w:sz w:val="24"/>
                <w:szCs w:val="24"/>
                <w:lang w:eastAsia="ro-MD"/>
              </w:rPr>
              <w:t>Tarifele de călătorie pentru parcursul întors al autobuzului au fost stabilite în mod similar tarifelor de călătorie pentru parcursul dus al autobuzului.</w:t>
            </w:r>
          </w:p>
          <w:p w14:paraId="382465C0" w14:textId="77BE8E41" w:rsidR="00D709F0" w:rsidRPr="00F0711B" w:rsidRDefault="00F0711B" w:rsidP="008B6320">
            <w:pPr>
              <w:pStyle w:val="NormalWeb"/>
              <w:shd w:val="clear" w:color="auto" w:fill="FFFFFF"/>
              <w:spacing w:before="0" w:beforeAutospacing="0" w:after="0" w:afterAutospacing="0" w:line="276" w:lineRule="auto"/>
              <w:jc w:val="both"/>
              <w:textAlignment w:val="baseline"/>
              <w:rPr>
                <w:rFonts w:ascii="Montserrat Light" w:hAnsi="Montserrat Light"/>
                <w:iCs/>
                <w:noProof/>
                <w:lang w:val="ro-RO" w:eastAsia="ro-RO" w:bidi="ne-NP"/>
              </w:rPr>
            </w:pPr>
            <w:r w:rsidRPr="00F0711B">
              <w:rPr>
                <w:rFonts w:ascii="Montserrat Light" w:hAnsi="Montserrat Light"/>
                <w:iCs/>
                <w:noProof/>
                <w:lang w:val="ro-RO" w:eastAsia="ro-RO" w:bidi="ne-NP"/>
              </w:rPr>
              <w:t>Operatorii de transport vor asigura afişarea în interiorul autovehiculului a tarifului de transport, pe zone kilometrice, conform distanţelor corespunzătoare staţiilor prevăzute în graficul de circulaţie aferent licenţei de traseu, în conformitate cu prevederile art. 4 punctul  54.2</w:t>
            </w:r>
            <w:r w:rsidR="00E16BF4">
              <w:rPr>
                <w:rFonts w:ascii="Montserrat Light" w:hAnsi="Montserrat Light"/>
                <w:iCs/>
                <w:noProof/>
                <w:lang w:val="ro-RO" w:eastAsia="ro-RO" w:bidi="ne-NP"/>
              </w:rPr>
              <w:t xml:space="preserve"> </w:t>
            </w:r>
            <w:r w:rsidRPr="00F0711B">
              <w:rPr>
                <w:rFonts w:ascii="Montserrat Light" w:hAnsi="Montserrat Light"/>
                <w:iCs/>
                <w:noProof/>
                <w:lang w:val="ro-RO" w:eastAsia="ro-RO" w:bidi="ne-NP"/>
              </w:rPr>
              <w:t>al Hotărârii Guvernului nr. 69/2012, cu modificările și completările ulterioare.</w:t>
            </w:r>
          </w:p>
        </w:tc>
      </w:tr>
      <w:tr w:rsidR="00D709F0" w:rsidRPr="00327334" w14:paraId="66EE2F09"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Default="00D709F0" w:rsidP="00047DE6">
            <w:pPr>
              <w:autoSpaceDE w:val="0"/>
              <w:autoSpaceDN w:val="0"/>
              <w:adjustRightInd w:val="0"/>
              <w:spacing w:line="240" w:lineRule="auto"/>
              <w:contextualSpacing/>
              <w:jc w:val="both"/>
              <w:rPr>
                <w:rFonts w:ascii="Montserrat Light" w:eastAsia="Times New Roman" w:hAnsi="Montserrat Light" w:cs="Times New Roman"/>
                <w:bCs/>
                <w:iCs/>
                <w:noProof/>
                <w:sz w:val="24"/>
                <w:szCs w:val="24"/>
                <w:lang w:val="ro-RO" w:eastAsia="ro-RO"/>
              </w:rPr>
            </w:pPr>
            <w:r w:rsidRPr="00327334">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327334">
              <w:rPr>
                <w:rFonts w:ascii="Montserrat Light" w:eastAsia="Times New Roman" w:hAnsi="Montserrat Light" w:cs="Times New Roman"/>
                <w:b/>
                <w:bCs/>
                <w:iCs/>
                <w:noProof/>
                <w:sz w:val="24"/>
                <w:szCs w:val="24"/>
                <w:lang w:val="ro-RO" w:eastAsia="ro-RO"/>
              </w:rPr>
              <w:t xml:space="preserve">- Efecte preconizate ale aplicării actului administrativ </w:t>
            </w:r>
            <w:r w:rsidRPr="00327334">
              <w:rPr>
                <w:rFonts w:ascii="Montserrat Light" w:eastAsia="Times New Roman" w:hAnsi="Montserrat Light" w:cs="Times New Roman"/>
                <w:iCs/>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14"/>
            <w:r w:rsidRPr="00327334">
              <w:rPr>
                <w:rFonts w:ascii="Montserrat Light" w:eastAsia="Times New Roman" w:hAnsi="Montserrat Light" w:cs="Times New Roman"/>
                <w:iCs/>
                <w:noProof/>
                <w:sz w:val="24"/>
                <w:szCs w:val="24"/>
                <w:lang w:val="ro-RO" w:eastAsia="ro-RO"/>
              </w:rPr>
              <w:t>)</w:t>
            </w:r>
            <w:r w:rsidRPr="00327334">
              <w:rPr>
                <w:rFonts w:ascii="Montserrat Light" w:eastAsia="Times New Roman" w:hAnsi="Montserrat Light" w:cs="Times New Roman"/>
                <w:bCs/>
                <w:iCs/>
                <w:noProof/>
                <w:sz w:val="24"/>
                <w:szCs w:val="24"/>
                <w:lang w:val="ro-RO" w:eastAsia="ro-RO"/>
              </w:rPr>
              <w:t xml:space="preserve">: </w:t>
            </w:r>
          </w:p>
          <w:p w14:paraId="73E9AF12" w14:textId="782B7AA5" w:rsidR="007216B1" w:rsidRPr="00327334" w:rsidRDefault="007216B1" w:rsidP="00047DE6">
            <w:pPr>
              <w:autoSpaceDE w:val="0"/>
              <w:autoSpaceDN w:val="0"/>
              <w:adjustRightInd w:val="0"/>
              <w:spacing w:line="240" w:lineRule="auto"/>
              <w:contextualSpacing/>
              <w:jc w:val="both"/>
              <w:rPr>
                <w:rFonts w:ascii="Montserrat Light" w:eastAsia="Times New Roman" w:hAnsi="Montserrat Light" w:cs="Times New Roman"/>
                <w:b/>
                <w:iCs/>
                <w:noProof/>
                <w:sz w:val="24"/>
                <w:szCs w:val="24"/>
                <w:lang w:val="ro-RO" w:eastAsia="ro-RO" w:bidi="ne-NP"/>
              </w:rPr>
            </w:pPr>
          </w:p>
        </w:tc>
      </w:tr>
      <w:tr w:rsidR="007216B1" w:rsidRPr="00327334" w14:paraId="724885DA" w14:textId="77777777" w:rsidTr="00047DE6">
        <w:tc>
          <w:tcPr>
            <w:tcW w:w="9242" w:type="dxa"/>
            <w:gridSpan w:val="2"/>
            <w:tcBorders>
              <w:top w:val="single" w:sz="4" w:space="0" w:color="auto"/>
              <w:left w:val="single" w:sz="4" w:space="0" w:color="auto"/>
              <w:bottom w:val="single" w:sz="4" w:space="0" w:color="auto"/>
              <w:right w:val="single" w:sz="4" w:space="0" w:color="auto"/>
            </w:tcBorders>
          </w:tcPr>
          <w:p w14:paraId="4A09BA9A" w14:textId="39FC2BA5" w:rsidR="007216B1" w:rsidRPr="006F0768" w:rsidRDefault="007216B1" w:rsidP="008B6320">
            <w:pPr>
              <w:autoSpaceDE w:val="0"/>
              <w:autoSpaceDN w:val="0"/>
              <w:adjustRightInd w:val="0"/>
              <w:spacing w:line="240" w:lineRule="auto"/>
              <w:jc w:val="both"/>
              <w:rPr>
                <w:rFonts w:ascii="Montserrat Light" w:hAnsi="Montserrat Light" w:cs="Times New Roman"/>
                <w:sz w:val="24"/>
                <w:szCs w:val="24"/>
              </w:rPr>
            </w:pPr>
            <w:r w:rsidRPr="005C786A">
              <w:rPr>
                <w:rFonts w:ascii="Montserrat Light" w:hAnsi="Montserrat Light" w:cs="Times New Roman"/>
                <w:sz w:val="24"/>
                <w:szCs w:val="24"/>
              </w:rPr>
              <w:t xml:space="preserve">Prin adoptarea hotărârii în cauză, se </w:t>
            </w:r>
            <w:r w:rsidR="007F1AA5">
              <w:rPr>
                <w:rFonts w:ascii="Montserrat Light" w:hAnsi="Montserrat Light" w:cs="Times New Roman"/>
                <w:sz w:val="24"/>
                <w:szCs w:val="24"/>
              </w:rPr>
              <w:t>aprobă</w:t>
            </w:r>
            <w:r w:rsidR="008F1C19">
              <w:rPr>
                <w:rFonts w:ascii="Montserrat Light" w:hAnsi="Montserrat Light" w:cs="Times New Roman"/>
                <w:sz w:val="24"/>
                <w:szCs w:val="24"/>
              </w:rPr>
              <w:t xml:space="preserve"> </w:t>
            </w:r>
            <w:r w:rsidR="008F1C19" w:rsidRPr="008F1C19">
              <w:rPr>
                <w:rFonts w:ascii="Montserrat Light" w:hAnsi="Montserrat Light" w:cs="Times New Roman"/>
                <w:sz w:val="24"/>
                <w:szCs w:val="24"/>
              </w:rPr>
              <w:t>tarifel</w:t>
            </w:r>
            <w:r w:rsidR="008F1C19">
              <w:rPr>
                <w:rFonts w:ascii="Montserrat Light" w:hAnsi="Montserrat Light" w:cs="Times New Roman"/>
                <w:sz w:val="24"/>
                <w:szCs w:val="24"/>
              </w:rPr>
              <w:t>e</w:t>
            </w:r>
            <w:r w:rsidR="008F1C19" w:rsidRPr="008F1C19">
              <w:rPr>
                <w:rFonts w:ascii="Montserrat Light" w:hAnsi="Montserrat Light" w:cs="Times New Roman"/>
                <w:sz w:val="24"/>
                <w:szCs w:val="24"/>
              </w:rPr>
              <w:t xml:space="preserve"> de călătorie rezultate în urma </w:t>
            </w:r>
            <w:r w:rsidR="00657722">
              <w:rPr>
                <w:rFonts w:ascii="Montserrat Light" w:hAnsi="Montserrat Light" w:cs="Times New Roman"/>
                <w:sz w:val="24"/>
                <w:szCs w:val="24"/>
              </w:rPr>
              <w:t>derulării P</w:t>
            </w:r>
            <w:r w:rsidR="008F1C19" w:rsidRPr="008F1C19">
              <w:rPr>
                <w:rFonts w:ascii="Montserrat Light" w:hAnsi="Montserrat Light" w:cs="Times New Roman"/>
                <w:sz w:val="24"/>
                <w:szCs w:val="24"/>
              </w:rPr>
              <w:t xml:space="preserve">rocedurii de licitație competitivă pentru traseele aferente </w:t>
            </w:r>
            <w:r w:rsidR="0095570B">
              <w:rPr>
                <w:rFonts w:ascii="Montserrat Light" w:hAnsi="Montserrat Light" w:cs="Times New Roman"/>
                <w:sz w:val="24"/>
                <w:szCs w:val="24"/>
              </w:rPr>
              <w:t>G</w:t>
            </w:r>
            <w:r w:rsidR="008F1C19" w:rsidRPr="008F1C19">
              <w:rPr>
                <w:rFonts w:ascii="Montserrat Light" w:hAnsi="Montserrat Light" w:cs="Times New Roman"/>
                <w:sz w:val="24"/>
                <w:szCs w:val="24"/>
              </w:rPr>
              <w:t>rupelor 1,2,6,7,8,9,11,12,39,41,42, și 55 din Programul de transport public județean de persoane prin curse regulate în Județul Cluj</w:t>
            </w:r>
            <w:r w:rsidR="008B6320">
              <w:rPr>
                <w:rFonts w:ascii="Montserrat Light" w:hAnsi="Montserrat Light" w:cs="Times New Roman"/>
                <w:sz w:val="24"/>
                <w:szCs w:val="24"/>
              </w:rPr>
              <w:t>.</w:t>
            </w:r>
          </w:p>
        </w:tc>
      </w:tr>
      <w:tr w:rsidR="00D709F0" w:rsidRPr="00327334" w14:paraId="49D1402F"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highlight w:val="green"/>
                <w:shd w:val="clear" w:color="auto" w:fill="FFFFFF"/>
                <w:lang w:val="ro-RO" w:eastAsia="ro-RO"/>
              </w:rPr>
            </w:pPr>
            <w:r w:rsidRPr="00327334">
              <w:rPr>
                <w:rFonts w:ascii="Montserrat Light" w:eastAsia="Times New Roman" w:hAnsi="Montserrat Light" w:cs="Times New Roman"/>
                <w:b/>
                <w:iCs/>
                <w:noProof/>
                <w:sz w:val="24"/>
                <w:szCs w:val="24"/>
                <w:lang w:val="ro-RO" w:eastAsia="ro-RO" w:bidi="ne-NP"/>
              </w:rPr>
              <w:t xml:space="preserve">Secțiunea a 4-a - Concluzii/propuneri: </w:t>
            </w:r>
          </w:p>
        </w:tc>
      </w:tr>
      <w:tr w:rsidR="00D709F0" w:rsidRPr="00327334" w14:paraId="154BC803" w14:textId="77777777" w:rsidTr="00047DE6">
        <w:tc>
          <w:tcPr>
            <w:tcW w:w="9242"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327334" w:rsidRDefault="00D709F0" w:rsidP="00047DE6">
            <w:pPr>
              <w:spacing w:line="240" w:lineRule="auto"/>
              <w:contextualSpacing/>
              <w:jc w:val="both"/>
              <w:rPr>
                <w:rFonts w:ascii="Montserrat Light" w:eastAsia="Times New Roman" w:hAnsi="Montserrat Light" w:cs="Times New Roman"/>
                <w:iCs/>
                <w:sz w:val="24"/>
                <w:szCs w:val="24"/>
                <w:shd w:val="clear" w:color="auto" w:fill="FFFFFF"/>
                <w:lang w:val="ro-RO" w:eastAsia="ro-RO"/>
              </w:rPr>
            </w:pPr>
            <w:r w:rsidRPr="00327334">
              <w:rPr>
                <w:rFonts w:ascii="Montserrat Light" w:eastAsia="Times New Roman" w:hAnsi="Montserrat Light" w:cs="Times New Roman"/>
                <w:iCs/>
                <w:sz w:val="24"/>
                <w:szCs w:val="24"/>
                <w:lang w:val="pt-BR" w:eastAsia="ro-RO"/>
              </w:rPr>
              <w:t xml:space="preserve">În urma analizării proiectului de hotărâre și a documentării efectuate, certificăm faptul că proiectul de hotărâre </w:t>
            </w:r>
            <w:r w:rsidRPr="00327334">
              <w:rPr>
                <w:rFonts w:ascii="Montserrat Light" w:eastAsia="Times New Roman" w:hAnsi="Montserrat Light" w:cs="Times New Roman"/>
                <w:b/>
                <w:bCs/>
                <w:iCs/>
                <w:sz w:val="24"/>
                <w:szCs w:val="24"/>
                <w:lang w:val="pt-BR" w:eastAsia="ro-RO"/>
              </w:rPr>
              <w:t xml:space="preserve">îndeplinește </w:t>
            </w:r>
            <w:r w:rsidRPr="00327334">
              <w:rPr>
                <w:rFonts w:ascii="Montserrat Light" w:eastAsia="Times New Roman" w:hAnsi="Montserrat Light" w:cs="Times New Roman"/>
                <w:iCs/>
                <w:sz w:val="24"/>
                <w:szCs w:val="24"/>
                <w:lang w:val="pt-BR" w:eastAsia="ro-RO"/>
              </w:rPr>
              <w:t>cerințele tehnice specificate la Secțiunea a 2-a”</w:t>
            </w:r>
          </w:p>
        </w:tc>
      </w:tr>
    </w:tbl>
    <w:p w14:paraId="1744DD41" w14:textId="77777777" w:rsidR="00D709F0" w:rsidRPr="00327334" w:rsidRDefault="00D709F0" w:rsidP="00D709F0">
      <w:pPr>
        <w:autoSpaceDE w:val="0"/>
        <w:autoSpaceDN w:val="0"/>
        <w:adjustRightInd w:val="0"/>
        <w:spacing w:line="240" w:lineRule="auto"/>
        <w:contextualSpacing/>
        <w:rPr>
          <w:rFonts w:ascii="Montserrat Light" w:eastAsia="Times New Roman" w:hAnsi="Montserrat Light" w:cs="Times New Roman"/>
          <w:iCs/>
          <w:noProof/>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555"/>
      </w:tblGrid>
      <w:tr w:rsidR="00D709F0" w:rsidRPr="00327334" w14:paraId="159AE6E9" w14:textId="77777777" w:rsidTr="00047DE6">
        <w:tc>
          <w:tcPr>
            <w:tcW w:w="4370" w:type="dxa"/>
            <w:tcBorders>
              <w:top w:val="single" w:sz="4" w:space="0" w:color="auto"/>
              <w:left w:val="single" w:sz="4" w:space="0" w:color="auto"/>
              <w:bottom w:val="single" w:sz="4" w:space="0" w:color="auto"/>
              <w:right w:val="single" w:sz="4" w:space="0" w:color="auto"/>
            </w:tcBorders>
          </w:tcPr>
          <w:p w14:paraId="47E8C900"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b/>
                <w:bCs/>
                <w:iCs/>
                <w:noProof/>
                <w:sz w:val="24"/>
                <w:szCs w:val="24"/>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4873DC4B"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b/>
                <w:bCs/>
                <w:iCs/>
                <w:noProof/>
                <w:sz w:val="24"/>
                <w:szCs w:val="24"/>
                <w:shd w:val="clear" w:color="auto" w:fill="FFFFFF"/>
                <w:lang w:val="ro-RO" w:eastAsia="ro-RO"/>
              </w:rPr>
            </w:pPr>
            <w:r w:rsidRPr="00327334">
              <w:rPr>
                <w:rFonts w:ascii="Montserrat Light" w:eastAsia="Times New Roman" w:hAnsi="Montserrat Light" w:cs="Times New Roman"/>
                <w:b/>
                <w:bCs/>
                <w:i/>
                <w:sz w:val="24"/>
                <w:szCs w:val="24"/>
                <w:lang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1FD6F42D"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b/>
                <w:bCs/>
                <w:iCs/>
                <w:noProof/>
                <w:sz w:val="24"/>
                <w:szCs w:val="24"/>
                <w:shd w:val="clear" w:color="auto" w:fill="FFFFFF"/>
                <w:lang w:val="ro-RO" w:eastAsia="ro-RO"/>
              </w:rPr>
            </w:pPr>
            <w:r w:rsidRPr="00327334">
              <w:rPr>
                <w:rFonts w:ascii="Montserrat Light" w:eastAsia="Times New Roman" w:hAnsi="Montserrat Light" w:cs="Times New Roman"/>
                <w:b/>
                <w:bCs/>
                <w:i/>
                <w:sz w:val="24"/>
                <w:szCs w:val="24"/>
                <w:lang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14622E67"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b/>
                <w:bCs/>
                <w:iCs/>
                <w:noProof/>
                <w:sz w:val="24"/>
                <w:szCs w:val="24"/>
                <w:shd w:val="clear" w:color="auto" w:fill="FFFFFF"/>
                <w:lang w:val="ro-RO" w:eastAsia="ro-RO"/>
              </w:rPr>
            </w:pPr>
            <w:r w:rsidRPr="00327334">
              <w:rPr>
                <w:rFonts w:ascii="Montserrat Light" w:eastAsia="Times New Roman" w:hAnsi="Montserrat Light" w:cs="Times New Roman"/>
                <w:b/>
                <w:bCs/>
                <w:i/>
                <w:sz w:val="24"/>
                <w:szCs w:val="24"/>
                <w:lang w:eastAsia="ro-RO"/>
              </w:rPr>
              <w:t>Semnătura</w:t>
            </w:r>
          </w:p>
        </w:tc>
      </w:tr>
      <w:tr w:rsidR="00D709F0" w:rsidRPr="00327334" w14:paraId="085AAC63" w14:textId="77777777" w:rsidTr="00047DE6">
        <w:tc>
          <w:tcPr>
            <w:tcW w:w="4370" w:type="dxa"/>
            <w:tcBorders>
              <w:top w:val="single" w:sz="4" w:space="0" w:color="auto"/>
              <w:left w:val="single" w:sz="4" w:space="0" w:color="auto"/>
              <w:bottom w:val="single" w:sz="4" w:space="0" w:color="auto"/>
              <w:right w:val="single" w:sz="4" w:space="0" w:color="auto"/>
            </w:tcBorders>
            <w:hideMark/>
          </w:tcPr>
          <w:p w14:paraId="729922AD"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r w:rsidRPr="00327334">
              <w:rPr>
                <w:rFonts w:ascii="Montserrat Light" w:eastAsia="Times New Roman" w:hAnsi="Montserrat Light" w:cs="Times New Roman"/>
                <w:i/>
                <w:sz w:val="24"/>
                <w:szCs w:val="24"/>
                <w:lang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77D4433A"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r w:rsidRPr="00327334">
              <w:rPr>
                <w:rFonts w:ascii="Montserrat Light" w:eastAsia="Times New Roman" w:hAnsi="Montserrat Light" w:cs="Calibri Light"/>
                <w:iCs/>
                <w:noProof/>
                <w:sz w:val="24"/>
                <w:szCs w:val="24"/>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2523F5FE"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6FA0D6BB"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p>
        </w:tc>
      </w:tr>
      <w:tr w:rsidR="00D709F0" w:rsidRPr="00327334" w14:paraId="5AD812CD" w14:textId="77777777" w:rsidTr="00047DE6">
        <w:tc>
          <w:tcPr>
            <w:tcW w:w="4370" w:type="dxa"/>
            <w:tcBorders>
              <w:top w:val="single" w:sz="4" w:space="0" w:color="auto"/>
              <w:left w:val="single" w:sz="4" w:space="0" w:color="auto"/>
              <w:bottom w:val="single" w:sz="4" w:space="0" w:color="auto"/>
              <w:right w:val="single" w:sz="4" w:space="0" w:color="auto"/>
            </w:tcBorders>
            <w:hideMark/>
          </w:tcPr>
          <w:p w14:paraId="19940D89"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i/>
                <w:sz w:val="24"/>
                <w:szCs w:val="24"/>
                <w:lang w:eastAsia="ro-RO"/>
              </w:rPr>
            </w:pPr>
            <w:r w:rsidRPr="00327334">
              <w:rPr>
                <w:rFonts w:ascii="Montserrat Light" w:eastAsia="Times New Roman" w:hAnsi="Montserrat Light" w:cs="Times New Roman"/>
                <w:i/>
                <w:sz w:val="24"/>
                <w:szCs w:val="24"/>
                <w:lang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5FD803C1"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r w:rsidRPr="00327334">
              <w:rPr>
                <w:rFonts w:ascii="Montserrat Light" w:eastAsia="Times New Roman" w:hAnsi="Montserrat Light" w:cs="Calibri Light"/>
                <w:iCs/>
                <w:noProof/>
                <w:sz w:val="24"/>
                <w:szCs w:val="24"/>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7D14EBC9"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26A674B5"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Calibri Light"/>
                <w:iCs/>
                <w:noProof/>
                <w:sz w:val="24"/>
                <w:szCs w:val="24"/>
                <w:shd w:val="clear" w:color="auto" w:fill="FFFFFF"/>
                <w:lang w:val="ro-RO" w:eastAsia="ro-RO"/>
              </w:rPr>
            </w:pPr>
          </w:p>
        </w:tc>
      </w:tr>
    </w:tbl>
    <w:p w14:paraId="2E563484" w14:textId="77777777" w:rsidR="00D709F0" w:rsidRPr="00327334" w:rsidRDefault="00D709F0" w:rsidP="00D709F0">
      <w:pPr>
        <w:autoSpaceDE w:val="0"/>
        <w:autoSpaceDN w:val="0"/>
        <w:adjustRightInd w:val="0"/>
        <w:spacing w:line="240" w:lineRule="auto"/>
        <w:contextualSpacing/>
        <w:rPr>
          <w:rFonts w:ascii="Montserrat Light" w:eastAsia="Times New Roman" w:hAnsi="Montserrat Light" w:cs="Times New Roman"/>
          <w:i/>
          <w:noProof/>
          <w:sz w:val="24"/>
          <w:szCs w:val="24"/>
          <w:lang w:eastAsia="ro-RO"/>
        </w:rPr>
      </w:pPr>
    </w:p>
    <w:p w14:paraId="0E2DD3DC" w14:textId="77777777" w:rsidR="002A519A" w:rsidRDefault="002A519A" w:rsidP="00D709F0">
      <w:pPr>
        <w:spacing w:line="240" w:lineRule="auto"/>
        <w:contextualSpacing/>
        <w:jc w:val="both"/>
        <w:rPr>
          <w:rFonts w:ascii="Montserrat Light" w:eastAsia="Times New Roman" w:hAnsi="Montserrat Light" w:cs="Times New Roman"/>
          <w:b/>
          <w:sz w:val="24"/>
          <w:szCs w:val="24"/>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709F0" w:rsidRPr="00327334" w14:paraId="69FB3DF2"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74555D8"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15" w:name="_Hlk48489656"/>
            <w:r w:rsidRPr="00327334">
              <w:rPr>
                <w:rFonts w:ascii="Montserrat Light" w:eastAsia="Times New Roman" w:hAnsi="Montserrat Light" w:cs="Times New Roman"/>
                <w:b/>
                <w:bCs/>
                <w:noProof/>
                <w:sz w:val="24"/>
                <w:szCs w:val="24"/>
                <w:lang w:val="ro-RO" w:eastAsia="ro-RO"/>
              </w:rPr>
              <w:t xml:space="preserve">CIRCUIT PROIECT DE HOTĂRÂRE </w:t>
            </w:r>
          </w:p>
        </w:tc>
      </w:tr>
      <w:tr w:rsidR="00D709F0" w:rsidRPr="00327334" w14:paraId="7F1C036F"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6845E21" w14:textId="77777777" w:rsidR="00D709F0" w:rsidRPr="00327334"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b/>
                <w:bCs/>
                <w:noProof/>
                <w:sz w:val="24"/>
                <w:szCs w:val="24"/>
                <w:lang w:val="ro-RO" w:eastAsia="ro-RO"/>
              </w:rPr>
              <w:t xml:space="preserve">1. Transmitere proiect </w:t>
            </w:r>
            <w:r w:rsidRPr="00327334">
              <w:rPr>
                <w:rFonts w:ascii="Montserrat Light" w:eastAsia="Times New Roman" w:hAnsi="Montserrat Light" w:cs="Times New Roman"/>
                <w:b/>
                <w:bCs/>
                <w:sz w:val="24"/>
                <w:szCs w:val="24"/>
                <w:shd w:val="clear" w:color="auto" w:fill="FFFFFF"/>
                <w:lang w:val="ro-RO" w:eastAsia="ro-RO"/>
              </w:rPr>
              <w:t>în vederea analizării şi întocmirii raportului/rapoartelor de specialitate</w:t>
            </w:r>
            <w:r w:rsidRPr="00327334">
              <w:rPr>
                <w:rFonts w:ascii="Montserrat Light" w:eastAsia="Times New Roman" w:hAnsi="Montserrat Light" w:cs="Times New Roman"/>
                <w:b/>
                <w:bCs/>
                <w:noProof/>
                <w:sz w:val="24"/>
                <w:szCs w:val="24"/>
                <w:lang w:val="ro-RO" w:eastAsia="ro-RO"/>
              </w:rPr>
              <w:t xml:space="preserve"> ale compartimentelor de resort nominalizate</w:t>
            </w:r>
          </w:p>
        </w:tc>
      </w:tr>
      <w:tr w:rsidR="00D709F0" w:rsidRPr="00327334" w14:paraId="4B5F5AF9"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70BCA54B" w14:textId="77777777" w:rsidR="00D709F0" w:rsidRPr="00327334" w:rsidRDefault="00D709F0" w:rsidP="00047DE6">
            <w:pPr>
              <w:autoSpaceDE w:val="0"/>
              <w:autoSpaceDN w:val="0"/>
              <w:adjustRightInd w:val="0"/>
              <w:spacing w:line="240" w:lineRule="auto"/>
              <w:contextualSpacing/>
              <w:jc w:val="both"/>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 xml:space="preserve"> </w:t>
            </w:r>
          </w:p>
          <w:p w14:paraId="101E24B6"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Compartimentele de resort nominalizate</w:t>
            </w:r>
          </w:p>
          <w:p w14:paraId="6F731455"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2CE0064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sz w:val="24"/>
                <w:szCs w:val="24"/>
                <w:shd w:val="clear" w:color="auto" w:fill="FFFFFF"/>
                <w:lang w:val="ro-RO" w:eastAsia="ro-RO"/>
              </w:rPr>
              <w:t>Datele de întocmire și depunere a rapoartelor de</w:t>
            </w:r>
            <w:r w:rsidRPr="00327334">
              <w:rPr>
                <w:rFonts w:ascii="Montserrat Light" w:eastAsia="Times New Roman" w:hAnsi="Montserrat Light" w:cs="Times New Roman"/>
                <w:noProof/>
                <w:sz w:val="24"/>
                <w:szCs w:val="24"/>
                <w:lang w:val="ro-RO" w:eastAsia="ro-RO"/>
              </w:rPr>
              <w:t xml:space="preserve">  specialitate</w:t>
            </w:r>
          </w:p>
          <w:p w14:paraId="295CAB6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632771D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Semnătura persoanelor competente pentru nominalizare/</w:t>
            </w:r>
          </w:p>
          <w:p w14:paraId="7B4646FF"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21EB04D"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Raport întocmit/</w:t>
            </w:r>
          </w:p>
          <w:p w14:paraId="7E5E69FD"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Refuz întocmire raport/</w:t>
            </w:r>
          </w:p>
          <w:p w14:paraId="0714FDF5"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semnătură</w:t>
            </w:r>
          </w:p>
        </w:tc>
      </w:tr>
      <w:tr w:rsidR="00D709F0" w:rsidRPr="00327334" w14:paraId="6676B485"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2431DA6D"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DJ/CAJT</w:t>
            </w:r>
          </w:p>
        </w:tc>
        <w:tc>
          <w:tcPr>
            <w:tcW w:w="1843" w:type="dxa"/>
            <w:tcBorders>
              <w:top w:val="single" w:sz="4" w:space="0" w:color="auto"/>
              <w:left w:val="single" w:sz="4" w:space="0" w:color="auto"/>
              <w:bottom w:val="single" w:sz="4" w:space="0" w:color="auto"/>
              <w:right w:val="single" w:sz="4" w:space="0" w:color="auto"/>
            </w:tcBorders>
            <w:hideMark/>
          </w:tcPr>
          <w:p w14:paraId="27954484" w14:textId="65B971A7" w:rsidR="00D709F0" w:rsidRPr="00327334" w:rsidRDefault="008B27CF"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Pr>
                <w:rFonts w:ascii="Montserrat Light" w:eastAsia="Times New Roman" w:hAnsi="Montserrat Light" w:cs="Times New Roman"/>
                <w:noProof/>
                <w:sz w:val="24"/>
                <w:szCs w:val="24"/>
                <w:lang w:val="ro-RO" w:eastAsia="ro-RO"/>
              </w:rPr>
              <w:t>16.05.2023</w:t>
            </w:r>
          </w:p>
        </w:tc>
        <w:tc>
          <w:tcPr>
            <w:tcW w:w="2226" w:type="dxa"/>
            <w:tcBorders>
              <w:top w:val="single" w:sz="4" w:space="0" w:color="auto"/>
              <w:left w:val="single" w:sz="4" w:space="0" w:color="auto"/>
              <w:bottom w:val="single" w:sz="4" w:space="0" w:color="auto"/>
              <w:right w:val="single" w:sz="4" w:space="0" w:color="auto"/>
            </w:tcBorders>
          </w:tcPr>
          <w:p w14:paraId="24724948"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4F721404"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Raport întocmit</w:t>
            </w:r>
          </w:p>
        </w:tc>
      </w:tr>
      <w:tr w:rsidR="00D709F0" w:rsidRPr="00327334" w14:paraId="11110DE7" w14:textId="77777777" w:rsidTr="00047DE6">
        <w:tc>
          <w:tcPr>
            <w:tcW w:w="3115" w:type="dxa"/>
            <w:tcBorders>
              <w:top w:val="single" w:sz="4" w:space="0" w:color="auto"/>
              <w:left w:val="single" w:sz="4" w:space="0" w:color="auto"/>
              <w:bottom w:val="single" w:sz="4" w:space="0" w:color="auto"/>
              <w:right w:val="single" w:sz="4" w:space="0" w:color="auto"/>
            </w:tcBorders>
          </w:tcPr>
          <w:p w14:paraId="72F82EB3"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362487CF"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327AD090"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2C9FFF47"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r>
      <w:tr w:rsidR="00D709F0" w:rsidRPr="00327334" w14:paraId="5A6CCC5F" w14:textId="77777777" w:rsidTr="00047DE6">
        <w:tc>
          <w:tcPr>
            <w:tcW w:w="3115" w:type="dxa"/>
            <w:tcBorders>
              <w:top w:val="single" w:sz="4" w:space="0" w:color="auto"/>
              <w:left w:val="single" w:sz="4" w:space="0" w:color="auto"/>
              <w:bottom w:val="single" w:sz="4" w:space="0" w:color="auto"/>
              <w:right w:val="single" w:sz="4" w:space="0" w:color="auto"/>
            </w:tcBorders>
          </w:tcPr>
          <w:p w14:paraId="564F18DB"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33795D68"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52011C12"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0F9ECEB6"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r>
      <w:tr w:rsidR="00D709F0" w:rsidRPr="00327334" w14:paraId="7F1AF9E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AE93174"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bookmarkStart w:id="16" w:name="_Hlk58412090"/>
          </w:p>
        </w:tc>
      </w:tr>
      <w:bookmarkEnd w:id="16"/>
      <w:tr w:rsidR="00D709F0" w:rsidRPr="00327334" w14:paraId="1CABC501"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8F290DA" w14:textId="77777777" w:rsidR="00D709F0" w:rsidRPr="00327334"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b/>
                <w:bCs/>
                <w:noProof/>
                <w:sz w:val="24"/>
                <w:szCs w:val="24"/>
                <w:lang w:val="ro-RO" w:eastAsia="ro-RO"/>
              </w:rPr>
              <w:t>2. Transmitere proiect pentru acordarea avizului de legalitate de către consilierul juridic din cadrul Direcției Juridice</w:t>
            </w:r>
          </w:p>
        </w:tc>
      </w:tr>
      <w:tr w:rsidR="00D709F0" w:rsidRPr="00327334" w14:paraId="712BE099" w14:textId="77777777" w:rsidTr="00047DE6">
        <w:tc>
          <w:tcPr>
            <w:tcW w:w="3115" w:type="dxa"/>
            <w:tcBorders>
              <w:top w:val="single" w:sz="4" w:space="0" w:color="auto"/>
              <w:left w:val="single" w:sz="4" w:space="0" w:color="auto"/>
              <w:bottom w:val="single" w:sz="4" w:space="0" w:color="auto"/>
              <w:right w:val="single" w:sz="4" w:space="0" w:color="auto"/>
            </w:tcBorders>
          </w:tcPr>
          <w:p w14:paraId="04B1679F"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Numele și prenumele consilierului juridic</w:t>
            </w:r>
          </w:p>
          <w:p w14:paraId="24E0F157"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4976162"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1E7FD115"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Aviz acordat/</w:t>
            </w:r>
          </w:p>
          <w:p w14:paraId="2884DC5C"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Refuz aviz/</w:t>
            </w:r>
          </w:p>
          <w:p w14:paraId="0C068513"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 xml:space="preserve"> semnătură</w:t>
            </w:r>
          </w:p>
        </w:tc>
      </w:tr>
      <w:tr w:rsidR="00D709F0" w:rsidRPr="00327334" w14:paraId="2B20A8A6"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3B543E5A"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Cristina Ilinca</w:t>
            </w:r>
          </w:p>
        </w:tc>
        <w:tc>
          <w:tcPr>
            <w:tcW w:w="4069" w:type="dxa"/>
            <w:gridSpan w:val="2"/>
            <w:tcBorders>
              <w:top w:val="single" w:sz="4" w:space="0" w:color="auto"/>
              <w:left w:val="single" w:sz="4" w:space="0" w:color="auto"/>
              <w:bottom w:val="single" w:sz="4" w:space="0" w:color="auto"/>
              <w:right w:val="single" w:sz="4" w:space="0" w:color="auto"/>
            </w:tcBorders>
          </w:tcPr>
          <w:p w14:paraId="29E8C469"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566" w:type="dxa"/>
            <w:tcBorders>
              <w:top w:val="single" w:sz="4" w:space="0" w:color="auto"/>
              <w:left w:val="single" w:sz="4" w:space="0" w:color="auto"/>
              <w:bottom w:val="single" w:sz="4" w:space="0" w:color="auto"/>
              <w:right w:val="single" w:sz="4" w:space="0" w:color="auto"/>
            </w:tcBorders>
            <w:hideMark/>
          </w:tcPr>
          <w:p w14:paraId="61C3AF15"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noProof/>
                <w:sz w:val="24"/>
                <w:szCs w:val="24"/>
                <w:lang w:val="ro-RO" w:eastAsia="ro-RO"/>
              </w:rPr>
              <w:t>Avizat</w:t>
            </w:r>
          </w:p>
        </w:tc>
      </w:tr>
      <w:tr w:rsidR="00D709F0" w:rsidRPr="00327334" w14:paraId="5F7C94B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EF2B0FD"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highlight w:val="red"/>
                <w:lang w:val="ro-RO" w:eastAsia="ro-RO"/>
              </w:rPr>
            </w:pPr>
          </w:p>
        </w:tc>
      </w:tr>
      <w:tr w:rsidR="00D709F0" w:rsidRPr="00327334" w14:paraId="65D32FE3"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96293F6"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highlight w:val="red"/>
                <w:lang w:val="ro-RO" w:eastAsia="ro-RO"/>
              </w:rPr>
            </w:pPr>
            <w:r w:rsidRPr="00327334">
              <w:rPr>
                <w:rFonts w:ascii="Montserrat Light" w:eastAsia="Times New Roman" w:hAnsi="Montserrat Light" w:cs="Times New Roman"/>
                <w:b/>
                <w:bCs/>
                <w:noProof/>
                <w:sz w:val="24"/>
                <w:szCs w:val="24"/>
                <w:lang w:val="ro-RO" w:eastAsia="ro-RO"/>
              </w:rPr>
              <w:t>3. Transmitere proiect în vederea avizării pentru legalitate de către   secretarul general al judeţului</w:t>
            </w:r>
          </w:p>
        </w:tc>
      </w:tr>
      <w:tr w:rsidR="00D709F0" w:rsidRPr="00327334" w14:paraId="2B2843FA" w14:textId="77777777" w:rsidTr="00047DE6">
        <w:tc>
          <w:tcPr>
            <w:tcW w:w="3115" w:type="dxa"/>
            <w:tcBorders>
              <w:top w:val="single" w:sz="4" w:space="0" w:color="auto"/>
              <w:left w:val="single" w:sz="4" w:space="0" w:color="auto"/>
              <w:bottom w:val="single" w:sz="4" w:space="0" w:color="auto"/>
              <w:right w:val="single" w:sz="4" w:space="0" w:color="auto"/>
            </w:tcBorders>
          </w:tcPr>
          <w:p w14:paraId="71E10A67"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Numele și prenumele secretarului general al județului</w:t>
            </w:r>
          </w:p>
          <w:p w14:paraId="615903AF"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2EEF2A9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bCs/>
                <w:sz w:val="24"/>
                <w:szCs w:val="24"/>
                <w:lang w:val="ro-RO" w:eastAsia="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2840B5EC"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Avizul acordat/</w:t>
            </w:r>
          </w:p>
          <w:p w14:paraId="558FEFE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Refuz aviz/</w:t>
            </w:r>
          </w:p>
          <w:p w14:paraId="0DF28014"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sz w:val="24"/>
                <w:szCs w:val="24"/>
                <w:highlight w:val="red"/>
                <w:lang w:val="ro-RO" w:eastAsia="ro-RO"/>
              </w:rPr>
            </w:pPr>
            <w:r w:rsidRPr="00327334">
              <w:rPr>
                <w:rFonts w:ascii="Montserrat Light" w:eastAsia="Times New Roman" w:hAnsi="Montserrat Light" w:cs="Times New Roman"/>
                <w:noProof/>
                <w:sz w:val="24"/>
                <w:szCs w:val="24"/>
                <w:lang w:val="ro-RO" w:eastAsia="ro-RO"/>
              </w:rPr>
              <w:t>semnătură</w:t>
            </w:r>
          </w:p>
        </w:tc>
      </w:tr>
      <w:tr w:rsidR="00D709F0" w:rsidRPr="00327334" w14:paraId="03D1ACB0"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42C496F3"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0ADFCCE9"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sz w:val="24"/>
                <w:szCs w:val="24"/>
                <w:highlight w:val="yellow"/>
                <w:lang w:val="ro-RO" w:eastAsia="ro-RO"/>
              </w:rPr>
            </w:pPr>
            <w:r w:rsidRPr="00327334">
              <w:rPr>
                <w:rFonts w:ascii="Montserrat Light" w:eastAsia="Times New Roman" w:hAnsi="Montserrat Light" w:cs="Times New Roman"/>
                <w:noProof/>
                <w:sz w:val="24"/>
                <w:szCs w:val="24"/>
                <w:lang w:val="ro-RO" w:eastAsia="ro-RO"/>
              </w:rPr>
              <w:t>normativ</w:t>
            </w:r>
          </w:p>
        </w:tc>
        <w:tc>
          <w:tcPr>
            <w:tcW w:w="2566" w:type="dxa"/>
            <w:tcBorders>
              <w:top w:val="single" w:sz="4" w:space="0" w:color="auto"/>
              <w:left w:val="single" w:sz="4" w:space="0" w:color="auto"/>
              <w:bottom w:val="single" w:sz="4" w:space="0" w:color="auto"/>
              <w:right w:val="single" w:sz="4" w:space="0" w:color="auto"/>
            </w:tcBorders>
            <w:hideMark/>
          </w:tcPr>
          <w:p w14:paraId="46C4B7F2"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highlight w:val="red"/>
                <w:lang w:val="ro-RO" w:eastAsia="ro-RO"/>
              </w:rPr>
            </w:pPr>
            <w:r w:rsidRPr="00327334">
              <w:rPr>
                <w:rFonts w:ascii="Montserrat Light" w:eastAsia="Times New Roman" w:hAnsi="Montserrat Light" w:cs="Times New Roman"/>
                <w:noProof/>
                <w:sz w:val="24"/>
                <w:szCs w:val="24"/>
                <w:lang w:val="ro-RO" w:eastAsia="ro-RO"/>
              </w:rPr>
              <w:t>Avizat</w:t>
            </w:r>
          </w:p>
        </w:tc>
      </w:tr>
      <w:tr w:rsidR="00D709F0" w:rsidRPr="00327334" w14:paraId="65550053"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DDA9363"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r>
      <w:tr w:rsidR="00D709F0" w:rsidRPr="00327334" w14:paraId="06A7736C"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08FA554F" w14:textId="77777777" w:rsidR="00D709F0" w:rsidRPr="00327334"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b/>
                <w:bCs/>
                <w:noProof/>
                <w:sz w:val="24"/>
                <w:szCs w:val="24"/>
                <w:lang w:val="ro-RO" w:eastAsia="ro-RO"/>
              </w:rPr>
              <w:t>4. Transmitere proiect pentru adoptarea avizului/avizelor comisiei/comisiilor de specialitate nominalizate</w:t>
            </w:r>
          </w:p>
        </w:tc>
      </w:tr>
      <w:tr w:rsidR="00D709F0" w:rsidRPr="00327334" w14:paraId="3FA13DF2" w14:textId="77777777" w:rsidTr="00047DE6">
        <w:tc>
          <w:tcPr>
            <w:tcW w:w="3115" w:type="dxa"/>
            <w:tcBorders>
              <w:top w:val="single" w:sz="4" w:space="0" w:color="auto"/>
              <w:left w:val="single" w:sz="4" w:space="0" w:color="auto"/>
              <w:bottom w:val="single" w:sz="4" w:space="0" w:color="auto"/>
              <w:right w:val="single" w:sz="4" w:space="0" w:color="auto"/>
            </w:tcBorders>
          </w:tcPr>
          <w:p w14:paraId="6103A0CB"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Comisia de specialitate  nominalizată</w:t>
            </w:r>
          </w:p>
          <w:p w14:paraId="633C6C2D"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200EF1C9"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sz w:val="24"/>
                <w:szCs w:val="24"/>
                <w:shd w:val="clear" w:color="auto" w:fill="FFFFFF"/>
                <w:lang w:val="ro-RO" w:eastAsia="ro-RO"/>
              </w:rPr>
              <w:t>Data de întocmire și depunere a avizului</w:t>
            </w:r>
          </w:p>
          <w:p w14:paraId="785E7406"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5A95F95F"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Semnătura persoanelor competente pentru nominalizare/</w:t>
            </w:r>
          </w:p>
          <w:p w14:paraId="468CA0A1"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1BFB28A4"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Avizul adoptat/</w:t>
            </w:r>
          </w:p>
          <w:p w14:paraId="0D52E17D"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sz w:val="24"/>
                <w:szCs w:val="24"/>
                <w:lang w:val="ro-RO" w:eastAsia="ro-RO"/>
              </w:rPr>
            </w:pPr>
            <w:r w:rsidRPr="00327334">
              <w:rPr>
                <w:rFonts w:ascii="Montserrat Light" w:eastAsia="Times New Roman" w:hAnsi="Montserrat Light" w:cs="Times New Roman"/>
                <w:noProof/>
                <w:sz w:val="24"/>
                <w:szCs w:val="24"/>
                <w:lang w:val="ro-RO" w:eastAsia="ro-RO"/>
              </w:rPr>
              <w:t>Aviz implicit favorabil</w:t>
            </w:r>
          </w:p>
        </w:tc>
      </w:tr>
      <w:tr w:rsidR="00D709F0" w:rsidRPr="00327334" w14:paraId="415B469C"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27D235F9" w14:textId="77777777" w:rsidR="00D709F0" w:rsidRPr="00327334"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27334">
              <w:rPr>
                <w:rFonts w:ascii="Montserrat Light" w:eastAsia="Times New Roman" w:hAnsi="Montserrat Light" w:cs="Times New Roman"/>
                <w:b/>
                <w:bCs/>
                <w:noProof/>
                <w:sz w:val="24"/>
                <w:szCs w:val="24"/>
                <w:lang w:val="ro-RO" w:eastAsia="ro-RO"/>
              </w:rPr>
              <w:t>1</w:t>
            </w:r>
          </w:p>
        </w:tc>
        <w:tc>
          <w:tcPr>
            <w:tcW w:w="1843" w:type="dxa"/>
            <w:tcBorders>
              <w:top w:val="single" w:sz="4" w:space="0" w:color="auto"/>
              <w:left w:val="single" w:sz="4" w:space="0" w:color="auto"/>
              <w:bottom w:val="single" w:sz="4" w:space="0" w:color="auto"/>
              <w:right w:val="single" w:sz="4" w:space="0" w:color="auto"/>
            </w:tcBorders>
          </w:tcPr>
          <w:p w14:paraId="466D48C1"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698CEFE6"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5EDC37F3" w14:textId="77777777" w:rsidR="00D709F0" w:rsidRPr="00327334" w:rsidRDefault="00D709F0" w:rsidP="00047DE6">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tc>
      </w:tr>
      <w:bookmarkEnd w:id="15"/>
    </w:tbl>
    <w:p w14:paraId="2152F8DE" w14:textId="551363FB" w:rsidR="00E9120D" w:rsidRPr="00327334" w:rsidRDefault="00E9120D" w:rsidP="00E9120D">
      <w:pPr>
        <w:rPr>
          <w:rFonts w:ascii="Montserrat Light" w:hAnsi="Montserrat Light"/>
          <w:sz w:val="24"/>
          <w:szCs w:val="24"/>
          <w:lang w:val="ro-RO"/>
        </w:rPr>
      </w:pPr>
    </w:p>
    <w:sectPr w:rsidR="00E9120D" w:rsidRPr="00327334" w:rsidSect="00E9120D">
      <w:headerReference w:type="default" r:id="rId8"/>
      <w:footerReference w:type="default" r:id="rId9"/>
      <w:pgSz w:w="11909" w:h="16834"/>
      <w:pgMar w:top="1440" w:right="832"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1C6EA8" w:rsidRDefault="001C6EA8">
    <w:pPr>
      <w:rPr>
        <w:rFonts w:ascii="Montserrat" w:hAnsi="Montserrat" w:cs="Calibri"/>
        <w:color w:val="6F859D"/>
        <w:sz w:val="16"/>
        <w:szCs w:val="16"/>
        <w:lang w:val="en"/>
      </w:rPr>
    </w:pPr>
    <w:r w:rsidRPr="001C6EA8">
      <w:rPr>
        <w:rFonts w:ascii="Montserrat" w:hAnsi="Montserrat" w:cs="Calibri"/>
        <w:color w:val="6F859D"/>
        <w:sz w:val="16"/>
        <w:szCs w:val="16"/>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24FCC5FA" w14:textId="1043D35A" w:rsidR="001C6EA8" w:rsidRDefault="001C6EA8">
    <w:pPr>
      <w:rPr>
        <w:rFonts w:ascii="Montserrat" w:hAnsi="Montserrat" w:cs="Calibri"/>
        <w:sz w:val="16"/>
        <w:szCs w:val="16"/>
        <w:lang w:val="en"/>
      </w:rPr>
    </w:pPr>
  </w:p>
  <w:p w14:paraId="150FDAC5" w14:textId="2C3C4F60" w:rsidR="001C6EA8" w:rsidRPr="001C6EA8" w:rsidRDefault="003573E9">
    <w:pPr>
      <w:rPr>
        <w:rFonts w:ascii="Montserrat" w:hAnsi="Montserrat"/>
        <w:sz w:val="16"/>
        <w:szCs w:val="16"/>
        <w:lang w:val="en-US"/>
      </w:rPr>
    </w:pPr>
    <w:r>
      <w:rPr>
        <w:noProof/>
      </w:rPr>
      <w:drawing>
        <wp:anchor distT="0" distB="0" distL="114300" distR="114300" simplePos="0" relativeHeight="251661312" behindDoc="1" locked="0" layoutInCell="1" allowOverlap="1" wp14:anchorId="735C6660" wp14:editId="2E0D1A69">
          <wp:simplePos x="0" y="0"/>
          <wp:positionH relativeFrom="column">
            <wp:posOffset>597535</wp:posOffset>
          </wp:positionH>
          <wp:positionV relativeFrom="paragraph">
            <wp:posOffset>30480</wp:posOffset>
          </wp:positionV>
          <wp:extent cx="590550" cy="5905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778650FF" wp14:editId="6BEE6E67">
          <wp:simplePos x="0" y="0"/>
          <wp:positionH relativeFrom="margin">
            <wp:align>left</wp:align>
          </wp:positionH>
          <wp:positionV relativeFrom="paragraph">
            <wp:posOffset>76835</wp:posOffset>
          </wp:positionV>
          <wp:extent cx="581025" cy="5810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p>
  <w:p w14:paraId="5ED436A7" w14:textId="20BDD7D0" w:rsidR="009C550C" w:rsidRDefault="003573E9">
    <w:r>
      <w:rPr>
        <w:noProof/>
      </w:rPr>
      <w:drawing>
        <wp:anchor distT="0" distB="0" distL="0" distR="0" simplePos="0" relativeHeight="251660288" behindDoc="0" locked="0" layoutInCell="1" hidden="0" allowOverlap="1" wp14:anchorId="0F91A361" wp14:editId="277F731A">
          <wp:simplePos x="0" y="0"/>
          <wp:positionH relativeFrom="column">
            <wp:posOffset>3590925</wp:posOffset>
          </wp:positionH>
          <wp:positionV relativeFrom="paragraph">
            <wp:posOffset>93345</wp:posOffset>
          </wp:positionV>
          <wp:extent cx="2779237" cy="421420"/>
          <wp:effectExtent l="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39E7396"/>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39FE006D"/>
    <w:multiLevelType w:val="hybridMultilevel"/>
    <w:tmpl w:val="FA9E23DE"/>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549E0C27"/>
    <w:multiLevelType w:val="hybridMultilevel"/>
    <w:tmpl w:val="C78E04A0"/>
    <w:lvl w:ilvl="0" w:tplc="0418000B">
      <w:start w:val="1"/>
      <w:numFmt w:val="bullet"/>
      <w:lvlText w:val=""/>
      <w:lvlJc w:val="left"/>
      <w:pPr>
        <w:ind w:left="1068" w:hanging="360"/>
      </w:pPr>
      <w:rPr>
        <w:rFonts w:ascii="Wingdings" w:hAnsi="Wingdings" w:hint="default"/>
      </w:r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5" w15:restartNumberingAfterBreak="0">
    <w:nsid w:val="57366BC6"/>
    <w:multiLevelType w:val="hybridMultilevel"/>
    <w:tmpl w:val="9EC6AAB4"/>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A7139"/>
    <w:multiLevelType w:val="hybridMultilevel"/>
    <w:tmpl w:val="B3AC6EA0"/>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9514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1"/>
  </w:num>
  <w:num w:numId="3" w16cid:durableId="1845784020">
    <w:abstractNumId w:val="0"/>
  </w:num>
  <w:num w:numId="4" w16cid:durableId="148980223">
    <w:abstractNumId w:val="5"/>
  </w:num>
  <w:num w:numId="5" w16cid:durableId="1911495818">
    <w:abstractNumId w:val="4"/>
  </w:num>
  <w:num w:numId="6" w16cid:durableId="340662073">
    <w:abstractNumId w:val="2"/>
  </w:num>
  <w:num w:numId="7" w16cid:durableId="154612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51BA"/>
    <w:rsid w:val="0002785F"/>
    <w:rsid w:val="000360B8"/>
    <w:rsid w:val="0004410F"/>
    <w:rsid w:val="00054E44"/>
    <w:rsid w:val="000741F5"/>
    <w:rsid w:val="00076E13"/>
    <w:rsid w:val="00091EF7"/>
    <w:rsid w:val="000934CE"/>
    <w:rsid w:val="00093E3E"/>
    <w:rsid w:val="0009696E"/>
    <w:rsid w:val="000B6155"/>
    <w:rsid w:val="000D33FE"/>
    <w:rsid w:val="000D4996"/>
    <w:rsid w:val="000E4CCC"/>
    <w:rsid w:val="000E560D"/>
    <w:rsid w:val="000F1B7E"/>
    <w:rsid w:val="00101B9E"/>
    <w:rsid w:val="0010478D"/>
    <w:rsid w:val="00105E13"/>
    <w:rsid w:val="001337E5"/>
    <w:rsid w:val="00134389"/>
    <w:rsid w:val="00141B46"/>
    <w:rsid w:val="00161925"/>
    <w:rsid w:val="00197E2A"/>
    <w:rsid w:val="001A2204"/>
    <w:rsid w:val="001A6318"/>
    <w:rsid w:val="001B0FE9"/>
    <w:rsid w:val="001C026A"/>
    <w:rsid w:val="001C1D20"/>
    <w:rsid w:val="001C31EB"/>
    <w:rsid w:val="001C6EA8"/>
    <w:rsid w:val="001C79D0"/>
    <w:rsid w:val="001D209F"/>
    <w:rsid w:val="001E145D"/>
    <w:rsid w:val="001E28B9"/>
    <w:rsid w:val="001F51A6"/>
    <w:rsid w:val="002044A6"/>
    <w:rsid w:val="00211DEA"/>
    <w:rsid w:val="00212401"/>
    <w:rsid w:val="0022039C"/>
    <w:rsid w:val="002206C1"/>
    <w:rsid w:val="00256B09"/>
    <w:rsid w:val="00265BD9"/>
    <w:rsid w:val="00271737"/>
    <w:rsid w:val="00273531"/>
    <w:rsid w:val="0028081E"/>
    <w:rsid w:val="00285649"/>
    <w:rsid w:val="00292C04"/>
    <w:rsid w:val="002A20C5"/>
    <w:rsid w:val="002A519A"/>
    <w:rsid w:val="002B748F"/>
    <w:rsid w:val="002E2E24"/>
    <w:rsid w:val="002E691C"/>
    <w:rsid w:val="002F1BC6"/>
    <w:rsid w:val="00306924"/>
    <w:rsid w:val="0032139A"/>
    <w:rsid w:val="00323891"/>
    <w:rsid w:val="0032408A"/>
    <w:rsid w:val="00327334"/>
    <w:rsid w:val="00327BC3"/>
    <w:rsid w:val="00342902"/>
    <w:rsid w:val="003508DF"/>
    <w:rsid w:val="003573E9"/>
    <w:rsid w:val="0035763B"/>
    <w:rsid w:val="00360101"/>
    <w:rsid w:val="00372C30"/>
    <w:rsid w:val="00377A41"/>
    <w:rsid w:val="003A2082"/>
    <w:rsid w:val="003A70F2"/>
    <w:rsid w:val="003B6FE8"/>
    <w:rsid w:val="003E0F89"/>
    <w:rsid w:val="003F19C5"/>
    <w:rsid w:val="00424E30"/>
    <w:rsid w:val="00450A1E"/>
    <w:rsid w:val="00451E2E"/>
    <w:rsid w:val="00453E6F"/>
    <w:rsid w:val="00462A02"/>
    <w:rsid w:val="0047697C"/>
    <w:rsid w:val="0048335C"/>
    <w:rsid w:val="004B2E12"/>
    <w:rsid w:val="004C6C9E"/>
    <w:rsid w:val="004D00C9"/>
    <w:rsid w:val="004D6F4E"/>
    <w:rsid w:val="004D7C36"/>
    <w:rsid w:val="004E4E82"/>
    <w:rsid w:val="004F7AEE"/>
    <w:rsid w:val="00512076"/>
    <w:rsid w:val="00514A38"/>
    <w:rsid w:val="005232CE"/>
    <w:rsid w:val="00524F62"/>
    <w:rsid w:val="00530360"/>
    <w:rsid w:val="00534029"/>
    <w:rsid w:val="00545142"/>
    <w:rsid w:val="00557455"/>
    <w:rsid w:val="00564ADD"/>
    <w:rsid w:val="00590C67"/>
    <w:rsid w:val="005A22F3"/>
    <w:rsid w:val="005C1DA9"/>
    <w:rsid w:val="005C786A"/>
    <w:rsid w:val="005D470D"/>
    <w:rsid w:val="005E4CD8"/>
    <w:rsid w:val="00607A60"/>
    <w:rsid w:val="00607CB1"/>
    <w:rsid w:val="00612D22"/>
    <w:rsid w:val="0061306E"/>
    <w:rsid w:val="00622534"/>
    <w:rsid w:val="00623DAD"/>
    <w:rsid w:val="00624328"/>
    <w:rsid w:val="006243A6"/>
    <w:rsid w:val="0062795F"/>
    <w:rsid w:val="00627C16"/>
    <w:rsid w:val="006330B6"/>
    <w:rsid w:val="006442EC"/>
    <w:rsid w:val="006511CC"/>
    <w:rsid w:val="00654E14"/>
    <w:rsid w:val="006552A5"/>
    <w:rsid w:val="00657722"/>
    <w:rsid w:val="00687A4E"/>
    <w:rsid w:val="006C23DF"/>
    <w:rsid w:val="006C49E1"/>
    <w:rsid w:val="006D3E31"/>
    <w:rsid w:val="006D7F86"/>
    <w:rsid w:val="006E2FB2"/>
    <w:rsid w:val="006E322B"/>
    <w:rsid w:val="006E629E"/>
    <w:rsid w:val="006F0768"/>
    <w:rsid w:val="006F50D1"/>
    <w:rsid w:val="006F5BE8"/>
    <w:rsid w:val="006F755A"/>
    <w:rsid w:val="00702695"/>
    <w:rsid w:val="0071725E"/>
    <w:rsid w:val="007216B1"/>
    <w:rsid w:val="00721A75"/>
    <w:rsid w:val="0072386B"/>
    <w:rsid w:val="00731D41"/>
    <w:rsid w:val="007A059F"/>
    <w:rsid w:val="007B6C22"/>
    <w:rsid w:val="007C25AB"/>
    <w:rsid w:val="007C70E5"/>
    <w:rsid w:val="007F1AA5"/>
    <w:rsid w:val="00804192"/>
    <w:rsid w:val="00817E3F"/>
    <w:rsid w:val="00847D57"/>
    <w:rsid w:val="008515E9"/>
    <w:rsid w:val="00853E65"/>
    <w:rsid w:val="00860A49"/>
    <w:rsid w:val="00861100"/>
    <w:rsid w:val="0086543D"/>
    <w:rsid w:val="008764CF"/>
    <w:rsid w:val="008911E6"/>
    <w:rsid w:val="008A3C0C"/>
    <w:rsid w:val="008B27CF"/>
    <w:rsid w:val="008B6320"/>
    <w:rsid w:val="008D13D4"/>
    <w:rsid w:val="008E45AC"/>
    <w:rsid w:val="008F1C19"/>
    <w:rsid w:val="00907464"/>
    <w:rsid w:val="00916354"/>
    <w:rsid w:val="00920864"/>
    <w:rsid w:val="009412DE"/>
    <w:rsid w:val="009517F3"/>
    <w:rsid w:val="00951EDF"/>
    <w:rsid w:val="0095570B"/>
    <w:rsid w:val="00967A63"/>
    <w:rsid w:val="00977D1D"/>
    <w:rsid w:val="00982C5D"/>
    <w:rsid w:val="00983737"/>
    <w:rsid w:val="00986C4B"/>
    <w:rsid w:val="00997E89"/>
    <w:rsid w:val="009C550C"/>
    <w:rsid w:val="009D176C"/>
    <w:rsid w:val="009D6908"/>
    <w:rsid w:val="009E16A7"/>
    <w:rsid w:val="009E23DA"/>
    <w:rsid w:val="009E2ED2"/>
    <w:rsid w:val="00A04485"/>
    <w:rsid w:val="00A045B8"/>
    <w:rsid w:val="00A07A77"/>
    <w:rsid w:val="00A32B8B"/>
    <w:rsid w:val="00A37EB9"/>
    <w:rsid w:val="00A56653"/>
    <w:rsid w:val="00A57256"/>
    <w:rsid w:val="00A70C68"/>
    <w:rsid w:val="00A76193"/>
    <w:rsid w:val="00A876B3"/>
    <w:rsid w:val="00A91332"/>
    <w:rsid w:val="00A9285B"/>
    <w:rsid w:val="00AA1A50"/>
    <w:rsid w:val="00AB4EE5"/>
    <w:rsid w:val="00AB7AD6"/>
    <w:rsid w:val="00AC2941"/>
    <w:rsid w:val="00AD1548"/>
    <w:rsid w:val="00AD18E8"/>
    <w:rsid w:val="00AD2DA5"/>
    <w:rsid w:val="00AD4B83"/>
    <w:rsid w:val="00AE4C26"/>
    <w:rsid w:val="00AF4FF5"/>
    <w:rsid w:val="00AF5EB0"/>
    <w:rsid w:val="00B02EFC"/>
    <w:rsid w:val="00B1421C"/>
    <w:rsid w:val="00B246D5"/>
    <w:rsid w:val="00B256FD"/>
    <w:rsid w:val="00B40D7A"/>
    <w:rsid w:val="00B422C2"/>
    <w:rsid w:val="00B47FC7"/>
    <w:rsid w:val="00B6488D"/>
    <w:rsid w:val="00B673CE"/>
    <w:rsid w:val="00B713D2"/>
    <w:rsid w:val="00B7683C"/>
    <w:rsid w:val="00BA3615"/>
    <w:rsid w:val="00BC5EBD"/>
    <w:rsid w:val="00BF31DE"/>
    <w:rsid w:val="00C04D91"/>
    <w:rsid w:val="00C15713"/>
    <w:rsid w:val="00C1575C"/>
    <w:rsid w:val="00C26CD4"/>
    <w:rsid w:val="00C31B71"/>
    <w:rsid w:val="00C435DA"/>
    <w:rsid w:val="00C53ED7"/>
    <w:rsid w:val="00C56297"/>
    <w:rsid w:val="00C60779"/>
    <w:rsid w:val="00C70168"/>
    <w:rsid w:val="00C750C4"/>
    <w:rsid w:val="00C931E3"/>
    <w:rsid w:val="00C95549"/>
    <w:rsid w:val="00CA3C15"/>
    <w:rsid w:val="00CD3288"/>
    <w:rsid w:val="00CD3E5B"/>
    <w:rsid w:val="00D03DD8"/>
    <w:rsid w:val="00D13FB4"/>
    <w:rsid w:val="00D33D1F"/>
    <w:rsid w:val="00D33EDB"/>
    <w:rsid w:val="00D4219E"/>
    <w:rsid w:val="00D45B54"/>
    <w:rsid w:val="00D5112F"/>
    <w:rsid w:val="00D55960"/>
    <w:rsid w:val="00D559C6"/>
    <w:rsid w:val="00D55F7E"/>
    <w:rsid w:val="00D709F0"/>
    <w:rsid w:val="00DA16CF"/>
    <w:rsid w:val="00DB16A6"/>
    <w:rsid w:val="00DB2E08"/>
    <w:rsid w:val="00DB5C3A"/>
    <w:rsid w:val="00DF0AAE"/>
    <w:rsid w:val="00E025C7"/>
    <w:rsid w:val="00E037A3"/>
    <w:rsid w:val="00E07183"/>
    <w:rsid w:val="00E16BF4"/>
    <w:rsid w:val="00E16E4A"/>
    <w:rsid w:val="00E259D0"/>
    <w:rsid w:val="00E31B96"/>
    <w:rsid w:val="00E36D33"/>
    <w:rsid w:val="00E4289A"/>
    <w:rsid w:val="00E4317E"/>
    <w:rsid w:val="00E51E1B"/>
    <w:rsid w:val="00E52788"/>
    <w:rsid w:val="00E55D05"/>
    <w:rsid w:val="00E74509"/>
    <w:rsid w:val="00E76A8D"/>
    <w:rsid w:val="00E9120D"/>
    <w:rsid w:val="00EB0701"/>
    <w:rsid w:val="00EB154C"/>
    <w:rsid w:val="00ED7F0B"/>
    <w:rsid w:val="00EE645D"/>
    <w:rsid w:val="00EF500A"/>
    <w:rsid w:val="00EF6A6A"/>
    <w:rsid w:val="00F0711B"/>
    <w:rsid w:val="00F13641"/>
    <w:rsid w:val="00F20379"/>
    <w:rsid w:val="00F27364"/>
    <w:rsid w:val="00F828C7"/>
    <w:rsid w:val="00F878B7"/>
    <w:rsid w:val="00FA2199"/>
    <w:rsid w:val="00FC1E85"/>
    <w:rsid w:val="00F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64"/>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34"/>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styleId="Hyperlink">
    <w:name w:val="Hyperlink"/>
    <w:basedOn w:val="Fontdeparagrafimplicit"/>
    <w:uiPriority w:val="99"/>
    <w:unhideWhenUsed/>
    <w:rsid w:val="00A9285B"/>
    <w:rPr>
      <w:color w:val="0000FF" w:themeColor="hyperlink"/>
      <w:u w:val="single"/>
    </w:rPr>
  </w:style>
  <w:style w:type="character" w:styleId="MeniuneNerezolvat">
    <w:name w:val="Unresolved Mention"/>
    <w:basedOn w:val="Fontdeparagrafimplicit"/>
    <w:uiPriority w:val="99"/>
    <w:semiHidden/>
    <w:unhideWhenUsed/>
    <w:rsid w:val="00A92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872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16">
          <w:marLeft w:val="0"/>
          <w:marRight w:val="0"/>
          <w:marTop w:val="0"/>
          <w:marBottom w:val="0"/>
          <w:divBdr>
            <w:top w:val="none" w:sz="0" w:space="0" w:color="auto"/>
            <w:left w:val="none" w:sz="0" w:space="0" w:color="auto"/>
            <w:bottom w:val="none" w:sz="0" w:space="0" w:color="auto"/>
            <w:right w:val="none" w:sz="0" w:space="0" w:color="auto"/>
          </w:divBdr>
          <w:divsChild>
            <w:div w:id="594020411">
              <w:marLeft w:val="0"/>
              <w:marRight w:val="0"/>
              <w:marTop w:val="0"/>
              <w:marBottom w:val="0"/>
              <w:divBdr>
                <w:top w:val="none" w:sz="0" w:space="0" w:color="auto"/>
                <w:left w:val="none" w:sz="0" w:space="0" w:color="auto"/>
                <w:bottom w:val="none" w:sz="0" w:space="0" w:color="auto"/>
                <w:right w:val="none" w:sz="0" w:space="0" w:color="auto"/>
              </w:divBdr>
              <w:divsChild>
                <w:div w:id="1716615593">
                  <w:marLeft w:val="0"/>
                  <w:marRight w:val="0"/>
                  <w:marTop w:val="0"/>
                  <w:marBottom w:val="0"/>
                  <w:divBdr>
                    <w:top w:val="none" w:sz="0" w:space="0" w:color="auto"/>
                    <w:left w:val="none" w:sz="0" w:space="0" w:color="auto"/>
                    <w:bottom w:val="none" w:sz="0" w:space="0" w:color="auto"/>
                    <w:right w:val="none" w:sz="0" w:space="0" w:color="auto"/>
                  </w:divBdr>
                </w:div>
                <w:div w:id="1973052194">
                  <w:marLeft w:val="0"/>
                  <w:marRight w:val="0"/>
                  <w:marTop w:val="0"/>
                  <w:marBottom w:val="0"/>
                  <w:divBdr>
                    <w:top w:val="none" w:sz="0" w:space="0" w:color="auto"/>
                    <w:left w:val="none" w:sz="0" w:space="0" w:color="auto"/>
                    <w:bottom w:val="none" w:sz="0" w:space="0" w:color="auto"/>
                    <w:right w:val="none" w:sz="0" w:space="0" w:color="auto"/>
                  </w:divBdr>
                </w:div>
                <w:div w:id="7990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5939">
      <w:bodyDiv w:val="1"/>
      <w:marLeft w:val="0"/>
      <w:marRight w:val="0"/>
      <w:marTop w:val="0"/>
      <w:marBottom w:val="0"/>
      <w:divBdr>
        <w:top w:val="none" w:sz="0" w:space="0" w:color="auto"/>
        <w:left w:val="none" w:sz="0" w:space="0" w:color="auto"/>
        <w:bottom w:val="none" w:sz="0" w:space="0" w:color="auto"/>
        <w:right w:val="none" w:sz="0" w:space="0" w:color="auto"/>
      </w:divBdr>
    </w:div>
    <w:div w:id="1028410741">
      <w:bodyDiv w:val="1"/>
      <w:marLeft w:val="0"/>
      <w:marRight w:val="0"/>
      <w:marTop w:val="0"/>
      <w:marBottom w:val="0"/>
      <w:divBdr>
        <w:top w:val="none" w:sz="0" w:space="0" w:color="auto"/>
        <w:left w:val="none" w:sz="0" w:space="0" w:color="auto"/>
        <w:bottom w:val="none" w:sz="0" w:space="0" w:color="auto"/>
        <w:right w:val="none" w:sz="0" w:space="0" w:color="auto"/>
      </w:divBdr>
      <w:divsChild>
        <w:div w:id="2118521996">
          <w:marLeft w:val="0"/>
          <w:marRight w:val="0"/>
          <w:marTop w:val="0"/>
          <w:marBottom w:val="0"/>
          <w:divBdr>
            <w:top w:val="none" w:sz="0" w:space="0" w:color="auto"/>
            <w:left w:val="none" w:sz="0" w:space="0" w:color="auto"/>
            <w:bottom w:val="none" w:sz="0" w:space="0" w:color="auto"/>
            <w:right w:val="none" w:sz="0" w:space="0" w:color="auto"/>
          </w:divBdr>
          <w:divsChild>
            <w:div w:id="799495627">
              <w:marLeft w:val="0"/>
              <w:marRight w:val="0"/>
              <w:marTop w:val="0"/>
              <w:marBottom w:val="0"/>
              <w:divBdr>
                <w:top w:val="none" w:sz="0" w:space="0" w:color="auto"/>
                <w:left w:val="none" w:sz="0" w:space="0" w:color="auto"/>
                <w:bottom w:val="none" w:sz="0" w:space="0" w:color="auto"/>
                <w:right w:val="none" w:sz="0" w:space="0" w:color="auto"/>
              </w:divBdr>
              <w:divsChild>
                <w:div w:id="1026830389">
                  <w:marLeft w:val="0"/>
                  <w:marRight w:val="0"/>
                  <w:marTop w:val="0"/>
                  <w:marBottom w:val="0"/>
                  <w:divBdr>
                    <w:top w:val="none" w:sz="0" w:space="0" w:color="auto"/>
                    <w:left w:val="none" w:sz="0" w:space="0" w:color="auto"/>
                    <w:bottom w:val="none" w:sz="0" w:space="0" w:color="auto"/>
                    <w:right w:val="none" w:sz="0" w:space="0" w:color="auto"/>
                  </w:divBdr>
                  <w:divsChild>
                    <w:div w:id="168255333">
                      <w:marLeft w:val="0"/>
                      <w:marRight w:val="0"/>
                      <w:marTop w:val="0"/>
                      <w:marBottom w:val="0"/>
                      <w:divBdr>
                        <w:top w:val="none" w:sz="0" w:space="0" w:color="auto"/>
                        <w:left w:val="none" w:sz="0" w:space="0" w:color="auto"/>
                        <w:bottom w:val="none" w:sz="0" w:space="0" w:color="auto"/>
                        <w:right w:val="none" w:sz="0" w:space="0" w:color="auto"/>
                      </w:divBdr>
                    </w:div>
                  </w:divsChild>
                </w:div>
                <w:div w:id="2000428119">
                  <w:marLeft w:val="0"/>
                  <w:marRight w:val="0"/>
                  <w:marTop w:val="0"/>
                  <w:marBottom w:val="0"/>
                  <w:divBdr>
                    <w:top w:val="none" w:sz="0" w:space="0" w:color="auto"/>
                    <w:left w:val="none" w:sz="0" w:space="0" w:color="auto"/>
                    <w:bottom w:val="none" w:sz="0" w:space="0" w:color="auto"/>
                    <w:right w:val="none" w:sz="0" w:space="0" w:color="auto"/>
                  </w:divBdr>
                </w:div>
                <w:div w:id="994916251">
                  <w:marLeft w:val="0"/>
                  <w:marRight w:val="0"/>
                  <w:marTop w:val="0"/>
                  <w:marBottom w:val="0"/>
                  <w:divBdr>
                    <w:top w:val="none" w:sz="0" w:space="0" w:color="auto"/>
                    <w:left w:val="none" w:sz="0" w:space="0" w:color="auto"/>
                    <w:bottom w:val="none" w:sz="0" w:space="0" w:color="auto"/>
                    <w:right w:val="none" w:sz="0" w:space="0" w:color="auto"/>
                  </w:divBdr>
                </w:div>
                <w:div w:id="1044646344">
                  <w:marLeft w:val="0"/>
                  <w:marRight w:val="0"/>
                  <w:marTop w:val="0"/>
                  <w:marBottom w:val="0"/>
                  <w:divBdr>
                    <w:top w:val="none" w:sz="0" w:space="0" w:color="auto"/>
                    <w:left w:val="none" w:sz="0" w:space="0" w:color="auto"/>
                    <w:bottom w:val="none" w:sz="0" w:space="0" w:color="auto"/>
                    <w:right w:val="none" w:sz="0" w:space="0" w:color="auto"/>
                  </w:divBdr>
                </w:div>
                <w:div w:id="1436559734">
                  <w:marLeft w:val="0"/>
                  <w:marRight w:val="0"/>
                  <w:marTop w:val="0"/>
                  <w:marBottom w:val="0"/>
                  <w:divBdr>
                    <w:top w:val="none" w:sz="0" w:space="0" w:color="auto"/>
                    <w:left w:val="none" w:sz="0" w:space="0" w:color="auto"/>
                    <w:bottom w:val="none" w:sz="0" w:space="0" w:color="auto"/>
                    <w:right w:val="none" w:sz="0" w:space="0" w:color="auto"/>
                  </w:divBdr>
                  <w:divsChild>
                    <w:div w:id="942806929">
                      <w:marLeft w:val="0"/>
                      <w:marRight w:val="0"/>
                      <w:marTop w:val="0"/>
                      <w:marBottom w:val="0"/>
                      <w:divBdr>
                        <w:top w:val="none" w:sz="0" w:space="0" w:color="auto"/>
                        <w:left w:val="none" w:sz="0" w:space="0" w:color="auto"/>
                        <w:bottom w:val="none" w:sz="0" w:space="0" w:color="auto"/>
                        <w:right w:val="none" w:sz="0" w:space="0" w:color="auto"/>
                      </w:divBdr>
                    </w:div>
                    <w:div w:id="396900337">
                      <w:marLeft w:val="0"/>
                      <w:marRight w:val="0"/>
                      <w:marTop w:val="0"/>
                      <w:marBottom w:val="0"/>
                      <w:divBdr>
                        <w:top w:val="none" w:sz="0" w:space="0" w:color="auto"/>
                        <w:left w:val="none" w:sz="0" w:space="0" w:color="auto"/>
                        <w:bottom w:val="none" w:sz="0" w:space="0" w:color="auto"/>
                        <w:right w:val="none" w:sz="0" w:space="0" w:color="auto"/>
                      </w:divBdr>
                    </w:div>
                    <w:div w:id="7771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434">
      <w:bodyDiv w:val="1"/>
      <w:marLeft w:val="0"/>
      <w:marRight w:val="0"/>
      <w:marTop w:val="0"/>
      <w:marBottom w:val="0"/>
      <w:divBdr>
        <w:top w:val="none" w:sz="0" w:space="0" w:color="auto"/>
        <w:left w:val="none" w:sz="0" w:space="0" w:color="auto"/>
        <w:bottom w:val="none" w:sz="0" w:space="0" w:color="auto"/>
        <w:right w:val="none" w:sz="0" w:space="0" w:color="auto"/>
      </w:divBdr>
      <w:divsChild>
        <w:div w:id="2135059824">
          <w:marLeft w:val="0"/>
          <w:marRight w:val="0"/>
          <w:marTop w:val="0"/>
          <w:marBottom w:val="0"/>
          <w:divBdr>
            <w:top w:val="none" w:sz="0" w:space="0" w:color="auto"/>
            <w:left w:val="none" w:sz="0" w:space="0" w:color="auto"/>
            <w:bottom w:val="none" w:sz="0" w:space="0" w:color="auto"/>
            <w:right w:val="none" w:sz="0" w:space="0" w:color="auto"/>
          </w:divBdr>
          <w:divsChild>
            <w:div w:id="196312934">
              <w:marLeft w:val="0"/>
              <w:marRight w:val="0"/>
              <w:marTop w:val="0"/>
              <w:marBottom w:val="0"/>
              <w:divBdr>
                <w:top w:val="none" w:sz="0" w:space="0" w:color="auto"/>
                <w:left w:val="none" w:sz="0" w:space="0" w:color="auto"/>
                <w:bottom w:val="none" w:sz="0" w:space="0" w:color="auto"/>
                <w:right w:val="none" w:sz="0" w:space="0" w:color="auto"/>
              </w:divBdr>
              <w:divsChild>
                <w:div w:id="618338192">
                  <w:marLeft w:val="0"/>
                  <w:marRight w:val="0"/>
                  <w:marTop w:val="0"/>
                  <w:marBottom w:val="0"/>
                  <w:divBdr>
                    <w:top w:val="none" w:sz="0" w:space="0" w:color="auto"/>
                    <w:left w:val="none" w:sz="0" w:space="0" w:color="auto"/>
                    <w:bottom w:val="none" w:sz="0" w:space="0" w:color="auto"/>
                    <w:right w:val="none" w:sz="0" w:space="0" w:color="auto"/>
                  </w:divBdr>
                  <w:divsChild>
                    <w:div w:id="1500466913">
                      <w:marLeft w:val="0"/>
                      <w:marRight w:val="0"/>
                      <w:marTop w:val="0"/>
                      <w:marBottom w:val="0"/>
                      <w:divBdr>
                        <w:top w:val="none" w:sz="0" w:space="0" w:color="auto"/>
                        <w:left w:val="none" w:sz="0" w:space="0" w:color="auto"/>
                        <w:bottom w:val="none" w:sz="0" w:space="0" w:color="auto"/>
                        <w:right w:val="none" w:sz="0" w:space="0" w:color="auto"/>
                      </w:divBdr>
                    </w:div>
                  </w:divsChild>
                </w:div>
                <w:div w:id="194805472">
                  <w:marLeft w:val="0"/>
                  <w:marRight w:val="0"/>
                  <w:marTop w:val="0"/>
                  <w:marBottom w:val="0"/>
                  <w:divBdr>
                    <w:top w:val="none" w:sz="0" w:space="0" w:color="auto"/>
                    <w:left w:val="none" w:sz="0" w:space="0" w:color="auto"/>
                    <w:bottom w:val="none" w:sz="0" w:space="0" w:color="auto"/>
                    <w:right w:val="none" w:sz="0" w:space="0" w:color="auto"/>
                  </w:divBdr>
                </w:div>
                <w:div w:id="389111833">
                  <w:marLeft w:val="0"/>
                  <w:marRight w:val="0"/>
                  <w:marTop w:val="0"/>
                  <w:marBottom w:val="0"/>
                  <w:divBdr>
                    <w:top w:val="none" w:sz="0" w:space="0" w:color="auto"/>
                    <w:left w:val="none" w:sz="0" w:space="0" w:color="auto"/>
                    <w:bottom w:val="none" w:sz="0" w:space="0" w:color="auto"/>
                    <w:right w:val="none" w:sz="0" w:space="0" w:color="auto"/>
                  </w:divBdr>
                </w:div>
                <w:div w:id="1360743341">
                  <w:marLeft w:val="0"/>
                  <w:marRight w:val="0"/>
                  <w:marTop w:val="0"/>
                  <w:marBottom w:val="0"/>
                  <w:divBdr>
                    <w:top w:val="none" w:sz="0" w:space="0" w:color="auto"/>
                    <w:left w:val="none" w:sz="0" w:space="0" w:color="auto"/>
                    <w:bottom w:val="none" w:sz="0" w:space="0" w:color="auto"/>
                    <w:right w:val="none" w:sz="0" w:space="0" w:color="auto"/>
                  </w:divBdr>
                </w:div>
                <w:div w:id="418916462">
                  <w:marLeft w:val="0"/>
                  <w:marRight w:val="0"/>
                  <w:marTop w:val="0"/>
                  <w:marBottom w:val="0"/>
                  <w:divBdr>
                    <w:top w:val="none" w:sz="0" w:space="0" w:color="auto"/>
                    <w:left w:val="none" w:sz="0" w:space="0" w:color="auto"/>
                    <w:bottom w:val="none" w:sz="0" w:space="0" w:color="auto"/>
                    <w:right w:val="none" w:sz="0" w:space="0" w:color="auto"/>
                  </w:divBdr>
                  <w:divsChild>
                    <w:div w:id="1284774142">
                      <w:marLeft w:val="0"/>
                      <w:marRight w:val="0"/>
                      <w:marTop w:val="0"/>
                      <w:marBottom w:val="0"/>
                      <w:divBdr>
                        <w:top w:val="none" w:sz="0" w:space="0" w:color="auto"/>
                        <w:left w:val="none" w:sz="0" w:space="0" w:color="auto"/>
                        <w:bottom w:val="none" w:sz="0" w:space="0" w:color="auto"/>
                        <w:right w:val="none" w:sz="0" w:space="0" w:color="auto"/>
                      </w:divBdr>
                    </w:div>
                    <w:div w:id="1694183291">
                      <w:marLeft w:val="0"/>
                      <w:marRight w:val="0"/>
                      <w:marTop w:val="0"/>
                      <w:marBottom w:val="0"/>
                      <w:divBdr>
                        <w:top w:val="none" w:sz="0" w:space="0" w:color="auto"/>
                        <w:left w:val="none" w:sz="0" w:space="0" w:color="auto"/>
                        <w:bottom w:val="none" w:sz="0" w:space="0" w:color="auto"/>
                        <w:right w:val="none" w:sz="0" w:space="0" w:color="auto"/>
                      </w:divBdr>
                    </w:div>
                    <w:div w:id="694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049E-D64D-4EA6-BE4A-8508AF09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TotalTime>
  <Pages>11</Pages>
  <Words>3869</Words>
  <Characters>22444</Characters>
  <Application>Microsoft Office Word</Application>
  <DocSecurity>0</DocSecurity>
  <Lines>187</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221</cp:revision>
  <cp:lastPrinted>2023-05-12T09:53:00Z</cp:lastPrinted>
  <dcterms:created xsi:type="dcterms:W3CDTF">2020-10-09T13:47:00Z</dcterms:created>
  <dcterms:modified xsi:type="dcterms:W3CDTF">2023-05-23T11:13:00Z</dcterms:modified>
</cp:coreProperties>
</file>