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998742F" w:rsidR="008F76F2" w:rsidRPr="00F9244A" w:rsidRDefault="008F76F2" w:rsidP="00784B61">
      <w:pPr>
        <w:spacing w:line="240" w:lineRule="auto"/>
        <w:rPr>
          <w:rFonts w:ascii="Montserrat Light" w:hAnsi="Montserrat Light"/>
          <w:b/>
          <w:bCs/>
        </w:rPr>
      </w:pPr>
      <w:r w:rsidRPr="00F9244A">
        <w:rPr>
          <w:rFonts w:ascii="Montserrat Light" w:hAnsi="Montserrat Light"/>
        </w:rPr>
        <w:t>Nr.</w:t>
      </w:r>
      <w:bookmarkStart w:id="0" w:name="_lo1dgo7s1ifp" w:colFirst="0" w:colLast="0"/>
      <w:bookmarkEnd w:id="0"/>
      <w:r w:rsidR="00254B72" w:rsidRPr="00F9244A">
        <w:rPr>
          <w:rFonts w:ascii="Montserrat Light" w:hAnsi="Montserrat Light"/>
        </w:rPr>
        <w:t xml:space="preserve"> </w:t>
      </w:r>
      <w:bookmarkStart w:id="1" w:name="_Hlk127348522"/>
      <w:r w:rsidR="002114D9">
        <w:rPr>
          <w:rFonts w:ascii="Montserrat Light" w:hAnsi="Montserrat Light"/>
          <w:color w:val="000000" w:themeColor="text1"/>
        </w:rPr>
        <w:t>29039</w:t>
      </w:r>
      <w:r w:rsidR="002114D9">
        <w:rPr>
          <w:rFonts w:ascii="Montserrat Light" w:hAnsi="Montserrat Light"/>
        </w:rPr>
        <w:t>/17.</w:t>
      </w:r>
      <w:r w:rsidR="00C97FA0" w:rsidRPr="00F9244A">
        <w:rPr>
          <w:rFonts w:ascii="Montserrat Light" w:hAnsi="Montserrat Light"/>
        </w:rPr>
        <w:t>0</w:t>
      </w:r>
      <w:r w:rsidR="006C0546">
        <w:rPr>
          <w:rFonts w:ascii="Montserrat Light" w:hAnsi="Montserrat Light"/>
        </w:rPr>
        <w:t>7</w:t>
      </w:r>
      <w:r w:rsidR="00254B72" w:rsidRPr="00F9244A">
        <w:rPr>
          <w:rFonts w:ascii="Montserrat Light" w:hAnsi="Montserrat Light"/>
        </w:rPr>
        <w:t>.202</w:t>
      </w:r>
      <w:r w:rsidR="005F5EBD" w:rsidRPr="00F9244A">
        <w:rPr>
          <w:rFonts w:ascii="Montserrat Light" w:hAnsi="Montserrat Light"/>
        </w:rPr>
        <w:t>3</w:t>
      </w:r>
      <w:bookmarkEnd w:id="1"/>
    </w:p>
    <w:p w14:paraId="0DB0E887" w14:textId="77777777" w:rsidR="006B71CA" w:rsidRDefault="006B71CA" w:rsidP="00041657">
      <w:pPr>
        <w:spacing w:line="240" w:lineRule="auto"/>
        <w:rPr>
          <w:rFonts w:ascii="Montserrat" w:hAnsi="Montserrat"/>
          <w:b/>
          <w:bCs/>
        </w:rPr>
      </w:pPr>
      <w:bookmarkStart w:id="2" w:name="_96pwsx56lrau" w:colFirst="0" w:colLast="0"/>
      <w:bookmarkEnd w:id="2"/>
    </w:p>
    <w:p w14:paraId="5FFC810A" w14:textId="0B13B38A" w:rsidR="008F76F2" w:rsidRPr="00265115" w:rsidRDefault="008F76F2" w:rsidP="00784B61">
      <w:pPr>
        <w:spacing w:line="240" w:lineRule="auto"/>
        <w:jc w:val="center"/>
        <w:rPr>
          <w:rFonts w:ascii="Montserrat" w:hAnsi="Montserrat"/>
        </w:rPr>
      </w:pPr>
      <w:r w:rsidRPr="00265115">
        <w:rPr>
          <w:rFonts w:ascii="Montserrat" w:hAnsi="Montserrat"/>
          <w:b/>
          <w:bCs/>
        </w:rPr>
        <w:t>REFERAT DE APROBARE</w:t>
      </w:r>
    </w:p>
    <w:p w14:paraId="6B42E43F" w14:textId="202AD2AE" w:rsidR="0037561D" w:rsidRPr="00AC681C" w:rsidRDefault="00AC681C" w:rsidP="0037561D">
      <w:pPr>
        <w:pStyle w:val="Corptext2"/>
        <w:spacing w:after="0" w:line="240" w:lineRule="auto"/>
        <w:ind w:right="99"/>
        <w:jc w:val="center"/>
        <w:rPr>
          <w:rFonts w:ascii="Montserrat" w:hAnsi="Montserrat"/>
          <w:b/>
          <w:sz w:val="22"/>
          <w:szCs w:val="22"/>
          <w:lang w:val="ro-RO"/>
        </w:rPr>
      </w:pPr>
      <w:r w:rsidRPr="00AC681C">
        <w:rPr>
          <w:rFonts w:ascii="Montserrat" w:hAnsi="Montserrat"/>
          <w:b/>
          <w:sz w:val="22"/>
          <w:szCs w:val="22"/>
          <w:lang w:val="ro-RO"/>
        </w:rPr>
        <w:t>la proiectul de hotărâre p</w:t>
      </w:r>
      <w:r w:rsidRPr="00AC681C">
        <w:rPr>
          <w:rFonts w:ascii="Montserrat" w:hAnsi="Montserrat"/>
          <w:b/>
          <w:bCs/>
          <w:noProof/>
          <w:sz w:val="22"/>
          <w:szCs w:val="22"/>
          <w:lang w:val="ro-RO" w:eastAsia="ro-RO"/>
        </w:rPr>
        <w:t xml:space="preserve">rivind </w:t>
      </w:r>
      <w:r w:rsidR="0037561D" w:rsidRPr="00AC681C">
        <w:rPr>
          <w:rFonts w:ascii="Montserrat" w:hAnsi="Montserrat"/>
          <w:b/>
          <w:bCs/>
          <w:noProof/>
          <w:sz w:val="22"/>
          <w:szCs w:val="22"/>
          <w:lang w:val="ro-RO" w:eastAsia="ro-RO"/>
        </w:rPr>
        <w:t xml:space="preserve">aprobarea </w:t>
      </w:r>
      <w:r w:rsidR="0037561D" w:rsidRPr="00AC681C">
        <w:rPr>
          <w:rFonts w:ascii="Montserrat" w:hAnsi="Montserrat"/>
          <w:b/>
          <w:sz w:val="22"/>
          <w:szCs w:val="22"/>
          <w:lang w:val="ro-RO"/>
        </w:rPr>
        <w:t xml:space="preserve">Organigramei, a Statului de funcţii şi a Regulamentului de organizare şi funcţionare pentru </w:t>
      </w:r>
      <w:r w:rsidR="0037561D" w:rsidRPr="00AC681C">
        <w:rPr>
          <w:rFonts w:ascii="Montserrat" w:hAnsi="Montserrat"/>
          <w:b/>
          <w:lang w:val="ro-RO"/>
        </w:rPr>
        <w:t>Spitalul Clinic de Pneumoftiziologie ,,Leon Daniello”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4321CB">
            <w:pPr>
              <w:pStyle w:val="Listparagraf"/>
              <w:numPr>
                <w:ilvl w:val="1"/>
                <w:numId w:val="2"/>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041657">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041657">
            <w:pPr>
              <w:spacing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4321CB">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475FC08" w:rsidR="001F1826" w:rsidRDefault="0098654D" w:rsidP="00041657">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041657">
            <w:pPr>
              <w:spacing w:line="240" w:lineRule="auto"/>
              <w:jc w:val="both"/>
              <w:rPr>
                <w:rFonts w:ascii="Montserrat Light" w:hAnsi="Montserrat Light"/>
                <w:lang w:val="ro-RO"/>
              </w:rPr>
            </w:pPr>
          </w:p>
          <w:p w14:paraId="5476AFC2" w14:textId="3D1FC2AD" w:rsidR="00AC681C" w:rsidRDefault="00DC046B" w:rsidP="00041657">
            <w:pPr>
              <w:spacing w:line="240" w:lineRule="auto"/>
              <w:jc w:val="both"/>
              <w:rPr>
                <w:rFonts w:ascii="Montserrat Light" w:hAnsi="Montserrat Light"/>
                <w:lang w:val="ro-RO"/>
              </w:rPr>
            </w:pPr>
            <w:r w:rsidRPr="00F9244A">
              <w:rPr>
                <w:rFonts w:ascii="Montserrat Light" w:hAnsi="Montserrat Light"/>
                <w:lang w:val="ro-RO"/>
              </w:rPr>
              <w:t xml:space="preserve">Spitalul Clinic de Pneumoftiziologie ,,Leon Daniello” </w:t>
            </w:r>
            <w:r w:rsidRPr="00F9244A">
              <w:rPr>
                <w:rFonts w:ascii="Montserrat Light" w:hAnsi="Montserrat Light"/>
                <w:noProof/>
                <w:lang w:val="ro-RO"/>
              </w:rPr>
              <w:t>Cluj-Napoca</w:t>
            </w:r>
            <w:bookmarkStart w:id="3" w:name="_Hlk85009902"/>
            <w:r w:rsidR="001F1826" w:rsidRPr="00F9244A">
              <w:rPr>
                <w:rFonts w:ascii="Montserrat Light" w:hAnsi="Montserrat Light"/>
                <w:lang w:val="ro-RO"/>
              </w:rPr>
              <w:t xml:space="preserve"> </w:t>
            </w:r>
            <w:r w:rsidR="00F17552" w:rsidRPr="00F9244A">
              <w:rPr>
                <w:rFonts w:ascii="Montserrat Light" w:hAnsi="Montserrat Light"/>
                <w:lang w:val="ro-RO"/>
              </w:rPr>
              <w:t xml:space="preserve">prin adresa nr. </w:t>
            </w:r>
            <w:r w:rsidR="00FF1BAA" w:rsidRPr="00FF1BAA">
              <w:rPr>
                <w:rFonts w:ascii="Montserrat Light" w:hAnsi="Montserrat Light"/>
                <w:lang w:val="ro-RO"/>
              </w:rPr>
              <w:t>591/06</w:t>
            </w:r>
            <w:r w:rsidR="00F17552" w:rsidRPr="00FF1BAA">
              <w:rPr>
                <w:rFonts w:ascii="Montserrat Light" w:hAnsi="Montserrat Light"/>
                <w:lang w:val="ro-RO"/>
              </w:rPr>
              <w:t>.0</w:t>
            </w:r>
            <w:r w:rsidR="006C0546" w:rsidRPr="00FF1BAA">
              <w:rPr>
                <w:rFonts w:ascii="Montserrat Light" w:hAnsi="Montserrat Light"/>
                <w:lang w:val="ro-RO"/>
              </w:rPr>
              <w:t>7</w:t>
            </w:r>
            <w:r w:rsidR="00F17552" w:rsidRPr="00FF1BAA">
              <w:rPr>
                <w:rFonts w:ascii="Montserrat Light" w:hAnsi="Montserrat Light"/>
                <w:lang w:val="ro-RO"/>
              </w:rPr>
              <w:t>.202</w:t>
            </w:r>
            <w:r w:rsidR="006C0546" w:rsidRPr="00FF1BAA">
              <w:rPr>
                <w:rFonts w:ascii="Montserrat Light" w:hAnsi="Montserrat Light"/>
                <w:lang w:val="ro-RO"/>
              </w:rPr>
              <w:t>3</w:t>
            </w:r>
            <w:r w:rsidR="00F17552" w:rsidRPr="00FF1BAA">
              <w:rPr>
                <w:rFonts w:ascii="Montserrat Light" w:hAnsi="Montserrat Light"/>
                <w:lang w:val="ro-RO"/>
              </w:rPr>
              <w:t xml:space="preserve"> </w:t>
            </w:r>
            <w:r w:rsidR="001F1826" w:rsidRPr="00F9244A">
              <w:rPr>
                <w:rFonts w:ascii="Montserrat Light" w:hAnsi="Montserrat Light"/>
                <w:lang w:val="ro-RO"/>
              </w:rPr>
              <w:t>înregistrată la Consiliul Județean Cluj sub numărul</w:t>
            </w:r>
            <w:r w:rsidR="00FF1BAA">
              <w:rPr>
                <w:rFonts w:ascii="Montserrat Light" w:hAnsi="Montserrat Light"/>
                <w:lang w:val="ro-RO"/>
              </w:rPr>
              <w:t xml:space="preserve"> 27812/07.07.2023</w:t>
            </w:r>
            <w:r w:rsidR="00A830F1" w:rsidRPr="00F9244A">
              <w:rPr>
                <w:rFonts w:ascii="Montserrat Light" w:hAnsi="Montserrat Light"/>
                <w:lang w:val="ro-RO"/>
              </w:rPr>
              <w:t xml:space="preserve">, </w:t>
            </w:r>
            <w:r w:rsidR="00A74E62" w:rsidRPr="00AC681C">
              <w:rPr>
                <w:rFonts w:ascii="Montserrat Light" w:hAnsi="Montserrat Light"/>
                <w:lang w:val="ro-RO"/>
              </w:rPr>
              <w:t>a solicitat</w:t>
            </w:r>
            <w:r w:rsidR="001F1826" w:rsidRPr="00AC681C">
              <w:rPr>
                <w:rFonts w:ascii="Montserrat Light" w:hAnsi="Montserrat Light"/>
                <w:lang w:val="ro-RO"/>
              </w:rPr>
              <w:t xml:space="preserve"> modificarea Organigramei</w:t>
            </w:r>
            <w:r w:rsidR="00AC681C" w:rsidRPr="00AC681C">
              <w:rPr>
                <w:rFonts w:ascii="Montserrat Light" w:hAnsi="Montserrat Light"/>
                <w:lang w:val="ro-RO"/>
              </w:rPr>
              <w:t>,</w:t>
            </w:r>
            <w:r w:rsidR="001F1826" w:rsidRPr="00AC681C">
              <w:rPr>
                <w:rFonts w:ascii="Montserrat Light" w:hAnsi="Montserrat Light"/>
                <w:lang w:val="ro-RO"/>
              </w:rPr>
              <w:t xml:space="preserve"> Statului de funcţii</w:t>
            </w:r>
            <w:r w:rsidR="00AC681C" w:rsidRPr="00AC681C">
              <w:rPr>
                <w:rFonts w:ascii="Montserrat Light" w:hAnsi="Montserrat Light"/>
                <w:lang w:val="ro-RO"/>
              </w:rPr>
              <w:t xml:space="preserve"> și </w:t>
            </w:r>
            <w:r w:rsidR="00F9244A">
              <w:rPr>
                <w:rFonts w:ascii="Montserrat Light" w:hAnsi="Montserrat Light"/>
                <w:lang w:val="ro-RO"/>
              </w:rPr>
              <w:t>a R</w:t>
            </w:r>
            <w:r w:rsidR="00AC681C" w:rsidRPr="00AC681C">
              <w:rPr>
                <w:rFonts w:ascii="Montserrat Light" w:hAnsi="Montserrat Light"/>
                <w:lang w:val="ro-RO"/>
              </w:rPr>
              <w:t xml:space="preserve">egulamentului de organizare și funcționare al spitalului. </w:t>
            </w:r>
          </w:p>
          <w:bookmarkEnd w:id="3"/>
          <w:p w14:paraId="3BD36657" w14:textId="77777777" w:rsidR="00AC681C" w:rsidRPr="00AC681C" w:rsidRDefault="00AC681C" w:rsidP="00041657">
            <w:pPr>
              <w:spacing w:line="240" w:lineRule="auto"/>
              <w:jc w:val="both"/>
              <w:rPr>
                <w:rFonts w:ascii="Montserrat Light" w:hAnsi="Montserrat Light"/>
              </w:rPr>
            </w:pPr>
          </w:p>
          <w:p w14:paraId="164CE101" w14:textId="619B1810" w:rsidR="00E55F91" w:rsidRPr="00393609" w:rsidRDefault="00393609" w:rsidP="00041657">
            <w:pPr>
              <w:spacing w:line="240" w:lineRule="auto"/>
              <w:jc w:val="both"/>
              <w:rPr>
                <w:rFonts w:ascii="Montserrat Light" w:hAnsi="Montserrat Light"/>
                <w:noProof/>
                <w:lang w:val="ro-RO"/>
              </w:rPr>
            </w:pPr>
            <w:r w:rsidRPr="00D3163F">
              <w:rPr>
                <w:rFonts w:ascii="Montserrat Light" w:hAnsi="Montserrat Light"/>
                <w:noProof/>
                <w:lang w:val="ro-RO"/>
              </w:rPr>
              <w:t>Având în vedere că solicitările de</w:t>
            </w:r>
            <w:r w:rsidR="006C0546">
              <w:rPr>
                <w:rFonts w:ascii="Montserrat Light" w:hAnsi="Montserrat Light"/>
                <w:noProof/>
                <w:lang w:val="ro-RO"/>
              </w:rPr>
              <w:t xml:space="preserve"> reorganizare</w:t>
            </w:r>
            <w:r w:rsidR="00FF1BAA">
              <w:rPr>
                <w:rFonts w:ascii="Montserrat Light" w:hAnsi="Montserrat Light"/>
                <w:noProof/>
                <w:lang w:val="ro-RO"/>
              </w:rPr>
              <w:t>, înființarea, desființarea unor structuri în cadrul</w:t>
            </w:r>
            <w:r w:rsidR="006C0546">
              <w:rPr>
                <w:rFonts w:ascii="Montserrat Light" w:hAnsi="Montserrat Light"/>
                <w:noProof/>
                <w:lang w:val="ro-RO"/>
              </w:rPr>
              <w:t xml:space="preserve"> aparatului funcțional, de </w:t>
            </w:r>
            <w:r>
              <w:rPr>
                <w:rFonts w:ascii="Montserrat Light" w:hAnsi="Montserrat Light"/>
                <w:noProof/>
                <w:lang w:val="ro-RO"/>
              </w:rPr>
              <w:t>transformare</w:t>
            </w:r>
            <w:r w:rsidR="006C0546">
              <w:rPr>
                <w:rFonts w:ascii="Montserrat Light" w:hAnsi="Montserrat Light"/>
                <w:noProof/>
                <w:lang w:val="ro-RO"/>
              </w:rPr>
              <w:t>,</w:t>
            </w:r>
            <w:r w:rsidR="00712537">
              <w:rPr>
                <w:rFonts w:ascii="Montserrat Light" w:hAnsi="Montserrat Light"/>
                <w:noProof/>
                <w:lang w:val="ro-RO"/>
              </w:rPr>
              <w:t xml:space="preserve"> </w:t>
            </w:r>
            <w:r w:rsidR="005F5EBD">
              <w:rPr>
                <w:rFonts w:ascii="Montserrat Light" w:hAnsi="Montserrat Light"/>
                <w:noProof/>
                <w:lang w:val="ro-RO"/>
              </w:rPr>
              <w:t>mutare</w:t>
            </w:r>
            <w:r w:rsidR="006C0546">
              <w:rPr>
                <w:rFonts w:ascii="Montserrat Light" w:hAnsi="Montserrat Light"/>
                <w:noProof/>
                <w:lang w:val="ro-RO"/>
              </w:rPr>
              <w:t>, înființare</w:t>
            </w:r>
            <w:r w:rsidR="00712537">
              <w:rPr>
                <w:rFonts w:ascii="Montserrat Light" w:hAnsi="Montserrat Light"/>
                <w:noProof/>
                <w:lang w:val="ro-RO"/>
              </w:rPr>
              <w:t xml:space="preserve"> </w:t>
            </w:r>
            <w:r w:rsidRPr="00C31347">
              <w:rPr>
                <w:rFonts w:ascii="Montserrat Light" w:hAnsi="Montserrat Light"/>
                <w:noProof/>
                <w:lang w:val="ro-RO"/>
              </w:rPr>
              <w:t xml:space="preserve">de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 xml:space="preserve">este oportun ca organigrama și statul de funcții să se modifice corespunzător, prin </w:t>
            </w:r>
            <w:r w:rsidR="006C0546">
              <w:rPr>
                <w:rFonts w:ascii="Montserrat Light" w:hAnsi="Montserrat Light"/>
                <w:noProof/>
                <w:lang w:val="ro-RO"/>
              </w:rPr>
              <w:t xml:space="preserve">reorganizarea, </w:t>
            </w:r>
            <w:r>
              <w:rPr>
                <w:rFonts w:ascii="Montserrat Light" w:hAnsi="Montserrat Light"/>
                <w:noProof/>
                <w:lang w:val="ro-RO"/>
              </w:rPr>
              <w:t>transformarea</w:t>
            </w:r>
            <w:r w:rsidR="00712537">
              <w:rPr>
                <w:rFonts w:ascii="Montserrat Light" w:hAnsi="Montserrat Light"/>
                <w:noProof/>
                <w:lang w:val="ro-RO"/>
              </w:rPr>
              <w:t>,</w:t>
            </w:r>
            <w:r w:rsidR="00CD3230">
              <w:rPr>
                <w:rFonts w:ascii="Montserrat Light" w:hAnsi="Montserrat Light"/>
                <w:noProof/>
                <w:lang w:val="ro-RO"/>
              </w:rPr>
              <w:t xml:space="preserve"> mutarea</w:t>
            </w:r>
            <w:r w:rsidR="006C0546">
              <w:rPr>
                <w:rFonts w:ascii="Montserrat Light" w:hAnsi="Montserrat Light"/>
                <w:noProof/>
                <w:lang w:val="ro-RO"/>
              </w:rPr>
              <w:t xml:space="preserve">, respectiv înființarea </w:t>
            </w:r>
            <w:r w:rsidRPr="00D3163F">
              <w:rPr>
                <w:rFonts w:ascii="Montserrat Light" w:hAnsi="Montserrat Light"/>
                <w:noProof/>
                <w:lang w:val="ro-RO"/>
              </w:rPr>
              <w:t>unor posturi</w:t>
            </w:r>
            <w:r w:rsidRPr="00C31347">
              <w:rPr>
                <w:rFonts w:ascii="Montserrat Light" w:hAnsi="Montserrat Light"/>
                <w:noProof/>
                <w:lang w:val="ro-RO"/>
              </w:rPr>
              <w:t>.</w:t>
            </w:r>
            <w:r w:rsidR="00F9244A">
              <w:rPr>
                <w:rFonts w:ascii="Montserrat Light" w:hAnsi="Montserrat Light"/>
                <w:noProof/>
                <w:lang w:val="ro-RO"/>
              </w:rPr>
              <w:t xml:space="preserve"> </w:t>
            </w:r>
            <w:r w:rsidR="00F9244A" w:rsidRPr="00D37F09">
              <w:rPr>
                <w:rFonts w:ascii="Montserrat Light" w:hAnsi="Montserrat Light"/>
                <w:noProof/>
                <w:color w:val="000000" w:themeColor="text1"/>
                <w:lang w:val="ro-RO"/>
              </w:rPr>
              <w:t xml:space="preserve">De asemenea, prin </w:t>
            </w:r>
            <w:r w:rsidR="00027319" w:rsidRPr="00D37F09">
              <w:rPr>
                <w:rFonts w:ascii="Montserrat Light" w:hAnsi="Montserrat Light"/>
                <w:noProof/>
                <w:color w:val="000000" w:themeColor="text1"/>
                <w:lang w:val="ro-RO"/>
              </w:rPr>
              <w:t>reorganizare unor structuri în cadrul aparatului funcțional</w:t>
            </w:r>
            <w:r w:rsidR="00F9244A" w:rsidRPr="00D37F09">
              <w:rPr>
                <w:rFonts w:ascii="Montserrat Light" w:hAnsi="Montserrat Light"/>
                <w:noProof/>
                <w:color w:val="000000" w:themeColor="text1"/>
                <w:lang w:val="ro-RO"/>
              </w:rPr>
              <w:t xml:space="preserve">, Regulamentul de organizare și funcționare trebuie </w:t>
            </w:r>
            <w:r w:rsidR="00027319" w:rsidRPr="00D37F09">
              <w:rPr>
                <w:rFonts w:ascii="Montserrat Light" w:hAnsi="Montserrat Light"/>
                <w:noProof/>
                <w:color w:val="000000" w:themeColor="text1"/>
                <w:lang w:val="ro-RO"/>
              </w:rPr>
              <w:t>modificat</w:t>
            </w:r>
            <w:r w:rsidR="00F9244A" w:rsidRPr="00D37F09">
              <w:rPr>
                <w:rFonts w:ascii="Montserrat Light" w:hAnsi="Montserrat Light"/>
                <w:noProof/>
                <w:color w:val="000000" w:themeColor="text1"/>
                <w:lang w:val="ro-RO"/>
              </w:rPr>
              <w:t xml:space="preserve"> în consecință</w:t>
            </w:r>
            <w:r w:rsidR="00F9244A" w:rsidRPr="00027319">
              <w:rPr>
                <w:rFonts w:ascii="Montserrat Light" w:hAnsi="Montserrat Light"/>
                <w:noProof/>
                <w:color w:val="FF0000"/>
                <w:lang w:val="ro-RO"/>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041657">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4EAAB82A" w14:textId="454D20B2" w:rsidR="00393609" w:rsidRPr="0033070E" w:rsidRDefault="00393609" w:rsidP="0033070E">
            <w:pPr>
              <w:pStyle w:val="Corptext2"/>
              <w:spacing w:after="0" w:line="240" w:lineRule="auto"/>
              <w:ind w:right="96"/>
              <w:jc w:val="both"/>
              <w:rPr>
                <w:rFonts w:ascii="Montserrat Light" w:hAnsi="Montserrat Light"/>
                <w:sz w:val="22"/>
                <w:szCs w:val="22"/>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 numărul total de posturi</w:t>
            </w:r>
            <w:r w:rsidR="005F5EBD">
              <w:rPr>
                <w:rFonts w:ascii="Montserrat Light" w:hAnsi="Montserrat Light"/>
                <w:noProof/>
                <w:sz w:val="22"/>
                <w:szCs w:val="22"/>
                <w:u w:val="single"/>
                <w:lang w:val="ro-RO"/>
              </w:rPr>
              <w:t xml:space="preserve"> </w:t>
            </w:r>
            <w:r w:rsidR="0075159F">
              <w:rPr>
                <w:rFonts w:ascii="Montserrat Light" w:hAnsi="Montserrat Light"/>
                <w:noProof/>
                <w:sz w:val="22"/>
                <w:szCs w:val="22"/>
                <w:u w:val="single"/>
                <w:lang w:val="ro-RO"/>
              </w:rPr>
              <w:t xml:space="preserve">crește cu </w:t>
            </w:r>
            <w:r w:rsidR="00027319">
              <w:rPr>
                <w:rFonts w:ascii="Montserrat Light" w:hAnsi="Montserrat Light"/>
                <w:noProof/>
                <w:sz w:val="22"/>
                <w:szCs w:val="22"/>
                <w:u w:val="single"/>
                <w:lang w:val="ro-RO"/>
              </w:rPr>
              <w:t>2</w:t>
            </w:r>
            <w:r w:rsidR="0075159F">
              <w:rPr>
                <w:rFonts w:ascii="Montserrat Light" w:hAnsi="Montserrat Light"/>
                <w:noProof/>
                <w:sz w:val="22"/>
                <w:szCs w:val="22"/>
                <w:u w:val="single"/>
                <w:lang w:val="ro-RO"/>
              </w:rPr>
              <w:t xml:space="preserve"> post</w:t>
            </w:r>
            <w:r w:rsidR="00027319">
              <w:rPr>
                <w:rFonts w:ascii="Montserrat Light" w:hAnsi="Montserrat Light"/>
                <w:noProof/>
                <w:sz w:val="22"/>
                <w:szCs w:val="22"/>
                <w:u w:val="single"/>
                <w:lang w:val="ro-RO"/>
              </w:rPr>
              <w:t>uri</w:t>
            </w:r>
            <w:r w:rsidR="0075159F">
              <w:rPr>
                <w:rFonts w:ascii="Montserrat Light" w:hAnsi="Montserrat Light"/>
                <w:noProof/>
                <w:sz w:val="22"/>
                <w:szCs w:val="22"/>
                <w:u w:val="single"/>
                <w:lang w:val="ro-RO"/>
              </w:rPr>
              <w:t xml:space="preserve"> </w:t>
            </w:r>
            <w:r w:rsidR="005F5EBD" w:rsidRPr="005F5EBD">
              <w:rPr>
                <w:rFonts w:ascii="Montserrat Light" w:hAnsi="Montserrat Light"/>
                <w:noProof/>
                <w:sz w:val="22"/>
                <w:szCs w:val="22"/>
                <w:lang w:val="ro-RO"/>
              </w:rPr>
              <w:t>față de cel aprobat prin</w:t>
            </w:r>
            <w:r w:rsidR="005D3D5D">
              <w:rPr>
                <w:rFonts w:ascii="Montserrat Light" w:hAnsi="Montserrat Light"/>
                <w:noProof/>
                <w:sz w:val="22"/>
                <w:szCs w:val="22"/>
                <w:lang w:val="ro-RO"/>
              </w:rPr>
              <w:t xml:space="preserve"> </w:t>
            </w:r>
            <w:r w:rsidR="005F5EBD" w:rsidRPr="005F5EBD">
              <w:rPr>
                <w:rFonts w:ascii="Montserrat Light" w:hAnsi="Montserrat Light"/>
                <w:noProof/>
                <w:sz w:val="22"/>
                <w:szCs w:val="22"/>
                <w:lang w:val="ro-RO"/>
              </w:rPr>
              <w:t xml:space="preserve">Hotărârea Consiliului Judeţean Cluj nr. </w:t>
            </w:r>
            <w:r w:rsidR="0075159F">
              <w:rPr>
                <w:rFonts w:ascii="Montserrat Light" w:hAnsi="Montserrat Light"/>
                <w:noProof/>
                <w:sz w:val="22"/>
                <w:szCs w:val="22"/>
                <w:lang w:val="ro-RO"/>
              </w:rPr>
              <w:t>41</w:t>
            </w:r>
            <w:r w:rsidR="005F5EBD" w:rsidRPr="005F5EBD">
              <w:rPr>
                <w:rFonts w:ascii="Montserrat Light" w:hAnsi="Montserrat Light"/>
                <w:noProof/>
                <w:sz w:val="22"/>
                <w:szCs w:val="22"/>
                <w:lang w:val="ro-RO"/>
              </w:rPr>
              <w:t>/202</w:t>
            </w:r>
            <w:r w:rsidR="0075159F">
              <w:rPr>
                <w:rFonts w:ascii="Montserrat Light" w:hAnsi="Montserrat Light"/>
                <w:noProof/>
                <w:sz w:val="22"/>
                <w:szCs w:val="22"/>
                <w:lang w:val="ro-RO"/>
              </w:rPr>
              <w:t>3</w:t>
            </w:r>
            <w:r w:rsidR="005F5EBD">
              <w:rPr>
                <w:rFonts w:ascii="Montserrat Light" w:hAnsi="Montserrat Light"/>
                <w:noProof/>
                <w:sz w:val="22"/>
                <w:szCs w:val="22"/>
                <w:lang w:val="ro-RO"/>
              </w:rPr>
              <w:t>, respectiv</w:t>
            </w:r>
            <w:r w:rsidRPr="0036225E">
              <w:rPr>
                <w:rFonts w:ascii="Montserrat Light" w:hAnsi="Montserrat Light"/>
                <w:sz w:val="22"/>
                <w:szCs w:val="22"/>
              </w:rPr>
              <w:t xml:space="preserve"> </w:t>
            </w:r>
            <w:proofErr w:type="spellStart"/>
            <w:r w:rsidR="00F35BC2">
              <w:rPr>
                <w:rFonts w:ascii="Montserrat Light" w:hAnsi="Montserrat Light"/>
                <w:sz w:val="22"/>
                <w:szCs w:val="22"/>
              </w:rPr>
              <w:t>vor</w:t>
            </w:r>
            <w:proofErr w:type="spellEnd"/>
            <w:r w:rsidR="00F35BC2">
              <w:rPr>
                <w:rFonts w:ascii="Montserrat Light" w:hAnsi="Montserrat Light"/>
                <w:sz w:val="22"/>
                <w:szCs w:val="22"/>
              </w:rPr>
              <w:t xml:space="preserve"> fi</w:t>
            </w:r>
            <w:r w:rsidRPr="0036225E">
              <w:rPr>
                <w:rFonts w:ascii="Montserrat Light" w:hAnsi="Montserrat Light"/>
                <w:sz w:val="22"/>
                <w:szCs w:val="22"/>
              </w:rPr>
              <w:t xml:space="preserve"> </w:t>
            </w:r>
            <w:r w:rsidR="006177E8">
              <w:rPr>
                <w:rFonts w:ascii="Montserrat Light" w:hAnsi="Montserrat Light"/>
                <w:b/>
                <w:sz w:val="22"/>
                <w:szCs w:val="22"/>
              </w:rPr>
              <w:t>59</w:t>
            </w:r>
            <w:r w:rsidR="00027319">
              <w:rPr>
                <w:rFonts w:ascii="Montserrat Light" w:hAnsi="Montserrat Light"/>
                <w:b/>
                <w:sz w:val="22"/>
                <w:szCs w:val="22"/>
              </w:rPr>
              <w:t>6</w:t>
            </w:r>
            <w:r w:rsidR="00B65397">
              <w:rPr>
                <w:rFonts w:ascii="Montserrat Light" w:hAnsi="Montserrat Light"/>
                <w:b/>
                <w:sz w:val="22"/>
                <w:szCs w:val="22"/>
              </w:rPr>
              <w:t>,5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sidR="006177E8">
              <w:rPr>
                <w:rFonts w:ascii="Montserrat Light" w:hAnsi="Montserrat Light"/>
                <w:b/>
                <w:sz w:val="22"/>
                <w:szCs w:val="22"/>
              </w:rPr>
              <w:t>29</w:t>
            </w:r>
            <w:r w:rsidR="00027319">
              <w:rPr>
                <w:rFonts w:ascii="Montserrat Light" w:hAnsi="Montserrat Light"/>
                <w:b/>
                <w:sz w:val="22"/>
                <w:szCs w:val="22"/>
              </w:rPr>
              <w:t>4</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sidR="006177E8">
              <w:rPr>
                <w:rFonts w:ascii="Montserrat Light" w:hAnsi="Montserrat Light"/>
                <w:b/>
                <w:sz w:val="22"/>
                <w:szCs w:val="22"/>
              </w:rPr>
              <w:t>302</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6328CA02" w14:textId="658886B9" w:rsidR="0075159F" w:rsidRPr="0033070E" w:rsidRDefault="00393609" w:rsidP="0033070E">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sidR="0033070E">
              <w:rPr>
                <w:rFonts w:ascii="Montserrat Light" w:hAnsi="Montserrat Light"/>
                <w:noProof/>
                <w:lang w:val="ro-RO"/>
              </w:rPr>
              <w:t>, r</w:t>
            </w:r>
            <w:r w:rsidR="0075159F" w:rsidRPr="00A55440">
              <w:rPr>
                <w:rFonts w:ascii="Montserrat Light" w:hAnsi="Montserrat Light"/>
                <w:noProof/>
                <w:lang w:val="ro-RO"/>
              </w:rPr>
              <w:t>eorganizarea, înființarea-desființarea unor structuri din aparatul funcțional</w:t>
            </w:r>
            <w:r w:rsidR="00A55440">
              <w:rPr>
                <w:rFonts w:ascii="Montserrat Light" w:hAnsi="Montserrat Light"/>
                <w:noProof/>
                <w:lang w:val="ro-RO"/>
              </w:rPr>
              <w:t xml:space="preserve">  cum sunt următoarele:</w:t>
            </w:r>
            <w:r w:rsidR="00A55440">
              <w:rPr>
                <w:rFonts w:ascii="Times New Roman" w:hAnsi="Times New Roman"/>
                <w:sz w:val="24"/>
                <w:szCs w:val="24"/>
                <w:lang w:val="ro-RO"/>
              </w:rPr>
              <w:t xml:space="preserve"> </w:t>
            </w:r>
            <w:r w:rsidR="00A55440">
              <w:rPr>
                <w:rFonts w:ascii="Montserrat Light" w:hAnsi="Montserrat Light"/>
                <w:lang w:val="ro-RO"/>
              </w:rPr>
              <w:t>s</w:t>
            </w:r>
            <w:r w:rsidR="00A55440" w:rsidRPr="00A55440">
              <w:rPr>
                <w:rFonts w:ascii="Montserrat Light" w:hAnsi="Montserrat Light"/>
                <w:lang w:val="ro-RO"/>
              </w:rPr>
              <w:t>e reorganizează Compartimentul Juridic și Achiziții publice în Compartiment juridic iar partea de achiziții publice se mută la Biroul Aprovizionare-Achiziții publice,</w:t>
            </w:r>
            <w:r w:rsidR="002B61C8">
              <w:rPr>
                <w:rFonts w:ascii="Montserrat Light" w:hAnsi="Montserrat Light"/>
                <w:lang w:val="ro-RO"/>
              </w:rPr>
              <w:t xml:space="preserve"> </w:t>
            </w:r>
            <w:r w:rsidR="00A55440" w:rsidRPr="00A55440">
              <w:rPr>
                <w:rFonts w:ascii="Montserrat Light" w:hAnsi="Montserrat Light"/>
                <w:lang w:val="ro-RO"/>
              </w:rPr>
              <w:t>(birou nou înființat);</w:t>
            </w:r>
            <w:r w:rsidR="00A55440">
              <w:rPr>
                <w:rFonts w:ascii="Montserrat Light" w:hAnsi="Montserrat Light"/>
                <w:lang w:val="ro-RO"/>
              </w:rPr>
              <w:t xml:space="preserve"> s</w:t>
            </w:r>
            <w:r w:rsidR="00A55440" w:rsidRPr="00A55440">
              <w:rPr>
                <w:rFonts w:ascii="Montserrat Light" w:hAnsi="Montserrat Light"/>
                <w:lang w:val="ro-RO"/>
              </w:rPr>
              <w:t>e</w:t>
            </w:r>
            <w:r w:rsidR="002B61C8">
              <w:rPr>
                <w:rFonts w:ascii="Montserrat Light" w:hAnsi="Montserrat Light"/>
                <w:lang w:val="ro-RO"/>
              </w:rPr>
              <w:t xml:space="preserve"> </w:t>
            </w:r>
            <w:r w:rsidR="00A55440" w:rsidRPr="00A55440">
              <w:rPr>
                <w:rFonts w:ascii="Montserrat Light" w:hAnsi="Montserrat Light"/>
                <w:lang w:val="ro-RO"/>
              </w:rPr>
              <w:t xml:space="preserve">reorganizează Serviciul Administrativ, Tehnic, Aprovizionare în Serviciul Administrativ, Tehnic, Pază </w:t>
            </w:r>
            <w:r w:rsidR="00A55440" w:rsidRPr="00A55440">
              <w:rPr>
                <w:rFonts w:ascii="Times New Roman" w:hAnsi="Times New Roman"/>
                <w:sz w:val="24"/>
                <w:szCs w:val="24"/>
                <w:lang w:val="ro-RO"/>
              </w:rPr>
              <w:t xml:space="preserve"> </w:t>
            </w:r>
            <w:r w:rsidR="00A55440" w:rsidRPr="00A55440">
              <w:rPr>
                <w:rFonts w:ascii="Montserrat Light" w:hAnsi="Montserrat Light"/>
                <w:lang w:val="ro-RO"/>
              </w:rPr>
              <w:t>compus din Compartimentul Administrativ,  Compartimentul Tehnic și Compartimentul Pază</w:t>
            </w:r>
            <w:r w:rsidR="0075159F" w:rsidRPr="00A55440">
              <w:rPr>
                <w:rFonts w:ascii="Montserrat Light" w:hAnsi="Montserrat Light"/>
                <w:noProof/>
                <w:lang w:val="ro-RO"/>
              </w:rPr>
              <w:t>;</w:t>
            </w:r>
          </w:p>
          <w:p w14:paraId="21139723" w14:textId="43142132" w:rsidR="00393609" w:rsidRDefault="00F66123" w:rsidP="00041657">
            <w:pPr>
              <w:pStyle w:val="Listparagraf"/>
              <w:numPr>
                <w:ilvl w:val="0"/>
                <w:numId w:val="5"/>
              </w:numPr>
              <w:spacing w:after="0" w:line="240" w:lineRule="auto"/>
              <w:jc w:val="both"/>
              <w:rPr>
                <w:rFonts w:ascii="Montserrat Light" w:eastAsia="Arial" w:hAnsi="Montserrat Light"/>
                <w:noProof/>
                <w:lang w:val="ro-RO"/>
              </w:rPr>
            </w:pPr>
            <w:r>
              <w:rPr>
                <w:rFonts w:ascii="Montserrat Light" w:eastAsia="Arial" w:hAnsi="Montserrat Light"/>
                <w:noProof/>
                <w:lang w:val="ro-RO"/>
              </w:rPr>
              <w:t>M</w:t>
            </w:r>
            <w:r w:rsidR="005F5EBD">
              <w:rPr>
                <w:rFonts w:ascii="Montserrat Light" w:eastAsia="Arial" w:hAnsi="Montserrat Light"/>
                <w:noProof/>
                <w:lang w:val="ro-RO"/>
              </w:rPr>
              <w:t>utări</w:t>
            </w:r>
            <w:r>
              <w:rPr>
                <w:rFonts w:ascii="Montserrat Light" w:eastAsia="Arial" w:hAnsi="Montserrat Light"/>
                <w:noProof/>
                <w:lang w:val="ro-RO"/>
              </w:rPr>
              <w:t>, desființări</w:t>
            </w:r>
            <w:r w:rsidR="005F5EBD">
              <w:rPr>
                <w:rFonts w:ascii="Montserrat Light" w:eastAsia="Arial" w:hAnsi="Montserrat Light"/>
                <w:noProof/>
                <w:lang w:val="ro-RO"/>
              </w:rPr>
              <w:t xml:space="preserve"> </w:t>
            </w:r>
            <w:r w:rsidR="0075159F">
              <w:rPr>
                <w:rFonts w:ascii="Montserrat Light" w:eastAsia="Arial" w:hAnsi="Montserrat Light"/>
                <w:noProof/>
                <w:lang w:val="ro-RO"/>
              </w:rPr>
              <w:t>și înființări</w:t>
            </w:r>
            <w:r w:rsidR="00B65397">
              <w:rPr>
                <w:rFonts w:ascii="Montserrat Light" w:eastAsia="Arial" w:hAnsi="Montserrat Light"/>
                <w:noProof/>
                <w:lang w:val="ro-RO"/>
              </w:rPr>
              <w:t xml:space="preserve"> </w:t>
            </w:r>
            <w:r w:rsidR="00393609" w:rsidRPr="0018790F">
              <w:rPr>
                <w:rFonts w:ascii="Montserrat Light" w:eastAsia="Arial" w:hAnsi="Montserrat Light"/>
                <w:noProof/>
                <w:lang w:val="ro-RO"/>
              </w:rPr>
              <w:t>de posturi</w:t>
            </w:r>
            <w:r w:rsidR="00505AE4">
              <w:rPr>
                <w:rFonts w:ascii="Montserrat Light" w:eastAsia="Arial" w:hAnsi="Montserrat Light"/>
                <w:noProof/>
                <w:lang w:val="ro-RO"/>
              </w:rPr>
              <w:t xml:space="preserve"> din aparatul de specialitate</w:t>
            </w:r>
            <w:r w:rsidR="0075159F">
              <w:rPr>
                <w:rFonts w:ascii="Montserrat Light" w:eastAsia="Arial" w:hAnsi="Montserrat Light"/>
                <w:noProof/>
                <w:lang w:val="ro-RO"/>
              </w:rPr>
              <w:t>.</w:t>
            </w:r>
          </w:p>
          <w:p w14:paraId="2D9B0891" w14:textId="77777777" w:rsidR="00041657" w:rsidRPr="00041657" w:rsidRDefault="00041657" w:rsidP="00041657">
            <w:pPr>
              <w:pStyle w:val="Listparagraf"/>
              <w:spacing w:after="0" w:line="240" w:lineRule="auto"/>
              <w:ind w:left="781"/>
              <w:jc w:val="both"/>
              <w:rPr>
                <w:rFonts w:ascii="Montserrat Light" w:eastAsia="Arial" w:hAnsi="Montserrat Light"/>
                <w:noProof/>
                <w:lang w:val="ro-RO"/>
              </w:rPr>
            </w:pPr>
          </w:p>
          <w:p w14:paraId="32CC25DF" w14:textId="77777777" w:rsidR="00393609" w:rsidRDefault="00393609" w:rsidP="00A5553B">
            <w:pPr>
              <w:spacing w:after="240" w:line="240" w:lineRule="auto"/>
              <w:jc w:val="both"/>
              <w:rPr>
                <w:rFonts w:ascii="Montserrat Light" w:hAnsi="Montserrat Light"/>
              </w:rPr>
            </w:pPr>
            <w:r w:rsidRPr="000E0C4B">
              <w:rPr>
                <w:rFonts w:ascii="Montserrat Light" w:eastAsia="Calibri" w:hAnsi="Montserrat Light"/>
                <w:color w:val="000000"/>
                <w:lang w:val="ro-RO"/>
              </w:rPr>
              <w:lastRenderedPageBreak/>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151250C2" w14:textId="7731D854" w:rsidR="00DA5722" w:rsidRPr="00A5553B" w:rsidRDefault="00DA5722" w:rsidP="00A5553B">
            <w:pPr>
              <w:spacing w:after="240" w:line="240" w:lineRule="auto"/>
              <w:jc w:val="both"/>
              <w:rPr>
                <w:rFonts w:ascii="Montserrat Light" w:eastAsia="Calibri" w:hAnsi="Montserrat Light"/>
                <w:color w:val="000000"/>
                <w:lang w:val="ro-RO"/>
              </w:rPr>
            </w:pPr>
            <w:r w:rsidRPr="008A6C33">
              <w:rPr>
                <w:rFonts w:ascii="Montserrat Light" w:eastAsia="Calibri" w:hAnsi="Montserrat Light"/>
                <w:color w:val="000000" w:themeColor="text1"/>
                <w:lang w:val="ro-RO"/>
              </w:rPr>
              <w:t>În aplicarea normelor de tehnică legislativă,  prevăzute de Legea nr.24/2000, republicată, cu modificările și completările ulterioare, respectiv a eficienței reglementării propuse, se abrogă Hotărârea Consiliului Județean Cluj</w:t>
            </w:r>
            <w:r w:rsidR="008A6C33" w:rsidRPr="008A6C33">
              <w:rPr>
                <w:rFonts w:ascii="Montserrat Light" w:eastAsia="Calibri" w:hAnsi="Montserrat Light"/>
                <w:color w:val="000000" w:themeColor="text1"/>
                <w:lang w:val="ro-RO"/>
              </w:rPr>
              <w:t xml:space="preserve"> </w:t>
            </w:r>
            <w:r w:rsidRPr="008A6C33">
              <w:rPr>
                <w:rFonts w:ascii="Montserrat Light" w:eastAsia="Calibri" w:hAnsi="Montserrat Light"/>
                <w:color w:val="000000" w:themeColor="text1"/>
                <w:lang w:val="ro-RO"/>
              </w:rPr>
              <w:t xml:space="preserve">104/2022 privind aprobarea Organigramei, a Statului de funcţii şi a Regulamentului de organizare şi funcţionare pentru Spitalul Clinic de Pneumoftiziologie ,,Leon Daniello” Cluj-Napoca, cu modificările și completările ulterioare (HCJ nr. </w:t>
            </w:r>
            <w:r w:rsidR="009A591E" w:rsidRPr="008A6C33">
              <w:rPr>
                <w:rFonts w:ascii="Montserrat Light" w:eastAsia="Calibri" w:hAnsi="Montserrat Light"/>
                <w:color w:val="000000" w:themeColor="text1"/>
                <w:lang w:val="ro-RO"/>
              </w:rPr>
              <w:t>196/2022, HCJ 41/2023</w:t>
            </w:r>
            <w:r w:rsidR="0059180C">
              <w:rPr>
                <w:rFonts w:ascii="Montserrat Light" w:eastAsia="Calibri" w:hAnsi="Montserrat Light"/>
                <w:color w:val="0070C0"/>
                <w:lang w:val="ro-RO"/>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041657">
            <w:pPr>
              <w:shd w:val="clear" w:color="auto" w:fill="FFFFFF"/>
              <w:spacing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23FAF9D7" w:rsidR="00393609" w:rsidRPr="009E5386" w:rsidRDefault="00393609" w:rsidP="00041657">
            <w:pPr>
              <w:shd w:val="clear" w:color="auto" w:fill="FFFFFF"/>
              <w:spacing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4E6D5E">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proofErr w:type="gramStart"/>
            <w:r w:rsidR="00D26F20" w:rsidRPr="000E0C4B">
              <w:rPr>
                <w:rFonts w:ascii="Montserrat Light" w:hAnsi="Montserrat Light"/>
                <w:lang w:val="ro-RO"/>
              </w:rPr>
              <w:t>Pneumoftiziologie ,,</w:t>
            </w:r>
            <w:proofErr w:type="gramEnd"/>
            <w:r w:rsidR="00D26F20" w:rsidRPr="000E0C4B">
              <w:rPr>
                <w:rFonts w:ascii="Montserrat Light" w:hAnsi="Montserrat Light"/>
                <w:lang w:val="ro-RO"/>
              </w:rPr>
              <w:t>Leon Daniello”</w:t>
            </w:r>
            <w:r w:rsidRPr="00D3163F">
              <w:rPr>
                <w:rFonts w:ascii="Montserrat Light" w:hAnsi="Montserrat Light"/>
                <w:noProof/>
                <w:lang w:val="ro-RO"/>
              </w:rPr>
              <w:t xml:space="preserv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041657">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041657">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041657">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5283A42E" w:rsidR="00393609" w:rsidRDefault="00393609" w:rsidP="00041657">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041657">
            <w:pPr>
              <w:spacing w:line="240" w:lineRule="auto"/>
              <w:ind w:right="99"/>
              <w:jc w:val="both"/>
              <w:rPr>
                <w:rFonts w:ascii="Montserrat Light" w:hAnsi="Montserrat Light"/>
                <w:color w:val="000000" w:themeColor="text1"/>
                <w:lang w:val="ro-RO" w:eastAsia="ro-MD"/>
              </w:rPr>
            </w:pPr>
          </w:p>
          <w:p w14:paraId="769BC1D0" w14:textId="07EA9BEA" w:rsidR="00393609" w:rsidRPr="00434B3D" w:rsidRDefault="00393609" w:rsidP="00041657">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w:t>
            </w:r>
            <w:r w:rsidR="00B94FF8">
              <w:rPr>
                <w:rFonts w:ascii="Montserrat Light" w:hAnsi="Montserrat Light"/>
                <w:color w:val="000000" w:themeColor="text1"/>
                <w:lang w:val="ro-RO" w:eastAsia="ro-MD"/>
              </w:rPr>
              <w:t>,</w:t>
            </w:r>
            <w:r w:rsidRPr="00AA6906">
              <w:rPr>
                <w:rFonts w:ascii="Montserrat Light" w:hAnsi="Montserrat Light"/>
                <w:color w:val="000000" w:themeColor="text1"/>
                <w:lang w:val="ro-RO" w:eastAsia="ro-MD"/>
              </w:rPr>
              <w:t xml:space="preserv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041657">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1D3E88C5" w14:textId="264E881A" w:rsidR="00AC681C" w:rsidRPr="004507F0" w:rsidRDefault="00393609" w:rsidP="004507F0">
            <w:pPr>
              <w:pStyle w:val="Listparagraf"/>
              <w:numPr>
                <w:ilvl w:val="0"/>
                <w:numId w:val="7"/>
              </w:numPr>
              <w:spacing w:after="0" w:line="240" w:lineRule="auto"/>
              <w:ind w:left="344" w:hanging="357"/>
              <w:jc w:val="both"/>
              <w:rPr>
                <w:rFonts w:ascii="Montserrat Light" w:hAnsi="Montserrat Light"/>
                <w:bCs/>
                <w:color w:val="FF0000"/>
                <w:lang w:val="ro-RO"/>
              </w:rPr>
            </w:pPr>
            <w:r w:rsidRPr="00AC681C">
              <w:rPr>
                <w:rFonts w:ascii="Montserrat Light" w:hAnsi="Montserrat Light"/>
                <w:lang w:val="ro-RO"/>
              </w:rPr>
              <w:t xml:space="preserve">nota de fundamentare a Spitalului </w:t>
            </w:r>
            <w:r w:rsidRPr="00AC681C">
              <w:rPr>
                <w:rFonts w:ascii="Montserrat Light" w:hAnsi="Montserrat Light"/>
                <w:noProof/>
                <w:lang w:val="ro-RO"/>
              </w:rPr>
              <w:t xml:space="preserve">Clinic de </w:t>
            </w:r>
            <w:r w:rsidR="00735C76" w:rsidRPr="00AC681C">
              <w:rPr>
                <w:rFonts w:ascii="Montserrat Light" w:hAnsi="Montserrat Light"/>
                <w:lang w:val="ro-RO"/>
              </w:rPr>
              <w:t xml:space="preserve">Pneumoftiziologie ,,Leon Daniello” </w:t>
            </w:r>
            <w:r w:rsidRPr="00AC681C">
              <w:rPr>
                <w:rFonts w:ascii="Montserrat Light" w:hAnsi="Montserrat Light"/>
                <w:noProof/>
                <w:lang w:val="ro-RO"/>
              </w:rPr>
              <w:t xml:space="preserve"> Cluj-Napoca</w:t>
            </w:r>
            <w:r w:rsidRPr="00AC681C">
              <w:rPr>
                <w:rFonts w:ascii="Montserrat Light" w:hAnsi="Montserrat Light"/>
                <w:lang w:val="ro-RO"/>
              </w:rPr>
              <w:t xml:space="preserve"> privind modificarea Organigramei</w:t>
            </w:r>
            <w:r w:rsidR="00AC681C" w:rsidRPr="00AC681C">
              <w:rPr>
                <w:rFonts w:ascii="Montserrat Light" w:hAnsi="Montserrat Light"/>
                <w:lang w:val="ro-RO"/>
              </w:rPr>
              <w:t xml:space="preserve">, </w:t>
            </w:r>
            <w:r w:rsidRPr="00AC681C">
              <w:rPr>
                <w:rFonts w:ascii="Montserrat Light" w:hAnsi="Montserrat Light"/>
                <w:lang w:val="ro-RO"/>
              </w:rPr>
              <w:t xml:space="preserve">a Statului de funcții </w:t>
            </w:r>
            <w:r w:rsidR="00AC681C" w:rsidRPr="00AC681C">
              <w:rPr>
                <w:rFonts w:ascii="Montserrat Light" w:hAnsi="Montserrat Light"/>
                <w:lang w:val="ro-RO"/>
              </w:rPr>
              <w:t xml:space="preserve">și a </w:t>
            </w:r>
            <w:r w:rsidR="00F8679B" w:rsidRPr="00AC681C">
              <w:rPr>
                <w:rFonts w:ascii="Montserrat Light" w:hAnsi="Montserrat Light"/>
                <w:bCs/>
                <w:lang w:val="ro-RO"/>
              </w:rPr>
              <w:t xml:space="preserve">Regulamentului de </w:t>
            </w:r>
            <w:r w:rsidR="00F8679B" w:rsidRPr="00F9244A">
              <w:rPr>
                <w:rFonts w:ascii="Montserrat Light" w:hAnsi="Montserrat Light"/>
                <w:bCs/>
                <w:lang w:val="ro-RO"/>
              </w:rPr>
              <w:t xml:space="preserve">organizare și funcționare </w:t>
            </w:r>
            <w:r w:rsidR="00F9244A" w:rsidRPr="00F9244A">
              <w:rPr>
                <w:rFonts w:ascii="Montserrat Light" w:hAnsi="Montserrat Light"/>
                <w:bCs/>
                <w:lang w:val="ro-RO"/>
              </w:rPr>
              <w:t xml:space="preserve">nr. </w:t>
            </w:r>
            <w:r w:rsidR="00FD750E" w:rsidRPr="00FF1BAA">
              <w:rPr>
                <w:rFonts w:ascii="Montserrat Light" w:hAnsi="Montserrat Light"/>
                <w:lang w:val="ro-RO"/>
              </w:rPr>
              <w:t xml:space="preserve">591/06.07.2023 </w:t>
            </w:r>
            <w:r w:rsidR="00FD750E" w:rsidRPr="00F9244A">
              <w:rPr>
                <w:rFonts w:ascii="Montserrat Light" w:hAnsi="Montserrat Light"/>
                <w:lang w:val="ro-RO"/>
              </w:rPr>
              <w:t>înregistrată la Consiliul Județean Cluj sub numărul</w:t>
            </w:r>
            <w:r w:rsidR="00FD750E">
              <w:rPr>
                <w:rFonts w:ascii="Montserrat Light" w:hAnsi="Montserrat Light"/>
                <w:lang w:val="ro-RO"/>
              </w:rPr>
              <w:t xml:space="preserve"> 27812/07.07.202</w:t>
            </w:r>
            <w:r w:rsidR="00FD750E" w:rsidRPr="00FD750E">
              <w:rPr>
                <w:rFonts w:ascii="Montserrat Light" w:hAnsi="Montserrat Light"/>
                <w:lang w:val="ro-RO"/>
              </w:rPr>
              <w:t>3</w:t>
            </w:r>
            <w:r w:rsidR="00F8679B" w:rsidRPr="00FD750E">
              <w:rPr>
                <w:rFonts w:ascii="Montserrat Light" w:hAnsi="Montserrat Light"/>
                <w:bCs/>
                <w:lang w:val="ro-RO"/>
              </w:rPr>
              <w:t>;</w:t>
            </w:r>
          </w:p>
        </w:tc>
      </w:tr>
    </w:tbl>
    <w:p w14:paraId="6EB36005" w14:textId="77777777" w:rsidR="008F76F2" w:rsidRDefault="008F76F2" w:rsidP="00784B61">
      <w:pPr>
        <w:spacing w:line="240" w:lineRule="auto"/>
        <w:contextualSpacing/>
        <w:rPr>
          <w:rFonts w:ascii="Cambria" w:eastAsia="Times New Roman" w:hAnsi="Cambria" w:cs="Times New Roman"/>
          <w:b/>
          <w:bCs/>
          <w:lang w:val="ro-RO" w:eastAsia="ro-RO"/>
        </w:rPr>
      </w:pPr>
    </w:p>
    <w:p w14:paraId="50EB4C6C" w14:textId="77777777" w:rsidR="00041657" w:rsidRDefault="00041657" w:rsidP="00784B61">
      <w:pPr>
        <w:spacing w:line="240" w:lineRule="auto"/>
        <w:contextualSpacing/>
        <w:rPr>
          <w:rFonts w:ascii="Cambria" w:eastAsia="Times New Roman" w:hAnsi="Cambria" w:cs="Times New Roman"/>
          <w:b/>
          <w:bCs/>
          <w:lang w:val="ro-RO" w:eastAsia="ro-RO"/>
        </w:rPr>
      </w:pPr>
    </w:p>
    <w:p w14:paraId="3908CD59" w14:textId="77777777" w:rsidR="00041657" w:rsidRDefault="00041657" w:rsidP="00784B61">
      <w:pPr>
        <w:spacing w:line="240" w:lineRule="auto"/>
        <w:contextualSpacing/>
        <w:rPr>
          <w:rFonts w:ascii="Cambria" w:eastAsia="Times New Roman" w:hAnsi="Cambria" w:cs="Times New Roman"/>
          <w:b/>
          <w:bCs/>
          <w:lang w:val="ro-RO" w:eastAsia="ro-RO"/>
        </w:rPr>
      </w:pPr>
    </w:p>
    <w:p w14:paraId="11F5C347" w14:textId="77777777" w:rsidR="00041657" w:rsidRPr="009F2146" w:rsidRDefault="00041657"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85D0761" w14:textId="0DEF9804" w:rsidR="00551E4B" w:rsidRPr="00A64458" w:rsidRDefault="005F5D56" w:rsidP="00A6445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bookmarkStart w:id="4" w:name="_Hlk71625112"/>
    </w:p>
    <w:p w14:paraId="66D8AABD" w14:textId="77777777" w:rsidR="00E5659E" w:rsidRDefault="00E5659E" w:rsidP="00505F88">
      <w:pPr>
        <w:autoSpaceDE w:val="0"/>
        <w:autoSpaceDN w:val="0"/>
        <w:adjustRightInd w:val="0"/>
        <w:spacing w:line="240" w:lineRule="auto"/>
        <w:jc w:val="center"/>
        <w:rPr>
          <w:rFonts w:ascii="Montserrat" w:hAnsi="Montserrat"/>
          <w:b/>
          <w:bCs/>
          <w:lang w:val="ro-RO" w:eastAsia="ro-RO"/>
        </w:rPr>
      </w:pPr>
      <w:bookmarkStart w:id="5" w:name="_Hlk21680142"/>
    </w:p>
    <w:p w14:paraId="2244EA47" w14:textId="77777777" w:rsidR="00E5659E" w:rsidRDefault="00E5659E" w:rsidP="00505F88">
      <w:pPr>
        <w:autoSpaceDE w:val="0"/>
        <w:autoSpaceDN w:val="0"/>
        <w:adjustRightInd w:val="0"/>
        <w:spacing w:line="240" w:lineRule="auto"/>
        <w:jc w:val="center"/>
        <w:rPr>
          <w:rFonts w:ascii="Montserrat" w:hAnsi="Montserrat"/>
          <w:b/>
          <w:bCs/>
          <w:lang w:val="ro-RO" w:eastAsia="ro-RO"/>
        </w:rPr>
      </w:pPr>
    </w:p>
    <w:p w14:paraId="48F4B6C1" w14:textId="77777777" w:rsidR="00E5659E" w:rsidRDefault="00E5659E" w:rsidP="00505F88">
      <w:pPr>
        <w:autoSpaceDE w:val="0"/>
        <w:autoSpaceDN w:val="0"/>
        <w:adjustRightInd w:val="0"/>
        <w:spacing w:line="240" w:lineRule="auto"/>
        <w:jc w:val="center"/>
        <w:rPr>
          <w:rFonts w:ascii="Montserrat" w:hAnsi="Montserrat"/>
          <w:b/>
          <w:bCs/>
          <w:lang w:val="ro-RO" w:eastAsia="ro-RO"/>
        </w:rPr>
      </w:pPr>
    </w:p>
    <w:p w14:paraId="3E9203CE" w14:textId="77777777" w:rsidR="00480F6B" w:rsidRDefault="00480F6B" w:rsidP="00505F88">
      <w:pPr>
        <w:autoSpaceDE w:val="0"/>
        <w:autoSpaceDN w:val="0"/>
        <w:adjustRightInd w:val="0"/>
        <w:spacing w:line="240" w:lineRule="auto"/>
        <w:jc w:val="center"/>
        <w:rPr>
          <w:rFonts w:ascii="Montserrat" w:hAnsi="Montserrat"/>
          <w:b/>
          <w:bCs/>
          <w:lang w:val="ro-RO" w:eastAsia="ro-RO"/>
        </w:rPr>
      </w:pPr>
    </w:p>
    <w:p w14:paraId="434EC36F" w14:textId="77777777" w:rsidR="00E5659E" w:rsidRDefault="00E5659E" w:rsidP="00856FEF">
      <w:pPr>
        <w:autoSpaceDE w:val="0"/>
        <w:autoSpaceDN w:val="0"/>
        <w:adjustRightInd w:val="0"/>
        <w:spacing w:line="240" w:lineRule="auto"/>
        <w:rPr>
          <w:rFonts w:ascii="Montserrat" w:hAnsi="Montserrat"/>
          <w:b/>
          <w:bCs/>
          <w:lang w:val="ro-RO" w:eastAsia="ro-RO"/>
        </w:rPr>
      </w:pPr>
    </w:p>
    <w:p w14:paraId="56118B19" w14:textId="77777777" w:rsidR="00FD750E" w:rsidRDefault="00FD750E" w:rsidP="00856FEF">
      <w:pPr>
        <w:autoSpaceDE w:val="0"/>
        <w:autoSpaceDN w:val="0"/>
        <w:adjustRightInd w:val="0"/>
        <w:spacing w:line="240" w:lineRule="auto"/>
        <w:rPr>
          <w:rFonts w:ascii="Montserrat" w:hAnsi="Montserrat"/>
          <w:b/>
          <w:bCs/>
          <w:lang w:val="ro-RO" w:eastAsia="ro-RO"/>
        </w:rPr>
      </w:pPr>
    </w:p>
    <w:p w14:paraId="2537B2DF" w14:textId="77777777" w:rsidR="00FD750E" w:rsidRDefault="00FD750E" w:rsidP="00856FEF">
      <w:pPr>
        <w:autoSpaceDE w:val="0"/>
        <w:autoSpaceDN w:val="0"/>
        <w:adjustRightInd w:val="0"/>
        <w:spacing w:line="240" w:lineRule="auto"/>
        <w:rPr>
          <w:rFonts w:ascii="Montserrat" w:hAnsi="Montserrat"/>
          <w:b/>
          <w:bCs/>
          <w:lang w:val="ro-RO" w:eastAsia="ro-RO"/>
        </w:rPr>
      </w:pPr>
    </w:p>
    <w:p w14:paraId="7019C9E6" w14:textId="77777777" w:rsidR="004507F0" w:rsidRDefault="004507F0" w:rsidP="00856FEF">
      <w:pPr>
        <w:autoSpaceDE w:val="0"/>
        <w:autoSpaceDN w:val="0"/>
        <w:adjustRightInd w:val="0"/>
        <w:spacing w:line="240" w:lineRule="auto"/>
        <w:rPr>
          <w:rFonts w:ascii="Montserrat" w:hAnsi="Montserrat"/>
          <w:b/>
          <w:bCs/>
          <w:lang w:val="ro-RO" w:eastAsia="ro-RO"/>
        </w:rPr>
      </w:pPr>
    </w:p>
    <w:p w14:paraId="7AFD181C" w14:textId="77777777" w:rsidR="00FD750E" w:rsidRDefault="00FD750E" w:rsidP="00856FEF">
      <w:pPr>
        <w:autoSpaceDE w:val="0"/>
        <w:autoSpaceDN w:val="0"/>
        <w:adjustRightInd w:val="0"/>
        <w:spacing w:line="240" w:lineRule="auto"/>
        <w:rPr>
          <w:rFonts w:ascii="Montserrat" w:hAnsi="Montserrat"/>
          <w:b/>
          <w:bCs/>
          <w:lang w:val="ro-RO" w:eastAsia="ro-RO"/>
        </w:rPr>
      </w:pPr>
    </w:p>
    <w:p w14:paraId="50C8FB89" w14:textId="77777777" w:rsidR="00FD750E" w:rsidRDefault="00FD750E" w:rsidP="00856FEF">
      <w:pPr>
        <w:autoSpaceDE w:val="0"/>
        <w:autoSpaceDN w:val="0"/>
        <w:adjustRightInd w:val="0"/>
        <w:spacing w:line="240" w:lineRule="auto"/>
        <w:rPr>
          <w:rFonts w:ascii="Montserrat" w:hAnsi="Montserrat"/>
          <w:b/>
          <w:bCs/>
          <w:lang w:val="ro-RO" w:eastAsia="ro-RO"/>
        </w:rPr>
      </w:pPr>
    </w:p>
    <w:p w14:paraId="003951AA" w14:textId="77777777" w:rsidR="00FD750E" w:rsidRDefault="00FD750E" w:rsidP="00856FEF">
      <w:pPr>
        <w:autoSpaceDE w:val="0"/>
        <w:autoSpaceDN w:val="0"/>
        <w:adjustRightInd w:val="0"/>
        <w:spacing w:line="240" w:lineRule="auto"/>
        <w:rPr>
          <w:rFonts w:ascii="Montserrat" w:hAnsi="Montserrat"/>
          <w:b/>
          <w:bCs/>
          <w:lang w:val="ro-RO" w:eastAsia="ro-RO"/>
        </w:rPr>
      </w:pPr>
    </w:p>
    <w:p w14:paraId="103058CF" w14:textId="77777777" w:rsidR="00FD750E" w:rsidRDefault="00FD750E" w:rsidP="00856FEF">
      <w:pPr>
        <w:autoSpaceDE w:val="0"/>
        <w:autoSpaceDN w:val="0"/>
        <w:adjustRightInd w:val="0"/>
        <w:spacing w:line="240" w:lineRule="auto"/>
        <w:rPr>
          <w:rFonts w:ascii="Montserrat" w:hAnsi="Montserrat"/>
          <w:b/>
          <w:bCs/>
          <w:lang w:val="ro-RO" w:eastAsia="ro-RO"/>
        </w:rPr>
      </w:pPr>
    </w:p>
    <w:p w14:paraId="04510B29" w14:textId="1E66A979" w:rsidR="008F76F2" w:rsidRPr="007E4459" w:rsidRDefault="008F76F2" w:rsidP="00041657">
      <w:pPr>
        <w:autoSpaceDE w:val="0"/>
        <w:autoSpaceDN w:val="0"/>
        <w:adjustRightInd w:val="0"/>
        <w:spacing w:line="240" w:lineRule="auto"/>
        <w:jc w:val="center"/>
        <w:rPr>
          <w:rFonts w:ascii="Montserrat" w:hAnsi="Montserrat"/>
          <w:b/>
          <w:bCs/>
          <w:lang w:val="ro-RO" w:eastAsia="ro-RO"/>
        </w:rPr>
      </w:pPr>
      <w:r w:rsidRPr="007E4459">
        <w:rPr>
          <w:rFonts w:ascii="Montserrat" w:hAnsi="Montserrat"/>
          <w:b/>
          <w:bCs/>
          <w:lang w:val="ro-RO" w:eastAsia="ro-RO"/>
        </w:rPr>
        <w:lastRenderedPageBreak/>
        <w:t>P R O I E C T  DE  H O T Ă R Â R E</w:t>
      </w:r>
    </w:p>
    <w:bookmarkEnd w:id="5"/>
    <w:p w14:paraId="138BA7C8" w14:textId="6FA78650" w:rsidR="007E4459" w:rsidRPr="0089596C" w:rsidRDefault="00735C76" w:rsidP="00041657">
      <w:pPr>
        <w:adjustRightInd w:val="0"/>
        <w:spacing w:line="240" w:lineRule="auto"/>
        <w:ind w:right="-142"/>
        <w:jc w:val="center"/>
        <w:rPr>
          <w:rFonts w:ascii="Montserrat Light" w:hAnsi="Montserrat Light"/>
          <w:b/>
          <w:color w:val="FF0000"/>
          <w:lang w:val="ro-RO"/>
        </w:rPr>
      </w:pPr>
      <w:r w:rsidRPr="0051264F">
        <w:rPr>
          <w:rFonts w:ascii="Montserrat" w:hAnsi="Montserrat"/>
          <w:b/>
          <w:bCs/>
          <w:noProof/>
          <w:lang w:val="ro-RO" w:eastAsia="ro-RO"/>
        </w:rPr>
        <w:t xml:space="preserve">privind </w:t>
      </w:r>
      <w:bookmarkStart w:id="6" w:name="_Hlk140752350"/>
      <w:r w:rsidRPr="0051264F">
        <w:rPr>
          <w:rFonts w:ascii="Montserrat" w:hAnsi="Montserrat"/>
          <w:b/>
          <w:bCs/>
          <w:noProof/>
          <w:lang w:val="ro-RO" w:eastAsia="ro-RO"/>
        </w:rPr>
        <w:t xml:space="preserve">aprobarea </w:t>
      </w:r>
      <w:r w:rsidRPr="0051264F">
        <w:rPr>
          <w:rFonts w:ascii="Montserrat" w:hAnsi="Montserrat"/>
          <w:b/>
          <w:lang w:val="ro-RO"/>
        </w:rPr>
        <w:t>Organigramei, a Statului de funcţii şi a Regulamentului de organizare şi funcţionare pentru</w:t>
      </w:r>
      <w:r>
        <w:rPr>
          <w:rFonts w:ascii="Montserrat" w:hAnsi="Montserrat"/>
          <w:b/>
          <w:lang w:val="ro-RO"/>
        </w:rPr>
        <w:t xml:space="preserve"> </w:t>
      </w:r>
      <w:r w:rsidRPr="0051264F">
        <w:rPr>
          <w:rFonts w:ascii="Montserrat" w:hAnsi="Montserrat"/>
          <w:b/>
          <w:lang w:val="ro-RO"/>
        </w:rPr>
        <w:t>Spitalul Clinic de Pneumoftiziologie ,,Leon Daniello” Cluj-Napoca</w:t>
      </w:r>
    </w:p>
    <w:bookmarkEnd w:id="4"/>
    <w:bookmarkEnd w:id="6"/>
    <w:p w14:paraId="0588CE0A" w14:textId="77777777" w:rsidR="005A762D" w:rsidRDefault="005A762D" w:rsidP="00041657">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041657">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041657">
      <w:pPr>
        <w:adjustRightInd w:val="0"/>
        <w:spacing w:line="240" w:lineRule="auto"/>
        <w:ind w:firstLine="720"/>
        <w:jc w:val="both"/>
        <w:rPr>
          <w:rFonts w:ascii="Montserrat Light" w:hAnsi="Montserrat Light"/>
        </w:rPr>
      </w:pPr>
    </w:p>
    <w:p w14:paraId="5A3B1E66" w14:textId="3EF6734B" w:rsidR="007E4459" w:rsidRPr="0089596C" w:rsidRDefault="007E4459" w:rsidP="00041657">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w:t>
      </w:r>
      <w:r w:rsidR="00856FEF" w:rsidRPr="00210E85">
        <w:rPr>
          <w:rFonts w:ascii="Montserrat Light" w:hAnsi="Montserrat Light"/>
          <w:lang w:val="ro-RO"/>
        </w:rPr>
        <w:t xml:space="preserve">…...  </w:t>
      </w:r>
      <w:r w:rsidR="00856FEF" w:rsidRPr="00210E85">
        <w:rPr>
          <w:rFonts w:asciiTheme="majorHAnsi" w:hAnsiTheme="majorHAnsi"/>
          <w:bCs/>
          <w:lang w:val="ro-RO" w:eastAsia="ro-MD"/>
        </w:rPr>
        <w:t xml:space="preserve"> </w:t>
      </w:r>
      <w:r w:rsidR="00DC5528" w:rsidRPr="00DC5528">
        <w:rPr>
          <w:rFonts w:ascii="Montserrat Light" w:hAnsi="Montserrat Light"/>
          <w:bCs/>
          <w:lang w:val="ro-RO" w:eastAsia="ro-MD"/>
        </w:rPr>
        <w:t>aprobarea Organigramei, a Statului de funcţii şi a Regulamentului de organizare şi funcţionare pentru Spitalul Clinic de Pneumoftiziologie ,,Leon Daniello” 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 xml:space="preserve">Consiliului </w:t>
      </w:r>
      <w:r w:rsidRPr="00F9244A">
        <w:rPr>
          <w:rFonts w:ascii="Montserrat Light" w:hAnsi="Montserrat Light"/>
          <w:lang w:val="ro-RO"/>
        </w:rPr>
        <w:t>Judeţean Cluj – domnul Alin Tișe</w:t>
      </w:r>
      <w:r w:rsidRPr="00F9244A">
        <w:rPr>
          <w:rFonts w:ascii="Montserrat Light" w:hAnsi="Montserrat Light"/>
        </w:rPr>
        <w:t xml:space="preserve">, care </w:t>
      </w:r>
      <w:proofErr w:type="spellStart"/>
      <w:r w:rsidRPr="00F9244A">
        <w:rPr>
          <w:rFonts w:ascii="Montserrat Light" w:hAnsi="Montserrat Light"/>
        </w:rPr>
        <w:t>este</w:t>
      </w:r>
      <w:proofErr w:type="spellEnd"/>
      <w:r w:rsidRPr="00F9244A">
        <w:rPr>
          <w:rFonts w:ascii="Montserrat Light" w:hAnsi="Montserrat Light"/>
        </w:rPr>
        <w:t xml:space="preserve"> </w:t>
      </w:r>
      <w:proofErr w:type="spellStart"/>
      <w:r w:rsidRPr="00F9244A">
        <w:rPr>
          <w:rFonts w:ascii="Montserrat Light" w:hAnsi="Montserrat Light"/>
        </w:rPr>
        <w:t>însoţit</w:t>
      </w:r>
      <w:proofErr w:type="spellEnd"/>
      <w:r w:rsidRPr="00F9244A">
        <w:rPr>
          <w:rFonts w:ascii="Montserrat Light" w:hAnsi="Montserrat Light"/>
        </w:rPr>
        <w:t xml:space="preserve"> de </w:t>
      </w:r>
      <w:proofErr w:type="spellStart"/>
      <w:r w:rsidRPr="00F9244A">
        <w:rPr>
          <w:rFonts w:ascii="Montserrat Light" w:hAnsi="Montserrat Light"/>
          <w:bCs/>
        </w:rPr>
        <w:t>R</w:t>
      </w:r>
      <w:r w:rsidRPr="00F9244A">
        <w:rPr>
          <w:rFonts w:ascii="Montserrat Light" w:hAnsi="Montserrat Light"/>
        </w:rPr>
        <w:t>eferatul</w:t>
      </w:r>
      <w:proofErr w:type="spellEnd"/>
      <w:r w:rsidRPr="00F9244A">
        <w:rPr>
          <w:rFonts w:ascii="Montserrat Light" w:hAnsi="Montserrat Light"/>
        </w:rPr>
        <w:t xml:space="preserve"> de </w:t>
      </w:r>
      <w:proofErr w:type="spellStart"/>
      <w:r w:rsidRPr="00F9244A">
        <w:rPr>
          <w:rFonts w:ascii="Montserrat Light" w:hAnsi="Montserrat Light"/>
        </w:rPr>
        <w:t>aprobare</w:t>
      </w:r>
      <w:proofErr w:type="spellEnd"/>
      <w:r w:rsidRPr="00F9244A">
        <w:rPr>
          <w:rFonts w:ascii="Montserrat Light" w:hAnsi="Montserrat Light"/>
        </w:rPr>
        <w:t xml:space="preserve"> cu nr. </w:t>
      </w:r>
      <w:r w:rsidR="004A5A35" w:rsidRPr="004A5A35">
        <w:rPr>
          <w:rFonts w:ascii="Montserrat Light" w:hAnsi="Montserrat Light"/>
          <w:color w:val="000000" w:themeColor="text1"/>
        </w:rPr>
        <w:t xml:space="preserve">29039 </w:t>
      </w:r>
      <w:proofErr w:type="gramStart"/>
      <w:r w:rsidRPr="004A5A35">
        <w:rPr>
          <w:rFonts w:ascii="Montserrat Light" w:hAnsi="Montserrat Light"/>
          <w:color w:val="000000" w:themeColor="text1"/>
        </w:rPr>
        <w:t>din</w:t>
      </w:r>
      <w:proofErr w:type="gramEnd"/>
      <w:r w:rsidRPr="004A5A35">
        <w:rPr>
          <w:rFonts w:ascii="Montserrat Light" w:hAnsi="Montserrat Light"/>
          <w:color w:val="000000" w:themeColor="text1"/>
        </w:rPr>
        <w:t xml:space="preserve"> </w:t>
      </w:r>
      <w:r w:rsidR="00F8679B" w:rsidRPr="004A5A35">
        <w:rPr>
          <w:rFonts w:ascii="Montserrat Light" w:hAnsi="Montserrat Light"/>
          <w:color w:val="000000" w:themeColor="text1"/>
        </w:rPr>
        <w:t>1</w:t>
      </w:r>
      <w:r w:rsidR="004A5A35" w:rsidRPr="004A5A35">
        <w:rPr>
          <w:rFonts w:ascii="Montserrat Light" w:hAnsi="Montserrat Light"/>
          <w:color w:val="000000" w:themeColor="text1"/>
        </w:rPr>
        <w:t>7</w:t>
      </w:r>
      <w:r w:rsidR="00C97FA0" w:rsidRPr="004A5A35">
        <w:rPr>
          <w:rFonts w:ascii="Montserrat Light" w:hAnsi="Montserrat Light"/>
          <w:color w:val="000000" w:themeColor="text1"/>
        </w:rPr>
        <w:t>.0</w:t>
      </w:r>
      <w:r w:rsidR="004A5A35" w:rsidRPr="004A5A35">
        <w:rPr>
          <w:rFonts w:ascii="Montserrat Light" w:hAnsi="Montserrat Light"/>
          <w:color w:val="000000" w:themeColor="text1"/>
        </w:rPr>
        <w:t>7</w:t>
      </w:r>
      <w:r w:rsidR="00254B72" w:rsidRPr="004A5A35">
        <w:rPr>
          <w:rFonts w:ascii="Montserrat Light" w:hAnsi="Montserrat Light"/>
          <w:color w:val="000000" w:themeColor="text1"/>
        </w:rPr>
        <w:t>.202</w:t>
      </w:r>
      <w:r w:rsidR="00F9244A" w:rsidRPr="004A5A35">
        <w:rPr>
          <w:rFonts w:ascii="Montserrat Light" w:hAnsi="Montserrat Light"/>
          <w:color w:val="000000" w:themeColor="text1"/>
        </w:rPr>
        <w:t>3</w:t>
      </w:r>
      <w:r w:rsidRPr="00F9244A">
        <w:rPr>
          <w:rFonts w:ascii="Montserrat Light" w:hAnsi="Montserrat Light"/>
        </w:rPr>
        <w:t xml:space="preserve">; </w:t>
      </w:r>
      <w:proofErr w:type="spellStart"/>
      <w:r w:rsidRPr="00F9244A">
        <w:rPr>
          <w:rFonts w:ascii="Montserrat Light" w:hAnsi="Montserrat Light"/>
        </w:rPr>
        <w:t>Raportul</w:t>
      </w:r>
      <w:proofErr w:type="spellEnd"/>
      <w:r w:rsidRPr="00F9244A">
        <w:rPr>
          <w:rFonts w:ascii="Montserrat Light" w:hAnsi="Montserrat Light"/>
        </w:rPr>
        <w:t xml:space="preserve"> de </w:t>
      </w:r>
      <w:proofErr w:type="spellStart"/>
      <w:r w:rsidRPr="00F9244A">
        <w:rPr>
          <w:rFonts w:ascii="Montserrat Light" w:hAnsi="Montserrat Light"/>
        </w:rPr>
        <w:t>specialitate</w:t>
      </w:r>
      <w:proofErr w:type="spellEnd"/>
      <w:r w:rsidRPr="00F9244A">
        <w:rPr>
          <w:rFonts w:ascii="Montserrat Light" w:hAnsi="Montserrat Light"/>
        </w:rPr>
        <w:t xml:space="preserve"> </w:t>
      </w:r>
      <w:proofErr w:type="spellStart"/>
      <w:r w:rsidRPr="00F9244A">
        <w:rPr>
          <w:rFonts w:ascii="Montserrat Light" w:hAnsi="Montserrat Light"/>
        </w:rPr>
        <w:t>întocmit</w:t>
      </w:r>
      <w:proofErr w:type="spellEnd"/>
      <w:r w:rsidRPr="00F9244A">
        <w:rPr>
          <w:rFonts w:ascii="Montserrat Light" w:hAnsi="Montserrat Light"/>
        </w:rPr>
        <w:t xml:space="preserve"> de </w:t>
      </w:r>
      <w:proofErr w:type="spellStart"/>
      <w:r w:rsidRPr="00F9244A">
        <w:rPr>
          <w:rFonts w:ascii="Montserrat Light" w:hAnsi="Montserrat Light"/>
        </w:rPr>
        <w:t>compartiment</w:t>
      </w:r>
      <w:r w:rsidR="00262CE7" w:rsidRPr="00F9244A">
        <w:rPr>
          <w:rFonts w:ascii="Montserrat Light" w:hAnsi="Montserrat Light"/>
        </w:rPr>
        <w:t>ele</w:t>
      </w:r>
      <w:proofErr w:type="spellEnd"/>
      <w:r w:rsidRPr="00F9244A">
        <w:rPr>
          <w:rFonts w:ascii="Montserrat Light" w:hAnsi="Montserrat Light"/>
        </w:rPr>
        <w:t xml:space="preserve"> de resort din </w:t>
      </w:r>
      <w:proofErr w:type="spellStart"/>
      <w:r w:rsidRPr="00D80446">
        <w:rPr>
          <w:rFonts w:ascii="Montserrat Light" w:hAnsi="Montserrat Light"/>
        </w:rPr>
        <w:t>cadrul</w:t>
      </w:r>
      <w:proofErr w:type="spellEnd"/>
      <w:r w:rsidRPr="00D80446">
        <w:rPr>
          <w:rFonts w:ascii="Montserrat Light" w:hAnsi="Montserrat Light"/>
        </w:rPr>
        <w:t xml:space="preserve"> </w:t>
      </w:r>
      <w:proofErr w:type="spellStart"/>
      <w:r w:rsidRPr="00D80446">
        <w:rPr>
          <w:rFonts w:ascii="Montserrat Light" w:hAnsi="Montserrat Light"/>
        </w:rPr>
        <w:t>aparatului</w:t>
      </w:r>
      <w:proofErr w:type="spellEnd"/>
      <w:r w:rsidRPr="00D80446">
        <w:rPr>
          <w:rFonts w:ascii="Montserrat Light" w:hAnsi="Montserrat Light"/>
        </w:rPr>
        <w:t xml:space="preserve"> de </w:t>
      </w:r>
      <w:proofErr w:type="spellStart"/>
      <w:r w:rsidRPr="00D80446">
        <w:rPr>
          <w:rFonts w:ascii="Montserrat Light" w:hAnsi="Montserrat Light"/>
        </w:rPr>
        <w:t>specialitate</w:t>
      </w:r>
      <w:proofErr w:type="spellEnd"/>
      <w:r w:rsidRPr="00D80446">
        <w:rPr>
          <w:rFonts w:ascii="Montserrat Light" w:hAnsi="Montserrat Light"/>
        </w:rPr>
        <w:t xml:space="preserve"> al </w:t>
      </w:r>
      <w:proofErr w:type="spellStart"/>
      <w:r w:rsidRPr="00D80446">
        <w:rPr>
          <w:rFonts w:ascii="Montserrat Light" w:hAnsi="Montserrat Light"/>
        </w:rPr>
        <w:t>Consiliului</w:t>
      </w:r>
      <w:proofErr w:type="spellEnd"/>
      <w:r w:rsidRPr="00D80446">
        <w:rPr>
          <w:rFonts w:ascii="Montserrat Light" w:hAnsi="Montserrat Light"/>
        </w:rPr>
        <w:t xml:space="preserve"> </w:t>
      </w:r>
      <w:proofErr w:type="spellStart"/>
      <w:r w:rsidRPr="00D80446">
        <w:rPr>
          <w:rFonts w:ascii="Montserrat Light" w:hAnsi="Montserrat Light"/>
        </w:rPr>
        <w:t>Judeţean</w:t>
      </w:r>
      <w:proofErr w:type="spellEnd"/>
      <w:r w:rsidRPr="00D80446">
        <w:rPr>
          <w:rFonts w:ascii="Montserrat Light" w:hAnsi="Montserrat Light"/>
        </w:rPr>
        <w:t xml:space="preserve"> Cluj cu </w:t>
      </w:r>
      <w:r w:rsidRPr="006F5412">
        <w:rPr>
          <w:rFonts w:ascii="Montserrat Light" w:hAnsi="Montserrat Light"/>
        </w:rPr>
        <w:t>nr.</w:t>
      </w:r>
      <w:r w:rsidR="006B71CA" w:rsidRPr="006F5412">
        <w:rPr>
          <w:rFonts w:ascii="Montserrat Light" w:hAnsi="Montserrat Light"/>
        </w:rPr>
        <w:t xml:space="preserve"> </w:t>
      </w:r>
      <w:r w:rsidR="004A5A35" w:rsidRPr="004A5A35">
        <w:rPr>
          <w:rFonts w:ascii="Montserrat Light" w:hAnsi="Montserrat Light"/>
          <w:color w:val="000000" w:themeColor="text1"/>
        </w:rPr>
        <w:t>29040</w:t>
      </w:r>
      <w:r w:rsidR="006B71CA" w:rsidRPr="004A5A35">
        <w:rPr>
          <w:rFonts w:ascii="Montserrat Light" w:hAnsi="Montserrat Light"/>
          <w:color w:val="000000" w:themeColor="text1"/>
        </w:rPr>
        <w:t xml:space="preserve"> din </w:t>
      </w:r>
      <w:r w:rsidR="00F8679B" w:rsidRPr="004A5A35">
        <w:rPr>
          <w:rFonts w:ascii="Montserrat Light" w:hAnsi="Montserrat Light"/>
          <w:color w:val="000000" w:themeColor="text1"/>
        </w:rPr>
        <w:t>1</w:t>
      </w:r>
      <w:r w:rsidR="004A5A35" w:rsidRPr="004A5A35">
        <w:rPr>
          <w:rFonts w:ascii="Montserrat Light" w:hAnsi="Montserrat Light"/>
          <w:color w:val="000000" w:themeColor="text1"/>
        </w:rPr>
        <w:t>7</w:t>
      </w:r>
      <w:r w:rsidR="007F5360" w:rsidRPr="004A5A35">
        <w:rPr>
          <w:rFonts w:ascii="Montserrat Light" w:hAnsi="Montserrat Light"/>
          <w:color w:val="000000" w:themeColor="text1"/>
        </w:rPr>
        <w:t>.0</w:t>
      </w:r>
      <w:r w:rsidR="004A5A35" w:rsidRPr="004A5A35">
        <w:rPr>
          <w:rFonts w:ascii="Montserrat Light" w:hAnsi="Montserrat Light"/>
          <w:color w:val="000000" w:themeColor="text1"/>
        </w:rPr>
        <w:t>7</w:t>
      </w:r>
      <w:r w:rsidR="00980F87" w:rsidRPr="004A5A35">
        <w:rPr>
          <w:rFonts w:ascii="Montserrat Light" w:hAnsi="Montserrat Light"/>
          <w:color w:val="000000" w:themeColor="text1"/>
        </w:rPr>
        <w:t>.202</w:t>
      </w:r>
      <w:r w:rsidR="006F5412" w:rsidRPr="004A5A35">
        <w:rPr>
          <w:rFonts w:ascii="Montserrat Light" w:hAnsi="Montserrat Light"/>
          <w:color w:val="000000" w:themeColor="text1"/>
        </w:rPr>
        <w:t>3</w:t>
      </w:r>
      <w:r w:rsidR="00B65397" w:rsidRPr="004A5A35">
        <w:rPr>
          <w:rFonts w:ascii="Montserrat Light" w:hAnsi="Montserrat Light"/>
          <w:color w:val="000000" w:themeColor="text1"/>
        </w:rPr>
        <w:t xml:space="preserve"> </w:t>
      </w:r>
      <w:proofErr w:type="spellStart"/>
      <w:proofErr w:type="gramStart"/>
      <w:r w:rsidRPr="00F8679B">
        <w:rPr>
          <w:rFonts w:ascii="Montserrat Light" w:hAnsi="Montserrat Light"/>
        </w:rPr>
        <w:t>şi</w:t>
      </w:r>
      <w:proofErr w:type="spellEnd"/>
      <w:r w:rsidRPr="007F5360">
        <w:rPr>
          <w:rFonts w:ascii="Montserrat Light" w:hAnsi="Montserrat Light"/>
        </w:rPr>
        <w:t xml:space="preserve"> </w:t>
      </w:r>
      <w:r w:rsidR="00F4038F" w:rsidRPr="007F5360">
        <w:rPr>
          <w:rFonts w:ascii="Montserrat Light" w:hAnsi="Montserrat Light"/>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041657">
      <w:pPr>
        <w:autoSpaceDE w:val="0"/>
        <w:autoSpaceDN w:val="0"/>
        <w:adjustRightInd w:val="0"/>
        <w:spacing w:line="240" w:lineRule="auto"/>
        <w:ind w:right="99" w:firstLine="708"/>
        <w:jc w:val="both"/>
        <w:rPr>
          <w:rFonts w:ascii="Montserrat Light" w:hAnsi="Montserrat Light"/>
          <w:lang w:val="ro-RO"/>
        </w:rPr>
      </w:pPr>
    </w:p>
    <w:p w14:paraId="530CFA51" w14:textId="77777777" w:rsidR="008B08A5" w:rsidRDefault="008B08A5" w:rsidP="00041657">
      <w:pPr>
        <w:autoSpaceDE w:val="0"/>
        <w:autoSpaceDN w:val="0"/>
        <w:adjustRightInd w:val="0"/>
        <w:spacing w:line="240" w:lineRule="auto"/>
        <w:ind w:right="99"/>
        <w:jc w:val="both"/>
        <w:rPr>
          <w:rFonts w:ascii="Montserrat Light" w:hAnsi="Montserrat Light"/>
          <w:lang w:val="ro-RO"/>
        </w:rPr>
      </w:pPr>
      <w:r w:rsidRPr="0089596C">
        <w:rPr>
          <w:rFonts w:ascii="Montserrat Light" w:hAnsi="Montserrat Light"/>
          <w:lang w:val="ro-RO"/>
        </w:rPr>
        <w:t>Ținând cont de</w:t>
      </w:r>
      <w:r>
        <w:rPr>
          <w:rFonts w:ascii="Montserrat Light" w:hAnsi="Montserrat Light"/>
          <w:lang w:val="ro-RO"/>
        </w:rPr>
        <w:t>:</w:t>
      </w:r>
    </w:p>
    <w:p w14:paraId="7A425492" w14:textId="5E37B04E" w:rsidR="00856FEF" w:rsidRPr="00B328AA" w:rsidRDefault="00856FEF" w:rsidP="00041657">
      <w:pPr>
        <w:pStyle w:val="Listparagraf"/>
        <w:numPr>
          <w:ilvl w:val="0"/>
          <w:numId w:val="8"/>
        </w:numPr>
        <w:spacing w:after="0" w:line="240" w:lineRule="auto"/>
        <w:jc w:val="both"/>
        <w:rPr>
          <w:rFonts w:ascii="Montserrat Light" w:hAnsi="Montserrat Light"/>
          <w:bCs/>
          <w:lang w:val="ro-RO"/>
        </w:rPr>
      </w:pPr>
      <w:bookmarkStart w:id="7" w:name="_Hlk100824269"/>
      <w:r w:rsidRPr="00B328AA">
        <w:rPr>
          <w:rFonts w:ascii="Montserrat Light" w:hAnsi="Montserrat Light"/>
          <w:lang w:val="ro-RO"/>
        </w:rPr>
        <w:t xml:space="preserve">nota de fundamentare a Spitalului </w:t>
      </w:r>
      <w:r w:rsidRPr="00B328AA">
        <w:rPr>
          <w:rFonts w:ascii="Montserrat Light" w:hAnsi="Montserrat Light"/>
          <w:noProof/>
          <w:lang w:val="ro-RO"/>
        </w:rPr>
        <w:t xml:space="preserve">Clinic de </w:t>
      </w:r>
      <w:r w:rsidRPr="00B328AA">
        <w:rPr>
          <w:rFonts w:ascii="Montserrat Light" w:hAnsi="Montserrat Light"/>
          <w:lang w:val="ro-RO"/>
        </w:rPr>
        <w:t xml:space="preserve">Pneumoftiziologie ,,Leon Daniello” </w:t>
      </w:r>
      <w:r w:rsidRPr="00B328AA">
        <w:rPr>
          <w:rFonts w:ascii="Montserrat Light" w:hAnsi="Montserrat Light"/>
          <w:noProof/>
          <w:lang w:val="ro-RO"/>
        </w:rPr>
        <w:t xml:space="preserve"> Cluj-Napoca</w:t>
      </w:r>
      <w:r w:rsidRPr="00B328AA">
        <w:rPr>
          <w:rFonts w:ascii="Montserrat Light" w:hAnsi="Montserrat Light"/>
          <w:lang w:val="ro-RO"/>
        </w:rPr>
        <w:t xml:space="preserve"> privind modificarea Organigramei, a Statului de funcții și a </w:t>
      </w:r>
      <w:r w:rsidRPr="00B328AA">
        <w:rPr>
          <w:rFonts w:ascii="Montserrat Light" w:hAnsi="Montserrat Light"/>
          <w:bCs/>
          <w:lang w:val="ro-RO"/>
        </w:rPr>
        <w:t xml:space="preserve">Regulamentului de organizare și funcționare nr. </w:t>
      </w:r>
      <w:r w:rsidR="00182B36" w:rsidRPr="00FF1BAA">
        <w:rPr>
          <w:rFonts w:ascii="Montserrat Light" w:hAnsi="Montserrat Light"/>
          <w:lang w:val="ro-RO"/>
        </w:rPr>
        <w:t xml:space="preserve">591/06.07.2023 </w:t>
      </w:r>
      <w:r w:rsidR="00182B36" w:rsidRPr="00F9244A">
        <w:rPr>
          <w:rFonts w:ascii="Montserrat Light" w:hAnsi="Montserrat Light"/>
          <w:lang w:val="ro-RO"/>
        </w:rPr>
        <w:t>înregistrată la Consiliul Județean Cluj sub numărul</w:t>
      </w:r>
      <w:r w:rsidR="00182B36">
        <w:rPr>
          <w:rFonts w:ascii="Montserrat Light" w:hAnsi="Montserrat Light"/>
          <w:lang w:val="ro-RO"/>
        </w:rPr>
        <w:t xml:space="preserve"> 27812/07.07.202</w:t>
      </w:r>
      <w:r w:rsidR="00182B36" w:rsidRPr="00FD750E">
        <w:rPr>
          <w:rFonts w:ascii="Montserrat Light" w:hAnsi="Montserrat Light"/>
          <w:lang w:val="ro-RO"/>
        </w:rPr>
        <w:t>3</w:t>
      </w:r>
      <w:r w:rsidRPr="00B328AA">
        <w:rPr>
          <w:rFonts w:ascii="Montserrat Light" w:hAnsi="Montserrat Light"/>
          <w:bCs/>
          <w:lang w:val="ro-RO"/>
        </w:rPr>
        <w:t>;</w:t>
      </w:r>
    </w:p>
    <w:bookmarkEnd w:id="7"/>
    <w:p w14:paraId="02381665" w14:textId="3584F5E0" w:rsidR="003A463E" w:rsidRPr="003A463E" w:rsidRDefault="008A436D" w:rsidP="00041657">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1146972F" w14:textId="77777777" w:rsidR="00182B36" w:rsidRPr="00EC5DE0" w:rsidRDefault="00182B36" w:rsidP="00182B36">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5C228EFC" w14:textId="77777777" w:rsidR="00182B36" w:rsidRDefault="00182B36" w:rsidP="00182B36">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w:t>
      </w:r>
      <w:r>
        <w:rPr>
          <w:rFonts w:ascii="Montserrat Light" w:eastAsia="Calibri" w:hAnsi="Montserrat Light" w:cs="Cambria"/>
          <w:noProof/>
          <w:lang w:eastAsia="ro-RO"/>
        </w:rPr>
        <w:t xml:space="preserve">, </w:t>
      </w:r>
      <w:r w:rsidRPr="00EC5DE0">
        <w:rPr>
          <w:rFonts w:ascii="Montserrat Light" w:eastAsia="Calibri" w:hAnsi="Montserrat Light" w:cs="Cambria"/>
          <w:noProof/>
          <w:color w:val="000000"/>
          <w:lang w:eastAsia="ro-RO"/>
        </w:rPr>
        <w:t>cu modificările şi completările ulterioare;</w:t>
      </w:r>
    </w:p>
    <w:p w14:paraId="69978A18" w14:textId="77777777" w:rsidR="00160FD2" w:rsidRPr="00160FD2" w:rsidRDefault="00160FD2" w:rsidP="00041657">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73F488F9" w14:textId="3F719699" w:rsidR="007E4459" w:rsidRPr="0089596C" w:rsidRDefault="007E4459" w:rsidP="00041657">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6646648A" w14:textId="77777777" w:rsidR="006266C1" w:rsidRPr="00AA6906" w:rsidRDefault="006266C1" w:rsidP="00041657">
      <w:pPr>
        <w:numPr>
          <w:ilvl w:val="0"/>
          <w:numId w:val="4"/>
        </w:numPr>
        <w:spacing w:line="240" w:lineRule="auto"/>
        <w:ind w:left="709"/>
        <w:jc w:val="both"/>
        <w:rPr>
          <w:rFonts w:ascii="Montserrat Light" w:eastAsia="Calibri" w:hAnsi="Montserrat Light"/>
          <w:color w:val="000000" w:themeColor="text1"/>
          <w:lang w:val="ro-RO"/>
        </w:rPr>
      </w:pPr>
      <w:bookmarkStart w:id="8" w:name="_Hlk15904413"/>
      <w:bookmarkStart w:id="9" w:name="_Hlk18585591"/>
      <w:bookmarkStart w:id="10" w:name="_Hlk13557324"/>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8"/>
    <w:p w14:paraId="358BE351" w14:textId="7199B063" w:rsidR="006266C1" w:rsidRPr="00366B55" w:rsidRDefault="006266C1" w:rsidP="00041657">
      <w:pPr>
        <w:numPr>
          <w:ilvl w:val="0"/>
          <w:numId w:val="4"/>
        </w:numPr>
        <w:spacing w:line="240" w:lineRule="auto"/>
        <w:ind w:left="709"/>
        <w:jc w:val="both"/>
        <w:rPr>
          <w:rFonts w:ascii="Montserrat Light" w:eastAsia="Calibri" w:hAnsi="Montserrat Light"/>
          <w:i/>
          <w:color w:val="000000" w:themeColor="text1"/>
          <w:lang w:val="ro-RO"/>
        </w:rPr>
      </w:pPr>
      <w:r w:rsidRPr="00F8679B">
        <w:rPr>
          <w:rFonts w:ascii="Montserrat Light" w:eastAsia="Calibri" w:hAnsi="Montserrat Light"/>
          <w:color w:val="000000" w:themeColor="text1"/>
          <w:lang w:val="ro-RO"/>
        </w:rPr>
        <w:t>art.171, art.172 și ale art.180 din Legea nr. 95/2006 privind reforma în domeniul</w:t>
      </w:r>
      <w:r w:rsidRPr="00AA6906">
        <w:rPr>
          <w:rFonts w:ascii="Montserrat Light" w:eastAsia="Calibri" w:hAnsi="Montserrat Light"/>
          <w:color w:val="000000" w:themeColor="text1"/>
          <w:lang w:val="ro-RO"/>
        </w:rPr>
        <w:t xml:space="preserve"> sănătăţii, republicată, cu modificările şi completările ulterioare;</w:t>
      </w:r>
    </w:p>
    <w:p w14:paraId="3010B349" w14:textId="10272817" w:rsidR="00366B55" w:rsidRPr="00182B36" w:rsidRDefault="00366B55" w:rsidP="00041657">
      <w:pPr>
        <w:numPr>
          <w:ilvl w:val="0"/>
          <w:numId w:val="4"/>
        </w:numPr>
        <w:spacing w:line="240" w:lineRule="auto"/>
        <w:ind w:left="709"/>
        <w:jc w:val="both"/>
        <w:rPr>
          <w:rFonts w:ascii="Montserrat Light" w:eastAsia="Calibri" w:hAnsi="Montserrat Light"/>
          <w:i/>
          <w:color w:val="FF0000"/>
          <w:lang w:val="ro-RO"/>
        </w:rPr>
      </w:pPr>
      <w:r w:rsidRPr="00556E6B">
        <w:rPr>
          <w:rFonts w:ascii="Montserrat Light" w:eastAsia="Calibri" w:hAnsi="Montserrat Light"/>
          <w:color w:val="000000" w:themeColor="text1"/>
          <w:lang w:val="ro-RO"/>
        </w:rPr>
        <w:t>art.</w:t>
      </w:r>
      <w:r w:rsidR="00856FEF" w:rsidRPr="00556E6B">
        <w:rPr>
          <w:rFonts w:ascii="Montserrat Light" w:hAnsi="Montserrat Light" w:cs="Times New Roman"/>
          <w:color w:val="000000" w:themeColor="text1"/>
          <w:lang w:val="ro-RO"/>
        </w:rPr>
        <w:t xml:space="preserve"> XLII alin. (1) și (3) din Ordonanța de Urgență a Guvernului nr. 168/2022 privind unele măsuri fiscal-bugetare, prorogarea unor termene, precum şi pentru modificarea şi completarea unor acte normative, cu modificările și completările ulterioare</w:t>
      </w:r>
      <w:r w:rsidRPr="00182B36">
        <w:rPr>
          <w:rFonts w:ascii="Montserrat Light" w:eastAsia="Calibri" w:hAnsi="Montserrat Light"/>
          <w:color w:val="FF0000"/>
          <w:lang w:val="ro-RO"/>
        </w:rPr>
        <w:t>;</w:t>
      </w:r>
    </w:p>
    <w:bookmarkEnd w:id="9"/>
    <w:p w14:paraId="529C6474" w14:textId="77777777" w:rsidR="006266C1" w:rsidRPr="00AA6906" w:rsidRDefault="006266C1" w:rsidP="00041657">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art. 3 alin. (3) din Legea-cadru nr. 153/2017 privind salarizarea personalului plătit din fonduri publice, cu modificările şi completările ulterioare;</w:t>
      </w:r>
    </w:p>
    <w:p w14:paraId="54C6A1A9" w14:textId="56CF70FC" w:rsidR="006266C1" w:rsidRDefault="006266C1" w:rsidP="00041657">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26171E85" w14:textId="449BE574" w:rsidR="00182B36" w:rsidRPr="00182B36" w:rsidRDefault="001107B1" w:rsidP="00182B36">
      <w:pPr>
        <w:numPr>
          <w:ilvl w:val="0"/>
          <w:numId w:val="4"/>
        </w:numPr>
        <w:spacing w:line="240" w:lineRule="auto"/>
        <w:ind w:left="709"/>
        <w:jc w:val="both"/>
        <w:rPr>
          <w:rFonts w:ascii="Montserrat Light" w:hAnsi="Montserrat Light"/>
          <w:bCs/>
          <w:lang w:val="ro-RO"/>
        </w:rPr>
      </w:pPr>
      <w:r w:rsidRPr="00182B36">
        <w:rPr>
          <w:rFonts w:ascii="Montserrat Light" w:hAnsi="Montserrat Light"/>
          <w:lang w:val="ro-RO"/>
        </w:rPr>
        <w:t xml:space="preserve">Ordinului Ministrului Sănătăţii </w:t>
      </w:r>
      <w:r w:rsidR="00182B36" w:rsidRPr="00182B36">
        <w:rPr>
          <w:rFonts w:ascii="Montserrat Light" w:hAnsi="Montserrat Light"/>
          <w:bCs/>
          <w:lang w:val="ro-RO"/>
        </w:rPr>
        <w:t>nr.</w:t>
      </w:r>
      <w:r w:rsidR="0024693E">
        <w:rPr>
          <w:rFonts w:ascii="Montserrat Light" w:hAnsi="Montserrat Light"/>
          <w:bCs/>
          <w:lang w:val="ro-RO"/>
        </w:rPr>
        <w:t xml:space="preserve"> </w:t>
      </w:r>
      <w:r w:rsidR="00182B36" w:rsidRPr="00182B36">
        <w:rPr>
          <w:rFonts w:ascii="Montserrat Light" w:hAnsi="Montserrat Light"/>
          <w:bCs/>
          <w:lang w:val="ro-RO"/>
        </w:rPr>
        <w:t xml:space="preserve">1500/2009 </w:t>
      </w:r>
      <w:proofErr w:type="spellStart"/>
      <w:r w:rsidR="00182B36" w:rsidRPr="00182B36">
        <w:rPr>
          <w:rFonts w:ascii="Montserrat Light" w:hAnsi="Montserrat Light"/>
        </w:rPr>
        <w:t>privind</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aprobarea</w:t>
      </w:r>
      <w:proofErr w:type="spellEnd"/>
      <w:r w:rsidR="00182B36" w:rsidRPr="00182B36">
        <w:rPr>
          <w:rFonts w:ascii="Montserrat Light" w:hAnsi="Montserrat Light"/>
        </w:rPr>
        <w:t xml:space="preserve"> </w:t>
      </w:r>
      <w:hyperlink w:history="1">
        <w:proofErr w:type="spellStart"/>
        <w:r w:rsidR="00182B36" w:rsidRPr="001E4E83">
          <w:rPr>
            <w:rStyle w:val="Hyperlink"/>
            <w:rFonts w:ascii="Montserrat Light" w:eastAsiaTheme="minorEastAsia" w:hAnsi="Montserrat Light" w:cs="Times New Roman"/>
            <w:color w:val="auto"/>
            <w:u w:val="none"/>
          </w:rPr>
          <w:t>Regulamentului</w:t>
        </w:r>
        <w:proofErr w:type="spellEnd"/>
      </w:hyperlink>
      <w:r w:rsidR="00182B36" w:rsidRPr="001E4E83">
        <w:rPr>
          <w:rFonts w:ascii="Montserrat Light" w:hAnsi="Montserrat Light"/>
        </w:rPr>
        <w:t xml:space="preserve"> </w:t>
      </w:r>
      <w:r w:rsidR="00182B36" w:rsidRPr="00182B36">
        <w:rPr>
          <w:rFonts w:ascii="Montserrat Light" w:hAnsi="Montserrat Light"/>
        </w:rPr>
        <w:t xml:space="preserve">de </w:t>
      </w:r>
      <w:proofErr w:type="spellStart"/>
      <w:r w:rsidR="00182B36" w:rsidRPr="00182B36">
        <w:rPr>
          <w:rFonts w:ascii="Montserrat Light" w:hAnsi="Montserrat Light"/>
        </w:rPr>
        <w:t>organizare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şi</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funcţionare</w:t>
      </w:r>
      <w:proofErr w:type="spellEnd"/>
      <w:r w:rsidR="00182B36" w:rsidRPr="00182B36">
        <w:rPr>
          <w:rFonts w:ascii="Montserrat Light" w:hAnsi="Montserrat Light"/>
        </w:rPr>
        <w:t xml:space="preserve"> a </w:t>
      </w:r>
      <w:proofErr w:type="spellStart"/>
      <w:r w:rsidR="00182B36" w:rsidRPr="00182B36">
        <w:rPr>
          <w:rFonts w:ascii="Montserrat Light" w:hAnsi="Montserrat Light"/>
        </w:rPr>
        <w:t>secţiilor</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şi</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compartimentelor</w:t>
      </w:r>
      <w:proofErr w:type="spellEnd"/>
      <w:r w:rsidR="00182B36" w:rsidRPr="00182B36">
        <w:rPr>
          <w:rFonts w:ascii="Montserrat Light" w:hAnsi="Montserrat Light"/>
        </w:rPr>
        <w:t xml:space="preserve"> de </w:t>
      </w:r>
      <w:proofErr w:type="spellStart"/>
      <w:r w:rsidR="00182B36" w:rsidRPr="00182B36">
        <w:rPr>
          <w:rFonts w:ascii="Montserrat Light" w:hAnsi="Montserrat Light"/>
        </w:rPr>
        <w:t>anestezie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şi</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terapie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intensivă</w:t>
      </w:r>
      <w:proofErr w:type="spellEnd"/>
      <w:r w:rsidR="00182B36" w:rsidRPr="00182B36">
        <w:rPr>
          <w:rFonts w:ascii="Montserrat Light" w:hAnsi="Montserrat Light"/>
        </w:rPr>
        <w:t xml:space="preserve"> din </w:t>
      </w:r>
      <w:proofErr w:type="spellStart"/>
      <w:r w:rsidR="00182B36" w:rsidRPr="00182B36">
        <w:rPr>
          <w:rFonts w:ascii="Montserrat Light" w:hAnsi="Montserrat Light"/>
        </w:rPr>
        <w:t>unităţile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sanitare</w:t>
      </w:r>
      <w:proofErr w:type="spellEnd"/>
      <w:r w:rsidR="00182B36" w:rsidRPr="00182B36">
        <w:rPr>
          <w:rFonts w:ascii="Montserrat Light" w:hAnsi="Montserrat Light"/>
        </w:rPr>
        <w:t xml:space="preserve">, cu </w:t>
      </w:r>
      <w:proofErr w:type="spellStart"/>
      <w:r w:rsidR="00182B36" w:rsidRPr="00182B36">
        <w:rPr>
          <w:rFonts w:ascii="Montserrat Light" w:hAnsi="Montserrat Light"/>
        </w:rPr>
        <w:t>modificările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și</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completările</w:t>
      </w:r>
      <w:proofErr w:type="spellEnd"/>
      <w:r w:rsidR="00182B36" w:rsidRPr="00182B36">
        <w:rPr>
          <w:rFonts w:ascii="Montserrat Light" w:hAnsi="Montserrat Light"/>
        </w:rPr>
        <w:t xml:space="preserve"> </w:t>
      </w:r>
      <w:proofErr w:type="spellStart"/>
      <w:r w:rsidR="00182B36" w:rsidRPr="00182B36">
        <w:rPr>
          <w:rFonts w:ascii="Montserrat Light" w:hAnsi="Montserrat Light"/>
        </w:rPr>
        <w:t>ulterioare</w:t>
      </w:r>
      <w:proofErr w:type="spellEnd"/>
      <w:r w:rsidR="00182B36" w:rsidRPr="00182B36">
        <w:rPr>
          <w:rFonts w:ascii="Montserrat Light" w:hAnsi="Montserrat Light"/>
        </w:rPr>
        <w:t>;</w:t>
      </w:r>
    </w:p>
    <w:p w14:paraId="70BD5FE3" w14:textId="63464C3A" w:rsidR="002C3FA2" w:rsidRPr="002C3FA2" w:rsidRDefault="002C3FA2" w:rsidP="002C3FA2">
      <w:pPr>
        <w:numPr>
          <w:ilvl w:val="0"/>
          <w:numId w:val="4"/>
        </w:numPr>
        <w:spacing w:line="240" w:lineRule="auto"/>
        <w:ind w:left="709"/>
        <w:jc w:val="both"/>
        <w:rPr>
          <w:rFonts w:ascii="Montserrat Light" w:eastAsia="Calibri" w:hAnsi="Montserrat Light"/>
          <w:color w:val="000000" w:themeColor="text1"/>
          <w:lang w:val="ro-RO"/>
        </w:rPr>
      </w:pPr>
      <w:proofErr w:type="spellStart"/>
      <w:r w:rsidRPr="002C3FA2">
        <w:rPr>
          <w:rFonts w:ascii="Montserrat Light" w:hAnsi="Montserrat Light" w:cs="Times New Roman"/>
        </w:rPr>
        <w:t>Ordinului</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Ministerului</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Sănătății</w:t>
      </w:r>
      <w:proofErr w:type="spellEnd"/>
      <w:r w:rsidRPr="002C3FA2">
        <w:rPr>
          <w:rFonts w:ascii="Montserrat Light" w:hAnsi="Montserrat Light" w:cs="Times New Roman"/>
        </w:rPr>
        <w:t xml:space="preserve"> nr. 834/2011 </w:t>
      </w:r>
      <w:proofErr w:type="spellStart"/>
      <w:r w:rsidRPr="002C3FA2">
        <w:rPr>
          <w:rFonts w:ascii="Montserrat Light" w:hAnsi="Montserrat Light" w:cs="Times New Roman"/>
        </w:rPr>
        <w:t>privind</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aprobarea</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Criteriilor</w:t>
      </w:r>
      <w:proofErr w:type="spellEnd"/>
      <w:r w:rsidRPr="002C3FA2">
        <w:rPr>
          <w:rFonts w:ascii="Montserrat Light" w:hAnsi="Montserrat Light" w:cs="Times New Roman"/>
        </w:rPr>
        <w:t xml:space="preserve"> pentru </w:t>
      </w:r>
      <w:proofErr w:type="spellStart"/>
      <w:r w:rsidRPr="002C3FA2">
        <w:rPr>
          <w:rFonts w:ascii="Montserrat Light" w:hAnsi="Montserrat Light" w:cs="Times New Roman"/>
        </w:rPr>
        <w:t>clasificarea</w:t>
      </w:r>
      <w:proofErr w:type="spellEnd"/>
      <w:r w:rsidRPr="002C3FA2">
        <w:rPr>
          <w:rFonts w:ascii="Montserrat Light" w:hAnsi="Montserrat Light" w:cs="Times New Roman"/>
        </w:rPr>
        <w:t xml:space="preserve"> pe </w:t>
      </w:r>
      <w:proofErr w:type="spellStart"/>
      <w:r w:rsidRPr="002C3FA2">
        <w:rPr>
          <w:rFonts w:ascii="Montserrat Light" w:hAnsi="Montserrat Light" w:cs="Times New Roman"/>
        </w:rPr>
        <w:t>categorii</w:t>
      </w:r>
      <w:proofErr w:type="spellEnd"/>
      <w:r w:rsidRPr="002C3FA2">
        <w:rPr>
          <w:rFonts w:ascii="Montserrat Light" w:hAnsi="Montserrat Light" w:cs="Times New Roman"/>
        </w:rPr>
        <w:t xml:space="preserve"> a </w:t>
      </w:r>
      <w:proofErr w:type="spellStart"/>
      <w:r w:rsidRPr="002C3FA2">
        <w:rPr>
          <w:rFonts w:ascii="Montserrat Light" w:hAnsi="Montserrat Light" w:cs="Times New Roman"/>
        </w:rPr>
        <w:t>unităţilor</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şi</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subunităţilor</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sanitare</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stabilirea</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nivelului</w:t>
      </w:r>
      <w:proofErr w:type="spellEnd"/>
      <w:r w:rsidRPr="002C3FA2">
        <w:rPr>
          <w:rFonts w:ascii="Montserrat Light" w:hAnsi="Montserrat Light" w:cs="Times New Roman"/>
        </w:rPr>
        <w:t xml:space="preserve"> de </w:t>
      </w:r>
      <w:proofErr w:type="spellStart"/>
      <w:r w:rsidRPr="002C3FA2">
        <w:rPr>
          <w:rFonts w:ascii="Montserrat Light" w:hAnsi="Montserrat Light" w:cs="Times New Roman"/>
        </w:rPr>
        <w:t>salarizare</w:t>
      </w:r>
      <w:proofErr w:type="spellEnd"/>
      <w:r w:rsidRPr="002C3FA2">
        <w:rPr>
          <w:rFonts w:ascii="Montserrat Light" w:hAnsi="Montserrat Light" w:cs="Times New Roman"/>
        </w:rPr>
        <w:t xml:space="preserve"> pe grade pentru </w:t>
      </w:r>
      <w:proofErr w:type="spellStart"/>
      <w:r w:rsidRPr="002C3FA2">
        <w:rPr>
          <w:rFonts w:ascii="Montserrat Light" w:hAnsi="Montserrat Light" w:cs="Times New Roman"/>
        </w:rPr>
        <w:t>personalul</w:t>
      </w:r>
      <w:proofErr w:type="spellEnd"/>
      <w:r w:rsidRPr="002C3FA2">
        <w:rPr>
          <w:rFonts w:ascii="Montserrat Light" w:hAnsi="Montserrat Light" w:cs="Times New Roman"/>
        </w:rPr>
        <w:t xml:space="preserve"> cu </w:t>
      </w:r>
      <w:proofErr w:type="spellStart"/>
      <w:r w:rsidRPr="002C3FA2">
        <w:rPr>
          <w:rFonts w:ascii="Montserrat Light" w:hAnsi="Montserrat Light" w:cs="Times New Roman"/>
        </w:rPr>
        <w:t>funcţii</w:t>
      </w:r>
      <w:proofErr w:type="spellEnd"/>
      <w:r w:rsidRPr="002C3FA2">
        <w:rPr>
          <w:rFonts w:ascii="Montserrat Light" w:hAnsi="Montserrat Light" w:cs="Times New Roman"/>
        </w:rPr>
        <w:t xml:space="preserve"> de </w:t>
      </w:r>
      <w:proofErr w:type="spellStart"/>
      <w:r w:rsidRPr="002C3FA2">
        <w:rPr>
          <w:rFonts w:ascii="Montserrat Light" w:hAnsi="Montserrat Light" w:cs="Times New Roman"/>
        </w:rPr>
        <w:t>conducere</w:t>
      </w:r>
      <w:proofErr w:type="spellEnd"/>
      <w:r w:rsidRPr="002C3FA2">
        <w:rPr>
          <w:rFonts w:ascii="Montserrat Light" w:hAnsi="Montserrat Light" w:cs="Times New Roman"/>
        </w:rPr>
        <w:t xml:space="preserve">, precum </w:t>
      </w:r>
      <w:proofErr w:type="spellStart"/>
      <w:r w:rsidRPr="002C3FA2">
        <w:rPr>
          <w:rFonts w:ascii="Montserrat Light" w:hAnsi="Montserrat Light" w:cs="Times New Roman"/>
        </w:rPr>
        <w:t>şi</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funcţiile</w:t>
      </w:r>
      <w:proofErr w:type="spellEnd"/>
      <w:r w:rsidRPr="002C3FA2">
        <w:rPr>
          <w:rFonts w:ascii="Montserrat Light" w:hAnsi="Montserrat Light" w:cs="Times New Roman"/>
        </w:rPr>
        <w:t xml:space="preserve"> care </w:t>
      </w:r>
      <w:proofErr w:type="spellStart"/>
      <w:r w:rsidRPr="002C3FA2">
        <w:rPr>
          <w:rFonts w:ascii="Montserrat Light" w:hAnsi="Montserrat Light" w:cs="Times New Roman"/>
        </w:rPr>
        <w:t>beneficiază</w:t>
      </w:r>
      <w:proofErr w:type="spellEnd"/>
      <w:r w:rsidRPr="002C3FA2">
        <w:rPr>
          <w:rFonts w:ascii="Montserrat Light" w:hAnsi="Montserrat Light" w:cs="Times New Roman"/>
        </w:rPr>
        <w:t xml:space="preserve"> de un </w:t>
      </w:r>
      <w:proofErr w:type="spellStart"/>
      <w:r w:rsidRPr="002C3FA2">
        <w:rPr>
          <w:rFonts w:ascii="Montserrat Light" w:hAnsi="Montserrat Light" w:cs="Times New Roman"/>
        </w:rPr>
        <w:t>număr</w:t>
      </w:r>
      <w:proofErr w:type="spellEnd"/>
      <w:r w:rsidRPr="002C3FA2">
        <w:rPr>
          <w:rFonts w:ascii="Montserrat Light" w:hAnsi="Montserrat Light" w:cs="Times New Roman"/>
        </w:rPr>
        <w:t xml:space="preserve"> de </w:t>
      </w:r>
      <w:proofErr w:type="spellStart"/>
      <w:r w:rsidRPr="002C3FA2">
        <w:rPr>
          <w:rFonts w:ascii="Montserrat Light" w:hAnsi="Montserrat Light" w:cs="Times New Roman"/>
        </w:rPr>
        <w:t>clase</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suplimentare</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faţă</w:t>
      </w:r>
      <w:proofErr w:type="spellEnd"/>
      <w:r w:rsidRPr="002C3FA2">
        <w:rPr>
          <w:rFonts w:ascii="Montserrat Light" w:hAnsi="Montserrat Light" w:cs="Times New Roman"/>
        </w:rPr>
        <w:t xml:space="preserve"> de </w:t>
      </w:r>
      <w:proofErr w:type="spellStart"/>
      <w:r w:rsidRPr="002C3FA2">
        <w:rPr>
          <w:rFonts w:ascii="Montserrat Light" w:hAnsi="Montserrat Light" w:cs="Times New Roman"/>
        </w:rPr>
        <w:t>salariul</w:t>
      </w:r>
      <w:proofErr w:type="spellEnd"/>
      <w:r w:rsidRPr="002C3FA2">
        <w:rPr>
          <w:rFonts w:ascii="Montserrat Light" w:hAnsi="Montserrat Light" w:cs="Times New Roman"/>
        </w:rPr>
        <w:t xml:space="preserve"> de </w:t>
      </w:r>
      <w:proofErr w:type="spellStart"/>
      <w:r w:rsidRPr="002C3FA2">
        <w:rPr>
          <w:rFonts w:ascii="Montserrat Light" w:hAnsi="Montserrat Light" w:cs="Times New Roman"/>
        </w:rPr>
        <w:t>bază</w:t>
      </w:r>
      <w:proofErr w:type="spellEnd"/>
      <w:r w:rsidRPr="002C3FA2">
        <w:rPr>
          <w:rFonts w:ascii="Montserrat Light" w:hAnsi="Montserrat Light"/>
          <w:color w:val="000000" w:themeColor="text1"/>
          <w:lang w:val="ro-RO"/>
        </w:rPr>
        <w:t>;</w:t>
      </w:r>
    </w:p>
    <w:p w14:paraId="06C34D19" w14:textId="531CF7F0" w:rsidR="0041614D" w:rsidRPr="00ED7C47" w:rsidRDefault="006266C1" w:rsidP="00041657">
      <w:pPr>
        <w:numPr>
          <w:ilvl w:val="0"/>
          <w:numId w:val="4"/>
        </w:numPr>
        <w:spacing w:line="240" w:lineRule="auto"/>
        <w:ind w:left="709"/>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lastRenderedPageBreak/>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26D07E43" w14:textId="0EBAD414" w:rsidR="00ED7C47" w:rsidRPr="00E50D99" w:rsidRDefault="00ED7C47" w:rsidP="00041657">
      <w:pPr>
        <w:numPr>
          <w:ilvl w:val="0"/>
          <w:numId w:val="4"/>
        </w:numPr>
        <w:spacing w:line="240" w:lineRule="auto"/>
        <w:ind w:left="709"/>
        <w:jc w:val="both"/>
        <w:rPr>
          <w:rFonts w:ascii="Montserrat Light" w:eastAsia="Calibri" w:hAnsi="Montserrat Light"/>
          <w:color w:val="000000" w:themeColor="text1"/>
          <w:lang w:val="ro-RO"/>
        </w:rPr>
      </w:pPr>
      <w:r>
        <w:rPr>
          <w:rFonts w:ascii="Montserrat Light" w:hAnsi="Montserrat Light"/>
          <w:color w:val="000000" w:themeColor="text1"/>
          <w:lang w:val="ro-RO" w:eastAsia="ro-RO"/>
        </w:rPr>
        <w:t>Decizia nr. 89 din 05.07.2023</w:t>
      </w:r>
      <w:r w:rsidRPr="00ED7C47">
        <w:rPr>
          <w:rFonts w:ascii="Montserrat Light" w:hAnsi="Montserrat Light"/>
          <w:color w:val="000000" w:themeColor="text1"/>
          <w:lang w:val="ro-RO" w:eastAsia="ro-RO"/>
        </w:rPr>
        <w:t xml:space="preserve"> </w:t>
      </w:r>
      <w:r>
        <w:rPr>
          <w:rFonts w:ascii="Montserrat Light" w:hAnsi="Montserrat Light"/>
          <w:color w:val="000000" w:themeColor="text1"/>
          <w:lang w:val="ro-RO" w:eastAsia="ro-RO"/>
        </w:rPr>
        <w:t>pentru aprobarea structurii organizatorice emisă de  Direcția de Sănătate Publică a Județului Cluj ;</w:t>
      </w:r>
    </w:p>
    <w:p w14:paraId="0192CC3B" w14:textId="77777777" w:rsidR="008168E0" w:rsidRPr="00EC5DE0" w:rsidRDefault="008168E0" w:rsidP="00041657">
      <w:pPr>
        <w:spacing w:line="240" w:lineRule="auto"/>
        <w:jc w:val="both"/>
        <w:rPr>
          <w:rFonts w:ascii="Montserrat Light" w:eastAsia="Times New Roman" w:hAnsi="Montserrat Light" w:cs="Times New Roman"/>
          <w:noProof/>
          <w:lang w:eastAsia="ro-RO"/>
        </w:rPr>
      </w:pPr>
      <w:r w:rsidRPr="00EC5DE0">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bookmarkEnd w:id="10"/>
    <w:p w14:paraId="405978B8" w14:textId="77777777" w:rsidR="00505F88" w:rsidRDefault="00505F88" w:rsidP="00041657">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Default="007E4459" w:rsidP="00041657">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5F82C656" w14:textId="77777777" w:rsidR="00BC0693" w:rsidRPr="0089596C" w:rsidRDefault="00BC0693" w:rsidP="00041657">
      <w:pPr>
        <w:tabs>
          <w:tab w:val="left" w:pos="90"/>
        </w:tabs>
        <w:autoSpaceDE w:val="0"/>
        <w:autoSpaceDN w:val="0"/>
        <w:adjustRightInd w:val="0"/>
        <w:spacing w:line="240" w:lineRule="auto"/>
        <w:jc w:val="center"/>
        <w:rPr>
          <w:rFonts w:ascii="Montserrat Light" w:hAnsi="Montserrat Light"/>
          <w:b/>
          <w:bCs/>
          <w:noProof/>
          <w:lang w:val="ro-RO" w:eastAsia="ro-RO"/>
        </w:rPr>
      </w:pPr>
    </w:p>
    <w:p w14:paraId="7ABEC40C" w14:textId="4D5C62A7" w:rsidR="00182B36" w:rsidRPr="00AA6906" w:rsidRDefault="00182B36" w:rsidP="00BC0693">
      <w:pPr>
        <w:adjustRightInd w:val="0"/>
        <w:spacing w:after="240"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1</w:t>
      </w:r>
      <w:r w:rsidRPr="00AA6906">
        <w:rPr>
          <w:rFonts w:ascii="Montserrat" w:eastAsia="Calibri" w:hAnsi="Montserrat"/>
          <w:b/>
          <w:color w:val="000000" w:themeColor="text1"/>
          <w:lang w:val="ro-RO"/>
        </w:rPr>
        <w:t>.</w:t>
      </w:r>
      <w:r w:rsidRPr="00AA6906">
        <w:rPr>
          <w:rFonts w:ascii="Montserrat Light" w:hAnsi="Montserrat Light"/>
          <w:color w:val="000000" w:themeColor="text1"/>
          <w:lang w:val="ro-RO"/>
        </w:rPr>
        <w:t xml:space="preserve"> Se aprobă Organigrama Spitalului </w:t>
      </w:r>
      <w:r w:rsidRPr="00210E85">
        <w:rPr>
          <w:rFonts w:ascii="Montserrat Light" w:hAnsi="Montserrat Light"/>
          <w:noProof/>
          <w:lang w:val="ro-RO"/>
        </w:rPr>
        <w:t xml:space="preserve">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w:t>
      </w:r>
      <w:r w:rsidRPr="00210E85">
        <w:rPr>
          <w:rFonts w:ascii="Montserrat Light" w:hAnsi="Montserrat Light"/>
          <w:noProof/>
          <w:lang w:val="ro-RO"/>
        </w:rPr>
        <w:t>Cluj-Napoca</w:t>
      </w:r>
      <w:r w:rsidRPr="00AA6906">
        <w:rPr>
          <w:rFonts w:ascii="Montserrat Light" w:hAnsi="Montserrat Light"/>
          <w:color w:val="000000" w:themeColor="text1"/>
          <w:lang w:val="ro-RO"/>
        </w:rPr>
        <w:t xml:space="preserve"> cuprinsă în </w:t>
      </w:r>
      <w:r w:rsidR="00BC0693" w:rsidRPr="00BC0693">
        <w:rPr>
          <w:rFonts w:ascii="Montserrat Light" w:hAnsi="Montserrat Light"/>
          <w:b/>
          <w:bCs/>
          <w:color w:val="000000" w:themeColor="text1"/>
          <w:lang w:val="ro-RO"/>
        </w:rPr>
        <w:t>A</w:t>
      </w:r>
      <w:r w:rsidRPr="00BC0693">
        <w:rPr>
          <w:rFonts w:ascii="Montserrat Light" w:hAnsi="Montserrat Light"/>
          <w:b/>
          <w:bCs/>
          <w:color w:val="000000" w:themeColor="text1"/>
          <w:lang w:val="ro-RO"/>
        </w:rPr>
        <w:t xml:space="preserve">nexa nr. 1 </w:t>
      </w:r>
      <w:r w:rsidRPr="00AA6906">
        <w:rPr>
          <w:rFonts w:ascii="Montserrat Light" w:hAnsi="Montserrat Light"/>
          <w:color w:val="000000" w:themeColor="text1"/>
          <w:lang w:val="ro-RO"/>
        </w:rPr>
        <w:t>care face parte integrantă din prezenta hotărâre.</w:t>
      </w:r>
    </w:p>
    <w:p w14:paraId="0373E9CA" w14:textId="29C8BF16" w:rsidR="00182B36" w:rsidRPr="00AA6906" w:rsidRDefault="00182B36" w:rsidP="00BC0693">
      <w:pPr>
        <w:adjustRightInd w:val="0"/>
        <w:spacing w:after="240"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2</w:t>
      </w:r>
      <w:r w:rsidRPr="00AA6906">
        <w:rPr>
          <w:rFonts w:ascii="Montserrat" w:eastAsia="Calibri" w:hAnsi="Montserrat"/>
          <w:b/>
          <w:color w:val="000000" w:themeColor="text1"/>
          <w:lang w:val="ro-RO"/>
        </w:rPr>
        <w:t>.</w:t>
      </w:r>
      <w:r w:rsidRPr="00AA6906">
        <w:rPr>
          <w:rFonts w:ascii="Montserrat Light" w:eastAsia="Calibri" w:hAnsi="Montserrat Light"/>
          <w:color w:val="000000" w:themeColor="text1"/>
          <w:lang w:val="ro-RO"/>
        </w:rPr>
        <w:t xml:space="preserve"> </w:t>
      </w:r>
      <w:r w:rsidRPr="00AA6906">
        <w:rPr>
          <w:rFonts w:ascii="Montserrat Light" w:hAnsi="Montserrat Light"/>
          <w:color w:val="000000" w:themeColor="text1"/>
          <w:lang w:val="ro-RO"/>
        </w:rPr>
        <w:t xml:space="preserve">Se aprobă Statul de funcții </w:t>
      </w:r>
      <w:r>
        <w:rPr>
          <w:rFonts w:ascii="Montserrat Light" w:hAnsi="Montserrat Light"/>
          <w:color w:val="000000" w:themeColor="text1"/>
          <w:lang w:val="ro-RO"/>
        </w:rPr>
        <w:t>al</w:t>
      </w:r>
      <w:r w:rsidRPr="00AA6906">
        <w:rPr>
          <w:rFonts w:ascii="Montserrat Light" w:hAnsi="Montserrat Light"/>
          <w:color w:val="000000" w:themeColor="text1"/>
          <w:lang w:val="ro-RO"/>
        </w:rPr>
        <w:t xml:space="preserve"> Spitalul</w:t>
      </w:r>
      <w:r>
        <w:rPr>
          <w:rFonts w:ascii="Montserrat Light" w:hAnsi="Montserrat Light"/>
          <w:color w:val="000000" w:themeColor="text1"/>
          <w:lang w:val="ro-RO"/>
        </w:rPr>
        <w:t>ui</w:t>
      </w:r>
      <w:r w:rsidRPr="00AA6906">
        <w:rPr>
          <w:rFonts w:ascii="Montserrat Light" w:hAnsi="Montserrat Light"/>
          <w:color w:val="000000" w:themeColor="text1"/>
          <w:lang w:val="ro-RO"/>
        </w:rPr>
        <w:t xml:space="preserve"> </w:t>
      </w:r>
      <w:r w:rsidRPr="00210E85">
        <w:rPr>
          <w:rFonts w:ascii="Montserrat Light" w:hAnsi="Montserrat Light"/>
          <w:noProof/>
          <w:lang w:val="ro-RO"/>
        </w:rPr>
        <w:t xml:space="preserve">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w:t>
      </w:r>
      <w:r w:rsidRPr="00210E85">
        <w:rPr>
          <w:rFonts w:ascii="Montserrat Light" w:hAnsi="Montserrat Light"/>
          <w:noProof/>
          <w:lang w:val="ro-RO"/>
        </w:rPr>
        <w:t>Cluj-Napoca</w:t>
      </w:r>
      <w:r w:rsidRPr="00AA6906">
        <w:rPr>
          <w:rFonts w:ascii="Montserrat Light" w:hAnsi="Montserrat Light"/>
          <w:color w:val="000000" w:themeColor="text1"/>
          <w:lang w:val="ro-RO"/>
        </w:rPr>
        <w:t xml:space="preserve"> cuprins în </w:t>
      </w:r>
      <w:r w:rsidR="00BC0693" w:rsidRPr="00BC0693">
        <w:rPr>
          <w:rFonts w:ascii="Montserrat Light" w:hAnsi="Montserrat Light"/>
          <w:b/>
          <w:bCs/>
          <w:color w:val="000000" w:themeColor="text1"/>
          <w:lang w:val="ro-RO"/>
        </w:rPr>
        <w:t>A</w:t>
      </w:r>
      <w:r w:rsidRPr="00BC0693">
        <w:rPr>
          <w:rFonts w:ascii="Montserrat Light" w:hAnsi="Montserrat Light"/>
          <w:b/>
          <w:bCs/>
          <w:color w:val="000000" w:themeColor="text1"/>
          <w:lang w:val="ro-RO"/>
        </w:rPr>
        <w:t>nexa nr. 2</w:t>
      </w:r>
      <w:r w:rsidRPr="00AA6906">
        <w:rPr>
          <w:rFonts w:ascii="Montserrat Light" w:hAnsi="Montserrat Light"/>
          <w:color w:val="000000" w:themeColor="text1"/>
          <w:lang w:val="ro-RO"/>
        </w:rPr>
        <w:t xml:space="preserve"> care face parte integrantă din prezenta hotărâre.</w:t>
      </w:r>
    </w:p>
    <w:p w14:paraId="10DC8D61" w14:textId="57A54205" w:rsidR="00182B36" w:rsidRPr="006D2F03" w:rsidRDefault="00182B36" w:rsidP="00BC0693">
      <w:pPr>
        <w:adjustRightInd w:val="0"/>
        <w:spacing w:after="240" w:line="240" w:lineRule="auto"/>
        <w:jc w:val="both"/>
        <w:rPr>
          <w:rFonts w:ascii="Montserrat Light" w:hAnsi="Montserrat Light"/>
          <w:color w:val="000000" w:themeColor="text1"/>
          <w:lang w:val="ro-RO"/>
        </w:rPr>
      </w:pPr>
      <w:r w:rsidRPr="00AA6906">
        <w:rPr>
          <w:rFonts w:ascii="Montserrat" w:hAnsi="Montserrat"/>
          <w:b/>
          <w:bCs/>
          <w:color w:val="000000" w:themeColor="text1"/>
          <w:lang w:val="ro-RO"/>
        </w:rPr>
        <w:t xml:space="preserve">Art. </w:t>
      </w:r>
      <w:r>
        <w:rPr>
          <w:rFonts w:ascii="Montserrat" w:hAnsi="Montserrat"/>
          <w:b/>
          <w:bCs/>
          <w:color w:val="000000" w:themeColor="text1"/>
          <w:lang w:val="ro-RO"/>
        </w:rPr>
        <w:t>3</w:t>
      </w:r>
      <w:r w:rsidRPr="00AA6906">
        <w:rPr>
          <w:rFonts w:ascii="Montserrat" w:hAnsi="Montserrat"/>
          <w:bCs/>
          <w:color w:val="000000" w:themeColor="text1"/>
          <w:lang w:val="ro-RO"/>
        </w:rPr>
        <w:t>.</w:t>
      </w:r>
      <w:r w:rsidRPr="00AA6906">
        <w:rPr>
          <w:rFonts w:ascii="Montserrat Light" w:hAnsi="Montserrat Light"/>
          <w:color w:val="000000" w:themeColor="text1"/>
          <w:lang w:val="ro-RO"/>
        </w:rPr>
        <w:t xml:space="preserve"> </w:t>
      </w:r>
      <w:r>
        <w:rPr>
          <w:rFonts w:ascii="Montserrat Light" w:hAnsi="Montserrat Light"/>
          <w:color w:val="000000" w:themeColor="text1"/>
          <w:lang w:val="ro-RO"/>
        </w:rPr>
        <w:t xml:space="preserve">Se aprobă Regulamentul de organizare și funcționare </w:t>
      </w:r>
      <w:r w:rsidRPr="00AA6906">
        <w:rPr>
          <w:rFonts w:ascii="Montserrat Light" w:hAnsi="Montserrat Light"/>
          <w:color w:val="000000" w:themeColor="text1"/>
          <w:lang w:val="ro-RO"/>
        </w:rPr>
        <w:t xml:space="preserve">pentru Spitalul </w:t>
      </w:r>
      <w:r w:rsidRPr="00210E85">
        <w:rPr>
          <w:rFonts w:ascii="Montserrat Light" w:hAnsi="Montserrat Light"/>
          <w:noProof/>
          <w:lang w:val="ro-RO"/>
        </w:rPr>
        <w:t xml:space="preserve">Clinic de </w:t>
      </w:r>
      <w:proofErr w:type="spellStart"/>
      <w:r w:rsidRPr="00D67266">
        <w:rPr>
          <w:rFonts w:ascii="Montserrat Light" w:hAnsi="Montserrat Light"/>
        </w:rPr>
        <w:t>Pneumoftiziologie</w:t>
      </w:r>
      <w:proofErr w:type="spellEnd"/>
      <w:r w:rsidRPr="00D67266">
        <w:rPr>
          <w:rFonts w:ascii="Montserrat Light" w:hAnsi="Montserrat Light"/>
        </w:rPr>
        <w:t xml:space="preserve"> ,,Leon </w:t>
      </w:r>
      <w:proofErr w:type="spellStart"/>
      <w:r w:rsidRPr="00D67266">
        <w:rPr>
          <w:rFonts w:ascii="Montserrat Light" w:hAnsi="Montserrat Light"/>
        </w:rPr>
        <w:t>Daniello</w:t>
      </w:r>
      <w:proofErr w:type="spellEnd"/>
      <w:r w:rsidRPr="00D67266">
        <w:rPr>
          <w:rFonts w:ascii="Montserrat Light" w:hAnsi="Montserrat Light"/>
        </w:rPr>
        <w:t>”</w:t>
      </w:r>
      <w:r w:rsidRPr="00210E85">
        <w:rPr>
          <w:rFonts w:ascii="Montserrat Light" w:hAnsi="Montserrat Light"/>
          <w:lang w:val="ro-RO"/>
        </w:rPr>
        <w:t xml:space="preserve"> </w:t>
      </w:r>
      <w:r w:rsidRPr="00210E85">
        <w:rPr>
          <w:rFonts w:ascii="Montserrat Light" w:hAnsi="Montserrat Light"/>
          <w:noProof/>
          <w:lang w:val="ro-RO"/>
        </w:rPr>
        <w:t>Cluj-Napoca</w:t>
      </w:r>
      <w:r w:rsidRPr="00AA6906">
        <w:rPr>
          <w:rFonts w:ascii="Montserrat Light" w:hAnsi="Montserrat Light"/>
          <w:color w:val="000000" w:themeColor="text1"/>
          <w:lang w:val="ro-RO"/>
        </w:rPr>
        <w:t xml:space="preserve"> cuprins în </w:t>
      </w:r>
      <w:r w:rsidR="00BC0693" w:rsidRPr="00BC0693">
        <w:rPr>
          <w:rFonts w:ascii="Montserrat Light" w:hAnsi="Montserrat Light"/>
          <w:b/>
          <w:bCs/>
          <w:color w:val="000000" w:themeColor="text1"/>
          <w:lang w:val="ro-RO"/>
        </w:rPr>
        <w:t>A</w:t>
      </w:r>
      <w:r w:rsidRPr="00BC0693">
        <w:rPr>
          <w:rFonts w:ascii="Montserrat Light" w:hAnsi="Montserrat Light"/>
          <w:b/>
          <w:bCs/>
          <w:color w:val="000000" w:themeColor="text1"/>
          <w:lang w:val="ro-RO"/>
        </w:rPr>
        <w:t>nexa nr. 3</w:t>
      </w:r>
      <w:r w:rsidRPr="00AA6906">
        <w:rPr>
          <w:rFonts w:ascii="Montserrat Light" w:hAnsi="Montserrat Light"/>
          <w:color w:val="000000" w:themeColor="text1"/>
          <w:lang w:val="ro-RO"/>
        </w:rPr>
        <w:t xml:space="preserve"> care face parte integrantă din prezenta hotărâre.</w:t>
      </w:r>
    </w:p>
    <w:p w14:paraId="78286F0B" w14:textId="04922258" w:rsidR="00182B36" w:rsidRPr="00AA6906" w:rsidRDefault="00182B36" w:rsidP="00BC0693">
      <w:pPr>
        <w:spacing w:after="240" w:line="240" w:lineRule="auto"/>
        <w:ind w:right="99"/>
        <w:jc w:val="both"/>
        <w:rPr>
          <w:rFonts w:ascii="Montserrat Light" w:eastAsia="Calibri" w:hAnsi="Montserrat Light"/>
          <w:color w:val="000000" w:themeColor="text1"/>
          <w:lang w:val="ro-RO"/>
        </w:rPr>
      </w:pPr>
      <w:r w:rsidRPr="009D1563">
        <w:rPr>
          <w:rFonts w:ascii="Montserrat" w:eastAsia="Calibri" w:hAnsi="Montserrat"/>
          <w:b/>
          <w:color w:val="000000" w:themeColor="text1"/>
          <w:lang w:val="ro-RO"/>
        </w:rPr>
        <w:t xml:space="preserve">Art. </w:t>
      </w:r>
      <w:r>
        <w:rPr>
          <w:rFonts w:ascii="Montserrat" w:eastAsia="Calibri" w:hAnsi="Montserrat"/>
          <w:b/>
          <w:color w:val="000000" w:themeColor="text1"/>
          <w:lang w:val="ro-RO"/>
        </w:rPr>
        <w:t>4</w:t>
      </w:r>
      <w:r w:rsidRPr="009D1563">
        <w:rPr>
          <w:rFonts w:ascii="Montserrat" w:eastAsia="Calibri" w:hAnsi="Montserrat"/>
          <w:b/>
          <w:color w:val="000000" w:themeColor="text1"/>
          <w:lang w:val="ro-RO"/>
        </w:rPr>
        <w:t>.</w:t>
      </w:r>
      <w:r w:rsidRPr="00AA6906">
        <w:rPr>
          <w:rFonts w:ascii="Montserrat Light" w:eastAsia="Calibri" w:hAnsi="Montserrat Light"/>
          <w:b/>
          <w:color w:val="000000" w:themeColor="text1"/>
          <w:lang w:val="ro-RO"/>
        </w:rPr>
        <w:t xml:space="preserve"> </w:t>
      </w:r>
      <w:r w:rsidRPr="00AA6906">
        <w:rPr>
          <w:rFonts w:ascii="Montserrat Light" w:eastAsia="Calibri" w:hAnsi="Montserrat Light"/>
          <w:color w:val="000000" w:themeColor="text1"/>
          <w:lang w:val="ro-RO"/>
        </w:rPr>
        <w:t xml:space="preserve">La data </w:t>
      </w:r>
      <w:r>
        <w:rPr>
          <w:rFonts w:ascii="Montserrat Light" w:eastAsia="Calibri" w:hAnsi="Montserrat Light"/>
          <w:color w:val="000000" w:themeColor="text1"/>
          <w:lang w:val="ro-RO"/>
        </w:rPr>
        <w:t>comunicării prezentei</w:t>
      </w:r>
      <w:r w:rsidRPr="00AA6906">
        <w:rPr>
          <w:rFonts w:ascii="Montserrat Light" w:eastAsia="Calibri" w:hAnsi="Montserrat Light"/>
          <w:color w:val="000000" w:themeColor="text1"/>
          <w:lang w:val="ro-RO"/>
        </w:rPr>
        <w:t xml:space="preserve"> hotărâr</w:t>
      </w:r>
      <w:r>
        <w:rPr>
          <w:rFonts w:ascii="Montserrat Light" w:eastAsia="Calibri" w:hAnsi="Montserrat Light"/>
          <w:color w:val="000000" w:themeColor="text1"/>
          <w:lang w:val="ro-RO"/>
        </w:rPr>
        <w:t>i</w:t>
      </w:r>
      <w:r w:rsidR="00BC0693">
        <w:rPr>
          <w:rFonts w:ascii="Montserrat Light" w:eastAsia="Calibri" w:hAnsi="Montserrat Light"/>
          <w:color w:val="000000" w:themeColor="text1"/>
          <w:lang w:val="ro-RO"/>
        </w:rPr>
        <w:t>,</w:t>
      </w:r>
      <w:r>
        <w:rPr>
          <w:rFonts w:ascii="Montserrat Light" w:eastAsia="Calibri" w:hAnsi="Montserrat Light"/>
          <w:color w:val="000000" w:themeColor="text1"/>
          <w:lang w:val="ro-RO"/>
        </w:rPr>
        <w:t xml:space="preserve"> </w:t>
      </w:r>
      <w:r w:rsidRPr="00AA6906">
        <w:rPr>
          <w:rFonts w:ascii="Montserrat Light" w:eastAsia="Calibri" w:hAnsi="Montserrat Light"/>
          <w:color w:val="000000" w:themeColor="text1"/>
          <w:lang w:val="ro-RO"/>
        </w:rPr>
        <w:t>Hotărârea Consiliului Județean Cluj nr.</w:t>
      </w:r>
      <w:r w:rsidRPr="00980AC0">
        <w:rPr>
          <w:rFonts w:ascii="Montserrat Light" w:hAnsi="Montserrat Light"/>
          <w:noProof/>
        </w:rPr>
        <w:t xml:space="preserve"> </w:t>
      </w:r>
      <w:r w:rsidR="00F93FD5">
        <w:rPr>
          <w:rFonts w:ascii="Montserrat Light" w:hAnsi="Montserrat Light"/>
          <w:noProof/>
        </w:rPr>
        <w:t xml:space="preserve">104/2022 </w:t>
      </w:r>
      <w:r w:rsidRPr="00AA6906">
        <w:rPr>
          <w:rFonts w:ascii="Montserrat Light" w:hAnsi="Montserrat Light"/>
          <w:color w:val="000000" w:themeColor="text1"/>
          <w:lang w:val="ro-RO"/>
        </w:rPr>
        <w:t xml:space="preserve">privind aprobarea </w:t>
      </w:r>
      <w:proofErr w:type="spellStart"/>
      <w:r w:rsidRPr="006266C1">
        <w:rPr>
          <w:rFonts w:ascii="Montserrat Light" w:hAnsi="Montserrat Light"/>
        </w:rPr>
        <w:t>Organigramei</w:t>
      </w:r>
      <w:proofErr w:type="spellEnd"/>
      <w:r w:rsidRPr="006266C1">
        <w:rPr>
          <w:rFonts w:ascii="Montserrat Light" w:hAnsi="Montserrat Light"/>
        </w:rPr>
        <w:t xml:space="preserve">, a </w:t>
      </w:r>
      <w:proofErr w:type="spellStart"/>
      <w:r w:rsidRPr="006266C1">
        <w:rPr>
          <w:rFonts w:ascii="Montserrat Light" w:hAnsi="Montserrat Light"/>
        </w:rPr>
        <w:t>Statului</w:t>
      </w:r>
      <w:proofErr w:type="spellEnd"/>
      <w:r w:rsidRPr="006266C1">
        <w:rPr>
          <w:rFonts w:ascii="Montserrat Light" w:hAnsi="Montserrat Light"/>
        </w:rPr>
        <w:t xml:space="preserve"> de </w:t>
      </w:r>
      <w:proofErr w:type="spellStart"/>
      <w:r w:rsidRPr="006266C1">
        <w:rPr>
          <w:rFonts w:ascii="Montserrat Light" w:hAnsi="Montserrat Light"/>
        </w:rPr>
        <w:t>funcţii</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a </w:t>
      </w:r>
      <w:proofErr w:type="spellStart"/>
      <w:r w:rsidRPr="006266C1">
        <w:rPr>
          <w:rFonts w:ascii="Montserrat Light" w:hAnsi="Montserrat Light"/>
        </w:rPr>
        <w:t>Regulamentului</w:t>
      </w:r>
      <w:proofErr w:type="spellEnd"/>
      <w:r w:rsidRPr="006266C1">
        <w:rPr>
          <w:rFonts w:ascii="Montserrat Light" w:hAnsi="Montserrat Light"/>
        </w:rPr>
        <w:t xml:space="preserve"> de </w:t>
      </w:r>
      <w:proofErr w:type="spellStart"/>
      <w:r w:rsidRPr="006266C1">
        <w:rPr>
          <w:rFonts w:ascii="Montserrat Light" w:hAnsi="Montserrat Light"/>
        </w:rPr>
        <w:t>organizare</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w:t>
      </w:r>
      <w:proofErr w:type="spellStart"/>
      <w:r w:rsidRPr="006266C1">
        <w:rPr>
          <w:rFonts w:ascii="Montserrat Light" w:hAnsi="Montserrat Light"/>
        </w:rPr>
        <w:t>funcţionare</w:t>
      </w:r>
      <w:proofErr w:type="spellEnd"/>
      <w:r w:rsidRPr="006266C1">
        <w:rPr>
          <w:rFonts w:ascii="Montserrat Light" w:hAnsi="Montserrat Light"/>
        </w:rPr>
        <w:t xml:space="preserve"> pentru </w:t>
      </w:r>
      <w:proofErr w:type="spellStart"/>
      <w:r w:rsidRPr="006266C1">
        <w:rPr>
          <w:rFonts w:ascii="Montserrat Light" w:hAnsi="Montserrat Light"/>
        </w:rPr>
        <w:t>Spitalul</w:t>
      </w:r>
      <w:proofErr w:type="spellEnd"/>
      <w:r w:rsidRPr="006266C1">
        <w:rPr>
          <w:rFonts w:ascii="Montserrat Light" w:hAnsi="Montserrat Light"/>
        </w:rPr>
        <w:t xml:space="preserve"> </w:t>
      </w:r>
      <w:r w:rsidR="00F93FD5" w:rsidRPr="00210E85">
        <w:rPr>
          <w:rFonts w:ascii="Montserrat Light" w:hAnsi="Montserrat Light"/>
          <w:noProof/>
          <w:lang w:val="ro-RO"/>
        </w:rPr>
        <w:t xml:space="preserve">Clinic de </w:t>
      </w:r>
      <w:proofErr w:type="spellStart"/>
      <w:proofErr w:type="gramStart"/>
      <w:r w:rsidR="00F93FD5" w:rsidRPr="00D67266">
        <w:rPr>
          <w:rFonts w:ascii="Montserrat Light" w:hAnsi="Montserrat Light"/>
        </w:rPr>
        <w:t>Pneumoftiziologie</w:t>
      </w:r>
      <w:proofErr w:type="spellEnd"/>
      <w:r w:rsidR="00F93FD5" w:rsidRPr="00D67266">
        <w:rPr>
          <w:rFonts w:ascii="Montserrat Light" w:hAnsi="Montserrat Light"/>
        </w:rPr>
        <w:t xml:space="preserve"> ,,Leon</w:t>
      </w:r>
      <w:proofErr w:type="gramEnd"/>
      <w:r w:rsidR="00F93FD5" w:rsidRPr="00D67266">
        <w:rPr>
          <w:rFonts w:ascii="Montserrat Light" w:hAnsi="Montserrat Light"/>
        </w:rPr>
        <w:t xml:space="preserve"> </w:t>
      </w:r>
      <w:proofErr w:type="spellStart"/>
      <w:r w:rsidR="00F93FD5" w:rsidRPr="00D67266">
        <w:rPr>
          <w:rFonts w:ascii="Montserrat Light" w:hAnsi="Montserrat Light"/>
        </w:rPr>
        <w:t>Daniello</w:t>
      </w:r>
      <w:proofErr w:type="spellEnd"/>
      <w:r w:rsidR="00F93FD5" w:rsidRPr="00D67266">
        <w:rPr>
          <w:rFonts w:ascii="Montserrat Light" w:hAnsi="Montserrat Light"/>
        </w:rPr>
        <w:t>”</w:t>
      </w:r>
      <w:r w:rsidR="00F93FD5" w:rsidRPr="00210E85">
        <w:rPr>
          <w:rFonts w:ascii="Montserrat Light" w:hAnsi="Montserrat Light"/>
          <w:lang w:val="ro-RO"/>
        </w:rPr>
        <w:t xml:space="preserve"> </w:t>
      </w:r>
      <w:r w:rsidR="00F93FD5" w:rsidRPr="00210E85">
        <w:rPr>
          <w:rFonts w:ascii="Montserrat Light" w:hAnsi="Montserrat Light"/>
          <w:noProof/>
          <w:lang w:val="ro-RO"/>
        </w:rPr>
        <w:t>Cluj-Napoca</w:t>
      </w:r>
      <w:r w:rsidRPr="00AA6906">
        <w:rPr>
          <w:rFonts w:ascii="Montserrat Light" w:hAnsi="Montserrat Light"/>
          <w:color w:val="000000" w:themeColor="text1"/>
          <w:lang w:val="ro-RO"/>
        </w:rPr>
        <w:t>, cu modificările și completările ulterioare</w:t>
      </w:r>
      <w:r w:rsidR="00BC0693">
        <w:rPr>
          <w:rFonts w:ascii="Montserrat Light" w:hAnsi="Montserrat Light"/>
          <w:color w:val="000000" w:themeColor="text1"/>
          <w:lang w:val="ro-RO"/>
        </w:rPr>
        <w:t>,</w:t>
      </w:r>
      <w:r>
        <w:rPr>
          <w:rFonts w:ascii="Montserrat Light" w:hAnsi="Montserrat Light"/>
          <w:color w:val="000000" w:themeColor="text1"/>
          <w:lang w:val="ro-RO"/>
        </w:rPr>
        <w:t xml:space="preserve"> se abrogă.</w:t>
      </w:r>
    </w:p>
    <w:p w14:paraId="4238EAAA" w14:textId="5FCD48C4" w:rsidR="00182B36" w:rsidRPr="00940E30" w:rsidRDefault="00182B36" w:rsidP="00BC0693">
      <w:pPr>
        <w:spacing w:after="240" w:line="240" w:lineRule="auto"/>
        <w:ind w:right="99"/>
        <w:jc w:val="both"/>
        <w:rPr>
          <w:rFonts w:ascii="Montserrat Light" w:hAnsi="Montserrat Light"/>
          <w:color w:val="000000" w:themeColor="text1"/>
          <w:lang w:val="ro-RO" w:eastAsia="ro-MD"/>
        </w:rPr>
      </w:pPr>
      <w:r w:rsidRPr="00AA6906">
        <w:rPr>
          <w:rFonts w:ascii="Montserrat" w:hAnsi="Montserrat"/>
          <w:b/>
          <w:color w:val="000000" w:themeColor="text1"/>
          <w:lang w:val="ro-RO"/>
        </w:rPr>
        <w:t xml:space="preserve">Art. </w:t>
      </w:r>
      <w:r w:rsidR="00F93FD5">
        <w:rPr>
          <w:rFonts w:ascii="Montserrat" w:hAnsi="Montserrat"/>
          <w:b/>
          <w:color w:val="000000" w:themeColor="text1"/>
          <w:lang w:val="ro-RO"/>
        </w:rPr>
        <w:t>5</w:t>
      </w:r>
      <w:r w:rsidRPr="00AA6906">
        <w:rPr>
          <w:rFonts w:ascii="Montserrat" w:hAnsi="Montserrat"/>
          <w:b/>
          <w:color w:val="000000" w:themeColor="text1"/>
          <w:lang w:val="ro-RO"/>
        </w:rPr>
        <w:t>.</w:t>
      </w:r>
      <w:r w:rsidRPr="00AA6906">
        <w:rPr>
          <w:rFonts w:ascii="Montserrat Light" w:hAnsi="Montserrat Light"/>
          <w:b/>
          <w:color w:val="000000" w:themeColor="text1"/>
          <w:lang w:val="ro-RO"/>
        </w:rPr>
        <w:t xml:space="preserve"> </w:t>
      </w:r>
      <w:r w:rsidRPr="00AA6906">
        <w:rPr>
          <w:rFonts w:ascii="Montserrat Light" w:hAnsi="Montserrat Light"/>
          <w:color w:val="000000" w:themeColor="text1"/>
          <w:lang w:val="ro-RO" w:eastAsia="ro-MD"/>
        </w:rPr>
        <w:t>Ordonatorul de credite are obligaţia respectării prevederilor corespunzătoare din legislaţia privind salarizarea personalului plătit din fonduri publice și cele care reglementează stabilirea numărului maxim de posturi.</w:t>
      </w:r>
    </w:p>
    <w:p w14:paraId="713190D8" w14:textId="3675A84B" w:rsidR="00DE60DA" w:rsidRPr="00F25D22" w:rsidRDefault="00F43B47" w:rsidP="00BC0693">
      <w:pPr>
        <w:adjustRightInd w:val="0"/>
        <w:spacing w:after="240" w:line="240" w:lineRule="auto"/>
        <w:jc w:val="both"/>
        <w:rPr>
          <w:rFonts w:ascii="Montserrat Light" w:hAnsi="Montserrat Light"/>
        </w:rPr>
      </w:pPr>
      <w:r w:rsidRPr="00AA6906">
        <w:rPr>
          <w:rFonts w:ascii="Montserrat" w:hAnsi="Montserrat"/>
          <w:b/>
          <w:color w:val="000000" w:themeColor="text1"/>
        </w:rPr>
        <w:t xml:space="preserve">Art. </w:t>
      </w:r>
      <w:r w:rsidR="00F93FD5">
        <w:rPr>
          <w:rFonts w:ascii="Montserrat" w:hAnsi="Montserrat"/>
          <w:b/>
          <w:color w:val="000000" w:themeColor="text1"/>
        </w:rPr>
        <w:t>6</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00DE60DA" w:rsidRPr="009801F8">
        <w:rPr>
          <w:rFonts w:ascii="Montserrat Light" w:hAnsi="Montserrat Light"/>
        </w:rPr>
        <w:t xml:space="preserve">Cu </w:t>
      </w:r>
      <w:proofErr w:type="spellStart"/>
      <w:r w:rsidR="00DE60DA" w:rsidRPr="009801F8">
        <w:rPr>
          <w:rFonts w:ascii="Montserrat Light" w:hAnsi="Montserrat Light"/>
        </w:rPr>
        <w:t>punerea</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în</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aplicare</w:t>
      </w:r>
      <w:proofErr w:type="spellEnd"/>
      <w:r w:rsidR="00DE60DA" w:rsidRPr="009801F8">
        <w:rPr>
          <w:rFonts w:ascii="Montserrat Light" w:hAnsi="Montserrat Light"/>
        </w:rPr>
        <w:t xml:space="preserve"> a </w:t>
      </w:r>
      <w:proofErr w:type="spellStart"/>
      <w:r w:rsidR="00DE60DA" w:rsidRPr="009801F8">
        <w:rPr>
          <w:rFonts w:ascii="Montserrat Light" w:hAnsi="Montserrat Light"/>
        </w:rPr>
        <w:t>prevederilor</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prezentei</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hotărâri</w:t>
      </w:r>
      <w:proofErr w:type="spellEnd"/>
      <w:r w:rsidR="00DE60DA" w:rsidRPr="009801F8">
        <w:rPr>
          <w:rFonts w:ascii="Montserrat Light" w:hAnsi="Montserrat Light"/>
        </w:rPr>
        <w:t xml:space="preserve"> se </w:t>
      </w:r>
      <w:proofErr w:type="spellStart"/>
      <w:r w:rsidR="00DE60DA" w:rsidRPr="009801F8">
        <w:rPr>
          <w:rFonts w:ascii="Montserrat Light" w:hAnsi="Montserrat Light"/>
        </w:rPr>
        <w:t>încredinţează</w:t>
      </w:r>
      <w:proofErr w:type="spellEnd"/>
      <w:r w:rsidR="00DE60DA" w:rsidRPr="009801F8">
        <w:rPr>
          <w:rFonts w:ascii="Montserrat Light" w:hAnsi="Montserrat Light"/>
        </w:rPr>
        <w:t xml:space="preserve"> </w:t>
      </w:r>
      <w:proofErr w:type="spellStart"/>
      <w:r w:rsidR="00DE60DA" w:rsidRPr="009801F8">
        <w:rPr>
          <w:rFonts w:ascii="Montserrat Light" w:hAnsi="Montserrat Light"/>
          <w:lang w:val="ro-RO"/>
        </w:rPr>
        <w:t>Preşedintele</w:t>
      </w:r>
      <w:proofErr w:type="spellEnd"/>
      <w:r w:rsidR="00DE60DA" w:rsidRPr="009801F8">
        <w:rPr>
          <w:rFonts w:ascii="Montserrat Light" w:hAnsi="Montserrat Light"/>
          <w:lang w:val="ro-RO"/>
        </w:rPr>
        <w:t xml:space="preserve"> Consiliului </w:t>
      </w:r>
      <w:proofErr w:type="spellStart"/>
      <w:r w:rsidR="00DE60DA" w:rsidRPr="009801F8">
        <w:rPr>
          <w:rFonts w:ascii="Montserrat Light" w:hAnsi="Montserrat Light"/>
          <w:lang w:val="ro-RO"/>
        </w:rPr>
        <w:t>Judeţean</w:t>
      </w:r>
      <w:proofErr w:type="spellEnd"/>
      <w:r w:rsidR="00DE60DA" w:rsidRPr="009801F8">
        <w:rPr>
          <w:rFonts w:ascii="Montserrat Light" w:hAnsi="Montserrat Light"/>
          <w:lang w:val="ro-RO"/>
        </w:rPr>
        <w:t xml:space="preserve"> Cluj, prin </w:t>
      </w:r>
      <w:proofErr w:type="spellStart"/>
      <w:r w:rsidR="00DE60DA" w:rsidRPr="009801F8">
        <w:rPr>
          <w:rFonts w:ascii="Montserrat Light" w:hAnsi="Montserrat Light"/>
        </w:rPr>
        <w:t>managerul</w:t>
      </w:r>
      <w:proofErr w:type="spellEnd"/>
      <w:r w:rsidR="00DE60DA" w:rsidRPr="009801F8">
        <w:rPr>
          <w:rFonts w:ascii="Montserrat Light" w:hAnsi="Montserrat Light"/>
        </w:rPr>
        <w:t xml:space="preserve"> </w:t>
      </w:r>
      <w:proofErr w:type="spellStart"/>
      <w:r w:rsidR="00DE60DA" w:rsidRPr="009801F8">
        <w:rPr>
          <w:rFonts w:ascii="Montserrat Light" w:hAnsi="Montserrat Light"/>
        </w:rPr>
        <w:t>Spitalului</w:t>
      </w:r>
      <w:proofErr w:type="spellEnd"/>
      <w:r w:rsidR="00DE60DA" w:rsidRPr="009801F8">
        <w:rPr>
          <w:rFonts w:ascii="Montserrat Light" w:hAnsi="Montserrat Light"/>
        </w:rPr>
        <w:t xml:space="preserve"> Clinic </w:t>
      </w:r>
      <w:r w:rsidR="00DE60DA" w:rsidRPr="009801F8">
        <w:rPr>
          <w:rFonts w:ascii="Montserrat Light" w:hAnsi="Montserrat Light"/>
          <w:bCs/>
        </w:rPr>
        <w:t>d</w:t>
      </w:r>
      <w:r w:rsidR="00DE60DA" w:rsidRPr="009801F8">
        <w:rPr>
          <w:rFonts w:ascii="Montserrat Light" w:hAnsi="Montserrat Light"/>
        </w:rPr>
        <w:t xml:space="preserve">e </w:t>
      </w:r>
      <w:proofErr w:type="spellStart"/>
      <w:proofErr w:type="gramStart"/>
      <w:r w:rsidR="00DE60DA" w:rsidRPr="009801F8">
        <w:rPr>
          <w:rFonts w:ascii="Montserrat Light" w:hAnsi="Montserrat Light"/>
          <w:lang w:val="ro-RO"/>
        </w:rPr>
        <w:t>Pneumoftiziologie</w:t>
      </w:r>
      <w:proofErr w:type="spellEnd"/>
      <w:r w:rsidR="00DE60DA" w:rsidRPr="009801F8">
        <w:rPr>
          <w:rFonts w:ascii="Montserrat Light" w:hAnsi="Montserrat Light"/>
          <w:lang w:val="ro-RO"/>
        </w:rPr>
        <w:t xml:space="preserve"> ,,Leon</w:t>
      </w:r>
      <w:proofErr w:type="gramEnd"/>
      <w:r w:rsidR="00DE60DA" w:rsidRPr="009801F8">
        <w:rPr>
          <w:rFonts w:ascii="Montserrat Light" w:hAnsi="Montserrat Light"/>
          <w:lang w:val="ro-RO"/>
        </w:rPr>
        <w:t xml:space="preserve"> Daniello” Cluj-Napoca</w:t>
      </w:r>
      <w:r w:rsidR="00DE60DA" w:rsidRPr="009801F8">
        <w:rPr>
          <w:rFonts w:ascii="Montserrat Light" w:hAnsi="Montserrat Light"/>
        </w:rPr>
        <w:t xml:space="preserve">. </w:t>
      </w:r>
    </w:p>
    <w:p w14:paraId="1FE1B329" w14:textId="7BF01F52" w:rsidR="00286D13" w:rsidRPr="000B417E" w:rsidRDefault="00DE60DA" w:rsidP="00BC0693">
      <w:pPr>
        <w:adjustRightInd w:val="0"/>
        <w:spacing w:after="240" w:line="240" w:lineRule="auto"/>
        <w:jc w:val="both"/>
        <w:rPr>
          <w:rFonts w:ascii="Montserrat Light" w:hAnsi="Montserrat Light"/>
          <w:lang w:val="ro-RO"/>
        </w:rPr>
      </w:pPr>
      <w:r w:rsidRPr="00AA6906">
        <w:rPr>
          <w:rFonts w:ascii="Montserrat" w:hAnsi="Montserrat"/>
          <w:b/>
          <w:color w:val="000000" w:themeColor="text1"/>
        </w:rPr>
        <w:t xml:space="preserve">Art. </w:t>
      </w:r>
      <w:r w:rsidR="00F93FD5">
        <w:rPr>
          <w:rFonts w:ascii="Montserrat" w:hAnsi="Montserrat"/>
          <w:b/>
          <w:color w:val="000000" w:themeColor="text1"/>
        </w:rPr>
        <w:t>7</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543962">
        <w:rPr>
          <w:rFonts w:ascii="Montserrat Light" w:hAnsi="Montserrat Light"/>
          <w:lang w:val="ro-RO"/>
        </w:rPr>
        <w:t xml:space="preserve">Prezenta hotărâre se comunică Direcţiei Juridice, Direcţiei Generale Buget, Finanţe Resurse Umane, Spitalului Clinic </w:t>
      </w:r>
      <w:r w:rsidRPr="009801F8">
        <w:rPr>
          <w:rFonts w:ascii="Montserrat Light" w:hAnsi="Montserrat Light"/>
          <w:lang w:val="ro-RO"/>
        </w:rPr>
        <w:t xml:space="preserve">de Pneumoftiziologie ,,Leon Daniello” </w:t>
      </w:r>
      <w:r w:rsidRPr="00543962">
        <w:rPr>
          <w:rFonts w:ascii="Montserrat Light" w:hAnsi="Montserrat Light"/>
          <w:lang w:val="ro-RO"/>
        </w:rPr>
        <w:t>Cluj-Napoca, precum şi Prefectului Judeţului Cluj şi se aduce la cunoştinţa publică prin afişare la sediul Consiliului Judeţean Cluj, precum şi pe pagina de internet „</w:t>
      </w:r>
      <w:hyperlink r:id="rId7" w:history="1">
        <w:r w:rsidRPr="00543962">
          <w:rPr>
            <w:rStyle w:val="Hyperlink"/>
            <w:rFonts w:ascii="Montserrat Light" w:hAnsi="Montserrat Light"/>
            <w:lang w:val="ro-RO"/>
          </w:rPr>
          <w:t>www.cjcluj.ro</w:t>
        </w:r>
      </w:hyperlink>
      <w:r w:rsidRPr="00543962">
        <w:rPr>
          <w:rFonts w:ascii="Montserrat Light" w:hAnsi="Montserrat Light"/>
          <w:lang w:val="ro-RO"/>
        </w:rPr>
        <w:t>”.</w:t>
      </w:r>
    </w:p>
    <w:p w14:paraId="76C613C2" w14:textId="25963A45" w:rsidR="008F76F2" w:rsidRPr="009F2146" w:rsidRDefault="008F76F2" w:rsidP="00041657">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041657">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EBDCB80" w:rsidR="008F76F2" w:rsidRDefault="008F76F2" w:rsidP="00041657">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7E237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041657">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041657">
      <w:pPr>
        <w:autoSpaceDE w:val="0"/>
        <w:autoSpaceDN w:val="0"/>
        <w:adjustRightInd w:val="0"/>
        <w:spacing w:line="240" w:lineRule="auto"/>
        <w:rPr>
          <w:rFonts w:ascii="Montserrat Light" w:hAnsi="Montserrat Light"/>
          <w:b/>
          <w:bCs/>
          <w:noProof/>
          <w:lang w:val="ro-RO" w:eastAsia="ro-RO"/>
        </w:rPr>
      </w:pPr>
    </w:p>
    <w:p w14:paraId="41A275E4" w14:textId="4C465820" w:rsidR="008F76F2" w:rsidRPr="009F2146" w:rsidRDefault="008F76F2" w:rsidP="00041657">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EE4A6B">
        <w:rPr>
          <w:rFonts w:ascii="Montserrat" w:hAnsi="Montserrat"/>
          <w:b/>
          <w:bCs/>
          <w:lang w:val="ro-RO"/>
        </w:rPr>
        <w:t>3</w:t>
      </w:r>
    </w:p>
    <w:p w14:paraId="109177F5" w14:textId="77777777" w:rsidR="008F76F2" w:rsidRPr="009F2146" w:rsidRDefault="008F76F2" w:rsidP="00041657">
      <w:pPr>
        <w:autoSpaceDE w:val="0"/>
        <w:autoSpaceDN w:val="0"/>
        <w:adjustRightInd w:val="0"/>
        <w:spacing w:line="240" w:lineRule="auto"/>
        <w:rPr>
          <w:rFonts w:ascii="Montserrat Light" w:hAnsi="Montserrat Light"/>
          <w:b/>
          <w:bCs/>
          <w:lang w:val="ro-RO"/>
        </w:rPr>
      </w:pPr>
    </w:p>
    <w:p w14:paraId="57AAC799" w14:textId="76BEC934" w:rsidR="002967C6" w:rsidRPr="00DE176C" w:rsidRDefault="008F76F2" w:rsidP="00DE176C">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2DD61AD6" w14:textId="77777777" w:rsidR="008F76F2" w:rsidRPr="009F2146" w:rsidRDefault="008F76F2" w:rsidP="00041657">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041657">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6B118646" w14:textId="60626671" w:rsidR="00505AE4" w:rsidRDefault="005A44EE" w:rsidP="00041657">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15B079B9" w14:textId="77777777" w:rsidR="002C3FA2" w:rsidRDefault="002C3FA2" w:rsidP="002C3FA2">
      <w:pPr>
        <w:autoSpaceDE w:val="0"/>
        <w:autoSpaceDN w:val="0"/>
        <w:adjustRightInd w:val="0"/>
        <w:spacing w:line="240" w:lineRule="auto"/>
        <w:contextualSpacing/>
        <w:rPr>
          <w:rFonts w:ascii="Montserrat" w:hAnsi="Montserrat"/>
          <w:noProof/>
        </w:rPr>
      </w:pPr>
    </w:p>
    <w:p w14:paraId="36661A90" w14:textId="432408E2" w:rsidR="00623F56" w:rsidRPr="006F5412" w:rsidRDefault="005A44EE" w:rsidP="00784B61">
      <w:pPr>
        <w:tabs>
          <w:tab w:val="left" w:pos="3456"/>
        </w:tabs>
        <w:spacing w:line="240" w:lineRule="auto"/>
        <w:rPr>
          <w:rFonts w:ascii="Montserrat Light" w:hAnsi="Montserrat Light"/>
        </w:rPr>
      </w:pPr>
      <w:r w:rsidRPr="006F5412">
        <w:rPr>
          <w:rFonts w:ascii="Montserrat Light" w:hAnsi="Montserrat Light"/>
        </w:rPr>
        <w:t>Nr.</w:t>
      </w:r>
      <w:r w:rsidR="00980F87" w:rsidRPr="006F5412">
        <w:rPr>
          <w:rFonts w:ascii="Montserrat Light" w:hAnsi="Montserrat Light"/>
        </w:rPr>
        <w:t xml:space="preserve"> </w:t>
      </w:r>
      <w:r w:rsidR="00556E6B" w:rsidRPr="00556E6B">
        <w:rPr>
          <w:rFonts w:ascii="Montserrat Light" w:hAnsi="Montserrat Light"/>
          <w:color w:val="000000" w:themeColor="text1"/>
        </w:rPr>
        <w:t>29040</w:t>
      </w:r>
      <w:r w:rsidR="007F5360" w:rsidRPr="00556E6B">
        <w:rPr>
          <w:rFonts w:ascii="Montserrat Light" w:hAnsi="Montserrat Light"/>
          <w:color w:val="000000" w:themeColor="text1"/>
        </w:rPr>
        <w:t>/</w:t>
      </w:r>
      <w:r w:rsidR="00556E6B" w:rsidRPr="00556E6B">
        <w:rPr>
          <w:rFonts w:ascii="Montserrat Light" w:hAnsi="Montserrat Light"/>
          <w:color w:val="000000" w:themeColor="text1"/>
        </w:rPr>
        <w:t>17</w:t>
      </w:r>
      <w:r w:rsidR="007F5360" w:rsidRPr="006F5412">
        <w:rPr>
          <w:rFonts w:ascii="Montserrat Light" w:hAnsi="Montserrat Light"/>
        </w:rPr>
        <w:t>.0</w:t>
      </w:r>
      <w:r w:rsidR="00041657">
        <w:rPr>
          <w:rFonts w:ascii="Montserrat Light" w:hAnsi="Montserrat Light"/>
        </w:rPr>
        <w:t>7</w:t>
      </w:r>
      <w:r w:rsidR="00980F87" w:rsidRPr="006F5412">
        <w:rPr>
          <w:rFonts w:ascii="Montserrat Light" w:hAnsi="Montserrat Light"/>
        </w:rPr>
        <w:t>.202</w:t>
      </w:r>
      <w:r w:rsidR="00EE4A6B" w:rsidRPr="006F5412">
        <w:rPr>
          <w:rFonts w:ascii="Montserrat Light" w:hAnsi="Montserrat Light"/>
        </w:rPr>
        <w:t>3</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822"/>
        <w:gridCol w:w="2572"/>
      </w:tblGrid>
      <w:tr w:rsidR="00BE515A" w:rsidRPr="009F2146" w14:paraId="26B2D521" w14:textId="77777777" w:rsidTr="000A325C">
        <w:trPr>
          <w:trHeight w:val="278"/>
        </w:trPr>
        <w:tc>
          <w:tcPr>
            <w:tcW w:w="3114"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804" w:type="dxa"/>
            <w:gridSpan w:val="3"/>
          </w:tcPr>
          <w:p w14:paraId="37788C80" w14:textId="780D0DFE" w:rsidR="00BE515A" w:rsidRPr="00DC3A70" w:rsidRDefault="00892A1D" w:rsidP="009D3178">
            <w:pPr>
              <w:tabs>
                <w:tab w:val="left" w:pos="3456"/>
              </w:tabs>
              <w:spacing w:line="240" w:lineRule="auto"/>
              <w:jc w:val="both"/>
              <w:rPr>
                <w:rFonts w:ascii="Montserrat Light" w:hAnsi="Montserrat Light"/>
                <w:bCs/>
                <w:i/>
                <w:color w:val="FF0000"/>
                <w:lang w:val="en-US"/>
              </w:rPr>
            </w:pPr>
            <w:r w:rsidRPr="00210E85">
              <w:rPr>
                <w:rFonts w:ascii="Montserrat Light" w:hAnsi="Montserrat Light"/>
                <w:bCs/>
                <w:lang w:val="ro-RO" w:eastAsia="ro-MD"/>
              </w:rPr>
              <w:t>modificarea Hotărârii Consiliului Județean Cluj nr. 10</w:t>
            </w:r>
            <w:r>
              <w:rPr>
                <w:rFonts w:ascii="Montserrat Light" w:hAnsi="Montserrat Light"/>
                <w:bCs/>
                <w:lang w:val="ro-RO" w:eastAsia="ro-MD"/>
              </w:rPr>
              <w:t>4</w:t>
            </w:r>
            <w:r w:rsidRPr="00210E85">
              <w:rPr>
                <w:rFonts w:ascii="Montserrat Light" w:hAnsi="Montserrat Light"/>
                <w:bCs/>
                <w:lang w:val="ro-RO" w:eastAsia="ro-MD"/>
              </w:rPr>
              <w:t>/2022</w:t>
            </w:r>
            <w:r w:rsidRPr="00210E85">
              <w:rPr>
                <w:rFonts w:ascii="Montserrat Light" w:hAnsi="Montserrat Light"/>
                <w:lang w:val="ro-RO"/>
              </w:rPr>
              <w:t xml:space="preserve"> privind </w:t>
            </w:r>
            <w:proofErr w:type="spellStart"/>
            <w:r w:rsidR="00DE60DA" w:rsidRPr="00964981">
              <w:rPr>
                <w:rFonts w:ascii="Montserrat Light" w:hAnsi="Montserrat Light"/>
              </w:rPr>
              <w:t>aprobarea</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Organigramei</w:t>
            </w:r>
            <w:proofErr w:type="spellEnd"/>
            <w:r w:rsidR="00DE60DA" w:rsidRPr="00964981">
              <w:rPr>
                <w:rFonts w:ascii="Montserrat Light" w:hAnsi="Montserrat Light"/>
              </w:rPr>
              <w:t xml:space="preserve">, a </w:t>
            </w:r>
            <w:proofErr w:type="spellStart"/>
            <w:r w:rsidR="00DE60DA" w:rsidRPr="00964981">
              <w:rPr>
                <w:rFonts w:ascii="Montserrat Light" w:hAnsi="Montserrat Light"/>
              </w:rPr>
              <w:t>Statului</w:t>
            </w:r>
            <w:proofErr w:type="spellEnd"/>
            <w:r w:rsidR="00DE60DA" w:rsidRPr="00964981">
              <w:rPr>
                <w:rFonts w:ascii="Montserrat Light" w:hAnsi="Montserrat Light"/>
              </w:rPr>
              <w:t xml:space="preserve"> de </w:t>
            </w:r>
            <w:proofErr w:type="spellStart"/>
            <w:r w:rsidR="00DE60DA" w:rsidRPr="00964981">
              <w:rPr>
                <w:rFonts w:ascii="Montserrat Light" w:hAnsi="Montserrat Light"/>
              </w:rPr>
              <w:t>funcţii</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şi</w:t>
            </w:r>
            <w:proofErr w:type="spellEnd"/>
            <w:r w:rsidR="00DE60DA" w:rsidRPr="00964981">
              <w:rPr>
                <w:rFonts w:ascii="Montserrat Light" w:hAnsi="Montserrat Light"/>
              </w:rPr>
              <w:t xml:space="preserve"> a </w:t>
            </w:r>
            <w:proofErr w:type="spellStart"/>
            <w:r w:rsidR="00DE60DA" w:rsidRPr="00964981">
              <w:rPr>
                <w:rFonts w:ascii="Montserrat Light" w:hAnsi="Montserrat Light"/>
              </w:rPr>
              <w:t>Regulamentului</w:t>
            </w:r>
            <w:proofErr w:type="spellEnd"/>
            <w:r w:rsidR="00DE60DA" w:rsidRPr="00964981">
              <w:rPr>
                <w:rFonts w:ascii="Montserrat Light" w:hAnsi="Montserrat Light"/>
              </w:rPr>
              <w:t xml:space="preserve"> de </w:t>
            </w:r>
            <w:proofErr w:type="spellStart"/>
            <w:r w:rsidR="00DE60DA" w:rsidRPr="00964981">
              <w:rPr>
                <w:rFonts w:ascii="Montserrat Light" w:hAnsi="Montserrat Light"/>
              </w:rPr>
              <w:t>organizare</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şi</w:t>
            </w:r>
            <w:proofErr w:type="spellEnd"/>
            <w:r w:rsidR="00DE60DA" w:rsidRPr="00964981">
              <w:rPr>
                <w:rFonts w:ascii="Montserrat Light" w:hAnsi="Montserrat Light"/>
              </w:rPr>
              <w:t xml:space="preserve"> </w:t>
            </w:r>
            <w:proofErr w:type="spellStart"/>
            <w:r w:rsidR="00DE60DA" w:rsidRPr="00964981">
              <w:rPr>
                <w:rFonts w:ascii="Montserrat Light" w:hAnsi="Montserrat Light"/>
              </w:rPr>
              <w:t>funcţionare</w:t>
            </w:r>
            <w:proofErr w:type="spellEnd"/>
            <w:r w:rsidR="00DE60DA" w:rsidRPr="00964981">
              <w:rPr>
                <w:rFonts w:ascii="Montserrat Light" w:hAnsi="Montserrat Light"/>
              </w:rPr>
              <w:t xml:space="preserve"> pentru </w:t>
            </w:r>
            <w:proofErr w:type="spellStart"/>
            <w:r w:rsidR="00DE60DA" w:rsidRPr="00964981">
              <w:rPr>
                <w:rFonts w:ascii="Montserrat Light" w:hAnsi="Montserrat Light"/>
              </w:rPr>
              <w:t>Spitalul</w:t>
            </w:r>
            <w:proofErr w:type="spellEnd"/>
            <w:r w:rsidR="00DE60DA" w:rsidRPr="00D3163F">
              <w:rPr>
                <w:rFonts w:ascii="Montserrat Light" w:hAnsi="Montserrat Light"/>
                <w:color w:val="000000" w:themeColor="text1"/>
                <w:lang w:val="ro-RO"/>
              </w:rPr>
              <w:t xml:space="preserve"> </w:t>
            </w:r>
            <w:r w:rsidR="00DE60DA" w:rsidRPr="00D3163F">
              <w:rPr>
                <w:rFonts w:ascii="Montserrat Light" w:hAnsi="Montserrat Light"/>
                <w:noProof/>
                <w:lang w:val="ro-RO"/>
              </w:rPr>
              <w:t xml:space="preserve">Clinic </w:t>
            </w:r>
            <w:r w:rsidR="00DE60DA" w:rsidRPr="009801F8">
              <w:rPr>
                <w:rFonts w:ascii="Montserrat Light" w:hAnsi="Montserrat Light"/>
                <w:lang w:val="ro-RO"/>
              </w:rPr>
              <w:t xml:space="preserve">de </w:t>
            </w:r>
            <w:proofErr w:type="spellStart"/>
            <w:r w:rsidR="00DE60DA" w:rsidRPr="009801F8">
              <w:rPr>
                <w:rFonts w:ascii="Montserrat Light" w:hAnsi="Montserrat Light"/>
                <w:lang w:val="ro-RO"/>
              </w:rPr>
              <w:t>Pneumoftiziologie</w:t>
            </w:r>
            <w:proofErr w:type="spellEnd"/>
            <w:r w:rsidR="00DE60DA" w:rsidRPr="009801F8">
              <w:rPr>
                <w:rFonts w:ascii="Montserrat Light" w:hAnsi="Montserrat Light"/>
                <w:lang w:val="ro-RO"/>
              </w:rPr>
              <w:t xml:space="preserve"> ,,Leon Daniello” </w:t>
            </w:r>
            <w:r w:rsidR="00DE60DA" w:rsidRPr="00D3163F">
              <w:rPr>
                <w:rFonts w:ascii="Montserrat Light" w:hAnsi="Montserrat Light"/>
                <w:noProof/>
                <w:lang w:val="ro-RO"/>
              </w:rPr>
              <w:t>Cluj-Napoca</w:t>
            </w:r>
          </w:p>
        </w:tc>
      </w:tr>
      <w:tr w:rsidR="00BE515A" w:rsidRPr="009F2146" w14:paraId="04411024" w14:textId="77777777" w:rsidTr="000A325C">
        <w:tc>
          <w:tcPr>
            <w:tcW w:w="3114"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804" w:type="dxa"/>
            <w:gridSpan w:val="3"/>
          </w:tcPr>
          <w:p w14:paraId="578A1E9A" w14:textId="77777777" w:rsidR="00BE515A"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p w14:paraId="68F11860" w14:textId="04C96016" w:rsidR="00ED416F" w:rsidRPr="006310E1" w:rsidRDefault="00ED416F" w:rsidP="006310E1">
            <w:pPr>
              <w:spacing w:line="240" w:lineRule="auto"/>
              <w:jc w:val="both"/>
              <w:rPr>
                <w:rFonts w:ascii="Montserrat Light" w:hAnsi="Montserrat Light"/>
                <w:color w:val="000000" w:themeColor="text1"/>
                <w:lang w:val="ro-RO"/>
              </w:rPr>
            </w:pPr>
            <w:r>
              <w:rPr>
                <w:rFonts w:ascii="Montserrat Light" w:hAnsi="Montserrat Light"/>
                <w:color w:val="000000" w:themeColor="text1"/>
                <w:lang w:val="ro-RO"/>
              </w:rPr>
              <w:t xml:space="preserve">Direcția </w:t>
            </w:r>
            <w:r w:rsidRPr="00ED416F">
              <w:rPr>
                <w:rFonts w:ascii="Montserrat Light" w:hAnsi="Montserrat Light"/>
                <w:color w:val="000000" w:themeColor="text1"/>
                <w:lang w:val="ro-RO"/>
              </w:rPr>
              <w:t>Juridică</w:t>
            </w:r>
            <w:r w:rsidR="00E5659E">
              <w:rPr>
                <w:rFonts w:ascii="Montserrat Light" w:hAnsi="Montserrat Light"/>
                <w:color w:val="000000" w:themeColor="text1"/>
                <w:lang w:val="ro-RO"/>
              </w:rPr>
              <w:t xml:space="preserve"> - </w:t>
            </w:r>
            <w:r w:rsidRPr="00ED416F">
              <w:rPr>
                <w:rFonts w:ascii="Montserrat Light" w:hAnsi="Montserrat Light"/>
                <w:bCs/>
                <w:color w:val="000000" w:themeColor="text1"/>
                <w:lang w:val="ro-RO"/>
              </w:rPr>
              <w:t>Compartimentul Managementul Unităților de Asistență Medicală</w:t>
            </w:r>
          </w:p>
        </w:tc>
      </w:tr>
      <w:tr w:rsidR="009F2146" w:rsidRPr="009F2146" w14:paraId="71B42F8A" w14:textId="77777777" w:rsidTr="000A325C">
        <w:tc>
          <w:tcPr>
            <w:tcW w:w="9918" w:type="dxa"/>
            <w:gridSpan w:val="4"/>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0A325C">
        <w:tc>
          <w:tcPr>
            <w:tcW w:w="9918" w:type="dxa"/>
            <w:gridSpan w:val="4"/>
          </w:tcPr>
          <w:p w14:paraId="61FFF41F" w14:textId="4F1911F9" w:rsidR="009F2146" w:rsidRDefault="001209F7" w:rsidP="00272B2D">
            <w:pPr>
              <w:spacing w:line="240" w:lineRule="auto"/>
              <w:jc w:val="both"/>
              <w:rPr>
                <w:rFonts w:ascii="Montserrat Light" w:hAnsi="Montserrat Light"/>
                <w:lang w:val="ro-RO"/>
              </w:rPr>
            </w:pPr>
            <w:r w:rsidRPr="00272B2D">
              <w:rPr>
                <w:rFonts w:ascii="Montserrat Light" w:hAnsi="Montserrat Light"/>
                <w:lang w:val="ro-RO"/>
              </w:rPr>
              <w:t xml:space="preserve">Conform Codului administrativ </w:t>
            </w:r>
            <w:r w:rsidR="00DC3A70" w:rsidRPr="00272B2D">
              <w:rPr>
                <w:rFonts w:ascii="Montserrat Light" w:hAnsi="Montserrat Light"/>
                <w:lang w:val="ro-RO"/>
              </w:rPr>
              <w:t xml:space="preserve">Consiliul Județean are competența cu privire la </w:t>
            </w:r>
            <w:r w:rsidRPr="00272B2D">
              <w:rPr>
                <w:rFonts w:ascii="Montserrat Light" w:hAnsi="Montserrat Light"/>
                <w:lang w:val="ro-RO"/>
              </w:rPr>
              <w:t xml:space="preserve">aprobarea a </w:t>
            </w:r>
            <w:r w:rsidR="00272B2D" w:rsidRPr="00272B2D">
              <w:rPr>
                <w:rFonts w:ascii="Montserrat Light" w:hAnsi="Montserrat Light"/>
                <w:lang w:val="ro-RO"/>
              </w:rPr>
              <w:t>organigramei,</w:t>
            </w:r>
            <w:r w:rsidR="00272B2D">
              <w:rPr>
                <w:rFonts w:ascii="Montserrat Light" w:hAnsi="Montserrat Light"/>
                <w:lang w:val="ro-RO"/>
              </w:rPr>
              <w:t xml:space="preserve"> a</w:t>
            </w:r>
            <w:r w:rsidR="00272B2D" w:rsidRPr="00272B2D">
              <w:rPr>
                <w:rFonts w:ascii="Montserrat Light" w:hAnsi="Montserrat Light"/>
                <w:lang w:val="ro-RO"/>
              </w:rPr>
              <w:t xml:space="preserve"> statului de funcții și Regulamentului de organizare și funcționare pentru </w:t>
            </w:r>
            <w:r w:rsidR="00DC3A70" w:rsidRPr="00272B2D">
              <w:rPr>
                <w:rFonts w:ascii="Montserrat Light" w:hAnsi="Montserrat Light"/>
                <w:lang w:val="ro-RO"/>
              </w:rPr>
              <w:t>spitalele</w:t>
            </w:r>
            <w:r w:rsidR="002967C6" w:rsidRPr="00272B2D">
              <w:rPr>
                <w:rFonts w:ascii="Montserrat Light" w:hAnsi="Montserrat Light"/>
                <w:lang w:val="ro-RO"/>
              </w:rPr>
              <w:t xml:space="preserve"> al căror management a fost transferat consiliului județean</w:t>
            </w:r>
            <w:r w:rsidR="00272B2D" w:rsidRPr="00272B2D">
              <w:rPr>
                <w:rFonts w:ascii="Montserrat Light" w:hAnsi="Montserrat Light"/>
                <w:lang w:val="ro-RO"/>
              </w:rPr>
              <w:t>, respectiv:</w:t>
            </w:r>
            <w:r w:rsidR="00DC3A70" w:rsidRPr="00272B2D">
              <w:rPr>
                <w:rFonts w:ascii="Montserrat Light" w:hAnsi="Montserrat Light"/>
                <w:lang w:val="ro-RO"/>
              </w:rPr>
              <w:t xml:space="preserve"> Spitalul Clinic de Urgență pentru Copii Cluj-Napoca, Spitalul Clinic de Boli Infecțioase Cluj-Napoca, Spitalul Clinic de Pneumoftiziologie”Leon Daniello” Cluj-Napoca, </w:t>
            </w:r>
            <w:r w:rsidR="00E5659E">
              <w:rPr>
                <w:rFonts w:ascii="Montserrat Light" w:hAnsi="Montserrat Light"/>
                <w:lang w:val="ro-RO"/>
              </w:rPr>
              <w:t xml:space="preserve">Spitalul Clinic de Recuperare Cluj-Napoca, </w:t>
            </w:r>
            <w:r w:rsidR="00DC3A70" w:rsidRPr="00272B2D">
              <w:rPr>
                <w:rFonts w:ascii="Montserrat Light" w:hAnsi="Montserrat Light"/>
                <w:lang w:val="ro-RO"/>
              </w:rPr>
              <w:t>Spitalul de Boli Psihice Cronice Borșa</w:t>
            </w:r>
            <w:r w:rsidR="00151B8B" w:rsidRPr="00272B2D">
              <w:rPr>
                <w:rFonts w:ascii="Montserrat Light" w:hAnsi="Montserrat Light"/>
                <w:lang w:val="ro-RO"/>
              </w:rPr>
              <w:t>.</w:t>
            </w:r>
          </w:p>
          <w:p w14:paraId="7F217584" w14:textId="77777777" w:rsidR="002A245B" w:rsidRDefault="002A245B" w:rsidP="00272B2D">
            <w:pPr>
              <w:spacing w:line="240" w:lineRule="auto"/>
              <w:jc w:val="both"/>
              <w:rPr>
                <w:rFonts w:ascii="Montserrat Light" w:hAnsi="Montserrat Light"/>
                <w:lang w:val="ro-RO"/>
              </w:rPr>
            </w:pPr>
          </w:p>
          <w:p w14:paraId="280D0F61" w14:textId="1BF02467" w:rsidR="00345CCD" w:rsidRPr="00556E6B" w:rsidRDefault="001475B4" w:rsidP="00272B2D">
            <w:pPr>
              <w:spacing w:line="240" w:lineRule="auto"/>
              <w:jc w:val="both"/>
              <w:rPr>
                <w:rFonts w:ascii="Montserrat Light" w:eastAsia="Calibri" w:hAnsi="Montserrat Light"/>
                <w:color w:val="000000" w:themeColor="text1"/>
                <w:lang w:val="ro-RO"/>
              </w:rPr>
            </w:pPr>
            <w:r w:rsidRPr="00556E6B">
              <w:rPr>
                <w:rFonts w:ascii="Montserrat Light" w:eastAsia="Calibri" w:hAnsi="Montserrat Light"/>
                <w:color w:val="000000" w:themeColor="text1"/>
                <w:lang w:val="ro-RO"/>
              </w:rPr>
              <w:t>Conform art.</w:t>
            </w:r>
            <w:r w:rsidR="004E6D5E" w:rsidRPr="00556E6B">
              <w:rPr>
                <w:rFonts w:ascii="Montserrat Light" w:hAnsi="Montserrat Light" w:cs="Times New Roman"/>
                <w:color w:val="000000" w:themeColor="text1"/>
                <w:lang w:val="ro-RO"/>
              </w:rPr>
              <w:t xml:space="preserve"> XLII alin. (1) și (3) din Ordonanța de Urgență a Guvernului nr. 168/2022 privind unele măsuri fiscal-bugetare, prorogarea unor termene, precum şi pentru modificarea şi completarea unor acte normative, cu modificările și completările ulterioare</w:t>
            </w:r>
            <w:r w:rsidRPr="00556E6B">
              <w:rPr>
                <w:rFonts w:ascii="Montserrat Light" w:eastAsia="Calibri" w:hAnsi="Montserrat Light"/>
                <w:color w:val="000000" w:themeColor="text1"/>
                <w:lang w:val="ro-RO"/>
              </w:rPr>
              <w:t>, până la data de 3</w:t>
            </w:r>
            <w:r w:rsidR="00556E6B" w:rsidRPr="00556E6B">
              <w:rPr>
                <w:rFonts w:ascii="Montserrat Light" w:eastAsia="Calibri" w:hAnsi="Montserrat Light"/>
                <w:color w:val="000000" w:themeColor="text1"/>
                <w:lang w:val="ro-RO"/>
              </w:rPr>
              <w:t>1</w:t>
            </w:r>
            <w:r w:rsidR="004E6D5E" w:rsidRPr="00556E6B">
              <w:rPr>
                <w:rFonts w:ascii="Montserrat Light" w:eastAsia="Calibri" w:hAnsi="Montserrat Light"/>
                <w:color w:val="000000" w:themeColor="text1"/>
                <w:lang w:val="ro-RO"/>
              </w:rPr>
              <w:t>.</w:t>
            </w:r>
            <w:r w:rsidR="00556E6B" w:rsidRPr="00556E6B">
              <w:rPr>
                <w:rFonts w:ascii="Montserrat Light" w:eastAsia="Calibri" w:hAnsi="Montserrat Light"/>
                <w:color w:val="000000" w:themeColor="text1"/>
                <w:lang w:val="ro-RO"/>
              </w:rPr>
              <w:t>12</w:t>
            </w:r>
            <w:r w:rsidR="004E6D5E" w:rsidRPr="00556E6B">
              <w:rPr>
                <w:rFonts w:ascii="Montserrat Light" w:eastAsia="Calibri" w:hAnsi="Montserrat Light"/>
                <w:color w:val="000000" w:themeColor="text1"/>
                <w:lang w:val="ro-RO"/>
              </w:rPr>
              <w:t>.2023</w:t>
            </w:r>
            <w:r w:rsidRPr="00556E6B">
              <w:rPr>
                <w:rFonts w:ascii="Montserrat Light" w:eastAsia="Calibri" w:hAnsi="Montserrat Light"/>
                <w:color w:val="000000" w:themeColor="text1"/>
                <w:lang w:val="ro-RO"/>
              </w:rPr>
              <w:t xml:space="preserve"> s</w:t>
            </w:r>
            <w:r w:rsidR="002A245B" w:rsidRPr="00556E6B">
              <w:rPr>
                <w:rFonts w:ascii="Montserrat Light" w:eastAsia="Calibri" w:hAnsi="Montserrat Light"/>
                <w:color w:val="000000" w:themeColor="text1"/>
                <w:lang w:val="ro-RO"/>
              </w:rPr>
              <w:t xml:space="preserve">tructura organizatorică </w:t>
            </w:r>
            <w:r w:rsidRPr="00556E6B">
              <w:rPr>
                <w:rFonts w:ascii="Montserrat Light" w:eastAsia="Calibri" w:hAnsi="Montserrat Light"/>
                <w:color w:val="000000" w:themeColor="text1"/>
                <w:lang w:val="ro-RO"/>
              </w:rPr>
              <w:t xml:space="preserve">a spitalelor </w:t>
            </w:r>
            <w:r w:rsidR="002A245B" w:rsidRPr="00556E6B">
              <w:rPr>
                <w:rFonts w:ascii="Montserrat Light" w:eastAsia="Calibri" w:hAnsi="Montserrat Light"/>
                <w:color w:val="000000" w:themeColor="text1"/>
                <w:lang w:val="ro-RO"/>
              </w:rPr>
              <w:t xml:space="preserve">se aprobă prin act </w:t>
            </w:r>
            <w:r w:rsidRPr="00556E6B">
              <w:rPr>
                <w:rFonts w:ascii="Montserrat Light" w:eastAsia="Calibri" w:hAnsi="Montserrat Light"/>
                <w:color w:val="000000" w:themeColor="text1"/>
                <w:lang w:val="ro-RO"/>
              </w:rPr>
              <w:t xml:space="preserve">administrativ al directorului executiv al direcției de sănătate publică. </w:t>
            </w:r>
          </w:p>
          <w:p w14:paraId="45B57859" w14:textId="77777777" w:rsidR="001475B4" w:rsidRPr="008A1ED2" w:rsidRDefault="001475B4" w:rsidP="00272B2D">
            <w:pPr>
              <w:spacing w:line="240" w:lineRule="auto"/>
              <w:jc w:val="both"/>
              <w:rPr>
                <w:rFonts w:ascii="Montserrat Light" w:eastAsia="Calibri" w:hAnsi="Montserrat Light"/>
                <w:i/>
                <w:lang w:val="ro-RO"/>
              </w:rPr>
            </w:pPr>
          </w:p>
          <w:p w14:paraId="3E3A67E9" w14:textId="0C0F280B" w:rsidR="00272B2D" w:rsidRDefault="00096938" w:rsidP="00272B2D">
            <w:pPr>
              <w:spacing w:line="240" w:lineRule="auto"/>
              <w:jc w:val="both"/>
              <w:rPr>
                <w:rFonts w:ascii="Montserrat Light" w:hAnsi="Montserrat Light" w:cs="Cambria"/>
                <w:lang w:val="ro-RO" w:eastAsia="ro-RO"/>
              </w:rPr>
            </w:pPr>
            <w:r>
              <w:rPr>
                <w:rFonts w:ascii="Montserrat Light" w:hAnsi="Montserrat Light" w:cs="Cambria"/>
                <w:lang w:val="ro-RO" w:eastAsia="ro-RO"/>
              </w:rPr>
              <w:t>Cu privire la politica de personal și structura organizatorică</w:t>
            </w:r>
            <w:r w:rsidR="00D665A4">
              <w:rPr>
                <w:rFonts w:ascii="Montserrat Light" w:hAnsi="Montserrat Light" w:cs="Cambria"/>
                <w:lang w:val="ro-RO" w:eastAsia="ro-RO"/>
              </w:rPr>
              <w:t>,</w:t>
            </w:r>
            <w:r>
              <w:rPr>
                <w:rFonts w:ascii="Montserrat Light" w:hAnsi="Montserrat Light" w:cs="Cambria"/>
                <w:lang w:val="ro-RO" w:eastAsia="ro-RO"/>
              </w:rPr>
              <w:t xml:space="preserve"> managerul spitalului are ca obligație să stabilească și să aprobe</w:t>
            </w:r>
            <w:r w:rsidR="00C27A00">
              <w:rPr>
                <w:rFonts w:ascii="Montserrat Light" w:hAnsi="Montserrat Light" w:cs="Cambria"/>
                <w:lang w:val="ro-RO" w:eastAsia="ro-RO"/>
              </w:rPr>
              <w:t xml:space="preserve"> numărul de personal, pe categorii și locuri de muncă</w:t>
            </w:r>
            <w:r w:rsidR="00345CCD">
              <w:rPr>
                <w:rFonts w:ascii="Montserrat Light" w:hAnsi="Montserrat Light" w:cs="Cambria"/>
                <w:lang w:val="ro-RO" w:eastAsia="ro-RO"/>
              </w:rPr>
              <w:t>,</w:t>
            </w:r>
            <w:r w:rsidR="00C27A00">
              <w:rPr>
                <w:rFonts w:ascii="Montserrat Light" w:hAnsi="Montserrat Light" w:cs="Cambria"/>
                <w:lang w:val="ro-RO" w:eastAsia="ro-RO"/>
              </w:rPr>
              <w:t xml:space="preserve"> în funcție de normativul de personal în vigoare și pe baza propunerilor șefilor de secții și servicii</w:t>
            </w:r>
            <w:r w:rsidR="00345CCD">
              <w:rPr>
                <w:rFonts w:ascii="Montserrat Light" w:hAnsi="Montserrat Light" w:cs="Cambria"/>
                <w:lang w:val="ro-RO" w:eastAsia="ro-RO"/>
              </w:rPr>
              <w:t>.</w:t>
            </w:r>
            <w:r w:rsidR="00C27A00">
              <w:rPr>
                <w:rFonts w:ascii="Montserrat Light" w:hAnsi="Montserrat Light" w:cs="Cambria"/>
                <w:lang w:val="ro-RO" w:eastAsia="ro-RO"/>
              </w:rPr>
              <w:t xml:space="preserve"> </w:t>
            </w:r>
          </w:p>
          <w:p w14:paraId="26C8B20F" w14:textId="77777777" w:rsidR="00096938" w:rsidRDefault="00096938" w:rsidP="00272B2D">
            <w:pPr>
              <w:spacing w:line="240" w:lineRule="auto"/>
              <w:jc w:val="both"/>
              <w:rPr>
                <w:rFonts w:ascii="Montserrat Light" w:hAnsi="Montserrat Light" w:cs="Cambria"/>
                <w:lang w:val="ro-RO" w:eastAsia="ro-RO"/>
              </w:rPr>
            </w:pPr>
          </w:p>
          <w:p w14:paraId="4BDF72D7" w14:textId="3D382688" w:rsidR="008A1ED2" w:rsidRPr="00DC3A70" w:rsidRDefault="00B51A59" w:rsidP="00123396">
            <w:pPr>
              <w:spacing w:line="240" w:lineRule="auto"/>
              <w:jc w:val="both"/>
              <w:rPr>
                <w:rFonts w:ascii="Montserrat Light" w:hAnsi="Montserrat Light" w:cs="Cambria"/>
                <w:lang w:val="ro-RO" w:eastAsia="ro-RO"/>
              </w:rPr>
            </w:pPr>
            <w:r w:rsidRPr="00D3163F">
              <w:rPr>
                <w:rFonts w:ascii="Montserrat Light" w:hAnsi="Montserrat Light"/>
                <w:noProof/>
                <w:lang w:val="ro-RO"/>
              </w:rPr>
              <w:t>Modific</w:t>
            </w:r>
            <w:r w:rsidR="00123396">
              <w:rPr>
                <w:rFonts w:ascii="Montserrat Light" w:hAnsi="Montserrat Light"/>
                <w:noProof/>
                <w:lang w:val="ro-RO"/>
              </w:rPr>
              <w:t>area organigramei</w:t>
            </w:r>
            <w:r w:rsidR="008A1ED2">
              <w:rPr>
                <w:rFonts w:ascii="Montserrat Light" w:hAnsi="Montserrat Light"/>
                <w:noProof/>
                <w:lang w:val="ro-RO"/>
              </w:rPr>
              <w:t xml:space="preserve">, </w:t>
            </w:r>
            <w:r w:rsidR="00123396">
              <w:rPr>
                <w:rFonts w:ascii="Montserrat Light" w:hAnsi="Montserrat Light"/>
                <w:noProof/>
                <w:lang w:val="ro-RO"/>
              </w:rPr>
              <w:t>a statului de funcții</w:t>
            </w:r>
            <w:r w:rsidR="008A1ED2">
              <w:rPr>
                <w:rFonts w:ascii="Montserrat Light" w:hAnsi="Montserrat Light"/>
                <w:noProof/>
                <w:lang w:val="ro-RO"/>
              </w:rPr>
              <w:t xml:space="preserve"> și a regulamentului de organizare și funcționare</w:t>
            </w:r>
            <w:r w:rsidR="00123396">
              <w:rPr>
                <w:rFonts w:ascii="Montserrat Light" w:hAnsi="Montserrat Light"/>
                <w:noProof/>
                <w:lang w:val="ro-RO"/>
              </w:rPr>
              <w:t xml:space="preserve"> se face cu respectarea actelor normative care reglementează normativul de personal.</w:t>
            </w:r>
            <w:r w:rsidR="00DE2B2B">
              <w:rPr>
                <w:rFonts w:ascii="Montserrat Light" w:hAnsi="Montserrat Light" w:cs="Cambria"/>
                <w:lang w:val="ro-RO" w:eastAsia="ro-RO"/>
              </w:rPr>
              <w:t xml:space="preserve"> </w:t>
            </w:r>
          </w:p>
        </w:tc>
      </w:tr>
      <w:tr w:rsidR="009F2146" w:rsidRPr="009F2146" w14:paraId="43550DA8" w14:textId="77777777" w:rsidTr="000A325C">
        <w:tc>
          <w:tcPr>
            <w:tcW w:w="9918" w:type="dxa"/>
            <w:gridSpan w:val="4"/>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1"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1"/>
            <w:proofErr w:type="spellEnd"/>
            <w:r w:rsidRPr="009E5386">
              <w:rPr>
                <w:rFonts w:ascii="Montserrat" w:hAnsi="Montserrat"/>
                <w:b/>
                <w:bCs/>
                <w:iCs/>
                <w:lang w:val="en-US"/>
              </w:rPr>
              <w:t xml:space="preserve">: </w:t>
            </w:r>
          </w:p>
        </w:tc>
      </w:tr>
      <w:tr w:rsidR="00BE515A" w:rsidRPr="009F2146" w14:paraId="58096F60" w14:textId="77777777" w:rsidTr="000A325C">
        <w:tc>
          <w:tcPr>
            <w:tcW w:w="9918" w:type="dxa"/>
            <w:gridSpan w:val="4"/>
          </w:tcPr>
          <w:p w14:paraId="037B91CA" w14:textId="5DAC7CAF" w:rsidR="00EB562F" w:rsidRDefault="00AC61EB" w:rsidP="00AC61EB">
            <w:pPr>
              <w:spacing w:line="240" w:lineRule="auto"/>
              <w:jc w:val="both"/>
              <w:rPr>
                <w:rFonts w:ascii="Montserrat Light" w:hAnsi="Montserrat Light"/>
                <w:iCs/>
                <w:noProof/>
                <w:lang w:val="ro-RO" w:bidi="ne-NP"/>
              </w:rPr>
            </w:pPr>
            <w:bookmarkStart w:id="12" w:name="_Hlk62652011"/>
            <w:r w:rsidRPr="001B00A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BCDD92C" w14:textId="77777777" w:rsidR="00BD1848" w:rsidRPr="00234CEE" w:rsidRDefault="00BD1848" w:rsidP="00AC61EB">
            <w:pPr>
              <w:spacing w:line="240" w:lineRule="auto"/>
              <w:jc w:val="both"/>
              <w:rPr>
                <w:rFonts w:ascii="Montserrat Light" w:hAnsi="Montserrat Light"/>
                <w:iCs/>
                <w:noProof/>
                <w:lang w:val="ro-RO" w:bidi="ne-NP"/>
              </w:rPr>
            </w:pPr>
          </w:p>
          <w:p w14:paraId="225AE920" w14:textId="16CBF829" w:rsidR="00AC61EB" w:rsidRDefault="00AC61EB" w:rsidP="00AC61EB">
            <w:pPr>
              <w:spacing w:line="240" w:lineRule="auto"/>
              <w:jc w:val="both"/>
              <w:rPr>
                <w:rFonts w:ascii="Montserrat Light" w:hAnsi="Montserrat Light" w:cs="Cambria"/>
                <w:lang w:val="ro-RO"/>
              </w:rPr>
            </w:pPr>
            <w:r w:rsidRPr="009801F8">
              <w:rPr>
                <w:rFonts w:ascii="Montserrat Light" w:hAnsi="Montserrat Light"/>
                <w:lang w:val="ro-RO"/>
              </w:rPr>
              <w:t xml:space="preserve">Menționăm că toate modificările </w:t>
            </w:r>
            <w:r>
              <w:rPr>
                <w:rFonts w:ascii="Montserrat Light" w:hAnsi="Montserrat Light"/>
                <w:lang w:val="ro-RO"/>
              </w:rPr>
              <w:t>vor</w:t>
            </w:r>
            <w:r w:rsidRPr="009801F8">
              <w:rPr>
                <w:rFonts w:ascii="Montserrat Light" w:hAnsi="Montserrat Light"/>
                <w:lang w:val="ro-RO"/>
              </w:rPr>
              <w:t xml:space="preserve"> </w:t>
            </w:r>
            <w:r w:rsidRPr="00C37910">
              <w:rPr>
                <w:rFonts w:ascii="Montserrat Light" w:hAnsi="Montserrat Light"/>
                <w:lang w:val="ro-RO"/>
              </w:rPr>
              <w:t>fi susţinut</w:t>
            </w:r>
            <w:r>
              <w:rPr>
                <w:rFonts w:ascii="Montserrat Light" w:hAnsi="Montserrat Light"/>
                <w:lang w:val="ro-RO"/>
              </w:rPr>
              <w:t>e</w:t>
            </w:r>
            <w:r w:rsidRPr="00C37910">
              <w:rPr>
                <w:rFonts w:ascii="Montserrat Light" w:hAnsi="Montserrat Light"/>
                <w:lang w:val="ro-RO"/>
              </w:rPr>
              <w:t xml:space="preserve"> din bugetul de Venituri şi Cheltuieli al instituţiei pe anul 202</w:t>
            </w:r>
            <w:r w:rsidR="004E6D5E">
              <w:rPr>
                <w:rFonts w:ascii="Montserrat Light" w:hAnsi="Montserrat Light"/>
                <w:lang w:val="ro-RO"/>
              </w:rPr>
              <w:t>3</w:t>
            </w:r>
            <w:r w:rsidRPr="00C37910">
              <w:rPr>
                <w:rFonts w:ascii="Montserrat Light" w:hAnsi="Montserrat Light"/>
                <w:lang w:val="ro-RO"/>
              </w:rPr>
              <w:t xml:space="preserve">, în bugetul </w:t>
            </w:r>
            <w:r>
              <w:rPr>
                <w:rFonts w:ascii="Montserrat Light" w:hAnsi="Montserrat Light"/>
                <w:lang w:val="ro-RO"/>
              </w:rPr>
              <w:t>supus aprobării</w:t>
            </w:r>
            <w:r w:rsidRPr="00C37910">
              <w:rPr>
                <w:rFonts w:ascii="Montserrat Light" w:hAnsi="Montserrat Light"/>
                <w:lang w:val="ro-RO"/>
              </w:rPr>
              <w:t xml:space="preserve"> la indicator ”Cheltuieli </w:t>
            </w:r>
            <w:bookmarkEnd w:id="12"/>
            <w:r w:rsidRPr="00C37910">
              <w:rPr>
                <w:rFonts w:ascii="Montserrat Light" w:hAnsi="Montserrat Light"/>
                <w:lang w:val="ro-RO"/>
              </w:rPr>
              <w:t>de personal” pentru anul 202</w:t>
            </w:r>
            <w:r w:rsidR="004E6D5E">
              <w:rPr>
                <w:rFonts w:ascii="Montserrat Light" w:hAnsi="Montserrat Light"/>
                <w:lang w:val="ro-RO"/>
              </w:rPr>
              <w:t>3</w:t>
            </w:r>
            <w:r w:rsidRPr="00C37910">
              <w:rPr>
                <w:rFonts w:ascii="Montserrat Light" w:hAnsi="Montserrat Light"/>
                <w:lang w:val="ro-RO"/>
              </w:rPr>
              <w:t>.</w:t>
            </w:r>
            <w:r w:rsidRPr="009801F8">
              <w:rPr>
                <w:rFonts w:ascii="Montserrat Light" w:hAnsi="Montserrat Light" w:cs="Cambria"/>
                <w:lang w:val="ro-RO"/>
              </w:rPr>
              <w:t xml:space="preserve"> </w:t>
            </w:r>
          </w:p>
          <w:p w14:paraId="6F56C28F" w14:textId="77777777" w:rsidR="00AC61EB" w:rsidRDefault="00AC61EB" w:rsidP="00B124BC">
            <w:pPr>
              <w:spacing w:line="240" w:lineRule="auto"/>
              <w:jc w:val="both"/>
              <w:rPr>
                <w:rFonts w:ascii="Montserrat Light" w:hAnsi="Montserrat Light"/>
                <w:lang w:val="ro-RO"/>
              </w:rPr>
            </w:pPr>
          </w:p>
          <w:p w14:paraId="0596E23A" w14:textId="745250EE" w:rsidR="00EE4A6B" w:rsidRPr="00B328AA" w:rsidRDefault="00EE4A6B" w:rsidP="00F93FD5">
            <w:pPr>
              <w:spacing w:line="240" w:lineRule="auto"/>
              <w:jc w:val="both"/>
              <w:rPr>
                <w:rFonts w:ascii="Montserrat Light" w:hAnsi="Montserrat Light"/>
                <w:lang w:val="ro-RO"/>
              </w:rPr>
            </w:pPr>
            <w:r w:rsidRPr="00B328AA">
              <w:rPr>
                <w:rFonts w:ascii="Montserrat Light" w:hAnsi="Montserrat Light"/>
                <w:lang w:val="ro-RO"/>
              </w:rPr>
              <w:t xml:space="preserve">Spitalul Clinic de Pneumoftiziologie ,,Leon Daniello” </w:t>
            </w:r>
            <w:r w:rsidRPr="00B328AA">
              <w:rPr>
                <w:rFonts w:ascii="Montserrat Light" w:hAnsi="Montserrat Light"/>
                <w:noProof/>
                <w:lang w:val="ro-RO"/>
              </w:rPr>
              <w:t>Cluj-Napoca</w:t>
            </w:r>
            <w:r w:rsidRPr="00B328AA">
              <w:rPr>
                <w:rFonts w:ascii="Montserrat Light" w:hAnsi="Montserrat Light"/>
                <w:lang w:val="ro-RO"/>
              </w:rPr>
              <w:t xml:space="preserve"> prin adresa </w:t>
            </w:r>
            <w:r w:rsidR="00B328AA" w:rsidRPr="00B328AA">
              <w:rPr>
                <w:rFonts w:ascii="Montserrat Light" w:hAnsi="Montserrat Light"/>
                <w:bCs/>
                <w:lang w:val="ro-RO"/>
              </w:rPr>
              <w:t xml:space="preserve">nr. </w:t>
            </w:r>
            <w:r w:rsidR="00F93FD5" w:rsidRPr="00FF1BAA">
              <w:rPr>
                <w:rFonts w:ascii="Montserrat Light" w:hAnsi="Montserrat Light"/>
                <w:lang w:val="ro-RO"/>
              </w:rPr>
              <w:t xml:space="preserve">591/06.07.2023 </w:t>
            </w:r>
            <w:r w:rsidR="00F93FD5" w:rsidRPr="00F9244A">
              <w:rPr>
                <w:rFonts w:ascii="Montserrat Light" w:hAnsi="Montserrat Light"/>
                <w:lang w:val="ro-RO"/>
              </w:rPr>
              <w:t>înregistrată la Consiliul Județean Cluj sub numărul</w:t>
            </w:r>
            <w:r w:rsidR="00F93FD5">
              <w:rPr>
                <w:rFonts w:ascii="Montserrat Light" w:hAnsi="Montserrat Light"/>
                <w:lang w:val="ro-RO"/>
              </w:rPr>
              <w:t xml:space="preserve"> 27812/07.07.202</w:t>
            </w:r>
            <w:r w:rsidR="00F93FD5" w:rsidRPr="00FD750E">
              <w:rPr>
                <w:rFonts w:ascii="Montserrat Light" w:hAnsi="Montserrat Light"/>
                <w:lang w:val="ro-RO"/>
              </w:rPr>
              <w:t>3</w:t>
            </w:r>
            <w:r w:rsidRPr="00B328AA">
              <w:rPr>
                <w:rFonts w:ascii="Montserrat Light" w:hAnsi="Montserrat Light"/>
                <w:lang w:val="ro-RO"/>
              </w:rPr>
              <w:t xml:space="preserve">, a solicitat modificarea Organigramei, Statului de funcţii și </w:t>
            </w:r>
            <w:r w:rsidR="00B328AA" w:rsidRPr="00B328AA">
              <w:rPr>
                <w:rFonts w:ascii="Montserrat Light" w:hAnsi="Montserrat Light"/>
                <w:lang w:val="ro-RO"/>
              </w:rPr>
              <w:t>a R</w:t>
            </w:r>
            <w:r w:rsidRPr="00B328AA">
              <w:rPr>
                <w:rFonts w:ascii="Montserrat Light" w:hAnsi="Montserrat Light"/>
                <w:lang w:val="ro-RO"/>
              </w:rPr>
              <w:t xml:space="preserve">egulamentului de organizare și funcționare al spitalului. </w:t>
            </w:r>
          </w:p>
          <w:p w14:paraId="7A67CEF7" w14:textId="77777777" w:rsidR="00EE4A6B" w:rsidRDefault="00EE4A6B" w:rsidP="00EE4A6B">
            <w:pPr>
              <w:jc w:val="both"/>
              <w:rPr>
                <w:rFonts w:ascii="Montserrat Light" w:hAnsi="Montserrat Light"/>
              </w:rPr>
            </w:pPr>
          </w:p>
          <w:p w14:paraId="3D3FDEEA" w14:textId="59316D6C" w:rsidR="00EE4A6B" w:rsidRPr="00556E6B" w:rsidRDefault="00EE4A6B" w:rsidP="00EE4A6B">
            <w:pPr>
              <w:jc w:val="both"/>
              <w:rPr>
                <w:rFonts w:ascii="Montserrat Light" w:hAnsi="Montserrat Light"/>
                <w:color w:val="000000" w:themeColor="text1"/>
              </w:rPr>
            </w:pPr>
            <w:proofErr w:type="spellStart"/>
            <w:r w:rsidRPr="00556E6B">
              <w:rPr>
                <w:rFonts w:ascii="Montserrat Light" w:hAnsi="Montserrat Light"/>
                <w:color w:val="000000" w:themeColor="text1"/>
              </w:rPr>
              <w:lastRenderedPageBreak/>
              <w:t>Structura</w:t>
            </w:r>
            <w:proofErr w:type="spellEnd"/>
            <w:r w:rsidRPr="00556E6B">
              <w:rPr>
                <w:rFonts w:ascii="Montserrat Light" w:hAnsi="Montserrat Light"/>
                <w:color w:val="000000" w:themeColor="text1"/>
              </w:rPr>
              <w:t xml:space="preserve"> </w:t>
            </w:r>
            <w:proofErr w:type="spellStart"/>
            <w:r w:rsidRPr="00556E6B">
              <w:rPr>
                <w:rFonts w:ascii="Montserrat Light" w:hAnsi="Montserrat Light"/>
                <w:color w:val="000000" w:themeColor="text1"/>
              </w:rPr>
              <w:t>organizatorică</w:t>
            </w:r>
            <w:proofErr w:type="spellEnd"/>
            <w:r w:rsidRPr="00556E6B">
              <w:rPr>
                <w:rFonts w:ascii="Montserrat Light" w:hAnsi="Montserrat Light"/>
                <w:color w:val="000000" w:themeColor="text1"/>
              </w:rPr>
              <w:t xml:space="preserve"> a </w:t>
            </w:r>
            <w:proofErr w:type="spellStart"/>
            <w:r w:rsidRPr="00556E6B">
              <w:rPr>
                <w:rFonts w:ascii="Montserrat Light" w:hAnsi="Montserrat Light"/>
                <w:color w:val="000000" w:themeColor="text1"/>
              </w:rPr>
              <w:t>spitalului</w:t>
            </w:r>
            <w:proofErr w:type="spellEnd"/>
            <w:r w:rsidRPr="00556E6B">
              <w:rPr>
                <w:rFonts w:ascii="Montserrat Light" w:hAnsi="Montserrat Light"/>
                <w:color w:val="000000" w:themeColor="text1"/>
              </w:rPr>
              <w:t xml:space="preserve"> a </w:t>
            </w:r>
            <w:proofErr w:type="spellStart"/>
            <w:r w:rsidRPr="00556E6B">
              <w:rPr>
                <w:rFonts w:ascii="Montserrat Light" w:hAnsi="Montserrat Light"/>
                <w:color w:val="000000" w:themeColor="text1"/>
              </w:rPr>
              <w:t>fost</w:t>
            </w:r>
            <w:proofErr w:type="spellEnd"/>
            <w:r w:rsidRPr="00556E6B">
              <w:rPr>
                <w:rFonts w:ascii="Montserrat Light" w:hAnsi="Montserrat Light"/>
                <w:color w:val="000000" w:themeColor="text1"/>
              </w:rPr>
              <w:t xml:space="preserve"> </w:t>
            </w:r>
            <w:proofErr w:type="spellStart"/>
            <w:r w:rsidRPr="00556E6B">
              <w:rPr>
                <w:rFonts w:ascii="Montserrat Light" w:hAnsi="Montserrat Light"/>
                <w:color w:val="000000" w:themeColor="text1"/>
              </w:rPr>
              <w:t>aprobată</w:t>
            </w:r>
            <w:proofErr w:type="spellEnd"/>
            <w:r w:rsidRPr="00556E6B">
              <w:rPr>
                <w:rFonts w:ascii="Montserrat Light" w:hAnsi="Montserrat Light"/>
                <w:color w:val="000000" w:themeColor="text1"/>
              </w:rPr>
              <w:t xml:space="preserve"> </w:t>
            </w:r>
            <w:r w:rsidRPr="00556E6B">
              <w:rPr>
                <w:rFonts w:ascii="Montserrat Light" w:hAnsi="Montserrat Light" w:cs="Times New Roman"/>
                <w:color w:val="000000" w:themeColor="text1"/>
                <w:lang w:val="ro-RO"/>
              </w:rPr>
              <w:t xml:space="preserve">de către directorul executiv al Direcției de Sănătate Publică Cluj prin Decizia nr. </w:t>
            </w:r>
            <w:r w:rsidR="00556E6B">
              <w:rPr>
                <w:rFonts w:ascii="Montserrat Light" w:hAnsi="Montserrat Light" w:cs="Times New Roman"/>
                <w:color w:val="000000" w:themeColor="text1"/>
                <w:lang w:val="ro-RO"/>
              </w:rPr>
              <w:t>8</w:t>
            </w:r>
            <w:r w:rsidRPr="00556E6B">
              <w:rPr>
                <w:rFonts w:ascii="Montserrat Light" w:hAnsi="Montserrat Light" w:cs="Times New Roman"/>
                <w:color w:val="000000" w:themeColor="text1"/>
                <w:lang w:val="ro-RO"/>
              </w:rPr>
              <w:t>9/</w:t>
            </w:r>
            <w:r w:rsidR="00556E6B">
              <w:rPr>
                <w:rFonts w:ascii="Montserrat Light" w:hAnsi="Montserrat Light" w:cs="Times New Roman"/>
                <w:color w:val="000000" w:themeColor="text1"/>
                <w:lang w:val="ro-RO"/>
              </w:rPr>
              <w:t>05</w:t>
            </w:r>
            <w:r w:rsidRPr="00556E6B">
              <w:rPr>
                <w:rFonts w:ascii="Montserrat Light" w:hAnsi="Montserrat Light" w:cs="Times New Roman"/>
                <w:color w:val="000000" w:themeColor="text1"/>
                <w:lang w:val="ro-RO"/>
              </w:rPr>
              <w:t>.</w:t>
            </w:r>
            <w:r w:rsidR="00556E6B">
              <w:rPr>
                <w:rFonts w:ascii="Montserrat Light" w:hAnsi="Montserrat Light" w:cs="Times New Roman"/>
                <w:color w:val="000000" w:themeColor="text1"/>
                <w:lang w:val="ro-RO"/>
              </w:rPr>
              <w:t>07</w:t>
            </w:r>
            <w:r w:rsidRPr="00556E6B">
              <w:rPr>
                <w:rFonts w:ascii="Montserrat Light" w:hAnsi="Montserrat Light" w:cs="Times New Roman"/>
                <w:color w:val="000000" w:themeColor="text1"/>
                <w:lang w:val="ro-RO"/>
              </w:rPr>
              <w:t>.202</w:t>
            </w:r>
            <w:r w:rsidR="00556E6B">
              <w:rPr>
                <w:rFonts w:ascii="Montserrat Light" w:hAnsi="Montserrat Light" w:cs="Times New Roman"/>
                <w:color w:val="000000" w:themeColor="text1"/>
                <w:lang w:val="ro-RO"/>
              </w:rPr>
              <w:t>3</w:t>
            </w:r>
            <w:r w:rsidRPr="00556E6B">
              <w:rPr>
                <w:rFonts w:ascii="Montserrat Light" w:hAnsi="Montserrat Light" w:cs="Times New Roman"/>
                <w:color w:val="000000" w:themeColor="text1"/>
                <w:lang w:val="ro-RO"/>
              </w:rPr>
              <w:t>, în conformitate cu art. XLII alin. (1) și (3) din Ordonanța de Urgență a Guvernului nr. 168/2022 privind unele măsuri fiscal-bugetare, prorogarea unor termene, precum şi pentru modificarea şi completarea unor acte normative, cu modificările și completările ulterioare</w:t>
            </w:r>
            <w:r w:rsidRPr="00556E6B">
              <w:rPr>
                <w:rFonts w:ascii="Montserrat Light" w:hAnsi="Montserrat Light"/>
                <w:color w:val="000000" w:themeColor="text1"/>
              </w:rPr>
              <w:t>.</w:t>
            </w:r>
            <w:r w:rsidR="00556E6B">
              <w:rPr>
                <w:rFonts w:ascii="Montserrat Light" w:hAnsi="Montserrat Light"/>
                <w:color w:val="000000" w:themeColor="text1"/>
              </w:rPr>
              <w:t xml:space="preserve"> </w:t>
            </w:r>
            <w:proofErr w:type="spellStart"/>
            <w:r w:rsidR="00556E6B">
              <w:rPr>
                <w:rFonts w:ascii="Montserrat Light" w:hAnsi="Montserrat Light"/>
                <w:color w:val="000000" w:themeColor="text1"/>
              </w:rPr>
              <w:t>Prin</w:t>
            </w:r>
            <w:proofErr w:type="spellEnd"/>
            <w:r w:rsidR="00556E6B">
              <w:rPr>
                <w:rFonts w:ascii="Montserrat Light" w:hAnsi="Montserrat Light"/>
                <w:color w:val="000000" w:themeColor="text1"/>
              </w:rPr>
              <w:t xml:space="preserve"> </w:t>
            </w:r>
            <w:proofErr w:type="spellStart"/>
            <w:r w:rsidR="00556E6B">
              <w:rPr>
                <w:rFonts w:ascii="Montserrat Light" w:hAnsi="Montserrat Light"/>
                <w:color w:val="000000" w:themeColor="text1"/>
              </w:rPr>
              <w:t>decizia</w:t>
            </w:r>
            <w:proofErr w:type="spellEnd"/>
            <w:r w:rsidR="00556E6B">
              <w:rPr>
                <w:rFonts w:ascii="Montserrat Light" w:hAnsi="Montserrat Light"/>
                <w:color w:val="000000" w:themeColor="text1"/>
              </w:rPr>
              <w:t xml:space="preserve"> </w:t>
            </w:r>
            <w:proofErr w:type="spellStart"/>
            <w:r w:rsidR="00556E6B">
              <w:rPr>
                <w:rFonts w:ascii="Montserrat Light" w:hAnsi="Montserrat Light"/>
                <w:color w:val="000000" w:themeColor="text1"/>
              </w:rPr>
              <w:t>susmenționată</w:t>
            </w:r>
            <w:proofErr w:type="spellEnd"/>
            <w:r w:rsidR="00556E6B">
              <w:rPr>
                <w:rFonts w:ascii="Montserrat Light" w:hAnsi="Montserrat Light"/>
                <w:color w:val="000000" w:themeColor="text1"/>
              </w:rPr>
              <w:t xml:space="preserve"> </w:t>
            </w:r>
            <w:r w:rsidR="00556E6B" w:rsidRPr="00556E6B">
              <w:rPr>
                <w:rFonts w:ascii="Montserrat Light" w:hAnsi="Montserrat Light" w:cs="Times New Roman"/>
                <w:color w:val="000000" w:themeColor="text1"/>
                <w:lang w:val="ro-RO"/>
              </w:rPr>
              <w:t>Direcți</w:t>
            </w:r>
            <w:r w:rsidR="00556E6B">
              <w:rPr>
                <w:rFonts w:ascii="Montserrat Light" w:hAnsi="Montserrat Light" w:cs="Times New Roman"/>
                <w:color w:val="000000" w:themeColor="text1"/>
                <w:lang w:val="ro-RO"/>
              </w:rPr>
              <w:t>a</w:t>
            </w:r>
            <w:r w:rsidR="00556E6B" w:rsidRPr="00556E6B">
              <w:rPr>
                <w:rFonts w:ascii="Montserrat Light" w:hAnsi="Montserrat Light" w:cs="Times New Roman"/>
                <w:color w:val="000000" w:themeColor="text1"/>
                <w:lang w:val="ro-RO"/>
              </w:rPr>
              <w:t xml:space="preserve"> de Sănătate Publică Cluj</w:t>
            </w:r>
            <w:r w:rsidR="00556E6B">
              <w:rPr>
                <w:rFonts w:ascii="Montserrat Light" w:hAnsi="Montserrat Light" w:cs="Times New Roman"/>
                <w:color w:val="000000" w:themeColor="text1"/>
                <w:lang w:val="ro-RO"/>
              </w:rPr>
              <w:t xml:space="preserve"> a aprobat o structur</w:t>
            </w:r>
            <w:r w:rsidR="00BE1372">
              <w:rPr>
                <w:rFonts w:ascii="Montserrat Light" w:hAnsi="Montserrat Light" w:cs="Times New Roman"/>
                <w:color w:val="000000" w:themeColor="text1"/>
                <w:lang w:val="ro-RO"/>
              </w:rPr>
              <w:t xml:space="preserve">ă </w:t>
            </w:r>
            <w:r w:rsidR="00556E6B">
              <w:rPr>
                <w:rFonts w:ascii="Montserrat Light" w:hAnsi="Montserrat Light" w:cs="Times New Roman"/>
                <w:color w:val="000000" w:themeColor="text1"/>
                <w:lang w:val="ro-RO"/>
              </w:rPr>
              <w:t>temporară</w:t>
            </w:r>
            <w:r w:rsidR="00BE1372">
              <w:rPr>
                <w:rFonts w:ascii="Montserrat Light" w:hAnsi="Montserrat Light" w:cs="Times New Roman"/>
                <w:color w:val="000000" w:themeColor="text1"/>
                <w:lang w:val="ro-RO"/>
              </w:rPr>
              <w:t>, fără modificări de fonddin punct de vedere medical și fără modificarea numărului de paturi al unității sanitare. S-au operat doar redistribuiri ale paturilor la nivelulsecțiilor clinice fapt care nu a necesitat avizul Ministerului Sănătății.</w:t>
            </w:r>
          </w:p>
          <w:p w14:paraId="30EB76A6" w14:textId="77777777" w:rsidR="00BA39D0" w:rsidRPr="00BB5682" w:rsidRDefault="00BA39D0" w:rsidP="00BB5682">
            <w:pPr>
              <w:spacing w:line="240" w:lineRule="auto"/>
              <w:contextualSpacing/>
              <w:jc w:val="both"/>
              <w:rPr>
                <w:rFonts w:ascii="Montserrat Light" w:hAnsi="Montserrat Light"/>
                <w:b/>
                <w:bCs/>
                <w:noProof/>
                <w:color w:val="000000" w:themeColor="text1"/>
                <w:lang w:val="ro-RO"/>
              </w:rPr>
            </w:pPr>
          </w:p>
          <w:p w14:paraId="33DE7B33" w14:textId="77777777" w:rsidR="00F93FD5" w:rsidRPr="0036225E" w:rsidRDefault="00F93FD5" w:rsidP="00F93FD5">
            <w:pPr>
              <w:pStyle w:val="Corptext2"/>
              <w:spacing w:after="0" w:line="240" w:lineRule="auto"/>
              <w:ind w:right="96"/>
              <w:jc w:val="both"/>
              <w:rPr>
                <w:rFonts w:ascii="Montserrat Light" w:hAnsi="Montserrat Light"/>
                <w:sz w:val="22"/>
                <w:szCs w:val="22"/>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 numărul total de posturi</w:t>
            </w:r>
            <w:r>
              <w:rPr>
                <w:rFonts w:ascii="Montserrat Light" w:hAnsi="Montserrat Light"/>
                <w:noProof/>
                <w:sz w:val="22"/>
                <w:szCs w:val="22"/>
                <w:u w:val="single"/>
                <w:lang w:val="ro-RO"/>
              </w:rPr>
              <w:t xml:space="preserve"> crește cu 2 posturi </w:t>
            </w:r>
            <w:r w:rsidRPr="005F5EBD">
              <w:rPr>
                <w:rFonts w:ascii="Montserrat Light" w:hAnsi="Montserrat Light"/>
                <w:noProof/>
                <w:sz w:val="22"/>
                <w:szCs w:val="22"/>
                <w:lang w:val="ro-RO"/>
              </w:rPr>
              <w:t>față de cel aprobat prin</w:t>
            </w:r>
            <w:r>
              <w:rPr>
                <w:rFonts w:ascii="Montserrat Light" w:hAnsi="Montserrat Light"/>
                <w:noProof/>
                <w:sz w:val="22"/>
                <w:szCs w:val="22"/>
                <w:lang w:val="ro-RO"/>
              </w:rPr>
              <w:t xml:space="preserve"> </w:t>
            </w:r>
            <w:r w:rsidRPr="005F5EBD">
              <w:rPr>
                <w:rFonts w:ascii="Montserrat Light" w:hAnsi="Montserrat Light"/>
                <w:noProof/>
                <w:sz w:val="22"/>
                <w:szCs w:val="22"/>
                <w:lang w:val="ro-RO"/>
              </w:rPr>
              <w:t xml:space="preserve">Hotărârea Consiliului Judeţean Cluj nr. </w:t>
            </w:r>
            <w:r>
              <w:rPr>
                <w:rFonts w:ascii="Montserrat Light" w:hAnsi="Montserrat Light"/>
                <w:noProof/>
                <w:sz w:val="22"/>
                <w:szCs w:val="22"/>
                <w:lang w:val="ro-RO"/>
              </w:rPr>
              <w:t>41</w:t>
            </w:r>
            <w:r w:rsidRPr="005F5EBD">
              <w:rPr>
                <w:rFonts w:ascii="Montserrat Light" w:hAnsi="Montserrat Light"/>
                <w:noProof/>
                <w:sz w:val="22"/>
                <w:szCs w:val="22"/>
                <w:lang w:val="ro-RO"/>
              </w:rPr>
              <w:t>/202</w:t>
            </w:r>
            <w:r>
              <w:rPr>
                <w:rFonts w:ascii="Montserrat Light" w:hAnsi="Montserrat Light"/>
                <w:noProof/>
                <w:sz w:val="22"/>
                <w:szCs w:val="22"/>
                <w:lang w:val="ro-RO"/>
              </w:rPr>
              <w:t>3, respectiv</w:t>
            </w:r>
            <w:r w:rsidRPr="0036225E">
              <w:rPr>
                <w:rFonts w:ascii="Montserrat Light" w:hAnsi="Montserrat Light"/>
                <w:sz w:val="22"/>
                <w:szCs w:val="22"/>
              </w:rPr>
              <w:t xml:space="preserve"> </w:t>
            </w:r>
            <w:proofErr w:type="spellStart"/>
            <w:r>
              <w:rPr>
                <w:rFonts w:ascii="Montserrat Light" w:hAnsi="Montserrat Light"/>
                <w:sz w:val="22"/>
                <w:szCs w:val="22"/>
              </w:rPr>
              <w:t>vor</w:t>
            </w:r>
            <w:proofErr w:type="spellEnd"/>
            <w:r>
              <w:rPr>
                <w:rFonts w:ascii="Montserrat Light" w:hAnsi="Montserrat Light"/>
                <w:sz w:val="22"/>
                <w:szCs w:val="22"/>
              </w:rPr>
              <w:t xml:space="preserve"> fi</w:t>
            </w:r>
            <w:r w:rsidRPr="0036225E">
              <w:rPr>
                <w:rFonts w:ascii="Montserrat Light" w:hAnsi="Montserrat Light"/>
                <w:sz w:val="22"/>
                <w:szCs w:val="22"/>
              </w:rPr>
              <w:t xml:space="preserve"> </w:t>
            </w:r>
            <w:r>
              <w:rPr>
                <w:rFonts w:ascii="Montserrat Light" w:hAnsi="Montserrat Light"/>
                <w:b/>
                <w:sz w:val="22"/>
                <w:szCs w:val="22"/>
              </w:rPr>
              <w:t>596,5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294</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sz w:val="22"/>
                <w:szCs w:val="22"/>
              </w:rPr>
              <w:t>302</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5F0AB8D7" w14:textId="77777777" w:rsidR="006C3E1D" w:rsidRDefault="006C3E1D" w:rsidP="006C3E1D">
            <w:pPr>
              <w:spacing w:line="240" w:lineRule="auto"/>
              <w:jc w:val="both"/>
              <w:rPr>
                <w:rFonts w:ascii="Montserrat Light" w:hAnsi="Montserrat Light"/>
                <w:noProof/>
                <w:lang w:val="ro-RO"/>
              </w:rPr>
            </w:pPr>
          </w:p>
          <w:p w14:paraId="79A345A6" w14:textId="233B13FD" w:rsidR="00DD4FBD" w:rsidRDefault="006C3E1D" w:rsidP="00FB2D04">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2B021E95" w14:textId="77777777" w:rsidR="004321CB" w:rsidRPr="004321CB" w:rsidRDefault="004321CB" w:rsidP="00984A6D">
            <w:pPr>
              <w:pStyle w:val="Listparagraf"/>
              <w:numPr>
                <w:ilvl w:val="0"/>
                <w:numId w:val="25"/>
              </w:numPr>
              <w:suppressAutoHyphens w:val="0"/>
              <w:spacing w:after="0" w:line="276" w:lineRule="auto"/>
              <w:jc w:val="both"/>
              <w:rPr>
                <w:rFonts w:ascii="Montserrat Light" w:hAnsi="Montserrat Light"/>
                <w:b/>
                <w:bCs/>
                <w:u w:val="single"/>
                <w:lang w:val="ro-RO"/>
              </w:rPr>
            </w:pPr>
            <w:r w:rsidRPr="004321CB">
              <w:rPr>
                <w:rFonts w:ascii="Montserrat Light" w:hAnsi="Montserrat Light"/>
                <w:b/>
                <w:bCs/>
                <w:u w:val="single"/>
                <w:lang w:val="ro-RO"/>
              </w:rPr>
              <w:t>Organigrama și Statul de funcții</w:t>
            </w:r>
          </w:p>
          <w:p w14:paraId="2C7A86C9" w14:textId="159C0434" w:rsidR="004321CB" w:rsidRPr="004321CB" w:rsidRDefault="004321CB" w:rsidP="004321CB">
            <w:pPr>
              <w:spacing w:line="240" w:lineRule="auto"/>
              <w:ind w:left="360"/>
              <w:jc w:val="both"/>
              <w:rPr>
                <w:rFonts w:ascii="Montserrat Light" w:hAnsi="Montserrat Light"/>
                <w:noProof/>
                <w:lang w:val="ro-RO"/>
              </w:rPr>
            </w:pPr>
          </w:p>
          <w:p w14:paraId="597C8416" w14:textId="77777777" w:rsidR="006E1FF2" w:rsidRPr="002C3FA2" w:rsidRDefault="006E1FF2" w:rsidP="00984A6D">
            <w:pPr>
              <w:pStyle w:val="Listparagraf"/>
              <w:numPr>
                <w:ilvl w:val="0"/>
                <w:numId w:val="25"/>
              </w:numPr>
              <w:suppressAutoHyphens w:val="0"/>
              <w:spacing w:after="0" w:line="240" w:lineRule="auto"/>
              <w:jc w:val="both"/>
              <w:rPr>
                <w:rFonts w:ascii="Montserrat Light" w:hAnsi="Montserrat Light"/>
                <w:b/>
                <w:bCs/>
                <w:lang w:val="ro-RO"/>
              </w:rPr>
            </w:pPr>
            <w:bookmarkStart w:id="13" w:name="_Hlk139445751"/>
            <w:r w:rsidRPr="002C3FA2">
              <w:rPr>
                <w:rFonts w:ascii="Montserrat Light" w:hAnsi="Montserrat Light"/>
                <w:b/>
                <w:bCs/>
                <w:u w:val="single"/>
                <w:lang w:val="ro-RO"/>
              </w:rPr>
              <w:t xml:space="preserve">Reorganizarea, înființarea-desființarea </w:t>
            </w:r>
            <w:r w:rsidRPr="002C3FA2">
              <w:rPr>
                <w:rFonts w:ascii="Montserrat Light" w:hAnsi="Montserrat Light"/>
                <w:b/>
                <w:bCs/>
                <w:lang w:val="ro-RO"/>
              </w:rPr>
              <w:t xml:space="preserve">unor structuri din aparatul funcțional: </w:t>
            </w:r>
          </w:p>
          <w:bookmarkEnd w:id="13"/>
          <w:p w14:paraId="18E432EF" w14:textId="77777777" w:rsidR="006E1FF2" w:rsidRPr="002C3FA2" w:rsidRDefault="006E1FF2" w:rsidP="00984A6D">
            <w:pPr>
              <w:pStyle w:val="Listparagraf"/>
              <w:numPr>
                <w:ilvl w:val="0"/>
                <w:numId w:val="25"/>
              </w:numPr>
              <w:suppressAutoHyphens w:val="0"/>
              <w:spacing w:after="0" w:line="240" w:lineRule="auto"/>
              <w:rPr>
                <w:rFonts w:ascii="Montserrat Light" w:hAnsi="Montserrat Light"/>
                <w:lang w:val="ro-RO"/>
              </w:rPr>
            </w:pPr>
            <w:r w:rsidRPr="002C3FA2">
              <w:rPr>
                <w:rFonts w:ascii="Montserrat Light" w:hAnsi="Montserrat Light"/>
                <w:b/>
                <w:bCs/>
                <w:lang w:val="ro-RO"/>
              </w:rPr>
              <w:t>Se reorganizează</w:t>
            </w:r>
            <w:r w:rsidRPr="002C3FA2">
              <w:rPr>
                <w:rFonts w:ascii="Montserrat Light" w:hAnsi="Montserrat Light"/>
                <w:lang w:val="ro-RO"/>
              </w:rPr>
              <w:t xml:space="preserve"> Compartimentul Juridic și Achiziții publice, poziția III/1.4 în statul de funcții în Compartiment juridic, cu aceeași poziție iar partea de achiziții publice se mută la Biroul Aprovizionare-Achiziții publice, poziția III/3.2 în statul de funcții (birou nou înființat);</w:t>
            </w:r>
          </w:p>
          <w:p w14:paraId="0582C6BB" w14:textId="77777777" w:rsidR="006E1FF2" w:rsidRPr="002C3FA2" w:rsidRDefault="006E1FF2" w:rsidP="00984A6D">
            <w:pPr>
              <w:pStyle w:val="Listparagraf"/>
              <w:numPr>
                <w:ilvl w:val="0"/>
                <w:numId w:val="25"/>
              </w:numPr>
              <w:suppressAutoHyphens w:val="0"/>
              <w:spacing w:after="0" w:line="240" w:lineRule="auto"/>
              <w:rPr>
                <w:rFonts w:ascii="Montserrat Light" w:hAnsi="Montserrat Light"/>
                <w:lang w:val="ro-RO"/>
              </w:rPr>
            </w:pPr>
            <w:r w:rsidRPr="002C3FA2">
              <w:rPr>
                <w:rFonts w:ascii="Montserrat Light" w:hAnsi="Montserrat Light"/>
                <w:b/>
                <w:bCs/>
                <w:lang w:val="ro-RO"/>
              </w:rPr>
              <w:t>Se reorganizează</w:t>
            </w:r>
            <w:r w:rsidRPr="002C3FA2">
              <w:rPr>
                <w:rFonts w:ascii="Montserrat Light" w:hAnsi="Montserrat Light"/>
                <w:lang w:val="ro-RO"/>
              </w:rPr>
              <w:t xml:space="preserve"> Serviciul Administrativ, Tehnic, Aprovizionare, Pază, poziția III/3.2 în statul de funcții în Serviciul Administrativ, Tehnic, Pază la poziția III/3.3 în statul de funcții compus din Compartimentul Administrativ, poziția III/3.3.1, Compartimentul Tehnic, poziția III/3.3.2 și Compartimentul Pază, poziția III/3.3.3</w:t>
            </w:r>
            <w:r w:rsidRPr="002C3FA2">
              <w:rPr>
                <w:rFonts w:ascii="Montserrat Light" w:hAnsi="Montserrat Light"/>
                <w:bCs/>
                <w:lang w:val="ro-RO"/>
              </w:rPr>
              <w:t>;</w:t>
            </w:r>
          </w:p>
          <w:p w14:paraId="050EA77D" w14:textId="77777777" w:rsidR="006E1FF2" w:rsidRPr="002C3FA2" w:rsidRDefault="006E1FF2" w:rsidP="00984A6D">
            <w:pPr>
              <w:pStyle w:val="Listparagraf"/>
              <w:numPr>
                <w:ilvl w:val="0"/>
                <w:numId w:val="25"/>
              </w:numPr>
              <w:suppressAutoHyphens w:val="0"/>
              <w:spacing w:after="0" w:line="240" w:lineRule="auto"/>
              <w:rPr>
                <w:rFonts w:ascii="Montserrat Light" w:hAnsi="Montserrat Light"/>
                <w:lang w:val="ro-RO"/>
              </w:rPr>
            </w:pPr>
            <w:r w:rsidRPr="002C3FA2">
              <w:rPr>
                <w:rFonts w:ascii="Montserrat Light" w:hAnsi="Montserrat Light"/>
                <w:b/>
                <w:bCs/>
                <w:lang w:val="ro-RO"/>
              </w:rPr>
              <w:t>Se desființează</w:t>
            </w:r>
            <w:r w:rsidRPr="002C3FA2">
              <w:rPr>
                <w:rFonts w:ascii="Montserrat Light" w:hAnsi="Montserrat Light"/>
                <w:lang w:val="ro-RO"/>
              </w:rPr>
              <w:t xml:space="preserve"> Compartimentul Aprovizionare, poziția III/3.2.4 în statul de funcții;</w:t>
            </w:r>
          </w:p>
          <w:p w14:paraId="1E3C18B0" w14:textId="77777777" w:rsidR="006E1FF2" w:rsidRPr="002C3FA2" w:rsidRDefault="006E1FF2" w:rsidP="00984A6D">
            <w:pPr>
              <w:pStyle w:val="Listparagraf"/>
              <w:numPr>
                <w:ilvl w:val="0"/>
                <w:numId w:val="25"/>
              </w:numPr>
              <w:suppressAutoHyphens w:val="0"/>
              <w:spacing w:after="0" w:line="240" w:lineRule="auto"/>
              <w:jc w:val="both"/>
              <w:rPr>
                <w:rFonts w:ascii="Montserrat Light" w:hAnsi="Montserrat Light"/>
                <w:lang w:val="ro-RO"/>
              </w:rPr>
            </w:pPr>
            <w:r w:rsidRPr="002C3FA2">
              <w:rPr>
                <w:rFonts w:ascii="Montserrat Light" w:hAnsi="Montserrat Light"/>
                <w:b/>
                <w:bCs/>
                <w:lang w:val="ro-RO"/>
              </w:rPr>
              <w:t>Se înființează</w:t>
            </w:r>
            <w:r w:rsidRPr="002C3FA2">
              <w:rPr>
                <w:rFonts w:ascii="Montserrat Light" w:hAnsi="Montserrat Light"/>
                <w:lang w:val="ro-RO"/>
              </w:rPr>
              <w:t xml:space="preserve"> Biroul Aprovizionare-Achiziții publice la poziția III/3.2 în statul de funcții;</w:t>
            </w:r>
          </w:p>
          <w:p w14:paraId="026ED663" w14:textId="77777777" w:rsidR="006E1FF2" w:rsidRPr="002C3FA2" w:rsidRDefault="006E1FF2" w:rsidP="002C3FA2">
            <w:pPr>
              <w:spacing w:line="240" w:lineRule="auto"/>
              <w:jc w:val="both"/>
              <w:rPr>
                <w:rFonts w:ascii="Montserrat Light" w:hAnsi="Montserrat Light" w:cs="Times New Roman"/>
                <w:lang w:val="ro-RO"/>
              </w:rPr>
            </w:pPr>
          </w:p>
          <w:p w14:paraId="028BED36" w14:textId="10680AB1" w:rsidR="006E1FF2" w:rsidRPr="002C3FA2" w:rsidRDefault="006E1FF2" w:rsidP="002C3FA2">
            <w:pPr>
              <w:spacing w:line="240" w:lineRule="auto"/>
              <w:jc w:val="both"/>
              <w:rPr>
                <w:rFonts w:ascii="Montserrat Light" w:hAnsi="Montserrat Light" w:cs="Times New Roman"/>
              </w:rPr>
            </w:pPr>
            <w:r w:rsidRPr="002C3FA2">
              <w:rPr>
                <w:rFonts w:ascii="Montserrat Light" w:hAnsi="Montserrat Light" w:cs="Times New Roman"/>
                <w:lang w:val="ro-RO"/>
              </w:rPr>
              <w:t xml:space="preserve">Menționă că structurile reorganizate și înființate îndeplinesc condițiile de constituire conform Anexei nr. 22 din </w:t>
            </w:r>
            <w:proofErr w:type="spellStart"/>
            <w:r w:rsidRPr="002C3FA2">
              <w:rPr>
                <w:rFonts w:ascii="Montserrat Light" w:hAnsi="Montserrat Light" w:cs="Times New Roman"/>
                <w:i/>
                <w:iCs/>
              </w:rPr>
              <w:t>Ordinul</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Ministerului</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Sănătății</w:t>
            </w:r>
            <w:proofErr w:type="spellEnd"/>
            <w:r w:rsidRPr="002C3FA2">
              <w:rPr>
                <w:rFonts w:ascii="Montserrat Light" w:hAnsi="Montserrat Light" w:cs="Times New Roman"/>
                <w:i/>
                <w:iCs/>
              </w:rPr>
              <w:t xml:space="preserve"> nr. 834/2011 </w:t>
            </w:r>
            <w:proofErr w:type="spellStart"/>
            <w:r w:rsidRPr="002C3FA2">
              <w:rPr>
                <w:rFonts w:ascii="Montserrat Light" w:hAnsi="Montserrat Light" w:cs="Times New Roman"/>
                <w:i/>
                <w:iCs/>
              </w:rPr>
              <w:t>privind</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aprobarea</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Criteriilor</w:t>
            </w:r>
            <w:proofErr w:type="spellEnd"/>
            <w:r w:rsidRPr="002C3FA2">
              <w:rPr>
                <w:rFonts w:ascii="Montserrat Light" w:hAnsi="Montserrat Light" w:cs="Times New Roman"/>
                <w:i/>
                <w:iCs/>
              </w:rPr>
              <w:t xml:space="preserve"> pentru </w:t>
            </w:r>
            <w:proofErr w:type="spellStart"/>
            <w:r w:rsidRPr="002C3FA2">
              <w:rPr>
                <w:rFonts w:ascii="Montserrat Light" w:hAnsi="Montserrat Light" w:cs="Times New Roman"/>
                <w:i/>
                <w:iCs/>
              </w:rPr>
              <w:t>clasificarea</w:t>
            </w:r>
            <w:proofErr w:type="spellEnd"/>
            <w:r w:rsidRPr="002C3FA2">
              <w:rPr>
                <w:rFonts w:ascii="Montserrat Light" w:hAnsi="Montserrat Light" w:cs="Times New Roman"/>
                <w:i/>
                <w:iCs/>
              </w:rPr>
              <w:t xml:space="preserve"> pe </w:t>
            </w:r>
            <w:proofErr w:type="spellStart"/>
            <w:r w:rsidRPr="002C3FA2">
              <w:rPr>
                <w:rFonts w:ascii="Montserrat Light" w:hAnsi="Montserrat Light" w:cs="Times New Roman"/>
                <w:i/>
                <w:iCs/>
              </w:rPr>
              <w:t>categorii</w:t>
            </w:r>
            <w:proofErr w:type="spellEnd"/>
            <w:r w:rsidRPr="002C3FA2">
              <w:rPr>
                <w:rFonts w:ascii="Montserrat Light" w:hAnsi="Montserrat Light" w:cs="Times New Roman"/>
                <w:i/>
                <w:iCs/>
              </w:rPr>
              <w:t xml:space="preserve"> a </w:t>
            </w:r>
            <w:proofErr w:type="spellStart"/>
            <w:r w:rsidRPr="002C3FA2">
              <w:rPr>
                <w:rFonts w:ascii="Montserrat Light" w:hAnsi="Montserrat Light" w:cs="Times New Roman"/>
                <w:i/>
                <w:iCs/>
              </w:rPr>
              <w:t>unităţilor</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şi</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subunităţilor</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sanitare</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stabilirea</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nivelului</w:t>
            </w:r>
            <w:proofErr w:type="spellEnd"/>
            <w:r w:rsidRPr="002C3FA2">
              <w:rPr>
                <w:rFonts w:ascii="Montserrat Light" w:hAnsi="Montserrat Light" w:cs="Times New Roman"/>
                <w:i/>
                <w:iCs/>
              </w:rPr>
              <w:t xml:space="preserve"> de </w:t>
            </w:r>
            <w:proofErr w:type="spellStart"/>
            <w:r w:rsidRPr="002C3FA2">
              <w:rPr>
                <w:rFonts w:ascii="Montserrat Light" w:hAnsi="Montserrat Light" w:cs="Times New Roman"/>
                <w:i/>
                <w:iCs/>
              </w:rPr>
              <w:t>salarizare</w:t>
            </w:r>
            <w:proofErr w:type="spellEnd"/>
            <w:r w:rsidRPr="002C3FA2">
              <w:rPr>
                <w:rFonts w:ascii="Montserrat Light" w:hAnsi="Montserrat Light" w:cs="Times New Roman"/>
                <w:i/>
                <w:iCs/>
              </w:rPr>
              <w:t xml:space="preserve"> pe grade pentru </w:t>
            </w:r>
            <w:proofErr w:type="spellStart"/>
            <w:r w:rsidRPr="002C3FA2">
              <w:rPr>
                <w:rFonts w:ascii="Montserrat Light" w:hAnsi="Montserrat Light" w:cs="Times New Roman"/>
                <w:i/>
                <w:iCs/>
              </w:rPr>
              <w:t>personalul</w:t>
            </w:r>
            <w:proofErr w:type="spellEnd"/>
            <w:r w:rsidRPr="002C3FA2">
              <w:rPr>
                <w:rFonts w:ascii="Montserrat Light" w:hAnsi="Montserrat Light" w:cs="Times New Roman"/>
                <w:i/>
                <w:iCs/>
              </w:rPr>
              <w:t xml:space="preserve"> cu </w:t>
            </w:r>
            <w:proofErr w:type="spellStart"/>
            <w:r w:rsidRPr="002C3FA2">
              <w:rPr>
                <w:rFonts w:ascii="Montserrat Light" w:hAnsi="Montserrat Light" w:cs="Times New Roman"/>
                <w:i/>
                <w:iCs/>
              </w:rPr>
              <w:t>funcţii</w:t>
            </w:r>
            <w:proofErr w:type="spellEnd"/>
            <w:r w:rsidRPr="002C3FA2">
              <w:rPr>
                <w:rFonts w:ascii="Montserrat Light" w:hAnsi="Montserrat Light" w:cs="Times New Roman"/>
                <w:i/>
                <w:iCs/>
              </w:rPr>
              <w:t xml:space="preserve"> de </w:t>
            </w:r>
            <w:proofErr w:type="spellStart"/>
            <w:r w:rsidRPr="002C3FA2">
              <w:rPr>
                <w:rFonts w:ascii="Montserrat Light" w:hAnsi="Montserrat Light" w:cs="Times New Roman"/>
                <w:i/>
                <w:iCs/>
              </w:rPr>
              <w:t>conducere</w:t>
            </w:r>
            <w:proofErr w:type="spellEnd"/>
            <w:r w:rsidRPr="002C3FA2">
              <w:rPr>
                <w:rFonts w:ascii="Montserrat Light" w:hAnsi="Montserrat Light" w:cs="Times New Roman"/>
                <w:i/>
                <w:iCs/>
              </w:rPr>
              <w:t xml:space="preserve">, precum </w:t>
            </w:r>
            <w:proofErr w:type="spellStart"/>
            <w:r w:rsidRPr="002C3FA2">
              <w:rPr>
                <w:rFonts w:ascii="Montserrat Light" w:hAnsi="Montserrat Light" w:cs="Times New Roman"/>
                <w:i/>
                <w:iCs/>
              </w:rPr>
              <w:t>şi</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funcţiile</w:t>
            </w:r>
            <w:proofErr w:type="spellEnd"/>
            <w:r w:rsidRPr="002C3FA2">
              <w:rPr>
                <w:rFonts w:ascii="Montserrat Light" w:hAnsi="Montserrat Light" w:cs="Times New Roman"/>
                <w:i/>
                <w:iCs/>
              </w:rPr>
              <w:t xml:space="preserve"> care </w:t>
            </w:r>
            <w:proofErr w:type="spellStart"/>
            <w:r w:rsidRPr="002C3FA2">
              <w:rPr>
                <w:rFonts w:ascii="Montserrat Light" w:hAnsi="Montserrat Light" w:cs="Times New Roman"/>
                <w:i/>
                <w:iCs/>
              </w:rPr>
              <w:t>beneficiază</w:t>
            </w:r>
            <w:proofErr w:type="spellEnd"/>
            <w:r w:rsidRPr="002C3FA2">
              <w:rPr>
                <w:rFonts w:ascii="Montserrat Light" w:hAnsi="Montserrat Light" w:cs="Times New Roman"/>
                <w:i/>
                <w:iCs/>
              </w:rPr>
              <w:t xml:space="preserve"> de un </w:t>
            </w:r>
            <w:proofErr w:type="spellStart"/>
            <w:r w:rsidRPr="002C3FA2">
              <w:rPr>
                <w:rFonts w:ascii="Montserrat Light" w:hAnsi="Montserrat Light" w:cs="Times New Roman"/>
                <w:i/>
                <w:iCs/>
              </w:rPr>
              <w:t>număr</w:t>
            </w:r>
            <w:proofErr w:type="spellEnd"/>
            <w:r w:rsidRPr="002C3FA2">
              <w:rPr>
                <w:rFonts w:ascii="Montserrat Light" w:hAnsi="Montserrat Light" w:cs="Times New Roman"/>
                <w:i/>
                <w:iCs/>
              </w:rPr>
              <w:t xml:space="preserve"> de </w:t>
            </w:r>
            <w:proofErr w:type="spellStart"/>
            <w:r w:rsidRPr="002C3FA2">
              <w:rPr>
                <w:rFonts w:ascii="Montserrat Light" w:hAnsi="Montserrat Light" w:cs="Times New Roman"/>
                <w:i/>
                <w:iCs/>
              </w:rPr>
              <w:t>clase</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suplimentare</w:t>
            </w:r>
            <w:proofErr w:type="spellEnd"/>
            <w:r w:rsidRPr="002C3FA2">
              <w:rPr>
                <w:rFonts w:ascii="Montserrat Light" w:hAnsi="Montserrat Light" w:cs="Times New Roman"/>
                <w:i/>
                <w:iCs/>
              </w:rPr>
              <w:t xml:space="preserve"> </w:t>
            </w:r>
            <w:proofErr w:type="spellStart"/>
            <w:r w:rsidRPr="002C3FA2">
              <w:rPr>
                <w:rFonts w:ascii="Montserrat Light" w:hAnsi="Montserrat Light" w:cs="Times New Roman"/>
                <w:i/>
                <w:iCs/>
              </w:rPr>
              <w:t>faţă</w:t>
            </w:r>
            <w:proofErr w:type="spellEnd"/>
            <w:r w:rsidRPr="002C3FA2">
              <w:rPr>
                <w:rFonts w:ascii="Montserrat Light" w:hAnsi="Montserrat Light" w:cs="Times New Roman"/>
                <w:i/>
                <w:iCs/>
              </w:rPr>
              <w:t xml:space="preserve"> de </w:t>
            </w:r>
            <w:proofErr w:type="spellStart"/>
            <w:r w:rsidRPr="002C3FA2">
              <w:rPr>
                <w:rFonts w:ascii="Montserrat Light" w:hAnsi="Montserrat Light" w:cs="Times New Roman"/>
                <w:i/>
                <w:iCs/>
              </w:rPr>
              <w:t>salariul</w:t>
            </w:r>
            <w:proofErr w:type="spellEnd"/>
            <w:r w:rsidRPr="002C3FA2">
              <w:rPr>
                <w:rFonts w:ascii="Montserrat Light" w:hAnsi="Montserrat Light" w:cs="Times New Roman"/>
                <w:i/>
                <w:iCs/>
              </w:rPr>
              <w:t xml:space="preserve"> de </w:t>
            </w:r>
            <w:proofErr w:type="spellStart"/>
            <w:r w:rsidRPr="002C3FA2">
              <w:rPr>
                <w:rFonts w:ascii="Montserrat Light" w:hAnsi="Montserrat Light" w:cs="Times New Roman"/>
                <w:i/>
                <w:iCs/>
              </w:rPr>
              <w:t>bază</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respectiv</w:t>
            </w:r>
            <w:proofErr w:type="spellEnd"/>
            <w:r w:rsidRPr="002C3FA2">
              <w:rPr>
                <w:rFonts w:ascii="Montserrat Light" w:hAnsi="Montserrat Light" w:cs="Times New Roman"/>
              </w:rPr>
              <w:t xml:space="preserve"> de minim 5 </w:t>
            </w:r>
            <w:proofErr w:type="spellStart"/>
            <w:r w:rsidRPr="002C3FA2">
              <w:rPr>
                <w:rFonts w:ascii="Montserrat Light" w:hAnsi="Montserrat Light" w:cs="Times New Roman"/>
              </w:rPr>
              <w:t>posturi</w:t>
            </w:r>
            <w:proofErr w:type="spellEnd"/>
            <w:r w:rsidRPr="002C3FA2">
              <w:rPr>
                <w:rFonts w:ascii="Montserrat Light" w:hAnsi="Montserrat Light" w:cs="Times New Roman"/>
              </w:rPr>
              <w:t xml:space="preserve"> pentru un </w:t>
            </w:r>
            <w:proofErr w:type="spellStart"/>
            <w:r w:rsidRPr="002C3FA2">
              <w:rPr>
                <w:rFonts w:ascii="Montserrat Light" w:hAnsi="Montserrat Light" w:cs="Times New Roman"/>
              </w:rPr>
              <w:t>serviciu</w:t>
            </w:r>
            <w:proofErr w:type="spellEnd"/>
            <w:r w:rsidRPr="002C3FA2">
              <w:rPr>
                <w:rFonts w:ascii="Montserrat Light" w:hAnsi="Montserrat Light" w:cs="Times New Roman"/>
              </w:rPr>
              <w:t xml:space="preserve"> </w:t>
            </w:r>
            <w:proofErr w:type="spellStart"/>
            <w:r w:rsidRPr="002C3FA2">
              <w:rPr>
                <w:rFonts w:ascii="Montserrat Light" w:hAnsi="Montserrat Light" w:cs="Times New Roman"/>
              </w:rPr>
              <w:t>și</w:t>
            </w:r>
            <w:proofErr w:type="spellEnd"/>
            <w:r w:rsidRPr="002C3FA2">
              <w:rPr>
                <w:rFonts w:ascii="Montserrat Light" w:hAnsi="Montserrat Light" w:cs="Times New Roman"/>
              </w:rPr>
              <w:t xml:space="preserve"> 3 </w:t>
            </w:r>
            <w:proofErr w:type="spellStart"/>
            <w:r w:rsidRPr="002C3FA2">
              <w:rPr>
                <w:rFonts w:ascii="Montserrat Light" w:hAnsi="Montserrat Light" w:cs="Times New Roman"/>
              </w:rPr>
              <w:t>posturi</w:t>
            </w:r>
            <w:proofErr w:type="spellEnd"/>
            <w:r w:rsidRPr="002C3FA2">
              <w:rPr>
                <w:rFonts w:ascii="Montserrat Light" w:hAnsi="Montserrat Light" w:cs="Times New Roman"/>
              </w:rPr>
              <w:t xml:space="preserve"> pentru un </w:t>
            </w:r>
            <w:proofErr w:type="spellStart"/>
            <w:r w:rsidRPr="002C3FA2">
              <w:rPr>
                <w:rFonts w:ascii="Montserrat Light" w:hAnsi="Montserrat Light" w:cs="Times New Roman"/>
              </w:rPr>
              <w:t>birou</w:t>
            </w:r>
            <w:proofErr w:type="spellEnd"/>
            <w:r w:rsidRPr="002C3FA2">
              <w:rPr>
                <w:rFonts w:ascii="Montserrat Light" w:hAnsi="Montserrat Light" w:cs="Times New Roman"/>
              </w:rPr>
              <w:t>.</w:t>
            </w:r>
          </w:p>
          <w:p w14:paraId="019E89A4" w14:textId="5806580D" w:rsidR="002C3FA2" w:rsidRPr="002C3FA2" w:rsidRDefault="002C3FA2" w:rsidP="00984A6D">
            <w:pPr>
              <w:pStyle w:val="Listparagraf"/>
              <w:numPr>
                <w:ilvl w:val="0"/>
                <w:numId w:val="25"/>
              </w:numPr>
              <w:spacing w:line="240" w:lineRule="auto"/>
              <w:jc w:val="both"/>
              <w:rPr>
                <w:rFonts w:ascii="Montserrat Light" w:hAnsi="Montserrat Light"/>
                <w:b/>
                <w:bCs/>
                <w:u w:val="single"/>
                <w:lang w:val="ro-RO"/>
              </w:rPr>
            </w:pPr>
            <w:r w:rsidRPr="002C3FA2">
              <w:rPr>
                <w:rFonts w:ascii="Montserrat Light" w:hAnsi="Montserrat Light"/>
                <w:b/>
                <w:bCs/>
                <w:u w:val="single"/>
                <w:lang w:val="ro-RO"/>
              </w:rPr>
              <w:t>Mutare posturi</w:t>
            </w:r>
          </w:p>
          <w:p w14:paraId="3A130742" w14:textId="44ADD926" w:rsidR="002C3FA2" w:rsidRDefault="002C3FA2" w:rsidP="002C3FA2">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 xml:space="preserve">Având în vedere reorganizarea aparatului funcțional, este necesar </w:t>
            </w:r>
            <w:r w:rsidRPr="002C3FA2">
              <w:rPr>
                <w:rFonts w:ascii="Montserrat Light" w:hAnsi="Montserrat Light" w:cs="Times New Roman"/>
                <w:b/>
                <w:lang w:val="ro-RO"/>
              </w:rPr>
              <w:t>mutarea</w:t>
            </w:r>
            <w:r w:rsidRPr="002C3FA2">
              <w:rPr>
                <w:rFonts w:ascii="Montserrat Light" w:hAnsi="Montserrat Light" w:cs="Times New Roman"/>
                <w:bCs/>
                <w:lang w:val="ro-RO"/>
              </w:rPr>
              <w:t xml:space="preserve"> următoarelor posturi: </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1872"/>
              <w:gridCol w:w="1988"/>
              <w:gridCol w:w="2551"/>
              <w:gridCol w:w="2410"/>
            </w:tblGrid>
            <w:tr w:rsidR="0037008B" w:rsidRPr="00B34740" w14:paraId="1B654F6F" w14:textId="77777777" w:rsidTr="00C877BE">
              <w:trPr>
                <w:trHeight w:val="431"/>
              </w:trPr>
              <w:tc>
                <w:tcPr>
                  <w:tcW w:w="596" w:type="dxa"/>
                  <w:tcBorders>
                    <w:top w:val="single" w:sz="4" w:space="0" w:color="auto"/>
                    <w:left w:val="single" w:sz="4" w:space="0" w:color="auto"/>
                    <w:bottom w:val="single" w:sz="4" w:space="0" w:color="auto"/>
                    <w:right w:val="single" w:sz="4" w:space="0" w:color="auto"/>
                  </w:tcBorders>
                  <w:vAlign w:val="center"/>
                </w:tcPr>
                <w:p w14:paraId="176CAE12" w14:textId="77777777" w:rsidR="0037008B" w:rsidRPr="00B34740" w:rsidRDefault="0037008B" w:rsidP="0037008B">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Nr. crt.</w:t>
                  </w:r>
                </w:p>
              </w:tc>
              <w:tc>
                <w:tcPr>
                  <w:tcW w:w="1872" w:type="dxa"/>
                  <w:tcBorders>
                    <w:top w:val="single" w:sz="4" w:space="0" w:color="auto"/>
                    <w:left w:val="single" w:sz="4" w:space="0" w:color="auto"/>
                    <w:bottom w:val="single" w:sz="4" w:space="0" w:color="auto"/>
                    <w:right w:val="single" w:sz="4" w:space="0" w:color="auto"/>
                  </w:tcBorders>
                  <w:vAlign w:val="center"/>
                </w:tcPr>
                <w:p w14:paraId="3F5EB6EA" w14:textId="77777777" w:rsidR="0037008B" w:rsidRPr="00B34740" w:rsidRDefault="0037008B" w:rsidP="0037008B">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Poziţia din statul de funcţii aprobat</w:t>
                  </w:r>
                </w:p>
              </w:tc>
              <w:tc>
                <w:tcPr>
                  <w:tcW w:w="1988" w:type="dxa"/>
                  <w:tcBorders>
                    <w:top w:val="single" w:sz="4" w:space="0" w:color="auto"/>
                    <w:left w:val="single" w:sz="4" w:space="0" w:color="auto"/>
                    <w:bottom w:val="single" w:sz="4" w:space="0" w:color="auto"/>
                    <w:right w:val="single" w:sz="4" w:space="0" w:color="auto"/>
                  </w:tcBorders>
                  <w:vAlign w:val="center"/>
                </w:tcPr>
                <w:p w14:paraId="2F9C08B3" w14:textId="77777777" w:rsidR="0037008B" w:rsidRPr="00B34740" w:rsidRDefault="0037008B" w:rsidP="0037008B">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Poziţia din statul de funcţii propusă</w:t>
                  </w:r>
                </w:p>
              </w:tc>
              <w:tc>
                <w:tcPr>
                  <w:tcW w:w="2551" w:type="dxa"/>
                  <w:tcBorders>
                    <w:top w:val="single" w:sz="4" w:space="0" w:color="auto"/>
                    <w:left w:val="single" w:sz="4" w:space="0" w:color="auto"/>
                    <w:bottom w:val="single" w:sz="4" w:space="0" w:color="auto"/>
                    <w:right w:val="single" w:sz="4" w:space="0" w:color="auto"/>
                  </w:tcBorders>
                  <w:vAlign w:val="center"/>
                </w:tcPr>
                <w:p w14:paraId="10067EC4" w14:textId="77777777" w:rsidR="0037008B" w:rsidRPr="00B34740" w:rsidRDefault="0037008B" w:rsidP="0037008B">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6439E078" w14:textId="77777777" w:rsidR="0037008B" w:rsidRPr="00B34740" w:rsidRDefault="0037008B" w:rsidP="0037008B">
                  <w:pPr>
                    <w:jc w:val="center"/>
                    <w:rPr>
                      <w:rFonts w:ascii="Montserrat Light" w:hAnsi="Montserrat Light" w:cs="Times New Roman"/>
                      <w:b/>
                      <w:bCs/>
                      <w:color w:val="000000"/>
                      <w:lang w:val="ro-RO"/>
                    </w:rPr>
                  </w:pPr>
                  <w:r w:rsidRPr="00B34740">
                    <w:rPr>
                      <w:rFonts w:ascii="Montserrat Light" w:hAnsi="Montserrat Light" w:cs="Times New Roman"/>
                      <w:b/>
                      <w:bCs/>
                      <w:color w:val="000000"/>
                      <w:lang w:val="ro-RO"/>
                    </w:rPr>
                    <w:t>Funcţia propusă</w:t>
                  </w:r>
                </w:p>
              </w:tc>
            </w:tr>
            <w:tr w:rsidR="0037008B" w:rsidRPr="00B34740" w14:paraId="117D14B4" w14:textId="77777777" w:rsidTr="00C877BE">
              <w:trPr>
                <w:trHeight w:val="431"/>
              </w:trPr>
              <w:tc>
                <w:tcPr>
                  <w:tcW w:w="596" w:type="dxa"/>
                  <w:vAlign w:val="center"/>
                </w:tcPr>
                <w:p w14:paraId="18A5281F" w14:textId="77777777" w:rsidR="0037008B" w:rsidRPr="00B34740" w:rsidRDefault="0037008B" w:rsidP="0037008B">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w:t>
                  </w:r>
                </w:p>
              </w:tc>
              <w:tc>
                <w:tcPr>
                  <w:tcW w:w="1872" w:type="dxa"/>
                  <w:vAlign w:val="center"/>
                </w:tcPr>
                <w:p w14:paraId="7AA4DD35" w14:textId="77777777" w:rsidR="0037008B" w:rsidRDefault="0037008B" w:rsidP="0037008B">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III/1.4</w:t>
                  </w:r>
                  <w:r>
                    <w:rPr>
                      <w:rFonts w:ascii="Montserrat Light" w:hAnsi="Montserrat Light" w:cs="Times New Roman"/>
                      <w:bCs/>
                      <w:lang w:val="ro-RO"/>
                    </w:rPr>
                    <w:t>/</w:t>
                  </w:r>
                  <w:r w:rsidRPr="002C3FA2">
                    <w:rPr>
                      <w:rFonts w:ascii="Montserrat Light" w:hAnsi="Montserrat Light" w:cs="Times New Roman"/>
                      <w:bCs/>
                      <w:lang w:val="ro-RO"/>
                    </w:rPr>
                    <w:t>2</w:t>
                  </w:r>
                </w:p>
                <w:p w14:paraId="27D3B521" w14:textId="67140BD6" w:rsidR="0037008B" w:rsidRPr="00B34740" w:rsidRDefault="0037008B" w:rsidP="0037008B">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 xml:space="preserve">) </w:t>
                  </w:r>
                </w:p>
              </w:tc>
              <w:tc>
                <w:tcPr>
                  <w:tcW w:w="1988" w:type="dxa"/>
                  <w:vAlign w:val="center"/>
                </w:tcPr>
                <w:p w14:paraId="0786A92D" w14:textId="1BF627AE" w:rsidR="0037008B" w:rsidRDefault="0037008B" w:rsidP="0037008B">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sidR="00C877BE">
                    <w:rPr>
                      <w:rFonts w:ascii="Montserrat Light" w:hAnsi="Montserrat Light" w:cs="Times New Roman"/>
                      <w:bCs/>
                      <w:lang w:val="ro-RO"/>
                    </w:rPr>
                    <w:t>3.2</w:t>
                  </w:r>
                  <w:r>
                    <w:rPr>
                      <w:rFonts w:ascii="Montserrat Light" w:hAnsi="Montserrat Light" w:cs="Times New Roman"/>
                      <w:bCs/>
                      <w:lang w:val="ro-RO"/>
                    </w:rPr>
                    <w:t>/</w:t>
                  </w:r>
                  <w:r w:rsidRPr="002C3FA2">
                    <w:rPr>
                      <w:rFonts w:ascii="Montserrat Light" w:hAnsi="Montserrat Light" w:cs="Times New Roman"/>
                      <w:bCs/>
                      <w:lang w:val="ro-RO"/>
                    </w:rPr>
                    <w:t>2</w:t>
                  </w:r>
                </w:p>
                <w:p w14:paraId="7FD8845B" w14:textId="5414D865" w:rsidR="0037008B" w:rsidRPr="00B34740" w:rsidRDefault="0037008B" w:rsidP="0037008B">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2551" w:type="dxa"/>
                  <w:vAlign w:val="center"/>
                </w:tcPr>
                <w:p w14:paraId="305AA14D" w14:textId="65E1D0D9" w:rsidR="0037008B" w:rsidRPr="00C877BE" w:rsidRDefault="00C877BE" w:rsidP="0037008B">
                  <w:pPr>
                    <w:spacing w:line="240" w:lineRule="auto"/>
                    <w:rPr>
                      <w:rFonts w:ascii="Montserrat Light" w:hAnsi="Montserrat Light"/>
                      <w:bCs/>
                      <w:lang w:val="ro-RO"/>
                    </w:rPr>
                  </w:pPr>
                  <w:r w:rsidRPr="00C877BE">
                    <w:rPr>
                      <w:rFonts w:ascii="Montserrat Light" w:hAnsi="Montserrat Light" w:cs="Times New Roman"/>
                      <w:bCs/>
                      <w:lang w:val="ro-RO"/>
                    </w:rPr>
                    <w:t>Economist, gradul I (S)</w:t>
                  </w:r>
                </w:p>
              </w:tc>
              <w:tc>
                <w:tcPr>
                  <w:tcW w:w="2410" w:type="dxa"/>
                  <w:vAlign w:val="center"/>
                </w:tcPr>
                <w:p w14:paraId="1FEAE5C2" w14:textId="6524E3C7" w:rsidR="0037008B" w:rsidRDefault="00C877BE" w:rsidP="0037008B">
                  <w:pPr>
                    <w:spacing w:line="240" w:lineRule="auto"/>
                    <w:rPr>
                      <w:rFonts w:ascii="Montserrat Light" w:hAnsi="Montserrat Light"/>
                      <w:lang w:val="ro-RO"/>
                    </w:rPr>
                  </w:pPr>
                  <w:r w:rsidRPr="00C877BE">
                    <w:rPr>
                      <w:rFonts w:ascii="Montserrat Light" w:hAnsi="Montserrat Light" w:cs="Times New Roman"/>
                      <w:bCs/>
                      <w:lang w:val="ro-RO"/>
                    </w:rPr>
                    <w:t>Economist, gradul I (S)</w:t>
                  </w:r>
                </w:p>
              </w:tc>
            </w:tr>
            <w:tr w:rsidR="00C877BE" w:rsidRPr="00B34740" w14:paraId="0CE4519E" w14:textId="77777777" w:rsidTr="00C877BE">
              <w:trPr>
                <w:trHeight w:val="431"/>
              </w:trPr>
              <w:tc>
                <w:tcPr>
                  <w:tcW w:w="596" w:type="dxa"/>
                  <w:vAlign w:val="center"/>
                </w:tcPr>
                <w:p w14:paraId="068FECF9" w14:textId="77777777" w:rsidR="00C877BE" w:rsidRPr="00B34740" w:rsidRDefault="00C877BE" w:rsidP="00C877BE">
                  <w:pPr>
                    <w:spacing w:line="240" w:lineRule="auto"/>
                    <w:jc w:val="both"/>
                    <w:rPr>
                      <w:rFonts w:ascii="Montserrat Light" w:hAnsi="Montserrat Light" w:cs="Times New Roman"/>
                      <w:color w:val="000000"/>
                      <w:lang w:val="ro-RO"/>
                    </w:rPr>
                  </w:pPr>
                  <w:bookmarkStart w:id="14" w:name="_Hlk124416664"/>
                  <w:r>
                    <w:rPr>
                      <w:rFonts w:ascii="Montserrat Light" w:hAnsi="Montserrat Light" w:cs="Times New Roman"/>
                      <w:color w:val="000000"/>
                      <w:lang w:val="ro-RO"/>
                    </w:rPr>
                    <w:t>2</w:t>
                  </w:r>
                </w:p>
              </w:tc>
              <w:tc>
                <w:tcPr>
                  <w:tcW w:w="1872" w:type="dxa"/>
                  <w:vAlign w:val="center"/>
                </w:tcPr>
                <w:p w14:paraId="299FC94C" w14:textId="27746986"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III/1.4</w:t>
                  </w:r>
                  <w:r>
                    <w:rPr>
                      <w:rFonts w:ascii="Montserrat Light" w:hAnsi="Montserrat Light" w:cs="Times New Roman"/>
                      <w:bCs/>
                      <w:lang w:val="ro-RO"/>
                    </w:rPr>
                    <w:t>/3</w:t>
                  </w:r>
                </w:p>
                <w:p w14:paraId="67010EDD" w14:textId="71FA25F9"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 xml:space="preserve">) </w:t>
                  </w:r>
                </w:p>
              </w:tc>
              <w:tc>
                <w:tcPr>
                  <w:tcW w:w="1988" w:type="dxa"/>
                  <w:vAlign w:val="center"/>
                </w:tcPr>
                <w:p w14:paraId="248FB898" w14:textId="17BEFBE3"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3.2/3</w:t>
                  </w:r>
                </w:p>
                <w:p w14:paraId="67D586C0" w14:textId="38A971DE"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2551" w:type="dxa"/>
                  <w:vAlign w:val="center"/>
                </w:tcPr>
                <w:p w14:paraId="059F6366" w14:textId="4644AA86" w:rsidR="00C877BE" w:rsidRPr="00C877BE" w:rsidRDefault="00C877BE" w:rsidP="00C877BE">
                  <w:pPr>
                    <w:spacing w:line="240" w:lineRule="auto"/>
                    <w:rPr>
                      <w:rFonts w:ascii="Montserrat Light" w:hAnsi="Montserrat Light"/>
                      <w:bCs/>
                      <w:lang w:val="ro-RO"/>
                    </w:rPr>
                  </w:pPr>
                  <w:r w:rsidRPr="00C877BE">
                    <w:rPr>
                      <w:rFonts w:ascii="Montserrat Light" w:hAnsi="Montserrat Light" w:cs="Times New Roman"/>
                      <w:bCs/>
                      <w:lang w:val="ro-RO"/>
                    </w:rPr>
                    <w:t>Inginer (Expert achiziții publice), gradul IA (S)</w:t>
                  </w:r>
                </w:p>
              </w:tc>
              <w:tc>
                <w:tcPr>
                  <w:tcW w:w="2410" w:type="dxa"/>
                  <w:vAlign w:val="center"/>
                </w:tcPr>
                <w:p w14:paraId="4EB4E5E5" w14:textId="6A2FCBD7"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Inginer (Expert achiziții publice), gradul IA (S)</w:t>
                  </w:r>
                </w:p>
              </w:tc>
            </w:tr>
            <w:tr w:rsidR="00C877BE" w:rsidRPr="00B34740" w14:paraId="7D93C720" w14:textId="77777777" w:rsidTr="00C877BE">
              <w:trPr>
                <w:trHeight w:val="431"/>
              </w:trPr>
              <w:tc>
                <w:tcPr>
                  <w:tcW w:w="596" w:type="dxa"/>
                  <w:vAlign w:val="center"/>
                </w:tcPr>
                <w:p w14:paraId="2E1BE28E" w14:textId="77777777" w:rsidR="00C877BE" w:rsidRPr="00B34740" w:rsidRDefault="00C877BE" w:rsidP="00C877BE">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1872" w:type="dxa"/>
                  <w:vAlign w:val="center"/>
                </w:tcPr>
                <w:p w14:paraId="51D0C1C4" w14:textId="2203909C"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3.2/1</w:t>
                  </w:r>
                </w:p>
                <w:p w14:paraId="6EB1BB92" w14:textId="3E70D2CE"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vacant</w:t>
                  </w:r>
                  <w:r w:rsidRPr="00B34740">
                    <w:rPr>
                      <w:rFonts w:ascii="Montserrat Light" w:hAnsi="Montserrat Light" w:cs="Times New Roman"/>
                      <w:color w:val="000000"/>
                      <w:lang w:val="ro-RO"/>
                    </w:rPr>
                    <w:t>)</w:t>
                  </w:r>
                </w:p>
              </w:tc>
              <w:tc>
                <w:tcPr>
                  <w:tcW w:w="1988" w:type="dxa"/>
                  <w:vAlign w:val="center"/>
                </w:tcPr>
                <w:p w14:paraId="0A08E275" w14:textId="7C8B2038"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3.3/1</w:t>
                  </w:r>
                </w:p>
                <w:p w14:paraId="4647945C" w14:textId="11E4663E"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vacant</w:t>
                  </w:r>
                  <w:r w:rsidRPr="00B34740">
                    <w:rPr>
                      <w:rFonts w:ascii="Montserrat Light" w:hAnsi="Montserrat Light" w:cs="Times New Roman"/>
                      <w:color w:val="000000"/>
                      <w:lang w:val="ro-RO"/>
                    </w:rPr>
                    <w:t>)</w:t>
                  </w:r>
                </w:p>
              </w:tc>
              <w:tc>
                <w:tcPr>
                  <w:tcW w:w="2551" w:type="dxa"/>
                  <w:vAlign w:val="center"/>
                </w:tcPr>
                <w:p w14:paraId="43137952" w14:textId="53256244"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Șef serviciu,</w:t>
                  </w:r>
                  <w:r w:rsidRPr="002C3FA2">
                    <w:rPr>
                      <w:rFonts w:ascii="Montserrat Light" w:hAnsi="Montserrat Light" w:cs="Times New Roman"/>
                      <w:bCs/>
                      <w:lang w:val="ro-RO"/>
                    </w:rPr>
                    <w:t xml:space="preserve"> gradul II</w:t>
                  </w:r>
                </w:p>
              </w:tc>
              <w:tc>
                <w:tcPr>
                  <w:tcW w:w="2410" w:type="dxa"/>
                  <w:vAlign w:val="center"/>
                </w:tcPr>
                <w:p w14:paraId="5D2207D8" w14:textId="7FBC010F"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Șef serviciu,</w:t>
                  </w:r>
                  <w:r w:rsidRPr="002C3FA2">
                    <w:rPr>
                      <w:rFonts w:ascii="Montserrat Light" w:hAnsi="Montserrat Light" w:cs="Times New Roman"/>
                      <w:bCs/>
                      <w:lang w:val="ro-RO"/>
                    </w:rPr>
                    <w:t xml:space="preserve"> gradul II</w:t>
                  </w:r>
                </w:p>
              </w:tc>
            </w:tr>
            <w:tr w:rsidR="00C877BE" w:rsidRPr="00B34740" w14:paraId="61D0C8F3" w14:textId="77777777" w:rsidTr="00C877BE">
              <w:trPr>
                <w:trHeight w:val="431"/>
              </w:trPr>
              <w:tc>
                <w:tcPr>
                  <w:tcW w:w="596" w:type="dxa"/>
                  <w:vAlign w:val="center"/>
                </w:tcPr>
                <w:p w14:paraId="294B18C7" w14:textId="77777777" w:rsidR="00C877BE" w:rsidRPr="00B34740" w:rsidRDefault="00C877BE" w:rsidP="00C877BE">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4</w:t>
                  </w:r>
                </w:p>
              </w:tc>
              <w:tc>
                <w:tcPr>
                  <w:tcW w:w="1872" w:type="dxa"/>
                  <w:vAlign w:val="center"/>
                </w:tcPr>
                <w:p w14:paraId="65BAF53E" w14:textId="657B8971"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3.2/3</w:t>
                  </w:r>
                </w:p>
                <w:p w14:paraId="10F99E5C" w14:textId="55793D75"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lastRenderedPageBreak/>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1988" w:type="dxa"/>
                  <w:vAlign w:val="center"/>
                </w:tcPr>
                <w:p w14:paraId="4A745B86" w14:textId="6EBD0A16"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lastRenderedPageBreak/>
                    <w:t>III/</w:t>
                  </w:r>
                  <w:r>
                    <w:rPr>
                      <w:rFonts w:ascii="Montserrat Light" w:hAnsi="Montserrat Light" w:cs="Times New Roman"/>
                      <w:bCs/>
                      <w:lang w:val="ro-RO"/>
                    </w:rPr>
                    <w:t>3.2/5</w:t>
                  </w:r>
                </w:p>
                <w:p w14:paraId="60F36D92" w14:textId="10F572AE"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lastRenderedPageBreak/>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2551" w:type="dxa"/>
                  <w:vAlign w:val="center"/>
                </w:tcPr>
                <w:p w14:paraId="75BF6A34" w14:textId="60902A85" w:rsidR="00C877BE" w:rsidRPr="00C877BE" w:rsidRDefault="00C877BE" w:rsidP="00C877BE">
                  <w:pPr>
                    <w:spacing w:line="240" w:lineRule="auto"/>
                    <w:rPr>
                      <w:rFonts w:ascii="Montserrat Light" w:hAnsi="Montserrat Light"/>
                      <w:bCs/>
                      <w:lang w:val="ro-RO"/>
                    </w:rPr>
                  </w:pPr>
                  <w:r w:rsidRPr="00C877BE">
                    <w:rPr>
                      <w:rFonts w:ascii="Montserrat Light" w:hAnsi="Montserrat Light" w:cs="Times New Roman"/>
                      <w:bCs/>
                      <w:lang w:val="ro-RO"/>
                    </w:rPr>
                    <w:lastRenderedPageBreak/>
                    <w:t>Magaziner (M)</w:t>
                  </w:r>
                </w:p>
              </w:tc>
              <w:tc>
                <w:tcPr>
                  <w:tcW w:w="2410" w:type="dxa"/>
                  <w:vAlign w:val="center"/>
                </w:tcPr>
                <w:p w14:paraId="4B5A49DF" w14:textId="3CD2C86A"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Magaziner (M)</w:t>
                  </w:r>
                </w:p>
              </w:tc>
            </w:tr>
            <w:tr w:rsidR="00C877BE" w:rsidRPr="00B34740" w14:paraId="0B18E0F5" w14:textId="77777777" w:rsidTr="00C877BE">
              <w:trPr>
                <w:trHeight w:val="431"/>
              </w:trPr>
              <w:tc>
                <w:tcPr>
                  <w:tcW w:w="596" w:type="dxa"/>
                  <w:vAlign w:val="center"/>
                </w:tcPr>
                <w:p w14:paraId="21BA036C" w14:textId="77777777" w:rsidR="00C877BE" w:rsidRPr="00B34740" w:rsidRDefault="00C877BE" w:rsidP="00C877BE">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5</w:t>
                  </w:r>
                </w:p>
              </w:tc>
              <w:tc>
                <w:tcPr>
                  <w:tcW w:w="1872" w:type="dxa"/>
                  <w:vAlign w:val="center"/>
                </w:tcPr>
                <w:p w14:paraId="307D0F46" w14:textId="77777777"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3.2/5</w:t>
                  </w:r>
                </w:p>
                <w:p w14:paraId="4C0DBA6D" w14:textId="48BFB058"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1988" w:type="dxa"/>
                  <w:vAlign w:val="center"/>
                </w:tcPr>
                <w:p w14:paraId="1D09FE3B" w14:textId="79725C58" w:rsidR="00C877BE" w:rsidRDefault="00C877BE" w:rsidP="00C877BE">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3.3.2/1</w:t>
                  </w:r>
                </w:p>
                <w:p w14:paraId="6743C8F2" w14:textId="236ADF26" w:rsidR="00C877BE" w:rsidRPr="00B34740" w:rsidRDefault="00C877BE" w:rsidP="00C877BE">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2551" w:type="dxa"/>
                  <w:vAlign w:val="center"/>
                </w:tcPr>
                <w:p w14:paraId="2E80DCAF" w14:textId="79B921CB"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Inginer specialist,</w:t>
                  </w:r>
                  <w:r w:rsidRPr="002C3FA2">
                    <w:rPr>
                      <w:rFonts w:ascii="Montserrat Light" w:hAnsi="Montserrat Light" w:cs="Times New Roman"/>
                      <w:bCs/>
                      <w:lang w:val="ro-RO"/>
                    </w:rPr>
                    <w:t xml:space="preserve"> gradul IA</w:t>
                  </w:r>
                  <w:r>
                    <w:rPr>
                      <w:rFonts w:ascii="Montserrat Light" w:hAnsi="Montserrat Light" w:cs="Times New Roman"/>
                      <w:bCs/>
                      <w:lang w:val="ro-RO"/>
                    </w:rPr>
                    <w:t xml:space="preserve"> (S)</w:t>
                  </w:r>
                </w:p>
              </w:tc>
              <w:tc>
                <w:tcPr>
                  <w:tcW w:w="2410" w:type="dxa"/>
                  <w:vAlign w:val="center"/>
                </w:tcPr>
                <w:p w14:paraId="209EE737" w14:textId="14A2D41C" w:rsidR="00C877BE" w:rsidRPr="00B34740" w:rsidRDefault="00C877BE" w:rsidP="00C877BE">
                  <w:pPr>
                    <w:spacing w:line="240" w:lineRule="auto"/>
                    <w:rPr>
                      <w:rFonts w:ascii="Montserrat Light" w:hAnsi="Montserrat Light"/>
                      <w:lang w:val="ro-RO"/>
                    </w:rPr>
                  </w:pPr>
                  <w:r w:rsidRPr="00C877BE">
                    <w:rPr>
                      <w:rFonts w:ascii="Montserrat Light" w:hAnsi="Montserrat Light" w:cs="Times New Roman"/>
                      <w:bCs/>
                      <w:lang w:val="ro-RO"/>
                    </w:rPr>
                    <w:t>Inginer specialist,</w:t>
                  </w:r>
                  <w:r w:rsidRPr="002C3FA2">
                    <w:rPr>
                      <w:rFonts w:ascii="Montserrat Light" w:hAnsi="Montserrat Light" w:cs="Times New Roman"/>
                      <w:bCs/>
                      <w:lang w:val="ro-RO"/>
                    </w:rPr>
                    <w:t xml:space="preserve"> gradul IA</w:t>
                  </w:r>
                  <w:r>
                    <w:rPr>
                      <w:rFonts w:ascii="Montserrat Light" w:hAnsi="Montserrat Light" w:cs="Times New Roman"/>
                      <w:bCs/>
                      <w:lang w:val="ro-RO"/>
                    </w:rPr>
                    <w:t xml:space="preserve"> (S)</w:t>
                  </w:r>
                </w:p>
              </w:tc>
            </w:tr>
            <w:tr w:rsidR="0081469F" w:rsidRPr="00B34740" w14:paraId="59B5B7F8" w14:textId="77777777" w:rsidTr="00C877BE">
              <w:trPr>
                <w:trHeight w:val="431"/>
              </w:trPr>
              <w:tc>
                <w:tcPr>
                  <w:tcW w:w="596" w:type="dxa"/>
                  <w:vAlign w:val="center"/>
                </w:tcPr>
                <w:p w14:paraId="547ABE6A" w14:textId="77777777" w:rsidR="0081469F" w:rsidRPr="00B34740" w:rsidRDefault="0081469F" w:rsidP="0081469F">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6</w:t>
                  </w:r>
                </w:p>
              </w:tc>
              <w:tc>
                <w:tcPr>
                  <w:tcW w:w="1872" w:type="dxa"/>
                  <w:vAlign w:val="center"/>
                </w:tcPr>
                <w:p w14:paraId="2EC4337A" w14:textId="2E019EDA" w:rsidR="0081469F" w:rsidRDefault="0081469F" w:rsidP="0081469F">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3.2/6</w:t>
                  </w:r>
                </w:p>
                <w:p w14:paraId="7036BE0C" w14:textId="37F78AE4" w:rsidR="0081469F" w:rsidRPr="00B34740" w:rsidRDefault="0081469F" w:rsidP="0081469F">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1988" w:type="dxa"/>
                  <w:vAlign w:val="center"/>
                </w:tcPr>
                <w:p w14:paraId="2E980FD1" w14:textId="49192152" w:rsidR="0081469F" w:rsidRDefault="0081469F" w:rsidP="0081469F">
                  <w:pPr>
                    <w:spacing w:line="240" w:lineRule="auto"/>
                    <w:jc w:val="both"/>
                    <w:rPr>
                      <w:rFonts w:ascii="Montserrat Light" w:hAnsi="Montserrat Light" w:cs="Times New Roman"/>
                      <w:bCs/>
                      <w:lang w:val="ro-RO"/>
                    </w:rPr>
                  </w:pPr>
                  <w:r w:rsidRPr="002C3FA2">
                    <w:rPr>
                      <w:rFonts w:ascii="Montserrat Light" w:hAnsi="Montserrat Light" w:cs="Times New Roman"/>
                      <w:bCs/>
                      <w:lang w:val="ro-RO"/>
                    </w:rPr>
                    <w:t>III/</w:t>
                  </w:r>
                  <w:r>
                    <w:rPr>
                      <w:rFonts w:ascii="Montserrat Light" w:hAnsi="Montserrat Light" w:cs="Times New Roman"/>
                      <w:bCs/>
                      <w:lang w:val="ro-RO"/>
                    </w:rPr>
                    <w:t>3.3.2/2</w:t>
                  </w:r>
                </w:p>
                <w:p w14:paraId="69C3A7C8" w14:textId="1AA3873D" w:rsidR="0081469F" w:rsidRPr="00B34740" w:rsidRDefault="0081469F" w:rsidP="0081469F">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ocupat</w:t>
                  </w:r>
                  <w:r w:rsidRPr="00B34740">
                    <w:rPr>
                      <w:rFonts w:ascii="Montserrat Light" w:hAnsi="Montserrat Light" w:cs="Times New Roman"/>
                      <w:color w:val="000000"/>
                      <w:lang w:val="ro-RO"/>
                    </w:rPr>
                    <w:t>)</w:t>
                  </w:r>
                </w:p>
              </w:tc>
              <w:tc>
                <w:tcPr>
                  <w:tcW w:w="2551" w:type="dxa"/>
                  <w:vAlign w:val="center"/>
                </w:tcPr>
                <w:p w14:paraId="120888E3" w14:textId="09AF80BC" w:rsidR="0081469F" w:rsidRPr="00B34740" w:rsidRDefault="0081469F" w:rsidP="0081469F">
                  <w:pPr>
                    <w:spacing w:line="240" w:lineRule="auto"/>
                    <w:rPr>
                      <w:rFonts w:ascii="Montserrat Light" w:hAnsi="Montserrat Light"/>
                      <w:lang w:val="ro-RO"/>
                    </w:rPr>
                  </w:pPr>
                  <w:r w:rsidRPr="00C877BE">
                    <w:rPr>
                      <w:rFonts w:ascii="Montserrat Light" w:hAnsi="Montserrat Light" w:cs="Times New Roman"/>
                      <w:bCs/>
                      <w:lang w:val="ro-RO"/>
                    </w:rPr>
                    <w:t>Inginer,</w:t>
                  </w:r>
                  <w:r w:rsidRPr="002C3FA2">
                    <w:rPr>
                      <w:rFonts w:ascii="Montserrat Light" w:hAnsi="Montserrat Light" w:cs="Times New Roman"/>
                      <w:bCs/>
                      <w:lang w:val="ro-RO"/>
                    </w:rPr>
                    <w:t xml:space="preserve"> gradul I</w:t>
                  </w:r>
                  <w:r>
                    <w:rPr>
                      <w:rFonts w:ascii="Montserrat Light" w:hAnsi="Montserrat Light" w:cs="Times New Roman"/>
                      <w:bCs/>
                      <w:lang w:val="ro-RO"/>
                    </w:rPr>
                    <w:t>I (S)</w:t>
                  </w:r>
                </w:p>
              </w:tc>
              <w:tc>
                <w:tcPr>
                  <w:tcW w:w="2410" w:type="dxa"/>
                  <w:vAlign w:val="center"/>
                </w:tcPr>
                <w:p w14:paraId="6C782F26" w14:textId="36046521" w:rsidR="0081469F" w:rsidRPr="00B34740" w:rsidRDefault="0081469F" w:rsidP="0081469F">
                  <w:pPr>
                    <w:spacing w:line="240" w:lineRule="auto"/>
                    <w:rPr>
                      <w:rFonts w:ascii="Montserrat Light" w:hAnsi="Montserrat Light"/>
                      <w:lang w:val="ro-RO"/>
                    </w:rPr>
                  </w:pPr>
                  <w:r w:rsidRPr="00C877BE">
                    <w:rPr>
                      <w:rFonts w:ascii="Montserrat Light" w:hAnsi="Montserrat Light" w:cs="Times New Roman"/>
                      <w:bCs/>
                      <w:lang w:val="ro-RO"/>
                    </w:rPr>
                    <w:t>Inginer,</w:t>
                  </w:r>
                  <w:r w:rsidRPr="002C3FA2">
                    <w:rPr>
                      <w:rFonts w:ascii="Montserrat Light" w:hAnsi="Montserrat Light" w:cs="Times New Roman"/>
                      <w:bCs/>
                      <w:lang w:val="ro-RO"/>
                    </w:rPr>
                    <w:t xml:space="preserve"> gradul I</w:t>
                  </w:r>
                  <w:r>
                    <w:rPr>
                      <w:rFonts w:ascii="Montserrat Light" w:hAnsi="Montserrat Light" w:cs="Times New Roman"/>
                      <w:bCs/>
                      <w:lang w:val="ro-RO"/>
                    </w:rPr>
                    <w:t>I (S)</w:t>
                  </w:r>
                </w:p>
              </w:tc>
            </w:tr>
            <w:tr w:rsidR="0081469F" w:rsidRPr="00B34740" w14:paraId="2F32D6C9" w14:textId="77777777" w:rsidTr="00C877BE">
              <w:trPr>
                <w:trHeight w:val="431"/>
              </w:trPr>
              <w:tc>
                <w:tcPr>
                  <w:tcW w:w="596" w:type="dxa"/>
                  <w:vAlign w:val="center"/>
                </w:tcPr>
                <w:p w14:paraId="2B5F85FA" w14:textId="77777777" w:rsidR="0081469F" w:rsidRPr="00B34740" w:rsidRDefault="0081469F" w:rsidP="0081469F">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7</w:t>
                  </w:r>
                </w:p>
              </w:tc>
              <w:tc>
                <w:tcPr>
                  <w:tcW w:w="1872" w:type="dxa"/>
                  <w:vAlign w:val="center"/>
                </w:tcPr>
                <w:p w14:paraId="24B6D49E" w14:textId="77777777" w:rsidR="0081469F" w:rsidRPr="00F66123" w:rsidRDefault="0081469F" w:rsidP="0081469F">
                  <w:pPr>
                    <w:spacing w:line="240" w:lineRule="auto"/>
                    <w:jc w:val="both"/>
                    <w:rPr>
                      <w:rFonts w:ascii="Montserrat Light" w:hAnsi="Montserrat Light"/>
                      <w:bCs/>
                      <w:lang w:val="ro-RO"/>
                    </w:rPr>
                  </w:pPr>
                  <w:r w:rsidRPr="00F66123">
                    <w:rPr>
                      <w:rFonts w:ascii="Montserrat Light" w:hAnsi="Montserrat Light"/>
                      <w:bCs/>
                      <w:lang w:val="ro-RO"/>
                    </w:rPr>
                    <w:t>II/3/35-36</w:t>
                  </w:r>
                </w:p>
                <w:p w14:paraId="41B18B40" w14:textId="15076E3E" w:rsidR="0081469F" w:rsidRPr="00F66123" w:rsidRDefault="0081469F" w:rsidP="0081469F">
                  <w:pPr>
                    <w:spacing w:line="240" w:lineRule="auto"/>
                    <w:jc w:val="both"/>
                    <w:rPr>
                      <w:rFonts w:ascii="Montserrat Light" w:hAnsi="Montserrat Light" w:cs="Times New Roman"/>
                      <w:lang w:val="ro-RO"/>
                    </w:rPr>
                  </w:pPr>
                  <w:r w:rsidRPr="00F66123">
                    <w:rPr>
                      <w:rFonts w:ascii="Montserrat Light" w:hAnsi="Montserrat Light" w:cs="Times New Roman"/>
                      <w:lang w:val="ro-RO"/>
                    </w:rPr>
                    <w:t>(1 post vacant)</w:t>
                  </w:r>
                </w:p>
              </w:tc>
              <w:tc>
                <w:tcPr>
                  <w:tcW w:w="1988" w:type="dxa"/>
                  <w:vAlign w:val="center"/>
                </w:tcPr>
                <w:p w14:paraId="0D7CF2B3" w14:textId="5777CD4A" w:rsidR="0081469F" w:rsidRPr="00F66123" w:rsidRDefault="0081469F" w:rsidP="0081469F">
                  <w:pPr>
                    <w:spacing w:line="240" w:lineRule="auto"/>
                    <w:jc w:val="both"/>
                    <w:rPr>
                      <w:rFonts w:ascii="Montserrat Light" w:hAnsi="Montserrat Light"/>
                      <w:bCs/>
                      <w:lang w:val="ro-RO"/>
                    </w:rPr>
                  </w:pPr>
                  <w:r w:rsidRPr="00F66123">
                    <w:rPr>
                      <w:rFonts w:ascii="Montserrat Light" w:hAnsi="Montserrat Light"/>
                      <w:bCs/>
                      <w:lang w:val="ro-RO"/>
                    </w:rPr>
                    <w:t>II/</w:t>
                  </w:r>
                  <w:r w:rsidR="002579BF">
                    <w:rPr>
                      <w:rFonts w:ascii="Montserrat Light" w:hAnsi="Montserrat Light"/>
                      <w:bCs/>
                      <w:lang w:val="ro-RO"/>
                    </w:rPr>
                    <w:t>4</w:t>
                  </w:r>
                  <w:r w:rsidRPr="00F66123">
                    <w:rPr>
                      <w:rFonts w:ascii="Montserrat Light" w:hAnsi="Montserrat Light"/>
                      <w:bCs/>
                      <w:lang w:val="ro-RO"/>
                    </w:rPr>
                    <w:t>/48-51</w:t>
                  </w:r>
                </w:p>
                <w:p w14:paraId="21CC2D82" w14:textId="0D7783B0" w:rsidR="0081469F" w:rsidRPr="00F66123" w:rsidRDefault="0081469F" w:rsidP="0081469F">
                  <w:pPr>
                    <w:spacing w:line="240" w:lineRule="auto"/>
                    <w:jc w:val="both"/>
                    <w:rPr>
                      <w:rFonts w:ascii="Montserrat Light" w:hAnsi="Montserrat Light" w:cs="Times New Roman"/>
                      <w:lang w:val="ro-RO"/>
                    </w:rPr>
                  </w:pPr>
                  <w:r w:rsidRPr="00F66123">
                    <w:rPr>
                      <w:rFonts w:ascii="Montserrat Light" w:hAnsi="Montserrat Light" w:cs="Times New Roman"/>
                      <w:lang w:val="ro-RO"/>
                    </w:rPr>
                    <w:t>(1 post vacant)</w:t>
                  </w:r>
                </w:p>
              </w:tc>
              <w:tc>
                <w:tcPr>
                  <w:tcW w:w="2551" w:type="dxa"/>
                  <w:vAlign w:val="center"/>
                </w:tcPr>
                <w:p w14:paraId="30FA8D79" w14:textId="01DD6E0C" w:rsidR="0081469F" w:rsidRPr="00B34740" w:rsidRDefault="0081469F" w:rsidP="0081469F">
                  <w:pPr>
                    <w:spacing w:line="240" w:lineRule="auto"/>
                    <w:rPr>
                      <w:rFonts w:ascii="Montserrat Light" w:hAnsi="Montserrat Light"/>
                      <w:lang w:val="ro-RO"/>
                    </w:rPr>
                  </w:pPr>
                  <w:r>
                    <w:rPr>
                      <w:rFonts w:ascii="Montserrat Light" w:hAnsi="Montserrat Light"/>
                      <w:lang w:val="ro-RO"/>
                    </w:rPr>
                    <w:t xml:space="preserve">Brancardier </w:t>
                  </w:r>
                  <w:r w:rsidR="00F66123">
                    <w:rPr>
                      <w:rFonts w:ascii="Montserrat Light" w:hAnsi="Montserrat Light"/>
                      <w:lang w:val="ro-RO"/>
                    </w:rPr>
                    <w:t>(G)</w:t>
                  </w:r>
                </w:p>
              </w:tc>
              <w:tc>
                <w:tcPr>
                  <w:tcW w:w="2410" w:type="dxa"/>
                  <w:vAlign w:val="center"/>
                </w:tcPr>
                <w:p w14:paraId="17122C1B" w14:textId="6D2207CE" w:rsidR="0081469F" w:rsidRPr="00B34740" w:rsidRDefault="0081469F" w:rsidP="0081469F">
                  <w:pPr>
                    <w:spacing w:line="240" w:lineRule="auto"/>
                    <w:rPr>
                      <w:rFonts w:ascii="Montserrat Light" w:hAnsi="Montserrat Light"/>
                      <w:lang w:val="ro-RO"/>
                    </w:rPr>
                  </w:pPr>
                  <w:r>
                    <w:rPr>
                      <w:rFonts w:ascii="Montserrat Light" w:hAnsi="Montserrat Light"/>
                      <w:lang w:val="ro-RO"/>
                    </w:rPr>
                    <w:t>Brancardier</w:t>
                  </w:r>
                  <w:r w:rsidR="00F66123">
                    <w:rPr>
                      <w:rFonts w:ascii="Montserrat Light" w:hAnsi="Montserrat Light"/>
                      <w:lang w:val="ro-RO"/>
                    </w:rPr>
                    <w:t xml:space="preserve"> (G)</w:t>
                  </w:r>
                </w:p>
              </w:tc>
            </w:tr>
            <w:bookmarkEnd w:id="14"/>
          </w:tbl>
          <w:p w14:paraId="455E589B" w14:textId="77777777" w:rsidR="0037008B" w:rsidRPr="002C3FA2" w:rsidRDefault="0037008B" w:rsidP="002C3FA2">
            <w:pPr>
              <w:spacing w:line="240" w:lineRule="auto"/>
              <w:jc w:val="both"/>
              <w:rPr>
                <w:rFonts w:ascii="Montserrat Light" w:hAnsi="Montserrat Light" w:cs="Times New Roman"/>
                <w:bCs/>
                <w:lang w:val="ro-RO"/>
              </w:rPr>
            </w:pPr>
          </w:p>
          <w:p w14:paraId="2025271D" w14:textId="6E604DAE" w:rsidR="002C3FA2" w:rsidRPr="00C877BE" w:rsidRDefault="00C877BE" w:rsidP="00C877BE">
            <w:pPr>
              <w:spacing w:line="240" w:lineRule="auto"/>
              <w:jc w:val="both"/>
              <w:rPr>
                <w:rFonts w:ascii="Montserrat Light" w:hAnsi="Montserrat Light"/>
                <w:bCs/>
                <w:lang w:val="ro-RO"/>
              </w:rPr>
            </w:pPr>
            <w:bookmarkStart w:id="15" w:name="_Hlk129871503"/>
            <w:r w:rsidRPr="00C877BE">
              <w:rPr>
                <w:rFonts w:ascii="Montserrat Light" w:hAnsi="Montserrat Light"/>
                <w:bCs/>
                <w:lang w:val="ro-RO"/>
              </w:rPr>
              <w:t xml:space="preserve">Funcția de </w:t>
            </w:r>
            <w:r>
              <w:rPr>
                <w:rFonts w:ascii="Montserrat Light" w:hAnsi="Montserrat Light"/>
                <w:bCs/>
                <w:lang w:val="ro-RO"/>
              </w:rPr>
              <w:t>ș</w:t>
            </w:r>
            <w:r w:rsidR="002C3FA2" w:rsidRPr="00C877BE">
              <w:rPr>
                <w:rFonts w:ascii="Montserrat Light" w:hAnsi="Montserrat Light"/>
                <w:bCs/>
                <w:lang w:val="ro-RO"/>
              </w:rPr>
              <w:t>ef</w:t>
            </w:r>
            <w:r w:rsidRPr="00C877BE">
              <w:rPr>
                <w:rFonts w:ascii="Montserrat Light" w:hAnsi="Montserrat Light"/>
                <w:bCs/>
                <w:lang w:val="ro-RO"/>
              </w:rPr>
              <w:t xml:space="preserve"> </w:t>
            </w:r>
            <w:r w:rsidR="002C3FA2" w:rsidRPr="00C877BE">
              <w:rPr>
                <w:rFonts w:ascii="Montserrat Light" w:hAnsi="Montserrat Light"/>
                <w:bCs/>
                <w:lang w:val="ro-RO"/>
              </w:rPr>
              <w:t xml:space="preserve">serviciu </w:t>
            </w:r>
            <w:r w:rsidRPr="00C877BE">
              <w:rPr>
                <w:rFonts w:ascii="Montserrat Light" w:hAnsi="Montserrat Light"/>
                <w:bCs/>
                <w:lang w:val="ro-RO"/>
              </w:rPr>
              <w:t xml:space="preserve">de la nr. crt. 3 </w:t>
            </w:r>
            <w:r w:rsidR="002C3FA2" w:rsidRPr="00C877BE">
              <w:rPr>
                <w:rFonts w:ascii="Montserrat Light" w:hAnsi="Montserrat Light"/>
                <w:bCs/>
                <w:lang w:val="ro-RO"/>
              </w:rPr>
              <w:t xml:space="preserve">are în subordine </w:t>
            </w:r>
            <w:r w:rsidR="002C3FA2" w:rsidRPr="00C877BE">
              <w:rPr>
                <w:rFonts w:ascii="Montserrat Light" w:hAnsi="Montserrat Light"/>
                <w:lang w:val="ro-RO"/>
              </w:rPr>
              <w:t>Compartimentul Administrativ, poziția III/3.3.1, Compartimentul Tehnic, poziția III/3.3.2 și Compartimentul Pază, poziția III/3.3.3</w:t>
            </w:r>
            <w:r>
              <w:rPr>
                <w:rFonts w:ascii="Montserrat Light" w:hAnsi="Montserrat Light"/>
                <w:lang w:val="ro-RO"/>
              </w:rPr>
              <w:t>.</w:t>
            </w:r>
          </w:p>
          <w:bookmarkEnd w:id="15"/>
          <w:p w14:paraId="613C8DE0" w14:textId="77777777" w:rsidR="002C3FA2" w:rsidRPr="002C3FA2" w:rsidRDefault="002C3FA2" w:rsidP="002C3FA2">
            <w:pPr>
              <w:spacing w:line="240" w:lineRule="auto"/>
              <w:jc w:val="both"/>
              <w:rPr>
                <w:rFonts w:ascii="Montserrat Light" w:hAnsi="Montserrat Light" w:cs="Times New Roman"/>
                <w:bCs/>
                <w:color w:val="00B050"/>
                <w:lang w:val="ro-RO"/>
              </w:rPr>
            </w:pPr>
            <w:r w:rsidRPr="002C3FA2">
              <w:rPr>
                <w:rFonts w:ascii="Montserrat Light" w:hAnsi="Montserrat Light" w:cs="Times New Roman"/>
                <w:bCs/>
                <w:lang w:val="ro-RO"/>
              </w:rPr>
              <w:t>Mutarea posturilor ocupate se face prin încheiarea actelor adiționale la contractele individuale de muncă, cu acordul titularului postului</w:t>
            </w:r>
            <w:r w:rsidRPr="002C3FA2">
              <w:rPr>
                <w:rFonts w:ascii="Montserrat Light" w:hAnsi="Montserrat Light" w:cs="Times New Roman"/>
                <w:bCs/>
                <w:color w:val="00B050"/>
                <w:lang w:val="ro-RO"/>
              </w:rPr>
              <w:t>.</w:t>
            </w:r>
          </w:p>
          <w:p w14:paraId="6B1BA230" w14:textId="77777777" w:rsidR="002C3FA2" w:rsidRPr="00D72839" w:rsidRDefault="002C3FA2" w:rsidP="002C3FA2">
            <w:pPr>
              <w:pStyle w:val="Listparagraf"/>
              <w:spacing w:after="0" w:line="240" w:lineRule="auto"/>
              <w:ind w:left="1080"/>
              <w:jc w:val="both"/>
              <w:rPr>
                <w:rFonts w:ascii="Times New Roman" w:hAnsi="Times New Roman"/>
                <w:b/>
                <w:color w:val="FF0000"/>
                <w:sz w:val="24"/>
                <w:szCs w:val="24"/>
                <w:lang w:val="ro-RO"/>
              </w:rPr>
            </w:pPr>
            <w:r>
              <w:rPr>
                <w:rFonts w:ascii="Times New Roman" w:hAnsi="Times New Roman"/>
                <w:bCs/>
                <w:sz w:val="24"/>
                <w:szCs w:val="24"/>
                <w:lang w:val="ro-RO"/>
              </w:rPr>
              <w:t xml:space="preserve"> </w:t>
            </w:r>
          </w:p>
          <w:p w14:paraId="1E2A0726" w14:textId="3E2AA0B8" w:rsidR="002C3FA2" w:rsidRPr="00A33E32" w:rsidRDefault="00706376" w:rsidP="00984A6D">
            <w:pPr>
              <w:pStyle w:val="Listparagraf"/>
              <w:numPr>
                <w:ilvl w:val="0"/>
                <w:numId w:val="25"/>
              </w:numPr>
              <w:suppressAutoHyphens w:val="0"/>
              <w:spacing w:after="0" w:line="240" w:lineRule="auto"/>
              <w:jc w:val="both"/>
              <w:rPr>
                <w:rFonts w:ascii="Montserrat Light" w:hAnsi="Montserrat Light"/>
                <w:b/>
                <w:lang w:val="ro-RO"/>
              </w:rPr>
            </w:pPr>
            <w:r w:rsidRPr="00A33E32">
              <w:rPr>
                <w:rFonts w:ascii="Montserrat Light" w:hAnsi="Montserrat Light"/>
                <w:b/>
                <w:lang w:val="ro-RO"/>
              </w:rPr>
              <w:t>Desființare și înființare de posturi</w:t>
            </w:r>
          </w:p>
          <w:p w14:paraId="7D3134BB" w14:textId="2B232CD4" w:rsidR="00706376" w:rsidRPr="00A33E32" w:rsidRDefault="00706376" w:rsidP="00706376">
            <w:pPr>
              <w:spacing w:line="240" w:lineRule="auto"/>
              <w:jc w:val="both"/>
              <w:rPr>
                <w:rFonts w:ascii="Montserrat Light" w:hAnsi="Montserrat Light" w:cs="Times New Roman"/>
                <w:bCs/>
                <w:lang w:val="ro-RO"/>
              </w:rPr>
            </w:pPr>
            <w:r w:rsidRPr="00A33E32">
              <w:rPr>
                <w:rFonts w:ascii="Montserrat Light" w:hAnsi="Montserrat Light"/>
                <w:bCs/>
                <w:lang w:val="ro-RO"/>
              </w:rPr>
              <w:t xml:space="preserve">Datorită </w:t>
            </w:r>
            <w:r w:rsidRPr="00A33E32">
              <w:rPr>
                <w:rFonts w:ascii="Montserrat Light" w:hAnsi="Montserrat Light" w:cs="Times New Roman"/>
                <w:bCs/>
                <w:lang w:val="ro-RO"/>
              </w:rPr>
              <w:t>reorganiz</w:t>
            </w:r>
            <w:r w:rsidRPr="00A33E32">
              <w:rPr>
                <w:rFonts w:ascii="Montserrat Light" w:hAnsi="Montserrat Light"/>
                <w:bCs/>
                <w:lang w:val="ro-RO"/>
              </w:rPr>
              <w:t>ării a</w:t>
            </w:r>
            <w:r w:rsidRPr="00A33E32">
              <w:rPr>
                <w:rFonts w:ascii="Montserrat Light" w:hAnsi="Montserrat Light" w:cs="Times New Roman"/>
                <w:bCs/>
                <w:lang w:val="ro-RO"/>
              </w:rPr>
              <w:t>paratului funcțional</w:t>
            </w:r>
            <w:r w:rsidRPr="00A33E32">
              <w:rPr>
                <w:rFonts w:ascii="Montserrat Light" w:hAnsi="Montserrat Light"/>
                <w:bCs/>
                <w:lang w:val="ro-RO"/>
              </w:rPr>
              <w:t xml:space="preserve">, este necesar </w:t>
            </w:r>
            <w:r w:rsidRPr="00A33E32">
              <w:rPr>
                <w:rFonts w:ascii="Montserrat Light" w:hAnsi="Montserrat Light"/>
                <w:b/>
                <w:lang w:val="ro-RO"/>
              </w:rPr>
              <w:t xml:space="preserve">desființarea, </w:t>
            </w:r>
            <w:r w:rsidRPr="00A33E32">
              <w:rPr>
                <w:rFonts w:ascii="Montserrat Light" w:hAnsi="Montserrat Light"/>
                <w:bCs/>
                <w:lang w:val="ro-RO"/>
              </w:rPr>
              <w:t>respectiv</w:t>
            </w:r>
            <w:r w:rsidRPr="00A33E32">
              <w:rPr>
                <w:rFonts w:ascii="Montserrat Light" w:hAnsi="Montserrat Light"/>
                <w:b/>
                <w:lang w:val="ro-RO"/>
              </w:rPr>
              <w:t xml:space="preserve"> </w:t>
            </w:r>
            <w:r w:rsidRPr="00A33E32">
              <w:rPr>
                <w:rFonts w:ascii="Montserrat Light" w:hAnsi="Montserrat Light" w:cs="Times New Roman"/>
                <w:b/>
                <w:lang w:val="ro-RO"/>
              </w:rPr>
              <w:t>înființarea</w:t>
            </w:r>
            <w:r w:rsidRPr="00A33E32">
              <w:rPr>
                <w:rFonts w:ascii="Montserrat Light" w:hAnsi="Montserrat Light" w:cs="Times New Roman"/>
                <w:bCs/>
                <w:lang w:val="ro-RO"/>
              </w:rPr>
              <w:t xml:space="preserve"> unor posturi, conform specificațiilor de mai jos: </w:t>
            </w:r>
          </w:p>
          <w:p w14:paraId="48AB3AA6" w14:textId="1E77C5BD" w:rsidR="00706376" w:rsidRPr="00A33E32" w:rsidRDefault="00706376" w:rsidP="00984A6D">
            <w:pPr>
              <w:pStyle w:val="Listparagraf"/>
              <w:numPr>
                <w:ilvl w:val="0"/>
                <w:numId w:val="25"/>
              </w:numPr>
              <w:suppressAutoHyphens w:val="0"/>
              <w:spacing w:after="0" w:line="240" w:lineRule="auto"/>
              <w:jc w:val="both"/>
              <w:rPr>
                <w:rFonts w:ascii="Montserrat Light" w:hAnsi="Montserrat Light"/>
                <w:b/>
                <w:lang w:val="ro-RO"/>
              </w:rPr>
            </w:pPr>
            <w:r w:rsidRPr="00A33E32">
              <w:rPr>
                <w:rFonts w:ascii="Montserrat Light" w:hAnsi="Montserrat Light"/>
                <w:b/>
                <w:lang w:val="ro-RO"/>
              </w:rPr>
              <w:t>Desființare posturi vacante</w:t>
            </w:r>
            <w:r w:rsidR="00A33E32">
              <w:rPr>
                <w:rFonts w:ascii="Montserrat Light" w:hAnsi="Montserrat Light"/>
                <w:b/>
                <w:lang w:val="ro-RO"/>
              </w:rPr>
              <w:t>:</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1432"/>
              <w:gridCol w:w="1350"/>
              <w:gridCol w:w="2912"/>
              <w:gridCol w:w="1200"/>
              <w:gridCol w:w="13"/>
              <w:gridCol w:w="1484"/>
              <w:gridCol w:w="13"/>
            </w:tblGrid>
            <w:tr w:rsidR="00706376" w:rsidRPr="000108EC" w14:paraId="13C8AFD8" w14:textId="77777777" w:rsidTr="00F7165C">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tcPr>
                <w:p w14:paraId="158754A2" w14:textId="77777777" w:rsidR="00706376" w:rsidRPr="000F7F43" w:rsidRDefault="00706376" w:rsidP="00706376">
                  <w:pPr>
                    <w:spacing w:line="240" w:lineRule="auto"/>
                    <w:jc w:val="center"/>
                    <w:rPr>
                      <w:rFonts w:ascii="Montserrat Light" w:hAnsi="Montserrat Light"/>
                      <w:b/>
                      <w:bCs/>
                      <w:color w:val="000000"/>
                      <w:lang w:val="ro-RO"/>
                    </w:rPr>
                  </w:pPr>
                  <w:bookmarkStart w:id="16" w:name="_Hlk55476850"/>
                  <w:r w:rsidRPr="000F7F43">
                    <w:rPr>
                      <w:rFonts w:ascii="Montserrat Light" w:hAnsi="Montserrat Light"/>
                      <w:b/>
                      <w:bCs/>
                      <w:color w:val="000000"/>
                      <w:lang w:val="ro-RO"/>
                    </w:rPr>
                    <w:t>Nr. crt.</w:t>
                  </w:r>
                </w:p>
              </w:tc>
              <w:tc>
                <w:tcPr>
                  <w:tcW w:w="1432" w:type="dxa"/>
                  <w:tcBorders>
                    <w:top w:val="single" w:sz="4" w:space="0" w:color="auto"/>
                    <w:left w:val="single" w:sz="4" w:space="0" w:color="auto"/>
                    <w:bottom w:val="single" w:sz="4" w:space="0" w:color="auto"/>
                    <w:right w:val="single" w:sz="4" w:space="0" w:color="auto"/>
                  </w:tcBorders>
                </w:tcPr>
                <w:p w14:paraId="03C677D0" w14:textId="77777777" w:rsidR="00706376" w:rsidRPr="000F7F43" w:rsidRDefault="00706376" w:rsidP="00706376">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50" w:type="dxa"/>
                  <w:tcBorders>
                    <w:top w:val="single" w:sz="4" w:space="0" w:color="auto"/>
                    <w:left w:val="single" w:sz="4" w:space="0" w:color="auto"/>
                    <w:bottom w:val="single" w:sz="4" w:space="0" w:color="auto"/>
                    <w:right w:val="single" w:sz="4" w:space="0" w:color="auto"/>
                  </w:tcBorders>
                </w:tcPr>
                <w:p w14:paraId="6FEF1970" w14:textId="77777777" w:rsidR="00706376" w:rsidRPr="000F7F43" w:rsidRDefault="00706376" w:rsidP="00706376">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2912" w:type="dxa"/>
                  <w:tcBorders>
                    <w:top w:val="single" w:sz="4" w:space="0" w:color="auto"/>
                    <w:left w:val="single" w:sz="4" w:space="0" w:color="auto"/>
                    <w:bottom w:val="single" w:sz="4" w:space="0" w:color="auto"/>
                    <w:right w:val="single" w:sz="4" w:space="0" w:color="auto"/>
                  </w:tcBorders>
                </w:tcPr>
                <w:p w14:paraId="42AFC457" w14:textId="77777777" w:rsidR="00706376" w:rsidRPr="000F7F43" w:rsidRDefault="00706376" w:rsidP="00706376">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1200" w:type="dxa"/>
                  <w:tcBorders>
                    <w:top w:val="single" w:sz="4" w:space="0" w:color="auto"/>
                    <w:left w:val="single" w:sz="4" w:space="0" w:color="auto"/>
                    <w:bottom w:val="single" w:sz="4" w:space="0" w:color="auto"/>
                    <w:right w:val="single" w:sz="4" w:space="0" w:color="auto"/>
                  </w:tcBorders>
                </w:tcPr>
                <w:p w14:paraId="6C0C11BF" w14:textId="77777777" w:rsidR="00706376" w:rsidRPr="000F7F43" w:rsidRDefault="00706376" w:rsidP="00706376">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97" w:type="dxa"/>
                  <w:gridSpan w:val="2"/>
                  <w:tcBorders>
                    <w:top w:val="single" w:sz="4" w:space="0" w:color="auto"/>
                    <w:left w:val="single" w:sz="4" w:space="0" w:color="auto"/>
                    <w:bottom w:val="single" w:sz="4" w:space="0" w:color="auto"/>
                    <w:right w:val="single" w:sz="4" w:space="0" w:color="auto"/>
                  </w:tcBorders>
                </w:tcPr>
                <w:p w14:paraId="2611CBEB" w14:textId="77777777" w:rsidR="00706376" w:rsidRPr="000F7F43" w:rsidRDefault="00706376" w:rsidP="00706376">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706376" w:rsidRPr="000108EC" w14:paraId="30B501AB" w14:textId="77777777" w:rsidTr="00F7165C">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150EB129" w14:textId="77777777" w:rsidR="00706376" w:rsidRPr="000F7F43" w:rsidRDefault="00706376" w:rsidP="00706376">
                  <w:pPr>
                    <w:spacing w:line="240" w:lineRule="auto"/>
                    <w:jc w:val="center"/>
                    <w:rPr>
                      <w:rFonts w:ascii="Montserrat Light" w:hAnsi="Montserrat Light"/>
                      <w:color w:val="000000"/>
                      <w:lang w:val="ro-RO"/>
                    </w:rPr>
                  </w:pPr>
                  <w:r w:rsidRPr="000F7F43">
                    <w:rPr>
                      <w:rFonts w:ascii="Montserrat Light" w:hAnsi="Montserrat Light"/>
                      <w:color w:val="000000"/>
                      <w:lang w:val="ro-RO"/>
                    </w:rPr>
                    <w:t>1</w:t>
                  </w:r>
                </w:p>
              </w:tc>
              <w:tc>
                <w:tcPr>
                  <w:tcW w:w="1432" w:type="dxa"/>
                  <w:tcBorders>
                    <w:top w:val="single" w:sz="4" w:space="0" w:color="auto"/>
                    <w:left w:val="single" w:sz="4" w:space="0" w:color="auto"/>
                    <w:bottom w:val="single" w:sz="4" w:space="0" w:color="auto"/>
                    <w:right w:val="single" w:sz="4" w:space="0" w:color="auto"/>
                  </w:tcBorders>
                </w:tcPr>
                <w:p w14:paraId="6DB3143C" w14:textId="77777777" w:rsidR="00706376" w:rsidRPr="00706376" w:rsidRDefault="00706376" w:rsidP="00706376">
                  <w:pPr>
                    <w:spacing w:line="240" w:lineRule="auto"/>
                    <w:jc w:val="center"/>
                    <w:rPr>
                      <w:rFonts w:ascii="Montserrat Light" w:hAnsi="Montserrat Light"/>
                      <w:bCs/>
                      <w:lang w:val="ro-RO"/>
                    </w:rPr>
                  </w:pPr>
                  <w:r w:rsidRPr="00706376">
                    <w:rPr>
                      <w:rFonts w:ascii="Montserrat Light" w:hAnsi="Montserrat Light"/>
                      <w:bCs/>
                      <w:lang w:val="ro-RO"/>
                    </w:rPr>
                    <w:t>III/3.2/ 2</w:t>
                  </w:r>
                </w:p>
                <w:p w14:paraId="2F7E2510" w14:textId="1ED5A021" w:rsidR="00706376" w:rsidRPr="004767AA" w:rsidRDefault="00706376" w:rsidP="00706376">
                  <w:pPr>
                    <w:spacing w:line="240" w:lineRule="auto"/>
                    <w:jc w:val="center"/>
                    <w:rPr>
                      <w:rFonts w:ascii="Montserrat Light" w:hAnsi="Montserrat Light"/>
                      <w:color w:val="000000"/>
                      <w:lang w:val="ro-RO"/>
                    </w:rPr>
                  </w:pPr>
                  <w:r w:rsidRPr="00706376">
                    <w:rPr>
                      <w:rFonts w:ascii="Montserrat Light" w:hAnsi="Montserrat Light"/>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15609561" w14:textId="046CD068" w:rsidR="00706376" w:rsidRPr="004767AA" w:rsidRDefault="00706376" w:rsidP="00706376">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354F776A" w14:textId="693B713C" w:rsidR="00706376" w:rsidRPr="004767AA" w:rsidRDefault="00706376" w:rsidP="00706376">
                  <w:pPr>
                    <w:spacing w:line="240" w:lineRule="auto"/>
                    <w:jc w:val="center"/>
                    <w:rPr>
                      <w:rFonts w:ascii="Montserrat Light" w:hAnsi="Montserrat Light"/>
                      <w:color w:val="000000"/>
                      <w:lang w:val="ro-RO"/>
                    </w:rPr>
                  </w:pPr>
                  <w:r>
                    <w:rPr>
                      <w:rFonts w:ascii="Montserrat Light" w:hAnsi="Montserrat Light"/>
                      <w:color w:val="000000"/>
                      <w:lang w:val="ro-RO"/>
                    </w:rPr>
                    <w:t>Economist gradul II (S)</w:t>
                  </w:r>
                </w:p>
              </w:tc>
              <w:tc>
                <w:tcPr>
                  <w:tcW w:w="1200" w:type="dxa"/>
                  <w:tcBorders>
                    <w:top w:val="single" w:sz="4" w:space="0" w:color="auto"/>
                    <w:left w:val="single" w:sz="4" w:space="0" w:color="auto"/>
                    <w:bottom w:val="single" w:sz="4" w:space="0" w:color="auto"/>
                    <w:right w:val="single" w:sz="4" w:space="0" w:color="auto"/>
                  </w:tcBorders>
                  <w:vAlign w:val="center"/>
                </w:tcPr>
                <w:p w14:paraId="44A4FACB" w14:textId="77777777" w:rsidR="00706376" w:rsidRPr="004767AA" w:rsidRDefault="00706376" w:rsidP="00706376">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08361D0F" w14:textId="77777777" w:rsidR="00706376" w:rsidRPr="004767AA" w:rsidRDefault="00706376" w:rsidP="00706376">
                  <w:pPr>
                    <w:jc w:val="center"/>
                    <w:rPr>
                      <w:rFonts w:ascii="Montserrat Light" w:hAnsi="Montserrat Light"/>
                      <w:b/>
                      <w:color w:val="000000"/>
                      <w:lang w:val="ro-RO"/>
                    </w:rPr>
                  </w:pPr>
                </w:p>
                <w:p w14:paraId="1F057DBA" w14:textId="77777777" w:rsidR="00706376" w:rsidRPr="004767AA" w:rsidRDefault="00706376" w:rsidP="00706376">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706376" w:rsidRPr="000108EC" w14:paraId="60DBF0DC" w14:textId="77777777" w:rsidTr="00F7165C">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2B0DC055" w14:textId="77777777" w:rsidR="00706376" w:rsidRPr="000F7F43" w:rsidRDefault="00706376" w:rsidP="00706376">
                  <w:pPr>
                    <w:spacing w:line="240" w:lineRule="auto"/>
                    <w:jc w:val="center"/>
                    <w:rPr>
                      <w:rFonts w:ascii="Montserrat Light" w:hAnsi="Montserrat Light"/>
                      <w:color w:val="000000"/>
                      <w:lang w:val="ro-RO"/>
                    </w:rPr>
                  </w:pPr>
                  <w:r w:rsidRPr="000F7F43">
                    <w:rPr>
                      <w:rFonts w:ascii="Montserrat Light" w:hAnsi="Montserrat Light"/>
                      <w:color w:val="000000"/>
                      <w:lang w:val="ro-RO"/>
                    </w:rPr>
                    <w:t>2</w:t>
                  </w:r>
                </w:p>
              </w:tc>
              <w:tc>
                <w:tcPr>
                  <w:tcW w:w="1432" w:type="dxa"/>
                  <w:tcBorders>
                    <w:top w:val="single" w:sz="4" w:space="0" w:color="auto"/>
                    <w:left w:val="single" w:sz="4" w:space="0" w:color="auto"/>
                    <w:bottom w:val="single" w:sz="4" w:space="0" w:color="auto"/>
                    <w:right w:val="single" w:sz="4" w:space="0" w:color="auto"/>
                  </w:tcBorders>
                </w:tcPr>
                <w:p w14:paraId="5B0B1797" w14:textId="4C6DDDCD" w:rsidR="00706376" w:rsidRPr="00706376" w:rsidRDefault="00706376" w:rsidP="00706376">
                  <w:pPr>
                    <w:spacing w:line="240" w:lineRule="auto"/>
                    <w:jc w:val="center"/>
                    <w:rPr>
                      <w:rFonts w:ascii="Montserrat Light" w:hAnsi="Montserrat Light"/>
                      <w:bCs/>
                      <w:lang w:val="ro-RO"/>
                    </w:rPr>
                  </w:pPr>
                  <w:r w:rsidRPr="00706376">
                    <w:rPr>
                      <w:rFonts w:ascii="Montserrat Light" w:hAnsi="Montserrat Light"/>
                      <w:bCs/>
                      <w:lang w:val="ro-RO"/>
                    </w:rPr>
                    <w:t xml:space="preserve">III/3.2/ </w:t>
                  </w:r>
                  <w:r>
                    <w:rPr>
                      <w:rFonts w:ascii="Montserrat Light" w:hAnsi="Montserrat Light"/>
                      <w:bCs/>
                      <w:lang w:val="ro-RO"/>
                    </w:rPr>
                    <w:t>4</w:t>
                  </w:r>
                </w:p>
                <w:p w14:paraId="73DF070A" w14:textId="5394EF9E" w:rsidR="00706376" w:rsidRPr="004767AA" w:rsidRDefault="00706376" w:rsidP="00706376">
                  <w:pPr>
                    <w:spacing w:line="240" w:lineRule="auto"/>
                    <w:jc w:val="center"/>
                    <w:rPr>
                      <w:rFonts w:ascii="Montserrat Light" w:hAnsi="Montserrat Light"/>
                      <w:color w:val="000000"/>
                      <w:lang w:val="ro-RO"/>
                    </w:rPr>
                  </w:pPr>
                  <w:r w:rsidRPr="00706376">
                    <w:rPr>
                      <w:rFonts w:ascii="Montserrat Light" w:hAnsi="Montserrat Light"/>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4E1E012B" w14:textId="0D3878D9" w:rsidR="00706376" w:rsidRPr="004767AA" w:rsidRDefault="00706376" w:rsidP="00706376">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701FB63F" w14:textId="0B5D1698" w:rsidR="00706376" w:rsidRPr="004767AA" w:rsidRDefault="00706376" w:rsidP="00706376">
                  <w:pPr>
                    <w:spacing w:line="240" w:lineRule="auto"/>
                    <w:jc w:val="center"/>
                    <w:rPr>
                      <w:rFonts w:ascii="Montserrat Light" w:hAnsi="Montserrat Light"/>
                      <w:color w:val="000000"/>
                      <w:lang w:val="ro-RO"/>
                    </w:rPr>
                  </w:pPr>
                  <w:r>
                    <w:rPr>
                      <w:rFonts w:ascii="Montserrat Light" w:hAnsi="Montserrat Light"/>
                      <w:color w:val="000000"/>
                      <w:lang w:val="ro-RO"/>
                    </w:rPr>
                    <w:t>Referent, treapta II (M)</w:t>
                  </w:r>
                </w:p>
              </w:tc>
              <w:tc>
                <w:tcPr>
                  <w:tcW w:w="1200" w:type="dxa"/>
                  <w:tcBorders>
                    <w:top w:val="single" w:sz="4" w:space="0" w:color="auto"/>
                    <w:left w:val="single" w:sz="4" w:space="0" w:color="auto"/>
                    <w:bottom w:val="single" w:sz="4" w:space="0" w:color="auto"/>
                    <w:right w:val="single" w:sz="4" w:space="0" w:color="auto"/>
                  </w:tcBorders>
                  <w:vAlign w:val="center"/>
                </w:tcPr>
                <w:p w14:paraId="0B9F70BF" w14:textId="77777777" w:rsidR="00706376" w:rsidRPr="004767AA" w:rsidRDefault="00706376" w:rsidP="00706376">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7EB50B8D" w14:textId="77777777" w:rsidR="00706376" w:rsidRPr="004767AA" w:rsidRDefault="00706376" w:rsidP="00706376">
                  <w:pPr>
                    <w:jc w:val="center"/>
                    <w:rPr>
                      <w:rFonts w:ascii="Montserrat Light" w:hAnsi="Montserrat Light"/>
                      <w:b/>
                      <w:color w:val="000000"/>
                      <w:lang w:val="ro-RO"/>
                    </w:rPr>
                  </w:pPr>
                </w:p>
                <w:p w14:paraId="02891AF6" w14:textId="77777777" w:rsidR="00706376" w:rsidRPr="004767AA" w:rsidRDefault="00706376" w:rsidP="00706376">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706376" w:rsidRPr="000108EC" w14:paraId="2A84FC26" w14:textId="77777777" w:rsidTr="00F7165C">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70B4092E" w14:textId="77777777" w:rsidR="00706376" w:rsidRPr="000F7F43" w:rsidRDefault="00706376" w:rsidP="00706376">
                  <w:pPr>
                    <w:spacing w:line="240" w:lineRule="auto"/>
                    <w:jc w:val="center"/>
                    <w:rPr>
                      <w:rFonts w:ascii="Montserrat Light" w:hAnsi="Montserrat Light"/>
                      <w:color w:val="000000"/>
                      <w:lang w:val="ro-RO"/>
                    </w:rPr>
                  </w:pPr>
                  <w:r>
                    <w:rPr>
                      <w:rFonts w:ascii="Montserrat Light" w:hAnsi="Montserrat Light"/>
                      <w:color w:val="000000"/>
                      <w:lang w:val="ro-RO"/>
                    </w:rPr>
                    <w:t>3</w:t>
                  </w:r>
                </w:p>
              </w:tc>
              <w:tc>
                <w:tcPr>
                  <w:tcW w:w="1432" w:type="dxa"/>
                  <w:tcBorders>
                    <w:top w:val="single" w:sz="4" w:space="0" w:color="auto"/>
                    <w:left w:val="single" w:sz="4" w:space="0" w:color="auto"/>
                    <w:bottom w:val="single" w:sz="4" w:space="0" w:color="auto"/>
                    <w:right w:val="single" w:sz="4" w:space="0" w:color="auto"/>
                  </w:tcBorders>
                </w:tcPr>
                <w:p w14:paraId="7C1340FD" w14:textId="5EE4E02C" w:rsidR="00003F0F" w:rsidRPr="00706376" w:rsidRDefault="00003F0F" w:rsidP="00003F0F">
                  <w:pPr>
                    <w:spacing w:line="240" w:lineRule="auto"/>
                    <w:jc w:val="center"/>
                    <w:rPr>
                      <w:rFonts w:ascii="Montserrat Light" w:hAnsi="Montserrat Light"/>
                      <w:bCs/>
                      <w:lang w:val="ro-RO"/>
                    </w:rPr>
                  </w:pPr>
                  <w:r w:rsidRPr="00706376">
                    <w:rPr>
                      <w:rFonts w:ascii="Montserrat Light" w:hAnsi="Montserrat Light"/>
                      <w:bCs/>
                      <w:lang w:val="ro-RO"/>
                    </w:rPr>
                    <w:t>III/3.2</w:t>
                  </w:r>
                  <w:r>
                    <w:rPr>
                      <w:rFonts w:ascii="Montserrat Light" w:hAnsi="Montserrat Light"/>
                      <w:bCs/>
                      <w:lang w:val="ro-RO"/>
                    </w:rPr>
                    <w:t>.4</w:t>
                  </w:r>
                  <w:r w:rsidRPr="00706376">
                    <w:rPr>
                      <w:rFonts w:ascii="Montserrat Light" w:hAnsi="Montserrat Light"/>
                      <w:bCs/>
                      <w:lang w:val="ro-RO"/>
                    </w:rPr>
                    <w:t xml:space="preserve">/ </w:t>
                  </w:r>
                  <w:r>
                    <w:rPr>
                      <w:rFonts w:ascii="Montserrat Light" w:hAnsi="Montserrat Light"/>
                      <w:bCs/>
                      <w:lang w:val="ro-RO"/>
                    </w:rPr>
                    <w:t>1</w:t>
                  </w:r>
                </w:p>
                <w:p w14:paraId="45D111B6" w14:textId="09B125C5" w:rsidR="00706376" w:rsidRPr="004767AA" w:rsidRDefault="00003F0F" w:rsidP="00003F0F">
                  <w:pPr>
                    <w:jc w:val="center"/>
                    <w:rPr>
                      <w:rFonts w:ascii="Montserrat Light" w:eastAsia="Times New Roman" w:hAnsi="Montserrat Light" w:cs="Times New Roman"/>
                      <w:color w:val="000000"/>
                      <w:lang w:val="ro-RO"/>
                    </w:rPr>
                  </w:pPr>
                  <w:r w:rsidRPr="00706376">
                    <w:rPr>
                      <w:rFonts w:ascii="Montserrat Light" w:hAnsi="Montserrat Light"/>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00A15175" w14:textId="01647165" w:rsidR="00706376" w:rsidRPr="004767AA" w:rsidRDefault="00706376" w:rsidP="00706376">
                  <w:pPr>
                    <w:spacing w:line="240" w:lineRule="auto"/>
                    <w:jc w:val="center"/>
                    <w:rPr>
                      <w:rFonts w:ascii="Montserrat Light" w:hAnsi="Montserrat Light"/>
                      <w:color w:val="000000"/>
                      <w:lang w:val="ro-RO"/>
                    </w:rPr>
                  </w:pPr>
                </w:p>
              </w:tc>
              <w:tc>
                <w:tcPr>
                  <w:tcW w:w="2912" w:type="dxa"/>
                  <w:tcBorders>
                    <w:top w:val="single" w:sz="4" w:space="0" w:color="auto"/>
                    <w:left w:val="single" w:sz="4" w:space="0" w:color="auto"/>
                    <w:bottom w:val="single" w:sz="4" w:space="0" w:color="auto"/>
                    <w:right w:val="single" w:sz="4" w:space="0" w:color="auto"/>
                  </w:tcBorders>
                  <w:vAlign w:val="center"/>
                </w:tcPr>
                <w:p w14:paraId="47BE9CEB" w14:textId="1C66D23A" w:rsidR="00706376" w:rsidRPr="004767AA" w:rsidRDefault="00706376" w:rsidP="00706376">
                  <w:pPr>
                    <w:spacing w:line="240" w:lineRule="auto"/>
                    <w:jc w:val="center"/>
                    <w:rPr>
                      <w:rFonts w:ascii="Montserrat Light" w:hAnsi="Montserrat Light"/>
                      <w:color w:val="000000"/>
                      <w:lang w:val="ro-RO"/>
                    </w:rPr>
                  </w:pPr>
                  <w:r w:rsidRPr="00706376">
                    <w:rPr>
                      <w:rFonts w:ascii="Montserrat Light" w:hAnsi="Montserrat Light"/>
                      <w:bCs/>
                      <w:lang w:val="ro-RO"/>
                    </w:rPr>
                    <w:t>Lucrător comercial, treapta I (G)</w:t>
                  </w:r>
                </w:p>
              </w:tc>
              <w:tc>
                <w:tcPr>
                  <w:tcW w:w="1200" w:type="dxa"/>
                  <w:tcBorders>
                    <w:top w:val="single" w:sz="4" w:space="0" w:color="auto"/>
                    <w:left w:val="single" w:sz="4" w:space="0" w:color="auto"/>
                    <w:bottom w:val="single" w:sz="4" w:space="0" w:color="auto"/>
                    <w:right w:val="single" w:sz="4" w:space="0" w:color="auto"/>
                  </w:tcBorders>
                  <w:vAlign w:val="center"/>
                </w:tcPr>
                <w:p w14:paraId="7696ABAD" w14:textId="77777777" w:rsidR="00706376" w:rsidRPr="004767AA" w:rsidRDefault="00706376" w:rsidP="00706376">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0D44FC05" w14:textId="7BAA33AA" w:rsidR="00706376" w:rsidRPr="004767AA" w:rsidRDefault="00706376" w:rsidP="00706376">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w:t>
                  </w:r>
                  <w:r>
                    <w:rPr>
                      <w:rFonts w:ascii="Montserrat Light" w:hAnsi="Montserrat Light"/>
                      <w:b/>
                      <w:color w:val="000000"/>
                      <w:lang w:val="ro-RO"/>
                    </w:rPr>
                    <w:t>1</w:t>
                  </w:r>
                </w:p>
              </w:tc>
            </w:tr>
            <w:tr w:rsidR="00706376" w:rsidRPr="000108EC" w14:paraId="6C7ECB97" w14:textId="77777777" w:rsidTr="00F7165C">
              <w:trPr>
                <w:trHeight w:val="431"/>
                <w:jc w:val="center"/>
              </w:trPr>
              <w:tc>
                <w:tcPr>
                  <w:tcW w:w="7640" w:type="dxa"/>
                  <w:gridSpan w:val="6"/>
                  <w:tcBorders>
                    <w:top w:val="single" w:sz="4" w:space="0" w:color="auto"/>
                    <w:left w:val="single" w:sz="4" w:space="0" w:color="auto"/>
                    <w:bottom w:val="single" w:sz="4" w:space="0" w:color="auto"/>
                    <w:right w:val="single" w:sz="4" w:space="0" w:color="auto"/>
                  </w:tcBorders>
                  <w:vAlign w:val="center"/>
                </w:tcPr>
                <w:p w14:paraId="5E322A0B" w14:textId="77777777" w:rsidR="00706376" w:rsidRPr="000F7F43" w:rsidRDefault="00706376" w:rsidP="00706376">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sidRPr="000F7F43">
                    <w:rPr>
                      <w:rFonts w:ascii="Montserrat Light" w:hAnsi="Montserrat Light"/>
                      <w:b/>
                      <w:bCs/>
                    </w:rPr>
                    <w:t>desființate</w:t>
                  </w:r>
                  <w:proofErr w:type="spellEnd"/>
                </w:p>
              </w:tc>
              <w:tc>
                <w:tcPr>
                  <w:tcW w:w="1497" w:type="dxa"/>
                  <w:gridSpan w:val="2"/>
                  <w:tcBorders>
                    <w:top w:val="single" w:sz="4" w:space="0" w:color="auto"/>
                    <w:left w:val="single" w:sz="4" w:space="0" w:color="auto"/>
                    <w:bottom w:val="single" w:sz="4" w:space="0" w:color="auto"/>
                    <w:right w:val="single" w:sz="4" w:space="0" w:color="auto"/>
                  </w:tcBorders>
                </w:tcPr>
                <w:p w14:paraId="4583CDE6" w14:textId="731B6F06" w:rsidR="00706376" w:rsidRPr="000F7F43" w:rsidRDefault="00706376" w:rsidP="00706376">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w:t>
                  </w:r>
                  <w:r w:rsidR="00003F0F">
                    <w:rPr>
                      <w:rFonts w:ascii="Montserrat Light" w:hAnsi="Montserrat Light"/>
                      <w:b/>
                      <w:color w:val="000000"/>
                      <w:lang w:val="ro-RO"/>
                    </w:rPr>
                    <w:t>3</w:t>
                  </w:r>
                </w:p>
              </w:tc>
            </w:tr>
            <w:bookmarkEnd w:id="16"/>
          </w:tbl>
          <w:p w14:paraId="22D11BAA" w14:textId="77777777" w:rsidR="00706376" w:rsidRDefault="00706376" w:rsidP="00706376">
            <w:pPr>
              <w:pStyle w:val="Listparagraf"/>
              <w:suppressAutoHyphens w:val="0"/>
              <w:spacing w:after="0" w:line="240" w:lineRule="auto"/>
              <w:ind w:left="993"/>
              <w:jc w:val="both"/>
              <w:rPr>
                <w:rFonts w:ascii="Times New Roman" w:hAnsi="Times New Roman"/>
                <w:b/>
                <w:sz w:val="24"/>
                <w:szCs w:val="24"/>
                <w:lang w:val="ro-RO"/>
              </w:rPr>
            </w:pPr>
          </w:p>
          <w:p w14:paraId="35CD6DCC" w14:textId="28ECE871" w:rsidR="00706376" w:rsidRPr="00224F0F" w:rsidRDefault="00A33E32" w:rsidP="00984A6D">
            <w:pPr>
              <w:pStyle w:val="Listparagraf"/>
              <w:numPr>
                <w:ilvl w:val="0"/>
                <w:numId w:val="25"/>
              </w:numPr>
              <w:suppressAutoHyphens w:val="0"/>
              <w:spacing w:after="0" w:line="240" w:lineRule="auto"/>
              <w:jc w:val="both"/>
              <w:rPr>
                <w:rFonts w:ascii="Times New Roman" w:hAnsi="Times New Roman"/>
                <w:b/>
                <w:sz w:val="24"/>
                <w:szCs w:val="24"/>
                <w:lang w:val="ro-RO"/>
              </w:rPr>
            </w:pPr>
            <w:r>
              <w:rPr>
                <w:rFonts w:ascii="Times New Roman" w:hAnsi="Times New Roman"/>
                <w:b/>
                <w:sz w:val="24"/>
                <w:szCs w:val="24"/>
                <w:lang w:val="ro-RO"/>
              </w:rPr>
              <w:t>Înființare posturi:</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396"/>
              <w:gridCol w:w="1326"/>
              <w:gridCol w:w="1362"/>
              <w:gridCol w:w="2691"/>
              <w:gridCol w:w="1471"/>
            </w:tblGrid>
            <w:tr w:rsidR="00A33E32" w:rsidRPr="000108EC" w14:paraId="3DF2E210"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tcPr>
                <w:p w14:paraId="08CBE0C0" w14:textId="77777777" w:rsidR="00A33E32" w:rsidRPr="000F7F43" w:rsidRDefault="00A33E32" w:rsidP="00A33E3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Nr. crt.</w:t>
                  </w:r>
                </w:p>
              </w:tc>
              <w:tc>
                <w:tcPr>
                  <w:tcW w:w="1396" w:type="dxa"/>
                  <w:tcBorders>
                    <w:top w:val="single" w:sz="4" w:space="0" w:color="auto"/>
                    <w:left w:val="single" w:sz="4" w:space="0" w:color="auto"/>
                    <w:bottom w:val="single" w:sz="4" w:space="0" w:color="auto"/>
                    <w:right w:val="single" w:sz="4" w:space="0" w:color="auto"/>
                  </w:tcBorders>
                </w:tcPr>
                <w:p w14:paraId="1079D422" w14:textId="77777777" w:rsidR="00A33E32" w:rsidRPr="000F7F43" w:rsidRDefault="00A33E32" w:rsidP="00A33E3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26" w:type="dxa"/>
                  <w:tcBorders>
                    <w:top w:val="single" w:sz="4" w:space="0" w:color="auto"/>
                    <w:left w:val="single" w:sz="4" w:space="0" w:color="auto"/>
                    <w:bottom w:val="single" w:sz="4" w:space="0" w:color="auto"/>
                    <w:right w:val="single" w:sz="4" w:space="0" w:color="auto"/>
                  </w:tcBorders>
                </w:tcPr>
                <w:p w14:paraId="2CCBE08A" w14:textId="77777777" w:rsidR="00A33E32" w:rsidRPr="000F7F43" w:rsidRDefault="00A33E32" w:rsidP="00A33E3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1362" w:type="dxa"/>
                  <w:tcBorders>
                    <w:top w:val="single" w:sz="4" w:space="0" w:color="auto"/>
                    <w:left w:val="single" w:sz="4" w:space="0" w:color="auto"/>
                    <w:bottom w:val="single" w:sz="4" w:space="0" w:color="auto"/>
                    <w:right w:val="single" w:sz="4" w:space="0" w:color="auto"/>
                  </w:tcBorders>
                </w:tcPr>
                <w:p w14:paraId="2471CCDA" w14:textId="77777777" w:rsidR="00A33E32" w:rsidRPr="000F7F43" w:rsidRDefault="00A33E32" w:rsidP="00A33E3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2691" w:type="dxa"/>
                  <w:tcBorders>
                    <w:top w:val="single" w:sz="4" w:space="0" w:color="auto"/>
                    <w:left w:val="single" w:sz="4" w:space="0" w:color="auto"/>
                    <w:bottom w:val="single" w:sz="4" w:space="0" w:color="auto"/>
                    <w:right w:val="single" w:sz="4" w:space="0" w:color="auto"/>
                  </w:tcBorders>
                </w:tcPr>
                <w:p w14:paraId="3CCC7BF2" w14:textId="77777777" w:rsidR="00A33E32" w:rsidRPr="000F7F43" w:rsidRDefault="00A33E32" w:rsidP="00A33E32">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71" w:type="dxa"/>
                  <w:tcBorders>
                    <w:top w:val="single" w:sz="4" w:space="0" w:color="auto"/>
                    <w:left w:val="single" w:sz="4" w:space="0" w:color="auto"/>
                    <w:bottom w:val="single" w:sz="4" w:space="0" w:color="auto"/>
                    <w:right w:val="single" w:sz="4" w:space="0" w:color="auto"/>
                  </w:tcBorders>
                </w:tcPr>
                <w:p w14:paraId="0BBBC7F6" w14:textId="77777777" w:rsidR="00A33E32" w:rsidRPr="000F7F43" w:rsidRDefault="00A33E32" w:rsidP="00A33E3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A33E32" w:rsidRPr="000108EC" w14:paraId="497BC87D"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29D75469"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1</w:t>
                  </w:r>
                </w:p>
              </w:tc>
              <w:tc>
                <w:tcPr>
                  <w:tcW w:w="1396" w:type="dxa"/>
                  <w:tcBorders>
                    <w:top w:val="single" w:sz="4" w:space="0" w:color="auto"/>
                    <w:left w:val="single" w:sz="4" w:space="0" w:color="auto"/>
                    <w:bottom w:val="single" w:sz="4" w:space="0" w:color="auto"/>
                    <w:right w:val="single" w:sz="4" w:space="0" w:color="auto"/>
                  </w:tcBorders>
                </w:tcPr>
                <w:p w14:paraId="44CDF665"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4B08E3C4" w14:textId="77777777" w:rsidR="00A33E32" w:rsidRPr="00A33E32" w:rsidRDefault="00A33E32" w:rsidP="00A33E32">
                  <w:pPr>
                    <w:spacing w:line="240" w:lineRule="auto"/>
                    <w:jc w:val="center"/>
                    <w:rPr>
                      <w:rFonts w:ascii="Montserrat Light" w:hAnsi="Montserrat Light"/>
                      <w:bCs/>
                      <w:lang w:val="ro-RO"/>
                    </w:rPr>
                  </w:pPr>
                  <w:r w:rsidRPr="00A33E32">
                    <w:rPr>
                      <w:rFonts w:ascii="Montserrat Light" w:hAnsi="Montserrat Light"/>
                      <w:bCs/>
                      <w:lang w:val="ro-RO"/>
                    </w:rPr>
                    <w:t>III/3.2/1</w:t>
                  </w:r>
                </w:p>
                <w:p w14:paraId="373385AB" w14:textId="1F4C25C5"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color w:val="000000"/>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4E9BCD35" w14:textId="77777777"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4A1C4D29" w14:textId="7F3EC79E"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lang w:val="ro-RO"/>
                    </w:rPr>
                    <w:t>Șef birou, gradul II</w:t>
                  </w:r>
                </w:p>
              </w:tc>
              <w:tc>
                <w:tcPr>
                  <w:tcW w:w="1471" w:type="dxa"/>
                  <w:tcBorders>
                    <w:top w:val="single" w:sz="4" w:space="0" w:color="auto"/>
                    <w:left w:val="single" w:sz="4" w:space="0" w:color="auto"/>
                    <w:bottom w:val="single" w:sz="4" w:space="0" w:color="auto"/>
                    <w:right w:val="single" w:sz="4" w:space="0" w:color="auto"/>
                  </w:tcBorders>
                </w:tcPr>
                <w:p w14:paraId="3AC8EEBE" w14:textId="77777777" w:rsidR="00A33E32" w:rsidRPr="004767AA" w:rsidRDefault="00A33E32" w:rsidP="00A33E32">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A33E32" w:rsidRPr="000108EC" w14:paraId="3B03E9CB"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2CC7389B"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2</w:t>
                  </w:r>
                </w:p>
              </w:tc>
              <w:tc>
                <w:tcPr>
                  <w:tcW w:w="1396" w:type="dxa"/>
                  <w:tcBorders>
                    <w:top w:val="single" w:sz="4" w:space="0" w:color="auto"/>
                    <w:left w:val="single" w:sz="4" w:space="0" w:color="auto"/>
                    <w:bottom w:val="single" w:sz="4" w:space="0" w:color="auto"/>
                    <w:right w:val="single" w:sz="4" w:space="0" w:color="auto"/>
                  </w:tcBorders>
                </w:tcPr>
                <w:p w14:paraId="71D359F0"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4BB88C93" w14:textId="064CD398" w:rsidR="00A33E32" w:rsidRPr="00A33E32" w:rsidRDefault="00A33E32" w:rsidP="00A33E32">
                  <w:pPr>
                    <w:spacing w:line="240" w:lineRule="auto"/>
                    <w:jc w:val="center"/>
                    <w:rPr>
                      <w:rFonts w:ascii="Montserrat Light" w:hAnsi="Montserrat Light"/>
                      <w:bCs/>
                      <w:lang w:val="ro-RO"/>
                    </w:rPr>
                  </w:pPr>
                  <w:r w:rsidRPr="00A33E32">
                    <w:rPr>
                      <w:rFonts w:ascii="Montserrat Light" w:hAnsi="Montserrat Light"/>
                      <w:bCs/>
                      <w:lang w:val="ro-RO"/>
                    </w:rPr>
                    <w:t>III/3.2/4</w:t>
                  </w:r>
                </w:p>
                <w:p w14:paraId="0D30015B" w14:textId="01F5C364"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color w:val="000000"/>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05B0C6F2" w14:textId="77777777"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69CCDEF2" w14:textId="496AF2B7" w:rsidR="00A33E32" w:rsidRPr="00A33E32" w:rsidRDefault="00A33E32" w:rsidP="00A33E32">
                  <w:pPr>
                    <w:spacing w:line="240" w:lineRule="auto"/>
                    <w:jc w:val="center"/>
                    <w:rPr>
                      <w:rFonts w:ascii="Montserrat Light" w:eastAsia="Times New Roman" w:hAnsi="Montserrat Light" w:cs="Times New Roman"/>
                      <w:bCs/>
                      <w:lang w:val="ro-RO"/>
                    </w:rPr>
                  </w:pPr>
                  <w:r w:rsidRPr="00A33E32">
                    <w:rPr>
                      <w:rFonts w:ascii="Montserrat Light" w:hAnsi="Montserrat Light"/>
                      <w:bCs/>
                      <w:lang w:val="ro-RO"/>
                    </w:rPr>
                    <w:t>Referent de  specialitate debutant (S)</w:t>
                  </w:r>
                </w:p>
              </w:tc>
              <w:tc>
                <w:tcPr>
                  <w:tcW w:w="1471" w:type="dxa"/>
                  <w:tcBorders>
                    <w:top w:val="single" w:sz="4" w:space="0" w:color="auto"/>
                    <w:left w:val="single" w:sz="4" w:space="0" w:color="auto"/>
                    <w:bottom w:val="single" w:sz="4" w:space="0" w:color="auto"/>
                    <w:right w:val="single" w:sz="4" w:space="0" w:color="auto"/>
                  </w:tcBorders>
                </w:tcPr>
                <w:p w14:paraId="7391CA1F" w14:textId="77777777" w:rsidR="00A33E32" w:rsidRPr="004767AA" w:rsidRDefault="00A33E32" w:rsidP="00A33E32">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A33E32" w:rsidRPr="000108EC" w14:paraId="1C342CFB"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202CE531"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3</w:t>
                  </w:r>
                </w:p>
              </w:tc>
              <w:tc>
                <w:tcPr>
                  <w:tcW w:w="1396" w:type="dxa"/>
                  <w:tcBorders>
                    <w:top w:val="single" w:sz="4" w:space="0" w:color="auto"/>
                    <w:left w:val="single" w:sz="4" w:space="0" w:color="auto"/>
                    <w:bottom w:val="single" w:sz="4" w:space="0" w:color="auto"/>
                    <w:right w:val="single" w:sz="4" w:space="0" w:color="auto"/>
                  </w:tcBorders>
                </w:tcPr>
                <w:p w14:paraId="75615779"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3084A9F7" w14:textId="77777777" w:rsidR="00A33E32" w:rsidRPr="00A33E32" w:rsidRDefault="00A33E32" w:rsidP="00A33E32">
                  <w:pPr>
                    <w:spacing w:line="240" w:lineRule="auto"/>
                    <w:jc w:val="center"/>
                    <w:rPr>
                      <w:rFonts w:ascii="Montserrat Light" w:hAnsi="Montserrat Light"/>
                      <w:bCs/>
                      <w:lang w:val="ro-RO"/>
                    </w:rPr>
                  </w:pPr>
                  <w:r w:rsidRPr="00A33E32">
                    <w:rPr>
                      <w:rFonts w:ascii="Montserrat Light" w:hAnsi="Montserrat Light"/>
                      <w:bCs/>
                      <w:lang w:val="ro-RO"/>
                    </w:rPr>
                    <w:t>III/3.3.1/4</w:t>
                  </w:r>
                </w:p>
                <w:p w14:paraId="3265B285" w14:textId="4D077090"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027E7202" w14:textId="77777777" w:rsidR="00A33E32" w:rsidRPr="00A33E32" w:rsidRDefault="00A33E32" w:rsidP="00A33E32">
                  <w:pPr>
                    <w:spacing w:line="240" w:lineRule="auto"/>
                    <w:jc w:val="center"/>
                    <w:rPr>
                      <w:rFonts w:ascii="Montserrat Light" w:hAnsi="Montserrat Light"/>
                      <w:bCs/>
                      <w:color w:val="000000"/>
                      <w:lang w:val="ro-RO"/>
                    </w:rPr>
                  </w:pPr>
                  <w:r w:rsidRPr="00A33E32">
                    <w:rPr>
                      <w:rFonts w:ascii="Montserrat Light" w:hAnsi="Montserrat Light"/>
                      <w:bCs/>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47E87A76" w14:textId="75F795DE" w:rsidR="00A33E32" w:rsidRPr="00A33E32" w:rsidRDefault="00A33E32" w:rsidP="00A33E32">
                  <w:pPr>
                    <w:spacing w:line="240" w:lineRule="auto"/>
                    <w:jc w:val="center"/>
                    <w:rPr>
                      <w:rFonts w:ascii="Montserrat Light" w:eastAsia="Times New Roman" w:hAnsi="Montserrat Light" w:cs="Times New Roman"/>
                      <w:bCs/>
                      <w:lang w:val="ro-RO"/>
                    </w:rPr>
                  </w:pPr>
                  <w:r w:rsidRPr="00A33E32">
                    <w:rPr>
                      <w:rFonts w:ascii="Montserrat Light" w:hAnsi="Montserrat Light"/>
                      <w:bCs/>
                      <w:lang w:val="ro-RO"/>
                    </w:rPr>
                    <w:t>Șofer, treapta II (M)</w:t>
                  </w:r>
                </w:p>
              </w:tc>
              <w:tc>
                <w:tcPr>
                  <w:tcW w:w="1471" w:type="dxa"/>
                  <w:tcBorders>
                    <w:top w:val="single" w:sz="4" w:space="0" w:color="auto"/>
                    <w:left w:val="single" w:sz="4" w:space="0" w:color="auto"/>
                    <w:bottom w:val="single" w:sz="4" w:space="0" w:color="auto"/>
                    <w:right w:val="single" w:sz="4" w:space="0" w:color="auto"/>
                  </w:tcBorders>
                </w:tcPr>
                <w:p w14:paraId="3CAEE280" w14:textId="170D4D71" w:rsidR="00A33E32" w:rsidRPr="004767AA" w:rsidRDefault="00A33E32" w:rsidP="00A33E32">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w:t>
                  </w:r>
                  <w:r>
                    <w:rPr>
                      <w:rFonts w:ascii="Montserrat Light" w:hAnsi="Montserrat Light"/>
                      <w:b/>
                      <w:color w:val="000000"/>
                      <w:lang w:val="ro-RO"/>
                    </w:rPr>
                    <w:t>1</w:t>
                  </w:r>
                </w:p>
              </w:tc>
            </w:tr>
            <w:tr w:rsidR="0024693E" w:rsidRPr="000108EC" w14:paraId="47ACF0F8" w14:textId="77777777" w:rsidTr="00327E10">
              <w:trPr>
                <w:trHeight w:val="431"/>
                <w:jc w:val="center"/>
              </w:trPr>
              <w:tc>
                <w:tcPr>
                  <w:tcW w:w="8962" w:type="dxa"/>
                  <w:gridSpan w:val="6"/>
                  <w:tcBorders>
                    <w:top w:val="single" w:sz="4" w:space="0" w:color="auto"/>
                    <w:left w:val="single" w:sz="4" w:space="0" w:color="auto"/>
                    <w:bottom w:val="single" w:sz="4" w:space="0" w:color="auto"/>
                    <w:right w:val="single" w:sz="4" w:space="0" w:color="auto"/>
                  </w:tcBorders>
                  <w:vAlign w:val="center"/>
                </w:tcPr>
                <w:p w14:paraId="72DB3FD9" w14:textId="77777777" w:rsidR="0024693E" w:rsidRDefault="0024693E" w:rsidP="0024693E">
                  <w:pPr>
                    <w:spacing w:line="240" w:lineRule="auto"/>
                    <w:jc w:val="both"/>
                    <w:rPr>
                      <w:rFonts w:ascii="Montserrat Light" w:hAnsi="Montserrat Light"/>
                      <w:bCs/>
                      <w:lang w:val="ro-RO"/>
                    </w:rPr>
                  </w:pPr>
                </w:p>
                <w:p w14:paraId="30FF27F7" w14:textId="3F31C18E" w:rsidR="0024693E" w:rsidRPr="0024693E" w:rsidRDefault="0024693E" w:rsidP="0024693E">
                  <w:pPr>
                    <w:spacing w:line="240" w:lineRule="auto"/>
                    <w:jc w:val="both"/>
                    <w:rPr>
                      <w:rFonts w:ascii="Montserrat Light" w:hAnsi="Montserrat Light"/>
                      <w:b/>
                      <w:color w:val="000000"/>
                      <w:lang w:val="ro-RO"/>
                    </w:rPr>
                  </w:pPr>
                  <w:r w:rsidRPr="0024693E">
                    <w:rPr>
                      <w:rFonts w:ascii="Montserrat Light" w:hAnsi="Montserrat Light"/>
                      <w:bCs/>
                      <w:lang w:val="ro-RO"/>
                    </w:rPr>
                    <w:t>Pentru gestionarea, autorizarea, întreținerea, supravegherea aparaturii medicale din cadrul Compartimentului ATI</w:t>
                  </w:r>
                  <w:r w:rsidRPr="0024693E">
                    <w:rPr>
                      <w:rFonts w:ascii="Montserrat Light" w:hAnsi="Montserrat Light"/>
                      <w:b/>
                      <w:lang w:val="ro-RO"/>
                    </w:rPr>
                    <w:t xml:space="preserve"> </w:t>
                  </w:r>
                  <w:r w:rsidRPr="0024693E">
                    <w:rPr>
                      <w:rFonts w:ascii="Montserrat Light" w:hAnsi="Montserrat Light"/>
                      <w:bCs/>
                      <w:lang w:val="ro-RO"/>
                    </w:rPr>
                    <w:t>este necesar</w:t>
                  </w:r>
                  <w:r w:rsidRPr="0024693E">
                    <w:rPr>
                      <w:rFonts w:ascii="Montserrat Light" w:hAnsi="Montserrat Light"/>
                      <w:b/>
                      <w:lang w:val="ro-RO"/>
                    </w:rPr>
                    <w:t xml:space="preserve"> înființarea a </w:t>
                  </w:r>
                </w:p>
              </w:tc>
            </w:tr>
            <w:tr w:rsidR="00F93FD5" w:rsidRPr="000108EC" w14:paraId="059091BF"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15695B45" w14:textId="63115435" w:rsidR="00F93FD5" w:rsidRPr="004767AA" w:rsidRDefault="0024693E" w:rsidP="00A33E32">
                  <w:pPr>
                    <w:spacing w:line="240" w:lineRule="auto"/>
                    <w:jc w:val="center"/>
                    <w:rPr>
                      <w:rFonts w:ascii="Montserrat Light" w:hAnsi="Montserrat Light"/>
                      <w:color w:val="000000"/>
                      <w:lang w:val="ro-RO"/>
                    </w:rPr>
                  </w:pPr>
                  <w:r>
                    <w:rPr>
                      <w:rFonts w:ascii="Montserrat Light" w:hAnsi="Montserrat Light"/>
                      <w:color w:val="000000"/>
                      <w:lang w:val="ro-RO"/>
                    </w:rPr>
                    <w:t>4</w:t>
                  </w:r>
                </w:p>
              </w:tc>
              <w:tc>
                <w:tcPr>
                  <w:tcW w:w="1396" w:type="dxa"/>
                  <w:tcBorders>
                    <w:top w:val="single" w:sz="4" w:space="0" w:color="auto"/>
                    <w:left w:val="single" w:sz="4" w:space="0" w:color="auto"/>
                    <w:bottom w:val="single" w:sz="4" w:space="0" w:color="auto"/>
                    <w:right w:val="single" w:sz="4" w:space="0" w:color="auto"/>
                  </w:tcBorders>
                </w:tcPr>
                <w:p w14:paraId="05DF1580" w14:textId="2AD86D97" w:rsidR="00F93FD5" w:rsidRPr="004767AA" w:rsidRDefault="0024693E" w:rsidP="00A33E32">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614DDF71" w14:textId="77777777" w:rsidR="0024693E" w:rsidRPr="0024693E" w:rsidRDefault="0024693E" w:rsidP="00A33E32">
                  <w:pPr>
                    <w:spacing w:line="240" w:lineRule="auto"/>
                    <w:jc w:val="center"/>
                    <w:rPr>
                      <w:rFonts w:ascii="Montserrat Light" w:hAnsi="Montserrat Light"/>
                      <w:bCs/>
                      <w:lang w:val="ro-RO"/>
                    </w:rPr>
                  </w:pPr>
                  <w:r w:rsidRPr="0024693E">
                    <w:rPr>
                      <w:rFonts w:ascii="Montserrat Light" w:hAnsi="Montserrat Light"/>
                      <w:bCs/>
                      <w:lang w:val="ro-RO"/>
                    </w:rPr>
                    <w:t xml:space="preserve">II/4/52 </w:t>
                  </w:r>
                </w:p>
                <w:p w14:paraId="5A488226" w14:textId="2E3278B7" w:rsidR="00F93FD5" w:rsidRPr="0024693E" w:rsidRDefault="0024693E" w:rsidP="00A33E32">
                  <w:pPr>
                    <w:spacing w:line="240" w:lineRule="auto"/>
                    <w:jc w:val="center"/>
                    <w:rPr>
                      <w:rFonts w:ascii="Montserrat Light" w:hAnsi="Montserrat Light"/>
                      <w:bCs/>
                      <w:lang w:val="ro-RO"/>
                    </w:rPr>
                  </w:pPr>
                  <w:r w:rsidRPr="0024693E">
                    <w:rPr>
                      <w:rFonts w:ascii="Montserrat Light" w:hAnsi="Montserrat Light"/>
                      <w:bCs/>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2AB5E3EB" w14:textId="0381DF86" w:rsidR="00F93FD5" w:rsidRPr="0024693E" w:rsidRDefault="0024693E" w:rsidP="00A33E32">
                  <w:pPr>
                    <w:spacing w:line="240" w:lineRule="auto"/>
                    <w:jc w:val="center"/>
                    <w:rPr>
                      <w:rFonts w:ascii="Montserrat Light" w:hAnsi="Montserrat Light"/>
                      <w:bCs/>
                      <w:lang w:val="ro-RO"/>
                    </w:rPr>
                  </w:pPr>
                  <w:r w:rsidRPr="0024693E">
                    <w:rPr>
                      <w:rFonts w:ascii="Montserrat Light" w:hAnsi="Montserrat Light"/>
                      <w:bCs/>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1EF5685E" w14:textId="7FE1A0A4" w:rsidR="00F93FD5" w:rsidRPr="0024693E" w:rsidRDefault="0024693E" w:rsidP="00A33E32">
                  <w:pPr>
                    <w:spacing w:line="240" w:lineRule="auto"/>
                    <w:jc w:val="center"/>
                    <w:rPr>
                      <w:rFonts w:ascii="Montserrat Light" w:hAnsi="Montserrat Light"/>
                      <w:bCs/>
                      <w:lang w:val="ro-RO"/>
                    </w:rPr>
                  </w:pPr>
                  <w:r w:rsidRPr="0024693E">
                    <w:rPr>
                      <w:rFonts w:ascii="Montserrat Light" w:hAnsi="Montserrat Light"/>
                      <w:bCs/>
                      <w:lang w:val="ro-RO"/>
                    </w:rPr>
                    <w:t>Inginer aparatură medicală, gradul II, (S)</w:t>
                  </w:r>
                </w:p>
              </w:tc>
              <w:tc>
                <w:tcPr>
                  <w:tcW w:w="1471" w:type="dxa"/>
                  <w:tcBorders>
                    <w:top w:val="single" w:sz="4" w:space="0" w:color="auto"/>
                    <w:left w:val="single" w:sz="4" w:space="0" w:color="auto"/>
                    <w:bottom w:val="single" w:sz="4" w:space="0" w:color="auto"/>
                    <w:right w:val="single" w:sz="4" w:space="0" w:color="auto"/>
                  </w:tcBorders>
                </w:tcPr>
                <w:p w14:paraId="47B1A841" w14:textId="67D2A6DA" w:rsidR="00F93FD5" w:rsidRPr="004767AA" w:rsidRDefault="0024693E" w:rsidP="00A33E32">
                  <w:pPr>
                    <w:spacing w:line="240" w:lineRule="auto"/>
                    <w:jc w:val="center"/>
                    <w:rPr>
                      <w:rFonts w:ascii="Montserrat Light" w:hAnsi="Montserrat Light"/>
                      <w:b/>
                      <w:color w:val="000000"/>
                      <w:lang w:val="ro-RO"/>
                    </w:rPr>
                  </w:pPr>
                  <w:r>
                    <w:rPr>
                      <w:rFonts w:ascii="Montserrat Light" w:hAnsi="Montserrat Light"/>
                      <w:b/>
                      <w:color w:val="000000"/>
                      <w:lang w:val="ro-RO"/>
                    </w:rPr>
                    <w:t>+1</w:t>
                  </w:r>
                </w:p>
              </w:tc>
            </w:tr>
            <w:tr w:rsidR="00A33E32" w:rsidRPr="000108EC" w14:paraId="7D4452E1" w14:textId="77777777" w:rsidTr="00482A1E">
              <w:trPr>
                <w:trHeight w:val="431"/>
                <w:jc w:val="center"/>
              </w:trPr>
              <w:tc>
                <w:tcPr>
                  <w:tcW w:w="8962" w:type="dxa"/>
                  <w:gridSpan w:val="6"/>
                  <w:tcBorders>
                    <w:top w:val="single" w:sz="4" w:space="0" w:color="auto"/>
                    <w:left w:val="single" w:sz="4" w:space="0" w:color="auto"/>
                    <w:bottom w:val="single" w:sz="4" w:space="0" w:color="auto"/>
                    <w:right w:val="single" w:sz="4" w:space="0" w:color="auto"/>
                  </w:tcBorders>
                  <w:vAlign w:val="center"/>
                </w:tcPr>
                <w:p w14:paraId="2599A290" w14:textId="77777777" w:rsidR="00A33E32" w:rsidRPr="004767AA" w:rsidRDefault="00A33E32" w:rsidP="00A33E32">
                  <w:pPr>
                    <w:jc w:val="center"/>
                    <w:rPr>
                      <w:rFonts w:ascii="Montserrat Light" w:hAnsi="Montserrat Light"/>
                      <w:color w:val="000000"/>
                      <w:lang w:val="ro-RO"/>
                    </w:rPr>
                  </w:pPr>
                </w:p>
                <w:p w14:paraId="0E62BEF4" w14:textId="26400F24" w:rsidR="00A33E32" w:rsidRPr="00A33E32" w:rsidRDefault="00A33E32" w:rsidP="00A33E32">
                  <w:pPr>
                    <w:spacing w:line="240" w:lineRule="auto"/>
                    <w:jc w:val="both"/>
                    <w:rPr>
                      <w:rFonts w:ascii="Montserrat Light" w:hAnsi="Montserrat Light"/>
                      <w:bCs/>
                      <w:lang w:val="ro-RO"/>
                    </w:rPr>
                  </w:pPr>
                  <w:r w:rsidRPr="00A33E32">
                    <w:rPr>
                      <w:rFonts w:ascii="Montserrat Light" w:hAnsi="Montserrat Light"/>
                      <w:bCs/>
                      <w:lang w:val="ro-RO"/>
                    </w:rPr>
                    <w:lastRenderedPageBreak/>
                    <w:t xml:space="preserve">Activitatea Secției Penumologie – TBC se desfășoară în Săvădisla, astfel registratorii medicali </w:t>
                  </w:r>
                  <w:r w:rsidRPr="00A33E32">
                    <w:rPr>
                      <w:rFonts w:ascii="Montserrat Light" w:hAnsi="Montserrat Light" w:cs="Times New Roman"/>
                      <w:bCs/>
                      <w:lang w:val="ro-RO"/>
                    </w:rPr>
                    <w:t>din Compartimentul Evaluare și Statistică medicală nu pot face formalitățile pentru internarea/externarea pacienților pe această secție, precum și celelalte activități specifice, de aceea este necesar înființarea a</w:t>
                  </w:r>
                </w:p>
              </w:tc>
            </w:tr>
            <w:tr w:rsidR="00A33E32" w:rsidRPr="000108EC" w14:paraId="587E77CA" w14:textId="77777777" w:rsidTr="00F7165C">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412C8370"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lastRenderedPageBreak/>
                    <w:t>5</w:t>
                  </w:r>
                </w:p>
              </w:tc>
              <w:tc>
                <w:tcPr>
                  <w:tcW w:w="1396" w:type="dxa"/>
                  <w:tcBorders>
                    <w:top w:val="single" w:sz="4" w:space="0" w:color="auto"/>
                    <w:left w:val="single" w:sz="4" w:space="0" w:color="auto"/>
                    <w:bottom w:val="single" w:sz="4" w:space="0" w:color="auto"/>
                    <w:right w:val="single" w:sz="4" w:space="0" w:color="auto"/>
                  </w:tcBorders>
                </w:tcPr>
                <w:p w14:paraId="63BB49B6"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23DA4D16" w14:textId="77777777" w:rsidR="00A33E32" w:rsidRPr="00A33E32" w:rsidRDefault="00A33E32" w:rsidP="00A33E32">
                  <w:pPr>
                    <w:spacing w:line="240" w:lineRule="auto"/>
                    <w:jc w:val="center"/>
                    <w:rPr>
                      <w:rFonts w:ascii="Montserrat Light" w:hAnsi="Montserrat Light" w:cs="Times New Roman"/>
                      <w:bCs/>
                      <w:lang w:val="ro-RO"/>
                    </w:rPr>
                  </w:pPr>
                  <w:r w:rsidRPr="00A33E32">
                    <w:rPr>
                      <w:rFonts w:ascii="Montserrat Light" w:hAnsi="Montserrat Light" w:cs="Times New Roman"/>
                      <w:bCs/>
                      <w:lang w:val="ro-RO"/>
                    </w:rPr>
                    <w:t>II/5/19</w:t>
                  </w:r>
                </w:p>
                <w:p w14:paraId="776FBB40" w14:textId="432A8CCD" w:rsidR="00A33E32" w:rsidRPr="004767AA" w:rsidRDefault="00A33E32" w:rsidP="00A33E32">
                  <w:pPr>
                    <w:spacing w:line="240" w:lineRule="auto"/>
                    <w:jc w:val="center"/>
                    <w:rPr>
                      <w:rFonts w:ascii="Montserrat Light" w:hAnsi="Montserrat Light"/>
                      <w:color w:val="000000"/>
                      <w:sz w:val="20"/>
                      <w:szCs w:val="20"/>
                      <w:lang w:val="ro-RO"/>
                    </w:rPr>
                  </w:pPr>
                  <w:r w:rsidRPr="00A33E32">
                    <w:rPr>
                      <w:rFonts w:ascii="Montserrat Light" w:hAnsi="Montserrat Light" w:cs="Times New Roman"/>
                      <w:bCs/>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146F7F0A" w14:textId="77777777" w:rsidR="00A33E32" w:rsidRPr="004767AA" w:rsidRDefault="00A33E32" w:rsidP="00A33E32">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14694E9E" w14:textId="168EFAD0" w:rsidR="00A33E32" w:rsidRPr="004767AA" w:rsidRDefault="00A33E32" w:rsidP="00A33E32">
                  <w:pPr>
                    <w:spacing w:line="240" w:lineRule="auto"/>
                    <w:jc w:val="center"/>
                    <w:rPr>
                      <w:rFonts w:ascii="Montserrat Light" w:eastAsia="Times New Roman" w:hAnsi="Montserrat Light" w:cs="Times New Roman"/>
                      <w:bCs/>
                      <w:lang w:val="ro-RO"/>
                    </w:rPr>
                  </w:pPr>
                  <w:r>
                    <w:rPr>
                      <w:rFonts w:ascii="Montserrat Light" w:eastAsia="Times New Roman" w:hAnsi="Montserrat Light" w:cs="Times New Roman"/>
                      <w:bCs/>
                      <w:lang w:val="ro-RO"/>
                    </w:rPr>
                    <w:t>Registrator medical (M)</w:t>
                  </w:r>
                </w:p>
              </w:tc>
              <w:tc>
                <w:tcPr>
                  <w:tcW w:w="1471" w:type="dxa"/>
                  <w:tcBorders>
                    <w:top w:val="single" w:sz="4" w:space="0" w:color="auto"/>
                    <w:left w:val="single" w:sz="4" w:space="0" w:color="auto"/>
                    <w:bottom w:val="single" w:sz="4" w:space="0" w:color="auto"/>
                    <w:right w:val="single" w:sz="4" w:space="0" w:color="auto"/>
                  </w:tcBorders>
                </w:tcPr>
                <w:p w14:paraId="26F9CEC7" w14:textId="77777777" w:rsidR="00A33E32" w:rsidRPr="004767AA" w:rsidRDefault="00A33E32" w:rsidP="00A33E32">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A33E32" w:rsidRPr="000108EC" w14:paraId="6B3D7AA2" w14:textId="77777777" w:rsidTr="00F7165C">
              <w:trPr>
                <w:trHeight w:val="431"/>
                <w:jc w:val="center"/>
              </w:trPr>
              <w:tc>
                <w:tcPr>
                  <w:tcW w:w="7491" w:type="dxa"/>
                  <w:gridSpan w:val="5"/>
                  <w:tcBorders>
                    <w:top w:val="single" w:sz="4" w:space="0" w:color="auto"/>
                    <w:left w:val="single" w:sz="4" w:space="0" w:color="auto"/>
                    <w:bottom w:val="single" w:sz="4" w:space="0" w:color="auto"/>
                    <w:right w:val="single" w:sz="4" w:space="0" w:color="auto"/>
                  </w:tcBorders>
                  <w:vAlign w:val="center"/>
                </w:tcPr>
                <w:p w14:paraId="7297AF71" w14:textId="77777777" w:rsidR="00A33E32" w:rsidRPr="000F7F43" w:rsidRDefault="00A33E32" w:rsidP="00A33E32">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Pr>
                      <w:rFonts w:ascii="Montserrat Light" w:hAnsi="Montserrat Light"/>
                      <w:b/>
                      <w:bCs/>
                    </w:rPr>
                    <w:t>înfii</w:t>
                  </w:r>
                  <w:r w:rsidRPr="000F7F43">
                    <w:rPr>
                      <w:rFonts w:ascii="Montserrat Light" w:hAnsi="Montserrat Light"/>
                      <w:b/>
                      <w:bCs/>
                    </w:rPr>
                    <w:t>nțate</w:t>
                  </w:r>
                  <w:proofErr w:type="spellEnd"/>
                </w:p>
              </w:tc>
              <w:tc>
                <w:tcPr>
                  <w:tcW w:w="1471" w:type="dxa"/>
                  <w:tcBorders>
                    <w:top w:val="single" w:sz="4" w:space="0" w:color="auto"/>
                    <w:left w:val="single" w:sz="4" w:space="0" w:color="auto"/>
                    <w:bottom w:val="single" w:sz="4" w:space="0" w:color="auto"/>
                    <w:right w:val="single" w:sz="4" w:space="0" w:color="auto"/>
                  </w:tcBorders>
                </w:tcPr>
                <w:p w14:paraId="4032784A" w14:textId="20EE5EEF" w:rsidR="00A33E32" w:rsidRPr="000F7F43" w:rsidRDefault="00A33E32" w:rsidP="00A33E32">
                  <w:pPr>
                    <w:spacing w:line="240" w:lineRule="auto"/>
                    <w:jc w:val="center"/>
                    <w:rPr>
                      <w:rFonts w:ascii="Montserrat Light" w:hAnsi="Montserrat Light"/>
                      <w:b/>
                      <w:color w:val="000000"/>
                      <w:lang w:val="ro-RO"/>
                    </w:rPr>
                  </w:pPr>
                  <w:r>
                    <w:rPr>
                      <w:rFonts w:ascii="Montserrat Light" w:hAnsi="Montserrat Light"/>
                      <w:b/>
                      <w:color w:val="000000"/>
                      <w:lang w:val="ro-RO"/>
                    </w:rPr>
                    <w:t>+</w:t>
                  </w:r>
                  <w:r w:rsidR="0024693E">
                    <w:rPr>
                      <w:rFonts w:ascii="Montserrat Light" w:hAnsi="Montserrat Light"/>
                      <w:b/>
                      <w:color w:val="000000"/>
                      <w:lang w:val="ro-RO"/>
                    </w:rPr>
                    <w:t>5</w:t>
                  </w:r>
                </w:p>
              </w:tc>
            </w:tr>
          </w:tbl>
          <w:p w14:paraId="6559566D" w14:textId="77777777" w:rsidR="006127B3" w:rsidRDefault="006127B3" w:rsidP="00AB34C3">
            <w:pPr>
              <w:autoSpaceDE w:val="0"/>
              <w:autoSpaceDN w:val="0"/>
              <w:adjustRightInd w:val="0"/>
              <w:spacing w:line="240" w:lineRule="auto"/>
              <w:jc w:val="both"/>
              <w:rPr>
                <w:rFonts w:ascii="Montserrat Light" w:hAnsi="Montserrat Light"/>
                <w:lang w:val="ro-RO"/>
              </w:rPr>
            </w:pPr>
          </w:p>
          <w:p w14:paraId="09554AAE" w14:textId="7396EED8" w:rsidR="0024693E" w:rsidRPr="0024693E" w:rsidRDefault="00C211EF" w:rsidP="0024693E">
            <w:pPr>
              <w:spacing w:line="240" w:lineRule="auto"/>
              <w:jc w:val="both"/>
              <w:rPr>
                <w:rFonts w:ascii="Montserrat Light" w:hAnsi="Montserrat Light"/>
                <w:bCs/>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24693E">
              <w:rPr>
                <w:rFonts w:ascii="Montserrat Light" w:hAnsi="Montserrat Light"/>
                <w:iCs/>
                <w:lang w:val="ro-RO"/>
              </w:rPr>
              <w:t xml:space="preserve">, precum și a Ordinului </w:t>
            </w:r>
            <w:r w:rsidR="0024693E" w:rsidRPr="000E0C4B">
              <w:rPr>
                <w:rFonts w:ascii="Montserrat Light" w:hAnsi="Montserrat Light"/>
                <w:lang w:val="ro-RO"/>
              </w:rPr>
              <w:t>Ministerului Sănătăţii</w:t>
            </w:r>
            <w:r w:rsidR="0024693E" w:rsidRPr="0024693E">
              <w:rPr>
                <w:rFonts w:ascii="Times New Roman" w:hAnsi="Times New Roman"/>
                <w:bCs/>
                <w:color w:val="00B050"/>
                <w:sz w:val="24"/>
                <w:szCs w:val="24"/>
                <w:lang w:val="ro-RO"/>
              </w:rPr>
              <w:t xml:space="preserve"> </w:t>
            </w:r>
            <w:r w:rsidR="0024693E" w:rsidRPr="0024693E">
              <w:rPr>
                <w:rFonts w:ascii="Montserrat Light" w:hAnsi="Montserrat Light"/>
                <w:bCs/>
                <w:lang w:val="ro-RO"/>
              </w:rPr>
              <w:t>nr.</w:t>
            </w:r>
            <w:r w:rsidR="0024693E">
              <w:rPr>
                <w:rFonts w:ascii="Montserrat Light" w:hAnsi="Montserrat Light"/>
                <w:bCs/>
                <w:lang w:val="ro-RO"/>
              </w:rPr>
              <w:t xml:space="preserve"> </w:t>
            </w:r>
            <w:r w:rsidR="0024693E" w:rsidRPr="0024693E">
              <w:rPr>
                <w:rFonts w:ascii="Montserrat Light" w:hAnsi="Montserrat Light"/>
                <w:bCs/>
                <w:lang w:val="ro-RO"/>
              </w:rPr>
              <w:t xml:space="preserve">1500/2009 </w:t>
            </w:r>
            <w:proofErr w:type="spellStart"/>
            <w:r w:rsidR="0024693E" w:rsidRPr="0024693E">
              <w:rPr>
                <w:rFonts w:ascii="Montserrat Light" w:hAnsi="Montserrat Light"/>
                <w:i/>
                <w:iCs/>
              </w:rPr>
              <w:t>privind</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aprobarea</w:t>
            </w:r>
            <w:proofErr w:type="spellEnd"/>
            <w:r w:rsidR="0024693E" w:rsidRPr="0024693E">
              <w:rPr>
                <w:rFonts w:ascii="Montserrat Light" w:hAnsi="Montserrat Light"/>
                <w:i/>
                <w:iCs/>
              </w:rPr>
              <w:t xml:space="preserve"> </w:t>
            </w:r>
            <w:hyperlink w:history="1">
              <w:proofErr w:type="spellStart"/>
              <w:r w:rsidR="0024693E" w:rsidRPr="0024693E">
                <w:rPr>
                  <w:rStyle w:val="Hyperlink"/>
                  <w:rFonts w:ascii="Montserrat Light" w:eastAsiaTheme="minorEastAsia" w:hAnsi="Montserrat Light" w:cs="Times New Roman"/>
                  <w:i/>
                  <w:iCs/>
                  <w:color w:val="auto"/>
                  <w:u w:val="none"/>
                </w:rPr>
                <w:t>Regulamentului</w:t>
              </w:r>
              <w:proofErr w:type="spellEnd"/>
            </w:hyperlink>
            <w:r w:rsidR="0024693E" w:rsidRPr="0024693E">
              <w:rPr>
                <w:rFonts w:ascii="Montserrat Light" w:hAnsi="Montserrat Light"/>
                <w:i/>
                <w:iCs/>
              </w:rPr>
              <w:t xml:space="preserve"> de </w:t>
            </w:r>
            <w:proofErr w:type="spellStart"/>
            <w:r w:rsidR="0024693E" w:rsidRPr="0024693E">
              <w:rPr>
                <w:rFonts w:ascii="Montserrat Light" w:hAnsi="Montserrat Light"/>
                <w:i/>
                <w:iCs/>
              </w:rPr>
              <w:t>organizare</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şi</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funcţionare</w:t>
            </w:r>
            <w:proofErr w:type="spellEnd"/>
            <w:r w:rsidR="0024693E" w:rsidRPr="0024693E">
              <w:rPr>
                <w:rFonts w:ascii="Montserrat Light" w:hAnsi="Montserrat Light"/>
                <w:i/>
                <w:iCs/>
              </w:rPr>
              <w:t xml:space="preserve"> a </w:t>
            </w:r>
            <w:proofErr w:type="spellStart"/>
            <w:r w:rsidR="0024693E" w:rsidRPr="0024693E">
              <w:rPr>
                <w:rFonts w:ascii="Montserrat Light" w:hAnsi="Montserrat Light"/>
                <w:i/>
                <w:iCs/>
              </w:rPr>
              <w:t>secţiilor</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şi</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compartimentelor</w:t>
            </w:r>
            <w:proofErr w:type="spellEnd"/>
            <w:r w:rsidR="0024693E" w:rsidRPr="0024693E">
              <w:rPr>
                <w:rFonts w:ascii="Montserrat Light" w:hAnsi="Montserrat Light"/>
                <w:i/>
                <w:iCs/>
              </w:rPr>
              <w:t xml:space="preserve"> de </w:t>
            </w:r>
            <w:proofErr w:type="spellStart"/>
            <w:r w:rsidR="0024693E" w:rsidRPr="0024693E">
              <w:rPr>
                <w:rFonts w:ascii="Montserrat Light" w:hAnsi="Montserrat Light"/>
                <w:i/>
                <w:iCs/>
              </w:rPr>
              <w:t>anestezie</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şi</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terapie</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intensivă</w:t>
            </w:r>
            <w:proofErr w:type="spellEnd"/>
            <w:r w:rsidR="0024693E" w:rsidRPr="0024693E">
              <w:rPr>
                <w:rFonts w:ascii="Montserrat Light" w:hAnsi="Montserrat Light"/>
                <w:i/>
                <w:iCs/>
              </w:rPr>
              <w:t xml:space="preserve"> din </w:t>
            </w:r>
            <w:proofErr w:type="spellStart"/>
            <w:r w:rsidR="0024693E" w:rsidRPr="0024693E">
              <w:rPr>
                <w:rFonts w:ascii="Montserrat Light" w:hAnsi="Montserrat Light"/>
                <w:i/>
                <w:iCs/>
              </w:rPr>
              <w:t>unităţile</w:t>
            </w:r>
            <w:proofErr w:type="spellEnd"/>
            <w:r w:rsidR="0024693E" w:rsidRPr="0024693E">
              <w:rPr>
                <w:rFonts w:ascii="Montserrat Light" w:hAnsi="Montserrat Light"/>
                <w:i/>
                <w:iCs/>
              </w:rPr>
              <w:t xml:space="preserve"> </w:t>
            </w:r>
            <w:proofErr w:type="spellStart"/>
            <w:r w:rsidR="0024693E" w:rsidRPr="0024693E">
              <w:rPr>
                <w:rFonts w:ascii="Montserrat Light" w:hAnsi="Montserrat Light"/>
                <w:i/>
                <w:iCs/>
              </w:rPr>
              <w:t>sanitare</w:t>
            </w:r>
            <w:proofErr w:type="spellEnd"/>
            <w:r w:rsidR="0024693E" w:rsidRPr="0024693E">
              <w:rPr>
                <w:rFonts w:ascii="Montserrat Light" w:hAnsi="Montserrat Light"/>
              </w:rPr>
              <w:t xml:space="preserve">, cu </w:t>
            </w:r>
            <w:proofErr w:type="spellStart"/>
            <w:r w:rsidR="0024693E" w:rsidRPr="0024693E">
              <w:rPr>
                <w:rFonts w:ascii="Montserrat Light" w:hAnsi="Montserrat Light"/>
              </w:rPr>
              <w:t>modificările</w:t>
            </w:r>
            <w:proofErr w:type="spellEnd"/>
            <w:r w:rsidR="0024693E" w:rsidRPr="0024693E">
              <w:rPr>
                <w:rFonts w:ascii="Montserrat Light" w:hAnsi="Montserrat Light"/>
              </w:rPr>
              <w:t xml:space="preserve"> </w:t>
            </w:r>
            <w:proofErr w:type="spellStart"/>
            <w:r w:rsidR="0024693E" w:rsidRPr="0024693E">
              <w:rPr>
                <w:rFonts w:ascii="Montserrat Light" w:hAnsi="Montserrat Light"/>
              </w:rPr>
              <w:t>și</w:t>
            </w:r>
            <w:proofErr w:type="spellEnd"/>
            <w:r w:rsidR="0024693E" w:rsidRPr="0024693E">
              <w:rPr>
                <w:rFonts w:ascii="Montserrat Light" w:hAnsi="Montserrat Light"/>
              </w:rPr>
              <w:t xml:space="preserve"> </w:t>
            </w:r>
            <w:proofErr w:type="spellStart"/>
            <w:r w:rsidR="0024693E" w:rsidRPr="0024693E">
              <w:rPr>
                <w:rFonts w:ascii="Montserrat Light" w:hAnsi="Montserrat Light"/>
              </w:rPr>
              <w:t>completările</w:t>
            </w:r>
            <w:proofErr w:type="spellEnd"/>
            <w:r w:rsidR="0024693E" w:rsidRPr="0024693E">
              <w:rPr>
                <w:rFonts w:ascii="Montserrat Light" w:hAnsi="Montserrat Light"/>
              </w:rPr>
              <w:t xml:space="preserve"> </w:t>
            </w:r>
            <w:proofErr w:type="spellStart"/>
            <w:r w:rsidR="0024693E" w:rsidRPr="0024693E">
              <w:rPr>
                <w:rFonts w:ascii="Montserrat Light" w:hAnsi="Montserrat Light"/>
              </w:rPr>
              <w:t>ulterioare</w:t>
            </w:r>
            <w:proofErr w:type="spellEnd"/>
            <w:r w:rsidR="0024693E">
              <w:rPr>
                <w:rFonts w:ascii="Montserrat Light" w:hAnsi="Montserrat Light"/>
              </w:rPr>
              <w:t>.</w:t>
            </w:r>
          </w:p>
          <w:p w14:paraId="379F803A" w14:textId="77777777" w:rsidR="00C211EF" w:rsidRDefault="00C211EF" w:rsidP="00C211EF">
            <w:pPr>
              <w:spacing w:line="240" w:lineRule="auto"/>
              <w:jc w:val="both"/>
              <w:rPr>
                <w:rFonts w:ascii="Montserrat Light" w:eastAsia="Calibri" w:hAnsi="Montserrat Light"/>
                <w:color w:val="000000"/>
                <w:lang w:val="ro-RO"/>
              </w:rPr>
            </w:pPr>
          </w:p>
          <w:p w14:paraId="7D06F660" w14:textId="68CFB331" w:rsidR="00C211EF" w:rsidRDefault="00C211EF" w:rsidP="00C211EF">
            <w:pPr>
              <w:spacing w:line="240" w:lineRule="auto"/>
              <w:jc w:val="both"/>
              <w:rPr>
                <w:rFonts w:ascii="Montserrat Light" w:hAnsi="Montserrat Light"/>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7EBB596B" w14:textId="3CC3BBDD" w:rsidR="004C6550" w:rsidRPr="004C6550" w:rsidRDefault="007D297E" w:rsidP="00984A6D">
            <w:pPr>
              <w:spacing w:line="240" w:lineRule="auto"/>
              <w:jc w:val="both"/>
              <w:rPr>
                <w:rFonts w:ascii="Montserrat Light" w:hAnsi="Montserrat Light"/>
                <w:lang w:val="ro-RO"/>
              </w:rPr>
            </w:pPr>
            <w:r w:rsidRPr="00984A6D">
              <w:rPr>
                <w:rFonts w:ascii="Montserrat Light" w:hAnsi="Montserrat Light"/>
                <w:b/>
                <w:bCs/>
                <w:color w:val="000000" w:themeColor="text1"/>
                <w:lang w:val="ro-RO" w:eastAsia="ro-RO"/>
              </w:rPr>
              <w:t xml:space="preserve">În cadrul Regulamentului de </w:t>
            </w:r>
            <w:r w:rsidR="006C5150">
              <w:rPr>
                <w:rFonts w:ascii="Montserrat Light" w:hAnsi="Montserrat Light"/>
                <w:b/>
                <w:bCs/>
                <w:color w:val="000000" w:themeColor="text1"/>
                <w:lang w:val="ro-RO" w:eastAsia="ro-RO"/>
              </w:rPr>
              <w:t>O</w:t>
            </w:r>
            <w:r w:rsidRPr="00984A6D">
              <w:rPr>
                <w:rFonts w:ascii="Montserrat Light" w:hAnsi="Montserrat Light"/>
                <w:b/>
                <w:bCs/>
                <w:color w:val="000000" w:themeColor="text1"/>
                <w:lang w:val="ro-RO" w:eastAsia="ro-RO"/>
              </w:rPr>
              <w:t xml:space="preserve">rganizare și </w:t>
            </w:r>
            <w:r w:rsidR="006C5150">
              <w:rPr>
                <w:rFonts w:ascii="Montserrat Light" w:hAnsi="Montserrat Light"/>
                <w:b/>
                <w:bCs/>
                <w:color w:val="000000" w:themeColor="text1"/>
                <w:lang w:val="ro-RO" w:eastAsia="ro-RO"/>
              </w:rPr>
              <w:t>F</w:t>
            </w:r>
            <w:r w:rsidRPr="00984A6D">
              <w:rPr>
                <w:rFonts w:ascii="Montserrat Light" w:hAnsi="Montserrat Light"/>
                <w:b/>
                <w:bCs/>
                <w:color w:val="000000" w:themeColor="text1"/>
                <w:lang w:val="ro-RO" w:eastAsia="ro-RO"/>
              </w:rPr>
              <w:t>uncționare</w:t>
            </w:r>
            <w:r w:rsidR="00984A6D">
              <w:rPr>
                <w:rFonts w:ascii="Montserrat Light" w:hAnsi="Montserrat Light"/>
                <w:b/>
                <w:bCs/>
                <w:color w:val="000000" w:themeColor="text1"/>
                <w:lang w:val="ro-RO" w:eastAsia="ro-RO"/>
              </w:rPr>
              <w:t xml:space="preserve">, </w:t>
            </w:r>
            <w:r w:rsidRPr="00984A6D">
              <w:rPr>
                <w:rFonts w:ascii="Montserrat Light" w:hAnsi="Montserrat Light"/>
                <w:b/>
                <w:bCs/>
                <w:color w:val="000000" w:themeColor="text1"/>
                <w:lang w:val="ro-RO" w:eastAsia="ro-RO"/>
              </w:rPr>
              <w:t xml:space="preserve"> </w:t>
            </w:r>
            <w:r w:rsidR="00984A6D" w:rsidRPr="00984A6D">
              <w:rPr>
                <w:rFonts w:ascii="Montserrat Light" w:hAnsi="Montserrat Light"/>
                <w:color w:val="000000" w:themeColor="text1"/>
                <w:lang w:val="ro-RO" w:eastAsia="ro-RO"/>
              </w:rPr>
              <w:t>s</w:t>
            </w:r>
            <w:r w:rsidR="003222D7" w:rsidRPr="00984A6D">
              <w:rPr>
                <w:rFonts w:ascii="Montserrat Light" w:hAnsi="Montserrat Light"/>
                <w:color w:val="000000" w:themeColor="text1"/>
                <w:lang w:val="ro-RO" w:eastAsia="ro-RO"/>
              </w:rPr>
              <w:t>tructurile nou înființate în statul de funcții precum și cele rezultate în urma reorganizării, au următoarele atribuții</w:t>
            </w:r>
            <w:r w:rsidR="003222D7">
              <w:rPr>
                <w:rFonts w:ascii="Montserrat Light" w:hAnsi="Montserrat Light"/>
                <w:b/>
                <w:bCs/>
                <w:color w:val="000000" w:themeColor="text1"/>
                <w:lang w:val="ro-RO" w:eastAsia="ro-RO"/>
              </w:rPr>
              <w:t>:</w:t>
            </w:r>
            <w:r w:rsidR="003222D7" w:rsidRPr="003222D7">
              <w:rPr>
                <w:rFonts w:ascii="Montserrat Light" w:hAnsi="Montserrat Light"/>
                <w:b/>
                <w:bCs/>
                <w:color w:val="000000" w:themeColor="text1"/>
                <w:lang w:val="ro-RO" w:eastAsia="ro-RO"/>
              </w:rPr>
              <w:t xml:space="preserve"> </w:t>
            </w:r>
          </w:p>
          <w:p w14:paraId="590EB244" w14:textId="4615A69E" w:rsidR="001865EC" w:rsidRPr="00656CB5" w:rsidRDefault="001865EC" w:rsidP="00656CB5">
            <w:pPr>
              <w:pStyle w:val="Listparagraf"/>
              <w:numPr>
                <w:ilvl w:val="0"/>
                <w:numId w:val="28"/>
              </w:numPr>
              <w:spacing w:line="240" w:lineRule="auto"/>
              <w:jc w:val="both"/>
              <w:rPr>
                <w:rFonts w:ascii="Montserrat Light" w:hAnsi="Montserrat Light"/>
                <w:lang w:val="ro-RO"/>
              </w:rPr>
            </w:pPr>
            <w:r w:rsidRPr="00656CB5">
              <w:rPr>
                <w:rFonts w:ascii="Montserrat Light" w:hAnsi="Montserrat Light"/>
                <w:b/>
                <w:bCs/>
                <w:lang w:val="ro-RO"/>
              </w:rPr>
              <w:t>Biroul Aprovizionare-Achiziții publice</w:t>
            </w:r>
            <w:r w:rsidRPr="00656CB5">
              <w:rPr>
                <w:rFonts w:ascii="Montserrat Light" w:hAnsi="Montserrat Light"/>
                <w:lang w:val="ro-RO"/>
              </w:rPr>
              <w:t>;</w:t>
            </w:r>
          </w:p>
          <w:p w14:paraId="6B5F0B3B"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asigurarea aprovizionării cu bunuri (utilaje, aparatură, materiale, produse agroalimentare, obiecte de inventar, etc), în condiții de maximă eficiență, cu respectarea mecanismelor economiei de piață și legislației în vigoare;</w:t>
            </w:r>
          </w:p>
          <w:p w14:paraId="383ECCBF"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ținerea evidenței angajamentelor legale și bugetare ale Spitalului Clinic de Pneumoftiziologie „Leon Daniello” Cluj-Napoca;</w:t>
            </w:r>
          </w:p>
          <w:p w14:paraId="5C418E08" w14:textId="77777777" w:rsidR="00984A6D" w:rsidRPr="00984A6D" w:rsidRDefault="00984A6D" w:rsidP="00984A6D">
            <w:pPr>
              <w:pStyle w:val="Frspaiere"/>
              <w:numPr>
                <w:ilvl w:val="0"/>
                <w:numId w:val="27"/>
              </w:numPr>
              <w:suppressAutoHyphens w:val="0"/>
              <w:jc w:val="both"/>
              <w:rPr>
                <w:rFonts w:ascii="Montserrat Light" w:hAnsi="Montserrat Light"/>
                <w:color w:val="000000" w:themeColor="text1"/>
              </w:rPr>
            </w:pPr>
            <w:r w:rsidRPr="00984A6D">
              <w:rPr>
                <w:rFonts w:ascii="Montserrat Light" w:hAnsi="Montserrat Light"/>
                <w:color w:val="000000" w:themeColor="text1"/>
              </w:rPr>
              <w:t>întocmirea graficului de livrări pentru bunurile necesare unității;</w:t>
            </w:r>
          </w:p>
          <w:p w14:paraId="59F2B028"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întocmirea comenzilor pentru alimente, reactivi, materiale de curățenie etc în baza programului anual de achiziții și a referatelor secțiilor și compartimentelor;</w:t>
            </w:r>
          </w:p>
          <w:p w14:paraId="4E5CD3E9"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asigurarea aprovizionării în cele mai bune condiții a unității cu alimente, materiale, instrumentar etc, prin prospectarea permanentă a pieței;</w:t>
            </w:r>
          </w:p>
          <w:p w14:paraId="5A3A6244"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asigurarea recepționarii calitative și cantitative a materialelor, alimentelor, legumelor etc, primite de la furnizori și asigurarea transportului acestora în condițiile igienico-sanitare stabilite în conformitate cu normele în vigoare;</w:t>
            </w:r>
          </w:p>
          <w:p w14:paraId="0CD8B5A1"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asigurarea manipulării și depozitării corespunzătoare a tuturor bunurilor achiziționate;</w:t>
            </w:r>
          </w:p>
          <w:p w14:paraId="70BC9CAE"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amenajarea depozitelor și magaziilor conform normelor legale în vigoare și organizarea corespunzătoare a activității în cadrul acestora;</w:t>
            </w:r>
          </w:p>
          <w:p w14:paraId="0ED3AC16"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întocmirea, urmărirea și executarea planului de transport;</w:t>
            </w:r>
          </w:p>
          <w:p w14:paraId="697D789E"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urmărirea exploatării optime a mijloacelor de transport din dotare și respectarea normelor legale în vigoare privind  efectuarea reviziilor tehnice, reparațiilor curente etc;</w:t>
            </w:r>
          </w:p>
          <w:p w14:paraId="0D89412F" w14:textId="77777777" w:rsidR="00984A6D" w:rsidRPr="00984A6D" w:rsidRDefault="00984A6D" w:rsidP="00984A6D">
            <w:pPr>
              <w:pStyle w:val="Frspaiere"/>
              <w:numPr>
                <w:ilvl w:val="0"/>
                <w:numId w:val="27"/>
              </w:numPr>
              <w:tabs>
                <w:tab w:val="left" w:pos="990"/>
              </w:tabs>
              <w:suppressAutoHyphens w:val="0"/>
              <w:jc w:val="both"/>
              <w:rPr>
                <w:rFonts w:ascii="Montserrat Light" w:hAnsi="Montserrat Light"/>
                <w:color w:val="000000" w:themeColor="text1"/>
              </w:rPr>
            </w:pPr>
            <w:r w:rsidRPr="00984A6D">
              <w:rPr>
                <w:rFonts w:ascii="Montserrat Light" w:hAnsi="Montserrat Light"/>
                <w:color w:val="000000" w:themeColor="text1"/>
              </w:rPr>
              <w:t xml:space="preserve">întocmirea FAZ-urilor pentru autoturismul spitalului (calculează consumul lunar de carburant); </w:t>
            </w:r>
          </w:p>
          <w:p w14:paraId="65965E3F" w14:textId="77777777" w:rsidR="00984A6D" w:rsidRPr="00984A6D" w:rsidRDefault="00984A6D" w:rsidP="00984A6D">
            <w:pPr>
              <w:pStyle w:val="Frspaiere"/>
              <w:numPr>
                <w:ilvl w:val="0"/>
                <w:numId w:val="27"/>
              </w:numPr>
              <w:suppressAutoHyphens w:val="0"/>
              <w:jc w:val="both"/>
              <w:rPr>
                <w:rFonts w:ascii="Montserrat Light" w:hAnsi="Montserrat Light"/>
                <w:b/>
                <w:bCs/>
                <w:color w:val="000000" w:themeColor="text1"/>
              </w:rPr>
            </w:pPr>
            <w:r w:rsidRPr="00984A6D">
              <w:rPr>
                <w:rFonts w:ascii="Montserrat Light" w:hAnsi="Montserrat Light"/>
                <w:color w:val="000000" w:themeColor="text1"/>
              </w:rPr>
              <w:t>întocmirea dărilor de seamă statistice privind activitatea desfășurată.</w:t>
            </w:r>
          </w:p>
          <w:p w14:paraId="54AA7D3D" w14:textId="77777777" w:rsidR="00984A6D" w:rsidRPr="00984A6D" w:rsidRDefault="00984A6D" w:rsidP="00984A6D">
            <w:pPr>
              <w:pStyle w:val="Listparagraf"/>
              <w:numPr>
                <w:ilvl w:val="0"/>
                <w:numId w:val="27"/>
              </w:numPr>
              <w:tabs>
                <w:tab w:val="left" w:pos="990"/>
                <w:tab w:val="left" w:pos="1350"/>
              </w:tabs>
              <w:suppressAutoHyphens w:val="0"/>
              <w:spacing w:after="0" w:line="240" w:lineRule="auto"/>
              <w:contextualSpacing/>
              <w:jc w:val="both"/>
              <w:rPr>
                <w:rFonts w:ascii="Montserrat Light" w:hAnsi="Montserrat Light"/>
                <w:color w:val="000000" w:themeColor="text1"/>
              </w:rPr>
            </w:pP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întocmirea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reactualizările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programului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anual</w:t>
            </w:r>
            <w:proofErr w:type="spellEnd"/>
            <w:r w:rsidRPr="00984A6D">
              <w:rPr>
                <w:rFonts w:ascii="Montserrat Light" w:hAnsi="Montserrat Light"/>
                <w:color w:val="000000" w:themeColor="text1"/>
              </w:rPr>
              <w:t xml:space="preserve"> al </w:t>
            </w:r>
          </w:p>
          <w:p w14:paraId="2B936BA5" w14:textId="77777777" w:rsidR="00984A6D" w:rsidRPr="00984A6D" w:rsidRDefault="00984A6D" w:rsidP="00984A6D">
            <w:pPr>
              <w:pStyle w:val="Listparagraf"/>
              <w:numPr>
                <w:ilvl w:val="0"/>
                <w:numId w:val="27"/>
              </w:numPr>
              <w:tabs>
                <w:tab w:val="left" w:pos="990"/>
                <w:tab w:val="left" w:pos="1350"/>
              </w:tabs>
              <w:jc w:val="both"/>
              <w:rPr>
                <w:rFonts w:ascii="Montserrat Light" w:hAnsi="Montserrat Light"/>
                <w:color w:val="000000" w:themeColor="text1"/>
              </w:rPr>
            </w:pPr>
            <w:proofErr w:type="spellStart"/>
            <w:r w:rsidRPr="00984A6D">
              <w:rPr>
                <w:rFonts w:ascii="Montserrat Light" w:hAnsi="Montserrat Light"/>
                <w:color w:val="000000" w:themeColor="text1"/>
              </w:rPr>
              <w:t>achizițiilor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ținând</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necesitățile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obiective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produse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lucrări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servicii</w:t>
            </w:r>
            <w:proofErr w:type="spellEnd"/>
            <w:r w:rsidRPr="00984A6D">
              <w:rPr>
                <w:rFonts w:ascii="Montserrat Light" w:hAnsi="Montserrat Light"/>
                <w:color w:val="000000" w:themeColor="text1"/>
              </w:rPr>
              <w:t xml:space="preserve"> ale </w:t>
            </w:r>
            <w:proofErr w:type="spellStart"/>
            <w:r w:rsidRPr="00984A6D">
              <w:rPr>
                <w:rFonts w:ascii="Montserrat Light" w:hAnsi="Montserrat Light"/>
                <w:color w:val="000000" w:themeColor="text1"/>
              </w:rPr>
              <w:t>secțiilor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compartimentelor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serviciilor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unității</w:t>
            </w:r>
            <w:proofErr w:type="spellEnd"/>
            <w:r w:rsidRPr="00984A6D">
              <w:rPr>
                <w:rFonts w:ascii="Montserrat Light" w:hAnsi="Montserrat Light"/>
                <w:color w:val="000000" w:themeColor="text1"/>
              </w:rPr>
              <w:t>;</w:t>
            </w:r>
          </w:p>
          <w:p w14:paraId="519574A7"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asigurarea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publicității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procedurilor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achiziție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privind</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atribuirea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contractelor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achiziție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publică</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contractelor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concesiune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lucrări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contractelor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concesiune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servicii</w:t>
            </w:r>
            <w:proofErr w:type="spellEnd"/>
            <w:r w:rsidRPr="00984A6D">
              <w:rPr>
                <w:rFonts w:ascii="Montserrat Light" w:hAnsi="Montserrat Light"/>
                <w:color w:val="000000" w:themeColor="text1"/>
              </w:rPr>
              <w:t>;</w:t>
            </w:r>
          </w:p>
          <w:p w14:paraId="6DA91118"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lastRenderedPageBreak/>
              <w:t>elaborează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documentația</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atribuire</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contractului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achiziție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publică</w:t>
            </w:r>
            <w:proofErr w:type="spellEnd"/>
            <w:r w:rsidRPr="00984A6D">
              <w:rPr>
                <w:rFonts w:ascii="Montserrat Light" w:hAnsi="Montserrat Light"/>
                <w:color w:val="000000" w:themeColor="text1"/>
              </w:rPr>
              <w:t>;</w:t>
            </w:r>
          </w:p>
          <w:p w14:paraId="0A01AB2D"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etapa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chemării</w:t>
            </w:r>
            <w:proofErr w:type="spellEnd"/>
            <w:r w:rsidRPr="00984A6D">
              <w:rPr>
                <w:rFonts w:ascii="Montserrat Light" w:hAnsi="Montserrat Light"/>
                <w:color w:val="000000" w:themeColor="text1"/>
              </w:rPr>
              <w:t xml:space="preserve"> la </w:t>
            </w:r>
            <w:proofErr w:type="spellStart"/>
            <w:r w:rsidRPr="00984A6D">
              <w:rPr>
                <w:rFonts w:ascii="Montserrat Light" w:hAnsi="Montserrat Light"/>
                <w:color w:val="000000" w:themeColor="text1"/>
              </w:rPr>
              <w:t>competiție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recte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anunțului</w:t>
            </w:r>
            <w:proofErr w:type="spellEnd"/>
            <w:r w:rsidRPr="00984A6D">
              <w:rPr>
                <w:rFonts w:ascii="Montserrat Light" w:hAnsi="Montserrat Light"/>
                <w:color w:val="000000" w:themeColor="text1"/>
              </w:rPr>
              <w:t>/</w:t>
            </w:r>
            <w:proofErr w:type="spellStart"/>
            <w:r w:rsidRPr="00984A6D">
              <w:rPr>
                <w:rFonts w:ascii="Montserrat Light" w:hAnsi="Montserrat Light"/>
                <w:color w:val="000000" w:themeColor="text1"/>
              </w:rPr>
              <w:t>invitației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participare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punerea</w:t>
            </w:r>
            <w:proofErr w:type="spellEnd"/>
            <w:r w:rsidRPr="00984A6D">
              <w:rPr>
                <w:rFonts w:ascii="Montserrat Light" w:hAnsi="Montserrat Light"/>
                <w:color w:val="000000" w:themeColor="text1"/>
              </w:rPr>
              <w:t xml:space="preserve"> la </w:t>
            </w:r>
            <w:proofErr w:type="spellStart"/>
            <w:r w:rsidRPr="00984A6D">
              <w:rPr>
                <w:rFonts w:ascii="Montserrat Light" w:hAnsi="Montserrat Light"/>
                <w:color w:val="000000" w:themeColor="text1"/>
              </w:rPr>
              <w:t>dispoziția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ofertanților</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documentației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atribuire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la </w:t>
            </w:r>
            <w:proofErr w:type="spellStart"/>
            <w:r w:rsidRPr="00984A6D">
              <w:rPr>
                <w:rFonts w:ascii="Montserrat Light" w:hAnsi="Montserrat Light"/>
                <w:color w:val="000000" w:themeColor="text1"/>
              </w:rPr>
              <w:t>eventualele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solicitări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clarificări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ia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măsuri</w:t>
            </w:r>
            <w:proofErr w:type="spellEnd"/>
            <w:r w:rsidRPr="00984A6D">
              <w:rPr>
                <w:rFonts w:ascii="Montserrat Light" w:hAnsi="Montserrat Light"/>
                <w:color w:val="000000" w:themeColor="text1"/>
              </w:rPr>
              <w:t xml:space="preserve"> pentru </w:t>
            </w:r>
            <w:proofErr w:type="spellStart"/>
            <w:r w:rsidRPr="00984A6D">
              <w:rPr>
                <w:rFonts w:ascii="Montserrat Light" w:hAnsi="Montserrat Light"/>
                <w:color w:val="000000" w:themeColor="text1"/>
              </w:rPr>
              <w:t>respectarea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regulilor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participare</w:t>
            </w:r>
            <w:proofErr w:type="spellEnd"/>
            <w:r w:rsidRPr="00984A6D">
              <w:rPr>
                <w:rFonts w:ascii="Montserrat Light" w:hAnsi="Montserrat Light"/>
                <w:color w:val="000000" w:themeColor="text1"/>
              </w:rPr>
              <w:t xml:space="preserve"> la </w:t>
            </w:r>
            <w:proofErr w:type="spellStart"/>
            <w:r w:rsidRPr="00984A6D">
              <w:rPr>
                <w:rFonts w:ascii="Montserrat Light" w:hAnsi="Montserrat Light"/>
                <w:color w:val="000000" w:themeColor="text1"/>
              </w:rPr>
              <w:t>procedura</w:t>
            </w:r>
            <w:proofErr w:type="spellEnd"/>
            <w:r w:rsidRPr="00984A6D">
              <w:rPr>
                <w:rFonts w:ascii="Montserrat Light" w:hAnsi="Montserrat Light"/>
                <w:color w:val="000000" w:themeColor="text1"/>
              </w:rPr>
              <w:t xml:space="preserve"> si de </w:t>
            </w:r>
            <w:proofErr w:type="spellStart"/>
            <w:r w:rsidRPr="00984A6D">
              <w:rPr>
                <w:rFonts w:ascii="Montserrat Light" w:hAnsi="Montserrat Light"/>
                <w:color w:val="000000" w:themeColor="text1"/>
              </w:rPr>
              <w:t>evitare</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conflictului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interese</w:t>
            </w:r>
            <w:proofErr w:type="spellEnd"/>
            <w:r w:rsidRPr="00984A6D">
              <w:rPr>
                <w:rFonts w:ascii="Montserrat Light" w:hAnsi="Montserrat Light"/>
                <w:color w:val="000000" w:themeColor="text1"/>
              </w:rPr>
              <w:t>;</w:t>
            </w:r>
          </w:p>
          <w:p w14:paraId="7D108EB9"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participă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comisiile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evaluare</w:t>
            </w:r>
            <w:proofErr w:type="spellEnd"/>
            <w:r w:rsidRPr="00984A6D">
              <w:rPr>
                <w:rFonts w:ascii="Montserrat Light" w:hAnsi="Montserrat Light"/>
                <w:color w:val="000000" w:themeColor="text1"/>
              </w:rPr>
              <w:t xml:space="preserve"> </w:t>
            </w:r>
            <w:proofErr w:type="gramStart"/>
            <w:r w:rsidRPr="00984A6D">
              <w:rPr>
                <w:rFonts w:ascii="Montserrat Light" w:hAnsi="Montserrat Light"/>
                <w:color w:val="000000" w:themeColor="text1"/>
              </w:rPr>
              <w:t>a</w:t>
            </w:r>
            <w:proofErr w:type="gram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ofertelor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derularea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bune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condiții</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procedurii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atribuire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primirea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deschiderea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ofertelor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examinarea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evaluarea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acestora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stabilirea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ofertei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câștigătoare</w:t>
            </w:r>
            <w:proofErr w:type="spellEnd"/>
            <w:r w:rsidRPr="00984A6D">
              <w:rPr>
                <w:rFonts w:ascii="Montserrat Light" w:hAnsi="Montserrat Light"/>
                <w:color w:val="000000" w:themeColor="text1"/>
              </w:rPr>
              <w:t>);</w:t>
            </w:r>
          </w:p>
          <w:p w14:paraId="7F4043F1"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întocmește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actele</w:t>
            </w:r>
            <w:proofErr w:type="spellEnd"/>
            <w:r w:rsidRPr="00984A6D">
              <w:rPr>
                <w:rFonts w:ascii="Montserrat Light" w:hAnsi="Montserrat Light"/>
                <w:color w:val="000000" w:themeColor="text1"/>
              </w:rPr>
              <w:t xml:space="preserve"> legate de </w:t>
            </w:r>
            <w:proofErr w:type="spellStart"/>
            <w:r w:rsidRPr="00984A6D">
              <w:rPr>
                <w:rFonts w:ascii="Montserrat Light" w:hAnsi="Montserrat Light"/>
                <w:color w:val="000000" w:themeColor="text1"/>
              </w:rPr>
              <w:t>finalizarea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procedurii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prin</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atribuirea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contractului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achiziție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notificarea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rezultatului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soluționarea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contestațiilor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dacă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este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cazul</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întocmirea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semnarea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contractului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sau</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încheierea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acordului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cadru</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transmiterea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spre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publicare</w:t>
            </w:r>
            <w:proofErr w:type="spellEnd"/>
            <w:r w:rsidRPr="00984A6D">
              <w:rPr>
                <w:rFonts w:ascii="Montserrat Light" w:hAnsi="Montserrat Light"/>
                <w:color w:val="000000" w:themeColor="text1"/>
              </w:rPr>
              <w:t xml:space="preserve"> a </w:t>
            </w:r>
            <w:proofErr w:type="spellStart"/>
            <w:r w:rsidRPr="00984A6D">
              <w:rPr>
                <w:rFonts w:ascii="Montserrat Light" w:hAnsi="Montserrat Light"/>
                <w:color w:val="000000" w:themeColor="text1"/>
              </w:rPr>
              <w:t>unui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anunț</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atribuire</w:t>
            </w:r>
            <w:proofErr w:type="spellEnd"/>
            <w:r w:rsidRPr="00984A6D">
              <w:rPr>
                <w:rFonts w:ascii="Montserrat Light" w:hAnsi="Montserrat Light"/>
                <w:color w:val="000000" w:themeColor="text1"/>
              </w:rPr>
              <w:t>);</w:t>
            </w:r>
          </w:p>
          <w:p w14:paraId="5F7B74C0"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definitivarea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completarea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dosarului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achiziției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w:t>
            </w:r>
          </w:p>
          <w:p w14:paraId="1E3AE1DD" w14:textId="77777777" w:rsidR="00984A6D" w:rsidRPr="00984A6D" w:rsidRDefault="00984A6D" w:rsidP="00984A6D">
            <w:pPr>
              <w:numPr>
                <w:ilvl w:val="0"/>
                <w:numId w:val="27"/>
              </w:numPr>
              <w:tabs>
                <w:tab w:val="left" w:pos="993"/>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ține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evidența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garanțiilor</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participare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restituirea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acestora</w:t>
            </w:r>
            <w:proofErr w:type="spellEnd"/>
            <w:r w:rsidRPr="00984A6D">
              <w:rPr>
                <w:rFonts w:ascii="Montserrat Light" w:hAnsi="Montserrat Light"/>
                <w:color w:val="000000" w:themeColor="text1"/>
              </w:rPr>
              <w:t>;</w:t>
            </w:r>
          </w:p>
          <w:p w14:paraId="53F79547"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analizează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procesul</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achizițiilor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face </w:t>
            </w:r>
            <w:proofErr w:type="spellStart"/>
            <w:r w:rsidRPr="00984A6D">
              <w:rPr>
                <w:rFonts w:ascii="Montserrat Light" w:hAnsi="Montserrat Light"/>
                <w:color w:val="000000" w:themeColor="text1"/>
              </w:rPr>
              <w:t>propuneri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îmbunătățire</w:t>
            </w:r>
            <w:proofErr w:type="spellEnd"/>
            <w:r w:rsidRPr="00984A6D">
              <w:rPr>
                <w:rFonts w:ascii="Montserrat Light" w:hAnsi="Montserrat Light"/>
                <w:color w:val="000000" w:themeColor="text1"/>
              </w:rPr>
              <w:t>;</w:t>
            </w:r>
          </w:p>
          <w:p w14:paraId="5C26B542"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răspunde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ținerea</w:t>
            </w:r>
            <w:proofErr w:type="spellEnd"/>
            <w:r w:rsidRPr="00984A6D">
              <w:rPr>
                <w:rFonts w:ascii="Montserrat Light" w:hAnsi="Montserrat Light"/>
                <w:color w:val="000000" w:themeColor="text1"/>
              </w:rPr>
              <w:t xml:space="preserve"> la zi a </w:t>
            </w:r>
            <w:proofErr w:type="spellStart"/>
            <w:r w:rsidRPr="00984A6D">
              <w:rPr>
                <w:rFonts w:ascii="Montserrat Light" w:hAnsi="Montserrat Light"/>
                <w:color w:val="000000" w:themeColor="text1"/>
              </w:rPr>
              <w:t>registrului</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contracte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achiziții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w:t>
            </w:r>
          </w:p>
          <w:p w14:paraId="54049777" w14:textId="77777777" w:rsidR="00984A6D" w:rsidRPr="00984A6D" w:rsidRDefault="00984A6D" w:rsidP="00984A6D">
            <w:pPr>
              <w:numPr>
                <w:ilvl w:val="0"/>
                <w:numId w:val="27"/>
              </w:numPr>
              <w:tabs>
                <w:tab w:val="left" w:pos="990"/>
                <w:tab w:val="left" w:pos="135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operează</w:t>
            </w:r>
            <w:proofErr w:type="spellEnd"/>
            <w:r w:rsidRPr="00984A6D">
              <w:rPr>
                <w:rFonts w:ascii="Montserrat Light" w:hAnsi="Montserrat Light"/>
                <w:color w:val="000000" w:themeColor="text1"/>
              </w:rPr>
              <w:t xml:space="preserve"> pe SEAP </w:t>
            </w:r>
            <w:proofErr w:type="spellStart"/>
            <w:r w:rsidRPr="00984A6D">
              <w:rPr>
                <w:rFonts w:ascii="Montserrat Light" w:hAnsi="Montserrat Light"/>
                <w:color w:val="000000" w:themeColor="text1"/>
              </w:rPr>
              <w:t>în</w:t>
            </w:r>
            <w:proofErr w:type="spellEnd"/>
            <w:r w:rsidRPr="00984A6D">
              <w:rPr>
                <w:rFonts w:ascii="Montserrat Light" w:hAnsi="Montserrat Light"/>
                <w:color w:val="000000" w:themeColor="text1"/>
              </w:rPr>
              <w:t xml:space="preserve"> termen legal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listează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anunțurile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atribuire</w:t>
            </w:r>
            <w:proofErr w:type="spellEnd"/>
            <w:r w:rsidRPr="00984A6D">
              <w:rPr>
                <w:rFonts w:ascii="Montserrat Light" w:hAnsi="Montserrat Light"/>
                <w:color w:val="000000" w:themeColor="text1"/>
              </w:rPr>
              <w:t>;</w:t>
            </w:r>
          </w:p>
          <w:p w14:paraId="4F339F0C" w14:textId="77777777" w:rsidR="00984A6D" w:rsidRPr="00984A6D" w:rsidRDefault="00984A6D" w:rsidP="00984A6D">
            <w:pPr>
              <w:numPr>
                <w:ilvl w:val="0"/>
                <w:numId w:val="27"/>
              </w:numPr>
              <w:tabs>
                <w:tab w:val="left" w:pos="990"/>
                <w:tab w:val="left" w:pos="1080"/>
              </w:tabs>
              <w:spacing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arhivează</w:t>
            </w:r>
            <w:proofErr w:type="spellEnd"/>
            <w:r w:rsidRPr="00984A6D">
              <w:rPr>
                <w:rFonts w:ascii="Montserrat Light" w:hAnsi="Montserrat Light"/>
                <w:color w:val="000000" w:themeColor="text1"/>
              </w:rPr>
              <w:t xml:space="preserve"> la </w:t>
            </w:r>
            <w:proofErr w:type="spellStart"/>
            <w:r w:rsidRPr="00984A6D">
              <w:rPr>
                <w:rFonts w:ascii="Montserrat Light" w:hAnsi="Montserrat Light"/>
                <w:color w:val="000000" w:themeColor="text1"/>
              </w:rPr>
              <w:t>dosarul</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achiziției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publice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documente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constatatoare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primare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finale </w:t>
            </w:r>
            <w:proofErr w:type="spellStart"/>
            <w:r w:rsidRPr="00984A6D">
              <w:rPr>
                <w:rFonts w:ascii="Montserrat Light" w:hAnsi="Montserrat Light"/>
                <w:color w:val="000000" w:themeColor="text1"/>
              </w:rPr>
              <w:t>privind</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îndeplinirea</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obligațiilor</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contractuale</w:t>
            </w:r>
            <w:proofErr w:type="spellEnd"/>
            <w:r w:rsidRPr="00984A6D">
              <w:rPr>
                <w:rFonts w:ascii="Montserrat Light" w:hAnsi="Montserrat Light"/>
                <w:color w:val="000000" w:themeColor="text1"/>
              </w:rPr>
              <w:t>;</w:t>
            </w:r>
          </w:p>
          <w:p w14:paraId="0A698201" w14:textId="77777777" w:rsidR="00984A6D" w:rsidRPr="00984A6D" w:rsidRDefault="00984A6D" w:rsidP="00984A6D">
            <w:pPr>
              <w:pStyle w:val="Indentcorptext2"/>
              <w:numPr>
                <w:ilvl w:val="0"/>
                <w:numId w:val="27"/>
              </w:numPr>
              <w:tabs>
                <w:tab w:val="left" w:pos="990"/>
                <w:tab w:val="left" w:pos="1080"/>
              </w:tabs>
              <w:spacing w:after="0" w:line="240" w:lineRule="auto"/>
              <w:jc w:val="both"/>
              <w:rPr>
                <w:rFonts w:ascii="Montserrat Light" w:hAnsi="Montserrat Light"/>
                <w:color w:val="000000" w:themeColor="text1"/>
              </w:rPr>
            </w:pPr>
            <w:proofErr w:type="spellStart"/>
            <w:r w:rsidRPr="00984A6D">
              <w:rPr>
                <w:rFonts w:ascii="Montserrat Light" w:hAnsi="Montserrat Light"/>
                <w:color w:val="000000" w:themeColor="text1"/>
              </w:rPr>
              <w:t>execută</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și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alte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sarcini</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în</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domeniul</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său</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activitate</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dispuse</w:t>
            </w:r>
            <w:proofErr w:type="spellEnd"/>
            <w:r w:rsidRPr="00984A6D">
              <w:rPr>
                <w:rFonts w:ascii="Montserrat Light" w:hAnsi="Montserrat Light"/>
                <w:color w:val="000000" w:themeColor="text1"/>
              </w:rPr>
              <w:t xml:space="preserve"> de </w:t>
            </w:r>
            <w:proofErr w:type="spellStart"/>
            <w:r w:rsidRPr="00984A6D">
              <w:rPr>
                <w:rFonts w:ascii="Montserrat Light" w:hAnsi="Montserrat Light"/>
                <w:color w:val="000000" w:themeColor="text1"/>
              </w:rPr>
              <w:t>managerul</w:t>
            </w:r>
            <w:proofErr w:type="spellEnd"/>
            <w:r w:rsidRPr="00984A6D">
              <w:rPr>
                <w:rFonts w:ascii="Montserrat Light" w:hAnsi="Montserrat Light"/>
                <w:color w:val="000000" w:themeColor="text1"/>
              </w:rPr>
              <w:t xml:space="preserve"> </w:t>
            </w:r>
            <w:proofErr w:type="spellStart"/>
            <w:r w:rsidRPr="00984A6D">
              <w:rPr>
                <w:rFonts w:ascii="Montserrat Light" w:hAnsi="Montserrat Light"/>
                <w:color w:val="000000" w:themeColor="text1"/>
              </w:rPr>
              <w:t>spitalului</w:t>
            </w:r>
            <w:proofErr w:type="spellEnd"/>
            <w:r w:rsidRPr="00984A6D">
              <w:rPr>
                <w:rFonts w:ascii="Montserrat Light" w:hAnsi="Montserrat Light"/>
                <w:color w:val="000000" w:themeColor="text1"/>
              </w:rPr>
              <w:t>.</w:t>
            </w:r>
          </w:p>
          <w:p w14:paraId="0CAD1065" w14:textId="77777777" w:rsidR="00984A6D" w:rsidRPr="00984A6D" w:rsidRDefault="00984A6D" w:rsidP="00984A6D">
            <w:pPr>
              <w:pStyle w:val="Listparagraf"/>
              <w:tabs>
                <w:tab w:val="left" w:pos="990"/>
              </w:tabs>
              <w:ind w:left="708"/>
              <w:jc w:val="both"/>
              <w:rPr>
                <w:rFonts w:ascii="Montserrat Light" w:hAnsi="Montserrat Light"/>
                <w:b/>
                <w:bCs/>
                <w:color w:val="000000" w:themeColor="text1"/>
              </w:rPr>
            </w:pPr>
          </w:p>
          <w:p w14:paraId="585602EE" w14:textId="7D67C866" w:rsidR="00656CB5" w:rsidRPr="00656CB5" w:rsidRDefault="001865EC" w:rsidP="00656CB5">
            <w:pPr>
              <w:pStyle w:val="Listparagraf"/>
              <w:numPr>
                <w:ilvl w:val="0"/>
                <w:numId w:val="28"/>
              </w:numPr>
              <w:tabs>
                <w:tab w:val="left" w:pos="993"/>
              </w:tabs>
              <w:autoSpaceDE w:val="0"/>
              <w:autoSpaceDN w:val="0"/>
              <w:adjustRightInd w:val="0"/>
              <w:spacing w:line="240" w:lineRule="auto"/>
              <w:jc w:val="both"/>
              <w:rPr>
                <w:rFonts w:ascii="Montserrat Light" w:hAnsi="Montserrat Light"/>
                <w:color w:val="000000" w:themeColor="text1"/>
              </w:rPr>
            </w:pPr>
            <w:r w:rsidRPr="00656CB5">
              <w:rPr>
                <w:rFonts w:ascii="Montserrat Light" w:hAnsi="Montserrat Light"/>
                <w:bCs/>
                <w:color w:val="000000" w:themeColor="text1"/>
                <w:lang w:val="ro-RO"/>
              </w:rPr>
              <w:t>Pentru gestionarea, autorizarea, întreținerea, supravegherea aparaturii medicale din cadrul Compartimentului ATI</w:t>
            </w:r>
            <w:r w:rsidRPr="00656CB5">
              <w:rPr>
                <w:rFonts w:ascii="Montserrat Light" w:hAnsi="Montserrat Light"/>
                <w:b/>
                <w:color w:val="000000" w:themeColor="text1"/>
                <w:lang w:val="ro-RO"/>
              </w:rPr>
              <w:t xml:space="preserve"> </w:t>
            </w:r>
            <w:r w:rsidR="00656CB5" w:rsidRPr="00656CB5">
              <w:rPr>
                <w:rFonts w:ascii="Montserrat Light" w:hAnsi="Montserrat Light"/>
                <w:bCs/>
                <w:color w:val="000000" w:themeColor="text1"/>
                <w:lang w:val="ro-RO"/>
              </w:rPr>
              <w:t>a fost</w:t>
            </w:r>
            <w:r w:rsidRPr="00656CB5">
              <w:rPr>
                <w:rFonts w:ascii="Montserrat Light" w:hAnsi="Montserrat Light"/>
                <w:bCs/>
                <w:color w:val="000000" w:themeColor="text1"/>
                <w:lang w:val="ro-RO"/>
              </w:rPr>
              <w:t xml:space="preserve"> necesar</w:t>
            </w:r>
            <w:r w:rsidR="004C6550" w:rsidRPr="00656CB5">
              <w:rPr>
                <w:rFonts w:ascii="Montserrat Light" w:hAnsi="Montserrat Light"/>
                <w:bCs/>
                <w:color w:val="000000" w:themeColor="text1"/>
                <w:lang w:val="ro-RO"/>
              </w:rPr>
              <w:t>ă</w:t>
            </w:r>
            <w:r w:rsidRPr="00656CB5">
              <w:rPr>
                <w:rFonts w:ascii="Montserrat Light" w:hAnsi="Montserrat Light"/>
                <w:b/>
                <w:color w:val="000000" w:themeColor="text1"/>
                <w:lang w:val="ro-RO"/>
              </w:rPr>
              <w:t xml:space="preserve"> înființarea a 1 post de Inginer aparatură medicală</w:t>
            </w:r>
            <w:r w:rsidRPr="00656CB5">
              <w:rPr>
                <w:rFonts w:ascii="Montserrat Light" w:hAnsi="Montserrat Light"/>
                <w:bCs/>
                <w:color w:val="000000" w:themeColor="text1"/>
                <w:lang w:val="ro-RO"/>
              </w:rPr>
              <w:t xml:space="preserve">, </w:t>
            </w:r>
            <w:r w:rsidR="00F62BBE" w:rsidRPr="00656CB5">
              <w:rPr>
                <w:rFonts w:ascii="Montserrat Light" w:hAnsi="Montserrat Light"/>
                <w:bCs/>
                <w:color w:val="000000" w:themeColor="text1"/>
                <w:lang w:val="ro-RO"/>
              </w:rPr>
              <w:t xml:space="preserve">conform </w:t>
            </w:r>
            <w:r w:rsidR="00656CB5">
              <w:rPr>
                <w:rFonts w:ascii="Montserrat Light" w:hAnsi="Montserrat Light"/>
                <w:bCs/>
                <w:color w:val="000000" w:themeColor="text1"/>
                <w:lang w:val="ro-RO"/>
              </w:rPr>
              <w:t xml:space="preserve">prevederilor </w:t>
            </w:r>
            <w:r w:rsidR="00F62BBE" w:rsidRPr="00656CB5">
              <w:rPr>
                <w:rFonts w:ascii="Montserrat Light" w:hAnsi="Montserrat Light"/>
                <w:b/>
                <w:color w:val="000000" w:themeColor="text1"/>
                <w:lang w:val="ro-RO"/>
              </w:rPr>
              <w:t>art. 25 și Anexei nr.7 la Ordinul MS nr.1500/2009</w:t>
            </w:r>
            <w:r w:rsidR="00F62BBE" w:rsidRPr="00656CB5">
              <w:rPr>
                <w:rFonts w:ascii="Montserrat Light" w:hAnsi="Montserrat Light"/>
                <w:bCs/>
                <w:color w:val="000000" w:themeColor="text1"/>
                <w:lang w:val="ro-RO"/>
              </w:rPr>
              <w:t xml:space="preserve"> </w:t>
            </w:r>
            <w:proofErr w:type="spellStart"/>
            <w:r w:rsidR="00F62BBE" w:rsidRPr="00656CB5">
              <w:rPr>
                <w:rFonts w:ascii="Montserrat Light" w:hAnsi="Montserrat Light"/>
                <w:i/>
                <w:iCs/>
                <w:color w:val="000000" w:themeColor="text1"/>
              </w:rPr>
              <w:t>privind</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aprobarea</w:t>
            </w:r>
            <w:proofErr w:type="spellEnd"/>
            <w:r w:rsidR="00F62BBE" w:rsidRPr="00656CB5">
              <w:rPr>
                <w:rFonts w:ascii="Montserrat Light" w:hAnsi="Montserrat Light"/>
                <w:i/>
                <w:iCs/>
                <w:color w:val="000000" w:themeColor="text1"/>
              </w:rPr>
              <w:t xml:space="preserve"> </w:t>
            </w:r>
            <w:hyperlink w:history="1">
              <w:proofErr w:type="spellStart"/>
              <w:r w:rsidR="00F62BBE" w:rsidRPr="00656CB5">
                <w:rPr>
                  <w:rStyle w:val="Hyperlink"/>
                  <w:rFonts w:ascii="Montserrat Light" w:eastAsiaTheme="minorEastAsia" w:hAnsi="Montserrat Light"/>
                  <w:i/>
                  <w:iCs/>
                  <w:color w:val="000000" w:themeColor="text1"/>
                  <w:u w:val="none"/>
                </w:rPr>
                <w:t>Regulamentului</w:t>
              </w:r>
              <w:proofErr w:type="spellEnd"/>
            </w:hyperlink>
            <w:r w:rsidR="00F62BBE" w:rsidRPr="00656CB5">
              <w:rPr>
                <w:rFonts w:ascii="Montserrat Light" w:hAnsi="Montserrat Light"/>
                <w:i/>
                <w:iCs/>
                <w:color w:val="000000" w:themeColor="text1"/>
              </w:rPr>
              <w:t xml:space="preserve"> de </w:t>
            </w:r>
            <w:proofErr w:type="spellStart"/>
            <w:r w:rsidR="00F62BBE" w:rsidRPr="00656CB5">
              <w:rPr>
                <w:rFonts w:ascii="Montserrat Light" w:hAnsi="Montserrat Light"/>
                <w:i/>
                <w:iCs/>
                <w:color w:val="000000" w:themeColor="text1"/>
              </w:rPr>
              <w:t>organizare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şi</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funcţionare</w:t>
            </w:r>
            <w:proofErr w:type="spellEnd"/>
            <w:r w:rsidR="00F62BBE" w:rsidRPr="00656CB5">
              <w:rPr>
                <w:rFonts w:ascii="Montserrat Light" w:hAnsi="Montserrat Light"/>
                <w:i/>
                <w:iCs/>
                <w:color w:val="000000" w:themeColor="text1"/>
              </w:rPr>
              <w:t xml:space="preserve"> a </w:t>
            </w:r>
            <w:proofErr w:type="spellStart"/>
            <w:r w:rsidR="00F62BBE" w:rsidRPr="00656CB5">
              <w:rPr>
                <w:rFonts w:ascii="Montserrat Light" w:hAnsi="Montserrat Light"/>
                <w:i/>
                <w:iCs/>
                <w:color w:val="000000" w:themeColor="text1"/>
              </w:rPr>
              <w:t>secţiilor</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şi</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compartimentelor</w:t>
            </w:r>
            <w:proofErr w:type="spellEnd"/>
            <w:r w:rsidR="00F62BBE" w:rsidRPr="00656CB5">
              <w:rPr>
                <w:rFonts w:ascii="Montserrat Light" w:hAnsi="Montserrat Light"/>
                <w:i/>
                <w:iCs/>
                <w:color w:val="000000" w:themeColor="text1"/>
              </w:rPr>
              <w:t xml:space="preserve"> de </w:t>
            </w:r>
            <w:proofErr w:type="spellStart"/>
            <w:r w:rsidR="00F62BBE" w:rsidRPr="00656CB5">
              <w:rPr>
                <w:rFonts w:ascii="Montserrat Light" w:hAnsi="Montserrat Light"/>
                <w:i/>
                <w:iCs/>
                <w:color w:val="000000" w:themeColor="text1"/>
              </w:rPr>
              <w:t>anestezie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şi</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terapie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intensivă</w:t>
            </w:r>
            <w:proofErr w:type="spellEnd"/>
            <w:r w:rsidR="00F62BBE" w:rsidRPr="00656CB5">
              <w:rPr>
                <w:rFonts w:ascii="Montserrat Light" w:hAnsi="Montserrat Light"/>
                <w:i/>
                <w:iCs/>
                <w:color w:val="000000" w:themeColor="text1"/>
              </w:rPr>
              <w:t xml:space="preserve"> din </w:t>
            </w:r>
            <w:proofErr w:type="spellStart"/>
            <w:r w:rsidR="00F62BBE" w:rsidRPr="00656CB5">
              <w:rPr>
                <w:rFonts w:ascii="Montserrat Light" w:hAnsi="Montserrat Light"/>
                <w:i/>
                <w:iCs/>
                <w:color w:val="000000" w:themeColor="text1"/>
              </w:rPr>
              <w:t>unităţile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sanitare</w:t>
            </w:r>
            <w:proofErr w:type="spellEnd"/>
            <w:r w:rsidR="00F62BBE" w:rsidRPr="00656CB5">
              <w:rPr>
                <w:rFonts w:ascii="Montserrat Light" w:hAnsi="Montserrat Light"/>
                <w:i/>
                <w:iCs/>
                <w:color w:val="000000" w:themeColor="text1"/>
              </w:rPr>
              <w:t xml:space="preserve">, cu </w:t>
            </w:r>
            <w:proofErr w:type="spellStart"/>
            <w:r w:rsidR="00F62BBE" w:rsidRPr="00656CB5">
              <w:rPr>
                <w:rFonts w:ascii="Montserrat Light" w:hAnsi="Montserrat Light"/>
                <w:i/>
                <w:iCs/>
                <w:color w:val="000000" w:themeColor="text1"/>
              </w:rPr>
              <w:t>modificările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și</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completările</w:t>
            </w:r>
            <w:proofErr w:type="spellEnd"/>
            <w:r w:rsidR="00F62BBE" w:rsidRPr="00656CB5">
              <w:rPr>
                <w:rFonts w:ascii="Montserrat Light" w:hAnsi="Montserrat Light"/>
                <w:i/>
                <w:iCs/>
                <w:color w:val="000000" w:themeColor="text1"/>
              </w:rPr>
              <w:t xml:space="preserve"> </w:t>
            </w:r>
            <w:proofErr w:type="spellStart"/>
            <w:r w:rsidR="00F62BBE" w:rsidRPr="00656CB5">
              <w:rPr>
                <w:rFonts w:ascii="Montserrat Light" w:hAnsi="Montserrat Light"/>
                <w:i/>
                <w:iCs/>
                <w:color w:val="000000" w:themeColor="text1"/>
              </w:rPr>
              <w:t>ulterioare</w:t>
            </w:r>
            <w:proofErr w:type="spellEnd"/>
            <w:r w:rsidR="00F62BBE" w:rsidRPr="00656CB5">
              <w:rPr>
                <w:rFonts w:ascii="Montserrat Light" w:hAnsi="Montserrat Light"/>
                <w:color w:val="000000" w:themeColor="text1"/>
              </w:rPr>
              <w:t>.</w:t>
            </w:r>
            <w:r w:rsidRPr="00656CB5">
              <w:rPr>
                <w:rFonts w:ascii="Montserrat Light" w:hAnsi="Montserrat Light"/>
                <w:bCs/>
                <w:color w:val="000000" w:themeColor="text1"/>
                <w:lang w:val="ro-RO"/>
              </w:rPr>
              <w:t xml:space="preserve">Menționăm faptul că, până la această dată, </w:t>
            </w:r>
            <w:r w:rsidR="00F62BBE" w:rsidRPr="00656CB5">
              <w:rPr>
                <w:rFonts w:ascii="Montserrat Light" w:hAnsi="Montserrat Light"/>
                <w:bCs/>
                <w:color w:val="000000" w:themeColor="text1"/>
                <w:lang w:val="ro-RO"/>
              </w:rPr>
              <w:t xml:space="preserve">exista un post de </w:t>
            </w:r>
            <w:proofErr w:type="spellStart"/>
            <w:r w:rsidR="00F62BBE" w:rsidRPr="00656CB5">
              <w:rPr>
                <w:rFonts w:ascii="Montserrat Light" w:hAnsi="Montserrat Light"/>
                <w:bCs/>
                <w:color w:val="000000" w:themeColor="text1"/>
              </w:rPr>
              <w:t>t</w:t>
            </w:r>
            <w:r w:rsidR="00F62BBE" w:rsidRPr="00656CB5">
              <w:rPr>
                <w:rFonts w:ascii="Montserrat Light" w:hAnsi="Montserrat Light"/>
              </w:rPr>
              <w:t>ehnician</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radiologie</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și</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imagistică</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licenţiat</w:t>
            </w:r>
            <w:proofErr w:type="spellEnd"/>
            <w:r w:rsidR="00F62BBE" w:rsidRPr="00656CB5">
              <w:rPr>
                <w:rFonts w:ascii="Montserrat Light" w:hAnsi="Montserrat Light"/>
              </w:rPr>
              <w:t xml:space="preserve">-principal care </w:t>
            </w:r>
            <w:proofErr w:type="spellStart"/>
            <w:r w:rsidR="00F62BBE" w:rsidRPr="00656CB5">
              <w:rPr>
                <w:rFonts w:ascii="Montserrat Light" w:hAnsi="Montserrat Light"/>
              </w:rPr>
              <w:t>funcționa</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în</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cadrul</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Laboratorului</w:t>
            </w:r>
            <w:proofErr w:type="spellEnd"/>
            <w:r w:rsidR="00F62BBE" w:rsidRPr="00656CB5">
              <w:rPr>
                <w:rFonts w:ascii="Montserrat Light" w:hAnsi="Montserrat Light"/>
              </w:rPr>
              <w:t xml:space="preserve"> de </w:t>
            </w:r>
            <w:proofErr w:type="spellStart"/>
            <w:r w:rsidR="00F62BBE" w:rsidRPr="00656CB5">
              <w:rPr>
                <w:rFonts w:ascii="Montserrat Light" w:hAnsi="Montserrat Light"/>
              </w:rPr>
              <w:t>radiologie</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și</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imagistică</w:t>
            </w:r>
            <w:proofErr w:type="spellEnd"/>
            <w:r w:rsidR="00F62BBE" w:rsidRPr="00656CB5">
              <w:rPr>
                <w:rFonts w:ascii="Montserrat Light" w:hAnsi="Montserrat Light"/>
              </w:rPr>
              <w:t xml:space="preserve"> </w:t>
            </w:r>
            <w:proofErr w:type="spellStart"/>
            <w:r w:rsidR="00F62BBE" w:rsidRPr="00656CB5">
              <w:rPr>
                <w:rFonts w:ascii="Montserrat Light" w:hAnsi="Montserrat Light"/>
              </w:rPr>
              <w:t>medicală</w:t>
            </w:r>
            <w:proofErr w:type="spellEnd"/>
            <w:r w:rsidR="00F62BBE" w:rsidRPr="00656CB5">
              <w:rPr>
                <w:rFonts w:ascii="Montserrat Light" w:hAnsi="Montserrat Light"/>
              </w:rPr>
              <w:t>.</w:t>
            </w:r>
            <w:r w:rsidR="003222D7" w:rsidRPr="00656CB5">
              <w:rPr>
                <w:rFonts w:ascii="Montserrat Light" w:hAnsi="Montserrat Light"/>
                <w:color w:val="FF0000"/>
              </w:rPr>
              <w:t xml:space="preserve"> </w:t>
            </w:r>
            <w:proofErr w:type="spellStart"/>
            <w:r w:rsidR="003222D7" w:rsidRPr="00656CB5">
              <w:rPr>
                <w:rFonts w:ascii="Montserrat Light" w:hAnsi="Montserrat Light"/>
                <w:b/>
                <w:bCs/>
                <w:color w:val="000000" w:themeColor="text1"/>
              </w:rPr>
              <w:t>Structura</w:t>
            </w:r>
            <w:proofErr w:type="spellEnd"/>
            <w:r w:rsidR="003222D7" w:rsidRPr="00656CB5">
              <w:rPr>
                <w:rFonts w:ascii="Montserrat Light" w:hAnsi="Montserrat Light"/>
                <w:b/>
                <w:bCs/>
                <w:color w:val="000000" w:themeColor="text1"/>
              </w:rPr>
              <w:t xml:space="preserve"> </w:t>
            </w:r>
            <w:proofErr w:type="spellStart"/>
            <w:r w:rsidR="003222D7" w:rsidRPr="00656CB5">
              <w:rPr>
                <w:rFonts w:ascii="Montserrat Light" w:hAnsi="Montserrat Light"/>
                <w:b/>
                <w:bCs/>
                <w:color w:val="000000" w:themeColor="text1"/>
              </w:rPr>
              <w:t>mentenanță</w:t>
            </w:r>
            <w:proofErr w:type="spellEnd"/>
            <w:r w:rsidR="003222D7" w:rsidRPr="00656CB5">
              <w:rPr>
                <w:rFonts w:ascii="Montserrat Light" w:hAnsi="Montserrat Light"/>
                <w:b/>
                <w:bCs/>
                <w:color w:val="000000" w:themeColor="text1"/>
              </w:rPr>
              <w:t xml:space="preserve"> </w:t>
            </w:r>
            <w:proofErr w:type="spellStart"/>
            <w:r w:rsidR="003222D7" w:rsidRPr="00656CB5">
              <w:rPr>
                <w:rFonts w:ascii="Montserrat Light" w:hAnsi="Montserrat Light"/>
                <w:b/>
                <w:bCs/>
                <w:color w:val="000000" w:themeColor="text1"/>
              </w:rPr>
              <w:t>și</w:t>
            </w:r>
            <w:proofErr w:type="spellEnd"/>
            <w:r w:rsidR="003222D7" w:rsidRPr="00656CB5">
              <w:rPr>
                <w:rFonts w:ascii="Montserrat Light" w:hAnsi="Montserrat Light"/>
                <w:b/>
                <w:bCs/>
                <w:color w:val="000000" w:themeColor="text1"/>
              </w:rPr>
              <w:t xml:space="preserve"> </w:t>
            </w:r>
            <w:proofErr w:type="spellStart"/>
            <w:r w:rsidR="003222D7" w:rsidRPr="00656CB5">
              <w:rPr>
                <w:rFonts w:ascii="Montserrat Light" w:hAnsi="Montserrat Light"/>
                <w:b/>
                <w:bCs/>
                <w:color w:val="000000" w:themeColor="text1"/>
              </w:rPr>
              <w:t>reparații</w:t>
            </w:r>
            <w:proofErr w:type="spellEnd"/>
            <w:r w:rsidR="003222D7" w:rsidRPr="00656CB5">
              <w:rPr>
                <w:rFonts w:ascii="Montserrat Light" w:hAnsi="Montserrat Light"/>
                <w:b/>
                <w:bCs/>
                <w:color w:val="000000" w:themeColor="text1"/>
              </w:rPr>
              <w:t xml:space="preserve"> </w:t>
            </w:r>
            <w:proofErr w:type="spellStart"/>
            <w:r w:rsidR="003222D7" w:rsidRPr="00656CB5">
              <w:rPr>
                <w:rFonts w:ascii="Montserrat Light" w:hAnsi="Montserrat Light"/>
                <w:b/>
                <w:bCs/>
                <w:color w:val="000000" w:themeColor="text1"/>
              </w:rPr>
              <w:t>aparatură</w:t>
            </w:r>
            <w:proofErr w:type="spellEnd"/>
            <w:r w:rsidR="003222D7" w:rsidRPr="00656CB5">
              <w:rPr>
                <w:rFonts w:ascii="Montserrat Light" w:hAnsi="Montserrat Light"/>
                <w:b/>
                <w:bCs/>
                <w:color w:val="000000" w:themeColor="text1"/>
              </w:rPr>
              <w:t xml:space="preserve"> medical,</w:t>
            </w:r>
            <w:r w:rsidR="003222D7" w:rsidRPr="00656CB5">
              <w:rPr>
                <w:rFonts w:ascii="Montserrat Light" w:hAnsi="Montserrat Light"/>
                <w:color w:val="000000" w:themeColor="text1"/>
              </w:rPr>
              <w:t xml:space="preserve"> </w:t>
            </w:r>
            <w:r w:rsidR="00656CB5" w:rsidRPr="00656CB5">
              <w:rPr>
                <w:rFonts w:ascii="Montserrat Light" w:hAnsi="Montserrat Light"/>
                <w:color w:val="000000" w:themeColor="text1"/>
              </w:rPr>
              <w:t>are</w:t>
            </w:r>
            <w:r w:rsidR="003222D7" w:rsidRPr="00656CB5">
              <w:rPr>
                <w:rFonts w:ascii="Montserrat Light" w:hAnsi="Montserrat Light"/>
                <w:color w:val="000000" w:themeColor="text1"/>
              </w:rPr>
              <w:t xml:space="preserve"> </w:t>
            </w:r>
            <w:proofErr w:type="spellStart"/>
            <w:r w:rsidR="003222D7" w:rsidRPr="00656CB5">
              <w:rPr>
                <w:rFonts w:ascii="Montserrat Light" w:hAnsi="Montserrat Light"/>
                <w:color w:val="000000" w:themeColor="text1"/>
              </w:rPr>
              <w:t>următoarele</w:t>
            </w:r>
            <w:proofErr w:type="spellEnd"/>
            <w:r w:rsidR="003222D7" w:rsidRPr="00656CB5">
              <w:rPr>
                <w:rFonts w:ascii="Montserrat Light" w:hAnsi="Montserrat Light"/>
                <w:color w:val="000000" w:themeColor="text1"/>
              </w:rPr>
              <w:t xml:space="preserve"> </w:t>
            </w:r>
            <w:proofErr w:type="spellStart"/>
            <w:r w:rsidR="003222D7" w:rsidRPr="00656CB5">
              <w:rPr>
                <w:rFonts w:ascii="Montserrat Light" w:hAnsi="Montserrat Light"/>
                <w:color w:val="000000" w:themeColor="text1"/>
              </w:rPr>
              <w:t>atribuții</w:t>
            </w:r>
            <w:proofErr w:type="spellEnd"/>
            <w:r w:rsidR="003222D7" w:rsidRPr="00656CB5">
              <w:rPr>
                <w:rFonts w:ascii="Montserrat Light" w:hAnsi="Montserrat Light"/>
                <w:color w:val="000000" w:themeColor="text1"/>
              </w:rPr>
              <w:t>:</w:t>
            </w:r>
          </w:p>
          <w:p w14:paraId="15ED1313" w14:textId="77777777" w:rsidR="003222D7" w:rsidRPr="003222D7" w:rsidRDefault="003222D7" w:rsidP="003222D7">
            <w:pPr>
              <w:tabs>
                <w:tab w:val="left" w:pos="993"/>
              </w:tabs>
              <w:autoSpaceDE w:val="0"/>
              <w:autoSpaceDN w:val="0"/>
              <w:adjustRightInd w:val="0"/>
              <w:spacing w:line="240" w:lineRule="auto"/>
              <w:jc w:val="both"/>
              <w:rPr>
                <w:rFonts w:ascii="Montserrat Light" w:hAnsi="Montserrat Light"/>
                <w:color w:val="000000" w:themeColor="text1"/>
              </w:rPr>
            </w:pPr>
            <w:r w:rsidRPr="003222D7">
              <w:rPr>
                <w:rFonts w:ascii="Montserrat Light" w:hAnsi="Montserrat Light"/>
                <w:color w:val="000000" w:themeColor="text1"/>
              </w:rPr>
              <w:t xml:space="preserve">a) </w:t>
            </w:r>
            <w:proofErr w:type="spellStart"/>
            <w:r w:rsidRPr="003222D7">
              <w:rPr>
                <w:rFonts w:ascii="Montserrat Light" w:hAnsi="Montserrat Light"/>
                <w:color w:val="000000" w:themeColor="text1"/>
              </w:rPr>
              <w:t>clasificarea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aparaturii</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medicale</w:t>
            </w:r>
            <w:proofErr w:type="spellEnd"/>
            <w:r w:rsidRPr="003222D7">
              <w:rPr>
                <w:rFonts w:ascii="Montserrat Light" w:hAnsi="Montserrat Light"/>
                <w:color w:val="000000" w:themeColor="text1"/>
              </w:rPr>
              <w:t>/</w:t>
            </w:r>
            <w:proofErr w:type="spellStart"/>
            <w:r w:rsidRPr="003222D7">
              <w:rPr>
                <w:rFonts w:ascii="Montserrat Light" w:hAnsi="Montserrat Light"/>
                <w:color w:val="000000" w:themeColor="text1"/>
              </w:rPr>
              <w:t>dispozitivelor</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medicale</w:t>
            </w:r>
            <w:proofErr w:type="spellEnd"/>
            <w:r w:rsidRPr="003222D7">
              <w:rPr>
                <w:rFonts w:ascii="Montserrat Light" w:hAnsi="Montserrat Light"/>
                <w:color w:val="000000" w:themeColor="text1"/>
              </w:rPr>
              <w:t>;</w:t>
            </w:r>
          </w:p>
          <w:p w14:paraId="43017CAB" w14:textId="77777777" w:rsidR="003222D7" w:rsidRPr="003222D7" w:rsidRDefault="003222D7" w:rsidP="003222D7">
            <w:pPr>
              <w:tabs>
                <w:tab w:val="left" w:pos="993"/>
              </w:tabs>
              <w:autoSpaceDE w:val="0"/>
              <w:autoSpaceDN w:val="0"/>
              <w:adjustRightInd w:val="0"/>
              <w:spacing w:line="240" w:lineRule="auto"/>
              <w:jc w:val="both"/>
              <w:rPr>
                <w:rFonts w:ascii="Montserrat Light" w:hAnsi="Montserrat Light"/>
                <w:color w:val="000000" w:themeColor="text1"/>
              </w:rPr>
            </w:pPr>
            <w:r w:rsidRPr="003222D7">
              <w:rPr>
                <w:rFonts w:ascii="Montserrat Light" w:hAnsi="Montserrat Light"/>
                <w:color w:val="000000" w:themeColor="text1"/>
              </w:rPr>
              <w:t xml:space="preserve">b) </w:t>
            </w:r>
            <w:proofErr w:type="spellStart"/>
            <w:r w:rsidRPr="003222D7">
              <w:rPr>
                <w:rFonts w:ascii="Montserrat Light" w:hAnsi="Montserrat Light"/>
                <w:color w:val="000000" w:themeColor="text1"/>
              </w:rPr>
              <w:t>activități</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privind</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autorizarea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funcționarea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mentenanța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scoaterea</w:t>
            </w:r>
            <w:proofErr w:type="spellEnd"/>
            <w:r w:rsidRPr="003222D7">
              <w:rPr>
                <w:rFonts w:ascii="Montserrat Light" w:hAnsi="Montserrat Light"/>
                <w:color w:val="000000" w:themeColor="text1"/>
              </w:rPr>
              <w:t xml:space="preserve"> din </w:t>
            </w:r>
          </w:p>
          <w:p w14:paraId="407A2A9A" w14:textId="77777777" w:rsidR="003222D7" w:rsidRDefault="003222D7" w:rsidP="003222D7">
            <w:pPr>
              <w:tabs>
                <w:tab w:val="left" w:pos="993"/>
              </w:tabs>
              <w:autoSpaceDE w:val="0"/>
              <w:autoSpaceDN w:val="0"/>
              <w:adjustRightInd w:val="0"/>
              <w:spacing w:line="240" w:lineRule="auto"/>
              <w:jc w:val="both"/>
              <w:rPr>
                <w:rFonts w:ascii="Montserrat Light" w:hAnsi="Montserrat Light"/>
                <w:color w:val="000000" w:themeColor="text1"/>
              </w:rPr>
            </w:pPr>
            <w:proofErr w:type="spellStart"/>
            <w:r w:rsidRPr="003222D7">
              <w:rPr>
                <w:rFonts w:ascii="Montserrat Light" w:hAnsi="Montserrat Light"/>
                <w:color w:val="000000" w:themeColor="text1"/>
              </w:rPr>
              <w:t>funcțiune</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casarea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vaflorificarea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aparaturii</w:t>
            </w:r>
            <w:proofErr w:type="spellEnd"/>
            <w:r w:rsidRPr="003222D7">
              <w:rPr>
                <w:rFonts w:ascii="Montserrat Light" w:hAnsi="Montserrat Light"/>
                <w:color w:val="000000" w:themeColor="text1"/>
              </w:rPr>
              <w:t>/</w:t>
            </w:r>
            <w:proofErr w:type="spellStart"/>
            <w:r w:rsidRPr="003222D7">
              <w:rPr>
                <w:rFonts w:ascii="Montserrat Light" w:hAnsi="Montserrat Light"/>
                <w:color w:val="000000" w:themeColor="text1"/>
              </w:rPr>
              <w:t>dispozitivelor</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medicale</w:t>
            </w:r>
            <w:proofErr w:type="spellEnd"/>
            <w:r w:rsidRPr="003222D7">
              <w:rPr>
                <w:rFonts w:ascii="Montserrat Light" w:hAnsi="Montserrat Light"/>
                <w:color w:val="000000" w:themeColor="text1"/>
              </w:rPr>
              <w:t>;</w:t>
            </w:r>
          </w:p>
          <w:p w14:paraId="5A2D0CD4" w14:textId="5E5AF46D" w:rsidR="003222D7" w:rsidRDefault="003222D7" w:rsidP="003222D7">
            <w:pPr>
              <w:tabs>
                <w:tab w:val="left" w:pos="993"/>
              </w:tabs>
              <w:autoSpaceDE w:val="0"/>
              <w:autoSpaceDN w:val="0"/>
              <w:adjustRightInd w:val="0"/>
              <w:spacing w:line="240" w:lineRule="auto"/>
              <w:jc w:val="both"/>
              <w:rPr>
                <w:rFonts w:ascii="Montserrat Light" w:hAnsi="Montserrat Light"/>
                <w:color w:val="000000" w:themeColor="text1"/>
              </w:rPr>
            </w:pPr>
            <w:r>
              <w:rPr>
                <w:rFonts w:ascii="Montserrat Light" w:hAnsi="Montserrat Light"/>
                <w:color w:val="000000" w:themeColor="text1"/>
              </w:rPr>
              <w:t xml:space="preserve">c) </w:t>
            </w:r>
            <w:proofErr w:type="spellStart"/>
            <w:r w:rsidRPr="003222D7">
              <w:rPr>
                <w:rFonts w:ascii="Montserrat Light" w:hAnsi="Montserrat Light"/>
                <w:color w:val="000000" w:themeColor="text1"/>
              </w:rPr>
              <w:t>asigurarea</w:t>
            </w:r>
            <w:proofErr w:type="spellEnd"/>
            <w:r w:rsidRPr="003222D7">
              <w:rPr>
                <w:rFonts w:ascii="Montserrat Light" w:hAnsi="Montserrat Light"/>
                <w:color w:val="000000" w:themeColor="text1"/>
              </w:rPr>
              <w:t xml:space="preserve"> cu </w:t>
            </w:r>
            <w:proofErr w:type="spellStart"/>
            <w:r w:rsidRPr="003222D7">
              <w:rPr>
                <w:rFonts w:ascii="Montserrat Light" w:hAnsi="Montserrat Light"/>
                <w:color w:val="000000" w:themeColor="text1"/>
              </w:rPr>
              <w:t>aparatură</w:t>
            </w:r>
            <w:proofErr w:type="spellEnd"/>
            <w:r w:rsidRPr="003222D7">
              <w:rPr>
                <w:rFonts w:ascii="Montserrat Light" w:hAnsi="Montserrat Light"/>
                <w:color w:val="000000" w:themeColor="text1"/>
              </w:rPr>
              <w:t xml:space="preserve"> medical;</w:t>
            </w:r>
          </w:p>
          <w:p w14:paraId="05421DA4" w14:textId="01A6280C" w:rsidR="003222D7" w:rsidRDefault="003222D7" w:rsidP="003222D7">
            <w:pPr>
              <w:tabs>
                <w:tab w:val="left" w:pos="993"/>
              </w:tabs>
              <w:autoSpaceDE w:val="0"/>
              <w:autoSpaceDN w:val="0"/>
              <w:adjustRightInd w:val="0"/>
              <w:spacing w:line="240" w:lineRule="auto"/>
              <w:jc w:val="both"/>
              <w:rPr>
                <w:rFonts w:ascii="Montserrat Light" w:hAnsi="Montserrat Light"/>
                <w:color w:val="000000" w:themeColor="text1"/>
              </w:rPr>
            </w:pPr>
            <w:r>
              <w:rPr>
                <w:rFonts w:ascii="Montserrat Light" w:hAnsi="Montserrat Light"/>
                <w:color w:val="000000" w:themeColor="text1"/>
              </w:rPr>
              <w:t xml:space="preserve">d) </w:t>
            </w:r>
            <w:proofErr w:type="spellStart"/>
            <w:r w:rsidRPr="003222D7">
              <w:rPr>
                <w:rFonts w:ascii="Montserrat Light" w:hAnsi="Montserrat Light"/>
                <w:color w:val="000000" w:themeColor="text1"/>
              </w:rPr>
              <w:t>funcționarea</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în</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siguranță</w:t>
            </w:r>
            <w:proofErr w:type="spellEnd"/>
            <w:r w:rsidRPr="003222D7">
              <w:rPr>
                <w:rFonts w:ascii="Montserrat Light" w:hAnsi="Montserrat Light"/>
                <w:color w:val="000000" w:themeColor="text1"/>
              </w:rPr>
              <w:t xml:space="preserve"> </w:t>
            </w:r>
            <w:proofErr w:type="gramStart"/>
            <w:r w:rsidRPr="003222D7">
              <w:rPr>
                <w:rFonts w:ascii="Montserrat Light" w:hAnsi="Montserrat Light"/>
                <w:color w:val="000000" w:themeColor="text1"/>
              </w:rPr>
              <w:t>a</w:t>
            </w:r>
            <w:proofErr w:type="gram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aparaturii</w:t>
            </w:r>
            <w:proofErr w:type="spellEnd"/>
            <w:r w:rsidRPr="003222D7">
              <w:rPr>
                <w:rFonts w:ascii="Montserrat Light" w:hAnsi="Montserrat Light"/>
                <w:color w:val="000000" w:themeColor="text1"/>
              </w:rPr>
              <w:t>/</w:t>
            </w:r>
            <w:proofErr w:type="spellStart"/>
            <w:r w:rsidRPr="003222D7">
              <w:rPr>
                <w:rFonts w:ascii="Montserrat Light" w:hAnsi="Montserrat Light"/>
                <w:color w:val="000000" w:themeColor="text1"/>
              </w:rPr>
              <w:t>dispozitivelor</w:t>
            </w:r>
            <w:proofErr w:type="spellEnd"/>
            <w:r w:rsidRPr="003222D7">
              <w:rPr>
                <w:rFonts w:ascii="Montserrat Light" w:hAnsi="Montserrat Light"/>
                <w:color w:val="000000" w:themeColor="text1"/>
              </w:rPr>
              <w:t xml:space="preserve"> </w:t>
            </w:r>
            <w:proofErr w:type="spellStart"/>
            <w:r w:rsidRPr="003222D7">
              <w:rPr>
                <w:rFonts w:ascii="Montserrat Light" w:hAnsi="Montserrat Light"/>
                <w:color w:val="000000" w:themeColor="text1"/>
              </w:rPr>
              <w:t>medicale</w:t>
            </w:r>
            <w:proofErr w:type="spellEnd"/>
            <w:r w:rsidRPr="003222D7">
              <w:rPr>
                <w:rFonts w:ascii="Montserrat Light" w:hAnsi="Montserrat Light"/>
                <w:color w:val="000000" w:themeColor="text1"/>
              </w:rPr>
              <w:t>;</w:t>
            </w:r>
          </w:p>
          <w:p w14:paraId="25D319CF" w14:textId="0BE8801F" w:rsidR="007D297E" w:rsidRPr="007D297E" w:rsidRDefault="007D297E" w:rsidP="003222D7">
            <w:pPr>
              <w:tabs>
                <w:tab w:val="left" w:pos="993"/>
              </w:tabs>
              <w:autoSpaceDE w:val="0"/>
              <w:autoSpaceDN w:val="0"/>
              <w:adjustRightInd w:val="0"/>
              <w:spacing w:line="240" w:lineRule="auto"/>
              <w:jc w:val="both"/>
              <w:rPr>
                <w:rFonts w:ascii="Montserrat Light" w:hAnsi="Montserrat Light"/>
                <w:color w:val="000000" w:themeColor="text1"/>
              </w:rPr>
            </w:pPr>
            <w:r>
              <w:rPr>
                <w:rFonts w:ascii="Montserrat Light" w:hAnsi="Montserrat Light"/>
                <w:color w:val="000000" w:themeColor="text1"/>
              </w:rPr>
              <w:t>e)</w:t>
            </w:r>
            <w:r w:rsidRPr="000612EF">
              <w:rPr>
                <w:rFonts w:ascii="Montserrat Light" w:hAnsi="Montserrat Light"/>
                <w:color w:val="FF0000"/>
                <w:lang w:val="ro-RO"/>
              </w:rPr>
              <w:t xml:space="preserve"> </w:t>
            </w:r>
            <w:r w:rsidRPr="007D297E">
              <w:rPr>
                <w:rFonts w:ascii="Montserrat Light" w:hAnsi="Montserrat Light"/>
                <w:color w:val="000000" w:themeColor="text1"/>
                <w:lang w:val="ro-RO"/>
              </w:rPr>
              <w:t>Serviciul Administrativ, Tehnic, Pază are în subordine cele trei compartimente, respectiv administrativ, tehnic, pază, cu atribuțiile nemodificate. De asemenea,</w:t>
            </w:r>
            <w:r w:rsidR="00656CB5">
              <w:rPr>
                <w:rFonts w:ascii="Montserrat Light" w:hAnsi="Montserrat Light"/>
                <w:color w:val="000000" w:themeColor="text1"/>
                <w:lang w:val="ro-RO"/>
              </w:rPr>
              <w:t xml:space="preserve"> pentru Serviciul Juridic, Serviciul administrativ, tehnic, pază sunt menținute aceleași atribuții.</w:t>
            </w:r>
            <w:r w:rsidRPr="007D297E">
              <w:rPr>
                <w:rFonts w:ascii="Montserrat Light" w:hAnsi="Montserrat Light"/>
                <w:color w:val="000000" w:themeColor="text1"/>
                <w:lang w:val="ro-RO"/>
              </w:rPr>
              <w:t xml:space="preserve"> </w:t>
            </w:r>
          </w:p>
          <w:p w14:paraId="181E6727" w14:textId="5477D9A5" w:rsidR="001865EC" w:rsidRPr="003222D7" w:rsidRDefault="001865EC" w:rsidP="003222D7">
            <w:pPr>
              <w:pStyle w:val="Listparagraf"/>
              <w:suppressAutoHyphens w:val="0"/>
              <w:spacing w:after="0" w:line="240" w:lineRule="auto"/>
              <w:ind w:left="0"/>
              <w:jc w:val="both"/>
              <w:rPr>
                <w:rFonts w:ascii="Times New Roman" w:hAnsi="Times New Roman"/>
                <w:bCs/>
                <w:color w:val="000000" w:themeColor="text1"/>
                <w:sz w:val="24"/>
                <w:szCs w:val="24"/>
                <w:lang w:val="ro-RO"/>
              </w:rPr>
            </w:pPr>
          </w:p>
          <w:p w14:paraId="07FFCCD0" w14:textId="3B220863" w:rsidR="00952CE7" w:rsidRPr="0010752E" w:rsidRDefault="00952CE7" w:rsidP="00952CE7">
            <w:pPr>
              <w:spacing w:line="240" w:lineRule="auto"/>
              <w:jc w:val="both"/>
              <w:rPr>
                <w:rFonts w:ascii="Montserrat Light" w:hAnsi="Montserrat Light"/>
                <w:b/>
                <w:bCs/>
                <w:color w:val="000000" w:themeColor="text1"/>
                <w:lang w:val="ro-RO" w:eastAsia="ro-RO"/>
              </w:rPr>
            </w:pPr>
            <w:r w:rsidRPr="0010752E">
              <w:rPr>
                <w:rFonts w:ascii="Montserrat Light" w:hAnsi="Montserrat Light"/>
                <w:b/>
                <w:bCs/>
                <w:color w:val="000000" w:themeColor="text1"/>
                <w:lang w:val="ro-RO" w:eastAsia="ro-RO"/>
              </w:rPr>
              <w:t>Având în vedere modificările în statul de fun</w:t>
            </w:r>
            <w:r w:rsidR="0076066A">
              <w:rPr>
                <w:rFonts w:ascii="Montserrat Light" w:hAnsi="Montserrat Light"/>
                <w:b/>
                <w:bCs/>
                <w:color w:val="000000" w:themeColor="text1"/>
                <w:lang w:val="ro-RO" w:eastAsia="ro-RO"/>
              </w:rPr>
              <w:t>c</w:t>
            </w:r>
            <w:r w:rsidRPr="0010752E">
              <w:rPr>
                <w:rFonts w:ascii="Montserrat Light" w:hAnsi="Montserrat Light"/>
                <w:b/>
                <w:bCs/>
                <w:color w:val="000000" w:themeColor="text1"/>
                <w:lang w:val="ro-RO" w:eastAsia="ro-RO"/>
              </w:rPr>
              <w:t>ții și organigramă prin reorganizarea, înființarea-desființarea unor structuri din aparatul funcțional, conform punctului 1 este necesar a se modifica și Regulamentul de Organizare și Funcționare al Spitalului Clinic de Pneumoftiziologie,</w:t>
            </w:r>
            <w:r w:rsidR="00290913">
              <w:rPr>
                <w:rFonts w:ascii="Montserrat Light" w:hAnsi="Montserrat Light"/>
                <w:b/>
                <w:bCs/>
                <w:color w:val="000000" w:themeColor="text1"/>
                <w:lang w:val="ro-RO" w:eastAsia="ro-RO"/>
              </w:rPr>
              <w:t>”</w:t>
            </w:r>
            <w:r w:rsidRPr="0010752E">
              <w:rPr>
                <w:rFonts w:ascii="Montserrat Light" w:hAnsi="Montserrat Light"/>
                <w:b/>
                <w:bCs/>
                <w:color w:val="000000" w:themeColor="text1"/>
                <w:lang w:val="ro-RO" w:eastAsia="ro-RO"/>
              </w:rPr>
              <w:t>Leon Daniello</w:t>
            </w:r>
            <w:r w:rsidR="00290913">
              <w:rPr>
                <w:rFonts w:ascii="Montserrat Light" w:hAnsi="Montserrat Light"/>
                <w:b/>
                <w:bCs/>
                <w:color w:val="000000" w:themeColor="text1"/>
                <w:lang w:val="ro-RO" w:eastAsia="ro-RO"/>
              </w:rPr>
              <w:t>” Cluj-Napoca .</w:t>
            </w:r>
          </w:p>
          <w:p w14:paraId="380F80EB" w14:textId="77777777" w:rsidR="00A54E42" w:rsidRPr="007272E6" w:rsidRDefault="00A54E42" w:rsidP="00C211EF">
            <w:pPr>
              <w:spacing w:line="240" w:lineRule="auto"/>
              <w:jc w:val="both"/>
              <w:rPr>
                <w:rFonts w:ascii="Montserrat Light" w:hAnsi="Montserrat Light"/>
                <w:color w:val="FF0000"/>
                <w:lang w:val="ro-RO" w:eastAsia="ro-RO"/>
              </w:rPr>
            </w:pPr>
          </w:p>
          <w:p w14:paraId="4CFE6F87" w14:textId="18E96505" w:rsidR="00C211EF" w:rsidRPr="002967C6" w:rsidRDefault="005926F4" w:rsidP="00505F88">
            <w:pPr>
              <w:spacing w:line="240" w:lineRule="auto"/>
              <w:jc w:val="both"/>
              <w:rPr>
                <w:rFonts w:ascii="Montserrat Light" w:eastAsia="Times New Roman" w:hAnsi="Montserrat Light"/>
                <w:lang w:val="ro-RO"/>
              </w:rPr>
            </w:pPr>
            <w:r w:rsidRPr="008A6C33">
              <w:rPr>
                <w:rFonts w:ascii="Montserrat Light" w:hAnsi="Montserrat Light"/>
                <w:color w:val="000000" w:themeColor="text1"/>
                <w:bdr w:val="none" w:sz="0" w:space="0" w:color="auto" w:frame="1"/>
                <w:shd w:val="clear" w:color="auto" w:fill="FFFFFF"/>
                <w:lang w:val="ro-RO"/>
              </w:rPr>
              <w:t xml:space="preserve">În temeiul </w:t>
            </w:r>
            <w:r w:rsidR="00161274" w:rsidRPr="008A6C33">
              <w:rPr>
                <w:rFonts w:ascii="Montserrat Light" w:hAnsi="Montserrat Light"/>
                <w:color w:val="000000" w:themeColor="text1"/>
                <w:bdr w:val="none" w:sz="0" w:space="0" w:color="auto" w:frame="1"/>
                <w:shd w:val="clear" w:color="auto" w:fill="FFFFFF"/>
                <w:lang w:val="ro-RO"/>
              </w:rPr>
              <w:t xml:space="preserve">reglementărilor cuprinse în </w:t>
            </w:r>
            <w:r w:rsidRPr="008A6C33">
              <w:rPr>
                <w:rFonts w:ascii="Montserrat Light" w:hAnsi="Montserrat Light"/>
                <w:color w:val="000000" w:themeColor="text1"/>
                <w:bdr w:val="none" w:sz="0" w:space="0" w:color="auto" w:frame="1"/>
                <w:shd w:val="clear" w:color="auto" w:fill="FFFFFF"/>
                <w:lang w:val="ro-RO"/>
              </w:rPr>
              <w:t>art. 64 - 65 din Legea privind normele de tehnică legislativă pentru elaborarea actelor normative nr. 24/2000, republicată, cu modificările şi completările ulterioare</w:t>
            </w:r>
            <w:r w:rsidR="00161274" w:rsidRPr="008A6C33">
              <w:rPr>
                <w:rFonts w:ascii="Montserrat Light" w:hAnsi="Montserrat Light"/>
                <w:color w:val="000000" w:themeColor="text1"/>
                <w:bdr w:val="none" w:sz="0" w:space="0" w:color="auto" w:frame="1"/>
                <w:shd w:val="clear" w:color="auto" w:fill="FFFFFF"/>
                <w:lang w:val="ro-RO"/>
              </w:rPr>
              <w:t>, Hotărârea Consiliului Județean Cluj nr. 104/2022 privind aprobarea Organigramei, a Statului de funcţii şi a Regulamentului de organizare şi funcţionare pentru Spitalul Clinic de Pneumoftiziologie ,,Leon Daniello” Cluj-Napoca, cu modificările și completările ulterioare</w:t>
            </w:r>
            <w:r w:rsidR="005C1FB3" w:rsidRPr="008A6C33">
              <w:rPr>
                <w:rFonts w:ascii="Montserrat Light" w:hAnsi="Montserrat Light"/>
                <w:color w:val="000000" w:themeColor="text1"/>
                <w:bdr w:val="none" w:sz="0" w:space="0" w:color="auto" w:frame="1"/>
                <w:shd w:val="clear" w:color="auto" w:fill="FFFFFF"/>
                <w:lang w:val="ro-RO"/>
              </w:rPr>
              <w:t xml:space="preserve"> se abrogă.</w:t>
            </w:r>
          </w:p>
        </w:tc>
      </w:tr>
      <w:tr w:rsidR="00BE515A" w:rsidRPr="009F2146" w14:paraId="66085462" w14:textId="77777777" w:rsidTr="000A325C">
        <w:tc>
          <w:tcPr>
            <w:tcW w:w="9918" w:type="dxa"/>
            <w:gridSpan w:val="4"/>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7"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lastRenderedPageBreak/>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7"/>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0A325C">
        <w:tc>
          <w:tcPr>
            <w:tcW w:w="9918" w:type="dxa"/>
            <w:gridSpan w:val="4"/>
          </w:tcPr>
          <w:p w14:paraId="689A275D" w14:textId="618CB600" w:rsidR="00BE515A" w:rsidRPr="009E5386" w:rsidRDefault="002911D3" w:rsidP="00BE515A">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lastRenderedPageBreak/>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ED608B">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proofErr w:type="gramStart"/>
            <w:r w:rsidR="00FB2D04" w:rsidRPr="000E0C4B">
              <w:rPr>
                <w:rFonts w:ascii="Montserrat Light" w:hAnsi="Montserrat Light"/>
                <w:lang w:val="ro-RO"/>
              </w:rPr>
              <w:t>Pneumoftiziologie ,,</w:t>
            </w:r>
            <w:proofErr w:type="gramEnd"/>
            <w:r w:rsidR="00FB2D04" w:rsidRPr="000E0C4B">
              <w:rPr>
                <w:rFonts w:ascii="Montserrat Light" w:hAnsi="Montserrat Light"/>
                <w:lang w:val="ro-RO"/>
              </w:rPr>
              <w:t xml:space="preserve">Leon Daniello” </w:t>
            </w:r>
            <w:r w:rsidRPr="00D3163F">
              <w:rPr>
                <w:rFonts w:ascii="Montserrat Light" w:hAnsi="Montserrat Light"/>
                <w:noProof/>
                <w:lang w:val="ro-RO"/>
              </w:rPr>
              <w:t>Cluj-Napoca</w:t>
            </w:r>
            <w:r>
              <w:rPr>
                <w:rFonts w:ascii="Montserrat Light" w:hAnsi="Montserrat Light"/>
                <w:lang w:val="ro-RO"/>
              </w:rPr>
              <w:t>.</w:t>
            </w:r>
          </w:p>
        </w:tc>
      </w:tr>
      <w:tr w:rsidR="00BE515A" w:rsidRPr="009F2146" w14:paraId="10F72D0B" w14:textId="77777777" w:rsidTr="000A325C">
        <w:tc>
          <w:tcPr>
            <w:tcW w:w="9918" w:type="dxa"/>
            <w:gridSpan w:val="4"/>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0A325C">
        <w:tc>
          <w:tcPr>
            <w:tcW w:w="9918" w:type="dxa"/>
            <w:gridSpan w:val="4"/>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0A325C">
        <w:tc>
          <w:tcPr>
            <w:tcW w:w="3114"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2410"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572" w:type="dxa"/>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0A325C">
        <w:tc>
          <w:tcPr>
            <w:tcW w:w="3114" w:type="dxa"/>
          </w:tcPr>
          <w:p w14:paraId="108F33BD" w14:textId="7AFDC4E4" w:rsidR="001A3465" w:rsidRDefault="001A3465" w:rsidP="000A325C">
            <w:pPr>
              <w:autoSpaceDE w:val="0"/>
              <w:autoSpaceDN w:val="0"/>
              <w:adjustRightInd w:val="0"/>
              <w:spacing w:line="36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0D2B5E2" w:rsidR="001A3465" w:rsidRPr="000A325C" w:rsidRDefault="000A325C" w:rsidP="000A325C">
            <w:pPr>
              <w:autoSpaceDE w:val="0"/>
              <w:autoSpaceDN w:val="0"/>
              <w:adjustRightInd w:val="0"/>
              <w:spacing w:line="360" w:lineRule="auto"/>
              <w:rPr>
                <w:rFonts w:ascii="Montserrat Light" w:hAnsi="Montserrat Light"/>
                <w:iCs/>
                <w:color w:val="000000" w:themeColor="text1"/>
                <w:lang w:eastAsia="ro-RO"/>
              </w:rPr>
            </w:pPr>
            <w:r>
              <w:rPr>
                <w:rFonts w:ascii="Montserrat Light" w:hAnsi="Montserrat Light"/>
                <w:iCs/>
                <w:color w:val="000000" w:themeColor="text1"/>
                <w:lang w:eastAsia="ro-RO"/>
              </w:rPr>
              <w:t xml:space="preserve">                  Director </w:t>
            </w:r>
            <w:proofErr w:type="spellStart"/>
            <w:r>
              <w:rPr>
                <w:rFonts w:ascii="Montserrat Light" w:hAnsi="Montserrat Light"/>
                <w:iCs/>
                <w:color w:val="000000" w:themeColor="text1"/>
                <w:lang w:eastAsia="ro-RO"/>
              </w:rPr>
              <w:t>executiv</w:t>
            </w:r>
            <w:proofErr w:type="spellEnd"/>
          </w:p>
        </w:tc>
        <w:tc>
          <w:tcPr>
            <w:tcW w:w="2410" w:type="dxa"/>
          </w:tcPr>
          <w:p w14:paraId="65C6C9E5" w14:textId="77777777" w:rsidR="001A3465" w:rsidRDefault="001A3465" w:rsidP="000A325C">
            <w:pPr>
              <w:autoSpaceDE w:val="0"/>
              <w:autoSpaceDN w:val="0"/>
              <w:adjustRightInd w:val="0"/>
              <w:spacing w:line="360" w:lineRule="auto"/>
              <w:rPr>
                <w:rFonts w:ascii="Montserrat Light" w:hAnsi="Montserrat Light"/>
                <w:iCs/>
                <w:lang w:val="en-US"/>
              </w:rPr>
            </w:pPr>
            <w:r w:rsidRPr="00AA6906">
              <w:rPr>
                <w:rFonts w:ascii="Montserrat Light" w:hAnsi="Montserrat Light" w:cs="Calibri Light"/>
                <w:iCs/>
                <w:noProof/>
                <w:color w:val="000000" w:themeColor="text1"/>
                <w:shd w:val="clear" w:color="auto" w:fill="FFFFFF"/>
                <w:lang w:val="ro-RO" w:eastAsia="ro-RO"/>
              </w:rPr>
              <w:t>Cristina Șchiop</w:t>
            </w:r>
            <w:r w:rsidR="00165579">
              <w:rPr>
                <w:rFonts w:ascii="Montserrat Light" w:hAnsi="Montserrat Light"/>
                <w:iCs/>
                <w:lang w:val="en-US"/>
              </w:rPr>
              <w:t xml:space="preserve">  </w:t>
            </w:r>
          </w:p>
          <w:p w14:paraId="1789C913" w14:textId="0D408FA0" w:rsidR="000A325C" w:rsidRPr="009F2146" w:rsidRDefault="000A325C" w:rsidP="000A325C">
            <w:pPr>
              <w:autoSpaceDE w:val="0"/>
              <w:autoSpaceDN w:val="0"/>
              <w:adjustRightInd w:val="0"/>
              <w:spacing w:line="360" w:lineRule="auto"/>
              <w:rPr>
                <w:rFonts w:ascii="Montserrat Light" w:hAnsi="Montserrat Light"/>
                <w:iCs/>
                <w:lang w:val="en-US"/>
              </w:rPr>
            </w:pPr>
            <w:proofErr w:type="spellStart"/>
            <w:r>
              <w:rPr>
                <w:rFonts w:ascii="Montserrat Light" w:hAnsi="Montserrat Light"/>
                <w:iCs/>
                <w:lang w:val="en-US"/>
              </w:rPr>
              <w:t>Ștefan</w:t>
            </w:r>
            <w:proofErr w:type="spellEnd"/>
            <w:r>
              <w:rPr>
                <w:rFonts w:ascii="Montserrat Light" w:hAnsi="Montserrat Light"/>
                <w:iCs/>
                <w:lang w:val="en-US"/>
              </w:rPr>
              <w:t xml:space="preserve"> Iliescu</w:t>
            </w:r>
          </w:p>
        </w:tc>
        <w:tc>
          <w:tcPr>
            <w:tcW w:w="1822" w:type="dxa"/>
          </w:tcPr>
          <w:p w14:paraId="1BF38E3C" w14:textId="77777777" w:rsidR="001A3465" w:rsidRPr="009F2146" w:rsidRDefault="001A3465" w:rsidP="000A325C">
            <w:pPr>
              <w:tabs>
                <w:tab w:val="left" w:pos="3456"/>
              </w:tabs>
              <w:spacing w:line="360" w:lineRule="auto"/>
              <w:jc w:val="both"/>
              <w:rPr>
                <w:rFonts w:ascii="Montserrat Light" w:hAnsi="Montserrat Light"/>
                <w:iCs/>
                <w:lang w:val="en-US"/>
              </w:rPr>
            </w:pPr>
          </w:p>
        </w:tc>
        <w:tc>
          <w:tcPr>
            <w:tcW w:w="2572" w:type="dxa"/>
          </w:tcPr>
          <w:p w14:paraId="69A44D57" w14:textId="77777777" w:rsidR="001A3465" w:rsidRPr="009F2146" w:rsidRDefault="001A3465" w:rsidP="000A325C">
            <w:pPr>
              <w:tabs>
                <w:tab w:val="left" w:pos="3456"/>
              </w:tabs>
              <w:spacing w:line="360" w:lineRule="auto"/>
              <w:jc w:val="both"/>
              <w:rPr>
                <w:rFonts w:ascii="Montserrat Light" w:hAnsi="Montserrat Light"/>
                <w:iCs/>
                <w:lang w:val="en-US"/>
              </w:rPr>
            </w:pPr>
          </w:p>
        </w:tc>
      </w:tr>
      <w:tr w:rsidR="00A726ED" w:rsidRPr="009F2146" w14:paraId="52AAA732" w14:textId="77777777" w:rsidTr="000A325C">
        <w:tc>
          <w:tcPr>
            <w:tcW w:w="3114"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2410"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572" w:type="dxa"/>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0A325C">
        <w:trPr>
          <w:trHeight w:val="340"/>
        </w:trPr>
        <w:tc>
          <w:tcPr>
            <w:tcW w:w="3114" w:type="dxa"/>
          </w:tcPr>
          <w:p w14:paraId="0B65BEA0" w14:textId="7C666FD1" w:rsidR="00A726ED" w:rsidRDefault="00A726ED" w:rsidP="00A726ED">
            <w:pPr>
              <w:autoSpaceDE w:val="0"/>
              <w:autoSpaceDN w:val="0"/>
              <w:adjustRightInd w:val="0"/>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00DC9433" w14:textId="339E0DF4" w:rsidR="000A325C" w:rsidRDefault="000A325C" w:rsidP="00A726ED">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 xml:space="preserve">                   Consilier</w:t>
            </w:r>
          </w:p>
          <w:p w14:paraId="77611128" w14:textId="681F1496" w:rsidR="00A726ED" w:rsidRPr="009F2146" w:rsidRDefault="00A726ED" w:rsidP="003A463E">
            <w:pPr>
              <w:autoSpaceDE w:val="0"/>
              <w:autoSpaceDN w:val="0"/>
              <w:adjustRightInd w:val="0"/>
              <w:rPr>
                <w:rFonts w:ascii="Montserrat Light" w:hAnsi="Montserrat Light"/>
                <w:iCs/>
                <w:lang w:val="ro-RO"/>
              </w:rPr>
            </w:pPr>
          </w:p>
        </w:tc>
        <w:tc>
          <w:tcPr>
            <w:tcW w:w="2410" w:type="dxa"/>
          </w:tcPr>
          <w:p w14:paraId="1453EBA3" w14:textId="77777777" w:rsidR="001A3465" w:rsidRPr="00AA6906" w:rsidRDefault="001A3465" w:rsidP="001A3465">
            <w:pPr>
              <w:autoSpaceDE w:val="0"/>
              <w:autoSpaceDN w:val="0"/>
              <w:adjustRightInd w:val="0"/>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06595D0A" w:rsidR="00A726ED" w:rsidRPr="001A3465" w:rsidRDefault="0024693E" w:rsidP="001A3465">
            <w:pPr>
              <w:autoSpaceDE w:val="0"/>
              <w:autoSpaceDN w:val="0"/>
              <w:adjustRightInd w:val="0"/>
              <w:rPr>
                <w:rFonts w:ascii="Montserrat Light" w:hAnsi="Montserrat Light" w:cs="Calibri Light"/>
                <w:iCs/>
                <w:noProof/>
                <w:color w:val="000000" w:themeColor="text1"/>
                <w:shd w:val="clear" w:color="auto" w:fill="FFFFFF"/>
              </w:rPr>
            </w:pPr>
            <w:r>
              <w:rPr>
                <w:rFonts w:ascii="Montserrat Light" w:hAnsi="Montserrat Light" w:cs="Calibri Light"/>
                <w:iCs/>
                <w:noProof/>
                <w:color w:val="000000" w:themeColor="text1"/>
                <w:shd w:val="clear" w:color="auto" w:fill="FFFFFF"/>
              </w:rPr>
              <w:t>Carmen Neamțu</w:t>
            </w:r>
          </w:p>
        </w:tc>
        <w:tc>
          <w:tcPr>
            <w:tcW w:w="1822"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572" w:type="dxa"/>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2B4D0058" w:rsidR="00016550" w:rsidRPr="009F2146" w:rsidRDefault="0061622A" w:rsidP="0061622A">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4E1800A9" w:rsidR="00016550" w:rsidRPr="00ED53F3" w:rsidRDefault="00477EF4" w:rsidP="00784B61">
            <w:pPr>
              <w:tabs>
                <w:tab w:val="left" w:pos="3456"/>
              </w:tabs>
              <w:spacing w:line="240" w:lineRule="auto"/>
              <w:rPr>
                <w:rFonts w:ascii="Montserrat Light" w:hAnsi="Montserrat Light"/>
                <w:lang w:val="en-US"/>
              </w:rPr>
            </w:pPr>
            <w:r>
              <w:rPr>
                <w:rFonts w:ascii="Montserrat Light" w:hAnsi="Montserrat Light"/>
                <w:lang w:val="en-US"/>
              </w:rPr>
              <w:t>20.07.2023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44F74E0" w:rsidR="00016550" w:rsidRPr="009F2146" w:rsidRDefault="00477EF4"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A325C" w:rsidRPr="009F2146" w14:paraId="6627BCF2" w14:textId="77777777" w:rsidTr="003E53B9">
        <w:tc>
          <w:tcPr>
            <w:tcW w:w="3325" w:type="dxa"/>
            <w:tcBorders>
              <w:top w:val="single" w:sz="4" w:space="0" w:color="auto"/>
              <w:left w:val="single" w:sz="4" w:space="0" w:color="auto"/>
              <w:bottom w:val="single" w:sz="4" w:space="0" w:color="auto"/>
              <w:right w:val="single" w:sz="4" w:space="0" w:color="auto"/>
            </w:tcBorders>
          </w:tcPr>
          <w:p w14:paraId="1539C115" w14:textId="62468EE0" w:rsidR="000A325C" w:rsidRPr="0089596C" w:rsidRDefault="000A325C" w:rsidP="0061622A">
            <w:pPr>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63B111C0" w14:textId="2B1E2C9C" w:rsidR="000A325C" w:rsidRPr="00ED53F3" w:rsidRDefault="00477EF4" w:rsidP="00784B61">
            <w:pPr>
              <w:tabs>
                <w:tab w:val="left" w:pos="3456"/>
              </w:tabs>
              <w:spacing w:line="240" w:lineRule="auto"/>
              <w:rPr>
                <w:rFonts w:ascii="Montserrat Light" w:hAnsi="Montserrat Light"/>
                <w:lang w:val="en-US"/>
              </w:rPr>
            </w:pPr>
            <w:r>
              <w:rPr>
                <w:rFonts w:ascii="Montserrat Light" w:hAnsi="Montserrat Light"/>
                <w:lang w:val="en-US"/>
              </w:rPr>
              <w:t>20.07.2023</w:t>
            </w:r>
          </w:p>
        </w:tc>
        <w:tc>
          <w:tcPr>
            <w:tcW w:w="2520" w:type="dxa"/>
            <w:tcBorders>
              <w:top w:val="single" w:sz="4" w:space="0" w:color="auto"/>
              <w:left w:val="single" w:sz="4" w:space="0" w:color="auto"/>
              <w:bottom w:val="single" w:sz="4" w:space="0" w:color="auto"/>
              <w:right w:val="single" w:sz="4" w:space="0" w:color="auto"/>
            </w:tcBorders>
          </w:tcPr>
          <w:p w14:paraId="1B02EBC3" w14:textId="77777777" w:rsidR="000A325C" w:rsidRPr="009F2146" w:rsidRDefault="000A325C"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A1B58BA" w14:textId="1743888C" w:rsidR="000A325C" w:rsidRPr="009F2146" w:rsidRDefault="00477EF4"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665B3FB" w:rsidR="00016550" w:rsidRPr="009F2146" w:rsidRDefault="00477EF4"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264E8A82" w:rsidR="00016550" w:rsidRPr="009F2146" w:rsidRDefault="00477EF4"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016550" w:rsidRPr="009F2146" w:rsidRDefault="0061622A" w:rsidP="00784B61">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016550" w:rsidRPr="009F2146" w:rsidRDefault="006447D7"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4525454" w:rsidR="00016550" w:rsidRPr="009F2146" w:rsidRDefault="00477EF4"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57A2343" w:rsidR="00016550" w:rsidRPr="009F2146" w:rsidRDefault="00477EF4" w:rsidP="003253CD">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Antet"/>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D9C8" w14:textId="77777777" w:rsidR="008A0D0B" w:rsidRDefault="008A0D0B">
      <w:pPr>
        <w:spacing w:line="240" w:lineRule="auto"/>
      </w:pPr>
      <w:r>
        <w:separator/>
      </w:r>
    </w:p>
  </w:endnote>
  <w:endnote w:type="continuationSeparator" w:id="0">
    <w:p w14:paraId="71204BBC" w14:textId="77777777" w:rsidR="008A0D0B" w:rsidRDefault="008A0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83A0" w14:textId="77777777" w:rsidR="008A0D0B" w:rsidRDefault="008A0D0B">
      <w:pPr>
        <w:spacing w:line="240" w:lineRule="auto"/>
      </w:pPr>
      <w:r>
        <w:separator/>
      </w:r>
    </w:p>
  </w:footnote>
  <w:footnote w:type="continuationSeparator" w:id="0">
    <w:p w14:paraId="59E78C39" w14:textId="77777777" w:rsidR="008A0D0B" w:rsidRDefault="008A0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80D5996"/>
    <w:multiLevelType w:val="hybridMultilevel"/>
    <w:tmpl w:val="306639F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0F670E"/>
    <w:multiLevelType w:val="hybridMultilevel"/>
    <w:tmpl w:val="C3AC1A3A"/>
    <w:lvl w:ilvl="0" w:tplc="23E20E88">
      <w:start w:val="40"/>
      <w:numFmt w:val="bullet"/>
      <w:lvlText w:val="-"/>
      <w:lvlJc w:val="left"/>
      <w:pPr>
        <w:ind w:left="1146" w:hanging="360"/>
      </w:pPr>
      <w:rPr>
        <w:rFonts w:ascii="Cambria" w:eastAsia="Times New Roman" w:hAnsi="Cambria" w:cs="Times New Roman"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7" w15:restartNumberingAfterBreak="0">
    <w:nsid w:val="1BDE3C0B"/>
    <w:multiLevelType w:val="hybridMultilevel"/>
    <w:tmpl w:val="DB588184"/>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9B66CBA"/>
    <w:multiLevelType w:val="hybridMultilevel"/>
    <w:tmpl w:val="C90A2946"/>
    <w:lvl w:ilvl="0" w:tplc="1DF23DF8">
      <w:start w:val="1"/>
      <w:numFmt w:val="upperLetter"/>
      <w:lvlText w:val="%1."/>
      <w:lvlJc w:val="left"/>
      <w:pPr>
        <w:ind w:left="1680" w:hanging="360"/>
      </w:pPr>
      <w:rPr>
        <w:rFonts w:hint="default"/>
      </w:rPr>
    </w:lvl>
    <w:lvl w:ilvl="1" w:tplc="08180019" w:tentative="1">
      <w:start w:val="1"/>
      <w:numFmt w:val="lowerLetter"/>
      <w:lvlText w:val="%2."/>
      <w:lvlJc w:val="left"/>
      <w:pPr>
        <w:ind w:left="2400" w:hanging="360"/>
      </w:pPr>
    </w:lvl>
    <w:lvl w:ilvl="2" w:tplc="0818001B" w:tentative="1">
      <w:start w:val="1"/>
      <w:numFmt w:val="lowerRoman"/>
      <w:lvlText w:val="%3."/>
      <w:lvlJc w:val="right"/>
      <w:pPr>
        <w:ind w:left="3120" w:hanging="180"/>
      </w:pPr>
    </w:lvl>
    <w:lvl w:ilvl="3" w:tplc="0818000F" w:tentative="1">
      <w:start w:val="1"/>
      <w:numFmt w:val="decimal"/>
      <w:lvlText w:val="%4."/>
      <w:lvlJc w:val="left"/>
      <w:pPr>
        <w:ind w:left="3840" w:hanging="360"/>
      </w:pPr>
    </w:lvl>
    <w:lvl w:ilvl="4" w:tplc="08180019" w:tentative="1">
      <w:start w:val="1"/>
      <w:numFmt w:val="lowerLetter"/>
      <w:lvlText w:val="%5."/>
      <w:lvlJc w:val="left"/>
      <w:pPr>
        <w:ind w:left="4560" w:hanging="360"/>
      </w:pPr>
    </w:lvl>
    <w:lvl w:ilvl="5" w:tplc="0818001B" w:tentative="1">
      <w:start w:val="1"/>
      <w:numFmt w:val="lowerRoman"/>
      <w:lvlText w:val="%6."/>
      <w:lvlJc w:val="right"/>
      <w:pPr>
        <w:ind w:left="5280" w:hanging="180"/>
      </w:pPr>
    </w:lvl>
    <w:lvl w:ilvl="6" w:tplc="0818000F" w:tentative="1">
      <w:start w:val="1"/>
      <w:numFmt w:val="decimal"/>
      <w:lvlText w:val="%7."/>
      <w:lvlJc w:val="left"/>
      <w:pPr>
        <w:ind w:left="6000" w:hanging="360"/>
      </w:pPr>
    </w:lvl>
    <w:lvl w:ilvl="7" w:tplc="08180019" w:tentative="1">
      <w:start w:val="1"/>
      <w:numFmt w:val="lowerLetter"/>
      <w:lvlText w:val="%8."/>
      <w:lvlJc w:val="left"/>
      <w:pPr>
        <w:ind w:left="6720" w:hanging="360"/>
      </w:pPr>
    </w:lvl>
    <w:lvl w:ilvl="8" w:tplc="0818001B" w:tentative="1">
      <w:start w:val="1"/>
      <w:numFmt w:val="lowerRoman"/>
      <w:lvlText w:val="%9."/>
      <w:lvlJc w:val="right"/>
      <w:pPr>
        <w:ind w:left="7440" w:hanging="180"/>
      </w:pPr>
    </w:lvl>
  </w:abstractNum>
  <w:abstractNum w:abstractNumId="11" w15:restartNumberingAfterBreak="0">
    <w:nsid w:val="2FCE3EB0"/>
    <w:multiLevelType w:val="hybridMultilevel"/>
    <w:tmpl w:val="3B92B464"/>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33283457"/>
    <w:multiLevelType w:val="hybridMultilevel"/>
    <w:tmpl w:val="49223518"/>
    <w:lvl w:ilvl="0" w:tplc="23E20E88">
      <w:start w:val="40"/>
      <w:numFmt w:val="bullet"/>
      <w:lvlText w:val="-"/>
      <w:lvlJc w:val="left"/>
      <w:pPr>
        <w:ind w:left="1491" w:hanging="360"/>
      </w:pPr>
      <w:rPr>
        <w:rFonts w:ascii="Cambria" w:eastAsia="Times New Roman" w:hAnsi="Cambria" w:cs="Times New Roman" w:hint="default"/>
      </w:rPr>
    </w:lvl>
    <w:lvl w:ilvl="1" w:tplc="08180003" w:tentative="1">
      <w:start w:val="1"/>
      <w:numFmt w:val="bullet"/>
      <w:lvlText w:val="o"/>
      <w:lvlJc w:val="left"/>
      <w:pPr>
        <w:ind w:left="2211" w:hanging="360"/>
      </w:pPr>
      <w:rPr>
        <w:rFonts w:ascii="Courier New" w:hAnsi="Courier New" w:cs="Courier New" w:hint="default"/>
      </w:rPr>
    </w:lvl>
    <w:lvl w:ilvl="2" w:tplc="08180005" w:tentative="1">
      <w:start w:val="1"/>
      <w:numFmt w:val="bullet"/>
      <w:lvlText w:val=""/>
      <w:lvlJc w:val="left"/>
      <w:pPr>
        <w:ind w:left="2931" w:hanging="360"/>
      </w:pPr>
      <w:rPr>
        <w:rFonts w:ascii="Wingdings" w:hAnsi="Wingdings" w:hint="default"/>
      </w:rPr>
    </w:lvl>
    <w:lvl w:ilvl="3" w:tplc="08180001" w:tentative="1">
      <w:start w:val="1"/>
      <w:numFmt w:val="bullet"/>
      <w:lvlText w:val=""/>
      <w:lvlJc w:val="left"/>
      <w:pPr>
        <w:ind w:left="3651" w:hanging="360"/>
      </w:pPr>
      <w:rPr>
        <w:rFonts w:ascii="Symbol" w:hAnsi="Symbol" w:hint="default"/>
      </w:rPr>
    </w:lvl>
    <w:lvl w:ilvl="4" w:tplc="08180003" w:tentative="1">
      <w:start w:val="1"/>
      <w:numFmt w:val="bullet"/>
      <w:lvlText w:val="o"/>
      <w:lvlJc w:val="left"/>
      <w:pPr>
        <w:ind w:left="4371" w:hanging="360"/>
      </w:pPr>
      <w:rPr>
        <w:rFonts w:ascii="Courier New" w:hAnsi="Courier New" w:cs="Courier New" w:hint="default"/>
      </w:rPr>
    </w:lvl>
    <w:lvl w:ilvl="5" w:tplc="08180005" w:tentative="1">
      <w:start w:val="1"/>
      <w:numFmt w:val="bullet"/>
      <w:lvlText w:val=""/>
      <w:lvlJc w:val="left"/>
      <w:pPr>
        <w:ind w:left="5091" w:hanging="360"/>
      </w:pPr>
      <w:rPr>
        <w:rFonts w:ascii="Wingdings" w:hAnsi="Wingdings" w:hint="default"/>
      </w:rPr>
    </w:lvl>
    <w:lvl w:ilvl="6" w:tplc="08180001" w:tentative="1">
      <w:start w:val="1"/>
      <w:numFmt w:val="bullet"/>
      <w:lvlText w:val=""/>
      <w:lvlJc w:val="left"/>
      <w:pPr>
        <w:ind w:left="5811" w:hanging="360"/>
      </w:pPr>
      <w:rPr>
        <w:rFonts w:ascii="Symbol" w:hAnsi="Symbol" w:hint="default"/>
      </w:rPr>
    </w:lvl>
    <w:lvl w:ilvl="7" w:tplc="08180003" w:tentative="1">
      <w:start w:val="1"/>
      <w:numFmt w:val="bullet"/>
      <w:lvlText w:val="o"/>
      <w:lvlJc w:val="left"/>
      <w:pPr>
        <w:ind w:left="6531" w:hanging="360"/>
      </w:pPr>
      <w:rPr>
        <w:rFonts w:ascii="Courier New" w:hAnsi="Courier New" w:cs="Courier New" w:hint="default"/>
      </w:rPr>
    </w:lvl>
    <w:lvl w:ilvl="8" w:tplc="08180005" w:tentative="1">
      <w:start w:val="1"/>
      <w:numFmt w:val="bullet"/>
      <w:lvlText w:val=""/>
      <w:lvlJc w:val="left"/>
      <w:pPr>
        <w:ind w:left="7251" w:hanging="360"/>
      </w:pPr>
      <w:rPr>
        <w:rFonts w:ascii="Wingdings" w:hAnsi="Wingdings" w:hint="default"/>
      </w:rPr>
    </w:lvl>
  </w:abstractNum>
  <w:abstractNum w:abstractNumId="13" w15:restartNumberingAfterBreak="0">
    <w:nsid w:val="37B71512"/>
    <w:multiLevelType w:val="hybridMultilevel"/>
    <w:tmpl w:val="DCF07240"/>
    <w:lvl w:ilvl="0" w:tplc="F7DA20A6">
      <w:start w:val="1"/>
      <w:numFmt w:val="lowerLetter"/>
      <w:lvlText w:val="%1)"/>
      <w:lvlJc w:val="left"/>
      <w:pPr>
        <w:ind w:left="1260" w:hanging="360"/>
      </w:pPr>
      <w:rPr>
        <w:rFonts w:hint="default"/>
      </w:rPr>
    </w:lvl>
    <w:lvl w:ilvl="1" w:tplc="08180019" w:tentative="1">
      <w:start w:val="1"/>
      <w:numFmt w:val="lowerLetter"/>
      <w:lvlText w:val="%2."/>
      <w:lvlJc w:val="left"/>
      <w:pPr>
        <w:ind w:left="1980" w:hanging="360"/>
      </w:pPr>
    </w:lvl>
    <w:lvl w:ilvl="2" w:tplc="0818001B" w:tentative="1">
      <w:start w:val="1"/>
      <w:numFmt w:val="lowerRoman"/>
      <w:lvlText w:val="%3."/>
      <w:lvlJc w:val="right"/>
      <w:pPr>
        <w:ind w:left="2700" w:hanging="180"/>
      </w:pPr>
    </w:lvl>
    <w:lvl w:ilvl="3" w:tplc="0818000F" w:tentative="1">
      <w:start w:val="1"/>
      <w:numFmt w:val="decimal"/>
      <w:lvlText w:val="%4."/>
      <w:lvlJc w:val="left"/>
      <w:pPr>
        <w:ind w:left="3420" w:hanging="360"/>
      </w:pPr>
    </w:lvl>
    <w:lvl w:ilvl="4" w:tplc="08180019" w:tentative="1">
      <w:start w:val="1"/>
      <w:numFmt w:val="lowerLetter"/>
      <w:lvlText w:val="%5."/>
      <w:lvlJc w:val="left"/>
      <w:pPr>
        <w:ind w:left="4140" w:hanging="360"/>
      </w:pPr>
    </w:lvl>
    <w:lvl w:ilvl="5" w:tplc="0818001B" w:tentative="1">
      <w:start w:val="1"/>
      <w:numFmt w:val="lowerRoman"/>
      <w:lvlText w:val="%6."/>
      <w:lvlJc w:val="right"/>
      <w:pPr>
        <w:ind w:left="4860" w:hanging="180"/>
      </w:pPr>
    </w:lvl>
    <w:lvl w:ilvl="6" w:tplc="0818000F" w:tentative="1">
      <w:start w:val="1"/>
      <w:numFmt w:val="decimal"/>
      <w:lvlText w:val="%7."/>
      <w:lvlJc w:val="left"/>
      <w:pPr>
        <w:ind w:left="5580" w:hanging="360"/>
      </w:pPr>
    </w:lvl>
    <w:lvl w:ilvl="7" w:tplc="08180019" w:tentative="1">
      <w:start w:val="1"/>
      <w:numFmt w:val="lowerLetter"/>
      <w:lvlText w:val="%8."/>
      <w:lvlJc w:val="left"/>
      <w:pPr>
        <w:ind w:left="6300" w:hanging="360"/>
      </w:pPr>
    </w:lvl>
    <w:lvl w:ilvl="8" w:tplc="0818001B" w:tentative="1">
      <w:start w:val="1"/>
      <w:numFmt w:val="lowerRoman"/>
      <w:lvlText w:val="%9."/>
      <w:lvlJc w:val="right"/>
      <w:pPr>
        <w:ind w:left="7020" w:hanging="180"/>
      </w:pPr>
    </w:lvl>
  </w:abstractNum>
  <w:abstractNum w:abstractNumId="14" w15:restartNumberingAfterBreak="0">
    <w:nsid w:val="3C48572C"/>
    <w:multiLevelType w:val="hybridMultilevel"/>
    <w:tmpl w:val="E2EE7306"/>
    <w:lvl w:ilvl="0" w:tplc="318A02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0309DD"/>
    <w:multiLevelType w:val="hybridMultilevel"/>
    <w:tmpl w:val="E268679A"/>
    <w:lvl w:ilvl="0" w:tplc="901049EE">
      <w:start w:val="1"/>
      <w:numFmt w:val="decimal"/>
      <w:lvlText w:val="%1."/>
      <w:lvlJc w:val="left"/>
      <w:pPr>
        <w:ind w:left="720" w:hanging="360"/>
      </w:pPr>
      <w:rPr>
        <w:rFonts w:hint="default"/>
        <w:b/>
      </w:rPr>
    </w:lvl>
    <w:lvl w:ilvl="1" w:tplc="FB8A8472">
      <w:start w:val="1"/>
      <w:numFmt w:val="lowerLetter"/>
      <w:lvlText w:val="%2."/>
      <w:lvlJc w:val="left"/>
      <w:pPr>
        <w:ind w:left="1440" w:hanging="360"/>
      </w:pPr>
      <w:rPr>
        <w:b w:val="0"/>
        <w:bCs w:val="0"/>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4F2F1631"/>
    <w:multiLevelType w:val="hybridMultilevel"/>
    <w:tmpl w:val="37564A2C"/>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0BD30DA"/>
    <w:multiLevelType w:val="hybridMultilevel"/>
    <w:tmpl w:val="CD0A8164"/>
    <w:lvl w:ilvl="0" w:tplc="0418000B">
      <w:start w:val="1"/>
      <w:numFmt w:val="bullet"/>
      <w:lvlText w:val=""/>
      <w:lvlJc w:val="left"/>
      <w:pPr>
        <w:ind w:left="1068" w:hanging="360"/>
      </w:pPr>
      <w:rPr>
        <w:rFonts w:ascii="Wingdings" w:hAnsi="Wingdings"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7824D08"/>
    <w:multiLevelType w:val="hybridMultilevel"/>
    <w:tmpl w:val="F6D03016"/>
    <w:lvl w:ilvl="0" w:tplc="08180015">
      <w:start w:val="1"/>
      <w:numFmt w:val="upperLetter"/>
      <w:lvlText w:val="%1."/>
      <w:lvlJc w:val="left"/>
      <w:pPr>
        <w:ind w:left="360" w:hanging="360"/>
      </w:pPr>
      <w:rPr>
        <w:rFonts w:hint="default"/>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26B7AFC"/>
    <w:multiLevelType w:val="hybridMultilevel"/>
    <w:tmpl w:val="32BA57A0"/>
    <w:lvl w:ilvl="0" w:tplc="DB10A73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8E030C5"/>
    <w:multiLevelType w:val="hybridMultilevel"/>
    <w:tmpl w:val="85D83FA0"/>
    <w:lvl w:ilvl="0" w:tplc="04180017">
      <w:start w:val="1"/>
      <w:numFmt w:val="lowerLetter"/>
      <w:lvlText w:val="%1)"/>
      <w:lvlJc w:val="left"/>
      <w:pPr>
        <w:ind w:left="1488" w:hanging="360"/>
      </w:pPr>
    </w:lvl>
    <w:lvl w:ilvl="1" w:tplc="04180019">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23"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4" w15:restartNumberingAfterBreak="0">
    <w:nsid w:val="6B503C05"/>
    <w:multiLevelType w:val="hybridMultilevel"/>
    <w:tmpl w:val="5232DA70"/>
    <w:lvl w:ilvl="0" w:tplc="226CFB1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C94423F"/>
    <w:multiLevelType w:val="hybridMultilevel"/>
    <w:tmpl w:val="A18C0CB0"/>
    <w:lvl w:ilvl="0" w:tplc="85EE60E4">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6" w15:restartNumberingAfterBreak="0">
    <w:nsid w:val="74FF2EA9"/>
    <w:multiLevelType w:val="hybridMultilevel"/>
    <w:tmpl w:val="AE3CD562"/>
    <w:lvl w:ilvl="0" w:tplc="A4862294">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7BD454F6"/>
    <w:multiLevelType w:val="hybridMultilevel"/>
    <w:tmpl w:val="4808C24C"/>
    <w:lvl w:ilvl="0" w:tplc="65E8FDF4">
      <w:start w:val="1"/>
      <w:numFmt w:val="lowerLetter"/>
      <w:lvlText w:val="%1)"/>
      <w:lvlJc w:val="left"/>
      <w:pPr>
        <w:ind w:left="1353" w:hanging="360"/>
      </w:pPr>
      <w:rPr>
        <w:rFonts w:hint="default"/>
      </w:rPr>
    </w:lvl>
    <w:lvl w:ilvl="1" w:tplc="08180019" w:tentative="1">
      <w:start w:val="1"/>
      <w:numFmt w:val="lowerLetter"/>
      <w:lvlText w:val="%2."/>
      <w:lvlJc w:val="left"/>
      <w:pPr>
        <w:ind w:left="2073" w:hanging="360"/>
      </w:pPr>
    </w:lvl>
    <w:lvl w:ilvl="2" w:tplc="0818001B" w:tentative="1">
      <w:start w:val="1"/>
      <w:numFmt w:val="lowerRoman"/>
      <w:lvlText w:val="%3."/>
      <w:lvlJc w:val="right"/>
      <w:pPr>
        <w:ind w:left="2793" w:hanging="180"/>
      </w:pPr>
    </w:lvl>
    <w:lvl w:ilvl="3" w:tplc="0818000F" w:tentative="1">
      <w:start w:val="1"/>
      <w:numFmt w:val="decimal"/>
      <w:lvlText w:val="%4."/>
      <w:lvlJc w:val="left"/>
      <w:pPr>
        <w:ind w:left="3513" w:hanging="360"/>
      </w:pPr>
    </w:lvl>
    <w:lvl w:ilvl="4" w:tplc="08180019" w:tentative="1">
      <w:start w:val="1"/>
      <w:numFmt w:val="lowerLetter"/>
      <w:lvlText w:val="%5."/>
      <w:lvlJc w:val="left"/>
      <w:pPr>
        <w:ind w:left="4233" w:hanging="360"/>
      </w:pPr>
    </w:lvl>
    <w:lvl w:ilvl="5" w:tplc="0818001B" w:tentative="1">
      <w:start w:val="1"/>
      <w:numFmt w:val="lowerRoman"/>
      <w:lvlText w:val="%6."/>
      <w:lvlJc w:val="right"/>
      <w:pPr>
        <w:ind w:left="4953" w:hanging="180"/>
      </w:pPr>
    </w:lvl>
    <w:lvl w:ilvl="6" w:tplc="0818000F" w:tentative="1">
      <w:start w:val="1"/>
      <w:numFmt w:val="decimal"/>
      <w:lvlText w:val="%7."/>
      <w:lvlJc w:val="left"/>
      <w:pPr>
        <w:ind w:left="5673" w:hanging="360"/>
      </w:pPr>
    </w:lvl>
    <w:lvl w:ilvl="7" w:tplc="08180019" w:tentative="1">
      <w:start w:val="1"/>
      <w:numFmt w:val="lowerLetter"/>
      <w:lvlText w:val="%8."/>
      <w:lvlJc w:val="left"/>
      <w:pPr>
        <w:ind w:left="6393" w:hanging="360"/>
      </w:pPr>
    </w:lvl>
    <w:lvl w:ilvl="8" w:tplc="0818001B" w:tentative="1">
      <w:start w:val="1"/>
      <w:numFmt w:val="lowerRoman"/>
      <w:lvlText w:val="%9."/>
      <w:lvlJc w:val="right"/>
      <w:pPr>
        <w:ind w:left="7113" w:hanging="180"/>
      </w:pPr>
    </w:lvl>
  </w:abstractNum>
  <w:abstractNum w:abstractNumId="28"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9" w15:restartNumberingAfterBreak="0">
    <w:nsid w:val="7F831E74"/>
    <w:multiLevelType w:val="hybridMultilevel"/>
    <w:tmpl w:val="65D2B7D2"/>
    <w:lvl w:ilvl="0" w:tplc="94A40360">
      <w:start w:val="1"/>
      <w:numFmt w:val="decimal"/>
      <w:lvlText w:val="%1."/>
      <w:lvlJc w:val="left"/>
      <w:pPr>
        <w:ind w:left="1070" w:hanging="360"/>
      </w:pPr>
      <w:rPr>
        <w:rFonts w:hint="default"/>
        <w:b/>
        <w:bCs/>
        <w:color w:val="auto"/>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530192837">
    <w:abstractNumId w:val="0"/>
  </w:num>
  <w:num w:numId="2" w16cid:durableId="422259551">
    <w:abstractNumId w:val="20"/>
  </w:num>
  <w:num w:numId="3" w16cid:durableId="495609659">
    <w:abstractNumId w:val="17"/>
  </w:num>
  <w:num w:numId="4" w16cid:durableId="1257053876">
    <w:abstractNumId w:val="4"/>
  </w:num>
  <w:num w:numId="5" w16cid:durableId="381176114">
    <w:abstractNumId w:val="23"/>
  </w:num>
  <w:num w:numId="6" w16cid:durableId="819149655">
    <w:abstractNumId w:val="19"/>
  </w:num>
  <w:num w:numId="7" w16cid:durableId="1764297448">
    <w:abstractNumId w:val="26"/>
  </w:num>
  <w:num w:numId="8" w16cid:durableId="333150313">
    <w:abstractNumId w:val="3"/>
  </w:num>
  <w:num w:numId="9" w16cid:durableId="1275088840">
    <w:abstractNumId w:val="18"/>
  </w:num>
  <w:num w:numId="10" w16cid:durableId="460617597">
    <w:abstractNumId w:val="15"/>
  </w:num>
  <w:num w:numId="11" w16cid:durableId="1388726480">
    <w:abstractNumId w:val="14"/>
  </w:num>
  <w:num w:numId="12" w16cid:durableId="1015618714">
    <w:abstractNumId w:val="22"/>
  </w:num>
  <w:num w:numId="13" w16cid:durableId="47996620">
    <w:abstractNumId w:val="29"/>
  </w:num>
  <w:num w:numId="14" w16cid:durableId="182322961">
    <w:abstractNumId w:val="13"/>
  </w:num>
  <w:num w:numId="15" w16cid:durableId="611009338">
    <w:abstractNumId w:val="6"/>
  </w:num>
  <w:num w:numId="16" w16cid:durableId="1351221513">
    <w:abstractNumId w:val="12"/>
  </w:num>
  <w:num w:numId="17" w16cid:durableId="1877421523">
    <w:abstractNumId w:val="28"/>
  </w:num>
  <w:num w:numId="18" w16cid:durableId="928973784">
    <w:abstractNumId w:val="11"/>
  </w:num>
  <w:num w:numId="19" w16cid:durableId="20207572">
    <w:abstractNumId w:val="27"/>
  </w:num>
  <w:num w:numId="20" w16cid:durableId="484199191">
    <w:abstractNumId w:val="10"/>
  </w:num>
  <w:num w:numId="21" w16cid:durableId="1528831435">
    <w:abstractNumId w:val="7"/>
  </w:num>
  <w:num w:numId="22" w16cid:durableId="1732851617">
    <w:abstractNumId w:val="8"/>
  </w:num>
  <w:num w:numId="23" w16cid:durableId="1807623171">
    <w:abstractNumId w:val="25"/>
  </w:num>
  <w:num w:numId="24" w16cid:durableId="1425802055">
    <w:abstractNumId w:val="21"/>
  </w:num>
  <w:num w:numId="25" w16cid:durableId="1867675396">
    <w:abstractNumId w:val="5"/>
  </w:num>
  <w:num w:numId="26" w16cid:durableId="780608307">
    <w:abstractNumId w:val="9"/>
  </w:num>
  <w:num w:numId="27" w16cid:durableId="780997060">
    <w:abstractNumId w:val="16"/>
  </w:num>
  <w:num w:numId="28" w16cid:durableId="11103173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3F0F"/>
    <w:rsid w:val="0000496E"/>
    <w:rsid w:val="00007D24"/>
    <w:rsid w:val="00011BA5"/>
    <w:rsid w:val="00016550"/>
    <w:rsid w:val="00027319"/>
    <w:rsid w:val="00027C4B"/>
    <w:rsid w:val="00027F2B"/>
    <w:rsid w:val="00030F91"/>
    <w:rsid w:val="00032578"/>
    <w:rsid w:val="00041657"/>
    <w:rsid w:val="000465AD"/>
    <w:rsid w:val="000548F1"/>
    <w:rsid w:val="00060F30"/>
    <w:rsid w:val="000612EF"/>
    <w:rsid w:val="00061BF8"/>
    <w:rsid w:val="000668DF"/>
    <w:rsid w:val="000759EA"/>
    <w:rsid w:val="000779B6"/>
    <w:rsid w:val="0008204C"/>
    <w:rsid w:val="00092BC6"/>
    <w:rsid w:val="00096938"/>
    <w:rsid w:val="000A325C"/>
    <w:rsid w:val="000A54B3"/>
    <w:rsid w:val="000B417E"/>
    <w:rsid w:val="000B7FED"/>
    <w:rsid w:val="000D4C26"/>
    <w:rsid w:val="000E2F64"/>
    <w:rsid w:val="000E5A88"/>
    <w:rsid w:val="000E7177"/>
    <w:rsid w:val="001019B5"/>
    <w:rsid w:val="00102DB6"/>
    <w:rsid w:val="00103D11"/>
    <w:rsid w:val="0010752E"/>
    <w:rsid w:val="001107B1"/>
    <w:rsid w:val="001124BF"/>
    <w:rsid w:val="001209F7"/>
    <w:rsid w:val="00123396"/>
    <w:rsid w:val="00127C10"/>
    <w:rsid w:val="00130F39"/>
    <w:rsid w:val="00131A07"/>
    <w:rsid w:val="00136DC5"/>
    <w:rsid w:val="001475B4"/>
    <w:rsid w:val="00151312"/>
    <w:rsid w:val="00151B8B"/>
    <w:rsid w:val="00156F9F"/>
    <w:rsid w:val="00160FD2"/>
    <w:rsid w:val="00161274"/>
    <w:rsid w:val="00165579"/>
    <w:rsid w:val="00175C14"/>
    <w:rsid w:val="00182B36"/>
    <w:rsid w:val="0018365E"/>
    <w:rsid w:val="00185026"/>
    <w:rsid w:val="001865EC"/>
    <w:rsid w:val="0018790F"/>
    <w:rsid w:val="00194A98"/>
    <w:rsid w:val="001A0850"/>
    <w:rsid w:val="001A3465"/>
    <w:rsid w:val="001A4669"/>
    <w:rsid w:val="001A5981"/>
    <w:rsid w:val="001B0A4E"/>
    <w:rsid w:val="001B6846"/>
    <w:rsid w:val="001C4DE3"/>
    <w:rsid w:val="001C6EA8"/>
    <w:rsid w:val="001D5258"/>
    <w:rsid w:val="001D670B"/>
    <w:rsid w:val="001E4150"/>
    <w:rsid w:val="001E4E83"/>
    <w:rsid w:val="001F1043"/>
    <w:rsid w:val="001F1826"/>
    <w:rsid w:val="001F45B5"/>
    <w:rsid w:val="001F7540"/>
    <w:rsid w:val="00203696"/>
    <w:rsid w:val="002114D9"/>
    <w:rsid w:val="002139CC"/>
    <w:rsid w:val="00234CEE"/>
    <w:rsid w:val="0023632E"/>
    <w:rsid w:val="002431D1"/>
    <w:rsid w:val="0024693E"/>
    <w:rsid w:val="00247643"/>
    <w:rsid w:val="00254B72"/>
    <w:rsid w:val="00256EE5"/>
    <w:rsid w:val="002579BF"/>
    <w:rsid w:val="00262054"/>
    <w:rsid w:val="00262CE7"/>
    <w:rsid w:val="00265115"/>
    <w:rsid w:val="00272B2D"/>
    <w:rsid w:val="00286D13"/>
    <w:rsid w:val="00290913"/>
    <w:rsid w:val="002911D3"/>
    <w:rsid w:val="0029671B"/>
    <w:rsid w:val="002967C6"/>
    <w:rsid w:val="002A245B"/>
    <w:rsid w:val="002A67C8"/>
    <w:rsid w:val="002B0485"/>
    <w:rsid w:val="002B61C8"/>
    <w:rsid w:val="002B7AAD"/>
    <w:rsid w:val="002C3FA2"/>
    <w:rsid w:val="002C4D4B"/>
    <w:rsid w:val="002C6347"/>
    <w:rsid w:val="002C788E"/>
    <w:rsid w:val="002D014D"/>
    <w:rsid w:val="002D5BCE"/>
    <w:rsid w:val="002E5798"/>
    <w:rsid w:val="002F6904"/>
    <w:rsid w:val="003057A1"/>
    <w:rsid w:val="00313EC7"/>
    <w:rsid w:val="003222D7"/>
    <w:rsid w:val="003253CD"/>
    <w:rsid w:val="0033070E"/>
    <w:rsid w:val="0033185C"/>
    <w:rsid w:val="00345CCD"/>
    <w:rsid w:val="0034740B"/>
    <w:rsid w:val="00347DBB"/>
    <w:rsid w:val="00353C1B"/>
    <w:rsid w:val="00354152"/>
    <w:rsid w:val="003620C8"/>
    <w:rsid w:val="00366B55"/>
    <w:rsid w:val="0037008B"/>
    <w:rsid w:val="0037561D"/>
    <w:rsid w:val="00386699"/>
    <w:rsid w:val="0039117D"/>
    <w:rsid w:val="00393609"/>
    <w:rsid w:val="00397B80"/>
    <w:rsid w:val="003A09FB"/>
    <w:rsid w:val="003A385E"/>
    <w:rsid w:val="003A463E"/>
    <w:rsid w:val="003A79D7"/>
    <w:rsid w:val="003B0E1A"/>
    <w:rsid w:val="003B1D02"/>
    <w:rsid w:val="003B656E"/>
    <w:rsid w:val="003C2166"/>
    <w:rsid w:val="003C4014"/>
    <w:rsid w:val="003D25BD"/>
    <w:rsid w:val="003E4F0A"/>
    <w:rsid w:val="003E53B9"/>
    <w:rsid w:val="003F447E"/>
    <w:rsid w:val="00400103"/>
    <w:rsid w:val="0041614D"/>
    <w:rsid w:val="00425307"/>
    <w:rsid w:val="00427EAA"/>
    <w:rsid w:val="0043084D"/>
    <w:rsid w:val="00430A0B"/>
    <w:rsid w:val="004321CB"/>
    <w:rsid w:val="00434B3D"/>
    <w:rsid w:val="004459C1"/>
    <w:rsid w:val="004507F0"/>
    <w:rsid w:val="004535CB"/>
    <w:rsid w:val="00453E15"/>
    <w:rsid w:val="00463FF1"/>
    <w:rsid w:val="00477EF4"/>
    <w:rsid w:val="00480F6B"/>
    <w:rsid w:val="00481F6A"/>
    <w:rsid w:val="00487ECF"/>
    <w:rsid w:val="00494B0F"/>
    <w:rsid w:val="004950F5"/>
    <w:rsid w:val="00497817"/>
    <w:rsid w:val="004A0608"/>
    <w:rsid w:val="004A5A35"/>
    <w:rsid w:val="004A68BA"/>
    <w:rsid w:val="004A6CD8"/>
    <w:rsid w:val="004A7453"/>
    <w:rsid w:val="004B3799"/>
    <w:rsid w:val="004B37FD"/>
    <w:rsid w:val="004B4D2A"/>
    <w:rsid w:val="004C4698"/>
    <w:rsid w:val="004C5818"/>
    <w:rsid w:val="004C6550"/>
    <w:rsid w:val="004D1AE5"/>
    <w:rsid w:val="004D2552"/>
    <w:rsid w:val="004E6D5E"/>
    <w:rsid w:val="004F3128"/>
    <w:rsid w:val="00501C01"/>
    <w:rsid w:val="00501F35"/>
    <w:rsid w:val="00502619"/>
    <w:rsid w:val="00505AE4"/>
    <w:rsid w:val="00505F88"/>
    <w:rsid w:val="00520370"/>
    <w:rsid w:val="00521140"/>
    <w:rsid w:val="00523EA8"/>
    <w:rsid w:val="00534029"/>
    <w:rsid w:val="00551E4B"/>
    <w:rsid w:val="00556E6B"/>
    <w:rsid w:val="00567391"/>
    <w:rsid w:val="005846C7"/>
    <w:rsid w:val="0059180C"/>
    <w:rsid w:val="00591EE6"/>
    <w:rsid w:val="005926F4"/>
    <w:rsid w:val="00595A00"/>
    <w:rsid w:val="0059749E"/>
    <w:rsid w:val="005A44EE"/>
    <w:rsid w:val="005A762D"/>
    <w:rsid w:val="005B7E71"/>
    <w:rsid w:val="005C1FB3"/>
    <w:rsid w:val="005D1666"/>
    <w:rsid w:val="005D3D5D"/>
    <w:rsid w:val="005D5F0C"/>
    <w:rsid w:val="005E1F6C"/>
    <w:rsid w:val="005E24C7"/>
    <w:rsid w:val="005E2E58"/>
    <w:rsid w:val="005E6E34"/>
    <w:rsid w:val="005F25E0"/>
    <w:rsid w:val="005F2B44"/>
    <w:rsid w:val="005F5D56"/>
    <w:rsid w:val="005F5EBD"/>
    <w:rsid w:val="005F7335"/>
    <w:rsid w:val="00606880"/>
    <w:rsid w:val="00606F83"/>
    <w:rsid w:val="006127B3"/>
    <w:rsid w:val="0061622A"/>
    <w:rsid w:val="006177E8"/>
    <w:rsid w:val="00623F56"/>
    <w:rsid w:val="00624299"/>
    <w:rsid w:val="006266C1"/>
    <w:rsid w:val="006310E1"/>
    <w:rsid w:val="006372EE"/>
    <w:rsid w:val="00640663"/>
    <w:rsid w:val="00643BAC"/>
    <w:rsid w:val="006447D7"/>
    <w:rsid w:val="00655266"/>
    <w:rsid w:val="00656CB5"/>
    <w:rsid w:val="00666F2C"/>
    <w:rsid w:val="006672F7"/>
    <w:rsid w:val="00671ADF"/>
    <w:rsid w:val="00677C6C"/>
    <w:rsid w:val="00683145"/>
    <w:rsid w:val="006A0AF6"/>
    <w:rsid w:val="006A7F20"/>
    <w:rsid w:val="006B4322"/>
    <w:rsid w:val="006B71CA"/>
    <w:rsid w:val="006C0546"/>
    <w:rsid w:val="006C3E1D"/>
    <w:rsid w:val="006C4A18"/>
    <w:rsid w:val="006C5150"/>
    <w:rsid w:val="006D2F03"/>
    <w:rsid w:val="006E13D9"/>
    <w:rsid w:val="006E1FF2"/>
    <w:rsid w:val="006F5412"/>
    <w:rsid w:val="00706376"/>
    <w:rsid w:val="00706D66"/>
    <w:rsid w:val="00712537"/>
    <w:rsid w:val="00716D66"/>
    <w:rsid w:val="007249C0"/>
    <w:rsid w:val="007250EF"/>
    <w:rsid w:val="007272E6"/>
    <w:rsid w:val="00735C76"/>
    <w:rsid w:val="0074026F"/>
    <w:rsid w:val="00741677"/>
    <w:rsid w:val="00741FD7"/>
    <w:rsid w:val="0075159F"/>
    <w:rsid w:val="007535A8"/>
    <w:rsid w:val="0076066A"/>
    <w:rsid w:val="007725CF"/>
    <w:rsid w:val="0077371D"/>
    <w:rsid w:val="00775C52"/>
    <w:rsid w:val="00777734"/>
    <w:rsid w:val="00782CCC"/>
    <w:rsid w:val="00784B61"/>
    <w:rsid w:val="007A02AF"/>
    <w:rsid w:val="007A74C1"/>
    <w:rsid w:val="007B47B1"/>
    <w:rsid w:val="007B4EEF"/>
    <w:rsid w:val="007C0EA0"/>
    <w:rsid w:val="007C125E"/>
    <w:rsid w:val="007C6C92"/>
    <w:rsid w:val="007D0AAE"/>
    <w:rsid w:val="007D16DC"/>
    <w:rsid w:val="007D297E"/>
    <w:rsid w:val="007E0D4C"/>
    <w:rsid w:val="007E2376"/>
    <w:rsid w:val="007E2C0D"/>
    <w:rsid w:val="007E4459"/>
    <w:rsid w:val="007E7E5F"/>
    <w:rsid w:val="007F5360"/>
    <w:rsid w:val="007F6223"/>
    <w:rsid w:val="007F7429"/>
    <w:rsid w:val="008043A0"/>
    <w:rsid w:val="008048D0"/>
    <w:rsid w:val="008074C7"/>
    <w:rsid w:val="0081171C"/>
    <w:rsid w:val="0081469F"/>
    <w:rsid w:val="008168E0"/>
    <w:rsid w:val="00824BAD"/>
    <w:rsid w:val="008408E6"/>
    <w:rsid w:val="00845ADC"/>
    <w:rsid w:val="008519A6"/>
    <w:rsid w:val="00854BBD"/>
    <w:rsid w:val="00856FEF"/>
    <w:rsid w:val="008576FF"/>
    <w:rsid w:val="00866BBE"/>
    <w:rsid w:val="00875079"/>
    <w:rsid w:val="00886419"/>
    <w:rsid w:val="00887C95"/>
    <w:rsid w:val="00892A1D"/>
    <w:rsid w:val="00896AC2"/>
    <w:rsid w:val="008A0D0B"/>
    <w:rsid w:val="008A1ED2"/>
    <w:rsid w:val="008A436D"/>
    <w:rsid w:val="008A6C33"/>
    <w:rsid w:val="008B08A5"/>
    <w:rsid w:val="008B31A9"/>
    <w:rsid w:val="008B52BF"/>
    <w:rsid w:val="008E4739"/>
    <w:rsid w:val="008F0850"/>
    <w:rsid w:val="008F4AE7"/>
    <w:rsid w:val="008F532F"/>
    <w:rsid w:val="008F76F2"/>
    <w:rsid w:val="00905E1D"/>
    <w:rsid w:val="009069E9"/>
    <w:rsid w:val="00910A26"/>
    <w:rsid w:val="00911483"/>
    <w:rsid w:val="00915263"/>
    <w:rsid w:val="009216E5"/>
    <w:rsid w:val="00924BD8"/>
    <w:rsid w:val="00926990"/>
    <w:rsid w:val="0093002C"/>
    <w:rsid w:val="00932B14"/>
    <w:rsid w:val="009422CF"/>
    <w:rsid w:val="00946A5F"/>
    <w:rsid w:val="009502F3"/>
    <w:rsid w:val="00952CE7"/>
    <w:rsid w:val="00961DBC"/>
    <w:rsid w:val="00964981"/>
    <w:rsid w:val="00980F87"/>
    <w:rsid w:val="00984A6D"/>
    <w:rsid w:val="00986435"/>
    <w:rsid w:val="0098654D"/>
    <w:rsid w:val="00987EBF"/>
    <w:rsid w:val="009907CD"/>
    <w:rsid w:val="009972FD"/>
    <w:rsid w:val="009A1D96"/>
    <w:rsid w:val="009A591E"/>
    <w:rsid w:val="009B547B"/>
    <w:rsid w:val="009B548A"/>
    <w:rsid w:val="009B7E7B"/>
    <w:rsid w:val="009C2EAB"/>
    <w:rsid w:val="009C550C"/>
    <w:rsid w:val="009D1563"/>
    <w:rsid w:val="009D3178"/>
    <w:rsid w:val="009D7B17"/>
    <w:rsid w:val="009E1D27"/>
    <w:rsid w:val="009E3BB8"/>
    <w:rsid w:val="009E5386"/>
    <w:rsid w:val="009F2146"/>
    <w:rsid w:val="009F3D9F"/>
    <w:rsid w:val="00A136DC"/>
    <w:rsid w:val="00A14397"/>
    <w:rsid w:val="00A24472"/>
    <w:rsid w:val="00A33E32"/>
    <w:rsid w:val="00A365D7"/>
    <w:rsid w:val="00A44137"/>
    <w:rsid w:val="00A54E42"/>
    <w:rsid w:val="00A55440"/>
    <w:rsid w:val="00A5553B"/>
    <w:rsid w:val="00A64458"/>
    <w:rsid w:val="00A7026E"/>
    <w:rsid w:val="00A726ED"/>
    <w:rsid w:val="00A72FE0"/>
    <w:rsid w:val="00A74E62"/>
    <w:rsid w:val="00A81E4A"/>
    <w:rsid w:val="00A830F1"/>
    <w:rsid w:val="00A83907"/>
    <w:rsid w:val="00A84279"/>
    <w:rsid w:val="00AB0887"/>
    <w:rsid w:val="00AB34C3"/>
    <w:rsid w:val="00AC61EB"/>
    <w:rsid w:val="00AC681C"/>
    <w:rsid w:val="00AD336D"/>
    <w:rsid w:val="00AD466E"/>
    <w:rsid w:val="00AE45B7"/>
    <w:rsid w:val="00B037F4"/>
    <w:rsid w:val="00B07F6C"/>
    <w:rsid w:val="00B124BC"/>
    <w:rsid w:val="00B14051"/>
    <w:rsid w:val="00B15E1C"/>
    <w:rsid w:val="00B20F62"/>
    <w:rsid w:val="00B24102"/>
    <w:rsid w:val="00B27CF0"/>
    <w:rsid w:val="00B302EB"/>
    <w:rsid w:val="00B3052F"/>
    <w:rsid w:val="00B328AA"/>
    <w:rsid w:val="00B34DF2"/>
    <w:rsid w:val="00B353AB"/>
    <w:rsid w:val="00B41757"/>
    <w:rsid w:val="00B51A59"/>
    <w:rsid w:val="00B620D9"/>
    <w:rsid w:val="00B65397"/>
    <w:rsid w:val="00B84D9F"/>
    <w:rsid w:val="00B870E5"/>
    <w:rsid w:val="00B9273D"/>
    <w:rsid w:val="00B92E5F"/>
    <w:rsid w:val="00B94FF8"/>
    <w:rsid w:val="00BA3135"/>
    <w:rsid w:val="00BA39D0"/>
    <w:rsid w:val="00BA5B52"/>
    <w:rsid w:val="00BB52F3"/>
    <w:rsid w:val="00BB5682"/>
    <w:rsid w:val="00BC0693"/>
    <w:rsid w:val="00BC132A"/>
    <w:rsid w:val="00BC2053"/>
    <w:rsid w:val="00BD151B"/>
    <w:rsid w:val="00BD1848"/>
    <w:rsid w:val="00BD2B44"/>
    <w:rsid w:val="00BD2CC9"/>
    <w:rsid w:val="00BD5740"/>
    <w:rsid w:val="00BE1372"/>
    <w:rsid w:val="00BE515A"/>
    <w:rsid w:val="00BE53B4"/>
    <w:rsid w:val="00BF6ED8"/>
    <w:rsid w:val="00C113D3"/>
    <w:rsid w:val="00C13C3A"/>
    <w:rsid w:val="00C148E0"/>
    <w:rsid w:val="00C1692F"/>
    <w:rsid w:val="00C211EF"/>
    <w:rsid w:val="00C2247C"/>
    <w:rsid w:val="00C25212"/>
    <w:rsid w:val="00C27A00"/>
    <w:rsid w:val="00C31206"/>
    <w:rsid w:val="00C45E5C"/>
    <w:rsid w:val="00C461C3"/>
    <w:rsid w:val="00C52945"/>
    <w:rsid w:val="00C541AA"/>
    <w:rsid w:val="00C60AA3"/>
    <w:rsid w:val="00C6274B"/>
    <w:rsid w:val="00C67BAC"/>
    <w:rsid w:val="00C71A21"/>
    <w:rsid w:val="00C7291D"/>
    <w:rsid w:val="00C76EC1"/>
    <w:rsid w:val="00C8683E"/>
    <w:rsid w:val="00C877BE"/>
    <w:rsid w:val="00C935EE"/>
    <w:rsid w:val="00C93B48"/>
    <w:rsid w:val="00C97FA0"/>
    <w:rsid w:val="00CA4291"/>
    <w:rsid w:val="00CA4943"/>
    <w:rsid w:val="00CA53F8"/>
    <w:rsid w:val="00CA5C4F"/>
    <w:rsid w:val="00CC3285"/>
    <w:rsid w:val="00CD0F48"/>
    <w:rsid w:val="00CD3230"/>
    <w:rsid w:val="00CD5420"/>
    <w:rsid w:val="00CD77F8"/>
    <w:rsid w:val="00CE5C50"/>
    <w:rsid w:val="00CF599B"/>
    <w:rsid w:val="00D03D08"/>
    <w:rsid w:val="00D1068C"/>
    <w:rsid w:val="00D26F20"/>
    <w:rsid w:val="00D31D85"/>
    <w:rsid w:val="00D379E3"/>
    <w:rsid w:val="00D37F09"/>
    <w:rsid w:val="00D4163A"/>
    <w:rsid w:val="00D44EEF"/>
    <w:rsid w:val="00D452D7"/>
    <w:rsid w:val="00D502EF"/>
    <w:rsid w:val="00D54768"/>
    <w:rsid w:val="00D64DC0"/>
    <w:rsid w:val="00D665A4"/>
    <w:rsid w:val="00D67266"/>
    <w:rsid w:val="00D7068F"/>
    <w:rsid w:val="00D7772E"/>
    <w:rsid w:val="00D80446"/>
    <w:rsid w:val="00D9030F"/>
    <w:rsid w:val="00D96EC9"/>
    <w:rsid w:val="00DA04D0"/>
    <w:rsid w:val="00DA3CD3"/>
    <w:rsid w:val="00DA5722"/>
    <w:rsid w:val="00DB2D94"/>
    <w:rsid w:val="00DC046B"/>
    <w:rsid w:val="00DC3A70"/>
    <w:rsid w:val="00DC5528"/>
    <w:rsid w:val="00DD1AB6"/>
    <w:rsid w:val="00DD4764"/>
    <w:rsid w:val="00DD4FBD"/>
    <w:rsid w:val="00DE176C"/>
    <w:rsid w:val="00DE2B2B"/>
    <w:rsid w:val="00DE4CF0"/>
    <w:rsid w:val="00DE60DA"/>
    <w:rsid w:val="00DF3067"/>
    <w:rsid w:val="00DF7D0A"/>
    <w:rsid w:val="00E12C26"/>
    <w:rsid w:val="00E2703C"/>
    <w:rsid w:val="00E40131"/>
    <w:rsid w:val="00E477AD"/>
    <w:rsid w:val="00E50D99"/>
    <w:rsid w:val="00E52200"/>
    <w:rsid w:val="00E55F91"/>
    <w:rsid w:val="00E5659E"/>
    <w:rsid w:val="00E56A70"/>
    <w:rsid w:val="00E63591"/>
    <w:rsid w:val="00E73034"/>
    <w:rsid w:val="00E80B55"/>
    <w:rsid w:val="00E8162F"/>
    <w:rsid w:val="00E868CE"/>
    <w:rsid w:val="00E94E47"/>
    <w:rsid w:val="00EA0370"/>
    <w:rsid w:val="00EA7B73"/>
    <w:rsid w:val="00EB562F"/>
    <w:rsid w:val="00EC5D5E"/>
    <w:rsid w:val="00ED2DE8"/>
    <w:rsid w:val="00ED416F"/>
    <w:rsid w:val="00ED53F3"/>
    <w:rsid w:val="00ED608B"/>
    <w:rsid w:val="00ED6998"/>
    <w:rsid w:val="00ED78F3"/>
    <w:rsid w:val="00ED7C47"/>
    <w:rsid w:val="00EE13B0"/>
    <w:rsid w:val="00EE2342"/>
    <w:rsid w:val="00EE4666"/>
    <w:rsid w:val="00EE4A6B"/>
    <w:rsid w:val="00EF0BE3"/>
    <w:rsid w:val="00EF1985"/>
    <w:rsid w:val="00F00086"/>
    <w:rsid w:val="00F01A24"/>
    <w:rsid w:val="00F0216B"/>
    <w:rsid w:val="00F1605E"/>
    <w:rsid w:val="00F17552"/>
    <w:rsid w:val="00F21DAB"/>
    <w:rsid w:val="00F32241"/>
    <w:rsid w:val="00F35BC2"/>
    <w:rsid w:val="00F4038F"/>
    <w:rsid w:val="00F43B47"/>
    <w:rsid w:val="00F50DE3"/>
    <w:rsid w:val="00F52076"/>
    <w:rsid w:val="00F55464"/>
    <w:rsid w:val="00F62BBE"/>
    <w:rsid w:val="00F66123"/>
    <w:rsid w:val="00F67F22"/>
    <w:rsid w:val="00F737C3"/>
    <w:rsid w:val="00F73F63"/>
    <w:rsid w:val="00F83F30"/>
    <w:rsid w:val="00F8679B"/>
    <w:rsid w:val="00F9244A"/>
    <w:rsid w:val="00F93FD5"/>
    <w:rsid w:val="00F95E6B"/>
    <w:rsid w:val="00FB2D04"/>
    <w:rsid w:val="00FC293F"/>
    <w:rsid w:val="00FC40B4"/>
    <w:rsid w:val="00FC55EB"/>
    <w:rsid w:val="00FD750E"/>
    <w:rsid w:val="00FF1BAA"/>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C1"/>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FrspaiereCaracter">
    <w:name w:val="Fără spațiere Caracter"/>
    <w:basedOn w:val="Fontdeparagrafimplicit"/>
    <w:link w:val="Frspaiere"/>
    <w:uiPriority w:val="1"/>
    <w:qFormat/>
    <w:locked/>
    <w:rsid w:val="00984A6D"/>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6067936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554463346">
      <w:bodyDiv w:val="1"/>
      <w:marLeft w:val="0"/>
      <w:marRight w:val="0"/>
      <w:marTop w:val="0"/>
      <w:marBottom w:val="0"/>
      <w:divBdr>
        <w:top w:val="none" w:sz="0" w:space="0" w:color="auto"/>
        <w:left w:val="none" w:sz="0" w:space="0" w:color="auto"/>
        <w:bottom w:val="none" w:sz="0" w:space="0" w:color="auto"/>
        <w:right w:val="none" w:sz="0" w:space="0" w:color="auto"/>
      </w:divBdr>
      <w:divsChild>
        <w:div w:id="49827590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635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4382</Words>
  <Characters>25419</Characters>
  <Application>Microsoft Office Word</Application>
  <DocSecurity>0</DocSecurity>
  <Lines>211</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2023-07-20T11:26:00Z</cp:lastPrinted>
  <dcterms:created xsi:type="dcterms:W3CDTF">2023-07-20T11:08:00Z</dcterms:created>
  <dcterms:modified xsi:type="dcterms:W3CDTF">2023-07-21T09:03:00Z</dcterms:modified>
</cp:coreProperties>
</file>