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607EF0C" w:rsidR="008F76F2" w:rsidRPr="0013627C" w:rsidRDefault="008F76F2" w:rsidP="002A299F">
      <w:pPr>
        <w:spacing w:line="240" w:lineRule="auto"/>
        <w:rPr>
          <w:rFonts w:ascii="Montserrat Light" w:hAnsi="Montserrat Light"/>
          <w:b/>
          <w:noProof/>
          <w:lang w:val="ro-RO"/>
        </w:rPr>
      </w:pPr>
      <w:r w:rsidRPr="000B6CF0">
        <w:rPr>
          <w:rFonts w:ascii="Montserrat Light" w:hAnsi="Montserrat Light"/>
          <w:b/>
          <w:noProof/>
          <w:lang w:val="ro-RO"/>
        </w:rPr>
        <w:t>Nr</w:t>
      </w:r>
      <w:r w:rsidR="000063A8" w:rsidRPr="000B6CF0">
        <w:rPr>
          <w:rFonts w:ascii="Montserrat Light" w:hAnsi="Montserrat Light"/>
          <w:b/>
          <w:noProof/>
          <w:lang w:val="ro-RO"/>
        </w:rPr>
        <w:t>.</w:t>
      </w:r>
      <w:r w:rsidR="00F80E2D" w:rsidRPr="000B6CF0">
        <w:rPr>
          <w:rFonts w:ascii="Montserrat Light" w:hAnsi="Montserrat Light"/>
          <w:b/>
          <w:noProof/>
          <w:lang w:val="ro-RO"/>
        </w:rPr>
        <w:t xml:space="preserve"> </w:t>
      </w:r>
      <w:r w:rsidR="0015378B" w:rsidRPr="000B6CF0">
        <w:rPr>
          <w:rFonts w:ascii="Montserrat Light" w:hAnsi="Montserrat Light"/>
          <w:b/>
          <w:noProof/>
          <w:lang w:val="ro-RO"/>
        </w:rPr>
        <w:t>27431/0</w:t>
      </w:r>
      <w:r w:rsidR="00A90416">
        <w:rPr>
          <w:rFonts w:ascii="Montserrat Light" w:hAnsi="Montserrat Light"/>
          <w:b/>
          <w:noProof/>
          <w:lang w:val="ro-RO"/>
        </w:rPr>
        <w:t>6</w:t>
      </w:r>
      <w:r w:rsidR="0015378B" w:rsidRPr="000B6CF0">
        <w:rPr>
          <w:rFonts w:ascii="Montserrat Light" w:hAnsi="Montserrat Light"/>
          <w:b/>
          <w:noProof/>
          <w:lang w:val="ro-RO"/>
        </w:rPr>
        <w:t>.07.</w:t>
      </w:r>
      <w:r w:rsidR="00F80E2D" w:rsidRPr="000B6CF0">
        <w:rPr>
          <w:rFonts w:ascii="Montserrat Light" w:hAnsi="Montserrat Light"/>
          <w:b/>
          <w:noProof/>
          <w:lang w:val="ro-RO"/>
        </w:rPr>
        <w:t>2023</w:t>
      </w:r>
    </w:p>
    <w:p w14:paraId="60CB573E" w14:textId="77777777" w:rsidR="005E2ED0" w:rsidRPr="0013627C" w:rsidRDefault="005E2ED0" w:rsidP="002A299F">
      <w:pPr>
        <w:spacing w:line="240" w:lineRule="auto"/>
        <w:jc w:val="center"/>
        <w:rPr>
          <w:rFonts w:ascii="Montserrat Light" w:hAnsi="Montserrat Light"/>
          <w:b/>
          <w:bCs/>
          <w:noProof/>
          <w:lang w:val="ro-RO"/>
        </w:rPr>
      </w:pPr>
      <w:bookmarkStart w:id="0" w:name="_96pwsx56lrau" w:colFirst="0" w:colLast="0"/>
      <w:bookmarkEnd w:id="0"/>
    </w:p>
    <w:p w14:paraId="5FFC810A" w14:textId="77777777" w:rsidR="008F76F2" w:rsidRPr="0013627C" w:rsidRDefault="008F76F2" w:rsidP="002A299F">
      <w:pPr>
        <w:spacing w:line="240" w:lineRule="auto"/>
        <w:jc w:val="center"/>
        <w:rPr>
          <w:rFonts w:ascii="Montserrat Light" w:hAnsi="Montserrat Light"/>
          <w:noProof/>
          <w:lang w:val="ro-RO"/>
        </w:rPr>
      </w:pPr>
      <w:r w:rsidRPr="0013627C">
        <w:rPr>
          <w:rFonts w:ascii="Montserrat Light" w:hAnsi="Montserrat Light"/>
          <w:b/>
          <w:bCs/>
          <w:noProof/>
          <w:lang w:val="ro-RO"/>
        </w:rPr>
        <w:t>REFERAT DE APROBARE</w:t>
      </w:r>
    </w:p>
    <w:p w14:paraId="1FA2AC34" w14:textId="77777777" w:rsidR="0013627C" w:rsidRPr="0013627C" w:rsidRDefault="00CA53E4" w:rsidP="0013627C">
      <w:pPr>
        <w:pStyle w:val="Frspaiere1"/>
        <w:jc w:val="center"/>
        <w:rPr>
          <w:rFonts w:ascii="Montserrat Light" w:hAnsi="Montserrat Light" w:cs="Arial"/>
          <w:b/>
          <w:sz w:val="22"/>
          <w:szCs w:val="22"/>
        </w:rPr>
      </w:pPr>
      <w:r w:rsidRPr="0013627C">
        <w:rPr>
          <w:rFonts w:ascii="Montserrat Light" w:hAnsi="Montserrat Light"/>
          <w:b/>
          <w:iCs/>
          <w:noProof/>
          <w:sz w:val="22"/>
          <w:szCs w:val="22"/>
        </w:rPr>
        <w:t>la proiectul de hotărâre</w:t>
      </w:r>
      <w:r w:rsidR="00790AEB" w:rsidRPr="0013627C">
        <w:rPr>
          <w:rFonts w:ascii="Montserrat Light" w:hAnsi="Montserrat Light"/>
          <w:b/>
          <w:iCs/>
          <w:noProof/>
          <w:sz w:val="22"/>
          <w:szCs w:val="22"/>
        </w:rPr>
        <w:t xml:space="preserve"> pentru modificarea</w:t>
      </w:r>
      <w:r w:rsidR="00335797" w:rsidRPr="0013627C">
        <w:rPr>
          <w:rFonts w:ascii="Montserrat Light" w:hAnsi="Montserrat Light"/>
          <w:b/>
          <w:bCs/>
          <w:iCs/>
          <w:noProof/>
          <w:sz w:val="22"/>
          <w:szCs w:val="22"/>
        </w:rPr>
        <w:t xml:space="preserve"> </w:t>
      </w:r>
      <w:r w:rsidR="00790AEB" w:rsidRPr="0013627C">
        <w:rPr>
          <w:rFonts w:ascii="Montserrat Light" w:hAnsi="Montserrat Light"/>
          <w:b/>
          <w:iCs/>
          <w:noProof/>
          <w:sz w:val="22"/>
          <w:szCs w:val="22"/>
        </w:rPr>
        <w:t xml:space="preserve">Hotărârii Consiliului Județean Cluj </w:t>
      </w:r>
      <w:r w:rsidR="006538B6" w:rsidRPr="0013627C">
        <w:rPr>
          <w:rFonts w:ascii="Montserrat Light" w:hAnsi="Montserrat Light"/>
          <w:b/>
          <w:iCs/>
          <w:noProof/>
          <w:sz w:val="22"/>
          <w:szCs w:val="22"/>
        </w:rPr>
        <w:t xml:space="preserve">                     </w:t>
      </w:r>
      <w:r w:rsidR="00790AEB" w:rsidRPr="0013627C">
        <w:rPr>
          <w:rFonts w:ascii="Montserrat Light" w:hAnsi="Montserrat Light"/>
          <w:b/>
          <w:iCs/>
          <w:noProof/>
          <w:sz w:val="22"/>
          <w:szCs w:val="22"/>
        </w:rPr>
        <w:t xml:space="preserve">nr. </w:t>
      </w:r>
      <w:r w:rsidR="0013627C" w:rsidRPr="0013627C">
        <w:rPr>
          <w:rFonts w:ascii="Montserrat Light" w:hAnsi="Montserrat Light"/>
          <w:b/>
          <w:iCs/>
          <w:noProof/>
          <w:sz w:val="22"/>
          <w:szCs w:val="22"/>
        </w:rPr>
        <w:t xml:space="preserve">222/2019 </w:t>
      </w:r>
      <w:r w:rsidRPr="0013627C">
        <w:rPr>
          <w:rFonts w:ascii="Montserrat Light" w:hAnsi="Montserrat Light"/>
          <w:b/>
          <w:iCs/>
          <w:noProof/>
          <w:sz w:val="22"/>
          <w:szCs w:val="22"/>
        </w:rPr>
        <w:t xml:space="preserve"> </w:t>
      </w:r>
      <w:bookmarkStart w:id="1" w:name="_Hlk82602599"/>
      <w:r w:rsidR="007022EF" w:rsidRPr="0013627C">
        <w:rPr>
          <w:rFonts w:ascii="Montserrat Light" w:hAnsi="Montserrat Light"/>
          <w:b/>
          <w:iCs/>
          <w:noProof/>
          <w:sz w:val="22"/>
          <w:szCs w:val="22"/>
        </w:rPr>
        <w:t xml:space="preserve">privind </w:t>
      </w:r>
      <w:bookmarkEnd w:id="1"/>
      <w:r w:rsidR="0013627C" w:rsidRPr="0013627C">
        <w:rPr>
          <w:rFonts w:ascii="Montserrat Light" w:hAnsi="Montserrat Light" w:cs="Arial"/>
          <w:b/>
          <w:sz w:val="22"/>
          <w:szCs w:val="22"/>
        </w:rPr>
        <w:t xml:space="preserve">aprobarea Organigramei </w:t>
      </w:r>
      <w:proofErr w:type="spellStart"/>
      <w:r w:rsidR="0013627C" w:rsidRPr="0013627C">
        <w:rPr>
          <w:rFonts w:ascii="Montserrat Light" w:hAnsi="Montserrat Light" w:cs="Arial"/>
          <w:b/>
          <w:sz w:val="22"/>
          <w:szCs w:val="22"/>
        </w:rPr>
        <w:t>şi</w:t>
      </w:r>
      <w:proofErr w:type="spellEnd"/>
      <w:r w:rsidR="0013627C" w:rsidRPr="0013627C">
        <w:rPr>
          <w:rFonts w:ascii="Montserrat Light" w:hAnsi="Montserrat Light" w:cs="Arial"/>
          <w:b/>
          <w:sz w:val="22"/>
          <w:szCs w:val="22"/>
        </w:rPr>
        <w:t xml:space="preserve"> Statului de </w:t>
      </w:r>
      <w:proofErr w:type="spellStart"/>
      <w:r w:rsidR="0013627C" w:rsidRPr="0013627C">
        <w:rPr>
          <w:rFonts w:ascii="Montserrat Light" w:hAnsi="Montserrat Light" w:cs="Arial"/>
          <w:b/>
          <w:sz w:val="22"/>
          <w:szCs w:val="22"/>
        </w:rPr>
        <w:t>funcţii</w:t>
      </w:r>
      <w:proofErr w:type="spellEnd"/>
    </w:p>
    <w:p w14:paraId="3EB505C2" w14:textId="77777777" w:rsidR="0013627C" w:rsidRPr="0013627C" w:rsidRDefault="0013627C" w:rsidP="0013627C">
      <w:pPr>
        <w:pStyle w:val="Frspaiere1"/>
        <w:jc w:val="center"/>
        <w:rPr>
          <w:rFonts w:ascii="Montserrat Light" w:hAnsi="Montserrat Light" w:cs="Arial"/>
          <w:sz w:val="22"/>
          <w:szCs w:val="22"/>
        </w:rPr>
      </w:pPr>
      <w:r w:rsidRPr="0013627C">
        <w:rPr>
          <w:rFonts w:ascii="Montserrat Light" w:hAnsi="Montserrat Light" w:cs="Arial"/>
          <w:b/>
          <w:sz w:val="22"/>
          <w:szCs w:val="22"/>
        </w:rPr>
        <w:t>pentru Direcția Județeană de Evidență a Persoanelor Cluj</w:t>
      </w:r>
    </w:p>
    <w:p w14:paraId="73DECC19" w14:textId="41AAA62A" w:rsidR="005E2ED0" w:rsidRPr="0013627C" w:rsidRDefault="005E2ED0" w:rsidP="0013627C">
      <w:pPr>
        <w:pStyle w:val="BodyText2"/>
        <w:spacing w:after="0" w:line="240" w:lineRule="auto"/>
        <w:ind w:right="99"/>
        <w:jc w:val="center"/>
        <w:rPr>
          <w:rFonts w:ascii="Montserrat Light" w:hAnsi="Montserrat Light"/>
          <w:b/>
          <w:noProof/>
          <w:sz w:val="22"/>
          <w:szCs w:val="22"/>
          <w:lang w:val="ro-RO"/>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13627C" w:rsidRPr="0013627C" w14:paraId="30D485A9" w14:textId="77777777" w:rsidTr="008A6767">
        <w:trPr>
          <w:trHeight w:val="233"/>
        </w:trPr>
        <w:tc>
          <w:tcPr>
            <w:tcW w:w="9810" w:type="dxa"/>
            <w:shd w:val="clear" w:color="auto" w:fill="auto"/>
          </w:tcPr>
          <w:p w14:paraId="229E5FF9" w14:textId="351778FD" w:rsidR="008F76F2" w:rsidRPr="0013627C" w:rsidRDefault="008F76F2" w:rsidP="002A299F">
            <w:pPr>
              <w:spacing w:line="240" w:lineRule="auto"/>
              <w:jc w:val="both"/>
              <w:rPr>
                <w:rFonts w:ascii="Montserrat Light" w:eastAsia="Times New Roman" w:hAnsi="Montserrat Light" w:cs="Times New Roman"/>
                <w:noProof/>
                <w:lang w:val="ro-RO"/>
              </w:rPr>
            </w:pPr>
            <w:r w:rsidRPr="0013627C">
              <w:rPr>
                <w:rFonts w:ascii="Montserrat Light" w:eastAsia="Times New Roman" w:hAnsi="Montserrat Light" w:cs="Times New Roman"/>
                <w:b/>
                <w:bCs/>
                <w:noProof/>
                <w:lang w:val="ro-RO"/>
              </w:rPr>
              <w:t>Secțiunea 1</w:t>
            </w:r>
            <w:r w:rsidRPr="0013627C">
              <w:rPr>
                <w:rFonts w:ascii="Montserrat Light" w:eastAsia="Times New Roman" w:hAnsi="Montserrat Light" w:cs="Times New Roman"/>
                <w:noProof/>
                <w:lang w:val="ro-RO"/>
              </w:rPr>
              <w:t xml:space="preserve"> - </w:t>
            </w:r>
            <w:r w:rsidRPr="0013627C">
              <w:rPr>
                <w:rFonts w:ascii="Montserrat Light" w:eastAsia="Times New Roman" w:hAnsi="Montserrat Light" w:cs="Times New Roman"/>
                <w:b/>
                <w:bCs/>
                <w:noProof/>
                <w:lang w:val="ro-RO"/>
              </w:rPr>
              <w:t xml:space="preserve">Motivul adoptării </w:t>
            </w:r>
            <w:r w:rsidRPr="0013627C">
              <w:rPr>
                <w:rFonts w:ascii="Montserrat Light" w:eastAsia="Times New Roman" w:hAnsi="Montserrat Light" w:cs="Times New Roman"/>
                <w:b/>
                <w:bCs/>
                <w:noProof/>
                <w:shd w:val="clear" w:color="auto" w:fill="FFFFFF"/>
                <w:lang w:val="ro-RO"/>
              </w:rPr>
              <w:t>actului administrativ</w:t>
            </w:r>
            <w:r w:rsidRPr="0013627C">
              <w:rPr>
                <w:rFonts w:ascii="Montserrat Light" w:eastAsia="Times New Roman" w:hAnsi="Montserrat Light" w:cs="Times New Roman"/>
                <w:b/>
                <w:bCs/>
                <w:noProof/>
                <w:lang w:val="ro-RO"/>
              </w:rPr>
              <w:t xml:space="preserve">: </w:t>
            </w:r>
          </w:p>
        </w:tc>
      </w:tr>
      <w:tr w:rsidR="0013627C" w:rsidRPr="0013627C" w14:paraId="06AA42D3" w14:textId="77777777" w:rsidTr="00B835CD">
        <w:tc>
          <w:tcPr>
            <w:tcW w:w="9810" w:type="dxa"/>
            <w:shd w:val="clear" w:color="auto" w:fill="auto"/>
          </w:tcPr>
          <w:p w14:paraId="18F4E963" w14:textId="55B866F2" w:rsidR="008F76F2" w:rsidRPr="0013627C" w:rsidRDefault="00D1068C" w:rsidP="008A6767">
            <w:pPr>
              <w:spacing w:line="240" w:lineRule="auto"/>
              <w:ind w:left="60"/>
              <w:jc w:val="both"/>
              <w:rPr>
                <w:rFonts w:ascii="Montserrat Light" w:eastAsia="Calibri" w:hAnsi="Montserrat Light" w:cs="Times New Roman"/>
                <w:b/>
                <w:bCs/>
                <w:noProof/>
                <w:lang w:val="ro-RO"/>
              </w:rPr>
            </w:pPr>
            <w:r w:rsidRPr="0013627C">
              <w:rPr>
                <w:rFonts w:ascii="Montserrat Light" w:eastAsia="Times New Roman" w:hAnsi="Montserrat Light" w:cs="Times New Roman"/>
                <w:b/>
                <w:bCs/>
                <w:noProof/>
                <w:lang w:val="ro-RO"/>
              </w:rPr>
              <w:t xml:space="preserve">1.  </w:t>
            </w:r>
            <w:r w:rsidR="008F76F2" w:rsidRPr="0013627C">
              <w:rPr>
                <w:rFonts w:ascii="Montserrat Light" w:eastAsia="Times New Roman" w:hAnsi="Montserrat Light" w:cs="Times New Roman"/>
                <w:b/>
                <w:bCs/>
                <w:noProof/>
                <w:lang w:val="ro-RO"/>
              </w:rPr>
              <w:t>Descrierea situației actuale:</w:t>
            </w:r>
            <w:r w:rsidR="008F76F2" w:rsidRPr="0013627C">
              <w:rPr>
                <w:rFonts w:ascii="Montserrat Light" w:eastAsia="Times New Roman" w:hAnsi="Montserrat Light" w:cs="Times New Roman"/>
                <w:noProof/>
                <w:lang w:val="ro-RO"/>
              </w:rPr>
              <w:t xml:space="preserve"> </w:t>
            </w:r>
          </w:p>
        </w:tc>
      </w:tr>
      <w:tr w:rsidR="0013627C" w:rsidRPr="0013627C" w14:paraId="00A869A3" w14:textId="77777777" w:rsidTr="00B835CD">
        <w:tc>
          <w:tcPr>
            <w:tcW w:w="9810" w:type="dxa"/>
            <w:shd w:val="clear" w:color="auto" w:fill="auto"/>
          </w:tcPr>
          <w:p w14:paraId="170046CA" w14:textId="70A077C1" w:rsidR="00FF3F08" w:rsidRPr="0013627C" w:rsidRDefault="008F76F2" w:rsidP="001E2125">
            <w:pPr>
              <w:pStyle w:val="ListParagraph"/>
              <w:numPr>
                <w:ilvl w:val="1"/>
                <w:numId w:val="2"/>
              </w:numPr>
              <w:spacing w:after="0" w:line="240" w:lineRule="auto"/>
              <w:ind w:left="344" w:hanging="344"/>
              <w:jc w:val="both"/>
              <w:rPr>
                <w:rFonts w:ascii="Montserrat Light" w:hAnsi="Montserrat Light"/>
                <w:b/>
                <w:bCs/>
                <w:noProof/>
                <w:lang w:val="ro-RO"/>
              </w:rPr>
            </w:pPr>
            <w:r w:rsidRPr="0013627C">
              <w:rPr>
                <w:rFonts w:ascii="Montserrat Light" w:eastAsia="Times New Roman" w:hAnsi="Montserrat Light"/>
                <w:b/>
                <w:bCs/>
                <w:noProof/>
                <w:shd w:val="clear" w:color="auto" w:fill="FFFFFF"/>
                <w:lang w:val="ro-RO"/>
              </w:rPr>
              <w:t xml:space="preserve">Cerinţe care reclamă necesitatea actului administrativ: </w:t>
            </w:r>
          </w:p>
        </w:tc>
      </w:tr>
      <w:tr w:rsidR="0013627C" w:rsidRPr="0013627C" w14:paraId="2DFBE61F" w14:textId="77777777" w:rsidTr="008A6767">
        <w:trPr>
          <w:trHeight w:val="2869"/>
        </w:trPr>
        <w:tc>
          <w:tcPr>
            <w:tcW w:w="9810" w:type="dxa"/>
            <w:shd w:val="clear" w:color="auto" w:fill="auto"/>
          </w:tcPr>
          <w:p w14:paraId="6D72539B" w14:textId="77777777" w:rsidR="00FA1A7A" w:rsidRPr="0013627C" w:rsidRDefault="00FA1A7A" w:rsidP="0013627C">
            <w:pPr>
              <w:pStyle w:val="BodyTextIndent"/>
              <w:spacing w:after="0"/>
              <w:ind w:left="0"/>
              <w:jc w:val="both"/>
              <w:rPr>
                <w:rFonts w:ascii="Montserrat Light" w:hAnsi="Montserrat Light"/>
                <w:sz w:val="22"/>
                <w:szCs w:val="22"/>
                <w:lang w:val="ro-RO"/>
              </w:rPr>
            </w:pPr>
            <w:r w:rsidRPr="0013627C">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w:t>
            </w:r>
            <w:proofErr w:type="spellStart"/>
            <w:r w:rsidRPr="0013627C">
              <w:rPr>
                <w:rFonts w:ascii="Montserrat Light" w:hAnsi="Montserrat Light"/>
                <w:sz w:val="22"/>
                <w:szCs w:val="22"/>
                <w:lang w:val="ro-RO"/>
              </w:rPr>
              <w:t>judeţean</w:t>
            </w:r>
            <w:proofErr w:type="spellEnd"/>
            <w:r w:rsidRPr="0013627C">
              <w:rPr>
                <w:rFonts w:ascii="Montserrat Light" w:hAnsi="Montserrat Light"/>
                <w:sz w:val="22"/>
                <w:szCs w:val="22"/>
                <w:lang w:val="ro-RO"/>
              </w:rPr>
              <w:t xml:space="preserve"> </w:t>
            </w:r>
            <w:r w:rsidRPr="0013627C">
              <w:rPr>
                <w:rStyle w:val="slitbdy"/>
                <w:rFonts w:ascii="Montserrat Light" w:hAnsi="Montserrat Light"/>
                <w:color w:val="auto"/>
                <w:sz w:val="22"/>
                <w:szCs w:val="22"/>
                <w:lang w:val="ro-RO"/>
              </w:rPr>
              <w:t xml:space="preserve">aprobă, în </w:t>
            </w:r>
            <w:proofErr w:type="spellStart"/>
            <w:r w:rsidRPr="0013627C">
              <w:rPr>
                <w:rStyle w:val="slitbdy"/>
                <w:rFonts w:ascii="Montserrat Light" w:hAnsi="Montserrat Light"/>
                <w:color w:val="auto"/>
                <w:sz w:val="22"/>
                <w:szCs w:val="22"/>
                <w:lang w:val="ro-RO"/>
              </w:rPr>
              <w:t>condiţiile</w:t>
            </w:r>
            <w:proofErr w:type="spellEnd"/>
            <w:r w:rsidRPr="0013627C">
              <w:rPr>
                <w:rStyle w:val="slitbdy"/>
                <w:rFonts w:ascii="Montserrat Light" w:hAnsi="Montserrat Light"/>
                <w:color w:val="auto"/>
                <w:sz w:val="22"/>
                <w:szCs w:val="22"/>
                <w:lang w:val="ro-RO"/>
              </w:rPr>
              <w:t xml:space="preserve"> legii, la propunerea </w:t>
            </w:r>
            <w:proofErr w:type="spellStart"/>
            <w:r w:rsidRPr="0013627C">
              <w:rPr>
                <w:rStyle w:val="slitbdy"/>
                <w:rFonts w:ascii="Montserrat Light" w:hAnsi="Montserrat Light"/>
                <w:color w:val="auto"/>
                <w:sz w:val="22"/>
                <w:szCs w:val="22"/>
                <w:lang w:val="ro-RO"/>
              </w:rPr>
              <w:t>preşedintelui</w:t>
            </w:r>
            <w:proofErr w:type="spellEnd"/>
            <w:r w:rsidRPr="0013627C">
              <w:rPr>
                <w:rStyle w:val="slitbdy"/>
                <w:rFonts w:ascii="Montserrat Light" w:hAnsi="Montserrat Light"/>
                <w:color w:val="auto"/>
                <w:sz w:val="22"/>
                <w:szCs w:val="22"/>
                <w:lang w:val="ro-RO"/>
              </w:rPr>
              <w:t xml:space="preserve"> consiliului </w:t>
            </w:r>
            <w:proofErr w:type="spellStart"/>
            <w:r w:rsidRPr="0013627C">
              <w:rPr>
                <w:rStyle w:val="slitbdy"/>
                <w:rFonts w:ascii="Montserrat Light" w:hAnsi="Montserrat Light"/>
                <w:color w:val="auto"/>
                <w:sz w:val="22"/>
                <w:szCs w:val="22"/>
                <w:lang w:val="ro-RO"/>
              </w:rPr>
              <w:t>judeţean</w:t>
            </w:r>
            <w:proofErr w:type="spellEnd"/>
            <w:r w:rsidRPr="0013627C">
              <w:rPr>
                <w:rStyle w:val="slitbdy"/>
                <w:rFonts w:ascii="Montserrat Light" w:hAnsi="Montserrat Light"/>
                <w:color w:val="auto"/>
                <w:sz w:val="22"/>
                <w:szCs w:val="22"/>
                <w:lang w:val="ro-RO"/>
              </w:rPr>
              <w:t xml:space="preserve">, regulamentul de organizare </w:t>
            </w:r>
            <w:proofErr w:type="spellStart"/>
            <w:r w:rsidRPr="0013627C">
              <w:rPr>
                <w:rStyle w:val="slitbdy"/>
                <w:rFonts w:ascii="Montserrat Light" w:hAnsi="Montserrat Light"/>
                <w:color w:val="auto"/>
                <w:sz w:val="22"/>
                <w:szCs w:val="22"/>
                <w:lang w:val="ro-RO"/>
              </w:rPr>
              <w:t>şi</w:t>
            </w:r>
            <w:proofErr w:type="spellEnd"/>
            <w:r w:rsidRPr="0013627C">
              <w:rPr>
                <w:rStyle w:val="slitbdy"/>
                <w:rFonts w:ascii="Montserrat Light" w:hAnsi="Montserrat Light"/>
                <w:color w:val="auto"/>
                <w:sz w:val="22"/>
                <w:szCs w:val="22"/>
                <w:lang w:val="ro-RO"/>
              </w:rPr>
              <w:t xml:space="preserve"> </w:t>
            </w:r>
            <w:proofErr w:type="spellStart"/>
            <w:r w:rsidRPr="0013627C">
              <w:rPr>
                <w:rStyle w:val="slitbdy"/>
                <w:rFonts w:ascii="Montserrat Light" w:hAnsi="Montserrat Light"/>
                <w:color w:val="auto"/>
                <w:sz w:val="22"/>
                <w:szCs w:val="22"/>
                <w:lang w:val="ro-RO"/>
              </w:rPr>
              <w:t>funcţionare</w:t>
            </w:r>
            <w:proofErr w:type="spellEnd"/>
            <w:r w:rsidRPr="0013627C">
              <w:rPr>
                <w:rStyle w:val="slitbdy"/>
                <w:rFonts w:ascii="Montserrat Light" w:hAnsi="Montserrat Light"/>
                <w:color w:val="auto"/>
                <w:sz w:val="22"/>
                <w:szCs w:val="22"/>
                <w:lang w:val="ro-RO"/>
              </w:rPr>
              <w:t xml:space="preserve"> a consiliului </w:t>
            </w:r>
            <w:proofErr w:type="spellStart"/>
            <w:r w:rsidRPr="0013627C">
              <w:rPr>
                <w:rStyle w:val="slitbdy"/>
                <w:rFonts w:ascii="Montserrat Light" w:hAnsi="Montserrat Light"/>
                <w:color w:val="auto"/>
                <w:sz w:val="22"/>
                <w:szCs w:val="22"/>
                <w:lang w:val="ro-RO"/>
              </w:rPr>
              <w:t>judeţean</w:t>
            </w:r>
            <w:proofErr w:type="spellEnd"/>
            <w:r w:rsidRPr="0013627C">
              <w:rPr>
                <w:rStyle w:val="slitbdy"/>
                <w:rFonts w:ascii="Montserrat Light" w:hAnsi="Montserrat Light"/>
                <w:color w:val="auto"/>
                <w:sz w:val="22"/>
                <w:szCs w:val="22"/>
                <w:lang w:val="ro-RO"/>
              </w:rPr>
              <w:t xml:space="preserve">, organigrama, statul de </w:t>
            </w:r>
            <w:proofErr w:type="spellStart"/>
            <w:r w:rsidRPr="0013627C">
              <w:rPr>
                <w:rStyle w:val="slitbdy"/>
                <w:rFonts w:ascii="Montserrat Light" w:hAnsi="Montserrat Light"/>
                <w:color w:val="auto"/>
                <w:sz w:val="22"/>
                <w:szCs w:val="22"/>
                <w:lang w:val="ro-RO"/>
              </w:rPr>
              <w:t>funcţii</w:t>
            </w:r>
            <w:proofErr w:type="spellEnd"/>
            <w:r w:rsidRPr="0013627C">
              <w:rPr>
                <w:rStyle w:val="slitbdy"/>
                <w:rFonts w:ascii="Montserrat Light" w:hAnsi="Montserrat Light"/>
                <w:color w:val="auto"/>
                <w:sz w:val="22"/>
                <w:szCs w:val="22"/>
                <w:lang w:val="ro-RO"/>
              </w:rPr>
              <w:t xml:space="preserve">, regulamentul de organizare </w:t>
            </w:r>
            <w:proofErr w:type="spellStart"/>
            <w:r w:rsidRPr="0013627C">
              <w:rPr>
                <w:rStyle w:val="slitbdy"/>
                <w:rFonts w:ascii="Montserrat Light" w:hAnsi="Montserrat Light"/>
                <w:color w:val="auto"/>
                <w:sz w:val="22"/>
                <w:szCs w:val="22"/>
                <w:lang w:val="ro-RO"/>
              </w:rPr>
              <w:t>şi</w:t>
            </w:r>
            <w:proofErr w:type="spellEnd"/>
            <w:r w:rsidRPr="0013627C">
              <w:rPr>
                <w:rStyle w:val="slitbdy"/>
                <w:rFonts w:ascii="Montserrat Light" w:hAnsi="Montserrat Light"/>
                <w:color w:val="auto"/>
                <w:sz w:val="22"/>
                <w:szCs w:val="22"/>
                <w:lang w:val="ro-RO"/>
              </w:rPr>
              <w:t xml:space="preserve"> </w:t>
            </w:r>
            <w:proofErr w:type="spellStart"/>
            <w:r w:rsidRPr="0013627C">
              <w:rPr>
                <w:rStyle w:val="slitbdy"/>
                <w:rFonts w:ascii="Montserrat Light" w:hAnsi="Montserrat Light"/>
                <w:color w:val="auto"/>
                <w:sz w:val="22"/>
                <w:szCs w:val="22"/>
                <w:lang w:val="ro-RO"/>
              </w:rPr>
              <w:t>funcţionare</w:t>
            </w:r>
            <w:proofErr w:type="spellEnd"/>
            <w:r w:rsidRPr="0013627C">
              <w:rPr>
                <w:rStyle w:val="slitbdy"/>
                <w:rFonts w:ascii="Montserrat Light" w:hAnsi="Montserrat Light"/>
                <w:color w:val="auto"/>
                <w:sz w:val="22"/>
                <w:szCs w:val="22"/>
                <w:lang w:val="ro-RO"/>
              </w:rPr>
              <w:t xml:space="preserve"> ale aparatului de specialitate al consiliului </w:t>
            </w:r>
            <w:proofErr w:type="spellStart"/>
            <w:r w:rsidRPr="0013627C">
              <w:rPr>
                <w:rStyle w:val="slitbdy"/>
                <w:rFonts w:ascii="Montserrat Light" w:hAnsi="Montserrat Light"/>
                <w:color w:val="auto"/>
                <w:sz w:val="22"/>
                <w:szCs w:val="22"/>
                <w:lang w:val="ro-RO"/>
              </w:rPr>
              <w:t>judeţean</w:t>
            </w:r>
            <w:proofErr w:type="spellEnd"/>
            <w:r w:rsidRPr="0013627C">
              <w:rPr>
                <w:rStyle w:val="slitbdy"/>
                <w:rFonts w:ascii="Montserrat Light" w:hAnsi="Montserrat Light"/>
                <w:color w:val="auto"/>
                <w:sz w:val="22"/>
                <w:szCs w:val="22"/>
                <w:lang w:val="ro-RO"/>
              </w:rPr>
              <w:t xml:space="preserve">, precum </w:t>
            </w:r>
            <w:proofErr w:type="spellStart"/>
            <w:r w:rsidRPr="0013627C">
              <w:rPr>
                <w:rStyle w:val="slitbdy"/>
                <w:rFonts w:ascii="Montserrat Light" w:hAnsi="Montserrat Light"/>
                <w:color w:val="auto"/>
                <w:sz w:val="22"/>
                <w:szCs w:val="22"/>
                <w:lang w:val="ro-RO"/>
              </w:rPr>
              <w:t>şi</w:t>
            </w:r>
            <w:proofErr w:type="spellEnd"/>
            <w:r w:rsidRPr="0013627C">
              <w:rPr>
                <w:rStyle w:val="slitbdy"/>
                <w:rFonts w:ascii="Montserrat Light" w:hAnsi="Montserrat Light"/>
                <w:color w:val="auto"/>
                <w:sz w:val="22"/>
                <w:szCs w:val="22"/>
                <w:lang w:val="ro-RO"/>
              </w:rPr>
              <w:t xml:space="preserve"> ale </w:t>
            </w:r>
            <w:proofErr w:type="spellStart"/>
            <w:r w:rsidRPr="0013627C">
              <w:rPr>
                <w:rStyle w:val="slitbdy"/>
                <w:rFonts w:ascii="Montserrat Light" w:hAnsi="Montserrat Light"/>
                <w:color w:val="auto"/>
                <w:sz w:val="22"/>
                <w:szCs w:val="22"/>
                <w:lang w:val="ro-RO"/>
              </w:rPr>
              <w:t>instituţiilor</w:t>
            </w:r>
            <w:proofErr w:type="spellEnd"/>
            <w:r w:rsidRPr="0013627C">
              <w:rPr>
                <w:rStyle w:val="slitbdy"/>
                <w:rFonts w:ascii="Montserrat Light" w:hAnsi="Montserrat Light"/>
                <w:color w:val="auto"/>
                <w:sz w:val="22"/>
                <w:szCs w:val="22"/>
                <w:lang w:val="ro-RO"/>
              </w:rPr>
              <w:t xml:space="preserve"> publice de interes </w:t>
            </w:r>
            <w:proofErr w:type="spellStart"/>
            <w:r w:rsidRPr="0013627C">
              <w:rPr>
                <w:rStyle w:val="slitbdy"/>
                <w:rFonts w:ascii="Montserrat Light" w:hAnsi="Montserrat Light"/>
                <w:color w:val="auto"/>
                <w:sz w:val="22"/>
                <w:szCs w:val="22"/>
                <w:lang w:val="ro-RO"/>
              </w:rPr>
              <w:t>judeţean</w:t>
            </w:r>
            <w:proofErr w:type="spellEnd"/>
            <w:r w:rsidRPr="0013627C">
              <w:rPr>
                <w:rStyle w:val="slitbdy"/>
                <w:rFonts w:ascii="Montserrat Light" w:hAnsi="Montserrat Light"/>
                <w:color w:val="auto"/>
                <w:sz w:val="22"/>
                <w:szCs w:val="22"/>
                <w:lang w:val="ro-RO"/>
              </w:rPr>
              <w:t xml:space="preserve"> </w:t>
            </w:r>
            <w:proofErr w:type="spellStart"/>
            <w:r w:rsidRPr="0013627C">
              <w:rPr>
                <w:rStyle w:val="slitbdy"/>
                <w:rFonts w:ascii="Montserrat Light" w:hAnsi="Montserrat Light"/>
                <w:color w:val="auto"/>
                <w:sz w:val="22"/>
                <w:szCs w:val="22"/>
                <w:lang w:val="ro-RO"/>
              </w:rPr>
              <w:t>şi</w:t>
            </w:r>
            <w:proofErr w:type="spellEnd"/>
            <w:r w:rsidRPr="0013627C">
              <w:rPr>
                <w:rStyle w:val="slitbdy"/>
                <w:rFonts w:ascii="Montserrat Light" w:hAnsi="Montserrat Light"/>
                <w:color w:val="auto"/>
                <w:sz w:val="22"/>
                <w:szCs w:val="22"/>
                <w:lang w:val="ro-RO"/>
              </w:rPr>
              <w:t xml:space="preserve"> ale </w:t>
            </w:r>
            <w:proofErr w:type="spellStart"/>
            <w:r w:rsidRPr="0013627C">
              <w:rPr>
                <w:rStyle w:val="slitbdy"/>
                <w:rFonts w:ascii="Montserrat Light" w:hAnsi="Montserrat Light"/>
                <w:color w:val="auto"/>
                <w:sz w:val="22"/>
                <w:szCs w:val="22"/>
                <w:lang w:val="ro-RO"/>
              </w:rPr>
              <w:t>societăţilor</w:t>
            </w:r>
            <w:proofErr w:type="spellEnd"/>
            <w:r w:rsidRPr="0013627C">
              <w:rPr>
                <w:rStyle w:val="slitbdy"/>
                <w:rFonts w:ascii="Montserrat Light" w:hAnsi="Montserrat Light"/>
                <w:color w:val="auto"/>
                <w:sz w:val="22"/>
                <w:szCs w:val="22"/>
                <w:lang w:val="ro-RO"/>
              </w:rPr>
              <w:t xml:space="preserve"> </w:t>
            </w:r>
            <w:proofErr w:type="spellStart"/>
            <w:r w:rsidRPr="0013627C">
              <w:rPr>
                <w:rStyle w:val="slitbdy"/>
                <w:rFonts w:ascii="Montserrat Light" w:hAnsi="Montserrat Light"/>
                <w:color w:val="auto"/>
                <w:sz w:val="22"/>
                <w:szCs w:val="22"/>
                <w:lang w:val="ro-RO"/>
              </w:rPr>
              <w:t>şi</w:t>
            </w:r>
            <w:proofErr w:type="spellEnd"/>
            <w:r w:rsidRPr="0013627C">
              <w:rPr>
                <w:rStyle w:val="slitbdy"/>
                <w:rFonts w:ascii="Montserrat Light" w:hAnsi="Montserrat Light"/>
                <w:color w:val="auto"/>
                <w:sz w:val="22"/>
                <w:szCs w:val="22"/>
                <w:lang w:val="ro-RO"/>
              </w:rPr>
              <w:t xml:space="preserve"> regiilor autonome de interes </w:t>
            </w:r>
            <w:proofErr w:type="spellStart"/>
            <w:r w:rsidRPr="0013627C">
              <w:rPr>
                <w:rStyle w:val="slitbdy"/>
                <w:rFonts w:ascii="Montserrat Light" w:hAnsi="Montserrat Light"/>
                <w:color w:val="auto"/>
                <w:sz w:val="22"/>
                <w:szCs w:val="22"/>
                <w:lang w:val="ro-RO"/>
              </w:rPr>
              <w:t>judeţean</w:t>
            </w:r>
            <w:proofErr w:type="spellEnd"/>
            <w:r w:rsidRPr="0013627C">
              <w:rPr>
                <w:rStyle w:val="slitbdy"/>
                <w:rFonts w:ascii="Montserrat Light" w:hAnsi="Montserrat Light"/>
                <w:color w:val="auto"/>
                <w:sz w:val="22"/>
                <w:szCs w:val="22"/>
                <w:lang w:val="ro-RO"/>
              </w:rPr>
              <w:t>.</w:t>
            </w:r>
            <w:r w:rsidRPr="0013627C">
              <w:rPr>
                <w:rFonts w:ascii="Montserrat Light" w:hAnsi="Montserrat Light"/>
                <w:sz w:val="22"/>
                <w:szCs w:val="22"/>
                <w:lang w:val="ro-RO"/>
              </w:rPr>
              <w:t xml:space="preserve"> </w:t>
            </w:r>
          </w:p>
          <w:p w14:paraId="41BDEB62" w14:textId="23E48F45" w:rsidR="00A3206A" w:rsidRPr="0013627C" w:rsidRDefault="00FA1A7A" w:rsidP="0013627C">
            <w:pPr>
              <w:pStyle w:val="Frspaiere1"/>
              <w:jc w:val="both"/>
              <w:rPr>
                <w:rFonts w:ascii="Montserrat Light" w:hAnsi="Montserrat Light" w:cs="Arial"/>
                <w:sz w:val="22"/>
                <w:szCs w:val="22"/>
              </w:rPr>
            </w:pPr>
            <w:r w:rsidRPr="0013627C">
              <w:rPr>
                <w:rFonts w:ascii="Montserrat Light" w:hAnsi="Montserrat Light"/>
                <w:sz w:val="22"/>
                <w:szCs w:val="22"/>
              </w:rPr>
              <w:t xml:space="preserve">Stabilirea numărului de personal, conform </w:t>
            </w:r>
            <w:proofErr w:type="spellStart"/>
            <w:r w:rsidRPr="0013627C">
              <w:rPr>
                <w:rFonts w:ascii="Montserrat Light" w:hAnsi="Montserrat Light"/>
                <w:sz w:val="22"/>
                <w:szCs w:val="22"/>
              </w:rPr>
              <w:t>legislaţiei</w:t>
            </w:r>
            <w:proofErr w:type="spellEnd"/>
            <w:r w:rsidRPr="0013627C">
              <w:rPr>
                <w:rFonts w:ascii="Montserrat Light" w:hAnsi="Montserrat Light"/>
                <w:sz w:val="22"/>
                <w:szCs w:val="22"/>
              </w:rPr>
              <w:t xml:space="preserve"> în vigoare, se face în vederea realizării obiectivelor, programelor, proiectelor, dezvoltării </w:t>
            </w:r>
            <w:proofErr w:type="spellStart"/>
            <w:r w:rsidRPr="0013627C">
              <w:rPr>
                <w:rFonts w:ascii="Montserrat Light" w:hAnsi="Montserrat Light"/>
                <w:sz w:val="22"/>
                <w:szCs w:val="22"/>
              </w:rPr>
              <w:t>şi</w:t>
            </w:r>
            <w:proofErr w:type="spellEnd"/>
            <w:r w:rsidRPr="0013627C">
              <w:rPr>
                <w:rFonts w:ascii="Montserrat Light" w:hAnsi="Montserrat Light"/>
                <w:sz w:val="22"/>
                <w:szCs w:val="22"/>
              </w:rPr>
              <w:t xml:space="preserve"> eficientizării serviciilor </w:t>
            </w:r>
            <w:proofErr w:type="spellStart"/>
            <w:r w:rsidRPr="0013627C">
              <w:rPr>
                <w:rFonts w:ascii="Montserrat Light" w:hAnsi="Montserrat Light"/>
                <w:sz w:val="22"/>
                <w:szCs w:val="22"/>
              </w:rPr>
              <w:t>şi</w:t>
            </w:r>
            <w:proofErr w:type="spellEnd"/>
            <w:r w:rsidRPr="0013627C">
              <w:rPr>
                <w:rFonts w:ascii="Montserrat Light" w:hAnsi="Montserrat Light"/>
                <w:sz w:val="22"/>
                <w:szCs w:val="22"/>
              </w:rPr>
              <w:t xml:space="preserve"> </w:t>
            </w:r>
            <w:proofErr w:type="spellStart"/>
            <w:r w:rsidRPr="0013627C">
              <w:rPr>
                <w:rFonts w:ascii="Montserrat Light" w:hAnsi="Montserrat Light"/>
                <w:sz w:val="22"/>
                <w:szCs w:val="22"/>
              </w:rPr>
              <w:t>facilităţilor</w:t>
            </w:r>
            <w:proofErr w:type="spellEnd"/>
            <w:r w:rsidRPr="0013627C">
              <w:rPr>
                <w:rFonts w:ascii="Montserrat Light" w:hAnsi="Montserrat Light"/>
                <w:sz w:val="22"/>
                <w:szCs w:val="22"/>
              </w:rPr>
              <w:t xml:space="preserve"> oferite de către </w:t>
            </w:r>
            <w:r w:rsidR="0013627C" w:rsidRPr="0013627C">
              <w:rPr>
                <w:rFonts w:ascii="Montserrat Light" w:hAnsi="Montserrat Light" w:cs="Arial"/>
                <w:sz w:val="22"/>
                <w:szCs w:val="22"/>
              </w:rPr>
              <w:t>Direcția Județeană de Evidență a Persoanelor Cluj.</w:t>
            </w:r>
          </w:p>
        </w:tc>
      </w:tr>
      <w:tr w:rsidR="0013627C" w:rsidRPr="0013627C" w14:paraId="7BA9B879" w14:textId="77777777" w:rsidTr="00B835CD">
        <w:trPr>
          <w:trHeight w:val="70"/>
        </w:trPr>
        <w:tc>
          <w:tcPr>
            <w:tcW w:w="9810" w:type="dxa"/>
            <w:shd w:val="clear" w:color="auto" w:fill="auto"/>
          </w:tcPr>
          <w:p w14:paraId="50B99C30" w14:textId="457FC5B3" w:rsidR="005F2B44" w:rsidRPr="00D20785" w:rsidRDefault="005F2B44" w:rsidP="002A299F">
            <w:pPr>
              <w:pStyle w:val="ListParagraph"/>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D20785">
              <w:rPr>
                <w:rFonts w:ascii="Montserrat Light" w:eastAsia="Times New Roman" w:hAnsi="Montserrat Light"/>
                <w:b/>
                <w:bCs/>
                <w:noProof/>
                <w:shd w:val="clear" w:color="auto" w:fill="FFFFFF"/>
                <w:lang w:val="ro-RO"/>
              </w:rPr>
              <w:t>Cerinţe care reclamă oportunitatea actului administrativ:</w:t>
            </w:r>
          </w:p>
        </w:tc>
      </w:tr>
      <w:tr w:rsidR="0013627C" w:rsidRPr="0013627C" w14:paraId="1E608E00" w14:textId="77777777" w:rsidTr="00B835CD">
        <w:tc>
          <w:tcPr>
            <w:tcW w:w="9810" w:type="dxa"/>
            <w:shd w:val="clear" w:color="auto" w:fill="auto"/>
          </w:tcPr>
          <w:p w14:paraId="1A6603DA" w14:textId="18C1C865" w:rsidR="00FA1A7A" w:rsidRPr="0013627C" w:rsidRDefault="00FA1A7A" w:rsidP="00FA1A7A">
            <w:pPr>
              <w:keepNext/>
              <w:widowControl w:val="0"/>
              <w:autoSpaceDE w:val="0"/>
              <w:autoSpaceDN w:val="0"/>
              <w:adjustRightInd w:val="0"/>
              <w:spacing w:after="120" w:line="240" w:lineRule="auto"/>
              <w:jc w:val="both"/>
              <w:outlineLvl w:val="1"/>
              <w:rPr>
                <w:rFonts w:ascii="Montserrat Light" w:hAnsi="Montserrat Light"/>
                <w:noProof/>
                <w:lang w:val="ro-RO"/>
              </w:rPr>
            </w:pPr>
            <w:r w:rsidRPr="0013627C">
              <w:rPr>
                <w:rFonts w:ascii="Montserrat Light" w:hAnsi="Montserrat Light"/>
                <w:noProof/>
                <w:lang w:val="ro-RO"/>
              </w:rPr>
              <w:t xml:space="preserve">Numărul de posturi, pe categorii de personal, se stabileşte de către conducătorul instituției, cu încadrarea în cheltuielile de personal aprobate ca limită maximă prin bugetul anual de venituri şi cheltuieli. De asemenea, promovarea în funcţii, grade şi trepte profesionale se face potrivit </w:t>
            </w:r>
            <w:r w:rsidR="001E2125" w:rsidRPr="0013627C">
              <w:rPr>
                <w:rFonts w:ascii="Montserrat Light" w:hAnsi="Montserrat Light"/>
                <w:noProof/>
                <w:lang w:val="ro-RO"/>
              </w:rPr>
              <w:t>legislației</w:t>
            </w:r>
            <w:r w:rsidRPr="0013627C">
              <w:rPr>
                <w:rFonts w:ascii="Montserrat Light" w:hAnsi="Montserrat Light"/>
                <w:noProof/>
                <w:lang w:val="ro-RO"/>
              </w:rPr>
              <w:t xml:space="preserve"> în vigoare, prin transformarea postului avut într-un post corespunzător promovării.</w:t>
            </w:r>
          </w:p>
          <w:p w14:paraId="56AE7140" w14:textId="7DFCB050" w:rsidR="00FA1A7A" w:rsidRPr="0013627C" w:rsidRDefault="0013627C" w:rsidP="00FA1A7A">
            <w:pPr>
              <w:spacing w:line="240" w:lineRule="auto"/>
              <w:jc w:val="both"/>
              <w:rPr>
                <w:rFonts w:ascii="Montserrat Light" w:hAnsi="Montserrat Light"/>
                <w:lang w:val="ro-RO"/>
              </w:rPr>
            </w:pPr>
            <w:proofErr w:type="spellStart"/>
            <w:r w:rsidRPr="0013627C">
              <w:rPr>
                <w:rFonts w:ascii="Montserrat Light" w:hAnsi="Montserrat Light"/>
              </w:rPr>
              <w:t>Direcția</w:t>
            </w:r>
            <w:proofErr w:type="spellEnd"/>
            <w:r w:rsidRPr="0013627C">
              <w:rPr>
                <w:rFonts w:ascii="Montserrat Light" w:hAnsi="Montserrat Light"/>
              </w:rPr>
              <w:t xml:space="preserve"> </w:t>
            </w:r>
            <w:proofErr w:type="spellStart"/>
            <w:r w:rsidRPr="0013627C">
              <w:rPr>
                <w:rFonts w:ascii="Montserrat Light" w:hAnsi="Montserrat Light"/>
              </w:rPr>
              <w:t>Județeană</w:t>
            </w:r>
            <w:proofErr w:type="spellEnd"/>
            <w:r w:rsidRPr="0013627C">
              <w:rPr>
                <w:rFonts w:ascii="Montserrat Light" w:hAnsi="Montserrat Light"/>
              </w:rPr>
              <w:t xml:space="preserve"> de </w:t>
            </w:r>
            <w:proofErr w:type="spellStart"/>
            <w:r w:rsidRPr="0013627C">
              <w:rPr>
                <w:rFonts w:ascii="Montserrat Light" w:hAnsi="Montserrat Light"/>
              </w:rPr>
              <w:t>Evidență</w:t>
            </w:r>
            <w:proofErr w:type="spellEnd"/>
            <w:r w:rsidRPr="0013627C">
              <w:rPr>
                <w:rFonts w:ascii="Montserrat Light" w:hAnsi="Montserrat Light"/>
              </w:rPr>
              <w:t xml:space="preserve"> a Persoanelor Cluj</w:t>
            </w:r>
            <w:r w:rsidR="00FA1A7A" w:rsidRPr="0013627C">
              <w:rPr>
                <w:rFonts w:ascii="Montserrat Light" w:hAnsi="Montserrat Light"/>
                <w:iCs/>
                <w:noProof/>
                <w:lang w:val="ro-RO"/>
              </w:rPr>
              <w:t xml:space="preserve"> </w:t>
            </w:r>
            <w:r w:rsidR="00FA1A7A" w:rsidRPr="0013627C">
              <w:rPr>
                <w:rFonts w:ascii="Montserrat Light" w:hAnsi="Montserrat Light"/>
                <w:lang w:val="ro-RO"/>
              </w:rPr>
              <w:t xml:space="preserve">prin adresa </w:t>
            </w:r>
            <w:bookmarkStart w:id="2" w:name="_Hlk85009902"/>
            <w:r w:rsidR="00FA1A7A" w:rsidRPr="0013627C">
              <w:rPr>
                <w:rFonts w:ascii="Montserrat Light" w:hAnsi="Montserrat Light"/>
                <w:lang w:val="ro-RO"/>
              </w:rPr>
              <w:t xml:space="preserve">nr. </w:t>
            </w:r>
            <w:r w:rsidR="0015378B" w:rsidRPr="0015378B">
              <w:rPr>
                <w:rFonts w:ascii="Montserrat Light" w:hAnsi="Montserrat Light"/>
                <w:lang w:val="ro-RO"/>
              </w:rPr>
              <w:t>5446/05.07.2023</w:t>
            </w:r>
            <w:r w:rsidR="006D0CC7" w:rsidRPr="0015378B">
              <w:rPr>
                <w:rFonts w:ascii="Montserrat Light" w:hAnsi="Montserrat Light"/>
                <w:lang w:val="ro-RO"/>
              </w:rPr>
              <w:t>.</w:t>
            </w:r>
            <w:r w:rsidR="00FA1A7A" w:rsidRPr="0013627C">
              <w:rPr>
                <w:rFonts w:ascii="Montserrat Light" w:hAnsi="Montserrat Light"/>
                <w:lang w:val="ro-RO"/>
              </w:rPr>
              <w:t xml:space="preserve"> înregistrată la Consiliul Județean Cluj sub n</w:t>
            </w:r>
            <w:r w:rsidR="0015378B">
              <w:rPr>
                <w:rFonts w:ascii="Montserrat Light" w:hAnsi="Montserrat Light"/>
                <w:lang w:val="ro-RO"/>
              </w:rPr>
              <w:t>r.</w:t>
            </w:r>
            <w:r w:rsidR="00FA1A7A" w:rsidRPr="0013627C">
              <w:rPr>
                <w:rFonts w:ascii="Montserrat Light" w:hAnsi="Montserrat Light"/>
                <w:lang w:val="ro-RO"/>
              </w:rPr>
              <w:t xml:space="preserve"> </w:t>
            </w:r>
            <w:r w:rsidR="0015378B">
              <w:rPr>
                <w:rFonts w:ascii="Montserrat Light" w:hAnsi="Montserrat Light"/>
                <w:lang w:val="ro-RO"/>
              </w:rPr>
              <w:t>27431/05.07.2023</w:t>
            </w:r>
            <w:r w:rsidR="00FA1A7A" w:rsidRPr="0013627C">
              <w:rPr>
                <w:rFonts w:ascii="Montserrat Light" w:hAnsi="Montserrat Light"/>
                <w:lang w:val="ro-RO"/>
              </w:rPr>
              <w:t xml:space="preserve"> solicită modificarea Statului de </w:t>
            </w:r>
            <w:proofErr w:type="spellStart"/>
            <w:r w:rsidR="00FA1A7A" w:rsidRPr="0013627C">
              <w:rPr>
                <w:rFonts w:ascii="Montserrat Light" w:hAnsi="Montserrat Light"/>
                <w:lang w:val="ro-RO"/>
              </w:rPr>
              <w:t>funcţii</w:t>
            </w:r>
            <w:proofErr w:type="spellEnd"/>
            <w:r w:rsidR="00FA1A7A" w:rsidRPr="0013627C">
              <w:rPr>
                <w:rFonts w:ascii="Montserrat Light" w:hAnsi="Montserrat Light"/>
                <w:lang w:val="ro-RO"/>
              </w:rPr>
              <w:t>.</w:t>
            </w:r>
            <w:bookmarkEnd w:id="2"/>
          </w:p>
          <w:p w14:paraId="7BCF6986" w14:textId="77777777" w:rsidR="00D20785" w:rsidRPr="00D20785" w:rsidRDefault="00D20785" w:rsidP="00D20785">
            <w:pPr>
              <w:spacing w:line="240" w:lineRule="auto"/>
              <w:ind w:right="-4"/>
              <w:jc w:val="both"/>
              <w:rPr>
                <w:rFonts w:ascii="Montserrat Light" w:hAnsi="Montserrat Light"/>
                <w:color w:val="00B0F0"/>
                <w:szCs w:val="24"/>
                <w:lang w:val="ro-RO"/>
              </w:rPr>
            </w:pPr>
            <w:r w:rsidRPr="00D20785">
              <w:rPr>
                <w:rFonts w:ascii="Montserrat Light" w:hAnsi="Montserrat Light"/>
                <w:szCs w:val="24"/>
                <w:lang w:val="ro-RO"/>
              </w:rPr>
              <w:t xml:space="preserve">Stabilirea numărului de personal la nivelul autorităților/instituțiilor publice, conform </w:t>
            </w:r>
            <w:proofErr w:type="spellStart"/>
            <w:r w:rsidRPr="00D20785">
              <w:rPr>
                <w:rFonts w:ascii="Montserrat Light" w:hAnsi="Montserrat Light"/>
                <w:szCs w:val="24"/>
                <w:lang w:val="ro-RO"/>
              </w:rPr>
              <w:t>legislaţiei</w:t>
            </w:r>
            <w:proofErr w:type="spellEnd"/>
            <w:r w:rsidRPr="00D20785">
              <w:rPr>
                <w:rFonts w:ascii="Montserrat Light" w:hAnsi="Montserrat Light"/>
                <w:szCs w:val="24"/>
                <w:lang w:val="ro-RO"/>
              </w:rPr>
              <w:t xml:space="preserve"> în vigoare, se face în vederea realizării obiectivelor și proiectelor, precum și a dezvoltării </w:t>
            </w:r>
            <w:proofErr w:type="spellStart"/>
            <w:r w:rsidRPr="00D20785">
              <w:rPr>
                <w:rFonts w:ascii="Montserrat Light" w:hAnsi="Montserrat Light"/>
                <w:szCs w:val="24"/>
                <w:lang w:val="ro-RO"/>
              </w:rPr>
              <w:t>şi</w:t>
            </w:r>
            <w:proofErr w:type="spellEnd"/>
            <w:r w:rsidRPr="00D20785">
              <w:rPr>
                <w:rFonts w:ascii="Montserrat Light" w:hAnsi="Montserrat Light"/>
                <w:szCs w:val="24"/>
                <w:lang w:val="ro-RO"/>
              </w:rPr>
              <w:t xml:space="preserve"> eficientizării serviciilor </w:t>
            </w:r>
            <w:proofErr w:type="spellStart"/>
            <w:r w:rsidRPr="00D20785">
              <w:rPr>
                <w:rFonts w:ascii="Montserrat Light" w:hAnsi="Montserrat Light"/>
                <w:szCs w:val="24"/>
                <w:lang w:val="ro-RO"/>
              </w:rPr>
              <w:t>şi</w:t>
            </w:r>
            <w:proofErr w:type="spellEnd"/>
            <w:r w:rsidRPr="00D20785">
              <w:rPr>
                <w:rFonts w:ascii="Montserrat Light" w:hAnsi="Montserrat Light"/>
                <w:szCs w:val="24"/>
                <w:lang w:val="ro-RO"/>
              </w:rPr>
              <w:t xml:space="preserve"> </w:t>
            </w:r>
            <w:proofErr w:type="spellStart"/>
            <w:r w:rsidRPr="00D20785">
              <w:rPr>
                <w:rFonts w:ascii="Montserrat Light" w:hAnsi="Montserrat Light"/>
                <w:szCs w:val="24"/>
                <w:lang w:val="ro-RO"/>
              </w:rPr>
              <w:t>facilităţilor</w:t>
            </w:r>
            <w:proofErr w:type="spellEnd"/>
            <w:r w:rsidRPr="00D20785">
              <w:rPr>
                <w:rFonts w:ascii="Montserrat Light" w:hAnsi="Montserrat Light"/>
                <w:szCs w:val="24"/>
                <w:lang w:val="ro-RO"/>
              </w:rPr>
              <w:t xml:space="preserve"> oferite de acestea către cetățeni.</w:t>
            </w:r>
            <w:r w:rsidRPr="00D20785">
              <w:rPr>
                <w:rFonts w:ascii="Montserrat Light" w:hAnsi="Montserrat Light"/>
                <w:color w:val="00B0F0"/>
                <w:szCs w:val="24"/>
                <w:lang w:val="ro-RO"/>
              </w:rPr>
              <w:t xml:space="preserve"> </w:t>
            </w:r>
          </w:p>
          <w:p w14:paraId="40EFA924" w14:textId="52E26441" w:rsidR="005E2ED0" w:rsidRPr="0013627C" w:rsidRDefault="00FA1A7A" w:rsidP="00FA1A7A">
            <w:pPr>
              <w:pStyle w:val="NoSpacing1"/>
              <w:jc w:val="both"/>
              <w:rPr>
                <w:rFonts w:ascii="Montserrat Light" w:hAnsi="Montserrat Light"/>
                <w:noProof/>
                <w:lang w:val="ro-RO"/>
              </w:rPr>
            </w:pPr>
            <w:r w:rsidRPr="00D20785">
              <w:rPr>
                <w:rFonts w:ascii="Montserrat Light" w:hAnsi="Montserrat Light"/>
                <w:noProof/>
                <w:lang w:val="ro-RO"/>
              </w:rPr>
              <w:t>Pentru solicitările de înființare, desființare, transformare de posturi care se încadrează în prevederile legale este oportun ca statul de funcții să se modifice corespunzător</w:t>
            </w:r>
            <w:r w:rsidR="00D20785" w:rsidRPr="00D20785">
              <w:rPr>
                <w:rFonts w:ascii="Montserrat Light" w:hAnsi="Montserrat Light"/>
                <w:noProof/>
                <w:lang w:val="ro-RO"/>
              </w:rPr>
              <w:t>.</w:t>
            </w:r>
          </w:p>
          <w:p w14:paraId="164CE101" w14:textId="110326AE" w:rsidR="00FA1A7A" w:rsidRPr="0013627C" w:rsidRDefault="00FA1A7A" w:rsidP="00FA1A7A">
            <w:pPr>
              <w:pStyle w:val="NoSpacing1"/>
              <w:jc w:val="both"/>
              <w:rPr>
                <w:rFonts w:ascii="Montserrat Light" w:hAnsi="Montserrat Light"/>
                <w:noProof/>
                <w:color w:val="FF0000"/>
                <w:lang w:val="ro-RO"/>
              </w:rPr>
            </w:pPr>
          </w:p>
        </w:tc>
      </w:tr>
      <w:tr w:rsidR="0013627C" w:rsidRPr="0013627C" w14:paraId="284F0991" w14:textId="77777777" w:rsidTr="00B835CD">
        <w:tc>
          <w:tcPr>
            <w:tcW w:w="9810" w:type="dxa"/>
            <w:shd w:val="clear" w:color="auto" w:fill="auto"/>
          </w:tcPr>
          <w:p w14:paraId="57E932CF" w14:textId="00ADCF29" w:rsidR="008F76F2" w:rsidRPr="0013627C" w:rsidRDefault="00840F85" w:rsidP="00B80751">
            <w:pPr>
              <w:pStyle w:val="ListParagraph"/>
              <w:keepNext/>
              <w:widowControl w:val="0"/>
              <w:numPr>
                <w:ilvl w:val="0"/>
                <w:numId w:val="2"/>
              </w:numPr>
              <w:autoSpaceDE w:val="0"/>
              <w:autoSpaceDN w:val="0"/>
              <w:adjustRightInd w:val="0"/>
              <w:spacing w:after="0" w:line="240" w:lineRule="auto"/>
              <w:ind w:hanging="185"/>
              <w:jc w:val="both"/>
              <w:outlineLvl w:val="1"/>
              <w:rPr>
                <w:rFonts w:ascii="Montserrat Light" w:hAnsi="Montserrat Light"/>
                <w:b/>
                <w:bCs/>
                <w:noProof/>
                <w:color w:val="FF0000"/>
                <w:lang w:val="ro-RO"/>
              </w:rPr>
            </w:pPr>
            <w:r w:rsidRPr="006D0CC7">
              <w:rPr>
                <w:rFonts w:ascii="Montserrat Light" w:eastAsia="Times New Roman" w:hAnsi="Montserrat Light"/>
                <w:b/>
                <w:bCs/>
                <w:noProof/>
                <w:lang w:val="ro-RO"/>
              </w:rPr>
              <w:t xml:space="preserve"> </w:t>
            </w:r>
            <w:r w:rsidR="008F76F2" w:rsidRPr="006D0CC7">
              <w:rPr>
                <w:rFonts w:ascii="Montserrat Light" w:eastAsia="Times New Roman" w:hAnsi="Montserrat Light"/>
                <w:b/>
                <w:bCs/>
                <w:noProof/>
                <w:lang w:val="ro-RO"/>
              </w:rPr>
              <w:t xml:space="preserve">Schimbări preconizate: </w:t>
            </w:r>
          </w:p>
        </w:tc>
      </w:tr>
      <w:tr w:rsidR="0013627C" w:rsidRPr="0013627C" w14:paraId="7AB0DA85" w14:textId="77777777" w:rsidTr="00B835CD">
        <w:trPr>
          <w:trHeight w:val="858"/>
        </w:trPr>
        <w:tc>
          <w:tcPr>
            <w:tcW w:w="9810" w:type="dxa"/>
            <w:shd w:val="clear" w:color="auto" w:fill="auto"/>
          </w:tcPr>
          <w:p w14:paraId="0C10AC67" w14:textId="47B18839" w:rsidR="0054462A" w:rsidRPr="00E27764" w:rsidRDefault="0054462A" w:rsidP="00E27764">
            <w:pPr>
              <w:pStyle w:val="BodyText2"/>
              <w:spacing w:line="240" w:lineRule="auto"/>
              <w:ind w:right="96"/>
              <w:jc w:val="both"/>
              <w:rPr>
                <w:rFonts w:ascii="Montserrat Light" w:hAnsi="Montserrat Light"/>
                <w:sz w:val="22"/>
                <w:szCs w:val="22"/>
              </w:rPr>
            </w:pPr>
            <w:proofErr w:type="spellStart"/>
            <w:r w:rsidRPr="00E27764">
              <w:rPr>
                <w:rFonts w:ascii="Montserrat Light" w:hAnsi="Montserrat Light"/>
                <w:sz w:val="22"/>
                <w:szCs w:val="22"/>
              </w:rPr>
              <w:t>În</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contextul</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în</w:t>
            </w:r>
            <w:proofErr w:type="spellEnd"/>
            <w:r w:rsidRPr="00E27764">
              <w:rPr>
                <w:rFonts w:ascii="Montserrat Light" w:hAnsi="Montserrat Light"/>
                <w:sz w:val="22"/>
                <w:szCs w:val="22"/>
              </w:rPr>
              <w:t xml:space="preserve"> care </w:t>
            </w:r>
            <w:proofErr w:type="spellStart"/>
            <w:r w:rsidRPr="00E27764">
              <w:rPr>
                <w:rFonts w:ascii="Montserrat Light" w:hAnsi="Montserrat Light"/>
                <w:sz w:val="22"/>
                <w:szCs w:val="22"/>
              </w:rPr>
              <w:t>asupra</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Hotărârii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Consiliului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Judeţean</w:t>
            </w:r>
            <w:proofErr w:type="spellEnd"/>
            <w:r w:rsidRPr="00E27764">
              <w:rPr>
                <w:rFonts w:ascii="Montserrat Light" w:hAnsi="Montserrat Light"/>
                <w:sz w:val="22"/>
                <w:szCs w:val="22"/>
              </w:rPr>
              <w:t xml:space="preserve"> Cluj nr. 222/2019 nu </w:t>
            </w:r>
            <w:proofErr w:type="gramStart"/>
            <w:r w:rsidRPr="00E27764">
              <w:rPr>
                <w:rFonts w:ascii="Montserrat Light" w:hAnsi="Montserrat Light"/>
                <w:sz w:val="22"/>
                <w:szCs w:val="22"/>
              </w:rPr>
              <w:t>a</w:t>
            </w:r>
            <w:proofErr w:type="gramEnd"/>
            <w:r w:rsidRPr="00E27764">
              <w:rPr>
                <w:rFonts w:ascii="Montserrat Light" w:hAnsi="Montserrat Light"/>
                <w:sz w:val="22"/>
                <w:szCs w:val="22"/>
              </w:rPr>
              <w:t xml:space="preserve"> </w:t>
            </w:r>
            <w:proofErr w:type="spellStart"/>
            <w:r w:rsidRPr="00E27764">
              <w:rPr>
                <w:rFonts w:ascii="Montserrat Light" w:hAnsi="Montserrat Light"/>
                <w:sz w:val="22"/>
                <w:szCs w:val="22"/>
              </w:rPr>
              <w:t>intervenit</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nici</w:t>
            </w:r>
            <w:proofErr w:type="spellEnd"/>
            <w:r w:rsidRPr="00E27764">
              <w:rPr>
                <w:rFonts w:ascii="Montserrat Light" w:hAnsi="Montserrat Light"/>
                <w:sz w:val="22"/>
                <w:szCs w:val="22"/>
              </w:rPr>
              <w:t xml:space="preserve"> o </w:t>
            </w:r>
            <w:proofErr w:type="spellStart"/>
            <w:r w:rsidRPr="00E27764">
              <w:rPr>
                <w:rFonts w:ascii="Montserrat Light" w:hAnsi="Montserrat Light"/>
                <w:sz w:val="22"/>
                <w:szCs w:val="22"/>
              </w:rPr>
              <w:t>modificare</w:t>
            </w:r>
            <w:proofErr w:type="spellEnd"/>
            <w:r w:rsidRPr="00E27764">
              <w:rPr>
                <w:rFonts w:ascii="Montserrat Light" w:hAnsi="Montserrat Light"/>
                <w:sz w:val="22"/>
                <w:szCs w:val="22"/>
              </w:rPr>
              <w:t>/</w:t>
            </w:r>
            <w:proofErr w:type="spellStart"/>
            <w:r w:rsidRPr="00E27764">
              <w:rPr>
                <w:rFonts w:ascii="Montserrat Light" w:hAnsi="Montserrat Light"/>
                <w:sz w:val="22"/>
                <w:szCs w:val="22"/>
              </w:rPr>
              <w:t>completare</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și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ținând</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cont</w:t>
            </w:r>
            <w:proofErr w:type="spellEnd"/>
            <w:r w:rsidRPr="00E27764">
              <w:rPr>
                <w:rFonts w:ascii="Montserrat Light" w:hAnsi="Montserrat Light"/>
                <w:sz w:val="22"/>
                <w:szCs w:val="22"/>
              </w:rPr>
              <w:t xml:space="preserve"> de </w:t>
            </w:r>
            <w:proofErr w:type="spellStart"/>
            <w:r w:rsidRPr="00E27764">
              <w:rPr>
                <w:rFonts w:ascii="Montserrat Light" w:hAnsi="Montserrat Light"/>
                <w:sz w:val="22"/>
                <w:szCs w:val="22"/>
              </w:rPr>
              <w:t>faptul</w:t>
            </w:r>
            <w:proofErr w:type="spellEnd"/>
            <w:r w:rsidRPr="00E27764">
              <w:rPr>
                <w:rFonts w:ascii="Montserrat Light" w:hAnsi="Montserrat Light"/>
                <w:sz w:val="22"/>
                <w:szCs w:val="22"/>
              </w:rPr>
              <w:t xml:space="preserve"> </w:t>
            </w:r>
            <w:r w:rsidRPr="00E27764">
              <w:rPr>
                <w:rFonts w:ascii="Montserrat Light" w:hAnsi="Montserrat Light"/>
                <w:noProof/>
                <w:sz w:val="22"/>
                <w:szCs w:val="22"/>
              </w:rPr>
              <w:t>în perioada 2019-2023 au fost operate câteva t</w:t>
            </w:r>
            <w:r w:rsidRPr="00E27764">
              <w:rPr>
                <w:rFonts w:ascii="Montserrat Light" w:eastAsia="Arial" w:hAnsi="Montserrat Light"/>
                <w:noProof/>
                <w:sz w:val="22"/>
                <w:szCs w:val="22"/>
              </w:rPr>
              <w:t xml:space="preserve">ransformări de posturi rezultate în urma </w:t>
            </w:r>
            <w:proofErr w:type="spellStart"/>
            <w:r w:rsidRPr="00E27764">
              <w:rPr>
                <w:rFonts w:ascii="Montserrat Light" w:hAnsi="Montserrat Light"/>
                <w:sz w:val="22"/>
                <w:szCs w:val="22"/>
              </w:rPr>
              <w:t>promovării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în</w:t>
            </w:r>
            <w:proofErr w:type="spellEnd"/>
            <w:r w:rsidRPr="00E27764">
              <w:rPr>
                <w:rFonts w:ascii="Montserrat Light" w:hAnsi="Montserrat Light"/>
                <w:sz w:val="22"/>
                <w:szCs w:val="22"/>
              </w:rPr>
              <w:t xml:space="preserve"> grad </w:t>
            </w:r>
            <w:proofErr w:type="spellStart"/>
            <w:r w:rsidRPr="00E27764">
              <w:rPr>
                <w:rFonts w:ascii="Montserrat Light" w:hAnsi="Montserrat Light"/>
                <w:sz w:val="22"/>
                <w:szCs w:val="22"/>
              </w:rPr>
              <w:t>profesional</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apreciem</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oportun</w:t>
            </w:r>
            <w:r w:rsidR="00475F89">
              <w:rPr>
                <w:rFonts w:ascii="Montserrat Light" w:hAnsi="Montserrat Light"/>
                <w:sz w:val="22"/>
                <w:szCs w:val="22"/>
              </w:rPr>
              <w:t>ă</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propunere</w:t>
            </w:r>
            <w:r w:rsidR="00475F89">
              <w:rPr>
                <w:rFonts w:ascii="Montserrat Light" w:hAnsi="Montserrat Light"/>
                <w:sz w:val="22"/>
                <w:szCs w:val="22"/>
              </w:rPr>
              <w:t>a</w:t>
            </w:r>
            <w:proofErr w:type="spellEnd"/>
            <w:r w:rsidR="00475F89">
              <w:rPr>
                <w:rFonts w:ascii="Montserrat Light" w:hAnsi="Montserrat Light"/>
                <w:sz w:val="22"/>
                <w:szCs w:val="22"/>
              </w:rPr>
              <w:t xml:space="preserve"> de</w:t>
            </w:r>
            <w:r w:rsidRPr="00E27764">
              <w:rPr>
                <w:rFonts w:ascii="Montserrat Light" w:hAnsi="Montserrat Light"/>
                <w:sz w:val="22"/>
                <w:szCs w:val="22"/>
              </w:rPr>
              <w:t xml:space="preserve"> </w:t>
            </w:r>
            <w:proofErr w:type="spellStart"/>
            <w:r w:rsidRPr="00E27764">
              <w:rPr>
                <w:rFonts w:ascii="Montserrat Light" w:hAnsi="Montserrat Light"/>
                <w:sz w:val="22"/>
                <w:szCs w:val="22"/>
              </w:rPr>
              <w:t>modificare</w:t>
            </w:r>
            <w:proofErr w:type="spellEnd"/>
            <w:r w:rsidR="00475F89">
              <w:rPr>
                <w:rFonts w:ascii="Montserrat Light" w:hAnsi="Montserrat Light"/>
                <w:sz w:val="22"/>
                <w:szCs w:val="22"/>
              </w:rPr>
              <w:t xml:space="preserve"> </w:t>
            </w:r>
            <w:r w:rsidRPr="00E27764">
              <w:rPr>
                <w:rFonts w:ascii="Montserrat Light" w:hAnsi="Montserrat Light"/>
                <w:sz w:val="22"/>
                <w:szCs w:val="22"/>
              </w:rPr>
              <w:t xml:space="preserve">a </w:t>
            </w:r>
            <w:proofErr w:type="spellStart"/>
            <w:r w:rsidRPr="00E27764">
              <w:rPr>
                <w:rFonts w:ascii="Montserrat Light" w:hAnsi="Montserrat Light"/>
                <w:sz w:val="22"/>
                <w:szCs w:val="22"/>
              </w:rPr>
              <w:t>St</w:t>
            </w:r>
            <w:r w:rsidRPr="00E27764">
              <w:rPr>
                <w:rFonts w:ascii="Montserrat Light" w:hAnsi="Montserrat Light"/>
                <w:noProof/>
                <w:sz w:val="22"/>
                <w:szCs w:val="22"/>
              </w:rPr>
              <w:t>atului</w:t>
            </w:r>
            <w:proofErr w:type="spellEnd"/>
            <w:r w:rsidRPr="00E27764">
              <w:rPr>
                <w:rFonts w:ascii="Montserrat Light" w:hAnsi="Montserrat Light"/>
                <w:noProof/>
                <w:sz w:val="22"/>
                <w:szCs w:val="22"/>
              </w:rPr>
              <w:t xml:space="preserve"> de funcţii, cuprins în </w:t>
            </w:r>
            <w:proofErr w:type="spellStart"/>
            <w:r w:rsidRPr="00E27764">
              <w:rPr>
                <w:rFonts w:ascii="Montserrat Light" w:hAnsi="Montserrat Light"/>
                <w:sz w:val="22"/>
                <w:szCs w:val="22"/>
              </w:rPr>
              <w:t>Anexa</w:t>
            </w:r>
            <w:proofErr w:type="spellEnd"/>
            <w:r w:rsidRPr="00E27764">
              <w:rPr>
                <w:rFonts w:ascii="Montserrat Light" w:hAnsi="Montserrat Light"/>
                <w:sz w:val="22"/>
                <w:szCs w:val="22"/>
              </w:rPr>
              <w:t xml:space="preserve"> nr. 2 la </w:t>
            </w:r>
            <w:proofErr w:type="spellStart"/>
            <w:r w:rsidRPr="00E27764">
              <w:rPr>
                <w:rFonts w:ascii="Montserrat Light" w:hAnsi="Montserrat Light"/>
                <w:sz w:val="22"/>
                <w:szCs w:val="22"/>
              </w:rPr>
              <w:t>Hotărârea</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Consiliului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Judeţean</w:t>
            </w:r>
            <w:proofErr w:type="spellEnd"/>
            <w:r w:rsidRPr="00E27764">
              <w:rPr>
                <w:rFonts w:ascii="Montserrat Light" w:hAnsi="Montserrat Light"/>
                <w:sz w:val="22"/>
                <w:szCs w:val="22"/>
              </w:rPr>
              <w:t xml:space="preserve"> Cluj nr. 222/2019, </w:t>
            </w:r>
            <w:proofErr w:type="spellStart"/>
            <w:r w:rsidRPr="00E27764">
              <w:rPr>
                <w:rFonts w:ascii="Montserrat Light" w:hAnsi="Montserrat Light"/>
                <w:sz w:val="22"/>
                <w:szCs w:val="22"/>
              </w:rPr>
              <w:t>cel</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puțin</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în</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cea</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ce</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privește</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transformările</w:t>
            </w:r>
            <w:proofErr w:type="spellEnd"/>
            <w:r w:rsidRPr="00E27764">
              <w:rPr>
                <w:rFonts w:ascii="Montserrat Light" w:hAnsi="Montserrat Light"/>
                <w:sz w:val="22"/>
                <w:szCs w:val="22"/>
              </w:rPr>
              <w:t xml:space="preserve"> de </w:t>
            </w:r>
            <w:proofErr w:type="spellStart"/>
            <w:r w:rsidRPr="00E27764">
              <w:rPr>
                <w:rFonts w:ascii="Montserrat Light" w:hAnsi="Montserrat Light"/>
                <w:sz w:val="22"/>
                <w:szCs w:val="22"/>
              </w:rPr>
              <w:t>posturi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menționate</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dar</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și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în</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privința</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altor</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modificări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necesare</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eficientizării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activității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fără</w:t>
            </w:r>
            <w:proofErr w:type="spellEnd"/>
            <w:r w:rsidRPr="00E27764">
              <w:rPr>
                <w:rFonts w:ascii="Montserrat Light" w:hAnsi="Montserrat Light"/>
                <w:sz w:val="22"/>
                <w:szCs w:val="22"/>
              </w:rPr>
              <w:t xml:space="preserve"> </w:t>
            </w:r>
            <w:proofErr w:type="gramStart"/>
            <w:r w:rsidRPr="00E27764">
              <w:rPr>
                <w:rFonts w:ascii="Montserrat Light" w:hAnsi="Montserrat Light"/>
                <w:sz w:val="22"/>
                <w:szCs w:val="22"/>
              </w:rPr>
              <w:t>a</w:t>
            </w:r>
            <w:proofErr w:type="gramEnd"/>
            <w:r w:rsidRPr="00E27764">
              <w:rPr>
                <w:rFonts w:ascii="Montserrat Light" w:hAnsi="Montserrat Light"/>
                <w:sz w:val="22"/>
                <w:szCs w:val="22"/>
              </w:rPr>
              <w:t xml:space="preserve"> </w:t>
            </w:r>
            <w:proofErr w:type="spellStart"/>
            <w:r w:rsidRPr="00E27764">
              <w:rPr>
                <w:rFonts w:ascii="Montserrat Light" w:hAnsi="Montserrat Light"/>
                <w:sz w:val="22"/>
                <w:szCs w:val="22"/>
              </w:rPr>
              <w:t>interveni</w:t>
            </w:r>
            <w:proofErr w:type="spellEnd"/>
            <w:r w:rsidRPr="00E27764">
              <w:rPr>
                <w:rFonts w:ascii="Montserrat Light" w:hAnsi="Montserrat Light"/>
                <w:sz w:val="22"/>
                <w:szCs w:val="22"/>
              </w:rPr>
              <w:t xml:space="preserve"> </w:t>
            </w:r>
            <w:proofErr w:type="spellStart"/>
            <w:r w:rsidRPr="00E27764">
              <w:rPr>
                <w:rFonts w:ascii="Montserrat Light" w:hAnsi="Montserrat Light"/>
                <w:sz w:val="22"/>
                <w:szCs w:val="22"/>
              </w:rPr>
              <w:t>asupra</w:t>
            </w:r>
            <w:proofErr w:type="spellEnd"/>
            <w:r w:rsidRPr="00E27764">
              <w:rPr>
                <w:rFonts w:ascii="Montserrat Light" w:hAnsi="Montserrat Light"/>
                <w:sz w:val="22"/>
                <w:szCs w:val="22"/>
              </w:rPr>
              <w:t xml:space="preserve"> </w:t>
            </w:r>
            <w:r w:rsidRPr="00E27764">
              <w:rPr>
                <w:rFonts w:ascii="Montserrat Light" w:hAnsi="Montserrat Light"/>
                <w:noProof/>
                <w:sz w:val="22"/>
                <w:szCs w:val="22"/>
              </w:rPr>
              <w:t>numărului total de posturi</w:t>
            </w:r>
            <w:r w:rsidR="00A90416">
              <w:rPr>
                <w:rFonts w:ascii="Montserrat Light" w:hAnsi="Montserrat Light"/>
                <w:noProof/>
                <w:sz w:val="22"/>
                <w:szCs w:val="22"/>
              </w:rPr>
              <w:t>.</w:t>
            </w:r>
          </w:p>
          <w:p w14:paraId="0EED181A" w14:textId="76DD4808" w:rsidR="00C77067" w:rsidRPr="0013627C" w:rsidRDefault="00C77067" w:rsidP="00C77067">
            <w:pPr>
              <w:pStyle w:val="BodyText2"/>
              <w:spacing w:after="0" w:line="240" w:lineRule="auto"/>
              <w:ind w:right="96"/>
              <w:jc w:val="both"/>
              <w:rPr>
                <w:rFonts w:ascii="Montserrat Light" w:hAnsi="Montserrat Light"/>
                <w:sz w:val="22"/>
                <w:szCs w:val="22"/>
                <w:lang w:val="ro-RO"/>
              </w:rPr>
            </w:pPr>
            <w:r w:rsidRPr="0013627C">
              <w:rPr>
                <w:rFonts w:ascii="Montserrat Light" w:hAnsi="Montserrat Light"/>
                <w:noProof/>
                <w:sz w:val="22"/>
                <w:szCs w:val="22"/>
                <w:lang w:val="ro-RO"/>
              </w:rPr>
              <w:t xml:space="preserve">În Statul de funcţii </w:t>
            </w:r>
            <w:r w:rsidRPr="0013627C">
              <w:rPr>
                <w:rFonts w:ascii="Montserrat Light" w:hAnsi="Montserrat Light"/>
                <w:noProof/>
                <w:sz w:val="22"/>
                <w:szCs w:val="22"/>
                <w:u w:val="single"/>
                <w:lang w:val="ro-RO"/>
              </w:rPr>
              <w:t xml:space="preserve">propus numărul total de posturi rămâne nemodificat </w:t>
            </w:r>
            <w:r w:rsidRPr="0013627C">
              <w:rPr>
                <w:rFonts w:ascii="Montserrat Light" w:hAnsi="Montserrat Light"/>
                <w:noProof/>
                <w:sz w:val="22"/>
                <w:szCs w:val="22"/>
                <w:lang w:val="ro-RO"/>
              </w:rPr>
              <w:t xml:space="preserve">față de cel aprobat prin Hotărârea Consiliului Judeţean Cluj nr. </w:t>
            </w:r>
            <w:r w:rsidR="0013627C" w:rsidRPr="0013627C">
              <w:rPr>
                <w:rFonts w:ascii="Montserrat Light" w:hAnsi="Montserrat Light"/>
                <w:noProof/>
                <w:sz w:val="22"/>
                <w:szCs w:val="22"/>
                <w:lang w:val="ro-RO"/>
              </w:rPr>
              <w:t>222/2019</w:t>
            </w:r>
            <w:r w:rsidRPr="0013627C">
              <w:rPr>
                <w:rFonts w:ascii="Montserrat Light" w:hAnsi="Montserrat Light"/>
                <w:noProof/>
                <w:sz w:val="22"/>
                <w:szCs w:val="22"/>
                <w:lang w:val="ro-RO"/>
              </w:rPr>
              <w:t>, respectiv</w:t>
            </w:r>
            <w:r w:rsidRPr="0013627C">
              <w:rPr>
                <w:rFonts w:ascii="Montserrat Light" w:hAnsi="Montserrat Light"/>
                <w:sz w:val="22"/>
                <w:szCs w:val="22"/>
                <w:lang w:val="ro-RO"/>
              </w:rPr>
              <w:t xml:space="preserve"> de </w:t>
            </w:r>
            <w:r w:rsidR="0013627C" w:rsidRPr="0013627C">
              <w:rPr>
                <w:rFonts w:ascii="Montserrat Light" w:hAnsi="Montserrat Light"/>
                <w:b/>
                <w:sz w:val="22"/>
                <w:szCs w:val="22"/>
                <w:lang w:val="ro-RO"/>
              </w:rPr>
              <w:t>46</w:t>
            </w:r>
            <w:r w:rsidRPr="0013627C">
              <w:rPr>
                <w:rFonts w:ascii="Montserrat Light" w:hAnsi="Montserrat Light"/>
                <w:sz w:val="22"/>
                <w:szCs w:val="22"/>
                <w:lang w:val="ro-RO"/>
              </w:rPr>
              <w:t xml:space="preserve"> posturi.</w:t>
            </w:r>
          </w:p>
          <w:p w14:paraId="143C61AA" w14:textId="77777777" w:rsidR="00C77067" w:rsidRPr="0013627C" w:rsidRDefault="00C77067" w:rsidP="00C77067">
            <w:pPr>
              <w:spacing w:line="240" w:lineRule="auto"/>
              <w:jc w:val="both"/>
              <w:rPr>
                <w:rFonts w:ascii="Montserrat Light" w:hAnsi="Montserrat Light"/>
                <w:noProof/>
                <w:lang w:val="ro-RO"/>
              </w:rPr>
            </w:pPr>
            <w:r w:rsidRPr="0013627C">
              <w:rPr>
                <w:rFonts w:ascii="Montserrat Light" w:hAnsi="Montserrat Light"/>
                <w:noProof/>
                <w:lang w:val="ro-RO"/>
              </w:rPr>
              <w:t>Modificările propuse vizează:</w:t>
            </w:r>
          </w:p>
          <w:p w14:paraId="6B7B7505" w14:textId="34B867C7" w:rsidR="00C77067" w:rsidRPr="008371E1" w:rsidRDefault="00C77067" w:rsidP="00DB0BF0">
            <w:pPr>
              <w:pStyle w:val="ListParagraph"/>
              <w:numPr>
                <w:ilvl w:val="0"/>
                <w:numId w:val="12"/>
              </w:numPr>
              <w:spacing w:after="0" w:line="240" w:lineRule="auto"/>
              <w:jc w:val="both"/>
              <w:rPr>
                <w:rFonts w:ascii="Montserrat Light" w:eastAsia="Arial" w:hAnsi="Montserrat Light"/>
                <w:b/>
                <w:bCs/>
                <w:noProof/>
                <w:lang w:val="ro-RO"/>
              </w:rPr>
            </w:pPr>
            <w:r w:rsidRPr="008371E1">
              <w:rPr>
                <w:rFonts w:ascii="Montserrat Light" w:eastAsia="Arial" w:hAnsi="Montserrat Light"/>
                <w:b/>
                <w:bCs/>
                <w:noProof/>
                <w:lang w:val="ro-RO"/>
              </w:rPr>
              <w:t>Transform</w:t>
            </w:r>
            <w:r w:rsidR="008371E1" w:rsidRPr="008371E1">
              <w:rPr>
                <w:rFonts w:ascii="Montserrat Light" w:eastAsia="Arial" w:hAnsi="Montserrat Light"/>
                <w:b/>
                <w:bCs/>
                <w:noProof/>
                <w:lang w:val="ro-RO"/>
              </w:rPr>
              <w:t xml:space="preserve">area a 6 </w:t>
            </w:r>
            <w:r w:rsidRPr="008371E1">
              <w:rPr>
                <w:rFonts w:ascii="Montserrat Light" w:eastAsia="Arial" w:hAnsi="Montserrat Light"/>
                <w:b/>
                <w:bCs/>
                <w:noProof/>
                <w:lang w:val="ro-RO"/>
              </w:rPr>
              <w:t xml:space="preserve">posturi rezultate în urma </w:t>
            </w:r>
            <w:r w:rsidR="00DB0BF0" w:rsidRPr="008371E1">
              <w:rPr>
                <w:rFonts w:ascii="Montserrat Light" w:hAnsi="Montserrat Light"/>
                <w:b/>
                <w:bCs/>
                <w:lang w:val="ro-RO"/>
              </w:rPr>
              <w:t>promovării în grad profesional sau transformării posturilor în conformitate cu prevederile legale privind dezvoltarea cariere</w:t>
            </w:r>
            <w:r w:rsidRPr="008371E1">
              <w:rPr>
                <w:rFonts w:ascii="Montserrat Light" w:eastAsia="Arial" w:hAnsi="Montserrat Light"/>
                <w:b/>
                <w:bCs/>
                <w:noProof/>
                <w:lang w:val="ro-RO"/>
              </w:rPr>
              <w:t>i;</w:t>
            </w:r>
          </w:p>
          <w:p w14:paraId="7A453ED8" w14:textId="0CE48D5C" w:rsidR="00C77067" w:rsidRPr="008371E1" w:rsidRDefault="0013627C" w:rsidP="00DB0BF0">
            <w:pPr>
              <w:pStyle w:val="ListParagraph"/>
              <w:numPr>
                <w:ilvl w:val="0"/>
                <w:numId w:val="12"/>
              </w:numPr>
              <w:spacing w:after="0" w:line="240" w:lineRule="auto"/>
              <w:jc w:val="both"/>
              <w:rPr>
                <w:rFonts w:ascii="Montserrat Light" w:eastAsia="Arial" w:hAnsi="Montserrat Light"/>
                <w:b/>
                <w:bCs/>
                <w:noProof/>
                <w:lang w:val="ro-RO"/>
              </w:rPr>
            </w:pPr>
            <w:r w:rsidRPr="008371E1">
              <w:rPr>
                <w:rFonts w:ascii="Montserrat Light" w:eastAsia="Arial" w:hAnsi="Montserrat Light"/>
                <w:b/>
                <w:bCs/>
                <w:noProof/>
                <w:lang w:val="ro-RO"/>
              </w:rPr>
              <w:t>D</w:t>
            </w:r>
            <w:r w:rsidR="00C77067" w:rsidRPr="008371E1">
              <w:rPr>
                <w:rFonts w:ascii="Montserrat Light" w:eastAsia="Arial" w:hAnsi="Montserrat Light"/>
                <w:b/>
                <w:bCs/>
                <w:noProof/>
                <w:lang w:val="ro-RO"/>
              </w:rPr>
              <w:t>esființ</w:t>
            </w:r>
            <w:r w:rsidR="006D0CC7" w:rsidRPr="008371E1">
              <w:rPr>
                <w:rFonts w:ascii="Montserrat Light" w:eastAsia="Arial" w:hAnsi="Montserrat Light"/>
                <w:b/>
                <w:bCs/>
                <w:noProof/>
                <w:lang w:val="ro-RO"/>
              </w:rPr>
              <w:t>area</w:t>
            </w:r>
            <w:r w:rsidRPr="008371E1">
              <w:rPr>
                <w:rFonts w:ascii="Montserrat Light" w:eastAsia="Arial" w:hAnsi="Montserrat Light"/>
                <w:b/>
                <w:bCs/>
                <w:noProof/>
                <w:lang w:val="ro-RO"/>
              </w:rPr>
              <w:t xml:space="preserve"> </w:t>
            </w:r>
            <w:r w:rsidR="00C77067" w:rsidRPr="008371E1">
              <w:rPr>
                <w:rFonts w:ascii="Montserrat Light" w:eastAsia="Arial" w:hAnsi="Montserrat Light"/>
                <w:b/>
                <w:bCs/>
                <w:noProof/>
                <w:lang w:val="ro-RO"/>
              </w:rPr>
              <w:t>și înființ</w:t>
            </w:r>
            <w:r w:rsidRPr="008371E1">
              <w:rPr>
                <w:rFonts w:ascii="Montserrat Light" w:eastAsia="Arial" w:hAnsi="Montserrat Light"/>
                <w:b/>
                <w:bCs/>
                <w:noProof/>
                <w:lang w:val="ro-RO"/>
              </w:rPr>
              <w:t xml:space="preserve">area </w:t>
            </w:r>
            <w:r w:rsidR="006D0CC7" w:rsidRPr="008371E1">
              <w:rPr>
                <w:rFonts w:ascii="Montserrat Light" w:eastAsia="Arial" w:hAnsi="Montserrat Light"/>
                <w:b/>
                <w:bCs/>
                <w:noProof/>
                <w:lang w:val="ro-RO"/>
              </w:rPr>
              <w:t>a două</w:t>
            </w:r>
            <w:r w:rsidRPr="008371E1">
              <w:rPr>
                <w:rFonts w:ascii="Montserrat Light" w:eastAsia="Arial" w:hAnsi="Montserrat Light"/>
                <w:b/>
                <w:bCs/>
                <w:noProof/>
                <w:lang w:val="ro-RO"/>
              </w:rPr>
              <w:t xml:space="preserve"> p</w:t>
            </w:r>
            <w:r w:rsidR="00C77067" w:rsidRPr="008371E1">
              <w:rPr>
                <w:rFonts w:ascii="Montserrat Light" w:eastAsia="Arial" w:hAnsi="Montserrat Light"/>
                <w:b/>
                <w:bCs/>
                <w:noProof/>
                <w:lang w:val="ro-RO"/>
              </w:rPr>
              <w:t>ost</w:t>
            </w:r>
            <w:r w:rsidR="006D0CC7" w:rsidRPr="008371E1">
              <w:rPr>
                <w:rFonts w:ascii="Montserrat Light" w:eastAsia="Arial" w:hAnsi="Montserrat Light"/>
                <w:b/>
                <w:bCs/>
                <w:noProof/>
                <w:lang w:val="ro-RO"/>
              </w:rPr>
              <w:t>uri</w:t>
            </w:r>
            <w:r w:rsidR="00C77067" w:rsidRPr="008371E1">
              <w:rPr>
                <w:rFonts w:ascii="Montserrat Light" w:eastAsia="Arial" w:hAnsi="Montserrat Light"/>
                <w:b/>
                <w:bCs/>
                <w:noProof/>
                <w:lang w:val="ro-RO"/>
              </w:rPr>
              <w:t>.</w:t>
            </w:r>
            <w:r w:rsidR="00CD4CB6" w:rsidRPr="008371E1">
              <w:rPr>
                <w:rFonts w:ascii="Montserrat Light" w:hAnsi="Montserrat Light"/>
                <w:b/>
                <w:bCs/>
                <w:lang w:val="ro-RO"/>
              </w:rPr>
              <w:t xml:space="preserve"> </w:t>
            </w:r>
          </w:p>
          <w:p w14:paraId="5E736076" w14:textId="77777777" w:rsidR="00475F89" w:rsidRDefault="0054462A" w:rsidP="00475F89">
            <w:pPr>
              <w:tabs>
                <w:tab w:val="left" w:pos="175"/>
              </w:tabs>
              <w:spacing w:line="240" w:lineRule="auto"/>
              <w:ind w:left="33"/>
              <w:jc w:val="both"/>
              <w:rPr>
                <w:rFonts w:ascii="Montserrat Light" w:hAnsi="Montserrat Light"/>
                <w:szCs w:val="24"/>
                <w:lang w:val="ro-RO"/>
              </w:rPr>
            </w:pPr>
            <w:r w:rsidRPr="00E27764">
              <w:rPr>
                <w:rFonts w:ascii="Montserrat Light" w:hAnsi="Montserrat Light"/>
                <w:noProof/>
                <w:szCs w:val="24"/>
                <w:lang w:val="ro-RO"/>
              </w:rPr>
              <w:t xml:space="preserve">Raportat la această stare de fapt, modificările pe care le propunem vizează atât transformările de posturi rezultate în urma </w:t>
            </w:r>
            <w:r w:rsidRPr="00E27764">
              <w:rPr>
                <w:rFonts w:ascii="Montserrat Light" w:hAnsi="Montserrat Light"/>
                <w:szCs w:val="24"/>
                <w:lang w:val="ro-RO"/>
              </w:rPr>
              <w:t>promovării în grad profesional, în conformitate cu prevederile legale privind dezvoltarea cariere</w:t>
            </w:r>
            <w:r w:rsidRPr="00E27764">
              <w:rPr>
                <w:rFonts w:ascii="Montserrat Light" w:hAnsi="Montserrat Light"/>
                <w:noProof/>
                <w:szCs w:val="24"/>
                <w:lang w:val="ro-RO"/>
              </w:rPr>
              <w:t xml:space="preserve">i, cât și desființări și înființări </w:t>
            </w:r>
            <w:r w:rsidRPr="00E27764">
              <w:rPr>
                <w:rFonts w:ascii="Montserrat Light" w:hAnsi="Montserrat Light"/>
                <w:noProof/>
                <w:szCs w:val="24"/>
                <w:lang w:val="ro-RO"/>
              </w:rPr>
              <w:lastRenderedPageBreak/>
              <w:t>de posturi</w:t>
            </w:r>
            <w:r w:rsidR="00475F89">
              <w:rPr>
                <w:rFonts w:ascii="Montserrat Light" w:hAnsi="Montserrat Light"/>
                <w:noProof/>
                <w:szCs w:val="24"/>
                <w:lang w:val="ro-RO"/>
              </w:rPr>
              <w:t xml:space="preserve">. Aceste modificări </w:t>
            </w:r>
            <w:r w:rsidRPr="00E27764">
              <w:rPr>
                <w:rFonts w:ascii="Montserrat Light" w:hAnsi="Montserrat Light"/>
                <w:noProof/>
                <w:szCs w:val="24"/>
                <w:lang w:val="ro-RO"/>
              </w:rPr>
              <w:t xml:space="preserve">apreciem că </w:t>
            </w:r>
            <w:r w:rsidRPr="00E27764">
              <w:rPr>
                <w:rFonts w:ascii="Montserrat Light" w:eastAsia="Calibri" w:hAnsi="Montserrat Light"/>
                <w:szCs w:val="24"/>
                <w:lang w:val="ro-RO"/>
              </w:rPr>
              <w:t xml:space="preserve">vor duce la o mai bună </w:t>
            </w:r>
            <w:r w:rsidRPr="00E27764">
              <w:rPr>
                <w:rFonts w:ascii="Montserrat Light" w:hAnsi="Montserrat Light"/>
                <w:szCs w:val="24"/>
                <w:lang w:val="ro-RO"/>
              </w:rPr>
              <w:t xml:space="preserve">organizare și funcționare a </w:t>
            </w:r>
            <w:proofErr w:type="spellStart"/>
            <w:r w:rsidRPr="00E27764">
              <w:rPr>
                <w:rFonts w:ascii="Montserrat Light" w:hAnsi="Montserrat Light"/>
                <w:szCs w:val="24"/>
                <w:lang w:val="ro-RO"/>
              </w:rPr>
              <w:t>activitățiilor</w:t>
            </w:r>
            <w:proofErr w:type="spellEnd"/>
            <w:r w:rsidRPr="00E27764">
              <w:rPr>
                <w:rFonts w:ascii="Montserrat Light" w:hAnsi="Montserrat Light"/>
                <w:szCs w:val="24"/>
                <w:lang w:val="ro-RO"/>
              </w:rPr>
              <w:t xml:space="preserve"> specifice la nivelul Direcției, prin </w:t>
            </w:r>
            <w:proofErr w:type="spellStart"/>
            <w:r w:rsidRPr="00E27764">
              <w:rPr>
                <w:rFonts w:ascii="Montserrat Light" w:hAnsi="Montserrat Light"/>
                <w:szCs w:val="24"/>
                <w:lang w:val="ro-RO"/>
              </w:rPr>
              <w:t>creşterea</w:t>
            </w:r>
            <w:proofErr w:type="spellEnd"/>
            <w:r w:rsidRPr="00E27764">
              <w:rPr>
                <w:rFonts w:ascii="Montserrat Light" w:hAnsi="Montserrat Light"/>
                <w:szCs w:val="24"/>
                <w:lang w:val="ro-RO"/>
              </w:rPr>
              <w:t xml:space="preserve"> </w:t>
            </w:r>
            <w:proofErr w:type="spellStart"/>
            <w:r w:rsidRPr="00E27764">
              <w:rPr>
                <w:rFonts w:ascii="Montserrat Light" w:hAnsi="Montserrat Light"/>
                <w:szCs w:val="24"/>
                <w:lang w:val="ro-RO"/>
              </w:rPr>
              <w:t>calităţii</w:t>
            </w:r>
            <w:proofErr w:type="spellEnd"/>
            <w:r w:rsidRPr="00E27764">
              <w:rPr>
                <w:rFonts w:ascii="Montserrat Light" w:hAnsi="Montserrat Light"/>
                <w:szCs w:val="24"/>
                <w:lang w:val="ro-RO"/>
              </w:rPr>
              <w:t xml:space="preserve"> serviciilor oferite. </w:t>
            </w:r>
          </w:p>
          <w:p w14:paraId="151250C2" w14:textId="0046F830" w:rsidR="00034A6D" w:rsidRPr="0013627C" w:rsidRDefault="00475F89" w:rsidP="00475F89">
            <w:pPr>
              <w:tabs>
                <w:tab w:val="left" w:pos="175"/>
              </w:tabs>
              <w:spacing w:line="240" w:lineRule="auto"/>
              <w:ind w:left="33"/>
              <w:jc w:val="both"/>
              <w:rPr>
                <w:rFonts w:ascii="Montserrat Light" w:hAnsi="Montserrat Light"/>
                <w:noProof/>
                <w:color w:val="FF0000"/>
              </w:rPr>
            </w:pPr>
            <w:r w:rsidRPr="00475F89">
              <w:rPr>
                <w:rFonts w:ascii="Montserrat Light" w:hAnsi="Montserrat Light"/>
                <w:lang w:val="ro-RO" w:eastAsia="ro-RO"/>
              </w:rPr>
              <w:t xml:space="preserve">Ținând cont de argumentele prezentate mai sus, consider că din punct de vedere tehnic proiectul propus respectă prevederile legale incidente cu privire la modificarea statului de funcții </w:t>
            </w:r>
            <w:proofErr w:type="spellStart"/>
            <w:r w:rsidR="0013627C" w:rsidRPr="00475F89">
              <w:rPr>
                <w:rFonts w:ascii="Montserrat Light" w:hAnsi="Montserrat Light"/>
              </w:rPr>
              <w:t>pentru</w:t>
            </w:r>
            <w:proofErr w:type="spellEnd"/>
            <w:r w:rsidR="0013627C" w:rsidRPr="00475F89">
              <w:rPr>
                <w:rFonts w:ascii="Montserrat Light" w:hAnsi="Montserrat Light"/>
              </w:rPr>
              <w:t xml:space="preserve"> </w:t>
            </w:r>
            <w:proofErr w:type="spellStart"/>
            <w:r w:rsidR="0013627C" w:rsidRPr="00475F89">
              <w:rPr>
                <w:rFonts w:ascii="Montserrat Light" w:hAnsi="Montserrat Light"/>
              </w:rPr>
              <w:t>Direcția</w:t>
            </w:r>
            <w:proofErr w:type="spellEnd"/>
            <w:r w:rsidR="0013627C" w:rsidRPr="00475F89">
              <w:rPr>
                <w:rFonts w:ascii="Montserrat Light" w:hAnsi="Montserrat Light"/>
              </w:rPr>
              <w:t xml:space="preserve"> </w:t>
            </w:r>
            <w:proofErr w:type="spellStart"/>
            <w:r w:rsidR="0013627C" w:rsidRPr="00475F89">
              <w:rPr>
                <w:rFonts w:ascii="Montserrat Light" w:hAnsi="Montserrat Light"/>
              </w:rPr>
              <w:t>Județeană</w:t>
            </w:r>
            <w:proofErr w:type="spellEnd"/>
            <w:r w:rsidR="0013627C" w:rsidRPr="00475F89">
              <w:rPr>
                <w:rFonts w:ascii="Montserrat Light" w:hAnsi="Montserrat Light"/>
              </w:rPr>
              <w:t xml:space="preserve"> de Evidență a Persoanelor Cluj.</w:t>
            </w:r>
          </w:p>
        </w:tc>
      </w:tr>
      <w:tr w:rsidR="0013627C" w:rsidRPr="0013627C" w14:paraId="6474E8DB" w14:textId="77777777" w:rsidTr="00B835CD">
        <w:tc>
          <w:tcPr>
            <w:tcW w:w="9810" w:type="dxa"/>
            <w:shd w:val="clear" w:color="auto" w:fill="auto"/>
          </w:tcPr>
          <w:p w14:paraId="6DBC1B6C" w14:textId="06B74D80" w:rsidR="00633C56" w:rsidRPr="0013627C" w:rsidRDefault="00633C56" w:rsidP="00633C56">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13627C">
              <w:rPr>
                <w:rFonts w:ascii="Montserrat Light" w:eastAsia="Times New Roman" w:hAnsi="Montserrat Light" w:cs="Times New Roman"/>
                <w:b/>
                <w:bCs/>
                <w:noProof/>
                <w:lang w:val="ro-RO"/>
              </w:rPr>
              <w:lastRenderedPageBreak/>
              <w:t xml:space="preserve">Secțiunea a 2-a - Impactul socio-economic: </w:t>
            </w:r>
          </w:p>
        </w:tc>
      </w:tr>
      <w:tr w:rsidR="0013627C" w:rsidRPr="0013627C" w14:paraId="0BE4C22D" w14:textId="77777777" w:rsidTr="00B835CD">
        <w:trPr>
          <w:trHeight w:val="189"/>
        </w:trPr>
        <w:tc>
          <w:tcPr>
            <w:tcW w:w="9810" w:type="dxa"/>
            <w:shd w:val="clear" w:color="auto" w:fill="auto"/>
          </w:tcPr>
          <w:p w14:paraId="741605AD" w14:textId="0E8DE4C7" w:rsidR="00FF6737" w:rsidRPr="0013627C" w:rsidRDefault="00C77067" w:rsidP="00542166">
            <w:pPr>
              <w:keepNext/>
              <w:widowControl w:val="0"/>
              <w:autoSpaceDE w:val="0"/>
              <w:autoSpaceDN w:val="0"/>
              <w:adjustRightInd w:val="0"/>
              <w:spacing w:line="240" w:lineRule="auto"/>
              <w:ind w:left="62"/>
              <w:contextualSpacing/>
              <w:jc w:val="both"/>
              <w:outlineLvl w:val="1"/>
              <w:rPr>
                <w:rFonts w:ascii="Montserrat Light" w:eastAsia="Times New Roman" w:hAnsi="Montserrat Light"/>
                <w:noProof/>
                <w:shd w:val="clear" w:color="auto" w:fill="FFFFFF"/>
                <w:lang w:val="ro-RO" w:eastAsia="en-GB"/>
              </w:rPr>
            </w:pPr>
            <w:r w:rsidRPr="0013627C">
              <w:rPr>
                <w:rFonts w:ascii="Montserrat Light" w:hAnsi="Montserrat Light"/>
                <w:lang w:val="ro-RO"/>
              </w:rPr>
              <w:t>Nu este</w:t>
            </w:r>
            <w:r w:rsidRPr="0013627C">
              <w:rPr>
                <w:rFonts w:ascii="Montserrat Light" w:hAnsi="Montserrat Light"/>
                <w:b/>
                <w:bCs/>
                <w:lang w:val="ro-RO"/>
              </w:rPr>
              <w:t xml:space="preserve"> </w:t>
            </w:r>
            <w:r w:rsidRPr="0013627C">
              <w:rPr>
                <w:rFonts w:ascii="Montserrat Light" w:hAnsi="Montserrat Light"/>
                <w:lang w:val="ro-RO"/>
              </w:rPr>
              <w:t>cazul</w:t>
            </w:r>
          </w:p>
        </w:tc>
      </w:tr>
      <w:tr w:rsidR="0013627C" w:rsidRPr="0013627C" w14:paraId="4A96DDCF" w14:textId="77777777" w:rsidTr="00B835CD">
        <w:tc>
          <w:tcPr>
            <w:tcW w:w="9810" w:type="dxa"/>
            <w:shd w:val="clear" w:color="auto" w:fill="auto"/>
          </w:tcPr>
          <w:p w14:paraId="61F9E36E" w14:textId="4A10A293" w:rsidR="00633C56" w:rsidRPr="0013627C" w:rsidRDefault="00633C56" w:rsidP="00633C56">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13627C">
              <w:rPr>
                <w:rFonts w:ascii="Montserrat Light" w:eastAsia="Times New Roman" w:hAnsi="Montserrat Light" w:cs="Times New Roman"/>
                <w:b/>
                <w:bCs/>
                <w:noProof/>
                <w:lang w:val="ro-RO"/>
              </w:rPr>
              <w:t xml:space="preserve">Secțiunea a 3-a - Impactul financiar asupra bugetului judeţului pe termen scurt (an curent)/lung: </w:t>
            </w:r>
          </w:p>
        </w:tc>
      </w:tr>
      <w:tr w:rsidR="0013627C" w:rsidRPr="0013627C" w14:paraId="51D19803" w14:textId="77777777" w:rsidTr="00B80751">
        <w:trPr>
          <w:trHeight w:val="259"/>
        </w:trPr>
        <w:tc>
          <w:tcPr>
            <w:tcW w:w="9810" w:type="dxa"/>
            <w:shd w:val="clear" w:color="auto" w:fill="auto"/>
          </w:tcPr>
          <w:p w14:paraId="18C828CA" w14:textId="53A9BC27" w:rsidR="00BC3E1B" w:rsidRPr="0013627C" w:rsidRDefault="00D82CAF" w:rsidP="00EF4AE6">
            <w:pPr>
              <w:spacing w:line="240" w:lineRule="auto"/>
              <w:jc w:val="both"/>
              <w:rPr>
                <w:rFonts w:ascii="Montserrat Light" w:hAnsi="Montserrat Light"/>
                <w:noProof/>
                <w:lang w:val="ro-RO"/>
              </w:rPr>
            </w:pPr>
            <w:r w:rsidRPr="0013627C">
              <w:rPr>
                <w:rFonts w:ascii="Montserrat Light" w:hAnsi="Montserrat Light"/>
                <w:bCs/>
                <w:lang w:val="ro-RO"/>
              </w:rPr>
              <w:t xml:space="preserve">Modificările solicitate </w:t>
            </w:r>
            <w:r w:rsidRPr="0013627C">
              <w:rPr>
                <w:rFonts w:ascii="Montserrat Light" w:hAnsi="Montserrat Light"/>
                <w:lang w:val="ro-RO"/>
              </w:rPr>
              <w:t xml:space="preserve">se vor face cu încadrarea în cheltuielile de personal prevăzute în bugetul de venituri </w:t>
            </w:r>
            <w:proofErr w:type="spellStart"/>
            <w:r w:rsidRPr="0013627C">
              <w:rPr>
                <w:rFonts w:ascii="Montserrat Light" w:hAnsi="Montserrat Light"/>
                <w:lang w:val="ro-RO"/>
              </w:rPr>
              <w:t>şi</w:t>
            </w:r>
            <w:proofErr w:type="spellEnd"/>
            <w:r w:rsidRPr="0013627C">
              <w:rPr>
                <w:rFonts w:ascii="Montserrat Light" w:hAnsi="Montserrat Light"/>
                <w:lang w:val="ro-RO"/>
              </w:rPr>
              <w:t xml:space="preserve"> cheltuieli aprobat pe anul 202</w:t>
            </w:r>
            <w:r w:rsidR="00C77067" w:rsidRPr="0013627C">
              <w:rPr>
                <w:rFonts w:ascii="Montserrat Light" w:hAnsi="Montserrat Light"/>
                <w:lang w:val="ro-RO"/>
              </w:rPr>
              <w:t>3</w:t>
            </w:r>
            <w:r w:rsidRPr="0013627C">
              <w:rPr>
                <w:rFonts w:ascii="Montserrat Light" w:hAnsi="Montserrat Light"/>
                <w:lang w:val="ro-RO"/>
              </w:rPr>
              <w:t xml:space="preserve"> pentru </w:t>
            </w:r>
            <w:proofErr w:type="spellStart"/>
            <w:r w:rsidR="0013627C" w:rsidRPr="0013627C">
              <w:rPr>
                <w:rFonts w:ascii="Montserrat Light" w:hAnsi="Montserrat Light"/>
              </w:rPr>
              <w:t>Direcția</w:t>
            </w:r>
            <w:proofErr w:type="spellEnd"/>
            <w:r w:rsidR="0013627C" w:rsidRPr="0013627C">
              <w:rPr>
                <w:rFonts w:ascii="Montserrat Light" w:hAnsi="Montserrat Light"/>
              </w:rPr>
              <w:t xml:space="preserve"> </w:t>
            </w:r>
            <w:proofErr w:type="spellStart"/>
            <w:r w:rsidR="0013627C" w:rsidRPr="0013627C">
              <w:rPr>
                <w:rFonts w:ascii="Montserrat Light" w:hAnsi="Montserrat Light"/>
              </w:rPr>
              <w:t>Județeană</w:t>
            </w:r>
            <w:proofErr w:type="spellEnd"/>
            <w:r w:rsidR="0013627C" w:rsidRPr="0013627C">
              <w:rPr>
                <w:rFonts w:ascii="Montserrat Light" w:hAnsi="Montserrat Light"/>
              </w:rPr>
              <w:t xml:space="preserve"> de </w:t>
            </w:r>
            <w:proofErr w:type="spellStart"/>
            <w:r w:rsidR="0013627C" w:rsidRPr="0013627C">
              <w:rPr>
                <w:rFonts w:ascii="Montserrat Light" w:hAnsi="Montserrat Light"/>
              </w:rPr>
              <w:t>Evidență</w:t>
            </w:r>
            <w:proofErr w:type="spellEnd"/>
            <w:r w:rsidR="0013627C" w:rsidRPr="0013627C">
              <w:rPr>
                <w:rFonts w:ascii="Montserrat Light" w:hAnsi="Montserrat Light"/>
              </w:rPr>
              <w:t xml:space="preserve"> a </w:t>
            </w:r>
            <w:proofErr w:type="spellStart"/>
            <w:r w:rsidR="0013627C" w:rsidRPr="0013627C">
              <w:rPr>
                <w:rFonts w:ascii="Montserrat Light" w:hAnsi="Montserrat Light"/>
              </w:rPr>
              <w:t>Persoanelor</w:t>
            </w:r>
            <w:proofErr w:type="spellEnd"/>
            <w:r w:rsidR="0013627C" w:rsidRPr="0013627C">
              <w:rPr>
                <w:rFonts w:ascii="Montserrat Light" w:hAnsi="Montserrat Light"/>
              </w:rPr>
              <w:t xml:space="preserve"> Cluj.</w:t>
            </w:r>
          </w:p>
        </w:tc>
      </w:tr>
      <w:tr w:rsidR="0013627C" w:rsidRPr="0013627C" w14:paraId="4A96F5D3" w14:textId="77777777" w:rsidTr="00B835CD">
        <w:trPr>
          <w:trHeight w:val="573"/>
        </w:trPr>
        <w:tc>
          <w:tcPr>
            <w:tcW w:w="9810" w:type="dxa"/>
            <w:shd w:val="clear" w:color="auto" w:fill="auto"/>
          </w:tcPr>
          <w:p w14:paraId="70C181A1" w14:textId="77777777" w:rsidR="00BC3E1B" w:rsidRPr="0013627C" w:rsidRDefault="00BC3E1B" w:rsidP="00BC3E1B">
            <w:pPr>
              <w:spacing w:line="240" w:lineRule="auto"/>
              <w:jc w:val="both"/>
              <w:rPr>
                <w:rFonts w:ascii="Montserrat Light" w:eastAsia="Times New Roman" w:hAnsi="Montserrat Light" w:cs="Times New Roman"/>
                <w:b/>
                <w:bCs/>
                <w:noProof/>
                <w:lang w:val="ro-RO"/>
              </w:rPr>
            </w:pPr>
            <w:r w:rsidRPr="0013627C">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13627C">
              <w:rPr>
                <w:rFonts w:ascii="Montserrat Light" w:eastAsia="Times New Roman" w:hAnsi="Montserrat Light" w:cs="Times New Roman"/>
                <w:b/>
                <w:bCs/>
                <w:noProof/>
                <w:shd w:val="clear" w:color="auto" w:fill="FFFFFF"/>
                <w:lang w:val="ro-RO"/>
              </w:rPr>
              <w:t>actului administrativ</w:t>
            </w:r>
            <w:r w:rsidRPr="0013627C">
              <w:rPr>
                <w:rFonts w:ascii="Montserrat Light" w:eastAsia="Times New Roman" w:hAnsi="Montserrat Light" w:cs="Times New Roman"/>
                <w:b/>
                <w:bCs/>
                <w:noProof/>
                <w:lang w:val="ro-RO"/>
              </w:rPr>
              <w:t xml:space="preserve">: </w:t>
            </w:r>
          </w:p>
        </w:tc>
      </w:tr>
      <w:tr w:rsidR="0013627C" w:rsidRPr="0013627C" w14:paraId="60E0BB11" w14:textId="77777777" w:rsidTr="00B835CD">
        <w:trPr>
          <w:trHeight w:val="275"/>
        </w:trPr>
        <w:tc>
          <w:tcPr>
            <w:tcW w:w="9810" w:type="dxa"/>
            <w:shd w:val="clear" w:color="auto" w:fill="auto"/>
          </w:tcPr>
          <w:p w14:paraId="1C616EB4" w14:textId="1BB68172" w:rsidR="00BC3E1B" w:rsidRPr="0013627C" w:rsidRDefault="00BC3E1B" w:rsidP="00BC3E1B">
            <w:pPr>
              <w:tabs>
                <w:tab w:val="left" w:pos="4224"/>
              </w:tabs>
              <w:spacing w:line="240" w:lineRule="auto"/>
              <w:rPr>
                <w:rFonts w:ascii="Montserrat Light" w:hAnsi="Montserrat Light"/>
                <w:noProof/>
                <w:lang w:val="ro-RO"/>
              </w:rPr>
            </w:pPr>
            <w:r w:rsidRPr="0013627C">
              <w:rPr>
                <w:rFonts w:ascii="Montserrat Light" w:hAnsi="Montserrat Light"/>
                <w:noProof/>
                <w:lang w:val="ro-RO"/>
              </w:rPr>
              <w:t>Nu e cazul</w:t>
            </w:r>
          </w:p>
        </w:tc>
      </w:tr>
      <w:tr w:rsidR="0013627C" w:rsidRPr="0013627C" w14:paraId="08110B6F" w14:textId="77777777" w:rsidTr="00B835CD">
        <w:tc>
          <w:tcPr>
            <w:tcW w:w="9810" w:type="dxa"/>
            <w:shd w:val="clear" w:color="auto" w:fill="auto"/>
          </w:tcPr>
          <w:p w14:paraId="3AEBEDDD" w14:textId="192F1A07" w:rsidR="00BC3E1B" w:rsidRPr="0013627C" w:rsidRDefault="00BC3E1B" w:rsidP="00BC3E1B">
            <w:pPr>
              <w:spacing w:line="240" w:lineRule="auto"/>
              <w:jc w:val="both"/>
              <w:outlineLvl w:val="1"/>
              <w:rPr>
                <w:rFonts w:ascii="Montserrat Light" w:eastAsia="Times New Roman" w:hAnsi="Montserrat Light" w:cs="Times New Roman"/>
                <w:b/>
                <w:bCs/>
                <w:noProof/>
                <w:lang w:val="ro-RO"/>
              </w:rPr>
            </w:pPr>
            <w:r w:rsidRPr="0013627C">
              <w:rPr>
                <w:rFonts w:ascii="Montserrat Light" w:eastAsia="Times New Roman" w:hAnsi="Montserrat Light" w:cs="Times New Roman"/>
                <w:b/>
                <w:bCs/>
                <w:noProof/>
                <w:lang w:val="ro-RO"/>
              </w:rPr>
              <w:t xml:space="preserve">Secțiunea a 5-a – </w:t>
            </w:r>
            <w:r w:rsidRPr="0013627C">
              <w:rPr>
                <w:rFonts w:ascii="Montserrat Light" w:eastAsia="Times New Roman" w:hAnsi="Montserrat Light" w:cs="Times New Roman"/>
                <w:b/>
                <w:noProof/>
                <w:lang w:val="ro-RO"/>
              </w:rPr>
              <w:t xml:space="preserve">Efectele </w:t>
            </w:r>
            <w:r w:rsidRPr="0013627C">
              <w:rPr>
                <w:rFonts w:ascii="Montserrat Light" w:eastAsia="Times New Roman" w:hAnsi="Montserrat Light" w:cs="Times New Roman"/>
                <w:b/>
                <w:bCs/>
                <w:noProof/>
                <w:shd w:val="clear" w:color="auto" w:fill="FFFFFF"/>
                <w:lang w:val="ro-RO"/>
              </w:rPr>
              <w:t>actului administrativ</w:t>
            </w:r>
            <w:r w:rsidRPr="0013627C">
              <w:rPr>
                <w:rFonts w:ascii="Montserrat Light" w:eastAsia="Times New Roman" w:hAnsi="Montserrat Light" w:cs="Times New Roman"/>
                <w:b/>
                <w:noProof/>
                <w:lang w:val="ro-RO"/>
              </w:rPr>
              <w:t xml:space="preserve"> asupra actelor administrative în vigoare</w:t>
            </w:r>
            <w:r w:rsidRPr="0013627C">
              <w:rPr>
                <w:rFonts w:ascii="Montserrat Light" w:eastAsia="Times New Roman" w:hAnsi="Montserrat Light" w:cs="Times New Roman"/>
                <w:b/>
                <w:bCs/>
                <w:noProof/>
                <w:lang w:val="ro-RO"/>
              </w:rPr>
              <w:t xml:space="preserve"> și măsuri de implementare: </w:t>
            </w:r>
          </w:p>
        </w:tc>
      </w:tr>
      <w:tr w:rsidR="0013627C" w:rsidRPr="0013627C" w14:paraId="506739C7" w14:textId="77777777" w:rsidTr="00B835CD">
        <w:trPr>
          <w:trHeight w:val="305"/>
        </w:trPr>
        <w:tc>
          <w:tcPr>
            <w:tcW w:w="9810" w:type="dxa"/>
            <w:shd w:val="clear" w:color="auto" w:fill="auto"/>
          </w:tcPr>
          <w:p w14:paraId="4548CE79" w14:textId="77777777" w:rsidR="00BC3E1B" w:rsidRPr="0013627C" w:rsidRDefault="00BC3E1B" w:rsidP="00BC3E1B">
            <w:pPr>
              <w:spacing w:line="240" w:lineRule="auto"/>
              <w:ind w:right="99"/>
              <w:jc w:val="both"/>
              <w:rPr>
                <w:rFonts w:ascii="Montserrat Light" w:eastAsia="Calibri" w:hAnsi="Montserrat Light"/>
                <w:bCs/>
                <w:noProof/>
                <w:lang w:val="ro-RO"/>
              </w:rPr>
            </w:pPr>
            <w:r w:rsidRPr="0013627C">
              <w:rPr>
                <w:rFonts w:ascii="Montserrat Light" w:eastAsia="Calibri" w:hAnsi="Montserrat Light"/>
                <w:bCs/>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769BC1D0" w14:textId="611E8D3F" w:rsidR="005E2ED0" w:rsidRPr="0013627C" w:rsidRDefault="005E2ED0" w:rsidP="00BC3E1B">
            <w:pPr>
              <w:spacing w:line="240" w:lineRule="auto"/>
              <w:ind w:right="99"/>
              <w:jc w:val="both"/>
              <w:rPr>
                <w:rFonts w:ascii="Montserrat Light" w:hAnsi="Montserrat Light"/>
                <w:noProof/>
                <w:lang w:val="ro-RO"/>
              </w:rPr>
            </w:pPr>
          </w:p>
        </w:tc>
      </w:tr>
      <w:tr w:rsidR="0013627C" w:rsidRPr="0013627C" w14:paraId="2EE18881" w14:textId="77777777" w:rsidTr="00B835CD">
        <w:tc>
          <w:tcPr>
            <w:tcW w:w="9810" w:type="dxa"/>
            <w:shd w:val="clear" w:color="auto" w:fill="auto"/>
          </w:tcPr>
          <w:p w14:paraId="232072D1" w14:textId="77777777" w:rsidR="00BC3E1B" w:rsidRPr="0013627C" w:rsidRDefault="00BC3E1B" w:rsidP="00BC3E1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13627C">
              <w:rPr>
                <w:rFonts w:ascii="Montserrat Light" w:eastAsia="Times New Roman" w:hAnsi="Montserrat Light" w:cs="Times New Roman"/>
                <w:b/>
                <w:bCs/>
                <w:noProof/>
                <w:lang w:val="ro-RO"/>
              </w:rPr>
              <w:t>Secțiunea a 6-a – Anexe la referatul de aprobare:</w:t>
            </w:r>
          </w:p>
        </w:tc>
      </w:tr>
      <w:tr w:rsidR="0013627C" w:rsidRPr="0013627C" w14:paraId="0311A11F" w14:textId="77777777" w:rsidTr="00B835CD">
        <w:tc>
          <w:tcPr>
            <w:tcW w:w="9810" w:type="dxa"/>
            <w:shd w:val="clear" w:color="auto" w:fill="auto"/>
          </w:tcPr>
          <w:p w14:paraId="4A14AED0" w14:textId="0B410235" w:rsidR="00BC3E1B" w:rsidRPr="0013627C" w:rsidRDefault="00BC3E1B" w:rsidP="00BC3E1B">
            <w:pPr>
              <w:autoSpaceDE w:val="0"/>
              <w:autoSpaceDN w:val="0"/>
              <w:adjustRightInd w:val="0"/>
              <w:spacing w:line="240" w:lineRule="auto"/>
              <w:ind w:right="99"/>
              <w:contextualSpacing/>
              <w:jc w:val="both"/>
              <w:rPr>
                <w:rFonts w:ascii="Montserrat Light" w:hAnsi="Montserrat Light"/>
                <w:noProof/>
                <w:lang w:val="ro-RO"/>
              </w:rPr>
            </w:pPr>
            <w:r w:rsidRPr="0013627C">
              <w:rPr>
                <w:rFonts w:ascii="Montserrat Light" w:hAnsi="Montserrat Light"/>
                <w:noProof/>
                <w:lang w:val="ro-RO"/>
              </w:rPr>
              <w:t>La prezentul referat de aprobare se anexează:</w:t>
            </w:r>
          </w:p>
          <w:p w14:paraId="409A2583" w14:textId="6381354E" w:rsidR="004F5485" w:rsidRPr="0013627C" w:rsidRDefault="004F5485" w:rsidP="004F5485">
            <w:pPr>
              <w:pStyle w:val="ListParagraph"/>
              <w:numPr>
                <w:ilvl w:val="0"/>
                <w:numId w:val="14"/>
              </w:numPr>
              <w:spacing w:after="0" w:line="240" w:lineRule="auto"/>
              <w:jc w:val="both"/>
              <w:rPr>
                <w:rFonts w:ascii="Montserrat Light" w:hAnsi="Montserrat Light"/>
                <w:bCs/>
                <w:lang w:val="ro-RO"/>
              </w:rPr>
            </w:pPr>
            <w:r w:rsidRPr="0013627C">
              <w:rPr>
                <w:rFonts w:ascii="Montserrat Light" w:hAnsi="Montserrat Light"/>
                <w:lang w:val="ro-RO"/>
              </w:rPr>
              <w:t xml:space="preserve">nota de fundamentare a </w:t>
            </w:r>
            <w:r w:rsidR="0013627C" w:rsidRPr="0013627C">
              <w:rPr>
                <w:rFonts w:ascii="Montserrat Light" w:hAnsi="Montserrat Light"/>
                <w:noProof/>
                <w:lang w:val="ro-RO"/>
              </w:rPr>
              <w:t>DJEP</w:t>
            </w:r>
            <w:r w:rsidRPr="0013627C">
              <w:rPr>
                <w:rFonts w:ascii="Montserrat Light" w:hAnsi="Montserrat Light"/>
                <w:noProof/>
                <w:lang w:val="ro-RO"/>
              </w:rPr>
              <w:t xml:space="preserve"> Cluj</w:t>
            </w:r>
            <w:r w:rsidRPr="0013627C">
              <w:rPr>
                <w:rFonts w:ascii="Montserrat Light" w:hAnsi="Montserrat Light"/>
                <w:lang w:val="ro-RO"/>
              </w:rPr>
              <w:t xml:space="preserve"> privind modificarea Statului de funcții </w:t>
            </w:r>
            <w:bookmarkStart w:id="3" w:name="_Hlk127352637"/>
            <w:r w:rsidRPr="0013627C">
              <w:rPr>
                <w:rFonts w:ascii="Montserrat Light" w:hAnsi="Montserrat Light"/>
                <w:bCs/>
                <w:lang w:val="ro-RO"/>
              </w:rPr>
              <w:t xml:space="preserve">nr. </w:t>
            </w:r>
            <w:r w:rsidR="00922C8E">
              <w:rPr>
                <w:rFonts w:ascii="Montserrat Light" w:hAnsi="Montserrat Light"/>
                <w:bCs/>
                <w:lang w:val="ro-RO"/>
              </w:rPr>
              <w:t>5446/05.07.2023</w:t>
            </w:r>
            <w:r w:rsidRPr="0013627C">
              <w:rPr>
                <w:rFonts w:ascii="Montserrat Light" w:hAnsi="Montserrat Light"/>
                <w:bCs/>
                <w:lang w:val="ro-RO"/>
              </w:rPr>
              <w:t xml:space="preserve"> </w:t>
            </w:r>
            <w:bookmarkEnd w:id="3"/>
            <w:r w:rsidRPr="0013627C">
              <w:rPr>
                <w:rFonts w:ascii="Montserrat Light" w:hAnsi="Montserrat Light"/>
                <w:bCs/>
                <w:lang w:val="ro-RO"/>
              </w:rPr>
              <w:t xml:space="preserve">înregistrată la Consiliul Județean </w:t>
            </w:r>
            <w:r w:rsidRPr="00922C8E">
              <w:rPr>
                <w:rFonts w:ascii="Montserrat Light" w:hAnsi="Montserrat Light"/>
                <w:bCs/>
                <w:lang w:val="ro-RO"/>
              </w:rPr>
              <w:t>Cluj sub</w:t>
            </w:r>
            <w:r w:rsidR="00232D8A" w:rsidRPr="00922C8E">
              <w:rPr>
                <w:rFonts w:ascii="Montserrat Light" w:hAnsi="Montserrat Light"/>
                <w:bCs/>
                <w:lang w:val="ro-RO"/>
              </w:rPr>
              <w:t xml:space="preserve"> </w:t>
            </w:r>
            <w:r w:rsidR="00922C8E" w:rsidRPr="00922C8E">
              <w:rPr>
                <w:rFonts w:ascii="Montserrat Light" w:hAnsi="Montserrat Light"/>
                <w:lang w:val="ro-RO"/>
              </w:rPr>
              <w:t>nr. 27431/05.07.2023;</w:t>
            </w:r>
          </w:p>
          <w:p w14:paraId="105523CE" w14:textId="3EC59115" w:rsidR="004921AC" w:rsidRPr="0013627C" w:rsidRDefault="00E24CCD" w:rsidP="004921AC">
            <w:pPr>
              <w:pStyle w:val="ListParagraph"/>
              <w:numPr>
                <w:ilvl w:val="0"/>
                <w:numId w:val="14"/>
              </w:numPr>
              <w:autoSpaceDE w:val="0"/>
              <w:autoSpaceDN w:val="0"/>
              <w:adjustRightInd w:val="0"/>
              <w:spacing w:line="240" w:lineRule="auto"/>
              <w:ind w:right="96"/>
              <w:contextualSpacing/>
              <w:jc w:val="both"/>
              <w:rPr>
                <w:rFonts w:ascii="Montserrat Light" w:hAnsi="Montserrat Light"/>
                <w:iCs/>
                <w:noProof/>
                <w:lang w:val="ro-RO" w:eastAsia="ro-RO"/>
              </w:rPr>
            </w:pPr>
            <w:r w:rsidRPr="0013627C">
              <w:rPr>
                <w:rFonts w:ascii="Montserrat Light" w:hAnsi="Montserrat Light"/>
                <w:noProof/>
                <w:lang w:val="ro-RO"/>
              </w:rPr>
              <w:t xml:space="preserve">Tabelul comparativ </w:t>
            </w:r>
            <w:r w:rsidR="00060D71" w:rsidRPr="0013627C">
              <w:rPr>
                <w:rFonts w:ascii="Montserrat Light" w:hAnsi="Montserrat Light"/>
                <w:noProof/>
                <w:lang w:val="ro-RO"/>
              </w:rPr>
              <w:t xml:space="preserve">cuprinzând propunerile de modificare a </w:t>
            </w:r>
            <w:r w:rsidR="00F23BE4">
              <w:rPr>
                <w:rFonts w:ascii="Montserrat Light" w:hAnsi="Montserrat Light"/>
                <w:noProof/>
                <w:lang w:val="ro-RO"/>
              </w:rPr>
              <w:t xml:space="preserve">Anexei nr. 2 la </w:t>
            </w:r>
            <w:r w:rsidR="00060D71" w:rsidRPr="0013627C">
              <w:rPr>
                <w:rFonts w:ascii="Montserrat Light" w:hAnsi="Montserrat Light"/>
                <w:iCs/>
                <w:lang w:val="ro-RO"/>
              </w:rPr>
              <w:t>Hotărâr</w:t>
            </w:r>
            <w:r w:rsidR="00F23BE4">
              <w:rPr>
                <w:rFonts w:ascii="Montserrat Light" w:hAnsi="Montserrat Light"/>
                <w:iCs/>
                <w:lang w:val="ro-RO"/>
              </w:rPr>
              <w:t xml:space="preserve">ea </w:t>
            </w:r>
            <w:r w:rsidR="00060D71" w:rsidRPr="0013627C">
              <w:rPr>
                <w:rFonts w:ascii="Montserrat Light" w:hAnsi="Montserrat Light"/>
                <w:iCs/>
                <w:lang w:val="ro-RO"/>
              </w:rPr>
              <w:t xml:space="preserve">Consiliului Județean Cluj nr. </w:t>
            </w:r>
            <w:r w:rsidR="0013627C" w:rsidRPr="0013627C">
              <w:rPr>
                <w:rFonts w:ascii="Montserrat Light" w:hAnsi="Montserrat Light"/>
                <w:iCs/>
                <w:lang w:val="ro-RO"/>
              </w:rPr>
              <w:t>222/2019.</w:t>
            </w:r>
          </w:p>
          <w:p w14:paraId="1D3E88C5" w14:textId="2D4B58C0" w:rsidR="00E24CCD" w:rsidRPr="0013627C" w:rsidRDefault="00E24CCD" w:rsidP="004921AC">
            <w:pPr>
              <w:keepNext/>
              <w:widowControl w:val="0"/>
              <w:autoSpaceDE w:val="0"/>
              <w:autoSpaceDN w:val="0"/>
              <w:adjustRightInd w:val="0"/>
              <w:spacing w:line="240" w:lineRule="auto"/>
              <w:contextualSpacing/>
              <w:jc w:val="both"/>
              <w:outlineLvl w:val="1"/>
              <w:rPr>
                <w:rFonts w:ascii="Montserrat Light" w:eastAsia="Times New Roman" w:hAnsi="Montserrat Light"/>
                <w:noProof/>
                <w:shd w:val="clear" w:color="auto" w:fill="FFFFFF"/>
                <w:lang w:val="ro-RO" w:eastAsia="en-GB"/>
              </w:rPr>
            </w:pPr>
          </w:p>
        </w:tc>
      </w:tr>
    </w:tbl>
    <w:p w14:paraId="3A56383A" w14:textId="7842B3BE" w:rsidR="00AB457B" w:rsidRPr="0013627C" w:rsidRDefault="00AB457B" w:rsidP="002A299F">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31F66F25" w14:textId="5612A04D" w:rsidR="00C472E4" w:rsidRPr="0013627C" w:rsidRDefault="00C472E4" w:rsidP="002A299F">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239C9D37" w14:textId="77777777" w:rsidR="00C472E4" w:rsidRPr="0013627C" w:rsidRDefault="00C472E4" w:rsidP="002A299F">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72778557" w14:textId="680F9F11" w:rsidR="008F76F2" w:rsidRPr="0013627C" w:rsidRDefault="008F76F2"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13627C">
        <w:rPr>
          <w:rFonts w:ascii="Montserrat Light" w:eastAsia="Times New Roman" w:hAnsi="Montserrat Light" w:cs="Times New Roman"/>
          <w:b/>
          <w:bCs/>
          <w:noProof/>
          <w:lang w:val="ro-RO"/>
        </w:rPr>
        <w:t>INIȚIATOR,</w:t>
      </w:r>
    </w:p>
    <w:p w14:paraId="6E435F9A" w14:textId="77777777" w:rsidR="008F76F2" w:rsidRPr="0013627C" w:rsidRDefault="008F76F2"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13627C">
        <w:rPr>
          <w:rFonts w:ascii="Montserrat Light" w:eastAsia="Times New Roman" w:hAnsi="Montserrat Light" w:cs="Times New Roman"/>
          <w:b/>
          <w:bCs/>
          <w:noProof/>
          <w:lang w:val="ro-RO"/>
        </w:rPr>
        <w:t xml:space="preserve">PREȘEDINTE </w:t>
      </w:r>
    </w:p>
    <w:p w14:paraId="0D0AEF42" w14:textId="57FE6206" w:rsidR="001F1043" w:rsidRPr="0013627C" w:rsidRDefault="005F5D56"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13627C">
        <w:rPr>
          <w:rFonts w:ascii="Montserrat Light" w:eastAsia="Times New Roman" w:hAnsi="Montserrat Light" w:cs="Times New Roman"/>
          <w:b/>
          <w:bCs/>
          <w:noProof/>
          <w:lang w:val="ro-RO"/>
        </w:rPr>
        <w:t>Alin Tișe</w:t>
      </w:r>
    </w:p>
    <w:p w14:paraId="1B62CBEA" w14:textId="77777777" w:rsidR="00C71A21" w:rsidRPr="0013627C" w:rsidRDefault="00C71A21" w:rsidP="002A299F">
      <w:pPr>
        <w:spacing w:line="240" w:lineRule="auto"/>
        <w:rPr>
          <w:rFonts w:ascii="Montserrat Light" w:hAnsi="Montserrat Light"/>
          <w:noProof/>
          <w:lang w:val="ro-RO"/>
        </w:rPr>
      </w:pPr>
    </w:p>
    <w:p w14:paraId="17AA8FA0" w14:textId="668F25CC" w:rsidR="004A7453" w:rsidRPr="0013627C" w:rsidRDefault="004A7453" w:rsidP="002A299F">
      <w:pPr>
        <w:spacing w:line="240" w:lineRule="auto"/>
        <w:rPr>
          <w:rFonts w:ascii="Montserrat Light" w:hAnsi="Montserrat Light"/>
          <w:noProof/>
          <w:lang w:val="ro-RO"/>
        </w:rPr>
      </w:pPr>
    </w:p>
    <w:p w14:paraId="1CA9FD3F" w14:textId="18B7D5E0" w:rsidR="00C31347" w:rsidRPr="0013627C" w:rsidRDefault="00C31347" w:rsidP="002A299F">
      <w:pPr>
        <w:spacing w:line="240" w:lineRule="auto"/>
        <w:rPr>
          <w:rFonts w:ascii="Montserrat Light" w:hAnsi="Montserrat Light"/>
          <w:noProof/>
          <w:lang w:val="ro-RO"/>
        </w:rPr>
      </w:pPr>
    </w:p>
    <w:p w14:paraId="3B27E296" w14:textId="77777777" w:rsidR="005E2ED0" w:rsidRPr="0013627C" w:rsidRDefault="005E2ED0">
      <w:pPr>
        <w:rPr>
          <w:rFonts w:ascii="Montserrat Light" w:hAnsi="Montserrat Light"/>
          <w:b/>
          <w:bCs/>
          <w:noProof/>
          <w:color w:val="FF0000"/>
          <w:lang w:val="ro-RO" w:eastAsia="ro-RO"/>
        </w:rPr>
      </w:pPr>
      <w:bookmarkStart w:id="4" w:name="_Hlk21680142"/>
      <w:r w:rsidRPr="0013627C">
        <w:rPr>
          <w:rFonts w:ascii="Montserrat Light" w:hAnsi="Montserrat Light"/>
          <w:b/>
          <w:bCs/>
          <w:noProof/>
          <w:color w:val="FF0000"/>
          <w:lang w:val="ro-RO" w:eastAsia="ro-RO"/>
        </w:rPr>
        <w:br w:type="page"/>
      </w:r>
    </w:p>
    <w:bookmarkEnd w:id="4"/>
    <w:p w14:paraId="4B90CCDB" w14:textId="569F436B" w:rsidR="00FA28C8" w:rsidRPr="0013627C" w:rsidRDefault="00FA28C8" w:rsidP="00335797">
      <w:pPr>
        <w:spacing w:line="240" w:lineRule="auto"/>
        <w:jc w:val="center"/>
        <w:rPr>
          <w:rFonts w:ascii="Montserrat Light" w:hAnsi="Montserrat Light"/>
          <w:b/>
          <w:bCs/>
          <w:noProof/>
          <w:lang w:val="ro-RO" w:eastAsia="ro-RO"/>
        </w:rPr>
      </w:pPr>
    </w:p>
    <w:p w14:paraId="0307D15D" w14:textId="421570AF" w:rsidR="00335797" w:rsidRPr="0013627C" w:rsidRDefault="00335797" w:rsidP="00335797">
      <w:pPr>
        <w:spacing w:line="240" w:lineRule="auto"/>
        <w:jc w:val="center"/>
        <w:rPr>
          <w:rFonts w:ascii="Montserrat Light" w:hAnsi="Montserrat Light"/>
          <w:b/>
          <w:bCs/>
          <w:noProof/>
          <w:lang w:val="ro-RO" w:eastAsia="ro-RO"/>
        </w:rPr>
      </w:pPr>
      <w:r w:rsidRPr="0013627C">
        <w:rPr>
          <w:rFonts w:ascii="Montserrat Light" w:hAnsi="Montserrat Light"/>
          <w:b/>
          <w:bCs/>
          <w:noProof/>
          <w:lang w:val="ro-RO" w:eastAsia="ro-RO"/>
        </w:rPr>
        <w:t>PROIECT  DE  H O T Ă R Â R E</w:t>
      </w:r>
    </w:p>
    <w:p w14:paraId="442F18A1" w14:textId="6E46DFD2" w:rsidR="0013627C" w:rsidRPr="0013627C" w:rsidRDefault="00335797" w:rsidP="0013627C">
      <w:pPr>
        <w:autoSpaceDE w:val="0"/>
        <w:autoSpaceDN w:val="0"/>
        <w:adjustRightInd w:val="0"/>
        <w:spacing w:line="240" w:lineRule="auto"/>
        <w:jc w:val="center"/>
        <w:rPr>
          <w:rFonts w:ascii="Montserrat Light" w:hAnsi="Montserrat Light"/>
          <w:b/>
          <w:bCs/>
          <w:lang w:eastAsia="ro-RO"/>
        </w:rPr>
      </w:pPr>
      <w:r w:rsidRPr="0013627C">
        <w:rPr>
          <w:rFonts w:ascii="Montserrat Light" w:hAnsi="Montserrat Light"/>
          <w:b/>
          <w:bCs/>
          <w:iCs/>
          <w:noProof/>
          <w:lang w:val="ro-RO"/>
        </w:rPr>
        <w:t xml:space="preserve">pentru modificarea Hotărârii Consiliului Județean Cluj  nr. </w:t>
      </w:r>
      <w:r w:rsidR="0013627C" w:rsidRPr="0013627C">
        <w:rPr>
          <w:rFonts w:ascii="Montserrat Light" w:hAnsi="Montserrat Light"/>
          <w:b/>
          <w:bCs/>
          <w:iCs/>
          <w:noProof/>
          <w:lang w:val="ro-RO"/>
        </w:rPr>
        <w:t>222/2019</w:t>
      </w:r>
      <w:r w:rsidRPr="0013627C">
        <w:rPr>
          <w:rFonts w:ascii="Montserrat Light" w:hAnsi="Montserrat Light"/>
          <w:b/>
          <w:bCs/>
          <w:iCs/>
          <w:noProof/>
          <w:lang w:val="ro-RO"/>
        </w:rPr>
        <w:t xml:space="preserve"> privind </w:t>
      </w:r>
      <w:proofErr w:type="spellStart"/>
      <w:r w:rsidR="0013627C" w:rsidRPr="0013627C">
        <w:rPr>
          <w:rFonts w:ascii="Montserrat Light" w:hAnsi="Montserrat Light"/>
          <w:b/>
        </w:rPr>
        <w:t>aprobarea</w:t>
      </w:r>
      <w:proofErr w:type="spellEnd"/>
      <w:r w:rsidR="0013627C" w:rsidRPr="0013627C">
        <w:rPr>
          <w:rFonts w:ascii="Montserrat Light" w:hAnsi="Montserrat Light"/>
          <w:b/>
        </w:rPr>
        <w:t xml:space="preserve"> </w:t>
      </w:r>
      <w:proofErr w:type="spellStart"/>
      <w:r w:rsidR="0013627C" w:rsidRPr="0013627C">
        <w:rPr>
          <w:rFonts w:ascii="Montserrat Light" w:hAnsi="Montserrat Light"/>
          <w:b/>
        </w:rPr>
        <w:t>Organigramei</w:t>
      </w:r>
      <w:proofErr w:type="spellEnd"/>
      <w:r w:rsidR="0013627C" w:rsidRPr="0013627C">
        <w:rPr>
          <w:rFonts w:ascii="Montserrat Light" w:hAnsi="Montserrat Light"/>
          <w:b/>
        </w:rPr>
        <w:t xml:space="preserve"> </w:t>
      </w:r>
      <w:proofErr w:type="spellStart"/>
      <w:r w:rsidR="0013627C" w:rsidRPr="0013627C">
        <w:rPr>
          <w:rFonts w:ascii="Montserrat Light" w:hAnsi="Montserrat Light"/>
          <w:b/>
        </w:rPr>
        <w:t>şiStatului</w:t>
      </w:r>
      <w:proofErr w:type="spellEnd"/>
      <w:r w:rsidR="0013627C" w:rsidRPr="0013627C">
        <w:rPr>
          <w:rFonts w:ascii="Montserrat Light" w:hAnsi="Montserrat Light"/>
          <w:b/>
        </w:rPr>
        <w:t xml:space="preserve"> de </w:t>
      </w:r>
      <w:proofErr w:type="spellStart"/>
      <w:r w:rsidR="0013627C" w:rsidRPr="0013627C">
        <w:rPr>
          <w:rFonts w:ascii="Montserrat Light" w:hAnsi="Montserrat Light"/>
          <w:b/>
        </w:rPr>
        <w:t>funcţii</w:t>
      </w:r>
      <w:proofErr w:type="spellEnd"/>
      <w:r w:rsidR="0013627C" w:rsidRPr="0013627C">
        <w:rPr>
          <w:rFonts w:ascii="Montserrat Light" w:hAnsi="Montserrat Light"/>
          <w:b/>
        </w:rPr>
        <w:t xml:space="preserve"> </w:t>
      </w:r>
      <w:proofErr w:type="spellStart"/>
      <w:r w:rsidR="0013627C" w:rsidRPr="0013627C">
        <w:rPr>
          <w:rFonts w:ascii="Montserrat Light" w:hAnsi="Montserrat Light"/>
          <w:b/>
        </w:rPr>
        <w:t>pentru</w:t>
      </w:r>
      <w:proofErr w:type="spellEnd"/>
      <w:r w:rsidR="0013627C" w:rsidRPr="0013627C">
        <w:rPr>
          <w:rFonts w:ascii="Montserrat Light" w:hAnsi="Montserrat Light"/>
          <w:b/>
        </w:rPr>
        <w:t xml:space="preserve"> </w:t>
      </w:r>
      <w:proofErr w:type="spellStart"/>
      <w:r w:rsidR="0013627C" w:rsidRPr="0013627C">
        <w:rPr>
          <w:rFonts w:ascii="Montserrat Light" w:hAnsi="Montserrat Light"/>
          <w:b/>
        </w:rPr>
        <w:t>Direcția</w:t>
      </w:r>
      <w:proofErr w:type="spellEnd"/>
      <w:r w:rsidR="0013627C" w:rsidRPr="0013627C">
        <w:rPr>
          <w:rFonts w:ascii="Montserrat Light" w:hAnsi="Montserrat Light"/>
          <w:b/>
        </w:rPr>
        <w:t xml:space="preserve"> </w:t>
      </w:r>
      <w:proofErr w:type="spellStart"/>
      <w:r w:rsidR="0013627C" w:rsidRPr="0013627C">
        <w:rPr>
          <w:rFonts w:ascii="Montserrat Light" w:hAnsi="Montserrat Light"/>
          <w:b/>
        </w:rPr>
        <w:t>Județeană</w:t>
      </w:r>
      <w:proofErr w:type="spellEnd"/>
      <w:r w:rsidR="0013627C" w:rsidRPr="0013627C">
        <w:rPr>
          <w:rFonts w:ascii="Montserrat Light" w:hAnsi="Montserrat Light"/>
          <w:b/>
        </w:rPr>
        <w:t xml:space="preserve"> de </w:t>
      </w:r>
      <w:proofErr w:type="spellStart"/>
      <w:r w:rsidR="0013627C" w:rsidRPr="0013627C">
        <w:rPr>
          <w:rFonts w:ascii="Montserrat Light" w:hAnsi="Montserrat Light"/>
          <w:b/>
        </w:rPr>
        <w:t>Evidență</w:t>
      </w:r>
      <w:proofErr w:type="spellEnd"/>
      <w:r w:rsidR="0013627C" w:rsidRPr="0013627C">
        <w:rPr>
          <w:rFonts w:ascii="Montserrat Light" w:hAnsi="Montserrat Light"/>
          <w:b/>
        </w:rPr>
        <w:t xml:space="preserve"> a </w:t>
      </w:r>
      <w:proofErr w:type="spellStart"/>
      <w:r w:rsidR="0013627C" w:rsidRPr="0013627C">
        <w:rPr>
          <w:rFonts w:ascii="Montserrat Light" w:hAnsi="Montserrat Light"/>
          <w:b/>
        </w:rPr>
        <w:t>Persoanelor</w:t>
      </w:r>
      <w:proofErr w:type="spellEnd"/>
      <w:r w:rsidR="0013627C" w:rsidRPr="0013627C">
        <w:rPr>
          <w:rFonts w:ascii="Montserrat Light" w:hAnsi="Montserrat Light"/>
          <w:b/>
        </w:rPr>
        <w:t xml:space="preserve"> Cluj</w:t>
      </w:r>
    </w:p>
    <w:p w14:paraId="286668CC" w14:textId="5DD0ADAE" w:rsidR="00335797" w:rsidRPr="0013627C" w:rsidRDefault="00335797" w:rsidP="0013627C">
      <w:pPr>
        <w:pStyle w:val="BodyText2"/>
        <w:spacing w:after="0" w:line="240" w:lineRule="auto"/>
        <w:ind w:right="99"/>
        <w:jc w:val="center"/>
        <w:rPr>
          <w:rFonts w:ascii="Montserrat Light" w:hAnsi="Montserrat Light"/>
          <w:b/>
          <w:noProof/>
          <w:lang w:val="ro-RO"/>
        </w:rPr>
      </w:pPr>
    </w:p>
    <w:p w14:paraId="7BCF1AC5" w14:textId="77777777" w:rsidR="00335797" w:rsidRPr="0013627C" w:rsidRDefault="00335797" w:rsidP="0013627C">
      <w:pPr>
        <w:autoSpaceDE w:val="0"/>
        <w:autoSpaceDN w:val="0"/>
        <w:adjustRightInd w:val="0"/>
        <w:spacing w:line="240" w:lineRule="auto"/>
        <w:jc w:val="both"/>
        <w:rPr>
          <w:rFonts w:ascii="Montserrat Light" w:hAnsi="Montserrat Light"/>
          <w:noProof/>
          <w:lang w:val="ro-RO" w:eastAsia="ro-RO"/>
        </w:rPr>
      </w:pPr>
      <w:r w:rsidRPr="0013627C">
        <w:rPr>
          <w:rFonts w:ascii="Montserrat Light" w:hAnsi="Montserrat Light"/>
          <w:noProof/>
          <w:lang w:val="ro-RO" w:eastAsia="ro-RO"/>
        </w:rPr>
        <w:t>Consiliul Judeţean Cluj, întrunit în şedinţă ordinară;</w:t>
      </w:r>
    </w:p>
    <w:p w14:paraId="5342EE67" w14:textId="62425FE9" w:rsidR="00335797" w:rsidRPr="0013627C" w:rsidRDefault="00335797" w:rsidP="0013627C">
      <w:pPr>
        <w:autoSpaceDE w:val="0"/>
        <w:autoSpaceDN w:val="0"/>
        <w:adjustRightInd w:val="0"/>
        <w:spacing w:line="240" w:lineRule="auto"/>
        <w:jc w:val="both"/>
        <w:rPr>
          <w:rFonts w:ascii="Montserrat Light" w:hAnsi="Montserrat Light"/>
          <w:noProof/>
          <w:lang w:val="ro-RO"/>
        </w:rPr>
      </w:pPr>
      <w:r w:rsidRPr="0013627C">
        <w:rPr>
          <w:rFonts w:ascii="Montserrat Light" w:hAnsi="Montserrat Light"/>
          <w:noProof/>
          <w:lang w:val="ro-RO"/>
        </w:rPr>
        <w:t>Având în vedere Proiectul de hotărâre înregistrat cu nr. ______din _______</w:t>
      </w:r>
      <w:r w:rsidR="00232D8A" w:rsidRPr="0013627C">
        <w:rPr>
          <w:rFonts w:ascii="Montserrat Light" w:hAnsi="Montserrat Light"/>
          <w:noProof/>
          <w:lang w:val="ro-RO"/>
        </w:rPr>
        <w:t xml:space="preserve"> </w:t>
      </w:r>
      <w:r w:rsidRPr="0013627C">
        <w:rPr>
          <w:rFonts w:ascii="Montserrat Light" w:hAnsi="Montserrat Light"/>
          <w:noProof/>
          <w:lang w:val="ro-RO"/>
        </w:rPr>
        <w:t>202</w:t>
      </w:r>
      <w:r w:rsidR="004921AC" w:rsidRPr="0013627C">
        <w:rPr>
          <w:rFonts w:ascii="Montserrat Light" w:hAnsi="Montserrat Light"/>
          <w:noProof/>
          <w:lang w:val="ro-RO"/>
        </w:rPr>
        <w:t>3</w:t>
      </w:r>
      <w:r w:rsidRPr="0013627C">
        <w:rPr>
          <w:rFonts w:ascii="Montserrat Light" w:hAnsi="Montserrat Light"/>
          <w:noProof/>
          <w:lang w:val="ro-RO"/>
        </w:rPr>
        <w:t xml:space="preserve"> </w:t>
      </w:r>
      <w:r w:rsidRPr="0013627C">
        <w:rPr>
          <w:rFonts w:ascii="Montserrat Light" w:hAnsi="Montserrat Light"/>
          <w:bCs/>
          <w:iCs/>
          <w:noProof/>
          <w:lang w:val="ro-RO"/>
        </w:rPr>
        <w:t xml:space="preserve">pentru modificarea Hotărârii Consiliului Județean Cluj nr. </w:t>
      </w:r>
      <w:r w:rsidR="0013627C" w:rsidRPr="0021103C">
        <w:rPr>
          <w:rFonts w:ascii="Montserrat Light" w:hAnsi="Montserrat Light"/>
          <w:iCs/>
          <w:noProof/>
          <w:lang w:val="ro-RO"/>
        </w:rPr>
        <w:t xml:space="preserve">222/2019 privind </w:t>
      </w:r>
      <w:proofErr w:type="spellStart"/>
      <w:r w:rsidR="0013627C" w:rsidRPr="0021103C">
        <w:rPr>
          <w:rFonts w:ascii="Montserrat Light" w:hAnsi="Montserrat Light"/>
        </w:rPr>
        <w:t>aprobarea</w:t>
      </w:r>
      <w:proofErr w:type="spellEnd"/>
      <w:r w:rsidR="0013627C" w:rsidRPr="0021103C">
        <w:rPr>
          <w:rFonts w:ascii="Montserrat Light" w:hAnsi="Montserrat Light"/>
        </w:rPr>
        <w:t xml:space="preserve"> </w:t>
      </w:r>
      <w:proofErr w:type="spellStart"/>
      <w:r w:rsidR="0013627C" w:rsidRPr="0021103C">
        <w:rPr>
          <w:rFonts w:ascii="Montserrat Light" w:hAnsi="Montserrat Light"/>
        </w:rPr>
        <w:t>Organigramei</w:t>
      </w:r>
      <w:proofErr w:type="spellEnd"/>
      <w:r w:rsidR="0013627C" w:rsidRPr="0021103C">
        <w:rPr>
          <w:rFonts w:ascii="Montserrat Light" w:hAnsi="Montserrat Light"/>
        </w:rPr>
        <w:t xml:space="preserve"> </w:t>
      </w:r>
      <w:proofErr w:type="spellStart"/>
      <w:r w:rsidR="0013627C" w:rsidRPr="0021103C">
        <w:rPr>
          <w:rFonts w:ascii="Montserrat Light" w:hAnsi="Montserrat Light"/>
        </w:rPr>
        <w:t>şi</w:t>
      </w:r>
      <w:proofErr w:type="spellEnd"/>
      <w:r w:rsidR="0021103C">
        <w:rPr>
          <w:rFonts w:ascii="Montserrat Light" w:hAnsi="Montserrat Light"/>
        </w:rPr>
        <w:t xml:space="preserve"> </w:t>
      </w:r>
      <w:proofErr w:type="spellStart"/>
      <w:r w:rsidR="0013627C" w:rsidRPr="0021103C">
        <w:rPr>
          <w:rFonts w:ascii="Montserrat Light" w:hAnsi="Montserrat Light"/>
        </w:rPr>
        <w:t>Statului</w:t>
      </w:r>
      <w:proofErr w:type="spellEnd"/>
      <w:r w:rsidR="0013627C" w:rsidRPr="0021103C">
        <w:rPr>
          <w:rFonts w:ascii="Montserrat Light" w:hAnsi="Montserrat Light"/>
        </w:rPr>
        <w:t xml:space="preserve"> de </w:t>
      </w:r>
      <w:proofErr w:type="spellStart"/>
      <w:r w:rsidR="0013627C" w:rsidRPr="0021103C">
        <w:rPr>
          <w:rFonts w:ascii="Montserrat Light" w:hAnsi="Montserrat Light"/>
        </w:rPr>
        <w:t>funcţii</w:t>
      </w:r>
      <w:proofErr w:type="spellEnd"/>
      <w:r w:rsidR="0013627C" w:rsidRPr="0021103C">
        <w:rPr>
          <w:rFonts w:ascii="Montserrat Light" w:hAnsi="Montserrat Light"/>
        </w:rPr>
        <w:t xml:space="preserve"> </w:t>
      </w:r>
      <w:proofErr w:type="spellStart"/>
      <w:r w:rsidR="0013627C" w:rsidRPr="0021103C">
        <w:rPr>
          <w:rFonts w:ascii="Montserrat Light" w:hAnsi="Montserrat Light"/>
        </w:rPr>
        <w:t>pentru</w:t>
      </w:r>
      <w:proofErr w:type="spellEnd"/>
      <w:r w:rsidR="0013627C" w:rsidRPr="0021103C">
        <w:rPr>
          <w:rFonts w:ascii="Montserrat Light" w:hAnsi="Montserrat Light"/>
        </w:rPr>
        <w:t xml:space="preserve"> </w:t>
      </w:r>
      <w:proofErr w:type="spellStart"/>
      <w:r w:rsidR="0013627C" w:rsidRPr="0021103C">
        <w:rPr>
          <w:rFonts w:ascii="Montserrat Light" w:hAnsi="Montserrat Light"/>
        </w:rPr>
        <w:t>Direcția</w:t>
      </w:r>
      <w:proofErr w:type="spellEnd"/>
      <w:r w:rsidR="0013627C" w:rsidRPr="0021103C">
        <w:rPr>
          <w:rFonts w:ascii="Montserrat Light" w:hAnsi="Montserrat Light"/>
        </w:rPr>
        <w:t xml:space="preserve"> </w:t>
      </w:r>
      <w:proofErr w:type="spellStart"/>
      <w:r w:rsidR="0013627C" w:rsidRPr="0021103C">
        <w:rPr>
          <w:rFonts w:ascii="Montserrat Light" w:hAnsi="Montserrat Light"/>
        </w:rPr>
        <w:t>Județeană</w:t>
      </w:r>
      <w:proofErr w:type="spellEnd"/>
      <w:r w:rsidR="0013627C" w:rsidRPr="0021103C">
        <w:rPr>
          <w:rFonts w:ascii="Montserrat Light" w:hAnsi="Montserrat Light"/>
        </w:rPr>
        <w:t xml:space="preserve"> de </w:t>
      </w:r>
      <w:proofErr w:type="spellStart"/>
      <w:r w:rsidR="0013627C" w:rsidRPr="0021103C">
        <w:rPr>
          <w:rFonts w:ascii="Montserrat Light" w:hAnsi="Montserrat Light"/>
        </w:rPr>
        <w:t>Evidență</w:t>
      </w:r>
      <w:proofErr w:type="spellEnd"/>
      <w:r w:rsidR="0013627C" w:rsidRPr="0021103C">
        <w:rPr>
          <w:rFonts w:ascii="Montserrat Light" w:hAnsi="Montserrat Light"/>
        </w:rPr>
        <w:t xml:space="preserve"> a </w:t>
      </w:r>
      <w:proofErr w:type="spellStart"/>
      <w:r w:rsidR="0013627C" w:rsidRPr="0021103C">
        <w:rPr>
          <w:rFonts w:ascii="Montserrat Light" w:hAnsi="Montserrat Light"/>
        </w:rPr>
        <w:t>Persoanelor</w:t>
      </w:r>
      <w:proofErr w:type="spellEnd"/>
      <w:r w:rsidR="0013627C" w:rsidRPr="0021103C">
        <w:rPr>
          <w:rFonts w:ascii="Montserrat Light" w:hAnsi="Montserrat Light"/>
        </w:rPr>
        <w:t xml:space="preserve"> Cluj</w:t>
      </w:r>
      <w:r w:rsidRPr="0021103C">
        <w:rPr>
          <w:rFonts w:ascii="Montserrat Light" w:hAnsi="Montserrat Light"/>
          <w:noProof/>
          <w:lang w:val="ro-RO"/>
        </w:rPr>
        <w:t>,</w:t>
      </w:r>
      <w:r w:rsidRPr="0013627C">
        <w:rPr>
          <w:rFonts w:ascii="Montserrat Light" w:hAnsi="Montserrat Light"/>
          <w:noProof/>
          <w:lang w:val="ro-RO"/>
        </w:rPr>
        <w:t xml:space="preserve"> </w:t>
      </w:r>
      <w:r w:rsidRPr="0013627C">
        <w:rPr>
          <w:rFonts w:ascii="Montserrat Light" w:hAnsi="Montserrat Light"/>
          <w:bCs/>
          <w:noProof/>
          <w:lang w:val="ro-RO"/>
        </w:rPr>
        <w:t>p</w:t>
      </w:r>
      <w:r w:rsidRPr="0013627C">
        <w:rPr>
          <w:rFonts w:ascii="Montserrat Light" w:hAnsi="Montserrat Light"/>
          <w:noProof/>
          <w:lang w:val="ro-RO"/>
        </w:rPr>
        <w:t xml:space="preserve">ropus de preşedintele Consiliului Judeţean Cluj – domnul Alin Tișe, care este însoţit de </w:t>
      </w:r>
      <w:r w:rsidRPr="0013627C">
        <w:rPr>
          <w:rFonts w:ascii="Montserrat Light" w:hAnsi="Montserrat Light"/>
          <w:bCs/>
          <w:noProof/>
          <w:lang w:val="ro-RO"/>
        </w:rPr>
        <w:t>R</w:t>
      </w:r>
      <w:r w:rsidRPr="0013627C">
        <w:rPr>
          <w:rFonts w:ascii="Montserrat Light" w:hAnsi="Montserrat Light"/>
          <w:noProof/>
          <w:lang w:val="ro-RO"/>
        </w:rPr>
        <w:t xml:space="preserve">eferatul de aprobare cu </w:t>
      </w:r>
      <w:r w:rsidRPr="005979AE">
        <w:rPr>
          <w:rFonts w:ascii="Montserrat Light" w:hAnsi="Montserrat Light"/>
          <w:noProof/>
          <w:lang w:val="ro-RO"/>
        </w:rPr>
        <w:t>nr.</w:t>
      </w:r>
      <w:r w:rsidR="005979AE" w:rsidRPr="005979AE">
        <w:rPr>
          <w:rFonts w:ascii="Montserrat Light" w:hAnsi="Montserrat Light"/>
          <w:noProof/>
          <w:lang w:val="ro-RO"/>
        </w:rPr>
        <w:t>27431/</w:t>
      </w:r>
      <w:r w:rsidR="00F750BB" w:rsidRPr="005979AE">
        <w:rPr>
          <w:rFonts w:ascii="Montserrat Light" w:hAnsi="Montserrat Light"/>
          <w:noProof/>
          <w:lang w:val="ro-RO"/>
        </w:rPr>
        <w:t>2023</w:t>
      </w:r>
      <w:r w:rsidRPr="005979AE">
        <w:rPr>
          <w:rFonts w:ascii="Montserrat Light" w:hAnsi="Montserrat Light"/>
          <w:noProof/>
          <w:lang w:val="ro-RO"/>
        </w:rPr>
        <w:t>;</w:t>
      </w:r>
      <w:r w:rsidRPr="0013627C">
        <w:rPr>
          <w:rFonts w:ascii="Montserrat Light" w:hAnsi="Montserrat Light"/>
          <w:noProof/>
          <w:lang w:val="ro-RO"/>
        </w:rPr>
        <w:t xml:space="preserve"> Raportul de specialitate întocmit de compartimentul de resort din cadrul aparatului de specialitate al Consiliului Judeţean Cluj cu nr. </w:t>
      </w:r>
      <w:r w:rsidR="0001083B" w:rsidRPr="0001083B">
        <w:rPr>
          <w:rFonts w:ascii="Montserrat Light" w:hAnsi="Montserrat Light"/>
          <w:noProof/>
          <w:lang w:val="ro-RO"/>
        </w:rPr>
        <w:t>27511</w:t>
      </w:r>
      <w:r w:rsidR="00F26870" w:rsidRPr="0001083B">
        <w:rPr>
          <w:rFonts w:ascii="Montserrat Light" w:hAnsi="Montserrat Light"/>
          <w:noProof/>
          <w:lang w:val="ro-RO"/>
        </w:rPr>
        <w:t>/</w:t>
      </w:r>
      <w:r w:rsidRPr="0001083B">
        <w:rPr>
          <w:rFonts w:ascii="Montserrat Light" w:hAnsi="Montserrat Light"/>
          <w:noProof/>
          <w:lang w:val="ro-RO"/>
        </w:rPr>
        <w:t>202</w:t>
      </w:r>
      <w:r w:rsidR="00F750BB" w:rsidRPr="0001083B">
        <w:rPr>
          <w:rFonts w:ascii="Montserrat Light" w:hAnsi="Montserrat Light"/>
          <w:noProof/>
          <w:lang w:val="ro-RO"/>
        </w:rPr>
        <w:t xml:space="preserve">3 </w:t>
      </w:r>
      <w:r w:rsidRPr="0001083B">
        <w:rPr>
          <w:rFonts w:ascii="Montserrat Light" w:hAnsi="Montserrat Light"/>
          <w:noProof/>
          <w:lang w:val="ro-RO"/>
        </w:rPr>
        <w:t>şi</w:t>
      </w:r>
      <w:r w:rsidRPr="0013627C">
        <w:rPr>
          <w:rFonts w:ascii="Montserrat Light" w:hAnsi="Montserrat Light"/>
          <w:noProof/>
          <w:lang w:val="ro-RO"/>
        </w:rPr>
        <w:t xml:space="preserve"> Avizul cu nr……….. din ……</w:t>
      </w:r>
      <w:r w:rsidR="008B4C14" w:rsidRPr="0013627C">
        <w:rPr>
          <w:rFonts w:ascii="Montserrat Light" w:hAnsi="Montserrat Light"/>
          <w:noProof/>
          <w:lang w:val="ro-RO"/>
        </w:rPr>
        <w:t>.......</w:t>
      </w:r>
      <w:r w:rsidRPr="0013627C">
        <w:rPr>
          <w:rFonts w:ascii="Montserrat Light" w:hAnsi="Montserrat Light"/>
          <w:noProof/>
          <w:lang w:val="ro-RO"/>
        </w:rPr>
        <w:t xml:space="preserve">….. adoptat de Comisia de specialitate nr. …………, în conformitate cu art. 182 alin. (4) coroborat cu art. 136 din Ordonanța de urgență a Guvernului nr. 57/2019 privind Codul administrativ, cu modificările și completările ulterioare; </w:t>
      </w:r>
    </w:p>
    <w:p w14:paraId="6C23F990" w14:textId="77777777" w:rsidR="00500B8B" w:rsidRPr="0013627C" w:rsidRDefault="00500B8B" w:rsidP="00335797">
      <w:pPr>
        <w:adjustRightInd w:val="0"/>
        <w:spacing w:line="240" w:lineRule="auto"/>
        <w:jc w:val="both"/>
        <w:rPr>
          <w:rFonts w:ascii="Montserrat Light" w:hAnsi="Montserrat Light"/>
          <w:bCs/>
          <w:noProof/>
          <w:color w:val="FF0000"/>
          <w:lang w:val="ro-RO"/>
        </w:rPr>
      </w:pPr>
    </w:p>
    <w:p w14:paraId="02F492F6" w14:textId="77777777" w:rsidR="00335797" w:rsidRPr="0021103C" w:rsidRDefault="00335797" w:rsidP="00335797">
      <w:pPr>
        <w:autoSpaceDE w:val="0"/>
        <w:autoSpaceDN w:val="0"/>
        <w:adjustRightInd w:val="0"/>
        <w:spacing w:line="240" w:lineRule="auto"/>
        <w:ind w:right="99"/>
        <w:jc w:val="both"/>
        <w:rPr>
          <w:rFonts w:ascii="Montserrat Light" w:hAnsi="Montserrat Light"/>
          <w:noProof/>
          <w:lang w:val="ro-RO"/>
        </w:rPr>
      </w:pPr>
      <w:r w:rsidRPr="0021103C">
        <w:rPr>
          <w:rFonts w:ascii="Montserrat Light" w:hAnsi="Montserrat Light"/>
          <w:noProof/>
          <w:lang w:val="ro-RO"/>
        </w:rPr>
        <w:t>Ținând cont de:</w:t>
      </w:r>
    </w:p>
    <w:p w14:paraId="7BB6A4E1" w14:textId="4D27AE6E" w:rsidR="00335797" w:rsidRPr="00FB0227" w:rsidRDefault="00335797" w:rsidP="00335797">
      <w:pPr>
        <w:pStyle w:val="ListParagraph"/>
        <w:numPr>
          <w:ilvl w:val="0"/>
          <w:numId w:val="5"/>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21103C">
        <w:rPr>
          <w:rFonts w:ascii="Montserrat Light" w:hAnsi="Montserrat Light"/>
          <w:noProof/>
          <w:lang w:val="ro-RO"/>
        </w:rPr>
        <w:t xml:space="preserve">Adresa </w:t>
      </w:r>
      <w:r w:rsidR="0021103C" w:rsidRPr="0021103C">
        <w:rPr>
          <w:rFonts w:ascii="Montserrat Light" w:hAnsi="Montserrat Light"/>
          <w:noProof/>
          <w:lang w:val="ro-RO"/>
        </w:rPr>
        <w:t xml:space="preserve">DJEP </w:t>
      </w:r>
      <w:r w:rsidRPr="0021103C">
        <w:rPr>
          <w:rFonts w:ascii="Montserrat Light" w:hAnsi="Montserrat Light"/>
          <w:noProof/>
          <w:lang w:val="ro-RO"/>
        </w:rPr>
        <w:t xml:space="preserve">Cluj </w:t>
      </w:r>
      <w:r w:rsidR="00F750BB" w:rsidRPr="005979AE">
        <w:rPr>
          <w:rFonts w:ascii="Montserrat Light" w:hAnsi="Montserrat Light"/>
          <w:bCs/>
          <w:lang w:val="ro-RO"/>
        </w:rPr>
        <w:t xml:space="preserve">nr. </w:t>
      </w:r>
      <w:r w:rsidR="005979AE" w:rsidRPr="005979AE">
        <w:rPr>
          <w:rFonts w:ascii="Montserrat Light" w:hAnsi="Montserrat Light"/>
          <w:bCs/>
          <w:lang w:val="ro-RO"/>
        </w:rPr>
        <w:t>5446</w:t>
      </w:r>
      <w:r w:rsidR="00F750BB" w:rsidRPr="005979AE">
        <w:rPr>
          <w:rFonts w:ascii="Montserrat Light" w:hAnsi="Montserrat Light"/>
          <w:bCs/>
          <w:lang w:val="ro-RO"/>
        </w:rPr>
        <w:t>/</w:t>
      </w:r>
      <w:r w:rsidR="005979AE" w:rsidRPr="005979AE">
        <w:rPr>
          <w:rFonts w:ascii="Montserrat Light" w:hAnsi="Montserrat Light"/>
          <w:bCs/>
          <w:lang w:val="ro-RO"/>
        </w:rPr>
        <w:t>05.07.</w:t>
      </w:r>
      <w:r w:rsidR="00F750BB" w:rsidRPr="005979AE">
        <w:rPr>
          <w:rFonts w:ascii="Montserrat Light" w:hAnsi="Montserrat Light"/>
          <w:bCs/>
          <w:lang w:val="ro-RO"/>
        </w:rPr>
        <w:t xml:space="preserve">2023 </w:t>
      </w:r>
      <w:r w:rsidRPr="005979AE">
        <w:rPr>
          <w:rFonts w:ascii="Montserrat Light" w:hAnsi="Montserrat Light"/>
          <w:noProof/>
          <w:lang w:val="ro-RO"/>
        </w:rPr>
        <w:t>înregistrată</w:t>
      </w:r>
      <w:r w:rsidRPr="0021103C">
        <w:rPr>
          <w:rFonts w:ascii="Montserrat Light" w:hAnsi="Montserrat Light"/>
          <w:noProof/>
          <w:lang w:val="ro-RO"/>
        </w:rPr>
        <w:t xml:space="preserve"> la registratura Consiliului Județean Cluj cu</w:t>
      </w:r>
      <w:r w:rsidR="005979AE">
        <w:rPr>
          <w:rFonts w:ascii="Montserrat Light" w:hAnsi="Montserrat Light"/>
          <w:noProof/>
          <w:lang w:val="ro-RO"/>
        </w:rPr>
        <w:t xml:space="preserve"> </w:t>
      </w:r>
      <w:r w:rsidR="005979AE" w:rsidRPr="0013627C">
        <w:rPr>
          <w:rFonts w:ascii="Montserrat Light" w:hAnsi="Montserrat Light"/>
          <w:lang w:val="ro-RO"/>
        </w:rPr>
        <w:t>n</w:t>
      </w:r>
      <w:r w:rsidR="005979AE">
        <w:rPr>
          <w:rFonts w:ascii="Montserrat Light" w:hAnsi="Montserrat Light"/>
          <w:lang w:val="ro-RO"/>
        </w:rPr>
        <w:t>r.</w:t>
      </w:r>
      <w:r w:rsidR="005979AE" w:rsidRPr="0013627C">
        <w:rPr>
          <w:rFonts w:ascii="Montserrat Light" w:hAnsi="Montserrat Light"/>
          <w:lang w:val="ro-RO"/>
        </w:rPr>
        <w:t xml:space="preserve"> </w:t>
      </w:r>
      <w:r w:rsidR="005979AE">
        <w:rPr>
          <w:rFonts w:ascii="Montserrat Light" w:hAnsi="Montserrat Light"/>
          <w:lang w:val="ro-RO"/>
        </w:rPr>
        <w:t>27431/05.07.2023</w:t>
      </w:r>
      <w:r w:rsidR="005979AE" w:rsidRPr="0013627C">
        <w:rPr>
          <w:rFonts w:ascii="Montserrat Light" w:hAnsi="Montserrat Light"/>
          <w:lang w:val="ro-RO"/>
        </w:rPr>
        <w:t xml:space="preserve"> </w:t>
      </w:r>
      <w:r w:rsidRPr="0021103C">
        <w:rPr>
          <w:rFonts w:ascii="Montserrat Light" w:hAnsi="Montserrat Light"/>
          <w:noProof/>
          <w:lang w:val="ro-RO"/>
        </w:rPr>
        <w:t xml:space="preserve"> reprezentând Nota de fundamentare pentru modificarea Hotărârii Consiliului Judeţean Cluj nr. </w:t>
      </w:r>
      <w:r w:rsidR="0021103C" w:rsidRPr="0021103C">
        <w:rPr>
          <w:rFonts w:ascii="Montserrat Light" w:eastAsiaTheme="minorHAnsi" w:hAnsi="Montserrat Light"/>
          <w:iCs/>
          <w:noProof/>
          <w:lang w:val="ro-RO"/>
        </w:rPr>
        <w:t>222</w:t>
      </w:r>
      <w:r w:rsidRPr="0021103C">
        <w:rPr>
          <w:rFonts w:ascii="Montserrat Light" w:eastAsiaTheme="minorHAnsi" w:hAnsi="Montserrat Light"/>
          <w:iCs/>
          <w:noProof/>
          <w:lang w:val="ro-RO"/>
        </w:rPr>
        <w:t xml:space="preserve"> din </w:t>
      </w:r>
      <w:r w:rsidR="0021103C" w:rsidRPr="0021103C">
        <w:rPr>
          <w:rFonts w:ascii="Montserrat Light" w:eastAsiaTheme="minorHAnsi" w:hAnsi="Montserrat Light"/>
          <w:iCs/>
          <w:noProof/>
          <w:lang w:val="ro-RO"/>
        </w:rPr>
        <w:t>29.11.2019</w:t>
      </w:r>
      <w:r w:rsidRPr="0021103C">
        <w:rPr>
          <w:rFonts w:ascii="Montserrat Light" w:hAnsi="Montserrat Light"/>
          <w:noProof/>
          <w:lang w:val="ro-RO"/>
        </w:rPr>
        <w:t>;</w:t>
      </w:r>
    </w:p>
    <w:p w14:paraId="74A2CE09" w14:textId="065B9552" w:rsidR="00FB0227" w:rsidRPr="0021103C" w:rsidRDefault="00FB0227" w:rsidP="00335797">
      <w:pPr>
        <w:pStyle w:val="ListParagraph"/>
        <w:numPr>
          <w:ilvl w:val="0"/>
          <w:numId w:val="5"/>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Pr>
          <w:rFonts w:ascii="Montserrat Light" w:hAnsi="Montserrat Light"/>
          <w:noProof/>
          <w:lang w:val="ro-RO"/>
        </w:rPr>
        <w:t xml:space="preserve">Avizul Direcției Generale </w:t>
      </w:r>
      <w:r w:rsidR="00E97774">
        <w:rPr>
          <w:rFonts w:ascii="Montserrat Light" w:hAnsi="Montserrat Light"/>
          <w:noProof/>
          <w:lang w:val="ro-RO"/>
        </w:rPr>
        <w:t>pentru</w:t>
      </w:r>
      <w:r>
        <w:rPr>
          <w:rFonts w:ascii="Montserrat Light" w:hAnsi="Montserrat Light"/>
          <w:noProof/>
          <w:lang w:val="ro-RO"/>
        </w:rPr>
        <w:t xml:space="preserve"> Evidența Persoanelor;</w:t>
      </w:r>
    </w:p>
    <w:p w14:paraId="547CF890" w14:textId="77777777" w:rsidR="00500B8B" w:rsidRPr="0013627C" w:rsidRDefault="00500B8B" w:rsidP="00500B8B">
      <w:pPr>
        <w:pStyle w:val="ListParagraph"/>
        <w:suppressAutoHyphens w:val="0"/>
        <w:spacing w:after="0" w:line="240" w:lineRule="auto"/>
        <w:ind w:left="360"/>
        <w:contextualSpacing/>
        <w:jc w:val="both"/>
        <w:rPr>
          <w:rFonts w:ascii="Montserrat Light" w:hAnsi="Montserrat Light"/>
          <w:noProof/>
          <w:color w:val="FF0000"/>
          <w:lang w:val="ro-RO"/>
        </w:rPr>
      </w:pPr>
    </w:p>
    <w:p w14:paraId="67265528" w14:textId="77777777" w:rsidR="00335797" w:rsidRPr="00FB0227" w:rsidRDefault="00335797" w:rsidP="00335797">
      <w:pPr>
        <w:autoSpaceDE w:val="0"/>
        <w:autoSpaceDN w:val="0"/>
        <w:adjustRightInd w:val="0"/>
        <w:spacing w:line="240" w:lineRule="auto"/>
        <w:ind w:right="96"/>
        <w:jc w:val="both"/>
        <w:rPr>
          <w:rFonts w:ascii="Montserrat Light" w:hAnsi="Montserrat Light"/>
          <w:iCs/>
          <w:noProof/>
          <w:lang w:val="ro-RO" w:eastAsia="ro-RO"/>
        </w:rPr>
      </w:pPr>
      <w:bookmarkStart w:id="5" w:name="_Hlk13557324"/>
      <w:r w:rsidRPr="00FB0227">
        <w:rPr>
          <w:rFonts w:ascii="Montserrat Light" w:hAnsi="Montserrat Light"/>
          <w:iCs/>
          <w:noProof/>
          <w:lang w:val="ro-RO" w:eastAsia="ro-RO"/>
        </w:rPr>
        <w:t>Luând în considerare prevederile:</w:t>
      </w:r>
    </w:p>
    <w:p w14:paraId="449DC2D0" w14:textId="77777777" w:rsidR="00335797" w:rsidRPr="00FB0227" w:rsidRDefault="00335797" w:rsidP="00335797">
      <w:pPr>
        <w:numPr>
          <w:ilvl w:val="0"/>
          <w:numId w:val="6"/>
        </w:numPr>
        <w:spacing w:line="240" w:lineRule="auto"/>
        <w:ind w:left="360"/>
        <w:jc w:val="both"/>
        <w:rPr>
          <w:rFonts w:ascii="Montserrat Light" w:hAnsi="Montserrat Light"/>
          <w:iCs/>
          <w:noProof/>
          <w:lang w:val="ro-RO" w:eastAsia="ro-RO"/>
        </w:rPr>
      </w:pPr>
      <w:r w:rsidRPr="00FB0227">
        <w:rPr>
          <w:rFonts w:ascii="Montserrat Light" w:hAnsi="Montserrat Light"/>
          <w:iCs/>
          <w:noProof/>
          <w:lang w:val="ro-RO" w:eastAsia="ro-RO"/>
        </w:rPr>
        <w:t>art. 2, ale 58 alin. (1) și (3), ale art. 59 și ale art. 61 - 62 din Legea privind normele de tehnică legislativă pentru elaborarea actelor normative nr. 24/2000, republicată, cu modificările şi completările ulterioare;</w:t>
      </w:r>
    </w:p>
    <w:p w14:paraId="734772E3" w14:textId="6D7A2C6F" w:rsidR="00335797" w:rsidRPr="0078384F" w:rsidRDefault="00335797" w:rsidP="00335797">
      <w:pPr>
        <w:numPr>
          <w:ilvl w:val="0"/>
          <w:numId w:val="6"/>
        </w:numPr>
        <w:spacing w:line="240" w:lineRule="auto"/>
        <w:ind w:left="360"/>
        <w:jc w:val="both"/>
        <w:rPr>
          <w:rFonts w:ascii="Montserrat Light" w:hAnsi="Montserrat Light"/>
          <w:iCs/>
          <w:noProof/>
          <w:lang w:val="ro-RO" w:eastAsia="ro-RO"/>
        </w:rPr>
      </w:pPr>
      <w:r w:rsidRPr="0078384F">
        <w:rPr>
          <w:rFonts w:ascii="Montserrat Light" w:hAnsi="Montserrat Light"/>
          <w:iCs/>
          <w:noProof/>
          <w:lang w:val="ro-RO" w:eastAsia="ro-RO"/>
        </w:rPr>
        <w:t>art. 123 – 140, ale art. 142 - 156, art. 215 - 216 și ale art. 218 din Regulamentul de organizare şi funcţionare a Consiliului Judeţean Cluj, aprobat prin Hotărârea Consiliului Judeţean Cluj nr. 170/2020</w:t>
      </w:r>
      <w:r w:rsidR="0078384F" w:rsidRPr="0078384F">
        <w:rPr>
          <w:rFonts w:ascii="Montserrat Light" w:hAnsi="Montserrat Light"/>
          <w:iCs/>
          <w:noProof/>
          <w:lang w:val="ro-RO" w:eastAsia="ro-RO"/>
        </w:rPr>
        <w:t>, republicată</w:t>
      </w:r>
      <w:r w:rsidRPr="0078384F">
        <w:rPr>
          <w:rFonts w:ascii="Montserrat Light" w:hAnsi="Montserrat Light"/>
          <w:iCs/>
          <w:noProof/>
          <w:lang w:val="ro-RO" w:eastAsia="ro-RO"/>
        </w:rPr>
        <w:t>;</w:t>
      </w:r>
    </w:p>
    <w:p w14:paraId="37E24C84" w14:textId="77777777" w:rsidR="00500B8B" w:rsidRPr="0013627C" w:rsidRDefault="00500B8B" w:rsidP="00500B8B">
      <w:pPr>
        <w:spacing w:line="240" w:lineRule="auto"/>
        <w:ind w:left="360"/>
        <w:jc w:val="both"/>
        <w:rPr>
          <w:rFonts w:ascii="Montserrat Light" w:hAnsi="Montserrat Light"/>
          <w:iCs/>
          <w:noProof/>
          <w:color w:val="FF0000"/>
          <w:lang w:val="ro-RO" w:eastAsia="ro-RO"/>
        </w:rPr>
      </w:pPr>
    </w:p>
    <w:p w14:paraId="42F08C14" w14:textId="77777777" w:rsidR="00335797" w:rsidRPr="00FB0227" w:rsidRDefault="00335797" w:rsidP="00335797">
      <w:pPr>
        <w:spacing w:line="240" w:lineRule="auto"/>
        <w:contextualSpacing/>
        <w:jc w:val="both"/>
        <w:rPr>
          <w:rFonts w:ascii="Montserrat Light" w:eastAsia="Calibri" w:hAnsi="Montserrat Light" w:cs="Cambria"/>
          <w:noProof/>
          <w:lang w:val="ro-RO" w:eastAsia="ro-RO"/>
        </w:rPr>
      </w:pPr>
      <w:r w:rsidRPr="00FB0227">
        <w:rPr>
          <w:rFonts w:ascii="Montserrat Light" w:eastAsia="Calibri" w:hAnsi="Montserrat Light" w:cs="Times New Roman"/>
          <w:noProof/>
          <w:shd w:val="clear" w:color="auto" w:fill="FFFFFF"/>
          <w:lang w:val="ro-RO"/>
        </w:rPr>
        <w:t>În</w:t>
      </w:r>
      <w:r w:rsidRPr="0013627C">
        <w:rPr>
          <w:rFonts w:ascii="Montserrat Light" w:eastAsia="Calibri" w:hAnsi="Montserrat Light" w:cs="Times New Roman"/>
          <w:noProof/>
          <w:color w:val="FF0000"/>
          <w:shd w:val="clear" w:color="auto" w:fill="FFFFFF"/>
          <w:lang w:val="ro-RO"/>
        </w:rPr>
        <w:t xml:space="preserve"> </w:t>
      </w:r>
      <w:r w:rsidRPr="00FB0227">
        <w:rPr>
          <w:rFonts w:ascii="Montserrat Light" w:eastAsia="Calibri" w:hAnsi="Montserrat Light" w:cs="Times New Roman"/>
          <w:noProof/>
          <w:shd w:val="clear" w:color="auto" w:fill="FFFFFF"/>
          <w:lang w:val="ro-RO"/>
        </w:rPr>
        <w:t>conformitate cu prevederile:  </w:t>
      </w:r>
    </w:p>
    <w:p w14:paraId="213ABE9F" w14:textId="77777777" w:rsidR="00335797" w:rsidRPr="00FB0227" w:rsidRDefault="00335797" w:rsidP="00335797">
      <w:pPr>
        <w:numPr>
          <w:ilvl w:val="0"/>
          <w:numId w:val="3"/>
        </w:numPr>
        <w:spacing w:line="240" w:lineRule="auto"/>
        <w:ind w:left="540" w:hanging="450"/>
        <w:jc w:val="both"/>
        <w:rPr>
          <w:rFonts w:ascii="Montserrat Light" w:eastAsia="Calibri" w:hAnsi="Montserrat Light"/>
          <w:noProof/>
          <w:lang w:val="ro-RO"/>
        </w:rPr>
      </w:pPr>
      <w:bookmarkStart w:id="6" w:name="_Hlk15904413"/>
      <w:bookmarkStart w:id="7" w:name="_Hlk18585591"/>
      <w:r w:rsidRPr="00FB0227">
        <w:rPr>
          <w:rFonts w:ascii="Montserrat Light" w:eastAsia="Calibri" w:hAnsi="Montserrat Light"/>
          <w:noProof/>
          <w:lang w:val="ro-RO"/>
        </w:rPr>
        <w:t xml:space="preserve">art. </w:t>
      </w:r>
      <w:r w:rsidRPr="00FB0227">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FB0227">
        <w:rPr>
          <w:rFonts w:ascii="Montserrat Light" w:eastAsia="Calibri" w:hAnsi="Montserrat Light"/>
          <w:noProof/>
          <w:lang w:val="ro-RO"/>
        </w:rPr>
        <w:t>;</w:t>
      </w:r>
    </w:p>
    <w:bookmarkEnd w:id="6"/>
    <w:bookmarkEnd w:id="7"/>
    <w:p w14:paraId="7DBBCC46" w14:textId="2CF22F80" w:rsidR="0021103C" w:rsidRPr="00FB0227" w:rsidRDefault="0021103C" w:rsidP="0021103C">
      <w:pPr>
        <w:pStyle w:val="BodyText2"/>
        <w:numPr>
          <w:ilvl w:val="0"/>
          <w:numId w:val="3"/>
        </w:numPr>
        <w:suppressAutoHyphens w:val="0"/>
        <w:spacing w:after="0" w:line="240" w:lineRule="auto"/>
        <w:ind w:left="567" w:right="-1" w:hanging="425"/>
        <w:jc w:val="both"/>
        <w:rPr>
          <w:rFonts w:ascii="Montserrat Light" w:hAnsi="Montserrat Light"/>
          <w:sz w:val="22"/>
          <w:szCs w:val="22"/>
        </w:rPr>
      </w:pPr>
      <w:r w:rsidRPr="00FB0227">
        <w:rPr>
          <w:rFonts w:ascii="Montserrat Light" w:hAnsi="Montserrat Light"/>
          <w:sz w:val="22"/>
          <w:szCs w:val="22"/>
        </w:rPr>
        <w:t>art. 1</w:t>
      </w:r>
      <w:r w:rsidR="009D361E" w:rsidRPr="00FB0227">
        <w:rPr>
          <w:rFonts w:ascii="Montserrat Light" w:hAnsi="Montserrat Light"/>
          <w:sz w:val="22"/>
          <w:szCs w:val="22"/>
        </w:rPr>
        <w:t xml:space="preserve"> </w:t>
      </w:r>
      <w:proofErr w:type="spellStart"/>
      <w:r w:rsidR="009D361E" w:rsidRPr="00FB0227">
        <w:rPr>
          <w:rFonts w:ascii="Montserrat Light" w:hAnsi="Montserrat Light"/>
          <w:sz w:val="22"/>
          <w:szCs w:val="22"/>
        </w:rPr>
        <w:t>alin</w:t>
      </w:r>
      <w:proofErr w:type="spellEnd"/>
      <w:r w:rsidR="009D361E" w:rsidRPr="00FB0227">
        <w:rPr>
          <w:rFonts w:ascii="Montserrat Light" w:hAnsi="Montserrat Light"/>
          <w:sz w:val="22"/>
          <w:szCs w:val="22"/>
        </w:rPr>
        <w:t>. (1)</w:t>
      </w:r>
      <w:r w:rsidRPr="00FB0227">
        <w:rPr>
          <w:rFonts w:ascii="Montserrat Light" w:hAnsi="Montserrat Light"/>
          <w:sz w:val="22"/>
          <w:szCs w:val="22"/>
        </w:rPr>
        <w:t xml:space="preserve">, art. 6, art. 9 </w:t>
      </w:r>
      <w:proofErr w:type="spellStart"/>
      <w:r w:rsidRPr="00FB0227">
        <w:rPr>
          <w:rFonts w:ascii="Montserrat Light" w:hAnsi="Montserrat Light"/>
          <w:sz w:val="22"/>
          <w:szCs w:val="22"/>
        </w:rPr>
        <w:t>alin</w:t>
      </w:r>
      <w:proofErr w:type="spellEnd"/>
      <w:r w:rsidRPr="00FB0227">
        <w:rPr>
          <w:rFonts w:ascii="Montserrat Light" w:hAnsi="Montserrat Light"/>
          <w:sz w:val="22"/>
          <w:szCs w:val="22"/>
        </w:rPr>
        <w:t xml:space="preserve">. (3) din </w:t>
      </w:r>
      <w:proofErr w:type="spellStart"/>
      <w:r w:rsidRPr="00FB0227">
        <w:rPr>
          <w:rFonts w:ascii="Montserrat Light" w:hAnsi="Montserrat Light"/>
          <w:sz w:val="22"/>
          <w:szCs w:val="22"/>
        </w:rPr>
        <w:t>Ordonanța</w:t>
      </w:r>
      <w:proofErr w:type="spellEnd"/>
      <w:r w:rsidRPr="00FB0227">
        <w:rPr>
          <w:rFonts w:ascii="Montserrat Light" w:hAnsi="Montserrat Light"/>
          <w:sz w:val="22"/>
          <w:szCs w:val="22"/>
        </w:rPr>
        <w:t xml:space="preserve"> de </w:t>
      </w:r>
      <w:proofErr w:type="spellStart"/>
      <w:r w:rsidRPr="00FB0227">
        <w:rPr>
          <w:rFonts w:ascii="Montserrat Light" w:hAnsi="Montserrat Light"/>
          <w:sz w:val="22"/>
          <w:szCs w:val="22"/>
        </w:rPr>
        <w:t>Guvern</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privind</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înfiinţarea</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organizarea</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şi</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funcţionarea</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serviciilor</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publice</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comunitare</w:t>
      </w:r>
      <w:proofErr w:type="spellEnd"/>
      <w:r w:rsidRPr="00FB0227">
        <w:rPr>
          <w:rFonts w:ascii="Montserrat Light" w:hAnsi="Montserrat Light"/>
          <w:sz w:val="22"/>
          <w:szCs w:val="22"/>
        </w:rPr>
        <w:t xml:space="preserve"> de </w:t>
      </w:r>
      <w:proofErr w:type="spellStart"/>
      <w:r w:rsidRPr="00FB0227">
        <w:rPr>
          <w:rFonts w:ascii="Montserrat Light" w:hAnsi="Montserrat Light"/>
          <w:sz w:val="22"/>
          <w:szCs w:val="22"/>
        </w:rPr>
        <w:t>evidenţă</w:t>
      </w:r>
      <w:proofErr w:type="spellEnd"/>
      <w:r w:rsidRPr="00FB0227">
        <w:rPr>
          <w:rFonts w:ascii="Montserrat Light" w:hAnsi="Montserrat Light"/>
          <w:sz w:val="22"/>
          <w:szCs w:val="22"/>
        </w:rPr>
        <w:t xml:space="preserve"> a </w:t>
      </w:r>
      <w:proofErr w:type="spellStart"/>
      <w:r w:rsidRPr="00FB0227">
        <w:rPr>
          <w:rFonts w:ascii="Montserrat Light" w:hAnsi="Montserrat Light"/>
          <w:sz w:val="22"/>
          <w:szCs w:val="22"/>
        </w:rPr>
        <w:t>persoanelor</w:t>
      </w:r>
      <w:proofErr w:type="spellEnd"/>
      <w:r w:rsidRPr="00FB0227">
        <w:rPr>
          <w:rFonts w:ascii="Montserrat Light" w:hAnsi="Montserrat Light"/>
          <w:sz w:val="22"/>
          <w:szCs w:val="22"/>
        </w:rPr>
        <w:t xml:space="preserve"> nr. 84/2001, cu </w:t>
      </w:r>
      <w:proofErr w:type="spellStart"/>
      <w:r w:rsidRPr="00FB0227">
        <w:rPr>
          <w:rFonts w:ascii="Montserrat Light" w:hAnsi="Montserrat Light"/>
          <w:sz w:val="22"/>
          <w:szCs w:val="22"/>
        </w:rPr>
        <w:t>modificările</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și</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completările</w:t>
      </w:r>
      <w:proofErr w:type="spellEnd"/>
      <w:r w:rsidRPr="00FB0227">
        <w:rPr>
          <w:rFonts w:ascii="Montserrat Light" w:hAnsi="Montserrat Light"/>
          <w:sz w:val="22"/>
          <w:szCs w:val="22"/>
        </w:rPr>
        <w:t xml:space="preserve"> </w:t>
      </w:r>
      <w:proofErr w:type="spellStart"/>
      <w:r w:rsidRPr="00FB0227">
        <w:rPr>
          <w:rFonts w:ascii="Montserrat Light" w:hAnsi="Montserrat Light"/>
          <w:sz w:val="22"/>
          <w:szCs w:val="22"/>
        </w:rPr>
        <w:t>ulterioare</w:t>
      </w:r>
      <w:proofErr w:type="spellEnd"/>
      <w:r w:rsidRPr="00FB0227">
        <w:rPr>
          <w:rFonts w:ascii="Montserrat Light" w:hAnsi="Montserrat Light"/>
          <w:sz w:val="22"/>
          <w:szCs w:val="22"/>
        </w:rPr>
        <w:t>;</w:t>
      </w:r>
    </w:p>
    <w:p w14:paraId="28989C08" w14:textId="77777777" w:rsidR="0021103C" w:rsidRPr="00FB0227" w:rsidRDefault="0021103C" w:rsidP="0021103C">
      <w:pPr>
        <w:numPr>
          <w:ilvl w:val="0"/>
          <w:numId w:val="3"/>
        </w:numPr>
        <w:spacing w:line="240" w:lineRule="auto"/>
        <w:ind w:left="567" w:hanging="425"/>
        <w:jc w:val="both"/>
        <w:rPr>
          <w:rFonts w:ascii="Montserrat Light" w:hAnsi="Montserrat Light"/>
        </w:rPr>
      </w:pPr>
      <w:r w:rsidRPr="00FB0227">
        <w:rPr>
          <w:rFonts w:ascii="Montserrat Light" w:hAnsi="Montserrat Light"/>
        </w:rPr>
        <w:t xml:space="preserve">art. 3 din </w:t>
      </w:r>
      <w:proofErr w:type="spellStart"/>
      <w:r w:rsidRPr="00FB0227">
        <w:rPr>
          <w:rFonts w:ascii="Montserrat Light" w:hAnsi="Montserrat Light"/>
        </w:rPr>
        <w:t>Metodologia</w:t>
      </w:r>
      <w:proofErr w:type="spellEnd"/>
      <w:r w:rsidRPr="00FB0227">
        <w:rPr>
          <w:rFonts w:ascii="Montserrat Light" w:hAnsi="Montserrat Light"/>
        </w:rPr>
        <w:t xml:space="preserve"> </w:t>
      </w:r>
      <w:proofErr w:type="spellStart"/>
      <w:r w:rsidRPr="00FB0227">
        <w:rPr>
          <w:rFonts w:ascii="Montserrat Light" w:hAnsi="Montserrat Light"/>
        </w:rPr>
        <w:t>privind</w:t>
      </w:r>
      <w:proofErr w:type="spellEnd"/>
      <w:r w:rsidRPr="00FB0227">
        <w:rPr>
          <w:rFonts w:ascii="Montserrat Light" w:hAnsi="Montserrat Light"/>
        </w:rPr>
        <w:t xml:space="preserve"> </w:t>
      </w:r>
      <w:proofErr w:type="spellStart"/>
      <w:r w:rsidRPr="00FB0227">
        <w:rPr>
          <w:rFonts w:ascii="Montserrat Light" w:hAnsi="Montserrat Light"/>
        </w:rPr>
        <w:t>criteriile</w:t>
      </w:r>
      <w:proofErr w:type="spellEnd"/>
      <w:r w:rsidRPr="00FB0227">
        <w:rPr>
          <w:rFonts w:ascii="Montserrat Light" w:hAnsi="Montserrat Light"/>
        </w:rPr>
        <w:t xml:space="preserve"> de </w:t>
      </w:r>
      <w:proofErr w:type="spellStart"/>
      <w:r w:rsidRPr="00FB0227">
        <w:rPr>
          <w:rFonts w:ascii="Montserrat Light" w:hAnsi="Montserrat Light"/>
        </w:rPr>
        <w:t>dimensionare</w:t>
      </w:r>
      <w:proofErr w:type="spellEnd"/>
      <w:r w:rsidRPr="00FB0227">
        <w:rPr>
          <w:rFonts w:ascii="Montserrat Light" w:hAnsi="Montserrat Light"/>
        </w:rPr>
        <w:t xml:space="preserve"> a </w:t>
      </w:r>
      <w:proofErr w:type="spellStart"/>
      <w:r w:rsidRPr="00FB0227">
        <w:rPr>
          <w:rFonts w:ascii="Montserrat Light" w:hAnsi="Montserrat Light"/>
        </w:rPr>
        <w:t>numărului</w:t>
      </w:r>
      <w:proofErr w:type="spellEnd"/>
      <w:r w:rsidRPr="00FB0227">
        <w:rPr>
          <w:rFonts w:ascii="Montserrat Light" w:hAnsi="Montserrat Light"/>
        </w:rPr>
        <w:t xml:space="preserve"> de </w:t>
      </w:r>
      <w:proofErr w:type="spellStart"/>
      <w:r w:rsidRPr="00FB0227">
        <w:rPr>
          <w:rFonts w:ascii="Montserrat Light" w:hAnsi="Montserrat Light"/>
        </w:rPr>
        <w:t>funcții</w:t>
      </w:r>
      <w:proofErr w:type="spellEnd"/>
      <w:r w:rsidRPr="00FB0227">
        <w:rPr>
          <w:rFonts w:ascii="Montserrat Light" w:hAnsi="Montserrat Light"/>
        </w:rPr>
        <w:t xml:space="preserve"> din </w:t>
      </w:r>
      <w:proofErr w:type="spellStart"/>
      <w:r w:rsidRPr="00FB0227">
        <w:rPr>
          <w:rFonts w:ascii="Montserrat Light" w:hAnsi="Montserrat Light"/>
        </w:rPr>
        <w:t>aparatul</w:t>
      </w:r>
      <w:proofErr w:type="spellEnd"/>
      <w:r w:rsidRPr="00FB0227">
        <w:rPr>
          <w:rFonts w:ascii="Montserrat Light" w:hAnsi="Montserrat Light"/>
        </w:rPr>
        <w:t xml:space="preserve"> </w:t>
      </w:r>
      <w:proofErr w:type="spellStart"/>
      <w:r w:rsidRPr="00FB0227">
        <w:rPr>
          <w:rFonts w:ascii="Montserrat Light" w:hAnsi="Montserrat Light"/>
        </w:rPr>
        <w:t>serviciilor</w:t>
      </w:r>
      <w:proofErr w:type="spellEnd"/>
      <w:r w:rsidRPr="00FB0227">
        <w:rPr>
          <w:rFonts w:ascii="Montserrat Light" w:hAnsi="Montserrat Light"/>
        </w:rPr>
        <w:t xml:space="preserve"> </w:t>
      </w:r>
      <w:proofErr w:type="spellStart"/>
      <w:r w:rsidRPr="00FB0227">
        <w:rPr>
          <w:rFonts w:ascii="Montserrat Light" w:hAnsi="Montserrat Light"/>
        </w:rPr>
        <w:t>publice</w:t>
      </w:r>
      <w:proofErr w:type="spellEnd"/>
      <w:r w:rsidRPr="00FB0227">
        <w:rPr>
          <w:rFonts w:ascii="Montserrat Light" w:hAnsi="Montserrat Light"/>
        </w:rPr>
        <w:t xml:space="preserve"> </w:t>
      </w:r>
      <w:proofErr w:type="spellStart"/>
      <w:r w:rsidRPr="00FB0227">
        <w:rPr>
          <w:rFonts w:ascii="Montserrat Light" w:hAnsi="Montserrat Light"/>
        </w:rPr>
        <w:t>comunitare</w:t>
      </w:r>
      <w:proofErr w:type="spellEnd"/>
      <w:r w:rsidRPr="00FB0227">
        <w:rPr>
          <w:rFonts w:ascii="Montserrat Light" w:hAnsi="Montserrat Light"/>
        </w:rPr>
        <w:t xml:space="preserve"> de </w:t>
      </w:r>
      <w:proofErr w:type="spellStart"/>
      <w:r w:rsidRPr="00FB0227">
        <w:rPr>
          <w:rFonts w:ascii="Montserrat Light" w:hAnsi="Montserrat Light"/>
        </w:rPr>
        <w:t>evidență</w:t>
      </w:r>
      <w:proofErr w:type="spellEnd"/>
      <w:r w:rsidRPr="00FB0227">
        <w:rPr>
          <w:rFonts w:ascii="Montserrat Light" w:hAnsi="Montserrat Light"/>
        </w:rPr>
        <w:t xml:space="preserve"> a </w:t>
      </w:r>
      <w:proofErr w:type="spellStart"/>
      <w:r w:rsidRPr="00FB0227">
        <w:rPr>
          <w:rFonts w:ascii="Montserrat Light" w:hAnsi="Montserrat Light"/>
        </w:rPr>
        <w:t>persoanelor</w:t>
      </w:r>
      <w:proofErr w:type="spellEnd"/>
      <w:r w:rsidRPr="00FB0227">
        <w:rPr>
          <w:rFonts w:ascii="Montserrat Light" w:hAnsi="Montserrat Light"/>
        </w:rPr>
        <w:t xml:space="preserve">, </w:t>
      </w:r>
      <w:proofErr w:type="spellStart"/>
      <w:r w:rsidRPr="00FB0227">
        <w:rPr>
          <w:rFonts w:ascii="Montserrat Light" w:hAnsi="Montserrat Light"/>
        </w:rPr>
        <w:t>constituirea</w:t>
      </w:r>
      <w:proofErr w:type="spellEnd"/>
      <w:r w:rsidRPr="00FB0227">
        <w:rPr>
          <w:rFonts w:ascii="Montserrat Light" w:hAnsi="Montserrat Light"/>
        </w:rPr>
        <w:t xml:space="preserve"> </w:t>
      </w:r>
      <w:proofErr w:type="spellStart"/>
      <w:r w:rsidRPr="00FB0227">
        <w:rPr>
          <w:rFonts w:ascii="Montserrat Light" w:hAnsi="Montserrat Light"/>
        </w:rPr>
        <w:t>patrimoniului</w:t>
      </w:r>
      <w:proofErr w:type="spellEnd"/>
      <w:r w:rsidRPr="00FB0227">
        <w:rPr>
          <w:rFonts w:ascii="Montserrat Light" w:hAnsi="Montserrat Light"/>
        </w:rPr>
        <w:t xml:space="preserve"> </w:t>
      </w:r>
      <w:proofErr w:type="spellStart"/>
      <w:r w:rsidRPr="00FB0227">
        <w:rPr>
          <w:rFonts w:ascii="Montserrat Light" w:hAnsi="Montserrat Light"/>
        </w:rPr>
        <w:t>și</w:t>
      </w:r>
      <w:proofErr w:type="spellEnd"/>
      <w:r w:rsidRPr="00FB0227">
        <w:rPr>
          <w:rFonts w:ascii="Montserrat Light" w:hAnsi="Montserrat Light"/>
        </w:rPr>
        <w:t xml:space="preserve"> </w:t>
      </w:r>
      <w:proofErr w:type="spellStart"/>
      <w:r w:rsidRPr="00FB0227">
        <w:rPr>
          <w:rFonts w:ascii="Montserrat Light" w:hAnsi="Montserrat Light"/>
        </w:rPr>
        <w:t>managementul</w:t>
      </w:r>
      <w:proofErr w:type="spellEnd"/>
      <w:r w:rsidRPr="00FB0227">
        <w:rPr>
          <w:rFonts w:ascii="Montserrat Light" w:hAnsi="Montserrat Light"/>
        </w:rPr>
        <w:t xml:space="preserve"> </w:t>
      </w:r>
      <w:proofErr w:type="spellStart"/>
      <w:r w:rsidRPr="00FB0227">
        <w:rPr>
          <w:rFonts w:ascii="Montserrat Light" w:hAnsi="Montserrat Light"/>
        </w:rPr>
        <w:t>resurselor</w:t>
      </w:r>
      <w:proofErr w:type="spellEnd"/>
      <w:r w:rsidRPr="00FB0227">
        <w:rPr>
          <w:rFonts w:ascii="Montserrat Light" w:hAnsi="Montserrat Light"/>
        </w:rPr>
        <w:t xml:space="preserve"> </w:t>
      </w:r>
      <w:proofErr w:type="spellStart"/>
      <w:r w:rsidRPr="00FB0227">
        <w:rPr>
          <w:rFonts w:ascii="Montserrat Light" w:hAnsi="Montserrat Light"/>
        </w:rPr>
        <w:t>umane</w:t>
      </w:r>
      <w:proofErr w:type="spellEnd"/>
      <w:r w:rsidRPr="00FB0227">
        <w:rPr>
          <w:rFonts w:ascii="Montserrat Light" w:hAnsi="Montserrat Light"/>
        </w:rPr>
        <w:t xml:space="preserve">, </w:t>
      </w:r>
      <w:proofErr w:type="spellStart"/>
      <w:r w:rsidRPr="00FB0227">
        <w:rPr>
          <w:rFonts w:ascii="Montserrat Light" w:hAnsi="Montserrat Light"/>
        </w:rPr>
        <w:t>financiare</w:t>
      </w:r>
      <w:proofErr w:type="spellEnd"/>
      <w:r w:rsidRPr="00FB0227">
        <w:rPr>
          <w:rFonts w:ascii="Montserrat Light" w:hAnsi="Montserrat Light"/>
        </w:rPr>
        <w:t xml:space="preserve"> </w:t>
      </w:r>
      <w:proofErr w:type="spellStart"/>
      <w:r w:rsidRPr="00FB0227">
        <w:rPr>
          <w:rFonts w:ascii="Montserrat Light" w:hAnsi="Montserrat Light"/>
        </w:rPr>
        <w:t>și</w:t>
      </w:r>
      <w:proofErr w:type="spellEnd"/>
      <w:r w:rsidRPr="00FB0227">
        <w:rPr>
          <w:rFonts w:ascii="Montserrat Light" w:hAnsi="Montserrat Light"/>
        </w:rPr>
        <w:t xml:space="preserve"> material, </w:t>
      </w:r>
      <w:proofErr w:type="spellStart"/>
      <w:r w:rsidRPr="00FB0227">
        <w:rPr>
          <w:rFonts w:ascii="Montserrat Light" w:hAnsi="Montserrat Light"/>
        </w:rPr>
        <w:t>aprobată</w:t>
      </w:r>
      <w:proofErr w:type="spellEnd"/>
      <w:r w:rsidRPr="00FB0227">
        <w:rPr>
          <w:rFonts w:ascii="Montserrat Light" w:hAnsi="Montserrat Light"/>
        </w:rPr>
        <w:t xml:space="preserve"> </w:t>
      </w:r>
      <w:proofErr w:type="spellStart"/>
      <w:r w:rsidRPr="00FB0227">
        <w:rPr>
          <w:rFonts w:ascii="Montserrat Light" w:hAnsi="Montserrat Light"/>
        </w:rPr>
        <w:t>prin</w:t>
      </w:r>
      <w:proofErr w:type="spellEnd"/>
      <w:r w:rsidRPr="00FB0227">
        <w:rPr>
          <w:rFonts w:ascii="Montserrat Light" w:hAnsi="Montserrat Light"/>
        </w:rPr>
        <w:t xml:space="preserve"> </w:t>
      </w:r>
      <w:proofErr w:type="spellStart"/>
      <w:r w:rsidRPr="00FB0227">
        <w:rPr>
          <w:rFonts w:ascii="Montserrat Light" w:hAnsi="Montserrat Light"/>
        </w:rPr>
        <w:t>Hotărârea</w:t>
      </w:r>
      <w:proofErr w:type="spellEnd"/>
      <w:r w:rsidRPr="00FB0227">
        <w:rPr>
          <w:rFonts w:ascii="Montserrat Light" w:hAnsi="Montserrat Light"/>
        </w:rPr>
        <w:t xml:space="preserve"> </w:t>
      </w:r>
      <w:proofErr w:type="spellStart"/>
      <w:r w:rsidRPr="00FB0227">
        <w:rPr>
          <w:rFonts w:ascii="Montserrat Light" w:hAnsi="Montserrat Light"/>
        </w:rPr>
        <w:t>Guvernului</w:t>
      </w:r>
      <w:proofErr w:type="spellEnd"/>
      <w:r w:rsidRPr="00FB0227">
        <w:rPr>
          <w:rFonts w:ascii="Montserrat Light" w:hAnsi="Montserrat Light"/>
        </w:rPr>
        <w:t xml:space="preserve"> nr. 2.104/2004, cu </w:t>
      </w:r>
      <w:proofErr w:type="spellStart"/>
      <w:r w:rsidRPr="00FB0227">
        <w:rPr>
          <w:rFonts w:ascii="Montserrat Light" w:hAnsi="Montserrat Light"/>
        </w:rPr>
        <w:t>modificările</w:t>
      </w:r>
      <w:proofErr w:type="spellEnd"/>
      <w:r w:rsidRPr="00FB0227">
        <w:rPr>
          <w:rFonts w:ascii="Montserrat Light" w:hAnsi="Montserrat Light"/>
        </w:rPr>
        <w:t xml:space="preserve"> </w:t>
      </w:r>
      <w:proofErr w:type="spellStart"/>
      <w:r w:rsidRPr="00FB0227">
        <w:rPr>
          <w:rFonts w:ascii="Montserrat Light" w:hAnsi="Montserrat Light"/>
        </w:rPr>
        <w:t>și</w:t>
      </w:r>
      <w:proofErr w:type="spellEnd"/>
      <w:r w:rsidRPr="00FB0227">
        <w:rPr>
          <w:rFonts w:ascii="Montserrat Light" w:hAnsi="Montserrat Light"/>
        </w:rPr>
        <w:t xml:space="preserve"> </w:t>
      </w:r>
      <w:proofErr w:type="spellStart"/>
      <w:r w:rsidRPr="00FB0227">
        <w:rPr>
          <w:rFonts w:ascii="Montserrat Light" w:hAnsi="Montserrat Light"/>
        </w:rPr>
        <w:t>completările</w:t>
      </w:r>
      <w:proofErr w:type="spellEnd"/>
      <w:r w:rsidRPr="00FB0227">
        <w:rPr>
          <w:rFonts w:ascii="Montserrat Light" w:hAnsi="Montserrat Light"/>
        </w:rPr>
        <w:t xml:space="preserve"> </w:t>
      </w:r>
      <w:proofErr w:type="spellStart"/>
      <w:r w:rsidRPr="00FB0227">
        <w:rPr>
          <w:rFonts w:ascii="Montserrat Light" w:hAnsi="Montserrat Light"/>
        </w:rPr>
        <w:t>ulterioare</w:t>
      </w:r>
      <w:proofErr w:type="spellEnd"/>
      <w:r w:rsidRPr="00FB0227">
        <w:rPr>
          <w:rFonts w:ascii="Montserrat Light" w:hAnsi="Montserrat Light"/>
        </w:rPr>
        <w:t>.</w:t>
      </w:r>
    </w:p>
    <w:p w14:paraId="4EEB26DB" w14:textId="77777777" w:rsidR="00335797" w:rsidRPr="0021103C" w:rsidRDefault="00335797" w:rsidP="00335797">
      <w:pPr>
        <w:numPr>
          <w:ilvl w:val="0"/>
          <w:numId w:val="3"/>
        </w:numPr>
        <w:spacing w:line="240" w:lineRule="auto"/>
        <w:ind w:left="540" w:hanging="450"/>
        <w:jc w:val="both"/>
        <w:rPr>
          <w:rFonts w:ascii="Montserrat Light" w:eastAsia="Calibri" w:hAnsi="Montserrat Light"/>
          <w:noProof/>
          <w:lang w:val="ro-RO"/>
        </w:rPr>
      </w:pPr>
      <w:r w:rsidRPr="0021103C">
        <w:rPr>
          <w:rFonts w:ascii="Montserrat Light" w:hAnsi="Montserrat Light"/>
          <w:bCs/>
          <w:noProof/>
          <w:lang w:val="ro-RO"/>
        </w:rPr>
        <w:t xml:space="preserve">Ordinului </w:t>
      </w:r>
      <w:r w:rsidRPr="0021103C">
        <w:rPr>
          <w:rFonts w:ascii="Montserrat Light" w:hAnsi="Montserrat Light" w:cs="Poppins"/>
          <w:noProof/>
          <w:spacing w:val="5"/>
          <w:shd w:val="clear" w:color="auto" w:fill="FFFFFF"/>
          <w:lang w:val="ro-RO"/>
        </w:rPr>
        <w:t>Secretariatului General al Guvernului</w:t>
      </w:r>
      <w:r w:rsidRPr="0021103C">
        <w:rPr>
          <w:rFonts w:ascii="Montserrat Light" w:hAnsi="Montserrat Light" w:cs="Poppins"/>
          <w:noProof/>
          <w:spacing w:val="5"/>
          <w:lang w:val="ro-RO"/>
        </w:rPr>
        <w:t xml:space="preserve"> </w:t>
      </w:r>
      <w:r w:rsidRPr="0021103C">
        <w:rPr>
          <w:rFonts w:ascii="Montserrat Light" w:hAnsi="Montserrat Light"/>
          <w:bCs/>
          <w:noProof/>
          <w:lang w:val="ro-RO"/>
        </w:rPr>
        <w:t>nr. 600/2018 privind aprobarea Codului controlului intern managerial al entităților publice;</w:t>
      </w:r>
    </w:p>
    <w:p w14:paraId="2E3E72BB" w14:textId="77777777" w:rsidR="00335797" w:rsidRPr="0021103C" w:rsidRDefault="00335797" w:rsidP="00335797">
      <w:pPr>
        <w:numPr>
          <w:ilvl w:val="0"/>
          <w:numId w:val="3"/>
        </w:numPr>
        <w:spacing w:line="240" w:lineRule="auto"/>
        <w:ind w:left="540" w:hanging="450"/>
        <w:jc w:val="both"/>
        <w:rPr>
          <w:rFonts w:ascii="Montserrat Light" w:eastAsia="Calibri" w:hAnsi="Montserrat Light"/>
          <w:noProof/>
          <w:lang w:val="ro-RO"/>
        </w:rPr>
      </w:pPr>
      <w:r w:rsidRPr="0021103C">
        <w:rPr>
          <w:rFonts w:ascii="Montserrat Light" w:hAnsi="Montserrat Light"/>
          <w:bCs/>
          <w:noProof/>
          <w:lang w:val="ro-RO" w:eastAsia="ro-RO"/>
        </w:rPr>
        <w:t>Ordinului</w:t>
      </w:r>
      <w:r w:rsidRPr="0021103C">
        <w:rPr>
          <w:rFonts w:ascii="Montserrat Light" w:hAnsi="Montserrat Light"/>
          <w:noProof/>
          <w:lang w:val="ro-RO"/>
        </w:rPr>
        <w:t xml:space="preserve"> comun al Ministrului Muncii, Familiei şi Protecţiei Sociale şi al Preşedintelui Institutului Naţional de Statistică</w:t>
      </w:r>
      <w:r w:rsidRPr="0021103C">
        <w:rPr>
          <w:rFonts w:ascii="Montserrat Light" w:hAnsi="Montserrat Light"/>
          <w:bCs/>
          <w:noProof/>
          <w:lang w:val="ro-RO" w:eastAsia="ro-RO"/>
        </w:rPr>
        <w:t xml:space="preserve"> nr. 1832/2011</w:t>
      </w:r>
      <w:r w:rsidRPr="0021103C">
        <w:rPr>
          <w:rFonts w:ascii="Montserrat Light" w:hAnsi="Montserrat Light"/>
          <w:b/>
          <w:bCs/>
          <w:noProof/>
          <w:lang w:val="ro-RO" w:eastAsia="ro-RO"/>
        </w:rPr>
        <w:t xml:space="preserve"> </w:t>
      </w:r>
      <w:r w:rsidRPr="0021103C">
        <w:rPr>
          <w:rFonts w:ascii="Montserrat Light" w:hAnsi="Montserrat Light"/>
          <w:noProof/>
          <w:lang w:val="ro-RO" w:eastAsia="ro-RO"/>
        </w:rPr>
        <w:t>privind aprobarea Clasificării ocupaţiilor din România – nivel de ocupaţie (şase caractere), cu modificările şi completările ulterioare;</w:t>
      </w:r>
    </w:p>
    <w:p w14:paraId="2CC43B3D" w14:textId="77777777" w:rsidR="00335797" w:rsidRPr="0013627C" w:rsidRDefault="00335797" w:rsidP="00335797">
      <w:pPr>
        <w:spacing w:line="240" w:lineRule="auto"/>
        <w:jc w:val="both"/>
        <w:rPr>
          <w:rFonts w:ascii="Montserrat Light" w:hAnsi="Montserrat Light"/>
          <w:noProof/>
          <w:color w:val="FF0000"/>
          <w:lang w:val="ro-RO"/>
        </w:rPr>
      </w:pPr>
    </w:p>
    <w:p w14:paraId="7F215BB0" w14:textId="77777777" w:rsidR="00335797" w:rsidRDefault="00335797" w:rsidP="00335797">
      <w:pPr>
        <w:spacing w:line="240" w:lineRule="auto"/>
        <w:jc w:val="both"/>
        <w:rPr>
          <w:rFonts w:ascii="Montserrat Light" w:hAnsi="Montserrat Light"/>
          <w:noProof/>
          <w:lang w:val="ro-RO"/>
        </w:rPr>
      </w:pPr>
      <w:r w:rsidRPr="0021103C">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bookmarkEnd w:id="5"/>
    </w:p>
    <w:p w14:paraId="4992424A" w14:textId="77777777" w:rsidR="00F23BE4" w:rsidRPr="0021103C" w:rsidRDefault="00F23BE4" w:rsidP="00335797">
      <w:pPr>
        <w:spacing w:line="240" w:lineRule="auto"/>
        <w:jc w:val="both"/>
        <w:rPr>
          <w:rFonts w:ascii="Montserrat Light" w:hAnsi="Montserrat Light"/>
          <w:b/>
          <w:bCs/>
          <w:noProof/>
          <w:lang w:val="ro-RO"/>
        </w:rPr>
      </w:pPr>
    </w:p>
    <w:p w14:paraId="3DC7688C" w14:textId="77777777" w:rsidR="00335797" w:rsidRPr="0021103C" w:rsidRDefault="00335797" w:rsidP="00335797">
      <w:pPr>
        <w:tabs>
          <w:tab w:val="left" w:pos="90"/>
        </w:tabs>
        <w:autoSpaceDE w:val="0"/>
        <w:autoSpaceDN w:val="0"/>
        <w:adjustRightInd w:val="0"/>
        <w:spacing w:line="240" w:lineRule="auto"/>
        <w:jc w:val="center"/>
        <w:rPr>
          <w:rFonts w:ascii="Montserrat Light" w:hAnsi="Montserrat Light"/>
          <w:b/>
          <w:bCs/>
          <w:noProof/>
          <w:lang w:val="ro-RO" w:eastAsia="ro-RO"/>
        </w:rPr>
      </w:pPr>
      <w:r w:rsidRPr="0021103C">
        <w:rPr>
          <w:rFonts w:ascii="Montserrat Light" w:hAnsi="Montserrat Light"/>
          <w:b/>
          <w:bCs/>
          <w:noProof/>
          <w:lang w:val="ro-RO" w:eastAsia="ro-RO"/>
        </w:rPr>
        <w:t xml:space="preserve">                                                </w:t>
      </w:r>
    </w:p>
    <w:p w14:paraId="26029535" w14:textId="77777777" w:rsidR="00335797" w:rsidRPr="0021103C" w:rsidRDefault="00335797" w:rsidP="00335797">
      <w:pPr>
        <w:tabs>
          <w:tab w:val="left" w:pos="90"/>
        </w:tabs>
        <w:autoSpaceDE w:val="0"/>
        <w:autoSpaceDN w:val="0"/>
        <w:adjustRightInd w:val="0"/>
        <w:spacing w:line="240" w:lineRule="auto"/>
        <w:jc w:val="center"/>
        <w:rPr>
          <w:rFonts w:ascii="Montserrat Light" w:hAnsi="Montserrat Light"/>
          <w:b/>
          <w:bCs/>
          <w:noProof/>
          <w:lang w:val="ro-RO" w:eastAsia="ro-RO"/>
        </w:rPr>
      </w:pPr>
      <w:r w:rsidRPr="0021103C">
        <w:rPr>
          <w:rFonts w:ascii="Montserrat Light" w:hAnsi="Montserrat Light"/>
          <w:b/>
          <w:bCs/>
          <w:noProof/>
          <w:lang w:val="ro-RO" w:eastAsia="ro-RO"/>
        </w:rPr>
        <w:lastRenderedPageBreak/>
        <w:t>hotărăşte:</w:t>
      </w:r>
    </w:p>
    <w:p w14:paraId="4C22DDA2" w14:textId="77777777" w:rsidR="00335797" w:rsidRPr="0013627C" w:rsidRDefault="00335797" w:rsidP="00335797">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709D5F59" w14:textId="65EEA7A9" w:rsidR="00335797" w:rsidRPr="0021103C" w:rsidRDefault="00335797" w:rsidP="00C472E4">
      <w:pPr>
        <w:autoSpaceDE w:val="0"/>
        <w:autoSpaceDN w:val="0"/>
        <w:adjustRightInd w:val="0"/>
        <w:spacing w:line="240" w:lineRule="auto"/>
        <w:ind w:right="96"/>
        <w:contextualSpacing/>
        <w:jc w:val="both"/>
        <w:rPr>
          <w:rFonts w:ascii="Montserrat Light" w:hAnsi="Montserrat Light" w:cs="Cambria"/>
          <w:noProof/>
          <w:lang w:val="ro-RO"/>
        </w:rPr>
      </w:pPr>
      <w:r w:rsidRPr="0021103C">
        <w:rPr>
          <w:rFonts w:ascii="Montserrat Light" w:hAnsi="Montserrat Light"/>
          <w:b/>
          <w:bCs/>
          <w:noProof/>
          <w:lang w:val="ro-RO"/>
        </w:rPr>
        <w:t xml:space="preserve">Art. I. </w:t>
      </w:r>
      <w:r w:rsidRPr="0021103C">
        <w:rPr>
          <w:rFonts w:ascii="Montserrat Light" w:hAnsi="Montserrat Light" w:cs="Cambria"/>
          <w:noProof/>
          <w:lang w:val="ro-RO"/>
        </w:rPr>
        <w:t xml:space="preserve">Hotărârea </w:t>
      </w:r>
      <w:r w:rsidRPr="0021103C">
        <w:rPr>
          <w:rFonts w:ascii="Montserrat Light" w:hAnsi="Montserrat Light"/>
          <w:bCs/>
          <w:iCs/>
          <w:noProof/>
          <w:lang w:val="ro-RO"/>
        </w:rPr>
        <w:t xml:space="preserve">Consiliului Județean Cluj nr. </w:t>
      </w:r>
      <w:bookmarkStart w:id="8" w:name="_Hlk116562846"/>
      <w:r w:rsidR="0021103C" w:rsidRPr="0021103C">
        <w:rPr>
          <w:rFonts w:ascii="Montserrat Light" w:hAnsi="Montserrat Light"/>
          <w:bCs/>
          <w:iCs/>
          <w:noProof/>
          <w:lang w:val="ro-RO"/>
        </w:rPr>
        <w:t xml:space="preserve">nr. </w:t>
      </w:r>
      <w:r w:rsidR="0021103C" w:rsidRPr="0021103C">
        <w:rPr>
          <w:rFonts w:ascii="Montserrat Light" w:hAnsi="Montserrat Light"/>
          <w:iCs/>
          <w:noProof/>
          <w:lang w:val="ro-RO"/>
        </w:rPr>
        <w:t xml:space="preserve">222/2019 privind </w:t>
      </w:r>
      <w:proofErr w:type="spellStart"/>
      <w:r w:rsidR="0021103C" w:rsidRPr="0021103C">
        <w:rPr>
          <w:rFonts w:ascii="Montserrat Light" w:hAnsi="Montserrat Light"/>
        </w:rPr>
        <w:t>aprobarea</w:t>
      </w:r>
      <w:proofErr w:type="spellEnd"/>
      <w:r w:rsidR="0021103C" w:rsidRPr="0021103C">
        <w:rPr>
          <w:rFonts w:ascii="Montserrat Light" w:hAnsi="Montserrat Light"/>
        </w:rPr>
        <w:t xml:space="preserve"> </w:t>
      </w:r>
      <w:proofErr w:type="spellStart"/>
      <w:r w:rsidR="0021103C" w:rsidRPr="0021103C">
        <w:rPr>
          <w:rFonts w:ascii="Montserrat Light" w:hAnsi="Montserrat Light"/>
        </w:rPr>
        <w:t>Organigramei</w:t>
      </w:r>
      <w:proofErr w:type="spellEnd"/>
      <w:r w:rsidR="0021103C" w:rsidRPr="0021103C">
        <w:rPr>
          <w:rFonts w:ascii="Montserrat Light" w:hAnsi="Montserrat Light"/>
        </w:rPr>
        <w:t xml:space="preserve"> </w:t>
      </w:r>
      <w:proofErr w:type="spellStart"/>
      <w:r w:rsidR="0021103C" w:rsidRPr="0021103C">
        <w:rPr>
          <w:rFonts w:ascii="Montserrat Light" w:hAnsi="Montserrat Light"/>
        </w:rPr>
        <w:t>şi</w:t>
      </w:r>
      <w:proofErr w:type="spellEnd"/>
      <w:r w:rsidR="0021103C" w:rsidRPr="0021103C">
        <w:rPr>
          <w:rFonts w:ascii="Montserrat Light" w:hAnsi="Montserrat Light"/>
        </w:rPr>
        <w:t xml:space="preserve"> </w:t>
      </w:r>
      <w:proofErr w:type="spellStart"/>
      <w:r w:rsidR="0021103C" w:rsidRPr="0021103C">
        <w:rPr>
          <w:rFonts w:ascii="Montserrat Light" w:hAnsi="Montserrat Light"/>
        </w:rPr>
        <w:t>Statului</w:t>
      </w:r>
      <w:proofErr w:type="spellEnd"/>
      <w:r w:rsidR="0021103C" w:rsidRPr="0021103C">
        <w:rPr>
          <w:rFonts w:ascii="Montserrat Light" w:hAnsi="Montserrat Light"/>
        </w:rPr>
        <w:t xml:space="preserve"> de </w:t>
      </w:r>
      <w:proofErr w:type="spellStart"/>
      <w:r w:rsidR="0021103C" w:rsidRPr="0021103C">
        <w:rPr>
          <w:rFonts w:ascii="Montserrat Light" w:hAnsi="Montserrat Light"/>
        </w:rPr>
        <w:t>funcţii</w:t>
      </w:r>
      <w:proofErr w:type="spellEnd"/>
      <w:r w:rsidR="0021103C" w:rsidRPr="0021103C">
        <w:rPr>
          <w:rFonts w:ascii="Montserrat Light" w:hAnsi="Montserrat Light"/>
        </w:rPr>
        <w:t xml:space="preserve"> </w:t>
      </w:r>
      <w:proofErr w:type="spellStart"/>
      <w:r w:rsidR="0021103C" w:rsidRPr="0021103C">
        <w:rPr>
          <w:rFonts w:ascii="Montserrat Light" w:hAnsi="Montserrat Light"/>
        </w:rPr>
        <w:t>pentru</w:t>
      </w:r>
      <w:proofErr w:type="spellEnd"/>
      <w:r w:rsidR="0021103C" w:rsidRPr="0021103C">
        <w:rPr>
          <w:rFonts w:ascii="Montserrat Light" w:hAnsi="Montserrat Light"/>
        </w:rPr>
        <w:t xml:space="preserve"> </w:t>
      </w:r>
      <w:proofErr w:type="spellStart"/>
      <w:r w:rsidR="0021103C" w:rsidRPr="0021103C">
        <w:rPr>
          <w:rFonts w:ascii="Montserrat Light" w:hAnsi="Montserrat Light"/>
        </w:rPr>
        <w:t>Direcția</w:t>
      </w:r>
      <w:proofErr w:type="spellEnd"/>
      <w:r w:rsidR="0021103C" w:rsidRPr="0021103C">
        <w:rPr>
          <w:rFonts w:ascii="Montserrat Light" w:hAnsi="Montserrat Light"/>
        </w:rPr>
        <w:t xml:space="preserve"> </w:t>
      </w:r>
      <w:proofErr w:type="spellStart"/>
      <w:r w:rsidR="0021103C" w:rsidRPr="0021103C">
        <w:rPr>
          <w:rFonts w:ascii="Montserrat Light" w:hAnsi="Montserrat Light"/>
        </w:rPr>
        <w:t>Județeană</w:t>
      </w:r>
      <w:proofErr w:type="spellEnd"/>
      <w:r w:rsidR="0021103C" w:rsidRPr="0021103C">
        <w:rPr>
          <w:rFonts w:ascii="Montserrat Light" w:hAnsi="Montserrat Light"/>
        </w:rPr>
        <w:t xml:space="preserve"> de </w:t>
      </w:r>
      <w:proofErr w:type="spellStart"/>
      <w:r w:rsidR="0021103C" w:rsidRPr="0021103C">
        <w:rPr>
          <w:rFonts w:ascii="Montserrat Light" w:hAnsi="Montserrat Light"/>
        </w:rPr>
        <w:t>Evidență</w:t>
      </w:r>
      <w:proofErr w:type="spellEnd"/>
      <w:r w:rsidR="0021103C" w:rsidRPr="0021103C">
        <w:rPr>
          <w:rFonts w:ascii="Montserrat Light" w:hAnsi="Montserrat Light"/>
        </w:rPr>
        <w:t xml:space="preserve"> a </w:t>
      </w:r>
      <w:proofErr w:type="spellStart"/>
      <w:r w:rsidR="0021103C" w:rsidRPr="0021103C">
        <w:rPr>
          <w:rFonts w:ascii="Montserrat Light" w:hAnsi="Montserrat Light"/>
        </w:rPr>
        <w:t>Persoanelor</w:t>
      </w:r>
      <w:proofErr w:type="spellEnd"/>
      <w:r w:rsidR="0021103C" w:rsidRPr="0021103C">
        <w:rPr>
          <w:rFonts w:ascii="Montserrat Light" w:hAnsi="Montserrat Light"/>
        </w:rPr>
        <w:t xml:space="preserve"> Cluj</w:t>
      </w:r>
      <w:r w:rsidR="00C472E4" w:rsidRPr="0021103C">
        <w:rPr>
          <w:rFonts w:ascii="Montserrat Light" w:hAnsi="Montserrat Light"/>
          <w:noProof/>
          <w:lang w:val="ro-RO"/>
        </w:rPr>
        <w:t xml:space="preserve">, </w:t>
      </w:r>
      <w:r w:rsidRPr="0021103C">
        <w:rPr>
          <w:rFonts w:ascii="Montserrat Light" w:hAnsi="Montserrat Light" w:cs="Cambria"/>
          <w:noProof/>
          <w:lang w:val="ro-RO"/>
        </w:rPr>
        <w:t xml:space="preserve"> </w:t>
      </w:r>
      <w:bookmarkEnd w:id="8"/>
      <w:r w:rsidRPr="0021103C">
        <w:rPr>
          <w:rFonts w:ascii="Montserrat Light" w:hAnsi="Montserrat Light" w:cs="Cambria"/>
          <w:noProof/>
          <w:lang w:val="ro-RO"/>
        </w:rPr>
        <w:t>se modifică după cum urmează:</w:t>
      </w:r>
    </w:p>
    <w:p w14:paraId="44A3A22F" w14:textId="77777777" w:rsidR="00335797" w:rsidRPr="0021103C" w:rsidRDefault="00335797" w:rsidP="00335797">
      <w:pPr>
        <w:spacing w:line="240" w:lineRule="auto"/>
        <w:jc w:val="both"/>
        <w:rPr>
          <w:rFonts w:ascii="Montserrat Light" w:hAnsi="Montserrat Light"/>
          <w:b/>
          <w:bCs/>
          <w:noProof/>
          <w:lang w:val="ro-RO"/>
        </w:rPr>
      </w:pPr>
    </w:p>
    <w:p w14:paraId="5491C91A" w14:textId="110563DC" w:rsidR="00335797" w:rsidRPr="0021103C" w:rsidRDefault="00C472E4" w:rsidP="00335797">
      <w:pPr>
        <w:spacing w:line="240" w:lineRule="auto"/>
        <w:jc w:val="both"/>
        <w:rPr>
          <w:rFonts w:ascii="Montserrat Light" w:hAnsi="Montserrat Light"/>
          <w:noProof/>
          <w:lang w:val="ro-RO"/>
        </w:rPr>
      </w:pPr>
      <w:r w:rsidRPr="0021103C">
        <w:rPr>
          <w:rFonts w:ascii="Montserrat Light" w:hAnsi="Montserrat Light"/>
          <w:b/>
          <w:bCs/>
          <w:noProof/>
          <w:lang w:val="ro-RO"/>
        </w:rPr>
        <w:t>1</w:t>
      </w:r>
      <w:r w:rsidR="00335797" w:rsidRPr="0021103C">
        <w:rPr>
          <w:rFonts w:ascii="Montserrat Light" w:hAnsi="Montserrat Light"/>
          <w:b/>
          <w:bCs/>
          <w:noProof/>
          <w:lang w:val="ro-RO"/>
        </w:rPr>
        <w:t>. Anexa nr. 2</w:t>
      </w:r>
      <w:r w:rsidR="00335797" w:rsidRPr="0021103C">
        <w:rPr>
          <w:rFonts w:ascii="Montserrat Light" w:hAnsi="Montserrat Light"/>
          <w:noProof/>
          <w:lang w:val="ro-RO"/>
        </w:rPr>
        <w:t xml:space="preserve"> „Statul de Funcţii al Direcției </w:t>
      </w:r>
      <w:proofErr w:type="spellStart"/>
      <w:r w:rsidR="0021103C" w:rsidRPr="0021103C">
        <w:rPr>
          <w:rFonts w:ascii="Montserrat Light" w:hAnsi="Montserrat Light"/>
        </w:rPr>
        <w:t>Județene</w:t>
      </w:r>
      <w:proofErr w:type="spellEnd"/>
      <w:r w:rsidR="0021103C" w:rsidRPr="0021103C">
        <w:rPr>
          <w:rFonts w:ascii="Montserrat Light" w:hAnsi="Montserrat Light"/>
        </w:rPr>
        <w:t xml:space="preserve"> de </w:t>
      </w:r>
      <w:proofErr w:type="spellStart"/>
      <w:r w:rsidR="0021103C" w:rsidRPr="0021103C">
        <w:rPr>
          <w:rFonts w:ascii="Montserrat Light" w:hAnsi="Montserrat Light"/>
        </w:rPr>
        <w:t>Evidență</w:t>
      </w:r>
      <w:proofErr w:type="spellEnd"/>
      <w:r w:rsidR="0021103C" w:rsidRPr="0021103C">
        <w:rPr>
          <w:rFonts w:ascii="Montserrat Light" w:hAnsi="Montserrat Light"/>
        </w:rPr>
        <w:t xml:space="preserve"> a </w:t>
      </w:r>
      <w:proofErr w:type="spellStart"/>
      <w:r w:rsidR="0021103C" w:rsidRPr="0021103C">
        <w:rPr>
          <w:rFonts w:ascii="Montserrat Light" w:hAnsi="Montserrat Light"/>
        </w:rPr>
        <w:t>Persoanelor</w:t>
      </w:r>
      <w:proofErr w:type="spellEnd"/>
      <w:r w:rsidR="0021103C" w:rsidRPr="0021103C">
        <w:rPr>
          <w:rFonts w:ascii="Montserrat Light" w:hAnsi="Montserrat Light"/>
        </w:rPr>
        <w:t xml:space="preserve"> </w:t>
      </w:r>
      <w:r w:rsidR="00335797" w:rsidRPr="0021103C">
        <w:rPr>
          <w:rFonts w:ascii="Montserrat Light" w:hAnsi="Montserrat Light"/>
          <w:noProof/>
          <w:lang w:val="ro-RO"/>
        </w:rPr>
        <w:t xml:space="preserve">Cluj" se modifică și se înlocuieşte cu </w:t>
      </w:r>
      <w:r w:rsidR="00335797" w:rsidRPr="0021103C">
        <w:rPr>
          <w:rFonts w:ascii="Montserrat Light" w:hAnsi="Montserrat Light"/>
          <w:b/>
          <w:bCs/>
          <w:i/>
          <w:iCs/>
          <w:noProof/>
          <w:lang w:val="ro-RO"/>
        </w:rPr>
        <w:t>anexa</w:t>
      </w:r>
      <w:r w:rsidR="00335797" w:rsidRPr="0021103C">
        <w:rPr>
          <w:rFonts w:ascii="Montserrat Light" w:hAnsi="Montserrat Light"/>
          <w:b/>
          <w:bCs/>
          <w:noProof/>
          <w:lang w:val="ro-RO"/>
        </w:rPr>
        <w:t xml:space="preserve"> </w:t>
      </w:r>
      <w:r w:rsidR="00335797" w:rsidRPr="0021103C">
        <w:rPr>
          <w:rFonts w:ascii="Montserrat Light" w:hAnsi="Montserrat Light"/>
          <w:noProof/>
          <w:lang w:val="ro-RO"/>
        </w:rPr>
        <w:t>care face parte integrantă din prezenta hotărâre.</w:t>
      </w:r>
    </w:p>
    <w:p w14:paraId="77DCD717" w14:textId="77777777" w:rsidR="00335797" w:rsidRPr="0013627C" w:rsidRDefault="00335797" w:rsidP="00335797">
      <w:pPr>
        <w:spacing w:line="240" w:lineRule="auto"/>
        <w:jc w:val="both"/>
        <w:rPr>
          <w:rFonts w:ascii="Montserrat Light" w:hAnsi="Montserrat Light"/>
          <w:noProof/>
          <w:color w:val="FF0000"/>
          <w:lang w:val="ro-RO"/>
        </w:rPr>
      </w:pPr>
    </w:p>
    <w:p w14:paraId="555A7C11" w14:textId="57CEEC38" w:rsidR="00335797" w:rsidRPr="0021103C" w:rsidRDefault="00335797" w:rsidP="00335797">
      <w:pPr>
        <w:adjustRightInd w:val="0"/>
        <w:spacing w:line="240" w:lineRule="auto"/>
        <w:jc w:val="both"/>
        <w:rPr>
          <w:rFonts w:ascii="Montserrat Light" w:hAnsi="Montserrat Light" w:cs="Cambria"/>
          <w:noProof/>
          <w:lang w:val="ro-RO"/>
        </w:rPr>
      </w:pPr>
      <w:r w:rsidRPr="0021103C">
        <w:rPr>
          <w:rFonts w:ascii="Montserrat Light" w:hAnsi="Montserrat Light"/>
          <w:b/>
          <w:noProof/>
          <w:lang w:val="ro-RO" w:eastAsia="ro-RO"/>
        </w:rPr>
        <w:t>Art. II.</w:t>
      </w:r>
      <w:r w:rsidRPr="0021103C">
        <w:rPr>
          <w:rFonts w:ascii="Montserrat Light" w:hAnsi="Montserrat Light"/>
          <w:noProof/>
          <w:lang w:val="ro-RO" w:eastAsia="ro-RO"/>
        </w:rPr>
        <w:t xml:space="preserve"> </w:t>
      </w:r>
      <w:r w:rsidRPr="0021103C">
        <w:rPr>
          <w:rFonts w:ascii="Montserrat Light" w:hAnsi="Montserrat Light" w:cs="Cambria"/>
          <w:noProof/>
          <w:lang w:val="ro-RO"/>
        </w:rPr>
        <w:t xml:space="preserve">Prezenta hotărâre se comunică </w:t>
      </w:r>
      <w:r w:rsidR="0021103C" w:rsidRPr="0021103C">
        <w:rPr>
          <w:rFonts w:ascii="Montserrat Light" w:hAnsi="Montserrat Light"/>
          <w:noProof/>
          <w:lang w:val="ro-RO"/>
        </w:rPr>
        <w:t xml:space="preserve">Direcției </w:t>
      </w:r>
      <w:proofErr w:type="spellStart"/>
      <w:r w:rsidR="0021103C" w:rsidRPr="0021103C">
        <w:rPr>
          <w:rFonts w:ascii="Montserrat Light" w:hAnsi="Montserrat Light"/>
        </w:rPr>
        <w:t>Județene</w:t>
      </w:r>
      <w:proofErr w:type="spellEnd"/>
      <w:r w:rsidR="0021103C" w:rsidRPr="0021103C">
        <w:rPr>
          <w:rFonts w:ascii="Montserrat Light" w:hAnsi="Montserrat Light"/>
        </w:rPr>
        <w:t xml:space="preserve"> de </w:t>
      </w:r>
      <w:proofErr w:type="spellStart"/>
      <w:r w:rsidR="0021103C" w:rsidRPr="0021103C">
        <w:rPr>
          <w:rFonts w:ascii="Montserrat Light" w:hAnsi="Montserrat Light"/>
        </w:rPr>
        <w:t>Evidență</w:t>
      </w:r>
      <w:proofErr w:type="spellEnd"/>
      <w:r w:rsidR="0021103C" w:rsidRPr="0021103C">
        <w:rPr>
          <w:rFonts w:ascii="Montserrat Light" w:hAnsi="Montserrat Light"/>
        </w:rPr>
        <w:t xml:space="preserve"> a </w:t>
      </w:r>
      <w:proofErr w:type="spellStart"/>
      <w:r w:rsidR="0021103C" w:rsidRPr="0021103C">
        <w:rPr>
          <w:rFonts w:ascii="Montserrat Light" w:hAnsi="Montserrat Light"/>
        </w:rPr>
        <w:t>Persoanelor</w:t>
      </w:r>
      <w:proofErr w:type="spellEnd"/>
      <w:r w:rsidR="0021103C" w:rsidRPr="0021103C">
        <w:rPr>
          <w:rFonts w:ascii="Montserrat Light" w:hAnsi="Montserrat Light"/>
        </w:rPr>
        <w:t xml:space="preserve"> </w:t>
      </w:r>
      <w:r w:rsidR="0021103C" w:rsidRPr="0021103C">
        <w:rPr>
          <w:rFonts w:ascii="Montserrat Light" w:hAnsi="Montserrat Light"/>
          <w:noProof/>
          <w:lang w:val="ro-RO"/>
        </w:rPr>
        <w:t>Cluj</w:t>
      </w:r>
      <w:r w:rsidRPr="0021103C">
        <w:rPr>
          <w:rFonts w:ascii="Montserrat Light" w:hAnsi="Montserrat Light" w:cs="Cambria"/>
          <w:noProof/>
          <w:lang w:val="ro-RO"/>
        </w:rPr>
        <w:t xml:space="preserve">, Direcției Juridice și Direcției Generale Buget-Finanțe, Resurse Umane din cadrul Consiliului </w:t>
      </w:r>
      <w:r w:rsidR="002E66D7">
        <w:rPr>
          <w:rFonts w:ascii="Montserrat Light" w:hAnsi="Montserrat Light" w:cs="Cambria"/>
          <w:noProof/>
          <w:lang w:val="ro-RO"/>
        </w:rPr>
        <w:t>J</w:t>
      </w:r>
      <w:r w:rsidRPr="0021103C">
        <w:rPr>
          <w:rFonts w:ascii="Montserrat Light" w:hAnsi="Montserrat Light" w:cs="Cambria"/>
          <w:noProof/>
          <w:lang w:val="ro-RO"/>
        </w:rPr>
        <w:t>udețean Cluj, precum şi Prefectului Judeţului Cluj şi se aduce la cunoştinţă publică prin afişare la sediul Consiliului Judeţean Cluj şi pe pagina de internet "www.cjcluj.ro".</w:t>
      </w:r>
    </w:p>
    <w:p w14:paraId="0DF7E6BC" w14:textId="77777777" w:rsidR="00335797" w:rsidRPr="0013627C" w:rsidRDefault="00335797" w:rsidP="00335797">
      <w:pPr>
        <w:autoSpaceDE w:val="0"/>
        <w:autoSpaceDN w:val="0"/>
        <w:adjustRightInd w:val="0"/>
        <w:spacing w:line="240" w:lineRule="auto"/>
        <w:rPr>
          <w:rFonts w:ascii="Montserrat Light" w:hAnsi="Montserrat Light"/>
          <w:b/>
          <w:bCs/>
          <w:noProof/>
          <w:color w:val="FF0000"/>
          <w:lang w:val="ro-RO" w:eastAsia="ro-RO"/>
        </w:rPr>
      </w:pPr>
    </w:p>
    <w:p w14:paraId="6D863F22" w14:textId="77777777" w:rsidR="006632CB" w:rsidRPr="0021103C" w:rsidRDefault="006632CB" w:rsidP="002A299F">
      <w:pPr>
        <w:adjustRightInd w:val="0"/>
        <w:spacing w:line="240" w:lineRule="auto"/>
        <w:jc w:val="both"/>
        <w:rPr>
          <w:rFonts w:ascii="Montserrat Light" w:hAnsi="Montserrat Light" w:cs="Cambria"/>
          <w:noProof/>
          <w:lang w:val="ro-RO"/>
        </w:rPr>
      </w:pPr>
    </w:p>
    <w:p w14:paraId="76C613C2" w14:textId="77841866" w:rsidR="008F76F2" w:rsidRPr="0021103C" w:rsidRDefault="002E6A1B" w:rsidP="002A299F">
      <w:pPr>
        <w:autoSpaceDE w:val="0"/>
        <w:autoSpaceDN w:val="0"/>
        <w:adjustRightInd w:val="0"/>
        <w:spacing w:line="240" w:lineRule="auto"/>
        <w:ind w:left="4956" w:firstLine="708"/>
        <w:rPr>
          <w:rFonts w:ascii="Montserrat Light" w:hAnsi="Montserrat Light"/>
          <w:b/>
          <w:bCs/>
          <w:noProof/>
          <w:lang w:val="ro-RO" w:eastAsia="ro-RO"/>
        </w:rPr>
      </w:pPr>
      <w:r w:rsidRPr="0021103C">
        <w:rPr>
          <w:rFonts w:ascii="Montserrat Light" w:hAnsi="Montserrat Light"/>
          <w:b/>
          <w:bCs/>
          <w:noProof/>
          <w:lang w:val="ro-RO" w:eastAsia="ro-RO"/>
        </w:rPr>
        <w:t xml:space="preserve">        </w:t>
      </w:r>
      <w:r w:rsidR="00A73FC0" w:rsidRPr="0021103C">
        <w:rPr>
          <w:rFonts w:ascii="Montserrat Light" w:hAnsi="Montserrat Light"/>
          <w:b/>
          <w:bCs/>
          <w:noProof/>
          <w:lang w:val="ro-RO" w:eastAsia="ro-RO"/>
        </w:rPr>
        <w:t xml:space="preserve"> </w:t>
      </w:r>
      <w:r w:rsidR="008F76F2" w:rsidRPr="0021103C">
        <w:rPr>
          <w:rFonts w:ascii="Montserrat Light" w:hAnsi="Montserrat Light"/>
          <w:b/>
          <w:bCs/>
          <w:noProof/>
          <w:lang w:val="ro-RO" w:eastAsia="ro-RO"/>
        </w:rPr>
        <w:t xml:space="preserve"> Contrasemnează:</w:t>
      </w:r>
    </w:p>
    <w:p w14:paraId="27F0F9AE" w14:textId="0A2303DE" w:rsidR="008F76F2" w:rsidRPr="0021103C" w:rsidRDefault="008F76F2" w:rsidP="002A299F">
      <w:pPr>
        <w:autoSpaceDE w:val="0"/>
        <w:autoSpaceDN w:val="0"/>
        <w:adjustRightInd w:val="0"/>
        <w:spacing w:line="240" w:lineRule="auto"/>
        <w:rPr>
          <w:rFonts w:ascii="Montserrat Light" w:hAnsi="Montserrat Light"/>
          <w:b/>
          <w:bCs/>
          <w:noProof/>
          <w:lang w:val="ro-RO" w:eastAsia="ro-RO"/>
        </w:rPr>
      </w:pPr>
      <w:r w:rsidRPr="0021103C">
        <w:rPr>
          <w:rFonts w:ascii="Montserrat Light" w:hAnsi="Montserrat Light"/>
          <w:b/>
          <w:bCs/>
          <w:noProof/>
          <w:lang w:val="ro-RO" w:eastAsia="ro-RO"/>
        </w:rPr>
        <w:t xml:space="preserve">          PREŞEDINTE,</w:t>
      </w:r>
      <w:r w:rsidRPr="0021103C">
        <w:rPr>
          <w:rFonts w:ascii="Montserrat Light" w:hAnsi="Montserrat Light"/>
          <w:b/>
          <w:bCs/>
          <w:noProof/>
          <w:lang w:val="ro-RO" w:eastAsia="ro-RO"/>
        </w:rPr>
        <w:tab/>
      </w:r>
      <w:r w:rsidRPr="0021103C">
        <w:rPr>
          <w:rFonts w:ascii="Montserrat Light" w:hAnsi="Montserrat Light"/>
          <w:b/>
          <w:bCs/>
          <w:noProof/>
          <w:lang w:val="ro-RO" w:eastAsia="ro-RO"/>
        </w:rPr>
        <w:tab/>
      </w:r>
      <w:r w:rsidRPr="0021103C">
        <w:rPr>
          <w:rFonts w:ascii="Montserrat Light" w:hAnsi="Montserrat Light"/>
          <w:b/>
          <w:bCs/>
          <w:noProof/>
          <w:lang w:val="ro-RO" w:eastAsia="ro-RO"/>
        </w:rPr>
        <w:tab/>
      </w:r>
      <w:r w:rsidRPr="0021103C">
        <w:rPr>
          <w:rFonts w:ascii="Montserrat Light" w:hAnsi="Montserrat Light"/>
          <w:b/>
          <w:bCs/>
          <w:noProof/>
          <w:lang w:val="ro-RO" w:eastAsia="ro-RO"/>
        </w:rPr>
        <w:tab/>
        <w:t xml:space="preserve">  </w:t>
      </w:r>
      <w:r w:rsidR="00F1605E" w:rsidRPr="0021103C">
        <w:rPr>
          <w:rFonts w:ascii="Montserrat Light" w:hAnsi="Montserrat Light"/>
          <w:b/>
          <w:bCs/>
          <w:noProof/>
          <w:lang w:val="ro-RO" w:eastAsia="ro-RO"/>
        </w:rPr>
        <w:t xml:space="preserve">  </w:t>
      </w:r>
      <w:r w:rsidR="00623F56" w:rsidRPr="0021103C">
        <w:rPr>
          <w:rFonts w:ascii="Montserrat Light" w:hAnsi="Montserrat Light"/>
          <w:b/>
          <w:bCs/>
          <w:noProof/>
          <w:lang w:val="ro-RO" w:eastAsia="ro-RO"/>
        </w:rPr>
        <w:t xml:space="preserve">  </w:t>
      </w:r>
      <w:r w:rsidR="00F1605E" w:rsidRPr="0021103C">
        <w:rPr>
          <w:rFonts w:ascii="Montserrat Light" w:hAnsi="Montserrat Light"/>
          <w:b/>
          <w:bCs/>
          <w:noProof/>
          <w:lang w:val="ro-RO" w:eastAsia="ro-RO"/>
        </w:rPr>
        <w:t xml:space="preserve"> </w:t>
      </w:r>
      <w:r w:rsidR="00EC0FBB" w:rsidRPr="0021103C">
        <w:rPr>
          <w:rFonts w:ascii="Montserrat Light" w:hAnsi="Montserrat Light"/>
          <w:b/>
          <w:bCs/>
          <w:noProof/>
          <w:lang w:val="ro-RO" w:eastAsia="ro-RO"/>
        </w:rPr>
        <w:t xml:space="preserve">           </w:t>
      </w:r>
      <w:r w:rsidRPr="0021103C">
        <w:rPr>
          <w:rFonts w:ascii="Montserrat Light" w:hAnsi="Montserrat Light"/>
          <w:b/>
          <w:bCs/>
          <w:noProof/>
          <w:lang w:val="ro-RO" w:eastAsia="ro-RO"/>
        </w:rPr>
        <w:t>SECRETAR GENERAL AL JUDEŢULUI,</w:t>
      </w:r>
    </w:p>
    <w:p w14:paraId="62A759F5" w14:textId="35368CFE" w:rsidR="008F76F2" w:rsidRPr="0021103C" w:rsidRDefault="008F76F2" w:rsidP="002A299F">
      <w:pPr>
        <w:autoSpaceDE w:val="0"/>
        <w:autoSpaceDN w:val="0"/>
        <w:adjustRightInd w:val="0"/>
        <w:spacing w:line="240" w:lineRule="auto"/>
        <w:rPr>
          <w:rFonts w:ascii="Montserrat Light" w:hAnsi="Montserrat Light"/>
          <w:b/>
          <w:bCs/>
          <w:noProof/>
          <w:lang w:val="ro-RO" w:eastAsia="ro-RO"/>
        </w:rPr>
      </w:pPr>
      <w:r w:rsidRPr="0021103C">
        <w:rPr>
          <w:rFonts w:ascii="Montserrat Light" w:hAnsi="Montserrat Light"/>
          <w:b/>
          <w:bCs/>
          <w:noProof/>
          <w:lang w:val="ro-RO" w:eastAsia="ro-RO"/>
        </w:rPr>
        <w:t xml:space="preserve">   </w:t>
      </w:r>
      <w:r w:rsidRPr="0021103C">
        <w:rPr>
          <w:rFonts w:ascii="Montserrat Light" w:hAnsi="Montserrat Light"/>
          <w:b/>
          <w:bCs/>
          <w:noProof/>
          <w:lang w:val="ro-RO" w:eastAsia="ro-RO"/>
        </w:rPr>
        <w:tab/>
        <w:t xml:space="preserve">  Alin</w:t>
      </w:r>
      <w:r w:rsidRPr="0021103C">
        <w:rPr>
          <w:rFonts w:ascii="Montserrat Light" w:hAnsi="Montserrat Light"/>
          <w:noProof/>
          <w:lang w:val="ro-RO" w:eastAsia="ro-RO"/>
        </w:rPr>
        <w:t xml:space="preserve"> </w:t>
      </w:r>
      <w:r w:rsidR="00E42205" w:rsidRPr="0021103C">
        <w:rPr>
          <w:rFonts w:ascii="Montserrat Light" w:hAnsi="Montserrat Light"/>
          <w:b/>
          <w:bCs/>
          <w:noProof/>
          <w:lang w:val="ro-RO" w:eastAsia="ro-RO"/>
        </w:rPr>
        <w:t>TIȘE</w:t>
      </w:r>
      <w:r w:rsidR="00F1605E" w:rsidRPr="0021103C">
        <w:rPr>
          <w:rFonts w:ascii="Montserrat Light" w:hAnsi="Montserrat Light"/>
          <w:b/>
          <w:bCs/>
          <w:noProof/>
          <w:lang w:val="ro-RO" w:eastAsia="ro-RO"/>
        </w:rPr>
        <w:t xml:space="preserve">  </w:t>
      </w:r>
      <w:r w:rsidRPr="0021103C">
        <w:rPr>
          <w:rFonts w:ascii="Montserrat Light" w:hAnsi="Montserrat Light"/>
          <w:b/>
          <w:bCs/>
          <w:noProof/>
          <w:lang w:val="ro-RO" w:eastAsia="ro-RO"/>
        </w:rPr>
        <w:t xml:space="preserve">                                                   </w:t>
      </w:r>
      <w:r w:rsidR="00F1605E" w:rsidRPr="0021103C">
        <w:rPr>
          <w:rFonts w:ascii="Montserrat Light" w:hAnsi="Montserrat Light"/>
          <w:b/>
          <w:bCs/>
          <w:noProof/>
          <w:lang w:val="ro-RO" w:eastAsia="ro-RO"/>
        </w:rPr>
        <w:t xml:space="preserve">        </w:t>
      </w:r>
      <w:r w:rsidR="00EC0FBB" w:rsidRPr="0021103C">
        <w:rPr>
          <w:rFonts w:ascii="Montserrat Light" w:hAnsi="Montserrat Light"/>
          <w:b/>
          <w:bCs/>
          <w:noProof/>
          <w:lang w:val="ro-RO" w:eastAsia="ro-RO"/>
        </w:rPr>
        <w:t xml:space="preserve">                    </w:t>
      </w:r>
      <w:r w:rsidR="00D9451B" w:rsidRPr="0021103C">
        <w:rPr>
          <w:rFonts w:ascii="Montserrat Light" w:hAnsi="Montserrat Light"/>
          <w:b/>
          <w:bCs/>
          <w:noProof/>
          <w:lang w:val="ro-RO" w:eastAsia="ro-RO"/>
        </w:rPr>
        <w:t xml:space="preserve"> </w:t>
      </w:r>
      <w:r w:rsidRPr="0021103C">
        <w:rPr>
          <w:rFonts w:ascii="Montserrat Light" w:hAnsi="Montserrat Light"/>
          <w:b/>
          <w:bCs/>
          <w:noProof/>
          <w:lang w:val="ro-RO" w:eastAsia="ro-RO"/>
        </w:rPr>
        <w:t xml:space="preserve">Simona </w:t>
      </w:r>
      <w:r w:rsidR="00E42205" w:rsidRPr="0021103C">
        <w:rPr>
          <w:rFonts w:ascii="Montserrat Light" w:hAnsi="Montserrat Light"/>
          <w:b/>
          <w:bCs/>
          <w:noProof/>
          <w:lang w:val="ro-RO" w:eastAsia="ro-RO"/>
        </w:rPr>
        <w:t>GACI</w:t>
      </w:r>
    </w:p>
    <w:p w14:paraId="16709C2E" w14:textId="2E3CFEF3" w:rsidR="002E6A1B" w:rsidRPr="0021103C" w:rsidRDefault="002E6A1B" w:rsidP="002A299F">
      <w:pPr>
        <w:autoSpaceDE w:val="0"/>
        <w:autoSpaceDN w:val="0"/>
        <w:adjustRightInd w:val="0"/>
        <w:spacing w:line="240" w:lineRule="auto"/>
        <w:rPr>
          <w:rFonts w:ascii="Montserrat Light" w:hAnsi="Montserrat Light"/>
          <w:b/>
          <w:bCs/>
          <w:noProof/>
          <w:lang w:val="ro-RO" w:eastAsia="ro-RO"/>
        </w:rPr>
      </w:pPr>
    </w:p>
    <w:p w14:paraId="750D6CF7" w14:textId="1C9C95C6" w:rsidR="00FA28C8" w:rsidRPr="0021103C" w:rsidRDefault="00FA28C8" w:rsidP="002A299F">
      <w:pPr>
        <w:autoSpaceDE w:val="0"/>
        <w:autoSpaceDN w:val="0"/>
        <w:adjustRightInd w:val="0"/>
        <w:spacing w:line="240" w:lineRule="auto"/>
        <w:rPr>
          <w:rFonts w:ascii="Montserrat Light" w:hAnsi="Montserrat Light"/>
          <w:b/>
          <w:bCs/>
          <w:noProof/>
          <w:lang w:val="ro-RO" w:eastAsia="ro-RO"/>
        </w:rPr>
      </w:pPr>
    </w:p>
    <w:p w14:paraId="3E2AA007" w14:textId="77777777" w:rsidR="006259F7" w:rsidRPr="0021103C" w:rsidRDefault="006259F7" w:rsidP="002A299F">
      <w:pPr>
        <w:autoSpaceDE w:val="0"/>
        <w:autoSpaceDN w:val="0"/>
        <w:adjustRightInd w:val="0"/>
        <w:spacing w:line="240" w:lineRule="auto"/>
        <w:rPr>
          <w:rFonts w:ascii="Montserrat Light" w:hAnsi="Montserrat Light"/>
          <w:b/>
          <w:bCs/>
          <w:noProof/>
          <w:lang w:val="ro-RO" w:eastAsia="ro-RO"/>
        </w:rPr>
      </w:pPr>
    </w:p>
    <w:p w14:paraId="4DD13D09" w14:textId="77777777" w:rsidR="00FA28C8" w:rsidRPr="0021103C" w:rsidRDefault="00FA28C8" w:rsidP="002A299F">
      <w:pPr>
        <w:autoSpaceDE w:val="0"/>
        <w:autoSpaceDN w:val="0"/>
        <w:adjustRightInd w:val="0"/>
        <w:spacing w:line="240" w:lineRule="auto"/>
        <w:rPr>
          <w:rFonts w:ascii="Montserrat Light" w:hAnsi="Montserrat Light"/>
          <w:b/>
          <w:bCs/>
          <w:noProof/>
          <w:lang w:val="ro-RO" w:eastAsia="ro-RO"/>
        </w:rPr>
      </w:pPr>
    </w:p>
    <w:p w14:paraId="4A9103E2" w14:textId="77777777" w:rsidR="003C18C1" w:rsidRPr="0021103C" w:rsidRDefault="003C18C1" w:rsidP="002A299F">
      <w:pPr>
        <w:autoSpaceDE w:val="0"/>
        <w:autoSpaceDN w:val="0"/>
        <w:adjustRightInd w:val="0"/>
        <w:spacing w:line="240" w:lineRule="auto"/>
        <w:rPr>
          <w:rFonts w:ascii="Montserrat Light" w:hAnsi="Montserrat Light"/>
          <w:b/>
          <w:bCs/>
          <w:noProof/>
          <w:lang w:val="ro-RO" w:eastAsia="ro-RO"/>
        </w:rPr>
      </w:pPr>
    </w:p>
    <w:p w14:paraId="41A275E4" w14:textId="6F891570" w:rsidR="008F76F2" w:rsidRPr="0021103C" w:rsidRDefault="008F76F2" w:rsidP="002A299F">
      <w:pPr>
        <w:autoSpaceDE w:val="0"/>
        <w:autoSpaceDN w:val="0"/>
        <w:adjustRightInd w:val="0"/>
        <w:spacing w:line="240" w:lineRule="auto"/>
        <w:rPr>
          <w:rFonts w:ascii="Montserrat Light" w:hAnsi="Montserrat Light"/>
          <w:b/>
          <w:bCs/>
          <w:noProof/>
          <w:lang w:val="ro-RO"/>
        </w:rPr>
      </w:pPr>
      <w:r w:rsidRPr="0021103C">
        <w:rPr>
          <w:rFonts w:ascii="Montserrat Light" w:hAnsi="Montserrat Light"/>
          <w:b/>
          <w:bCs/>
          <w:noProof/>
          <w:lang w:val="ro-RO"/>
        </w:rPr>
        <w:t>Nr…</w:t>
      </w:r>
      <w:r w:rsidR="00B42B29" w:rsidRPr="0021103C">
        <w:rPr>
          <w:rFonts w:ascii="Montserrat Light" w:hAnsi="Montserrat Light"/>
          <w:b/>
          <w:bCs/>
          <w:noProof/>
          <w:lang w:val="ro-RO"/>
        </w:rPr>
        <w:t>...</w:t>
      </w:r>
      <w:r w:rsidRPr="0021103C">
        <w:rPr>
          <w:rFonts w:ascii="Montserrat Light" w:hAnsi="Montserrat Light"/>
          <w:b/>
          <w:bCs/>
          <w:noProof/>
          <w:lang w:val="ro-RO"/>
        </w:rPr>
        <w:t>…... din</w:t>
      </w:r>
      <w:r w:rsidR="00286D13" w:rsidRPr="0021103C">
        <w:rPr>
          <w:rFonts w:ascii="Montserrat Light" w:hAnsi="Montserrat Light"/>
          <w:b/>
          <w:bCs/>
          <w:noProof/>
          <w:lang w:val="ro-RO"/>
        </w:rPr>
        <w:t xml:space="preserve"> </w:t>
      </w:r>
      <w:r w:rsidR="00505F88" w:rsidRPr="0021103C">
        <w:rPr>
          <w:rFonts w:ascii="Montserrat Light" w:hAnsi="Montserrat Light"/>
          <w:b/>
          <w:bCs/>
          <w:noProof/>
          <w:lang w:val="ro-RO"/>
        </w:rPr>
        <w:t>........</w:t>
      </w:r>
      <w:r w:rsidR="00B42B29" w:rsidRPr="0021103C">
        <w:rPr>
          <w:rFonts w:ascii="Montserrat Light" w:hAnsi="Montserrat Light"/>
          <w:b/>
          <w:bCs/>
          <w:noProof/>
          <w:lang w:val="ro-RO"/>
        </w:rPr>
        <w:t>.........</w:t>
      </w:r>
      <w:r w:rsidR="00505F88" w:rsidRPr="0021103C">
        <w:rPr>
          <w:rFonts w:ascii="Montserrat Light" w:hAnsi="Montserrat Light"/>
          <w:b/>
          <w:bCs/>
          <w:noProof/>
          <w:lang w:val="ro-RO"/>
        </w:rPr>
        <w:t>.......</w:t>
      </w:r>
      <w:r w:rsidRPr="0021103C">
        <w:rPr>
          <w:rFonts w:ascii="Montserrat Light" w:hAnsi="Montserrat Light"/>
          <w:b/>
          <w:bCs/>
          <w:noProof/>
          <w:lang w:val="ro-RO"/>
        </w:rPr>
        <w:t>202</w:t>
      </w:r>
      <w:r w:rsidR="00C472E4" w:rsidRPr="0021103C">
        <w:rPr>
          <w:rFonts w:ascii="Montserrat Light" w:hAnsi="Montserrat Light"/>
          <w:b/>
          <w:bCs/>
          <w:noProof/>
          <w:lang w:val="ro-RO"/>
        </w:rPr>
        <w:t>3</w:t>
      </w:r>
    </w:p>
    <w:p w14:paraId="63C548CE" w14:textId="441A3388" w:rsidR="00286D13" w:rsidRPr="0021103C" w:rsidRDefault="008F76F2" w:rsidP="002A299F">
      <w:pPr>
        <w:autoSpaceDE w:val="0"/>
        <w:autoSpaceDN w:val="0"/>
        <w:adjustRightInd w:val="0"/>
        <w:spacing w:line="240" w:lineRule="auto"/>
        <w:contextualSpacing/>
        <w:jc w:val="both"/>
        <w:rPr>
          <w:rFonts w:ascii="Montserrat Light" w:hAnsi="Montserrat Light"/>
          <w:i/>
          <w:iCs/>
          <w:noProof/>
          <w:lang w:val="ro-RO"/>
        </w:rPr>
      </w:pPr>
      <w:r w:rsidRPr="0021103C">
        <w:rPr>
          <w:rFonts w:ascii="Montserrat Light" w:hAnsi="Montserrat Light"/>
          <w:i/>
          <w:iCs/>
          <w:noProof/>
          <w:lang w:val="ro-RO"/>
        </w:rPr>
        <w:t>Prezenta hotărâre a fost adoptată cu … voturi “pentru” … voturi “împotrivă”, …. ”abţineri” şi …. Membri</w:t>
      </w:r>
      <w:r w:rsidR="008653EB" w:rsidRPr="0021103C">
        <w:rPr>
          <w:rFonts w:ascii="Montserrat Light" w:hAnsi="Montserrat Light"/>
          <w:i/>
          <w:iCs/>
          <w:noProof/>
          <w:lang w:val="ro-RO"/>
        </w:rPr>
        <w:t xml:space="preserve"> </w:t>
      </w:r>
      <w:r w:rsidRPr="0021103C">
        <w:rPr>
          <w:rFonts w:ascii="Montserrat Light" w:hAnsi="Montserrat Light"/>
          <w:i/>
          <w:iCs/>
          <w:noProof/>
          <w:lang w:val="ro-RO"/>
        </w:rPr>
        <w:t>ai Consiliului județean nu au votat, fiind astfel respectate prevederile legale privind majoritatea de voturi necesară.</w:t>
      </w:r>
      <w:r w:rsidRPr="0021103C">
        <w:rPr>
          <w:rFonts w:ascii="Montserrat Light" w:hAnsi="Montserrat Light"/>
          <w:b/>
          <w:bCs/>
          <w:i/>
          <w:iCs/>
          <w:noProof/>
          <w:vertAlign w:val="superscript"/>
          <w:lang w:val="ro-RO"/>
        </w:rPr>
        <w:t xml:space="preserve">  </w:t>
      </w:r>
    </w:p>
    <w:p w14:paraId="5F579734" w14:textId="0449F0E2" w:rsidR="002E6A1B" w:rsidRPr="0021103C" w:rsidRDefault="002E6A1B" w:rsidP="002A299F">
      <w:pPr>
        <w:autoSpaceDE w:val="0"/>
        <w:autoSpaceDN w:val="0"/>
        <w:adjustRightInd w:val="0"/>
        <w:spacing w:line="240" w:lineRule="auto"/>
        <w:rPr>
          <w:rFonts w:ascii="Montserrat Light" w:hAnsi="Montserrat Light"/>
          <w:i/>
          <w:iCs/>
          <w:noProof/>
          <w:lang w:val="ro-RO"/>
        </w:rPr>
      </w:pPr>
    </w:p>
    <w:p w14:paraId="43265C8F" w14:textId="77777777" w:rsidR="003C18C1" w:rsidRPr="0013627C" w:rsidRDefault="003C18C1" w:rsidP="002A299F">
      <w:pPr>
        <w:autoSpaceDE w:val="0"/>
        <w:autoSpaceDN w:val="0"/>
        <w:adjustRightInd w:val="0"/>
        <w:spacing w:line="240" w:lineRule="auto"/>
        <w:rPr>
          <w:rFonts w:ascii="Montserrat Light" w:hAnsi="Montserrat Light"/>
          <w:i/>
          <w:iCs/>
          <w:noProof/>
          <w:color w:val="FF0000"/>
          <w:lang w:val="ro-RO"/>
        </w:rPr>
      </w:pPr>
    </w:p>
    <w:p w14:paraId="2DD61AD6" w14:textId="357C2FCC" w:rsidR="008F76F2" w:rsidRPr="0021103C" w:rsidRDefault="005C087A" w:rsidP="002A299F">
      <w:pPr>
        <w:autoSpaceDE w:val="0"/>
        <w:autoSpaceDN w:val="0"/>
        <w:adjustRightInd w:val="0"/>
        <w:spacing w:line="240" w:lineRule="auto"/>
        <w:contextualSpacing/>
        <w:jc w:val="center"/>
        <w:rPr>
          <w:rFonts w:ascii="Montserrat Light" w:hAnsi="Montserrat Light"/>
          <w:b/>
          <w:bCs/>
          <w:noProof/>
          <w:lang w:val="ro-RO"/>
        </w:rPr>
      </w:pPr>
      <w:r w:rsidRPr="0021103C">
        <w:rPr>
          <w:rFonts w:ascii="Montserrat Light" w:hAnsi="Montserrat Light"/>
          <w:b/>
          <w:bCs/>
          <w:noProof/>
          <w:lang w:val="ro-RO"/>
        </w:rPr>
        <w:t xml:space="preserve"> </w:t>
      </w:r>
      <w:r w:rsidR="008F76F2" w:rsidRPr="0021103C">
        <w:rPr>
          <w:rFonts w:ascii="Montserrat Light" w:hAnsi="Montserrat Light"/>
          <w:b/>
          <w:bCs/>
          <w:noProof/>
          <w:lang w:val="ro-RO"/>
        </w:rPr>
        <w:t>INIȚIATOR,</w:t>
      </w:r>
    </w:p>
    <w:p w14:paraId="09D047C8" w14:textId="77777777" w:rsidR="008F76F2" w:rsidRPr="0021103C" w:rsidRDefault="008F76F2" w:rsidP="002A299F">
      <w:pPr>
        <w:autoSpaceDE w:val="0"/>
        <w:autoSpaceDN w:val="0"/>
        <w:adjustRightInd w:val="0"/>
        <w:spacing w:line="240" w:lineRule="auto"/>
        <w:contextualSpacing/>
        <w:jc w:val="center"/>
        <w:rPr>
          <w:rFonts w:ascii="Montserrat Light" w:hAnsi="Montserrat Light"/>
          <w:b/>
          <w:bCs/>
          <w:noProof/>
          <w:lang w:val="ro-RO"/>
        </w:rPr>
      </w:pPr>
      <w:r w:rsidRPr="0021103C">
        <w:rPr>
          <w:rFonts w:ascii="Montserrat Light" w:hAnsi="Montserrat Light"/>
          <w:b/>
          <w:bCs/>
          <w:noProof/>
          <w:lang w:val="ro-RO"/>
        </w:rPr>
        <w:t xml:space="preserve">PREȘEDINTE </w:t>
      </w:r>
    </w:p>
    <w:p w14:paraId="4F790BC3" w14:textId="62903ADE" w:rsidR="009B548A" w:rsidRPr="0021103C" w:rsidRDefault="005A44EE" w:rsidP="002A299F">
      <w:pPr>
        <w:autoSpaceDE w:val="0"/>
        <w:autoSpaceDN w:val="0"/>
        <w:adjustRightInd w:val="0"/>
        <w:spacing w:line="240" w:lineRule="auto"/>
        <w:contextualSpacing/>
        <w:jc w:val="center"/>
        <w:rPr>
          <w:rFonts w:ascii="Montserrat Light" w:hAnsi="Montserrat Light"/>
          <w:b/>
          <w:bCs/>
          <w:noProof/>
          <w:lang w:val="ro-RO"/>
        </w:rPr>
      </w:pPr>
      <w:r w:rsidRPr="0021103C">
        <w:rPr>
          <w:rFonts w:ascii="Montserrat Light" w:hAnsi="Montserrat Light"/>
          <w:b/>
          <w:bCs/>
          <w:noProof/>
          <w:lang w:val="ro-RO"/>
        </w:rPr>
        <w:t>Alin Tișe</w:t>
      </w:r>
    </w:p>
    <w:p w14:paraId="16C37A84" w14:textId="77777777" w:rsidR="004634FF" w:rsidRPr="0021103C" w:rsidRDefault="004634FF">
      <w:pPr>
        <w:rPr>
          <w:rFonts w:ascii="Montserrat Light" w:hAnsi="Montserrat Light"/>
          <w:noProof/>
          <w:lang w:val="ro-RO"/>
        </w:rPr>
      </w:pPr>
      <w:r w:rsidRPr="0021103C">
        <w:rPr>
          <w:rFonts w:ascii="Montserrat Light" w:hAnsi="Montserrat Light"/>
          <w:noProof/>
          <w:lang w:val="ro-RO"/>
        </w:rPr>
        <w:br w:type="page"/>
      </w:r>
    </w:p>
    <w:p w14:paraId="23822E6D" w14:textId="594FB1E0" w:rsidR="00FE6FD7" w:rsidRPr="0078384F" w:rsidRDefault="00FE6FD7" w:rsidP="001E2125">
      <w:pPr>
        <w:spacing w:line="240" w:lineRule="auto"/>
        <w:ind w:left="-426"/>
        <w:rPr>
          <w:rFonts w:ascii="Montserrat Light" w:hAnsi="Montserrat Light"/>
          <w:b/>
          <w:noProof/>
          <w:lang w:val="ro-RO"/>
        </w:rPr>
      </w:pPr>
      <w:r w:rsidRPr="0078384F">
        <w:rPr>
          <w:rFonts w:ascii="Montserrat Light" w:hAnsi="Montserrat Light"/>
          <w:b/>
          <w:noProof/>
          <w:lang w:val="ro-RO"/>
        </w:rPr>
        <w:lastRenderedPageBreak/>
        <w:t>DIRECȚIA GENERALĂ BUGET-FINANȚE, RESURSE UMANE</w:t>
      </w:r>
    </w:p>
    <w:p w14:paraId="322A5537" w14:textId="77D3EF30" w:rsidR="00680B73" w:rsidRPr="0078384F" w:rsidRDefault="00680B73" w:rsidP="001E2125">
      <w:pPr>
        <w:spacing w:line="240" w:lineRule="auto"/>
        <w:ind w:left="-426"/>
        <w:rPr>
          <w:rFonts w:ascii="Montserrat Light" w:hAnsi="Montserrat Light"/>
          <w:b/>
          <w:bCs/>
          <w:noProof/>
          <w:lang w:val="ro-RO"/>
        </w:rPr>
      </w:pPr>
      <w:r w:rsidRPr="00EB0325">
        <w:rPr>
          <w:rFonts w:ascii="Montserrat Light" w:hAnsi="Montserrat Light"/>
          <w:b/>
          <w:noProof/>
          <w:lang w:val="ro-RO"/>
        </w:rPr>
        <w:t xml:space="preserve">Nr. </w:t>
      </w:r>
      <w:r w:rsidR="00EB0325" w:rsidRPr="00EB0325">
        <w:rPr>
          <w:rFonts w:ascii="Montserrat Light" w:hAnsi="Montserrat Light"/>
          <w:b/>
          <w:noProof/>
          <w:lang w:val="ro-RO"/>
        </w:rPr>
        <w:t>27511</w:t>
      </w:r>
      <w:r w:rsidR="001E2125" w:rsidRPr="00EB0325">
        <w:rPr>
          <w:rFonts w:ascii="Montserrat Light" w:hAnsi="Montserrat Light"/>
          <w:b/>
          <w:noProof/>
          <w:lang w:val="ro-RO"/>
        </w:rPr>
        <w:t>/</w:t>
      </w:r>
      <w:r w:rsidR="00EB0325" w:rsidRPr="00EB0325">
        <w:rPr>
          <w:rFonts w:ascii="Montserrat Light" w:hAnsi="Montserrat Light"/>
          <w:b/>
          <w:noProof/>
          <w:lang w:val="ro-RO"/>
        </w:rPr>
        <w:t>06.07.</w:t>
      </w:r>
      <w:r w:rsidR="001E2125" w:rsidRPr="00EB0325">
        <w:rPr>
          <w:rFonts w:ascii="Montserrat Light" w:hAnsi="Montserrat Light"/>
          <w:b/>
          <w:noProof/>
          <w:lang w:val="ro-RO"/>
        </w:rPr>
        <w:t>2023</w:t>
      </w:r>
    </w:p>
    <w:p w14:paraId="4CED7280" w14:textId="7CDEB2A8" w:rsidR="004C5818" w:rsidRPr="008371E1" w:rsidRDefault="004C5818" w:rsidP="002A299F">
      <w:pPr>
        <w:tabs>
          <w:tab w:val="left" w:pos="3456"/>
        </w:tabs>
        <w:spacing w:line="240" w:lineRule="auto"/>
        <w:jc w:val="center"/>
        <w:rPr>
          <w:rFonts w:ascii="Montserrat" w:hAnsi="Montserrat"/>
          <w:b/>
          <w:bCs/>
          <w:iCs/>
          <w:noProof/>
          <w:lang w:val="ro-RO"/>
        </w:rPr>
      </w:pPr>
      <w:r w:rsidRPr="008371E1">
        <w:rPr>
          <w:rFonts w:ascii="Montserrat" w:hAnsi="Montserrat"/>
          <w:b/>
          <w:bCs/>
          <w:iCs/>
          <w:noProof/>
          <w:lang w:val="ro-RO"/>
        </w:rPr>
        <w:t>RAPORT DE SPECIALITATE</w:t>
      </w:r>
    </w:p>
    <w:p w14:paraId="0678C3FB" w14:textId="77777777" w:rsidR="00D764C4" w:rsidRPr="0013627C" w:rsidRDefault="00D764C4" w:rsidP="002A299F">
      <w:pPr>
        <w:tabs>
          <w:tab w:val="left" w:pos="3456"/>
        </w:tabs>
        <w:spacing w:line="240" w:lineRule="auto"/>
        <w:jc w:val="center"/>
        <w:rPr>
          <w:rFonts w:ascii="Montserrat Light" w:hAnsi="Montserrat Light"/>
          <w:b/>
          <w:bCs/>
          <w:iCs/>
          <w:noProof/>
          <w:color w:val="FF0000"/>
          <w:lang w:val="ro-RO"/>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693"/>
        <w:gridCol w:w="1795"/>
        <w:gridCol w:w="2457"/>
      </w:tblGrid>
      <w:tr w:rsidR="0013627C" w:rsidRPr="0013627C" w14:paraId="26B2D521" w14:textId="77777777" w:rsidTr="00D61028">
        <w:trPr>
          <w:trHeight w:val="278"/>
        </w:trPr>
        <w:tc>
          <w:tcPr>
            <w:tcW w:w="3120" w:type="dxa"/>
          </w:tcPr>
          <w:p w14:paraId="147068FE" w14:textId="77777777" w:rsidR="00BE515A" w:rsidRPr="0078384F" w:rsidRDefault="00BE515A" w:rsidP="002A299F">
            <w:pPr>
              <w:tabs>
                <w:tab w:val="left" w:pos="3456"/>
              </w:tabs>
              <w:spacing w:line="240" w:lineRule="auto"/>
              <w:rPr>
                <w:rFonts w:ascii="Montserrat Light" w:hAnsi="Montserrat Light"/>
                <w:b/>
                <w:bCs/>
                <w:iCs/>
                <w:noProof/>
                <w:lang w:val="ro-RO"/>
              </w:rPr>
            </w:pPr>
            <w:r w:rsidRPr="0078384F">
              <w:rPr>
                <w:rFonts w:ascii="Montserrat Light" w:hAnsi="Montserrat Light"/>
                <w:b/>
                <w:bCs/>
                <w:iCs/>
                <w:noProof/>
                <w:lang w:val="ro-RO"/>
              </w:rPr>
              <w:t>Titlul proiectului de hotărâre</w:t>
            </w:r>
          </w:p>
        </w:tc>
        <w:tc>
          <w:tcPr>
            <w:tcW w:w="6945" w:type="dxa"/>
            <w:gridSpan w:val="3"/>
          </w:tcPr>
          <w:p w14:paraId="37788C80" w14:textId="7FB34F2A" w:rsidR="00BE515A" w:rsidRPr="0078384F" w:rsidRDefault="00DA4B94" w:rsidP="002A299F">
            <w:pPr>
              <w:pStyle w:val="BodyText2"/>
              <w:spacing w:after="0" w:line="240" w:lineRule="auto"/>
              <w:ind w:right="99"/>
              <w:jc w:val="both"/>
              <w:rPr>
                <w:rFonts w:ascii="Montserrat Light" w:hAnsi="Montserrat Light"/>
                <w:bCs/>
                <w:i/>
                <w:noProof/>
                <w:sz w:val="22"/>
                <w:szCs w:val="22"/>
                <w:lang w:val="ro-RO"/>
              </w:rPr>
            </w:pPr>
            <w:r w:rsidRPr="0078384F">
              <w:rPr>
                <w:rFonts w:ascii="Montserrat Light" w:hAnsi="Montserrat Light"/>
                <w:bCs/>
                <w:iCs/>
                <w:noProof/>
                <w:sz w:val="22"/>
                <w:szCs w:val="22"/>
                <w:lang w:val="ro-RO"/>
              </w:rPr>
              <w:t xml:space="preserve">modificarea Hotărârii Consiliului Județean Cluj nr. </w:t>
            </w:r>
            <w:r w:rsidR="0078384F" w:rsidRPr="0078384F">
              <w:rPr>
                <w:rFonts w:ascii="Montserrat Light" w:hAnsi="Montserrat Light"/>
                <w:bCs/>
                <w:iCs/>
                <w:noProof/>
                <w:sz w:val="22"/>
                <w:szCs w:val="22"/>
                <w:lang w:val="ro-RO"/>
              </w:rPr>
              <w:t>222/2019</w:t>
            </w:r>
            <w:r w:rsidRPr="0078384F">
              <w:rPr>
                <w:rFonts w:ascii="Montserrat Light" w:hAnsi="Montserrat Light"/>
                <w:b/>
                <w:iCs/>
                <w:noProof/>
                <w:sz w:val="22"/>
                <w:szCs w:val="22"/>
                <w:lang w:val="ro-RO"/>
              </w:rPr>
              <w:t xml:space="preserve"> </w:t>
            </w:r>
            <w:r w:rsidRPr="0078384F">
              <w:rPr>
                <w:rFonts w:ascii="Montserrat Light" w:hAnsi="Montserrat Light"/>
                <w:bCs/>
                <w:noProof/>
                <w:sz w:val="22"/>
                <w:szCs w:val="22"/>
                <w:lang w:val="ro-RO"/>
              </w:rPr>
              <w:t xml:space="preserve">privind </w:t>
            </w:r>
            <w:r w:rsidR="0078384F" w:rsidRPr="0078384F">
              <w:rPr>
                <w:rFonts w:ascii="Montserrat Light" w:hAnsi="Montserrat Light"/>
                <w:iCs/>
                <w:noProof/>
                <w:sz w:val="22"/>
                <w:szCs w:val="22"/>
                <w:lang w:val="ro-RO"/>
              </w:rPr>
              <w:t xml:space="preserve">privind </w:t>
            </w:r>
            <w:proofErr w:type="spellStart"/>
            <w:r w:rsidR="0078384F" w:rsidRPr="0078384F">
              <w:rPr>
                <w:rFonts w:ascii="Montserrat Light" w:hAnsi="Montserrat Light" w:cs="Arial"/>
                <w:sz w:val="22"/>
                <w:szCs w:val="22"/>
              </w:rPr>
              <w:t>aprobarea</w:t>
            </w:r>
            <w:proofErr w:type="spellEnd"/>
            <w:r w:rsidR="0078384F" w:rsidRPr="0078384F">
              <w:rPr>
                <w:rFonts w:ascii="Montserrat Light" w:hAnsi="Montserrat Light" w:cs="Arial"/>
                <w:sz w:val="22"/>
                <w:szCs w:val="22"/>
              </w:rPr>
              <w:t xml:space="preserve"> </w:t>
            </w:r>
            <w:proofErr w:type="spellStart"/>
            <w:r w:rsidR="0078384F" w:rsidRPr="0078384F">
              <w:rPr>
                <w:rFonts w:ascii="Montserrat Light" w:hAnsi="Montserrat Light" w:cs="Arial"/>
                <w:sz w:val="22"/>
                <w:szCs w:val="22"/>
              </w:rPr>
              <w:t>Organigramei</w:t>
            </w:r>
            <w:proofErr w:type="spellEnd"/>
            <w:r w:rsidR="0078384F" w:rsidRPr="0078384F">
              <w:rPr>
                <w:rFonts w:ascii="Montserrat Light" w:hAnsi="Montserrat Light" w:cs="Arial"/>
                <w:sz w:val="22"/>
                <w:szCs w:val="22"/>
              </w:rPr>
              <w:t xml:space="preserve"> </w:t>
            </w:r>
            <w:proofErr w:type="spellStart"/>
            <w:r w:rsidR="0078384F" w:rsidRPr="0078384F">
              <w:rPr>
                <w:rFonts w:ascii="Montserrat Light" w:hAnsi="Montserrat Light" w:cs="Arial"/>
                <w:sz w:val="22"/>
                <w:szCs w:val="22"/>
              </w:rPr>
              <w:t>şi</w:t>
            </w:r>
            <w:proofErr w:type="spellEnd"/>
            <w:r w:rsidR="0078384F" w:rsidRPr="0078384F">
              <w:rPr>
                <w:rFonts w:ascii="Montserrat Light" w:hAnsi="Montserrat Light"/>
              </w:rPr>
              <w:t xml:space="preserve"> </w:t>
            </w:r>
            <w:proofErr w:type="spellStart"/>
            <w:r w:rsidR="0078384F" w:rsidRPr="0078384F">
              <w:rPr>
                <w:rFonts w:ascii="Montserrat Light" w:hAnsi="Montserrat Light" w:cs="Arial"/>
                <w:sz w:val="22"/>
                <w:szCs w:val="22"/>
              </w:rPr>
              <w:t>Statului</w:t>
            </w:r>
            <w:proofErr w:type="spellEnd"/>
            <w:r w:rsidR="0078384F" w:rsidRPr="0078384F">
              <w:rPr>
                <w:rFonts w:ascii="Montserrat Light" w:hAnsi="Montserrat Light" w:cs="Arial"/>
                <w:sz w:val="22"/>
                <w:szCs w:val="22"/>
              </w:rPr>
              <w:t xml:space="preserve"> de </w:t>
            </w:r>
            <w:proofErr w:type="spellStart"/>
            <w:r w:rsidR="0078384F" w:rsidRPr="0078384F">
              <w:rPr>
                <w:rFonts w:ascii="Montserrat Light" w:hAnsi="Montserrat Light" w:cs="Arial"/>
                <w:sz w:val="22"/>
                <w:szCs w:val="22"/>
              </w:rPr>
              <w:t>funcţii</w:t>
            </w:r>
            <w:proofErr w:type="spellEnd"/>
            <w:r w:rsidR="0078384F" w:rsidRPr="0078384F">
              <w:rPr>
                <w:rFonts w:ascii="Montserrat Light" w:hAnsi="Montserrat Light" w:cs="Arial"/>
                <w:sz w:val="22"/>
                <w:szCs w:val="22"/>
              </w:rPr>
              <w:t xml:space="preserve"> </w:t>
            </w:r>
            <w:proofErr w:type="spellStart"/>
            <w:r w:rsidR="0078384F" w:rsidRPr="0078384F">
              <w:rPr>
                <w:rFonts w:ascii="Montserrat Light" w:hAnsi="Montserrat Light" w:cs="Arial"/>
                <w:sz w:val="22"/>
                <w:szCs w:val="22"/>
              </w:rPr>
              <w:t>pentru</w:t>
            </w:r>
            <w:proofErr w:type="spellEnd"/>
            <w:r w:rsidR="0078384F" w:rsidRPr="0078384F">
              <w:rPr>
                <w:rFonts w:ascii="Montserrat Light" w:hAnsi="Montserrat Light" w:cs="Arial"/>
                <w:sz w:val="22"/>
                <w:szCs w:val="22"/>
              </w:rPr>
              <w:t xml:space="preserve"> </w:t>
            </w:r>
            <w:proofErr w:type="spellStart"/>
            <w:r w:rsidR="0078384F" w:rsidRPr="0078384F">
              <w:rPr>
                <w:rFonts w:ascii="Montserrat Light" w:hAnsi="Montserrat Light" w:cs="Arial"/>
                <w:sz w:val="22"/>
                <w:szCs w:val="22"/>
              </w:rPr>
              <w:t>Direcția</w:t>
            </w:r>
            <w:proofErr w:type="spellEnd"/>
            <w:r w:rsidR="0078384F" w:rsidRPr="0078384F">
              <w:rPr>
                <w:rFonts w:ascii="Montserrat Light" w:hAnsi="Montserrat Light" w:cs="Arial"/>
                <w:sz w:val="22"/>
                <w:szCs w:val="22"/>
              </w:rPr>
              <w:t xml:space="preserve"> </w:t>
            </w:r>
            <w:proofErr w:type="spellStart"/>
            <w:r w:rsidR="0078384F" w:rsidRPr="0078384F">
              <w:rPr>
                <w:rFonts w:ascii="Montserrat Light" w:hAnsi="Montserrat Light" w:cs="Arial"/>
                <w:sz w:val="22"/>
                <w:szCs w:val="22"/>
              </w:rPr>
              <w:t>Județeană</w:t>
            </w:r>
            <w:proofErr w:type="spellEnd"/>
            <w:r w:rsidR="0078384F" w:rsidRPr="0078384F">
              <w:rPr>
                <w:rFonts w:ascii="Montserrat Light" w:hAnsi="Montserrat Light" w:cs="Arial"/>
                <w:sz w:val="22"/>
                <w:szCs w:val="22"/>
              </w:rPr>
              <w:t xml:space="preserve"> de </w:t>
            </w:r>
            <w:proofErr w:type="spellStart"/>
            <w:r w:rsidR="0078384F" w:rsidRPr="0078384F">
              <w:rPr>
                <w:rFonts w:ascii="Montserrat Light" w:hAnsi="Montserrat Light" w:cs="Arial"/>
                <w:sz w:val="22"/>
                <w:szCs w:val="22"/>
              </w:rPr>
              <w:t>Evidență</w:t>
            </w:r>
            <w:proofErr w:type="spellEnd"/>
            <w:r w:rsidR="0078384F" w:rsidRPr="0078384F">
              <w:rPr>
                <w:rFonts w:ascii="Montserrat Light" w:hAnsi="Montserrat Light" w:cs="Arial"/>
                <w:sz w:val="22"/>
                <w:szCs w:val="22"/>
              </w:rPr>
              <w:t xml:space="preserve"> a </w:t>
            </w:r>
            <w:proofErr w:type="spellStart"/>
            <w:r w:rsidR="0078384F" w:rsidRPr="0078384F">
              <w:rPr>
                <w:rFonts w:ascii="Montserrat Light" w:hAnsi="Montserrat Light" w:cs="Arial"/>
                <w:sz w:val="22"/>
                <w:szCs w:val="22"/>
              </w:rPr>
              <w:t>Persoanelor</w:t>
            </w:r>
            <w:proofErr w:type="spellEnd"/>
            <w:r w:rsidR="0078384F" w:rsidRPr="0078384F">
              <w:rPr>
                <w:rFonts w:ascii="Montserrat Light" w:hAnsi="Montserrat Light" w:cs="Arial"/>
                <w:sz w:val="22"/>
                <w:szCs w:val="22"/>
              </w:rPr>
              <w:t xml:space="preserve"> Cluj</w:t>
            </w:r>
          </w:p>
        </w:tc>
      </w:tr>
      <w:tr w:rsidR="0013627C" w:rsidRPr="0013627C" w14:paraId="04411024" w14:textId="77777777" w:rsidTr="00D61028">
        <w:tc>
          <w:tcPr>
            <w:tcW w:w="3120" w:type="dxa"/>
          </w:tcPr>
          <w:p w14:paraId="35A72988" w14:textId="77777777" w:rsidR="00BE515A" w:rsidRPr="0078384F" w:rsidRDefault="00BE515A" w:rsidP="002A299F">
            <w:pPr>
              <w:tabs>
                <w:tab w:val="left" w:pos="3456"/>
              </w:tabs>
              <w:spacing w:line="240" w:lineRule="auto"/>
              <w:rPr>
                <w:rFonts w:ascii="Montserrat Light" w:hAnsi="Montserrat Light"/>
                <w:b/>
                <w:bCs/>
                <w:iCs/>
                <w:noProof/>
                <w:lang w:val="ro-RO"/>
              </w:rPr>
            </w:pPr>
            <w:r w:rsidRPr="0078384F">
              <w:rPr>
                <w:rFonts w:ascii="Montserrat Light" w:hAnsi="Montserrat Light"/>
                <w:b/>
                <w:bCs/>
                <w:iCs/>
                <w:noProof/>
                <w:lang w:val="ro-RO"/>
              </w:rPr>
              <w:t>Compartiment de resort:</w:t>
            </w:r>
          </w:p>
        </w:tc>
        <w:tc>
          <w:tcPr>
            <w:tcW w:w="6945" w:type="dxa"/>
            <w:gridSpan w:val="3"/>
          </w:tcPr>
          <w:p w14:paraId="68F11860" w14:textId="04654D81" w:rsidR="00BE515A" w:rsidRPr="0078384F" w:rsidRDefault="004D1AE5" w:rsidP="002A299F">
            <w:pPr>
              <w:spacing w:line="240" w:lineRule="auto"/>
              <w:jc w:val="both"/>
              <w:rPr>
                <w:rFonts w:ascii="Montserrat Light" w:hAnsi="Montserrat Light"/>
                <w:noProof/>
                <w:lang w:val="ro-RO"/>
              </w:rPr>
            </w:pPr>
            <w:r w:rsidRPr="0078384F">
              <w:rPr>
                <w:rFonts w:ascii="Montserrat Light" w:hAnsi="Montserrat Light"/>
                <w:noProof/>
                <w:lang w:val="ro-RO"/>
              </w:rPr>
              <w:t>Direcția Generală Buget-Finanțe, Resurse Umane-Serviciul Resurse Umane</w:t>
            </w:r>
          </w:p>
        </w:tc>
      </w:tr>
      <w:tr w:rsidR="0013627C" w:rsidRPr="0013627C" w14:paraId="71B42F8A" w14:textId="77777777" w:rsidTr="00D61028">
        <w:tc>
          <w:tcPr>
            <w:tcW w:w="10065" w:type="dxa"/>
            <w:gridSpan w:val="4"/>
          </w:tcPr>
          <w:p w14:paraId="4F14F2D2" w14:textId="74DE3811" w:rsidR="004C5818" w:rsidRPr="0078384F" w:rsidRDefault="004C5818" w:rsidP="002A299F">
            <w:pPr>
              <w:tabs>
                <w:tab w:val="left" w:pos="3456"/>
              </w:tabs>
              <w:spacing w:line="240" w:lineRule="auto"/>
              <w:jc w:val="both"/>
              <w:rPr>
                <w:rFonts w:ascii="Montserrat Light" w:hAnsi="Montserrat Light"/>
                <w:b/>
                <w:bCs/>
                <w:iCs/>
                <w:noProof/>
                <w:lang w:val="ro-RO"/>
              </w:rPr>
            </w:pPr>
            <w:r w:rsidRPr="0078384F">
              <w:rPr>
                <w:rFonts w:ascii="Montserrat Light" w:hAnsi="Montserrat Light"/>
                <w:b/>
                <w:bCs/>
                <w:iCs/>
                <w:noProof/>
                <w:lang w:val="ro-RO"/>
              </w:rPr>
              <w:t xml:space="preserve">Secțiunea 1 – Documentare și analiză: </w:t>
            </w:r>
          </w:p>
        </w:tc>
      </w:tr>
      <w:tr w:rsidR="0013627C" w:rsidRPr="0013627C" w14:paraId="564589CE" w14:textId="77777777" w:rsidTr="00D61028">
        <w:tc>
          <w:tcPr>
            <w:tcW w:w="10065" w:type="dxa"/>
            <w:gridSpan w:val="4"/>
          </w:tcPr>
          <w:p w14:paraId="19C143AF" w14:textId="3ACEF2F3" w:rsidR="00BE515A" w:rsidRPr="0078384F" w:rsidRDefault="009F2146" w:rsidP="002A299F">
            <w:pPr>
              <w:spacing w:line="240" w:lineRule="auto"/>
              <w:jc w:val="both"/>
              <w:rPr>
                <w:rFonts w:ascii="Montserrat Light" w:hAnsi="Montserrat Light"/>
                <w:iCs/>
                <w:noProof/>
                <w:lang w:val="ro-RO" w:eastAsia="ro-RO"/>
              </w:rPr>
            </w:pPr>
            <w:r w:rsidRPr="0078384F">
              <w:rPr>
                <w:rFonts w:ascii="Montserrat Light" w:hAnsi="Montserrat Light"/>
                <w:noProof/>
                <w:lang w:val="ro-RO"/>
              </w:rPr>
              <w:t xml:space="preserve"> </w:t>
            </w:r>
            <w:r w:rsidR="00BE515A" w:rsidRPr="0078384F">
              <w:rPr>
                <w:rFonts w:ascii="Montserrat Light" w:hAnsi="Montserrat Light"/>
                <w:iCs/>
                <w:noProof/>
                <w:lang w:val="ro-RO" w:eastAsia="ro-RO"/>
              </w:rPr>
              <w:t>Pentru acest proiect de hotărâre sunt incidente următoarele acte normative</w:t>
            </w:r>
            <w:r w:rsidR="0036315E" w:rsidRPr="0078384F">
              <w:rPr>
                <w:rFonts w:ascii="Montserrat Light" w:hAnsi="Montserrat Light"/>
                <w:iCs/>
                <w:noProof/>
                <w:lang w:val="ro-RO" w:eastAsia="ro-RO"/>
              </w:rPr>
              <w:t xml:space="preserve"> principale</w:t>
            </w:r>
            <w:r w:rsidR="00BE515A" w:rsidRPr="0078384F">
              <w:rPr>
                <w:rFonts w:ascii="Montserrat Light" w:hAnsi="Montserrat Light"/>
                <w:iCs/>
                <w:noProof/>
                <w:lang w:val="ro-RO" w:eastAsia="ro-RO"/>
              </w:rPr>
              <w:t>:</w:t>
            </w:r>
          </w:p>
          <w:p w14:paraId="5E5A89C0" w14:textId="77777777" w:rsidR="0078384F" w:rsidRPr="0078384F" w:rsidRDefault="0078384F" w:rsidP="0078384F">
            <w:pPr>
              <w:numPr>
                <w:ilvl w:val="0"/>
                <w:numId w:val="3"/>
              </w:numPr>
              <w:spacing w:line="240" w:lineRule="auto"/>
              <w:ind w:left="540" w:hanging="450"/>
              <w:jc w:val="both"/>
              <w:rPr>
                <w:rFonts w:ascii="Montserrat Light" w:eastAsia="Calibri" w:hAnsi="Montserrat Light"/>
                <w:noProof/>
                <w:lang w:val="ro-RO"/>
              </w:rPr>
            </w:pPr>
            <w:r w:rsidRPr="0078384F">
              <w:rPr>
                <w:rFonts w:ascii="Montserrat Light" w:eastAsia="Calibri" w:hAnsi="Montserrat Light"/>
                <w:noProof/>
                <w:lang w:val="ro-RO"/>
              </w:rPr>
              <w:t xml:space="preserve">art. </w:t>
            </w:r>
            <w:r w:rsidRPr="0078384F">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78384F">
              <w:rPr>
                <w:rFonts w:ascii="Montserrat Light" w:eastAsia="Calibri" w:hAnsi="Montserrat Light"/>
                <w:noProof/>
                <w:lang w:val="ro-RO"/>
              </w:rPr>
              <w:t>;</w:t>
            </w:r>
          </w:p>
          <w:p w14:paraId="526369E8" w14:textId="77777777" w:rsidR="0078384F" w:rsidRPr="0078384F" w:rsidRDefault="0078384F" w:rsidP="0078384F">
            <w:pPr>
              <w:pStyle w:val="BodyText2"/>
              <w:numPr>
                <w:ilvl w:val="0"/>
                <w:numId w:val="3"/>
              </w:numPr>
              <w:suppressAutoHyphens w:val="0"/>
              <w:spacing w:after="0" w:line="240" w:lineRule="auto"/>
              <w:ind w:left="567" w:right="-1" w:hanging="425"/>
              <w:jc w:val="both"/>
              <w:rPr>
                <w:rFonts w:ascii="Montserrat Light" w:hAnsi="Montserrat Light"/>
                <w:sz w:val="22"/>
                <w:szCs w:val="22"/>
              </w:rPr>
            </w:pPr>
            <w:r w:rsidRPr="0078384F">
              <w:rPr>
                <w:rFonts w:ascii="Montserrat Light" w:hAnsi="Montserrat Light"/>
                <w:sz w:val="22"/>
                <w:szCs w:val="22"/>
              </w:rPr>
              <w:t xml:space="preserve">art. 1 </w:t>
            </w:r>
            <w:proofErr w:type="spellStart"/>
            <w:r w:rsidRPr="0078384F">
              <w:rPr>
                <w:rFonts w:ascii="Montserrat Light" w:hAnsi="Montserrat Light"/>
                <w:sz w:val="22"/>
                <w:szCs w:val="22"/>
              </w:rPr>
              <w:t>alin</w:t>
            </w:r>
            <w:proofErr w:type="spellEnd"/>
            <w:r w:rsidRPr="0078384F">
              <w:rPr>
                <w:rFonts w:ascii="Montserrat Light" w:hAnsi="Montserrat Light"/>
                <w:sz w:val="22"/>
                <w:szCs w:val="22"/>
              </w:rPr>
              <w:t xml:space="preserve">. (1), art. 6, art. 9 </w:t>
            </w:r>
            <w:proofErr w:type="spellStart"/>
            <w:r w:rsidRPr="0078384F">
              <w:rPr>
                <w:rFonts w:ascii="Montserrat Light" w:hAnsi="Montserrat Light"/>
                <w:sz w:val="22"/>
                <w:szCs w:val="22"/>
              </w:rPr>
              <w:t>alin</w:t>
            </w:r>
            <w:proofErr w:type="spellEnd"/>
            <w:r w:rsidRPr="0078384F">
              <w:rPr>
                <w:rFonts w:ascii="Montserrat Light" w:hAnsi="Montserrat Light"/>
                <w:sz w:val="22"/>
                <w:szCs w:val="22"/>
              </w:rPr>
              <w:t xml:space="preserve">. (3) din </w:t>
            </w:r>
            <w:proofErr w:type="spellStart"/>
            <w:r w:rsidRPr="0078384F">
              <w:rPr>
                <w:rFonts w:ascii="Montserrat Light" w:hAnsi="Montserrat Light"/>
                <w:sz w:val="22"/>
                <w:szCs w:val="22"/>
              </w:rPr>
              <w:t>Ordonanța</w:t>
            </w:r>
            <w:proofErr w:type="spellEnd"/>
            <w:r w:rsidRPr="0078384F">
              <w:rPr>
                <w:rFonts w:ascii="Montserrat Light" w:hAnsi="Montserrat Light"/>
                <w:sz w:val="22"/>
                <w:szCs w:val="22"/>
              </w:rPr>
              <w:t xml:space="preserve"> de </w:t>
            </w:r>
            <w:proofErr w:type="spellStart"/>
            <w:r w:rsidRPr="0078384F">
              <w:rPr>
                <w:rFonts w:ascii="Montserrat Light" w:hAnsi="Montserrat Light"/>
                <w:sz w:val="22"/>
                <w:szCs w:val="22"/>
              </w:rPr>
              <w:t>Guvern</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privind</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înfiinţarea</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organizarea</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şi</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funcţionarea</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serviciilor</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publice</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comunitare</w:t>
            </w:r>
            <w:proofErr w:type="spellEnd"/>
            <w:r w:rsidRPr="0078384F">
              <w:rPr>
                <w:rFonts w:ascii="Montserrat Light" w:hAnsi="Montserrat Light"/>
                <w:sz w:val="22"/>
                <w:szCs w:val="22"/>
              </w:rPr>
              <w:t xml:space="preserve"> de </w:t>
            </w:r>
            <w:proofErr w:type="spellStart"/>
            <w:r w:rsidRPr="0078384F">
              <w:rPr>
                <w:rFonts w:ascii="Montserrat Light" w:hAnsi="Montserrat Light"/>
                <w:sz w:val="22"/>
                <w:szCs w:val="22"/>
              </w:rPr>
              <w:t>evidenţă</w:t>
            </w:r>
            <w:proofErr w:type="spellEnd"/>
            <w:r w:rsidRPr="0078384F">
              <w:rPr>
                <w:rFonts w:ascii="Montserrat Light" w:hAnsi="Montserrat Light"/>
                <w:sz w:val="22"/>
                <w:szCs w:val="22"/>
              </w:rPr>
              <w:t xml:space="preserve"> a </w:t>
            </w:r>
            <w:proofErr w:type="spellStart"/>
            <w:r w:rsidRPr="0078384F">
              <w:rPr>
                <w:rFonts w:ascii="Montserrat Light" w:hAnsi="Montserrat Light"/>
                <w:sz w:val="22"/>
                <w:szCs w:val="22"/>
              </w:rPr>
              <w:t>persoanelor</w:t>
            </w:r>
            <w:proofErr w:type="spellEnd"/>
            <w:r w:rsidRPr="0078384F">
              <w:rPr>
                <w:rFonts w:ascii="Montserrat Light" w:hAnsi="Montserrat Light"/>
                <w:sz w:val="22"/>
                <w:szCs w:val="22"/>
              </w:rPr>
              <w:t xml:space="preserve"> nr. 84/2001, cu </w:t>
            </w:r>
            <w:proofErr w:type="spellStart"/>
            <w:r w:rsidRPr="0078384F">
              <w:rPr>
                <w:rFonts w:ascii="Montserrat Light" w:hAnsi="Montserrat Light"/>
                <w:sz w:val="22"/>
                <w:szCs w:val="22"/>
              </w:rPr>
              <w:t>modificările</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și</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completările</w:t>
            </w:r>
            <w:proofErr w:type="spellEnd"/>
            <w:r w:rsidRPr="0078384F">
              <w:rPr>
                <w:rFonts w:ascii="Montserrat Light" w:hAnsi="Montserrat Light"/>
                <w:sz w:val="22"/>
                <w:szCs w:val="22"/>
              </w:rPr>
              <w:t xml:space="preserve"> </w:t>
            </w:r>
            <w:proofErr w:type="spellStart"/>
            <w:r w:rsidRPr="0078384F">
              <w:rPr>
                <w:rFonts w:ascii="Montserrat Light" w:hAnsi="Montserrat Light"/>
                <w:sz w:val="22"/>
                <w:szCs w:val="22"/>
              </w:rPr>
              <w:t>ulterioare</w:t>
            </w:r>
            <w:proofErr w:type="spellEnd"/>
            <w:r w:rsidRPr="0078384F">
              <w:rPr>
                <w:rFonts w:ascii="Montserrat Light" w:hAnsi="Montserrat Light"/>
                <w:sz w:val="22"/>
                <w:szCs w:val="22"/>
              </w:rPr>
              <w:t>;</w:t>
            </w:r>
          </w:p>
          <w:p w14:paraId="4AE2DD58" w14:textId="77777777" w:rsidR="0078384F" w:rsidRPr="0078384F" w:rsidRDefault="0078384F" w:rsidP="0078384F">
            <w:pPr>
              <w:numPr>
                <w:ilvl w:val="0"/>
                <w:numId w:val="3"/>
              </w:numPr>
              <w:spacing w:line="240" w:lineRule="auto"/>
              <w:ind w:left="567" w:hanging="425"/>
              <w:jc w:val="both"/>
              <w:rPr>
                <w:rFonts w:ascii="Montserrat Light" w:hAnsi="Montserrat Light"/>
              </w:rPr>
            </w:pPr>
            <w:r w:rsidRPr="0078384F">
              <w:rPr>
                <w:rFonts w:ascii="Montserrat Light" w:hAnsi="Montserrat Light"/>
              </w:rPr>
              <w:t xml:space="preserve">art. 3 din </w:t>
            </w:r>
            <w:proofErr w:type="spellStart"/>
            <w:r w:rsidRPr="0078384F">
              <w:rPr>
                <w:rFonts w:ascii="Montserrat Light" w:hAnsi="Montserrat Light"/>
              </w:rPr>
              <w:t>Metodologia</w:t>
            </w:r>
            <w:proofErr w:type="spellEnd"/>
            <w:r w:rsidRPr="0078384F">
              <w:rPr>
                <w:rFonts w:ascii="Montserrat Light" w:hAnsi="Montserrat Light"/>
              </w:rPr>
              <w:t xml:space="preserve"> </w:t>
            </w:r>
            <w:proofErr w:type="spellStart"/>
            <w:r w:rsidRPr="0078384F">
              <w:rPr>
                <w:rFonts w:ascii="Montserrat Light" w:hAnsi="Montserrat Light"/>
              </w:rPr>
              <w:t>privind</w:t>
            </w:r>
            <w:proofErr w:type="spellEnd"/>
            <w:r w:rsidRPr="0078384F">
              <w:rPr>
                <w:rFonts w:ascii="Montserrat Light" w:hAnsi="Montserrat Light"/>
              </w:rPr>
              <w:t xml:space="preserve"> </w:t>
            </w:r>
            <w:proofErr w:type="spellStart"/>
            <w:r w:rsidRPr="0078384F">
              <w:rPr>
                <w:rFonts w:ascii="Montserrat Light" w:hAnsi="Montserrat Light"/>
              </w:rPr>
              <w:t>criteriile</w:t>
            </w:r>
            <w:proofErr w:type="spellEnd"/>
            <w:r w:rsidRPr="0078384F">
              <w:rPr>
                <w:rFonts w:ascii="Montserrat Light" w:hAnsi="Montserrat Light"/>
              </w:rPr>
              <w:t xml:space="preserve"> de </w:t>
            </w:r>
            <w:proofErr w:type="spellStart"/>
            <w:r w:rsidRPr="0078384F">
              <w:rPr>
                <w:rFonts w:ascii="Montserrat Light" w:hAnsi="Montserrat Light"/>
              </w:rPr>
              <w:t>dimensionare</w:t>
            </w:r>
            <w:proofErr w:type="spellEnd"/>
            <w:r w:rsidRPr="0078384F">
              <w:rPr>
                <w:rFonts w:ascii="Montserrat Light" w:hAnsi="Montserrat Light"/>
              </w:rPr>
              <w:t xml:space="preserve"> a </w:t>
            </w:r>
            <w:proofErr w:type="spellStart"/>
            <w:r w:rsidRPr="0078384F">
              <w:rPr>
                <w:rFonts w:ascii="Montserrat Light" w:hAnsi="Montserrat Light"/>
              </w:rPr>
              <w:t>numărului</w:t>
            </w:r>
            <w:proofErr w:type="spellEnd"/>
            <w:r w:rsidRPr="0078384F">
              <w:rPr>
                <w:rFonts w:ascii="Montserrat Light" w:hAnsi="Montserrat Light"/>
              </w:rPr>
              <w:t xml:space="preserve"> de </w:t>
            </w:r>
            <w:proofErr w:type="spellStart"/>
            <w:r w:rsidRPr="0078384F">
              <w:rPr>
                <w:rFonts w:ascii="Montserrat Light" w:hAnsi="Montserrat Light"/>
              </w:rPr>
              <w:t>funcții</w:t>
            </w:r>
            <w:proofErr w:type="spellEnd"/>
            <w:r w:rsidRPr="0078384F">
              <w:rPr>
                <w:rFonts w:ascii="Montserrat Light" w:hAnsi="Montserrat Light"/>
              </w:rPr>
              <w:t xml:space="preserve"> din </w:t>
            </w:r>
            <w:proofErr w:type="spellStart"/>
            <w:r w:rsidRPr="0078384F">
              <w:rPr>
                <w:rFonts w:ascii="Montserrat Light" w:hAnsi="Montserrat Light"/>
              </w:rPr>
              <w:t>aparatul</w:t>
            </w:r>
            <w:proofErr w:type="spellEnd"/>
            <w:r w:rsidRPr="0078384F">
              <w:rPr>
                <w:rFonts w:ascii="Montserrat Light" w:hAnsi="Montserrat Light"/>
              </w:rPr>
              <w:t xml:space="preserve"> </w:t>
            </w:r>
            <w:proofErr w:type="spellStart"/>
            <w:r w:rsidRPr="0078384F">
              <w:rPr>
                <w:rFonts w:ascii="Montserrat Light" w:hAnsi="Montserrat Light"/>
              </w:rPr>
              <w:t>serviciilor</w:t>
            </w:r>
            <w:proofErr w:type="spellEnd"/>
            <w:r w:rsidRPr="0078384F">
              <w:rPr>
                <w:rFonts w:ascii="Montserrat Light" w:hAnsi="Montserrat Light"/>
              </w:rPr>
              <w:t xml:space="preserve"> </w:t>
            </w:r>
            <w:proofErr w:type="spellStart"/>
            <w:r w:rsidRPr="0078384F">
              <w:rPr>
                <w:rFonts w:ascii="Montserrat Light" w:hAnsi="Montserrat Light"/>
              </w:rPr>
              <w:t>publice</w:t>
            </w:r>
            <w:proofErr w:type="spellEnd"/>
            <w:r w:rsidRPr="0078384F">
              <w:rPr>
                <w:rFonts w:ascii="Montserrat Light" w:hAnsi="Montserrat Light"/>
              </w:rPr>
              <w:t xml:space="preserve"> </w:t>
            </w:r>
            <w:proofErr w:type="spellStart"/>
            <w:r w:rsidRPr="0078384F">
              <w:rPr>
                <w:rFonts w:ascii="Montserrat Light" w:hAnsi="Montserrat Light"/>
              </w:rPr>
              <w:t>comunitare</w:t>
            </w:r>
            <w:proofErr w:type="spellEnd"/>
            <w:r w:rsidRPr="0078384F">
              <w:rPr>
                <w:rFonts w:ascii="Montserrat Light" w:hAnsi="Montserrat Light"/>
              </w:rPr>
              <w:t xml:space="preserve"> de </w:t>
            </w:r>
            <w:proofErr w:type="spellStart"/>
            <w:r w:rsidRPr="0078384F">
              <w:rPr>
                <w:rFonts w:ascii="Montserrat Light" w:hAnsi="Montserrat Light"/>
              </w:rPr>
              <w:t>evidență</w:t>
            </w:r>
            <w:proofErr w:type="spellEnd"/>
            <w:r w:rsidRPr="0078384F">
              <w:rPr>
                <w:rFonts w:ascii="Montserrat Light" w:hAnsi="Montserrat Light"/>
              </w:rPr>
              <w:t xml:space="preserve"> a </w:t>
            </w:r>
            <w:proofErr w:type="spellStart"/>
            <w:r w:rsidRPr="0078384F">
              <w:rPr>
                <w:rFonts w:ascii="Montserrat Light" w:hAnsi="Montserrat Light"/>
              </w:rPr>
              <w:t>persoanelor</w:t>
            </w:r>
            <w:proofErr w:type="spellEnd"/>
            <w:r w:rsidRPr="0078384F">
              <w:rPr>
                <w:rFonts w:ascii="Montserrat Light" w:hAnsi="Montserrat Light"/>
              </w:rPr>
              <w:t xml:space="preserve">, </w:t>
            </w:r>
            <w:proofErr w:type="spellStart"/>
            <w:r w:rsidRPr="0078384F">
              <w:rPr>
                <w:rFonts w:ascii="Montserrat Light" w:hAnsi="Montserrat Light"/>
              </w:rPr>
              <w:t>constituirea</w:t>
            </w:r>
            <w:proofErr w:type="spellEnd"/>
            <w:r w:rsidRPr="0078384F">
              <w:rPr>
                <w:rFonts w:ascii="Montserrat Light" w:hAnsi="Montserrat Light"/>
              </w:rPr>
              <w:t xml:space="preserve"> </w:t>
            </w:r>
            <w:proofErr w:type="spellStart"/>
            <w:r w:rsidRPr="0078384F">
              <w:rPr>
                <w:rFonts w:ascii="Montserrat Light" w:hAnsi="Montserrat Light"/>
              </w:rPr>
              <w:t>patrimoniului</w:t>
            </w:r>
            <w:proofErr w:type="spellEnd"/>
            <w:r w:rsidRPr="0078384F">
              <w:rPr>
                <w:rFonts w:ascii="Montserrat Light" w:hAnsi="Montserrat Light"/>
              </w:rPr>
              <w:t xml:space="preserve"> </w:t>
            </w:r>
            <w:proofErr w:type="spellStart"/>
            <w:r w:rsidRPr="0078384F">
              <w:rPr>
                <w:rFonts w:ascii="Montserrat Light" w:hAnsi="Montserrat Light"/>
              </w:rPr>
              <w:t>și</w:t>
            </w:r>
            <w:proofErr w:type="spellEnd"/>
            <w:r w:rsidRPr="0078384F">
              <w:rPr>
                <w:rFonts w:ascii="Montserrat Light" w:hAnsi="Montserrat Light"/>
              </w:rPr>
              <w:t xml:space="preserve"> </w:t>
            </w:r>
            <w:proofErr w:type="spellStart"/>
            <w:r w:rsidRPr="0078384F">
              <w:rPr>
                <w:rFonts w:ascii="Montserrat Light" w:hAnsi="Montserrat Light"/>
              </w:rPr>
              <w:t>managementul</w:t>
            </w:r>
            <w:proofErr w:type="spellEnd"/>
            <w:r w:rsidRPr="0078384F">
              <w:rPr>
                <w:rFonts w:ascii="Montserrat Light" w:hAnsi="Montserrat Light"/>
              </w:rPr>
              <w:t xml:space="preserve"> </w:t>
            </w:r>
            <w:proofErr w:type="spellStart"/>
            <w:r w:rsidRPr="0078384F">
              <w:rPr>
                <w:rFonts w:ascii="Montserrat Light" w:hAnsi="Montserrat Light"/>
              </w:rPr>
              <w:t>resurselor</w:t>
            </w:r>
            <w:proofErr w:type="spellEnd"/>
            <w:r w:rsidRPr="0078384F">
              <w:rPr>
                <w:rFonts w:ascii="Montserrat Light" w:hAnsi="Montserrat Light"/>
              </w:rPr>
              <w:t xml:space="preserve"> </w:t>
            </w:r>
            <w:proofErr w:type="spellStart"/>
            <w:r w:rsidRPr="0078384F">
              <w:rPr>
                <w:rFonts w:ascii="Montserrat Light" w:hAnsi="Montserrat Light"/>
              </w:rPr>
              <w:t>umane</w:t>
            </w:r>
            <w:proofErr w:type="spellEnd"/>
            <w:r w:rsidRPr="0078384F">
              <w:rPr>
                <w:rFonts w:ascii="Montserrat Light" w:hAnsi="Montserrat Light"/>
              </w:rPr>
              <w:t xml:space="preserve">, </w:t>
            </w:r>
            <w:proofErr w:type="spellStart"/>
            <w:r w:rsidRPr="0078384F">
              <w:rPr>
                <w:rFonts w:ascii="Montserrat Light" w:hAnsi="Montserrat Light"/>
              </w:rPr>
              <w:t>financiare</w:t>
            </w:r>
            <w:proofErr w:type="spellEnd"/>
            <w:r w:rsidRPr="0078384F">
              <w:rPr>
                <w:rFonts w:ascii="Montserrat Light" w:hAnsi="Montserrat Light"/>
              </w:rPr>
              <w:t xml:space="preserve"> </w:t>
            </w:r>
            <w:proofErr w:type="spellStart"/>
            <w:r w:rsidRPr="0078384F">
              <w:rPr>
                <w:rFonts w:ascii="Montserrat Light" w:hAnsi="Montserrat Light"/>
              </w:rPr>
              <w:t>și</w:t>
            </w:r>
            <w:proofErr w:type="spellEnd"/>
            <w:r w:rsidRPr="0078384F">
              <w:rPr>
                <w:rFonts w:ascii="Montserrat Light" w:hAnsi="Montserrat Light"/>
              </w:rPr>
              <w:t xml:space="preserve"> material, </w:t>
            </w:r>
            <w:proofErr w:type="spellStart"/>
            <w:r w:rsidRPr="0078384F">
              <w:rPr>
                <w:rFonts w:ascii="Montserrat Light" w:hAnsi="Montserrat Light"/>
              </w:rPr>
              <w:t>aprobată</w:t>
            </w:r>
            <w:proofErr w:type="spellEnd"/>
            <w:r w:rsidRPr="0078384F">
              <w:rPr>
                <w:rFonts w:ascii="Montserrat Light" w:hAnsi="Montserrat Light"/>
              </w:rPr>
              <w:t xml:space="preserve"> </w:t>
            </w:r>
            <w:proofErr w:type="spellStart"/>
            <w:r w:rsidRPr="0078384F">
              <w:rPr>
                <w:rFonts w:ascii="Montserrat Light" w:hAnsi="Montserrat Light"/>
              </w:rPr>
              <w:t>prin</w:t>
            </w:r>
            <w:proofErr w:type="spellEnd"/>
            <w:r w:rsidRPr="0078384F">
              <w:rPr>
                <w:rFonts w:ascii="Montserrat Light" w:hAnsi="Montserrat Light"/>
              </w:rPr>
              <w:t xml:space="preserve"> </w:t>
            </w:r>
            <w:proofErr w:type="spellStart"/>
            <w:r w:rsidRPr="0078384F">
              <w:rPr>
                <w:rFonts w:ascii="Montserrat Light" w:hAnsi="Montserrat Light"/>
              </w:rPr>
              <w:t>Hotărârea</w:t>
            </w:r>
            <w:proofErr w:type="spellEnd"/>
            <w:r w:rsidRPr="0078384F">
              <w:rPr>
                <w:rFonts w:ascii="Montserrat Light" w:hAnsi="Montserrat Light"/>
              </w:rPr>
              <w:t xml:space="preserve"> </w:t>
            </w:r>
            <w:proofErr w:type="spellStart"/>
            <w:r w:rsidRPr="0078384F">
              <w:rPr>
                <w:rFonts w:ascii="Montserrat Light" w:hAnsi="Montserrat Light"/>
              </w:rPr>
              <w:t>Guvernului</w:t>
            </w:r>
            <w:proofErr w:type="spellEnd"/>
            <w:r w:rsidRPr="0078384F">
              <w:rPr>
                <w:rFonts w:ascii="Montserrat Light" w:hAnsi="Montserrat Light"/>
              </w:rPr>
              <w:t xml:space="preserve"> nr. 2.104/2004, cu </w:t>
            </w:r>
            <w:proofErr w:type="spellStart"/>
            <w:r w:rsidRPr="0078384F">
              <w:rPr>
                <w:rFonts w:ascii="Montserrat Light" w:hAnsi="Montserrat Light"/>
              </w:rPr>
              <w:t>modificările</w:t>
            </w:r>
            <w:proofErr w:type="spellEnd"/>
            <w:r w:rsidRPr="0078384F">
              <w:rPr>
                <w:rFonts w:ascii="Montserrat Light" w:hAnsi="Montserrat Light"/>
              </w:rPr>
              <w:t xml:space="preserve"> </w:t>
            </w:r>
            <w:proofErr w:type="spellStart"/>
            <w:r w:rsidRPr="0078384F">
              <w:rPr>
                <w:rFonts w:ascii="Montserrat Light" w:hAnsi="Montserrat Light"/>
              </w:rPr>
              <w:t>și</w:t>
            </w:r>
            <w:proofErr w:type="spellEnd"/>
            <w:r w:rsidRPr="0078384F">
              <w:rPr>
                <w:rFonts w:ascii="Montserrat Light" w:hAnsi="Montserrat Light"/>
              </w:rPr>
              <w:t xml:space="preserve"> </w:t>
            </w:r>
            <w:proofErr w:type="spellStart"/>
            <w:r w:rsidRPr="0078384F">
              <w:rPr>
                <w:rFonts w:ascii="Montserrat Light" w:hAnsi="Montserrat Light"/>
              </w:rPr>
              <w:t>completările</w:t>
            </w:r>
            <w:proofErr w:type="spellEnd"/>
            <w:r w:rsidRPr="0078384F">
              <w:rPr>
                <w:rFonts w:ascii="Montserrat Light" w:hAnsi="Montserrat Light"/>
              </w:rPr>
              <w:t xml:space="preserve"> </w:t>
            </w:r>
            <w:proofErr w:type="spellStart"/>
            <w:r w:rsidRPr="0078384F">
              <w:rPr>
                <w:rFonts w:ascii="Montserrat Light" w:hAnsi="Montserrat Light"/>
              </w:rPr>
              <w:t>ulterioare</w:t>
            </w:r>
            <w:proofErr w:type="spellEnd"/>
            <w:r w:rsidRPr="0078384F">
              <w:rPr>
                <w:rFonts w:ascii="Montserrat Light" w:hAnsi="Montserrat Light"/>
              </w:rPr>
              <w:t>.</w:t>
            </w:r>
          </w:p>
          <w:p w14:paraId="7C5260AB" w14:textId="77777777" w:rsidR="0078384F" w:rsidRPr="0078384F" w:rsidRDefault="0078384F" w:rsidP="0078384F">
            <w:pPr>
              <w:numPr>
                <w:ilvl w:val="0"/>
                <w:numId w:val="3"/>
              </w:numPr>
              <w:spacing w:line="240" w:lineRule="auto"/>
              <w:ind w:left="540" w:hanging="450"/>
              <w:jc w:val="both"/>
              <w:rPr>
                <w:rFonts w:ascii="Montserrat Light" w:eastAsia="Calibri" w:hAnsi="Montserrat Light"/>
                <w:noProof/>
                <w:lang w:val="ro-RO"/>
              </w:rPr>
            </w:pPr>
            <w:r w:rsidRPr="0078384F">
              <w:rPr>
                <w:rFonts w:ascii="Montserrat Light" w:hAnsi="Montserrat Light"/>
                <w:bCs/>
                <w:noProof/>
                <w:lang w:val="ro-RO"/>
              </w:rPr>
              <w:t xml:space="preserve">Ordinului </w:t>
            </w:r>
            <w:r w:rsidRPr="0078384F">
              <w:rPr>
                <w:rFonts w:ascii="Montserrat Light" w:hAnsi="Montserrat Light" w:cs="Poppins"/>
                <w:noProof/>
                <w:spacing w:val="5"/>
                <w:shd w:val="clear" w:color="auto" w:fill="FFFFFF"/>
                <w:lang w:val="ro-RO"/>
              </w:rPr>
              <w:t>Secretariatului General al Guvernului</w:t>
            </w:r>
            <w:r w:rsidRPr="0078384F">
              <w:rPr>
                <w:rFonts w:ascii="Montserrat Light" w:hAnsi="Montserrat Light" w:cs="Poppins"/>
                <w:noProof/>
                <w:spacing w:val="5"/>
                <w:lang w:val="ro-RO"/>
              </w:rPr>
              <w:t xml:space="preserve"> </w:t>
            </w:r>
            <w:r w:rsidRPr="0078384F">
              <w:rPr>
                <w:rFonts w:ascii="Montserrat Light" w:hAnsi="Montserrat Light"/>
                <w:bCs/>
                <w:noProof/>
                <w:lang w:val="ro-RO"/>
              </w:rPr>
              <w:t>nr. 600/2018 privind aprobarea Codului controlului intern managerial al entităților publice;</w:t>
            </w:r>
          </w:p>
          <w:p w14:paraId="7F5368F1" w14:textId="77777777" w:rsidR="0078384F" w:rsidRPr="0078384F" w:rsidRDefault="0078384F" w:rsidP="0078384F">
            <w:pPr>
              <w:numPr>
                <w:ilvl w:val="0"/>
                <w:numId w:val="3"/>
              </w:numPr>
              <w:spacing w:line="240" w:lineRule="auto"/>
              <w:ind w:left="540" w:hanging="450"/>
              <w:jc w:val="both"/>
              <w:rPr>
                <w:rFonts w:ascii="Montserrat Light" w:eastAsia="Calibri" w:hAnsi="Montserrat Light"/>
                <w:noProof/>
                <w:lang w:val="ro-RO"/>
              </w:rPr>
            </w:pPr>
            <w:r w:rsidRPr="0078384F">
              <w:rPr>
                <w:rFonts w:ascii="Montserrat Light" w:hAnsi="Montserrat Light"/>
                <w:bCs/>
                <w:noProof/>
                <w:lang w:val="ro-RO" w:eastAsia="ro-RO"/>
              </w:rPr>
              <w:t>Ordinului</w:t>
            </w:r>
            <w:r w:rsidRPr="0078384F">
              <w:rPr>
                <w:rFonts w:ascii="Montserrat Light" w:hAnsi="Montserrat Light"/>
                <w:noProof/>
                <w:lang w:val="ro-RO"/>
              </w:rPr>
              <w:t xml:space="preserve"> comun al Ministrului Muncii, Familiei şi Protecţiei Sociale şi al Preşedintelui Institutului Naţional de Statistică</w:t>
            </w:r>
            <w:r w:rsidRPr="0078384F">
              <w:rPr>
                <w:rFonts w:ascii="Montserrat Light" w:hAnsi="Montserrat Light"/>
                <w:bCs/>
                <w:noProof/>
                <w:lang w:val="ro-RO" w:eastAsia="ro-RO"/>
              </w:rPr>
              <w:t xml:space="preserve"> nr. 1832/2011</w:t>
            </w:r>
            <w:r w:rsidRPr="0078384F">
              <w:rPr>
                <w:rFonts w:ascii="Montserrat Light" w:hAnsi="Montserrat Light"/>
                <w:b/>
                <w:bCs/>
                <w:noProof/>
                <w:lang w:val="ro-RO" w:eastAsia="ro-RO"/>
              </w:rPr>
              <w:t xml:space="preserve"> </w:t>
            </w:r>
            <w:r w:rsidRPr="0078384F">
              <w:rPr>
                <w:rFonts w:ascii="Montserrat Light" w:hAnsi="Montserrat Light"/>
                <w:noProof/>
                <w:lang w:val="ro-RO" w:eastAsia="ro-RO"/>
              </w:rPr>
              <w:t>privind aprobarea Clasificării ocupaţiilor din România – nivel de ocupaţie (şase caractere), cu modificările şi completările ulterioare;</w:t>
            </w:r>
          </w:p>
          <w:p w14:paraId="4D0A4894" w14:textId="0EBEE4E5" w:rsidR="00CB167E" w:rsidRPr="00880D29" w:rsidRDefault="00377966" w:rsidP="00CB167E">
            <w:pPr>
              <w:autoSpaceDE w:val="0"/>
              <w:autoSpaceDN w:val="0"/>
              <w:adjustRightInd w:val="0"/>
              <w:spacing w:after="240" w:line="240" w:lineRule="auto"/>
              <w:contextualSpacing/>
              <w:jc w:val="both"/>
              <w:rPr>
                <w:rFonts w:ascii="Montserrat Light" w:eastAsia="Calibri" w:hAnsi="Montserrat Light" w:cs="Times New Roman"/>
                <w:noProof/>
                <w:lang w:val="ro-RO"/>
              </w:rPr>
            </w:pPr>
            <w:r w:rsidRPr="00880D29">
              <w:rPr>
                <w:rFonts w:ascii="Montserrat Light" w:hAnsi="Montserrat Light"/>
                <w:noProof/>
                <w:lang w:val="ro-RO"/>
              </w:rPr>
              <w:t xml:space="preserve">Conform </w:t>
            </w:r>
            <w:r w:rsidRPr="00880D29">
              <w:rPr>
                <w:rFonts w:ascii="Montserrat Light" w:eastAsia="Calibri" w:hAnsi="Montserrat Light" w:cs="Times New Roman"/>
                <w:noProof/>
                <w:lang w:val="ro-RO"/>
              </w:rPr>
              <w:t>prevederilor art.</w:t>
            </w:r>
            <w:r w:rsidR="000572B2" w:rsidRPr="00880D29">
              <w:rPr>
                <w:rFonts w:ascii="Montserrat Light" w:eastAsia="Calibri" w:hAnsi="Montserrat Light" w:cs="Times New Roman"/>
                <w:noProof/>
                <w:lang w:val="ro-RO"/>
              </w:rPr>
              <w:t xml:space="preserve"> </w:t>
            </w:r>
            <w:r w:rsidRPr="00880D29">
              <w:rPr>
                <w:rFonts w:ascii="Montserrat Light" w:eastAsia="Calibri" w:hAnsi="Montserrat Light" w:cs="Times New Roman"/>
                <w:noProof/>
                <w:lang w:val="ro-RO"/>
              </w:rPr>
              <w:t>173 alin. (2) lit. b)-c) din Ordonanța de urgență a Guvernului</w:t>
            </w:r>
            <w:r w:rsidRPr="00880D29">
              <w:rPr>
                <w:rFonts w:ascii="Montserrat Light" w:eastAsia="Calibri" w:hAnsi="Montserrat Light" w:cs="Times New Roman"/>
                <w:i/>
                <w:noProof/>
                <w:lang w:val="ro-RO"/>
              </w:rPr>
              <w:t xml:space="preserve"> </w:t>
            </w:r>
            <w:r w:rsidRPr="00880D29">
              <w:rPr>
                <w:rFonts w:ascii="Montserrat Light" w:eastAsia="Calibri" w:hAnsi="Montserrat Light" w:cs="Times New Roman"/>
                <w:noProof/>
                <w:lang w:val="ro-RO"/>
              </w:rPr>
              <w:t>nr. 57/2019</w:t>
            </w:r>
            <w:r w:rsidRPr="00880D29">
              <w:rPr>
                <w:rFonts w:ascii="Montserrat Light" w:eastAsia="Calibri" w:hAnsi="Montserrat Light" w:cs="Times New Roman"/>
                <w:i/>
                <w:noProof/>
                <w:lang w:val="ro-RO"/>
              </w:rPr>
              <w:t xml:space="preserve"> </w:t>
            </w:r>
            <w:r w:rsidRPr="00880D29">
              <w:rPr>
                <w:rFonts w:ascii="Montserrat Light" w:eastAsia="Calibri" w:hAnsi="Montserrat Light" w:cs="Times New Roman"/>
                <w:noProof/>
                <w:lang w:val="ro-RO"/>
              </w:rPr>
              <w:t>privind Codul administrativ,</w:t>
            </w:r>
            <w:r w:rsidRPr="00880D29">
              <w:rPr>
                <w:rFonts w:ascii="Montserrat Light" w:eastAsia="Calibri" w:hAnsi="Montserrat Light" w:cs="Times New Roman"/>
                <w:i/>
                <w:noProof/>
                <w:lang w:val="ro-RO"/>
              </w:rPr>
              <w:t xml:space="preserve"> </w:t>
            </w:r>
            <w:r w:rsidRPr="00880D29">
              <w:rPr>
                <w:rFonts w:ascii="Montserrat Light" w:eastAsia="Calibri" w:hAnsi="Montserrat Light" w:cs="Times New Roman"/>
                <w:noProof/>
                <w:lang w:val="ro-RO"/>
              </w:rPr>
              <w:t>consiliul judeţean are ca atribuţie adoptarea hotărârii de reorganizare a instituțiilor publice de interes județean și de aprobare a organigramei, statului de funcții și regulamentului de organizare şi funcţionare ale acestora.</w:t>
            </w:r>
          </w:p>
          <w:p w14:paraId="4BDF72D7" w14:textId="43BD0C80" w:rsidR="00377966" w:rsidRPr="0078384F" w:rsidRDefault="0078384F" w:rsidP="00CB167E">
            <w:pPr>
              <w:autoSpaceDE w:val="0"/>
              <w:autoSpaceDN w:val="0"/>
              <w:adjustRightInd w:val="0"/>
              <w:spacing w:before="240" w:line="240" w:lineRule="auto"/>
              <w:contextualSpacing/>
              <w:jc w:val="both"/>
              <w:rPr>
                <w:rFonts w:ascii="Montserrat Light" w:hAnsi="Montserrat Light" w:cs="Cambria"/>
                <w:noProof/>
                <w:lang w:val="ro-RO" w:eastAsia="ro-RO"/>
              </w:rPr>
            </w:pPr>
            <w:r w:rsidRPr="00880D29">
              <w:rPr>
                <w:rFonts w:ascii="Montserrat Light" w:eastAsia="Calibri" w:hAnsi="Montserrat Light" w:cs="Times New Roman"/>
                <w:noProof/>
                <w:lang w:val="ro-RO"/>
              </w:rPr>
              <w:t>DJEP</w:t>
            </w:r>
            <w:r w:rsidR="00377966" w:rsidRPr="00880D29">
              <w:rPr>
                <w:rFonts w:ascii="Montserrat Light" w:eastAsia="Calibri" w:hAnsi="Montserrat Light" w:cs="Times New Roman"/>
                <w:noProof/>
                <w:lang w:val="ro-RO"/>
              </w:rPr>
              <w:t xml:space="preserve"> Cluj este o instituție publică de interes județean aflată în subordinea Consiliului Județean Cluj, </w:t>
            </w:r>
            <w:proofErr w:type="spellStart"/>
            <w:r w:rsidR="00880D29" w:rsidRPr="00880D29">
              <w:rPr>
                <w:rFonts w:ascii="Montserrat Light" w:hAnsi="Montserrat Light"/>
              </w:rPr>
              <w:t>având</w:t>
            </w:r>
            <w:proofErr w:type="spellEnd"/>
            <w:r w:rsidR="00880D29" w:rsidRPr="00880D29">
              <w:rPr>
                <w:rFonts w:ascii="Montserrat Light" w:hAnsi="Montserrat Light"/>
              </w:rPr>
              <w:t xml:space="preserve"> ca scop </w:t>
            </w:r>
            <w:proofErr w:type="spellStart"/>
            <w:r w:rsidR="00880D29" w:rsidRPr="00880D29">
              <w:rPr>
                <w:rFonts w:ascii="Montserrat Light" w:hAnsi="Montserrat Light"/>
              </w:rPr>
              <w:t>exercitarea</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competenţelor</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ce-i</w:t>
            </w:r>
            <w:proofErr w:type="spellEnd"/>
            <w:r w:rsidR="00880D29" w:rsidRPr="00880D29">
              <w:rPr>
                <w:rFonts w:ascii="Montserrat Light" w:hAnsi="Montserrat Light"/>
              </w:rPr>
              <w:t xml:space="preserve"> sunt date </w:t>
            </w:r>
            <w:proofErr w:type="spellStart"/>
            <w:r w:rsidR="00880D29" w:rsidRPr="00880D29">
              <w:rPr>
                <w:rFonts w:ascii="Montserrat Light" w:hAnsi="Montserrat Light"/>
              </w:rPr>
              <w:t>prin</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lege</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pentru</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punerea</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în</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aplicare</w:t>
            </w:r>
            <w:proofErr w:type="spellEnd"/>
            <w:r w:rsidR="00880D29" w:rsidRPr="00880D29">
              <w:rPr>
                <w:rFonts w:ascii="Montserrat Light" w:hAnsi="Montserrat Light"/>
              </w:rPr>
              <w:t xml:space="preserve"> a </w:t>
            </w:r>
            <w:proofErr w:type="spellStart"/>
            <w:r w:rsidR="00880D29" w:rsidRPr="00880D29">
              <w:rPr>
                <w:rFonts w:ascii="Montserrat Light" w:hAnsi="Montserrat Light"/>
              </w:rPr>
              <w:t>prevederilor</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actelor</w:t>
            </w:r>
            <w:proofErr w:type="spellEnd"/>
            <w:r w:rsidR="00880D29" w:rsidRPr="00880D29">
              <w:rPr>
                <w:rFonts w:ascii="Montserrat Light" w:hAnsi="Montserrat Light"/>
              </w:rPr>
              <w:t xml:space="preserve"> normative care </w:t>
            </w:r>
            <w:proofErr w:type="spellStart"/>
            <w:r w:rsidR="00880D29" w:rsidRPr="00880D29">
              <w:rPr>
                <w:rFonts w:ascii="Montserrat Light" w:hAnsi="Montserrat Light"/>
              </w:rPr>
              <w:t>reglementează</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activitatea</w:t>
            </w:r>
            <w:proofErr w:type="spellEnd"/>
            <w:r w:rsidR="00880D29" w:rsidRPr="00880D29">
              <w:rPr>
                <w:rFonts w:ascii="Montserrat Light" w:hAnsi="Montserrat Light"/>
              </w:rPr>
              <w:t xml:space="preserve"> de </w:t>
            </w:r>
            <w:proofErr w:type="spellStart"/>
            <w:r w:rsidR="00880D29" w:rsidRPr="00880D29">
              <w:rPr>
                <w:rFonts w:ascii="Montserrat Light" w:hAnsi="Montserrat Light"/>
              </w:rPr>
              <w:t>evidenţă</w:t>
            </w:r>
            <w:proofErr w:type="spellEnd"/>
            <w:r w:rsidR="00880D29" w:rsidRPr="00880D29">
              <w:rPr>
                <w:rFonts w:ascii="Montserrat Light" w:hAnsi="Montserrat Light"/>
              </w:rPr>
              <w:t xml:space="preserve"> a </w:t>
            </w:r>
            <w:proofErr w:type="spellStart"/>
            <w:r w:rsidR="00880D29" w:rsidRPr="00880D29">
              <w:rPr>
                <w:rFonts w:ascii="Montserrat Light" w:hAnsi="Montserrat Light"/>
              </w:rPr>
              <w:t>persoanelor</w:t>
            </w:r>
            <w:proofErr w:type="spellEnd"/>
            <w:r w:rsidR="00880D29" w:rsidRPr="00880D29">
              <w:rPr>
                <w:rFonts w:ascii="Montserrat Light" w:hAnsi="Montserrat Light"/>
              </w:rPr>
              <w:t xml:space="preserve">, stare </w:t>
            </w:r>
            <w:proofErr w:type="spellStart"/>
            <w:r w:rsidR="00880D29" w:rsidRPr="00880D29">
              <w:rPr>
                <w:rFonts w:ascii="Montserrat Light" w:hAnsi="Montserrat Light"/>
              </w:rPr>
              <w:t>civilă</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şi</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eliberarea</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documentelor</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în</w:t>
            </w:r>
            <w:proofErr w:type="spellEnd"/>
            <w:r w:rsidR="00880D29" w:rsidRPr="00880D29">
              <w:rPr>
                <w:rFonts w:ascii="Montserrat Light" w:hAnsi="Montserrat Light"/>
              </w:rPr>
              <w:t xml:space="preserve"> </w:t>
            </w:r>
            <w:proofErr w:type="spellStart"/>
            <w:r w:rsidR="00880D29" w:rsidRPr="00880D29">
              <w:rPr>
                <w:rFonts w:ascii="Montserrat Light" w:hAnsi="Montserrat Light"/>
              </w:rPr>
              <w:t>sistem</w:t>
            </w:r>
            <w:proofErr w:type="spellEnd"/>
            <w:r w:rsidR="00880D29" w:rsidRPr="00880D29">
              <w:rPr>
                <w:rFonts w:ascii="Montserrat Light" w:hAnsi="Montserrat Light"/>
              </w:rPr>
              <w:t xml:space="preserve"> de „GHIŞEU UNIC”.</w:t>
            </w:r>
          </w:p>
        </w:tc>
      </w:tr>
      <w:tr w:rsidR="0013627C" w:rsidRPr="0013627C" w14:paraId="43550DA8" w14:textId="77777777" w:rsidTr="00D61028">
        <w:tc>
          <w:tcPr>
            <w:tcW w:w="10065" w:type="dxa"/>
            <w:gridSpan w:val="4"/>
          </w:tcPr>
          <w:p w14:paraId="44C48CA9" w14:textId="7FA269A7" w:rsidR="004C5818" w:rsidRPr="0078384F" w:rsidRDefault="004C5818" w:rsidP="002A299F">
            <w:pPr>
              <w:tabs>
                <w:tab w:val="left" w:pos="3456"/>
              </w:tabs>
              <w:spacing w:line="240" w:lineRule="auto"/>
              <w:jc w:val="both"/>
              <w:rPr>
                <w:rFonts w:ascii="Montserrat Light" w:hAnsi="Montserrat Light"/>
                <w:b/>
                <w:bCs/>
                <w:iCs/>
                <w:noProof/>
                <w:lang w:val="ro-RO"/>
              </w:rPr>
            </w:pPr>
            <w:r w:rsidRPr="0078384F">
              <w:rPr>
                <w:rFonts w:ascii="Montserrat Light" w:hAnsi="Montserrat Light"/>
                <w:b/>
                <w:bCs/>
                <w:iCs/>
                <w:noProof/>
                <w:lang w:val="ro-RO"/>
              </w:rPr>
              <w:t xml:space="preserve">Secțiunea a 2-a - </w:t>
            </w:r>
            <w:bookmarkStart w:id="9" w:name="_Hlk48726064"/>
            <w:r w:rsidRPr="0078384F">
              <w:rPr>
                <w:rFonts w:ascii="Montserrat Light" w:hAnsi="Montserrat Light"/>
                <w:b/>
                <w:bCs/>
                <w:iCs/>
                <w:noProof/>
                <w:lang w:val="ro-RO"/>
              </w:rPr>
              <w:t>Fundamentare tehnică, respectiv cerințele de natu</w:t>
            </w:r>
            <w:r w:rsidR="00267704" w:rsidRPr="0078384F">
              <w:rPr>
                <w:rFonts w:ascii="Montserrat Light" w:hAnsi="Montserrat Light"/>
                <w:b/>
                <w:bCs/>
                <w:iCs/>
                <w:noProof/>
                <w:lang w:val="ro-RO"/>
              </w:rPr>
              <w:t>r</w:t>
            </w:r>
            <w:r w:rsidRPr="0078384F">
              <w:rPr>
                <w:rFonts w:ascii="Montserrat Light" w:hAnsi="Montserrat Light"/>
                <w:b/>
                <w:bCs/>
                <w:iCs/>
                <w:noProof/>
                <w:lang w:val="ro-RO"/>
              </w:rPr>
              <w:t>ă tehnică, economică, juridică, posibilități de realizare în condiții de utilitate, legalitate, regularitate, eficiență, eficacitate și economicitate</w:t>
            </w:r>
            <w:bookmarkEnd w:id="9"/>
            <w:r w:rsidRPr="0078384F">
              <w:rPr>
                <w:rFonts w:ascii="Montserrat Light" w:hAnsi="Montserrat Light"/>
                <w:b/>
                <w:bCs/>
                <w:iCs/>
                <w:noProof/>
                <w:lang w:val="ro-RO"/>
              </w:rPr>
              <w:t xml:space="preserve">: </w:t>
            </w:r>
          </w:p>
        </w:tc>
      </w:tr>
      <w:tr w:rsidR="0013627C" w:rsidRPr="0013627C" w14:paraId="58096F60" w14:textId="77777777" w:rsidTr="00D61028">
        <w:tc>
          <w:tcPr>
            <w:tcW w:w="10065" w:type="dxa"/>
            <w:gridSpan w:val="4"/>
          </w:tcPr>
          <w:p w14:paraId="486206FB" w14:textId="77777777" w:rsidR="005F1D92" w:rsidRPr="00F40DCC" w:rsidRDefault="005F1D92" w:rsidP="00F40DCC">
            <w:pPr>
              <w:pStyle w:val="NoSpacing1"/>
              <w:jc w:val="both"/>
              <w:rPr>
                <w:rFonts w:ascii="Montserrat Light" w:hAnsi="Montserrat Light"/>
                <w:noProof/>
                <w:lang w:bidi="ne-NP"/>
              </w:rPr>
            </w:pPr>
            <w:bookmarkStart w:id="10" w:name="_Hlk62652011"/>
            <w:r w:rsidRPr="00F40DCC">
              <w:rPr>
                <w:rFonts w:ascii="Montserrat Light" w:hAnsi="Montserrat Light"/>
                <w:noProof/>
                <w:lang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73B2AF23" w14:textId="77777777" w:rsidR="005F1D92" w:rsidRPr="00F40DCC" w:rsidRDefault="005F1D92" w:rsidP="00F40DCC">
            <w:pPr>
              <w:pStyle w:val="NoSpacing1"/>
              <w:jc w:val="both"/>
              <w:rPr>
                <w:rFonts w:ascii="Montserrat Light" w:hAnsi="Montserrat Light" w:cs="Cambria"/>
              </w:rPr>
            </w:pPr>
            <w:proofErr w:type="spellStart"/>
            <w:r w:rsidRPr="00F40DCC">
              <w:rPr>
                <w:rFonts w:ascii="Montserrat Light" w:hAnsi="Montserrat Light"/>
              </w:rPr>
              <w:t>Menționăm</w:t>
            </w:r>
            <w:proofErr w:type="spellEnd"/>
            <w:r w:rsidRPr="00F40DCC">
              <w:rPr>
                <w:rFonts w:ascii="Montserrat Light" w:hAnsi="Montserrat Light"/>
              </w:rPr>
              <w:t xml:space="preserve"> </w:t>
            </w:r>
            <w:proofErr w:type="spellStart"/>
            <w:r w:rsidRPr="00F40DCC">
              <w:rPr>
                <w:rFonts w:ascii="Montserrat Light" w:hAnsi="Montserrat Light"/>
              </w:rPr>
              <w:t>că</w:t>
            </w:r>
            <w:proofErr w:type="spellEnd"/>
            <w:r w:rsidRPr="00F40DCC">
              <w:rPr>
                <w:rFonts w:ascii="Montserrat Light" w:hAnsi="Montserrat Light"/>
              </w:rPr>
              <w:t xml:space="preserve"> </w:t>
            </w:r>
            <w:proofErr w:type="spellStart"/>
            <w:r w:rsidRPr="00F40DCC">
              <w:rPr>
                <w:rFonts w:ascii="Montserrat Light" w:hAnsi="Montserrat Light"/>
              </w:rPr>
              <w:t>toate</w:t>
            </w:r>
            <w:proofErr w:type="spellEnd"/>
            <w:r w:rsidRPr="00F40DCC">
              <w:rPr>
                <w:rFonts w:ascii="Montserrat Light" w:hAnsi="Montserrat Light"/>
              </w:rPr>
              <w:t xml:space="preserve"> </w:t>
            </w:r>
            <w:proofErr w:type="spellStart"/>
            <w:r w:rsidRPr="00F40DCC">
              <w:rPr>
                <w:rFonts w:ascii="Montserrat Light" w:hAnsi="Montserrat Light"/>
              </w:rPr>
              <w:t>modificările</w:t>
            </w:r>
            <w:proofErr w:type="spellEnd"/>
            <w:r w:rsidRPr="00F40DCC">
              <w:rPr>
                <w:rFonts w:ascii="Montserrat Light" w:hAnsi="Montserrat Light"/>
              </w:rPr>
              <w:t xml:space="preserve"> </w:t>
            </w:r>
            <w:proofErr w:type="spellStart"/>
            <w:r w:rsidRPr="00F40DCC">
              <w:rPr>
                <w:rFonts w:ascii="Montserrat Light" w:hAnsi="Montserrat Light"/>
              </w:rPr>
              <w:t>vor</w:t>
            </w:r>
            <w:proofErr w:type="spellEnd"/>
            <w:r w:rsidRPr="00F40DCC">
              <w:rPr>
                <w:rFonts w:ascii="Montserrat Light" w:hAnsi="Montserrat Light"/>
              </w:rPr>
              <w:t xml:space="preserve"> fi </w:t>
            </w:r>
            <w:proofErr w:type="spellStart"/>
            <w:r w:rsidRPr="00F40DCC">
              <w:rPr>
                <w:rFonts w:ascii="Montserrat Light" w:hAnsi="Montserrat Light"/>
              </w:rPr>
              <w:t>susţinute</w:t>
            </w:r>
            <w:proofErr w:type="spellEnd"/>
            <w:r w:rsidRPr="00F40DCC">
              <w:rPr>
                <w:rFonts w:ascii="Montserrat Light" w:hAnsi="Montserrat Light"/>
              </w:rPr>
              <w:t xml:space="preserve"> din </w:t>
            </w:r>
            <w:proofErr w:type="spellStart"/>
            <w:r w:rsidRPr="00F40DCC">
              <w:rPr>
                <w:rFonts w:ascii="Montserrat Light" w:hAnsi="Montserrat Light"/>
              </w:rPr>
              <w:t>bugetul</w:t>
            </w:r>
            <w:proofErr w:type="spellEnd"/>
            <w:r w:rsidRPr="00F40DCC">
              <w:rPr>
                <w:rFonts w:ascii="Montserrat Light" w:hAnsi="Montserrat Light"/>
              </w:rPr>
              <w:t xml:space="preserve"> de </w:t>
            </w:r>
            <w:proofErr w:type="spellStart"/>
            <w:r w:rsidRPr="00F40DCC">
              <w:rPr>
                <w:rFonts w:ascii="Montserrat Light" w:hAnsi="Montserrat Light"/>
              </w:rPr>
              <w:t>Venituri</w:t>
            </w:r>
            <w:proofErr w:type="spellEnd"/>
            <w:r w:rsidRPr="00F40DCC">
              <w:rPr>
                <w:rFonts w:ascii="Montserrat Light" w:hAnsi="Montserrat Light"/>
              </w:rPr>
              <w:t xml:space="preserve"> </w:t>
            </w:r>
            <w:proofErr w:type="spellStart"/>
            <w:r w:rsidRPr="00F40DCC">
              <w:rPr>
                <w:rFonts w:ascii="Montserrat Light" w:hAnsi="Montserrat Light"/>
              </w:rPr>
              <w:t>şi</w:t>
            </w:r>
            <w:proofErr w:type="spellEnd"/>
            <w:r w:rsidRPr="00F40DCC">
              <w:rPr>
                <w:rFonts w:ascii="Montserrat Light" w:hAnsi="Montserrat Light"/>
              </w:rPr>
              <w:t xml:space="preserve"> </w:t>
            </w:r>
            <w:proofErr w:type="spellStart"/>
            <w:r w:rsidRPr="00F40DCC">
              <w:rPr>
                <w:rFonts w:ascii="Montserrat Light" w:hAnsi="Montserrat Light"/>
              </w:rPr>
              <w:t>Cheltuieli</w:t>
            </w:r>
            <w:proofErr w:type="spellEnd"/>
            <w:r w:rsidRPr="00F40DCC">
              <w:rPr>
                <w:rFonts w:ascii="Montserrat Light" w:hAnsi="Montserrat Light"/>
              </w:rPr>
              <w:t xml:space="preserve"> al </w:t>
            </w:r>
            <w:proofErr w:type="spellStart"/>
            <w:r w:rsidRPr="00F40DCC">
              <w:rPr>
                <w:rFonts w:ascii="Montserrat Light" w:hAnsi="Montserrat Light"/>
              </w:rPr>
              <w:t>instituţiei</w:t>
            </w:r>
            <w:proofErr w:type="spellEnd"/>
            <w:r w:rsidRPr="00F40DCC">
              <w:rPr>
                <w:rFonts w:ascii="Montserrat Light" w:hAnsi="Montserrat Light"/>
              </w:rPr>
              <w:t xml:space="preserve"> pe anul 2023, în bugetul supus aprobării la </w:t>
            </w:r>
            <w:proofErr w:type="gramStart"/>
            <w:r w:rsidRPr="00F40DCC">
              <w:rPr>
                <w:rFonts w:ascii="Montserrat Light" w:hAnsi="Montserrat Light"/>
              </w:rPr>
              <w:t>indicator ”Cheltuieli</w:t>
            </w:r>
            <w:proofErr w:type="gramEnd"/>
            <w:r w:rsidRPr="00F40DCC">
              <w:rPr>
                <w:rFonts w:ascii="Montserrat Light" w:hAnsi="Montserrat Light"/>
              </w:rPr>
              <w:t xml:space="preserve"> </w:t>
            </w:r>
            <w:bookmarkEnd w:id="10"/>
            <w:r w:rsidRPr="00F40DCC">
              <w:rPr>
                <w:rFonts w:ascii="Montserrat Light" w:hAnsi="Montserrat Light"/>
              </w:rPr>
              <w:t>de personal” pentru anul 2023.</w:t>
            </w:r>
            <w:r w:rsidRPr="00F40DCC">
              <w:rPr>
                <w:rFonts w:ascii="Montserrat Light" w:hAnsi="Montserrat Light" w:cs="Cambria"/>
              </w:rPr>
              <w:t xml:space="preserve"> </w:t>
            </w:r>
          </w:p>
          <w:p w14:paraId="1F6D4CA1" w14:textId="3F2185D8" w:rsidR="005F1D92" w:rsidRPr="00F40DCC" w:rsidRDefault="005F1D92" w:rsidP="00F40DCC">
            <w:pPr>
              <w:pStyle w:val="NoSpacing1"/>
              <w:jc w:val="both"/>
              <w:rPr>
                <w:rFonts w:ascii="Montserrat Light" w:hAnsi="Montserrat Light" w:cs="Cambria"/>
              </w:rPr>
            </w:pPr>
            <w:proofErr w:type="spellStart"/>
            <w:r w:rsidRPr="00F40DCC">
              <w:rPr>
                <w:rFonts w:ascii="Montserrat Light" w:hAnsi="Montserrat Light"/>
              </w:rPr>
              <w:t>Direcția</w:t>
            </w:r>
            <w:proofErr w:type="spellEnd"/>
            <w:r w:rsidRPr="00F40DCC">
              <w:rPr>
                <w:rFonts w:ascii="Montserrat Light" w:hAnsi="Montserrat Light"/>
              </w:rPr>
              <w:t xml:space="preserve"> </w:t>
            </w:r>
            <w:proofErr w:type="spellStart"/>
            <w:r w:rsidRPr="00F40DCC">
              <w:rPr>
                <w:rFonts w:ascii="Montserrat Light" w:hAnsi="Montserrat Light"/>
              </w:rPr>
              <w:t>Județeană</w:t>
            </w:r>
            <w:proofErr w:type="spellEnd"/>
            <w:r w:rsidRPr="00F40DCC">
              <w:rPr>
                <w:rFonts w:ascii="Montserrat Light" w:hAnsi="Montserrat Light"/>
              </w:rPr>
              <w:t xml:space="preserve"> de </w:t>
            </w:r>
            <w:proofErr w:type="spellStart"/>
            <w:r w:rsidRPr="00F40DCC">
              <w:rPr>
                <w:rFonts w:ascii="Montserrat Light" w:hAnsi="Montserrat Light"/>
              </w:rPr>
              <w:t>Evidență</w:t>
            </w:r>
            <w:proofErr w:type="spellEnd"/>
            <w:r w:rsidRPr="00F40DCC">
              <w:rPr>
                <w:rFonts w:ascii="Montserrat Light" w:hAnsi="Montserrat Light"/>
              </w:rPr>
              <w:t xml:space="preserve"> a </w:t>
            </w:r>
            <w:proofErr w:type="spellStart"/>
            <w:r w:rsidRPr="00F40DCC">
              <w:rPr>
                <w:rFonts w:ascii="Montserrat Light" w:hAnsi="Montserrat Light"/>
              </w:rPr>
              <w:t>Persoanelor</w:t>
            </w:r>
            <w:proofErr w:type="spellEnd"/>
            <w:r w:rsidRPr="00F40DCC">
              <w:rPr>
                <w:rFonts w:ascii="Montserrat Light" w:hAnsi="Montserrat Light"/>
              </w:rPr>
              <w:t xml:space="preserve"> Cluj</w:t>
            </w:r>
            <w:r w:rsidRPr="00F40DCC">
              <w:rPr>
                <w:rFonts w:ascii="Montserrat Light" w:hAnsi="Montserrat Light"/>
                <w:noProof/>
              </w:rPr>
              <w:t xml:space="preserve"> prin adresa </w:t>
            </w:r>
            <w:r w:rsidRPr="00F40DCC">
              <w:rPr>
                <w:rFonts w:ascii="Montserrat Light" w:hAnsi="Montserrat Light"/>
                <w:bCs/>
              </w:rPr>
              <w:t xml:space="preserve">nr. 5446/05.07.2023 </w:t>
            </w:r>
            <w:r w:rsidRPr="00F40DCC">
              <w:rPr>
                <w:rFonts w:ascii="Montserrat Light" w:hAnsi="Montserrat Light"/>
                <w:noProof/>
              </w:rPr>
              <w:t xml:space="preserve">înregistrată la Consiliul Județean Cluj sub nr. 27431/05.07.2023 reprezentând Nota de fundamentare solicită modificarea Hotărârii Consiliului Judeţean Cluj nr. </w:t>
            </w:r>
            <w:r w:rsidRPr="00F40DCC">
              <w:rPr>
                <w:rFonts w:ascii="Montserrat Light" w:eastAsiaTheme="minorHAnsi" w:hAnsi="Montserrat Light"/>
                <w:noProof/>
              </w:rPr>
              <w:t xml:space="preserve">222 din 29.11.2019, </w:t>
            </w:r>
            <w:r w:rsidRPr="00F40DCC">
              <w:rPr>
                <w:rFonts w:ascii="Montserrat Light" w:hAnsi="Montserrat Light"/>
                <w:noProof/>
              </w:rPr>
              <w:t>respectiv a Statului de funcții.</w:t>
            </w:r>
          </w:p>
          <w:p w14:paraId="6D9C5404" w14:textId="77777777" w:rsidR="005F1D92" w:rsidRDefault="005F1D92" w:rsidP="00F40DCC">
            <w:pPr>
              <w:pStyle w:val="NoSpacing1"/>
              <w:jc w:val="both"/>
              <w:rPr>
                <w:rFonts w:ascii="Montserrat Light" w:hAnsi="Montserrat Light"/>
              </w:rPr>
            </w:pPr>
            <w:r w:rsidRPr="00F40DCC">
              <w:rPr>
                <w:rFonts w:ascii="Montserrat Light" w:hAnsi="Montserrat Light"/>
              </w:rPr>
              <w:t xml:space="preserve">Conform </w:t>
            </w:r>
            <w:proofErr w:type="spellStart"/>
            <w:r w:rsidRPr="00F40DCC">
              <w:rPr>
                <w:rFonts w:ascii="Montserrat Light" w:hAnsi="Montserrat Light"/>
              </w:rPr>
              <w:t>statului</w:t>
            </w:r>
            <w:proofErr w:type="spellEnd"/>
            <w:r w:rsidRPr="00F40DCC">
              <w:rPr>
                <w:rFonts w:ascii="Montserrat Light" w:hAnsi="Montserrat Light"/>
              </w:rPr>
              <w:t xml:space="preserve"> de </w:t>
            </w:r>
            <w:proofErr w:type="spellStart"/>
            <w:r w:rsidRPr="00F40DCC">
              <w:rPr>
                <w:rFonts w:ascii="Montserrat Light" w:hAnsi="Montserrat Light"/>
              </w:rPr>
              <w:t>funcţii</w:t>
            </w:r>
            <w:proofErr w:type="spellEnd"/>
            <w:r w:rsidRPr="00F40DCC">
              <w:rPr>
                <w:rFonts w:ascii="Montserrat Light" w:hAnsi="Montserrat Light"/>
              </w:rPr>
              <w:t xml:space="preserve"> al </w:t>
            </w:r>
            <w:proofErr w:type="spellStart"/>
            <w:r w:rsidRPr="00F40DCC">
              <w:rPr>
                <w:rFonts w:ascii="Montserrat Light" w:hAnsi="Montserrat Light"/>
              </w:rPr>
              <w:t>Direcţiei</w:t>
            </w:r>
            <w:proofErr w:type="spellEnd"/>
            <w:r w:rsidRPr="00F40DCC">
              <w:rPr>
                <w:rFonts w:ascii="Montserrat Light" w:hAnsi="Montserrat Light"/>
              </w:rPr>
              <w:t xml:space="preserve"> </w:t>
            </w:r>
            <w:proofErr w:type="spellStart"/>
            <w:r w:rsidRPr="00F40DCC">
              <w:rPr>
                <w:rFonts w:ascii="Montserrat Light" w:hAnsi="Montserrat Light"/>
              </w:rPr>
              <w:t>Judeţene</w:t>
            </w:r>
            <w:proofErr w:type="spellEnd"/>
            <w:r w:rsidRPr="00F40DCC">
              <w:rPr>
                <w:rFonts w:ascii="Montserrat Light" w:hAnsi="Montserrat Light"/>
              </w:rPr>
              <w:t xml:space="preserve"> de </w:t>
            </w:r>
            <w:proofErr w:type="spellStart"/>
            <w:r w:rsidRPr="00F40DCC">
              <w:rPr>
                <w:rFonts w:ascii="Montserrat Light" w:hAnsi="Montserrat Light"/>
              </w:rPr>
              <w:t>Evidenţă</w:t>
            </w:r>
            <w:proofErr w:type="spellEnd"/>
            <w:r w:rsidRPr="00F40DCC">
              <w:rPr>
                <w:rFonts w:ascii="Montserrat Light" w:hAnsi="Montserrat Light"/>
              </w:rPr>
              <w:t xml:space="preserve"> a </w:t>
            </w:r>
            <w:proofErr w:type="spellStart"/>
            <w:r w:rsidRPr="00F40DCC">
              <w:rPr>
                <w:rFonts w:ascii="Montserrat Light" w:hAnsi="Montserrat Light"/>
              </w:rPr>
              <w:t>Persoanelor</w:t>
            </w:r>
            <w:proofErr w:type="spellEnd"/>
            <w:r w:rsidRPr="00F40DCC">
              <w:rPr>
                <w:rFonts w:ascii="Montserrat Light" w:hAnsi="Montserrat Light"/>
              </w:rPr>
              <w:t xml:space="preserve"> Cluj </w:t>
            </w:r>
            <w:proofErr w:type="spellStart"/>
            <w:r w:rsidRPr="00F40DCC">
              <w:rPr>
                <w:rFonts w:ascii="Montserrat Light" w:hAnsi="Montserrat Light"/>
              </w:rPr>
              <w:t>aprobat</w:t>
            </w:r>
            <w:proofErr w:type="spellEnd"/>
            <w:r w:rsidRPr="00F40DCC">
              <w:rPr>
                <w:rFonts w:ascii="Montserrat Light" w:hAnsi="Montserrat Light"/>
              </w:rPr>
              <w:t xml:space="preserve"> </w:t>
            </w:r>
            <w:proofErr w:type="spellStart"/>
            <w:r w:rsidRPr="00F40DCC">
              <w:rPr>
                <w:rFonts w:ascii="Montserrat Light" w:hAnsi="Montserrat Light"/>
              </w:rPr>
              <w:t>prin</w:t>
            </w:r>
            <w:proofErr w:type="spellEnd"/>
            <w:r w:rsidRPr="00F40DCC">
              <w:rPr>
                <w:rFonts w:ascii="Montserrat Light" w:hAnsi="Montserrat Light"/>
              </w:rPr>
              <w:t xml:space="preserve"> </w:t>
            </w:r>
            <w:proofErr w:type="spellStart"/>
            <w:r w:rsidRPr="00F40DCC">
              <w:rPr>
                <w:rFonts w:ascii="Montserrat Light" w:hAnsi="Montserrat Light"/>
              </w:rPr>
              <w:t>Hotărârea</w:t>
            </w:r>
            <w:proofErr w:type="spellEnd"/>
            <w:r w:rsidRPr="00F40DCC">
              <w:rPr>
                <w:rFonts w:ascii="Montserrat Light" w:hAnsi="Montserrat Light"/>
              </w:rPr>
              <w:t xml:space="preserve"> </w:t>
            </w:r>
            <w:proofErr w:type="spellStart"/>
            <w:r w:rsidRPr="00F40DCC">
              <w:rPr>
                <w:rFonts w:ascii="Montserrat Light" w:hAnsi="Montserrat Light"/>
              </w:rPr>
              <w:t>Consiliului</w:t>
            </w:r>
            <w:proofErr w:type="spellEnd"/>
            <w:r w:rsidRPr="00F40DCC">
              <w:rPr>
                <w:rFonts w:ascii="Montserrat Light" w:hAnsi="Montserrat Light"/>
              </w:rPr>
              <w:t xml:space="preserve"> </w:t>
            </w:r>
            <w:proofErr w:type="spellStart"/>
            <w:r w:rsidRPr="00F40DCC">
              <w:rPr>
                <w:rFonts w:ascii="Montserrat Light" w:hAnsi="Montserrat Light"/>
              </w:rPr>
              <w:t>Judeţean</w:t>
            </w:r>
            <w:proofErr w:type="spellEnd"/>
            <w:r w:rsidRPr="00F40DCC">
              <w:rPr>
                <w:rFonts w:ascii="Montserrat Light" w:hAnsi="Montserrat Light"/>
              </w:rPr>
              <w:t xml:space="preserve"> Cluj nr. 222/2019 </w:t>
            </w:r>
            <w:proofErr w:type="spellStart"/>
            <w:r w:rsidRPr="00F40DCC">
              <w:rPr>
                <w:rFonts w:ascii="Montserrat Light" w:hAnsi="Montserrat Light"/>
              </w:rPr>
              <w:t>privind</w:t>
            </w:r>
            <w:proofErr w:type="spellEnd"/>
            <w:r w:rsidRPr="00F40DCC">
              <w:rPr>
                <w:rFonts w:ascii="Montserrat Light" w:hAnsi="Montserrat Light"/>
              </w:rPr>
              <w:t xml:space="preserve"> </w:t>
            </w:r>
            <w:proofErr w:type="spellStart"/>
            <w:r w:rsidRPr="00F40DCC">
              <w:rPr>
                <w:rFonts w:ascii="Montserrat Light" w:hAnsi="Montserrat Light"/>
              </w:rPr>
              <w:t>aprobarea</w:t>
            </w:r>
            <w:proofErr w:type="spellEnd"/>
            <w:r w:rsidRPr="00F40DCC">
              <w:rPr>
                <w:rFonts w:ascii="Montserrat Light" w:hAnsi="Montserrat Light"/>
              </w:rPr>
              <w:t xml:space="preserve"> </w:t>
            </w:r>
            <w:proofErr w:type="spellStart"/>
            <w:r w:rsidRPr="00F40DCC">
              <w:rPr>
                <w:rFonts w:ascii="Montserrat Light" w:hAnsi="Montserrat Light"/>
              </w:rPr>
              <w:t>organigramei</w:t>
            </w:r>
            <w:proofErr w:type="spellEnd"/>
            <w:r w:rsidRPr="00F40DCC">
              <w:rPr>
                <w:rFonts w:ascii="Montserrat Light" w:hAnsi="Montserrat Light"/>
              </w:rPr>
              <w:t xml:space="preserve"> </w:t>
            </w:r>
            <w:proofErr w:type="spellStart"/>
            <w:r w:rsidRPr="00F40DCC">
              <w:rPr>
                <w:rFonts w:ascii="Montserrat Light" w:hAnsi="Montserrat Light"/>
              </w:rPr>
              <w:t>și</w:t>
            </w:r>
            <w:proofErr w:type="spellEnd"/>
            <w:r w:rsidRPr="00F40DCC">
              <w:rPr>
                <w:rFonts w:ascii="Montserrat Light" w:hAnsi="Montserrat Light"/>
              </w:rPr>
              <w:t xml:space="preserve"> a </w:t>
            </w:r>
            <w:proofErr w:type="spellStart"/>
            <w:r w:rsidRPr="00F40DCC">
              <w:rPr>
                <w:rFonts w:ascii="Montserrat Light" w:hAnsi="Montserrat Light"/>
              </w:rPr>
              <w:t>statului</w:t>
            </w:r>
            <w:proofErr w:type="spellEnd"/>
            <w:r w:rsidRPr="00F40DCC">
              <w:rPr>
                <w:rFonts w:ascii="Montserrat Light" w:hAnsi="Montserrat Light"/>
              </w:rPr>
              <w:t xml:space="preserve"> de </w:t>
            </w:r>
            <w:proofErr w:type="spellStart"/>
            <w:r w:rsidRPr="00F40DCC">
              <w:rPr>
                <w:rFonts w:ascii="Montserrat Light" w:hAnsi="Montserrat Light"/>
              </w:rPr>
              <w:t>funcții</w:t>
            </w:r>
            <w:proofErr w:type="spellEnd"/>
            <w:r w:rsidRPr="00F40DCC">
              <w:rPr>
                <w:rFonts w:ascii="Montserrat Light" w:hAnsi="Montserrat Light"/>
              </w:rPr>
              <w:t xml:space="preserve"> </w:t>
            </w:r>
            <w:proofErr w:type="spellStart"/>
            <w:r w:rsidRPr="00F40DCC">
              <w:rPr>
                <w:rFonts w:ascii="Montserrat Light" w:hAnsi="Montserrat Light"/>
              </w:rPr>
              <w:t>pentru</w:t>
            </w:r>
            <w:proofErr w:type="spellEnd"/>
            <w:r w:rsidRPr="00F40DCC">
              <w:rPr>
                <w:rFonts w:ascii="Montserrat Light" w:hAnsi="Montserrat Light"/>
              </w:rPr>
              <w:t xml:space="preserve"> </w:t>
            </w:r>
            <w:proofErr w:type="spellStart"/>
            <w:r w:rsidRPr="00F40DCC">
              <w:rPr>
                <w:rFonts w:ascii="Montserrat Light" w:hAnsi="Montserrat Light"/>
              </w:rPr>
              <w:t>Direcţia</w:t>
            </w:r>
            <w:proofErr w:type="spellEnd"/>
            <w:r w:rsidRPr="00F40DCC">
              <w:rPr>
                <w:rFonts w:ascii="Montserrat Light" w:hAnsi="Montserrat Light"/>
              </w:rPr>
              <w:t xml:space="preserve"> </w:t>
            </w:r>
            <w:proofErr w:type="spellStart"/>
            <w:r w:rsidRPr="00F40DCC">
              <w:rPr>
                <w:rFonts w:ascii="Montserrat Light" w:hAnsi="Montserrat Light"/>
              </w:rPr>
              <w:t>Judeţeană</w:t>
            </w:r>
            <w:proofErr w:type="spellEnd"/>
            <w:r w:rsidRPr="00F40DCC">
              <w:rPr>
                <w:rFonts w:ascii="Montserrat Light" w:hAnsi="Montserrat Light"/>
              </w:rPr>
              <w:t xml:space="preserve"> de </w:t>
            </w:r>
            <w:proofErr w:type="spellStart"/>
            <w:r w:rsidRPr="00F40DCC">
              <w:rPr>
                <w:rFonts w:ascii="Montserrat Light" w:hAnsi="Montserrat Light"/>
              </w:rPr>
              <w:t>Evidenţă</w:t>
            </w:r>
            <w:proofErr w:type="spellEnd"/>
            <w:r w:rsidRPr="00F40DCC">
              <w:rPr>
                <w:rFonts w:ascii="Montserrat Light" w:hAnsi="Montserrat Light"/>
              </w:rPr>
              <w:t xml:space="preserve"> a </w:t>
            </w:r>
            <w:proofErr w:type="spellStart"/>
            <w:r w:rsidRPr="00F40DCC">
              <w:rPr>
                <w:rFonts w:ascii="Montserrat Light" w:hAnsi="Montserrat Light"/>
              </w:rPr>
              <w:t>Persoanelor</w:t>
            </w:r>
            <w:proofErr w:type="spellEnd"/>
            <w:r w:rsidRPr="00F40DCC">
              <w:rPr>
                <w:rFonts w:ascii="Montserrat Light" w:hAnsi="Montserrat Light"/>
              </w:rPr>
              <w:t xml:space="preserve"> Cluj, cu </w:t>
            </w:r>
            <w:proofErr w:type="spellStart"/>
            <w:r w:rsidRPr="00F40DCC">
              <w:rPr>
                <w:rFonts w:ascii="Montserrat Light" w:hAnsi="Montserrat Light"/>
              </w:rPr>
              <w:t>modificările</w:t>
            </w:r>
            <w:proofErr w:type="spellEnd"/>
            <w:r w:rsidRPr="00F40DCC">
              <w:rPr>
                <w:rFonts w:ascii="Montserrat Light" w:hAnsi="Montserrat Light"/>
              </w:rPr>
              <w:t xml:space="preserve"> </w:t>
            </w:r>
            <w:proofErr w:type="spellStart"/>
            <w:r w:rsidRPr="00F40DCC">
              <w:rPr>
                <w:rFonts w:ascii="Montserrat Light" w:hAnsi="Montserrat Light"/>
              </w:rPr>
              <w:t>și</w:t>
            </w:r>
            <w:proofErr w:type="spellEnd"/>
            <w:r w:rsidRPr="00F40DCC">
              <w:rPr>
                <w:rFonts w:ascii="Montserrat Light" w:hAnsi="Montserrat Light"/>
              </w:rPr>
              <w:t xml:space="preserve"> </w:t>
            </w:r>
            <w:proofErr w:type="spellStart"/>
            <w:r w:rsidRPr="00F40DCC">
              <w:rPr>
                <w:rFonts w:ascii="Montserrat Light" w:hAnsi="Montserrat Light"/>
              </w:rPr>
              <w:t>completările</w:t>
            </w:r>
            <w:proofErr w:type="spellEnd"/>
            <w:r w:rsidRPr="00F40DCC">
              <w:rPr>
                <w:rFonts w:ascii="Montserrat Light" w:hAnsi="Montserrat Light"/>
              </w:rPr>
              <w:t xml:space="preserve"> </w:t>
            </w:r>
            <w:proofErr w:type="spellStart"/>
            <w:r w:rsidRPr="00F40DCC">
              <w:rPr>
                <w:rFonts w:ascii="Montserrat Light" w:hAnsi="Montserrat Light"/>
              </w:rPr>
              <w:t>ulterioare</w:t>
            </w:r>
            <w:proofErr w:type="spellEnd"/>
            <w:r w:rsidRPr="00F40DCC">
              <w:rPr>
                <w:rFonts w:ascii="Montserrat Light" w:hAnsi="Montserrat Light"/>
              </w:rPr>
              <w:t xml:space="preserve">, </w:t>
            </w:r>
            <w:proofErr w:type="spellStart"/>
            <w:r w:rsidRPr="00F40DCC">
              <w:rPr>
                <w:rFonts w:ascii="Montserrat Light" w:hAnsi="Montserrat Light"/>
              </w:rPr>
              <w:t>în</w:t>
            </w:r>
            <w:proofErr w:type="spellEnd"/>
            <w:r w:rsidRPr="00F40DCC">
              <w:rPr>
                <w:rFonts w:ascii="Montserrat Light" w:hAnsi="Montserrat Light"/>
              </w:rPr>
              <w:t xml:space="preserve"> </w:t>
            </w:r>
            <w:proofErr w:type="spellStart"/>
            <w:r w:rsidRPr="00F40DCC">
              <w:rPr>
                <w:rFonts w:ascii="Montserrat Light" w:hAnsi="Montserrat Light"/>
              </w:rPr>
              <w:t>cadrul</w:t>
            </w:r>
            <w:proofErr w:type="spellEnd"/>
            <w:r w:rsidRPr="00F40DCC">
              <w:rPr>
                <w:rFonts w:ascii="Montserrat Light" w:hAnsi="Montserrat Light"/>
              </w:rPr>
              <w:t xml:space="preserve"> </w:t>
            </w:r>
            <w:proofErr w:type="spellStart"/>
            <w:r w:rsidRPr="00F40DCC">
              <w:rPr>
                <w:rFonts w:ascii="Montserrat Light" w:hAnsi="Montserrat Light"/>
              </w:rPr>
              <w:t>instituţiei</w:t>
            </w:r>
            <w:proofErr w:type="spellEnd"/>
            <w:r w:rsidRPr="00F40DCC">
              <w:rPr>
                <w:rFonts w:ascii="Montserrat Light" w:hAnsi="Montserrat Light"/>
              </w:rPr>
              <w:t xml:space="preserve"> </w:t>
            </w:r>
            <w:proofErr w:type="spellStart"/>
            <w:r w:rsidRPr="00F40DCC">
              <w:rPr>
                <w:rFonts w:ascii="Montserrat Light" w:hAnsi="Montserrat Light"/>
              </w:rPr>
              <w:t>există</w:t>
            </w:r>
            <w:proofErr w:type="spellEnd"/>
            <w:r w:rsidRPr="00F40DCC">
              <w:rPr>
                <w:rFonts w:ascii="Montserrat Light" w:hAnsi="Montserrat Light"/>
              </w:rPr>
              <w:t xml:space="preserve"> un </w:t>
            </w:r>
            <w:proofErr w:type="spellStart"/>
            <w:r w:rsidRPr="00F40DCC">
              <w:rPr>
                <w:rFonts w:ascii="Montserrat Light" w:hAnsi="Montserrat Light"/>
              </w:rPr>
              <w:t>număr</w:t>
            </w:r>
            <w:proofErr w:type="spellEnd"/>
            <w:r w:rsidRPr="00F40DCC">
              <w:rPr>
                <w:rFonts w:ascii="Montserrat Light" w:hAnsi="Montserrat Light"/>
              </w:rPr>
              <w:t xml:space="preserve"> total de 46 </w:t>
            </w:r>
            <w:proofErr w:type="spellStart"/>
            <w:r w:rsidRPr="00F40DCC">
              <w:rPr>
                <w:rFonts w:ascii="Montserrat Light" w:hAnsi="Montserrat Light"/>
              </w:rPr>
              <w:t>posturi</w:t>
            </w:r>
            <w:proofErr w:type="spellEnd"/>
            <w:r w:rsidRPr="00F40DCC">
              <w:rPr>
                <w:rFonts w:ascii="Montserrat Light" w:hAnsi="Montserrat Light"/>
              </w:rPr>
              <w:t xml:space="preserve">, din care 5 </w:t>
            </w:r>
            <w:proofErr w:type="spellStart"/>
            <w:r w:rsidRPr="00F40DCC">
              <w:rPr>
                <w:rFonts w:ascii="Montserrat Light" w:hAnsi="Montserrat Light"/>
              </w:rPr>
              <w:t>funcţii</w:t>
            </w:r>
            <w:proofErr w:type="spellEnd"/>
            <w:r w:rsidRPr="00F40DCC">
              <w:rPr>
                <w:rFonts w:ascii="Montserrat Light" w:hAnsi="Montserrat Light"/>
              </w:rPr>
              <w:t xml:space="preserve"> </w:t>
            </w:r>
            <w:proofErr w:type="spellStart"/>
            <w:r w:rsidRPr="00F40DCC">
              <w:rPr>
                <w:rFonts w:ascii="Montserrat Light" w:hAnsi="Montserrat Light"/>
              </w:rPr>
              <w:t>publice</w:t>
            </w:r>
            <w:proofErr w:type="spellEnd"/>
            <w:r w:rsidRPr="00F40DCC">
              <w:rPr>
                <w:rFonts w:ascii="Montserrat Light" w:hAnsi="Montserrat Light"/>
              </w:rPr>
              <w:t xml:space="preserve"> de </w:t>
            </w:r>
            <w:proofErr w:type="spellStart"/>
            <w:r w:rsidRPr="00F40DCC">
              <w:rPr>
                <w:rFonts w:ascii="Montserrat Light" w:hAnsi="Montserrat Light"/>
              </w:rPr>
              <w:t>conducere</w:t>
            </w:r>
            <w:proofErr w:type="spellEnd"/>
            <w:r w:rsidRPr="00F40DCC">
              <w:rPr>
                <w:rFonts w:ascii="Montserrat Light" w:hAnsi="Montserrat Light"/>
              </w:rPr>
              <w:t xml:space="preserve">, 39 </w:t>
            </w:r>
            <w:proofErr w:type="spellStart"/>
            <w:r w:rsidRPr="00F40DCC">
              <w:rPr>
                <w:rFonts w:ascii="Montserrat Light" w:hAnsi="Montserrat Light"/>
              </w:rPr>
              <w:t>funcţii</w:t>
            </w:r>
            <w:proofErr w:type="spellEnd"/>
            <w:r w:rsidRPr="00F40DCC">
              <w:rPr>
                <w:rFonts w:ascii="Montserrat Light" w:hAnsi="Montserrat Light"/>
              </w:rPr>
              <w:t xml:space="preserve"> </w:t>
            </w:r>
            <w:proofErr w:type="spellStart"/>
            <w:r w:rsidRPr="00F40DCC">
              <w:rPr>
                <w:rFonts w:ascii="Montserrat Light" w:hAnsi="Montserrat Light"/>
              </w:rPr>
              <w:t>publice</w:t>
            </w:r>
            <w:proofErr w:type="spellEnd"/>
            <w:r w:rsidRPr="00F40DCC">
              <w:rPr>
                <w:rFonts w:ascii="Montserrat Light" w:hAnsi="Montserrat Light"/>
              </w:rPr>
              <w:t xml:space="preserve"> de </w:t>
            </w:r>
            <w:proofErr w:type="spellStart"/>
            <w:r w:rsidRPr="00F40DCC">
              <w:rPr>
                <w:rFonts w:ascii="Montserrat Light" w:hAnsi="Montserrat Light"/>
              </w:rPr>
              <w:t>execuţie</w:t>
            </w:r>
            <w:proofErr w:type="spellEnd"/>
            <w:r w:rsidRPr="00F40DCC">
              <w:rPr>
                <w:rFonts w:ascii="Montserrat Light" w:hAnsi="Montserrat Light"/>
              </w:rPr>
              <w:t xml:space="preserve"> </w:t>
            </w:r>
            <w:proofErr w:type="spellStart"/>
            <w:r w:rsidRPr="00F40DCC">
              <w:rPr>
                <w:rFonts w:ascii="Montserrat Light" w:hAnsi="Montserrat Light"/>
              </w:rPr>
              <w:t>şi</w:t>
            </w:r>
            <w:proofErr w:type="spellEnd"/>
            <w:r w:rsidRPr="00F40DCC">
              <w:rPr>
                <w:rFonts w:ascii="Montserrat Light" w:hAnsi="Montserrat Light"/>
              </w:rPr>
              <w:t xml:space="preserve"> 2 </w:t>
            </w:r>
            <w:proofErr w:type="spellStart"/>
            <w:r w:rsidRPr="00F40DCC">
              <w:rPr>
                <w:rFonts w:ascii="Montserrat Light" w:hAnsi="Montserrat Light"/>
              </w:rPr>
              <w:t>funcţii</w:t>
            </w:r>
            <w:proofErr w:type="spellEnd"/>
            <w:r w:rsidRPr="00F40DCC">
              <w:rPr>
                <w:rFonts w:ascii="Montserrat Light" w:hAnsi="Montserrat Light"/>
              </w:rPr>
              <w:t xml:space="preserve"> </w:t>
            </w:r>
            <w:proofErr w:type="spellStart"/>
            <w:r w:rsidRPr="00F40DCC">
              <w:rPr>
                <w:rFonts w:ascii="Montserrat Light" w:hAnsi="Montserrat Light"/>
              </w:rPr>
              <w:t>contractuale</w:t>
            </w:r>
            <w:proofErr w:type="spellEnd"/>
            <w:r w:rsidRPr="00F40DCC">
              <w:rPr>
                <w:rFonts w:ascii="Montserrat Light" w:hAnsi="Montserrat Light"/>
              </w:rPr>
              <w:t xml:space="preserve"> de </w:t>
            </w:r>
            <w:proofErr w:type="spellStart"/>
            <w:r w:rsidRPr="00F40DCC">
              <w:rPr>
                <w:rFonts w:ascii="Montserrat Light" w:hAnsi="Montserrat Light"/>
              </w:rPr>
              <w:lastRenderedPageBreak/>
              <w:t>execuţie</w:t>
            </w:r>
            <w:proofErr w:type="spellEnd"/>
            <w:r w:rsidRPr="00F40DCC">
              <w:rPr>
                <w:rFonts w:ascii="Montserrat Light" w:hAnsi="Montserrat Light"/>
              </w:rPr>
              <w:t xml:space="preserve">. </w:t>
            </w:r>
            <w:proofErr w:type="spellStart"/>
            <w:r w:rsidRPr="00F40DCC">
              <w:rPr>
                <w:rFonts w:ascii="Montserrat Light" w:hAnsi="Montserrat Light"/>
              </w:rPr>
              <w:t>În</w:t>
            </w:r>
            <w:proofErr w:type="spellEnd"/>
            <w:r w:rsidRPr="00F40DCC">
              <w:rPr>
                <w:rFonts w:ascii="Montserrat Light" w:hAnsi="Montserrat Light"/>
              </w:rPr>
              <w:t xml:space="preserve"> </w:t>
            </w:r>
            <w:proofErr w:type="spellStart"/>
            <w:r w:rsidRPr="00F40DCC">
              <w:rPr>
                <w:rFonts w:ascii="Montserrat Light" w:hAnsi="Montserrat Light"/>
              </w:rPr>
              <w:t>urma</w:t>
            </w:r>
            <w:proofErr w:type="spellEnd"/>
            <w:r w:rsidRPr="00F40DCC">
              <w:rPr>
                <w:rFonts w:ascii="Montserrat Light" w:hAnsi="Montserrat Light"/>
              </w:rPr>
              <w:t xml:space="preserve"> </w:t>
            </w:r>
            <w:proofErr w:type="spellStart"/>
            <w:r w:rsidRPr="00F40DCC">
              <w:rPr>
                <w:rFonts w:ascii="Montserrat Light" w:hAnsi="Montserrat Light"/>
              </w:rPr>
              <w:t>modificărilor</w:t>
            </w:r>
            <w:proofErr w:type="spellEnd"/>
            <w:r w:rsidRPr="00F40DCC">
              <w:rPr>
                <w:rFonts w:ascii="Montserrat Light" w:hAnsi="Montserrat Light"/>
              </w:rPr>
              <w:t xml:space="preserve"> </w:t>
            </w:r>
            <w:proofErr w:type="spellStart"/>
            <w:r w:rsidRPr="00F40DCC">
              <w:rPr>
                <w:rFonts w:ascii="Montserrat Light" w:hAnsi="Montserrat Light"/>
              </w:rPr>
              <w:t>propuse</w:t>
            </w:r>
            <w:proofErr w:type="spellEnd"/>
            <w:r w:rsidRPr="00F40DCC">
              <w:rPr>
                <w:rFonts w:ascii="Montserrat Light" w:hAnsi="Montserrat Light"/>
              </w:rPr>
              <w:t xml:space="preserve"> </w:t>
            </w:r>
            <w:proofErr w:type="spellStart"/>
            <w:r w:rsidRPr="00F40DCC">
              <w:rPr>
                <w:rFonts w:ascii="Montserrat Light" w:hAnsi="Montserrat Light"/>
              </w:rPr>
              <w:t>mai</w:t>
            </w:r>
            <w:proofErr w:type="spellEnd"/>
            <w:r w:rsidRPr="00F40DCC">
              <w:rPr>
                <w:rFonts w:ascii="Montserrat Light" w:hAnsi="Montserrat Light"/>
              </w:rPr>
              <w:t xml:space="preserve"> sus </w:t>
            </w:r>
            <w:proofErr w:type="spellStart"/>
            <w:r w:rsidRPr="00F40DCC">
              <w:rPr>
                <w:rFonts w:ascii="Montserrat Light" w:hAnsi="Montserrat Light"/>
              </w:rPr>
              <w:t>numărul</w:t>
            </w:r>
            <w:proofErr w:type="spellEnd"/>
            <w:r w:rsidRPr="00F40DCC">
              <w:rPr>
                <w:rFonts w:ascii="Montserrat Light" w:hAnsi="Montserrat Light"/>
              </w:rPr>
              <w:t xml:space="preserve"> total de </w:t>
            </w:r>
            <w:proofErr w:type="spellStart"/>
            <w:r w:rsidRPr="00F40DCC">
              <w:rPr>
                <w:rFonts w:ascii="Montserrat Light" w:hAnsi="Montserrat Light"/>
              </w:rPr>
              <w:t>funcții</w:t>
            </w:r>
            <w:proofErr w:type="spellEnd"/>
            <w:r w:rsidRPr="00F40DCC">
              <w:rPr>
                <w:rFonts w:ascii="Montserrat Light" w:hAnsi="Montserrat Light"/>
              </w:rPr>
              <w:t xml:space="preserve"> din </w:t>
            </w:r>
            <w:proofErr w:type="spellStart"/>
            <w:r w:rsidRPr="00F40DCC">
              <w:rPr>
                <w:rFonts w:ascii="Montserrat Light" w:hAnsi="Montserrat Light"/>
              </w:rPr>
              <w:t>statul</w:t>
            </w:r>
            <w:proofErr w:type="spellEnd"/>
            <w:r w:rsidRPr="00F40DCC">
              <w:rPr>
                <w:rFonts w:ascii="Montserrat Light" w:hAnsi="Montserrat Light"/>
              </w:rPr>
              <w:t xml:space="preserve"> de </w:t>
            </w:r>
            <w:proofErr w:type="spellStart"/>
            <w:r w:rsidRPr="00F40DCC">
              <w:rPr>
                <w:rFonts w:ascii="Montserrat Light" w:hAnsi="Montserrat Light"/>
              </w:rPr>
              <w:t>funcții</w:t>
            </w:r>
            <w:proofErr w:type="spellEnd"/>
            <w:r w:rsidRPr="00F40DCC">
              <w:rPr>
                <w:rFonts w:ascii="Montserrat Light" w:hAnsi="Montserrat Light"/>
              </w:rPr>
              <w:t xml:space="preserve"> se </w:t>
            </w:r>
            <w:proofErr w:type="spellStart"/>
            <w:r w:rsidRPr="00F40DCC">
              <w:rPr>
                <w:rFonts w:ascii="Montserrat Light" w:hAnsi="Montserrat Light"/>
              </w:rPr>
              <w:t>menține</w:t>
            </w:r>
            <w:proofErr w:type="spellEnd"/>
            <w:r w:rsidRPr="00F40DCC">
              <w:rPr>
                <w:rFonts w:ascii="Montserrat Light" w:hAnsi="Montserrat Light"/>
              </w:rPr>
              <w:t xml:space="preserve"> </w:t>
            </w:r>
            <w:proofErr w:type="spellStart"/>
            <w:r w:rsidRPr="00F40DCC">
              <w:rPr>
                <w:rFonts w:ascii="Montserrat Light" w:hAnsi="Montserrat Light"/>
              </w:rPr>
              <w:t>neschimbat</w:t>
            </w:r>
            <w:proofErr w:type="spellEnd"/>
            <w:r w:rsidRPr="00F40DCC">
              <w:rPr>
                <w:rFonts w:ascii="Montserrat Light" w:hAnsi="Montserrat Light"/>
              </w:rPr>
              <w:t xml:space="preserve"> la 46 de </w:t>
            </w:r>
            <w:proofErr w:type="spellStart"/>
            <w:r w:rsidRPr="00F40DCC">
              <w:rPr>
                <w:rFonts w:ascii="Montserrat Light" w:hAnsi="Montserrat Light"/>
              </w:rPr>
              <w:t>funcții</w:t>
            </w:r>
            <w:proofErr w:type="spellEnd"/>
            <w:r w:rsidRPr="00F40DCC">
              <w:rPr>
                <w:rFonts w:ascii="Montserrat Light" w:hAnsi="Montserrat Light"/>
              </w:rPr>
              <w:t xml:space="preserve">. </w:t>
            </w:r>
          </w:p>
          <w:p w14:paraId="6F2109A6" w14:textId="77777777" w:rsidR="005529F8" w:rsidRPr="00F40DCC" w:rsidRDefault="005529F8" w:rsidP="00F40DCC">
            <w:pPr>
              <w:pStyle w:val="NoSpacing1"/>
              <w:jc w:val="both"/>
              <w:rPr>
                <w:rFonts w:ascii="Montserrat Light" w:hAnsi="Montserrat Light"/>
              </w:rPr>
            </w:pPr>
          </w:p>
          <w:p w14:paraId="50EDDEA2" w14:textId="77777777" w:rsidR="005F1D92" w:rsidRDefault="005F1D92" w:rsidP="005F1D92">
            <w:pPr>
              <w:spacing w:line="240" w:lineRule="auto"/>
              <w:jc w:val="both"/>
              <w:rPr>
                <w:rFonts w:ascii="Montserrat Light" w:hAnsi="Montserrat Light"/>
                <w:noProof/>
                <w:lang w:val="ro-RO"/>
              </w:rPr>
            </w:pPr>
            <w:r>
              <w:rPr>
                <w:rFonts w:ascii="Montserrat Light" w:hAnsi="Montserrat Light"/>
                <w:noProof/>
                <w:lang w:val="ro-RO"/>
              </w:rPr>
              <w:t>Modificările propuse sunt următoarele:</w:t>
            </w:r>
          </w:p>
          <w:p w14:paraId="7C918B53" w14:textId="63CDD3F6" w:rsidR="005F1D92" w:rsidRPr="00F40DCC" w:rsidRDefault="00F40DCC" w:rsidP="00F40DCC">
            <w:pPr>
              <w:pStyle w:val="NoSpacing1"/>
              <w:numPr>
                <w:ilvl w:val="0"/>
                <w:numId w:val="33"/>
              </w:numPr>
              <w:ind w:left="455" w:hanging="284"/>
              <w:rPr>
                <w:rFonts w:ascii="Montserrat" w:hAnsi="Montserrat"/>
              </w:rPr>
            </w:pPr>
            <w:r w:rsidRPr="00F40DCC">
              <w:rPr>
                <w:rFonts w:ascii="Montserrat" w:hAnsi="Montserrat"/>
              </w:rPr>
              <w:t>DESFIINȚĂRI ȘI ÎNFIINȚĂRI DE POSTURI</w:t>
            </w:r>
          </w:p>
          <w:p w14:paraId="00FC0726" w14:textId="78B2B404" w:rsidR="005F1D92" w:rsidRPr="00F40DCC" w:rsidRDefault="005F1D92" w:rsidP="00F40DCC">
            <w:pPr>
              <w:pStyle w:val="NoSpacing1"/>
              <w:jc w:val="both"/>
              <w:rPr>
                <w:rFonts w:ascii="Montserrat Light" w:hAnsi="Montserrat Light"/>
              </w:rPr>
            </w:pPr>
            <w:proofErr w:type="spellStart"/>
            <w:r w:rsidRPr="00F40DCC">
              <w:rPr>
                <w:rFonts w:ascii="Montserrat Light" w:hAnsi="Montserrat Light"/>
              </w:rPr>
              <w:t>Pentru</w:t>
            </w:r>
            <w:proofErr w:type="spellEnd"/>
            <w:r w:rsidRPr="00F40DCC">
              <w:rPr>
                <w:rFonts w:ascii="Montserrat Light" w:hAnsi="Montserrat Light"/>
              </w:rPr>
              <w:t xml:space="preserve"> </w:t>
            </w:r>
            <w:proofErr w:type="spellStart"/>
            <w:r w:rsidRPr="00F40DCC">
              <w:rPr>
                <w:rFonts w:ascii="Montserrat Light" w:hAnsi="Montserrat Light"/>
              </w:rPr>
              <w:t>organizarea</w:t>
            </w:r>
            <w:proofErr w:type="spellEnd"/>
            <w:r w:rsidRPr="00F40DCC">
              <w:rPr>
                <w:rFonts w:ascii="Montserrat Light" w:hAnsi="Montserrat Light"/>
              </w:rPr>
              <w:t xml:space="preserve"> </w:t>
            </w:r>
            <w:proofErr w:type="spellStart"/>
            <w:r w:rsidRPr="00F40DCC">
              <w:rPr>
                <w:rFonts w:ascii="Montserrat Light" w:hAnsi="Montserrat Light"/>
              </w:rPr>
              <w:t>activităţii</w:t>
            </w:r>
            <w:proofErr w:type="spellEnd"/>
            <w:r w:rsidRPr="00F40DCC">
              <w:rPr>
                <w:rFonts w:ascii="Montserrat Light" w:hAnsi="Montserrat Light"/>
              </w:rPr>
              <w:t xml:space="preserve"> la </w:t>
            </w:r>
            <w:proofErr w:type="spellStart"/>
            <w:r w:rsidRPr="00F40DCC">
              <w:rPr>
                <w:rFonts w:ascii="Montserrat Light" w:hAnsi="Montserrat Light"/>
              </w:rPr>
              <w:t>nivelul</w:t>
            </w:r>
            <w:proofErr w:type="spellEnd"/>
            <w:r w:rsidRPr="00F40DCC">
              <w:rPr>
                <w:rFonts w:ascii="Montserrat Light" w:hAnsi="Montserrat Light"/>
              </w:rPr>
              <w:t xml:space="preserve"> </w:t>
            </w:r>
            <w:r w:rsidR="003F0B94">
              <w:rPr>
                <w:rFonts w:ascii="Montserrat Light" w:hAnsi="Montserrat Light"/>
              </w:rPr>
              <w:t>D.J.E.P. Cluj</w:t>
            </w:r>
            <w:r w:rsidRPr="00F40DCC">
              <w:rPr>
                <w:rFonts w:ascii="Montserrat Light" w:hAnsi="Montserrat Light"/>
              </w:rPr>
              <w:t xml:space="preserve"> </w:t>
            </w:r>
            <w:proofErr w:type="spellStart"/>
            <w:r w:rsidRPr="00F40DCC">
              <w:rPr>
                <w:rFonts w:ascii="Montserrat Light" w:hAnsi="Montserrat Light"/>
              </w:rPr>
              <w:t>astfel</w:t>
            </w:r>
            <w:proofErr w:type="spellEnd"/>
            <w:r w:rsidRPr="00F40DCC">
              <w:rPr>
                <w:rFonts w:ascii="Montserrat Light" w:hAnsi="Montserrat Light"/>
              </w:rPr>
              <w:t xml:space="preserve"> </w:t>
            </w:r>
            <w:proofErr w:type="spellStart"/>
            <w:r w:rsidRPr="00F40DCC">
              <w:rPr>
                <w:rFonts w:ascii="Montserrat Light" w:hAnsi="Montserrat Light"/>
              </w:rPr>
              <w:t>încât</w:t>
            </w:r>
            <w:proofErr w:type="spellEnd"/>
            <w:r w:rsidRPr="00F40DCC">
              <w:rPr>
                <w:rFonts w:ascii="Montserrat Light" w:hAnsi="Montserrat Light"/>
              </w:rPr>
              <w:t xml:space="preserve"> </w:t>
            </w:r>
            <w:proofErr w:type="spellStart"/>
            <w:r w:rsidRPr="00F40DCC">
              <w:rPr>
                <w:rFonts w:ascii="Montserrat Light" w:hAnsi="Montserrat Light"/>
              </w:rPr>
              <w:t>să</w:t>
            </w:r>
            <w:proofErr w:type="spellEnd"/>
            <w:r w:rsidRPr="00F40DCC">
              <w:rPr>
                <w:rFonts w:ascii="Montserrat Light" w:hAnsi="Montserrat Light"/>
              </w:rPr>
              <w:t xml:space="preserve"> </w:t>
            </w:r>
            <w:proofErr w:type="spellStart"/>
            <w:r w:rsidRPr="00F40DCC">
              <w:rPr>
                <w:rFonts w:ascii="Montserrat Light" w:hAnsi="Montserrat Light"/>
              </w:rPr>
              <w:t>răspundă</w:t>
            </w:r>
            <w:proofErr w:type="spellEnd"/>
            <w:r w:rsidRPr="00F40DCC">
              <w:rPr>
                <w:rFonts w:ascii="Montserrat Light" w:hAnsi="Montserrat Light"/>
              </w:rPr>
              <w:t xml:space="preserve"> </w:t>
            </w:r>
            <w:proofErr w:type="spellStart"/>
            <w:r w:rsidRPr="00F40DCC">
              <w:rPr>
                <w:rFonts w:ascii="Montserrat Light" w:hAnsi="Montserrat Light"/>
              </w:rPr>
              <w:t>cât</w:t>
            </w:r>
            <w:proofErr w:type="spellEnd"/>
            <w:r w:rsidRPr="00F40DCC">
              <w:rPr>
                <w:rFonts w:ascii="Montserrat Light" w:hAnsi="Montserrat Light"/>
              </w:rPr>
              <w:t xml:space="preserve"> </w:t>
            </w:r>
            <w:proofErr w:type="spellStart"/>
            <w:r w:rsidRPr="00F40DCC">
              <w:rPr>
                <w:rFonts w:ascii="Montserrat Light" w:hAnsi="Montserrat Light"/>
              </w:rPr>
              <w:t>mai</w:t>
            </w:r>
            <w:proofErr w:type="spellEnd"/>
            <w:r w:rsidRPr="00F40DCC">
              <w:rPr>
                <w:rFonts w:ascii="Montserrat Light" w:hAnsi="Montserrat Light"/>
              </w:rPr>
              <w:t xml:space="preserve"> bine </w:t>
            </w:r>
            <w:proofErr w:type="spellStart"/>
            <w:r w:rsidRPr="00F40DCC">
              <w:rPr>
                <w:rFonts w:ascii="Montserrat Light" w:hAnsi="Montserrat Light"/>
              </w:rPr>
              <w:t>necesităţilor</w:t>
            </w:r>
            <w:proofErr w:type="spellEnd"/>
            <w:r w:rsidRPr="00F40DCC">
              <w:rPr>
                <w:rFonts w:ascii="Montserrat Light" w:hAnsi="Montserrat Light"/>
              </w:rPr>
              <w:t xml:space="preserve"> </w:t>
            </w:r>
            <w:proofErr w:type="spellStart"/>
            <w:r w:rsidR="005529F8">
              <w:rPr>
                <w:rFonts w:ascii="Montserrat Light" w:hAnsi="Montserrat Light"/>
              </w:rPr>
              <w:t>petenților</w:t>
            </w:r>
            <w:proofErr w:type="spellEnd"/>
            <w:r w:rsidRPr="00F40DCC">
              <w:rPr>
                <w:rFonts w:ascii="Montserrat Light" w:hAnsi="Montserrat Light"/>
              </w:rPr>
              <w:t xml:space="preserve"> care se </w:t>
            </w:r>
            <w:proofErr w:type="spellStart"/>
            <w:r w:rsidRPr="00F40DCC">
              <w:rPr>
                <w:rFonts w:ascii="Montserrat Light" w:hAnsi="Montserrat Light"/>
              </w:rPr>
              <w:t>adresează</w:t>
            </w:r>
            <w:proofErr w:type="spellEnd"/>
            <w:r w:rsidRPr="00F40DCC">
              <w:rPr>
                <w:rFonts w:ascii="Montserrat Light" w:hAnsi="Montserrat Light"/>
              </w:rPr>
              <w:t xml:space="preserve"> </w:t>
            </w:r>
            <w:proofErr w:type="spellStart"/>
            <w:r w:rsidR="005529F8">
              <w:rPr>
                <w:rFonts w:ascii="Montserrat Light" w:hAnsi="Montserrat Light"/>
              </w:rPr>
              <w:t>direcției</w:t>
            </w:r>
            <w:proofErr w:type="spellEnd"/>
            <w:r w:rsidR="005529F8">
              <w:rPr>
                <w:rFonts w:ascii="Montserrat Light" w:hAnsi="Montserrat Light"/>
              </w:rPr>
              <w:t xml:space="preserve"> </w:t>
            </w:r>
            <w:r w:rsidRPr="00F40DCC">
              <w:rPr>
                <w:rFonts w:ascii="Montserrat Light" w:hAnsi="Montserrat Light"/>
              </w:rPr>
              <w:t xml:space="preserve">se </w:t>
            </w:r>
            <w:proofErr w:type="spellStart"/>
            <w:r w:rsidRPr="00F40DCC">
              <w:rPr>
                <w:rFonts w:ascii="Montserrat Light" w:hAnsi="Montserrat Light"/>
              </w:rPr>
              <w:t>propune</w:t>
            </w:r>
            <w:proofErr w:type="spellEnd"/>
            <w:r w:rsidRPr="00F40DCC">
              <w:rPr>
                <w:rFonts w:ascii="Montserrat Light" w:hAnsi="Montserrat Light"/>
              </w:rPr>
              <w:t>:</w:t>
            </w:r>
          </w:p>
          <w:p w14:paraId="7A20C75A" w14:textId="77777777" w:rsidR="00F40DCC" w:rsidRPr="00906A19" w:rsidRDefault="00F40DCC" w:rsidP="005F1D92">
            <w:pPr>
              <w:spacing w:line="240" w:lineRule="auto"/>
              <w:jc w:val="both"/>
              <w:rPr>
                <w:rFonts w:ascii="Montserrat Light" w:hAnsi="Montserrat Light"/>
                <w:lang w:val="ro-RO"/>
              </w:rPr>
            </w:pPr>
          </w:p>
          <w:p w14:paraId="1EAF0638" w14:textId="5A019B23" w:rsidR="005F1D92" w:rsidRPr="00F40DCC" w:rsidRDefault="005F1D92" w:rsidP="00F40DCC">
            <w:pPr>
              <w:pStyle w:val="NoSpacing1"/>
              <w:numPr>
                <w:ilvl w:val="0"/>
                <w:numId w:val="32"/>
              </w:numPr>
              <w:rPr>
                <w:rFonts w:ascii="Montserrat" w:hAnsi="Montserrat"/>
                <w:color w:val="FF0000"/>
                <w:lang w:val="ro-RO"/>
              </w:rPr>
            </w:pPr>
            <w:proofErr w:type="spellStart"/>
            <w:r w:rsidRPr="00F40DCC">
              <w:rPr>
                <w:rFonts w:ascii="Montserrat" w:hAnsi="Montserrat"/>
              </w:rPr>
              <w:t>Desființarea</w:t>
            </w:r>
            <w:proofErr w:type="spellEnd"/>
            <w:r w:rsidRPr="00F40DCC">
              <w:rPr>
                <w:rFonts w:ascii="Montserrat" w:hAnsi="Montserrat"/>
              </w:rPr>
              <w:t xml:space="preserve"> </w:t>
            </w:r>
            <w:proofErr w:type="spellStart"/>
            <w:r w:rsidRPr="00F40DCC">
              <w:rPr>
                <w:rFonts w:ascii="Montserrat" w:hAnsi="Montserrat"/>
              </w:rPr>
              <w:t>următoarelor</w:t>
            </w:r>
            <w:proofErr w:type="spellEnd"/>
            <w:r w:rsidRPr="00F40DCC">
              <w:rPr>
                <w:rFonts w:ascii="Montserrat" w:hAnsi="Montserrat"/>
              </w:rPr>
              <w:t xml:space="preserve"> </w:t>
            </w:r>
            <w:proofErr w:type="spellStart"/>
            <w:r w:rsidRPr="00F40DCC">
              <w:rPr>
                <w:rFonts w:ascii="Montserrat" w:hAnsi="Montserrat"/>
              </w:rPr>
              <w:t>posturi</w:t>
            </w:r>
            <w:proofErr w:type="spellEnd"/>
            <w:r w:rsidRPr="00F40DCC">
              <w:rPr>
                <w:rFonts w:ascii="Montserrat" w:hAnsi="Montserrat"/>
              </w:rPr>
              <w:t xml:space="preserve"> </w:t>
            </w:r>
            <w:proofErr w:type="spellStart"/>
            <w:r w:rsidRPr="00F40DCC">
              <w:rPr>
                <w:rFonts w:ascii="Montserrat" w:hAnsi="Montserrat"/>
              </w:rPr>
              <w:t>vacante</w:t>
            </w:r>
            <w:proofErr w:type="spellEnd"/>
            <w:r w:rsidRPr="00F40DCC">
              <w:rPr>
                <w:rFonts w:ascii="Montserrat" w:hAnsi="Montserrat"/>
              </w:rPr>
              <w:t>:</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1842"/>
              <w:gridCol w:w="1985"/>
              <w:gridCol w:w="2062"/>
              <w:gridCol w:w="1202"/>
              <w:gridCol w:w="2122"/>
            </w:tblGrid>
            <w:tr w:rsidR="005F1D92" w:rsidRPr="000108EC" w14:paraId="2032066C" w14:textId="77777777" w:rsidTr="00F40DCC">
              <w:trPr>
                <w:trHeight w:val="431"/>
                <w:jc w:val="center"/>
              </w:trPr>
              <w:tc>
                <w:tcPr>
                  <w:tcW w:w="547" w:type="dxa"/>
                  <w:tcBorders>
                    <w:top w:val="single" w:sz="4" w:space="0" w:color="auto"/>
                    <w:left w:val="single" w:sz="4" w:space="0" w:color="auto"/>
                    <w:bottom w:val="single" w:sz="4" w:space="0" w:color="auto"/>
                    <w:right w:val="single" w:sz="4" w:space="0" w:color="auto"/>
                  </w:tcBorders>
                </w:tcPr>
                <w:p w14:paraId="3B8E4BF7" w14:textId="77777777" w:rsidR="005F1D92" w:rsidRPr="000F7F43" w:rsidRDefault="005F1D92" w:rsidP="00F40DCC">
                  <w:pPr>
                    <w:spacing w:line="240" w:lineRule="auto"/>
                    <w:ind w:right="-114"/>
                    <w:jc w:val="center"/>
                    <w:rPr>
                      <w:rFonts w:ascii="Montserrat Light" w:hAnsi="Montserrat Light"/>
                      <w:b/>
                      <w:bCs/>
                      <w:color w:val="000000"/>
                      <w:lang w:val="ro-RO"/>
                    </w:rPr>
                  </w:pPr>
                  <w:r w:rsidRPr="000F7F43">
                    <w:rPr>
                      <w:rFonts w:ascii="Montserrat Light" w:hAnsi="Montserrat Light"/>
                      <w:b/>
                      <w:bCs/>
                      <w:color w:val="000000"/>
                      <w:lang w:val="ro-RO"/>
                    </w:rPr>
                    <w:t>Nr. crt.</w:t>
                  </w:r>
                </w:p>
              </w:tc>
              <w:tc>
                <w:tcPr>
                  <w:tcW w:w="1842" w:type="dxa"/>
                  <w:tcBorders>
                    <w:top w:val="single" w:sz="4" w:space="0" w:color="auto"/>
                    <w:left w:val="single" w:sz="4" w:space="0" w:color="auto"/>
                    <w:bottom w:val="single" w:sz="4" w:space="0" w:color="auto"/>
                    <w:right w:val="single" w:sz="4" w:space="0" w:color="auto"/>
                  </w:tcBorders>
                </w:tcPr>
                <w:p w14:paraId="5D05105B" w14:textId="77777777" w:rsidR="005F1D92" w:rsidRPr="000F7F43" w:rsidRDefault="005F1D92" w:rsidP="00915ACC">
                  <w:pPr>
                    <w:spacing w:line="240" w:lineRule="auto"/>
                    <w:jc w:val="center"/>
                    <w:rPr>
                      <w:rFonts w:ascii="Montserrat Light" w:hAnsi="Montserrat Light"/>
                      <w:b/>
                      <w:bCs/>
                      <w:color w:val="000000"/>
                      <w:lang w:val="ro-RO"/>
                    </w:rPr>
                  </w:pPr>
                  <w:proofErr w:type="spellStart"/>
                  <w:r w:rsidRPr="000F7F43">
                    <w:rPr>
                      <w:rFonts w:ascii="Montserrat Light" w:hAnsi="Montserrat Light"/>
                      <w:b/>
                      <w:bCs/>
                      <w:color w:val="000000"/>
                      <w:lang w:val="ro-RO"/>
                    </w:rPr>
                    <w:t>Poziţia</w:t>
                  </w:r>
                  <w:proofErr w:type="spellEnd"/>
                  <w:r w:rsidRPr="000F7F43">
                    <w:rPr>
                      <w:rFonts w:ascii="Montserrat Light" w:hAnsi="Montserrat Light"/>
                      <w:b/>
                      <w:bCs/>
                      <w:color w:val="000000"/>
                      <w:lang w:val="ro-RO"/>
                    </w:rPr>
                    <w:t xml:space="preserve"> din statul de </w:t>
                  </w:r>
                  <w:proofErr w:type="spellStart"/>
                  <w:r w:rsidRPr="000F7F43">
                    <w:rPr>
                      <w:rFonts w:ascii="Montserrat Light" w:hAnsi="Montserrat Light"/>
                      <w:b/>
                      <w:bCs/>
                      <w:color w:val="000000"/>
                      <w:lang w:val="ro-RO"/>
                    </w:rPr>
                    <w:t>funcţii</w:t>
                  </w:r>
                  <w:proofErr w:type="spellEnd"/>
                  <w:r w:rsidRPr="000F7F43">
                    <w:rPr>
                      <w:rFonts w:ascii="Montserrat Light" w:hAnsi="Montserrat Light"/>
                      <w:b/>
                      <w:bCs/>
                      <w:color w:val="000000"/>
                      <w:lang w:val="ro-RO"/>
                    </w:rPr>
                    <w:t xml:space="preserve"> aprobat</w:t>
                  </w:r>
                </w:p>
              </w:tc>
              <w:tc>
                <w:tcPr>
                  <w:tcW w:w="1985" w:type="dxa"/>
                  <w:tcBorders>
                    <w:top w:val="single" w:sz="4" w:space="0" w:color="auto"/>
                    <w:left w:val="single" w:sz="4" w:space="0" w:color="auto"/>
                    <w:bottom w:val="single" w:sz="4" w:space="0" w:color="auto"/>
                    <w:right w:val="single" w:sz="4" w:space="0" w:color="auto"/>
                  </w:tcBorders>
                </w:tcPr>
                <w:p w14:paraId="265153CB" w14:textId="77777777" w:rsidR="005F1D92" w:rsidRPr="000F7F43" w:rsidRDefault="005F1D92" w:rsidP="00915ACC">
                  <w:pPr>
                    <w:spacing w:line="240" w:lineRule="auto"/>
                    <w:jc w:val="center"/>
                    <w:rPr>
                      <w:rFonts w:ascii="Montserrat Light" w:hAnsi="Montserrat Light"/>
                      <w:b/>
                      <w:bCs/>
                      <w:color w:val="000000"/>
                      <w:lang w:val="ro-RO"/>
                    </w:rPr>
                  </w:pPr>
                  <w:proofErr w:type="spellStart"/>
                  <w:r w:rsidRPr="000F7F43">
                    <w:rPr>
                      <w:rFonts w:ascii="Montserrat Light" w:hAnsi="Montserrat Light"/>
                      <w:b/>
                      <w:bCs/>
                      <w:color w:val="000000"/>
                      <w:lang w:val="ro-RO"/>
                    </w:rPr>
                    <w:t>Poziţia</w:t>
                  </w:r>
                  <w:proofErr w:type="spellEnd"/>
                  <w:r w:rsidRPr="000F7F43">
                    <w:rPr>
                      <w:rFonts w:ascii="Montserrat Light" w:hAnsi="Montserrat Light"/>
                      <w:b/>
                      <w:bCs/>
                      <w:color w:val="000000"/>
                      <w:lang w:val="ro-RO"/>
                    </w:rPr>
                    <w:t xml:space="preserve"> din statul de </w:t>
                  </w:r>
                  <w:proofErr w:type="spellStart"/>
                  <w:r w:rsidRPr="000F7F43">
                    <w:rPr>
                      <w:rFonts w:ascii="Montserrat Light" w:hAnsi="Montserrat Light"/>
                      <w:b/>
                      <w:bCs/>
                      <w:color w:val="000000"/>
                      <w:lang w:val="ro-RO"/>
                    </w:rPr>
                    <w:t>funcţii</w:t>
                  </w:r>
                  <w:proofErr w:type="spellEnd"/>
                  <w:r w:rsidRPr="000F7F43">
                    <w:rPr>
                      <w:rFonts w:ascii="Montserrat Light" w:hAnsi="Montserrat Light"/>
                      <w:b/>
                      <w:bCs/>
                      <w:color w:val="000000"/>
                      <w:lang w:val="ro-RO"/>
                    </w:rPr>
                    <w:t xml:space="preserve"> propusă</w:t>
                  </w:r>
                </w:p>
              </w:tc>
              <w:tc>
                <w:tcPr>
                  <w:tcW w:w="2062" w:type="dxa"/>
                  <w:tcBorders>
                    <w:top w:val="single" w:sz="4" w:space="0" w:color="auto"/>
                    <w:left w:val="single" w:sz="4" w:space="0" w:color="auto"/>
                    <w:bottom w:val="single" w:sz="4" w:space="0" w:color="auto"/>
                    <w:right w:val="single" w:sz="4" w:space="0" w:color="auto"/>
                  </w:tcBorders>
                </w:tcPr>
                <w:p w14:paraId="19085955" w14:textId="77777777" w:rsidR="005F1D92" w:rsidRPr="000F7F43" w:rsidRDefault="005F1D92" w:rsidP="00915ACC">
                  <w:pPr>
                    <w:spacing w:line="240" w:lineRule="auto"/>
                    <w:jc w:val="center"/>
                    <w:rPr>
                      <w:rFonts w:ascii="Montserrat Light" w:hAnsi="Montserrat Light"/>
                      <w:b/>
                      <w:bCs/>
                      <w:color w:val="000000"/>
                      <w:lang w:val="ro-RO"/>
                    </w:rPr>
                  </w:pPr>
                  <w:proofErr w:type="spellStart"/>
                  <w:r w:rsidRPr="000F7F43">
                    <w:rPr>
                      <w:rFonts w:ascii="Montserrat Light" w:hAnsi="Montserrat Light"/>
                      <w:b/>
                      <w:bCs/>
                      <w:color w:val="000000"/>
                      <w:lang w:val="ro-RO"/>
                    </w:rPr>
                    <w:t>Funcţia</w:t>
                  </w:r>
                  <w:proofErr w:type="spellEnd"/>
                  <w:r w:rsidRPr="000F7F43">
                    <w:rPr>
                      <w:rFonts w:ascii="Montserrat Light" w:hAnsi="Montserrat Light"/>
                      <w:b/>
                      <w:bCs/>
                      <w:color w:val="000000"/>
                      <w:lang w:val="ro-RO"/>
                    </w:rPr>
                    <w:t xml:space="preserve"> din statul de </w:t>
                  </w:r>
                  <w:proofErr w:type="spellStart"/>
                  <w:r w:rsidRPr="000F7F43">
                    <w:rPr>
                      <w:rFonts w:ascii="Montserrat Light" w:hAnsi="Montserrat Light"/>
                      <w:b/>
                      <w:bCs/>
                      <w:color w:val="000000"/>
                      <w:lang w:val="ro-RO"/>
                    </w:rPr>
                    <w:t>funcţii</w:t>
                  </w:r>
                  <w:proofErr w:type="spellEnd"/>
                  <w:r w:rsidRPr="000F7F43">
                    <w:rPr>
                      <w:rFonts w:ascii="Montserrat Light" w:hAnsi="Montserrat Light"/>
                      <w:b/>
                      <w:bCs/>
                      <w:color w:val="000000"/>
                      <w:lang w:val="ro-RO"/>
                    </w:rPr>
                    <w:t xml:space="preserve"> aprobat</w:t>
                  </w:r>
                </w:p>
              </w:tc>
              <w:tc>
                <w:tcPr>
                  <w:tcW w:w="1202" w:type="dxa"/>
                  <w:tcBorders>
                    <w:top w:val="single" w:sz="4" w:space="0" w:color="auto"/>
                    <w:left w:val="single" w:sz="4" w:space="0" w:color="auto"/>
                    <w:bottom w:val="single" w:sz="4" w:space="0" w:color="auto"/>
                    <w:right w:val="single" w:sz="4" w:space="0" w:color="auto"/>
                  </w:tcBorders>
                </w:tcPr>
                <w:p w14:paraId="7057C966" w14:textId="77777777" w:rsidR="005F1D92" w:rsidRPr="000F7F43" w:rsidRDefault="005F1D92" w:rsidP="00915ACC">
                  <w:pPr>
                    <w:spacing w:line="240" w:lineRule="auto"/>
                    <w:jc w:val="center"/>
                    <w:rPr>
                      <w:rFonts w:ascii="Montserrat Light" w:hAnsi="Montserrat Light"/>
                      <w:bCs/>
                      <w:color w:val="000000"/>
                      <w:lang w:val="ro-RO"/>
                    </w:rPr>
                  </w:pPr>
                  <w:proofErr w:type="spellStart"/>
                  <w:r w:rsidRPr="000F7F43">
                    <w:rPr>
                      <w:rFonts w:ascii="Montserrat Light" w:hAnsi="Montserrat Light"/>
                      <w:b/>
                      <w:bCs/>
                      <w:color w:val="000000"/>
                      <w:lang w:val="ro-RO"/>
                    </w:rPr>
                    <w:t>Funcţia</w:t>
                  </w:r>
                  <w:proofErr w:type="spellEnd"/>
                  <w:r w:rsidRPr="000F7F43">
                    <w:rPr>
                      <w:rFonts w:ascii="Montserrat Light" w:hAnsi="Montserrat Light"/>
                      <w:bCs/>
                      <w:color w:val="000000"/>
                      <w:lang w:val="ro-RO"/>
                    </w:rPr>
                    <w:t xml:space="preserve"> </w:t>
                  </w:r>
                  <w:r w:rsidRPr="000F7F43">
                    <w:rPr>
                      <w:rFonts w:ascii="Montserrat Light" w:hAnsi="Montserrat Light"/>
                      <w:b/>
                      <w:bCs/>
                      <w:color w:val="000000"/>
                      <w:lang w:val="ro-RO"/>
                    </w:rPr>
                    <w:t>propusă</w:t>
                  </w:r>
                </w:p>
              </w:tc>
              <w:tc>
                <w:tcPr>
                  <w:tcW w:w="2122" w:type="dxa"/>
                  <w:tcBorders>
                    <w:top w:val="single" w:sz="4" w:space="0" w:color="auto"/>
                    <w:left w:val="single" w:sz="4" w:space="0" w:color="auto"/>
                    <w:bottom w:val="single" w:sz="4" w:space="0" w:color="auto"/>
                    <w:right w:val="single" w:sz="4" w:space="0" w:color="auto"/>
                  </w:tcBorders>
                </w:tcPr>
                <w:p w14:paraId="72D63EBE" w14:textId="77777777" w:rsidR="005F1D92" w:rsidRPr="000F7F43" w:rsidRDefault="005F1D92" w:rsidP="00915ACC">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Diferențe stat de funcții aprobat/  propus</w:t>
                  </w:r>
                </w:p>
              </w:tc>
            </w:tr>
            <w:tr w:rsidR="005F1D92" w:rsidRPr="000108EC" w14:paraId="36403A6A" w14:textId="77777777" w:rsidTr="00F40DCC">
              <w:trPr>
                <w:trHeight w:val="431"/>
                <w:jc w:val="center"/>
              </w:trPr>
              <w:tc>
                <w:tcPr>
                  <w:tcW w:w="547" w:type="dxa"/>
                  <w:tcBorders>
                    <w:top w:val="single" w:sz="4" w:space="0" w:color="auto"/>
                    <w:left w:val="single" w:sz="4" w:space="0" w:color="auto"/>
                    <w:bottom w:val="single" w:sz="4" w:space="0" w:color="auto"/>
                    <w:right w:val="single" w:sz="4" w:space="0" w:color="auto"/>
                  </w:tcBorders>
                  <w:vAlign w:val="center"/>
                </w:tcPr>
                <w:p w14:paraId="3A2D1967" w14:textId="77777777" w:rsidR="005F1D92" w:rsidRPr="000F7F43" w:rsidRDefault="005F1D92" w:rsidP="00F40DCC">
                  <w:pPr>
                    <w:spacing w:line="240" w:lineRule="auto"/>
                    <w:jc w:val="center"/>
                    <w:rPr>
                      <w:rFonts w:ascii="Montserrat Light" w:hAnsi="Montserrat Light"/>
                      <w:color w:val="000000"/>
                      <w:lang w:val="ro-RO"/>
                    </w:rPr>
                  </w:pPr>
                  <w:r w:rsidRPr="000F7F43">
                    <w:rPr>
                      <w:rFonts w:ascii="Montserrat Light" w:hAnsi="Montserrat Light"/>
                      <w:color w:val="000000"/>
                      <w:lang w:val="ro-RO"/>
                    </w:rPr>
                    <w:t>1</w:t>
                  </w:r>
                </w:p>
              </w:tc>
              <w:tc>
                <w:tcPr>
                  <w:tcW w:w="1842" w:type="dxa"/>
                  <w:tcBorders>
                    <w:top w:val="single" w:sz="4" w:space="0" w:color="auto"/>
                    <w:left w:val="single" w:sz="4" w:space="0" w:color="auto"/>
                    <w:bottom w:val="single" w:sz="4" w:space="0" w:color="auto"/>
                    <w:right w:val="single" w:sz="4" w:space="0" w:color="auto"/>
                  </w:tcBorders>
                </w:tcPr>
                <w:p w14:paraId="6F3458C9" w14:textId="4D24D59E" w:rsidR="005F1D92" w:rsidRPr="004767AA" w:rsidRDefault="005F1D92" w:rsidP="00F40DCC">
                  <w:pPr>
                    <w:spacing w:line="240" w:lineRule="auto"/>
                    <w:jc w:val="center"/>
                    <w:rPr>
                      <w:rFonts w:ascii="Montserrat Light" w:hAnsi="Montserrat Light"/>
                      <w:color w:val="000000"/>
                      <w:lang w:val="ro-RO"/>
                    </w:rPr>
                  </w:pPr>
                  <w:r w:rsidRPr="004767AA">
                    <w:rPr>
                      <w:rFonts w:ascii="Montserrat Light" w:hAnsi="Montserrat Light"/>
                      <w:color w:val="000000"/>
                      <w:lang w:val="ro-RO"/>
                    </w:rPr>
                    <w:t>II/7</w:t>
                  </w:r>
                </w:p>
                <w:p w14:paraId="463F0517" w14:textId="77777777" w:rsidR="005F1D92" w:rsidRPr="004767AA" w:rsidRDefault="005F1D92" w:rsidP="00F40DCC">
                  <w:pPr>
                    <w:spacing w:line="240" w:lineRule="auto"/>
                    <w:jc w:val="center"/>
                    <w:rPr>
                      <w:rFonts w:ascii="Montserrat Light" w:hAnsi="Montserrat Light"/>
                      <w:color w:val="000000"/>
                      <w:lang w:val="ro-RO"/>
                    </w:rPr>
                  </w:pPr>
                  <w:r w:rsidRPr="004767AA">
                    <w:rPr>
                      <w:rFonts w:ascii="Montserrat Light" w:hAnsi="Montserrat Light"/>
                      <w:color w:val="000000"/>
                      <w:lang w:val="ro-RO"/>
                    </w:rPr>
                    <w:t>(1post)</w:t>
                  </w:r>
                </w:p>
              </w:tc>
              <w:tc>
                <w:tcPr>
                  <w:tcW w:w="1985" w:type="dxa"/>
                  <w:tcBorders>
                    <w:top w:val="single" w:sz="4" w:space="0" w:color="auto"/>
                    <w:left w:val="single" w:sz="4" w:space="0" w:color="auto"/>
                    <w:bottom w:val="single" w:sz="4" w:space="0" w:color="auto"/>
                    <w:right w:val="single" w:sz="4" w:space="0" w:color="auto"/>
                  </w:tcBorders>
                </w:tcPr>
                <w:p w14:paraId="7AB316BF" w14:textId="77777777" w:rsidR="005F1D92" w:rsidRPr="004767AA" w:rsidRDefault="005F1D92" w:rsidP="00F40DCC">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062" w:type="dxa"/>
                  <w:tcBorders>
                    <w:top w:val="single" w:sz="4" w:space="0" w:color="auto"/>
                    <w:left w:val="single" w:sz="4" w:space="0" w:color="auto"/>
                    <w:bottom w:val="single" w:sz="4" w:space="0" w:color="auto"/>
                    <w:right w:val="single" w:sz="4" w:space="0" w:color="auto"/>
                  </w:tcBorders>
                  <w:vAlign w:val="center"/>
                </w:tcPr>
                <w:p w14:paraId="437CA3F5" w14:textId="70AC358F" w:rsidR="005F1D92" w:rsidRPr="004767AA" w:rsidRDefault="00057162" w:rsidP="00F40DCC">
                  <w:pPr>
                    <w:spacing w:line="240" w:lineRule="auto"/>
                    <w:jc w:val="center"/>
                    <w:rPr>
                      <w:rFonts w:ascii="Montserrat Light" w:hAnsi="Montserrat Light"/>
                      <w:color w:val="000000"/>
                      <w:lang w:val="ro-RO"/>
                    </w:rPr>
                  </w:pPr>
                  <w:r>
                    <w:rPr>
                      <w:rFonts w:ascii="Montserrat Light" w:hAnsi="Montserrat Light"/>
                      <w:color w:val="000000"/>
                      <w:lang w:val="ro-RO"/>
                    </w:rPr>
                    <w:t>Consilier juridic</w:t>
                  </w:r>
                  <w:r w:rsidR="000732AC">
                    <w:rPr>
                      <w:rFonts w:ascii="Montserrat Light" w:hAnsi="Montserrat Light"/>
                      <w:color w:val="000000"/>
                      <w:lang w:val="ro-RO"/>
                    </w:rPr>
                    <w:t xml:space="preserve"> principal</w:t>
                  </w:r>
                </w:p>
              </w:tc>
              <w:tc>
                <w:tcPr>
                  <w:tcW w:w="1202" w:type="dxa"/>
                  <w:tcBorders>
                    <w:top w:val="single" w:sz="4" w:space="0" w:color="auto"/>
                    <w:left w:val="single" w:sz="4" w:space="0" w:color="auto"/>
                    <w:bottom w:val="single" w:sz="4" w:space="0" w:color="auto"/>
                    <w:right w:val="single" w:sz="4" w:space="0" w:color="auto"/>
                  </w:tcBorders>
                  <w:vAlign w:val="center"/>
                </w:tcPr>
                <w:p w14:paraId="1FAAD089" w14:textId="77777777" w:rsidR="005F1D92" w:rsidRPr="004767AA" w:rsidRDefault="005F1D92" w:rsidP="00F40DCC">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2122" w:type="dxa"/>
                  <w:tcBorders>
                    <w:top w:val="single" w:sz="4" w:space="0" w:color="auto"/>
                    <w:left w:val="single" w:sz="4" w:space="0" w:color="auto"/>
                    <w:bottom w:val="single" w:sz="4" w:space="0" w:color="auto"/>
                    <w:right w:val="single" w:sz="4" w:space="0" w:color="auto"/>
                  </w:tcBorders>
                </w:tcPr>
                <w:p w14:paraId="770EEC23" w14:textId="77777777" w:rsidR="005F1D92" w:rsidRPr="004767AA" w:rsidRDefault="005F1D92" w:rsidP="00F40DCC">
                  <w:pPr>
                    <w:spacing w:line="240" w:lineRule="auto"/>
                    <w:jc w:val="center"/>
                    <w:rPr>
                      <w:rFonts w:ascii="Montserrat Light" w:hAnsi="Montserrat Light"/>
                      <w:b/>
                      <w:color w:val="000000"/>
                      <w:lang w:val="ro-RO"/>
                    </w:rPr>
                  </w:pPr>
                </w:p>
                <w:p w14:paraId="1285E8CA" w14:textId="77777777" w:rsidR="005F1D92" w:rsidRPr="004767AA" w:rsidRDefault="005F1D92" w:rsidP="00F40DCC">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5F1D92" w:rsidRPr="000108EC" w14:paraId="2380357F" w14:textId="77777777" w:rsidTr="00F40DCC">
              <w:trPr>
                <w:trHeight w:val="431"/>
                <w:jc w:val="center"/>
              </w:trPr>
              <w:tc>
                <w:tcPr>
                  <w:tcW w:w="547" w:type="dxa"/>
                  <w:tcBorders>
                    <w:top w:val="single" w:sz="4" w:space="0" w:color="auto"/>
                    <w:left w:val="single" w:sz="4" w:space="0" w:color="auto"/>
                    <w:bottom w:val="single" w:sz="4" w:space="0" w:color="auto"/>
                    <w:right w:val="single" w:sz="4" w:space="0" w:color="auto"/>
                  </w:tcBorders>
                  <w:vAlign w:val="center"/>
                </w:tcPr>
                <w:p w14:paraId="590DD4B7" w14:textId="77777777" w:rsidR="005F1D92" w:rsidRPr="000F7F43" w:rsidRDefault="005F1D92" w:rsidP="00F40DCC">
                  <w:pPr>
                    <w:spacing w:line="240" w:lineRule="auto"/>
                    <w:jc w:val="center"/>
                    <w:rPr>
                      <w:rFonts w:ascii="Montserrat Light" w:hAnsi="Montserrat Light"/>
                      <w:color w:val="000000"/>
                      <w:lang w:val="ro-RO"/>
                    </w:rPr>
                  </w:pPr>
                  <w:r w:rsidRPr="000F7F43">
                    <w:rPr>
                      <w:rFonts w:ascii="Montserrat Light" w:hAnsi="Montserrat Light"/>
                      <w:color w:val="000000"/>
                      <w:lang w:val="ro-RO"/>
                    </w:rPr>
                    <w:t>2</w:t>
                  </w:r>
                </w:p>
              </w:tc>
              <w:tc>
                <w:tcPr>
                  <w:tcW w:w="1842" w:type="dxa"/>
                  <w:tcBorders>
                    <w:top w:val="single" w:sz="4" w:space="0" w:color="auto"/>
                    <w:left w:val="single" w:sz="4" w:space="0" w:color="auto"/>
                    <w:bottom w:val="single" w:sz="4" w:space="0" w:color="auto"/>
                    <w:right w:val="single" w:sz="4" w:space="0" w:color="auto"/>
                  </w:tcBorders>
                </w:tcPr>
                <w:p w14:paraId="02A65304" w14:textId="771FCBE8" w:rsidR="005F1D92" w:rsidRPr="004767AA" w:rsidRDefault="00057162" w:rsidP="00F40DCC">
                  <w:pPr>
                    <w:spacing w:line="240" w:lineRule="auto"/>
                    <w:jc w:val="center"/>
                    <w:rPr>
                      <w:rFonts w:ascii="Montserrat Light" w:hAnsi="Montserrat Light"/>
                      <w:color w:val="000000"/>
                      <w:lang w:val="ro-RO"/>
                    </w:rPr>
                  </w:pPr>
                  <w:r>
                    <w:rPr>
                      <w:rFonts w:ascii="Montserrat Light" w:hAnsi="Montserrat Light"/>
                      <w:color w:val="000000"/>
                      <w:lang w:val="ro-RO"/>
                    </w:rPr>
                    <w:t>IV/4-6</w:t>
                  </w:r>
                </w:p>
                <w:p w14:paraId="41CB6E76" w14:textId="77777777" w:rsidR="005F1D92" w:rsidRPr="004767AA" w:rsidRDefault="005F1D92" w:rsidP="00F40DCC">
                  <w:pPr>
                    <w:spacing w:line="240" w:lineRule="auto"/>
                    <w:jc w:val="center"/>
                    <w:rPr>
                      <w:rFonts w:ascii="Montserrat Light" w:hAnsi="Montserrat Light"/>
                      <w:color w:val="000000"/>
                      <w:lang w:val="ro-RO"/>
                    </w:rPr>
                  </w:pPr>
                  <w:r w:rsidRPr="004767AA">
                    <w:rPr>
                      <w:rFonts w:ascii="Montserrat Light" w:hAnsi="Montserrat Light"/>
                      <w:color w:val="000000"/>
                      <w:lang w:val="ro-RO"/>
                    </w:rPr>
                    <w:t>(1 post)</w:t>
                  </w:r>
                </w:p>
              </w:tc>
              <w:tc>
                <w:tcPr>
                  <w:tcW w:w="1985" w:type="dxa"/>
                  <w:tcBorders>
                    <w:top w:val="single" w:sz="4" w:space="0" w:color="auto"/>
                    <w:left w:val="single" w:sz="4" w:space="0" w:color="auto"/>
                    <w:bottom w:val="single" w:sz="4" w:space="0" w:color="auto"/>
                    <w:right w:val="single" w:sz="4" w:space="0" w:color="auto"/>
                  </w:tcBorders>
                </w:tcPr>
                <w:p w14:paraId="34596C94" w14:textId="77777777" w:rsidR="005F1D92" w:rsidRPr="004767AA" w:rsidRDefault="005F1D92" w:rsidP="00F40DCC">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062" w:type="dxa"/>
                  <w:tcBorders>
                    <w:top w:val="single" w:sz="4" w:space="0" w:color="auto"/>
                    <w:left w:val="single" w:sz="4" w:space="0" w:color="auto"/>
                    <w:bottom w:val="single" w:sz="4" w:space="0" w:color="auto"/>
                    <w:right w:val="single" w:sz="4" w:space="0" w:color="auto"/>
                  </w:tcBorders>
                  <w:vAlign w:val="center"/>
                </w:tcPr>
                <w:p w14:paraId="65A72DB9" w14:textId="50559C2C" w:rsidR="005F1D92" w:rsidRPr="004767AA" w:rsidRDefault="00057162" w:rsidP="00F40DCC">
                  <w:pPr>
                    <w:spacing w:line="240" w:lineRule="auto"/>
                    <w:jc w:val="center"/>
                    <w:rPr>
                      <w:rFonts w:ascii="Montserrat Light" w:hAnsi="Montserrat Light"/>
                      <w:color w:val="000000"/>
                      <w:lang w:val="ro-RO"/>
                    </w:rPr>
                  </w:pPr>
                  <w:r>
                    <w:rPr>
                      <w:rFonts w:ascii="Montserrat Light" w:hAnsi="Montserrat Light"/>
                      <w:color w:val="000000"/>
                      <w:lang w:val="ro-RO"/>
                    </w:rPr>
                    <w:t>Consilier principal</w:t>
                  </w:r>
                </w:p>
              </w:tc>
              <w:tc>
                <w:tcPr>
                  <w:tcW w:w="1202" w:type="dxa"/>
                  <w:tcBorders>
                    <w:top w:val="single" w:sz="4" w:space="0" w:color="auto"/>
                    <w:left w:val="single" w:sz="4" w:space="0" w:color="auto"/>
                    <w:bottom w:val="single" w:sz="4" w:space="0" w:color="auto"/>
                    <w:right w:val="single" w:sz="4" w:space="0" w:color="auto"/>
                  </w:tcBorders>
                  <w:vAlign w:val="center"/>
                </w:tcPr>
                <w:p w14:paraId="599208BE" w14:textId="77777777" w:rsidR="005F1D92" w:rsidRPr="004767AA" w:rsidRDefault="005F1D92" w:rsidP="00F40DCC">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2122" w:type="dxa"/>
                  <w:tcBorders>
                    <w:top w:val="single" w:sz="4" w:space="0" w:color="auto"/>
                    <w:left w:val="single" w:sz="4" w:space="0" w:color="auto"/>
                    <w:bottom w:val="single" w:sz="4" w:space="0" w:color="auto"/>
                    <w:right w:val="single" w:sz="4" w:space="0" w:color="auto"/>
                  </w:tcBorders>
                </w:tcPr>
                <w:p w14:paraId="52664880" w14:textId="77777777" w:rsidR="005F1D92" w:rsidRPr="004767AA" w:rsidRDefault="005F1D92" w:rsidP="00F40DCC">
                  <w:pPr>
                    <w:spacing w:line="240" w:lineRule="auto"/>
                    <w:jc w:val="center"/>
                    <w:rPr>
                      <w:rFonts w:ascii="Montserrat Light" w:hAnsi="Montserrat Light"/>
                      <w:b/>
                      <w:color w:val="000000"/>
                      <w:lang w:val="ro-RO"/>
                    </w:rPr>
                  </w:pPr>
                </w:p>
                <w:p w14:paraId="38F82A6C" w14:textId="77777777" w:rsidR="005F1D92" w:rsidRPr="004767AA" w:rsidRDefault="005F1D92" w:rsidP="00F40DCC">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057162" w:rsidRPr="000108EC" w14:paraId="010DDB67" w14:textId="77777777" w:rsidTr="005529F8">
              <w:trPr>
                <w:trHeight w:val="199"/>
                <w:jc w:val="center"/>
              </w:trPr>
              <w:tc>
                <w:tcPr>
                  <w:tcW w:w="7638" w:type="dxa"/>
                  <w:gridSpan w:val="5"/>
                  <w:tcBorders>
                    <w:top w:val="single" w:sz="4" w:space="0" w:color="auto"/>
                    <w:left w:val="single" w:sz="4" w:space="0" w:color="auto"/>
                    <w:bottom w:val="single" w:sz="4" w:space="0" w:color="auto"/>
                    <w:right w:val="single" w:sz="4" w:space="0" w:color="auto"/>
                  </w:tcBorders>
                  <w:vAlign w:val="center"/>
                </w:tcPr>
                <w:p w14:paraId="244E0F3C" w14:textId="0DD13CD1" w:rsidR="00057162" w:rsidRDefault="00057162" w:rsidP="00915ACC">
                  <w:pPr>
                    <w:spacing w:line="240" w:lineRule="auto"/>
                    <w:jc w:val="center"/>
                    <w:rPr>
                      <w:rFonts w:ascii="Montserrat Light" w:hAnsi="Montserrat Light"/>
                      <w:b/>
                      <w:color w:val="000000"/>
                      <w:lang w:val="ro-RO"/>
                    </w:rPr>
                  </w:pPr>
                  <w:r>
                    <w:rPr>
                      <w:rFonts w:ascii="Montserrat Light" w:hAnsi="Montserrat Light"/>
                      <w:b/>
                      <w:color w:val="000000"/>
                      <w:lang w:val="ro-RO"/>
                    </w:rPr>
                    <w:t>Total posturi înființate</w:t>
                  </w:r>
                </w:p>
              </w:tc>
              <w:tc>
                <w:tcPr>
                  <w:tcW w:w="2122" w:type="dxa"/>
                  <w:tcBorders>
                    <w:top w:val="single" w:sz="4" w:space="0" w:color="auto"/>
                    <w:left w:val="single" w:sz="4" w:space="0" w:color="auto"/>
                    <w:bottom w:val="single" w:sz="4" w:space="0" w:color="auto"/>
                    <w:right w:val="single" w:sz="4" w:space="0" w:color="auto"/>
                  </w:tcBorders>
                </w:tcPr>
                <w:p w14:paraId="61AB3B46" w14:textId="06105C8C" w:rsidR="00057162" w:rsidRPr="004767AA" w:rsidRDefault="00057162" w:rsidP="00915ACC">
                  <w:pPr>
                    <w:spacing w:line="240" w:lineRule="auto"/>
                    <w:jc w:val="center"/>
                    <w:rPr>
                      <w:rFonts w:ascii="Montserrat Light" w:hAnsi="Montserrat Light"/>
                      <w:b/>
                      <w:color w:val="000000"/>
                      <w:lang w:val="ro-RO"/>
                    </w:rPr>
                  </w:pPr>
                  <w:r>
                    <w:rPr>
                      <w:rFonts w:ascii="Montserrat Light" w:hAnsi="Montserrat Light"/>
                      <w:b/>
                      <w:color w:val="000000"/>
                      <w:lang w:val="ro-RO"/>
                    </w:rPr>
                    <w:t>-2</w:t>
                  </w:r>
                </w:p>
              </w:tc>
            </w:tr>
          </w:tbl>
          <w:p w14:paraId="6D5590C6" w14:textId="77777777" w:rsidR="005F1D92" w:rsidRDefault="005F1D92" w:rsidP="005F1D92">
            <w:pPr>
              <w:pStyle w:val="ListParagraph"/>
              <w:spacing w:after="0" w:line="240" w:lineRule="auto"/>
              <w:jc w:val="both"/>
              <w:rPr>
                <w:rFonts w:ascii="Montserrat" w:hAnsi="Montserrat"/>
                <w:b/>
                <w:bCs/>
              </w:rPr>
            </w:pPr>
          </w:p>
          <w:p w14:paraId="4596062A" w14:textId="00CD605A" w:rsidR="005F1D92" w:rsidRPr="00F40DCC" w:rsidRDefault="00F40DCC" w:rsidP="00F40DCC">
            <w:pPr>
              <w:spacing w:line="240" w:lineRule="auto"/>
              <w:ind w:left="360"/>
              <w:jc w:val="both"/>
              <w:rPr>
                <w:rFonts w:ascii="Montserrat" w:hAnsi="Montserrat"/>
                <w:b/>
                <w:bCs/>
              </w:rPr>
            </w:pPr>
            <w:r>
              <w:rPr>
                <w:rFonts w:ascii="Montserrat" w:hAnsi="Montserrat"/>
                <w:b/>
                <w:bCs/>
              </w:rPr>
              <w:t xml:space="preserve">b. </w:t>
            </w:r>
            <w:proofErr w:type="spellStart"/>
            <w:r w:rsidR="005F1D92" w:rsidRPr="00F40DCC">
              <w:rPr>
                <w:rFonts w:ascii="Montserrat" w:hAnsi="Montserrat"/>
                <w:b/>
                <w:bCs/>
              </w:rPr>
              <w:t>Înființarea</w:t>
            </w:r>
            <w:proofErr w:type="spellEnd"/>
            <w:r w:rsidR="005F1D92" w:rsidRPr="00F40DCC">
              <w:rPr>
                <w:rFonts w:ascii="Montserrat" w:hAnsi="Montserrat"/>
                <w:b/>
                <w:bCs/>
              </w:rPr>
              <w:t xml:space="preserve"> </w:t>
            </w:r>
            <w:proofErr w:type="spellStart"/>
            <w:r w:rsidR="005F1D92" w:rsidRPr="00F40DCC">
              <w:rPr>
                <w:rFonts w:ascii="Montserrat" w:hAnsi="Montserrat"/>
                <w:b/>
                <w:bCs/>
              </w:rPr>
              <w:t>următoarelor</w:t>
            </w:r>
            <w:proofErr w:type="spellEnd"/>
            <w:r w:rsidR="005F1D92" w:rsidRPr="00F40DCC">
              <w:rPr>
                <w:rFonts w:ascii="Montserrat" w:hAnsi="Montserrat"/>
                <w:b/>
                <w:bCs/>
              </w:rPr>
              <w:t xml:space="preserve"> </w:t>
            </w:r>
            <w:proofErr w:type="spellStart"/>
            <w:r w:rsidR="005F1D92" w:rsidRPr="00F40DCC">
              <w:rPr>
                <w:rFonts w:ascii="Montserrat" w:hAnsi="Montserrat"/>
                <w:b/>
                <w:bCs/>
              </w:rPr>
              <w:t>posturi</w:t>
            </w:r>
            <w:proofErr w:type="spellEnd"/>
            <w:r w:rsidR="005F1D92" w:rsidRPr="00F40DCC">
              <w:rPr>
                <w:rFonts w:ascii="Montserrat" w:hAnsi="Montserrat"/>
                <w:b/>
                <w:bCs/>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1842"/>
              <w:gridCol w:w="1985"/>
              <w:gridCol w:w="1843"/>
              <w:gridCol w:w="1134"/>
              <w:gridCol w:w="2268"/>
            </w:tblGrid>
            <w:tr w:rsidR="00F40DCC" w:rsidRPr="000108EC" w14:paraId="797EBA8C" w14:textId="77777777" w:rsidTr="00F40DCC">
              <w:trPr>
                <w:trHeight w:val="431"/>
                <w:jc w:val="center"/>
              </w:trPr>
              <w:tc>
                <w:tcPr>
                  <w:tcW w:w="572" w:type="dxa"/>
                  <w:tcBorders>
                    <w:top w:val="single" w:sz="4" w:space="0" w:color="auto"/>
                    <w:left w:val="single" w:sz="4" w:space="0" w:color="auto"/>
                    <w:bottom w:val="single" w:sz="4" w:space="0" w:color="auto"/>
                    <w:right w:val="single" w:sz="4" w:space="0" w:color="auto"/>
                  </w:tcBorders>
                </w:tcPr>
                <w:p w14:paraId="2777556C" w14:textId="77777777" w:rsidR="005F1D92" w:rsidRPr="000F7F43" w:rsidRDefault="005F1D92" w:rsidP="00915ACC">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Nr. crt.</w:t>
                  </w:r>
                </w:p>
              </w:tc>
              <w:tc>
                <w:tcPr>
                  <w:tcW w:w="1842" w:type="dxa"/>
                  <w:tcBorders>
                    <w:top w:val="single" w:sz="4" w:space="0" w:color="auto"/>
                    <w:left w:val="single" w:sz="4" w:space="0" w:color="auto"/>
                    <w:bottom w:val="single" w:sz="4" w:space="0" w:color="auto"/>
                    <w:right w:val="single" w:sz="4" w:space="0" w:color="auto"/>
                  </w:tcBorders>
                </w:tcPr>
                <w:p w14:paraId="2814D3BF" w14:textId="77777777" w:rsidR="005F1D92" w:rsidRPr="000F7F43" w:rsidRDefault="005F1D92" w:rsidP="00915ACC">
                  <w:pPr>
                    <w:spacing w:line="240" w:lineRule="auto"/>
                    <w:jc w:val="center"/>
                    <w:rPr>
                      <w:rFonts w:ascii="Montserrat Light" w:hAnsi="Montserrat Light"/>
                      <w:b/>
                      <w:bCs/>
                      <w:color w:val="000000"/>
                      <w:lang w:val="ro-RO"/>
                    </w:rPr>
                  </w:pPr>
                  <w:proofErr w:type="spellStart"/>
                  <w:r w:rsidRPr="000F7F43">
                    <w:rPr>
                      <w:rFonts w:ascii="Montserrat Light" w:hAnsi="Montserrat Light"/>
                      <w:b/>
                      <w:bCs/>
                      <w:color w:val="000000"/>
                      <w:lang w:val="ro-RO"/>
                    </w:rPr>
                    <w:t>Poziţia</w:t>
                  </w:r>
                  <w:proofErr w:type="spellEnd"/>
                  <w:r w:rsidRPr="000F7F43">
                    <w:rPr>
                      <w:rFonts w:ascii="Montserrat Light" w:hAnsi="Montserrat Light"/>
                      <w:b/>
                      <w:bCs/>
                      <w:color w:val="000000"/>
                      <w:lang w:val="ro-RO"/>
                    </w:rPr>
                    <w:t xml:space="preserve"> din statul de </w:t>
                  </w:r>
                  <w:proofErr w:type="spellStart"/>
                  <w:r w:rsidRPr="000F7F43">
                    <w:rPr>
                      <w:rFonts w:ascii="Montserrat Light" w:hAnsi="Montserrat Light"/>
                      <w:b/>
                      <w:bCs/>
                      <w:color w:val="000000"/>
                      <w:lang w:val="ro-RO"/>
                    </w:rPr>
                    <w:t>funcţii</w:t>
                  </w:r>
                  <w:proofErr w:type="spellEnd"/>
                  <w:r w:rsidRPr="000F7F43">
                    <w:rPr>
                      <w:rFonts w:ascii="Montserrat Light" w:hAnsi="Montserrat Light"/>
                      <w:b/>
                      <w:bCs/>
                      <w:color w:val="000000"/>
                      <w:lang w:val="ro-RO"/>
                    </w:rPr>
                    <w:t xml:space="preserve"> aprobat</w:t>
                  </w:r>
                </w:p>
              </w:tc>
              <w:tc>
                <w:tcPr>
                  <w:tcW w:w="1985" w:type="dxa"/>
                  <w:tcBorders>
                    <w:top w:val="single" w:sz="4" w:space="0" w:color="auto"/>
                    <w:left w:val="single" w:sz="4" w:space="0" w:color="auto"/>
                    <w:bottom w:val="single" w:sz="4" w:space="0" w:color="auto"/>
                    <w:right w:val="single" w:sz="4" w:space="0" w:color="auto"/>
                  </w:tcBorders>
                </w:tcPr>
                <w:p w14:paraId="420C131D" w14:textId="77777777" w:rsidR="005F1D92" w:rsidRPr="000F7F43" w:rsidRDefault="005F1D92" w:rsidP="00915ACC">
                  <w:pPr>
                    <w:spacing w:line="240" w:lineRule="auto"/>
                    <w:jc w:val="center"/>
                    <w:rPr>
                      <w:rFonts w:ascii="Montserrat Light" w:hAnsi="Montserrat Light"/>
                      <w:b/>
                      <w:bCs/>
                      <w:color w:val="000000"/>
                      <w:lang w:val="ro-RO"/>
                    </w:rPr>
                  </w:pPr>
                  <w:proofErr w:type="spellStart"/>
                  <w:r w:rsidRPr="000F7F43">
                    <w:rPr>
                      <w:rFonts w:ascii="Montserrat Light" w:hAnsi="Montserrat Light"/>
                      <w:b/>
                      <w:bCs/>
                      <w:color w:val="000000"/>
                      <w:lang w:val="ro-RO"/>
                    </w:rPr>
                    <w:t>Poziţia</w:t>
                  </w:r>
                  <w:proofErr w:type="spellEnd"/>
                  <w:r w:rsidRPr="000F7F43">
                    <w:rPr>
                      <w:rFonts w:ascii="Montserrat Light" w:hAnsi="Montserrat Light"/>
                      <w:b/>
                      <w:bCs/>
                      <w:color w:val="000000"/>
                      <w:lang w:val="ro-RO"/>
                    </w:rPr>
                    <w:t xml:space="preserve"> din statul de </w:t>
                  </w:r>
                  <w:proofErr w:type="spellStart"/>
                  <w:r w:rsidRPr="000F7F43">
                    <w:rPr>
                      <w:rFonts w:ascii="Montserrat Light" w:hAnsi="Montserrat Light"/>
                      <w:b/>
                      <w:bCs/>
                      <w:color w:val="000000"/>
                      <w:lang w:val="ro-RO"/>
                    </w:rPr>
                    <w:t>funcţii</w:t>
                  </w:r>
                  <w:proofErr w:type="spellEnd"/>
                  <w:r w:rsidRPr="000F7F43">
                    <w:rPr>
                      <w:rFonts w:ascii="Montserrat Light" w:hAnsi="Montserrat Light"/>
                      <w:b/>
                      <w:bCs/>
                      <w:color w:val="000000"/>
                      <w:lang w:val="ro-RO"/>
                    </w:rPr>
                    <w:t xml:space="preserve"> propusă</w:t>
                  </w:r>
                </w:p>
              </w:tc>
              <w:tc>
                <w:tcPr>
                  <w:tcW w:w="1843" w:type="dxa"/>
                  <w:tcBorders>
                    <w:top w:val="single" w:sz="4" w:space="0" w:color="auto"/>
                    <w:left w:val="single" w:sz="4" w:space="0" w:color="auto"/>
                    <w:bottom w:val="single" w:sz="4" w:space="0" w:color="auto"/>
                    <w:right w:val="single" w:sz="4" w:space="0" w:color="auto"/>
                  </w:tcBorders>
                </w:tcPr>
                <w:p w14:paraId="6446195F" w14:textId="77777777" w:rsidR="005F1D92" w:rsidRPr="000F7F43" w:rsidRDefault="005F1D92" w:rsidP="00915ACC">
                  <w:pPr>
                    <w:spacing w:line="240" w:lineRule="auto"/>
                    <w:jc w:val="center"/>
                    <w:rPr>
                      <w:rFonts w:ascii="Montserrat Light" w:hAnsi="Montserrat Light"/>
                      <w:b/>
                      <w:bCs/>
                      <w:color w:val="000000"/>
                      <w:lang w:val="ro-RO"/>
                    </w:rPr>
                  </w:pPr>
                  <w:proofErr w:type="spellStart"/>
                  <w:r w:rsidRPr="000F7F43">
                    <w:rPr>
                      <w:rFonts w:ascii="Montserrat Light" w:hAnsi="Montserrat Light"/>
                      <w:b/>
                      <w:bCs/>
                      <w:color w:val="000000"/>
                      <w:lang w:val="ro-RO"/>
                    </w:rPr>
                    <w:t>Funcţia</w:t>
                  </w:r>
                  <w:proofErr w:type="spellEnd"/>
                  <w:r w:rsidRPr="000F7F43">
                    <w:rPr>
                      <w:rFonts w:ascii="Montserrat Light" w:hAnsi="Montserrat Light"/>
                      <w:b/>
                      <w:bCs/>
                      <w:color w:val="000000"/>
                      <w:lang w:val="ro-RO"/>
                    </w:rPr>
                    <w:t xml:space="preserve"> din statul de </w:t>
                  </w:r>
                  <w:proofErr w:type="spellStart"/>
                  <w:r w:rsidRPr="000F7F43">
                    <w:rPr>
                      <w:rFonts w:ascii="Montserrat Light" w:hAnsi="Montserrat Light"/>
                      <w:b/>
                      <w:bCs/>
                      <w:color w:val="000000"/>
                      <w:lang w:val="ro-RO"/>
                    </w:rPr>
                    <w:t>funcţii</w:t>
                  </w:r>
                  <w:proofErr w:type="spellEnd"/>
                  <w:r w:rsidRPr="000F7F43">
                    <w:rPr>
                      <w:rFonts w:ascii="Montserrat Light" w:hAnsi="Montserrat Light"/>
                      <w:b/>
                      <w:bCs/>
                      <w:color w:val="000000"/>
                      <w:lang w:val="ro-RO"/>
                    </w:rPr>
                    <w:t xml:space="preserve"> aprobat</w:t>
                  </w:r>
                </w:p>
              </w:tc>
              <w:tc>
                <w:tcPr>
                  <w:tcW w:w="1134" w:type="dxa"/>
                  <w:tcBorders>
                    <w:top w:val="single" w:sz="4" w:space="0" w:color="auto"/>
                    <w:left w:val="single" w:sz="4" w:space="0" w:color="auto"/>
                    <w:bottom w:val="single" w:sz="4" w:space="0" w:color="auto"/>
                    <w:right w:val="single" w:sz="4" w:space="0" w:color="auto"/>
                  </w:tcBorders>
                </w:tcPr>
                <w:p w14:paraId="7048498B" w14:textId="77777777" w:rsidR="005F1D92" w:rsidRPr="000F7F43" w:rsidRDefault="005F1D92" w:rsidP="005529F8">
                  <w:pPr>
                    <w:spacing w:line="240" w:lineRule="auto"/>
                    <w:ind w:right="-39"/>
                    <w:jc w:val="center"/>
                    <w:rPr>
                      <w:rFonts w:ascii="Montserrat Light" w:hAnsi="Montserrat Light"/>
                      <w:bCs/>
                      <w:color w:val="000000"/>
                      <w:lang w:val="ro-RO"/>
                    </w:rPr>
                  </w:pPr>
                  <w:proofErr w:type="spellStart"/>
                  <w:r w:rsidRPr="000F7F43">
                    <w:rPr>
                      <w:rFonts w:ascii="Montserrat Light" w:hAnsi="Montserrat Light"/>
                      <w:b/>
                      <w:bCs/>
                      <w:color w:val="000000"/>
                      <w:lang w:val="ro-RO"/>
                    </w:rPr>
                    <w:t>Funcţia</w:t>
                  </w:r>
                  <w:proofErr w:type="spellEnd"/>
                  <w:r w:rsidRPr="000F7F43">
                    <w:rPr>
                      <w:rFonts w:ascii="Montserrat Light" w:hAnsi="Montserrat Light"/>
                      <w:bCs/>
                      <w:color w:val="000000"/>
                      <w:lang w:val="ro-RO"/>
                    </w:rPr>
                    <w:t xml:space="preserve"> </w:t>
                  </w:r>
                  <w:r w:rsidRPr="000F7F43">
                    <w:rPr>
                      <w:rFonts w:ascii="Montserrat Light" w:hAnsi="Montserrat Light"/>
                      <w:b/>
                      <w:bCs/>
                      <w:color w:val="000000"/>
                      <w:lang w:val="ro-RO"/>
                    </w:rPr>
                    <w:t>propusă</w:t>
                  </w:r>
                </w:p>
              </w:tc>
              <w:tc>
                <w:tcPr>
                  <w:tcW w:w="2268" w:type="dxa"/>
                  <w:tcBorders>
                    <w:top w:val="single" w:sz="4" w:space="0" w:color="auto"/>
                    <w:left w:val="single" w:sz="4" w:space="0" w:color="auto"/>
                    <w:bottom w:val="single" w:sz="4" w:space="0" w:color="auto"/>
                    <w:right w:val="single" w:sz="4" w:space="0" w:color="auto"/>
                  </w:tcBorders>
                </w:tcPr>
                <w:p w14:paraId="203A5940" w14:textId="77777777" w:rsidR="005F1D92" w:rsidRPr="000F7F43" w:rsidRDefault="005F1D92" w:rsidP="00915ACC">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Diferențe stat de funcții aprobat/  propus</w:t>
                  </w:r>
                </w:p>
              </w:tc>
            </w:tr>
            <w:tr w:rsidR="00F40DCC" w:rsidRPr="000108EC" w14:paraId="4D058406" w14:textId="77777777" w:rsidTr="00F40DCC">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0DC785F2" w14:textId="77777777" w:rsidR="005F1D92" w:rsidRPr="004767AA" w:rsidRDefault="005F1D92" w:rsidP="00915ACC">
                  <w:pPr>
                    <w:spacing w:line="240" w:lineRule="auto"/>
                    <w:jc w:val="center"/>
                    <w:rPr>
                      <w:rFonts w:ascii="Montserrat Light" w:hAnsi="Montserrat Light"/>
                      <w:color w:val="000000"/>
                      <w:lang w:val="ro-RO"/>
                    </w:rPr>
                  </w:pPr>
                  <w:r w:rsidRPr="004767AA">
                    <w:rPr>
                      <w:rFonts w:ascii="Montserrat Light" w:hAnsi="Montserrat Light"/>
                      <w:color w:val="000000"/>
                      <w:lang w:val="ro-RO"/>
                    </w:rPr>
                    <w:t>1</w:t>
                  </w:r>
                </w:p>
              </w:tc>
              <w:tc>
                <w:tcPr>
                  <w:tcW w:w="1842" w:type="dxa"/>
                  <w:tcBorders>
                    <w:top w:val="single" w:sz="4" w:space="0" w:color="auto"/>
                    <w:left w:val="single" w:sz="4" w:space="0" w:color="auto"/>
                    <w:bottom w:val="single" w:sz="4" w:space="0" w:color="auto"/>
                    <w:right w:val="single" w:sz="4" w:space="0" w:color="auto"/>
                  </w:tcBorders>
                </w:tcPr>
                <w:p w14:paraId="3A6A5CC5" w14:textId="77777777" w:rsidR="005F1D92" w:rsidRPr="004767AA" w:rsidRDefault="005F1D92" w:rsidP="00915ACC">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985" w:type="dxa"/>
                  <w:tcBorders>
                    <w:top w:val="single" w:sz="4" w:space="0" w:color="auto"/>
                    <w:left w:val="single" w:sz="4" w:space="0" w:color="auto"/>
                    <w:bottom w:val="single" w:sz="4" w:space="0" w:color="auto"/>
                    <w:right w:val="single" w:sz="4" w:space="0" w:color="auto"/>
                  </w:tcBorders>
                </w:tcPr>
                <w:p w14:paraId="395F6A3C" w14:textId="6247AFAF" w:rsidR="00057162" w:rsidRPr="004767AA" w:rsidRDefault="00057162" w:rsidP="00915ACC">
                  <w:pPr>
                    <w:spacing w:line="240" w:lineRule="auto"/>
                    <w:jc w:val="center"/>
                    <w:rPr>
                      <w:rFonts w:ascii="Montserrat Light" w:hAnsi="Montserrat Light"/>
                      <w:color w:val="000000"/>
                      <w:lang w:val="ro-RO"/>
                    </w:rPr>
                  </w:pPr>
                  <w:r>
                    <w:rPr>
                      <w:rFonts w:ascii="Montserrat Light" w:hAnsi="Montserrat Light"/>
                      <w:color w:val="000000"/>
                      <w:lang w:val="ro-RO"/>
                    </w:rPr>
                    <w:t>II/2-7</w:t>
                  </w:r>
                </w:p>
                <w:p w14:paraId="4C25B9A6" w14:textId="1C7B60C2" w:rsidR="005F1D92" w:rsidRPr="004767AA" w:rsidRDefault="00057162" w:rsidP="00915ACC">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(1 post)</w:t>
                  </w:r>
                </w:p>
              </w:tc>
              <w:tc>
                <w:tcPr>
                  <w:tcW w:w="1843" w:type="dxa"/>
                  <w:tcBorders>
                    <w:top w:val="single" w:sz="4" w:space="0" w:color="auto"/>
                    <w:left w:val="single" w:sz="4" w:space="0" w:color="auto"/>
                    <w:bottom w:val="single" w:sz="4" w:space="0" w:color="auto"/>
                    <w:right w:val="single" w:sz="4" w:space="0" w:color="auto"/>
                  </w:tcBorders>
                  <w:vAlign w:val="center"/>
                </w:tcPr>
                <w:p w14:paraId="5E4FFCB4" w14:textId="77777777" w:rsidR="005F1D92" w:rsidRPr="004767AA" w:rsidRDefault="005F1D92" w:rsidP="00915ACC">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134" w:type="dxa"/>
                  <w:tcBorders>
                    <w:top w:val="single" w:sz="4" w:space="0" w:color="auto"/>
                    <w:left w:val="single" w:sz="4" w:space="0" w:color="auto"/>
                    <w:bottom w:val="single" w:sz="4" w:space="0" w:color="auto"/>
                    <w:right w:val="single" w:sz="4" w:space="0" w:color="auto"/>
                  </w:tcBorders>
                  <w:vAlign w:val="center"/>
                </w:tcPr>
                <w:p w14:paraId="3D9E78B5" w14:textId="08BA3B91" w:rsidR="005F1D92" w:rsidRPr="004767AA" w:rsidRDefault="00057162" w:rsidP="005529F8">
                  <w:pPr>
                    <w:spacing w:line="240" w:lineRule="auto"/>
                    <w:ind w:right="-39"/>
                    <w:jc w:val="center"/>
                    <w:rPr>
                      <w:rFonts w:ascii="Montserrat Light" w:hAnsi="Montserrat Light"/>
                      <w:bCs/>
                      <w:color w:val="000000"/>
                      <w:lang w:val="ro-RO"/>
                    </w:rPr>
                  </w:pPr>
                  <w:r>
                    <w:rPr>
                      <w:rFonts w:ascii="Montserrat Light" w:hAnsi="Montserrat Light"/>
                      <w:color w:val="000000"/>
                      <w:lang w:val="ro-RO"/>
                    </w:rPr>
                    <w:t>Consilier superior</w:t>
                  </w:r>
                </w:p>
              </w:tc>
              <w:tc>
                <w:tcPr>
                  <w:tcW w:w="2268" w:type="dxa"/>
                  <w:tcBorders>
                    <w:top w:val="single" w:sz="4" w:space="0" w:color="auto"/>
                    <w:left w:val="single" w:sz="4" w:space="0" w:color="auto"/>
                    <w:bottom w:val="single" w:sz="4" w:space="0" w:color="auto"/>
                    <w:right w:val="single" w:sz="4" w:space="0" w:color="auto"/>
                  </w:tcBorders>
                </w:tcPr>
                <w:p w14:paraId="03898023" w14:textId="77777777" w:rsidR="005F1D92" w:rsidRPr="004767AA" w:rsidRDefault="005F1D92" w:rsidP="00915ACC">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F40DCC" w:rsidRPr="000108EC" w14:paraId="42567361" w14:textId="77777777" w:rsidTr="00F40DCC">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67A6B4B1" w14:textId="77777777" w:rsidR="00057162" w:rsidRPr="004767AA" w:rsidRDefault="00057162" w:rsidP="00915ACC">
                  <w:pPr>
                    <w:spacing w:line="240" w:lineRule="auto"/>
                    <w:jc w:val="center"/>
                    <w:rPr>
                      <w:rFonts w:ascii="Montserrat Light" w:hAnsi="Montserrat Light"/>
                      <w:color w:val="000000"/>
                      <w:lang w:val="ro-RO"/>
                    </w:rPr>
                  </w:pPr>
                  <w:r w:rsidRPr="004767AA">
                    <w:rPr>
                      <w:rFonts w:ascii="Montserrat Light" w:hAnsi="Montserrat Light"/>
                      <w:color w:val="000000"/>
                      <w:lang w:val="ro-RO"/>
                    </w:rPr>
                    <w:t>2</w:t>
                  </w:r>
                </w:p>
              </w:tc>
              <w:tc>
                <w:tcPr>
                  <w:tcW w:w="1842" w:type="dxa"/>
                  <w:tcBorders>
                    <w:top w:val="single" w:sz="4" w:space="0" w:color="auto"/>
                    <w:left w:val="single" w:sz="4" w:space="0" w:color="auto"/>
                    <w:bottom w:val="single" w:sz="4" w:space="0" w:color="auto"/>
                    <w:right w:val="single" w:sz="4" w:space="0" w:color="auto"/>
                  </w:tcBorders>
                </w:tcPr>
                <w:p w14:paraId="016ED454" w14:textId="77777777" w:rsidR="00057162" w:rsidRPr="004767AA" w:rsidRDefault="00057162" w:rsidP="00915ACC">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985" w:type="dxa"/>
                  <w:tcBorders>
                    <w:top w:val="single" w:sz="4" w:space="0" w:color="auto"/>
                    <w:left w:val="single" w:sz="4" w:space="0" w:color="auto"/>
                    <w:bottom w:val="single" w:sz="4" w:space="0" w:color="auto"/>
                    <w:right w:val="single" w:sz="4" w:space="0" w:color="auto"/>
                  </w:tcBorders>
                </w:tcPr>
                <w:p w14:paraId="44F9138C" w14:textId="77777777" w:rsidR="00057162" w:rsidRPr="004767AA" w:rsidRDefault="00057162" w:rsidP="00915ACC">
                  <w:pPr>
                    <w:spacing w:line="240" w:lineRule="auto"/>
                    <w:jc w:val="center"/>
                    <w:rPr>
                      <w:rFonts w:ascii="Montserrat Light" w:hAnsi="Montserrat Light"/>
                      <w:color w:val="000000"/>
                      <w:lang w:val="ro-RO"/>
                    </w:rPr>
                  </w:pPr>
                  <w:r>
                    <w:rPr>
                      <w:rFonts w:ascii="Montserrat Light" w:hAnsi="Montserrat Light"/>
                      <w:color w:val="000000"/>
                      <w:lang w:val="ro-RO"/>
                    </w:rPr>
                    <w:t>IV/6</w:t>
                  </w:r>
                </w:p>
                <w:p w14:paraId="52E07986" w14:textId="226FBEFF" w:rsidR="00057162" w:rsidRPr="004767AA" w:rsidRDefault="00057162" w:rsidP="00915ACC">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(1 post)</w:t>
                  </w:r>
                </w:p>
              </w:tc>
              <w:tc>
                <w:tcPr>
                  <w:tcW w:w="1843" w:type="dxa"/>
                  <w:tcBorders>
                    <w:top w:val="single" w:sz="4" w:space="0" w:color="auto"/>
                    <w:left w:val="single" w:sz="4" w:space="0" w:color="auto"/>
                    <w:bottom w:val="single" w:sz="4" w:space="0" w:color="auto"/>
                    <w:right w:val="single" w:sz="4" w:space="0" w:color="auto"/>
                  </w:tcBorders>
                  <w:vAlign w:val="center"/>
                </w:tcPr>
                <w:p w14:paraId="08A2E79B" w14:textId="5AC9469B" w:rsidR="00057162" w:rsidRPr="004767AA" w:rsidRDefault="00057162" w:rsidP="00915ACC">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134" w:type="dxa"/>
                  <w:tcBorders>
                    <w:top w:val="single" w:sz="4" w:space="0" w:color="auto"/>
                    <w:left w:val="single" w:sz="4" w:space="0" w:color="auto"/>
                    <w:bottom w:val="single" w:sz="4" w:space="0" w:color="auto"/>
                    <w:right w:val="single" w:sz="4" w:space="0" w:color="auto"/>
                  </w:tcBorders>
                  <w:vAlign w:val="center"/>
                </w:tcPr>
                <w:p w14:paraId="6C9BDFE6" w14:textId="38D795FC" w:rsidR="00057162" w:rsidRPr="004767AA" w:rsidRDefault="00057162" w:rsidP="005529F8">
                  <w:pPr>
                    <w:spacing w:line="240" w:lineRule="auto"/>
                    <w:ind w:right="-39"/>
                    <w:jc w:val="center"/>
                    <w:rPr>
                      <w:rFonts w:ascii="Montserrat Light" w:eastAsia="Times New Roman" w:hAnsi="Montserrat Light" w:cs="Times New Roman"/>
                      <w:bCs/>
                      <w:lang w:val="ro-RO"/>
                    </w:rPr>
                  </w:pPr>
                  <w:r>
                    <w:rPr>
                      <w:rFonts w:ascii="Montserrat Light" w:hAnsi="Montserrat Light"/>
                      <w:color w:val="000000"/>
                      <w:lang w:val="ro-RO"/>
                    </w:rPr>
                    <w:t>Consilier juridic</w:t>
                  </w:r>
                  <w:r w:rsidR="000732AC">
                    <w:rPr>
                      <w:rFonts w:ascii="Montserrat Light" w:hAnsi="Montserrat Light"/>
                      <w:color w:val="000000"/>
                      <w:lang w:val="ro-RO"/>
                    </w:rPr>
                    <w:t xml:space="preserve"> principal</w:t>
                  </w:r>
                </w:p>
              </w:tc>
              <w:tc>
                <w:tcPr>
                  <w:tcW w:w="2268" w:type="dxa"/>
                  <w:tcBorders>
                    <w:top w:val="single" w:sz="4" w:space="0" w:color="auto"/>
                    <w:left w:val="single" w:sz="4" w:space="0" w:color="auto"/>
                    <w:bottom w:val="single" w:sz="4" w:space="0" w:color="auto"/>
                    <w:right w:val="single" w:sz="4" w:space="0" w:color="auto"/>
                  </w:tcBorders>
                </w:tcPr>
                <w:p w14:paraId="32E97C68" w14:textId="77777777" w:rsidR="00057162" w:rsidRPr="004767AA" w:rsidRDefault="00057162" w:rsidP="00915ACC">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057162" w:rsidRPr="000108EC" w14:paraId="3ADF6B03" w14:textId="77777777" w:rsidTr="005529F8">
              <w:trPr>
                <w:trHeight w:val="158"/>
                <w:jc w:val="center"/>
              </w:trPr>
              <w:tc>
                <w:tcPr>
                  <w:tcW w:w="7376" w:type="dxa"/>
                  <w:gridSpan w:val="5"/>
                  <w:tcBorders>
                    <w:top w:val="single" w:sz="4" w:space="0" w:color="auto"/>
                    <w:left w:val="single" w:sz="4" w:space="0" w:color="auto"/>
                    <w:bottom w:val="single" w:sz="4" w:space="0" w:color="auto"/>
                    <w:right w:val="single" w:sz="4" w:space="0" w:color="auto"/>
                  </w:tcBorders>
                  <w:vAlign w:val="center"/>
                </w:tcPr>
                <w:p w14:paraId="5F6B8EB7" w14:textId="31FBE216" w:rsidR="00057162" w:rsidRPr="005529F8" w:rsidRDefault="00057162" w:rsidP="00915ACC">
                  <w:pPr>
                    <w:spacing w:line="240" w:lineRule="auto"/>
                    <w:jc w:val="center"/>
                    <w:rPr>
                      <w:rFonts w:ascii="Montserrat Light" w:hAnsi="Montserrat Light"/>
                      <w:b/>
                      <w:bCs/>
                      <w:color w:val="000000"/>
                      <w:lang w:val="ro-RO"/>
                    </w:rPr>
                  </w:pPr>
                  <w:r w:rsidRPr="005529F8">
                    <w:rPr>
                      <w:rFonts w:ascii="Montserrat Light" w:hAnsi="Montserrat Light"/>
                      <w:b/>
                      <w:bCs/>
                      <w:color w:val="000000"/>
                      <w:lang w:val="ro-RO"/>
                    </w:rPr>
                    <w:t>Total posturi desființate</w:t>
                  </w:r>
                </w:p>
              </w:tc>
              <w:tc>
                <w:tcPr>
                  <w:tcW w:w="2268" w:type="dxa"/>
                  <w:tcBorders>
                    <w:top w:val="single" w:sz="4" w:space="0" w:color="auto"/>
                    <w:left w:val="single" w:sz="4" w:space="0" w:color="auto"/>
                    <w:bottom w:val="single" w:sz="4" w:space="0" w:color="auto"/>
                    <w:right w:val="single" w:sz="4" w:space="0" w:color="auto"/>
                  </w:tcBorders>
                </w:tcPr>
                <w:p w14:paraId="3C4EECCE" w14:textId="6EFFBD28" w:rsidR="00057162" w:rsidRPr="004767AA" w:rsidRDefault="00057162" w:rsidP="00915ACC">
                  <w:pPr>
                    <w:spacing w:line="240" w:lineRule="auto"/>
                    <w:jc w:val="center"/>
                    <w:rPr>
                      <w:rFonts w:ascii="Montserrat Light" w:hAnsi="Montserrat Light"/>
                      <w:b/>
                      <w:color w:val="000000"/>
                      <w:lang w:val="ro-RO"/>
                    </w:rPr>
                  </w:pPr>
                  <w:r>
                    <w:rPr>
                      <w:rFonts w:ascii="Montserrat Light" w:hAnsi="Montserrat Light"/>
                      <w:b/>
                      <w:color w:val="000000"/>
                      <w:lang w:val="ro-RO"/>
                    </w:rPr>
                    <w:t>+2</w:t>
                  </w:r>
                </w:p>
              </w:tc>
            </w:tr>
          </w:tbl>
          <w:p w14:paraId="2C758994" w14:textId="77777777" w:rsidR="005F1D92" w:rsidRDefault="005F1D92" w:rsidP="00ED7033">
            <w:pPr>
              <w:tabs>
                <w:tab w:val="left" w:pos="173"/>
                <w:tab w:val="left" w:pos="315"/>
              </w:tabs>
              <w:autoSpaceDE w:val="0"/>
              <w:autoSpaceDN w:val="0"/>
              <w:adjustRightInd w:val="0"/>
              <w:spacing w:line="240" w:lineRule="auto"/>
              <w:ind w:right="96"/>
              <w:contextualSpacing/>
              <w:jc w:val="both"/>
              <w:rPr>
                <w:rFonts w:ascii="Montserrat Light" w:hAnsi="Montserrat Light"/>
                <w:noProof/>
                <w:lang w:val="ro-RO"/>
              </w:rPr>
            </w:pPr>
          </w:p>
          <w:p w14:paraId="48043D2D" w14:textId="2BB7028F" w:rsidR="00695795" w:rsidRPr="00E21C08" w:rsidRDefault="00F40DCC" w:rsidP="00F40DCC">
            <w:pPr>
              <w:pStyle w:val="Listparagraf1"/>
              <w:spacing w:after="0" w:line="240" w:lineRule="auto"/>
              <w:ind w:left="313"/>
              <w:jc w:val="both"/>
              <w:rPr>
                <w:rFonts w:ascii="Montserrat Light" w:hAnsi="Montserrat Light"/>
                <w:b/>
              </w:rPr>
            </w:pPr>
            <w:r>
              <w:rPr>
                <w:rFonts w:ascii="Montserrat" w:hAnsi="Montserrat"/>
                <w:b/>
              </w:rPr>
              <w:t xml:space="preserve">II. </w:t>
            </w:r>
            <w:r w:rsidR="00695795" w:rsidRPr="00E21C08">
              <w:rPr>
                <w:rFonts w:ascii="Montserrat" w:hAnsi="Montserrat"/>
                <w:b/>
              </w:rPr>
              <w:t xml:space="preserve">Modificări care au avut loc în cadrul raporturilor de serviciu ale unor </w:t>
            </w:r>
            <w:proofErr w:type="spellStart"/>
            <w:r w:rsidR="00695795" w:rsidRPr="00E21C08">
              <w:rPr>
                <w:rFonts w:ascii="Montserrat" w:hAnsi="Montserrat"/>
                <w:b/>
              </w:rPr>
              <w:t>funcţionari</w:t>
            </w:r>
            <w:proofErr w:type="spellEnd"/>
            <w:r w:rsidR="00695795" w:rsidRPr="00E21C08">
              <w:rPr>
                <w:rFonts w:ascii="Montserrat" w:hAnsi="Montserrat"/>
                <w:b/>
              </w:rPr>
              <w:t xml:space="preserve"> publici:</w:t>
            </w:r>
            <w:r w:rsidR="00695795" w:rsidRPr="00E21C08">
              <w:rPr>
                <w:rFonts w:ascii="Montserrat Light" w:hAnsi="Montserrat Light"/>
              </w:rPr>
              <w:t xml:space="preserve"> în conformitate cu prevederile </w:t>
            </w:r>
            <w:proofErr w:type="spellStart"/>
            <w:r w:rsidR="00695795" w:rsidRPr="00E21C08">
              <w:rPr>
                <w:rFonts w:ascii="Montserrat Light" w:hAnsi="Montserrat Light" w:cs="Arial"/>
              </w:rPr>
              <w:t>art</w:t>
            </w:r>
            <w:proofErr w:type="spellEnd"/>
            <w:r w:rsidR="00695795" w:rsidRPr="00E21C08">
              <w:rPr>
                <w:rFonts w:ascii="Montserrat Light" w:hAnsi="Montserrat Light" w:cs="Arial"/>
              </w:rPr>
              <w:t xml:space="preserve"> 190 alin. (3) și alin. (4), 191alin. (1) lit. a) și alin. (2) </w:t>
            </w:r>
            <w:proofErr w:type="spellStart"/>
            <w:r w:rsidR="00695795" w:rsidRPr="00E21C08">
              <w:rPr>
                <w:rFonts w:ascii="Montserrat Light" w:hAnsi="Montserrat Light" w:cs="Arial"/>
              </w:rPr>
              <w:t>lit.b</w:t>
            </w:r>
            <w:proofErr w:type="spellEnd"/>
            <w:r w:rsidR="00695795" w:rsidRPr="00E21C08">
              <w:rPr>
                <w:rFonts w:ascii="Montserrat Light" w:hAnsi="Montserrat Light" w:cs="Arial"/>
              </w:rPr>
              <w:t>), art.476 alin. (1) și alin. (2) lit. a), art. 478 alin. (1)-(3), art. 502 alin. (1) lit. g) și alin. (6), art. 528 și  art. 530 alin. (1) și (2) din O.U.G. nr. 57/2019 privind codul administrativ,</w:t>
            </w:r>
            <w:r w:rsidR="00695795" w:rsidRPr="00E21C08">
              <w:rPr>
                <w:rFonts w:ascii="Montserrat Light" w:hAnsi="Montserrat Light"/>
              </w:rPr>
              <w:t xml:space="preserve"> cu modificările și completările ulterioare, ca urmare</w:t>
            </w:r>
            <w:r>
              <w:rPr>
                <w:rFonts w:ascii="Montserrat Light" w:hAnsi="Montserrat Light"/>
              </w:rPr>
              <w:t xml:space="preserve"> </w:t>
            </w:r>
            <w:r w:rsidR="00695795" w:rsidRPr="00E21C08">
              <w:rPr>
                <w:rFonts w:ascii="Montserrat Light" w:hAnsi="Montserrat Light"/>
                <w:b/>
              </w:rPr>
              <w:t>a promovării în grad profesional imediat superior a unor funcționari publici, prin dispoziția Președintelui,  operate pe portalul ANFP și avizate de către aceasta, după cum urmează:</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2076"/>
              <w:gridCol w:w="1984"/>
              <w:gridCol w:w="2410"/>
              <w:gridCol w:w="2439"/>
            </w:tblGrid>
            <w:tr w:rsidR="005F1D92" w:rsidRPr="00EE1511" w14:paraId="03C68EDA" w14:textId="77777777" w:rsidTr="00F40DCC">
              <w:trPr>
                <w:trHeight w:val="843"/>
                <w:jc w:val="center"/>
              </w:trPr>
              <w:tc>
                <w:tcPr>
                  <w:tcW w:w="659" w:type="dxa"/>
                  <w:tcBorders>
                    <w:top w:val="single" w:sz="4" w:space="0" w:color="auto"/>
                    <w:left w:val="single" w:sz="4" w:space="0" w:color="auto"/>
                    <w:bottom w:val="single" w:sz="4" w:space="0" w:color="auto"/>
                    <w:right w:val="single" w:sz="4" w:space="0" w:color="auto"/>
                  </w:tcBorders>
                </w:tcPr>
                <w:p w14:paraId="552A2D35" w14:textId="77777777" w:rsidR="005F1D92" w:rsidRPr="00F40DCC" w:rsidRDefault="005F1D92" w:rsidP="00F40DCC">
                  <w:pPr>
                    <w:spacing w:line="240" w:lineRule="auto"/>
                    <w:jc w:val="center"/>
                    <w:rPr>
                      <w:rFonts w:ascii="Montserrat Light" w:hAnsi="Montserrat Light"/>
                      <w:b/>
                      <w:bCs/>
                      <w:lang w:val="ro-RO"/>
                    </w:rPr>
                  </w:pPr>
                  <w:r w:rsidRPr="00F40DCC">
                    <w:rPr>
                      <w:rFonts w:ascii="Montserrat Light" w:hAnsi="Montserrat Light"/>
                      <w:b/>
                      <w:bCs/>
                      <w:lang w:val="ro-RO"/>
                    </w:rPr>
                    <w:t>Nr. crt.</w:t>
                  </w:r>
                </w:p>
              </w:tc>
              <w:tc>
                <w:tcPr>
                  <w:tcW w:w="2076" w:type="dxa"/>
                  <w:tcBorders>
                    <w:top w:val="single" w:sz="4" w:space="0" w:color="auto"/>
                    <w:left w:val="single" w:sz="4" w:space="0" w:color="auto"/>
                    <w:bottom w:val="single" w:sz="4" w:space="0" w:color="auto"/>
                    <w:right w:val="single" w:sz="4" w:space="0" w:color="auto"/>
                  </w:tcBorders>
                </w:tcPr>
                <w:p w14:paraId="4E152225" w14:textId="77777777" w:rsidR="005F1D92" w:rsidRPr="00F40DCC" w:rsidRDefault="005F1D92" w:rsidP="00F40DCC">
                  <w:pPr>
                    <w:spacing w:line="240" w:lineRule="auto"/>
                    <w:ind w:left="60" w:hanging="60"/>
                    <w:jc w:val="center"/>
                    <w:rPr>
                      <w:rFonts w:ascii="Montserrat Light" w:hAnsi="Montserrat Light"/>
                      <w:b/>
                      <w:bCs/>
                      <w:lang w:val="ro-RO"/>
                    </w:rPr>
                  </w:pPr>
                  <w:proofErr w:type="spellStart"/>
                  <w:r w:rsidRPr="00F40DCC">
                    <w:rPr>
                      <w:rFonts w:ascii="Montserrat Light" w:hAnsi="Montserrat Light"/>
                      <w:b/>
                      <w:bCs/>
                      <w:lang w:val="ro-RO"/>
                    </w:rPr>
                    <w:t>Poziţia</w:t>
                  </w:r>
                  <w:proofErr w:type="spellEnd"/>
                  <w:r w:rsidRPr="00F40DCC">
                    <w:rPr>
                      <w:rFonts w:ascii="Montserrat Light" w:hAnsi="Montserrat Light"/>
                      <w:b/>
                      <w:bCs/>
                      <w:lang w:val="ro-RO"/>
                    </w:rPr>
                    <w:t xml:space="preserve"> din statul de </w:t>
                  </w:r>
                  <w:proofErr w:type="spellStart"/>
                  <w:r w:rsidRPr="00F40DCC">
                    <w:rPr>
                      <w:rFonts w:ascii="Montserrat Light" w:hAnsi="Montserrat Light"/>
                      <w:b/>
                      <w:bCs/>
                      <w:lang w:val="ro-RO"/>
                    </w:rPr>
                    <w:t>funcţii</w:t>
                  </w:r>
                  <w:proofErr w:type="spellEnd"/>
                  <w:r w:rsidRPr="00F40DCC">
                    <w:rPr>
                      <w:rFonts w:ascii="Montserrat Light" w:hAnsi="Montserrat Light"/>
                      <w:b/>
                      <w:bCs/>
                      <w:lang w:val="ro-RO"/>
                    </w:rPr>
                    <w:t xml:space="preserve"> aprobat</w:t>
                  </w:r>
                </w:p>
              </w:tc>
              <w:tc>
                <w:tcPr>
                  <w:tcW w:w="1984" w:type="dxa"/>
                  <w:tcBorders>
                    <w:top w:val="single" w:sz="4" w:space="0" w:color="auto"/>
                    <w:left w:val="single" w:sz="4" w:space="0" w:color="auto"/>
                    <w:bottom w:val="single" w:sz="4" w:space="0" w:color="auto"/>
                    <w:right w:val="single" w:sz="4" w:space="0" w:color="auto"/>
                  </w:tcBorders>
                </w:tcPr>
                <w:p w14:paraId="1BCBC1C1" w14:textId="77777777" w:rsidR="005F1D92" w:rsidRPr="00F40DCC" w:rsidRDefault="005F1D92" w:rsidP="00F40DCC">
                  <w:pPr>
                    <w:spacing w:line="240" w:lineRule="auto"/>
                    <w:jc w:val="center"/>
                    <w:rPr>
                      <w:rFonts w:ascii="Montserrat Light" w:hAnsi="Montserrat Light"/>
                      <w:b/>
                      <w:bCs/>
                      <w:lang w:val="ro-RO"/>
                    </w:rPr>
                  </w:pPr>
                  <w:proofErr w:type="spellStart"/>
                  <w:r w:rsidRPr="00F40DCC">
                    <w:rPr>
                      <w:rFonts w:ascii="Montserrat Light" w:hAnsi="Montserrat Light"/>
                      <w:b/>
                      <w:bCs/>
                      <w:lang w:val="ro-RO"/>
                    </w:rPr>
                    <w:t>Poziţia</w:t>
                  </w:r>
                  <w:proofErr w:type="spellEnd"/>
                  <w:r w:rsidRPr="00F40DCC">
                    <w:rPr>
                      <w:rFonts w:ascii="Montserrat Light" w:hAnsi="Montserrat Light"/>
                      <w:b/>
                      <w:bCs/>
                      <w:lang w:val="ro-RO"/>
                    </w:rPr>
                    <w:t xml:space="preserve"> din statul de </w:t>
                  </w:r>
                  <w:proofErr w:type="spellStart"/>
                  <w:r w:rsidRPr="00F40DCC">
                    <w:rPr>
                      <w:rFonts w:ascii="Montserrat Light" w:hAnsi="Montserrat Light"/>
                      <w:b/>
                      <w:bCs/>
                      <w:lang w:val="ro-RO"/>
                    </w:rPr>
                    <w:t>funcţii</w:t>
                  </w:r>
                  <w:proofErr w:type="spellEnd"/>
                  <w:r w:rsidRPr="00F40DCC">
                    <w:rPr>
                      <w:rFonts w:ascii="Montserrat Light" w:hAnsi="Montserrat Light"/>
                      <w:b/>
                      <w:bCs/>
                      <w:lang w:val="ro-RO"/>
                    </w:rPr>
                    <w:t xml:space="preserve"> propusă</w:t>
                  </w:r>
                </w:p>
              </w:tc>
              <w:tc>
                <w:tcPr>
                  <w:tcW w:w="2410" w:type="dxa"/>
                  <w:tcBorders>
                    <w:top w:val="single" w:sz="4" w:space="0" w:color="auto"/>
                    <w:left w:val="single" w:sz="4" w:space="0" w:color="auto"/>
                    <w:bottom w:val="single" w:sz="4" w:space="0" w:color="auto"/>
                    <w:right w:val="single" w:sz="4" w:space="0" w:color="auto"/>
                  </w:tcBorders>
                </w:tcPr>
                <w:p w14:paraId="72D4DA8F" w14:textId="77777777" w:rsidR="005F1D92" w:rsidRPr="00F40DCC" w:rsidRDefault="005F1D92" w:rsidP="00F40DCC">
                  <w:pPr>
                    <w:spacing w:line="240" w:lineRule="auto"/>
                    <w:jc w:val="center"/>
                    <w:rPr>
                      <w:rFonts w:ascii="Montserrat Light" w:hAnsi="Montserrat Light"/>
                      <w:b/>
                      <w:bCs/>
                      <w:lang w:val="ro-RO"/>
                    </w:rPr>
                  </w:pPr>
                  <w:proofErr w:type="spellStart"/>
                  <w:r w:rsidRPr="00F40DCC">
                    <w:rPr>
                      <w:rFonts w:ascii="Montserrat Light" w:hAnsi="Montserrat Light"/>
                      <w:b/>
                      <w:bCs/>
                      <w:lang w:val="ro-RO"/>
                    </w:rPr>
                    <w:t>Funcţia</w:t>
                  </w:r>
                  <w:proofErr w:type="spellEnd"/>
                  <w:r w:rsidRPr="00F40DCC">
                    <w:rPr>
                      <w:rFonts w:ascii="Montserrat Light" w:hAnsi="Montserrat Light"/>
                      <w:b/>
                      <w:bCs/>
                      <w:lang w:val="ro-RO"/>
                    </w:rPr>
                    <w:t xml:space="preserve"> din statul de </w:t>
                  </w:r>
                  <w:proofErr w:type="spellStart"/>
                  <w:r w:rsidRPr="00F40DCC">
                    <w:rPr>
                      <w:rFonts w:ascii="Montserrat Light" w:hAnsi="Montserrat Light"/>
                      <w:b/>
                      <w:bCs/>
                      <w:lang w:val="ro-RO"/>
                    </w:rPr>
                    <w:t>funcţii</w:t>
                  </w:r>
                  <w:proofErr w:type="spellEnd"/>
                  <w:r w:rsidRPr="00F40DCC">
                    <w:rPr>
                      <w:rFonts w:ascii="Montserrat Light" w:hAnsi="Montserrat Light"/>
                      <w:b/>
                      <w:bCs/>
                      <w:lang w:val="ro-RO"/>
                    </w:rPr>
                    <w:t xml:space="preserve"> aprobat</w:t>
                  </w:r>
                </w:p>
              </w:tc>
              <w:tc>
                <w:tcPr>
                  <w:tcW w:w="2439" w:type="dxa"/>
                  <w:tcBorders>
                    <w:top w:val="single" w:sz="4" w:space="0" w:color="auto"/>
                    <w:left w:val="single" w:sz="4" w:space="0" w:color="auto"/>
                    <w:bottom w:val="single" w:sz="4" w:space="0" w:color="auto"/>
                    <w:right w:val="single" w:sz="4" w:space="0" w:color="auto"/>
                  </w:tcBorders>
                </w:tcPr>
                <w:p w14:paraId="6AD18ACB" w14:textId="77777777" w:rsidR="005F1D92" w:rsidRPr="00F40DCC" w:rsidRDefault="005F1D92" w:rsidP="00F40DCC">
                  <w:pPr>
                    <w:spacing w:line="240" w:lineRule="auto"/>
                    <w:jc w:val="center"/>
                    <w:rPr>
                      <w:rFonts w:ascii="Montserrat Light" w:hAnsi="Montserrat Light"/>
                      <w:b/>
                      <w:bCs/>
                      <w:lang w:val="ro-RO"/>
                    </w:rPr>
                  </w:pPr>
                  <w:proofErr w:type="spellStart"/>
                  <w:r w:rsidRPr="00F40DCC">
                    <w:rPr>
                      <w:rFonts w:ascii="Montserrat Light" w:hAnsi="Montserrat Light"/>
                      <w:b/>
                      <w:bCs/>
                      <w:lang w:val="ro-RO"/>
                    </w:rPr>
                    <w:t>Funcţia</w:t>
                  </w:r>
                  <w:proofErr w:type="spellEnd"/>
                  <w:r w:rsidRPr="00F40DCC">
                    <w:rPr>
                      <w:rFonts w:ascii="Montserrat Light" w:hAnsi="Montserrat Light"/>
                      <w:b/>
                      <w:bCs/>
                      <w:lang w:val="ro-RO"/>
                    </w:rPr>
                    <w:t xml:space="preserve"> propusă</w:t>
                  </w:r>
                </w:p>
              </w:tc>
            </w:tr>
            <w:tr w:rsidR="005F1D92" w:rsidRPr="00EE1511" w14:paraId="6103279C" w14:textId="77777777" w:rsidTr="00F40DCC">
              <w:trPr>
                <w:trHeight w:val="431"/>
                <w:jc w:val="center"/>
              </w:trPr>
              <w:tc>
                <w:tcPr>
                  <w:tcW w:w="659" w:type="dxa"/>
                  <w:tcBorders>
                    <w:top w:val="single" w:sz="4" w:space="0" w:color="auto"/>
                    <w:left w:val="single" w:sz="4" w:space="0" w:color="auto"/>
                    <w:bottom w:val="single" w:sz="4" w:space="0" w:color="auto"/>
                    <w:right w:val="single" w:sz="4" w:space="0" w:color="auto"/>
                  </w:tcBorders>
                </w:tcPr>
                <w:p w14:paraId="7362F378" w14:textId="39203BE8" w:rsidR="005F1D92" w:rsidRPr="00EE1511" w:rsidRDefault="005F1D92" w:rsidP="00F40DCC">
                  <w:pPr>
                    <w:spacing w:line="240" w:lineRule="auto"/>
                    <w:jc w:val="center"/>
                    <w:rPr>
                      <w:rFonts w:ascii="Montserrat Light" w:hAnsi="Montserrat Light"/>
                      <w:lang w:val="ro-RO"/>
                    </w:rPr>
                  </w:pPr>
                  <w:r w:rsidRPr="00EE1511">
                    <w:rPr>
                      <w:rFonts w:ascii="Montserrat Light" w:hAnsi="Montserrat Light"/>
                      <w:lang w:val="ro-RO"/>
                    </w:rPr>
                    <w:t>1</w:t>
                  </w:r>
                  <w:r w:rsidR="000732AC">
                    <w:rPr>
                      <w:rFonts w:ascii="Montserrat Light" w:hAnsi="Montserrat Light"/>
                      <w:lang w:val="ro-RO"/>
                    </w:rPr>
                    <w:t>.</w:t>
                  </w:r>
                </w:p>
              </w:tc>
              <w:tc>
                <w:tcPr>
                  <w:tcW w:w="2076" w:type="dxa"/>
                  <w:tcBorders>
                    <w:top w:val="single" w:sz="4" w:space="0" w:color="auto"/>
                    <w:left w:val="single" w:sz="4" w:space="0" w:color="auto"/>
                    <w:bottom w:val="single" w:sz="4" w:space="0" w:color="auto"/>
                    <w:right w:val="single" w:sz="4" w:space="0" w:color="auto"/>
                  </w:tcBorders>
                </w:tcPr>
                <w:p w14:paraId="5850FE27" w14:textId="2F40216A" w:rsidR="00F11898" w:rsidRPr="004767AA" w:rsidRDefault="00F11898" w:rsidP="00F40DCC">
                  <w:pPr>
                    <w:spacing w:line="240" w:lineRule="auto"/>
                    <w:jc w:val="center"/>
                    <w:rPr>
                      <w:rFonts w:ascii="Montserrat Light" w:hAnsi="Montserrat Light"/>
                      <w:color w:val="000000"/>
                      <w:lang w:val="ro-RO"/>
                    </w:rPr>
                  </w:pPr>
                  <w:r>
                    <w:rPr>
                      <w:rFonts w:ascii="Montserrat Light" w:hAnsi="Montserrat Light"/>
                      <w:color w:val="000000"/>
                      <w:lang w:val="ro-RO"/>
                    </w:rPr>
                    <w:t>II/5-6</w:t>
                  </w:r>
                </w:p>
                <w:p w14:paraId="011705D3" w14:textId="1C61EAB3" w:rsidR="005F1D92" w:rsidRPr="00EE1511" w:rsidRDefault="00F11898" w:rsidP="00F40DCC">
                  <w:pPr>
                    <w:spacing w:line="240" w:lineRule="auto"/>
                    <w:jc w:val="center"/>
                    <w:rPr>
                      <w:rFonts w:ascii="Montserrat Light" w:hAnsi="Montserrat Light"/>
                      <w:lang w:val="ro-RO"/>
                    </w:rPr>
                  </w:pPr>
                  <w:r w:rsidRPr="004767AA">
                    <w:rPr>
                      <w:rFonts w:ascii="Montserrat Light" w:hAnsi="Montserrat Light"/>
                      <w:color w:val="000000"/>
                      <w:lang w:val="ro-RO"/>
                    </w:rPr>
                    <w:t>(</w:t>
                  </w:r>
                  <w:r w:rsidR="000732AC">
                    <w:rPr>
                      <w:rFonts w:ascii="Montserrat Light" w:hAnsi="Montserrat Light"/>
                      <w:color w:val="000000"/>
                      <w:lang w:val="ro-RO"/>
                    </w:rPr>
                    <w:t>2</w:t>
                  </w:r>
                  <w:r w:rsidRPr="004767AA">
                    <w:rPr>
                      <w:rFonts w:ascii="Montserrat Light" w:hAnsi="Montserrat Light"/>
                      <w:color w:val="000000"/>
                      <w:lang w:val="ro-RO"/>
                    </w:rPr>
                    <w:t xml:space="preserve"> post</w:t>
                  </w:r>
                  <w:r w:rsidR="000732AC">
                    <w:rPr>
                      <w:rFonts w:ascii="Montserrat Light" w:hAnsi="Montserrat Light"/>
                      <w:color w:val="000000"/>
                      <w:lang w:val="ro-RO"/>
                    </w:rPr>
                    <w:t>uri</w:t>
                  </w:r>
                  <w:r w:rsidRPr="004767AA">
                    <w:rPr>
                      <w:rFonts w:ascii="Montserrat Light" w:hAnsi="Montserrat Light"/>
                      <w:color w:val="000000"/>
                      <w:lang w:val="ro-RO"/>
                    </w:rPr>
                    <w:t>)</w:t>
                  </w:r>
                </w:p>
              </w:tc>
              <w:tc>
                <w:tcPr>
                  <w:tcW w:w="1984" w:type="dxa"/>
                  <w:tcBorders>
                    <w:top w:val="single" w:sz="4" w:space="0" w:color="auto"/>
                    <w:left w:val="single" w:sz="4" w:space="0" w:color="auto"/>
                    <w:bottom w:val="single" w:sz="4" w:space="0" w:color="auto"/>
                    <w:right w:val="single" w:sz="4" w:space="0" w:color="auto"/>
                  </w:tcBorders>
                </w:tcPr>
                <w:p w14:paraId="4A4EB4C7" w14:textId="77777777" w:rsidR="00F11898" w:rsidRPr="004767AA" w:rsidRDefault="00F11898" w:rsidP="00F40DCC">
                  <w:pPr>
                    <w:spacing w:line="240" w:lineRule="auto"/>
                    <w:jc w:val="center"/>
                    <w:rPr>
                      <w:rFonts w:ascii="Montserrat Light" w:hAnsi="Montserrat Light"/>
                      <w:color w:val="000000"/>
                      <w:lang w:val="ro-RO"/>
                    </w:rPr>
                  </w:pPr>
                  <w:r>
                    <w:rPr>
                      <w:rFonts w:ascii="Montserrat Light" w:hAnsi="Montserrat Light"/>
                      <w:color w:val="000000"/>
                      <w:lang w:val="ro-RO"/>
                    </w:rPr>
                    <w:t>II/2-7</w:t>
                  </w:r>
                </w:p>
                <w:p w14:paraId="228EA100" w14:textId="6CC62F3F" w:rsidR="005F1D92" w:rsidRPr="00EE1511" w:rsidRDefault="00F11898" w:rsidP="00F40DCC">
                  <w:pPr>
                    <w:spacing w:line="240" w:lineRule="auto"/>
                    <w:jc w:val="center"/>
                    <w:rPr>
                      <w:rFonts w:ascii="Montserrat Light" w:hAnsi="Montserrat Light"/>
                      <w:lang w:val="ro-RO"/>
                    </w:rPr>
                  </w:pPr>
                  <w:r w:rsidRPr="004767AA">
                    <w:rPr>
                      <w:rFonts w:ascii="Montserrat Light" w:hAnsi="Montserrat Light"/>
                      <w:color w:val="000000"/>
                      <w:lang w:val="ro-RO"/>
                    </w:rPr>
                    <w:t>(</w:t>
                  </w:r>
                  <w:r w:rsidR="000732AC">
                    <w:rPr>
                      <w:rFonts w:ascii="Montserrat Light" w:hAnsi="Montserrat Light"/>
                      <w:color w:val="000000"/>
                      <w:lang w:val="ro-RO"/>
                    </w:rPr>
                    <w:t>2</w:t>
                  </w:r>
                  <w:r w:rsidRPr="004767AA">
                    <w:rPr>
                      <w:rFonts w:ascii="Montserrat Light" w:hAnsi="Montserrat Light"/>
                      <w:color w:val="000000"/>
                      <w:lang w:val="ro-RO"/>
                    </w:rPr>
                    <w:t xml:space="preserve"> post</w:t>
                  </w:r>
                  <w:r w:rsidR="000732AC">
                    <w:rPr>
                      <w:rFonts w:ascii="Montserrat Light" w:hAnsi="Montserrat Light"/>
                      <w:color w:val="000000"/>
                      <w:lang w:val="ro-RO"/>
                    </w:rPr>
                    <w:t>uri</w:t>
                  </w:r>
                  <w:r w:rsidRPr="004767AA">
                    <w:rPr>
                      <w:rFonts w:ascii="Montserrat Light" w:hAnsi="Montserrat Light"/>
                      <w:color w:val="000000"/>
                      <w:lang w:val="ro-RO"/>
                    </w:rPr>
                    <w:t>)</w:t>
                  </w:r>
                </w:p>
              </w:tc>
              <w:tc>
                <w:tcPr>
                  <w:tcW w:w="2410" w:type="dxa"/>
                  <w:tcBorders>
                    <w:top w:val="single" w:sz="4" w:space="0" w:color="auto"/>
                    <w:left w:val="single" w:sz="4" w:space="0" w:color="auto"/>
                    <w:bottom w:val="single" w:sz="4" w:space="0" w:color="auto"/>
                    <w:right w:val="single" w:sz="4" w:space="0" w:color="auto"/>
                  </w:tcBorders>
                  <w:vAlign w:val="center"/>
                </w:tcPr>
                <w:p w14:paraId="54C345C1" w14:textId="4B07E244" w:rsidR="005F1D92" w:rsidRPr="00EE1511" w:rsidRDefault="00057162" w:rsidP="00F40DCC">
                  <w:pPr>
                    <w:spacing w:line="240" w:lineRule="auto"/>
                    <w:jc w:val="center"/>
                    <w:rPr>
                      <w:rFonts w:ascii="Montserrat Light" w:hAnsi="Montserrat Light"/>
                      <w:lang w:val="ro-RO"/>
                    </w:rPr>
                  </w:pPr>
                  <w:r>
                    <w:rPr>
                      <w:rFonts w:ascii="Montserrat Light" w:hAnsi="Montserrat Light"/>
                      <w:lang w:val="ro-RO"/>
                    </w:rPr>
                    <w:t>Consilier principal</w:t>
                  </w:r>
                </w:p>
              </w:tc>
              <w:tc>
                <w:tcPr>
                  <w:tcW w:w="2439" w:type="dxa"/>
                  <w:tcBorders>
                    <w:top w:val="single" w:sz="4" w:space="0" w:color="auto"/>
                    <w:left w:val="single" w:sz="4" w:space="0" w:color="auto"/>
                    <w:bottom w:val="single" w:sz="4" w:space="0" w:color="auto"/>
                    <w:right w:val="single" w:sz="4" w:space="0" w:color="auto"/>
                  </w:tcBorders>
                  <w:vAlign w:val="center"/>
                </w:tcPr>
                <w:p w14:paraId="6257E543" w14:textId="76451BC7" w:rsidR="005F1D92" w:rsidRPr="00EE1511" w:rsidRDefault="00F11898" w:rsidP="00F40DCC">
                  <w:pPr>
                    <w:spacing w:line="240" w:lineRule="auto"/>
                    <w:jc w:val="center"/>
                    <w:rPr>
                      <w:rFonts w:ascii="Montserrat Light" w:hAnsi="Montserrat Light"/>
                      <w:b/>
                      <w:lang w:val="ro-RO"/>
                    </w:rPr>
                  </w:pPr>
                  <w:r>
                    <w:rPr>
                      <w:rFonts w:ascii="Montserrat Light" w:hAnsi="Montserrat Light"/>
                      <w:color w:val="000000"/>
                      <w:lang w:val="ro-RO"/>
                    </w:rPr>
                    <w:t>Consilier superior</w:t>
                  </w:r>
                </w:p>
              </w:tc>
            </w:tr>
            <w:tr w:rsidR="00915ACC" w:rsidRPr="00EE1511" w14:paraId="2AEB8591" w14:textId="77777777" w:rsidTr="00F40DCC">
              <w:trPr>
                <w:trHeight w:val="431"/>
                <w:jc w:val="center"/>
              </w:trPr>
              <w:tc>
                <w:tcPr>
                  <w:tcW w:w="659" w:type="dxa"/>
                  <w:tcBorders>
                    <w:top w:val="single" w:sz="4" w:space="0" w:color="auto"/>
                    <w:left w:val="single" w:sz="4" w:space="0" w:color="auto"/>
                    <w:bottom w:val="single" w:sz="4" w:space="0" w:color="auto"/>
                    <w:right w:val="single" w:sz="4" w:space="0" w:color="auto"/>
                  </w:tcBorders>
                </w:tcPr>
                <w:p w14:paraId="7AA2E636" w14:textId="573F7960" w:rsidR="00915ACC" w:rsidRPr="00EE1511" w:rsidRDefault="000732AC" w:rsidP="00F40DCC">
                  <w:pPr>
                    <w:spacing w:line="240" w:lineRule="auto"/>
                    <w:jc w:val="center"/>
                    <w:rPr>
                      <w:rFonts w:ascii="Montserrat Light" w:hAnsi="Montserrat Light"/>
                      <w:lang w:val="ro-RO"/>
                    </w:rPr>
                  </w:pPr>
                  <w:r>
                    <w:rPr>
                      <w:rFonts w:ascii="Montserrat Light" w:hAnsi="Montserrat Light"/>
                      <w:lang w:val="ro-RO"/>
                    </w:rPr>
                    <w:t>2.</w:t>
                  </w:r>
                </w:p>
              </w:tc>
              <w:tc>
                <w:tcPr>
                  <w:tcW w:w="2076" w:type="dxa"/>
                  <w:tcBorders>
                    <w:top w:val="single" w:sz="4" w:space="0" w:color="auto"/>
                    <w:left w:val="single" w:sz="4" w:space="0" w:color="auto"/>
                    <w:bottom w:val="single" w:sz="4" w:space="0" w:color="auto"/>
                    <w:right w:val="single" w:sz="4" w:space="0" w:color="auto"/>
                  </w:tcBorders>
                </w:tcPr>
                <w:p w14:paraId="132DF097" w14:textId="2EFB68B8" w:rsidR="00915ACC" w:rsidRPr="004767AA" w:rsidRDefault="00915ACC" w:rsidP="00F40DCC">
                  <w:pPr>
                    <w:spacing w:line="240" w:lineRule="auto"/>
                    <w:jc w:val="center"/>
                    <w:rPr>
                      <w:rFonts w:ascii="Montserrat Light" w:hAnsi="Montserrat Light"/>
                      <w:color w:val="000000"/>
                      <w:lang w:val="ro-RO"/>
                    </w:rPr>
                  </w:pPr>
                  <w:r>
                    <w:rPr>
                      <w:rFonts w:ascii="Montserrat Light" w:hAnsi="Montserrat Light"/>
                      <w:color w:val="000000"/>
                      <w:lang w:val="ro-RO"/>
                    </w:rPr>
                    <w:t>III/7-9</w:t>
                  </w:r>
                </w:p>
                <w:p w14:paraId="39450E6F" w14:textId="64737CD6" w:rsidR="00915ACC" w:rsidRPr="00EE1511" w:rsidRDefault="00915ACC" w:rsidP="00F40DCC">
                  <w:pPr>
                    <w:spacing w:line="240" w:lineRule="auto"/>
                    <w:jc w:val="center"/>
                    <w:rPr>
                      <w:rFonts w:ascii="Montserrat Light" w:hAnsi="Montserrat Light"/>
                      <w:lang w:val="ro-RO"/>
                    </w:rPr>
                  </w:pPr>
                  <w:r w:rsidRPr="004767AA">
                    <w:rPr>
                      <w:rFonts w:ascii="Montserrat Light" w:hAnsi="Montserrat Light"/>
                      <w:color w:val="000000"/>
                      <w:lang w:val="ro-RO"/>
                    </w:rPr>
                    <w:t>(1 post)</w:t>
                  </w:r>
                </w:p>
              </w:tc>
              <w:tc>
                <w:tcPr>
                  <w:tcW w:w="1984" w:type="dxa"/>
                  <w:tcBorders>
                    <w:top w:val="single" w:sz="4" w:space="0" w:color="auto"/>
                    <w:left w:val="single" w:sz="4" w:space="0" w:color="auto"/>
                    <w:bottom w:val="single" w:sz="4" w:space="0" w:color="auto"/>
                    <w:right w:val="single" w:sz="4" w:space="0" w:color="auto"/>
                  </w:tcBorders>
                  <w:vAlign w:val="center"/>
                </w:tcPr>
                <w:p w14:paraId="2CE5828A" w14:textId="1E668CD7" w:rsidR="00915ACC" w:rsidRPr="004767AA" w:rsidRDefault="00915ACC" w:rsidP="00F40DCC">
                  <w:pPr>
                    <w:spacing w:line="240" w:lineRule="auto"/>
                    <w:jc w:val="center"/>
                    <w:rPr>
                      <w:rFonts w:ascii="Montserrat Light" w:hAnsi="Montserrat Light"/>
                      <w:color w:val="000000"/>
                      <w:lang w:val="ro-RO"/>
                    </w:rPr>
                  </w:pPr>
                  <w:r>
                    <w:rPr>
                      <w:rFonts w:ascii="Montserrat Light" w:hAnsi="Montserrat Light"/>
                      <w:color w:val="000000"/>
                      <w:lang w:val="ro-RO"/>
                    </w:rPr>
                    <w:t>III/2-7</w:t>
                  </w:r>
                </w:p>
                <w:p w14:paraId="3B5FF42E" w14:textId="7BCDBA07" w:rsidR="00915ACC" w:rsidRPr="00EE1511" w:rsidRDefault="00915ACC" w:rsidP="00F40DCC">
                  <w:pPr>
                    <w:spacing w:line="240" w:lineRule="auto"/>
                    <w:jc w:val="center"/>
                    <w:rPr>
                      <w:rFonts w:ascii="Montserrat Light" w:hAnsi="Montserrat Light"/>
                      <w:lang w:val="ro-RO"/>
                    </w:rPr>
                  </w:pPr>
                  <w:r w:rsidRPr="004767AA">
                    <w:rPr>
                      <w:rFonts w:ascii="Montserrat Light" w:hAnsi="Montserrat Light"/>
                      <w:color w:val="000000"/>
                      <w:lang w:val="ro-RO"/>
                    </w:rPr>
                    <w:t>(1 post)</w:t>
                  </w:r>
                </w:p>
              </w:tc>
              <w:tc>
                <w:tcPr>
                  <w:tcW w:w="2410" w:type="dxa"/>
                  <w:tcBorders>
                    <w:top w:val="single" w:sz="4" w:space="0" w:color="auto"/>
                    <w:left w:val="single" w:sz="4" w:space="0" w:color="auto"/>
                    <w:bottom w:val="single" w:sz="4" w:space="0" w:color="auto"/>
                    <w:right w:val="single" w:sz="4" w:space="0" w:color="auto"/>
                  </w:tcBorders>
                  <w:vAlign w:val="center"/>
                </w:tcPr>
                <w:p w14:paraId="6B274BFF" w14:textId="7B7CDE00" w:rsidR="00915ACC" w:rsidRPr="00EE1511" w:rsidRDefault="00915ACC" w:rsidP="00F40DCC">
                  <w:pPr>
                    <w:spacing w:line="240" w:lineRule="auto"/>
                    <w:jc w:val="center"/>
                    <w:rPr>
                      <w:rFonts w:ascii="Montserrat Light" w:hAnsi="Montserrat Light"/>
                      <w:lang w:val="ro-RO"/>
                    </w:rPr>
                  </w:pPr>
                  <w:r>
                    <w:rPr>
                      <w:rFonts w:ascii="Montserrat Light" w:hAnsi="Montserrat Light"/>
                      <w:color w:val="000000"/>
                      <w:lang w:val="ro-RO"/>
                    </w:rPr>
                    <w:t>Consilier principal</w:t>
                  </w:r>
                </w:p>
              </w:tc>
              <w:tc>
                <w:tcPr>
                  <w:tcW w:w="2439" w:type="dxa"/>
                  <w:tcBorders>
                    <w:top w:val="single" w:sz="4" w:space="0" w:color="auto"/>
                    <w:left w:val="single" w:sz="4" w:space="0" w:color="auto"/>
                    <w:bottom w:val="single" w:sz="4" w:space="0" w:color="auto"/>
                    <w:right w:val="single" w:sz="4" w:space="0" w:color="auto"/>
                  </w:tcBorders>
                  <w:vAlign w:val="center"/>
                </w:tcPr>
                <w:p w14:paraId="5D9B53D2" w14:textId="389AD6F2" w:rsidR="00915ACC" w:rsidRPr="00EE1511" w:rsidRDefault="00915ACC" w:rsidP="00F40DCC">
                  <w:pPr>
                    <w:spacing w:line="240" w:lineRule="auto"/>
                    <w:jc w:val="center"/>
                    <w:rPr>
                      <w:rFonts w:ascii="Montserrat Light" w:hAnsi="Montserrat Light"/>
                      <w:b/>
                      <w:lang w:val="ro-RO"/>
                    </w:rPr>
                  </w:pPr>
                  <w:r>
                    <w:rPr>
                      <w:rFonts w:ascii="Montserrat Light" w:hAnsi="Montserrat Light"/>
                      <w:color w:val="000000"/>
                      <w:lang w:val="ro-RO"/>
                    </w:rPr>
                    <w:t>Consilier superior</w:t>
                  </w:r>
                </w:p>
              </w:tc>
            </w:tr>
            <w:tr w:rsidR="00915ACC" w:rsidRPr="00EE1511" w14:paraId="7FAB49F8" w14:textId="77777777" w:rsidTr="00F40DCC">
              <w:trPr>
                <w:trHeight w:val="431"/>
                <w:jc w:val="center"/>
              </w:trPr>
              <w:tc>
                <w:tcPr>
                  <w:tcW w:w="659" w:type="dxa"/>
                  <w:tcBorders>
                    <w:top w:val="single" w:sz="4" w:space="0" w:color="auto"/>
                    <w:left w:val="single" w:sz="4" w:space="0" w:color="auto"/>
                    <w:bottom w:val="single" w:sz="4" w:space="0" w:color="auto"/>
                    <w:right w:val="single" w:sz="4" w:space="0" w:color="auto"/>
                  </w:tcBorders>
                </w:tcPr>
                <w:p w14:paraId="6DC0229D" w14:textId="768E96E3" w:rsidR="00915ACC" w:rsidRPr="00EE1511" w:rsidRDefault="000732AC" w:rsidP="00F40DCC">
                  <w:pPr>
                    <w:spacing w:line="240" w:lineRule="auto"/>
                    <w:jc w:val="center"/>
                    <w:rPr>
                      <w:rFonts w:ascii="Montserrat Light" w:hAnsi="Montserrat Light"/>
                      <w:lang w:val="ro-RO"/>
                    </w:rPr>
                  </w:pPr>
                  <w:r>
                    <w:rPr>
                      <w:rFonts w:ascii="Montserrat Light" w:hAnsi="Montserrat Light"/>
                      <w:lang w:val="ro-RO"/>
                    </w:rPr>
                    <w:t>3.</w:t>
                  </w:r>
                </w:p>
              </w:tc>
              <w:tc>
                <w:tcPr>
                  <w:tcW w:w="2076" w:type="dxa"/>
                  <w:tcBorders>
                    <w:top w:val="single" w:sz="4" w:space="0" w:color="auto"/>
                    <w:left w:val="single" w:sz="4" w:space="0" w:color="auto"/>
                    <w:bottom w:val="single" w:sz="4" w:space="0" w:color="auto"/>
                    <w:right w:val="single" w:sz="4" w:space="0" w:color="auto"/>
                  </w:tcBorders>
                </w:tcPr>
                <w:p w14:paraId="2B31B071" w14:textId="353238DE" w:rsidR="00915ACC" w:rsidRPr="004767AA" w:rsidRDefault="00915ACC" w:rsidP="00F40DCC">
                  <w:pPr>
                    <w:spacing w:line="240" w:lineRule="auto"/>
                    <w:jc w:val="center"/>
                    <w:rPr>
                      <w:rFonts w:ascii="Montserrat Light" w:hAnsi="Montserrat Light"/>
                      <w:color w:val="000000"/>
                      <w:lang w:val="ro-RO"/>
                    </w:rPr>
                  </w:pPr>
                  <w:r>
                    <w:rPr>
                      <w:rFonts w:ascii="Montserrat Light" w:hAnsi="Montserrat Light"/>
                      <w:color w:val="000000"/>
                      <w:lang w:val="ro-RO"/>
                    </w:rPr>
                    <w:t>III/11</w:t>
                  </w:r>
                </w:p>
                <w:p w14:paraId="7EFCE2BC" w14:textId="2C4AB931" w:rsidR="00915ACC" w:rsidRPr="00EE1511" w:rsidRDefault="00915ACC" w:rsidP="00F40DCC">
                  <w:pPr>
                    <w:spacing w:line="240" w:lineRule="auto"/>
                    <w:jc w:val="center"/>
                    <w:rPr>
                      <w:rFonts w:ascii="Montserrat Light" w:hAnsi="Montserrat Light"/>
                      <w:lang w:val="ro-RO"/>
                    </w:rPr>
                  </w:pPr>
                  <w:r w:rsidRPr="004767AA">
                    <w:rPr>
                      <w:rFonts w:ascii="Montserrat Light" w:hAnsi="Montserrat Light"/>
                      <w:color w:val="000000"/>
                      <w:lang w:val="ro-RO"/>
                    </w:rPr>
                    <w:t>(1 post)</w:t>
                  </w:r>
                </w:p>
              </w:tc>
              <w:tc>
                <w:tcPr>
                  <w:tcW w:w="1984" w:type="dxa"/>
                  <w:tcBorders>
                    <w:top w:val="single" w:sz="4" w:space="0" w:color="auto"/>
                    <w:left w:val="single" w:sz="4" w:space="0" w:color="auto"/>
                    <w:bottom w:val="single" w:sz="4" w:space="0" w:color="auto"/>
                    <w:right w:val="single" w:sz="4" w:space="0" w:color="auto"/>
                  </w:tcBorders>
                </w:tcPr>
                <w:p w14:paraId="2D5E67E1" w14:textId="77777777" w:rsidR="00915ACC" w:rsidRPr="004767AA" w:rsidRDefault="00915ACC" w:rsidP="00F40DCC">
                  <w:pPr>
                    <w:spacing w:line="240" w:lineRule="auto"/>
                    <w:jc w:val="center"/>
                    <w:rPr>
                      <w:rFonts w:ascii="Montserrat Light" w:hAnsi="Montserrat Light"/>
                      <w:color w:val="000000"/>
                      <w:lang w:val="ro-RO"/>
                    </w:rPr>
                  </w:pPr>
                  <w:r>
                    <w:rPr>
                      <w:rFonts w:ascii="Montserrat Light" w:hAnsi="Montserrat Light"/>
                      <w:color w:val="000000"/>
                      <w:lang w:val="ro-RO"/>
                    </w:rPr>
                    <w:t>III/11</w:t>
                  </w:r>
                </w:p>
                <w:p w14:paraId="46933052" w14:textId="19C3E2E1" w:rsidR="00915ACC" w:rsidRPr="00EE1511" w:rsidRDefault="00915ACC" w:rsidP="00F40DCC">
                  <w:pPr>
                    <w:spacing w:line="240" w:lineRule="auto"/>
                    <w:jc w:val="center"/>
                    <w:rPr>
                      <w:rFonts w:ascii="Montserrat Light" w:hAnsi="Montserrat Light"/>
                      <w:lang w:val="ro-RO"/>
                    </w:rPr>
                  </w:pPr>
                  <w:r w:rsidRPr="004767AA">
                    <w:rPr>
                      <w:rFonts w:ascii="Montserrat Light" w:hAnsi="Montserrat Light"/>
                      <w:color w:val="000000"/>
                      <w:lang w:val="ro-RO"/>
                    </w:rPr>
                    <w:t>(1 post)</w:t>
                  </w:r>
                </w:p>
              </w:tc>
              <w:tc>
                <w:tcPr>
                  <w:tcW w:w="2410" w:type="dxa"/>
                  <w:tcBorders>
                    <w:top w:val="single" w:sz="4" w:space="0" w:color="auto"/>
                    <w:left w:val="single" w:sz="4" w:space="0" w:color="auto"/>
                    <w:bottom w:val="single" w:sz="4" w:space="0" w:color="auto"/>
                    <w:right w:val="single" w:sz="4" w:space="0" w:color="auto"/>
                  </w:tcBorders>
                  <w:vAlign w:val="center"/>
                </w:tcPr>
                <w:p w14:paraId="17B19488" w14:textId="59196283" w:rsidR="00915ACC" w:rsidRPr="00EE1511" w:rsidRDefault="00915ACC" w:rsidP="00F40DCC">
                  <w:pPr>
                    <w:spacing w:line="240" w:lineRule="auto"/>
                    <w:jc w:val="center"/>
                    <w:rPr>
                      <w:rFonts w:ascii="Montserrat Light" w:hAnsi="Montserrat Light"/>
                      <w:lang w:val="ro-RO"/>
                    </w:rPr>
                  </w:pPr>
                  <w:r>
                    <w:rPr>
                      <w:rFonts w:ascii="Montserrat Light" w:hAnsi="Montserrat Light"/>
                      <w:lang w:val="ro-RO"/>
                    </w:rPr>
                    <w:t xml:space="preserve">Referent </w:t>
                  </w:r>
                  <w:proofErr w:type="spellStart"/>
                  <w:r>
                    <w:rPr>
                      <w:rFonts w:ascii="Montserrat Light" w:hAnsi="Montserrat Light"/>
                      <w:lang w:val="ro-RO"/>
                    </w:rPr>
                    <w:t>asitent</w:t>
                  </w:r>
                  <w:proofErr w:type="spellEnd"/>
                </w:p>
              </w:tc>
              <w:tc>
                <w:tcPr>
                  <w:tcW w:w="2439" w:type="dxa"/>
                  <w:tcBorders>
                    <w:top w:val="single" w:sz="4" w:space="0" w:color="auto"/>
                    <w:left w:val="single" w:sz="4" w:space="0" w:color="auto"/>
                    <w:bottom w:val="single" w:sz="4" w:space="0" w:color="auto"/>
                    <w:right w:val="single" w:sz="4" w:space="0" w:color="auto"/>
                  </w:tcBorders>
                  <w:vAlign w:val="center"/>
                </w:tcPr>
                <w:p w14:paraId="129BD79C" w14:textId="29DA06C0" w:rsidR="00915ACC" w:rsidRPr="00915ACC" w:rsidRDefault="00915ACC" w:rsidP="00F40DCC">
                  <w:pPr>
                    <w:spacing w:line="240" w:lineRule="auto"/>
                    <w:jc w:val="center"/>
                    <w:rPr>
                      <w:rFonts w:ascii="Montserrat Light" w:hAnsi="Montserrat Light"/>
                      <w:bCs/>
                      <w:lang w:val="ro-RO"/>
                    </w:rPr>
                  </w:pPr>
                  <w:r w:rsidRPr="00915ACC">
                    <w:rPr>
                      <w:rFonts w:ascii="Montserrat Light" w:hAnsi="Montserrat Light"/>
                      <w:bCs/>
                      <w:lang w:val="ro-RO"/>
                    </w:rPr>
                    <w:t>Referent principal</w:t>
                  </w:r>
                </w:p>
              </w:tc>
            </w:tr>
            <w:tr w:rsidR="00915ACC" w:rsidRPr="00EE1511" w14:paraId="03C508BC" w14:textId="77777777" w:rsidTr="00F40DCC">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286FE332" w14:textId="5631378D" w:rsidR="00915ACC" w:rsidRPr="00EE1511" w:rsidRDefault="000732AC" w:rsidP="00F40DCC">
                  <w:pPr>
                    <w:spacing w:line="240" w:lineRule="auto"/>
                    <w:jc w:val="center"/>
                    <w:rPr>
                      <w:rFonts w:ascii="Montserrat Light" w:hAnsi="Montserrat Light"/>
                      <w:lang w:val="ro-RO"/>
                    </w:rPr>
                  </w:pPr>
                  <w:r>
                    <w:rPr>
                      <w:rFonts w:ascii="Montserrat Light" w:hAnsi="Montserrat Light"/>
                      <w:lang w:val="ro-RO"/>
                    </w:rPr>
                    <w:t>4</w:t>
                  </w:r>
                  <w:r w:rsidR="00915ACC">
                    <w:rPr>
                      <w:rFonts w:ascii="Montserrat Light" w:hAnsi="Montserrat Light"/>
                      <w:lang w:val="ro-RO"/>
                    </w:rPr>
                    <w:t>.</w:t>
                  </w:r>
                </w:p>
              </w:tc>
              <w:tc>
                <w:tcPr>
                  <w:tcW w:w="2076" w:type="dxa"/>
                  <w:tcBorders>
                    <w:top w:val="single" w:sz="4" w:space="0" w:color="auto"/>
                    <w:left w:val="single" w:sz="4" w:space="0" w:color="auto"/>
                    <w:bottom w:val="single" w:sz="4" w:space="0" w:color="auto"/>
                    <w:right w:val="single" w:sz="4" w:space="0" w:color="auto"/>
                  </w:tcBorders>
                </w:tcPr>
                <w:p w14:paraId="652C6AF1" w14:textId="30733192" w:rsidR="00915ACC" w:rsidRPr="004767AA" w:rsidRDefault="00915ACC" w:rsidP="00F40DCC">
                  <w:pPr>
                    <w:spacing w:line="240" w:lineRule="auto"/>
                    <w:jc w:val="center"/>
                    <w:rPr>
                      <w:rFonts w:ascii="Montserrat Light" w:hAnsi="Montserrat Light"/>
                      <w:color w:val="000000"/>
                      <w:lang w:val="ro-RO"/>
                    </w:rPr>
                  </w:pPr>
                  <w:r>
                    <w:rPr>
                      <w:rFonts w:ascii="Montserrat Light" w:hAnsi="Montserrat Light"/>
                      <w:color w:val="000000"/>
                      <w:lang w:val="ro-RO"/>
                    </w:rPr>
                    <w:t>IV/3</w:t>
                  </w:r>
                </w:p>
                <w:p w14:paraId="291762E8" w14:textId="740F81DB" w:rsidR="00915ACC" w:rsidRPr="00EE1511" w:rsidRDefault="00915ACC" w:rsidP="00F40DCC">
                  <w:pPr>
                    <w:spacing w:line="240" w:lineRule="auto"/>
                    <w:jc w:val="center"/>
                    <w:rPr>
                      <w:rFonts w:ascii="Montserrat Light" w:hAnsi="Montserrat Light"/>
                      <w:lang w:val="ro-RO"/>
                    </w:rPr>
                  </w:pPr>
                  <w:r w:rsidRPr="004767AA">
                    <w:rPr>
                      <w:rFonts w:ascii="Montserrat Light" w:hAnsi="Montserrat Light"/>
                      <w:color w:val="000000"/>
                      <w:lang w:val="ro-RO"/>
                    </w:rPr>
                    <w:t>(1 post)</w:t>
                  </w:r>
                </w:p>
              </w:tc>
              <w:tc>
                <w:tcPr>
                  <w:tcW w:w="1984" w:type="dxa"/>
                  <w:tcBorders>
                    <w:top w:val="single" w:sz="4" w:space="0" w:color="auto"/>
                    <w:left w:val="single" w:sz="4" w:space="0" w:color="auto"/>
                    <w:bottom w:val="single" w:sz="4" w:space="0" w:color="auto"/>
                    <w:right w:val="single" w:sz="4" w:space="0" w:color="auto"/>
                  </w:tcBorders>
                </w:tcPr>
                <w:p w14:paraId="060CABA1" w14:textId="7A0DD602" w:rsidR="00915ACC" w:rsidRPr="004767AA" w:rsidRDefault="00915ACC" w:rsidP="00F40DCC">
                  <w:pPr>
                    <w:spacing w:line="240" w:lineRule="auto"/>
                    <w:jc w:val="center"/>
                    <w:rPr>
                      <w:rFonts w:ascii="Montserrat Light" w:hAnsi="Montserrat Light"/>
                      <w:color w:val="000000"/>
                      <w:lang w:val="ro-RO"/>
                    </w:rPr>
                  </w:pPr>
                  <w:r>
                    <w:rPr>
                      <w:rFonts w:ascii="Montserrat Light" w:hAnsi="Montserrat Light"/>
                      <w:color w:val="000000"/>
                      <w:lang w:val="ro-RO"/>
                    </w:rPr>
                    <w:t>IV/2-3</w:t>
                  </w:r>
                </w:p>
                <w:p w14:paraId="2E0CB707" w14:textId="2F20E926" w:rsidR="00915ACC" w:rsidRPr="00EE1511" w:rsidRDefault="00915ACC" w:rsidP="00F40DCC">
                  <w:pPr>
                    <w:spacing w:line="240" w:lineRule="auto"/>
                    <w:jc w:val="center"/>
                    <w:rPr>
                      <w:rFonts w:ascii="Montserrat Light" w:hAnsi="Montserrat Light"/>
                      <w:lang w:val="ro-RO"/>
                    </w:rPr>
                  </w:pPr>
                  <w:r w:rsidRPr="004767AA">
                    <w:rPr>
                      <w:rFonts w:ascii="Montserrat Light" w:hAnsi="Montserrat Light"/>
                      <w:color w:val="000000"/>
                      <w:lang w:val="ro-RO"/>
                    </w:rPr>
                    <w:t>(1 post)</w:t>
                  </w:r>
                </w:p>
              </w:tc>
              <w:tc>
                <w:tcPr>
                  <w:tcW w:w="2410" w:type="dxa"/>
                  <w:tcBorders>
                    <w:top w:val="single" w:sz="4" w:space="0" w:color="auto"/>
                    <w:left w:val="single" w:sz="4" w:space="0" w:color="auto"/>
                    <w:bottom w:val="single" w:sz="4" w:space="0" w:color="auto"/>
                    <w:right w:val="single" w:sz="4" w:space="0" w:color="auto"/>
                  </w:tcBorders>
                  <w:vAlign w:val="center"/>
                </w:tcPr>
                <w:p w14:paraId="38D6461C" w14:textId="72348EB6" w:rsidR="00915ACC" w:rsidRPr="00EE1511" w:rsidRDefault="00915ACC" w:rsidP="00F40DCC">
                  <w:pPr>
                    <w:spacing w:line="240" w:lineRule="auto"/>
                    <w:jc w:val="center"/>
                    <w:rPr>
                      <w:rFonts w:ascii="Montserrat Light" w:hAnsi="Montserrat Light"/>
                      <w:lang w:val="ro-RO"/>
                    </w:rPr>
                  </w:pPr>
                  <w:r>
                    <w:rPr>
                      <w:rFonts w:ascii="Montserrat Light" w:hAnsi="Montserrat Light"/>
                      <w:color w:val="000000"/>
                      <w:lang w:val="ro-RO"/>
                    </w:rPr>
                    <w:t>Consilier principal</w:t>
                  </w:r>
                </w:p>
              </w:tc>
              <w:tc>
                <w:tcPr>
                  <w:tcW w:w="2439" w:type="dxa"/>
                  <w:tcBorders>
                    <w:top w:val="single" w:sz="4" w:space="0" w:color="auto"/>
                    <w:left w:val="single" w:sz="4" w:space="0" w:color="auto"/>
                    <w:bottom w:val="single" w:sz="4" w:space="0" w:color="auto"/>
                    <w:right w:val="single" w:sz="4" w:space="0" w:color="auto"/>
                  </w:tcBorders>
                  <w:vAlign w:val="center"/>
                </w:tcPr>
                <w:p w14:paraId="0F4C78DA" w14:textId="6553C564" w:rsidR="00915ACC" w:rsidRPr="00EE1511" w:rsidRDefault="00915ACC" w:rsidP="00F40DCC">
                  <w:pPr>
                    <w:spacing w:line="240" w:lineRule="auto"/>
                    <w:jc w:val="center"/>
                    <w:rPr>
                      <w:rFonts w:ascii="Montserrat Light" w:hAnsi="Montserrat Light"/>
                      <w:lang w:val="ro-RO"/>
                    </w:rPr>
                  </w:pPr>
                  <w:r>
                    <w:rPr>
                      <w:rFonts w:ascii="Montserrat Light" w:hAnsi="Montserrat Light"/>
                      <w:color w:val="000000"/>
                      <w:lang w:val="ro-RO"/>
                    </w:rPr>
                    <w:t>Consilier superior</w:t>
                  </w:r>
                </w:p>
              </w:tc>
            </w:tr>
            <w:tr w:rsidR="00915ACC" w:rsidRPr="00EE1511" w14:paraId="27B58C21" w14:textId="77777777" w:rsidTr="00F40DCC">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3D35E2A2" w14:textId="63560870" w:rsidR="00915ACC" w:rsidRPr="00EE1511" w:rsidRDefault="000732AC" w:rsidP="00F40DCC">
                  <w:pPr>
                    <w:spacing w:line="240" w:lineRule="auto"/>
                    <w:jc w:val="center"/>
                    <w:rPr>
                      <w:rFonts w:ascii="Montserrat Light" w:hAnsi="Montserrat Light"/>
                      <w:lang w:val="ro-RO"/>
                    </w:rPr>
                  </w:pPr>
                  <w:r>
                    <w:rPr>
                      <w:rFonts w:ascii="Montserrat Light" w:hAnsi="Montserrat Light"/>
                      <w:lang w:val="ro-RO"/>
                    </w:rPr>
                    <w:t>5.</w:t>
                  </w:r>
                </w:p>
              </w:tc>
              <w:tc>
                <w:tcPr>
                  <w:tcW w:w="2076" w:type="dxa"/>
                  <w:tcBorders>
                    <w:top w:val="single" w:sz="4" w:space="0" w:color="auto"/>
                    <w:left w:val="single" w:sz="4" w:space="0" w:color="auto"/>
                    <w:bottom w:val="single" w:sz="4" w:space="0" w:color="auto"/>
                    <w:right w:val="single" w:sz="4" w:space="0" w:color="auto"/>
                  </w:tcBorders>
                </w:tcPr>
                <w:p w14:paraId="2D429D84" w14:textId="41DBA1DC" w:rsidR="00915ACC" w:rsidRPr="004767AA" w:rsidRDefault="00915ACC" w:rsidP="00F40DCC">
                  <w:pPr>
                    <w:spacing w:line="240" w:lineRule="auto"/>
                    <w:jc w:val="center"/>
                    <w:rPr>
                      <w:rFonts w:ascii="Montserrat Light" w:hAnsi="Montserrat Light"/>
                      <w:color w:val="000000"/>
                      <w:lang w:val="ro-RO"/>
                    </w:rPr>
                  </w:pPr>
                  <w:r>
                    <w:rPr>
                      <w:rFonts w:ascii="Montserrat Light" w:hAnsi="Montserrat Light"/>
                      <w:color w:val="000000"/>
                      <w:lang w:val="ro-RO"/>
                    </w:rPr>
                    <w:t>IV/4-6</w:t>
                  </w:r>
                </w:p>
                <w:p w14:paraId="574430B9" w14:textId="6FA18A7F" w:rsidR="00915ACC" w:rsidRPr="00EE1511" w:rsidRDefault="00915ACC" w:rsidP="00F40DCC">
                  <w:pPr>
                    <w:spacing w:line="240" w:lineRule="auto"/>
                    <w:jc w:val="center"/>
                    <w:rPr>
                      <w:rFonts w:ascii="Montserrat Light" w:hAnsi="Montserrat Light"/>
                      <w:lang w:val="ro-RO"/>
                    </w:rPr>
                  </w:pPr>
                  <w:r w:rsidRPr="004767AA">
                    <w:rPr>
                      <w:rFonts w:ascii="Montserrat Light" w:hAnsi="Montserrat Light"/>
                      <w:color w:val="000000"/>
                      <w:lang w:val="ro-RO"/>
                    </w:rPr>
                    <w:t>(1 post)</w:t>
                  </w:r>
                </w:p>
              </w:tc>
              <w:tc>
                <w:tcPr>
                  <w:tcW w:w="1984" w:type="dxa"/>
                  <w:tcBorders>
                    <w:top w:val="single" w:sz="4" w:space="0" w:color="auto"/>
                    <w:left w:val="single" w:sz="4" w:space="0" w:color="auto"/>
                    <w:bottom w:val="single" w:sz="4" w:space="0" w:color="auto"/>
                    <w:right w:val="single" w:sz="4" w:space="0" w:color="auto"/>
                  </w:tcBorders>
                </w:tcPr>
                <w:p w14:paraId="234B1729" w14:textId="430F15E8" w:rsidR="00915ACC" w:rsidRPr="004767AA" w:rsidRDefault="00915ACC" w:rsidP="00F40DCC">
                  <w:pPr>
                    <w:spacing w:line="240" w:lineRule="auto"/>
                    <w:jc w:val="center"/>
                    <w:rPr>
                      <w:rFonts w:ascii="Montserrat Light" w:hAnsi="Montserrat Light"/>
                      <w:color w:val="000000"/>
                      <w:lang w:val="ro-RO"/>
                    </w:rPr>
                  </w:pPr>
                  <w:r>
                    <w:rPr>
                      <w:rFonts w:ascii="Montserrat Light" w:hAnsi="Montserrat Light"/>
                      <w:color w:val="000000"/>
                      <w:lang w:val="ro-RO"/>
                    </w:rPr>
                    <w:t>IV/4</w:t>
                  </w:r>
                </w:p>
                <w:p w14:paraId="6E0E1B2C" w14:textId="12C43E76" w:rsidR="00915ACC" w:rsidRPr="00EE1511" w:rsidRDefault="00915ACC" w:rsidP="00F40DCC">
                  <w:pPr>
                    <w:spacing w:line="240" w:lineRule="auto"/>
                    <w:jc w:val="center"/>
                    <w:rPr>
                      <w:rFonts w:ascii="Montserrat Light" w:hAnsi="Montserrat Light"/>
                      <w:lang w:val="ro-RO"/>
                    </w:rPr>
                  </w:pPr>
                  <w:r w:rsidRPr="004767AA">
                    <w:rPr>
                      <w:rFonts w:ascii="Montserrat Light" w:hAnsi="Montserrat Light"/>
                      <w:color w:val="000000"/>
                      <w:lang w:val="ro-RO"/>
                    </w:rPr>
                    <w:t>(1 post)</w:t>
                  </w:r>
                </w:p>
              </w:tc>
              <w:tc>
                <w:tcPr>
                  <w:tcW w:w="2410" w:type="dxa"/>
                  <w:tcBorders>
                    <w:top w:val="single" w:sz="4" w:space="0" w:color="auto"/>
                    <w:left w:val="single" w:sz="4" w:space="0" w:color="auto"/>
                    <w:bottom w:val="single" w:sz="4" w:space="0" w:color="auto"/>
                    <w:right w:val="single" w:sz="4" w:space="0" w:color="auto"/>
                  </w:tcBorders>
                  <w:vAlign w:val="center"/>
                </w:tcPr>
                <w:p w14:paraId="2E354B64" w14:textId="57F203C3" w:rsidR="00915ACC" w:rsidRPr="00EE1511" w:rsidRDefault="00915ACC" w:rsidP="00F40DCC">
                  <w:pPr>
                    <w:spacing w:line="240" w:lineRule="auto"/>
                    <w:jc w:val="center"/>
                    <w:rPr>
                      <w:rFonts w:ascii="Montserrat Light" w:hAnsi="Montserrat Light"/>
                      <w:lang w:val="ro-RO"/>
                    </w:rPr>
                  </w:pPr>
                  <w:r>
                    <w:rPr>
                      <w:rFonts w:ascii="Montserrat Light" w:hAnsi="Montserrat Light"/>
                      <w:color w:val="000000"/>
                      <w:lang w:val="ro-RO"/>
                    </w:rPr>
                    <w:t>Consilier asistent</w:t>
                  </w:r>
                </w:p>
              </w:tc>
              <w:tc>
                <w:tcPr>
                  <w:tcW w:w="2439" w:type="dxa"/>
                  <w:tcBorders>
                    <w:top w:val="single" w:sz="4" w:space="0" w:color="auto"/>
                    <w:left w:val="single" w:sz="4" w:space="0" w:color="auto"/>
                    <w:bottom w:val="single" w:sz="4" w:space="0" w:color="auto"/>
                    <w:right w:val="single" w:sz="4" w:space="0" w:color="auto"/>
                  </w:tcBorders>
                  <w:vAlign w:val="center"/>
                </w:tcPr>
                <w:p w14:paraId="4D99FE17" w14:textId="5B643D48" w:rsidR="00915ACC" w:rsidRPr="00EE1511" w:rsidRDefault="00915ACC" w:rsidP="00F40DCC">
                  <w:pPr>
                    <w:spacing w:line="240" w:lineRule="auto"/>
                    <w:jc w:val="center"/>
                    <w:rPr>
                      <w:rFonts w:ascii="Montserrat Light" w:hAnsi="Montserrat Light"/>
                      <w:lang w:val="ro-RO"/>
                    </w:rPr>
                  </w:pPr>
                  <w:r>
                    <w:rPr>
                      <w:rFonts w:ascii="Montserrat Light" w:hAnsi="Montserrat Light"/>
                      <w:color w:val="000000"/>
                      <w:lang w:val="ro-RO"/>
                    </w:rPr>
                    <w:t>Consilier principal</w:t>
                  </w:r>
                </w:p>
              </w:tc>
            </w:tr>
          </w:tbl>
          <w:p w14:paraId="2C832995" w14:textId="77777777" w:rsidR="005F1D92" w:rsidRPr="00F40DCC" w:rsidRDefault="005F1D92" w:rsidP="005F1D92">
            <w:pPr>
              <w:spacing w:line="240" w:lineRule="auto"/>
              <w:contextualSpacing/>
              <w:jc w:val="both"/>
              <w:rPr>
                <w:rFonts w:ascii="Montserrat" w:hAnsi="Montserrat"/>
                <w:u w:val="single"/>
                <w:shd w:val="clear" w:color="auto" w:fill="FFFFFF"/>
              </w:rPr>
            </w:pPr>
          </w:p>
          <w:p w14:paraId="129533C0" w14:textId="22D86B98" w:rsidR="005F1D92" w:rsidRPr="00F40DCC" w:rsidRDefault="005F1D92" w:rsidP="005F1D92">
            <w:pPr>
              <w:spacing w:line="240" w:lineRule="auto"/>
              <w:jc w:val="both"/>
              <w:rPr>
                <w:rFonts w:ascii="Montserrat Light" w:eastAsia="Calibri" w:hAnsi="Montserrat Light"/>
                <w:lang w:val="ro-RO"/>
              </w:rPr>
            </w:pPr>
            <w:r w:rsidRPr="00F40DCC">
              <w:rPr>
                <w:rFonts w:ascii="Montserrat Light" w:eastAsia="Calibri" w:hAnsi="Montserrat Light"/>
                <w:lang w:val="ro-RO"/>
              </w:rPr>
              <w:t xml:space="preserve">Modificările aduse statului de funcții vor duce la o mai bună </w:t>
            </w:r>
            <w:r w:rsidRPr="00F40DCC">
              <w:rPr>
                <w:rFonts w:ascii="Montserrat Light" w:hAnsi="Montserrat Light"/>
                <w:lang w:val="ro-RO"/>
              </w:rPr>
              <w:t xml:space="preserve">organizare și funcționare a activității la nivelul </w:t>
            </w:r>
            <w:r w:rsidR="00F40DCC">
              <w:rPr>
                <w:rFonts w:ascii="Montserrat Light" w:hAnsi="Montserrat Light"/>
                <w:lang w:val="ro-RO"/>
              </w:rPr>
              <w:t>direcției</w:t>
            </w:r>
            <w:r w:rsidRPr="00F40DCC">
              <w:rPr>
                <w:rFonts w:ascii="Montserrat Light" w:hAnsi="Montserrat Light"/>
                <w:lang w:val="ro-RO"/>
              </w:rPr>
              <w:t xml:space="preserve"> în vederea </w:t>
            </w:r>
            <w:proofErr w:type="spellStart"/>
            <w:r w:rsidRPr="00F40DCC">
              <w:rPr>
                <w:rFonts w:ascii="Montserrat Light" w:hAnsi="Montserrat Light"/>
              </w:rPr>
              <w:t>creşterii</w:t>
            </w:r>
            <w:proofErr w:type="spellEnd"/>
            <w:r w:rsidRPr="00F40DCC">
              <w:rPr>
                <w:rFonts w:ascii="Montserrat Light" w:hAnsi="Montserrat Light"/>
              </w:rPr>
              <w:t xml:space="preserve"> </w:t>
            </w:r>
            <w:proofErr w:type="spellStart"/>
            <w:r w:rsidRPr="00F40DCC">
              <w:rPr>
                <w:rFonts w:ascii="Montserrat Light" w:hAnsi="Montserrat Light"/>
              </w:rPr>
              <w:t>calităţii</w:t>
            </w:r>
            <w:proofErr w:type="spellEnd"/>
            <w:r w:rsidRPr="00F40DCC">
              <w:rPr>
                <w:rFonts w:ascii="Montserrat Light" w:hAnsi="Montserrat Light"/>
              </w:rPr>
              <w:t xml:space="preserve"> </w:t>
            </w:r>
            <w:proofErr w:type="spellStart"/>
            <w:r w:rsidRPr="00F40DCC">
              <w:rPr>
                <w:rFonts w:ascii="Montserrat Light" w:hAnsi="Montserrat Light"/>
              </w:rPr>
              <w:t>serviciilor</w:t>
            </w:r>
            <w:proofErr w:type="spellEnd"/>
            <w:r w:rsidRPr="00F40DCC">
              <w:rPr>
                <w:rFonts w:ascii="Montserrat Light" w:hAnsi="Montserrat Light"/>
              </w:rPr>
              <w:t xml:space="preserve"> </w:t>
            </w:r>
            <w:proofErr w:type="spellStart"/>
            <w:r w:rsidRPr="00F40DCC">
              <w:rPr>
                <w:rFonts w:ascii="Montserrat Light" w:hAnsi="Montserrat Light"/>
              </w:rPr>
              <w:t>medicale</w:t>
            </w:r>
            <w:proofErr w:type="spellEnd"/>
            <w:r w:rsidRPr="00F40DCC">
              <w:rPr>
                <w:rFonts w:ascii="Montserrat Light" w:hAnsi="Montserrat Light"/>
              </w:rPr>
              <w:t xml:space="preserve"> </w:t>
            </w:r>
            <w:proofErr w:type="spellStart"/>
            <w:r w:rsidRPr="00F40DCC">
              <w:rPr>
                <w:rFonts w:ascii="Montserrat Light" w:hAnsi="Montserrat Light"/>
              </w:rPr>
              <w:t>oferite</w:t>
            </w:r>
            <w:proofErr w:type="spellEnd"/>
            <w:r w:rsidRPr="00F40DCC">
              <w:rPr>
                <w:rFonts w:ascii="Montserrat Light" w:hAnsi="Montserrat Light"/>
              </w:rPr>
              <w:t>.</w:t>
            </w:r>
          </w:p>
          <w:p w14:paraId="4CFE6F87" w14:textId="3C39B319" w:rsidR="0094689D" w:rsidRPr="0013627C" w:rsidRDefault="003C69D9" w:rsidP="00945ED1">
            <w:pPr>
              <w:spacing w:line="240" w:lineRule="auto"/>
              <w:jc w:val="both"/>
              <w:rPr>
                <w:rFonts w:ascii="Montserrat Light" w:hAnsi="Montserrat Light"/>
                <w:iCs/>
                <w:color w:val="FF0000"/>
                <w:lang w:val="ro-RO"/>
              </w:rPr>
            </w:pPr>
            <w:r w:rsidRPr="00880D29">
              <w:rPr>
                <w:rFonts w:ascii="Montserrat Light" w:hAnsi="Montserrat Light"/>
                <w:lang w:val="ro-RO" w:eastAsia="ro-RO"/>
              </w:rPr>
              <w:lastRenderedPageBreak/>
              <w:t xml:space="preserve">Ținând cont de argumentele prezentate mai sus, considerăm că din punct de vedere tehnic proiectul propus respectă prevederile legale incidente cu privire la modificarea </w:t>
            </w:r>
            <w:r w:rsidR="009A2739" w:rsidRPr="00880D29">
              <w:rPr>
                <w:rFonts w:ascii="Montserrat Light" w:hAnsi="Montserrat Light"/>
                <w:iCs/>
                <w:lang w:val="ro-RO"/>
              </w:rPr>
              <w:t>Statului de Funcții</w:t>
            </w:r>
            <w:r w:rsidR="0078384F" w:rsidRPr="00880D29">
              <w:rPr>
                <w:rFonts w:ascii="Montserrat Light" w:hAnsi="Montserrat Light"/>
                <w:iCs/>
                <w:lang w:val="ro-RO"/>
              </w:rPr>
              <w:t>.</w:t>
            </w:r>
          </w:p>
        </w:tc>
      </w:tr>
      <w:tr w:rsidR="0013627C" w:rsidRPr="0013627C" w14:paraId="66085462" w14:textId="77777777" w:rsidTr="00D61028">
        <w:tc>
          <w:tcPr>
            <w:tcW w:w="10065" w:type="dxa"/>
            <w:gridSpan w:val="4"/>
          </w:tcPr>
          <w:p w14:paraId="7D028DD6" w14:textId="365E3563" w:rsidR="00640854" w:rsidRPr="0078384F" w:rsidRDefault="00BE515A" w:rsidP="00813FC4">
            <w:pPr>
              <w:tabs>
                <w:tab w:val="left" w:pos="3456"/>
              </w:tabs>
              <w:spacing w:line="240" w:lineRule="auto"/>
              <w:jc w:val="both"/>
              <w:rPr>
                <w:rFonts w:ascii="Montserrat Light" w:hAnsi="Montserrat Light"/>
                <w:b/>
                <w:bCs/>
                <w:i/>
                <w:noProof/>
                <w:lang w:val="ro-RO"/>
              </w:rPr>
            </w:pPr>
            <w:r w:rsidRPr="0078384F">
              <w:rPr>
                <w:rFonts w:ascii="Montserrat Light" w:hAnsi="Montserrat Light"/>
                <w:b/>
                <w:bCs/>
                <w:i/>
                <w:noProof/>
                <w:lang w:val="ro-RO"/>
              </w:rPr>
              <w:lastRenderedPageBreak/>
              <w:t xml:space="preserve">Secțiunea a 3-a </w:t>
            </w:r>
            <w:bookmarkStart w:id="11" w:name="_Hlk48727950"/>
            <w:r w:rsidRPr="0078384F">
              <w:rPr>
                <w:rFonts w:ascii="Montserrat Light" w:hAnsi="Montserrat Light"/>
                <w:b/>
                <w:bCs/>
                <w:i/>
                <w:noProof/>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1"/>
            <w:r w:rsidRPr="0078384F">
              <w:rPr>
                <w:rFonts w:ascii="Montserrat Light" w:hAnsi="Montserrat Light"/>
                <w:b/>
                <w:bCs/>
                <w:i/>
                <w:noProof/>
                <w:lang w:val="ro-RO"/>
              </w:rPr>
              <w:t xml:space="preserve">): </w:t>
            </w:r>
          </w:p>
        </w:tc>
      </w:tr>
      <w:tr w:rsidR="0013627C" w:rsidRPr="0013627C" w14:paraId="7CE50CF9" w14:textId="77777777" w:rsidTr="00D61028">
        <w:trPr>
          <w:trHeight w:val="424"/>
        </w:trPr>
        <w:tc>
          <w:tcPr>
            <w:tcW w:w="10065" w:type="dxa"/>
            <w:gridSpan w:val="4"/>
          </w:tcPr>
          <w:p w14:paraId="0A12414A" w14:textId="77777777" w:rsidR="001272AB" w:rsidRPr="0078384F" w:rsidRDefault="00427097" w:rsidP="00DD2E8B">
            <w:pPr>
              <w:spacing w:line="240" w:lineRule="auto"/>
              <w:jc w:val="both"/>
              <w:rPr>
                <w:rFonts w:ascii="Montserrat Light" w:hAnsi="Montserrat Light"/>
                <w:noProof/>
                <w:lang w:val="ro-RO"/>
              </w:rPr>
            </w:pPr>
            <w:r w:rsidRPr="0078384F">
              <w:rPr>
                <w:rFonts w:ascii="Montserrat Light" w:hAnsi="Montserrat Light"/>
                <w:bCs/>
                <w:lang w:val="ro-RO"/>
              </w:rPr>
              <w:t xml:space="preserve">Modificările solicitate </w:t>
            </w:r>
            <w:r w:rsidRPr="0078384F">
              <w:rPr>
                <w:rFonts w:ascii="Montserrat Light" w:hAnsi="Montserrat Light"/>
                <w:lang w:val="ro-RO"/>
              </w:rPr>
              <w:t xml:space="preserve">se vor face cu încadrarea în cheltuielile de personal prevăzute în bugetul de venituri </w:t>
            </w:r>
            <w:proofErr w:type="spellStart"/>
            <w:r w:rsidRPr="0078384F">
              <w:rPr>
                <w:rFonts w:ascii="Montserrat Light" w:hAnsi="Montserrat Light"/>
                <w:lang w:val="ro-RO"/>
              </w:rPr>
              <w:t>şi</w:t>
            </w:r>
            <w:proofErr w:type="spellEnd"/>
            <w:r w:rsidRPr="0078384F">
              <w:rPr>
                <w:rFonts w:ascii="Montserrat Light" w:hAnsi="Montserrat Light"/>
                <w:lang w:val="ro-RO"/>
              </w:rPr>
              <w:t xml:space="preserve"> cheltuieli aprobat pe anul 202</w:t>
            </w:r>
            <w:r w:rsidR="00AC424A" w:rsidRPr="0078384F">
              <w:rPr>
                <w:rFonts w:ascii="Montserrat Light" w:hAnsi="Montserrat Light"/>
                <w:lang w:val="ro-RO"/>
              </w:rPr>
              <w:t>3</w:t>
            </w:r>
            <w:r w:rsidRPr="0078384F">
              <w:rPr>
                <w:rFonts w:ascii="Montserrat Light" w:hAnsi="Montserrat Light"/>
                <w:lang w:val="ro-RO"/>
              </w:rPr>
              <w:t xml:space="preserve"> pentru </w:t>
            </w:r>
            <w:proofErr w:type="spellStart"/>
            <w:r w:rsidR="0078384F" w:rsidRPr="0078384F">
              <w:rPr>
                <w:rFonts w:ascii="Montserrat Light" w:hAnsi="Montserrat Light"/>
              </w:rPr>
              <w:t>Direcția</w:t>
            </w:r>
            <w:proofErr w:type="spellEnd"/>
            <w:r w:rsidR="0078384F" w:rsidRPr="0078384F">
              <w:rPr>
                <w:rFonts w:ascii="Montserrat Light" w:hAnsi="Montserrat Light"/>
              </w:rPr>
              <w:t xml:space="preserve"> </w:t>
            </w:r>
            <w:proofErr w:type="spellStart"/>
            <w:r w:rsidR="0078384F" w:rsidRPr="0078384F">
              <w:rPr>
                <w:rFonts w:ascii="Montserrat Light" w:hAnsi="Montserrat Light"/>
              </w:rPr>
              <w:t>Județeană</w:t>
            </w:r>
            <w:proofErr w:type="spellEnd"/>
            <w:r w:rsidR="0078384F" w:rsidRPr="0078384F">
              <w:rPr>
                <w:rFonts w:ascii="Montserrat Light" w:hAnsi="Montserrat Light"/>
              </w:rPr>
              <w:t xml:space="preserve"> de </w:t>
            </w:r>
            <w:proofErr w:type="spellStart"/>
            <w:r w:rsidR="0078384F" w:rsidRPr="0078384F">
              <w:rPr>
                <w:rFonts w:ascii="Montserrat Light" w:hAnsi="Montserrat Light"/>
              </w:rPr>
              <w:t>Evidență</w:t>
            </w:r>
            <w:proofErr w:type="spellEnd"/>
            <w:r w:rsidR="0078384F" w:rsidRPr="0078384F">
              <w:rPr>
                <w:rFonts w:ascii="Montserrat Light" w:hAnsi="Montserrat Light"/>
              </w:rPr>
              <w:t xml:space="preserve"> a </w:t>
            </w:r>
            <w:proofErr w:type="spellStart"/>
            <w:r w:rsidR="0078384F" w:rsidRPr="0078384F">
              <w:rPr>
                <w:rFonts w:ascii="Montserrat Light" w:hAnsi="Montserrat Light"/>
              </w:rPr>
              <w:t>Persoanelor</w:t>
            </w:r>
            <w:proofErr w:type="spellEnd"/>
            <w:r w:rsidR="0078384F" w:rsidRPr="0078384F">
              <w:rPr>
                <w:rFonts w:ascii="Montserrat Light" w:hAnsi="Montserrat Light"/>
              </w:rPr>
              <w:t xml:space="preserve"> Cluj</w:t>
            </w:r>
            <w:r w:rsidR="0078384F" w:rsidRPr="0078384F">
              <w:rPr>
                <w:rFonts w:ascii="Montserrat Light" w:hAnsi="Montserrat Light"/>
                <w:noProof/>
                <w:lang w:val="ro-RO"/>
              </w:rPr>
              <w:t>.</w:t>
            </w:r>
          </w:p>
          <w:p w14:paraId="689A275D" w14:textId="63A3EB5E" w:rsidR="0078384F" w:rsidRPr="0078384F" w:rsidRDefault="0078384F" w:rsidP="00DD2E8B">
            <w:pPr>
              <w:spacing w:line="240" w:lineRule="auto"/>
              <w:jc w:val="both"/>
              <w:rPr>
                <w:rFonts w:ascii="Montserrat Light" w:hAnsi="Montserrat Light"/>
                <w:noProof/>
                <w:lang w:val="ro-RO"/>
              </w:rPr>
            </w:pPr>
          </w:p>
        </w:tc>
      </w:tr>
      <w:tr w:rsidR="0013627C" w:rsidRPr="0013627C" w14:paraId="10F72D0B" w14:textId="77777777" w:rsidTr="00D61028">
        <w:tc>
          <w:tcPr>
            <w:tcW w:w="10065" w:type="dxa"/>
            <w:gridSpan w:val="4"/>
          </w:tcPr>
          <w:p w14:paraId="7A2FA5C3" w14:textId="365AD4E1" w:rsidR="00BE515A" w:rsidRPr="0078384F" w:rsidRDefault="00BE515A" w:rsidP="002A299F">
            <w:pPr>
              <w:tabs>
                <w:tab w:val="left" w:pos="3456"/>
              </w:tabs>
              <w:spacing w:line="240" w:lineRule="auto"/>
              <w:jc w:val="both"/>
              <w:rPr>
                <w:rFonts w:ascii="Montserrat Light" w:hAnsi="Montserrat Light"/>
                <w:i/>
                <w:noProof/>
                <w:lang w:val="ro-RO"/>
              </w:rPr>
            </w:pPr>
            <w:r w:rsidRPr="0078384F">
              <w:rPr>
                <w:rFonts w:ascii="Montserrat Light" w:hAnsi="Montserrat Light"/>
                <w:b/>
                <w:i/>
                <w:noProof/>
                <w:lang w:val="ro-RO"/>
              </w:rPr>
              <w:t xml:space="preserve">Secțiunea a 4-a - Concluzii/propuneri:  </w:t>
            </w:r>
          </w:p>
        </w:tc>
      </w:tr>
      <w:tr w:rsidR="0013627C" w:rsidRPr="0013627C" w14:paraId="72271A01" w14:textId="77777777" w:rsidTr="00D61028">
        <w:tc>
          <w:tcPr>
            <w:tcW w:w="10065" w:type="dxa"/>
            <w:gridSpan w:val="4"/>
          </w:tcPr>
          <w:p w14:paraId="600CAC96" w14:textId="77777777" w:rsidR="009F59AC" w:rsidRPr="0078384F" w:rsidRDefault="00BE515A" w:rsidP="002A299F">
            <w:pPr>
              <w:tabs>
                <w:tab w:val="left" w:pos="3456"/>
              </w:tabs>
              <w:spacing w:line="240" w:lineRule="auto"/>
              <w:jc w:val="both"/>
              <w:rPr>
                <w:rFonts w:ascii="Montserrat Light" w:hAnsi="Montserrat Light"/>
                <w:iCs/>
                <w:noProof/>
                <w:lang w:val="ro-RO"/>
              </w:rPr>
            </w:pPr>
            <w:r w:rsidRPr="0078384F">
              <w:rPr>
                <w:rFonts w:ascii="Montserrat Light" w:hAnsi="Montserrat Light"/>
                <w:iCs/>
                <w:noProof/>
                <w:lang w:val="ro-RO"/>
              </w:rPr>
              <w:t xml:space="preserve">În urma analizării proiectului de hotărâre și a documentării efectuate, certificăm faptul că proiectul de hotărâre </w:t>
            </w:r>
            <w:r w:rsidRPr="0078384F">
              <w:rPr>
                <w:rFonts w:ascii="Montserrat Light" w:hAnsi="Montserrat Light"/>
                <w:b/>
                <w:bCs/>
                <w:iCs/>
                <w:noProof/>
                <w:lang w:val="ro-RO"/>
              </w:rPr>
              <w:t xml:space="preserve">îndeplinește </w:t>
            </w:r>
            <w:r w:rsidRPr="0078384F">
              <w:rPr>
                <w:rFonts w:ascii="Montserrat Light" w:hAnsi="Montserrat Light"/>
                <w:iCs/>
                <w:noProof/>
                <w:lang w:val="ro-RO"/>
              </w:rPr>
              <w:t>cerințele tehnice specificate la Secțiunea a 2-a.</w:t>
            </w:r>
          </w:p>
          <w:p w14:paraId="7587B491" w14:textId="7BCC19F4" w:rsidR="001272AB" w:rsidRPr="0078384F" w:rsidRDefault="001272AB" w:rsidP="002A299F">
            <w:pPr>
              <w:tabs>
                <w:tab w:val="left" w:pos="3456"/>
              </w:tabs>
              <w:spacing w:line="240" w:lineRule="auto"/>
              <w:jc w:val="both"/>
              <w:rPr>
                <w:rFonts w:ascii="Montserrat Light" w:hAnsi="Montserrat Light"/>
                <w:iCs/>
                <w:noProof/>
                <w:lang w:val="ro-RO"/>
              </w:rPr>
            </w:pPr>
          </w:p>
        </w:tc>
      </w:tr>
      <w:tr w:rsidR="0013627C" w:rsidRPr="0013627C" w14:paraId="12C5C955" w14:textId="77777777" w:rsidTr="00D61028">
        <w:tc>
          <w:tcPr>
            <w:tcW w:w="3120" w:type="dxa"/>
          </w:tcPr>
          <w:p w14:paraId="611D97F7" w14:textId="77777777" w:rsidR="00BE515A" w:rsidRPr="0078384F" w:rsidRDefault="00BE515A" w:rsidP="002A299F">
            <w:pPr>
              <w:tabs>
                <w:tab w:val="left" w:pos="3456"/>
              </w:tabs>
              <w:spacing w:line="240" w:lineRule="auto"/>
              <w:jc w:val="both"/>
              <w:rPr>
                <w:rFonts w:ascii="Montserrat Light" w:hAnsi="Montserrat Light"/>
                <w:b/>
                <w:bCs/>
                <w:iCs/>
                <w:noProof/>
                <w:lang w:val="ro-RO"/>
              </w:rPr>
            </w:pPr>
          </w:p>
        </w:tc>
        <w:tc>
          <w:tcPr>
            <w:tcW w:w="2693" w:type="dxa"/>
          </w:tcPr>
          <w:p w14:paraId="475BC575" w14:textId="77777777" w:rsidR="00BE515A" w:rsidRPr="0078384F" w:rsidRDefault="00BE515A" w:rsidP="002A299F">
            <w:pPr>
              <w:tabs>
                <w:tab w:val="left" w:pos="3456"/>
              </w:tabs>
              <w:spacing w:line="240" w:lineRule="auto"/>
              <w:jc w:val="center"/>
              <w:rPr>
                <w:rFonts w:ascii="Montserrat Light" w:hAnsi="Montserrat Light"/>
                <w:b/>
                <w:bCs/>
                <w:iCs/>
                <w:noProof/>
                <w:lang w:val="ro-RO"/>
              </w:rPr>
            </w:pPr>
            <w:r w:rsidRPr="0078384F">
              <w:rPr>
                <w:rFonts w:ascii="Montserrat Light" w:hAnsi="Montserrat Light"/>
                <w:b/>
                <w:bCs/>
                <w:iCs/>
                <w:noProof/>
                <w:lang w:val="ro-RO"/>
              </w:rPr>
              <w:t>Prenume și nume</w:t>
            </w:r>
          </w:p>
        </w:tc>
        <w:tc>
          <w:tcPr>
            <w:tcW w:w="1795" w:type="dxa"/>
          </w:tcPr>
          <w:p w14:paraId="26B2F478" w14:textId="77777777" w:rsidR="00BE515A" w:rsidRPr="0078384F" w:rsidRDefault="00BE515A" w:rsidP="002A299F">
            <w:pPr>
              <w:tabs>
                <w:tab w:val="left" w:pos="3456"/>
              </w:tabs>
              <w:spacing w:line="240" w:lineRule="auto"/>
              <w:jc w:val="center"/>
              <w:rPr>
                <w:rFonts w:ascii="Montserrat Light" w:hAnsi="Montserrat Light"/>
                <w:b/>
                <w:bCs/>
                <w:iCs/>
                <w:noProof/>
                <w:lang w:val="ro-RO"/>
              </w:rPr>
            </w:pPr>
            <w:r w:rsidRPr="0078384F">
              <w:rPr>
                <w:rFonts w:ascii="Montserrat Light" w:hAnsi="Montserrat Light"/>
                <w:b/>
                <w:bCs/>
                <w:iCs/>
                <w:noProof/>
                <w:lang w:val="ro-RO"/>
              </w:rPr>
              <w:t>Data</w:t>
            </w:r>
          </w:p>
        </w:tc>
        <w:tc>
          <w:tcPr>
            <w:tcW w:w="2457" w:type="dxa"/>
          </w:tcPr>
          <w:p w14:paraId="3A5966B4" w14:textId="77777777" w:rsidR="00BE515A" w:rsidRPr="0078384F" w:rsidRDefault="00BE515A" w:rsidP="002A299F">
            <w:pPr>
              <w:tabs>
                <w:tab w:val="left" w:pos="3456"/>
              </w:tabs>
              <w:spacing w:line="240" w:lineRule="auto"/>
              <w:jc w:val="center"/>
              <w:rPr>
                <w:rFonts w:ascii="Montserrat Light" w:hAnsi="Montserrat Light"/>
                <w:b/>
                <w:bCs/>
                <w:iCs/>
                <w:noProof/>
                <w:lang w:val="ro-RO"/>
              </w:rPr>
            </w:pPr>
            <w:r w:rsidRPr="0078384F">
              <w:rPr>
                <w:rFonts w:ascii="Montserrat Light" w:hAnsi="Montserrat Light"/>
                <w:b/>
                <w:bCs/>
                <w:iCs/>
                <w:noProof/>
                <w:lang w:val="ro-RO"/>
              </w:rPr>
              <w:t>Semnătura</w:t>
            </w:r>
          </w:p>
        </w:tc>
      </w:tr>
      <w:tr w:rsidR="0013627C" w:rsidRPr="0013627C" w14:paraId="5F37EFA0" w14:textId="77777777" w:rsidTr="00D61028">
        <w:tc>
          <w:tcPr>
            <w:tcW w:w="3120" w:type="dxa"/>
          </w:tcPr>
          <w:p w14:paraId="23EA8228" w14:textId="77777777" w:rsidR="00152616" w:rsidRPr="0078384F" w:rsidRDefault="001A3465" w:rsidP="002A299F">
            <w:pPr>
              <w:autoSpaceDE w:val="0"/>
              <w:autoSpaceDN w:val="0"/>
              <w:adjustRightInd w:val="0"/>
              <w:spacing w:line="240" w:lineRule="auto"/>
              <w:rPr>
                <w:rFonts w:ascii="Montserrat Light" w:hAnsi="Montserrat Light"/>
                <w:iCs/>
                <w:noProof/>
                <w:lang w:val="ro-RO" w:eastAsia="ro-RO"/>
              </w:rPr>
            </w:pPr>
            <w:r w:rsidRPr="0078384F">
              <w:rPr>
                <w:rFonts w:ascii="Montserrat Light" w:hAnsi="Montserrat Light"/>
                <w:iCs/>
                <w:noProof/>
                <w:lang w:val="ro-RO" w:eastAsia="ro-RO"/>
              </w:rPr>
              <w:t xml:space="preserve">Avizat:   </w:t>
            </w:r>
          </w:p>
          <w:p w14:paraId="72C20013" w14:textId="0E182F77" w:rsidR="00803F49" w:rsidRPr="0078384F" w:rsidRDefault="001A3465" w:rsidP="002A299F">
            <w:pPr>
              <w:autoSpaceDE w:val="0"/>
              <w:autoSpaceDN w:val="0"/>
              <w:adjustRightInd w:val="0"/>
              <w:spacing w:line="240" w:lineRule="auto"/>
              <w:rPr>
                <w:rFonts w:ascii="Montserrat Light" w:hAnsi="Montserrat Light"/>
                <w:iCs/>
                <w:noProof/>
                <w:lang w:val="ro-RO" w:eastAsia="ro-RO"/>
              </w:rPr>
            </w:pPr>
            <w:r w:rsidRPr="0078384F">
              <w:rPr>
                <w:rFonts w:ascii="Montserrat Light" w:hAnsi="Montserrat Light"/>
                <w:iCs/>
                <w:noProof/>
                <w:lang w:val="ro-RO" w:eastAsia="ro-RO"/>
              </w:rPr>
              <w:t>Director general</w:t>
            </w:r>
          </w:p>
        </w:tc>
        <w:tc>
          <w:tcPr>
            <w:tcW w:w="2693" w:type="dxa"/>
          </w:tcPr>
          <w:p w14:paraId="1789C913" w14:textId="63A51704" w:rsidR="001A3465" w:rsidRPr="0078384F" w:rsidRDefault="001A3465" w:rsidP="002A299F">
            <w:pPr>
              <w:autoSpaceDE w:val="0"/>
              <w:autoSpaceDN w:val="0"/>
              <w:adjustRightInd w:val="0"/>
              <w:spacing w:line="240" w:lineRule="auto"/>
              <w:rPr>
                <w:rFonts w:ascii="Montserrat Light" w:hAnsi="Montserrat Light" w:cs="Calibri Light"/>
                <w:iCs/>
                <w:noProof/>
                <w:shd w:val="clear" w:color="auto" w:fill="FFFFFF"/>
                <w:lang w:val="ro-RO" w:eastAsia="ro-RO"/>
              </w:rPr>
            </w:pPr>
            <w:r w:rsidRPr="0078384F">
              <w:rPr>
                <w:rFonts w:ascii="Montserrat Light" w:hAnsi="Montserrat Light" w:cs="Calibri Light"/>
                <w:iCs/>
                <w:noProof/>
                <w:shd w:val="clear" w:color="auto" w:fill="FFFFFF"/>
                <w:lang w:val="ro-RO" w:eastAsia="ro-RO"/>
              </w:rPr>
              <w:t xml:space="preserve">Cristina </w:t>
            </w:r>
            <w:r w:rsidR="00D35578" w:rsidRPr="0078384F">
              <w:rPr>
                <w:rFonts w:ascii="Montserrat Light" w:hAnsi="Montserrat Light" w:cs="Calibri Light"/>
                <w:iCs/>
                <w:noProof/>
                <w:shd w:val="clear" w:color="auto" w:fill="FFFFFF"/>
                <w:lang w:val="ro-RO" w:eastAsia="ro-RO"/>
              </w:rPr>
              <w:t>Ș</w:t>
            </w:r>
            <w:r w:rsidRPr="0078384F">
              <w:rPr>
                <w:rFonts w:ascii="Montserrat Light" w:hAnsi="Montserrat Light" w:cs="Calibri Light"/>
                <w:iCs/>
                <w:noProof/>
                <w:shd w:val="clear" w:color="auto" w:fill="FFFFFF"/>
                <w:lang w:val="ro-RO" w:eastAsia="ro-RO"/>
              </w:rPr>
              <w:t>chio</w:t>
            </w:r>
            <w:r w:rsidR="00803F49" w:rsidRPr="0078384F">
              <w:rPr>
                <w:rFonts w:ascii="Montserrat Light" w:hAnsi="Montserrat Light" w:cs="Calibri Light"/>
                <w:iCs/>
                <w:noProof/>
                <w:shd w:val="clear" w:color="auto" w:fill="FFFFFF"/>
                <w:lang w:val="ro-RO" w:eastAsia="ro-RO"/>
              </w:rPr>
              <w:t>p</w:t>
            </w:r>
          </w:p>
        </w:tc>
        <w:tc>
          <w:tcPr>
            <w:tcW w:w="1795" w:type="dxa"/>
          </w:tcPr>
          <w:p w14:paraId="1BF38E3C" w14:textId="77777777" w:rsidR="001A3465" w:rsidRPr="0078384F" w:rsidRDefault="001A3465" w:rsidP="002A299F">
            <w:pPr>
              <w:tabs>
                <w:tab w:val="left" w:pos="3456"/>
              </w:tabs>
              <w:spacing w:line="240" w:lineRule="auto"/>
              <w:jc w:val="both"/>
              <w:rPr>
                <w:rFonts w:ascii="Montserrat Light" w:hAnsi="Montserrat Light"/>
                <w:iCs/>
                <w:noProof/>
                <w:lang w:val="ro-RO"/>
              </w:rPr>
            </w:pPr>
          </w:p>
        </w:tc>
        <w:tc>
          <w:tcPr>
            <w:tcW w:w="2457" w:type="dxa"/>
          </w:tcPr>
          <w:p w14:paraId="69A44D57" w14:textId="77777777" w:rsidR="001A3465" w:rsidRPr="0078384F" w:rsidRDefault="001A3465" w:rsidP="002A299F">
            <w:pPr>
              <w:tabs>
                <w:tab w:val="left" w:pos="3456"/>
              </w:tabs>
              <w:spacing w:line="240" w:lineRule="auto"/>
              <w:jc w:val="both"/>
              <w:rPr>
                <w:rFonts w:ascii="Montserrat Light" w:hAnsi="Montserrat Light"/>
                <w:iCs/>
                <w:noProof/>
                <w:lang w:val="ro-RO"/>
              </w:rPr>
            </w:pPr>
          </w:p>
        </w:tc>
      </w:tr>
      <w:tr w:rsidR="0013627C" w:rsidRPr="0013627C" w14:paraId="52AAA732" w14:textId="77777777" w:rsidTr="00D61028">
        <w:tc>
          <w:tcPr>
            <w:tcW w:w="3120" w:type="dxa"/>
          </w:tcPr>
          <w:p w14:paraId="27FD399E" w14:textId="77777777" w:rsidR="00152616" w:rsidRPr="0078384F" w:rsidRDefault="00A726ED" w:rsidP="002A299F">
            <w:pPr>
              <w:autoSpaceDE w:val="0"/>
              <w:autoSpaceDN w:val="0"/>
              <w:adjustRightInd w:val="0"/>
              <w:spacing w:line="240" w:lineRule="auto"/>
              <w:rPr>
                <w:rFonts w:ascii="Montserrat Light" w:hAnsi="Montserrat Light"/>
                <w:iCs/>
                <w:noProof/>
                <w:lang w:val="ro-RO" w:eastAsia="ro-RO"/>
              </w:rPr>
            </w:pPr>
            <w:r w:rsidRPr="0078384F">
              <w:rPr>
                <w:rFonts w:ascii="Montserrat Light" w:hAnsi="Montserrat Light"/>
                <w:iCs/>
                <w:noProof/>
                <w:lang w:val="ro-RO" w:eastAsia="ro-RO"/>
              </w:rPr>
              <w:t xml:space="preserve">Verificat:  </w:t>
            </w:r>
          </w:p>
          <w:p w14:paraId="4FE8B064" w14:textId="3F3570E8" w:rsidR="00803F49" w:rsidRPr="0078384F" w:rsidRDefault="00152616" w:rsidP="002A299F">
            <w:pPr>
              <w:autoSpaceDE w:val="0"/>
              <w:autoSpaceDN w:val="0"/>
              <w:adjustRightInd w:val="0"/>
              <w:spacing w:line="240" w:lineRule="auto"/>
              <w:rPr>
                <w:rFonts w:ascii="Montserrat Light" w:hAnsi="Montserrat Light"/>
                <w:iCs/>
                <w:noProof/>
                <w:lang w:val="ro-RO" w:eastAsia="ro-RO"/>
              </w:rPr>
            </w:pPr>
            <w:r w:rsidRPr="0078384F">
              <w:rPr>
                <w:rFonts w:ascii="Montserrat Light" w:hAnsi="Montserrat Light"/>
                <w:iCs/>
                <w:noProof/>
                <w:lang w:val="ro-RO" w:eastAsia="ro-RO"/>
              </w:rPr>
              <w:t>Ș</w:t>
            </w:r>
            <w:r w:rsidR="00B96649" w:rsidRPr="0078384F">
              <w:rPr>
                <w:rFonts w:ascii="Montserrat Light" w:hAnsi="Montserrat Light"/>
                <w:iCs/>
                <w:noProof/>
                <w:lang w:val="ro-RO" w:eastAsia="ro-RO"/>
              </w:rPr>
              <w:t>ef serviciu</w:t>
            </w:r>
          </w:p>
        </w:tc>
        <w:tc>
          <w:tcPr>
            <w:tcW w:w="2693" w:type="dxa"/>
          </w:tcPr>
          <w:p w14:paraId="2CC3CDD0" w14:textId="314FD10A" w:rsidR="00A726ED" w:rsidRPr="0078384F" w:rsidRDefault="00B96649" w:rsidP="002A299F">
            <w:pPr>
              <w:tabs>
                <w:tab w:val="left" w:pos="3456"/>
              </w:tabs>
              <w:spacing w:line="240" w:lineRule="auto"/>
              <w:jc w:val="both"/>
              <w:rPr>
                <w:rFonts w:ascii="Montserrat Light" w:hAnsi="Montserrat Light"/>
                <w:iCs/>
                <w:noProof/>
                <w:lang w:val="ro-RO"/>
              </w:rPr>
            </w:pPr>
            <w:r w:rsidRPr="0078384F">
              <w:rPr>
                <w:rFonts w:ascii="Montserrat Light" w:hAnsi="Montserrat Light"/>
                <w:iCs/>
                <w:noProof/>
                <w:lang w:val="ro-RO"/>
              </w:rPr>
              <w:t>Corina Mocan</w:t>
            </w:r>
          </w:p>
        </w:tc>
        <w:tc>
          <w:tcPr>
            <w:tcW w:w="1795" w:type="dxa"/>
          </w:tcPr>
          <w:p w14:paraId="6EBB6419" w14:textId="77777777" w:rsidR="00A726ED" w:rsidRPr="0078384F" w:rsidRDefault="00A726ED" w:rsidP="002A299F">
            <w:pPr>
              <w:tabs>
                <w:tab w:val="left" w:pos="3456"/>
              </w:tabs>
              <w:spacing w:line="240" w:lineRule="auto"/>
              <w:jc w:val="both"/>
              <w:rPr>
                <w:rFonts w:ascii="Montserrat Light" w:hAnsi="Montserrat Light"/>
                <w:iCs/>
                <w:noProof/>
                <w:lang w:val="ro-RO"/>
              </w:rPr>
            </w:pPr>
          </w:p>
        </w:tc>
        <w:tc>
          <w:tcPr>
            <w:tcW w:w="2457" w:type="dxa"/>
          </w:tcPr>
          <w:p w14:paraId="25FC147C" w14:textId="77777777" w:rsidR="00A726ED" w:rsidRPr="0078384F" w:rsidRDefault="00A726ED" w:rsidP="002A299F">
            <w:pPr>
              <w:tabs>
                <w:tab w:val="left" w:pos="3456"/>
              </w:tabs>
              <w:spacing w:line="240" w:lineRule="auto"/>
              <w:jc w:val="both"/>
              <w:rPr>
                <w:rFonts w:ascii="Montserrat Light" w:hAnsi="Montserrat Light"/>
                <w:iCs/>
                <w:noProof/>
                <w:lang w:val="ro-RO"/>
              </w:rPr>
            </w:pPr>
          </w:p>
        </w:tc>
      </w:tr>
      <w:tr w:rsidR="0013627C" w:rsidRPr="0013627C" w14:paraId="4B226F08" w14:textId="77777777" w:rsidTr="00D61028">
        <w:tc>
          <w:tcPr>
            <w:tcW w:w="3120" w:type="dxa"/>
          </w:tcPr>
          <w:p w14:paraId="6D450386" w14:textId="16287F36" w:rsidR="00A42C01" w:rsidRPr="0078384F" w:rsidRDefault="00427097" w:rsidP="00427097">
            <w:pPr>
              <w:autoSpaceDE w:val="0"/>
              <w:autoSpaceDN w:val="0"/>
              <w:adjustRightInd w:val="0"/>
              <w:spacing w:line="240" w:lineRule="auto"/>
              <w:rPr>
                <w:rFonts w:ascii="Montserrat Light" w:hAnsi="Montserrat Light" w:cs="Calibri Light"/>
                <w:iCs/>
                <w:noProof/>
                <w:shd w:val="clear" w:color="auto" w:fill="FFFFFF"/>
                <w:lang w:val="ro-RO" w:eastAsia="ro-RO"/>
              </w:rPr>
            </w:pPr>
            <w:r w:rsidRPr="0078384F">
              <w:rPr>
                <w:rFonts w:ascii="Montserrat Light" w:hAnsi="Montserrat Light" w:cs="Calibri Light"/>
                <w:iCs/>
                <w:noProof/>
                <w:shd w:val="clear" w:color="auto" w:fill="FFFFFF"/>
                <w:lang w:val="ro-RO" w:eastAsia="ro-RO"/>
              </w:rPr>
              <w:t>Elaborat:  consilier</w:t>
            </w:r>
          </w:p>
        </w:tc>
        <w:tc>
          <w:tcPr>
            <w:tcW w:w="2693" w:type="dxa"/>
          </w:tcPr>
          <w:p w14:paraId="0BA51149" w14:textId="284CD87C" w:rsidR="00427097" w:rsidRPr="0078384F" w:rsidRDefault="00427097" w:rsidP="00427097">
            <w:pPr>
              <w:tabs>
                <w:tab w:val="left" w:pos="3456"/>
              </w:tabs>
              <w:spacing w:line="240" w:lineRule="auto"/>
              <w:jc w:val="both"/>
              <w:rPr>
                <w:rFonts w:ascii="Montserrat Light" w:hAnsi="Montserrat Light"/>
                <w:iCs/>
                <w:noProof/>
                <w:lang w:val="ro-RO"/>
              </w:rPr>
            </w:pPr>
            <w:r w:rsidRPr="0078384F">
              <w:rPr>
                <w:rFonts w:ascii="Montserrat Light" w:hAnsi="Montserrat Light" w:cs="Calibri Light"/>
                <w:iCs/>
                <w:noProof/>
                <w:shd w:val="clear" w:color="auto" w:fill="FFFFFF"/>
                <w:lang w:val="ro-RO"/>
              </w:rPr>
              <w:t>CameliaTămaș</w:t>
            </w:r>
          </w:p>
        </w:tc>
        <w:tc>
          <w:tcPr>
            <w:tcW w:w="1795" w:type="dxa"/>
          </w:tcPr>
          <w:p w14:paraId="5694DCAF" w14:textId="77777777" w:rsidR="00427097" w:rsidRPr="0078384F" w:rsidRDefault="00427097" w:rsidP="00427097">
            <w:pPr>
              <w:tabs>
                <w:tab w:val="left" w:pos="3456"/>
              </w:tabs>
              <w:spacing w:line="240" w:lineRule="auto"/>
              <w:jc w:val="both"/>
              <w:rPr>
                <w:rFonts w:ascii="Montserrat Light" w:hAnsi="Montserrat Light"/>
                <w:iCs/>
                <w:noProof/>
                <w:lang w:val="ro-RO"/>
              </w:rPr>
            </w:pPr>
          </w:p>
        </w:tc>
        <w:tc>
          <w:tcPr>
            <w:tcW w:w="2457" w:type="dxa"/>
          </w:tcPr>
          <w:p w14:paraId="3007045A" w14:textId="77777777" w:rsidR="00427097" w:rsidRPr="0078384F" w:rsidRDefault="00427097" w:rsidP="00427097">
            <w:pPr>
              <w:tabs>
                <w:tab w:val="left" w:pos="3456"/>
              </w:tabs>
              <w:spacing w:line="240" w:lineRule="auto"/>
              <w:jc w:val="both"/>
              <w:rPr>
                <w:rFonts w:ascii="Montserrat Light" w:hAnsi="Montserrat Light"/>
                <w:iCs/>
                <w:noProof/>
                <w:lang w:val="ro-RO"/>
              </w:rPr>
            </w:pPr>
          </w:p>
          <w:p w14:paraId="27E30423" w14:textId="7B315E99" w:rsidR="00E17BE3" w:rsidRPr="0078384F" w:rsidRDefault="00E17BE3" w:rsidP="00427097">
            <w:pPr>
              <w:tabs>
                <w:tab w:val="left" w:pos="3456"/>
              </w:tabs>
              <w:spacing w:line="240" w:lineRule="auto"/>
              <w:jc w:val="both"/>
              <w:rPr>
                <w:rFonts w:ascii="Montserrat Light" w:hAnsi="Montserrat Light"/>
                <w:iCs/>
                <w:noProof/>
                <w:lang w:val="ro-RO"/>
              </w:rPr>
            </w:pPr>
          </w:p>
        </w:tc>
      </w:tr>
    </w:tbl>
    <w:p w14:paraId="16B47444" w14:textId="56ACC3FD" w:rsidR="004C5818" w:rsidRPr="0013627C" w:rsidRDefault="004C5818" w:rsidP="002A299F">
      <w:pPr>
        <w:autoSpaceDE w:val="0"/>
        <w:autoSpaceDN w:val="0"/>
        <w:adjustRightInd w:val="0"/>
        <w:spacing w:line="240" w:lineRule="auto"/>
        <w:contextualSpacing/>
        <w:rPr>
          <w:rFonts w:ascii="Montserrat Light" w:hAnsi="Montserrat Light"/>
          <w:i/>
          <w:noProof/>
          <w:color w:val="FF0000"/>
          <w:lang w:val="ro-RO" w:eastAsia="ro-RO"/>
        </w:rPr>
        <w:sectPr w:rsidR="004C5818" w:rsidRPr="0013627C" w:rsidSect="00F40DCC">
          <w:headerReference w:type="default" r:id="rId8"/>
          <w:pgSz w:w="11909" w:h="16834"/>
          <w:pgMar w:top="1418" w:right="930" w:bottom="426" w:left="1531" w:header="426" w:footer="841" w:gutter="0"/>
          <w:pgNumType w:start="1"/>
          <w:cols w:space="720"/>
        </w:sectPr>
      </w:pPr>
    </w:p>
    <w:p w14:paraId="45113CFF" w14:textId="77777777" w:rsidR="00016550" w:rsidRPr="0013627C" w:rsidRDefault="00016550" w:rsidP="002A299F">
      <w:pPr>
        <w:tabs>
          <w:tab w:val="left" w:pos="3456"/>
        </w:tabs>
        <w:spacing w:line="240" w:lineRule="auto"/>
        <w:rPr>
          <w:rFonts w:ascii="Montserrat Light" w:hAnsi="Montserrat Light"/>
          <w:noProof/>
          <w:color w:val="FF0000"/>
          <w:lang w:val="ro-RO"/>
        </w:rPr>
      </w:pPr>
    </w:p>
    <w:tbl>
      <w:tblPr>
        <w:tblW w:w="92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890"/>
        <w:gridCol w:w="2520"/>
        <w:gridCol w:w="1710"/>
      </w:tblGrid>
      <w:tr w:rsidR="0013627C" w:rsidRPr="0013627C" w14:paraId="48A68894"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D27198" w:rsidRDefault="00016550" w:rsidP="002A299F">
            <w:pPr>
              <w:tabs>
                <w:tab w:val="left" w:pos="3456"/>
              </w:tabs>
              <w:spacing w:line="240" w:lineRule="auto"/>
              <w:rPr>
                <w:rFonts w:ascii="Montserrat Light" w:hAnsi="Montserrat Light"/>
                <w:b/>
                <w:bCs/>
                <w:noProof/>
                <w:lang w:val="ro-RO"/>
              </w:rPr>
            </w:pPr>
            <w:r w:rsidRPr="00D27198">
              <w:rPr>
                <w:rFonts w:ascii="Montserrat Light" w:hAnsi="Montserrat Light"/>
                <w:b/>
                <w:bCs/>
                <w:noProof/>
                <w:lang w:val="ro-RO"/>
              </w:rPr>
              <w:t xml:space="preserve">CIRCUIT PROIECT DE HOTĂRÂRE </w:t>
            </w:r>
          </w:p>
        </w:tc>
      </w:tr>
      <w:tr w:rsidR="0013627C" w:rsidRPr="0013627C" w14:paraId="1FD995E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27198" w:rsidRDefault="00016550" w:rsidP="002A299F">
            <w:pPr>
              <w:tabs>
                <w:tab w:val="left" w:pos="3456"/>
              </w:tabs>
              <w:spacing w:line="240" w:lineRule="auto"/>
              <w:rPr>
                <w:rFonts w:ascii="Montserrat Light" w:hAnsi="Montserrat Light"/>
                <w:b/>
                <w:bCs/>
                <w:noProof/>
                <w:lang w:val="ro-RO"/>
              </w:rPr>
            </w:pPr>
            <w:r w:rsidRPr="00D27198">
              <w:rPr>
                <w:rFonts w:ascii="Montserrat Light" w:hAnsi="Montserrat Light"/>
                <w:b/>
                <w:bCs/>
                <w:noProof/>
                <w:lang w:val="ro-RO"/>
              </w:rPr>
              <w:t>1. Transmitere proiect în vederea analizării şi întocmirii raportului/rapoartelor de specialitate ale compartimentelor de resort nominalizate</w:t>
            </w:r>
          </w:p>
        </w:tc>
      </w:tr>
      <w:tr w:rsidR="0013627C" w:rsidRPr="0013627C" w14:paraId="3EA425A0"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795990EB"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 xml:space="preserve"> </w:t>
            </w:r>
          </w:p>
          <w:p w14:paraId="7C196FD1"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Compartimentele de resort nominalizate</w:t>
            </w:r>
          </w:p>
          <w:p w14:paraId="76E3AD38"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Datele de întocmire și depunere a rapoartelor de  specialitate</w:t>
            </w:r>
          </w:p>
          <w:p w14:paraId="1DD11CEC" w14:textId="77777777" w:rsidR="00016550" w:rsidRPr="00D27198" w:rsidRDefault="00016550" w:rsidP="002A299F">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Semnătura persoanelor competente pentru nominalizare/</w:t>
            </w:r>
          </w:p>
          <w:p w14:paraId="51ABFB95"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Raport întocmit/</w:t>
            </w:r>
          </w:p>
          <w:p w14:paraId="1029034D"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Refuz întocmire raport/</w:t>
            </w:r>
          </w:p>
          <w:p w14:paraId="107048C3"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semnătură</w:t>
            </w:r>
          </w:p>
        </w:tc>
      </w:tr>
      <w:tr w:rsidR="0013627C" w:rsidRPr="0013627C" w14:paraId="0E829F62"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6EE9EC0" w14:textId="77777777" w:rsidR="0061622A" w:rsidRPr="00D27198" w:rsidRDefault="0061622A" w:rsidP="002A299F">
            <w:pPr>
              <w:spacing w:line="240" w:lineRule="auto"/>
              <w:contextualSpacing/>
              <w:rPr>
                <w:rFonts w:ascii="Montserrat Light" w:eastAsia="Calibri" w:hAnsi="Montserrat Light"/>
                <w:bCs/>
                <w:i/>
                <w:noProof/>
                <w:lang w:val="ro-RO"/>
              </w:rPr>
            </w:pPr>
            <w:r w:rsidRPr="00D27198">
              <w:rPr>
                <w:rFonts w:ascii="Montserrat Light" w:eastAsia="Calibri" w:hAnsi="Montserrat Light"/>
                <w:bCs/>
                <w:i/>
                <w:noProof/>
                <w:lang w:val="ro-RO"/>
              </w:rPr>
              <w:t>Direcţia Generală Buget-Finanţe, Resurse Umane/</w:t>
            </w:r>
          </w:p>
          <w:p w14:paraId="3A443B39" w14:textId="2B4D0058" w:rsidR="00016550" w:rsidRPr="00D27198" w:rsidRDefault="0061622A" w:rsidP="002A299F">
            <w:pPr>
              <w:tabs>
                <w:tab w:val="left" w:pos="3456"/>
              </w:tabs>
              <w:spacing w:line="240" w:lineRule="auto"/>
              <w:rPr>
                <w:rFonts w:ascii="Montserrat Light" w:hAnsi="Montserrat Light"/>
                <w:bCs/>
                <w:noProof/>
                <w:lang w:val="ro-RO"/>
              </w:rPr>
            </w:pPr>
            <w:r w:rsidRPr="00D27198">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7F10C578" w:rsidR="00016550" w:rsidRPr="00D27198" w:rsidRDefault="00036D9D" w:rsidP="002A299F">
            <w:pPr>
              <w:tabs>
                <w:tab w:val="left" w:pos="3456"/>
              </w:tabs>
              <w:spacing w:line="240" w:lineRule="auto"/>
              <w:rPr>
                <w:rFonts w:ascii="Montserrat Light" w:hAnsi="Montserrat Light"/>
                <w:noProof/>
                <w:lang w:val="ro-RO"/>
              </w:rPr>
            </w:pPr>
            <w:r>
              <w:rPr>
                <w:rFonts w:ascii="Montserrat Light" w:hAnsi="Montserrat Light"/>
                <w:noProof/>
                <w:lang w:val="ro-RO"/>
              </w:rPr>
              <w:t>20.07.2023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D27198" w:rsidRDefault="00016550" w:rsidP="002A299F">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5C0174B5" w:rsidR="00016550" w:rsidRPr="00D27198" w:rsidRDefault="00036D9D" w:rsidP="002A299F">
            <w:pPr>
              <w:tabs>
                <w:tab w:val="left" w:pos="3456"/>
              </w:tabs>
              <w:spacing w:line="240" w:lineRule="auto"/>
              <w:rPr>
                <w:rFonts w:ascii="Montserrat Light" w:hAnsi="Montserrat Light"/>
                <w:b/>
                <w:bCs/>
                <w:noProof/>
                <w:lang w:val="ro-RO"/>
              </w:rPr>
            </w:pPr>
            <w:r w:rsidRPr="00D27198">
              <w:rPr>
                <w:rFonts w:ascii="Montserrat Light" w:hAnsi="Montserrat Light"/>
                <w:noProof/>
                <w:lang w:val="ro-RO"/>
              </w:rPr>
              <w:t>Raport întocmit</w:t>
            </w:r>
          </w:p>
        </w:tc>
      </w:tr>
      <w:tr w:rsidR="0013627C" w:rsidRPr="0013627C" w14:paraId="7C4FE049"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D27198" w:rsidRDefault="00016550" w:rsidP="002A299F">
            <w:pPr>
              <w:tabs>
                <w:tab w:val="left" w:pos="3456"/>
              </w:tabs>
              <w:spacing w:line="240" w:lineRule="auto"/>
              <w:rPr>
                <w:rFonts w:ascii="Montserrat Light" w:hAnsi="Montserrat Light"/>
                <w:b/>
                <w:bCs/>
                <w:noProof/>
                <w:lang w:val="ro-RO"/>
              </w:rPr>
            </w:pPr>
          </w:p>
        </w:tc>
      </w:tr>
      <w:tr w:rsidR="0013627C" w:rsidRPr="0013627C" w14:paraId="30DCDA33"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D27198" w:rsidRDefault="00016550" w:rsidP="002A299F">
            <w:pPr>
              <w:tabs>
                <w:tab w:val="left" w:pos="3456"/>
              </w:tabs>
              <w:spacing w:line="240" w:lineRule="auto"/>
              <w:rPr>
                <w:rFonts w:ascii="Montserrat Light" w:hAnsi="Montserrat Light"/>
                <w:b/>
                <w:bCs/>
                <w:noProof/>
                <w:lang w:val="ro-RO"/>
              </w:rPr>
            </w:pPr>
            <w:r w:rsidRPr="00D27198">
              <w:rPr>
                <w:rFonts w:ascii="Montserrat Light" w:hAnsi="Montserrat Light"/>
                <w:b/>
                <w:bCs/>
                <w:noProof/>
                <w:lang w:val="ro-RO"/>
              </w:rPr>
              <w:t>2. Transmitere proiect pentru acordarea avizului de legalitate de către consilierul juridic din cadrul Direcției Juridice</w:t>
            </w:r>
          </w:p>
        </w:tc>
      </w:tr>
      <w:tr w:rsidR="0013627C" w:rsidRPr="0013627C" w14:paraId="177AEF1B" w14:textId="77777777" w:rsidTr="00D764C4">
        <w:tc>
          <w:tcPr>
            <w:tcW w:w="3169" w:type="dxa"/>
            <w:tcBorders>
              <w:top w:val="single" w:sz="4" w:space="0" w:color="auto"/>
              <w:left w:val="single" w:sz="4" w:space="0" w:color="auto"/>
              <w:bottom w:val="single" w:sz="4" w:space="0" w:color="auto"/>
              <w:right w:val="single" w:sz="4" w:space="0" w:color="auto"/>
            </w:tcBorders>
          </w:tcPr>
          <w:p w14:paraId="23AB9339"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Numele și prenumele consilierului juridic</w:t>
            </w:r>
          </w:p>
          <w:p w14:paraId="083BAA22" w14:textId="77777777" w:rsidR="00016550" w:rsidRPr="00D27198" w:rsidRDefault="00016550" w:rsidP="002A299F">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Aviz acordat/</w:t>
            </w:r>
          </w:p>
          <w:p w14:paraId="4BCDDAFA"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Refuz aviz/</w:t>
            </w:r>
          </w:p>
          <w:p w14:paraId="3356795F"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 xml:space="preserve"> semnătură</w:t>
            </w:r>
          </w:p>
        </w:tc>
      </w:tr>
      <w:tr w:rsidR="0013627C" w:rsidRPr="0013627C" w14:paraId="12BC9F24"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CB2247A" w14:textId="5D7FB941" w:rsidR="00016550" w:rsidRPr="00D27198" w:rsidRDefault="00016550" w:rsidP="002A299F">
            <w:pPr>
              <w:tabs>
                <w:tab w:val="left" w:pos="3456"/>
              </w:tabs>
              <w:spacing w:line="240" w:lineRule="auto"/>
              <w:rPr>
                <w:rFonts w:ascii="Montserrat Light" w:hAnsi="Montserrat Light"/>
                <w:noProof/>
                <w:lang w:val="ro-RO"/>
              </w:rPr>
            </w:pPr>
          </w:p>
          <w:p w14:paraId="07F2CB42" w14:textId="52594103" w:rsidR="00F17CDF" w:rsidRPr="00D27198" w:rsidRDefault="00036D9D" w:rsidP="002A299F">
            <w:pPr>
              <w:tabs>
                <w:tab w:val="left" w:pos="3456"/>
              </w:tabs>
              <w:spacing w:line="240" w:lineRule="auto"/>
              <w:rPr>
                <w:rFonts w:ascii="Montserrat Light" w:hAnsi="Montserrat Light"/>
                <w:noProof/>
                <w:lang w:val="ro-RO"/>
              </w:rPr>
            </w:pPr>
            <w:r>
              <w:rPr>
                <w:rFonts w:ascii="Montserrat Light" w:hAnsi="Montserrat Light"/>
                <w:noProof/>
                <w:lang w:val="ro-RO"/>
              </w:rPr>
              <w:t>Muntean Crina</w:t>
            </w:r>
          </w:p>
          <w:p w14:paraId="3E8E19B4" w14:textId="77777777" w:rsidR="00F17CDF" w:rsidRPr="00D27198" w:rsidRDefault="00F17CDF" w:rsidP="002A299F">
            <w:pPr>
              <w:tabs>
                <w:tab w:val="left" w:pos="3456"/>
              </w:tabs>
              <w:spacing w:line="240" w:lineRule="auto"/>
              <w:rPr>
                <w:rFonts w:ascii="Montserrat Light" w:hAnsi="Montserrat Light"/>
                <w:noProof/>
                <w:lang w:val="ro-RO"/>
              </w:rPr>
            </w:pPr>
          </w:p>
          <w:p w14:paraId="62339E1F" w14:textId="75FAAC55" w:rsidR="00F267B9" w:rsidRPr="00D27198" w:rsidRDefault="00F267B9" w:rsidP="002A299F">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D27198" w:rsidRDefault="00016550" w:rsidP="002A299F">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73B413AD" w:rsidR="00016550" w:rsidRPr="00D27198" w:rsidRDefault="00036D9D"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Aviz acordat</w:t>
            </w:r>
          </w:p>
        </w:tc>
      </w:tr>
      <w:tr w:rsidR="0013627C" w:rsidRPr="0013627C" w14:paraId="3A89B3B2"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D27198" w:rsidRDefault="00016550" w:rsidP="002A299F">
            <w:pPr>
              <w:tabs>
                <w:tab w:val="left" w:pos="3456"/>
              </w:tabs>
              <w:spacing w:line="240" w:lineRule="auto"/>
              <w:rPr>
                <w:rFonts w:ascii="Montserrat Light" w:hAnsi="Montserrat Light"/>
                <w:noProof/>
                <w:lang w:val="ro-RO"/>
              </w:rPr>
            </w:pPr>
          </w:p>
        </w:tc>
      </w:tr>
      <w:tr w:rsidR="0013627C" w:rsidRPr="0013627C" w14:paraId="021D459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D27198" w:rsidRDefault="00016550" w:rsidP="002A299F">
            <w:pPr>
              <w:tabs>
                <w:tab w:val="left" w:pos="3456"/>
              </w:tabs>
              <w:spacing w:line="240" w:lineRule="auto"/>
              <w:rPr>
                <w:rFonts w:ascii="Montserrat Light" w:hAnsi="Montserrat Light"/>
                <w:b/>
                <w:bCs/>
                <w:noProof/>
                <w:lang w:val="ro-RO"/>
              </w:rPr>
            </w:pPr>
            <w:r w:rsidRPr="00D27198">
              <w:rPr>
                <w:rFonts w:ascii="Montserrat Light" w:hAnsi="Montserrat Light"/>
                <w:b/>
                <w:bCs/>
                <w:noProof/>
                <w:lang w:val="ro-RO"/>
              </w:rPr>
              <w:t>3. Transmitere proiect în vederea avizării pentru legalitate de către   secretarul general al judeţului</w:t>
            </w:r>
          </w:p>
        </w:tc>
      </w:tr>
      <w:tr w:rsidR="0013627C" w:rsidRPr="0013627C" w14:paraId="7F94B055" w14:textId="77777777" w:rsidTr="00D764C4">
        <w:tc>
          <w:tcPr>
            <w:tcW w:w="3169" w:type="dxa"/>
            <w:tcBorders>
              <w:top w:val="single" w:sz="4" w:space="0" w:color="auto"/>
              <w:left w:val="single" w:sz="4" w:space="0" w:color="auto"/>
              <w:bottom w:val="single" w:sz="4" w:space="0" w:color="auto"/>
              <w:right w:val="single" w:sz="4" w:space="0" w:color="auto"/>
            </w:tcBorders>
          </w:tcPr>
          <w:p w14:paraId="3804734C"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Numele și prenumele secretarului general al județului</w:t>
            </w:r>
          </w:p>
          <w:p w14:paraId="1DC80D98" w14:textId="77777777" w:rsidR="00016550" w:rsidRPr="00D27198" w:rsidRDefault="00016550" w:rsidP="002A299F">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27198" w:rsidRDefault="00016550" w:rsidP="002A299F">
            <w:pPr>
              <w:tabs>
                <w:tab w:val="left" w:pos="3456"/>
              </w:tabs>
              <w:spacing w:line="240" w:lineRule="auto"/>
              <w:rPr>
                <w:rFonts w:ascii="Montserrat Light" w:hAnsi="Montserrat Light"/>
                <w:b/>
                <w:bCs/>
                <w:noProof/>
                <w:lang w:val="ro-RO"/>
              </w:rPr>
            </w:pPr>
            <w:r w:rsidRPr="00D27198">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Avizul acordat/</w:t>
            </w:r>
          </w:p>
          <w:p w14:paraId="0E275F05"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Refuz aviz/</w:t>
            </w:r>
          </w:p>
          <w:p w14:paraId="177506DB" w14:textId="77777777" w:rsidR="00016550" w:rsidRPr="00D27198" w:rsidRDefault="00016550" w:rsidP="002A299F">
            <w:pPr>
              <w:tabs>
                <w:tab w:val="left" w:pos="3456"/>
              </w:tabs>
              <w:spacing w:line="240" w:lineRule="auto"/>
              <w:rPr>
                <w:rFonts w:ascii="Montserrat Light" w:hAnsi="Montserrat Light"/>
                <w:b/>
                <w:bCs/>
                <w:noProof/>
                <w:lang w:val="ro-RO"/>
              </w:rPr>
            </w:pPr>
            <w:r w:rsidRPr="00D27198">
              <w:rPr>
                <w:rFonts w:ascii="Montserrat Light" w:hAnsi="Montserrat Light"/>
                <w:noProof/>
                <w:lang w:val="ro-RO"/>
              </w:rPr>
              <w:t>semnătură</w:t>
            </w:r>
          </w:p>
        </w:tc>
      </w:tr>
      <w:tr w:rsidR="0013627C" w:rsidRPr="0013627C" w14:paraId="4851A28B"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5925015E" w14:textId="77777777" w:rsidR="00F267B9" w:rsidRPr="00D27198" w:rsidRDefault="00F267B9" w:rsidP="002A299F">
            <w:pPr>
              <w:tabs>
                <w:tab w:val="left" w:pos="3456"/>
              </w:tabs>
              <w:spacing w:line="240" w:lineRule="auto"/>
              <w:rPr>
                <w:rFonts w:ascii="Montserrat Light" w:hAnsi="Montserrat Light"/>
                <w:noProof/>
                <w:lang w:val="ro-RO"/>
              </w:rPr>
            </w:pPr>
          </w:p>
          <w:p w14:paraId="0BEF1F6F" w14:textId="49D5956D" w:rsidR="00016550" w:rsidRPr="00D27198" w:rsidRDefault="0061622A"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Simona GACI</w:t>
            </w:r>
          </w:p>
          <w:p w14:paraId="21D247F9" w14:textId="77777777" w:rsidR="00F267B9" w:rsidRPr="00D27198" w:rsidRDefault="00F267B9" w:rsidP="002A299F">
            <w:pPr>
              <w:tabs>
                <w:tab w:val="left" w:pos="3456"/>
              </w:tabs>
              <w:spacing w:line="240" w:lineRule="auto"/>
              <w:rPr>
                <w:rFonts w:ascii="Montserrat Light" w:hAnsi="Montserrat Light"/>
                <w:noProof/>
                <w:lang w:val="ro-RO"/>
              </w:rPr>
            </w:pPr>
          </w:p>
          <w:p w14:paraId="063DB69A" w14:textId="492E2FDD" w:rsidR="00F267B9" w:rsidRPr="00D27198" w:rsidRDefault="00F267B9" w:rsidP="002A299F">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43A40D3" w14:textId="77777777" w:rsidR="00F267B9" w:rsidRPr="00D27198" w:rsidRDefault="00F267B9" w:rsidP="002A299F">
            <w:pPr>
              <w:tabs>
                <w:tab w:val="left" w:pos="3456"/>
              </w:tabs>
              <w:spacing w:line="240" w:lineRule="auto"/>
              <w:rPr>
                <w:rFonts w:ascii="Montserrat Light" w:hAnsi="Montserrat Light"/>
                <w:bCs/>
                <w:noProof/>
                <w:lang w:val="ro-RO"/>
              </w:rPr>
            </w:pPr>
          </w:p>
          <w:p w14:paraId="2FD3A72B" w14:textId="3465F971" w:rsidR="00016550" w:rsidRPr="00D27198" w:rsidRDefault="00F267B9" w:rsidP="002A299F">
            <w:pPr>
              <w:tabs>
                <w:tab w:val="left" w:pos="3456"/>
              </w:tabs>
              <w:spacing w:line="240" w:lineRule="auto"/>
              <w:rPr>
                <w:rFonts w:ascii="Montserrat Light" w:hAnsi="Montserrat Light"/>
                <w:bCs/>
                <w:noProof/>
                <w:lang w:val="ro-RO"/>
              </w:rPr>
            </w:pPr>
            <w:r w:rsidRPr="00D27198">
              <w:rPr>
                <w:rFonts w:ascii="Montserrat Light" w:hAnsi="Montserrat Light"/>
                <w:bCs/>
                <w:noProof/>
                <w:lang w:val="ro-RO"/>
              </w:rPr>
              <w:t>I</w:t>
            </w:r>
            <w:r w:rsidR="00A928E4" w:rsidRPr="00D27198">
              <w:rPr>
                <w:rFonts w:ascii="Montserrat Light" w:hAnsi="Montserrat Light"/>
                <w:bCs/>
                <w:noProof/>
                <w:lang w:val="ro-RO"/>
              </w:rPr>
              <w:t>ndividual</w:t>
            </w:r>
          </w:p>
          <w:p w14:paraId="0892E008" w14:textId="1B1FD8FA" w:rsidR="00F267B9" w:rsidRPr="00D27198" w:rsidRDefault="00F267B9" w:rsidP="002A299F">
            <w:pPr>
              <w:tabs>
                <w:tab w:val="left" w:pos="3456"/>
              </w:tabs>
              <w:spacing w:line="240" w:lineRule="auto"/>
              <w:rPr>
                <w:rFonts w:ascii="Montserrat Light" w:hAnsi="Montserrat Light"/>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5A93B39" w14:textId="5E63D59F" w:rsidR="00016550" w:rsidRPr="00D27198" w:rsidRDefault="00036D9D"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Aviz acordat</w:t>
            </w:r>
          </w:p>
        </w:tc>
      </w:tr>
      <w:tr w:rsidR="0013627C" w:rsidRPr="0013627C" w14:paraId="60D37D4D"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D27198" w:rsidRDefault="00016550" w:rsidP="002A299F">
            <w:pPr>
              <w:tabs>
                <w:tab w:val="left" w:pos="3456"/>
              </w:tabs>
              <w:spacing w:line="240" w:lineRule="auto"/>
              <w:rPr>
                <w:rFonts w:ascii="Montserrat Light" w:hAnsi="Montserrat Light"/>
                <w:b/>
                <w:bCs/>
                <w:noProof/>
                <w:lang w:val="ro-RO"/>
              </w:rPr>
            </w:pPr>
          </w:p>
        </w:tc>
      </w:tr>
      <w:tr w:rsidR="0013627C" w:rsidRPr="0013627C" w14:paraId="7FDC048A"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27198" w:rsidRDefault="00016550" w:rsidP="002A299F">
            <w:pPr>
              <w:tabs>
                <w:tab w:val="left" w:pos="3456"/>
              </w:tabs>
              <w:spacing w:line="240" w:lineRule="auto"/>
              <w:rPr>
                <w:rFonts w:ascii="Montserrat Light" w:hAnsi="Montserrat Light"/>
                <w:b/>
                <w:bCs/>
                <w:noProof/>
                <w:lang w:val="ro-RO"/>
              </w:rPr>
            </w:pPr>
            <w:r w:rsidRPr="00D27198">
              <w:rPr>
                <w:rFonts w:ascii="Montserrat Light" w:hAnsi="Montserrat Light"/>
                <w:b/>
                <w:bCs/>
                <w:noProof/>
                <w:lang w:val="ro-RO"/>
              </w:rPr>
              <w:t>4. Transmitere proiect pentru adoptarea avizului/avizelor comisiei/comisiilor de specialitate nominalizate</w:t>
            </w:r>
          </w:p>
        </w:tc>
      </w:tr>
      <w:tr w:rsidR="0013627C" w:rsidRPr="0013627C" w14:paraId="181FB041" w14:textId="77777777" w:rsidTr="00D764C4">
        <w:tc>
          <w:tcPr>
            <w:tcW w:w="3169" w:type="dxa"/>
            <w:tcBorders>
              <w:top w:val="single" w:sz="4" w:space="0" w:color="auto"/>
              <w:left w:val="single" w:sz="4" w:space="0" w:color="auto"/>
              <w:bottom w:val="single" w:sz="4" w:space="0" w:color="auto"/>
              <w:right w:val="single" w:sz="4" w:space="0" w:color="auto"/>
            </w:tcBorders>
          </w:tcPr>
          <w:p w14:paraId="36A71AB1"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Comisia de specialitate  nominalizată</w:t>
            </w:r>
          </w:p>
          <w:p w14:paraId="43B7DC2E" w14:textId="77777777" w:rsidR="00016550" w:rsidRPr="00D27198" w:rsidRDefault="00016550" w:rsidP="002A299F">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Data de întocmire și depunere a avizului</w:t>
            </w:r>
          </w:p>
          <w:p w14:paraId="6D048C7C" w14:textId="77777777" w:rsidR="00016550" w:rsidRPr="00D27198" w:rsidRDefault="00016550" w:rsidP="002A299F">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Semnătura persoanelor competente pentru nominalizare/</w:t>
            </w:r>
          </w:p>
          <w:p w14:paraId="0DA6F57C"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Avizul adoptat/</w:t>
            </w:r>
          </w:p>
          <w:p w14:paraId="5EA71C8D" w14:textId="77777777" w:rsidR="00016550" w:rsidRPr="00D27198" w:rsidRDefault="00016550" w:rsidP="002A299F">
            <w:pPr>
              <w:tabs>
                <w:tab w:val="left" w:pos="3456"/>
              </w:tabs>
              <w:spacing w:line="240" w:lineRule="auto"/>
              <w:rPr>
                <w:rFonts w:ascii="Montserrat Light" w:hAnsi="Montserrat Light"/>
                <w:noProof/>
                <w:lang w:val="ro-RO"/>
              </w:rPr>
            </w:pPr>
            <w:r w:rsidRPr="00D27198">
              <w:rPr>
                <w:rFonts w:ascii="Montserrat Light" w:hAnsi="Montserrat Light"/>
                <w:noProof/>
                <w:lang w:val="ro-RO"/>
              </w:rPr>
              <w:t>Aviz implicit favorabil</w:t>
            </w:r>
          </w:p>
          <w:p w14:paraId="4BFF31A0" w14:textId="77777777" w:rsidR="00016550" w:rsidRPr="00D27198" w:rsidRDefault="00016550" w:rsidP="002A299F">
            <w:pPr>
              <w:tabs>
                <w:tab w:val="left" w:pos="3456"/>
              </w:tabs>
              <w:spacing w:line="240" w:lineRule="auto"/>
              <w:rPr>
                <w:rFonts w:ascii="Montserrat Light" w:hAnsi="Montserrat Light"/>
                <w:noProof/>
                <w:lang w:val="ro-RO"/>
              </w:rPr>
            </w:pPr>
          </w:p>
        </w:tc>
      </w:tr>
      <w:tr w:rsidR="0013627C" w:rsidRPr="0013627C" w14:paraId="3D38AE96" w14:textId="77777777" w:rsidTr="00D764C4">
        <w:trPr>
          <w:trHeight w:val="191"/>
        </w:trPr>
        <w:tc>
          <w:tcPr>
            <w:tcW w:w="3169" w:type="dxa"/>
            <w:tcBorders>
              <w:top w:val="single" w:sz="4" w:space="0" w:color="auto"/>
              <w:left w:val="single" w:sz="4" w:space="0" w:color="auto"/>
              <w:bottom w:val="single" w:sz="4" w:space="0" w:color="auto"/>
              <w:right w:val="single" w:sz="4" w:space="0" w:color="auto"/>
            </w:tcBorders>
          </w:tcPr>
          <w:p w14:paraId="69E77EA1" w14:textId="77777777" w:rsidR="00016550" w:rsidRPr="00D27198" w:rsidRDefault="00016550" w:rsidP="002A299F">
            <w:pPr>
              <w:tabs>
                <w:tab w:val="left" w:pos="3456"/>
              </w:tabs>
              <w:spacing w:line="240" w:lineRule="auto"/>
              <w:jc w:val="center"/>
              <w:rPr>
                <w:rFonts w:ascii="Montserrat Light" w:hAnsi="Montserrat Light"/>
                <w:noProof/>
                <w:lang w:val="ro-RO"/>
              </w:rPr>
            </w:pPr>
          </w:p>
          <w:p w14:paraId="0AA4CC0E" w14:textId="1C2FF53A" w:rsidR="00F267B9" w:rsidRPr="00D27198" w:rsidRDefault="00036D9D" w:rsidP="002A299F">
            <w:pPr>
              <w:tabs>
                <w:tab w:val="left" w:pos="3456"/>
              </w:tabs>
              <w:spacing w:line="240" w:lineRule="auto"/>
              <w:jc w:val="center"/>
              <w:rPr>
                <w:rFonts w:ascii="Montserrat Light" w:hAnsi="Montserrat Light"/>
                <w:noProof/>
                <w:lang w:val="ro-RO"/>
              </w:rPr>
            </w:pPr>
            <w:r>
              <w:rPr>
                <w:rFonts w:ascii="Montserrat Light" w:hAnsi="Montserrat Light"/>
                <w:noProof/>
                <w:lang w:val="ro-RO"/>
              </w:rPr>
              <w:t>1</w:t>
            </w:r>
          </w:p>
          <w:p w14:paraId="12B95B06" w14:textId="70F1E32B" w:rsidR="00F267B9" w:rsidRPr="00D27198" w:rsidRDefault="00F267B9" w:rsidP="002A299F">
            <w:pPr>
              <w:tabs>
                <w:tab w:val="left" w:pos="3456"/>
              </w:tabs>
              <w:spacing w:line="240" w:lineRule="auto"/>
              <w:jc w:val="center"/>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D27198" w:rsidRDefault="00016550" w:rsidP="002A299F">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D27198" w:rsidRDefault="00016550" w:rsidP="002A299F">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D27198" w:rsidRDefault="00016550" w:rsidP="002A299F">
            <w:pPr>
              <w:tabs>
                <w:tab w:val="left" w:pos="3456"/>
              </w:tabs>
              <w:spacing w:line="240" w:lineRule="auto"/>
              <w:rPr>
                <w:rFonts w:ascii="Montserrat Light" w:hAnsi="Montserrat Light"/>
                <w:noProof/>
                <w:lang w:val="ro-RO"/>
              </w:rPr>
            </w:pPr>
          </w:p>
        </w:tc>
      </w:tr>
    </w:tbl>
    <w:p w14:paraId="428E8FE0" w14:textId="77777777" w:rsidR="00016550" w:rsidRPr="0013627C" w:rsidRDefault="00016550" w:rsidP="002A299F">
      <w:pPr>
        <w:spacing w:line="240" w:lineRule="auto"/>
        <w:ind w:left="288"/>
        <w:rPr>
          <w:rFonts w:ascii="Montserrat Light" w:hAnsi="Montserrat Light"/>
          <w:i/>
          <w:noProof/>
          <w:color w:val="FF0000"/>
          <w:lang w:val="ro-RO" w:eastAsia="ro-RO"/>
        </w:rPr>
      </w:pPr>
    </w:p>
    <w:p w14:paraId="723266FA" w14:textId="77777777" w:rsidR="00016550" w:rsidRPr="0013627C" w:rsidRDefault="00016550" w:rsidP="002A299F">
      <w:pPr>
        <w:autoSpaceDE w:val="0"/>
        <w:autoSpaceDN w:val="0"/>
        <w:adjustRightInd w:val="0"/>
        <w:spacing w:line="240" w:lineRule="auto"/>
        <w:contextualSpacing/>
        <w:rPr>
          <w:rFonts w:ascii="Montserrat Light" w:hAnsi="Montserrat Light"/>
          <w:i/>
          <w:noProof/>
          <w:color w:val="FF0000"/>
          <w:lang w:val="ro-RO" w:eastAsia="ro-RO"/>
        </w:rPr>
      </w:pPr>
    </w:p>
    <w:p w14:paraId="12A58686" w14:textId="77777777" w:rsidR="00016550" w:rsidRPr="0013627C" w:rsidRDefault="00016550" w:rsidP="002A299F">
      <w:pPr>
        <w:autoSpaceDE w:val="0"/>
        <w:autoSpaceDN w:val="0"/>
        <w:adjustRightInd w:val="0"/>
        <w:spacing w:line="240" w:lineRule="auto"/>
        <w:contextualSpacing/>
        <w:rPr>
          <w:rFonts w:ascii="Montserrat Light" w:hAnsi="Montserrat Light"/>
          <w:i/>
          <w:noProof/>
          <w:color w:val="FF0000"/>
          <w:lang w:val="ro-RO" w:eastAsia="ro-RO"/>
        </w:rPr>
      </w:pPr>
    </w:p>
    <w:p w14:paraId="73268656" w14:textId="77777777" w:rsidR="00016550" w:rsidRPr="0013627C" w:rsidRDefault="00016550" w:rsidP="002A299F">
      <w:pPr>
        <w:autoSpaceDE w:val="0"/>
        <w:autoSpaceDN w:val="0"/>
        <w:adjustRightInd w:val="0"/>
        <w:spacing w:line="240" w:lineRule="auto"/>
        <w:contextualSpacing/>
        <w:rPr>
          <w:rFonts w:ascii="Montserrat Light" w:hAnsi="Montserrat Light"/>
          <w:i/>
          <w:noProof/>
          <w:color w:val="FF0000"/>
          <w:lang w:val="ro-RO" w:eastAsia="ro-RO"/>
        </w:rPr>
      </w:pPr>
    </w:p>
    <w:p w14:paraId="07635339" w14:textId="50B3EC86" w:rsidR="008F76F2" w:rsidRPr="0013627C" w:rsidRDefault="008F76F2" w:rsidP="002A299F">
      <w:pPr>
        <w:tabs>
          <w:tab w:val="left" w:pos="3456"/>
        </w:tabs>
        <w:spacing w:line="240" w:lineRule="auto"/>
        <w:rPr>
          <w:rFonts w:ascii="Montserrat Light" w:hAnsi="Montserrat Light"/>
          <w:noProof/>
          <w:color w:val="FF0000"/>
          <w:lang w:val="ro-RO"/>
        </w:rPr>
      </w:pPr>
    </w:p>
    <w:sectPr w:rsidR="008F76F2" w:rsidRPr="0013627C">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724E" w14:textId="77777777" w:rsidR="003D57FB" w:rsidRDefault="003D57FB">
      <w:pPr>
        <w:spacing w:line="240" w:lineRule="auto"/>
      </w:pPr>
      <w:r>
        <w:separator/>
      </w:r>
    </w:p>
  </w:endnote>
  <w:endnote w:type="continuationSeparator" w:id="0">
    <w:p w14:paraId="78E2C516" w14:textId="77777777" w:rsidR="003D57FB" w:rsidRDefault="003D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3D57FB" w:rsidRPr="000E5A88" w:rsidRDefault="003D57FB"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B392" w14:textId="77777777" w:rsidR="003D57FB" w:rsidRDefault="003D57FB">
      <w:pPr>
        <w:spacing w:line="240" w:lineRule="auto"/>
      </w:pPr>
      <w:r>
        <w:separator/>
      </w:r>
    </w:p>
  </w:footnote>
  <w:footnote w:type="continuationSeparator" w:id="0">
    <w:p w14:paraId="29EF8E9E" w14:textId="77777777" w:rsidR="003D57FB" w:rsidRDefault="003D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62B5D9C" w:rsidR="003D57FB" w:rsidRDefault="000B6CF0">
    <w:r>
      <w:rPr>
        <w:noProof/>
        <w:lang w:val="ro-RO" w:eastAsia="ro-RO"/>
      </w:rPr>
      <w:drawing>
        <wp:anchor distT="0" distB="0" distL="0" distR="0" simplePos="0" relativeHeight="251661312" behindDoc="0" locked="0" layoutInCell="1" hidden="0" allowOverlap="1" wp14:anchorId="44E7DF6A" wp14:editId="4A32FC0F">
          <wp:simplePos x="0" y="0"/>
          <wp:positionH relativeFrom="column">
            <wp:posOffset>3952240</wp:posOffset>
          </wp:positionH>
          <wp:positionV relativeFrom="paragraph">
            <wp:posOffset>-41468</wp:posOffset>
          </wp:positionV>
          <wp:extent cx="2047875" cy="571500"/>
          <wp:effectExtent l="0" t="0" r="0" b="0"/>
          <wp:wrapSquare wrapText="bothSides" distT="0" distB="0" distL="0" distR="0"/>
          <wp:docPr id="586260033" name="Picture 58626003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7216" behindDoc="0" locked="0" layoutInCell="1" hidden="0" allowOverlap="1" wp14:anchorId="6183B8C1" wp14:editId="0D950860">
          <wp:simplePos x="0" y="0"/>
          <wp:positionH relativeFrom="column">
            <wp:posOffset>-54444</wp:posOffset>
          </wp:positionH>
          <wp:positionV relativeFrom="paragraph">
            <wp:posOffset>-36664</wp:posOffset>
          </wp:positionV>
          <wp:extent cx="2662348" cy="566738"/>
          <wp:effectExtent l="0" t="0" r="0" b="0"/>
          <wp:wrapTopAndBottom distT="0" distB="0"/>
          <wp:docPr id="1672256714" name="Picture 167225671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3D57FB" w:rsidRPr="000E5A88" w:rsidRDefault="003D57FB"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7225A5"/>
    <w:multiLevelType w:val="hybridMultilevel"/>
    <w:tmpl w:val="7ADEF7F0"/>
    <w:lvl w:ilvl="0" w:tplc="0418000B">
      <w:start w:val="1"/>
      <w:numFmt w:val="bullet"/>
      <w:lvlText w:val=""/>
      <w:lvlJc w:val="left"/>
      <w:pPr>
        <w:ind w:left="1866" w:hanging="360"/>
      </w:pPr>
      <w:rPr>
        <w:rFonts w:ascii="Wingdings" w:hAnsi="Wingdings"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4" w15:restartNumberingAfterBreak="0">
    <w:nsid w:val="04F8474B"/>
    <w:multiLevelType w:val="hybridMultilevel"/>
    <w:tmpl w:val="E0861DAE"/>
    <w:lvl w:ilvl="0" w:tplc="0A98C656">
      <w:start w:val="1"/>
      <w:numFmt w:val="lowerLetter"/>
      <w:lvlText w:val="%1)"/>
      <w:lvlJc w:val="left"/>
      <w:pPr>
        <w:ind w:left="1080" w:hanging="720"/>
      </w:pPr>
      <w:rPr>
        <w:rFonts w:ascii="Montserrat" w:eastAsia="Calibri" w:hAnsi="Montserrat"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772158"/>
    <w:multiLevelType w:val="hybridMultilevel"/>
    <w:tmpl w:val="35381F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DF7808"/>
    <w:multiLevelType w:val="hybridMultilevel"/>
    <w:tmpl w:val="F1A849D8"/>
    <w:lvl w:ilvl="0" w:tplc="C45C87A2">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8" w15:restartNumberingAfterBreak="0">
    <w:nsid w:val="10303EAC"/>
    <w:multiLevelType w:val="multilevel"/>
    <w:tmpl w:val="685C21B6"/>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20B75AA"/>
    <w:multiLevelType w:val="hybridMultilevel"/>
    <w:tmpl w:val="7570EA56"/>
    <w:lvl w:ilvl="0" w:tplc="BA0E571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29C160B"/>
    <w:multiLevelType w:val="hybridMultilevel"/>
    <w:tmpl w:val="D1D0B02C"/>
    <w:lvl w:ilvl="0" w:tplc="0418000B">
      <w:start w:val="1"/>
      <w:numFmt w:val="bullet"/>
      <w:lvlText w:val=""/>
      <w:lvlJc w:val="left"/>
      <w:pPr>
        <w:ind w:left="766" w:hanging="360"/>
      </w:pPr>
      <w:rPr>
        <w:rFonts w:ascii="Wingdings" w:hAnsi="Wingdings" w:hint="default"/>
      </w:rPr>
    </w:lvl>
    <w:lvl w:ilvl="1" w:tplc="04180003" w:tentative="1">
      <w:start w:val="1"/>
      <w:numFmt w:val="bullet"/>
      <w:lvlText w:val="o"/>
      <w:lvlJc w:val="left"/>
      <w:pPr>
        <w:ind w:left="1486" w:hanging="360"/>
      </w:pPr>
      <w:rPr>
        <w:rFonts w:ascii="Courier New" w:hAnsi="Courier New" w:cs="Courier New" w:hint="default"/>
      </w:rPr>
    </w:lvl>
    <w:lvl w:ilvl="2" w:tplc="04180005" w:tentative="1">
      <w:start w:val="1"/>
      <w:numFmt w:val="bullet"/>
      <w:lvlText w:val=""/>
      <w:lvlJc w:val="left"/>
      <w:pPr>
        <w:ind w:left="2206" w:hanging="360"/>
      </w:pPr>
      <w:rPr>
        <w:rFonts w:ascii="Wingdings" w:hAnsi="Wingdings" w:hint="default"/>
      </w:rPr>
    </w:lvl>
    <w:lvl w:ilvl="3" w:tplc="04180001" w:tentative="1">
      <w:start w:val="1"/>
      <w:numFmt w:val="bullet"/>
      <w:lvlText w:val=""/>
      <w:lvlJc w:val="left"/>
      <w:pPr>
        <w:ind w:left="2926" w:hanging="360"/>
      </w:pPr>
      <w:rPr>
        <w:rFonts w:ascii="Symbol" w:hAnsi="Symbol" w:hint="default"/>
      </w:rPr>
    </w:lvl>
    <w:lvl w:ilvl="4" w:tplc="04180003" w:tentative="1">
      <w:start w:val="1"/>
      <w:numFmt w:val="bullet"/>
      <w:lvlText w:val="o"/>
      <w:lvlJc w:val="left"/>
      <w:pPr>
        <w:ind w:left="3646" w:hanging="360"/>
      </w:pPr>
      <w:rPr>
        <w:rFonts w:ascii="Courier New" w:hAnsi="Courier New" w:cs="Courier New" w:hint="default"/>
      </w:rPr>
    </w:lvl>
    <w:lvl w:ilvl="5" w:tplc="04180005" w:tentative="1">
      <w:start w:val="1"/>
      <w:numFmt w:val="bullet"/>
      <w:lvlText w:val=""/>
      <w:lvlJc w:val="left"/>
      <w:pPr>
        <w:ind w:left="4366" w:hanging="360"/>
      </w:pPr>
      <w:rPr>
        <w:rFonts w:ascii="Wingdings" w:hAnsi="Wingdings" w:hint="default"/>
      </w:rPr>
    </w:lvl>
    <w:lvl w:ilvl="6" w:tplc="04180001" w:tentative="1">
      <w:start w:val="1"/>
      <w:numFmt w:val="bullet"/>
      <w:lvlText w:val=""/>
      <w:lvlJc w:val="left"/>
      <w:pPr>
        <w:ind w:left="5086" w:hanging="360"/>
      </w:pPr>
      <w:rPr>
        <w:rFonts w:ascii="Symbol" w:hAnsi="Symbol" w:hint="default"/>
      </w:rPr>
    </w:lvl>
    <w:lvl w:ilvl="7" w:tplc="04180003" w:tentative="1">
      <w:start w:val="1"/>
      <w:numFmt w:val="bullet"/>
      <w:lvlText w:val="o"/>
      <w:lvlJc w:val="left"/>
      <w:pPr>
        <w:ind w:left="5806" w:hanging="360"/>
      </w:pPr>
      <w:rPr>
        <w:rFonts w:ascii="Courier New" w:hAnsi="Courier New" w:cs="Courier New" w:hint="default"/>
      </w:rPr>
    </w:lvl>
    <w:lvl w:ilvl="8" w:tplc="04180005" w:tentative="1">
      <w:start w:val="1"/>
      <w:numFmt w:val="bullet"/>
      <w:lvlText w:val=""/>
      <w:lvlJc w:val="left"/>
      <w:pPr>
        <w:ind w:left="6526" w:hanging="360"/>
      </w:pPr>
      <w:rPr>
        <w:rFonts w:ascii="Wingdings" w:hAnsi="Wingdings" w:hint="default"/>
      </w:rPr>
    </w:lvl>
  </w:abstractNum>
  <w:abstractNum w:abstractNumId="12" w15:restartNumberingAfterBreak="0">
    <w:nsid w:val="1332198C"/>
    <w:multiLevelType w:val="hybridMultilevel"/>
    <w:tmpl w:val="873C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215315C4"/>
    <w:multiLevelType w:val="hybridMultilevel"/>
    <w:tmpl w:val="2070B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3117FF"/>
    <w:multiLevelType w:val="hybridMultilevel"/>
    <w:tmpl w:val="7FFECE86"/>
    <w:lvl w:ilvl="0" w:tplc="F3964CB0">
      <w:start w:val="1"/>
      <w:numFmt w:val="lowerLetter"/>
      <w:lvlText w:val="%1)"/>
      <w:lvlJc w:val="left"/>
      <w:pPr>
        <w:ind w:left="720" w:hanging="360"/>
      </w:pPr>
      <w:rPr>
        <w:rFonts w:hint="default"/>
        <w:b/>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2B3C4A02"/>
    <w:multiLevelType w:val="hybridMultilevel"/>
    <w:tmpl w:val="40DCBE2A"/>
    <w:lvl w:ilvl="0" w:tplc="C82AA78E">
      <w:start w:val="1"/>
      <w:numFmt w:val="upperRoman"/>
      <w:lvlText w:val="%1."/>
      <w:lvlJc w:val="left"/>
      <w:pPr>
        <w:ind w:left="1080" w:hanging="720"/>
      </w:pPr>
      <w:rPr>
        <w:rFonts w:ascii="Montserrat" w:hAnsi="Montserrat"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2B656F59"/>
    <w:multiLevelType w:val="hybridMultilevel"/>
    <w:tmpl w:val="EA0092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F944173"/>
    <w:multiLevelType w:val="hybridMultilevel"/>
    <w:tmpl w:val="F53CC8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0582FF5"/>
    <w:multiLevelType w:val="hybridMultilevel"/>
    <w:tmpl w:val="9D72A0B8"/>
    <w:lvl w:ilvl="0" w:tplc="658C3E22">
      <w:start w:val="1"/>
      <w:numFmt w:val="bullet"/>
      <w:lvlText w:val=""/>
      <w:lvlJc w:val="left"/>
      <w:pPr>
        <w:ind w:left="720" w:hanging="360"/>
      </w:pPr>
      <w:rPr>
        <w:rFonts w:ascii="Wingdings" w:hAnsi="Wingding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5964C8E"/>
    <w:multiLevelType w:val="hybridMultilevel"/>
    <w:tmpl w:val="531E2D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2C22C59"/>
    <w:multiLevelType w:val="hybridMultilevel"/>
    <w:tmpl w:val="3EE41CC4"/>
    <w:lvl w:ilvl="0" w:tplc="D90C3CE0">
      <w:start w:val="1"/>
      <w:numFmt w:val="lowerLetter"/>
      <w:lvlText w:val="%1)"/>
      <w:lvlJc w:val="left"/>
      <w:pPr>
        <w:ind w:left="720" w:hanging="360"/>
      </w:pPr>
      <w:rPr>
        <w:rFonts w:ascii="Montserrat Light" w:eastAsiaTheme="minorHAnsi" w:hAnsi="Montserrat Light" w:cstheme="minorBidi"/>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A6E6E7D"/>
    <w:multiLevelType w:val="hybridMultilevel"/>
    <w:tmpl w:val="2478961C"/>
    <w:lvl w:ilvl="0" w:tplc="04180019">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17B687B"/>
    <w:multiLevelType w:val="multilevel"/>
    <w:tmpl w:val="7D6868A8"/>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1BD6219"/>
    <w:multiLevelType w:val="hybridMultilevel"/>
    <w:tmpl w:val="861416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1ED0037"/>
    <w:multiLevelType w:val="hybridMultilevel"/>
    <w:tmpl w:val="6144F0A4"/>
    <w:lvl w:ilvl="0" w:tplc="88EA1338">
      <w:start w:val="1"/>
      <w:numFmt w:val="upperRoman"/>
      <w:lvlText w:val="%1."/>
      <w:lvlJc w:val="left"/>
      <w:pPr>
        <w:ind w:left="780" w:hanging="720"/>
      </w:pPr>
      <w:rPr>
        <w:rFonts w:ascii="Montserrat" w:hAnsi="Montserrat"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7" w15:restartNumberingAfterBreak="0">
    <w:nsid w:val="64624A6B"/>
    <w:multiLevelType w:val="multilevel"/>
    <w:tmpl w:val="64624A6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7487D25"/>
    <w:multiLevelType w:val="hybridMultilevel"/>
    <w:tmpl w:val="FC7E1A40"/>
    <w:lvl w:ilvl="0" w:tplc="04180001">
      <w:start w:val="1"/>
      <w:numFmt w:val="bullet"/>
      <w:lvlText w:val=""/>
      <w:lvlJc w:val="left"/>
      <w:pPr>
        <w:ind w:left="1146" w:hanging="360"/>
      </w:pPr>
      <w:rPr>
        <w:rFonts w:ascii="Symbol" w:hAnsi="Symbol" w:hint="default"/>
        <w:color w:val="auto"/>
      </w:rPr>
    </w:lvl>
    <w:lvl w:ilvl="1" w:tplc="04180003">
      <w:start w:val="1"/>
      <w:numFmt w:val="bullet"/>
      <w:lvlText w:val="o"/>
      <w:lvlJc w:val="left"/>
      <w:pPr>
        <w:ind w:left="1866" w:hanging="360"/>
      </w:pPr>
      <w:rPr>
        <w:rFonts w:ascii="Courier New" w:hAnsi="Courier New" w:cs="Courier New" w:hint="default"/>
      </w:rPr>
    </w:lvl>
    <w:lvl w:ilvl="2" w:tplc="8F400FBC">
      <w:numFmt w:val="bullet"/>
      <w:lvlText w:val="-"/>
      <w:lvlJc w:val="left"/>
      <w:pPr>
        <w:ind w:left="2586" w:hanging="360"/>
      </w:pPr>
      <w:rPr>
        <w:rFonts w:ascii="Cambria" w:eastAsia="Times New Roman" w:hAnsi="Cambria" w:cs="Arial" w:hint="default"/>
        <w:color w:val="auto"/>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9"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0" w15:restartNumberingAfterBreak="0">
    <w:nsid w:val="74261E37"/>
    <w:multiLevelType w:val="hybridMultilevel"/>
    <w:tmpl w:val="DD521EFE"/>
    <w:lvl w:ilvl="0" w:tplc="EADA54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3" w15:restartNumberingAfterBreak="0">
    <w:nsid w:val="77C469E1"/>
    <w:multiLevelType w:val="hybridMultilevel"/>
    <w:tmpl w:val="A10E10A6"/>
    <w:lvl w:ilvl="0" w:tplc="F3D261DE">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523468078">
    <w:abstractNumId w:val="0"/>
  </w:num>
  <w:num w:numId="2" w16cid:durableId="1579746555">
    <w:abstractNumId w:val="24"/>
  </w:num>
  <w:num w:numId="3" w16cid:durableId="2104184629">
    <w:abstractNumId w:val="7"/>
  </w:num>
  <w:num w:numId="4" w16cid:durableId="1267157331">
    <w:abstractNumId w:val="33"/>
  </w:num>
  <w:num w:numId="5" w16cid:durableId="1240599535">
    <w:abstractNumId w:val="32"/>
  </w:num>
  <w:num w:numId="6" w16cid:durableId="871528454">
    <w:abstractNumId w:val="34"/>
  </w:num>
  <w:num w:numId="7" w16cid:durableId="1446969723">
    <w:abstractNumId w:val="8"/>
  </w:num>
  <w:num w:numId="8" w16cid:durableId="1794866604">
    <w:abstractNumId w:val="15"/>
  </w:num>
  <w:num w:numId="9" w16cid:durableId="1589077491">
    <w:abstractNumId w:val="20"/>
  </w:num>
  <w:num w:numId="10" w16cid:durableId="412626900">
    <w:abstractNumId w:val="11"/>
  </w:num>
  <w:num w:numId="11" w16cid:durableId="1856263272">
    <w:abstractNumId w:val="25"/>
  </w:num>
  <w:num w:numId="12" w16cid:durableId="2060277443">
    <w:abstractNumId w:val="21"/>
  </w:num>
  <w:num w:numId="13" w16cid:durableId="2091778265">
    <w:abstractNumId w:val="18"/>
  </w:num>
  <w:num w:numId="14" w16cid:durableId="983042767">
    <w:abstractNumId w:val="22"/>
  </w:num>
  <w:num w:numId="15" w16cid:durableId="7566134">
    <w:abstractNumId w:val="29"/>
  </w:num>
  <w:num w:numId="16" w16cid:durableId="632366211">
    <w:abstractNumId w:val="31"/>
  </w:num>
  <w:num w:numId="17" w16cid:durableId="520779059">
    <w:abstractNumId w:val="5"/>
  </w:num>
  <w:num w:numId="18" w16cid:durableId="614560693">
    <w:abstractNumId w:val="27"/>
  </w:num>
  <w:num w:numId="19" w16cid:durableId="928463623">
    <w:abstractNumId w:val="10"/>
  </w:num>
  <w:num w:numId="20" w16cid:durableId="855970597">
    <w:abstractNumId w:val="12"/>
  </w:num>
  <w:num w:numId="21" w16cid:durableId="839546386">
    <w:abstractNumId w:val="30"/>
  </w:num>
  <w:num w:numId="22" w16cid:durableId="1572080869">
    <w:abstractNumId w:val="9"/>
  </w:num>
  <w:num w:numId="23" w16cid:durableId="1997107548">
    <w:abstractNumId w:val="13"/>
  </w:num>
  <w:num w:numId="24" w16cid:durableId="643701433">
    <w:abstractNumId w:val="14"/>
  </w:num>
  <w:num w:numId="25" w16cid:durableId="1766412996">
    <w:abstractNumId w:val="19"/>
  </w:num>
  <w:num w:numId="26" w16cid:durableId="1726224474">
    <w:abstractNumId w:val="4"/>
  </w:num>
  <w:num w:numId="27" w16cid:durableId="88670897">
    <w:abstractNumId w:val="17"/>
  </w:num>
  <w:num w:numId="28" w16cid:durableId="313947321">
    <w:abstractNumId w:val="16"/>
  </w:num>
  <w:num w:numId="29" w16cid:durableId="104351597">
    <w:abstractNumId w:val="6"/>
  </w:num>
  <w:num w:numId="30" w16cid:durableId="1380864593">
    <w:abstractNumId w:val="28"/>
  </w:num>
  <w:num w:numId="31" w16cid:durableId="540022759">
    <w:abstractNumId w:val="3"/>
  </w:num>
  <w:num w:numId="32" w16cid:durableId="707333831">
    <w:abstractNumId w:val="23"/>
  </w:num>
  <w:num w:numId="33" w16cid:durableId="152162467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63A8"/>
    <w:rsid w:val="000078BC"/>
    <w:rsid w:val="0001083B"/>
    <w:rsid w:val="00010892"/>
    <w:rsid w:val="0001122D"/>
    <w:rsid w:val="00011BA5"/>
    <w:rsid w:val="00013BC2"/>
    <w:rsid w:val="00014F47"/>
    <w:rsid w:val="00016550"/>
    <w:rsid w:val="000167F1"/>
    <w:rsid w:val="00016F37"/>
    <w:rsid w:val="00016F7E"/>
    <w:rsid w:val="00022407"/>
    <w:rsid w:val="00027C4B"/>
    <w:rsid w:val="00032578"/>
    <w:rsid w:val="00032598"/>
    <w:rsid w:val="0003410E"/>
    <w:rsid w:val="00034A6D"/>
    <w:rsid w:val="00036C95"/>
    <w:rsid w:val="00036CB1"/>
    <w:rsid w:val="00036D9D"/>
    <w:rsid w:val="0004011D"/>
    <w:rsid w:val="00041697"/>
    <w:rsid w:val="00041DF2"/>
    <w:rsid w:val="000435D7"/>
    <w:rsid w:val="00044065"/>
    <w:rsid w:val="000441D0"/>
    <w:rsid w:val="00045087"/>
    <w:rsid w:val="000465AD"/>
    <w:rsid w:val="000525CE"/>
    <w:rsid w:val="00053F1A"/>
    <w:rsid w:val="00057162"/>
    <w:rsid w:val="000572B2"/>
    <w:rsid w:val="00060D71"/>
    <w:rsid w:val="000613B1"/>
    <w:rsid w:val="00062014"/>
    <w:rsid w:val="000625F8"/>
    <w:rsid w:val="00062914"/>
    <w:rsid w:val="00062DEF"/>
    <w:rsid w:val="00063F3B"/>
    <w:rsid w:val="000668DF"/>
    <w:rsid w:val="000712D8"/>
    <w:rsid w:val="000732AC"/>
    <w:rsid w:val="00073AB0"/>
    <w:rsid w:val="00073FE2"/>
    <w:rsid w:val="00074265"/>
    <w:rsid w:val="0007618C"/>
    <w:rsid w:val="00076A23"/>
    <w:rsid w:val="00076AF0"/>
    <w:rsid w:val="00077632"/>
    <w:rsid w:val="00077903"/>
    <w:rsid w:val="000779B6"/>
    <w:rsid w:val="00077CD4"/>
    <w:rsid w:val="00080228"/>
    <w:rsid w:val="00080D82"/>
    <w:rsid w:val="00080ECC"/>
    <w:rsid w:val="00082E04"/>
    <w:rsid w:val="00083937"/>
    <w:rsid w:val="00084E57"/>
    <w:rsid w:val="000869FF"/>
    <w:rsid w:val="00086BCD"/>
    <w:rsid w:val="00090FFF"/>
    <w:rsid w:val="0009112E"/>
    <w:rsid w:val="00091DF8"/>
    <w:rsid w:val="00092689"/>
    <w:rsid w:val="000935F9"/>
    <w:rsid w:val="0009454A"/>
    <w:rsid w:val="00094A23"/>
    <w:rsid w:val="00095604"/>
    <w:rsid w:val="00096B73"/>
    <w:rsid w:val="00096EC9"/>
    <w:rsid w:val="000A0D8F"/>
    <w:rsid w:val="000A0F27"/>
    <w:rsid w:val="000A138D"/>
    <w:rsid w:val="000A39D7"/>
    <w:rsid w:val="000A54B3"/>
    <w:rsid w:val="000A757E"/>
    <w:rsid w:val="000A76FC"/>
    <w:rsid w:val="000B077D"/>
    <w:rsid w:val="000B1274"/>
    <w:rsid w:val="000B22AF"/>
    <w:rsid w:val="000B27AB"/>
    <w:rsid w:val="000B3183"/>
    <w:rsid w:val="000B559D"/>
    <w:rsid w:val="000B5EDA"/>
    <w:rsid w:val="000B6CF0"/>
    <w:rsid w:val="000C4D2D"/>
    <w:rsid w:val="000C4D46"/>
    <w:rsid w:val="000C7AEC"/>
    <w:rsid w:val="000D0FC1"/>
    <w:rsid w:val="000D157A"/>
    <w:rsid w:val="000D17AA"/>
    <w:rsid w:val="000D2982"/>
    <w:rsid w:val="000D40A5"/>
    <w:rsid w:val="000D4C26"/>
    <w:rsid w:val="000D4E45"/>
    <w:rsid w:val="000D6988"/>
    <w:rsid w:val="000E0BE3"/>
    <w:rsid w:val="000E25B0"/>
    <w:rsid w:val="000E4E67"/>
    <w:rsid w:val="000E5A88"/>
    <w:rsid w:val="000E7177"/>
    <w:rsid w:val="000E7433"/>
    <w:rsid w:val="000F73C3"/>
    <w:rsid w:val="000F74DD"/>
    <w:rsid w:val="000F7A1C"/>
    <w:rsid w:val="00100171"/>
    <w:rsid w:val="001019B5"/>
    <w:rsid w:val="00102DB6"/>
    <w:rsid w:val="00103D11"/>
    <w:rsid w:val="00104525"/>
    <w:rsid w:val="00104580"/>
    <w:rsid w:val="00104949"/>
    <w:rsid w:val="00104A22"/>
    <w:rsid w:val="00105D54"/>
    <w:rsid w:val="00106334"/>
    <w:rsid w:val="00106951"/>
    <w:rsid w:val="001070CD"/>
    <w:rsid w:val="00110B1B"/>
    <w:rsid w:val="00110B26"/>
    <w:rsid w:val="00111500"/>
    <w:rsid w:val="00115E31"/>
    <w:rsid w:val="00116C92"/>
    <w:rsid w:val="00116EED"/>
    <w:rsid w:val="00117067"/>
    <w:rsid w:val="00117153"/>
    <w:rsid w:val="00123B59"/>
    <w:rsid w:val="00123F24"/>
    <w:rsid w:val="001272AB"/>
    <w:rsid w:val="00127C10"/>
    <w:rsid w:val="0013085B"/>
    <w:rsid w:val="00134231"/>
    <w:rsid w:val="00134FC6"/>
    <w:rsid w:val="001354E6"/>
    <w:rsid w:val="0013627C"/>
    <w:rsid w:val="00136372"/>
    <w:rsid w:val="00137ADB"/>
    <w:rsid w:val="0014031D"/>
    <w:rsid w:val="0014184A"/>
    <w:rsid w:val="00141EA2"/>
    <w:rsid w:val="00146707"/>
    <w:rsid w:val="00146A4E"/>
    <w:rsid w:val="00147266"/>
    <w:rsid w:val="00147BCD"/>
    <w:rsid w:val="00147E5F"/>
    <w:rsid w:val="00150524"/>
    <w:rsid w:val="00150C85"/>
    <w:rsid w:val="00151312"/>
    <w:rsid w:val="00151B8B"/>
    <w:rsid w:val="00152257"/>
    <w:rsid w:val="00152616"/>
    <w:rsid w:val="00152E50"/>
    <w:rsid w:val="0015378B"/>
    <w:rsid w:val="00155CCE"/>
    <w:rsid w:val="00156F9F"/>
    <w:rsid w:val="001621BC"/>
    <w:rsid w:val="0016319A"/>
    <w:rsid w:val="00163955"/>
    <w:rsid w:val="00163B80"/>
    <w:rsid w:val="0016416A"/>
    <w:rsid w:val="001645C3"/>
    <w:rsid w:val="0017076D"/>
    <w:rsid w:val="00171EF0"/>
    <w:rsid w:val="001730CF"/>
    <w:rsid w:val="00175324"/>
    <w:rsid w:val="001753E3"/>
    <w:rsid w:val="00175C14"/>
    <w:rsid w:val="00176B32"/>
    <w:rsid w:val="00180F16"/>
    <w:rsid w:val="00182299"/>
    <w:rsid w:val="001833C9"/>
    <w:rsid w:val="0018365E"/>
    <w:rsid w:val="00185231"/>
    <w:rsid w:val="00185E10"/>
    <w:rsid w:val="00185F30"/>
    <w:rsid w:val="001868CB"/>
    <w:rsid w:val="0018790F"/>
    <w:rsid w:val="001918C3"/>
    <w:rsid w:val="00192293"/>
    <w:rsid w:val="0019353F"/>
    <w:rsid w:val="00194A98"/>
    <w:rsid w:val="001962BC"/>
    <w:rsid w:val="00197E54"/>
    <w:rsid w:val="001A0850"/>
    <w:rsid w:val="001A3465"/>
    <w:rsid w:val="001A4364"/>
    <w:rsid w:val="001A522A"/>
    <w:rsid w:val="001B06DB"/>
    <w:rsid w:val="001B128F"/>
    <w:rsid w:val="001B151F"/>
    <w:rsid w:val="001B15F5"/>
    <w:rsid w:val="001B534C"/>
    <w:rsid w:val="001B5554"/>
    <w:rsid w:val="001B7855"/>
    <w:rsid w:val="001C047E"/>
    <w:rsid w:val="001C294D"/>
    <w:rsid w:val="001C2F48"/>
    <w:rsid w:val="001C3355"/>
    <w:rsid w:val="001C4DE3"/>
    <w:rsid w:val="001C5D91"/>
    <w:rsid w:val="001C6007"/>
    <w:rsid w:val="001C6EA8"/>
    <w:rsid w:val="001D3B1F"/>
    <w:rsid w:val="001D47D9"/>
    <w:rsid w:val="001D5258"/>
    <w:rsid w:val="001D5E24"/>
    <w:rsid w:val="001D6055"/>
    <w:rsid w:val="001D6104"/>
    <w:rsid w:val="001D670B"/>
    <w:rsid w:val="001D6A63"/>
    <w:rsid w:val="001E1136"/>
    <w:rsid w:val="001E15E4"/>
    <w:rsid w:val="001E16B3"/>
    <w:rsid w:val="001E2125"/>
    <w:rsid w:val="001E2398"/>
    <w:rsid w:val="001E7382"/>
    <w:rsid w:val="001E7AA6"/>
    <w:rsid w:val="001F0276"/>
    <w:rsid w:val="001F0523"/>
    <w:rsid w:val="001F1043"/>
    <w:rsid w:val="001F1826"/>
    <w:rsid w:val="001F1B6B"/>
    <w:rsid w:val="001F2B25"/>
    <w:rsid w:val="001F3BF2"/>
    <w:rsid w:val="001F4FD8"/>
    <w:rsid w:val="001F6CD8"/>
    <w:rsid w:val="00203696"/>
    <w:rsid w:val="0020400C"/>
    <w:rsid w:val="00204DC3"/>
    <w:rsid w:val="00206B22"/>
    <w:rsid w:val="00206DA0"/>
    <w:rsid w:val="0021103C"/>
    <w:rsid w:val="00211FA5"/>
    <w:rsid w:val="002139CC"/>
    <w:rsid w:val="00214C60"/>
    <w:rsid w:val="00214FDA"/>
    <w:rsid w:val="0021623D"/>
    <w:rsid w:val="0021682E"/>
    <w:rsid w:val="00216B39"/>
    <w:rsid w:val="00221CC0"/>
    <w:rsid w:val="002227B7"/>
    <w:rsid w:val="002246A7"/>
    <w:rsid w:val="00224DB6"/>
    <w:rsid w:val="002259D2"/>
    <w:rsid w:val="002260AF"/>
    <w:rsid w:val="0022795A"/>
    <w:rsid w:val="00230684"/>
    <w:rsid w:val="002314DC"/>
    <w:rsid w:val="002315D1"/>
    <w:rsid w:val="00232D8A"/>
    <w:rsid w:val="00234F5C"/>
    <w:rsid w:val="0023632E"/>
    <w:rsid w:val="00236921"/>
    <w:rsid w:val="00237695"/>
    <w:rsid w:val="00237B64"/>
    <w:rsid w:val="00237E75"/>
    <w:rsid w:val="0024074E"/>
    <w:rsid w:val="0024219A"/>
    <w:rsid w:val="002430C6"/>
    <w:rsid w:val="002431D1"/>
    <w:rsid w:val="002443B7"/>
    <w:rsid w:val="0024559C"/>
    <w:rsid w:val="00247643"/>
    <w:rsid w:val="00251108"/>
    <w:rsid w:val="00251BB4"/>
    <w:rsid w:val="002565BA"/>
    <w:rsid w:val="00256EE5"/>
    <w:rsid w:val="002610AD"/>
    <w:rsid w:val="00262054"/>
    <w:rsid w:val="00265115"/>
    <w:rsid w:val="00266F54"/>
    <w:rsid w:val="00267704"/>
    <w:rsid w:val="002704AE"/>
    <w:rsid w:val="002737DB"/>
    <w:rsid w:val="00274249"/>
    <w:rsid w:val="002751A8"/>
    <w:rsid w:val="00275DC7"/>
    <w:rsid w:val="002761D3"/>
    <w:rsid w:val="00277217"/>
    <w:rsid w:val="00280330"/>
    <w:rsid w:val="00280719"/>
    <w:rsid w:val="0028216E"/>
    <w:rsid w:val="00285589"/>
    <w:rsid w:val="00286D13"/>
    <w:rsid w:val="00287475"/>
    <w:rsid w:val="002907EF"/>
    <w:rsid w:val="00290B48"/>
    <w:rsid w:val="002911D3"/>
    <w:rsid w:val="002945F0"/>
    <w:rsid w:val="0029671B"/>
    <w:rsid w:val="002967C6"/>
    <w:rsid w:val="002A00F9"/>
    <w:rsid w:val="002A0F20"/>
    <w:rsid w:val="002A299F"/>
    <w:rsid w:val="002A40AD"/>
    <w:rsid w:val="002A51AB"/>
    <w:rsid w:val="002A67C8"/>
    <w:rsid w:val="002B0485"/>
    <w:rsid w:val="002B0537"/>
    <w:rsid w:val="002B5EF2"/>
    <w:rsid w:val="002B7AAD"/>
    <w:rsid w:val="002B7D2E"/>
    <w:rsid w:val="002B7D76"/>
    <w:rsid w:val="002C060D"/>
    <w:rsid w:val="002C18FD"/>
    <w:rsid w:val="002C25FE"/>
    <w:rsid w:val="002C387F"/>
    <w:rsid w:val="002C4BC7"/>
    <w:rsid w:val="002C4D4B"/>
    <w:rsid w:val="002C4F82"/>
    <w:rsid w:val="002C55FA"/>
    <w:rsid w:val="002C5AB4"/>
    <w:rsid w:val="002C5C57"/>
    <w:rsid w:val="002D014D"/>
    <w:rsid w:val="002D37B8"/>
    <w:rsid w:val="002D483C"/>
    <w:rsid w:val="002D4B91"/>
    <w:rsid w:val="002D54CD"/>
    <w:rsid w:val="002D5BCE"/>
    <w:rsid w:val="002D79C8"/>
    <w:rsid w:val="002E0F5F"/>
    <w:rsid w:val="002E5798"/>
    <w:rsid w:val="002E66D7"/>
    <w:rsid w:val="002E6A1B"/>
    <w:rsid w:val="002F1EEB"/>
    <w:rsid w:val="002F27D8"/>
    <w:rsid w:val="002F2B38"/>
    <w:rsid w:val="002F459E"/>
    <w:rsid w:val="002F525C"/>
    <w:rsid w:val="002F59DD"/>
    <w:rsid w:val="002F667E"/>
    <w:rsid w:val="00300E14"/>
    <w:rsid w:val="003010FD"/>
    <w:rsid w:val="0030169E"/>
    <w:rsid w:val="00301B5B"/>
    <w:rsid w:val="00302483"/>
    <w:rsid w:val="00303545"/>
    <w:rsid w:val="00306873"/>
    <w:rsid w:val="00307CC0"/>
    <w:rsid w:val="00310EF6"/>
    <w:rsid w:val="003130CD"/>
    <w:rsid w:val="00313E76"/>
    <w:rsid w:val="00315F9A"/>
    <w:rsid w:val="00316DC6"/>
    <w:rsid w:val="00316FE9"/>
    <w:rsid w:val="00317331"/>
    <w:rsid w:val="00321A9D"/>
    <w:rsid w:val="003223A7"/>
    <w:rsid w:val="00322E7B"/>
    <w:rsid w:val="0032376A"/>
    <w:rsid w:val="00323E3B"/>
    <w:rsid w:val="0032413E"/>
    <w:rsid w:val="003253CD"/>
    <w:rsid w:val="003255C7"/>
    <w:rsid w:val="0033185C"/>
    <w:rsid w:val="00332CD8"/>
    <w:rsid w:val="00333580"/>
    <w:rsid w:val="003345FE"/>
    <w:rsid w:val="0033467D"/>
    <w:rsid w:val="00334991"/>
    <w:rsid w:val="00334BD5"/>
    <w:rsid w:val="00335797"/>
    <w:rsid w:val="00335CB5"/>
    <w:rsid w:val="00337616"/>
    <w:rsid w:val="00337955"/>
    <w:rsid w:val="0034414B"/>
    <w:rsid w:val="00345291"/>
    <w:rsid w:val="0034552B"/>
    <w:rsid w:val="0034669A"/>
    <w:rsid w:val="00347FDB"/>
    <w:rsid w:val="0035000C"/>
    <w:rsid w:val="003501D7"/>
    <w:rsid w:val="0035024F"/>
    <w:rsid w:val="00352BD9"/>
    <w:rsid w:val="003531DC"/>
    <w:rsid w:val="00353C1B"/>
    <w:rsid w:val="00353C49"/>
    <w:rsid w:val="003555F8"/>
    <w:rsid w:val="00357114"/>
    <w:rsid w:val="00360C8D"/>
    <w:rsid w:val="00360E68"/>
    <w:rsid w:val="003620C8"/>
    <w:rsid w:val="0036225E"/>
    <w:rsid w:val="0036315E"/>
    <w:rsid w:val="0036641E"/>
    <w:rsid w:val="003671B9"/>
    <w:rsid w:val="00370AD1"/>
    <w:rsid w:val="00373F7F"/>
    <w:rsid w:val="0037414C"/>
    <w:rsid w:val="00375911"/>
    <w:rsid w:val="00376BBD"/>
    <w:rsid w:val="00376BEC"/>
    <w:rsid w:val="00377966"/>
    <w:rsid w:val="00382685"/>
    <w:rsid w:val="003832FA"/>
    <w:rsid w:val="00384185"/>
    <w:rsid w:val="003847F3"/>
    <w:rsid w:val="0038512A"/>
    <w:rsid w:val="0038585E"/>
    <w:rsid w:val="0038589C"/>
    <w:rsid w:val="003916EC"/>
    <w:rsid w:val="00396B55"/>
    <w:rsid w:val="00396D2D"/>
    <w:rsid w:val="00397DDF"/>
    <w:rsid w:val="003A385E"/>
    <w:rsid w:val="003A4B80"/>
    <w:rsid w:val="003A5FAE"/>
    <w:rsid w:val="003A63D4"/>
    <w:rsid w:val="003A709B"/>
    <w:rsid w:val="003A7B3D"/>
    <w:rsid w:val="003B0E1A"/>
    <w:rsid w:val="003B10AE"/>
    <w:rsid w:val="003B1D02"/>
    <w:rsid w:val="003B466A"/>
    <w:rsid w:val="003B5D3A"/>
    <w:rsid w:val="003B6286"/>
    <w:rsid w:val="003B64D4"/>
    <w:rsid w:val="003B708D"/>
    <w:rsid w:val="003B7251"/>
    <w:rsid w:val="003B7321"/>
    <w:rsid w:val="003B7FE7"/>
    <w:rsid w:val="003C13D1"/>
    <w:rsid w:val="003C18C1"/>
    <w:rsid w:val="003C24E3"/>
    <w:rsid w:val="003C2DBB"/>
    <w:rsid w:val="003C3BD7"/>
    <w:rsid w:val="003C4DF4"/>
    <w:rsid w:val="003C5E84"/>
    <w:rsid w:val="003C5F13"/>
    <w:rsid w:val="003C69D9"/>
    <w:rsid w:val="003C6B3F"/>
    <w:rsid w:val="003D15C9"/>
    <w:rsid w:val="003D1920"/>
    <w:rsid w:val="003D41B6"/>
    <w:rsid w:val="003D4215"/>
    <w:rsid w:val="003D57FB"/>
    <w:rsid w:val="003D755E"/>
    <w:rsid w:val="003D7B61"/>
    <w:rsid w:val="003E22F7"/>
    <w:rsid w:val="003E292E"/>
    <w:rsid w:val="003E34EE"/>
    <w:rsid w:val="003E53B9"/>
    <w:rsid w:val="003E6704"/>
    <w:rsid w:val="003E711F"/>
    <w:rsid w:val="003E7622"/>
    <w:rsid w:val="003E76B0"/>
    <w:rsid w:val="003F04F5"/>
    <w:rsid w:val="003F0B94"/>
    <w:rsid w:val="003F3263"/>
    <w:rsid w:val="003F3AF8"/>
    <w:rsid w:val="003F3FF0"/>
    <w:rsid w:val="003F445F"/>
    <w:rsid w:val="003F4A78"/>
    <w:rsid w:val="003F4B54"/>
    <w:rsid w:val="003F51CD"/>
    <w:rsid w:val="003F5603"/>
    <w:rsid w:val="003F7863"/>
    <w:rsid w:val="0040002F"/>
    <w:rsid w:val="00400103"/>
    <w:rsid w:val="00400257"/>
    <w:rsid w:val="00402595"/>
    <w:rsid w:val="004033FA"/>
    <w:rsid w:val="0040476E"/>
    <w:rsid w:val="00404AA9"/>
    <w:rsid w:val="0040505D"/>
    <w:rsid w:val="004066AF"/>
    <w:rsid w:val="00406BB1"/>
    <w:rsid w:val="0041092A"/>
    <w:rsid w:val="004109F8"/>
    <w:rsid w:val="00411D63"/>
    <w:rsid w:val="00411FA5"/>
    <w:rsid w:val="00412311"/>
    <w:rsid w:val="0041614D"/>
    <w:rsid w:val="0041660D"/>
    <w:rsid w:val="00422867"/>
    <w:rsid w:val="004237D5"/>
    <w:rsid w:val="004237D6"/>
    <w:rsid w:val="00424493"/>
    <w:rsid w:val="00425307"/>
    <w:rsid w:val="0042648B"/>
    <w:rsid w:val="00427097"/>
    <w:rsid w:val="004303EC"/>
    <w:rsid w:val="00430FB8"/>
    <w:rsid w:val="00430FBD"/>
    <w:rsid w:val="00431EFD"/>
    <w:rsid w:val="004321E9"/>
    <w:rsid w:val="00432471"/>
    <w:rsid w:val="00432C29"/>
    <w:rsid w:val="00432CE0"/>
    <w:rsid w:val="00432CFD"/>
    <w:rsid w:val="00433B9A"/>
    <w:rsid w:val="00434B3D"/>
    <w:rsid w:val="00436E33"/>
    <w:rsid w:val="00440603"/>
    <w:rsid w:val="00441BBE"/>
    <w:rsid w:val="00441FAC"/>
    <w:rsid w:val="00445115"/>
    <w:rsid w:val="004451C0"/>
    <w:rsid w:val="0044586F"/>
    <w:rsid w:val="00446203"/>
    <w:rsid w:val="00446925"/>
    <w:rsid w:val="004469D4"/>
    <w:rsid w:val="00446F8C"/>
    <w:rsid w:val="00446FA0"/>
    <w:rsid w:val="00450FAF"/>
    <w:rsid w:val="004511F9"/>
    <w:rsid w:val="004532C2"/>
    <w:rsid w:val="00453838"/>
    <w:rsid w:val="0045391F"/>
    <w:rsid w:val="004539D8"/>
    <w:rsid w:val="0045543B"/>
    <w:rsid w:val="0046056B"/>
    <w:rsid w:val="004614B9"/>
    <w:rsid w:val="0046328A"/>
    <w:rsid w:val="004634FF"/>
    <w:rsid w:val="00463FF1"/>
    <w:rsid w:val="0046406C"/>
    <w:rsid w:val="00464144"/>
    <w:rsid w:val="004641B0"/>
    <w:rsid w:val="00464880"/>
    <w:rsid w:val="0047010B"/>
    <w:rsid w:val="004704DA"/>
    <w:rsid w:val="0047147D"/>
    <w:rsid w:val="00472F5B"/>
    <w:rsid w:val="0047496D"/>
    <w:rsid w:val="00475F89"/>
    <w:rsid w:val="004765CD"/>
    <w:rsid w:val="00480B22"/>
    <w:rsid w:val="0048100C"/>
    <w:rsid w:val="00481717"/>
    <w:rsid w:val="00481F6A"/>
    <w:rsid w:val="0048353A"/>
    <w:rsid w:val="00484AA9"/>
    <w:rsid w:val="004852B0"/>
    <w:rsid w:val="00486870"/>
    <w:rsid w:val="00487125"/>
    <w:rsid w:val="00487ECF"/>
    <w:rsid w:val="0049105F"/>
    <w:rsid w:val="004921AC"/>
    <w:rsid w:val="00492BAD"/>
    <w:rsid w:val="00492F36"/>
    <w:rsid w:val="00493A04"/>
    <w:rsid w:val="004950F5"/>
    <w:rsid w:val="00495BA7"/>
    <w:rsid w:val="00495E43"/>
    <w:rsid w:val="00495FD7"/>
    <w:rsid w:val="00497817"/>
    <w:rsid w:val="004A0608"/>
    <w:rsid w:val="004A1BFE"/>
    <w:rsid w:val="004A218F"/>
    <w:rsid w:val="004A3DF0"/>
    <w:rsid w:val="004A53CC"/>
    <w:rsid w:val="004A5E4B"/>
    <w:rsid w:val="004A6CD8"/>
    <w:rsid w:val="004A7453"/>
    <w:rsid w:val="004A77D9"/>
    <w:rsid w:val="004B03C7"/>
    <w:rsid w:val="004B37FD"/>
    <w:rsid w:val="004B4EDE"/>
    <w:rsid w:val="004B6D5B"/>
    <w:rsid w:val="004C26B8"/>
    <w:rsid w:val="004C4698"/>
    <w:rsid w:val="004C4E37"/>
    <w:rsid w:val="004C5818"/>
    <w:rsid w:val="004C6702"/>
    <w:rsid w:val="004D0D9A"/>
    <w:rsid w:val="004D1AE5"/>
    <w:rsid w:val="004D1CC7"/>
    <w:rsid w:val="004D2089"/>
    <w:rsid w:val="004D2552"/>
    <w:rsid w:val="004D47E9"/>
    <w:rsid w:val="004D50C9"/>
    <w:rsid w:val="004D6287"/>
    <w:rsid w:val="004D67D6"/>
    <w:rsid w:val="004E336B"/>
    <w:rsid w:val="004E4711"/>
    <w:rsid w:val="004E5DF2"/>
    <w:rsid w:val="004E7FCC"/>
    <w:rsid w:val="004F1E10"/>
    <w:rsid w:val="004F230F"/>
    <w:rsid w:val="004F3128"/>
    <w:rsid w:val="004F43F8"/>
    <w:rsid w:val="004F537C"/>
    <w:rsid w:val="004F5485"/>
    <w:rsid w:val="004F716A"/>
    <w:rsid w:val="00500B8B"/>
    <w:rsid w:val="00502E1B"/>
    <w:rsid w:val="00505DFE"/>
    <w:rsid w:val="00505F88"/>
    <w:rsid w:val="005110E9"/>
    <w:rsid w:val="00511858"/>
    <w:rsid w:val="00511CEF"/>
    <w:rsid w:val="0051264F"/>
    <w:rsid w:val="005131CC"/>
    <w:rsid w:val="0051362F"/>
    <w:rsid w:val="00517C93"/>
    <w:rsid w:val="00520370"/>
    <w:rsid w:val="00522DAF"/>
    <w:rsid w:val="0052644E"/>
    <w:rsid w:val="0053016A"/>
    <w:rsid w:val="00532E16"/>
    <w:rsid w:val="00532E42"/>
    <w:rsid w:val="00533A92"/>
    <w:rsid w:val="00534029"/>
    <w:rsid w:val="00534052"/>
    <w:rsid w:val="00534AA7"/>
    <w:rsid w:val="00536A38"/>
    <w:rsid w:val="005376C9"/>
    <w:rsid w:val="00540818"/>
    <w:rsid w:val="00542166"/>
    <w:rsid w:val="00542464"/>
    <w:rsid w:val="00542804"/>
    <w:rsid w:val="00542EF3"/>
    <w:rsid w:val="00543905"/>
    <w:rsid w:val="005443E0"/>
    <w:rsid w:val="0054462A"/>
    <w:rsid w:val="0054693A"/>
    <w:rsid w:val="00547AA0"/>
    <w:rsid w:val="00550DCF"/>
    <w:rsid w:val="00551056"/>
    <w:rsid w:val="00551396"/>
    <w:rsid w:val="005529F8"/>
    <w:rsid w:val="00552A3F"/>
    <w:rsid w:val="00553548"/>
    <w:rsid w:val="00553F3E"/>
    <w:rsid w:val="00555624"/>
    <w:rsid w:val="0055606A"/>
    <w:rsid w:val="005566B5"/>
    <w:rsid w:val="005568A0"/>
    <w:rsid w:val="005615C0"/>
    <w:rsid w:val="00561904"/>
    <w:rsid w:val="00562EAC"/>
    <w:rsid w:val="00564CE1"/>
    <w:rsid w:val="00564DB3"/>
    <w:rsid w:val="00565AB9"/>
    <w:rsid w:val="00565D9E"/>
    <w:rsid w:val="00566487"/>
    <w:rsid w:val="00567391"/>
    <w:rsid w:val="00567B28"/>
    <w:rsid w:val="00573245"/>
    <w:rsid w:val="005741B1"/>
    <w:rsid w:val="0057610A"/>
    <w:rsid w:val="0057680F"/>
    <w:rsid w:val="005772E7"/>
    <w:rsid w:val="0058092B"/>
    <w:rsid w:val="00582552"/>
    <w:rsid w:val="00583E86"/>
    <w:rsid w:val="00591587"/>
    <w:rsid w:val="00591EE6"/>
    <w:rsid w:val="0059356F"/>
    <w:rsid w:val="00594201"/>
    <w:rsid w:val="00595A00"/>
    <w:rsid w:val="0059749E"/>
    <w:rsid w:val="005977E5"/>
    <w:rsid w:val="005979AE"/>
    <w:rsid w:val="005A31FC"/>
    <w:rsid w:val="005A3520"/>
    <w:rsid w:val="005A3AE7"/>
    <w:rsid w:val="005A3AF1"/>
    <w:rsid w:val="005A3D40"/>
    <w:rsid w:val="005A44EE"/>
    <w:rsid w:val="005A68C9"/>
    <w:rsid w:val="005A7116"/>
    <w:rsid w:val="005B0D3E"/>
    <w:rsid w:val="005B3B57"/>
    <w:rsid w:val="005B3D2E"/>
    <w:rsid w:val="005B764B"/>
    <w:rsid w:val="005B7C6E"/>
    <w:rsid w:val="005B7D88"/>
    <w:rsid w:val="005B7E71"/>
    <w:rsid w:val="005C087A"/>
    <w:rsid w:val="005C1D29"/>
    <w:rsid w:val="005C369A"/>
    <w:rsid w:val="005C4044"/>
    <w:rsid w:val="005C713B"/>
    <w:rsid w:val="005C73A9"/>
    <w:rsid w:val="005C75C2"/>
    <w:rsid w:val="005D0D51"/>
    <w:rsid w:val="005D3354"/>
    <w:rsid w:val="005D3D1F"/>
    <w:rsid w:val="005D4A71"/>
    <w:rsid w:val="005D4DC8"/>
    <w:rsid w:val="005D640F"/>
    <w:rsid w:val="005E12AE"/>
    <w:rsid w:val="005E1F6C"/>
    <w:rsid w:val="005E1FCB"/>
    <w:rsid w:val="005E2ED0"/>
    <w:rsid w:val="005E3E06"/>
    <w:rsid w:val="005E4033"/>
    <w:rsid w:val="005E44DA"/>
    <w:rsid w:val="005E4505"/>
    <w:rsid w:val="005E4867"/>
    <w:rsid w:val="005E4B74"/>
    <w:rsid w:val="005E4BBE"/>
    <w:rsid w:val="005E5D83"/>
    <w:rsid w:val="005E63AF"/>
    <w:rsid w:val="005E6703"/>
    <w:rsid w:val="005F0647"/>
    <w:rsid w:val="005F0DB5"/>
    <w:rsid w:val="005F185F"/>
    <w:rsid w:val="005F1981"/>
    <w:rsid w:val="005F1D92"/>
    <w:rsid w:val="005F2129"/>
    <w:rsid w:val="005F2B44"/>
    <w:rsid w:val="005F3975"/>
    <w:rsid w:val="005F5D56"/>
    <w:rsid w:val="00600187"/>
    <w:rsid w:val="00602283"/>
    <w:rsid w:val="0060238E"/>
    <w:rsid w:val="00605095"/>
    <w:rsid w:val="006052B9"/>
    <w:rsid w:val="00605373"/>
    <w:rsid w:val="0060564A"/>
    <w:rsid w:val="0060567A"/>
    <w:rsid w:val="00606880"/>
    <w:rsid w:val="00606F83"/>
    <w:rsid w:val="00607EF5"/>
    <w:rsid w:val="00613702"/>
    <w:rsid w:val="00614578"/>
    <w:rsid w:val="006148C9"/>
    <w:rsid w:val="0061622A"/>
    <w:rsid w:val="00616DAD"/>
    <w:rsid w:val="006175C2"/>
    <w:rsid w:val="00620791"/>
    <w:rsid w:val="006210FC"/>
    <w:rsid w:val="006214CA"/>
    <w:rsid w:val="00621A65"/>
    <w:rsid w:val="006222F4"/>
    <w:rsid w:val="00623915"/>
    <w:rsid w:val="00623F56"/>
    <w:rsid w:val="00624299"/>
    <w:rsid w:val="006245CE"/>
    <w:rsid w:val="006259F7"/>
    <w:rsid w:val="006263E1"/>
    <w:rsid w:val="006266C1"/>
    <w:rsid w:val="0062676B"/>
    <w:rsid w:val="006268A2"/>
    <w:rsid w:val="00626F63"/>
    <w:rsid w:val="00627291"/>
    <w:rsid w:val="00627DFC"/>
    <w:rsid w:val="006301C5"/>
    <w:rsid w:val="006313AE"/>
    <w:rsid w:val="00633276"/>
    <w:rsid w:val="00633C56"/>
    <w:rsid w:val="00634C9A"/>
    <w:rsid w:val="006365E3"/>
    <w:rsid w:val="006372EE"/>
    <w:rsid w:val="00637A35"/>
    <w:rsid w:val="00640854"/>
    <w:rsid w:val="00641F3A"/>
    <w:rsid w:val="00642171"/>
    <w:rsid w:val="006421D8"/>
    <w:rsid w:val="00643444"/>
    <w:rsid w:val="006447D7"/>
    <w:rsid w:val="0065031C"/>
    <w:rsid w:val="006520BE"/>
    <w:rsid w:val="00652616"/>
    <w:rsid w:val="00653159"/>
    <w:rsid w:val="006538B6"/>
    <w:rsid w:val="00654F6C"/>
    <w:rsid w:val="00657C4A"/>
    <w:rsid w:val="00657DE8"/>
    <w:rsid w:val="00660F55"/>
    <w:rsid w:val="0066113F"/>
    <w:rsid w:val="00661725"/>
    <w:rsid w:val="006620EA"/>
    <w:rsid w:val="006622A0"/>
    <w:rsid w:val="00662343"/>
    <w:rsid w:val="00662929"/>
    <w:rsid w:val="006632CB"/>
    <w:rsid w:val="00663702"/>
    <w:rsid w:val="0066575F"/>
    <w:rsid w:val="00666477"/>
    <w:rsid w:val="00666F2C"/>
    <w:rsid w:val="006672F7"/>
    <w:rsid w:val="00667520"/>
    <w:rsid w:val="00667CCA"/>
    <w:rsid w:val="00670024"/>
    <w:rsid w:val="00671ADF"/>
    <w:rsid w:val="0067202D"/>
    <w:rsid w:val="0067216B"/>
    <w:rsid w:val="0067366F"/>
    <w:rsid w:val="006750B5"/>
    <w:rsid w:val="00677520"/>
    <w:rsid w:val="00677610"/>
    <w:rsid w:val="00680B73"/>
    <w:rsid w:val="00683B94"/>
    <w:rsid w:val="006918CA"/>
    <w:rsid w:val="006929FC"/>
    <w:rsid w:val="00693663"/>
    <w:rsid w:val="006947DF"/>
    <w:rsid w:val="006949A3"/>
    <w:rsid w:val="0069540A"/>
    <w:rsid w:val="00695795"/>
    <w:rsid w:val="00695B23"/>
    <w:rsid w:val="006A03C5"/>
    <w:rsid w:val="006A0AF6"/>
    <w:rsid w:val="006A299B"/>
    <w:rsid w:val="006A3745"/>
    <w:rsid w:val="006A3A36"/>
    <w:rsid w:val="006A489D"/>
    <w:rsid w:val="006A7F6A"/>
    <w:rsid w:val="006B1626"/>
    <w:rsid w:val="006B304C"/>
    <w:rsid w:val="006B365C"/>
    <w:rsid w:val="006B4F5A"/>
    <w:rsid w:val="006B62D3"/>
    <w:rsid w:val="006B63EC"/>
    <w:rsid w:val="006B72A4"/>
    <w:rsid w:val="006C001E"/>
    <w:rsid w:val="006C0BB0"/>
    <w:rsid w:val="006C14E4"/>
    <w:rsid w:val="006C2C68"/>
    <w:rsid w:val="006C4A18"/>
    <w:rsid w:val="006C4B6E"/>
    <w:rsid w:val="006C5D7D"/>
    <w:rsid w:val="006C6E4A"/>
    <w:rsid w:val="006C6E74"/>
    <w:rsid w:val="006C7FC9"/>
    <w:rsid w:val="006D0B7B"/>
    <w:rsid w:val="006D0CC7"/>
    <w:rsid w:val="006D3C19"/>
    <w:rsid w:val="006D4EF8"/>
    <w:rsid w:val="006D5AB5"/>
    <w:rsid w:val="006D714E"/>
    <w:rsid w:val="006E13D9"/>
    <w:rsid w:val="006E14E7"/>
    <w:rsid w:val="006E1A71"/>
    <w:rsid w:val="006E2973"/>
    <w:rsid w:val="006E38EB"/>
    <w:rsid w:val="006E474B"/>
    <w:rsid w:val="006E611A"/>
    <w:rsid w:val="006E778A"/>
    <w:rsid w:val="006F3958"/>
    <w:rsid w:val="006F4E1B"/>
    <w:rsid w:val="006F7664"/>
    <w:rsid w:val="007011F1"/>
    <w:rsid w:val="007017D9"/>
    <w:rsid w:val="007022EF"/>
    <w:rsid w:val="00702E88"/>
    <w:rsid w:val="00703F08"/>
    <w:rsid w:val="007047B6"/>
    <w:rsid w:val="00705D1C"/>
    <w:rsid w:val="00706D66"/>
    <w:rsid w:val="007078D8"/>
    <w:rsid w:val="00710740"/>
    <w:rsid w:val="00712778"/>
    <w:rsid w:val="00713988"/>
    <w:rsid w:val="007232CD"/>
    <w:rsid w:val="00723619"/>
    <w:rsid w:val="007240F8"/>
    <w:rsid w:val="00724910"/>
    <w:rsid w:val="007249C0"/>
    <w:rsid w:val="00725BAD"/>
    <w:rsid w:val="00725E95"/>
    <w:rsid w:val="007270E3"/>
    <w:rsid w:val="007301B5"/>
    <w:rsid w:val="0073092E"/>
    <w:rsid w:val="00731626"/>
    <w:rsid w:val="007322A5"/>
    <w:rsid w:val="0073408F"/>
    <w:rsid w:val="00734D6F"/>
    <w:rsid w:val="0073561C"/>
    <w:rsid w:val="0073564D"/>
    <w:rsid w:val="0073659A"/>
    <w:rsid w:val="00737484"/>
    <w:rsid w:val="00740D8B"/>
    <w:rsid w:val="00741677"/>
    <w:rsid w:val="00741FD7"/>
    <w:rsid w:val="00743A90"/>
    <w:rsid w:val="00746E96"/>
    <w:rsid w:val="00747885"/>
    <w:rsid w:val="00747AFC"/>
    <w:rsid w:val="0075262D"/>
    <w:rsid w:val="00753543"/>
    <w:rsid w:val="007535A8"/>
    <w:rsid w:val="00755343"/>
    <w:rsid w:val="00760ACB"/>
    <w:rsid w:val="00760FC1"/>
    <w:rsid w:val="00761973"/>
    <w:rsid w:val="00762FA4"/>
    <w:rsid w:val="00764864"/>
    <w:rsid w:val="0076520E"/>
    <w:rsid w:val="00765F28"/>
    <w:rsid w:val="007670FE"/>
    <w:rsid w:val="00770D9C"/>
    <w:rsid w:val="007725CF"/>
    <w:rsid w:val="0077371D"/>
    <w:rsid w:val="00774ED0"/>
    <w:rsid w:val="0077532E"/>
    <w:rsid w:val="00775C52"/>
    <w:rsid w:val="00776AB0"/>
    <w:rsid w:val="00776BEE"/>
    <w:rsid w:val="00780F45"/>
    <w:rsid w:val="00781F75"/>
    <w:rsid w:val="00782CCC"/>
    <w:rsid w:val="00783675"/>
    <w:rsid w:val="0078384F"/>
    <w:rsid w:val="00784B61"/>
    <w:rsid w:val="00784D11"/>
    <w:rsid w:val="0078531D"/>
    <w:rsid w:val="00785784"/>
    <w:rsid w:val="00787041"/>
    <w:rsid w:val="007906EB"/>
    <w:rsid w:val="00790AEB"/>
    <w:rsid w:val="00791674"/>
    <w:rsid w:val="007918E5"/>
    <w:rsid w:val="0079317A"/>
    <w:rsid w:val="00797073"/>
    <w:rsid w:val="007973D1"/>
    <w:rsid w:val="007A02AF"/>
    <w:rsid w:val="007A08FB"/>
    <w:rsid w:val="007A1F79"/>
    <w:rsid w:val="007A2066"/>
    <w:rsid w:val="007A2348"/>
    <w:rsid w:val="007A2881"/>
    <w:rsid w:val="007A2B9E"/>
    <w:rsid w:val="007A2DBE"/>
    <w:rsid w:val="007A3A10"/>
    <w:rsid w:val="007A3DB3"/>
    <w:rsid w:val="007A47F1"/>
    <w:rsid w:val="007A52E2"/>
    <w:rsid w:val="007A69F3"/>
    <w:rsid w:val="007A74C1"/>
    <w:rsid w:val="007A7765"/>
    <w:rsid w:val="007B06B0"/>
    <w:rsid w:val="007B13BC"/>
    <w:rsid w:val="007B47B1"/>
    <w:rsid w:val="007B4E9D"/>
    <w:rsid w:val="007B4EEF"/>
    <w:rsid w:val="007B787D"/>
    <w:rsid w:val="007C03D3"/>
    <w:rsid w:val="007C072F"/>
    <w:rsid w:val="007C125E"/>
    <w:rsid w:val="007C1500"/>
    <w:rsid w:val="007C1CC6"/>
    <w:rsid w:val="007C6C92"/>
    <w:rsid w:val="007C7C9E"/>
    <w:rsid w:val="007C7F42"/>
    <w:rsid w:val="007D0F09"/>
    <w:rsid w:val="007D16DC"/>
    <w:rsid w:val="007D1BCB"/>
    <w:rsid w:val="007D26D7"/>
    <w:rsid w:val="007E12C0"/>
    <w:rsid w:val="007E236E"/>
    <w:rsid w:val="007E411C"/>
    <w:rsid w:val="007E4459"/>
    <w:rsid w:val="007E4676"/>
    <w:rsid w:val="007E4A76"/>
    <w:rsid w:val="007E6157"/>
    <w:rsid w:val="007E7D58"/>
    <w:rsid w:val="007F12B6"/>
    <w:rsid w:val="007F3FD2"/>
    <w:rsid w:val="007F474F"/>
    <w:rsid w:val="007F5B95"/>
    <w:rsid w:val="007F7429"/>
    <w:rsid w:val="008018F0"/>
    <w:rsid w:val="0080281B"/>
    <w:rsid w:val="008031B2"/>
    <w:rsid w:val="00803D2B"/>
    <w:rsid w:val="00803F49"/>
    <w:rsid w:val="008043A0"/>
    <w:rsid w:val="008046C9"/>
    <w:rsid w:val="008048D0"/>
    <w:rsid w:val="00805095"/>
    <w:rsid w:val="008066E1"/>
    <w:rsid w:val="008074C7"/>
    <w:rsid w:val="00807C15"/>
    <w:rsid w:val="008111CF"/>
    <w:rsid w:val="00811553"/>
    <w:rsid w:val="0081171C"/>
    <w:rsid w:val="00812971"/>
    <w:rsid w:val="00813AB3"/>
    <w:rsid w:val="00813FC4"/>
    <w:rsid w:val="0081682C"/>
    <w:rsid w:val="00817EE7"/>
    <w:rsid w:val="00822BE8"/>
    <w:rsid w:val="00822FCD"/>
    <w:rsid w:val="00823305"/>
    <w:rsid w:val="00823D3D"/>
    <w:rsid w:val="00824BAD"/>
    <w:rsid w:val="008253B5"/>
    <w:rsid w:val="00826168"/>
    <w:rsid w:val="0082626E"/>
    <w:rsid w:val="008303F1"/>
    <w:rsid w:val="00833142"/>
    <w:rsid w:val="008371E1"/>
    <w:rsid w:val="00840006"/>
    <w:rsid w:val="00840509"/>
    <w:rsid w:val="00840F85"/>
    <w:rsid w:val="008410DF"/>
    <w:rsid w:val="008444BA"/>
    <w:rsid w:val="00847D81"/>
    <w:rsid w:val="00850BD6"/>
    <w:rsid w:val="00851966"/>
    <w:rsid w:val="0085225D"/>
    <w:rsid w:val="00852852"/>
    <w:rsid w:val="00854944"/>
    <w:rsid w:val="00854BBD"/>
    <w:rsid w:val="00854F28"/>
    <w:rsid w:val="0085603F"/>
    <w:rsid w:val="00862548"/>
    <w:rsid w:val="00862975"/>
    <w:rsid w:val="008632D2"/>
    <w:rsid w:val="00864258"/>
    <w:rsid w:val="008649E8"/>
    <w:rsid w:val="008653EB"/>
    <w:rsid w:val="0086685D"/>
    <w:rsid w:val="00867DA3"/>
    <w:rsid w:val="00871E1F"/>
    <w:rsid w:val="008726F3"/>
    <w:rsid w:val="008742AD"/>
    <w:rsid w:val="00874544"/>
    <w:rsid w:val="00875329"/>
    <w:rsid w:val="008759C9"/>
    <w:rsid w:val="0088083E"/>
    <w:rsid w:val="00880CD9"/>
    <w:rsid w:val="00880D29"/>
    <w:rsid w:val="00880EBA"/>
    <w:rsid w:val="0088308A"/>
    <w:rsid w:val="00883BE2"/>
    <w:rsid w:val="00885442"/>
    <w:rsid w:val="00886419"/>
    <w:rsid w:val="0088681A"/>
    <w:rsid w:val="00893B0B"/>
    <w:rsid w:val="00896345"/>
    <w:rsid w:val="008967C9"/>
    <w:rsid w:val="0089688C"/>
    <w:rsid w:val="00896BB2"/>
    <w:rsid w:val="008A07F7"/>
    <w:rsid w:val="008A327A"/>
    <w:rsid w:val="008A436D"/>
    <w:rsid w:val="008A4E35"/>
    <w:rsid w:val="008A6767"/>
    <w:rsid w:val="008A74B7"/>
    <w:rsid w:val="008B0F7C"/>
    <w:rsid w:val="008B18DE"/>
    <w:rsid w:val="008B1C70"/>
    <w:rsid w:val="008B3E95"/>
    <w:rsid w:val="008B4ABD"/>
    <w:rsid w:val="008B4C14"/>
    <w:rsid w:val="008B52BF"/>
    <w:rsid w:val="008B5AD9"/>
    <w:rsid w:val="008B771E"/>
    <w:rsid w:val="008C1385"/>
    <w:rsid w:val="008C42E7"/>
    <w:rsid w:val="008C4758"/>
    <w:rsid w:val="008C4E73"/>
    <w:rsid w:val="008C4F8C"/>
    <w:rsid w:val="008C6893"/>
    <w:rsid w:val="008C7A09"/>
    <w:rsid w:val="008D0ABC"/>
    <w:rsid w:val="008D1F3C"/>
    <w:rsid w:val="008D205B"/>
    <w:rsid w:val="008D259C"/>
    <w:rsid w:val="008D2A39"/>
    <w:rsid w:val="008D2AA5"/>
    <w:rsid w:val="008D2B81"/>
    <w:rsid w:val="008D3449"/>
    <w:rsid w:val="008D4378"/>
    <w:rsid w:val="008D4DB0"/>
    <w:rsid w:val="008D5CA0"/>
    <w:rsid w:val="008D783D"/>
    <w:rsid w:val="008E21D2"/>
    <w:rsid w:val="008E23CE"/>
    <w:rsid w:val="008E6E01"/>
    <w:rsid w:val="008E73D8"/>
    <w:rsid w:val="008E7A5C"/>
    <w:rsid w:val="008F0850"/>
    <w:rsid w:val="008F2351"/>
    <w:rsid w:val="008F2813"/>
    <w:rsid w:val="008F2FC4"/>
    <w:rsid w:val="008F4AE7"/>
    <w:rsid w:val="008F532F"/>
    <w:rsid w:val="008F549F"/>
    <w:rsid w:val="008F690D"/>
    <w:rsid w:val="008F76F2"/>
    <w:rsid w:val="0090112F"/>
    <w:rsid w:val="00901794"/>
    <w:rsid w:val="00901E49"/>
    <w:rsid w:val="00904889"/>
    <w:rsid w:val="00904C8C"/>
    <w:rsid w:val="00905E1D"/>
    <w:rsid w:val="009069E9"/>
    <w:rsid w:val="00911715"/>
    <w:rsid w:val="00913369"/>
    <w:rsid w:val="00914096"/>
    <w:rsid w:val="00915ACC"/>
    <w:rsid w:val="009168A3"/>
    <w:rsid w:val="00921683"/>
    <w:rsid w:val="00922C8E"/>
    <w:rsid w:val="00923904"/>
    <w:rsid w:val="00923AF1"/>
    <w:rsid w:val="00926990"/>
    <w:rsid w:val="00927450"/>
    <w:rsid w:val="0093002C"/>
    <w:rsid w:val="00932B14"/>
    <w:rsid w:val="00935929"/>
    <w:rsid w:val="00936C4A"/>
    <w:rsid w:val="00937708"/>
    <w:rsid w:val="0094035C"/>
    <w:rsid w:val="009420C0"/>
    <w:rsid w:val="009422CF"/>
    <w:rsid w:val="00945264"/>
    <w:rsid w:val="00945ED1"/>
    <w:rsid w:val="0094689D"/>
    <w:rsid w:val="009502F3"/>
    <w:rsid w:val="00950560"/>
    <w:rsid w:val="00951A68"/>
    <w:rsid w:val="00951E56"/>
    <w:rsid w:val="00951EC9"/>
    <w:rsid w:val="00952ACD"/>
    <w:rsid w:val="00952DB5"/>
    <w:rsid w:val="00953BAA"/>
    <w:rsid w:val="00953D7C"/>
    <w:rsid w:val="00955FF6"/>
    <w:rsid w:val="00957A5F"/>
    <w:rsid w:val="00960187"/>
    <w:rsid w:val="00961E85"/>
    <w:rsid w:val="00962F10"/>
    <w:rsid w:val="009630F3"/>
    <w:rsid w:val="00963BC7"/>
    <w:rsid w:val="00964981"/>
    <w:rsid w:val="00965F2D"/>
    <w:rsid w:val="0096685E"/>
    <w:rsid w:val="00967C73"/>
    <w:rsid w:val="009702C9"/>
    <w:rsid w:val="00972A54"/>
    <w:rsid w:val="009750C9"/>
    <w:rsid w:val="009756FD"/>
    <w:rsid w:val="0097763A"/>
    <w:rsid w:val="00980CCE"/>
    <w:rsid w:val="00982152"/>
    <w:rsid w:val="0098343D"/>
    <w:rsid w:val="00983747"/>
    <w:rsid w:val="00983EA1"/>
    <w:rsid w:val="0098571C"/>
    <w:rsid w:val="00985AA5"/>
    <w:rsid w:val="0098654D"/>
    <w:rsid w:val="009868AD"/>
    <w:rsid w:val="0098709C"/>
    <w:rsid w:val="00987CF9"/>
    <w:rsid w:val="00987EBF"/>
    <w:rsid w:val="009905D9"/>
    <w:rsid w:val="009907CD"/>
    <w:rsid w:val="00991280"/>
    <w:rsid w:val="00991A21"/>
    <w:rsid w:val="00993BDA"/>
    <w:rsid w:val="00994B08"/>
    <w:rsid w:val="0099532C"/>
    <w:rsid w:val="009965D0"/>
    <w:rsid w:val="009972FD"/>
    <w:rsid w:val="00997637"/>
    <w:rsid w:val="009A062F"/>
    <w:rsid w:val="009A179F"/>
    <w:rsid w:val="009A1ABC"/>
    <w:rsid w:val="009A1B09"/>
    <w:rsid w:val="009A2739"/>
    <w:rsid w:val="009A3C81"/>
    <w:rsid w:val="009A4824"/>
    <w:rsid w:val="009A491F"/>
    <w:rsid w:val="009A63EC"/>
    <w:rsid w:val="009B2061"/>
    <w:rsid w:val="009B2EB7"/>
    <w:rsid w:val="009B2F25"/>
    <w:rsid w:val="009B547B"/>
    <w:rsid w:val="009B548A"/>
    <w:rsid w:val="009B5B51"/>
    <w:rsid w:val="009B5BB7"/>
    <w:rsid w:val="009B638E"/>
    <w:rsid w:val="009C06C6"/>
    <w:rsid w:val="009C101B"/>
    <w:rsid w:val="009C173D"/>
    <w:rsid w:val="009C2127"/>
    <w:rsid w:val="009C2EAB"/>
    <w:rsid w:val="009C2F89"/>
    <w:rsid w:val="009C550C"/>
    <w:rsid w:val="009C76E3"/>
    <w:rsid w:val="009C7804"/>
    <w:rsid w:val="009C7D17"/>
    <w:rsid w:val="009D07D7"/>
    <w:rsid w:val="009D109B"/>
    <w:rsid w:val="009D1F47"/>
    <w:rsid w:val="009D27EE"/>
    <w:rsid w:val="009D3178"/>
    <w:rsid w:val="009D361E"/>
    <w:rsid w:val="009D3995"/>
    <w:rsid w:val="009D4B97"/>
    <w:rsid w:val="009D5046"/>
    <w:rsid w:val="009D61F5"/>
    <w:rsid w:val="009D7B17"/>
    <w:rsid w:val="009E14CC"/>
    <w:rsid w:val="009E26B6"/>
    <w:rsid w:val="009E2FE6"/>
    <w:rsid w:val="009E3712"/>
    <w:rsid w:val="009E3BB8"/>
    <w:rsid w:val="009E4A51"/>
    <w:rsid w:val="009E5386"/>
    <w:rsid w:val="009F1A03"/>
    <w:rsid w:val="009F2146"/>
    <w:rsid w:val="009F3D9F"/>
    <w:rsid w:val="009F43AE"/>
    <w:rsid w:val="009F4843"/>
    <w:rsid w:val="009F59AC"/>
    <w:rsid w:val="009F5D1C"/>
    <w:rsid w:val="009F60FB"/>
    <w:rsid w:val="009F6BAF"/>
    <w:rsid w:val="009F7A28"/>
    <w:rsid w:val="00A00259"/>
    <w:rsid w:val="00A014E4"/>
    <w:rsid w:val="00A03572"/>
    <w:rsid w:val="00A03B4D"/>
    <w:rsid w:val="00A04FC9"/>
    <w:rsid w:val="00A05F3F"/>
    <w:rsid w:val="00A07C7F"/>
    <w:rsid w:val="00A10A23"/>
    <w:rsid w:val="00A10BFE"/>
    <w:rsid w:val="00A1297E"/>
    <w:rsid w:val="00A14397"/>
    <w:rsid w:val="00A1621C"/>
    <w:rsid w:val="00A17292"/>
    <w:rsid w:val="00A201DA"/>
    <w:rsid w:val="00A20F8D"/>
    <w:rsid w:val="00A228D2"/>
    <w:rsid w:val="00A2436B"/>
    <w:rsid w:val="00A24472"/>
    <w:rsid w:val="00A2507A"/>
    <w:rsid w:val="00A25A16"/>
    <w:rsid w:val="00A26882"/>
    <w:rsid w:val="00A26904"/>
    <w:rsid w:val="00A272DB"/>
    <w:rsid w:val="00A3206A"/>
    <w:rsid w:val="00A32C7D"/>
    <w:rsid w:val="00A365CE"/>
    <w:rsid w:val="00A365D7"/>
    <w:rsid w:val="00A36BC1"/>
    <w:rsid w:val="00A4141B"/>
    <w:rsid w:val="00A4162F"/>
    <w:rsid w:val="00A41CD3"/>
    <w:rsid w:val="00A42C01"/>
    <w:rsid w:val="00A430FA"/>
    <w:rsid w:val="00A43911"/>
    <w:rsid w:val="00A43B65"/>
    <w:rsid w:val="00A44137"/>
    <w:rsid w:val="00A4430F"/>
    <w:rsid w:val="00A44916"/>
    <w:rsid w:val="00A44FA0"/>
    <w:rsid w:val="00A4524C"/>
    <w:rsid w:val="00A45DD9"/>
    <w:rsid w:val="00A468A0"/>
    <w:rsid w:val="00A50BA9"/>
    <w:rsid w:val="00A5179B"/>
    <w:rsid w:val="00A529DB"/>
    <w:rsid w:val="00A6228F"/>
    <w:rsid w:val="00A63C80"/>
    <w:rsid w:val="00A646E0"/>
    <w:rsid w:val="00A70FEA"/>
    <w:rsid w:val="00A710E4"/>
    <w:rsid w:val="00A72535"/>
    <w:rsid w:val="00A726ED"/>
    <w:rsid w:val="00A72D1E"/>
    <w:rsid w:val="00A737E7"/>
    <w:rsid w:val="00A73F34"/>
    <w:rsid w:val="00A73FC0"/>
    <w:rsid w:val="00A7409F"/>
    <w:rsid w:val="00A7448B"/>
    <w:rsid w:val="00A744EF"/>
    <w:rsid w:val="00A83220"/>
    <w:rsid w:val="00A83907"/>
    <w:rsid w:val="00A859EA"/>
    <w:rsid w:val="00A869DF"/>
    <w:rsid w:val="00A87189"/>
    <w:rsid w:val="00A90416"/>
    <w:rsid w:val="00A90782"/>
    <w:rsid w:val="00A91E82"/>
    <w:rsid w:val="00A928E4"/>
    <w:rsid w:val="00A954BB"/>
    <w:rsid w:val="00A95F95"/>
    <w:rsid w:val="00A96BBC"/>
    <w:rsid w:val="00A975F0"/>
    <w:rsid w:val="00AA0C02"/>
    <w:rsid w:val="00AA2946"/>
    <w:rsid w:val="00AA2B15"/>
    <w:rsid w:val="00AA4F19"/>
    <w:rsid w:val="00AA59EA"/>
    <w:rsid w:val="00AA60F6"/>
    <w:rsid w:val="00AA7B89"/>
    <w:rsid w:val="00AA7BF2"/>
    <w:rsid w:val="00AB0CFC"/>
    <w:rsid w:val="00AB26E5"/>
    <w:rsid w:val="00AB32AB"/>
    <w:rsid w:val="00AB457B"/>
    <w:rsid w:val="00AB63A1"/>
    <w:rsid w:val="00AC069E"/>
    <w:rsid w:val="00AC3C78"/>
    <w:rsid w:val="00AC424A"/>
    <w:rsid w:val="00AC427F"/>
    <w:rsid w:val="00AC4300"/>
    <w:rsid w:val="00AC4937"/>
    <w:rsid w:val="00AC5688"/>
    <w:rsid w:val="00AD00CA"/>
    <w:rsid w:val="00AD00D3"/>
    <w:rsid w:val="00AD60C4"/>
    <w:rsid w:val="00AD7B88"/>
    <w:rsid w:val="00AE295E"/>
    <w:rsid w:val="00AE29D3"/>
    <w:rsid w:val="00AE45B7"/>
    <w:rsid w:val="00AE778C"/>
    <w:rsid w:val="00AF01E0"/>
    <w:rsid w:val="00AF2D2E"/>
    <w:rsid w:val="00AF4C30"/>
    <w:rsid w:val="00AF5DAD"/>
    <w:rsid w:val="00AF6BBF"/>
    <w:rsid w:val="00AF7190"/>
    <w:rsid w:val="00AF71F7"/>
    <w:rsid w:val="00AF771A"/>
    <w:rsid w:val="00B031FE"/>
    <w:rsid w:val="00B036FF"/>
    <w:rsid w:val="00B0444D"/>
    <w:rsid w:val="00B046B0"/>
    <w:rsid w:val="00B04D0E"/>
    <w:rsid w:val="00B06AD2"/>
    <w:rsid w:val="00B06D27"/>
    <w:rsid w:val="00B078C7"/>
    <w:rsid w:val="00B078E1"/>
    <w:rsid w:val="00B07A34"/>
    <w:rsid w:val="00B07E38"/>
    <w:rsid w:val="00B07F6C"/>
    <w:rsid w:val="00B12CF0"/>
    <w:rsid w:val="00B136BF"/>
    <w:rsid w:val="00B14B43"/>
    <w:rsid w:val="00B15D8B"/>
    <w:rsid w:val="00B15E1C"/>
    <w:rsid w:val="00B17A99"/>
    <w:rsid w:val="00B202D2"/>
    <w:rsid w:val="00B24102"/>
    <w:rsid w:val="00B24409"/>
    <w:rsid w:val="00B27CF0"/>
    <w:rsid w:val="00B30479"/>
    <w:rsid w:val="00B3052F"/>
    <w:rsid w:val="00B3057F"/>
    <w:rsid w:val="00B31116"/>
    <w:rsid w:val="00B32F98"/>
    <w:rsid w:val="00B349C8"/>
    <w:rsid w:val="00B34DF2"/>
    <w:rsid w:val="00B353AB"/>
    <w:rsid w:val="00B3633E"/>
    <w:rsid w:val="00B41250"/>
    <w:rsid w:val="00B42B29"/>
    <w:rsid w:val="00B43860"/>
    <w:rsid w:val="00B4467C"/>
    <w:rsid w:val="00B4549A"/>
    <w:rsid w:val="00B47A9F"/>
    <w:rsid w:val="00B502A5"/>
    <w:rsid w:val="00B50BD8"/>
    <w:rsid w:val="00B50D25"/>
    <w:rsid w:val="00B51558"/>
    <w:rsid w:val="00B51F03"/>
    <w:rsid w:val="00B52824"/>
    <w:rsid w:val="00B53137"/>
    <w:rsid w:val="00B55C80"/>
    <w:rsid w:val="00B56443"/>
    <w:rsid w:val="00B5648B"/>
    <w:rsid w:val="00B56794"/>
    <w:rsid w:val="00B579CB"/>
    <w:rsid w:val="00B61C7F"/>
    <w:rsid w:val="00B61E77"/>
    <w:rsid w:val="00B620D9"/>
    <w:rsid w:val="00B62417"/>
    <w:rsid w:val="00B6264A"/>
    <w:rsid w:val="00B62ED5"/>
    <w:rsid w:val="00B63C44"/>
    <w:rsid w:val="00B63DCD"/>
    <w:rsid w:val="00B7188D"/>
    <w:rsid w:val="00B721C1"/>
    <w:rsid w:val="00B72870"/>
    <w:rsid w:val="00B744F8"/>
    <w:rsid w:val="00B74607"/>
    <w:rsid w:val="00B77A39"/>
    <w:rsid w:val="00B77F14"/>
    <w:rsid w:val="00B800B0"/>
    <w:rsid w:val="00B80751"/>
    <w:rsid w:val="00B809B4"/>
    <w:rsid w:val="00B81832"/>
    <w:rsid w:val="00B8196E"/>
    <w:rsid w:val="00B835CD"/>
    <w:rsid w:val="00B844C8"/>
    <w:rsid w:val="00B84F39"/>
    <w:rsid w:val="00B870E5"/>
    <w:rsid w:val="00B901B5"/>
    <w:rsid w:val="00B912E9"/>
    <w:rsid w:val="00B92878"/>
    <w:rsid w:val="00B93DFA"/>
    <w:rsid w:val="00B952E0"/>
    <w:rsid w:val="00B96307"/>
    <w:rsid w:val="00B96649"/>
    <w:rsid w:val="00BA1613"/>
    <w:rsid w:val="00BA1E88"/>
    <w:rsid w:val="00BA2277"/>
    <w:rsid w:val="00BA2E4A"/>
    <w:rsid w:val="00BA3135"/>
    <w:rsid w:val="00BA39D0"/>
    <w:rsid w:val="00BA4D6B"/>
    <w:rsid w:val="00BA5A52"/>
    <w:rsid w:val="00BA60E8"/>
    <w:rsid w:val="00BA7342"/>
    <w:rsid w:val="00BB120D"/>
    <w:rsid w:val="00BB1F63"/>
    <w:rsid w:val="00BB2FA1"/>
    <w:rsid w:val="00BB5F0D"/>
    <w:rsid w:val="00BB6983"/>
    <w:rsid w:val="00BC074A"/>
    <w:rsid w:val="00BC12CB"/>
    <w:rsid w:val="00BC2053"/>
    <w:rsid w:val="00BC3E1B"/>
    <w:rsid w:val="00BD145A"/>
    <w:rsid w:val="00BD2AE0"/>
    <w:rsid w:val="00BD2B44"/>
    <w:rsid w:val="00BD2B67"/>
    <w:rsid w:val="00BD2CC9"/>
    <w:rsid w:val="00BD2E01"/>
    <w:rsid w:val="00BD3F91"/>
    <w:rsid w:val="00BD5740"/>
    <w:rsid w:val="00BD59BC"/>
    <w:rsid w:val="00BD7C4E"/>
    <w:rsid w:val="00BE12FB"/>
    <w:rsid w:val="00BE17DD"/>
    <w:rsid w:val="00BE515A"/>
    <w:rsid w:val="00BE6D0E"/>
    <w:rsid w:val="00BF129F"/>
    <w:rsid w:val="00BF1893"/>
    <w:rsid w:val="00BF30C4"/>
    <w:rsid w:val="00BF39F9"/>
    <w:rsid w:val="00BF489C"/>
    <w:rsid w:val="00BF6ED8"/>
    <w:rsid w:val="00BF7F54"/>
    <w:rsid w:val="00C00B81"/>
    <w:rsid w:val="00C00DFE"/>
    <w:rsid w:val="00C01050"/>
    <w:rsid w:val="00C02EA0"/>
    <w:rsid w:val="00C0396B"/>
    <w:rsid w:val="00C04877"/>
    <w:rsid w:val="00C059A4"/>
    <w:rsid w:val="00C07EB9"/>
    <w:rsid w:val="00C1065F"/>
    <w:rsid w:val="00C10BC1"/>
    <w:rsid w:val="00C113FE"/>
    <w:rsid w:val="00C11AD1"/>
    <w:rsid w:val="00C12598"/>
    <w:rsid w:val="00C137FB"/>
    <w:rsid w:val="00C14EC7"/>
    <w:rsid w:val="00C1604E"/>
    <w:rsid w:val="00C168BB"/>
    <w:rsid w:val="00C1692F"/>
    <w:rsid w:val="00C20C0E"/>
    <w:rsid w:val="00C211EF"/>
    <w:rsid w:val="00C22F64"/>
    <w:rsid w:val="00C2452E"/>
    <w:rsid w:val="00C25020"/>
    <w:rsid w:val="00C25212"/>
    <w:rsid w:val="00C26272"/>
    <w:rsid w:val="00C267F4"/>
    <w:rsid w:val="00C31206"/>
    <w:rsid w:val="00C31347"/>
    <w:rsid w:val="00C32C17"/>
    <w:rsid w:val="00C3334D"/>
    <w:rsid w:val="00C33E33"/>
    <w:rsid w:val="00C35CE2"/>
    <w:rsid w:val="00C417C1"/>
    <w:rsid w:val="00C42D3E"/>
    <w:rsid w:val="00C439A8"/>
    <w:rsid w:val="00C46DFB"/>
    <w:rsid w:val="00C472E4"/>
    <w:rsid w:val="00C47E88"/>
    <w:rsid w:val="00C512DD"/>
    <w:rsid w:val="00C527CB"/>
    <w:rsid w:val="00C54111"/>
    <w:rsid w:val="00C541AA"/>
    <w:rsid w:val="00C5492B"/>
    <w:rsid w:val="00C5509A"/>
    <w:rsid w:val="00C60F59"/>
    <w:rsid w:val="00C633EE"/>
    <w:rsid w:val="00C64902"/>
    <w:rsid w:val="00C64CB9"/>
    <w:rsid w:val="00C64CDF"/>
    <w:rsid w:val="00C64DCA"/>
    <w:rsid w:val="00C67BAC"/>
    <w:rsid w:val="00C71817"/>
    <w:rsid w:val="00C71A21"/>
    <w:rsid w:val="00C73AA7"/>
    <w:rsid w:val="00C75AC7"/>
    <w:rsid w:val="00C75FF1"/>
    <w:rsid w:val="00C7646F"/>
    <w:rsid w:val="00C76EC1"/>
    <w:rsid w:val="00C77067"/>
    <w:rsid w:val="00C8234E"/>
    <w:rsid w:val="00C866F2"/>
    <w:rsid w:val="00C8683E"/>
    <w:rsid w:val="00C911FB"/>
    <w:rsid w:val="00C93D93"/>
    <w:rsid w:val="00C94227"/>
    <w:rsid w:val="00C9568F"/>
    <w:rsid w:val="00C96B91"/>
    <w:rsid w:val="00C97902"/>
    <w:rsid w:val="00CA368F"/>
    <w:rsid w:val="00CA4291"/>
    <w:rsid w:val="00CA433E"/>
    <w:rsid w:val="00CA4943"/>
    <w:rsid w:val="00CA53E4"/>
    <w:rsid w:val="00CA6270"/>
    <w:rsid w:val="00CA7D8E"/>
    <w:rsid w:val="00CA7F25"/>
    <w:rsid w:val="00CB167E"/>
    <w:rsid w:val="00CB4450"/>
    <w:rsid w:val="00CB4FBE"/>
    <w:rsid w:val="00CB5FA7"/>
    <w:rsid w:val="00CB7AF7"/>
    <w:rsid w:val="00CC1A43"/>
    <w:rsid w:val="00CC40F1"/>
    <w:rsid w:val="00CC468F"/>
    <w:rsid w:val="00CD0454"/>
    <w:rsid w:val="00CD087B"/>
    <w:rsid w:val="00CD0F48"/>
    <w:rsid w:val="00CD3086"/>
    <w:rsid w:val="00CD3E74"/>
    <w:rsid w:val="00CD4CB6"/>
    <w:rsid w:val="00CD51E4"/>
    <w:rsid w:val="00CD5420"/>
    <w:rsid w:val="00CD64AA"/>
    <w:rsid w:val="00CD6502"/>
    <w:rsid w:val="00CD77F8"/>
    <w:rsid w:val="00CE097F"/>
    <w:rsid w:val="00CE0B25"/>
    <w:rsid w:val="00CE139D"/>
    <w:rsid w:val="00CE1CBD"/>
    <w:rsid w:val="00CE25A2"/>
    <w:rsid w:val="00CE283D"/>
    <w:rsid w:val="00CE3C7A"/>
    <w:rsid w:val="00CE5C50"/>
    <w:rsid w:val="00CE6071"/>
    <w:rsid w:val="00CE6E24"/>
    <w:rsid w:val="00CF3130"/>
    <w:rsid w:val="00CF33A5"/>
    <w:rsid w:val="00CF5801"/>
    <w:rsid w:val="00CF5B8E"/>
    <w:rsid w:val="00CF672E"/>
    <w:rsid w:val="00CF73DD"/>
    <w:rsid w:val="00CF77BC"/>
    <w:rsid w:val="00D01775"/>
    <w:rsid w:val="00D030F5"/>
    <w:rsid w:val="00D037E6"/>
    <w:rsid w:val="00D03D08"/>
    <w:rsid w:val="00D04532"/>
    <w:rsid w:val="00D05875"/>
    <w:rsid w:val="00D07C59"/>
    <w:rsid w:val="00D1068C"/>
    <w:rsid w:val="00D1146D"/>
    <w:rsid w:val="00D138B6"/>
    <w:rsid w:val="00D13BF9"/>
    <w:rsid w:val="00D20785"/>
    <w:rsid w:val="00D21AE6"/>
    <w:rsid w:val="00D27198"/>
    <w:rsid w:val="00D27437"/>
    <w:rsid w:val="00D274F4"/>
    <w:rsid w:val="00D305C1"/>
    <w:rsid w:val="00D316AD"/>
    <w:rsid w:val="00D31D85"/>
    <w:rsid w:val="00D32298"/>
    <w:rsid w:val="00D35578"/>
    <w:rsid w:val="00D36184"/>
    <w:rsid w:val="00D366EC"/>
    <w:rsid w:val="00D379E3"/>
    <w:rsid w:val="00D37B0F"/>
    <w:rsid w:val="00D40994"/>
    <w:rsid w:val="00D40F31"/>
    <w:rsid w:val="00D44A49"/>
    <w:rsid w:val="00D44EEF"/>
    <w:rsid w:val="00D46705"/>
    <w:rsid w:val="00D502EF"/>
    <w:rsid w:val="00D51AFE"/>
    <w:rsid w:val="00D52D26"/>
    <w:rsid w:val="00D54166"/>
    <w:rsid w:val="00D55FC3"/>
    <w:rsid w:val="00D61028"/>
    <w:rsid w:val="00D64002"/>
    <w:rsid w:val="00D64DC0"/>
    <w:rsid w:val="00D66E75"/>
    <w:rsid w:val="00D67952"/>
    <w:rsid w:val="00D7083B"/>
    <w:rsid w:val="00D725DA"/>
    <w:rsid w:val="00D7270A"/>
    <w:rsid w:val="00D72838"/>
    <w:rsid w:val="00D74276"/>
    <w:rsid w:val="00D761F4"/>
    <w:rsid w:val="00D764C4"/>
    <w:rsid w:val="00D77321"/>
    <w:rsid w:val="00D806D8"/>
    <w:rsid w:val="00D80A03"/>
    <w:rsid w:val="00D80D17"/>
    <w:rsid w:val="00D80E6A"/>
    <w:rsid w:val="00D82CAF"/>
    <w:rsid w:val="00D83BB6"/>
    <w:rsid w:val="00D847D1"/>
    <w:rsid w:val="00D9030F"/>
    <w:rsid w:val="00D90B8C"/>
    <w:rsid w:val="00D90F39"/>
    <w:rsid w:val="00D91111"/>
    <w:rsid w:val="00D91A8B"/>
    <w:rsid w:val="00D93F00"/>
    <w:rsid w:val="00D944A1"/>
    <w:rsid w:val="00D9451B"/>
    <w:rsid w:val="00D964B2"/>
    <w:rsid w:val="00D96958"/>
    <w:rsid w:val="00DA04D0"/>
    <w:rsid w:val="00DA0688"/>
    <w:rsid w:val="00DA253F"/>
    <w:rsid w:val="00DA26CF"/>
    <w:rsid w:val="00DA3CD3"/>
    <w:rsid w:val="00DA4B94"/>
    <w:rsid w:val="00DA6952"/>
    <w:rsid w:val="00DA7954"/>
    <w:rsid w:val="00DB0477"/>
    <w:rsid w:val="00DB0BF0"/>
    <w:rsid w:val="00DB1490"/>
    <w:rsid w:val="00DB415B"/>
    <w:rsid w:val="00DB5CFF"/>
    <w:rsid w:val="00DB6867"/>
    <w:rsid w:val="00DB7DCB"/>
    <w:rsid w:val="00DB7F92"/>
    <w:rsid w:val="00DB7FCD"/>
    <w:rsid w:val="00DC0B40"/>
    <w:rsid w:val="00DC0B5B"/>
    <w:rsid w:val="00DC1F14"/>
    <w:rsid w:val="00DC2095"/>
    <w:rsid w:val="00DC2E0D"/>
    <w:rsid w:val="00DC3A70"/>
    <w:rsid w:val="00DC5CC9"/>
    <w:rsid w:val="00DD0744"/>
    <w:rsid w:val="00DD162C"/>
    <w:rsid w:val="00DD1AB6"/>
    <w:rsid w:val="00DD2A82"/>
    <w:rsid w:val="00DD2D5F"/>
    <w:rsid w:val="00DD2E8B"/>
    <w:rsid w:val="00DD4764"/>
    <w:rsid w:val="00DD60B7"/>
    <w:rsid w:val="00DD66C7"/>
    <w:rsid w:val="00DD737F"/>
    <w:rsid w:val="00DD7489"/>
    <w:rsid w:val="00DE01FC"/>
    <w:rsid w:val="00DE027D"/>
    <w:rsid w:val="00DE0BCF"/>
    <w:rsid w:val="00DE1CC2"/>
    <w:rsid w:val="00DE2D6F"/>
    <w:rsid w:val="00DE3BAD"/>
    <w:rsid w:val="00DE3E59"/>
    <w:rsid w:val="00DE4082"/>
    <w:rsid w:val="00DE533C"/>
    <w:rsid w:val="00DE5400"/>
    <w:rsid w:val="00DE5E8F"/>
    <w:rsid w:val="00DE6BC9"/>
    <w:rsid w:val="00DF1D14"/>
    <w:rsid w:val="00DF3067"/>
    <w:rsid w:val="00DF370A"/>
    <w:rsid w:val="00DF4119"/>
    <w:rsid w:val="00DF74F6"/>
    <w:rsid w:val="00DF7564"/>
    <w:rsid w:val="00DF7D0A"/>
    <w:rsid w:val="00E0053A"/>
    <w:rsid w:val="00E012E0"/>
    <w:rsid w:val="00E01FDA"/>
    <w:rsid w:val="00E02E72"/>
    <w:rsid w:val="00E04793"/>
    <w:rsid w:val="00E05765"/>
    <w:rsid w:val="00E061A1"/>
    <w:rsid w:val="00E068CC"/>
    <w:rsid w:val="00E077BF"/>
    <w:rsid w:val="00E11FF9"/>
    <w:rsid w:val="00E124F3"/>
    <w:rsid w:val="00E12C26"/>
    <w:rsid w:val="00E1361D"/>
    <w:rsid w:val="00E13A14"/>
    <w:rsid w:val="00E14CA7"/>
    <w:rsid w:val="00E17143"/>
    <w:rsid w:val="00E17BE3"/>
    <w:rsid w:val="00E214DE"/>
    <w:rsid w:val="00E24CCD"/>
    <w:rsid w:val="00E2703C"/>
    <w:rsid w:val="00E27764"/>
    <w:rsid w:val="00E3120A"/>
    <w:rsid w:val="00E31F14"/>
    <w:rsid w:val="00E337B3"/>
    <w:rsid w:val="00E33F6D"/>
    <w:rsid w:val="00E349C4"/>
    <w:rsid w:val="00E35EEE"/>
    <w:rsid w:val="00E3640F"/>
    <w:rsid w:val="00E37F1B"/>
    <w:rsid w:val="00E42205"/>
    <w:rsid w:val="00E43A33"/>
    <w:rsid w:val="00E466AF"/>
    <w:rsid w:val="00E46839"/>
    <w:rsid w:val="00E477AD"/>
    <w:rsid w:val="00E51C69"/>
    <w:rsid w:val="00E52200"/>
    <w:rsid w:val="00E549B6"/>
    <w:rsid w:val="00E55F91"/>
    <w:rsid w:val="00E56A70"/>
    <w:rsid w:val="00E56C92"/>
    <w:rsid w:val="00E60B0B"/>
    <w:rsid w:val="00E60E0E"/>
    <w:rsid w:val="00E62325"/>
    <w:rsid w:val="00E62448"/>
    <w:rsid w:val="00E62704"/>
    <w:rsid w:val="00E63520"/>
    <w:rsid w:val="00E63591"/>
    <w:rsid w:val="00E63D41"/>
    <w:rsid w:val="00E64B2F"/>
    <w:rsid w:val="00E65CFB"/>
    <w:rsid w:val="00E66AA6"/>
    <w:rsid w:val="00E67A95"/>
    <w:rsid w:val="00E718E2"/>
    <w:rsid w:val="00E73034"/>
    <w:rsid w:val="00E735BA"/>
    <w:rsid w:val="00E73FD3"/>
    <w:rsid w:val="00E754D8"/>
    <w:rsid w:val="00E77C76"/>
    <w:rsid w:val="00E805DC"/>
    <w:rsid w:val="00E809AD"/>
    <w:rsid w:val="00E80B55"/>
    <w:rsid w:val="00E811B7"/>
    <w:rsid w:val="00E8162F"/>
    <w:rsid w:val="00E83750"/>
    <w:rsid w:val="00E841EC"/>
    <w:rsid w:val="00E85C0B"/>
    <w:rsid w:val="00E87349"/>
    <w:rsid w:val="00E87556"/>
    <w:rsid w:val="00E87818"/>
    <w:rsid w:val="00E90786"/>
    <w:rsid w:val="00E931AE"/>
    <w:rsid w:val="00E93971"/>
    <w:rsid w:val="00E9414A"/>
    <w:rsid w:val="00E94E47"/>
    <w:rsid w:val="00E96F8E"/>
    <w:rsid w:val="00E97774"/>
    <w:rsid w:val="00EA0370"/>
    <w:rsid w:val="00EA083C"/>
    <w:rsid w:val="00EA1721"/>
    <w:rsid w:val="00EA3644"/>
    <w:rsid w:val="00EA5FE0"/>
    <w:rsid w:val="00EA6CEC"/>
    <w:rsid w:val="00EB0325"/>
    <w:rsid w:val="00EB069E"/>
    <w:rsid w:val="00EB0ED4"/>
    <w:rsid w:val="00EB106B"/>
    <w:rsid w:val="00EB1B30"/>
    <w:rsid w:val="00EB2BD0"/>
    <w:rsid w:val="00EB2D3A"/>
    <w:rsid w:val="00EC0FBB"/>
    <w:rsid w:val="00EC1B30"/>
    <w:rsid w:val="00EC1BDC"/>
    <w:rsid w:val="00EC216C"/>
    <w:rsid w:val="00EC34A8"/>
    <w:rsid w:val="00EC66EB"/>
    <w:rsid w:val="00EC69A3"/>
    <w:rsid w:val="00EC7520"/>
    <w:rsid w:val="00EC7B17"/>
    <w:rsid w:val="00EC7F3C"/>
    <w:rsid w:val="00ED09A0"/>
    <w:rsid w:val="00ED0E34"/>
    <w:rsid w:val="00ED1B59"/>
    <w:rsid w:val="00ED2311"/>
    <w:rsid w:val="00ED2DE8"/>
    <w:rsid w:val="00ED2E2E"/>
    <w:rsid w:val="00ED345E"/>
    <w:rsid w:val="00ED3FC0"/>
    <w:rsid w:val="00ED40B3"/>
    <w:rsid w:val="00ED4915"/>
    <w:rsid w:val="00ED5D74"/>
    <w:rsid w:val="00ED6998"/>
    <w:rsid w:val="00ED7033"/>
    <w:rsid w:val="00ED7D33"/>
    <w:rsid w:val="00EE04D1"/>
    <w:rsid w:val="00EE25A3"/>
    <w:rsid w:val="00EE4666"/>
    <w:rsid w:val="00EE4A5D"/>
    <w:rsid w:val="00EE7B88"/>
    <w:rsid w:val="00EF0BE3"/>
    <w:rsid w:val="00EF1985"/>
    <w:rsid w:val="00EF1B53"/>
    <w:rsid w:val="00EF351C"/>
    <w:rsid w:val="00EF49F0"/>
    <w:rsid w:val="00EF4AE6"/>
    <w:rsid w:val="00EF63E1"/>
    <w:rsid w:val="00F00797"/>
    <w:rsid w:val="00F02954"/>
    <w:rsid w:val="00F0356F"/>
    <w:rsid w:val="00F0585E"/>
    <w:rsid w:val="00F06E8E"/>
    <w:rsid w:val="00F0719E"/>
    <w:rsid w:val="00F10434"/>
    <w:rsid w:val="00F11898"/>
    <w:rsid w:val="00F12DA6"/>
    <w:rsid w:val="00F13B0D"/>
    <w:rsid w:val="00F1447F"/>
    <w:rsid w:val="00F15569"/>
    <w:rsid w:val="00F158EB"/>
    <w:rsid w:val="00F1605E"/>
    <w:rsid w:val="00F17482"/>
    <w:rsid w:val="00F17CDF"/>
    <w:rsid w:val="00F23627"/>
    <w:rsid w:val="00F23BE4"/>
    <w:rsid w:val="00F24650"/>
    <w:rsid w:val="00F24F1A"/>
    <w:rsid w:val="00F25B42"/>
    <w:rsid w:val="00F267B9"/>
    <w:rsid w:val="00F2682B"/>
    <w:rsid w:val="00F26870"/>
    <w:rsid w:val="00F31D33"/>
    <w:rsid w:val="00F32241"/>
    <w:rsid w:val="00F32970"/>
    <w:rsid w:val="00F35690"/>
    <w:rsid w:val="00F3595A"/>
    <w:rsid w:val="00F36758"/>
    <w:rsid w:val="00F37A65"/>
    <w:rsid w:val="00F37CDB"/>
    <w:rsid w:val="00F37E23"/>
    <w:rsid w:val="00F40419"/>
    <w:rsid w:val="00F406D8"/>
    <w:rsid w:val="00F40C0B"/>
    <w:rsid w:val="00F40DCC"/>
    <w:rsid w:val="00F422F6"/>
    <w:rsid w:val="00F42894"/>
    <w:rsid w:val="00F43B47"/>
    <w:rsid w:val="00F43CD8"/>
    <w:rsid w:val="00F463D2"/>
    <w:rsid w:val="00F46DCD"/>
    <w:rsid w:val="00F51F57"/>
    <w:rsid w:val="00F526EF"/>
    <w:rsid w:val="00F52C9D"/>
    <w:rsid w:val="00F55B58"/>
    <w:rsid w:val="00F564A1"/>
    <w:rsid w:val="00F57185"/>
    <w:rsid w:val="00F6361A"/>
    <w:rsid w:val="00F6376B"/>
    <w:rsid w:val="00F67F22"/>
    <w:rsid w:val="00F7022F"/>
    <w:rsid w:val="00F71125"/>
    <w:rsid w:val="00F719B9"/>
    <w:rsid w:val="00F73F63"/>
    <w:rsid w:val="00F7458F"/>
    <w:rsid w:val="00F750BB"/>
    <w:rsid w:val="00F77677"/>
    <w:rsid w:val="00F801EE"/>
    <w:rsid w:val="00F80936"/>
    <w:rsid w:val="00F80E2D"/>
    <w:rsid w:val="00F80FFF"/>
    <w:rsid w:val="00F82652"/>
    <w:rsid w:val="00F834B4"/>
    <w:rsid w:val="00F864E2"/>
    <w:rsid w:val="00F87DFE"/>
    <w:rsid w:val="00F92489"/>
    <w:rsid w:val="00F92A3B"/>
    <w:rsid w:val="00F939AB"/>
    <w:rsid w:val="00F93DEF"/>
    <w:rsid w:val="00F95E6B"/>
    <w:rsid w:val="00F974A6"/>
    <w:rsid w:val="00F97652"/>
    <w:rsid w:val="00F9777A"/>
    <w:rsid w:val="00FA10D1"/>
    <w:rsid w:val="00FA1A7A"/>
    <w:rsid w:val="00FA28C8"/>
    <w:rsid w:val="00FA35AD"/>
    <w:rsid w:val="00FA4437"/>
    <w:rsid w:val="00FA572A"/>
    <w:rsid w:val="00FA6607"/>
    <w:rsid w:val="00FA66B3"/>
    <w:rsid w:val="00FA6C2B"/>
    <w:rsid w:val="00FA759E"/>
    <w:rsid w:val="00FA7AD9"/>
    <w:rsid w:val="00FB0227"/>
    <w:rsid w:val="00FB0F95"/>
    <w:rsid w:val="00FB14FD"/>
    <w:rsid w:val="00FB172C"/>
    <w:rsid w:val="00FB36B8"/>
    <w:rsid w:val="00FB36F2"/>
    <w:rsid w:val="00FB393F"/>
    <w:rsid w:val="00FB4578"/>
    <w:rsid w:val="00FB47E8"/>
    <w:rsid w:val="00FB5000"/>
    <w:rsid w:val="00FB5F29"/>
    <w:rsid w:val="00FB5F4C"/>
    <w:rsid w:val="00FB704B"/>
    <w:rsid w:val="00FC10EC"/>
    <w:rsid w:val="00FC1B54"/>
    <w:rsid w:val="00FC34C5"/>
    <w:rsid w:val="00FC40B4"/>
    <w:rsid w:val="00FC41A4"/>
    <w:rsid w:val="00FC455E"/>
    <w:rsid w:val="00FC4565"/>
    <w:rsid w:val="00FC4CBC"/>
    <w:rsid w:val="00FC55EB"/>
    <w:rsid w:val="00FC7B92"/>
    <w:rsid w:val="00FD132D"/>
    <w:rsid w:val="00FD209F"/>
    <w:rsid w:val="00FD2E4A"/>
    <w:rsid w:val="00FD2EC1"/>
    <w:rsid w:val="00FD404B"/>
    <w:rsid w:val="00FD4623"/>
    <w:rsid w:val="00FD5533"/>
    <w:rsid w:val="00FE16DD"/>
    <w:rsid w:val="00FE337C"/>
    <w:rsid w:val="00FE3FB4"/>
    <w:rsid w:val="00FE6EF5"/>
    <w:rsid w:val="00FE6FD7"/>
    <w:rsid w:val="00FE7CBE"/>
    <w:rsid w:val="00FF00E5"/>
    <w:rsid w:val="00FF3115"/>
    <w:rsid w:val="00FF312C"/>
    <w:rsid w:val="00FF34C4"/>
    <w:rsid w:val="00FF3F08"/>
    <w:rsid w:val="00FF5988"/>
    <w:rsid w:val="00FF6737"/>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Heading1">
    <w:name w:val="heading 1"/>
    <w:basedOn w:val="Normal"/>
    <w:next w:val="Normal"/>
    <w:uiPriority w:val="1"/>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uiPriority w:val="1"/>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Heading3Char">
    <w:name w:val="Heading 3 Char"/>
    <w:uiPriority w:val="9"/>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uiPriority w:val="99"/>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uiPriority w:val="99"/>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uiPriority w:val="99"/>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uiPriority w:val="99"/>
    <w:rsid w:val="000E5A88"/>
    <w:rPr>
      <w:b/>
      <w:bCs/>
    </w:rPr>
  </w:style>
  <w:style w:type="character" w:customStyle="1" w:styleId="CommentSubjectChar1">
    <w:name w:val="Comment Subject Char1"/>
    <w:basedOn w:val="CommentTextChar1"/>
    <w:link w:val="CommentSubject"/>
    <w:uiPriority w:val="99"/>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Normal bullet 2,List Paragraph11,tabla negro,Akapit z listą BS,Outlines a.b.c.,List_Paragraph,Multilevel para_II,Akapit z lista BS"/>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List Paragraph11 Char,tabla negro Char,Akapit z listą BS Char,Outlines a.b.c. Char,List_Paragraph Char,Multilevel para_II Char,Akapit z lista BS Char"/>
    <w:link w:val="ListParagraph"/>
    <w:uiPriority w:val="34"/>
    <w:rsid w:val="00BE515A"/>
    <w:rPr>
      <w:rFonts w:ascii="Calibri" w:eastAsia="Calibri" w:hAnsi="Calibri" w:cs="Times New Roman"/>
      <w:lang w:val="en-US" w:eastAsia="ar-SA"/>
    </w:rPr>
  </w:style>
  <w:style w:type="paragraph" w:styleId="BodyTextIndent">
    <w:name w:val="Body Text Indent"/>
    <w:basedOn w:val="Normal"/>
    <w:link w:val="BodyTextIndentCha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74276"/>
  </w:style>
  <w:style w:type="character" w:customStyle="1" w:styleId="eop">
    <w:name w:val="eop"/>
    <w:basedOn w:val="DefaultParagraphFont"/>
    <w:rsid w:val="00D74276"/>
  </w:style>
  <w:style w:type="character" w:customStyle="1" w:styleId="Bodytext20">
    <w:name w:val="Body text (2)_"/>
    <w:link w:val="Bodytext21"/>
    <w:uiPriority w:val="99"/>
    <w:rsid w:val="00D74276"/>
    <w:rPr>
      <w:sz w:val="36"/>
      <w:szCs w:val="36"/>
      <w:shd w:val="clear" w:color="auto" w:fill="FFFFFF"/>
    </w:rPr>
  </w:style>
  <w:style w:type="paragraph" w:customStyle="1" w:styleId="Bodytext21">
    <w:name w:val="Body text (2)"/>
    <w:basedOn w:val="Normal"/>
    <w:link w:val="Bodytext20"/>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DefaultParagraphFont"/>
    <w:qFormat/>
    <w:rsid w:val="00083937"/>
  </w:style>
  <w:style w:type="character" w:customStyle="1" w:styleId="yiv4042596587">
    <w:name w:val="yiv4042596587"/>
    <w:basedOn w:val="DefaultParagraphFont"/>
    <w:rsid w:val="00C32C17"/>
  </w:style>
  <w:style w:type="character" w:customStyle="1" w:styleId="spctttl">
    <w:name w:val="s_pct_ttl"/>
    <w:basedOn w:val="DefaultParagraphFont"/>
    <w:rsid w:val="00D55FC3"/>
  </w:style>
  <w:style w:type="character" w:customStyle="1" w:styleId="spctbdy">
    <w:name w:val="s_pct_bdy"/>
    <w:basedOn w:val="DefaultParagraphFont"/>
    <w:rsid w:val="00D55FC3"/>
  </w:style>
  <w:style w:type="character" w:customStyle="1" w:styleId="Heading2Char">
    <w:name w:val="Heading 2 Char"/>
    <w:link w:val="Heading2"/>
    <w:uiPriority w:val="9"/>
    <w:rsid w:val="005566B5"/>
    <w:rPr>
      <w:sz w:val="32"/>
      <w:szCs w:val="32"/>
    </w:rPr>
  </w:style>
  <w:style w:type="character" w:customStyle="1" w:styleId="Heading4Char">
    <w:name w:val="Heading 4 Char"/>
    <w:link w:val="Heading4"/>
    <w:uiPriority w:val="9"/>
    <w:semiHidden/>
    <w:rsid w:val="005566B5"/>
    <w:rPr>
      <w:color w:val="666666"/>
      <w:sz w:val="24"/>
      <w:szCs w:val="24"/>
    </w:rPr>
  </w:style>
  <w:style w:type="character" w:customStyle="1" w:styleId="Heading5Char">
    <w:name w:val="Heading 5 Char"/>
    <w:link w:val="Heading5"/>
    <w:uiPriority w:val="9"/>
    <w:semiHidden/>
    <w:rsid w:val="005566B5"/>
    <w:rPr>
      <w:color w:val="666666"/>
    </w:rPr>
  </w:style>
  <w:style w:type="character" w:customStyle="1" w:styleId="Heading6Char">
    <w:name w:val="Heading 6 Char"/>
    <w:link w:val="Heading6"/>
    <w:uiPriority w:val="9"/>
    <w:semiHidden/>
    <w:rsid w:val="005566B5"/>
    <w:rPr>
      <w:i/>
      <w:color w:val="666666"/>
    </w:rPr>
  </w:style>
  <w:style w:type="character" w:customStyle="1" w:styleId="TitleChar">
    <w:name w:val="Title Char"/>
    <w:link w:val="Title"/>
    <w:uiPriority w:val="10"/>
    <w:rsid w:val="005566B5"/>
    <w:rPr>
      <w:sz w:val="52"/>
      <w:szCs w:val="52"/>
    </w:rPr>
  </w:style>
  <w:style w:type="character" w:customStyle="1" w:styleId="SubtitleChar">
    <w:name w:val="Subtitle Char"/>
    <w:link w:val="Subtitle"/>
    <w:uiPriority w:val="11"/>
    <w:rsid w:val="005566B5"/>
    <w:rPr>
      <w:color w:val="666666"/>
      <w:sz w:val="30"/>
      <w:szCs w:val="30"/>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DefaultParagraphFont"/>
    <w:rsid w:val="00A44916"/>
  </w:style>
  <w:style w:type="character" w:customStyle="1" w:styleId="sden1">
    <w:name w:val="s_den1"/>
    <w:basedOn w:val="DefaultParagraphFont"/>
    <w:rsid w:val="009C76E3"/>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314DC"/>
  </w:style>
  <w:style w:type="character" w:customStyle="1" w:styleId="semtbdy">
    <w:name w:val="s_emt_bdy"/>
    <w:basedOn w:val="DefaultParagraphFont"/>
    <w:rsid w:val="002314DC"/>
  </w:style>
  <w:style w:type="paragraph" w:customStyle="1" w:styleId="ListParagraph1">
    <w:name w:val="List Paragraph1"/>
    <w:basedOn w:val="Normal"/>
    <w:uiPriority w:val="34"/>
    <w:qFormat/>
    <w:rsid w:val="00ED7033"/>
    <w:pPr>
      <w:spacing w:line="240" w:lineRule="auto"/>
      <w:ind w:left="720"/>
      <w:contextualSpacing/>
    </w:pPr>
    <w:rPr>
      <w:rFonts w:ascii="Times New Roman" w:eastAsia="Times New Roman" w:hAnsi="Times New Roman" w:cs="Times New Roman"/>
      <w:sz w:val="24"/>
      <w:szCs w:val="24"/>
      <w:lang w:val="ro-RO" w:eastAsia="ro-RO"/>
    </w:rPr>
  </w:style>
  <w:style w:type="paragraph" w:customStyle="1" w:styleId="Frspaiere1">
    <w:name w:val="Fără spațiere1"/>
    <w:uiPriority w:val="1"/>
    <w:qFormat/>
    <w:rsid w:val="0013627C"/>
    <w:pPr>
      <w:spacing w:line="240" w:lineRule="auto"/>
    </w:pPr>
    <w:rPr>
      <w:rFonts w:ascii="Times New Roman" w:eastAsia="Times New Roman" w:hAnsi="Times New Roman" w:cs="Times New Roman"/>
      <w:sz w:val="24"/>
      <w:szCs w:val="24"/>
      <w:lang w:val="ro-RO" w:eastAsia="ro-RO"/>
    </w:rPr>
  </w:style>
  <w:style w:type="paragraph" w:customStyle="1" w:styleId="Listparagraf1">
    <w:name w:val="Listă paragraf1"/>
    <w:basedOn w:val="Normal"/>
    <w:uiPriority w:val="34"/>
    <w:qFormat/>
    <w:rsid w:val="00880D29"/>
    <w:pPr>
      <w:spacing w:after="200"/>
      <w:ind w:left="720"/>
      <w:contextualSpacing/>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038195641">
      <w:bodyDiv w:val="1"/>
      <w:marLeft w:val="0"/>
      <w:marRight w:val="0"/>
      <w:marTop w:val="0"/>
      <w:marBottom w:val="0"/>
      <w:divBdr>
        <w:top w:val="none" w:sz="0" w:space="0" w:color="auto"/>
        <w:left w:val="none" w:sz="0" w:space="0" w:color="auto"/>
        <w:bottom w:val="none" w:sz="0" w:space="0" w:color="auto"/>
        <w:right w:val="none" w:sz="0" w:space="0" w:color="auto"/>
      </w:divBdr>
      <w:divsChild>
        <w:div w:id="1220750109">
          <w:marLeft w:val="0"/>
          <w:marRight w:val="0"/>
          <w:marTop w:val="0"/>
          <w:marBottom w:val="0"/>
          <w:divBdr>
            <w:top w:val="none" w:sz="0" w:space="0" w:color="auto"/>
            <w:left w:val="none" w:sz="0" w:space="0" w:color="auto"/>
            <w:bottom w:val="none" w:sz="0" w:space="0" w:color="auto"/>
            <w:right w:val="none" w:sz="0" w:space="0" w:color="auto"/>
          </w:divBdr>
        </w:div>
      </w:divsChild>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8</Pages>
  <Words>2819</Words>
  <Characters>16074</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196</cp:revision>
  <cp:lastPrinted>2023-07-06T11:41:00Z</cp:lastPrinted>
  <dcterms:created xsi:type="dcterms:W3CDTF">2022-10-11T11:54:00Z</dcterms:created>
  <dcterms:modified xsi:type="dcterms:W3CDTF">2023-07-13T09:56:00Z</dcterms:modified>
</cp:coreProperties>
</file>