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585E" w14:textId="05FE2610" w:rsidR="003D7576" w:rsidRPr="002A0224" w:rsidRDefault="008F76F2" w:rsidP="00DB7729">
      <w:pPr>
        <w:spacing w:line="240" w:lineRule="auto"/>
        <w:contextualSpacing/>
        <w:rPr>
          <w:rFonts w:ascii="Montserrat Light" w:hAnsi="Montserrat Light"/>
          <w:b/>
          <w:bCs/>
          <w:color w:val="FF0000"/>
          <w:lang w:val="pt-BR"/>
        </w:rPr>
      </w:pPr>
      <w:r w:rsidRPr="00E5530C">
        <w:rPr>
          <w:rFonts w:ascii="Montserrat Light" w:hAnsi="Montserrat Light"/>
          <w:b/>
          <w:bCs/>
          <w:lang w:val="pt-BR"/>
        </w:rPr>
        <w:t>Nr</w:t>
      </w:r>
      <w:r w:rsidR="003D7576" w:rsidRPr="00E5530C">
        <w:rPr>
          <w:rFonts w:ascii="Montserrat Light" w:hAnsi="Montserrat Light"/>
          <w:b/>
          <w:bCs/>
          <w:lang w:val="pt-BR"/>
        </w:rPr>
        <w:t>.</w:t>
      </w:r>
      <w:r w:rsidR="001B6066" w:rsidRPr="00E5530C">
        <w:rPr>
          <w:rFonts w:ascii="Montserrat Light" w:hAnsi="Montserrat Light"/>
          <w:b/>
          <w:bCs/>
          <w:lang w:val="pt-BR"/>
        </w:rPr>
        <w:t xml:space="preserve"> </w:t>
      </w:r>
      <w:r w:rsidR="004230D0">
        <w:rPr>
          <w:rFonts w:ascii="Montserrat Light" w:hAnsi="Montserrat Light"/>
          <w:b/>
          <w:bCs/>
          <w:lang w:val="pt-BR"/>
        </w:rPr>
        <w:t>29.783</w:t>
      </w:r>
      <w:r w:rsidR="000A6E20" w:rsidRPr="00E5530C">
        <w:rPr>
          <w:rFonts w:ascii="Montserrat Light" w:hAnsi="Montserrat Light"/>
          <w:b/>
          <w:bCs/>
          <w:lang w:val="pt-BR"/>
        </w:rPr>
        <w:t>/</w:t>
      </w:r>
      <w:r w:rsidR="00EC078B" w:rsidRPr="00E5530C">
        <w:rPr>
          <w:rFonts w:ascii="Montserrat Light" w:hAnsi="Montserrat Light"/>
          <w:b/>
          <w:bCs/>
          <w:lang w:val="pt-BR"/>
        </w:rPr>
        <w:t xml:space="preserve"> </w:t>
      </w:r>
      <w:r w:rsidR="00E5530C" w:rsidRPr="00E5530C">
        <w:rPr>
          <w:rFonts w:ascii="Montserrat Light" w:hAnsi="Montserrat Light"/>
          <w:b/>
          <w:bCs/>
          <w:lang w:val="pt-BR"/>
        </w:rPr>
        <w:t>20</w:t>
      </w:r>
      <w:r w:rsidR="00EC078B" w:rsidRPr="00E5530C">
        <w:rPr>
          <w:rFonts w:ascii="Montserrat Light" w:hAnsi="Montserrat Light"/>
          <w:b/>
          <w:bCs/>
          <w:lang w:val="pt-BR"/>
        </w:rPr>
        <w:t>.0</w:t>
      </w:r>
      <w:r w:rsidR="00D97C9B" w:rsidRPr="00E5530C">
        <w:rPr>
          <w:rFonts w:ascii="Montserrat Light" w:hAnsi="Montserrat Light"/>
          <w:b/>
          <w:bCs/>
          <w:lang w:val="pt-BR"/>
        </w:rPr>
        <w:t>7</w:t>
      </w:r>
      <w:r w:rsidR="00EC078B" w:rsidRPr="00E5530C">
        <w:rPr>
          <w:rFonts w:ascii="Montserrat Light" w:hAnsi="Montserrat Light"/>
          <w:b/>
          <w:bCs/>
          <w:lang w:val="pt-BR"/>
        </w:rPr>
        <w:t>.2023</w:t>
      </w:r>
      <w:r w:rsidR="003D7576" w:rsidRPr="00E5530C">
        <w:rPr>
          <w:rFonts w:ascii="Montserrat Light" w:hAnsi="Montserrat Light"/>
          <w:b/>
          <w:bCs/>
          <w:lang w:val="pt-BR"/>
        </w:rPr>
        <w:t xml:space="preserve"> </w:t>
      </w:r>
    </w:p>
    <w:p w14:paraId="236D9853" w14:textId="77777777" w:rsidR="00030105" w:rsidRPr="002A0224" w:rsidRDefault="00030105" w:rsidP="00DB7729">
      <w:pPr>
        <w:spacing w:line="240" w:lineRule="auto"/>
        <w:contextualSpacing/>
        <w:rPr>
          <w:rFonts w:ascii="Montserrat Light" w:hAnsi="Montserrat Light"/>
          <w:lang w:val="pt-BR"/>
        </w:rPr>
      </w:pPr>
    </w:p>
    <w:p w14:paraId="06096BDD" w14:textId="77777777" w:rsidR="00DB7729" w:rsidRPr="002A0224" w:rsidRDefault="00DB7729" w:rsidP="00333B2C">
      <w:pPr>
        <w:contextualSpacing/>
        <w:rPr>
          <w:rFonts w:ascii="Montserrat Light" w:hAnsi="Montserrat Light"/>
          <w:lang w:val="pt-BR"/>
        </w:rPr>
      </w:pPr>
    </w:p>
    <w:p w14:paraId="5FFC810A" w14:textId="4D6A04E8" w:rsidR="008F76F2" w:rsidRPr="002A0224" w:rsidRDefault="00177899" w:rsidP="00333B2C">
      <w:pPr>
        <w:tabs>
          <w:tab w:val="left" w:pos="2659"/>
          <w:tab w:val="center" w:pos="4758"/>
          <w:tab w:val="left" w:pos="7584"/>
        </w:tabs>
        <w:contextualSpacing/>
        <w:rPr>
          <w:rFonts w:ascii="Montserrat Light" w:hAnsi="Montserrat Light"/>
          <w:b/>
          <w:bCs/>
          <w:lang w:val="pt-BR"/>
        </w:rPr>
      </w:pPr>
      <w:bookmarkStart w:id="0" w:name="_96pwsx56lrau" w:colFirst="0" w:colLast="0"/>
      <w:bookmarkEnd w:id="0"/>
      <w:r w:rsidRPr="002A0224">
        <w:rPr>
          <w:rFonts w:ascii="Montserrat Light" w:hAnsi="Montserrat Light"/>
          <w:lang w:val="pt-BR"/>
        </w:rPr>
        <w:tab/>
      </w:r>
      <w:r w:rsidRPr="002A0224">
        <w:rPr>
          <w:rFonts w:ascii="Montserrat Light" w:hAnsi="Montserrat Light"/>
          <w:b/>
          <w:bCs/>
          <w:lang w:val="pt-BR"/>
        </w:rPr>
        <w:tab/>
      </w:r>
      <w:r w:rsidR="008F76F2" w:rsidRPr="002A0224">
        <w:rPr>
          <w:rFonts w:ascii="Montserrat Light" w:hAnsi="Montserrat Light"/>
          <w:b/>
          <w:bCs/>
          <w:lang w:val="pt-BR"/>
        </w:rPr>
        <w:t>REFERAT DE APROBARE</w:t>
      </w:r>
      <w:r w:rsidRPr="002A0224">
        <w:rPr>
          <w:rFonts w:ascii="Montserrat Light" w:hAnsi="Montserrat Light"/>
          <w:b/>
          <w:bCs/>
          <w:lang w:val="pt-BR"/>
        </w:rPr>
        <w:tab/>
      </w:r>
    </w:p>
    <w:p w14:paraId="74A0ED6F" w14:textId="5FC85A4A" w:rsidR="00223A56" w:rsidRPr="002A0224" w:rsidRDefault="00C05691" w:rsidP="00333B2C">
      <w:pPr>
        <w:contextualSpacing/>
        <w:jc w:val="center"/>
        <w:rPr>
          <w:rFonts w:ascii="Montserrat Light" w:hAnsi="Montserrat Light"/>
          <w:b/>
          <w:bCs/>
          <w:lang w:val="pt-BR"/>
        </w:rPr>
      </w:pPr>
      <w:bookmarkStart w:id="1" w:name="_Hlk62539599"/>
      <w:r w:rsidRPr="002A0224">
        <w:rPr>
          <w:rFonts w:ascii="Montserrat Light" w:hAnsi="Montserrat Light"/>
          <w:b/>
          <w:bCs/>
          <w:lang w:val="pt-BR"/>
        </w:rPr>
        <w:t>a</w:t>
      </w:r>
      <w:r w:rsidR="006F6464" w:rsidRPr="002A0224">
        <w:rPr>
          <w:rFonts w:ascii="Montserrat Light" w:hAnsi="Montserrat Light"/>
          <w:b/>
          <w:bCs/>
          <w:lang w:val="pt-BR"/>
        </w:rPr>
        <w:t>l</w:t>
      </w:r>
      <w:r w:rsidRPr="002A0224">
        <w:rPr>
          <w:rFonts w:ascii="Montserrat Light" w:hAnsi="Montserrat Light"/>
          <w:b/>
          <w:bCs/>
          <w:lang w:val="pt-BR"/>
        </w:rPr>
        <w:t xml:space="preserve"> Proiectul</w:t>
      </w:r>
      <w:r w:rsidR="006F6464" w:rsidRPr="002A0224">
        <w:rPr>
          <w:rFonts w:ascii="Montserrat Light" w:hAnsi="Montserrat Light"/>
          <w:b/>
          <w:bCs/>
          <w:lang w:val="pt-BR"/>
        </w:rPr>
        <w:t>ui</w:t>
      </w:r>
      <w:r w:rsidRPr="002A0224">
        <w:rPr>
          <w:rFonts w:ascii="Montserrat Light" w:hAnsi="Montserrat Light"/>
          <w:b/>
          <w:bCs/>
          <w:lang w:val="pt-BR"/>
        </w:rPr>
        <w:t xml:space="preserve"> de hotărâre </w:t>
      </w:r>
      <w:r w:rsidR="00DC0207" w:rsidRPr="002A0224">
        <w:rPr>
          <w:rFonts w:ascii="Montserrat Light" w:hAnsi="Montserrat Light"/>
          <w:b/>
          <w:bCs/>
          <w:lang w:val="pt-BR"/>
        </w:rPr>
        <w:t>privind</w:t>
      </w:r>
      <w:r w:rsidRPr="002A0224">
        <w:rPr>
          <w:rFonts w:ascii="Montserrat Light" w:hAnsi="Montserrat Light"/>
          <w:b/>
          <w:bCs/>
          <w:lang w:val="pt-BR"/>
        </w:rPr>
        <w:t xml:space="preserve"> aprobarea </w:t>
      </w:r>
      <w:r w:rsidR="008D15DC" w:rsidRPr="002A0224">
        <w:rPr>
          <w:rFonts w:ascii="Montserrat Light" w:hAnsi="Montserrat Light" w:cs="Times New Roman"/>
          <w:b/>
          <w:bCs/>
          <w:lang w:val="ro-RO"/>
        </w:rPr>
        <w:t xml:space="preserve">Acordului de </w:t>
      </w:r>
      <w:r w:rsidR="006F6464" w:rsidRPr="002A0224">
        <w:rPr>
          <w:rFonts w:ascii="Montserrat Light" w:hAnsi="Montserrat Light" w:cs="Times New Roman"/>
          <w:b/>
          <w:bCs/>
          <w:lang w:val="ro-RO"/>
        </w:rPr>
        <w:t>c</w:t>
      </w:r>
      <w:r w:rsidR="008D15DC" w:rsidRPr="002A0224">
        <w:rPr>
          <w:rFonts w:ascii="Montserrat Light" w:hAnsi="Montserrat Light" w:cs="Times New Roman"/>
          <w:b/>
          <w:bCs/>
          <w:lang w:val="ro-RO"/>
        </w:rPr>
        <w:t>ooperare între Județul Cluj din România și Regiunea Toscana din Republica Italiană</w:t>
      </w:r>
    </w:p>
    <w:p w14:paraId="2BE9FB3D" w14:textId="77777777" w:rsidR="00623F56" w:rsidRPr="002A0224" w:rsidRDefault="00623F56" w:rsidP="00333B2C">
      <w:pPr>
        <w:tabs>
          <w:tab w:val="left" w:pos="2160"/>
        </w:tabs>
        <w:ind w:right="180"/>
        <w:contextualSpacing/>
        <w:jc w:val="center"/>
        <w:rPr>
          <w:rFonts w:ascii="Montserrat Light" w:hAnsi="Montserrat Light"/>
          <w:b/>
          <w:bCs/>
          <w:noProof/>
          <w:lang w:val="ro-RO"/>
        </w:rPr>
      </w:pPr>
    </w:p>
    <w:p w14:paraId="450537D4" w14:textId="77777777" w:rsidR="00FD1ED2" w:rsidRPr="002A0224" w:rsidRDefault="00FD1ED2" w:rsidP="00333B2C">
      <w:pPr>
        <w:tabs>
          <w:tab w:val="left" w:pos="2160"/>
        </w:tabs>
        <w:ind w:right="180"/>
        <w:contextualSpacing/>
        <w:jc w:val="center"/>
        <w:rPr>
          <w:rFonts w:ascii="Montserrat Light" w:hAnsi="Montserrat Light"/>
          <w:b/>
          <w:bCs/>
          <w:noProof/>
          <w:lang w:val="ro-RO"/>
        </w:rPr>
      </w:pPr>
    </w:p>
    <w:tbl>
      <w:tblPr>
        <w:tblW w:w="989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B04642" w14:paraId="30D485A9" w14:textId="77777777" w:rsidTr="009F724A">
        <w:trPr>
          <w:trHeight w:val="355"/>
        </w:trPr>
        <w:tc>
          <w:tcPr>
            <w:tcW w:w="9891" w:type="dxa"/>
            <w:shd w:val="clear" w:color="auto" w:fill="auto"/>
          </w:tcPr>
          <w:bookmarkEnd w:id="1"/>
          <w:p w14:paraId="229E5FF9" w14:textId="351778FD" w:rsidR="008F76F2" w:rsidRPr="002A0224" w:rsidRDefault="008F76F2" w:rsidP="00333B2C">
            <w:pPr>
              <w:contextualSpacing/>
              <w:rPr>
                <w:rFonts w:ascii="Montserrat Light" w:eastAsia="Times New Roman" w:hAnsi="Montserrat Light" w:cs="Times New Roman"/>
                <w:lang w:val="ro-RO"/>
              </w:rPr>
            </w:pPr>
            <w:r w:rsidRPr="002A0224">
              <w:rPr>
                <w:rFonts w:ascii="Montserrat Light" w:eastAsia="Times New Roman" w:hAnsi="Montserrat Light" w:cs="Times New Roman"/>
                <w:b/>
                <w:bCs/>
                <w:noProof/>
                <w:lang w:val="pt-BR"/>
              </w:rPr>
              <w:t>Secțiunea 1</w:t>
            </w:r>
            <w:r w:rsidRPr="002A0224">
              <w:rPr>
                <w:rFonts w:ascii="Montserrat Light" w:eastAsia="Times New Roman" w:hAnsi="Montserrat Light" w:cs="Times New Roman"/>
                <w:noProof/>
                <w:lang w:val="pt-BR"/>
              </w:rPr>
              <w:t xml:space="preserve"> - </w:t>
            </w:r>
            <w:r w:rsidRPr="002A0224">
              <w:rPr>
                <w:rFonts w:ascii="Montserrat Light" w:eastAsia="Times New Roman" w:hAnsi="Montserrat Light" w:cs="Times New Roman"/>
                <w:b/>
                <w:bCs/>
                <w:noProof/>
                <w:lang w:val="pt-BR"/>
              </w:rPr>
              <w:t xml:space="preserve">Motivul adoptării </w:t>
            </w:r>
            <w:r w:rsidRPr="002A0224">
              <w:rPr>
                <w:rFonts w:ascii="Montserrat Light" w:eastAsia="Times New Roman" w:hAnsi="Montserrat Light" w:cs="Times New Roman"/>
                <w:b/>
                <w:bCs/>
                <w:noProof/>
                <w:shd w:val="clear" w:color="auto" w:fill="FFFFFF"/>
                <w:lang w:val="pt-BR"/>
              </w:rPr>
              <w:t>actului administrativ</w:t>
            </w:r>
            <w:r w:rsidRPr="002A0224">
              <w:rPr>
                <w:rFonts w:ascii="Montserrat Light" w:eastAsia="Times New Roman" w:hAnsi="Montserrat Light" w:cs="Times New Roman"/>
                <w:b/>
                <w:bCs/>
                <w:noProof/>
                <w:lang w:val="pt-BR"/>
              </w:rPr>
              <w:t xml:space="preserve">: </w:t>
            </w:r>
          </w:p>
        </w:tc>
      </w:tr>
      <w:tr w:rsidR="009F2146" w:rsidRPr="002A0224" w14:paraId="06AA42D3" w14:textId="77777777" w:rsidTr="009F724A">
        <w:tc>
          <w:tcPr>
            <w:tcW w:w="9891" w:type="dxa"/>
            <w:shd w:val="clear" w:color="auto" w:fill="auto"/>
          </w:tcPr>
          <w:p w14:paraId="18F4E963" w14:textId="55B866F2" w:rsidR="008F76F2" w:rsidRPr="002A0224" w:rsidRDefault="00D1068C" w:rsidP="00333B2C">
            <w:pPr>
              <w:contextualSpacing/>
              <w:rPr>
                <w:rFonts w:ascii="Montserrat Light" w:eastAsia="Calibri" w:hAnsi="Montserrat Light" w:cs="Times New Roman"/>
                <w:b/>
                <w:bCs/>
                <w:noProof/>
                <w:lang w:val="en-US"/>
              </w:rPr>
            </w:pPr>
            <w:r w:rsidRPr="002A0224">
              <w:rPr>
                <w:rFonts w:ascii="Montserrat Light" w:eastAsia="Times New Roman" w:hAnsi="Montserrat Light" w:cs="Times New Roman"/>
                <w:b/>
                <w:bCs/>
                <w:noProof/>
                <w:lang w:val="en-US"/>
              </w:rPr>
              <w:t xml:space="preserve">1.  </w:t>
            </w:r>
            <w:r w:rsidR="008F76F2" w:rsidRPr="002A0224">
              <w:rPr>
                <w:rFonts w:ascii="Montserrat Light" w:eastAsia="Times New Roman" w:hAnsi="Montserrat Light" w:cs="Times New Roman"/>
                <w:b/>
                <w:bCs/>
                <w:noProof/>
                <w:lang w:val="en-US"/>
              </w:rPr>
              <w:t>Descrierea situației actuale:</w:t>
            </w:r>
            <w:r w:rsidR="008F76F2" w:rsidRPr="002A0224">
              <w:rPr>
                <w:rFonts w:ascii="Montserrat Light" w:eastAsia="Times New Roman" w:hAnsi="Montserrat Light" w:cs="Times New Roman"/>
                <w:lang w:val="ro-RO"/>
              </w:rPr>
              <w:t xml:space="preserve"> </w:t>
            </w:r>
          </w:p>
        </w:tc>
      </w:tr>
      <w:tr w:rsidR="009F2146" w:rsidRPr="006D6B80" w14:paraId="00A869A3" w14:textId="77777777" w:rsidTr="009F724A">
        <w:tc>
          <w:tcPr>
            <w:tcW w:w="9891" w:type="dxa"/>
            <w:shd w:val="clear" w:color="auto" w:fill="auto"/>
          </w:tcPr>
          <w:p w14:paraId="170046CA" w14:textId="70A077C1" w:rsidR="00FF3F08" w:rsidRPr="002A0224" w:rsidRDefault="008F76F2" w:rsidP="00333B2C">
            <w:pPr>
              <w:pStyle w:val="Listparagraf"/>
              <w:numPr>
                <w:ilvl w:val="1"/>
                <w:numId w:val="3"/>
              </w:numPr>
              <w:spacing w:after="0" w:line="276" w:lineRule="auto"/>
              <w:contextualSpacing/>
              <w:jc w:val="both"/>
              <w:rPr>
                <w:rFonts w:ascii="Montserrat Light" w:hAnsi="Montserrat Light"/>
                <w:b/>
                <w:bCs/>
                <w:noProof/>
                <w:lang w:val="pt-BR"/>
              </w:rPr>
            </w:pPr>
            <w:r w:rsidRPr="002A0224">
              <w:rPr>
                <w:rFonts w:ascii="Montserrat Light" w:eastAsia="Times New Roman" w:hAnsi="Montserrat Light"/>
                <w:b/>
                <w:bCs/>
                <w:noProof/>
                <w:shd w:val="clear" w:color="auto" w:fill="FFFFFF"/>
                <w:lang w:val="pt-BR"/>
              </w:rPr>
              <w:t xml:space="preserve">Cerinţe care reclamă necesitatea actului administrativ: </w:t>
            </w:r>
          </w:p>
        </w:tc>
      </w:tr>
      <w:tr w:rsidR="009F2146" w:rsidRPr="00B04642" w14:paraId="2DFBE61F" w14:textId="77777777" w:rsidTr="009F724A">
        <w:tc>
          <w:tcPr>
            <w:tcW w:w="9891" w:type="dxa"/>
            <w:shd w:val="clear" w:color="auto" w:fill="auto"/>
          </w:tcPr>
          <w:p w14:paraId="316BF819" w14:textId="7F3AB826" w:rsidR="00D97C9B" w:rsidRPr="002A0224" w:rsidRDefault="00CB38EE" w:rsidP="00333B2C">
            <w:pPr>
              <w:pStyle w:val="Listparagraf"/>
              <w:spacing w:line="276" w:lineRule="auto"/>
              <w:ind w:left="0"/>
              <w:contextualSpacing/>
              <w:jc w:val="both"/>
              <w:rPr>
                <w:rFonts w:ascii="Montserrat Light" w:hAnsi="Montserrat Light"/>
                <w:color w:val="000000"/>
                <w:bdr w:val="none" w:sz="0" w:space="0" w:color="auto" w:frame="1"/>
                <w:shd w:val="clear" w:color="auto" w:fill="FFFFFF"/>
                <w:lang w:val="pt-BR"/>
              </w:rPr>
            </w:pPr>
            <w:proofErr w:type="spellStart"/>
            <w:r w:rsidRPr="002A0224">
              <w:rPr>
                <w:rFonts w:ascii="Montserrat Light" w:hAnsi="Montserrat Light"/>
                <w:color w:val="000000"/>
                <w:bdr w:val="none" w:sz="0" w:space="0" w:color="auto" w:frame="1"/>
                <w:shd w:val="clear" w:color="auto" w:fill="FFFFFF"/>
              </w:rPr>
              <w:t>În</w:t>
            </w:r>
            <w:proofErr w:type="spellEnd"/>
            <w:r w:rsidRPr="002A0224">
              <w:rPr>
                <w:rFonts w:ascii="Montserrat Light" w:hAnsi="Montserrat Light"/>
                <w:color w:val="000000"/>
                <w:bdr w:val="none" w:sz="0" w:space="0" w:color="auto" w:frame="1"/>
                <w:shd w:val="clear" w:color="auto" w:fill="FFFFFF"/>
              </w:rPr>
              <w:t xml:space="preserve"> </w:t>
            </w:r>
            <w:proofErr w:type="spellStart"/>
            <w:r w:rsidRPr="002A0224">
              <w:rPr>
                <w:rFonts w:ascii="Montserrat Light" w:hAnsi="Montserrat Light"/>
                <w:color w:val="000000"/>
                <w:bdr w:val="none" w:sz="0" w:space="0" w:color="auto" w:frame="1"/>
                <w:shd w:val="clear" w:color="auto" w:fill="FFFFFF"/>
              </w:rPr>
              <w:t>conformitate</w:t>
            </w:r>
            <w:proofErr w:type="spellEnd"/>
            <w:r w:rsidRPr="002A0224">
              <w:rPr>
                <w:rFonts w:ascii="Montserrat Light" w:hAnsi="Montserrat Light"/>
                <w:color w:val="000000"/>
                <w:bdr w:val="none" w:sz="0" w:space="0" w:color="auto" w:frame="1"/>
                <w:shd w:val="clear" w:color="auto" w:fill="FFFFFF"/>
              </w:rPr>
              <w:t xml:space="preserve"> </w:t>
            </w:r>
            <w:proofErr w:type="gramStart"/>
            <w:r w:rsidRPr="002A0224">
              <w:rPr>
                <w:rFonts w:ascii="Montserrat Light" w:hAnsi="Montserrat Light"/>
                <w:color w:val="000000"/>
                <w:bdr w:val="none" w:sz="0" w:space="0" w:color="auto" w:frame="1"/>
                <w:shd w:val="clear" w:color="auto" w:fill="FFFFFF"/>
              </w:rPr>
              <w:t xml:space="preserve">cu  </w:t>
            </w:r>
            <w:proofErr w:type="spellStart"/>
            <w:r w:rsidRPr="002A0224">
              <w:rPr>
                <w:rFonts w:ascii="Montserrat Light" w:hAnsi="Montserrat Light"/>
                <w:color w:val="000000"/>
                <w:bdr w:val="none" w:sz="0" w:space="0" w:color="auto" w:frame="1"/>
                <w:shd w:val="clear" w:color="auto" w:fill="FFFFFF"/>
              </w:rPr>
              <w:t>prevederile</w:t>
            </w:r>
            <w:proofErr w:type="spellEnd"/>
            <w:proofErr w:type="gramEnd"/>
            <w:r w:rsidRPr="002A0224">
              <w:rPr>
                <w:rFonts w:ascii="Montserrat Light" w:hAnsi="Montserrat Light"/>
                <w:color w:val="000000"/>
                <w:bdr w:val="none" w:sz="0" w:space="0" w:color="auto" w:frame="1"/>
                <w:shd w:val="clear" w:color="auto" w:fill="FFFFFF"/>
              </w:rPr>
              <w:t xml:space="preserve"> art. 89, </w:t>
            </w:r>
            <w:proofErr w:type="spellStart"/>
            <w:r w:rsidRPr="002A0224">
              <w:rPr>
                <w:rFonts w:ascii="Montserrat Light" w:hAnsi="Montserrat Light"/>
                <w:color w:val="000000"/>
                <w:bdr w:val="none" w:sz="0" w:space="0" w:color="auto" w:frame="1"/>
                <w:shd w:val="clear" w:color="auto" w:fill="FFFFFF"/>
              </w:rPr>
              <w:t>alin</w:t>
            </w:r>
            <w:proofErr w:type="spellEnd"/>
            <w:r w:rsidRPr="002A0224">
              <w:rPr>
                <w:rFonts w:ascii="Montserrat Light" w:hAnsi="Montserrat Light"/>
                <w:color w:val="000000"/>
                <w:bdr w:val="none" w:sz="0" w:space="0" w:color="auto" w:frame="1"/>
                <w:shd w:val="clear" w:color="auto" w:fill="FFFFFF"/>
              </w:rPr>
              <w:t xml:space="preserve">. </w:t>
            </w:r>
            <w:r w:rsidRPr="002A0224">
              <w:rPr>
                <w:rFonts w:ascii="Montserrat Light" w:hAnsi="Montserrat Light"/>
                <w:color w:val="000000"/>
                <w:bdr w:val="none" w:sz="0" w:space="0" w:color="auto" w:frame="1"/>
                <w:shd w:val="clear" w:color="auto" w:fill="FFFFFF"/>
                <w:lang w:val="pt-BR"/>
              </w:rPr>
              <w:t xml:space="preserve">(14) din </w:t>
            </w:r>
            <w:r w:rsidR="00AC55FD" w:rsidRPr="002A0224">
              <w:rPr>
                <w:rFonts w:ascii="Montserrat Light" w:hAnsi="Montserrat Light"/>
                <w:lang w:val="ro-RO"/>
              </w:rPr>
              <w:t>Ordonanța de urgență a Guvernului nr. 57/2019 privind Codul administrativ</w:t>
            </w:r>
            <w:r w:rsidR="00AC55FD" w:rsidRPr="002A0224">
              <w:rPr>
                <w:rFonts w:ascii="Montserrat Light" w:hAnsi="Montserrat Light"/>
                <w:lang w:val="ro-RO" w:eastAsia="ro-RO" w:bidi="ne-NP"/>
              </w:rPr>
              <w:t xml:space="preserve">, </w:t>
            </w:r>
            <w:r w:rsidR="00AC55FD" w:rsidRPr="002A0224">
              <w:rPr>
                <w:rFonts w:ascii="Montserrat Light" w:hAnsi="Montserrat Light"/>
                <w:lang w:val="ro-RO"/>
              </w:rPr>
              <w:t>cu modificările și completările ulterioare</w:t>
            </w:r>
            <w:r w:rsidR="00AC55FD" w:rsidRPr="002A0224">
              <w:rPr>
                <w:rFonts w:ascii="Montserrat Light" w:hAnsi="Montserrat Light"/>
                <w:lang w:val="pt-BR"/>
              </w:rPr>
              <w:t>:</w:t>
            </w:r>
            <w:r w:rsidR="006F6464" w:rsidRPr="002A0224">
              <w:rPr>
                <w:rFonts w:ascii="Montserrat Light" w:hAnsi="Montserrat Light"/>
                <w:lang w:val="pt-BR"/>
              </w:rPr>
              <w:t xml:space="preserve"> </w:t>
            </w:r>
            <w:r w:rsidR="005E2922" w:rsidRPr="006D6B80">
              <w:rPr>
                <w:rFonts w:ascii="Montserrat Light" w:hAnsi="Montserrat Light"/>
                <w:lang w:val="pt-BR"/>
              </w:rPr>
              <w:t>“</w:t>
            </w:r>
            <w:r w:rsidRPr="002A0224">
              <w:rPr>
                <w:rFonts w:ascii="Montserrat Light" w:hAnsi="Montserrat Light"/>
                <w:i/>
                <w:iCs/>
                <w:color w:val="000000"/>
                <w:bdr w:val="none" w:sz="0" w:space="0" w:color="auto" w:frame="1"/>
                <w:shd w:val="clear" w:color="auto" w:fill="FFFFFF"/>
                <w:lang w:val="pt-BR"/>
              </w:rPr>
              <w:t xml:space="preserve">Autoritățile administrației publice locale din România </w:t>
            </w:r>
            <w:r w:rsidRPr="002A0224">
              <w:rPr>
                <w:rFonts w:ascii="Montserrat Light" w:hAnsi="Montserrat Light"/>
                <w:b/>
                <w:bCs/>
                <w:i/>
                <w:iCs/>
                <w:color w:val="000000"/>
                <w:bdr w:val="none" w:sz="0" w:space="0" w:color="auto" w:frame="1"/>
                <w:shd w:val="clear" w:color="auto" w:fill="FFFFFF"/>
                <w:lang w:val="pt-BR"/>
              </w:rPr>
              <w:t>pot încheia acorduri de înfrățire/cooperare cu autoritățile administrației publice locale din alte state</w:t>
            </w:r>
            <w:r w:rsidRPr="002A0224">
              <w:rPr>
                <w:rFonts w:ascii="Montserrat Light" w:hAnsi="Montserrat Light"/>
                <w:i/>
                <w:iCs/>
                <w:color w:val="000000"/>
                <w:bdr w:val="none" w:sz="0" w:space="0" w:color="auto" w:frame="1"/>
                <w:shd w:val="clear" w:color="auto" w:fill="FFFFFF"/>
                <w:lang w:val="pt-BR"/>
              </w:rPr>
              <w:t>, prioritar cu autoritățile administrației publice locale din statele în care se află comunități de români, programe comune culturale, sportive, de tineret și educaționale, stagii de pregătire profesională și alte acțiuni care contribuie la dezvoltarea relațiilor de prietenie, inclusiv finanțarea acestora</w:t>
            </w:r>
            <w:r w:rsidRPr="002A0224">
              <w:rPr>
                <w:rFonts w:ascii="Montserrat Light" w:hAnsi="Montserrat Light"/>
                <w:color w:val="000000"/>
                <w:bdr w:val="none" w:sz="0" w:space="0" w:color="auto" w:frame="1"/>
                <w:shd w:val="clear" w:color="auto" w:fill="FFFFFF"/>
                <w:lang w:val="pt-BR"/>
              </w:rPr>
              <w:t>.</w:t>
            </w:r>
            <w:r w:rsidR="005E2922" w:rsidRPr="002A0224">
              <w:rPr>
                <w:rFonts w:ascii="Montserrat Light" w:hAnsi="Montserrat Light"/>
                <w:color w:val="000000"/>
                <w:bdr w:val="none" w:sz="0" w:space="0" w:color="auto" w:frame="1"/>
                <w:shd w:val="clear" w:color="auto" w:fill="FFFFFF"/>
                <w:lang w:val="pt-BR"/>
              </w:rPr>
              <w:t>”</w:t>
            </w:r>
            <w:r w:rsidR="009C1734" w:rsidRPr="002A0224">
              <w:rPr>
                <w:rFonts w:ascii="Montserrat Light" w:hAnsi="Montserrat Light"/>
                <w:color w:val="000000"/>
                <w:bdr w:val="none" w:sz="0" w:space="0" w:color="auto" w:frame="1"/>
                <w:shd w:val="clear" w:color="auto" w:fill="FFFFFF"/>
                <w:lang w:val="pt-BR"/>
              </w:rPr>
              <w:br/>
            </w:r>
            <w:r w:rsidRPr="002A0224">
              <w:rPr>
                <w:rFonts w:ascii="Montserrat Light" w:hAnsi="Montserrat Light"/>
                <w:color w:val="000000"/>
                <w:bdr w:val="none" w:sz="0" w:space="0" w:color="auto" w:frame="1"/>
                <w:shd w:val="clear" w:color="auto" w:fill="FFFFFF"/>
                <w:lang w:val="pt-BR"/>
              </w:rPr>
              <w:t xml:space="preserve">De asemenea, conform alin. (15) </w:t>
            </w:r>
            <w:r w:rsidR="00083409" w:rsidRPr="002A0224">
              <w:rPr>
                <w:rFonts w:ascii="Montserrat Light" w:hAnsi="Montserrat Light"/>
                <w:color w:val="000000"/>
                <w:bdr w:val="none" w:sz="0" w:space="0" w:color="auto" w:frame="1"/>
                <w:shd w:val="clear" w:color="auto" w:fill="FFFFFF"/>
                <w:lang w:val="pt-BR"/>
              </w:rPr>
              <w:t>al aceluia</w:t>
            </w:r>
            <w:r w:rsidR="00083409" w:rsidRPr="002A0224">
              <w:rPr>
                <w:rFonts w:ascii="Montserrat Light" w:hAnsi="Montserrat Light"/>
                <w:color w:val="000000"/>
                <w:bdr w:val="none" w:sz="0" w:space="0" w:color="auto" w:frame="1"/>
                <w:shd w:val="clear" w:color="auto" w:fill="FFFFFF"/>
                <w:lang w:val="ro-RO"/>
              </w:rPr>
              <w:t>ș</w:t>
            </w:r>
            <w:r w:rsidR="00083409" w:rsidRPr="002A0224">
              <w:rPr>
                <w:rFonts w:ascii="Montserrat Light" w:hAnsi="Montserrat Light"/>
                <w:color w:val="000000"/>
                <w:bdr w:val="none" w:sz="0" w:space="0" w:color="auto" w:frame="1"/>
                <w:shd w:val="clear" w:color="auto" w:fill="FFFFFF"/>
                <w:lang w:val="pt-BR"/>
              </w:rPr>
              <w:t xml:space="preserve">i articol </w:t>
            </w:r>
            <w:r w:rsidRPr="002A0224">
              <w:rPr>
                <w:rFonts w:ascii="Montserrat Light" w:hAnsi="Montserrat Light"/>
                <w:color w:val="000000"/>
                <w:bdr w:val="none" w:sz="0" w:space="0" w:color="auto" w:frame="1"/>
                <w:shd w:val="clear" w:color="auto" w:fill="FFFFFF"/>
                <w:lang w:val="pt-BR"/>
              </w:rPr>
              <w:t>responsabilitatea privind acordurile de cooperare sau de asociere încheiate de unitățile administrativ-teritoriale revine în exclusivitate acestora.</w:t>
            </w:r>
          </w:p>
          <w:p w14:paraId="312AB1C3" w14:textId="77777777" w:rsidR="002A0224" w:rsidRPr="002A0224" w:rsidRDefault="002A0224" w:rsidP="00333B2C">
            <w:pPr>
              <w:pStyle w:val="Listparagraf"/>
              <w:spacing w:line="276" w:lineRule="auto"/>
              <w:ind w:left="0"/>
              <w:contextualSpacing/>
              <w:jc w:val="both"/>
              <w:rPr>
                <w:rFonts w:ascii="Montserrat Light" w:hAnsi="Montserrat Light"/>
                <w:color w:val="000000"/>
                <w:bdr w:val="none" w:sz="0" w:space="0" w:color="auto" w:frame="1"/>
                <w:shd w:val="clear" w:color="auto" w:fill="FFFFFF"/>
                <w:lang w:val="pt-BR"/>
              </w:rPr>
            </w:pPr>
          </w:p>
          <w:p w14:paraId="695A678A" w14:textId="67A9130C" w:rsidR="00EA149D" w:rsidRPr="002A0224" w:rsidRDefault="009C1734" w:rsidP="00333B2C">
            <w:pPr>
              <w:pStyle w:val="Listparagraf"/>
              <w:spacing w:before="240" w:after="0" w:line="276" w:lineRule="auto"/>
              <w:ind w:left="0"/>
              <w:contextualSpacing/>
              <w:jc w:val="both"/>
              <w:rPr>
                <w:rFonts w:ascii="Montserrat Light" w:hAnsi="Montserrat Light"/>
                <w:color w:val="000000"/>
                <w:bdr w:val="none" w:sz="0" w:space="0" w:color="auto" w:frame="1"/>
                <w:shd w:val="clear" w:color="auto" w:fill="FFFFFF"/>
                <w:lang w:val="pt-BR"/>
              </w:rPr>
            </w:pPr>
            <w:r w:rsidRPr="002A0224">
              <w:rPr>
                <w:rFonts w:ascii="Montserrat Light" w:hAnsi="Montserrat Light"/>
                <w:color w:val="000000"/>
                <w:bdr w:val="none" w:sz="0" w:space="0" w:color="auto" w:frame="1"/>
                <w:shd w:val="clear" w:color="auto" w:fill="FFFFFF"/>
                <w:lang w:val="pt-BR"/>
              </w:rPr>
              <w:t xml:space="preserve">Inițiativa unităților administrativ-teritoriale de a coopera și de a se asocia cu unități administrativ-teritoriale din străinătate, precum și de a adera la o asociație internațională a unităților administrativ-teritoriale </w:t>
            </w:r>
            <w:r w:rsidR="00CE086F" w:rsidRPr="002A0224">
              <w:rPr>
                <w:rFonts w:ascii="Montserrat Light" w:hAnsi="Montserrat Light"/>
                <w:color w:val="000000"/>
                <w:bdr w:val="none" w:sz="0" w:space="0" w:color="auto" w:frame="1"/>
                <w:shd w:val="clear" w:color="auto" w:fill="FFFFFF"/>
                <w:lang w:val="pt-BR"/>
              </w:rPr>
              <w:t>se comunică</w:t>
            </w:r>
            <w:r w:rsidRPr="002A0224">
              <w:rPr>
                <w:rFonts w:ascii="Montserrat Light" w:hAnsi="Montserrat Light"/>
                <w:color w:val="000000"/>
                <w:bdr w:val="none" w:sz="0" w:space="0" w:color="auto" w:frame="1"/>
                <w:shd w:val="clear" w:color="auto" w:fill="FFFFFF"/>
                <w:lang w:val="pt-BR"/>
              </w:rPr>
              <w:t>, ministerului cu atribuții în domeniul afacerilor externe și ministerului cu atribuții în domeniul administrației publice</w:t>
            </w:r>
            <w:r w:rsidR="00194E1B" w:rsidRPr="002A0224">
              <w:rPr>
                <w:rFonts w:ascii="Montserrat Light" w:hAnsi="Montserrat Light"/>
                <w:color w:val="000000"/>
                <w:bdr w:val="none" w:sz="0" w:space="0" w:color="auto" w:frame="1"/>
                <w:shd w:val="clear" w:color="auto" w:fill="FFFFFF"/>
                <w:lang w:val="pt-BR"/>
              </w:rPr>
              <w:t xml:space="preserve"> spre avizare</w:t>
            </w:r>
            <w:r w:rsidR="008C463A" w:rsidRPr="002A0224">
              <w:rPr>
                <w:rFonts w:ascii="Montserrat Light" w:hAnsi="Montserrat Light"/>
                <w:color w:val="000000"/>
                <w:bdr w:val="none" w:sz="0" w:space="0" w:color="auto" w:frame="1"/>
                <w:shd w:val="clear" w:color="auto" w:fill="FFFFFF"/>
                <w:lang w:val="pt-BR"/>
              </w:rPr>
              <w:t xml:space="preserve"> </w:t>
            </w:r>
            <w:r w:rsidRPr="002A0224">
              <w:rPr>
                <w:rFonts w:ascii="Montserrat Light" w:hAnsi="Montserrat Light"/>
                <w:color w:val="000000"/>
                <w:bdr w:val="none" w:sz="0" w:space="0" w:color="auto" w:frame="1"/>
                <w:shd w:val="clear" w:color="auto" w:fill="FFFFFF"/>
                <w:lang w:val="pt-BR"/>
              </w:rPr>
              <w:t>conformă înainte de supunerea lor spre adoptare de către autoritățile deliberative.</w:t>
            </w:r>
          </w:p>
          <w:p w14:paraId="5C145CD0" w14:textId="5C4C9EBB" w:rsidR="009C1734" w:rsidRPr="002A0224" w:rsidRDefault="009C1734" w:rsidP="00333B2C">
            <w:pPr>
              <w:pStyle w:val="Listparagraf"/>
              <w:spacing w:line="276" w:lineRule="auto"/>
              <w:ind w:left="0"/>
              <w:contextualSpacing/>
              <w:jc w:val="both"/>
              <w:rPr>
                <w:rFonts w:ascii="Montserrat Light" w:hAnsi="Montserrat Light"/>
                <w:color w:val="000000"/>
                <w:bdr w:val="none" w:sz="0" w:space="0" w:color="auto" w:frame="1"/>
                <w:shd w:val="clear" w:color="auto" w:fill="FFFFFF"/>
                <w:lang w:val="pt-BR"/>
              </w:rPr>
            </w:pPr>
            <w:r w:rsidRPr="002A0224">
              <w:rPr>
                <w:rFonts w:ascii="Montserrat Light" w:hAnsi="Montserrat Light"/>
                <w:color w:val="000000"/>
                <w:bdr w:val="none" w:sz="0" w:space="0" w:color="auto" w:frame="1"/>
                <w:shd w:val="clear" w:color="auto" w:fill="FFFFFF"/>
                <w:lang w:val="pt-BR"/>
              </w:rPr>
              <w:t>Ministerul cu atribuții în domeniul afacerilor externe și ministerul cu atribuții în domeniul administrației publice emit avizele în termen de 30 de zile de la primirea solicitării. În caz contrar, autoritățile administrației publice locale consideră că nu sunt obiecții și proiectul respectiv poate fi supus spre aprobare autorității deliberative interesate.</w:t>
            </w:r>
          </w:p>
          <w:p w14:paraId="27E65CDB" w14:textId="5CC4113D" w:rsidR="009C1734" w:rsidRPr="002A0224" w:rsidRDefault="009C1734" w:rsidP="00333B2C">
            <w:pPr>
              <w:contextualSpacing/>
              <w:jc w:val="both"/>
              <w:rPr>
                <w:rFonts w:ascii="Montserrat Light" w:hAnsi="Montserrat Light"/>
                <w:color w:val="000000"/>
                <w:bdr w:val="none" w:sz="0" w:space="0" w:color="auto" w:frame="1"/>
                <w:shd w:val="clear" w:color="auto" w:fill="FFFFFF"/>
                <w:lang w:val="pt-BR"/>
              </w:rPr>
            </w:pPr>
            <w:r w:rsidRPr="002A0224">
              <w:rPr>
                <w:rFonts w:ascii="Montserrat Light" w:hAnsi="Montserrat Light"/>
                <w:color w:val="000000"/>
                <w:bdr w:val="none" w:sz="0" w:space="0" w:color="auto" w:frame="1"/>
                <w:shd w:val="clear" w:color="auto" w:fill="FFFFFF"/>
                <w:lang w:val="pt-BR"/>
              </w:rPr>
              <w:t xml:space="preserve">Consiliul Județean Cluj </w:t>
            </w:r>
            <w:r w:rsidR="00EA149D" w:rsidRPr="002A0224">
              <w:rPr>
                <w:rFonts w:ascii="Montserrat Light" w:hAnsi="Montserrat Light"/>
                <w:color w:val="000000"/>
                <w:bdr w:val="none" w:sz="0" w:space="0" w:color="auto" w:frame="1"/>
                <w:shd w:val="clear" w:color="auto" w:fill="FFFFFF"/>
                <w:lang w:val="pt-BR"/>
              </w:rPr>
              <w:t xml:space="preserve">a </w:t>
            </w:r>
            <w:r w:rsidR="00EA149D" w:rsidRPr="002A0224">
              <w:rPr>
                <w:rFonts w:ascii="Montserrat Light" w:hAnsi="Montserrat Light"/>
                <w:color w:val="000000"/>
                <w:bdr w:val="none" w:sz="0" w:space="0" w:color="auto" w:frame="1"/>
                <w:shd w:val="clear" w:color="auto" w:fill="FFFFFF"/>
                <w:lang w:val="ro-RO"/>
              </w:rPr>
              <w:t>înaintat</w:t>
            </w:r>
            <w:r w:rsidR="003D202A" w:rsidRPr="002A0224">
              <w:rPr>
                <w:rFonts w:ascii="Montserrat Light" w:hAnsi="Montserrat Light"/>
                <w:color w:val="000000"/>
                <w:bdr w:val="none" w:sz="0" w:space="0" w:color="auto" w:frame="1"/>
                <w:shd w:val="clear" w:color="auto" w:fill="FFFFFF"/>
                <w:lang w:val="ro-RO"/>
              </w:rPr>
              <w:t xml:space="preserve"> în vederea avizării,</w:t>
            </w:r>
            <w:r w:rsidR="00EA149D" w:rsidRPr="002A0224">
              <w:rPr>
                <w:rFonts w:ascii="Montserrat Light" w:hAnsi="Montserrat Light"/>
                <w:color w:val="000000"/>
                <w:bdr w:val="none" w:sz="0" w:space="0" w:color="auto" w:frame="1"/>
                <w:shd w:val="clear" w:color="auto" w:fill="FFFFFF"/>
                <w:lang w:val="ro-RO"/>
              </w:rPr>
              <w:t xml:space="preserve"> proiectul de Acord de </w:t>
            </w:r>
            <w:r w:rsidR="006F6464" w:rsidRPr="002A0224">
              <w:rPr>
                <w:rFonts w:ascii="Montserrat Light" w:hAnsi="Montserrat Light"/>
                <w:color w:val="000000"/>
                <w:bdr w:val="none" w:sz="0" w:space="0" w:color="auto" w:frame="1"/>
                <w:shd w:val="clear" w:color="auto" w:fill="FFFFFF"/>
                <w:lang w:val="ro-RO"/>
              </w:rPr>
              <w:t>c</w:t>
            </w:r>
            <w:r w:rsidR="00EA149D" w:rsidRPr="002A0224">
              <w:rPr>
                <w:rFonts w:ascii="Montserrat Light" w:hAnsi="Montserrat Light"/>
                <w:color w:val="000000"/>
                <w:bdr w:val="none" w:sz="0" w:space="0" w:color="auto" w:frame="1"/>
                <w:shd w:val="clear" w:color="auto" w:fill="FFFFFF"/>
                <w:lang w:val="ro-RO"/>
              </w:rPr>
              <w:t>ooperare</w:t>
            </w:r>
            <w:r w:rsidR="003D202A" w:rsidRPr="002A0224">
              <w:rPr>
                <w:rFonts w:ascii="Montserrat Light" w:hAnsi="Montserrat Light"/>
                <w:color w:val="000000"/>
                <w:bdr w:val="none" w:sz="0" w:space="0" w:color="auto" w:frame="1"/>
                <w:shd w:val="clear" w:color="auto" w:fill="FFFFFF"/>
                <w:lang w:val="ro-RO"/>
              </w:rPr>
              <w:t xml:space="preserve"> </w:t>
            </w:r>
            <w:r w:rsidRPr="002A0224">
              <w:rPr>
                <w:rFonts w:ascii="Montserrat Light" w:hAnsi="Montserrat Light"/>
                <w:color w:val="000000"/>
                <w:bdr w:val="none" w:sz="0" w:space="0" w:color="auto" w:frame="1"/>
                <w:shd w:val="clear" w:color="auto" w:fill="FFFFFF"/>
                <w:lang w:val="pt-BR"/>
              </w:rPr>
              <w:t xml:space="preserve"> celor două ministere</w:t>
            </w:r>
            <w:r w:rsidR="00D97C9B" w:rsidRPr="002A0224">
              <w:rPr>
                <w:rFonts w:ascii="Montserrat Light" w:hAnsi="Montserrat Light"/>
                <w:color w:val="000000"/>
                <w:bdr w:val="none" w:sz="0" w:space="0" w:color="auto" w:frame="1"/>
                <w:shd w:val="clear" w:color="auto" w:fill="FFFFFF"/>
                <w:lang w:val="pt-BR"/>
              </w:rPr>
              <w:t xml:space="preserve"> cu atribuții de avizare</w:t>
            </w:r>
            <w:r w:rsidR="006F6464" w:rsidRPr="002A0224">
              <w:rPr>
                <w:rFonts w:ascii="Montserrat Light" w:hAnsi="Montserrat Light"/>
                <w:color w:val="000000"/>
                <w:bdr w:val="none" w:sz="0" w:space="0" w:color="auto" w:frame="1"/>
                <w:shd w:val="clear" w:color="auto" w:fill="FFFFFF"/>
                <w:lang w:val="pt-BR"/>
              </w:rPr>
              <w:t>.</w:t>
            </w:r>
          </w:p>
          <w:p w14:paraId="41BDEB62" w14:textId="0C417F4D" w:rsidR="00555484" w:rsidRPr="00444FC7" w:rsidRDefault="006F6464" w:rsidP="00333B2C">
            <w:pPr>
              <w:pStyle w:val="Listparagraf"/>
              <w:spacing w:after="0" w:line="276" w:lineRule="auto"/>
              <w:ind w:left="0"/>
              <w:contextualSpacing/>
              <w:jc w:val="both"/>
              <w:rPr>
                <w:rFonts w:ascii="Montserrat Light" w:hAnsi="Montserrat Light"/>
                <w:b/>
                <w:bCs/>
                <w:color w:val="000000"/>
                <w:bdr w:val="none" w:sz="0" w:space="0" w:color="auto" w:frame="1"/>
                <w:shd w:val="clear" w:color="auto" w:fill="FFFFFF"/>
                <w:lang w:val="pt-BR"/>
              </w:rPr>
            </w:pPr>
            <w:r w:rsidRPr="002A0224">
              <w:rPr>
                <w:rFonts w:ascii="Montserrat Light" w:hAnsi="Montserrat Light"/>
                <w:color w:val="000000"/>
                <w:bdr w:val="none" w:sz="0" w:space="0" w:color="auto" w:frame="1"/>
                <w:shd w:val="clear" w:color="auto" w:fill="FFFFFF"/>
                <w:lang w:val="pt-BR"/>
              </w:rPr>
              <w:t xml:space="preserve">Urmare a acestui demers, </w:t>
            </w:r>
            <w:r w:rsidR="009C1734" w:rsidRPr="002A0224">
              <w:rPr>
                <w:rFonts w:ascii="Montserrat Light" w:hAnsi="Montserrat Light"/>
                <w:color w:val="000000"/>
                <w:bdr w:val="none" w:sz="0" w:space="0" w:color="auto" w:frame="1"/>
                <w:shd w:val="clear" w:color="auto" w:fill="FFFFFF"/>
                <w:lang w:val="pt-BR"/>
              </w:rPr>
              <w:t>Ministerul Dezvoltării, Lucrărilor Publice și Administrației</w:t>
            </w:r>
            <w:r w:rsidR="00C469D9">
              <w:rPr>
                <w:rFonts w:ascii="Montserrat Light" w:hAnsi="Montserrat Light"/>
                <w:color w:val="000000"/>
                <w:bdr w:val="none" w:sz="0" w:space="0" w:color="auto" w:frame="1"/>
                <w:shd w:val="clear" w:color="auto" w:fill="FFFFFF"/>
                <w:lang w:val="pt-BR"/>
              </w:rPr>
              <w:t xml:space="preserve"> </w:t>
            </w:r>
            <w:r w:rsidR="009C1734" w:rsidRPr="002A0224">
              <w:rPr>
                <w:rFonts w:ascii="Montserrat Light" w:hAnsi="Montserrat Light"/>
                <w:color w:val="000000"/>
                <w:bdr w:val="none" w:sz="0" w:space="0" w:color="auto" w:frame="1"/>
                <w:shd w:val="clear" w:color="auto" w:fill="FFFFFF"/>
                <w:lang w:val="pt-BR"/>
              </w:rPr>
              <w:t xml:space="preserve">a </w:t>
            </w:r>
            <w:r w:rsidR="00D97C9B" w:rsidRPr="002A0224">
              <w:rPr>
                <w:rFonts w:ascii="Montserrat Light" w:hAnsi="Montserrat Light"/>
                <w:color w:val="000000"/>
                <w:bdr w:val="none" w:sz="0" w:space="0" w:color="auto" w:frame="1"/>
                <w:shd w:val="clear" w:color="auto" w:fill="FFFFFF"/>
                <w:lang w:val="pt-BR"/>
              </w:rPr>
              <w:t xml:space="preserve">transmis avizul de resort prin adresa nr. </w:t>
            </w:r>
            <w:r w:rsidR="009C1734" w:rsidRPr="002A0224">
              <w:rPr>
                <w:rFonts w:ascii="Montserrat Light" w:hAnsi="Montserrat Light"/>
                <w:color w:val="000000"/>
                <w:bdr w:val="none" w:sz="0" w:space="0" w:color="auto" w:frame="1"/>
                <w:shd w:val="clear" w:color="auto" w:fill="FFFFFF"/>
                <w:lang w:val="pt-BR"/>
              </w:rPr>
              <w:t>27</w:t>
            </w:r>
            <w:r w:rsidR="00B157AE">
              <w:rPr>
                <w:rFonts w:ascii="Montserrat Light" w:hAnsi="Montserrat Light"/>
                <w:color w:val="000000"/>
                <w:bdr w:val="none" w:sz="0" w:space="0" w:color="auto" w:frame="1"/>
                <w:shd w:val="clear" w:color="auto" w:fill="FFFFFF"/>
                <w:lang w:val="pt-BR"/>
              </w:rPr>
              <w:t>.</w:t>
            </w:r>
            <w:r w:rsidR="009C1734" w:rsidRPr="002A0224">
              <w:rPr>
                <w:rFonts w:ascii="Montserrat Light" w:hAnsi="Montserrat Light"/>
                <w:color w:val="000000"/>
                <w:bdr w:val="none" w:sz="0" w:space="0" w:color="auto" w:frame="1"/>
                <w:shd w:val="clear" w:color="auto" w:fill="FFFFFF"/>
                <w:lang w:val="pt-BR"/>
              </w:rPr>
              <w:t>010</w:t>
            </w:r>
            <w:r w:rsidR="00D97C9B" w:rsidRPr="002A0224">
              <w:rPr>
                <w:rFonts w:ascii="Montserrat Light" w:hAnsi="Montserrat Light"/>
                <w:color w:val="000000"/>
                <w:bdr w:val="none" w:sz="0" w:space="0" w:color="auto" w:frame="1"/>
                <w:shd w:val="clear" w:color="auto" w:fill="FFFFFF"/>
                <w:lang w:val="pt-BR"/>
              </w:rPr>
              <w:t>/12.07.2023</w:t>
            </w:r>
            <w:r w:rsidRPr="002A0224">
              <w:rPr>
                <w:rFonts w:ascii="Montserrat Light" w:hAnsi="Montserrat Light"/>
                <w:color w:val="000000"/>
                <w:bdr w:val="none" w:sz="0" w:space="0" w:color="auto" w:frame="1"/>
                <w:shd w:val="clear" w:color="auto" w:fill="FFFFFF"/>
                <w:lang w:val="pt-BR"/>
              </w:rPr>
              <w:t xml:space="preserve">, iar </w:t>
            </w:r>
            <w:r w:rsidR="00D97C9B" w:rsidRPr="002A0224">
              <w:rPr>
                <w:rFonts w:ascii="Montserrat Light" w:hAnsi="Montserrat Light"/>
                <w:color w:val="000000"/>
                <w:bdr w:val="none" w:sz="0" w:space="0" w:color="auto" w:frame="1"/>
                <w:shd w:val="clear" w:color="auto" w:fill="FFFFFF"/>
                <w:lang w:val="pt-BR"/>
              </w:rPr>
              <w:t>Ministerul Afacerilor Externe, a transmis avizul de resort prin adresa nr. 27.818/07.07.2023</w:t>
            </w:r>
            <w:r w:rsidRPr="002A0224">
              <w:rPr>
                <w:rFonts w:ascii="Montserrat Light" w:hAnsi="Montserrat Light"/>
                <w:color w:val="000000"/>
                <w:bdr w:val="none" w:sz="0" w:space="0" w:color="auto" w:frame="1"/>
                <w:shd w:val="clear" w:color="auto" w:fill="FFFFFF"/>
                <w:lang w:val="pt-BR"/>
              </w:rPr>
              <w:t>.</w:t>
            </w:r>
            <w:r w:rsidR="009C1734" w:rsidRPr="002A0224">
              <w:rPr>
                <w:rFonts w:ascii="Montserrat Light" w:hAnsi="Montserrat Light"/>
                <w:color w:val="000000"/>
                <w:bdr w:val="none" w:sz="0" w:space="0" w:color="auto" w:frame="1"/>
                <w:shd w:val="clear" w:color="auto" w:fill="FFFFFF"/>
                <w:lang w:val="pt-BR"/>
              </w:rPr>
              <w:br/>
            </w:r>
            <w:r w:rsidR="00D97C9B" w:rsidRPr="002A0224">
              <w:rPr>
                <w:rFonts w:ascii="Montserrat Light" w:hAnsi="Montserrat Light"/>
                <w:color w:val="000000"/>
                <w:bdr w:val="none" w:sz="0" w:space="0" w:color="auto" w:frame="1"/>
                <w:shd w:val="clear" w:color="auto" w:fill="FFFFFF"/>
                <w:lang w:val="pt-BR"/>
              </w:rPr>
              <w:t>Propunerile de modifi</w:t>
            </w:r>
            <w:r w:rsidRPr="002A0224">
              <w:rPr>
                <w:rFonts w:ascii="Montserrat Light" w:hAnsi="Montserrat Light"/>
                <w:color w:val="000000"/>
                <w:bdr w:val="none" w:sz="0" w:space="0" w:color="auto" w:frame="1"/>
                <w:shd w:val="clear" w:color="auto" w:fill="FFFFFF"/>
                <w:lang w:val="pt-BR"/>
              </w:rPr>
              <w:t>care</w:t>
            </w:r>
            <w:r w:rsidR="00D97C9B" w:rsidRPr="002A0224">
              <w:rPr>
                <w:rFonts w:ascii="Montserrat Light" w:hAnsi="Montserrat Light"/>
                <w:color w:val="000000"/>
                <w:bdr w:val="none" w:sz="0" w:space="0" w:color="auto" w:frame="1"/>
                <w:shd w:val="clear" w:color="auto" w:fill="FFFFFF"/>
                <w:lang w:val="pt-BR"/>
              </w:rPr>
              <w:t xml:space="preserve"> </w:t>
            </w:r>
            <w:r w:rsidRPr="002A0224">
              <w:rPr>
                <w:rFonts w:ascii="Montserrat Light" w:hAnsi="Montserrat Light"/>
                <w:color w:val="000000"/>
                <w:bdr w:val="none" w:sz="0" w:space="0" w:color="auto" w:frame="1"/>
                <w:shd w:val="clear" w:color="auto" w:fill="FFFFFF"/>
                <w:lang w:val="pt-BR"/>
              </w:rPr>
              <w:t xml:space="preserve">formulate de către cele două ministere </w:t>
            </w:r>
            <w:r w:rsidR="00D97C9B" w:rsidRPr="002A0224">
              <w:rPr>
                <w:rFonts w:ascii="Montserrat Light" w:hAnsi="Montserrat Light"/>
                <w:color w:val="000000"/>
                <w:bdr w:val="none" w:sz="0" w:space="0" w:color="auto" w:frame="1"/>
                <w:shd w:val="clear" w:color="auto" w:fill="FFFFFF"/>
                <w:lang w:val="pt-BR"/>
              </w:rPr>
              <w:t xml:space="preserve">au fost preluate în </w:t>
            </w:r>
            <w:r w:rsidR="00EA149D" w:rsidRPr="002A0224">
              <w:rPr>
                <w:rFonts w:ascii="Montserrat Light" w:hAnsi="Montserrat Light"/>
                <w:color w:val="000000"/>
                <w:bdr w:val="none" w:sz="0" w:space="0" w:color="auto" w:frame="1"/>
                <w:shd w:val="clear" w:color="auto" w:fill="FFFFFF"/>
                <w:lang w:val="pt-BR"/>
              </w:rPr>
              <w:t xml:space="preserve"> proiect</w:t>
            </w:r>
            <w:r w:rsidR="00812FA7">
              <w:rPr>
                <w:rFonts w:ascii="Montserrat Light" w:hAnsi="Montserrat Light"/>
                <w:color w:val="000000"/>
                <w:bdr w:val="none" w:sz="0" w:space="0" w:color="auto" w:frame="1"/>
                <w:shd w:val="clear" w:color="auto" w:fill="FFFFFF"/>
                <w:lang w:val="pt-BR"/>
              </w:rPr>
              <w:t>ul</w:t>
            </w:r>
            <w:r w:rsidR="00EA149D" w:rsidRPr="002A0224">
              <w:rPr>
                <w:rFonts w:ascii="Montserrat Light" w:hAnsi="Montserrat Light"/>
                <w:color w:val="000000"/>
                <w:bdr w:val="none" w:sz="0" w:space="0" w:color="auto" w:frame="1"/>
                <w:shd w:val="clear" w:color="auto" w:fill="FFFFFF"/>
                <w:lang w:val="pt-BR"/>
              </w:rPr>
              <w:t xml:space="preserve"> de A</w:t>
            </w:r>
            <w:r w:rsidR="00D97C9B" w:rsidRPr="002A0224">
              <w:rPr>
                <w:rFonts w:ascii="Montserrat Light" w:hAnsi="Montserrat Light"/>
                <w:color w:val="000000"/>
                <w:bdr w:val="none" w:sz="0" w:space="0" w:color="auto" w:frame="1"/>
                <w:shd w:val="clear" w:color="auto" w:fill="FFFFFF"/>
                <w:lang w:val="pt-BR"/>
              </w:rPr>
              <w:t xml:space="preserve">cord de cooperare </w:t>
            </w:r>
            <w:r w:rsidRPr="002A0224">
              <w:rPr>
                <w:rFonts w:ascii="Montserrat Light" w:hAnsi="Montserrat Light"/>
                <w:color w:val="000000"/>
                <w:bdr w:val="none" w:sz="0" w:space="0" w:color="auto" w:frame="1"/>
                <w:shd w:val="clear" w:color="auto" w:fill="FFFFFF"/>
                <w:lang w:val="pt-BR"/>
              </w:rPr>
              <w:t xml:space="preserve">ce urmează a fi încheiat </w:t>
            </w:r>
            <w:r w:rsidR="00D97C9B" w:rsidRPr="002A0224">
              <w:rPr>
                <w:rFonts w:ascii="Montserrat Light" w:hAnsi="Montserrat Light"/>
                <w:color w:val="000000"/>
                <w:bdr w:val="none" w:sz="0" w:space="0" w:color="auto" w:frame="1"/>
                <w:shd w:val="clear" w:color="auto" w:fill="FFFFFF"/>
                <w:lang w:val="pt-BR"/>
              </w:rPr>
              <w:t xml:space="preserve">între </w:t>
            </w:r>
            <w:r w:rsidRPr="002A0224">
              <w:rPr>
                <w:rFonts w:ascii="Montserrat Light" w:hAnsi="Montserrat Light"/>
                <w:color w:val="000000"/>
                <w:bdr w:val="none" w:sz="0" w:space="0" w:color="auto" w:frame="1"/>
                <w:shd w:val="clear" w:color="auto" w:fill="FFFFFF"/>
                <w:lang w:val="pt-BR"/>
              </w:rPr>
              <w:t>J</w:t>
            </w:r>
            <w:r w:rsidR="00D97C9B" w:rsidRPr="002A0224">
              <w:rPr>
                <w:rFonts w:ascii="Montserrat Light" w:hAnsi="Montserrat Light"/>
                <w:color w:val="000000"/>
                <w:bdr w:val="none" w:sz="0" w:space="0" w:color="auto" w:frame="1"/>
                <w:shd w:val="clear" w:color="auto" w:fill="FFFFFF"/>
                <w:lang w:val="pt-BR"/>
              </w:rPr>
              <w:t>udețul Cluj din România și Regiunea Toscana din Republica Italiană</w:t>
            </w:r>
            <w:r w:rsidR="00EA149D" w:rsidRPr="002A0224">
              <w:rPr>
                <w:rFonts w:ascii="Montserrat Light" w:hAnsi="Montserrat Light"/>
                <w:color w:val="000000"/>
                <w:bdr w:val="none" w:sz="0" w:space="0" w:color="auto" w:frame="1"/>
                <w:shd w:val="clear" w:color="auto" w:fill="FFFFFF"/>
                <w:lang w:val="pt-BR"/>
              </w:rPr>
              <w:t xml:space="preserve">. </w:t>
            </w:r>
          </w:p>
        </w:tc>
      </w:tr>
      <w:tr w:rsidR="009F2146" w:rsidRPr="006D6B80" w14:paraId="7BA9B879" w14:textId="77777777" w:rsidTr="009F724A">
        <w:tc>
          <w:tcPr>
            <w:tcW w:w="9891" w:type="dxa"/>
            <w:shd w:val="clear" w:color="auto" w:fill="auto"/>
          </w:tcPr>
          <w:p w14:paraId="50B99C30" w14:textId="457FC5B3" w:rsidR="005F2B44" w:rsidRPr="002A0224" w:rsidRDefault="005F2B44" w:rsidP="00333B2C">
            <w:pPr>
              <w:pStyle w:val="Listparagraf"/>
              <w:keepNext/>
              <w:widowControl w:val="0"/>
              <w:numPr>
                <w:ilvl w:val="1"/>
                <w:numId w:val="3"/>
              </w:numPr>
              <w:autoSpaceDE w:val="0"/>
              <w:autoSpaceDN w:val="0"/>
              <w:adjustRightInd w:val="0"/>
              <w:spacing w:after="0" w:line="276" w:lineRule="auto"/>
              <w:contextualSpacing/>
              <w:jc w:val="both"/>
              <w:outlineLvl w:val="1"/>
              <w:rPr>
                <w:rFonts w:ascii="Montserrat Light" w:eastAsia="Times New Roman" w:hAnsi="Montserrat Light"/>
                <w:b/>
                <w:bCs/>
                <w:noProof/>
                <w:shd w:val="clear" w:color="auto" w:fill="FFFFFF"/>
                <w:lang w:val="pt-BR"/>
              </w:rPr>
            </w:pPr>
            <w:r w:rsidRPr="002A0224">
              <w:rPr>
                <w:rFonts w:ascii="Montserrat Light" w:eastAsia="Times New Roman" w:hAnsi="Montserrat Light"/>
                <w:b/>
                <w:bCs/>
                <w:noProof/>
                <w:shd w:val="clear" w:color="auto" w:fill="FFFFFF"/>
                <w:lang w:val="pt-BR"/>
              </w:rPr>
              <w:t>Cerinţe care reclamă oportunitatea actului administrativ:</w:t>
            </w:r>
          </w:p>
        </w:tc>
      </w:tr>
      <w:tr w:rsidR="009F2146" w:rsidRPr="00B04642" w14:paraId="1E608E00" w14:textId="77777777" w:rsidTr="009F724A">
        <w:tc>
          <w:tcPr>
            <w:tcW w:w="9891" w:type="dxa"/>
            <w:shd w:val="clear" w:color="auto" w:fill="auto"/>
          </w:tcPr>
          <w:p w14:paraId="29DF29C8" w14:textId="13262F2B" w:rsidR="00E72A65" w:rsidRPr="00444FC7" w:rsidRDefault="00E72A65" w:rsidP="00333B2C">
            <w:pPr>
              <w:contextualSpacing/>
              <w:jc w:val="both"/>
              <w:rPr>
                <w:rFonts w:ascii="Montserrat Light" w:hAnsi="Montserrat Light"/>
                <w:lang w:val="ro-RO"/>
              </w:rPr>
            </w:pPr>
            <w:r w:rsidRPr="00444FC7">
              <w:rPr>
                <w:rFonts w:ascii="Montserrat Light" w:hAnsi="Montserrat Light"/>
                <w:lang w:val="ro-RO"/>
              </w:rPr>
              <w:t>Prezentul proiect de act administrativ este oportun, deoarece:</w:t>
            </w:r>
          </w:p>
          <w:p w14:paraId="062ED629" w14:textId="2D78479D" w:rsidR="00EA149D" w:rsidRPr="002A0224" w:rsidRDefault="00444FC7" w:rsidP="00333B2C">
            <w:pPr>
              <w:pStyle w:val="Listparagraf"/>
              <w:numPr>
                <w:ilvl w:val="0"/>
                <w:numId w:val="37"/>
              </w:numPr>
              <w:suppressAutoHyphens w:val="0"/>
              <w:spacing w:line="276" w:lineRule="auto"/>
              <w:contextualSpacing/>
              <w:jc w:val="both"/>
              <w:rPr>
                <w:rFonts w:ascii="Montserrat Light" w:hAnsi="Montserrat Light"/>
                <w:lang w:val="ro-RO"/>
              </w:rPr>
            </w:pPr>
            <w:r w:rsidRPr="002A0224">
              <w:rPr>
                <w:rFonts w:ascii="Montserrat Light" w:hAnsi="Montserrat Light"/>
                <w:lang w:val="ro-RO"/>
              </w:rPr>
              <w:t>există relații istorice și legături de prietenie care unesc cele două țări, iar părțile sunt angajate în mod proactiv în cadrul cooperării europene;</w:t>
            </w:r>
          </w:p>
          <w:p w14:paraId="3C33DB77" w14:textId="433005F1" w:rsidR="00EA149D" w:rsidRPr="002A0224" w:rsidRDefault="00444FC7" w:rsidP="00333B2C">
            <w:pPr>
              <w:pStyle w:val="Listparagraf"/>
              <w:numPr>
                <w:ilvl w:val="0"/>
                <w:numId w:val="37"/>
              </w:numPr>
              <w:suppressAutoHyphens w:val="0"/>
              <w:spacing w:line="276" w:lineRule="auto"/>
              <w:contextualSpacing/>
              <w:jc w:val="both"/>
              <w:rPr>
                <w:rFonts w:ascii="Montserrat Light" w:hAnsi="Montserrat Light"/>
                <w:lang w:val="ro-RO"/>
              </w:rPr>
            </w:pPr>
            <w:r w:rsidRPr="002A0224">
              <w:rPr>
                <w:rFonts w:ascii="Montserrat Light" w:hAnsi="Montserrat Light"/>
                <w:lang w:val="ro-RO"/>
              </w:rPr>
              <w:t>se intenționează implementarea de proiecte comune în cadrul cooperării transfrontaliere, europene și internaționale</w:t>
            </w:r>
            <w:r w:rsidRPr="002A0224">
              <w:rPr>
                <w:rFonts w:ascii="Montserrat Light" w:hAnsi="Montserrat Light"/>
                <w:lang w:val="pt-BR"/>
              </w:rPr>
              <w:t xml:space="preserve">; </w:t>
            </w:r>
          </w:p>
          <w:p w14:paraId="0C54B7B6" w14:textId="678AEC9C" w:rsidR="00EA149D" w:rsidRPr="002A0224" w:rsidRDefault="00444FC7" w:rsidP="00333B2C">
            <w:pPr>
              <w:pStyle w:val="Listparagraf"/>
              <w:numPr>
                <w:ilvl w:val="0"/>
                <w:numId w:val="37"/>
              </w:numPr>
              <w:suppressAutoHyphens w:val="0"/>
              <w:spacing w:line="276" w:lineRule="auto"/>
              <w:contextualSpacing/>
              <w:jc w:val="both"/>
              <w:rPr>
                <w:rFonts w:ascii="Montserrat Light" w:hAnsi="Montserrat Light"/>
                <w:lang w:val="ro-RO"/>
              </w:rPr>
            </w:pPr>
            <w:r w:rsidRPr="002A0224">
              <w:rPr>
                <w:rFonts w:ascii="Montserrat Light" w:hAnsi="Montserrat Light"/>
                <w:lang w:val="ro-RO"/>
              </w:rPr>
              <w:lastRenderedPageBreak/>
              <w:t xml:space="preserve">pentru domeniile de interes comun, </w:t>
            </w:r>
            <w:r>
              <w:rPr>
                <w:rFonts w:ascii="Montserrat Light" w:hAnsi="Montserrat Light"/>
                <w:lang w:val="ro-RO"/>
              </w:rPr>
              <w:t>R</w:t>
            </w:r>
            <w:r w:rsidRPr="002A0224">
              <w:rPr>
                <w:rFonts w:ascii="Montserrat Light" w:hAnsi="Montserrat Light"/>
                <w:lang w:val="ro-RO"/>
              </w:rPr>
              <w:t xml:space="preserve">egiunea </w:t>
            </w:r>
            <w:r>
              <w:rPr>
                <w:rFonts w:ascii="Montserrat Light" w:hAnsi="Montserrat Light"/>
                <w:lang w:val="ro-RO"/>
              </w:rPr>
              <w:t>T</w:t>
            </w:r>
            <w:r w:rsidRPr="002A0224">
              <w:rPr>
                <w:rFonts w:ascii="Montserrat Light" w:hAnsi="Montserrat Light"/>
                <w:lang w:val="ro-RO"/>
              </w:rPr>
              <w:t xml:space="preserve">oscana din </w:t>
            </w:r>
            <w:r>
              <w:rPr>
                <w:rFonts w:ascii="Montserrat Light" w:hAnsi="Montserrat Light"/>
                <w:lang w:val="ro-RO"/>
              </w:rPr>
              <w:t>R</w:t>
            </w:r>
            <w:r w:rsidRPr="002A0224">
              <w:rPr>
                <w:rFonts w:ascii="Montserrat Light" w:hAnsi="Montserrat Light"/>
                <w:lang w:val="ro-RO"/>
              </w:rPr>
              <w:t xml:space="preserve">epublica italiană implementează o serie de politici </w:t>
            </w:r>
            <w:r w:rsidR="009F724A" w:rsidRPr="002A0224">
              <w:rPr>
                <w:rFonts w:ascii="Montserrat Light" w:hAnsi="Montserrat Light"/>
                <w:lang w:val="ro-RO"/>
              </w:rPr>
              <w:t>și strategii publice car</w:t>
            </w:r>
            <w:r w:rsidR="00671844" w:rsidRPr="002A0224">
              <w:rPr>
                <w:rFonts w:ascii="Montserrat Light" w:hAnsi="Montserrat Light"/>
                <w:lang w:val="ro-RO"/>
              </w:rPr>
              <w:t>e</w:t>
            </w:r>
            <w:r w:rsidR="009F724A" w:rsidRPr="002A0224">
              <w:rPr>
                <w:rFonts w:ascii="Montserrat Light" w:hAnsi="Montserrat Light"/>
                <w:lang w:val="ro-RO"/>
              </w:rPr>
              <w:t xml:space="preserve"> pot fi </w:t>
            </w:r>
            <w:r w:rsidR="0076239A" w:rsidRPr="002A0224">
              <w:rPr>
                <w:rFonts w:ascii="Montserrat Light" w:hAnsi="Montserrat Light"/>
                <w:lang w:val="ro-RO"/>
              </w:rPr>
              <w:t xml:space="preserve">adoptate și </w:t>
            </w:r>
            <w:r w:rsidR="009F724A" w:rsidRPr="002A0224">
              <w:rPr>
                <w:rFonts w:ascii="Montserrat Light" w:hAnsi="Montserrat Light"/>
                <w:lang w:val="ro-RO"/>
              </w:rPr>
              <w:t xml:space="preserve">la nivelul </w:t>
            </w:r>
            <w:r>
              <w:rPr>
                <w:rFonts w:ascii="Montserrat Light" w:hAnsi="Montserrat Light"/>
                <w:lang w:val="ro-RO"/>
              </w:rPr>
              <w:t>J</w:t>
            </w:r>
            <w:r w:rsidR="009F724A" w:rsidRPr="002A0224">
              <w:rPr>
                <w:rFonts w:ascii="Montserrat Light" w:hAnsi="Montserrat Light"/>
                <w:lang w:val="ro-RO"/>
              </w:rPr>
              <w:t>udețului Cluj</w:t>
            </w:r>
            <w:r w:rsidR="00571A06" w:rsidRPr="002A0224">
              <w:rPr>
                <w:rFonts w:ascii="Montserrat Light" w:hAnsi="Montserrat Light"/>
                <w:lang w:val="pt-BR"/>
              </w:rPr>
              <w:t>,</w:t>
            </w:r>
            <w:r w:rsidR="00EA149D" w:rsidRPr="002A0224">
              <w:rPr>
                <w:rFonts w:ascii="Montserrat Light" w:hAnsi="Montserrat Light"/>
                <w:lang w:val="pt-BR"/>
              </w:rPr>
              <w:t xml:space="preserve"> </w:t>
            </w:r>
            <w:r w:rsidR="00EA149D" w:rsidRPr="002A0224">
              <w:rPr>
                <w:rFonts w:ascii="Montserrat Light" w:hAnsi="Montserrat Light"/>
                <w:lang w:val="ro-RO"/>
              </w:rPr>
              <w:t>cu referire specifică la</w:t>
            </w:r>
            <w:r w:rsidR="00EA149D" w:rsidRPr="002A0224">
              <w:rPr>
                <w:rFonts w:ascii="Montserrat Light" w:hAnsi="Montserrat Light"/>
                <w:lang w:val="pt-BR"/>
              </w:rPr>
              <w:t>:</w:t>
            </w:r>
          </w:p>
          <w:p w14:paraId="20215C0B" w14:textId="7EFEDEEB" w:rsidR="00EA149D" w:rsidRPr="002A0224" w:rsidRDefault="00444FC7" w:rsidP="00333B2C">
            <w:pPr>
              <w:pStyle w:val="Listparagraf"/>
              <w:numPr>
                <w:ilvl w:val="0"/>
                <w:numId w:val="39"/>
              </w:numPr>
              <w:suppressAutoHyphens w:val="0"/>
              <w:spacing w:line="276" w:lineRule="auto"/>
              <w:contextualSpacing/>
              <w:jc w:val="both"/>
              <w:rPr>
                <w:rFonts w:ascii="Montserrat Light" w:hAnsi="Montserrat Light"/>
                <w:lang w:val="ro-RO"/>
              </w:rPr>
            </w:pPr>
            <w:r w:rsidRPr="002A0224">
              <w:rPr>
                <w:rFonts w:ascii="Montserrat Light" w:hAnsi="Montserrat Light"/>
                <w:lang w:val="ro-RO"/>
              </w:rPr>
              <w:t>punerea în valoare a mediului și a agriculturii sustenabile;</w:t>
            </w:r>
          </w:p>
          <w:p w14:paraId="3AD4DD73" w14:textId="25F2C0CE" w:rsidR="00EA149D" w:rsidRPr="002A0224" w:rsidRDefault="00444FC7" w:rsidP="00333B2C">
            <w:pPr>
              <w:pStyle w:val="Listparagraf"/>
              <w:numPr>
                <w:ilvl w:val="0"/>
                <w:numId w:val="39"/>
              </w:numPr>
              <w:suppressAutoHyphens w:val="0"/>
              <w:spacing w:line="276" w:lineRule="auto"/>
              <w:contextualSpacing/>
              <w:jc w:val="both"/>
              <w:rPr>
                <w:rFonts w:ascii="Montserrat Light" w:hAnsi="Montserrat Light"/>
                <w:lang w:val="ro-RO"/>
              </w:rPr>
            </w:pPr>
            <w:r w:rsidRPr="002A0224">
              <w:rPr>
                <w:rFonts w:ascii="Montserrat Light" w:hAnsi="Montserrat Light"/>
                <w:lang w:val="ro-RO"/>
              </w:rPr>
              <w:t>dezvoltarea turismului sustenabil;</w:t>
            </w:r>
          </w:p>
          <w:p w14:paraId="13405B3F" w14:textId="35EBAD7C" w:rsidR="00EA149D" w:rsidRPr="002A0224" w:rsidRDefault="00444FC7" w:rsidP="00333B2C">
            <w:pPr>
              <w:pStyle w:val="Listparagraf"/>
              <w:numPr>
                <w:ilvl w:val="0"/>
                <w:numId w:val="39"/>
              </w:numPr>
              <w:suppressAutoHyphens w:val="0"/>
              <w:spacing w:line="276" w:lineRule="auto"/>
              <w:contextualSpacing/>
              <w:jc w:val="both"/>
              <w:rPr>
                <w:rFonts w:ascii="Montserrat Light" w:hAnsi="Montserrat Light"/>
                <w:lang w:val="ro-RO"/>
              </w:rPr>
            </w:pPr>
            <w:r w:rsidRPr="002A0224">
              <w:rPr>
                <w:rFonts w:ascii="Montserrat Light" w:hAnsi="Montserrat Light"/>
                <w:lang w:val="ro-RO"/>
              </w:rPr>
              <w:t>dezvoltarea economică și a antreprenoriatului;</w:t>
            </w:r>
          </w:p>
          <w:p w14:paraId="26F94AE4" w14:textId="1546F622" w:rsidR="00EA149D" w:rsidRPr="002A0224" w:rsidRDefault="00444FC7" w:rsidP="00333B2C">
            <w:pPr>
              <w:pStyle w:val="Listparagraf"/>
              <w:numPr>
                <w:ilvl w:val="0"/>
                <w:numId w:val="39"/>
              </w:numPr>
              <w:suppressAutoHyphens w:val="0"/>
              <w:spacing w:line="276" w:lineRule="auto"/>
              <w:contextualSpacing/>
              <w:jc w:val="both"/>
              <w:rPr>
                <w:rFonts w:ascii="Montserrat Light" w:hAnsi="Montserrat Light"/>
                <w:lang w:val="ro-RO"/>
              </w:rPr>
            </w:pPr>
            <w:r w:rsidRPr="002A0224">
              <w:rPr>
                <w:rFonts w:ascii="Montserrat Light" w:hAnsi="Montserrat Light"/>
                <w:lang w:val="ro-RO"/>
              </w:rPr>
              <w:t>colaborarea în plan academic, științific și cultural la nivelul tinerilor;</w:t>
            </w:r>
          </w:p>
          <w:p w14:paraId="1EB34A0A" w14:textId="390EA52F" w:rsidR="00EA149D" w:rsidRPr="002A0224" w:rsidRDefault="00444FC7" w:rsidP="00333B2C">
            <w:pPr>
              <w:pStyle w:val="Listparagraf"/>
              <w:numPr>
                <w:ilvl w:val="0"/>
                <w:numId w:val="39"/>
              </w:numPr>
              <w:suppressAutoHyphens w:val="0"/>
              <w:spacing w:line="276" w:lineRule="auto"/>
              <w:contextualSpacing/>
              <w:jc w:val="both"/>
              <w:rPr>
                <w:rFonts w:ascii="Montserrat Light" w:hAnsi="Montserrat Light"/>
                <w:lang w:val="ro-RO"/>
              </w:rPr>
            </w:pPr>
            <w:r w:rsidRPr="002A0224">
              <w:rPr>
                <w:rFonts w:ascii="Montserrat Light" w:hAnsi="Montserrat Light"/>
                <w:lang w:val="ro-RO"/>
              </w:rPr>
              <w:t>patrimoniul natural și cultural.</w:t>
            </w:r>
          </w:p>
          <w:p w14:paraId="00F81F13" w14:textId="5CE7447D" w:rsidR="006522EC" w:rsidRPr="002A0224" w:rsidRDefault="00F6139F" w:rsidP="00333B2C">
            <w:pPr>
              <w:pStyle w:val="Listparagraf"/>
              <w:numPr>
                <w:ilvl w:val="0"/>
                <w:numId w:val="37"/>
              </w:numPr>
              <w:spacing w:line="276" w:lineRule="auto"/>
              <w:contextualSpacing/>
              <w:jc w:val="both"/>
              <w:rPr>
                <w:rFonts w:ascii="Montserrat Light" w:hAnsi="Montserrat Light"/>
                <w:lang w:val="ro-RO"/>
              </w:rPr>
            </w:pPr>
            <w:r w:rsidRPr="002A0224">
              <w:rPr>
                <w:rFonts w:ascii="Montserrat Light" w:hAnsi="Montserrat Light"/>
                <w:lang w:val="ro-RO"/>
              </w:rPr>
              <w:t>încheierea un</w:t>
            </w:r>
            <w:r w:rsidR="0007133F">
              <w:rPr>
                <w:rFonts w:ascii="Montserrat Light" w:hAnsi="Montserrat Light"/>
                <w:lang w:val="ro-RO"/>
              </w:rPr>
              <w:t xml:space="preserve">uni </w:t>
            </w:r>
            <w:r w:rsidR="00FF6E41">
              <w:rPr>
                <w:rFonts w:ascii="Montserrat Light" w:hAnsi="Montserrat Light"/>
                <w:lang w:val="ro-RO"/>
              </w:rPr>
              <w:t xml:space="preserve">acord de cooperare </w:t>
            </w:r>
            <w:r w:rsidRPr="002A0224">
              <w:rPr>
                <w:rFonts w:ascii="Montserrat Light" w:hAnsi="Montserrat Light"/>
                <w:lang w:val="ro-RO"/>
              </w:rPr>
              <w:t xml:space="preserve">este în concordanță cu obiectivul strategic </w:t>
            </w:r>
            <w:r w:rsidR="00FF6E41" w:rsidRPr="002A0224">
              <w:rPr>
                <w:rFonts w:ascii="Montserrat Light" w:hAnsi="Montserrat Light"/>
                <w:lang w:val="ro-RO"/>
              </w:rPr>
              <w:t>O.S.</w:t>
            </w:r>
            <w:r w:rsidRPr="002A0224">
              <w:rPr>
                <w:rFonts w:ascii="Montserrat Light" w:hAnsi="Montserrat Light"/>
                <w:lang w:val="ro-RO"/>
              </w:rPr>
              <w:t>6.</w:t>
            </w:r>
            <w:r w:rsidR="00FF6E41">
              <w:rPr>
                <w:rFonts w:ascii="Montserrat Light" w:hAnsi="Montserrat Light"/>
                <w:lang w:val="ro-RO"/>
              </w:rPr>
              <w:t>- C</w:t>
            </w:r>
            <w:r w:rsidRPr="002A0224">
              <w:rPr>
                <w:rFonts w:ascii="Montserrat Light" w:hAnsi="Montserrat Light"/>
                <w:i/>
                <w:iCs/>
                <w:lang w:val="ro-RO"/>
              </w:rPr>
              <w:t>reșterea capacității administrației publice locale de a furniza ser</w:t>
            </w:r>
            <w:r w:rsidR="00C469D9">
              <w:rPr>
                <w:rFonts w:ascii="Montserrat Light" w:hAnsi="Montserrat Light"/>
                <w:i/>
                <w:iCs/>
                <w:lang w:val="ro-RO"/>
              </w:rPr>
              <w:t>vi</w:t>
            </w:r>
            <w:r w:rsidRPr="002A0224">
              <w:rPr>
                <w:rFonts w:ascii="Montserrat Light" w:hAnsi="Montserrat Light"/>
                <w:i/>
                <w:iCs/>
                <w:lang w:val="ro-RO"/>
              </w:rPr>
              <w:t>cii publice, ușor accesibile, eificente și de încredere, de a planifica și a</w:t>
            </w:r>
            <w:r w:rsidRPr="002A0224">
              <w:rPr>
                <w:rFonts w:ascii="Montserrat Light" w:hAnsi="Montserrat Light"/>
                <w:i/>
                <w:iCs/>
                <w:lang w:val="pt-BR"/>
              </w:rPr>
              <w:t xml:space="preserve"> gestiona </w:t>
            </w:r>
            <w:r w:rsidRPr="002A0224">
              <w:rPr>
                <w:rFonts w:ascii="Montserrat Light" w:hAnsi="Montserrat Light"/>
                <w:i/>
                <w:iCs/>
                <w:lang w:val="ro-RO"/>
              </w:rPr>
              <w:t xml:space="preserve">în mod participativ și transparent dezvoltarea comunităților locale, astfel încât aceasta să atragă finanțări europene, </w:t>
            </w:r>
            <w:r w:rsidR="00FF6E41">
              <w:rPr>
                <w:rFonts w:ascii="Montserrat Light" w:hAnsi="Montserrat Light"/>
                <w:lang w:val="ro-RO"/>
              </w:rPr>
              <w:t>prevăzut</w:t>
            </w:r>
            <w:r w:rsidRPr="002A0224">
              <w:rPr>
                <w:rFonts w:ascii="Montserrat Light" w:hAnsi="Montserrat Light"/>
                <w:lang w:val="ro-RO"/>
              </w:rPr>
              <w:t xml:space="preserve"> în </w:t>
            </w:r>
            <w:r w:rsidR="00FF6E41" w:rsidRPr="002A0224">
              <w:rPr>
                <w:rFonts w:ascii="Montserrat Light" w:hAnsi="Montserrat Light"/>
                <w:lang w:val="ro-RO"/>
              </w:rPr>
              <w:t xml:space="preserve">Strategia </w:t>
            </w:r>
            <w:r w:rsidR="00FF6E41">
              <w:rPr>
                <w:rFonts w:ascii="Montserrat Light" w:hAnsi="Montserrat Light"/>
                <w:lang w:val="ro-RO"/>
              </w:rPr>
              <w:t>d</w:t>
            </w:r>
            <w:r w:rsidR="00FF6E41" w:rsidRPr="002A0224">
              <w:rPr>
                <w:rFonts w:ascii="Montserrat Light" w:hAnsi="Montserrat Light"/>
                <w:lang w:val="ro-RO"/>
              </w:rPr>
              <w:t xml:space="preserve">e Dezvoltare </w:t>
            </w:r>
            <w:r w:rsidR="006D6B80">
              <w:rPr>
                <w:rFonts w:ascii="Montserrat Light" w:hAnsi="Montserrat Light"/>
                <w:lang w:val="ro-RO"/>
              </w:rPr>
              <w:t xml:space="preserve">Teritorială </w:t>
            </w:r>
            <w:r w:rsidR="00FF6E41">
              <w:rPr>
                <w:rFonts w:ascii="Montserrat Light" w:hAnsi="Montserrat Light"/>
                <w:lang w:val="ro-RO"/>
              </w:rPr>
              <w:t>a</w:t>
            </w:r>
            <w:r w:rsidR="00FF6E41" w:rsidRPr="002A0224">
              <w:rPr>
                <w:rFonts w:ascii="Montserrat Light" w:hAnsi="Montserrat Light"/>
                <w:lang w:val="ro-RO"/>
              </w:rPr>
              <w:t xml:space="preserve"> Județului Cluj</w:t>
            </w:r>
            <w:r w:rsidRPr="002A0224">
              <w:rPr>
                <w:rFonts w:ascii="Montserrat Light" w:hAnsi="Montserrat Light"/>
                <w:lang w:val="ro-RO"/>
              </w:rPr>
              <w:t>;</w:t>
            </w:r>
          </w:p>
          <w:p w14:paraId="67C1714C" w14:textId="18760844" w:rsidR="0076239A" w:rsidRPr="002A0224" w:rsidRDefault="00F6139F" w:rsidP="00333B2C">
            <w:pPr>
              <w:pStyle w:val="Listparagraf"/>
              <w:numPr>
                <w:ilvl w:val="0"/>
                <w:numId w:val="37"/>
              </w:numPr>
              <w:spacing w:line="276" w:lineRule="auto"/>
              <w:contextualSpacing/>
              <w:jc w:val="both"/>
              <w:rPr>
                <w:rFonts w:ascii="Montserrat Light" w:hAnsi="Montserrat Light"/>
                <w:lang w:val="ro-RO"/>
              </w:rPr>
            </w:pPr>
            <w:r w:rsidRPr="002A0224">
              <w:rPr>
                <w:rFonts w:ascii="Montserrat Light" w:hAnsi="Montserrat Light"/>
                <w:lang w:val="ro-RO"/>
              </w:rPr>
              <w:t>încheierea un</w:t>
            </w:r>
            <w:r w:rsidR="0007133F">
              <w:rPr>
                <w:rFonts w:ascii="Montserrat Light" w:hAnsi="Montserrat Light"/>
                <w:lang w:val="ro-RO"/>
              </w:rPr>
              <w:t>ui</w:t>
            </w:r>
            <w:r w:rsidRPr="002A0224">
              <w:rPr>
                <w:rFonts w:ascii="Montserrat Light" w:hAnsi="Montserrat Light"/>
                <w:lang w:val="ro-RO"/>
              </w:rPr>
              <w:t xml:space="preserve"> </w:t>
            </w:r>
            <w:r w:rsidR="0007133F">
              <w:rPr>
                <w:rFonts w:ascii="Montserrat Light" w:hAnsi="Montserrat Light"/>
                <w:lang w:val="ro-RO"/>
              </w:rPr>
              <w:t>acord</w:t>
            </w:r>
            <w:r w:rsidR="00531E6C">
              <w:rPr>
                <w:rFonts w:ascii="Montserrat Light" w:hAnsi="Montserrat Light"/>
                <w:lang w:val="ro-RO"/>
              </w:rPr>
              <w:t xml:space="preserve"> de cooperare</w:t>
            </w:r>
            <w:r w:rsidRPr="002A0224">
              <w:rPr>
                <w:rFonts w:ascii="Montserrat Light" w:hAnsi="Montserrat Light"/>
                <w:lang w:val="ro-RO"/>
              </w:rPr>
              <w:t xml:space="preserve"> este este în concordanță și cu obiectivele de dezvoltare sustenabilă (</w:t>
            </w:r>
            <w:r w:rsidR="00531E6C" w:rsidRPr="002A0224">
              <w:rPr>
                <w:rFonts w:ascii="Montserrat Light" w:hAnsi="Montserrat Light"/>
                <w:lang w:val="ro-RO"/>
              </w:rPr>
              <w:t>SDG</w:t>
            </w:r>
            <w:r w:rsidR="00531E6C" w:rsidRPr="002A0224">
              <w:rPr>
                <w:rFonts w:ascii="Montserrat Light" w:hAnsi="Montserrat Light"/>
                <w:i/>
                <w:iCs/>
                <w:lang w:val="ro-RO"/>
              </w:rPr>
              <w:t xml:space="preserve"> SDG </w:t>
            </w:r>
            <w:r w:rsidRPr="002A0224">
              <w:rPr>
                <w:rFonts w:ascii="Montserrat Light" w:hAnsi="Montserrat Light"/>
                <w:i/>
                <w:iCs/>
                <w:lang w:val="ro-RO"/>
              </w:rPr>
              <w:t xml:space="preserve">17. </w:t>
            </w:r>
            <w:r w:rsidR="00531E6C">
              <w:rPr>
                <w:rFonts w:ascii="Montserrat Light" w:hAnsi="Montserrat Light"/>
                <w:i/>
                <w:iCs/>
                <w:lang w:val="ro-RO"/>
              </w:rPr>
              <w:t>P</w:t>
            </w:r>
            <w:r w:rsidRPr="002A0224">
              <w:rPr>
                <w:rFonts w:ascii="Montserrat Light" w:hAnsi="Montserrat Light"/>
                <w:i/>
                <w:iCs/>
                <w:lang w:val="ro-RO"/>
              </w:rPr>
              <w:t>arteneriate pentru realizarea obiectivelor</w:t>
            </w:r>
            <w:r w:rsidRPr="002A0224">
              <w:rPr>
                <w:rFonts w:ascii="Montserrat Light" w:hAnsi="Montserrat Light"/>
                <w:lang w:val="ro-RO"/>
              </w:rPr>
              <w:t xml:space="preserve">) din </w:t>
            </w:r>
            <w:r w:rsidR="00531E6C" w:rsidRPr="002A0224">
              <w:rPr>
                <w:rFonts w:ascii="Montserrat Light" w:hAnsi="Montserrat Light"/>
                <w:lang w:val="ro-RO"/>
              </w:rPr>
              <w:t xml:space="preserve">Strategia </w:t>
            </w:r>
            <w:r w:rsidR="00531E6C">
              <w:rPr>
                <w:rFonts w:ascii="Montserrat Light" w:hAnsi="Montserrat Light"/>
                <w:lang w:val="ro-RO"/>
              </w:rPr>
              <w:t>d</w:t>
            </w:r>
            <w:r w:rsidR="00531E6C" w:rsidRPr="002A0224">
              <w:rPr>
                <w:rFonts w:ascii="Montserrat Light" w:hAnsi="Montserrat Light"/>
                <w:lang w:val="ro-RO"/>
              </w:rPr>
              <w:t>e Dezvoltare</w:t>
            </w:r>
            <w:r w:rsidR="006D6B80">
              <w:rPr>
                <w:rFonts w:ascii="Montserrat Light" w:hAnsi="Montserrat Light"/>
                <w:lang w:val="ro-RO"/>
              </w:rPr>
              <w:t xml:space="preserve"> Teritorială</w:t>
            </w:r>
            <w:r w:rsidR="00531E6C" w:rsidRPr="002A0224">
              <w:rPr>
                <w:rFonts w:ascii="Montserrat Light" w:hAnsi="Montserrat Light"/>
                <w:lang w:val="ro-RO"/>
              </w:rPr>
              <w:t xml:space="preserve"> </w:t>
            </w:r>
            <w:r w:rsidR="00531E6C">
              <w:rPr>
                <w:rFonts w:ascii="Montserrat Light" w:hAnsi="Montserrat Light"/>
                <w:lang w:val="ro-RO"/>
              </w:rPr>
              <w:t>a</w:t>
            </w:r>
            <w:r w:rsidR="00531E6C" w:rsidRPr="002A0224">
              <w:rPr>
                <w:rFonts w:ascii="Montserrat Light" w:hAnsi="Montserrat Light"/>
                <w:lang w:val="ro-RO"/>
              </w:rPr>
              <w:t xml:space="preserve"> Județului Cluj</w:t>
            </w:r>
            <w:r w:rsidRPr="002A0224">
              <w:rPr>
                <w:rFonts w:ascii="Montserrat Light" w:hAnsi="Montserrat Light"/>
                <w:lang w:val="pt-BR"/>
              </w:rPr>
              <w:t>;</w:t>
            </w:r>
            <w:r w:rsidRPr="002A0224">
              <w:rPr>
                <w:rFonts w:ascii="Montserrat Light" w:hAnsi="Montserrat Light"/>
                <w:lang w:val="ro-RO"/>
              </w:rPr>
              <w:t xml:space="preserve"> </w:t>
            </w:r>
          </w:p>
          <w:p w14:paraId="164CE101" w14:textId="04A385A8" w:rsidR="00E55F91" w:rsidRPr="002A0224" w:rsidRDefault="00F6139F" w:rsidP="00333B2C">
            <w:pPr>
              <w:pStyle w:val="Listparagraf"/>
              <w:numPr>
                <w:ilvl w:val="0"/>
                <w:numId w:val="37"/>
              </w:numPr>
              <w:spacing w:after="0" w:line="276" w:lineRule="auto"/>
              <w:contextualSpacing/>
              <w:jc w:val="both"/>
              <w:rPr>
                <w:rFonts w:ascii="Montserrat Light" w:hAnsi="Montserrat Light"/>
                <w:lang w:val="ro-RO"/>
              </w:rPr>
            </w:pPr>
            <w:r w:rsidRPr="002A0224">
              <w:rPr>
                <w:rFonts w:ascii="Montserrat Light" w:hAnsi="Montserrat Light"/>
                <w:lang w:val="ro-RO"/>
              </w:rPr>
              <w:t xml:space="preserve">încheierea unei </w:t>
            </w:r>
            <w:r w:rsidR="00B157AE">
              <w:rPr>
                <w:rFonts w:ascii="Montserrat Light" w:hAnsi="Montserrat Light"/>
                <w:lang w:val="ro-RO"/>
              </w:rPr>
              <w:t>hotărâri de CJ</w:t>
            </w:r>
            <w:r w:rsidRPr="002A0224">
              <w:rPr>
                <w:rFonts w:ascii="Montserrat Light" w:hAnsi="Montserrat Light"/>
                <w:lang w:val="ro-RO"/>
              </w:rPr>
              <w:t xml:space="preserve"> de aprobare este în concordanță și cu </w:t>
            </w:r>
            <w:r w:rsidR="00A535E2" w:rsidRPr="002A0224">
              <w:rPr>
                <w:rFonts w:ascii="Montserrat Light" w:hAnsi="Montserrat Light"/>
                <w:lang w:val="ro-RO"/>
              </w:rPr>
              <w:t>P.</w:t>
            </w:r>
            <w:r w:rsidRPr="002A0224">
              <w:rPr>
                <w:rFonts w:ascii="Montserrat Light" w:hAnsi="Montserrat Light"/>
                <w:lang w:val="ro-RO"/>
              </w:rPr>
              <w:t>6.2 întărirea cooperării teritoriale interne și externe prin încheierea</w:t>
            </w:r>
            <w:r w:rsidR="00C469D9">
              <w:rPr>
                <w:rFonts w:ascii="Montserrat Light" w:hAnsi="Montserrat Light"/>
                <w:lang w:val="ro-RO"/>
              </w:rPr>
              <w:t xml:space="preserve"> </w:t>
            </w:r>
            <w:r w:rsidRPr="002A0224">
              <w:rPr>
                <w:rFonts w:ascii="Montserrat Light" w:hAnsi="Montserrat Light"/>
                <w:lang w:val="ro-RO"/>
              </w:rPr>
              <w:t>de acorduri de înfrățire și implementarea de proiecte de cooperare teritorială europeană</w:t>
            </w:r>
            <w:r w:rsidR="00C656DC" w:rsidRPr="002A0224">
              <w:rPr>
                <w:rFonts w:ascii="Montserrat Light" w:hAnsi="Montserrat Light"/>
                <w:lang w:val="ro-RO"/>
              </w:rPr>
              <w:t xml:space="preserve">. </w:t>
            </w:r>
          </w:p>
        </w:tc>
      </w:tr>
      <w:tr w:rsidR="009F2146" w:rsidRPr="002A0224" w14:paraId="284F0991" w14:textId="77777777" w:rsidTr="009F724A">
        <w:tc>
          <w:tcPr>
            <w:tcW w:w="9891" w:type="dxa"/>
            <w:shd w:val="clear" w:color="auto" w:fill="auto"/>
          </w:tcPr>
          <w:p w14:paraId="57E932CF" w14:textId="4A246B41" w:rsidR="008F76F2" w:rsidRPr="002A0224" w:rsidRDefault="008F76F2" w:rsidP="00333B2C">
            <w:pPr>
              <w:pStyle w:val="Listparagraf"/>
              <w:keepNext/>
              <w:widowControl w:val="0"/>
              <w:numPr>
                <w:ilvl w:val="0"/>
                <w:numId w:val="3"/>
              </w:numPr>
              <w:autoSpaceDE w:val="0"/>
              <w:autoSpaceDN w:val="0"/>
              <w:adjustRightInd w:val="0"/>
              <w:spacing w:after="0" w:line="276" w:lineRule="auto"/>
              <w:ind w:hanging="30"/>
              <w:contextualSpacing/>
              <w:jc w:val="both"/>
              <w:outlineLvl w:val="1"/>
              <w:rPr>
                <w:rFonts w:ascii="Montserrat Light" w:hAnsi="Montserrat Light"/>
                <w:b/>
                <w:bCs/>
                <w:noProof/>
              </w:rPr>
            </w:pPr>
            <w:r w:rsidRPr="002A0224">
              <w:rPr>
                <w:rFonts w:ascii="Montserrat Light" w:eastAsia="Times New Roman" w:hAnsi="Montserrat Light"/>
                <w:b/>
                <w:bCs/>
                <w:noProof/>
              </w:rPr>
              <w:lastRenderedPageBreak/>
              <w:t xml:space="preserve">Schimbări preconizate: </w:t>
            </w:r>
          </w:p>
        </w:tc>
      </w:tr>
      <w:tr w:rsidR="009F2146" w:rsidRPr="00B04642" w14:paraId="7AB0DA85" w14:textId="77777777" w:rsidTr="009F724A">
        <w:tc>
          <w:tcPr>
            <w:tcW w:w="9891" w:type="dxa"/>
            <w:shd w:val="clear" w:color="auto" w:fill="auto"/>
          </w:tcPr>
          <w:p w14:paraId="7CAE8A7B" w14:textId="5B64BFBA" w:rsidR="00E72A65" w:rsidRPr="00A535E2" w:rsidRDefault="00E72A65" w:rsidP="00333B2C">
            <w:pPr>
              <w:contextualSpacing/>
              <w:jc w:val="both"/>
              <w:rPr>
                <w:rFonts w:ascii="Montserrat Light" w:hAnsi="Montserrat Light"/>
                <w:lang w:val="ro-RO"/>
              </w:rPr>
            </w:pPr>
            <w:r w:rsidRPr="00A535E2">
              <w:rPr>
                <w:rFonts w:ascii="Montserrat Light" w:hAnsi="Montserrat Light"/>
                <w:lang w:val="ro-RO"/>
              </w:rPr>
              <w:t>Prezentul proiect de hotărâre va produce următoarele schimbări:</w:t>
            </w:r>
          </w:p>
          <w:p w14:paraId="3926E9A3" w14:textId="794CABFB" w:rsidR="003D202A" w:rsidRPr="002A0224" w:rsidRDefault="00A535E2" w:rsidP="00333B2C">
            <w:pPr>
              <w:pStyle w:val="Listparagraf"/>
              <w:numPr>
                <w:ilvl w:val="0"/>
                <w:numId w:val="35"/>
              </w:numPr>
              <w:suppressAutoHyphens w:val="0"/>
              <w:spacing w:line="276" w:lineRule="auto"/>
              <w:contextualSpacing/>
              <w:jc w:val="both"/>
              <w:rPr>
                <w:rFonts w:ascii="Montserrat Light" w:hAnsi="Montserrat Light"/>
                <w:lang w:val="ro-RO"/>
              </w:rPr>
            </w:pPr>
            <w:r w:rsidRPr="002A0224">
              <w:rPr>
                <w:rFonts w:ascii="Montserrat Light" w:hAnsi="Montserrat Light"/>
                <w:lang w:val="ro-RO"/>
              </w:rPr>
              <w:t>consolidarea legăturilor dintre locuitorii și instituțiile părților semnatare;</w:t>
            </w:r>
          </w:p>
          <w:p w14:paraId="24DDD6ED" w14:textId="50C0DBF9" w:rsidR="003D202A" w:rsidRPr="002A0224" w:rsidRDefault="00A535E2" w:rsidP="00333B2C">
            <w:pPr>
              <w:pStyle w:val="Listparagraf"/>
              <w:numPr>
                <w:ilvl w:val="0"/>
                <w:numId w:val="35"/>
              </w:numPr>
              <w:suppressAutoHyphens w:val="0"/>
              <w:spacing w:line="276" w:lineRule="auto"/>
              <w:contextualSpacing/>
              <w:jc w:val="both"/>
              <w:rPr>
                <w:rFonts w:ascii="Montserrat Light" w:hAnsi="Montserrat Light"/>
                <w:lang w:val="ro-RO"/>
              </w:rPr>
            </w:pPr>
            <w:r w:rsidRPr="002A0224">
              <w:rPr>
                <w:rFonts w:ascii="Montserrat Light" w:hAnsi="Montserrat Light"/>
                <w:lang w:val="ro-RO"/>
              </w:rPr>
              <w:t>implementarea proiectelor comune în cadrul cooperării transfrontaliere, europene și internaționale;</w:t>
            </w:r>
          </w:p>
          <w:p w14:paraId="6E5E77CD" w14:textId="1BAB75AA" w:rsidR="003D202A" w:rsidRPr="002A0224" w:rsidRDefault="00A535E2" w:rsidP="00333B2C">
            <w:pPr>
              <w:pStyle w:val="Listparagraf"/>
              <w:numPr>
                <w:ilvl w:val="0"/>
                <w:numId w:val="35"/>
              </w:numPr>
              <w:suppressAutoHyphens w:val="0"/>
              <w:spacing w:line="276" w:lineRule="auto"/>
              <w:contextualSpacing/>
              <w:jc w:val="both"/>
              <w:rPr>
                <w:rFonts w:ascii="Montserrat Light" w:hAnsi="Montserrat Light"/>
                <w:lang w:val="ro-RO"/>
              </w:rPr>
            </w:pPr>
            <w:r w:rsidRPr="002A0224">
              <w:rPr>
                <w:rFonts w:ascii="Montserrat Light" w:hAnsi="Montserrat Light"/>
                <w:lang w:val="ro-RO"/>
              </w:rPr>
              <w:t>dezvoltarea liberei circulații a persoanelor și ideilor;</w:t>
            </w:r>
          </w:p>
          <w:p w14:paraId="0FCC6C2F" w14:textId="3F2BA83E" w:rsidR="003D202A" w:rsidRPr="002A0224" w:rsidRDefault="00A535E2" w:rsidP="00333B2C">
            <w:pPr>
              <w:pStyle w:val="Listparagraf"/>
              <w:numPr>
                <w:ilvl w:val="0"/>
                <w:numId w:val="35"/>
              </w:numPr>
              <w:suppressAutoHyphens w:val="0"/>
              <w:spacing w:line="276" w:lineRule="auto"/>
              <w:contextualSpacing/>
              <w:jc w:val="both"/>
              <w:rPr>
                <w:rFonts w:ascii="Montserrat Light" w:hAnsi="Montserrat Light"/>
                <w:lang w:val="ro-RO"/>
              </w:rPr>
            </w:pPr>
            <w:r w:rsidRPr="002A0224">
              <w:rPr>
                <w:rFonts w:ascii="Montserrat Light" w:hAnsi="Montserrat Light"/>
                <w:lang w:val="ro-RO"/>
              </w:rPr>
              <w:t>organizarea de evenimente în parteneriat;</w:t>
            </w:r>
          </w:p>
          <w:p w14:paraId="305EF8E7" w14:textId="14276FE9" w:rsidR="003D202A" w:rsidRPr="002A0224" w:rsidRDefault="00A535E2" w:rsidP="00333B2C">
            <w:pPr>
              <w:pStyle w:val="Listparagraf"/>
              <w:numPr>
                <w:ilvl w:val="0"/>
                <w:numId w:val="35"/>
              </w:numPr>
              <w:suppressAutoHyphens w:val="0"/>
              <w:spacing w:line="276" w:lineRule="auto"/>
              <w:contextualSpacing/>
              <w:jc w:val="both"/>
              <w:rPr>
                <w:rFonts w:ascii="Montserrat Light" w:hAnsi="Montserrat Light"/>
                <w:lang w:val="ro-RO"/>
              </w:rPr>
            </w:pPr>
            <w:r w:rsidRPr="002A0224">
              <w:rPr>
                <w:rFonts w:ascii="Montserrat Light" w:hAnsi="Montserrat Light"/>
                <w:lang w:val="ro-RO"/>
              </w:rPr>
              <w:t>schimburi de experiență și de bune practici privind elaborarea proiectelor de c</w:t>
            </w:r>
            <w:r w:rsidR="00DC6CB8">
              <w:rPr>
                <w:rFonts w:ascii="Montserrat Light" w:hAnsi="Montserrat Light"/>
                <w:lang w:val="ro-RO"/>
              </w:rPr>
              <w:t>ooperare</w:t>
            </w:r>
            <w:r w:rsidRPr="002A0224">
              <w:rPr>
                <w:rFonts w:ascii="Montserrat Light" w:hAnsi="Montserrat Light"/>
                <w:lang w:val="ro-RO"/>
              </w:rPr>
              <w:t xml:space="preserve"> transfrontalieră</w:t>
            </w:r>
            <w:r w:rsidRPr="002A0224">
              <w:rPr>
                <w:rFonts w:ascii="Montserrat Light" w:hAnsi="Montserrat Light"/>
                <w:lang w:val="pt-BR"/>
              </w:rPr>
              <w:t xml:space="preserve">; </w:t>
            </w:r>
          </w:p>
          <w:p w14:paraId="234668C8" w14:textId="0EA44B29" w:rsidR="003D202A" w:rsidRPr="002A0224" w:rsidRDefault="00A535E2" w:rsidP="00333B2C">
            <w:pPr>
              <w:pStyle w:val="Listparagraf"/>
              <w:numPr>
                <w:ilvl w:val="0"/>
                <w:numId w:val="35"/>
              </w:numPr>
              <w:suppressAutoHyphens w:val="0"/>
              <w:spacing w:line="276" w:lineRule="auto"/>
              <w:contextualSpacing/>
              <w:jc w:val="both"/>
              <w:rPr>
                <w:rFonts w:ascii="Montserrat Light" w:hAnsi="Montserrat Light"/>
                <w:lang w:val="ro-RO"/>
              </w:rPr>
            </w:pPr>
            <w:r w:rsidRPr="002A0224">
              <w:rPr>
                <w:rFonts w:ascii="Montserrat Light" w:hAnsi="Montserrat Light"/>
                <w:lang w:val="ro-RO"/>
              </w:rPr>
              <w:t>crearea unor proiecte comune în domeniile de interes comun;</w:t>
            </w:r>
          </w:p>
          <w:p w14:paraId="15D7DCA1" w14:textId="360ED6BA" w:rsidR="003D202A" w:rsidRPr="002A0224" w:rsidRDefault="00A535E2" w:rsidP="00333B2C">
            <w:pPr>
              <w:pStyle w:val="Listparagraf"/>
              <w:numPr>
                <w:ilvl w:val="0"/>
                <w:numId w:val="35"/>
              </w:numPr>
              <w:suppressAutoHyphens w:val="0"/>
              <w:spacing w:line="276" w:lineRule="auto"/>
              <w:contextualSpacing/>
              <w:jc w:val="both"/>
              <w:rPr>
                <w:rFonts w:ascii="Montserrat Light" w:hAnsi="Montserrat Light"/>
                <w:lang w:val="ro-RO"/>
              </w:rPr>
            </w:pPr>
            <w:r w:rsidRPr="002A0224">
              <w:rPr>
                <w:rFonts w:ascii="Montserrat Light" w:hAnsi="Montserrat Light"/>
                <w:lang w:val="ro-RO"/>
              </w:rPr>
              <w:t>consultări periodice pentru identificarea unor proiecte de interes comun în cadrul unor programe desfășurate alternativ în cele două unități administrativ-teritoriale</w:t>
            </w:r>
            <w:r w:rsidRPr="002A0224">
              <w:rPr>
                <w:rFonts w:ascii="Montserrat Light" w:hAnsi="Montserrat Light"/>
                <w:lang w:val="pt-BR"/>
              </w:rPr>
              <w:t>;</w:t>
            </w:r>
          </w:p>
          <w:p w14:paraId="1537D16D" w14:textId="107E114C" w:rsidR="003D202A" w:rsidRPr="002A0224" w:rsidRDefault="00A535E2" w:rsidP="00333B2C">
            <w:pPr>
              <w:pStyle w:val="Listparagraf"/>
              <w:numPr>
                <w:ilvl w:val="0"/>
                <w:numId w:val="35"/>
              </w:numPr>
              <w:suppressAutoHyphens w:val="0"/>
              <w:spacing w:line="276" w:lineRule="auto"/>
              <w:contextualSpacing/>
              <w:jc w:val="both"/>
              <w:rPr>
                <w:rFonts w:ascii="Montserrat Light" w:hAnsi="Montserrat Light"/>
                <w:lang w:val="ro-RO"/>
              </w:rPr>
            </w:pPr>
            <w:r w:rsidRPr="002A0224">
              <w:rPr>
                <w:rFonts w:ascii="Montserrat Light" w:hAnsi="Montserrat Light"/>
                <w:lang w:val="ro-RO"/>
              </w:rPr>
              <w:t>promovarea de proiecte comune în  cadrul unor programe cu  finanțare europeană</w:t>
            </w:r>
            <w:r w:rsidR="003D202A" w:rsidRPr="002A0224">
              <w:rPr>
                <w:rFonts w:ascii="Montserrat Light" w:hAnsi="Montserrat Light"/>
                <w:lang w:val="ro-RO"/>
              </w:rPr>
              <w:t>;</w:t>
            </w:r>
          </w:p>
          <w:p w14:paraId="5D620E9F" w14:textId="1ACD7D96" w:rsidR="003D202A" w:rsidRPr="002A0224" w:rsidRDefault="00A535E2" w:rsidP="00333B2C">
            <w:pPr>
              <w:pStyle w:val="Listparagraf"/>
              <w:numPr>
                <w:ilvl w:val="0"/>
                <w:numId w:val="35"/>
              </w:numPr>
              <w:suppressAutoHyphens w:val="0"/>
              <w:spacing w:line="276" w:lineRule="auto"/>
              <w:contextualSpacing/>
              <w:jc w:val="both"/>
              <w:rPr>
                <w:rFonts w:ascii="Montserrat Light" w:hAnsi="Montserrat Light"/>
                <w:lang w:val="ro-RO"/>
              </w:rPr>
            </w:pPr>
            <w:r>
              <w:rPr>
                <w:rFonts w:ascii="Montserrat Light" w:hAnsi="Montserrat Light"/>
                <w:lang w:val="ro-RO"/>
              </w:rPr>
              <w:t>p</w:t>
            </w:r>
            <w:r w:rsidR="003D202A" w:rsidRPr="002A0224">
              <w:rPr>
                <w:rFonts w:ascii="Montserrat Light" w:hAnsi="Montserrat Light"/>
                <w:lang w:val="ro-RO"/>
              </w:rPr>
              <w:t>articiparea împreună la programele de dezvoltate în cadrul Agendei 2030 pentru dezvoltare durabilă</w:t>
            </w:r>
            <w:r w:rsidR="00B707D9" w:rsidRPr="00B707D9">
              <w:rPr>
                <w:rFonts w:ascii="Montserrat Light" w:hAnsi="Montserrat Light"/>
                <w:lang w:val="es-ES"/>
              </w:rPr>
              <w:t>;</w:t>
            </w:r>
          </w:p>
          <w:p w14:paraId="7817E7F5" w14:textId="21A56760" w:rsidR="00671844" w:rsidRPr="002A0224" w:rsidRDefault="00A535E2" w:rsidP="00333B2C">
            <w:pPr>
              <w:pStyle w:val="Listparagraf"/>
              <w:numPr>
                <w:ilvl w:val="0"/>
                <w:numId w:val="35"/>
              </w:numPr>
              <w:spacing w:line="276" w:lineRule="auto"/>
              <w:contextualSpacing/>
              <w:jc w:val="both"/>
              <w:rPr>
                <w:rFonts w:ascii="Montserrat Light" w:hAnsi="Montserrat Light"/>
                <w:noProof/>
                <w:color w:val="000000" w:themeColor="text1"/>
                <w:lang w:val="ro-RO"/>
              </w:rPr>
            </w:pPr>
            <w:r w:rsidRPr="002A0224">
              <w:rPr>
                <w:rFonts w:ascii="Montserrat Light" w:hAnsi="Montserrat Light"/>
                <w:noProof/>
                <w:color w:val="000000" w:themeColor="text1"/>
                <w:lang w:val="ro-RO"/>
              </w:rPr>
              <w:t>dezvoltarea și elaborarea de proiecte comune și de legături în construirea de parteneriate care să pună în valoare relațiile existente;</w:t>
            </w:r>
          </w:p>
          <w:p w14:paraId="0C49AA2E" w14:textId="5F624EB6" w:rsidR="009F724A" w:rsidRPr="002A0224" w:rsidRDefault="00A535E2" w:rsidP="00333B2C">
            <w:pPr>
              <w:pStyle w:val="Listparagraf"/>
              <w:numPr>
                <w:ilvl w:val="0"/>
                <w:numId w:val="35"/>
              </w:numPr>
              <w:spacing w:line="276" w:lineRule="auto"/>
              <w:contextualSpacing/>
              <w:jc w:val="both"/>
              <w:rPr>
                <w:rFonts w:ascii="Montserrat Light" w:hAnsi="Montserrat Light"/>
                <w:noProof/>
                <w:color w:val="000000" w:themeColor="text1"/>
                <w:lang w:val="ro-RO"/>
              </w:rPr>
            </w:pPr>
            <w:r w:rsidRPr="002A0224">
              <w:rPr>
                <w:rFonts w:ascii="Montserrat Light" w:hAnsi="Montserrat Light"/>
                <w:noProof/>
                <w:color w:val="000000" w:themeColor="text1"/>
                <w:lang w:val="ro-RO"/>
              </w:rPr>
              <w:t>consolidarea rolului cooperării descentralizate prin avansarea unor propuneri de proiecte comune pentru a participa la concursuri de proiecte regionale, naționale, europene și internaționale;</w:t>
            </w:r>
          </w:p>
          <w:p w14:paraId="1F4ABC23" w14:textId="38356072" w:rsidR="0076239A" w:rsidRPr="002A0224" w:rsidRDefault="00A535E2" w:rsidP="00333B2C">
            <w:pPr>
              <w:pStyle w:val="Listparagraf"/>
              <w:numPr>
                <w:ilvl w:val="0"/>
                <w:numId w:val="35"/>
              </w:numPr>
              <w:spacing w:line="276" w:lineRule="auto"/>
              <w:contextualSpacing/>
              <w:jc w:val="both"/>
              <w:rPr>
                <w:rFonts w:ascii="Montserrat Light" w:hAnsi="Montserrat Light"/>
                <w:noProof/>
                <w:color w:val="000000" w:themeColor="text1"/>
                <w:lang w:val="ro-RO"/>
              </w:rPr>
            </w:pPr>
            <w:r w:rsidRPr="002A0224">
              <w:rPr>
                <w:rFonts w:ascii="Montserrat Light" w:hAnsi="Montserrat Light"/>
                <w:noProof/>
                <w:color w:val="000000" w:themeColor="text1"/>
                <w:lang w:val="ro-RO"/>
              </w:rPr>
              <w:t xml:space="preserve">sprijin pentru inițiative îndreptate către circumscrierea </w:t>
            </w:r>
            <w:r w:rsidR="009F724A" w:rsidRPr="002A0224">
              <w:rPr>
                <w:rFonts w:ascii="Montserrat Light" w:hAnsi="Montserrat Light"/>
                <w:noProof/>
                <w:color w:val="000000" w:themeColor="text1"/>
                <w:lang w:val="ro-RO"/>
              </w:rPr>
              <w:t>unor Obiective de Dezvoltare Durabilă (SDG)</w:t>
            </w:r>
            <w:r w:rsidR="0076239A" w:rsidRPr="002A0224">
              <w:rPr>
                <w:rFonts w:ascii="Montserrat Light" w:hAnsi="Montserrat Light"/>
                <w:noProof/>
                <w:color w:val="000000" w:themeColor="text1"/>
                <w:lang w:val="ro-RO"/>
              </w:rPr>
              <w:t>;</w:t>
            </w:r>
          </w:p>
          <w:p w14:paraId="6C563794" w14:textId="00594B29" w:rsidR="009F724A" w:rsidRPr="002A0224" w:rsidRDefault="00A535E2" w:rsidP="00333B2C">
            <w:pPr>
              <w:pStyle w:val="Listparagraf"/>
              <w:numPr>
                <w:ilvl w:val="0"/>
                <w:numId w:val="35"/>
              </w:numPr>
              <w:spacing w:line="276" w:lineRule="auto"/>
              <w:contextualSpacing/>
              <w:jc w:val="both"/>
              <w:rPr>
                <w:rFonts w:ascii="Montserrat Light" w:hAnsi="Montserrat Light"/>
                <w:noProof/>
                <w:color w:val="000000" w:themeColor="text1"/>
                <w:lang w:val="ro-RO"/>
              </w:rPr>
            </w:pPr>
            <w:r w:rsidRPr="002A0224">
              <w:rPr>
                <w:rFonts w:ascii="Montserrat Light" w:hAnsi="Montserrat Light"/>
                <w:noProof/>
                <w:color w:val="000000" w:themeColor="text1"/>
                <w:lang w:val="ro-RO"/>
              </w:rPr>
              <w:t>îmbunătățirea activității si calității serviciilor publice prin schimburi de bune practici;</w:t>
            </w:r>
          </w:p>
          <w:p w14:paraId="584617C0" w14:textId="32C8E416" w:rsidR="00FF02DE" w:rsidRPr="002A0224" w:rsidRDefault="00A535E2" w:rsidP="00333B2C">
            <w:pPr>
              <w:pStyle w:val="Listparagraf"/>
              <w:numPr>
                <w:ilvl w:val="0"/>
                <w:numId w:val="35"/>
              </w:numPr>
              <w:spacing w:line="276" w:lineRule="auto"/>
              <w:contextualSpacing/>
              <w:jc w:val="both"/>
              <w:rPr>
                <w:rFonts w:ascii="Montserrat Light" w:hAnsi="Montserrat Light"/>
                <w:noProof/>
                <w:color w:val="000000" w:themeColor="text1"/>
                <w:lang w:val="ro-RO"/>
              </w:rPr>
            </w:pPr>
            <w:r w:rsidRPr="002A0224">
              <w:rPr>
                <w:rFonts w:ascii="Montserrat Light" w:hAnsi="Montserrat Light"/>
                <w:noProof/>
                <w:color w:val="000000" w:themeColor="text1"/>
                <w:lang w:val="ro-RO"/>
              </w:rPr>
              <w:t>realizare a de parteneriate care sa ajute la îndeplinirea obiectivelor strategice asumate</w:t>
            </w:r>
            <w:r w:rsidR="0076239A" w:rsidRPr="002A0224">
              <w:rPr>
                <w:rFonts w:ascii="Montserrat Light" w:hAnsi="Montserrat Light"/>
                <w:noProof/>
                <w:color w:val="000000" w:themeColor="text1"/>
                <w:lang w:val="ro-RO"/>
              </w:rPr>
              <w:t>;</w:t>
            </w:r>
          </w:p>
          <w:p w14:paraId="151250C2" w14:textId="1858EFAD" w:rsidR="0076239A" w:rsidRPr="002A0224" w:rsidRDefault="00A535E2" w:rsidP="00333B2C">
            <w:pPr>
              <w:pStyle w:val="Listparagraf"/>
              <w:numPr>
                <w:ilvl w:val="0"/>
                <w:numId w:val="35"/>
              </w:numPr>
              <w:spacing w:after="0" w:line="276" w:lineRule="auto"/>
              <w:contextualSpacing/>
              <w:jc w:val="both"/>
              <w:rPr>
                <w:rFonts w:ascii="Montserrat Light" w:hAnsi="Montserrat Light"/>
                <w:noProof/>
                <w:color w:val="000000" w:themeColor="text1"/>
                <w:lang w:val="ro-RO"/>
              </w:rPr>
            </w:pPr>
            <w:r>
              <w:rPr>
                <w:rFonts w:ascii="Montserrat Light" w:hAnsi="Montserrat Light"/>
                <w:noProof/>
                <w:color w:val="000000" w:themeColor="text1"/>
                <w:lang w:val="ro-RO"/>
              </w:rPr>
              <w:t>p</w:t>
            </w:r>
            <w:r w:rsidR="0076239A" w:rsidRPr="002A0224">
              <w:rPr>
                <w:rFonts w:ascii="Montserrat Light" w:hAnsi="Montserrat Light"/>
                <w:noProof/>
                <w:color w:val="000000" w:themeColor="text1"/>
                <w:lang w:val="ro-RO"/>
              </w:rPr>
              <w:t xml:space="preserve">romovarea </w:t>
            </w:r>
            <w:r>
              <w:rPr>
                <w:rFonts w:ascii="Montserrat Light" w:hAnsi="Montserrat Light"/>
                <w:noProof/>
                <w:color w:val="000000" w:themeColor="text1"/>
                <w:lang w:val="ro-RO"/>
              </w:rPr>
              <w:t>J</w:t>
            </w:r>
            <w:r w:rsidR="0076239A" w:rsidRPr="002A0224">
              <w:rPr>
                <w:rFonts w:ascii="Montserrat Light" w:hAnsi="Montserrat Light"/>
                <w:noProof/>
                <w:color w:val="000000" w:themeColor="text1"/>
                <w:lang w:val="ro-RO"/>
              </w:rPr>
              <w:t>udețului Cluj ca destinație de afaceri sau turism</w:t>
            </w:r>
            <w:r w:rsidR="00C656DC" w:rsidRPr="002A0224">
              <w:rPr>
                <w:rFonts w:ascii="Montserrat Light" w:hAnsi="Montserrat Light"/>
                <w:noProof/>
                <w:color w:val="000000" w:themeColor="text1"/>
                <w:lang w:val="pt-BR"/>
              </w:rPr>
              <w:t>;</w:t>
            </w:r>
          </w:p>
        </w:tc>
      </w:tr>
      <w:tr w:rsidR="009F2146" w:rsidRPr="00B04642" w14:paraId="6474E8DB" w14:textId="77777777" w:rsidTr="009F724A">
        <w:tc>
          <w:tcPr>
            <w:tcW w:w="9891" w:type="dxa"/>
            <w:shd w:val="clear" w:color="auto" w:fill="auto"/>
          </w:tcPr>
          <w:p w14:paraId="6DBC1B6C" w14:textId="77777777" w:rsidR="008F76F2" w:rsidRPr="002A0224" w:rsidRDefault="008F76F2" w:rsidP="00333B2C">
            <w:pPr>
              <w:keepNext/>
              <w:widowControl w:val="0"/>
              <w:autoSpaceDE w:val="0"/>
              <w:autoSpaceDN w:val="0"/>
              <w:adjustRightInd w:val="0"/>
              <w:contextualSpacing/>
              <w:jc w:val="both"/>
              <w:outlineLvl w:val="1"/>
              <w:rPr>
                <w:rFonts w:ascii="Montserrat Light" w:eastAsia="Calibri" w:hAnsi="Montserrat Light" w:cs="Times New Roman"/>
                <w:b/>
                <w:bCs/>
                <w:noProof/>
                <w:lang w:val="pt-BR"/>
              </w:rPr>
            </w:pPr>
            <w:r w:rsidRPr="002A0224">
              <w:rPr>
                <w:rFonts w:ascii="Montserrat Light" w:eastAsia="Times New Roman" w:hAnsi="Montserrat Light" w:cs="Times New Roman"/>
                <w:b/>
                <w:bCs/>
                <w:noProof/>
                <w:lang w:val="pt-BR"/>
              </w:rPr>
              <w:lastRenderedPageBreak/>
              <w:t xml:space="preserve">Secțiunea a 2-a - Impactul socio-economic: </w:t>
            </w:r>
          </w:p>
        </w:tc>
      </w:tr>
      <w:tr w:rsidR="009F2146" w:rsidRPr="002A0224" w14:paraId="0BE4C22D" w14:textId="77777777" w:rsidTr="009F724A">
        <w:tc>
          <w:tcPr>
            <w:tcW w:w="9891" w:type="dxa"/>
            <w:shd w:val="clear" w:color="auto" w:fill="auto"/>
          </w:tcPr>
          <w:p w14:paraId="741605AD" w14:textId="77777777" w:rsidR="008F76F2" w:rsidRPr="002A0224" w:rsidRDefault="008F76F2" w:rsidP="00333B2C">
            <w:pPr>
              <w:contextualSpacing/>
              <w:jc w:val="both"/>
              <w:rPr>
                <w:rFonts w:ascii="Montserrat Light" w:eastAsia="Times New Roman" w:hAnsi="Montserrat Light" w:cs="Times New Roman"/>
                <w:b/>
                <w:bCs/>
                <w:lang w:val="ro-RO"/>
              </w:rPr>
            </w:pPr>
            <w:r w:rsidRPr="002A0224">
              <w:rPr>
                <w:rFonts w:ascii="Montserrat Light" w:eastAsia="Times New Roman" w:hAnsi="Montserrat Light" w:cs="Times New Roman"/>
                <w:lang w:val="ro-RO"/>
              </w:rPr>
              <w:t>Nu este</w:t>
            </w:r>
            <w:r w:rsidRPr="002A0224">
              <w:rPr>
                <w:rFonts w:ascii="Montserrat Light" w:eastAsia="Times New Roman" w:hAnsi="Montserrat Light" w:cs="Times New Roman"/>
                <w:b/>
                <w:bCs/>
                <w:lang w:val="ro-RO"/>
              </w:rPr>
              <w:t xml:space="preserve"> </w:t>
            </w:r>
            <w:r w:rsidRPr="002A0224">
              <w:rPr>
                <w:rFonts w:ascii="Montserrat Light" w:eastAsia="Times New Roman" w:hAnsi="Montserrat Light" w:cs="Times New Roman"/>
                <w:lang w:val="ro-RO"/>
              </w:rPr>
              <w:t>cazul</w:t>
            </w:r>
          </w:p>
        </w:tc>
      </w:tr>
      <w:tr w:rsidR="009F2146" w:rsidRPr="002A0224" w14:paraId="4A96DDCF" w14:textId="77777777" w:rsidTr="009F724A">
        <w:tc>
          <w:tcPr>
            <w:tcW w:w="9891" w:type="dxa"/>
            <w:shd w:val="clear" w:color="auto" w:fill="auto"/>
          </w:tcPr>
          <w:p w14:paraId="61F9E36E" w14:textId="3BF6B81C" w:rsidR="008F76F2" w:rsidRPr="002A0224" w:rsidRDefault="008F76F2" w:rsidP="00333B2C">
            <w:pPr>
              <w:keepNext/>
              <w:widowControl w:val="0"/>
              <w:autoSpaceDE w:val="0"/>
              <w:autoSpaceDN w:val="0"/>
              <w:adjustRightInd w:val="0"/>
              <w:contextualSpacing/>
              <w:jc w:val="both"/>
              <w:outlineLvl w:val="1"/>
              <w:rPr>
                <w:rFonts w:ascii="Montserrat Light" w:eastAsia="Calibri" w:hAnsi="Montserrat Light" w:cs="Times New Roman"/>
                <w:b/>
                <w:bCs/>
                <w:noProof/>
                <w:lang w:val="en-US"/>
              </w:rPr>
            </w:pPr>
            <w:r w:rsidRPr="002A0224">
              <w:rPr>
                <w:rFonts w:ascii="Montserrat Light" w:eastAsia="Times New Roman" w:hAnsi="Montserrat Light" w:cs="Times New Roman"/>
                <w:b/>
                <w:bCs/>
                <w:noProof/>
                <w:lang w:val="en-US"/>
              </w:rPr>
              <w:t>Secțiunea a 3-a - Impactul financiar asupra bugetului judeţului pe termen scurt</w:t>
            </w:r>
            <w:r w:rsidR="00D1068C" w:rsidRPr="002A0224">
              <w:rPr>
                <w:rFonts w:ascii="Montserrat Light" w:eastAsia="Times New Roman" w:hAnsi="Montserrat Light" w:cs="Times New Roman"/>
                <w:b/>
                <w:bCs/>
                <w:noProof/>
                <w:lang w:val="en-US"/>
              </w:rPr>
              <w:t xml:space="preserve"> </w:t>
            </w:r>
            <w:r w:rsidRPr="002A0224">
              <w:rPr>
                <w:rFonts w:ascii="Montserrat Light" w:eastAsia="Times New Roman" w:hAnsi="Montserrat Light" w:cs="Times New Roman"/>
                <w:b/>
                <w:bCs/>
                <w:noProof/>
                <w:lang w:val="en-US"/>
              </w:rPr>
              <w:t xml:space="preserve">(an curent)/lung: </w:t>
            </w:r>
          </w:p>
        </w:tc>
      </w:tr>
      <w:tr w:rsidR="009F2146" w:rsidRPr="002A0224" w14:paraId="51D19803" w14:textId="77777777" w:rsidTr="009F724A">
        <w:tc>
          <w:tcPr>
            <w:tcW w:w="9891" w:type="dxa"/>
            <w:shd w:val="clear" w:color="auto" w:fill="auto"/>
          </w:tcPr>
          <w:p w14:paraId="18C828CA" w14:textId="16B23648" w:rsidR="008F76F2" w:rsidRPr="002A0224" w:rsidRDefault="00FF02DE" w:rsidP="00333B2C">
            <w:pPr>
              <w:contextualSpacing/>
              <w:jc w:val="both"/>
              <w:rPr>
                <w:rFonts w:ascii="Montserrat Light" w:hAnsi="Montserrat Light"/>
              </w:rPr>
            </w:pPr>
            <w:r w:rsidRPr="002A0224">
              <w:rPr>
                <w:rFonts w:ascii="Montserrat Light" w:hAnsi="Montserrat Light"/>
              </w:rPr>
              <w:t xml:space="preserve">Nu </w:t>
            </w:r>
            <w:proofErr w:type="spellStart"/>
            <w:r w:rsidRPr="002A0224">
              <w:rPr>
                <w:rFonts w:ascii="Montserrat Light" w:hAnsi="Montserrat Light"/>
              </w:rPr>
              <w:t>este</w:t>
            </w:r>
            <w:proofErr w:type="spellEnd"/>
            <w:r w:rsidRPr="002A0224">
              <w:rPr>
                <w:rFonts w:ascii="Montserrat Light" w:hAnsi="Montserrat Light"/>
              </w:rPr>
              <w:t xml:space="preserve"> </w:t>
            </w:r>
            <w:proofErr w:type="spellStart"/>
            <w:r w:rsidRPr="002A0224">
              <w:rPr>
                <w:rFonts w:ascii="Montserrat Light" w:hAnsi="Montserrat Light"/>
              </w:rPr>
              <w:t>cazul</w:t>
            </w:r>
            <w:proofErr w:type="spellEnd"/>
          </w:p>
        </w:tc>
      </w:tr>
      <w:tr w:rsidR="009F2146" w:rsidRPr="00B04642" w14:paraId="4A96F5D3" w14:textId="77777777" w:rsidTr="009F724A">
        <w:trPr>
          <w:trHeight w:val="573"/>
        </w:trPr>
        <w:tc>
          <w:tcPr>
            <w:tcW w:w="9891" w:type="dxa"/>
            <w:shd w:val="clear" w:color="auto" w:fill="auto"/>
          </w:tcPr>
          <w:p w14:paraId="70C181A1" w14:textId="77777777" w:rsidR="008F76F2" w:rsidRPr="002A0224" w:rsidRDefault="008F76F2" w:rsidP="00333B2C">
            <w:pPr>
              <w:contextualSpacing/>
              <w:jc w:val="both"/>
              <w:rPr>
                <w:rFonts w:ascii="Montserrat Light" w:eastAsia="Times New Roman" w:hAnsi="Montserrat Light" w:cs="Times New Roman"/>
                <w:b/>
                <w:bCs/>
                <w:noProof/>
                <w:lang w:val="pt-BR"/>
              </w:rPr>
            </w:pPr>
            <w:r w:rsidRPr="002A0224">
              <w:rPr>
                <w:rFonts w:ascii="Montserrat Light" w:eastAsia="Times New Roman" w:hAnsi="Montserrat Light" w:cs="Times New Roman"/>
                <w:b/>
                <w:bCs/>
                <w:noProof/>
                <w:lang w:val="pt-BR"/>
              </w:rPr>
              <w:t xml:space="preserve">Secțiunea a  4-a – Activități de informare publică și consultare privind elaborarea și implementarea </w:t>
            </w:r>
            <w:r w:rsidRPr="002A0224">
              <w:rPr>
                <w:rFonts w:ascii="Montserrat Light" w:eastAsia="Times New Roman" w:hAnsi="Montserrat Light" w:cs="Times New Roman"/>
                <w:b/>
                <w:bCs/>
                <w:noProof/>
                <w:shd w:val="clear" w:color="auto" w:fill="FFFFFF"/>
                <w:lang w:val="pt-BR"/>
              </w:rPr>
              <w:t>actului administrativ</w:t>
            </w:r>
            <w:r w:rsidRPr="002A0224">
              <w:rPr>
                <w:rFonts w:ascii="Montserrat Light" w:eastAsia="Times New Roman" w:hAnsi="Montserrat Light" w:cs="Times New Roman"/>
                <w:b/>
                <w:bCs/>
                <w:noProof/>
                <w:lang w:val="pt-BR"/>
              </w:rPr>
              <w:t xml:space="preserve">: </w:t>
            </w:r>
          </w:p>
        </w:tc>
      </w:tr>
      <w:tr w:rsidR="009F2146" w:rsidRPr="002A0224" w14:paraId="60E0BB11" w14:textId="77777777" w:rsidTr="009F724A">
        <w:trPr>
          <w:trHeight w:val="275"/>
        </w:trPr>
        <w:tc>
          <w:tcPr>
            <w:tcW w:w="9891" w:type="dxa"/>
            <w:shd w:val="clear" w:color="auto" w:fill="auto"/>
          </w:tcPr>
          <w:p w14:paraId="1C616EB4" w14:textId="77777777" w:rsidR="008F76F2" w:rsidRPr="002A0224" w:rsidRDefault="008F76F2" w:rsidP="00333B2C">
            <w:pPr>
              <w:contextualSpacing/>
              <w:jc w:val="both"/>
              <w:rPr>
                <w:rFonts w:ascii="Montserrat Light" w:eastAsia="Times New Roman" w:hAnsi="Montserrat Light" w:cs="Times New Roman"/>
                <w:noProof/>
                <w:lang w:val="en-US"/>
              </w:rPr>
            </w:pPr>
            <w:r w:rsidRPr="002A0224">
              <w:rPr>
                <w:rFonts w:ascii="Montserrat Light" w:eastAsia="Times New Roman" w:hAnsi="Montserrat Light" w:cs="Times New Roman"/>
                <w:noProof/>
                <w:lang w:val="en-US"/>
              </w:rPr>
              <w:t>Nu este cazul</w:t>
            </w:r>
          </w:p>
        </w:tc>
      </w:tr>
      <w:tr w:rsidR="009F2146" w:rsidRPr="00B04642" w14:paraId="08110B6F" w14:textId="77777777" w:rsidTr="009F724A">
        <w:tc>
          <w:tcPr>
            <w:tcW w:w="9891" w:type="dxa"/>
            <w:shd w:val="clear" w:color="auto" w:fill="auto"/>
          </w:tcPr>
          <w:p w14:paraId="3AEBEDDD" w14:textId="192F1A07" w:rsidR="008F76F2" w:rsidRPr="002A0224" w:rsidRDefault="008F76F2" w:rsidP="00333B2C">
            <w:pPr>
              <w:contextualSpacing/>
              <w:jc w:val="both"/>
              <w:outlineLvl w:val="1"/>
              <w:rPr>
                <w:rFonts w:ascii="Montserrat Light" w:eastAsia="Times New Roman" w:hAnsi="Montserrat Light" w:cs="Times New Roman"/>
                <w:b/>
                <w:bCs/>
                <w:noProof/>
                <w:lang w:val="pt-BR"/>
              </w:rPr>
            </w:pPr>
            <w:r w:rsidRPr="002A0224">
              <w:rPr>
                <w:rFonts w:ascii="Montserrat Light" w:eastAsia="Times New Roman" w:hAnsi="Montserrat Light" w:cs="Times New Roman"/>
                <w:b/>
                <w:bCs/>
                <w:noProof/>
                <w:lang w:val="pt-BR"/>
              </w:rPr>
              <w:t xml:space="preserve">Secțiunea a 5-a – </w:t>
            </w:r>
            <w:r w:rsidRPr="002A0224">
              <w:rPr>
                <w:rFonts w:ascii="Montserrat Light" w:eastAsia="Times New Roman" w:hAnsi="Montserrat Light" w:cs="Times New Roman"/>
                <w:b/>
                <w:noProof/>
                <w:lang w:val="pt-BR"/>
              </w:rPr>
              <w:t xml:space="preserve">Efectele </w:t>
            </w:r>
            <w:r w:rsidRPr="002A0224">
              <w:rPr>
                <w:rFonts w:ascii="Montserrat Light" w:eastAsia="Times New Roman" w:hAnsi="Montserrat Light" w:cs="Times New Roman"/>
                <w:b/>
                <w:bCs/>
                <w:noProof/>
                <w:shd w:val="clear" w:color="auto" w:fill="FFFFFF"/>
                <w:lang w:val="pt-BR"/>
              </w:rPr>
              <w:t>actului administrativ</w:t>
            </w:r>
            <w:r w:rsidRPr="002A0224">
              <w:rPr>
                <w:rFonts w:ascii="Montserrat Light" w:eastAsia="Times New Roman" w:hAnsi="Montserrat Light" w:cs="Times New Roman"/>
                <w:b/>
                <w:noProof/>
                <w:lang w:val="pt-BR"/>
              </w:rPr>
              <w:t xml:space="preserve"> asupra actelor administrative</w:t>
            </w:r>
            <w:r w:rsidR="00905E1D" w:rsidRPr="002A0224">
              <w:rPr>
                <w:rFonts w:ascii="Montserrat Light" w:eastAsia="Times New Roman" w:hAnsi="Montserrat Light" w:cs="Times New Roman"/>
                <w:b/>
                <w:noProof/>
                <w:lang w:val="pt-BR"/>
              </w:rPr>
              <w:t xml:space="preserve"> </w:t>
            </w:r>
            <w:r w:rsidRPr="002A0224">
              <w:rPr>
                <w:rFonts w:ascii="Montserrat Light" w:eastAsia="Times New Roman" w:hAnsi="Montserrat Light" w:cs="Times New Roman"/>
                <w:b/>
                <w:noProof/>
                <w:lang w:val="pt-BR"/>
              </w:rPr>
              <w:t>în vigoare</w:t>
            </w:r>
            <w:r w:rsidRPr="002A0224">
              <w:rPr>
                <w:rFonts w:ascii="Montserrat Light" w:eastAsia="Times New Roman" w:hAnsi="Montserrat Light" w:cs="Times New Roman"/>
                <w:b/>
                <w:bCs/>
                <w:noProof/>
                <w:lang w:val="pt-BR"/>
              </w:rPr>
              <w:t xml:space="preserve"> și măsuri de implementare: </w:t>
            </w:r>
          </w:p>
        </w:tc>
      </w:tr>
      <w:tr w:rsidR="009F2146" w:rsidRPr="002A0224" w14:paraId="506739C7" w14:textId="77777777" w:rsidTr="009F724A">
        <w:trPr>
          <w:trHeight w:val="305"/>
        </w:trPr>
        <w:tc>
          <w:tcPr>
            <w:tcW w:w="9891" w:type="dxa"/>
            <w:shd w:val="clear" w:color="auto" w:fill="auto"/>
          </w:tcPr>
          <w:p w14:paraId="769BC1D0" w14:textId="6C7335EA" w:rsidR="00AC0FAF" w:rsidRPr="002A0224" w:rsidRDefault="005D4946" w:rsidP="00333B2C">
            <w:pPr>
              <w:contextualSpacing/>
              <w:jc w:val="both"/>
              <w:rPr>
                <w:rFonts w:ascii="Montserrat Light" w:hAnsi="Montserrat Light"/>
                <w:noProof/>
                <w:lang w:val="ro-RO" w:eastAsia="ro-RO"/>
              </w:rPr>
            </w:pPr>
            <w:r w:rsidRPr="002A0224">
              <w:rPr>
                <w:rFonts w:ascii="Montserrat Light" w:hAnsi="Montserrat Light"/>
                <w:noProof/>
                <w:lang w:val="ro-RO"/>
              </w:rPr>
              <w:t>Nu este cazul</w:t>
            </w:r>
            <w:r w:rsidR="00AC0FAF" w:rsidRPr="002A0224">
              <w:rPr>
                <w:rFonts w:ascii="Montserrat Light" w:hAnsi="Montserrat Light"/>
                <w:bCs/>
                <w:lang w:val="ro-RO"/>
              </w:rPr>
              <w:t>.</w:t>
            </w:r>
          </w:p>
        </w:tc>
      </w:tr>
      <w:tr w:rsidR="009F2146" w:rsidRPr="00B04642" w14:paraId="2EE18881" w14:textId="77777777" w:rsidTr="009F724A">
        <w:tc>
          <w:tcPr>
            <w:tcW w:w="9891" w:type="dxa"/>
            <w:shd w:val="clear" w:color="auto" w:fill="auto"/>
          </w:tcPr>
          <w:p w14:paraId="232072D1" w14:textId="77777777" w:rsidR="008F76F2" w:rsidRPr="002A0224" w:rsidRDefault="008F76F2" w:rsidP="00333B2C">
            <w:pPr>
              <w:keepNext/>
              <w:widowControl w:val="0"/>
              <w:autoSpaceDE w:val="0"/>
              <w:autoSpaceDN w:val="0"/>
              <w:adjustRightInd w:val="0"/>
              <w:contextualSpacing/>
              <w:jc w:val="both"/>
              <w:outlineLvl w:val="1"/>
              <w:rPr>
                <w:rFonts w:ascii="Montserrat Light" w:eastAsia="Calibri" w:hAnsi="Montserrat Light" w:cs="Times New Roman"/>
                <w:b/>
                <w:bCs/>
                <w:noProof/>
                <w:lang w:val="pt-BR"/>
              </w:rPr>
            </w:pPr>
            <w:r w:rsidRPr="002A0224">
              <w:rPr>
                <w:rFonts w:ascii="Montserrat Light" w:eastAsia="Times New Roman" w:hAnsi="Montserrat Light" w:cs="Times New Roman"/>
                <w:b/>
                <w:bCs/>
                <w:noProof/>
                <w:lang w:val="pt-BR"/>
              </w:rPr>
              <w:t>Secțiunea a 6-a – Anexe la referatul de aprobare:</w:t>
            </w:r>
          </w:p>
        </w:tc>
      </w:tr>
      <w:tr w:rsidR="009F2146" w:rsidRPr="00B04642" w14:paraId="0311A11F" w14:textId="77777777" w:rsidTr="009F724A">
        <w:tc>
          <w:tcPr>
            <w:tcW w:w="9891" w:type="dxa"/>
            <w:shd w:val="clear" w:color="auto" w:fill="auto"/>
          </w:tcPr>
          <w:p w14:paraId="22D9E1EF" w14:textId="5857A4FA" w:rsidR="006F6464" w:rsidRPr="002A0224" w:rsidRDefault="00333B2C" w:rsidP="00333B2C">
            <w:pPr>
              <w:pStyle w:val="Listparagraf"/>
              <w:numPr>
                <w:ilvl w:val="0"/>
                <w:numId w:val="44"/>
              </w:numPr>
              <w:spacing w:after="0" w:line="276" w:lineRule="auto"/>
              <w:contextualSpacing/>
              <w:jc w:val="both"/>
              <w:rPr>
                <w:rFonts w:ascii="Montserrat Light" w:hAnsi="Montserrat Light"/>
                <w:bdr w:val="none" w:sz="0" w:space="0" w:color="auto" w:frame="1"/>
                <w:shd w:val="clear" w:color="auto" w:fill="FFFFFF"/>
                <w:lang w:val="pt-BR"/>
              </w:rPr>
            </w:pPr>
            <w:r>
              <w:rPr>
                <w:rFonts w:ascii="Montserrat Light" w:hAnsi="Montserrat Light"/>
                <w:bdr w:val="none" w:sz="0" w:space="0" w:color="auto" w:frame="1"/>
                <w:shd w:val="clear" w:color="auto" w:fill="FFFFFF"/>
                <w:lang w:val="pt-BR"/>
              </w:rPr>
              <w:t>a</w:t>
            </w:r>
            <w:r w:rsidR="006F6464" w:rsidRPr="002A0224">
              <w:rPr>
                <w:rFonts w:ascii="Montserrat Light" w:hAnsi="Montserrat Light"/>
                <w:bdr w:val="none" w:sz="0" w:space="0" w:color="auto" w:frame="1"/>
                <w:shd w:val="clear" w:color="auto" w:fill="FFFFFF"/>
                <w:lang w:val="pt-BR"/>
              </w:rPr>
              <w:t xml:space="preserve">dresa Ministerului Dezvoltării, Lucrărilor Publice și Administrației </w:t>
            </w:r>
            <w:r w:rsidR="007B45F2" w:rsidRPr="002A0224">
              <w:rPr>
                <w:rFonts w:ascii="Montserrat Light" w:hAnsi="Montserrat Light"/>
                <w:bdr w:val="none" w:sz="0" w:space="0" w:color="auto" w:frame="1"/>
                <w:shd w:val="clear" w:color="auto" w:fill="FFFFFF"/>
                <w:lang w:val="pt-BR"/>
              </w:rPr>
              <w:t xml:space="preserve">înregistrată la Consiliul Județean Cluj cu </w:t>
            </w:r>
            <w:r w:rsidR="006F6464" w:rsidRPr="002A0224">
              <w:rPr>
                <w:rFonts w:ascii="Montserrat Light" w:hAnsi="Montserrat Light"/>
                <w:bdr w:val="none" w:sz="0" w:space="0" w:color="auto" w:frame="1"/>
                <w:shd w:val="clear" w:color="auto" w:fill="FFFFFF"/>
                <w:lang w:val="pt-BR"/>
              </w:rPr>
              <w:t>nr. 27</w:t>
            </w:r>
            <w:r w:rsidR="00B707D9">
              <w:rPr>
                <w:rFonts w:ascii="Montserrat Light" w:hAnsi="Montserrat Light"/>
                <w:bdr w:val="none" w:sz="0" w:space="0" w:color="auto" w:frame="1"/>
                <w:shd w:val="clear" w:color="auto" w:fill="FFFFFF"/>
                <w:lang w:val="pt-BR"/>
              </w:rPr>
              <w:t>.</w:t>
            </w:r>
            <w:r w:rsidR="006F6464" w:rsidRPr="002A0224">
              <w:rPr>
                <w:rFonts w:ascii="Montserrat Light" w:hAnsi="Montserrat Light"/>
                <w:bdr w:val="none" w:sz="0" w:space="0" w:color="auto" w:frame="1"/>
                <w:shd w:val="clear" w:color="auto" w:fill="FFFFFF"/>
                <w:lang w:val="pt-BR"/>
              </w:rPr>
              <w:t>010/12.07.2023;</w:t>
            </w:r>
          </w:p>
          <w:p w14:paraId="1D3E88C5" w14:textId="2379C223" w:rsidR="00A365D7" w:rsidRPr="00333B2C" w:rsidRDefault="006F6464" w:rsidP="00333B2C">
            <w:pPr>
              <w:pStyle w:val="Listparagraf"/>
              <w:keepNext/>
              <w:widowControl w:val="0"/>
              <w:numPr>
                <w:ilvl w:val="0"/>
                <w:numId w:val="44"/>
              </w:numPr>
              <w:autoSpaceDE w:val="0"/>
              <w:autoSpaceDN w:val="0"/>
              <w:adjustRightInd w:val="0"/>
              <w:spacing w:line="276" w:lineRule="auto"/>
              <w:contextualSpacing/>
              <w:jc w:val="both"/>
              <w:outlineLvl w:val="1"/>
              <w:rPr>
                <w:rFonts w:ascii="Montserrat Light" w:hAnsi="Montserrat Light"/>
                <w:color w:val="000000" w:themeColor="text1"/>
                <w:lang w:val="pt-BR"/>
              </w:rPr>
            </w:pPr>
            <w:r w:rsidRPr="00333B2C">
              <w:rPr>
                <w:rFonts w:ascii="Montserrat Light" w:hAnsi="Montserrat Light"/>
                <w:bdr w:val="none" w:sz="0" w:space="0" w:color="auto" w:frame="1"/>
                <w:shd w:val="clear" w:color="auto" w:fill="FFFFFF"/>
                <w:lang w:val="pt-BR"/>
              </w:rPr>
              <w:t xml:space="preserve">adresa Ministerului Afacerilor Externe </w:t>
            </w:r>
            <w:r w:rsidR="007B45F2" w:rsidRPr="00333B2C">
              <w:rPr>
                <w:rFonts w:ascii="Montserrat Light" w:hAnsi="Montserrat Light"/>
                <w:bdr w:val="none" w:sz="0" w:space="0" w:color="auto" w:frame="1"/>
                <w:shd w:val="clear" w:color="auto" w:fill="FFFFFF"/>
                <w:lang w:val="pt-BR"/>
              </w:rPr>
              <w:t xml:space="preserve">înregistrată la Consiliul Județean Cluj cu </w:t>
            </w:r>
            <w:r w:rsidRPr="00333B2C">
              <w:rPr>
                <w:rFonts w:ascii="Montserrat Light" w:hAnsi="Montserrat Light"/>
                <w:bdr w:val="none" w:sz="0" w:space="0" w:color="auto" w:frame="1"/>
                <w:shd w:val="clear" w:color="auto" w:fill="FFFFFF"/>
                <w:lang w:val="pt-BR"/>
              </w:rPr>
              <w:t>nr. 27.818/07.07.2023;</w:t>
            </w:r>
            <w:r w:rsidR="00FF02DE" w:rsidRPr="00333B2C">
              <w:rPr>
                <w:rFonts w:ascii="Montserrat Light" w:hAnsi="Montserrat Light"/>
                <w:lang w:val="pt-BR"/>
              </w:rPr>
              <w:t>.</w:t>
            </w:r>
          </w:p>
        </w:tc>
      </w:tr>
    </w:tbl>
    <w:p w14:paraId="565ED48A" w14:textId="77777777" w:rsidR="008F76F2" w:rsidRPr="002A0224" w:rsidRDefault="008F76F2" w:rsidP="00333B2C">
      <w:pPr>
        <w:ind w:left="720"/>
        <w:contextualSpacing/>
        <w:rPr>
          <w:rFonts w:ascii="Montserrat Light" w:eastAsia="Times New Roman" w:hAnsi="Montserrat Light" w:cs="Times New Roman"/>
          <w:b/>
          <w:lang w:val="ro-RO"/>
        </w:rPr>
      </w:pPr>
    </w:p>
    <w:p w14:paraId="6EB36005" w14:textId="77777777" w:rsidR="008F76F2" w:rsidRPr="002A0224" w:rsidRDefault="008F76F2" w:rsidP="00333B2C">
      <w:pPr>
        <w:contextualSpacing/>
        <w:rPr>
          <w:rFonts w:ascii="Montserrat Light" w:eastAsia="Times New Roman" w:hAnsi="Montserrat Light" w:cs="Times New Roman"/>
          <w:b/>
          <w:bCs/>
          <w:lang w:val="ro-RO" w:eastAsia="ro-RO"/>
        </w:rPr>
      </w:pPr>
    </w:p>
    <w:p w14:paraId="67A5E61D" w14:textId="77777777" w:rsidR="00FD1ED2" w:rsidRPr="002A0224" w:rsidRDefault="00FD1ED2" w:rsidP="00333B2C">
      <w:pPr>
        <w:contextualSpacing/>
        <w:rPr>
          <w:rFonts w:ascii="Montserrat Light" w:eastAsia="Times New Roman" w:hAnsi="Montserrat Light" w:cs="Times New Roman"/>
          <w:b/>
          <w:bCs/>
          <w:lang w:val="ro-RO" w:eastAsia="ro-RO"/>
        </w:rPr>
      </w:pPr>
    </w:p>
    <w:p w14:paraId="77A188D5" w14:textId="77777777" w:rsidR="00FD1ED2" w:rsidRPr="002A0224" w:rsidRDefault="00FD1ED2" w:rsidP="00333B2C">
      <w:pPr>
        <w:contextualSpacing/>
        <w:rPr>
          <w:rFonts w:ascii="Montserrat Light" w:eastAsia="Times New Roman" w:hAnsi="Montserrat Light" w:cs="Times New Roman"/>
          <w:b/>
          <w:bCs/>
          <w:lang w:val="ro-RO" w:eastAsia="ro-RO"/>
        </w:rPr>
      </w:pPr>
    </w:p>
    <w:p w14:paraId="72778557" w14:textId="77777777" w:rsidR="008F76F2" w:rsidRPr="002A0224" w:rsidRDefault="008F76F2" w:rsidP="00DB7729">
      <w:pPr>
        <w:autoSpaceDE w:val="0"/>
        <w:autoSpaceDN w:val="0"/>
        <w:adjustRightInd w:val="0"/>
        <w:spacing w:line="240" w:lineRule="auto"/>
        <w:contextualSpacing/>
        <w:jc w:val="center"/>
        <w:rPr>
          <w:rFonts w:ascii="Montserrat Light" w:eastAsia="Times New Roman" w:hAnsi="Montserrat Light" w:cs="Times New Roman"/>
          <w:b/>
          <w:bCs/>
          <w:noProof/>
          <w:lang w:val="pt-BR"/>
        </w:rPr>
      </w:pPr>
      <w:r w:rsidRPr="002A0224">
        <w:rPr>
          <w:rFonts w:ascii="Montserrat Light" w:eastAsia="Times New Roman" w:hAnsi="Montserrat Light" w:cs="Times New Roman"/>
          <w:b/>
          <w:bCs/>
          <w:noProof/>
          <w:lang w:val="pt-BR"/>
        </w:rPr>
        <w:t>INIȚIATOR,</w:t>
      </w:r>
    </w:p>
    <w:p w14:paraId="6E435F9A" w14:textId="0A5C46E7" w:rsidR="008F76F2" w:rsidRPr="002A0224" w:rsidRDefault="008F76F2" w:rsidP="00DB7729">
      <w:pPr>
        <w:autoSpaceDE w:val="0"/>
        <w:autoSpaceDN w:val="0"/>
        <w:adjustRightInd w:val="0"/>
        <w:spacing w:line="240" w:lineRule="auto"/>
        <w:contextualSpacing/>
        <w:jc w:val="center"/>
        <w:rPr>
          <w:rFonts w:ascii="Montserrat Light" w:eastAsia="Times New Roman" w:hAnsi="Montserrat Light" w:cs="Times New Roman"/>
          <w:b/>
          <w:bCs/>
          <w:noProof/>
          <w:lang w:val="pt-BR"/>
        </w:rPr>
      </w:pPr>
      <w:r w:rsidRPr="002A0224">
        <w:rPr>
          <w:rFonts w:ascii="Montserrat Light" w:eastAsia="Times New Roman" w:hAnsi="Montserrat Light" w:cs="Times New Roman"/>
          <w:b/>
          <w:bCs/>
          <w:noProof/>
          <w:lang w:val="pt-BR"/>
        </w:rPr>
        <w:t xml:space="preserve">PREȘEDINTE </w:t>
      </w:r>
    </w:p>
    <w:p w14:paraId="29B780AC" w14:textId="4E096883" w:rsidR="008F76F2" w:rsidRPr="002A0224" w:rsidRDefault="00CF4DA2" w:rsidP="00DB7729">
      <w:pPr>
        <w:autoSpaceDE w:val="0"/>
        <w:autoSpaceDN w:val="0"/>
        <w:adjustRightInd w:val="0"/>
        <w:spacing w:line="240" w:lineRule="auto"/>
        <w:contextualSpacing/>
        <w:jc w:val="center"/>
        <w:rPr>
          <w:rFonts w:ascii="Montserrat Light" w:eastAsia="Times New Roman" w:hAnsi="Montserrat Light" w:cs="Times New Roman"/>
          <w:b/>
          <w:bCs/>
          <w:noProof/>
          <w:lang w:val="pt-BR"/>
        </w:rPr>
      </w:pPr>
      <w:r w:rsidRPr="002A0224">
        <w:rPr>
          <w:rFonts w:ascii="Montserrat Light" w:eastAsia="Times New Roman" w:hAnsi="Montserrat Light" w:cs="Times New Roman"/>
          <w:b/>
          <w:bCs/>
          <w:noProof/>
          <w:lang w:val="pt-BR"/>
        </w:rPr>
        <w:t>Alin TIȘE</w:t>
      </w:r>
    </w:p>
    <w:p w14:paraId="4B990F1D" w14:textId="207C035F" w:rsidR="00F5636B" w:rsidRPr="002A0224" w:rsidRDefault="00F5636B" w:rsidP="00DB7729">
      <w:pPr>
        <w:spacing w:line="240" w:lineRule="auto"/>
        <w:contextualSpacing/>
        <w:rPr>
          <w:rFonts w:ascii="Montserrat Light" w:hAnsi="Montserrat Light"/>
          <w:lang w:val="pt-BR"/>
        </w:rPr>
      </w:pPr>
    </w:p>
    <w:p w14:paraId="48C1170E" w14:textId="6148FE1C" w:rsidR="00F5636B" w:rsidRPr="002A0224" w:rsidRDefault="005E27E3" w:rsidP="00DB7729">
      <w:pPr>
        <w:spacing w:line="240" w:lineRule="auto"/>
        <w:contextualSpacing/>
        <w:rPr>
          <w:rFonts w:ascii="Montserrat Light" w:hAnsi="Montserrat Light"/>
          <w:lang w:val="pt-BR"/>
        </w:rPr>
      </w:pPr>
      <w:r w:rsidRPr="002A0224">
        <w:rPr>
          <w:rFonts w:ascii="Montserrat Light" w:hAnsi="Montserrat Light"/>
          <w:lang w:val="pt-BR"/>
        </w:rPr>
        <w:br w:type="page"/>
      </w:r>
    </w:p>
    <w:p w14:paraId="04510B29" w14:textId="3B169B09" w:rsidR="008F76F2" w:rsidRPr="00403EFF" w:rsidRDefault="000A54B3" w:rsidP="00564C3B">
      <w:pPr>
        <w:autoSpaceDE w:val="0"/>
        <w:autoSpaceDN w:val="0"/>
        <w:adjustRightInd w:val="0"/>
        <w:spacing w:line="240" w:lineRule="auto"/>
        <w:contextualSpacing/>
        <w:jc w:val="center"/>
        <w:rPr>
          <w:rFonts w:ascii="Montserrat Light" w:hAnsi="Montserrat Light"/>
          <w:b/>
          <w:lang w:val="ro-RO" w:eastAsia="ro-RO"/>
        </w:rPr>
      </w:pPr>
      <w:r w:rsidRPr="00403EFF">
        <w:rPr>
          <w:rFonts w:ascii="Montserrat Light" w:hAnsi="Montserrat Light" w:cs="Cambria"/>
          <w:b/>
          <w:lang w:val="ro-RO"/>
        </w:rPr>
        <w:lastRenderedPageBreak/>
        <w:t xml:space="preserve"> </w:t>
      </w:r>
      <w:bookmarkStart w:id="2" w:name="_Hlk21680142"/>
      <w:r w:rsidR="008F76F2" w:rsidRPr="00403EFF">
        <w:rPr>
          <w:rFonts w:ascii="Montserrat Light" w:hAnsi="Montserrat Light"/>
          <w:b/>
          <w:lang w:val="ro-RO" w:eastAsia="ro-RO"/>
        </w:rPr>
        <w:t xml:space="preserve">P R O I E C T  DE  H O T Ă R Â R E </w:t>
      </w:r>
    </w:p>
    <w:p w14:paraId="1E56AB08" w14:textId="4ECDCF3A" w:rsidR="005E0F25" w:rsidRPr="00403EFF" w:rsidRDefault="00580C32" w:rsidP="00564C3B">
      <w:pPr>
        <w:spacing w:line="240" w:lineRule="auto"/>
        <w:contextualSpacing/>
        <w:jc w:val="center"/>
        <w:rPr>
          <w:rFonts w:ascii="Montserrat Light" w:hAnsi="Montserrat Light" w:cs="Times New Roman"/>
          <w:b/>
          <w:lang w:val="ro-RO"/>
        </w:rPr>
      </w:pPr>
      <w:bookmarkStart w:id="3" w:name="_Hlk479682873"/>
      <w:bookmarkEnd w:id="2"/>
      <w:r w:rsidRPr="00403EFF">
        <w:rPr>
          <w:rFonts w:ascii="Montserrat Light" w:hAnsi="Montserrat Light"/>
          <w:b/>
          <w:lang w:val="pt-BR"/>
        </w:rPr>
        <w:t xml:space="preserve">privind </w:t>
      </w:r>
      <w:r w:rsidR="005E27E3" w:rsidRPr="00403EFF">
        <w:rPr>
          <w:rFonts w:ascii="Montserrat Light" w:hAnsi="Montserrat Light"/>
          <w:b/>
          <w:lang w:val="pt-BR"/>
        </w:rPr>
        <w:t xml:space="preserve">aprobarea </w:t>
      </w:r>
      <w:r w:rsidR="009A488D" w:rsidRPr="00403EFF">
        <w:rPr>
          <w:rFonts w:ascii="Montserrat Light" w:hAnsi="Montserrat Light"/>
          <w:b/>
          <w:lang w:val="pt-BR"/>
        </w:rPr>
        <w:t>Acordului</w:t>
      </w:r>
      <w:r w:rsidR="005E27E3" w:rsidRPr="00403EFF">
        <w:rPr>
          <w:rFonts w:ascii="Montserrat Light" w:hAnsi="Montserrat Light"/>
          <w:b/>
          <w:lang w:val="pt-BR"/>
        </w:rPr>
        <w:t xml:space="preserve"> de co</w:t>
      </w:r>
      <w:r w:rsidR="00013004">
        <w:rPr>
          <w:rFonts w:ascii="Montserrat Light" w:hAnsi="Montserrat Light"/>
          <w:b/>
          <w:lang w:val="pt-BR"/>
        </w:rPr>
        <w:t>operare</w:t>
      </w:r>
      <w:r w:rsidR="005E27E3" w:rsidRPr="00403EFF">
        <w:rPr>
          <w:rFonts w:ascii="Montserrat Light" w:hAnsi="Montserrat Light"/>
          <w:b/>
          <w:lang w:val="pt-BR"/>
        </w:rPr>
        <w:t xml:space="preserve"> </w:t>
      </w:r>
      <w:r w:rsidR="00443129" w:rsidRPr="00403EFF">
        <w:rPr>
          <w:rFonts w:ascii="Montserrat Light" w:hAnsi="Montserrat Light" w:cs="Times New Roman"/>
          <w:b/>
          <w:lang w:val="ro-RO"/>
        </w:rPr>
        <w:t xml:space="preserve">între </w:t>
      </w:r>
    </w:p>
    <w:p w14:paraId="0F033BED" w14:textId="272A56F5" w:rsidR="005E27E3" w:rsidRPr="00403EFF" w:rsidRDefault="00443129" w:rsidP="00564C3B">
      <w:pPr>
        <w:spacing w:line="240" w:lineRule="auto"/>
        <w:contextualSpacing/>
        <w:jc w:val="center"/>
        <w:rPr>
          <w:rFonts w:ascii="Montserrat Light" w:hAnsi="Montserrat Light"/>
          <w:b/>
          <w:lang w:val="pt-BR"/>
        </w:rPr>
      </w:pPr>
      <w:r w:rsidRPr="00403EFF">
        <w:rPr>
          <w:rFonts w:ascii="Montserrat Light" w:hAnsi="Montserrat Light" w:cs="Times New Roman"/>
          <w:b/>
          <w:lang w:val="ro-RO"/>
        </w:rPr>
        <w:t>Județul Cluj din România și Regiunea Toscana din Republica Italiană</w:t>
      </w:r>
    </w:p>
    <w:p w14:paraId="6DAC76BA" w14:textId="0A1EA5E7" w:rsidR="00053D48" w:rsidRPr="002A0224" w:rsidRDefault="00053D48" w:rsidP="00564C3B">
      <w:pPr>
        <w:spacing w:line="240" w:lineRule="auto"/>
        <w:contextualSpacing/>
        <w:jc w:val="both"/>
        <w:rPr>
          <w:rFonts w:ascii="Montserrat Light" w:hAnsi="Montserrat Light"/>
          <w:bCs/>
          <w:lang w:val="pt-BR"/>
        </w:rPr>
      </w:pPr>
    </w:p>
    <w:bookmarkEnd w:id="3"/>
    <w:p w14:paraId="3D4DD6D3" w14:textId="62495BB3" w:rsidR="002B137C" w:rsidRPr="002A0224" w:rsidRDefault="002B137C" w:rsidP="00564C3B">
      <w:pPr>
        <w:spacing w:line="240" w:lineRule="auto"/>
        <w:contextualSpacing/>
        <w:jc w:val="both"/>
        <w:rPr>
          <w:rFonts w:ascii="Montserrat Light" w:hAnsi="Montserrat Light"/>
          <w:bCs/>
          <w:color w:val="000000" w:themeColor="text1"/>
          <w:lang w:val="ro-RO"/>
        </w:rPr>
      </w:pPr>
      <w:r w:rsidRPr="002A0224">
        <w:rPr>
          <w:rFonts w:ascii="Montserrat Light" w:hAnsi="Montserrat Light"/>
          <w:color w:val="000000" w:themeColor="text1"/>
          <w:lang w:val="ro-RO"/>
        </w:rPr>
        <w:t xml:space="preserve">Având în vedere Proiectul de hotărâre înregistrat </w:t>
      </w:r>
      <w:r w:rsidRPr="00C469D9">
        <w:rPr>
          <w:rFonts w:ascii="Montserrat Light" w:hAnsi="Montserrat Light"/>
          <w:lang w:val="ro-RO"/>
        </w:rPr>
        <w:t>cu nr.</w:t>
      </w:r>
      <w:r w:rsidR="00C469D9" w:rsidRPr="00C469D9">
        <w:rPr>
          <w:rFonts w:ascii="Montserrat Light" w:hAnsi="Montserrat Light"/>
          <w:lang w:val="ro-RO"/>
        </w:rPr>
        <w:t xml:space="preserve"> 29</w:t>
      </w:r>
      <w:r w:rsidR="00C469D9">
        <w:rPr>
          <w:rFonts w:ascii="Montserrat Light" w:hAnsi="Montserrat Light"/>
          <w:lang w:val="ro-RO"/>
        </w:rPr>
        <w:t>.</w:t>
      </w:r>
      <w:r w:rsidR="00C469D9" w:rsidRPr="00C469D9">
        <w:rPr>
          <w:rFonts w:ascii="Montserrat Light" w:hAnsi="Montserrat Light"/>
          <w:lang w:val="ro-RO"/>
        </w:rPr>
        <w:t xml:space="preserve">791 </w:t>
      </w:r>
      <w:r w:rsidRPr="00C469D9">
        <w:rPr>
          <w:rFonts w:ascii="Montserrat Light" w:hAnsi="Montserrat Light"/>
          <w:lang w:val="ro-RO"/>
        </w:rPr>
        <w:t xml:space="preserve">din </w:t>
      </w:r>
      <w:r w:rsidR="00C469D9" w:rsidRPr="00C469D9">
        <w:rPr>
          <w:rFonts w:ascii="Montserrat Light" w:hAnsi="Montserrat Light"/>
          <w:lang w:val="ro-RO"/>
        </w:rPr>
        <w:t>20</w:t>
      </w:r>
      <w:r w:rsidR="00443129" w:rsidRPr="00C469D9">
        <w:rPr>
          <w:rFonts w:ascii="Montserrat Light" w:hAnsi="Montserrat Light"/>
          <w:lang w:val="ro-RO"/>
        </w:rPr>
        <w:t>.</w:t>
      </w:r>
      <w:r w:rsidR="00C656DC" w:rsidRPr="00C469D9">
        <w:rPr>
          <w:rFonts w:ascii="Montserrat Light" w:hAnsi="Montserrat Light"/>
          <w:lang w:val="ro-RO"/>
        </w:rPr>
        <w:t>07.</w:t>
      </w:r>
      <w:r w:rsidRPr="00C469D9">
        <w:rPr>
          <w:rFonts w:ascii="Montserrat Light" w:hAnsi="Montserrat Light"/>
          <w:lang w:val="ro-RO"/>
        </w:rPr>
        <w:t>202</w:t>
      </w:r>
      <w:r w:rsidR="007D25EC" w:rsidRPr="00C469D9">
        <w:rPr>
          <w:rFonts w:ascii="Montserrat Light" w:hAnsi="Montserrat Light"/>
          <w:lang w:val="ro-RO"/>
        </w:rPr>
        <w:t>3</w:t>
      </w:r>
      <w:r w:rsidRPr="00C469D9">
        <w:rPr>
          <w:rFonts w:ascii="Montserrat Light" w:hAnsi="Montserrat Light"/>
          <w:lang w:val="ro-RO"/>
        </w:rPr>
        <w:t xml:space="preserve"> </w:t>
      </w:r>
      <w:r w:rsidR="003D32FF" w:rsidRPr="002A0224">
        <w:rPr>
          <w:rFonts w:ascii="Montserrat Light" w:hAnsi="Montserrat Light"/>
          <w:bCs/>
          <w:color w:val="000000" w:themeColor="text1"/>
          <w:lang w:val="pt-BR"/>
        </w:rPr>
        <w:t>privind</w:t>
      </w:r>
      <w:r w:rsidRPr="002A0224">
        <w:rPr>
          <w:rFonts w:ascii="Montserrat Light" w:hAnsi="Montserrat Light"/>
          <w:bCs/>
          <w:color w:val="000000" w:themeColor="text1"/>
          <w:lang w:val="pt-BR"/>
        </w:rPr>
        <w:t xml:space="preserve"> aprobarea </w:t>
      </w:r>
      <w:r w:rsidR="009A488D" w:rsidRPr="002A0224">
        <w:rPr>
          <w:rFonts w:ascii="Montserrat Light" w:hAnsi="Montserrat Light"/>
          <w:bCs/>
          <w:color w:val="000000" w:themeColor="text1"/>
          <w:lang w:val="pt-BR"/>
        </w:rPr>
        <w:t>Acordulu</w:t>
      </w:r>
      <w:r w:rsidRPr="002A0224">
        <w:rPr>
          <w:rFonts w:ascii="Montserrat Light" w:hAnsi="Montserrat Light"/>
          <w:bCs/>
          <w:color w:val="000000" w:themeColor="text1"/>
          <w:lang w:val="pt-BR"/>
        </w:rPr>
        <w:t>i de c</w:t>
      </w:r>
      <w:r w:rsidR="00013004">
        <w:rPr>
          <w:rFonts w:ascii="Montserrat Light" w:hAnsi="Montserrat Light"/>
          <w:bCs/>
          <w:color w:val="000000" w:themeColor="text1"/>
          <w:lang w:val="pt-BR"/>
        </w:rPr>
        <w:t>ooperare</w:t>
      </w:r>
      <w:r w:rsidRPr="002A0224">
        <w:rPr>
          <w:rFonts w:ascii="Montserrat Light" w:hAnsi="Montserrat Light"/>
          <w:bCs/>
          <w:color w:val="000000" w:themeColor="text1"/>
          <w:lang w:val="pt-BR"/>
        </w:rPr>
        <w:t xml:space="preserve"> </w:t>
      </w:r>
      <w:r w:rsidR="00443129" w:rsidRPr="002A0224">
        <w:rPr>
          <w:rFonts w:ascii="Montserrat Light" w:hAnsi="Montserrat Light" w:cs="Times New Roman"/>
          <w:lang w:val="ro-RO"/>
        </w:rPr>
        <w:t>între Județul Cluj din România și Regiunea Toscana din Republica Italiană</w:t>
      </w:r>
      <w:r w:rsidRPr="002A0224">
        <w:rPr>
          <w:rFonts w:ascii="Montserrat Light" w:hAnsi="Montserrat Light"/>
          <w:color w:val="000000" w:themeColor="text1"/>
          <w:lang w:val="ro-RO"/>
        </w:rPr>
        <w:t xml:space="preserve">, propus de Preşedintele Consiliului Judeţean Cluj, domnul Alin Tișe, care este însoţit de Referatul de aprobare cu </w:t>
      </w:r>
      <w:r w:rsidRPr="004230D0">
        <w:rPr>
          <w:rFonts w:ascii="Montserrat Light" w:hAnsi="Montserrat Light"/>
          <w:lang w:val="ro-RO"/>
        </w:rPr>
        <w:t>nr.</w:t>
      </w:r>
      <w:r w:rsidR="004230D0" w:rsidRPr="004230D0">
        <w:rPr>
          <w:rFonts w:ascii="Montserrat Light" w:hAnsi="Montserrat Light"/>
          <w:lang w:val="ro-RO"/>
        </w:rPr>
        <w:t xml:space="preserve"> 29.783/</w:t>
      </w:r>
      <w:r w:rsidR="004230D0">
        <w:rPr>
          <w:rFonts w:ascii="Montserrat Light" w:hAnsi="Montserrat Light"/>
          <w:color w:val="000000" w:themeColor="text1"/>
          <w:lang w:val="pt-BR"/>
        </w:rPr>
        <w:t>20</w:t>
      </w:r>
      <w:r w:rsidR="00FF02DE" w:rsidRPr="002A0224">
        <w:rPr>
          <w:rFonts w:ascii="Montserrat Light" w:hAnsi="Montserrat Light"/>
          <w:color w:val="000000" w:themeColor="text1"/>
          <w:lang w:val="pt-BR"/>
        </w:rPr>
        <w:t>.</w:t>
      </w:r>
      <w:r w:rsidR="00EC078B" w:rsidRPr="002A0224">
        <w:rPr>
          <w:rFonts w:ascii="Montserrat Light" w:hAnsi="Montserrat Light"/>
          <w:color w:val="000000" w:themeColor="text1"/>
          <w:lang w:val="pt-BR"/>
        </w:rPr>
        <w:t>0</w:t>
      </w:r>
      <w:r w:rsidR="00325A8A" w:rsidRPr="002A0224">
        <w:rPr>
          <w:rFonts w:ascii="Montserrat Light" w:hAnsi="Montserrat Light"/>
          <w:color w:val="000000" w:themeColor="text1"/>
          <w:lang w:val="pt-BR"/>
        </w:rPr>
        <w:t>7</w:t>
      </w:r>
      <w:r w:rsidR="000A6E20" w:rsidRPr="002A0224">
        <w:rPr>
          <w:rFonts w:ascii="Montserrat Light" w:hAnsi="Montserrat Light"/>
          <w:color w:val="000000" w:themeColor="text1"/>
          <w:lang w:val="pt-BR"/>
        </w:rPr>
        <w:t>.202</w:t>
      </w:r>
      <w:r w:rsidR="007D25EC" w:rsidRPr="002A0224">
        <w:rPr>
          <w:rFonts w:ascii="Montserrat Light" w:hAnsi="Montserrat Light"/>
          <w:color w:val="000000" w:themeColor="text1"/>
          <w:lang w:val="pt-BR"/>
        </w:rPr>
        <w:t>3</w:t>
      </w:r>
      <w:r w:rsidRPr="002A0224">
        <w:rPr>
          <w:rFonts w:ascii="Montserrat Light" w:hAnsi="Montserrat Light"/>
          <w:color w:val="000000" w:themeColor="text1"/>
          <w:lang w:val="ro-RO"/>
        </w:rPr>
        <w:t>; Rapo</w:t>
      </w:r>
      <w:r w:rsidR="00827E56" w:rsidRPr="002A0224">
        <w:rPr>
          <w:rFonts w:ascii="Montserrat Light" w:hAnsi="Montserrat Light"/>
          <w:color w:val="000000" w:themeColor="text1"/>
          <w:lang w:val="ro-RO"/>
        </w:rPr>
        <w:t>a</w:t>
      </w:r>
      <w:r w:rsidRPr="002A0224">
        <w:rPr>
          <w:rFonts w:ascii="Montserrat Light" w:hAnsi="Montserrat Light"/>
          <w:color w:val="000000" w:themeColor="text1"/>
          <w:lang w:val="ro-RO"/>
        </w:rPr>
        <w:t>rt</w:t>
      </w:r>
      <w:r w:rsidR="00827E56" w:rsidRPr="002A0224">
        <w:rPr>
          <w:rFonts w:ascii="Montserrat Light" w:hAnsi="Montserrat Light"/>
          <w:color w:val="000000" w:themeColor="text1"/>
          <w:lang w:val="ro-RO"/>
        </w:rPr>
        <w:t>e</w:t>
      </w:r>
      <w:r w:rsidRPr="002A0224">
        <w:rPr>
          <w:rFonts w:ascii="Montserrat Light" w:hAnsi="Montserrat Light"/>
          <w:color w:val="000000" w:themeColor="text1"/>
          <w:lang w:val="ro-RO"/>
        </w:rPr>
        <w:t>l</w:t>
      </w:r>
      <w:r w:rsidR="00827E56" w:rsidRPr="002A0224">
        <w:rPr>
          <w:rFonts w:ascii="Montserrat Light" w:hAnsi="Montserrat Light"/>
          <w:color w:val="000000" w:themeColor="text1"/>
          <w:lang w:val="ro-RO"/>
        </w:rPr>
        <w:t>e</w:t>
      </w:r>
      <w:r w:rsidRPr="002A0224">
        <w:rPr>
          <w:rFonts w:ascii="Montserrat Light" w:hAnsi="Montserrat Light"/>
          <w:color w:val="000000" w:themeColor="text1"/>
          <w:lang w:val="ro-RO"/>
        </w:rPr>
        <w:t xml:space="preserve"> de specialitate întocmit</w:t>
      </w:r>
      <w:r w:rsidR="00827E56" w:rsidRPr="002A0224">
        <w:rPr>
          <w:rFonts w:ascii="Montserrat Light" w:hAnsi="Montserrat Light"/>
          <w:color w:val="000000" w:themeColor="text1"/>
          <w:lang w:val="ro-RO"/>
        </w:rPr>
        <w:t>e</w:t>
      </w:r>
      <w:r w:rsidRPr="002A0224">
        <w:rPr>
          <w:rFonts w:ascii="Montserrat Light" w:hAnsi="Montserrat Light"/>
          <w:color w:val="000000" w:themeColor="text1"/>
          <w:lang w:val="ro-RO"/>
        </w:rPr>
        <w:t xml:space="preserve"> de compartiment</w:t>
      </w:r>
      <w:r w:rsidR="00827E56" w:rsidRPr="002A0224">
        <w:rPr>
          <w:rFonts w:ascii="Montserrat Light" w:hAnsi="Montserrat Light"/>
          <w:color w:val="000000" w:themeColor="text1"/>
          <w:lang w:val="ro-RO"/>
        </w:rPr>
        <w:t>e</w:t>
      </w:r>
      <w:r w:rsidRPr="002A0224">
        <w:rPr>
          <w:rFonts w:ascii="Montserrat Light" w:hAnsi="Montserrat Light"/>
          <w:color w:val="000000" w:themeColor="text1"/>
          <w:lang w:val="ro-RO"/>
        </w:rPr>
        <w:t>l</w:t>
      </w:r>
      <w:r w:rsidR="00827E56" w:rsidRPr="002A0224">
        <w:rPr>
          <w:rFonts w:ascii="Montserrat Light" w:hAnsi="Montserrat Light"/>
          <w:color w:val="000000" w:themeColor="text1"/>
          <w:lang w:val="ro-RO"/>
        </w:rPr>
        <w:t>e</w:t>
      </w:r>
      <w:r w:rsidRPr="002A0224">
        <w:rPr>
          <w:rFonts w:ascii="Montserrat Light" w:hAnsi="Montserrat Light"/>
          <w:color w:val="000000" w:themeColor="text1"/>
          <w:lang w:val="ro-RO"/>
        </w:rPr>
        <w:t xml:space="preserve"> de resort din cadrul aparatului de specialitate al Consiliului Judeţean </w:t>
      </w:r>
      <w:r w:rsidRPr="00E5530C">
        <w:rPr>
          <w:rFonts w:ascii="Montserrat Light" w:hAnsi="Montserrat Light"/>
          <w:lang w:val="ro-RO"/>
        </w:rPr>
        <w:t>Cluj cu nr</w:t>
      </w:r>
      <w:r w:rsidR="00D104EF">
        <w:rPr>
          <w:rFonts w:ascii="Montserrat Light" w:hAnsi="Montserrat Light"/>
          <w:lang w:val="ro-RO"/>
        </w:rPr>
        <w:t xml:space="preserve"> 29.784</w:t>
      </w:r>
      <w:r w:rsidRPr="00E5530C">
        <w:rPr>
          <w:rFonts w:ascii="Montserrat Light" w:hAnsi="Montserrat Light"/>
          <w:lang w:val="ro-RO"/>
        </w:rPr>
        <w:t>/</w:t>
      </w:r>
      <w:r w:rsidR="00EC078B" w:rsidRPr="00E5530C">
        <w:rPr>
          <w:rFonts w:ascii="Montserrat Light" w:hAnsi="Montserrat Light"/>
          <w:lang w:val="ro-RO"/>
        </w:rPr>
        <w:t xml:space="preserve"> </w:t>
      </w:r>
      <w:r w:rsidR="00325A8A" w:rsidRPr="00E5530C">
        <w:rPr>
          <w:rFonts w:ascii="Montserrat Light" w:hAnsi="Montserrat Light"/>
          <w:lang w:val="ro-RO"/>
        </w:rPr>
        <w:t>19</w:t>
      </w:r>
      <w:r w:rsidR="00FF02DE" w:rsidRPr="00E5530C">
        <w:rPr>
          <w:rFonts w:ascii="Montserrat Light" w:hAnsi="Montserrat Light"/>
          <w:lang w:val="ro-RO"/>
        </w:rPr>
        <w:t>.</w:t>
      </w:r>
      <w:r w:rsidR="00EC078B" w:rsidRPr="00E5530C">
        <w:rPr>
          <w:rFonts w:ascii="Montserrat Light" w:hAnsi="Montserrat Light"/>
          <w:lang w:val="ro-RO"/>
        </w:rPr>
        <w:t>0</w:t>
      </w:r>
      <w:r w:rsidR="00325A8A" w:rsidRPr="00E5530C">
        <w:rPr>
          <w:rFonts w:ascii="Montserrat Light" w:hAnsi="Montserrat Light"/>
          <w:lang w:val="ro-RO"/>
        </w:rPr>
        <w:t>7</w:t>
      </w:r>
      <w:r w:rsidR="00B12E09" w:rsidRPr="00E5530C">
        <w:rPr>
          <w:rFonts w:ascii="Montserrat Light" w:hAnsi="Montserrat Light"/>
          <w:lang w:val="ro-RO"/>
        </w:rPr>
        <w:t>.</w:t>
      </w:r>
      <w:r w:rsidRPr="00E5530C">
        <w:rPr>
          <w:rFonts w:ascii="Montserrat Light" w:hAnsi="Montserrat Light"/>
          <w:lang w:val="ro-RO"/>
        </w:rPr>
        <w:t>202</w:t>
      </w:r>
      <w:r w:rsidR="00832F76" w:rsidRPr="00E5530C">
        <w:rPr>
          <w:rFonts w:ascii="Montserrat Light" w:hAnsi="Montserrat Light"/>
          <w:lang w:val="ro-RO"/>
        </w:rPr>
        <w:t>3</w:t>
      </w:r>
      <w:r w:rsidR="007A61B4" w:rsidRPr="00E5530C">
        <w:rPr>
          <w:rFonts w:ascii="Montserrat Light" w:hAnsi="Montserrat Light"/>
          <w:lang w:val="ro-RO"/>
        </w:rPr>
        <w:t xml:space="preserve">, </w:t>
      </w:r>
      <w:r w:rsidR="009D266E" w:rsidRPr="00E5530C">
        <w:rPr>
          <w:rFonts w:ascii="Montserrat Light" w:hAnsi="Montserrat Light"/>
          <w:lang w:val="ro-RO"/>
        </w:rPr>
        <w:t>și</w:t>
      </w:r>
      <w:r w:rsidRPr="00E5530C">
        <w:rPr>
          <w:rFonts w:ascii="Montserrat Light" w:hAnsi="Montserrat Light"/>
          <w:lang w:val="ro-RO"/>
        </w:rPr>
        <w:t xml:space="preserve"> de Avizul cu nr............ din ................202</w:t>
      </w:r>
      <w:r w:rsidR="007D25EC" w:rsidRPr="00E5530C">
        <w:rPr>
          <w:rFonts w:ascii="Montserrat Light" w:hAnsi="Montserrat Light"/>
          <w:lang w:val="ro-RO"/>
        </w:rPr>
        <w:t>3</w:t>
      </w:r>
      <w:r w:rsidRPr="00E5530C">
        <w:rPr>
          <w:rFonts w:ascii="Montserrat Light" w:hAnsi="Montserrat Light"/>
          <w:lang w:val="ro-RO"/>
        </w:rPr>
        <w:t xml:space="preserve"> adoptat de Comisia de specialitate nr. </w:t>
      </w:r>
      <w:r w:rsidR="00C469D9">
        <w:rPr>
          <w:rFonts w:ascii="Montserrat Light" w:hAnsi="Montserrat Light"/>
          <w:lang w:val="ro-RO"/>
        </w:rPr>
        <w:t>...</w:t>
      </w:r>
      <w:r w:rsidRPr="00E5530C">
        <w:rPr>
          <w:rFonts w:ascii="Montserrat Light" w:hAnsi="Montserrat Light"/>
          <w:lang w:val="ro-RO"/>
        </w:rPr>
        <w:t>.</w:t>
      </w:r>
      <w:r w:rsidR="00B04642">
        <w:rPr>
          <w:rFonts w:ascii="Montserrat Light" w:hAnsi="Montserrat Light"/>
          <w:lang w:val="ro-RO"/>
        </w:rPr>
        <w:t>...</w:t>
      </w:r>
      <w:r w:rsidRPr="00E5530C">
        <w:rPr>
          <w:rFonts w:ascii="Montserrat Light" w:hAnsi="Montserrat Light"/>
          <w:lang w:val="ro-RO"/>
        </w:rPr>
        <w:t xml:space="preserve">..., în conformitate cu art. 182 alin. (4) coroborat cu art. 136 din Ordonanța de urgență a Guvernului </w:t>
      </w:r>
      <w:r w:rsidRPr="002A0224">
        <w:rPr>
          <w:rFonts w:ascii="Montserrat Light" w:hAnsi="Montserrat Light"/>
          <w:color w:val="000000" w:themeColor="text1"/>
          <w:lang w:val="ro-RO"/>
        </w:rPr>
        <w:t xml:space="preserve">nr. 57/2019 privind Codul administrativ, cu modificările și completările ulterioare; </w:t>
      </w:r>
    </w:p>
    <w:p w14:paraId="516FD319" w14:textId="21094608" w:rsidR="00A272D2" w:rsidRPr="006D6B80" w:rsidRDefault="00A272D2" w:rsidP="00564C3B">
      <w:pPr>
        <w:spacing w:line="240" w:lineRule="auto"/>
        <w:contextualSpacing/>
        <w:jc w:val="both"/>
        <w:rPr>
          <w:rFonts w:ascii="Montserrat Light" w:hAnsi="Montserrat Light"/>
          <w:bCs/>
          <w:lang w:val="ro-RO"/>
        </w:rPr>
      </w:pPr>
      <w:r w:rsidRPr="006D6B80">
        <w:rPr>
          <w:rFonts w:ascii="Montserrat Light" w:hAnsi="Montserrat Light"/>
          <w:lang w:val="ro-RO"/>
        </w:rPr>
        <w:t xml:space="preserve">   </w:t>
      </w:r>
    </w:p>
    <w:p w14:paraId="279CC97F" w14:textId="77777777" w:rsidR="002121B8" w:rsidRPr="002A0224" w:rsidRDefault="00623F56" w:rsidP="00564C3B">
      <w:pPr>
        <w:spacing w:line="240" w:lineRule="auto"/>
        <w:contextualSpacing/>
        <w:jc w:val="both"/>
        <w:rPr>
          <w:rFonts w:ascii="Montserrat Light" w:hAnsi="Montserrat Light"/>
          <w:lang w:val="ro-RO"/>
        </w:rPr>
      </w:pPr>
      <w:r w:rsidRPr="002A0224">
        <w:rPr>
          <w:rFonts w:ascii="Montserrat Light" w:hAnsi="Montserrat Light"/>
          <w:lang w:val="ro-RO"/>
        </w:rPr>
        <w:t>Luând în considerare prevederile</w:t>
      </w:r>
      <w:r w:rsidR="00150193" w:rsidRPr="002A0224">
        <w:rPr>
          <w:rFonts w:ascii="Montserrat Light" w:hAnsi="Montserrat Light"/>
          <w:lang w:val="ro-RO"/>
        </w:rPr>
        <w:t xml:space="preserve"> </w:t>
      </w:r>
    </w:p>
    <w:p w14:paraId="2FFE9C99" w14:textId="69D4BCBC" w:rsidR="002121B8" w:rsidRPr="002A0224" w:rsidRDefault="002121B8" w:rsidP="00564C3B">
      <w:pPr>
        <w:pStyle w:val="Frspaiere"/>
        <w:numPr>
          <w:ilvl w:val="0"/>
          <w:numId w:val="28"/>
        </w:numPr>
        <w:suppressAutoHyphens w:val="0"/>
        <w:contextualSpacing/>
        <w:jc w:val="both"/>
        <w:rPr>
          <w:rFonts w:ascii="Montserrat Light" w:hAnsi="Montserrat Light"/>
          <w:color w:val="000000" w:themeColor="text1"/>
        </w:rPr>
      </w:pPr>
      <w:r w:rsidRPr="002A0224">
        <w:rPr>
          <w:rFonts w:ascii="Montserrat Light" w:hAnsi="Montserrat Light"/>
          <w:color w:val="000000" w:themeColor="text1"/>
        </w:rPr>
        <w:t xml:space="preserve">art. </w:t>
      </w:r>
      <w:r w:rsidR="00A36B76" w:rsidRPr="002A0224">
        <w:rPr>
          <w:rFonts w:ascii="Montserrat Light" w:hAnsi="Montserrat Light"/>
          <w:color w:val="000000" w:themeColor="text1"/>
        </w:rPr>
        <w:t>80</w:t>
      </w:r>
      <w:r w:rsidRPr="002A0224">
        <w:rPr>
          <w:rFonts w:ascii="Montserrat Light" w:hAnsi="Montserrat Light"/>
          <w:color w:val="000000" w:themeColor="text1"/>
        </w:rPr>
        <w:t xml:space="preserve">, ale art. </w:t>
      </w:r>
      <w:r w:rsidR="00A36B76" w:rsidRPr="002A0224">
        <w:rPr>
          <w:rFonts w:ascii="Montserrat Light" w:hAnsi="Montserrat Light"/>
          <w:color w:val="000000" w:themeColor="text1"/>
        </w:rPr>
        <w:t>81</w:t>
      </w:r>
      <w:r w:rsidRPr="002A0224">
        <w:rPr>
          <w:rFonts w:ascii="Montserrat Light" w:hAnsi="Montserrat Light"/>
          <w:color w:val="000000" w:themeColor="text1"/>
        </w:rPr>
        <w:t xml:space="preserve"> alin. 1 și </w:t>
      </w:r>
      <w:r w:rsidR="00A36B76" w:rsidRPr="002A0224">
        <w:rPr>
          <w:rFonts w:ascii="Montserrat Light" w:hAnsi="Montserrat Light"/>
          <w:color w:val="000000" w:themeColor="text1"/>
        </w:rPr>
        <w:t>2</w:t>
      </w:r>
      <w:r w:rsidRPr="002A0224">
        <w:rPr>
          <w:rFonts w:ascii="Montserrat Light" w:hAnsi="Montserrat Light"/>
          <w:color w:val="000000" w:themeColor="text1"/>
        </w:rPr>
        <w:t xml:space="preserve">, din Legea privind normele de tehnică legislativă pentru elaborarea actelor normative nr. 24/2000, republicată, cu modificările şi completările ulterioare; </w:t>
      </w:r>
    </w:p>
    <w:p w14:paraId="55CA6C74" w14:textId="64DD7133" w:rsidR="002121B8" w:rsidRPr="002A0224" w:rsidRDefault="002121B8" w:rsidP="00564C3B">
      <w:pPr>
        <w:pStyle w:val="Frspaiere"/>
        <w:numPr>
          <w:ilvl w:val="0"/>
          <w:numId w:val="28"/>
        </w:numPr>
        <w:suppressAutoHyphens w:val="0"/>
        <w:contextualSpacing/>
        <w:jc w:val="both"/>
        <w:rPr>
          <w:rFonts w:ascii="Montserrat Light" w:hAnsi="Montserrat Light"/>
          <w:color w:val="000000" w:themeColor="text1"/>
        </w:rPr>
      </w:pPr>
      <w:r w:rsidRPr="002A0224">
        <w:rPr>
          <w:rFonts w:ascii="Montserrat Light" w:hAnsi="Montserrat Light"/>
          <w:color w:val="000000" w:themeColor="text1"/>
        </w:rPr>
        <w:t xml:space="preserve">art. </w:t>
      </w:r>
      <w:r w:rsidR="0040542D" w:rsidRPr="002A0224">
        <w:rPr>
          <w:rFonts w:ascii="Montserrat Light" w:hAnsi="Montserrat Light"/>
          <w:color w:val="000000" w:themeColor="text1"/>
        </w:rPr>
        <w:t>123 - 140</w:t>
      </w:r>
      <w:r w:rsidRPr="002A0224">
        <w:rPr>
          <w:rFonts w:ascii="Montserrat Light" w:hAnsi="Montserrat Light"/>
          <w:color w:val="000000" w:themeColor="text1"/>
        </w:rPr>
        <w:t xml:space="preserve">, ale art. </w:t>
      </w:r>
      <w:r w:rsidR="0040542D" w:rsidRPr="002A0224">
        <w:rPr>
          <w:rFonts w:ascii="Montserrat Light" w:hAnsi="Montserrat Light"/>
          <w:color w:val="000000" w:themeColor="text1"/>
        </w:rPr>
        <w:t>142 – 152, ale art. 215-</w:t>
      </w:r>
      <w:r w:rsidRPr="002A0224">
        <w:rPr>
          <w:rFonts w:ascii="Montserrat Light" w:hAnsi="Montserrat Light"/>
          <w:color w:val="000000" w:themeColor="text1"/>
        </w:rPr>
        <w:t>2</w:t>
      </w:r>
      <w:r w:rsidR="0040542D" w:rsidRPr="002A0224">
        <w:rPr>
          <w:rFonts w:ascii="Montserrat Light" w:hAnsi="Montserrat Light"/>
          <w:color w:val="000000" w:themeColor="text1"/>
        </w:rPr>
        <w:t>18</w:t>
      </w:r>
      <w:r w:rsidRPr="002A0224">
        <w:rPr>
          <w:rFonts w:ascii="Montserrat Light" w:hAnsi="Montserrat Light"/>
          <w:color w:val="000000" w:themeColor="text1"/>
        </w:rPr>
        <w:t xml:space="preserve"> din Regulamentul de organizare şi funcţionare a Consiliului Judeţean Cluj, </w:t>
      </w:r>
      <w:bookmarkStart w:id="4" w:name="_Hlk44246835"/>
      <w:r w:rsidRPr="002A0224">
        <w:rPr>
          <w:rFonts w:ascii="Montserrat Light" w:hAnsi="Montserrat Light"/>
          <w:color w:val="000000" w:themeColor="text1"/>
        </w:rPr>
        <w:t xml:space="preserve">aprobat prin Hotărârea Consiliului Judeţean Cluj nr. </w:t>
      </w:r>
      <w:bookmarkStart w:id="5" w:name="_Hlk44244878"/>
      <w:bookmarkEnd w:id="4"/>
      <w:r w:rsidR="0040542D" w:rsidRPr="002A0224">
        <w:rPr>
          <w:rFonts w:ascii="Montserrat Light" w:hAnsi="Montserrat Light"/>
          <w:color w:val="000000" w:themeColor="text1"/>
        </w:rPr>
        <w:t>170/2020</w:t>
      </w:r>
      <w:r w:rsidR="008A74A0" w:rsidRPr="002A0224">
        <w:rPr>
          <w:rFonts w:ascii="Montserrat Light" w:hAnsi="Montserrat Light"/>
          <w:color w:val="000000" w:themeColor="text1"/>
        </w:rPr>
        <w:t>, republicat</w:t>
      </w:r>
      <w:r w:rsidR="008A74A0" w:rsidRPr="002A0224">
        <w:rPr>
          <w:rFonts w:ascii="Montserrat Light" w:hAnsi="Montserrat Light"/>
        </w:rPr>
        <w:t>ă</w:t>
      </w:r>
      <w:r w:rsidR="0040542D" w:rsidRPr="002A0224">
        <w:rPr>
          <w:rFonts w:ascii="Montserrat Light" w:hAnsi="Montserrat Light"/>
        </w:rPr>
        <w:t>;</w:t>
      </w:r>
    </w:p>
    <w:p w14:paraId="05DD6FF2" w14:textId="52F59375" w:rsidR="00CF7298" w:rsidRPr="002A0224" w:rsidRDefault="00CF7298" w:rsidP="00564C3B">
      <w:pPr>
        <w:pStyle w:val="Frspaiere"/>
        <w:suppressAutoHyphens w:val="0"/>
        <w:ind w:left="567"/>
        <w:contextualSpacing/>
        <w:jc w:val="both"/>
        <w:rPr>
          <w:rFonts w:ascii="Montserrat Light" w:hAnsi="Montserrat Light"/>
          <w:color w:val="000000" w:themeColor="text1"/>
        </w:rPr>
      </w:pPr>
    </w:p>
    <w:bookmarkEnd w:id="5"/>
    <w:p w14:paraId="384A497F" w14:textId="77777777" w:rsidR="00A36B76" w:rsidRPr="002A0224" w:rsidRDefault="002121B8" w:rsidP="00564C3B">
      <w:pPr>
        <w:autoSpaceDE w:val="0"/>
        <w:autoSpaceDN w:val="0"/>
        <w:adjustRightInd w:val="0"/>
        <w:spacing w:line="240" w:lineRule="auto"/>
        <w:contextualSpacing/>
        <w:jc w:val="both"/>
        <w:rPr>
          <w:rFonts w:ascii="Montserrat Light" w:hAnsi="Montserrat Light"/>
          <w:color w:val="000000" w:themeColor="text1"/>
        </w:rPr>
      </w:pPr>
      <w:r w:rsidRPr="002A0224">
        <w:rPr>
          <w:rFonts w:ascii="Montserrat Light" w:hAnsi="Montserrat Light"/>
          <w:color w:val="000000" w:themeColor="text1"/>
          <w:lang w:val="ro-RO" w:eastAsia="ro-RO" w:bidi="ne-NP"/>
        </w:rPr>
        <w:t>În conformitate cu prevederile</w:t>
      </w:r>
      <w:r w:rsidRPr="002A0224">
        <w:rPr>
          <w:rFonts w:ascii="Montserrat Light" w:hAnsi="Montserrat Light"/>
          <w:color w:val="000000" w:themeColor="text1"/>
        </w:rPr>
        <w:t xml:space="preserve"> </w:t>
      </w:r>
    </w:p>
    <w:p w14:paraId="59A5344A" w14:textId="3DF0127C" w:rsidR="00AC55FD" w:rsidRDefault="007B45F2" w:rsidP="00564C3B">
      <w:pPr>
        <w:pStyle w:val="Listparagraf"/>
        <w:numPr>
          <w:ilvl w:val="0"/>
          <w:numId w:val="29"/>
        </w:numPr>
        <w:autoSpaceDE w:val="0"/>
        <w:autoSpaceDN w:val="0"/>
        <w:adjustRightInd w:val="0"/>
        <w:spacing w:line="240" w:lineRule="auto"/>
        <w:ind w:left="426"/>
        <w:contextualSpacing/>
        <w:jc w:val="both"/>
        <w:rPr>
          <w:rFonts w:ascii="Montserrat Light" w:hAnsi="Montserrat Light"/>
          <w:lang w:val="ro-RO"/>
        </w:rPr>
      </w:pPr>
      <w:r w:rsidRPr="002A0224">
        <w:rPr>
          <w:rFonts w:ascii="Montserrat Light" w:hAnsi="Montserrat Light"/>
          <w:lang w:val="ro-RO"/>
        </w:rPr>
        <w:t xml:space="preserve">art. </w:t>
      </w:r>
      <w:r w:rsidRPr="002A0224">
        <w:rPr>
          <w:rFonts w:ascii="Montserrat Light" w:hAnsi="Montserrat Light"/>
          <w:color w:val="000000"/>
          <w:bdr w:val="none" w:sz="0" w:space="0" w:color="auto" w:frame="1"/>
          <w:shd w:val="clear" w:color="auto" w:fill="FFFFFF"/>
        </w:rPr>
        <w:t xml:space="preserve">89, </w:t>
      </w:r>
      <w:proofErr w:type="spellStart"/>
      <w:r w:rsidRPr="002A0224">
        <w:rPr>
          <w:rFonts w:ascii="Montserrat Light" w:hAnsi="Montserrat Light"/>
          <w:color w:val="000000"/>
          <w:bdr w:val="none" w:sz="0" w:space="0" w:color="auto" w:frame="1"/>
          <w:shd w:val="clear" w:color="auto" w:fill="FFFFFF"/>
        </w:rPr>
        <w:t>alin</w:t>
      </w:r>
      <w:proofErr w:type="spellEnd"/>
      <w:r w:rsidRPr="002A0224">
        <w:rPr>
          <w:rFonts w:ascii="Montserrat Light" w:hAnsi="Montserrat Light"/>
          <w:color w:val="000000"/>
          <w:bdr w:val="none" w:sz="0" w:space="0" w:color="auto" w:frame="1"/>
          <w:shd w:val="clear" w:color="auto" w:fill="FFFFFF"/>
        </w:rPr>
        <w:t xml:space="preserve">. </w:t>
      </w:r>
      <w:r w:rsidRPr="006D6B80">
        <w:rPr>
          <w:rFonts w:ascii="Montserrat Light" w:hAnsi="Montserrat Light"/>
          <w:color w:val="000000"/>
          <w:bdr w:val="none" w:sz="0" w:space="0" w:color="auto" w:frame="1"/>
          <w:shd w:val="clear" w:color="auto" w:fill="FFFFFF"/>
        </w:rPr>
        <w:t xml:space="preserve">10-14, </w:t>
      </w:r>
      <w:r w:rsidR="00031460" w:rsidRPr="002A0224">
        <w:rPr>
          <w:rFonts w:ascii="Montserrat Light" w:hAnsi="Montserrat Light"/>
          <w:lang w:val="ro-RO"/>
        </w:rPr>
        <w:t>art. 173 alin.</w:t>
      </w:r>
      <w:r w:rsidR="007D25EC" w:rsidRPr="002A0224">
        <w:rPr>
          <w:rFonts w:ascii="Montserrat Light" w:hAnsi="Montserrat Light"/>
          <w:lang w:val="ro-RO"/>
        </w:rPr>
        <w:t xml:space="preserve"> 1 lit</w:t>
      </w:r>
      <w:r w:rsidR="0059492F" w:rsidRPr="002A0224">
        <w:rPr>
          <w:rFonts w:ascii="Montserrat Light" w:hAnsi="Montserrat Light"/>
          <w:lang w:val="ro-RO"/>
        </w:rPr>
        <w:t>.</w:t>
      </w:r>
      <w:r w:rsidR="007D25EC" w:rsidRPr="002A0224">
        <w:rPr>
          <w:rFonts w:ascii="Montserrat Light" w:hAnsi="Montserrat Light"/>
          <w:lang w:val="ro-RO"/>
        </w:rPr>
        <w:t xml:space="preserve"> e)</w:t>
      </w:r>
      <w:r w:rsidRPr="002A0224">
        <w:rPr>
          <w:rFonts w:ascii="Montserrat Light" w:hAnsi="Montserrat Light"/>
          <w:lang w:val="ro-RO"/>
        </w:rPr>
        <w:t xml:space="preserve"> </w:t>
      </w:r>
      <w:r w:rsidR="0006725D" w:rsidRPr="002A0224">
        <w:rPr>
          <w:rFonts w:ascii="Montserrat Light" w:hAnsi="Montserrat Light"/>
          <w:lang w:val="ro-RO"/>
        </w:rPr>
        <w:t xml:space="preserve">și alin. (7) lit. </w:t>
      </w:r>
      <w:r w:rsidRPr="002A0224">
        <w:rPr>
          <w:rFonts w:ascii="Montserrat Light" w:hAnsi="Montserrat Light"/>
          <w:lang w:val="ro-RO"/>
        </w:rPr>
        <w:t>c</w:t>
      </w:r>
      <w:r w:rsidR="0006725D" w:rsidRPr="002A0224">
        <w:rPr>
          <w:rFonts w:ascii="Montserrat Light" w:hAnsi="Montserrat Light"/>
          <w:lang w:val="ro-RO"/>
        </w:rPr>
        <w:t xml:space="preserve">) </w:t>
      </w:r>
      <w:r w:rsidR="00031460" w:rsidRPr="002A0224">
        <w:rPr>
          <w:rFonts w:ascii="Montserrat Light" w:hAnsi="Montserrat Light"/>
          <w:lang w:val="ro-RO"/>
        </w:rPr>
        <w:t xml:space="preserve">din Ordonanța de </w:t>
      </w:r>
      <w:r w:rsidR="008A74A0" w:rsidRPr="002A0224">
        <w:rPr>
          <w:rFonts w:ascii="Montserrat Light" w:hAnsi="Montserrat Light"/>
          <w:lang w:val="ro-RO"/>
        </w:rPr>
        <w:t>u</w:t>
      </w:r>
      <w:r w:rsidR="00031460" w:rsidRPr="002A0224">
        <w:rPr>
          <w:rFonts w:ascii="Montserrat Light" w:hAnsi="Montserrat Light"/>
          <w:lang w:val="ro-RO"/>
        </w:rPr>
        <w:t>rgență a Guvernului nr. 57/2019 privind Codul administrativ</w:t>
      </w:r>
      <w:r w:rsidR="00031460" w:rsidRPr="002A0224">
        <w:rPr>
          <w:rFonts w:ascii="Montserrat Light" w:hAnsi="Montserrat Light"/>
          <w:lang w:val="ro-RO" w:eastAsia="ro-RO" w:bidi="ne-NP"/>
        </w:rPr>
        <w:t xml:space="preserve">, </w:t>
      </w:r>
      <w:r w:rsidR="00031460" w:rsidRPr="002A0224">
        <w:rPr>
          <w:rFonts w:ascii="Montserrat Light" w:hAnsi="Montserrat Light"/>
          <w:lang w:val="ro-RO"/>
        </w:rPr>
        <w:t>cu modificările și completările ulterioare</w:t>
      </w:r>
      <w:r w:rsidR="00664F46" w:rsidRPr="002A0224">
        <w:rPr>
          <w:rFonts w:ascii="Montserrat Light" w:hAnsi="Montserrat Light"/>
          <w:lang w:val="ro-RO"/>
        </w:rPr>
        <w:t>;</w:t>
      </w:r>
    </w:p>
    <w:p w14:paraId="6260B4BB" w14:textId="1DCDAB11" w:rsidR="005E0F25" w:rsidRDefault="005E0F25" w:rsidP="00564C3B">
      <w:pPr>
        <w:pStyle w:val="Listparagraf"/>
        <w:numPr>
          <w:ilvl w:val="0"/>
          <w:numId w:val="29"/>
        </w:numPr>
        <w:autoSpaceDE w:val="0"/>
        <w:autoSpaceDN w:val="0"/>
        <w:adjustRightInd w:val="0"/>
        <w:spacing w:line="240" w:lineRule="auto"/>
        <w:ind w:left="426"/>
        <w:contextualSpacing/>
        <w:jc w:val="both"/>
        <w:rPr>
          <w:rFonts w:ascii="Montserrat Light" w:hAnsi="Montserrat Light"/>
          <w:lang w:val="ro-RO"/>
        </w:rPr>
      </w:pPr>
      <w:r>
        <w:rPr>
          <w:rFonts w:ascii="Montserrat Light" w:hAnsi="Montserrat Light"/>
          <w:lang w:val="ro-RO"/>
        </w:rPr>
        <w:t>art.41 din Legea nr. 590/2003 privind tratatele</w:t>
      </w:r>
      <w:r w:rsidR="00F121CE">
        <w:rPr>
          <w:rFonts w:ascii="Montserrat Light" w:hAnsi="Montserrat Light"/>
          <w:lang w:val="ro-RO"/>
        </w:rPr>
        <w:t>;</w:t>
      </w:r>
    </w:p>
    <w:p w14:paraId="5363B714" w14:textId="18763C54" w:rsidR="00013004" w:rsidRPr="007E14BC" w:rsidRDefault="007E14BC" w:rsidP="00564C3B">
      <w:pPr>
        <w:pStyle w:val="Listparagraf"/>
        <w:numPr>
          <w:ilvl w:val="0"/>
          <w:numId w:val="29"/>
        </w:numPr>
        <w:autoSpaceDE w:val="0"/>
        <w:autoSpaceDN w:val="0"/>
        <w:adjustRightInd w:val="0"/>
        <w:spacing w:line="240" w:lineRule="auto"/>
        <w:ind w:left="426"/>
        <w:contextualSpacing/>
        <w:jc w:val="both"/>
        <w:rPr>
          <w:rFonts w:ascii="Montserrat Light" w:hAnsi="Montserrat Light"/>
          <w:lang w:val="ro-RO"/>
        </w:rPr>
      </w:pPr>
      <w:r>
        <w:rPr>
          <w:rFonts w:ascii="Montserrat Light" w:hAnsi="Montserrat Light"/>
          <w:lang w:val="ro-RO"/>
        </w:rPr>
        <w:t xml:space="preserve">hotărârea nr. 877 din 9 noiembrie 2018 </w:t>
      </w:r>
      <w:r w:rsidR="00013004">
        <w:rPr>
          <w:rFonts w:ascii="Montserrat Light" w:hAnsi="Montserrat Light"/>
          <w:lang w:val="ro-RO"/>
        </w:rPr>
        <w:t xml:space="preserve"> privind </w:t>
      </w:r>
      <w:r>
        <w:rPr>
          <w:rFonts w:ascii="Montserrat Light" w:hAnsi="Montserrat Light"/>
          <w:lang w:val="ro-RO"/>
        </w:rPr>
        <w:t>adoptarea Strategiei naționale pentru dezvoltare durabilă a României 2030.</w:t>
      </w:r>
    </w:p>
    <w:p w14:paraId="2AC65B1D" w14:textId="6187E569" w:rsidR="008F76F2" w:rsidRPr="00B157AE" w:rsidRDefault="008F76F2" w:rsidP="00564C3B">
      <w:pPr>
        <w:tabs>
          <w:tab w:val="left" w:pos="990"/>
        </w:tabs>
        <w:autoSpaceDE w:val="0"/>
        <w:autoSpaceDN w:val="0"/>
        <w:adjustRightInd w:val="0"/>
        <w:spacing w:line="240" w:lineRule="auto"/>
        <w:ind w:right="-36"/>
        <w:contextualSpacing/>
        <w:jc w:val="both"/>
        <w:rPr>
          <w:rFonts w:ascii="Montserrat Light" w:hAnsi="Montserrat Light"/>
          <w:color w:val="000000" w:themeColor="text1"/>
          <w:lang w:val="ro-RO"/>
        </w:rPr>
      </w:pPr>
      <w:r w:rsidRPr="00B157AE">
        <w:rPr>
          <w:rFonts w:ascii="Montserrat Light" w:hAnsi="Montserrat Light"/>
          <w:color w:val="000000" w:themeColor="text1"/>
          <w:lang w:val="ro-RO"/>
        </w:rPr>
        <w:t xml:space="preserve">În temeiul competențelor stabilite prin art. 182 alin. (1) și art. 196 alin. (1) lit. a) din Ordonanța de </w:t>
      </w:r>
      <w:r w:rsidR="008A74A0" w:rsidRPr="00B157AE">
        <w:rPr>
          <w:rFonts w:ascii="Montserrat Light" w:hAnsi="Montserrat Light"/>
          <w:color w:val="000000" w:themeColor="text1"/>
          <w:lang w:val="ro-RO"/>
        </w:rPr>
        <w:t>u</w:t>
      </w:r>
      <w:r w:rsidRPr="00B157AE">
        <w:rPr>
          <w:rFonts w:ascii="Montserrat Light" w:hAnsi="Montserrat Light"/>
          <w:color w:val="000000" w:themeColor="text1"/>
          <w:lang w:val="ro-RO"/>
        </w:rPr>
        <w:t>rgență a Guvernului nr. 57/2019 privind Codul administrativ, cu modificările și completările ulterioare;</w:t>
      </w:r>
    </w:p>
    <w:p w14:paraId="5F4B3000" w14:textId="77777777" w:rsidR="00540410" w:rsidRPr="00B157AE" w:rsidRDefault="00540410" w:rsidP="00564C3B">
      <w:pPr>
        <w:spacing w:line="240" w:lineRule="auto"/>
        <w:contextualSpacing/>
        <w:jc w:val="both"/>
        <w:rPr>
          <w:rFonts w:ascii="Montserrat Light" w:hAnsi="Montserrat Light"/>
          <w:color w:val="000000" w:themeColor="text1"/>
          <w:lang w:val="ro-RO"/>
        </w:rPr>
      </w:pPr>
    </w:p>
    <w:p w14:paraId="68963E59" w14:textId="21780D7A" w:rsidR="008F76F2" w:rsidRPr="002A0224" w:rsidRDefault="008F76F2" w:rsidP="00564C3B">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r w:rsidRPr="002A0224">
        <w:rPr>
          <w:rFonts w:ascii="Montserrat Light" w:hAnsi="Montserrat Light"/>
          <w:b/>
          <w:bCs/>
          <w:noProof/>
          <w:lang w:val="ro-RO" w:eastAsia="ro-RO"/>
        </w:rPr>
        <w:t>hotărăşte:</w:t>
      </w:r>
    </w:p>
    <w:p w14:paraId="15A9BF4A" w14:textId="77777777" w:rsidR="005E27E3" w:rsidRPr="002A0224" w:rsidRDefault="005E27E3" w:rsidP="00564C3B">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p>
    <w:p w14:paraId="7FA7766B" w14:textId="0AF51386" w:rsidR="00636DF8" w:rsidRPr="006D6B80" w:rsidRDefault="001E2268" w:rsidP="00564C3B">
      <w:pPr>
        <w:spacing w:line="240" w:lineRule="auto"/>
        <w:contextualSpacing/>
        <w:jc w:val="both"/>
        <w:rPr>
          <w:rFonts w:ascii="Montserrat Light" w:hAnsi="Montserrat Light"/>
          <w:bCs/>
          <w:lang w:val="pt-BR"/>
        </w:rPr>
      </w:pPr>
      <w:r w:rsidRPr="006D6B80">
        <w:rPr>
          <w:rFonts w:ascii="Montserrat Light" w:hAnsi="Montserrat Light"/>
          <w:b/>
          <w:color w:val="000000" w:themeColor="text1"/>
          <w:lang w:val="pt-BR"/>
        </w:rPr>
        <w:t xml:space="preserve">Art. </w:t>
      </w:r>
      <w:r w:rsidR="00636DF8" w:rsidRPr="006D6B80">
        <w:rPr>
          <w:rFonts w:ascii="Montserrat Light" w:hAnsi="Montserrat Light"/>
          <w:b/>
          <w:color w:val="000000" w:themeColor="text1"/>
          <w:lang w:val="pt-BR"/>
        </w:rPr>
        <w:t>1</w:t>
      </w:r>
      <w:r w:rsidRPr="006D6B80">
        <w:rPr>
          <w:rFonts w:ascii="Montserrat Light" w:hAnsi="Montserrat Light"/>
          <w:b/>
          <w:color w:val="000000" w:themeColor="text1"/>
          <w:lang w:val="pt-BR"/>
        </w:rPr>
        <w:t xml:space="preserve">. </w:t>
      </w:r>
      <w:r w:rsidR="00636DF8" w:rsidRPr="002A0224">
        <w:rPr>
          <w:rFonts w:ascii="Montserrat Light" w:hAnsi="Montserrat Light"/>
          <w:lang w:val="ro-RO"/>
        </w:rPr>
        <w:t xml:space="preserve">Se aprobă încheierea </w:t>
      </w:r>
      <w:r w:rsidR="00AC55FD" w:rsidRPr="002A0224">
        <w:rPr>
          <w:rFonts w:ascii="Montserrat Light" w:hAnsi="Montserrat Light"/>
          <w:lang w:val="ro-RO"/>
        </w:rPr>
        <w:t xml:space="preserve">Acordului de </w:t>
      </w:r>
      <w:r w:rsidR="00FD1ED2" w:rsidRPr="002A0224">
        <w:rPr>
          <w:rFonts w:ascii="Montserrat Light" w:hAnsi="Montserrat Light"/>
          <w:lang w:val="ro-RO"/>
        </w:rPr>
        <w:t>c</w:t>
      </w:r>
      <w:r w:rsidR="00AC55FD" w:rsidRPr="002A0224">
        <w:rPr>
          <w:rFonts w:ascii="Montserrat Light" w:hAnsi="Montserrat Light"/>
          <w:lang w:val="ro-RO"/>
        </w:rPr>
        <w:t>ooperare</w:t>
      </w:r>
      <w:r w:rsidR="00636DF8" w:rsidRPr="002A0224">
        <w:rPr>
          <w:rFonts w:ascii="Montserrat Light" w:hAnsi="Montserrat Light"/>
          <w:lang w:val="ro-RO"/>
        </w:rPr>
        <w:t xml:space="preserve"> între </w:t>
      </w:r>
      <w:r w:rsidR="00636DF8" w:rsidRPr="006D6B80">
        <w:rPr>
          <w:rFonts w:ascii="Montserrat Light" w:hAnsi="Montserrat Light"/>
          <w:bCs/>
          <w:lang w:val="pt-BR"/>
        </w:rPr>
        <w:t>Județul Cluj</w:t>
      </w:r>
      <w:r w:rsidR="00AC55FD" w:rsidRPr="006D6B80">
        <w:rPr>
          <w:rFonts w:ascii="Montserrat Light" w:hAnsi="Montserrat Light"/>
          <w:bCs/>
          <w:lang w:val="pt-BR"/>
        </w:rPr>
        <w:t xml:space="preserve"> din România</w:t>
      </w:r>
      <w:r w:rsidR="00636DF8" w:rsidRPr="006D6B80">
        <w:rPr>
          <w:rFonts w:ascii="Montserrat Light" w:hAnsi="Montserrat Light"/>
          <w:bCs/>
          <w:lang w:val="pt-BR"/>
        </w:rPr>
        <w:t xml:space="preserve"> și</w:t>
      </w:r>
      <w:r w:rsidR="007A7D3C" w:rsidRPr="006D6B80">
        <w:rPr>
          <w:rFonts w:ascii="Montserrat Light" w:hAnsi="Montserrat Light"/>
          <w:bCs/>
          <w:lang w:val="pt-BR"/>
        </w:rPr>
        <w:t xml:space="preserve"> </w:t>
      </w:r>
      <w:r w:rsidR="00AC55FD" w:rsidRPr="002A0224">
        <w:rPr>
          <w:rFonts w:ascii="Montserrat Light" w:hAnsi="Montserrat Light" w:cs="Times New Roman"/>
          <w:lang w:val="ro-RO"/>
        </w:rPr>
        <w:t>Regiunea Toscana din Republica Italiană,</w:t>
      </w:r>
      <w:r w:rsidR="00AC55FD" w:rsidRPr="002A0224">
        <w:rPr>
          <w:rFonts w:ascii="Montserrat Light" w:hAnsi="Montserrat Light" w:cs="Times New Roman"/>
          <w:b/>
          <w:bCs/>
          <w:lang w:val="ro-RO"/>
        </w:rPr>
        <w:t xml:space="preserve"> </w:t>
      </w:r>
      <w:r w:rsidR="001F14B4" w:rsidRPr="006D6B80">
        <w:rPr>
          <w:rFonts w:ascii="Montserrat Light" w:hAnsi="Montserrat Light"/>
          <w:bCs/>
          <w:lang w:val="pt-BR"/>
        </w:rPr>
        <w:t xml:space="preserve">prevăzut în </w:t>
      </w:r>
      <w:r w:rsidR="007E7186" w:rsidRPr="007E14BC">
        <w:rPr>
          <w:rFonts w:ascii="Montserrat Light" w:hAnsi="Montserrat Light"/>
          <w:b/>
          <w:lang w:val="pt-BR"/>
        </w:rPr>
        <w:t>A</w:t>
      </w:r>
      <w:r w:rsidR="001F14B4" w:rsidRPr="006D6B80">
        <w:rPr>
          <w:rFonts w:ascii="Montserrat Light" w:hAnsi="Montserrat Light"/>
          <w:b/>
          <w:lang w:val="pt-BR"/>
        </w:rPr>
        <w:t>nexa</w:t>
      </w:r>
      <w:r w:rsidR="001F14B4" w:rsidRPr="006D6B80">
        <w:rPr>
          <w:rFonts w:ascii="Montserrat Light" w:hAnsi="Montserrat Light"/>
          <w:bCs/>
          <w:lang w:val="pt-BR"/>
        </w:rPr>
        <w:t xml:space="preserve"> care face parte integrantă din prezenta hotărâre</w:t>
      </w:r>
      <w:r w:rsidR="0067455D" w:rsidRPr="006D6B80">
        <w:rPr>
          <w:rFonts w:ascii="Montserrat Light" w:hAnsi="Montserrat Light" w:cs="Times New Roman"/>
          <w:lang w:val="pt-BR"/>
        </w:rPr>
        <w:t>.</w:t>
      </w:r>
    </w:p>
    <w:p w14:paraId="5B28E4F2" w14:textId="3094E9D6" w:rsidR="00C67693" w:rsidRPr="002A0224" w:rsidRDefault="00B03A13" w:rsidP="00564C3B">
      <w:pPr>
        <w:tabs>
          <w:tab w:val="left" w:pos="90"/>
        </w:tabs>
        <w:autoSpaceDE w:val="0"/>
        <w:autoSpaceDN w:val="0"/>
        <w:adjustRightInd w:val="0"/>
        <w:spacing w:line="240" w:lineRule="auto"/>
        <w:contextualSpacing/>
        <w:jc w:val="both"/>
        <w:rPr>
          <w:rFonts w:ascii="Montserrat Light" w:hAnsi="Montserrat Light"/>
          <w:color w:val="000000" w:themeColor="text1"/>
          <w:lang w:val="fr-FR"/>
        </w:rPr>
      </w:pPr>
      <w:r w:rsidRPr="002A0224">
        <w:rPr>
          <w:rFonts w:ascii="Montserrat Light" w:hAnsi="Montserrat Light"/>
          <w:b/>
          <w:bCs/>
          <w:noProof/>
          <w:color w:val="000000" w:themeColor="text1"/>
          <w:lang w:val="fr-FR" w:eastAsia="ro-RO"/>
        </w:rPr>
        <w:t>A</w:t>
      </w:r>
      <w:r w:rsidR="001E2268" w:rsidRPr="002A0224">
        <w:rPr>
          <w:rFonts w:ascii="Montserrat Light" w:hAnsi="Montserrat Light"/>
          <w:b/>
          <w:bCs/>
          <w:noProof/>
          <w:color w:val="000000" w:themeColor="text1"/>
          <w:lang w:val="fr-FR" w:eastAsia="ro-RO"/>
        </w:rPr>
        <w:t xml:space="preserve">rt. </w:t>
      </w:r>
      <w:r w:rsidR="001F14B4" w:rsidRPr="002A0224">
        <w:rPr>
          <w:rFonts w:ascii="Montserrat Light" w:hAnsi="Montserrat Light"/>
          <w:b/>
          <w:bCs/>
          <w:noProof/>
          <w:color w:val="000000" w:themeColor="text1"/>
          <w:lang w:val="fr-FR" w:eastAsia="ro-RO"/>
        </w:rPr>
        <w:t>2</w:t>
      </w:r>
      <w:r w:rsidR="00086621" w:rsidRPr="002A0224">
        <w:rPr>
          <w:rFonts w:ascii="Montserrat Light" w:hAnsi="Montserrat Light"/>
          <w:b/>
          <w:bCs/>
          <w:noProof/>
          <w:color w:val="000000" w:themeColor="text1"/>
          <w:lang w:val="fr-FR" w:eastAsia="ro-RO"/>
        </w:rPr>
        <w:t>.</w:t>
      </w:r>
      <w:r w:rsidR="001E2268" w:rsidRPr="002A0224">
        <w:rPr>
          <w:rFonts w:ascii="Montserrat Light" w:hAnsi="Montserrat Light"/>
          <w:noProof/>
          <w:color w:val="000000" w:themeColor="text1"/>
          <w:lang w:val="fr-FR" w:eastAsia="ro-RO"/>
        </w:rPr>
        <w:t xml:space="preserve"> </w:t>
      </w:r>
      <w:r w:rsidR="00C67693" w:rsidRPr="002A0224">
        <w:rPr>
          <w:rFonts w:ascii="Montserrat Light" w:hAnsi="Montserrat Light"/>
          <w:noProof/>
          <w:color w:val="000000" w:themeColor="text1"/>
          <w:lang w:val="fr-FR" w:eastAsia="ro-RO"/>
        </w:rPr>
        <w:t xml:space="preserve">Se împuternicește Președintele Consiliului Județean Cluj </w:t>
      </w:r>
      <w:r w:rsidR="006627E0" w:rsidRPr="002A0224">
        <w:rPr>
          <w:rFonts w:ascii="Montserrat Light" w:hAnsi="Montserrat Light"/>
          <w:noProof/>
          <w:color w:val="000000" w:themeColor="text1"/>
          <w:lang w:val="fr-FR" w:eastAsia="ro-RO"/>
        </w:rPr>
        <w:t>să semneze</w:t>
      </w:r>
      <w:r w:rsidRPr="002A0224">
        <w:rPr>
          <w:rFonts w:ascii="Montserrat Light" w:hAnsi="Montserrat Light"/>
          <w:noProof/>
          <w:color w:val="000000" w:themeColor="text1"/>
          <w:lang w:val="fr-FR" w:eastAsia="ro-RO"/>
        </w:rPr>
        <w:t>, în numele și pentru Județul Cluj</w:t>
      </w:r>
      <w:r w:rsidR="0033014C" w:rsidRPr="002A0224">
        <w:rPr>
          <w:rFonts w:ascii="Montserrat Light" w:hAnsi="Montserrat Light"/>
          <w:noProof/>
          <w:color w:val="000000" w:themeColor="text1"/>
          <w:lang w:val="fr-FR" w:eastAsia="ro-RO"/>
        </w:rPr>
        <w:t>,</w:t>
      </w:r>
      <w:r w:rsidR="006627E0" w:rsidRPr="002A0224">
        <w:rPr>
          <w:rFonts w:ascii="Montserrat Light" w:hAnsi="Montserrat Light"/>
          <w:noProof/>
          <w:color w:val="000000" w:themeColor="text1"/>
          <w:lang w:val="fr-FR" w:eastAsia="ro-RO"/>
        </w:rPr>
        <w:t xml:space="preserve"> </w:t>
      </w:r>
      <w:r w:rsidR="009A488D" w:rsidRPr="002A0224">
        <w:rPr>
          <w:rFonts w:ascii="Montserrat Light" w:hAnsi="Montserrat Light"/>
          <w:noProof/>
          <w:color w:val="000000" w:themeColor="text1"/>
          <w:lang w:val="fr-FR" w:eastAsia="ro-RO"/>
        </w:rPr>
        <w:t>acord</w:t>
      </w:r>
      <w:r w:rsidR="00086621" w:rsidRPr="002A0224">
        <w:rPr>
          <w:rFonts w:ascii="Montserrat Light" w:hAnsi="Montserrat Light"/>
          <w:noProof/>
          <w:color w:val="000000" w:themeColor="text1"/>
          <w:lang w:val="fr-FR" w:eastAsia="ro-RO"/>
        </w:rPr>
        <w:t>ul de co</w:t>
      </w:r>
      <w:r w:rsidR="007E7186">
        <w:rPr>
          <w:rFonts w:ascii="Montserrat Light" w:hAnsi="Montserrat Light"/>
          <w:noProof/>
          <w:color w:val="000000" w:themeColor="text1"/>
          <w:lang w:val="fr-FR" w:eastAsia="ro-RO"/>
        </w:rPr>
        <w:t xml:space="preserve">operare </w:t>
      </w:r>
      <w:proofErr w:type="spellStart"/>
      <w:r w:rsidR="001F14B4" w:rsidRPr="002A0224">
        <w:rPr>
          <w:rFonts w:ascii="Montserrat Light" w:hAnsi="Montserrat Light"/>
          <w:lang w:val="fr-FR"/>
        </w:rPr>
        <w:t>prevăzut</w:t>
      </w:r>
      <w:proofErr w:type="spellEnd"/>
      <w:r w:rsidR="001F14B4" w:rsidRPr="002A0224">
        <w:rPr>
          <w:rFonts w:ascii="Montserrat Light" w:hAnsi="Montserrat Light"/>
          <w:lang w:val="fr-FR"/>
        </w:rPr>
        <w:t xml:space="preserve"> la art. 1.</w:t>
      </w:r>
    </w:p>
    <w:p w14:paraId="0A4DDBA0" w14:textId="1FD2E026" w:rsidR="00086621" w:rsidRPr="002A0224" w:rsidRDefault="00C67693" w:rsidP="00564C3B">
      <w:pPr>
        <w:tabs>
          <w:tab w:val="left" w:pos="0"/>
        </w:tabs>
        <w:spacing w:line="240" w:lineRule="auto"/>
        <w:contextualSpacing/>
        <w:jc w:val="both"/>
        <w:rPr>
          <w:rFonts w:ascii="Montserrat Light" w:hAnsi="Montserrat Light"/>
          <w:color w:val="000000" w:themeColor="text1"/>
          <w:lang w:val="ro-RO"/>
        </w:rPr>
      </w:pPr>
      <w:r w:rsidRPr="002A0224">
        <w:rPr>
          <w:rFonts w:ascii="Montserrat Light" w:hAnsi="Montserrat Light"/>
          <w:b/>
          <w:bCs/>
          <w:noProof/>
          <w:color w:val="000000" w:themeColor="text1"/>
          <w:lang w:val="fr-FR" w:eastAsia="ro-RO"/>
        </w:rPr>
        <w:t xml:space="preserve">Art. </w:t>
      </w:r>
      <w:r w:rsidR="001F14B4" w:rsidRPr="002A0224">
        <w:rPr>
          <w:rFonts w:ascii="Montserrat Light" w:hAnsi="Montserrat Light"/>
          <w:b/>
          <w:bCs/>
          <w:noProof/>
          <w:color w:val="000000" w:themeColor="text1"/>
          <w:lang w:val="fr-FR" w:eastAsia="ro-RO"/>
        </w:rPr>
        <w:t>3</w:t>
      </w:r>
      <w:r w:rsidR="00086621" w:rsidRPr="002A0224">
        <w:rPr>
          <w:rFonts w:ascii="Montserrat Light" w:hAnsi="Montserrat Light"/>
          <w:b/>
          <w:bCs/>
          <w:noProof/>
          <w:color w:val="000000" w:themeColor="text1"/>
          <w:lang w:val="fr-FR" w:eastAsia="ro-RO"/>
        </w:rPr>
        <w:t>.</w:t>
      </w:r>
      <w:r w:rsidRPr="002A0224">
        <w:rPr>
          <w:rFonts w:ascii="Montserrat Light" w:hAnsi="Montserrat Light"/>
          <w:b/>
          <w:bCs/>
          <w:noProof/>
          <w:color w:val="000000" w:themeColor="text1"/>
          <w:lang w:val="fr-FR" w:eastAsia="ro-RO"/>
        </w:rPr>
        <w:t xml:space="preserve"> </w:t>
      </w:r>
      <w:r w:rsidR="001E2268" w:rsidRPr="002A0224">
        <w:rPr>
          <w:rFonts w:ascii="Montserrat Light" w:hAnsi="Montserrat Light"/>
          <w:color w:val="000000" w:themeColor="text1"/>
          <w:lang w:val="ro-RO"/>
        </w:rPr>
        <w:t xml:space="preserve">Cu punerea în aplicare a prevederilor prezentei hotărâri se încredinţează Preşedintele Consiliului Judeţean Cluj, </w:t>
      </w:r>
      <w:r w:rsidR="00086621" w:rsidRPr="002A0224">
        <w:rPr>
          <w:rFonts w:ascii="Montserrat Light" w:hAnsi="Montserrat Light"/>
          <w:lang w:val="ro-RO"/>
        </w:rPr>
        <w:t>prin</w:t>
      </w:r>
      <w:r w:rsidR="0033014C" w:rsidRPr="002A0224">
        <w:rPr>
          <w:rFonts w:ascii="Montserrat Light" w:hAnsi="Montserrat Light"/>
          <w:color w:val="000000" w:themeColor="text1"/>
          <w:lang w:val="ro-RO"/>
        </w:rPr>
        <w:t xml:space="preserve"> </w:t>
      </w:r>
      <w:r w:rsidR="00086621" w:rsidRPr="002A0224">
        <w:rPr>
          <w:rFonts w:ascii="Montserrat Light" w:hAnsi="Montserrat Light"/>
          <w:color w:val="000000" w:themeColor="text1"/>
          <w:lang w:val="ro-RO"/>
        </w:rPr>
        <w:t xml:space="preserve">Direcția Administrație și Relații Publice - Serviciul </w:t>
      </w:r>
      <w:r w:rsidR="0067455D" w:rsidRPr="002A0224">
        <w:rPr>
          <w:rFonts w:ascii="Montserrat Light" w:hAnsi="Montserrat Light"/>
          <w:color w:val="000000" w:themeColor="text1"/>
          <w:lang w:val="ro-RO"/>
        </w:rPr>
        <w:t>Digitalizare, Reprezentare, Protocol</w:t>
      </w:r>
      <w:r w:rsidR="008F3272" w:rsidRPr="002A0224">
        <w:rPr>
          <w:rFonts w:ascii="Montserrat Light" w:hAnsi="Montserrat Light"/>
          <w:noProof/>
          <w:color w:val="000000" w:themeColor="text1"/>
          <w:lang w:val="fr-FR" w:eastAsia="ro-RO"/>
        </w:rPr>
        <w:t>.</w:t>
      </w:r>
    </w:p>
    <w:p w14:paraId="0C4AB9B8" w14:textId="797C5864" w:rsidR="001E2268" w:rsidRPr="002A0224" w:rsidRDefault="001E2268" w:rsidP="00564C3B">
      <w:pPr>
        <w:tabs>
          <w:tab w:val="left" w:pos="90"/>
        </w:tabs>
        <w:autoSpaceDE w:val="0"/>
        <w:autoSpaceDN w:val="0"/>
        <w:adjustRightInd w:val="0"/>
        <w:spacing w:line="240" w:lineRule="auto"/>
        <w:contextualSpacing/>
        <w:jc w:val="both"/>
        <w:rPr>
          <w:rFonts w:ascii="Montserrat Light" w:hAnsi="Montserrat Light"/>
          <w:lang w:val="ro-RO"/>
        </w:rPr>
      </w:pPr>
      <w:r w:rsidRPr="002A0224">
        <w:rPr>
          <w:rFonts w:ascii="Montserrat Light" w:hAnsi="Montserrat Light"/>
          <w:b/>
          <w:bCs/>
          <w:noProof/>
          <w:lang w:val="fr-FR" w:eastAsia="ro-RO"/>
        </w:rPr>
        <w:t xml:space="preserve">Art. </w:t>
      </w:r>
      <w:r w:rsidR="001F14B4" w:rsidRPr="002A0224">
        <w:rPr>
          <w:rFonts w:ascii="Montserrat Light" w:hAnsi="Montserrat Light"/>
          <w:b/>
          <w:bCs/>
          <w:noProof/>
          <w:lang w:val="fr-FR" w:eastAsia="ro-RO"/>
        </w:rPr>
        <w:t>4</w:t>
      </w:r>
      <w:r w:rsidRPr="002A0224">
        <w:rPr>
          <w:rFonts w:ascii="Montserrat Light" w:hAnsi="Montserrat Light"/>
          <w:b/>
          <w:bCs/>
          <w:noProof/>
          <w:lang w:val="fr-FR" w:eastAsia="ro-RO"/>
        </w:rPr>
        <w:t>.</w:t>
      </w:r>
      <w:r w:rsidRPr="002A0224">
        <w:rPr>
          <w:rFonts w:ascii="Montserrat Light" w:hAnsi="Montserrat Light"/>
          <w:noProof/>
          <w:lang w:val="fr-FR" w:eastAsia="ro-RO"/>
        </w:rPr>
        <w:t xml:space="preserve"> Prezenta hotărâre se comunică </w:t>
      </w:r>
      <w:r w:rsidRPr="002A0224">
        <w:rPr>
          <w:rFonts w:ascii="Montserrat Light" w:hAnsi="Montserrat Light"/>
          <w:noProof/>
          <w:color w:val="000000" w:themeColor="text1"/>
          <w:lang w:val="fr-FR" w:eastAsia="ro-RO"/>
        </w:rPr>
        <w:t xml:space="preserve">Direcției de </w:t>
      </w:r>
      <w:r w:rsidR="00086621" w:rsidRPr="002A0224">
        <w:rPr>
          <w:rFonts w:ascii="Montserrat Light" w:hAnsi="Montserrat Light"/>
          <w:noProof/>
          <w:color w:val="000000" w:themeColor="text1"/>
          <w:lang w:val="fr-FR" w:eastAsia="ro-RO"/>
        </w:rPr>
        <w:t>Administrație și Relații Publice</w:t>
      </w:r>
      <w:r w:rsidRPr="002A0224">
        <w:rPr>
          <w:rFonts w:ascii="Montserrat Light" w:hAnsi="Montserrat Light"/>
          <w:color w:val="FF0000"/>
          <w:lang w:val="ro-RO" w:eastAsia="ro-RO" w:bidi="ne-NP"/>
        </w:rPr>
        <w:t xml:space="preserve">, </w:t>
      </w:r>
      <w:r w:rsidRPr="002A0224">
        <w:rPr>
          <w:rFonts w:ascii="Montserrat Light" w:hAnsi="Montserrat Light"/>
          <w:noProof/>
          <w:lang w:val="fr-FR" w:eastAsia="ro-RO"/>
        </w:rPr>
        <w:t xml:space="preserve">precum şi Prefectului Judeţului Cluj </w:t>
      </w:r>
      <w:r w:rsidRPr="002A0224">
        <w:rPr>
          <w:rFonts w:ascii="Montserrat Light" w:hAnsi="Montserrat Light"/>
          <w:lang w:val="ro-RO"/>
        </w:rPr>
        <w:t>şi se aduce la cunoştinţă publică prin afişare la sediul Consiliului Judeţean Cluj şi pe pagina de internet „www.cjcluj.ro".</w:t>
      </w:r>
    </w:p>
    <w:p w14:paraId="76C613C2" w14:textId="53DEEE34" w:rsidR="008F76F2" w:rsidRPr="002A0224" w:rsidRDefault="008F3272" w:rsidP="00564C3B">
      <w:pPr>
        <w:autoSpaceDE w:val="0"/>
        <w:autoSpaceDN w:val="0"/>
        <w:adjustRightInd w:val="0"/>
        <w:spacing w:line="240" w:lineRule="auto"/>
        <w:contextualSpacing/>
        <w:jc w:val="center"/>
        <w:rPr>
          <w:rFonts w:ascii="Montserrat Light" w:hAnsi="Montserrat Light"/>
          <w:b/>
          <w:bCs/>
          <w:noProof/>
          <w:lang w:val="ro-RO" w:eastAsia="ro-RO"/>
        </w:rPr>
      </w:pPr>
      <w:r w:rsidRPr="002A0224">
        <w:rPr>
          <w:rFonts w:ascii="Montserrat Light" w:hAnsi="Montserrat Light"/>
          <w:b/>
          <w:bCs/>
          <w:noProof/>
          <w:lang w:val="ro-RO" w:eastAsia="ro-RO"/>
        </w:rPr>
        <w:t xml:space="preserve">                                                                              </w:t>
      </w:r>
      <w:r w:rsidR="008F76F2" w:rsidRPr="002A0224">
        <w:rPr>
          <w:rFonts w:ascii="Montserrat Light" w:hAnsi="Montserrat Light"/>
          <w:b/>
          <w:bCs/>
          <w:noProof/>
          <w:lang w:val="ro-RO" w:eastAsia="ro-RO"/>
        </w:rPr>
        <w:t>Contrasemnează:</w:t>
      </w:r>
    </w:p>
    <w:p w14:paraId="27F0F9AE" w14:textId="06077E1C" w:rsidR="008F76F2" w:rsidRPr="002A0224" w:rsidRDefault="008F76F2" w:rsidP="00564C3B">
      <w:pPr>
        <w:autoSpaceDE w:val="0"/>
        <w:autoSpaceDN w:val="0"/>
        <w:adjustRightInd w:val="0"/>
        <w:spacing w:line="240" w:lineRule="auto"/>
        <w:contextualSpacing/>
        <w:rPr>
          <w:rFonts w:ascii="Montserrat Light" w:hAnsi="Montserrat Light"/>
          <w:b/>
          <w:bCs/>
          <w:noProof/>
          <w:lang w:val="ro-RO" w:eastAsia="ro-RO"/>
        </w:rPr>
      </w:pPr>
      <w:r w:rsidRPr="002A0224">
        <w:rPr>
          <w:rFonts w:ascii="Montserrat Light" w:hAnsi="Montserrat Light"/>
          <w:b/>
          <w:bCs/>
          <w:noProof/>
          <w:lang w:val="ro-RO" w:eastAsia="ro-RO"/>
        </w:rPr>
        <w:t xml:space="preserve">          PREŞEDINTE</w:t>
      </w:r>
      <w:r w:rsidR="00244E57" w:rsidRPr="002A0224">
        <w:rPr>
          <w:rFonts w:ascii="Montserrat Light" w:hAnsi="Montserrat Light"/>
          <w:b/>
          <w:bCs/>
          <w:noProof/>
          <w:lang w:val="ro-RO" w:eastAsia="ro-RO"/>
        </w:rPr>
        <w:t xml:space="preserve">           </w:t>
      </w:r>
      <w:r w:rsidR="00707C25" w:rsidRPr="002A0224">
        <w:rPr>
          <w:rFonts w:ascii="Montserrat Light" w:hAnsi="Montserrat Light"/>
          <w:b/>
          <w:bCs/>
          <w:noProof/>
          <w:lang w:val="ro-RO" w:eastAsia="ro-RO"/>
        </w:rPr>
        <w:t xml:space="preserve">                                </w:t>
      </w:r>
      <w:r w:rsidRPr="002A0224">
        <w:rPr>
          <w:rFonts w:ascii="Montserrat Light" w:hAnsi="Montserrat Light"/>
          <w:b/>
          <w:bCs/>
          <w:noProof/>
          <w:lang w:val="ro-RO" w:eastAsia="ro-RO"/>
        </w:rPr>
        <w:t>SECRETAR GENERAL A</w:t>
      </w:r>
      <w:r w:rsidR="00707C25" w:rsidRPr="002A0224">
        <w:rPr>
          <w:rFonts w:ascii="Montserrat Light" w:hAnsi="Montserrat Light"/>
          <w:b/>
          <w:bCs/>
          <w:noProof/>
          <w:lang w:val="ro-RO" w:eastAsia="ro-RO"/>
        </w:rPr>
        <w:t xml:space="preserve">L </w:t>
      </w:r>
      <w:r w:rsidRPr="002A0224">
        <w:rPr>
          <w:rFonts w:ascii="Montserrat Light" w:hAnsi="Montserrat Light"/>
          <w:b/>
          <w:bCs/>
          <w:noProof/>
          <w:lang w:val="ro-RO" w:eastAsia="ro-RO"/>
        </w:rPr>
        <w:t>JUDEŢULUI,</w:t>
      </w:r>
    </w:p>
    <w:p w14:paraId="64A46ABE" w14:textId="15190D59" w:rsidR="001F14B4" w:rsidRPr="002A0224" w:rsidRDefault="008F76F2" w:rsidP="00564C3B">
      <w:pPr>
        <w:autoSpaceDE w:val="0"/>
        <w:autoSpaceDN w:val="0"/>
        <w:adjustRightInd w:val="0"/>
        <w:spacing w:line="240" w:lineRule="auto"/>
        <w:contextualSpacing/>
        <w:rPr>
          <w:rFonts w:ascii="Montserrat Light" w:hAnsi="Montserrat Light"/>
          <w:b/>
          <w:bCs/>
          <w:lang w:val="ro-RO"/>
        </w:rPr>
      </w:pPr>
      <w:r w:rsidRPr="002A0224">
        <w:rPr>
          <w:rFonts w:ascii="Montserrat Light" w:hAnsi="Montserrat Light"/>
          <w:b/>
          <w:bCs/>
          <w:noProof/>
          <w:lang w:val="ro-RO" w:eastAsia="ro-RO"/>
        </w:rPr>
        <w:t xml:space="preserve">   </w:t>
      </w:r>
      <w:r w:rsidRPr="002A0224">
        <w:rPr>
          <w:rFonts w:ascii="Montserrat Light" w:hAnsi="Montserrat Light"/>
          <w:b/>
          <w:bCs/>
          <w:noProof/>
          <w:lang w:val="ro-RO" w:eastAsia="ro-RO"/>
        </w:rPr>
        <w:tab/>
        <w:t xml:space="preserve">  Alin </w:t>
      </w:r>
      <w:r w:rsidR="00F1605E" w:rsidRPr="002A0224">
        <w:rPr>
          <w:rFonts w:ascii="Montserrat Light" w:hAnsi="Montserrat Light"/>
          <w:b/>
          <w:bCs/>
          <w:noProof/>
          <w:lang w:val="ro-RO" w:eastAsia="ro-RO"/>
        </w:rPr>
        <w:t xml:space="preserve">Tişe  </w:t>
      </w:r>
      <w:r w:rsidRPr="002A0224">
        <w:rPr>
          <w:rFonts w:ascii="Montserrat Light" w:hAnsi="Montserrat Light"/>
          <w:b/>
          <w:bCs/>
          <w:noProof/>
          <w:lang w:val="ro-RO" w:eastAsia="ro-RO"/>
        </w:rPr>
        <w:t xml:space="preserve">                                                               </w:t>
      </w:r>
      <w:r w:rsidR="00F1605E" w:rsidRPr="002A0224">
        <w:rPr>
          <w:rFonts w:ascii="Montserrat Light" w:hAnsi="Montserrat Light"/>
          <w:b/>
          <w:bCs/>
          <w:noProof/>
          <w:lang w:val="ro-RO" w:eastAsia="ro-RO"/>
        </w:rPr>
        <w:t xml:space="preserve">        </w:t>
      </w:r>
      <w:r w:rsidRPr="002A0224">
        <w:rPr>
          <w:rFonts w:ascii="Montserrat Light" w:hAnsi="Montserrat Light"/>
          <w:b/>
          <w:bCs/>
          <w:noProof/>
          <w:lang w:val="ro-RO" w:eastAsia="ro-RO"/>
        </w:rPr>
        <w:t xml:space="preserve">Simona </w:t>
      </w:r>
      <w:r w:rsidR="00F1605E" w:rsidRPr="002A0224">
        <w:rPr>
          <w:rFonts w:ascii="Montserrat Light" w:hAnsi="Montserrat Light"/>
          <w:b/>
          <w:bCs/>
          <w:noProof/>
          <w:lang w:val="ro-RO" w:eastAsia="ro-RO"/>
        </w:rPr>
        <w:t>Gaci</w:t>
      </w:r>
    </w:p>
    <w:p w14:paraId="109177F5" w14:textId="59956A8F" w:rsidR="008F76F2" w:rsidRPr="002A0224" w:rsidRDefault="008F76F2" w:rsidP="00564C3B">
      <w:pPr>
        <w:autoSpaceDE w:val="0"/>
        <w:autoSpaceDN w:val="0"/>
        <w:adjustRightInd w:val="0"/>
        <w:spacing w:line="240" w:lineRule="auto"/>
        <w:contextualSpacing/>
        <w:rPr>
          <w:rFonts w:ascii="Montserrat Light" w:hAnsi="Montserrat Light"/>
          <w:b/>
          <w:bCs/>
          <w:lang w:val="ro-RO"/>
        </w:rPr>
      </w:pPr>
      <w:r w:rsidRPr="002A0224">
        <w:rPr>
          <w:rFonts w:ascii="Montserrat Light" w:hAnsi="Montserrat Light"/>
          <w:b/>
          <w:bCs/>
          <w:lang w:val="ro-RO"/>
        </w:rPr>
        <w:t>Nr……... din …… 202</w:t>
      </w:r>
      <w:r w:rsidR="00010943" w:rsidRPr="002A0224">
        <w:rPr>
          <w:rFonts w:ascii="Montserrat Light" w:hAnsi="Montserrat Light"/>
          <w:b/>
          <w:bCs/>
          <w:lang w:val="ro-RO"/>
        </w:rPr>
        <w:t>3</w:t>
      </w:r>
      <w:r w:rsidR="00F5636B" w:rsidRPr="002A0224">
        <w:rPr>
          <w:rFonts w:ascii="Montserrat Light" w:hAnsi="Montserrat Light"/>
          <w:b/>
          <w:bCs/>
          <w:lang w:val="ro-RO"/>
        </w:rPr>
        <w:tab/>
      </w:r>
    </w:p>
    <w:p w14:paraId="37B3BA76" w14:textId="0525AEE0" w:rsidR="008F76F2" w:rsidRPr="002C1FA8" w:rsidRDefault="008F76F2" w:rsidP="00564C3B">
      <w:pPr>
        <w:autoSpaceDE w:val="0"/>
        <w:autoSpaceDN w:val="0"/>
        <w:adjustRightInd w:val="0"/>
        <w:spacing w:line="240" w:lineRule="auto"/>
        <w:contextualSpacing/>
        <w:jc w:val="both"/>
        <w:rPr>
          <w:rFonts w:ascii="Montserrat Light" w:hAnsi="Montserrat Light"/>
          <w:b/>
          <w:bCs/>
          <w:noProof/>
          <w:sz w:val="18"/>
          <w:szCs w:val="18"/>
          <w:vertAlign w:val="superscript"/>
          <w:lang w:val="ro-RO"/>
        </w:rPr>
      </w:pPr>
      <w:r w:rsidRPr="002C1FA8">
        <w:rPr>
          <w:rFonts w:ascii="Montserrat Light" w:hAnsi="Montserrat Light"/>
          <w:sz w:val="18"/>
          <w:szCs w:val="18"/>
          <w:lang w:val="ro-RO"/>
        </w:rPr>
        <w:t xml:space="preserve">Prezenta hotărâre a fost adoptată cu … voturi “pentru” </w:t>
      </w:r>
      <w:r w:rsidRPr="002C1FA8">
        <w:rPr>
          <w:rFonts w:ascii="Montserrat Light" w:hAnsi="Montserrat Light"/>
          <w:noProof/>
          <w:sz w:val="18"/>
          <w:szCs w:val="18"/>
          <w:lang w:val="ro-RO"/>
        </w:rPr>
        <w:t xml:space="preserve">… voturi “împotrivă”, …. ”abţineri” şi …. </w:t>
      </w:r>
      <w:r w:rsidR="00244E57" w:rsidRPr="002C1FA8">
        <w:rPr>
          <w:rFonts w:ascii="Montserrat Light" w:hAnsi="Montserrat Light"/>
          <w:noProof/>
          <w:sz w:val="18"/>
          <w:szCs w:val="18"/>
          <w:lang w:val="ro-RO"/>
        </w:rPr>
        <w:t>m</w:t>
      </w:r>
      <w:r w:rsidRPr="002C1FA8">
        <w:rPr>
          <w:rFonts w:ascii="Montserrat Light" w:hAnsi="Montserrat Light"/>
          <w:noProof/>
          <w:sz w:val="18"/>
          <w:szCs w:val="18"/>
          <w:lang w:val="ro-RO"/>
        </w:rPr>
        <w:t xml:space="preserve">embri ai Consiliului </w:t>
      </w:r>
      <w:r w:rsidR="00244E57" w:rsidRPr="002C1FA8">
        <w:rPr>
          <w:rFonts w:ascii="Montserrat Light" w:hAnsi="Montserrat Light"/>
          <w:noProof/>
          <w:sz w:val="18"/>
          <w:szCs w:val="18"/>
          <w:lang w:val="ro-RO"/>
        </w:rPr>
        <w:t>Județean</w:t>
      </w:r>
      <w:r w:rsidRPr="002C1FA8">
        <w:rPr>
          <w:rFonts w:ascii="Montserrat Light" w:hAnsi="Montserrat Light"/>
          <w:noProof/>
          <w:sz w:val="18"/>
          <w:szCs w:val="18"/>
          <w:lang w:val="ro-RO"/>
        </w:rPr>
        <w:t xml:space="preserve"> nu au votat</w:t>
      </w:r>
      <w:r w:rsidRPr="002C1FA8">
        <w:rPr>
          <w:rFonts w:ascii="Montserrat Light" w:hAnsi="Montserrat Light"/>
          <w:sz w:val="18"/>
          <w:szCs w:val="18"/>
          <w:lang w:val="ro-RO"/>
        </w:rPr>
        <w:t>, fiind astfel respectate prevederile legale privind majoritatea de voturi necesară.</w:t>
      </w:r>
      <w:r w:rsidRPr="002C1FA8">
        <w:rPr>
          <w:rFonts w:ascii="Montserrat Light" w:hAnsi="Montserrat Light"/>
          <w:b/>
          <w:bCs/>
          <w:noProof/>
          <w:sz w:val="18"/>
          <w:szCs w:val="18"/>
          <w:vertAlign w:val="superscript"/>
          <w:lang w:val="ro-RO"/>
        </w:rPr>
        <w:t xml:space="preserve">  </w:t>
      </w:r>
    </w:p>
    <w:p w14:paraId="2DD61AD6" w14:textId="77777777" w:rsidR="008F76F2" w:rsidRPr="002A0224" w:rsidRDefault="008F76F2" w:rsidP="00564C3B">
      <w:pPr>
        <w:autoSpaceDE w:val="0"/>
        <w:autoSpaceDN w:val="0"/>
        <w:adjustRightInd w:val="0"/>
        <w:spacing w:line="240" w:lineRule="auto"/>
        <w:contextualSpacing/>
        <w:jc w:val="center"/>
        <w:rPr>
          <w:rFonts w:ascii="Montserrat Light" w:hAnsi="Montserrat Light"/>
          <w:b/>
          <w:bCs/>
          <w:noProof/>
          <w:lang w:val="pt-BR"/>
        </w:rPr>
      </w:pPr>
      <w:r w:rsidRPr="002A0224">
        <w:rPr>
          <w:rFonts w:ascii="Montserrat Light" w:hAnsi="Montserrat Light"/>
          <w:b/>
          <w:bCs/>
          <w:noProof/>
          <w:lang w:val="pt-BR"/>
        </w:rPr>
        <w:t>INIȚIATOR,</w:t>
      </w:r>
    </w:p>
    <w:p w14:paraId="09D047C8" w14:textId="77D94417" w:rsidR="008F76F2" w:rsidRPr="002A0224" w:rsidRDefault="008F76F2" w:rsidP="00564C3B">
      <w:pPr>
        <w:autoSpaceDE w:val="0"/>
        <w:autoSpaceDN w:val="0"/>
        <w:adjustRightInd w:val="0"/>
        <w:spacing w:line="240" w:lineRule="auto"/>
        <w:contextualSpacing/>
        <w:jc w:val="center"/>
        <w:rPr>
          <w:rFonts w:ascii="Montserrat Light" w:hAnsi="Montserrat Light"/>
          <w:b/>
          <w:bCs/>
          <w:noProof/>
          <w:lang w:val="pt-BR"/>
        </w:rPr>
      </w:pPr>
      <w:r w:rsidRPr="002A0224">
        <w:rPr>
          <w:rFonts w:ascii="Montserrat Light" w:hAnsi="Montserrat Light"/>
          <w:b/>
          <w:bCs/>
          <w:noProof/>
          <w:lang w:val="pt-BR"/>
        </w:rPr>
        <w:t xml:space="preserve">PREȘEDINTE </w:t>
      </w:r>
    </w:p>
    <w:p w14:paraId="19603BD4" w14:textId="5F2A3BC1" w:rsidR="00407F2E" w:rsidRPr="002A0224" w:rsidRDefault="001E2268" w:rsidP="00564C3B">
      <w:pPr>
        <w:autoSpaceDE w:val="0"/>
        <w:autoSpaceDN w:val="0"/>
        <w:adjustRightInd w:val="0"/>
        <w:spacing w:line="240" w:lineRule="auto"/>
        <w:contextualSpacing/>
        <w:jc w:val="center"/>
        <w:rPr>
          <w:rFonts w:ascii="Montserrat Light" w:hAnsi="Montserrat Light"/>
          <w:b/>
          <w:bCs/>
          <w:noProof/>
          <w:lang w:val="ro-RO" w:eastAsia="ro-RO"/>
        </w:rPr>
      </w:pPr>
      <w:r w:rsidRPr="002A0224">
        <w:rPr>
          <w:rFonts w:ascii="Montserrat Light" w:hAnsi="Montserrat Light"/>
          <w:b/>
          <w:bCs/>
          <w:noProof/>
          <w:lang w:val="ro-RO" w:eastAsia="ro-RO"/>
        </w:rPr>
        <w:t>Alin Tişe</w:t>
      </w:r>
    </w:p>
    <w:p w14:paraId="4868CA0D" w14:textId="77777777" w:rsidR="003749C3" w:rsidRPr="002A0224" w:rsidRDefault="003749C3" w:rsidP="00DB7729">
      <w:pPr>
        <w:spacing w:line="240" w:lineRule="auto"/>
        <w:contextualSpacing/>
        <w:rPr>
          <w:rFonts w:ascii="Montserrat Light" w:hAnsi="Montserrat Light"/>
          <w:lang w:val="pt-BR"/>
        </w:rPr>
      </w:pPr>
    </w:p>
    <w:p w14:paraId="729C12B3" w14:textId="0C0CE19F" w:rsidR="00A3390C" w:rsidRPr="002A0224" w:rsidRDefault="00A3390C" w:rsidP="002C1FA8">
      <w:pPr>
        <w:spacing w:line="240" w:lineRule="auto"/>
        <w:contextualSpacing/>
        <w:jc w:val="right"/>
        <w:rPr>
          <w:rFonts w:ascii="Montserrat Light" w:hAnsi="Montserrat Light" w:cs="Times New Roman"/>
          <w:b/>
          <w:bCs/>
          <w:lang w:val="ro-RO"/>
        </w:rPr>
      </w:pPr>
      <w:r w:rsidRPr="002A0224">
        <w:rPr>
          <w:rFonts w:ascii="Montserrat Light" w:hAnsi="Montserrat Light" w:cs="Times New Roman"/>
          <w:b/>
          <w:bCs/>
          <w:lang w:val="ro-RO"/>
        </w:rPr>
        <w:t xml:space="preserve">                                                                                                   Anexă</w:t>
      </w:r>
    </w:p>
    <w:p w14:paraId="448972C5" w14:textId="358A4ACD" w:rsidR="00A3390C" w:rsidRPr="002A0224" w:rsidRDefault="00A3390C" w:rsidP="002C1FA8">
      <w:pPr>
        <w:spacing w:line="240" w:lineRule="auto"/>
        <w:contextualSpacing/>
        <w:jc w:val="right"/>
        <w:rPr>
          <w:rFonts w:ascii="Montserrat Light" w:hAnsi="Montserrat Light" w:cs="Times New Roman"/>
          <w:b/>
          <w:bCs/>
          <w:lang w:val="ro-RO"/>
        </w:rPr>
      </w:pPr>
      <w:r w:rsidRPr="002A0224">
        <w:rPr>
          <w:rFonts w:ascii="Montserrat Light" w:hAnsi="Montserrat Light" w:cs="Times New Roman"/>
          <w:b/>
          <w:bCs/>
          <w:lang w:val="ro-RO"/>
        </w:rPr>
        <w:t xml:space="preserve">                                                                                                       </w:t>
      </w:r>
      <w:r w:rsidR="00FD1ED2" w:rsidRPr="002A0224">
        <w:rPr>
          <w:rFonts w:ascii="Montserrat Light" w:hAnsi="Montserrat Light" w:cs="Times New Roman"/>
          <w:b/>
          <w:bCs/>
          <w:lang w:val="ro-RO"/>
        </w:rPr>
        <w:t>l</w:t>
      </w:r>
      <w:r w:rsidRPr="002A0224">
        <w:rPr>
          <w:rFonts w:ascii="Montserrat Light" w:hAnsi="Montserrat Light" w:cs="Times New Roman"/>
          <w:b/>
          <w:bCs/>
          <w:lang w:val="ro-RO"/>
        </w:rPr>
        <w:t>a HCJ nr. ................ / 2023</w:t>
      </w:r>
    </w:p>
    <w:p w14:paraId="02D67316" w14:textId="77777777" w:rsidR="00A3390C" w:rsidRPr="002A0224" w:rsidRDefault="00A3390C" w:rsidP="00DB7729">
      <w:pPr>
        <w:spacing w:line="240" w:lineRule="auto"/>
        <w:contextualSpacing/>
        <w:jc w:val="center"/>
        <w:rPr>
          <w:rFonts w:ascii="Montserrat Light" w:hAnsi="Montserrat Light" w:cs="Times New Roman"/>
          <w:b/>
          <w:bCs/>
          <w:lang w:val="ro-RO"/>
        </w:rPr>
      </w:pPr>
    </w:p>
    <w:p w14:paraId="2C40420D" w14:textId="77777777" w:rsidR="00A3390C" w:rsidRPr="002A0224" w:rsidRDefault="00A3390C" w:rsidP="00DB7729">
      <w:pPr>
        <w:spacing w:line="240" w:lineRule="auto"/>
        <w:contextualSpacing/>
        <w:jc w:val="center"/>
        <w:rPr>
          <w:rFonts w:ascii="Montserrat Light" w:hAnsi="Montserrat Light" w:cs="Times New Roman"/>
          <w:b/>
          <w:bCs/>
          <w:lang w:val="ro-RO"/>
        </w:rPr>
      </w:pPr>
    </w:p>
    <w:p w14:paraId="2421F71B" w14:textId="77777777" w:rsidR="00A3390C" w:rsidRPr="002A0224" w:rsidRDefault="00A3390C" w:rsidP="00DB7729">
      <w:pPr>
        <w:spacing w:line="240" w:lineRule="auto"/>
        <w:contextualSpacing/>
        <w:jc w:val="center"/>
        <w:rPr>
          <w:rFonts w:ascii="Montserrat Light" w:hAnsi="Montserrat Light" w:cs="Times New Roman"/>
          <w:b/>
          <w:bCs/>
          <w:lang w:val="ro-RO"/>
        </w:rPr>
      </w:pPr>
      <w:r w:rsidRPr="002A0224">
        <w:rPr>
          <w:rFonts w:ascii="Montserrat Light" w:hAnsi="Montserrat Light" w:cs="Times New Roman"/>
          <w:b/>
          <w:bCs/>
          <w:lang w:val="ro-RO"/>
        </w:rPr>
        <w:t xml:space="preserve">Acord de cooperare </w:t>
      </w:r>
    </w:p>
    <w:p w14:paraId="718F2C7C" w14:textId="5EEA9F66" w:rsidR="00A3390C" w:rsidRPr="002A0224" w:rsidRDefault="00A3390C" w:rsidP="00DB7729">
      <w:pPr>
        <w:spacing w:line="240" w:lineRule="auto"/>
        <w:contextualSpacing/>
        <w:jc w:val="center"/>
        <w:rPr>
          <w:rFonts w:ascii="Montserrat Light" w:hAnsi="Montserrat Light" w:cs="Times New Roman"/>
          <w:b/>
          <w:bCs/>
          <w:lang w:val="ro-RO"/>
        </w:rPr>
      </w:pPr>
      <w:r w:rsidRPr="002A0224">
        <w:rPr>
          <w:rFonts w:ascii="Montserrat Light" w:hAnsi="Montserrat Light" w:cs="Times New Roman"/>
          <w:b/>
          <w:bCs/>
          <w:lang w:val="ro-RO"/>
        </w:rPr>
        <w:t xml:space="preserve">între Județul Cluj din România și Regiunea Toscana din Republica Italiană </w:t>
      </w:r>
      <w:r w:rsidRPr="002A0224">
        <w:rPr>
          <w:rFonts w:ascii="Montserrat Light" w:hAnsi="Montserrat Light" w:cs="Times New Roman"/>
          <w:b/>
          <w:bCs/>
          <w:lang w:val="ro-RO"/>
        </w:rPr>
        <w:br/>
      </w:r>
    </w:p>
    <w:p w14:paraId="1CAA93A6" w14:textId="77777777" w:rsidR="00A3390C" w:rsidRPr="002A0224" w:rsidRDefault="00A3390C" w:rsidP="00DB7729">
      <w:pPr>
        <w:spacing w:line="240" w:lineRule="auto"/>
        <w:contextualSpacing/>
        <w:rPr>
          <w:rFonts w:ascii="Montserrat Light" w:hAnsi="Montserrat Light" w:cs="Times New Roman"/>
          <w:lang w:val="ro-RO"/>
        </w:rPr>
      </w:pPr>
    </w:p>
    <w:p w14:paraId="56EF11DB" w14:textId="77777777" w:rsidR="00A3390C" w:rsidRDefault="00A3390C" w:rsidP="00A55CA9">
      <w:pPr>
        <w:spacing w:after="240" w:line="240" w:lineRule="auto"/>
        <w:contextualSpacing/>
        <w:rPr>
          <w:rFonts w:ascii="Montserrat Light" w:hAnsi="Montserrat Light" w:cs="Times New Roman"/>
          <w:lang w:val="ro-RO"/>
        </w:rPr>
      </w:pPr>
      <w:r w:rsidRPr="002A0224">
        <w:rPr>
          <w:rFonts w:ascii="Montserrat Light" w:hAnsi="Montserrat Light" w:cs="Times New Roman"/>
          <w:lang w:val="ro-RO"/>
        </w:rPr>
        <w:t>Regiunea Toscana din Republica Italiană și Județul Cluj din România, numite în continuare Părți</w:t>
      </w:r>
    </w:p>
    <w:p w14:paraId="4EA39D09" w14:textId="77777777" w:rsidR="00A55CA9" w:rsidRPr="002A0224" w:rsidRDefault="00A55CA9" w:rsidP="00A55CA9">
      <w:pPr>
        <w:spacing w:after="240" w:line="240" w:lineRule="auto"/>
        <w:contextualSpacing/>
        <w:rPr>
          <w:rFonts w:ascii="Montserrat Light" w:hAnsi="Montserrat Light" w:cs="Times New Roman"/>
          <w:lang w:val="ro-RO"/>
        </w:rPr>
      </w:pPr>
    </w:p>
    <w:p w14:paraId="2C8CF47F" w14:textId="77777777" w:rsidR="00A3390C" w:rsidRPr="002A0224" w:rsidRDefault="00A3390C" w:rsidP="00DB7729">
      <w:pPr>
        <w:spacing w:line="240" w:lineRule="auto"/>
        <w:contextualSpacing/>
        <w:jc w:val="both"/>
        <w:rPr>
          <w:rFonts w:ascii="Montserrat Light" w:hAnsi="Montserrat Light" w:cs="Times New Roman"/>
          <w:lang w:val="ro-RO"/>
        </w:rPr>
      </w:pPr>
      <w:r w:rsidRPr="002A0224">
        <w:rPr>
          <w:rFonts w:ascii="Montserrat Light" w:hAnsi="Montserrat Light" w:cs="Times New Roman"/>
          <w:lang w:val="ro-RO"/>
        </w:rPr>
        <w:t>Având în vedere faptul că:</w:t>
      </w:r>
    </w:p>
    <w:p w14:paraId="368C823B" w14:textId="503BC57A" w:rsidR="00A3390C" w:rsidRPr="002A0224" w:rsidRDefault="00036CAD" w:rsidP="00A55CA9">
      <w:pPr>
        <w:pStyle w:val="Listparagraf"/>
        <w:numPr>
          <w:ilvl w:val="0"/>
          <w:numId w:val="45"/>
        </w:numPr>
        <w:suppressAutoHyphens w:val="0"/>
        <w:spacing w:line="240" w:lineRule="auto"/>
        <w:contextualSpacing/>
        <w:jc w:val="both"/>
        <w:rPr>
          <w:rFonts w:ascii="Montserrat Light" w:hAnsi="Montserrat Light"/>
          <w:lang w:val="ro-RO"/>
        </w:rPr>
      </w:pPr>
      <w:r w:rsidRPr="002A0224">
        <w:rPr>
          <w:rFonts w:ascii="Montserrat Light" w:hAnsi="Montserrat Light"/>
          <w:lang w:val="ro-RO"/>
        </w:rPr>
        <w:t>există relații istorice și legături de prietenie care unesc cele două popoare;</w:t>
      </w:r>
    </w:p>
    <w:p w14:paraId="476CDFF5" w14:textId="31707F2D" w:rsidR="00A3390C" w:rsidRPr="002A0224" w:rsidRDefault="00036CAD" w:rsidP="00A55CA9">
      <w:pPr>
        <w:pStyle w:val="Listparagraf"/>
        <w:numPr>
          <w:ilvl w:val="0"/>
          <w:numId w:val="45"/>
        </w:numPr>
        <w:suppressAutoHyphens w:val="0"/>
        <w:spacing w:line="240" w:lineRule="auto"/>
        <w:contextualSpacing/>
        <w:jc w:val="both"/>
        <w:rPr>
          <w:rFonts w:ascii="Montserrat Light" w:hAnsi="Montserrat Light"/>
          <w:lang w:val="ro-RO"/>
        </w:rPr>
      </w:pPr>
      <w:r w:rsidRPr="002A0224">
        <w:rPr>
          <w:rFonts w:ascii="Montserrat Light" w:hAnsi="Montserrat Light"/>
          <w:lang w:val="ro-RO"/>
        </w:rPr>
        <w:t>părțile sunt angajate în mod proactiv în cadrul cooperării europene;</w:t>
      </w:r>
    </w:p>
    <w:p w14:paraId="36D8A1A1" w14:textId="1BDF4DB8" w:rsidR="00A3390C" w:rsidRPr="002A0224" w:rsidRDefault="00036CAD" w:rsidP="00A55CA9">
      <w:pPr>
        <w:pStyle w:val="Listparagraf"/>
        <w:numPr>
          <w:ilvl w:val="0"/>
          <w:numId w:val="45"/>
        </w:numPr>
        <w:suppressAutoHyphens w:val="0"/>
        <w:spacing w:line="240" w:lineRule="auto"/>
        <w:contextualSpacing/>
        <w:jc w:val="both"/>
        <w:rPr>
          <w:rFonts w:ascii="Montserrat Light" w:hAnsi="Montserrat Light"/>
          <w:lang w:val="ro-RO"/>
        </w:rPr>
      </w:pPr>
      <w:r w:rsidRPr="002A0224">
        <w:rPr>
          <w:rFonts w:ascii="Montserrat Light" w:hAnsi="Montserrat Light"/>
          <w:lang w:val="ro-RO"/>
        </w:rPr>
        <w:t>se manifestă voința părților de a le oferi propriilor parteneri publici și privați un cadru de co</w:t>
      </w:r>
      <w:r w:rsidR="00DC6CB8">
        <w:rPr>
          <w:rFonts w:ascii="Montserrat Light" w:hAnsi="Montserrat Light"/>
          <w:lang w:val="ro-RO"/>
        </w:rPr>
        <w:t>operar</w:t>
      </w:r>
      <w:r w:rsidRPr="002A0224">
        <w:rPr>
          <w:rFonts w:ascii="Montserrat Light" w:hAnsi="Montserrat Light"/>
          <w:lang w:val="ro-RO"/>
        </w:rPr>
        <w:t>e structurat privind potențialul instituțional, economic, social, cultural și științific al celor două teritorii;</w:t>
      </w:r>
    </w:p>
    <w:p w14:paraId="2FBD7F59" w14:textId="7948177A" w:rsidR="00A3390C" w:rsidRPr="002A0224" w:rsidRDefault="00036CAD" w:rsidP="00A55CA9">
      <w:pPr>
        <w:pStyle w:val="Listparagraf"/>
        <w:numPr>
          <w:ilvl w:val="0"/>
          <w:numId w:val="45"/>
        </w:numPr>
        <w:suppressAutoHyphens w:val="0"/>
        <w:spacing w:line="240" w:lineRule="auto"/>
        <w:contextualSpacing/>
        <w:jc w:val="both"/>
        <w:rPr>
          <w:rFonts w:ascii="Montserrat Light" w:hAnsi="Montserrat Light"/>
          <w:lang w:val="ro-RO"/>
        </w:rPr>
      </w:pPr>
      <w:r w:rsidRPr="002A0224">
        <w:rPr>
          <w:rFonts w:ascii="Montserrat Light" w:hAnsi="Montserrat Light"/>
          <w:lang w:val="ro-RO"/>
        </w:rPr>
        <w:t xml:space="preserve">parteneriatul strategic și consolidat dintre </w:t>
      </w:r>
      <w:r w:rsidR="00A3390C" w:rsidRPr="002A0224">
        <w:rPr>
          <w:rFonts w:ascii="Montserrat Light" w:hAnsi="Montserrat Light"/>
          <w:lang w:val="ro-RO"/>
        </w:rPr>
        <w:t>România și Republica Italiană reprezintă cadrul politic favorabil dezvoltării relațiilor româno-italiene în diferite domenii de interes comun</w:t>
      </w:r>
      <w:r w:rsidR="00A3390C" w:rsidRPr="002A0224">
        <w:rPr>
          <w:rFonts w:ascii="Montserrat Light" w:hAnsi="Montserrat Light"/>
          <w:lang w:val="pt-BR"/>
        </w:rPr>
        <w:t>;</w:t>
      </w:r>
    </w:p>
    <w:p w14:paraId="13CB355A" w14:textId="29023156" w:rsidR="00A3390C" w:rsidRPr="002A0224" w:rsidRDefault="00A55CA9" w:rsidP="00A55CA9">
      <w:pPr>
        <w:pStyle w:val="Listparagraf"/>
        <w:numPr>
          <w:ilvl w:val="0"/>
          <w:numId w:val="45"/>
        </w:numPr>
        <w:suppressAutoHyphens w:val="0"/>
        <w:spacing w:line="240" w:lineRule="auto"/>
        <w:contextualSpacing/>
        <w:jc w:val="both"/>
        <w:rPr>
          <w:rFonts w:ascii="Montserrat Light" w:hAnsi="Montserrat Light"/>
          <w:lang w:val="ro-RO"/>
        </w:rPr>
      </w:pPr>
      <w:r w:rsidRPr="002A0224">
        <w:rPr>
          <w:rFonts w:ascii="Montserrat Light" w:hAnsi="Montserrat Light"/>
          <w:lang w:val="ro-RO"/>
        </w:rPr>
        <w:t>declarația revizuită reiterează necesitatea unei cooperări consolidate la nivel european.</w:t>
      </w:r>
    </w:p>
    <w:p w14:paraId="75CA8420" w14:textId="77777777" w:rsidR="00A3390C" w:rsidRPr="002A0224" w:rsidRDefault="00A3390C" w:rsidP="00DB7729">
      <w:pPr>
        <w:spacing w:line="240" w:lineRule="auto"/>
        <w:contextualSpacing/>
        <w:jc w:val="both"/>
        <w:rPr>
          <w:rFonts w:ascii="Montserrat Light" w:hAnsi="Montserrat Light" w:cs="Times New Roman"/>
          <w:lang w:val="ro-RO"/>
        </w:rPr>
      </w:pPr>
      <w:r w:rsidRPr="002A0224">
        <w:rPr>
          <w:rFonts w:ascii="Montserrat Light" w:hAnsi="Montserrat Light" w:cs="Times New Roman"/>
          <w:lang w:val="ro-RO"/>
        </w:rPr>
        <w:t>În limitele propriilor competențe, au convenit următoarele:</w:t>
      </w:r>
    </w:p>
    <w:p w14:paraId="753BB5EF" w14:textId="77777777" w:rsidR="00A3390C" w:rsidRPr="002A0224" w:rsidRDefault="00A3390C" w:rsidP="00DB7729">
      <w:pPr>
        <w:spacing w:line="240" w:lineRule="auto"/>
        <w:contextualSpacing/>
        <w:jc w:val="both"/>
        <w:rPr>
          <w:rFonts w:ascii="Montserrat Light" w:hAnsi="Montserrat Light" w:cs="Times New Roman"/>
          <w:lang w:val="ro-RO"/>
        </w:rPr>
      </w:pPr>
    </w:p>
    <w:p w14:paraId="0EBF8AD6" w14:textId="77777777" w:rsidR="00A3390C" w:rsidRPr="002A0224" w:rsidRDefault="00A3390C" w:rsidP="00DB7729">
      <w:pPr>
        <w:spacing w:line="240" w:lineRule="auto"/>
        <w:contextualSpacing/>
        <w:jc w:val="center"/>
        <w:rPr>
          <w:rFonts w:ascii="Montserrat Light" w:hAnsi="Montserrat Light" w:cs="Times New Roman"/>
          <w:b/>
          <w:bCs/>
          <w:lang w:val="ro-RO"/>
        </w:rPr>
      </w:pPr>
      <w:r w:rsidRPr="002A0224">
        <w:rPr>
          <w:rFonts w:ascii="Montserrat Light" w:hAnsi="Montserrat Light" w:cs="Times New Roman"/>
          <w:b/>
          <w:bCs/>
          <w:lang w:val="ro-RO"/>
        </w:rPr>
        <w:t xml:space="preserve">Articolul 1 </w:t>
      </w:r>
    </w:p>
    <w:p w14:paraId="653DF4B4" w14:textId="77777777" w:rsidR="00A3390C" w:rsidRPr="002A0224" w:rsidRDefault="00A3390C" w:rsidP="00DB7729">
      <w:pPr>
        <w:spacing w:line="240" w:lineRule="auto"/>
        <w:contextualSpacing/>
        <w:jc w:val="center"/>
        <w:rPr>
          <w:rFonts w:ascii="Montserrat Light" w:hAnsi="Montserrat Light" w:cs="Times New Roman"/>
          <w:b/>
          <w:bCs/>
          <w:lang w:val="ro-RO"/>
        </w:rPr>
      </w:pPr>
      <w:r w:rsidRPr="002A0224">
        <w:rPr>
          <w:rFonts w:ascii="Montserrat Light" w:hAnsi="Montserrat Light" w:cs="Times New Roman"/>
          <w:b/>
          <w:bCs/>
          <w:lang w:val="ro-RO"/>
        </w:rPr>
        <w:t>Obiective și scopuri</w:t>
      </w:r>
    </w:p>
    <w:p w14:paraId="14E189BD" w14:textId="1F19CD90" w:rsidR="00A3390C" w:rsidRPr="002A0224" w:rsidRDefault="00A3390C" w:rsidP="00DB7729">
      <w:pPr>
        <w:spacing w:line="240" w:lineRule="auto"/>
        <w:contextualSpacing/>
        <w:jc w:val="both"/>
        <w:rPr>
          <w:rFonts w:ascii="Montserrat Light" w:hAnsi="Montserrat Light" w:cs="Times New Roman"/>
          <w:lang w:val="ro-RO"/>
        </w:rPr>
      </w:pPr>
      <w:r w:rsidRPr="002A0224">
        <w:rPr>
          <w:rFonts w:ascii="Montserrat Light" w:hAnsi="Montserrat Light" w:cs="Times New Roman"/>
          <w:lang w:val="ro-RO"/>
        </w:rPr>
        <w:t>Părțile își propun să construiască o co</w:t>
      </w:r>
      <w:r w:rsidR="00013004">
        <w:rPr>
          <w:rFonts w:ascii="Montserrat Light" w:hAnsi="Montserrat Light" w:cs="Times New Roman"/>
          <w:lang w:val="ro-RO"/>
        </w:rPr>
        <w:t>operare</w:t>
      </w:r>
      <w:r w:rsidRPr="002A0224">
        <w:rPr>
          <w:rFonts w:ascii="Montserrat Light" w:hAnsi="Montserrat Light" w:cs="Times New Roman"/>
          <w:lang w:val="ro-RO"/>
        </w:rPr>
        <w:t xml:space="preserve"> de durată pe baza unui angajament și a unor valori împărtășite pentru a contribui la:</w:t>
      </w:r>
    </w:p>
    <w:p w14:paraId="2B6DE42A" w14:textId="3F2F3263" w:rsidR="00A3390C" w:rsidRPr="002A0224" w:rsidRDefault="00A55CA9" w:rsidP="00DB7729">
      <w:pPr>
        <w:pStyle w:val="Listparagraf"/>
        <w:numPr>
          <w:ilvl w:val="0"/>
          <w:numId w:val="40"/>
        </w:numPr>
        <w:suppressAutoHyphens w:val="0"/>
        <w:spacing w:line="240" w:lineRule="auto"/>
        <w:contextualSpacing/>
        <w:jc w:val="both"/>
        <w:rPr>
          <w:rFonts w:ascii="Montserrat Light" w:hAnsi="Montserrat Light"/>
          <w:lang w:val="ro-RO"/>
        </w:rPr>
      </w:pPr>
      <w:r w:rsidRPr="002A0224">
        <w:rPr>
          <w:rFonts w:ascii="Montserrat Light" w:hAnsi="Montserrat Light"/>
          <w:lang w:val="ro-RO"/>
        </w:rPr>
        <w:t>consolidarea legăturilor dintre locuitorii noștri și instituțiile noastre;</w:t>
      </w:r>
    </w:p>
    <w:p w14:paraId="31D6E431" w14:textId="519FABD8" w:rsidR="00A3390C" w:rsidRPr="002A0224" w:rsidRDefault="00A55CA9" w:rsidP="00DB7729">
      <w:pPr>
        <w:pStyle w:val="Listparagraf"/>
        <w:numPr>
          <w:ilvl w:val="0"/>
          <w:numId w:val="40"/>
        </w:numPr>
        <w:suppressAutoHyphens w:val="0"/>
        <w:spacing w:line="240" w:lineRule="auto"/>
        <w:contextualSpacing/>
        <w:jc w:val="both"/>
        <w:rPr>
          <w:rFonts w:ascii="Montserrat Light" w:hAnsi="Montserrat Light"/>
          <w:lang w:val="ro-RO"/>
        </w:rPr>
      </w:pPr>
      <w:r w:rsidRPr="002A0224">
        <w:rPr>
          <w:rFonts w:ascii="Montserrat Light" w:hAnsi="Montserrat Light"/>
          <w:lang w:val="ro-RO"/>
        </w:rPr>
        <w:t>implementarea proiectelor comune în cadrul cooperării transfrontaliere, europene și internaționale;</w:t>
      </w:r>
    </w:p>
    <w:p w14:paraId="1BFD09D7" w14:textId="3EE512B0" w:rsidR="00A3390C" w:rsidRPr="002A0224" w:rsidRDefault="00A55CA9" w:rsidP="00DB7729">
      <w:pPr>
        <w:pStyle w:val="Listparagraf"/>
        <w:numPr>
          <w:ilvl w:val="0"/>
          <w:numId w:val="40"/>
        </w:numPr>
        <w:suppressAutoHyphens w:val="0"/>
        <w:spacing w:line="240" w:lineRule="auto"/>
        <w:contextualSpacing/>
        <w:jc w:val="both"/>
        <w:rPr>
          <w:rFonts w:ascii="Montserrat Light" w:hAnsi="Montserrat Light"/>
          <w:lang w:val="ro-RO"/>
        </w:rPr>
      </w:pPr>
      <w:r w:rsidRPr="002A0224">
        <w:rPr>
          <w:rFonts w:ascii="Montserrat Light" w:hAnsi="Montserrat Light"/>
          <w:lang w:val="ro-RO"/>
        </w:rPr>
        <w:t>dezvoltarea liberei circulații a persoanelor și ideilor</w:t>
      </w:r>
      <w:r w:rsidR="00A3390C" w:rsidRPr="002A0224">
        <w:rPr>
          <w:rFonts w:ascii="Montserrat Light" w:hAnsi="Montserrat Light"/>
          <w:lang w:val="ro-RO"/>
        </w:rPr>
        <w:t>.</w:t>
      </w:r>
    </w:p>
    <w:p w14:paraId="556F2F02" w14:textId="6C671962" w:rsidR="00A3390C" w:rsidRPr="002A0224" w:rsidRDefault="00A3390C" w:rsidP="00DB7729">
      <w:pPr>
        <w:spacing w:line="240" w:lineRule="auto"/>
        <w:contextualSpacing/>
        <w:jc w:val="both"/>
        <w:rPr>
          <w:rFonts w:ascii="Montserrat Light" w:hAnsi="Montserrat Light" w:cs="Times New Roman"/>
          <w:lang w:val="ro-RO"/>
        </w:rPr>
      </w:pPr>
      <w:r w:rsidRPr="002A0224">
        <w:rPr>
          <w:rFonts w:ascii="Montserrat Light" w:hAnsi="Montserrat Light" w:cs="Times New Roman"/>
          <w:lang w:val="ro-RO"/>
        </w:rPr>
        <w:t>Părțile vor stimula și facilita co</w:t>
      </w:r>
      <w:r w:rsidR="00013004">
        <w:rPr>
          <w:rFonts w:ascii="Montserrat Light" w:hAnsi="Montserrat Light" w:cs="Times New Roman"/>
          <w:lang w:val="ro-RO"/>
        </w:rPr>
        <w:t>operarea</w:t>
      </w:r>
      <w:r w:rsidRPr="002A0224">
        <w:rPr>
          <w:rFonts w:ascii="Montserrat Light" w:hAnsi="Montserrat Light" w:cs="Times New Roman"/>
          <w:lang w:val="ro-RO"/>
        </w:rPr>
        <w:t xml:space="preserve"> între autoritățile locale în cadrul unor asociații și organizații internaționale și cooperarea transfrontalieră în domenii de interes comun cu referire specifică la:</w:t>
      </w:r>
    </w:p>
    <w:p w14:paraId="256B3885" w14:textId="617E1830" w:rsidR="00A3390C" w:rsidRPr="002A0224" w:rsidRDefault="00A55CA9" w:rsidP="00DB7729">
      <w:pPr>
        <w:pStyle w:val="Listparagraf"/>
        <w:numPr>
          <w:ilvl w:val="0"/>
          <w:numId w:val="38"/>
        </w:numPr>
        <w:suppressAutoHyphens w:val="0"/>
        <w:spacing w:line="240" w:lineRule="auto"/>
        <w:contextualSpacing/>
        <w:jc w:val="both"/>
        <w:rPr>
          <w:rFonts w:ascii="Montserrat Light" w:hAnsi="Montserrat Light"/>
          <w:lang w:val="ro-RO"/>
        </w:rPr>
      </w:pPr>
      <w:r w:rsidRPr="002A0224">
        <w:rPr>
          <w:rFonts w:ascii="Montserrat Light" w:hAnsi="Montserrat Light"/>
          <w:lang w:val="ro-RO"/>
        </w:rPr>
        <w:t>punerea în valoare a mediului și a agriculturii sustenabile;</w:t>
      </w:r>
    </w:p>
    <w:p w14:paraId="1D640329" w14:textId="7918D12D" w:rsidR="00A3390C" w:rsidRPr="002A0224" w:rsidRDefault="00A55CA9" w:rsidP="00DB7729">
      <w:pPr>
        <w:pStyle w:val="Listparagraf"/>
        <w:numPr>
          <w:ilvl w:val="0"/>
          <w:numId w:val="38"/>
        </w:numPr>
        <w:suppressAutoHyphens w:val="0"/>
        <w:spacing w:line="240" w:lineRule="auto"/>
        <w:contextualSpacing/>
        <w:jc w:val="both"/>
        <w:rPr>
          <w:rFonts w:ascii="Montserrat Light" w:hAnsi="Montserrat Light"/>
          <w:lang w:val="ro-RO"/>
        </w:rPr>
      </w:pPr>
      <w:r w:rsidRPr="002A0224">
        <w:rPr>
          <w:rFonts w:ascii="Montserrat Light" w:hAnsi="Montserrat Light"/>
          <w:lang w:val="ro-RO"/>
        </w:rPr>
        <w:t>dezvoltarea turismului sustenabil;</w:t>
      </w:r>
    </w:p>
    <w:p w14:paraId="20DA0241" w14:textId="758E06FE" w:rsidR="00A3390C" w:rsidRPr="002A0224" w:rsidRDefault="00A55CA9" w:rsidP="00DB7729">
      <w:pPr>
        <w:pStyle w:val="Listparagraf"/>
        <w:numPr>
          <w:ilvl w:val="0"/>
          <w:numId w:val="38"/>
        </w:numPr>
        <w:suppressAutoHyphens w:val="0"/>
        <w:spacing w:line="240" w:lineRule="auto"/>
        <w:contextualSpacing/>
        <w:jc w:val="both"/>
        <w:rPr>
          <w:rFonts w:ascii="Montserrat Light" w:hAnsi="Montserrat Light"/>
          <w:lang w:val="ro-RO"/>
        </w:rPr>
      </w:pPr>
      <w:r w:rsidRPr="002A0224">
        <w:rPr>
          <w:rFonts w:ascii="Montserrat Light" w:hAnsi="Montserrat Light"/>
          <w:lang w:val="ro-RO"/>
        </w:rPr>
        <w:t>dezvoltarea economică și a antreprenoriatului;</w:t>
      </w:r>
    </w:p>
    <w:p w14:paraId="66954097" w14:textId="2F08A202" w:rsidR="00A3390C" w:rsidRPr="002A0224" w:rsidRDefault="00A55CA9" w:rsidP="00DB7729">
      <w:pPr>
        <w:pStyle w:val="Listparagraf"/>
        <w:numPr>
          <w:ilvl w:val="0"/>
          <w:numId w:val="38"/>
        </w:numPr>
        <w:suppressAutoHyphens w:val="0"/>
        <w:spacing w:line="240" w:lineRule="auto"/>
        <w:contextualSpacing/>
        <w:jc w:val="both"/>
        <w:rPr>
          <w:rFonts w:ascii="Montserrat Light" w:hAnsi="Montserrat Light"/>
          <w:lang w:val="ro-RO"/>
        </w:rPr>
      </w:pPr>
      <w:r w:rsidRPr="002A0224">
        <w:rPr>
          <w:rFonts w:ascii="Montserrat Light" w:hAnsi="Montserrat Light"/>
          <w:lang w:val="ro-RO"/>
        </w:rPr>
        <w:t>colaborarea în plan academic, științific și cultural la nivelul tinerilor;</w:t>
      </w:r>
    </w:p>
    <w:p w14:paraId="06DBDDEA" w14:textId="09905EA9" w:rsidR="00A3390C" w:rsidRPr="002A0224" w:rsidRDefault="00A55CA9" w:rsidP="00DB7729">
      <w:pPr>
        <w:pStyle w:val="Listparagraf"/>
        <w:numPr>
          <w:ilvl w:val="0"/>
          <w:numId w:val="38"/>
        </w:numPr>
        <w:suppressAutoHyphens w:val="0"/>
        <w:spacing w:line="240" w:lineRule="auto"/>
        <w:contextualSpacing/>
        <w:jc w:val="both"/>
        <w:rPr>
          <w:rFonts w:ascii="Montserrat Light" w:hAnsi="Montserrat Light"/>
          <w:lang w:val="ro-RO"/>
        </w:rPr>
      </w:pPr>
      <w:r w:rsidRPr="002A0224">
        <w:rPr>
          <w:rFonts w:ascii="Montserrat Light" w:hAnsi="Montserrat Light"/>
          <w:lang w:val="ro-RO"/>
        </w:rPr>
        <w:t>patrimoniul natural și cultural</w:t>
      </w:r>
      <w:r w:rsidR="00A3390C" w:rsidRPr="002A0224">
        <w:rPr>
          <w:rFonts w:ascii="Montserrat Light" w:hAnsi="Montserrat Light"/>
          <w:lang w:val="ro-RO"/>
        </w:rPr>
        <w:t>.</w:t>
      </w:r>
    </w:p>
    <w:p w14:paraId="3BDD138E" w14:textId="77777777" w:rsidR="00A3390C" w:rsidRPr="002A0224" w:rsidRDefault="00A3390C" w:rsidP="00DB7729">
      <w:pPr>
        <w:pStyle w:val="Listparagraf"/>
        <w:spacing w:line="240" w:lineRule="auto"/>
        <w:contextualSpacing/>
        <w:jc w:val="both"/>
        <w:rPr>
          <w:rFonts w:ascii="Montserrat Light" w:hAnsi="Montserrat Light"/>
          <w:lang w:val="ro-RO"/>
        </w:rPr>
      </w:pPr>
    </w:p>
    <w:p w14:paraId="2B43F53F" w14:textId="77777777" w:rsidR="00A3390C" w:rsidRPr="002A0224" w:rsidRDefault="00A3390C" w:rsidP="00DB7729">
      <w:pPr>
        <w:spacing w:line="240" w:lineRule="auto"/>
        <w:contextualSpacing/>
        <w:jc w:val="center"/>
        <w:rPr>
          <w:rFonts w:ascii="Montserrat Light" w:hAnsi="Montserrat Light" w:cs="Times New Roman"/>
          <w:b/>
          <w:bCs/>
          <w:lang w:val="ro-RO"/>
        </w:rPr>
      </w:pPr>
      <w:r w:rsidRPr="002A0224">
        <w:rPr>
          <w:rFonts w:ascii="Montserrat Light" w:hAnsi="Montserrat Light" w:cs="Times New Roman"/>
          <w:b/>
          <w:bCs/>
          <w:lang w:val="ro-RO"/>
        </w:rPr>
        <w:t>Articolul 2</w:t>
      </w:r>
    </w:p>
    <w:p w14:paraId="69243060" w14:textId="77777777" w:rsidR="00A3390C" w:rsidRPr="002A0224" w:rsidRDefault="00A3390C" w:rsidP="00DB7729">
      <w:pPr>
        <w:spacing w:line="240" w:lineRule="auto"/>
        <w:contextualSpacing/>
        <w:jc w:val="center"/>
        <w:rPr>
          <w:rFonts w:ascii="Montserrat Light" w:hAnsi="Montserrat Light" w:cs="Times New Roman"/>
          <w:b/>
          <w:bCs/>
          <w:lang w:val="ro-RO"/>
        </w:rPr>
      </w:pPr>
      <w:r w:rsidRPr="002A0224">
        <w:rPr>
          <w:rFonts w:ascii="Montserrat Light" w:hAnsi="Montserrat Light" w:cs="Times New Roman"/>
          <w:b/>
          <w:bCs/>
          <w:lang w:val="ro-RO"/>
        </w:rPr>
        <w:t>Aplicarea cadrului legal</w:t>
      </w:r>
    </w:p>
    <w:p w14:paraId="2C60BF73" w14:textId="77777777" w:rsidR="00A3390C" w:rsidRPr="002A0224" w:rsidRDefault="00A3390C" w:rsidP="00DB7729">
      <w:pPr>
        <w:spacing w:line="240" w:lineRule="auto"/>
        <w:contextualSpacing/>
        <w:jc w:val="both"/>
        <w:rPr>
          <w:rFonts w:ascii="Montserrat Light" w:hAnsi="Montserrat Light" w:cs="Times New Roman"/>
          <w:lang w:val="ro-RO"/>
        </w:rPr>
      </w:pPr>
      <w:r w:rsidRPr="002A0224">
        <w:rPr>
          <w:rFonts w:ascii="Montserrat Light" w:hAnsi="Montserrat Light" w:cs="Times New Roman"/>
          <w:lang w:val="ro-RO"/>
        </w:rPr>
        <w:t xml:space="preserve">Cele două părți vor stabili programe de colaborare în domenii de interes comun, potrivit atribuțiilor de care dispun în conformitate cu legislațiile în vigoare în România și în Republica Italiană. </w:t>
      </w:r>
    </w:p>
    <w:p w14:paraId="169D59D3" w14:textId="704D7E56" w:rsidR="00A3390C" w:rsidRPr="002A0224" w:rsidRDefault="00A3390C" w:rsidP="008338A6">
      <w:pPr>
        <w:spacing w:line="240" w:lineRule="auto"/>
        <w:contextualSpacing/>
        <w:jc w:val="center"/>
        <w:rPr>
          <w:rFonts w:ascii="Montserrat Light" w:hAnsi="Montserrat Light" w:cs="Times New Roman"/>
          <w:b/>
          <w:bCs/>
          <w:lang w:val="ro-RO"/>
        </w:rPr>
      </w:pPr>
      <w:r w:rsidRPr="002A0224">
        <w:rPr>
          <w:rFonts w:ascii="Montserrat Light" w:hAnsi="Montserrat Light" w:cs="Times New Roman"/>
          <w:b/>
          <w:bCs/>
          <w:lang w:val="ro-RO"/>
        </w:rPr>
        <w:t>Articolul 3</w:t>
      </w:r>
    </w:p>
    <w:p w14:paraId="2D8BAC3A" w14:textId="782A2A32" w:rsidR="00A3390C" w:rsidRPr="002A0224" w:rsidRDefault="00A3390C" w:rsidP="008338A6">
      <w:pPr>
        <w:spacing w:line="240" w:lineRule="auto"/>
        <w:contextualSpacing/>
        <w:jc w:val="center"/>
        <w:rPr>
          <w:rFonts w:ascii="Montserrat Light" w:hAnsi="Montserrat Light" w:cs="Times New Roman"/>
          <w:b/>
          <w:bCs/>
          <w:lang w:val="ro-RO"/>
        </w:rPr>
      </w:pPr>
      <w:r w:rsidRPr="002A0224">
        <w:rPr>
          <w:rFonts w:ascii="Montserrat Light" w:hAnsi="Montserrat Light" w:cs="Times New Roman"/>
          <w:b/>
          <w:bCs/>
          <w:lang w:val="ro-RO"/>
        </w:rPr>
        <w:t>Domeniile de c</w:t>
      </w:r>
      <w:r w:rsidR="00DC6CB8">
        <w:rPr>
          <w:rFonts w:ascii="Montserrat Light" w:hAnsi="Montserrat Light" w:cs="Times New Roman"/>
          <w:b/>
          <w:bCs/>
          <w:lang w:val="ro-RO"/>
        </w:rPr>
        <w:t>ooperare</w:t>
      </w:r>
    </w:p>
    <w:p w14:paraId="625AE5DD" w14:textId="77777777" w:rsidR="00A3390C" w:rsidRPr="002A0224" w:rsidRDefault="00A3390C" w:rsidP="00DB7729">
      <w:pPr>
        <w:spacing w:line="240" w:lineRule="auto"/>
        <w:contextualSpacing/>
        <w:jc w:val="both"/>
        <w:rPr>
          <w:rFonts w:ascii="Montserrat Light" w:hAnsi="Montserrat Light" w:cs="Times New Roman"/>
          <w:lang w:val="ro-RO"/>
        </w:rPr>
      </w:pPr>
      <w:r w:rsidRPr="002A0224">
        <w:rPr>
          <w:rFonts w:ascii="Montserrat Light" w:hAnsi="Montserrat Light" w:cs="Times New Roman"/>
          <w:lang w:val="ro-RO"/>
        </w:rPr>
        <w:t>În atingerea obiectivelor la care face referire articolul 1, Părțile vor promova următoarele inițiative:</w:t>
      </w:r>
    </w:p>
    <w:p w14:paraId="54314359" w14:textId="35712C07" w:rsidR="00A3390C" w:rsidRPr="00862EFB" w:rsidRDefault="00A3390C" w:rsidP="00862EFB">
      <w:pPr>
        <w:pStyle w:val="Listparagraf"/>
        <w:numPr>
          <w:ilvl w:val="0"/>
          <w:numId w:val="46"/>
        </w:numPr>
        <w:spacing w:line="240" w:lineRule="auto"/>
        <w:contextualSpacing/>
        <w:jc w:val="both"/>
        <w:rPr>
          <w:rFonts w:ascii="Montserrat Light" w:hAnsi="Montserrat Light"/>
          <w:lang w:val="ro-RO"/>
        </w:rPr>
      </w:pPr>
      <w:r w:rsidRPr="00862EFB">
        <w:rPr>
          <w:rFonts w:ascii="Montserrat Light" w:hAnsi="Montserrat Light"/>
          <w:lang w:val="ro-RO"/>
        </w:rPr>
        <w:t>În domeniul cooperării internaționale:</w:t>
      </w:r>
    </w:p>
    <w:p w14:paraId="00F19509" w14:textId="555A876D" w:rsidR="00A3390C" w:rsidRPr="002A0224" w:rsidRDefault="00A55CA9" w:rsidP="00DB7729">
      <w:pPr>
        <w:pStyle w:val="Listparagraf"/>
        <w:numPr>
          <w:ilvl w:val="0"/>
          <w:numId w:val="43"/>
        </w:numPr>
        <w:suppressAutoHyphens w:val="0"/>
        <w:spacing w:after="0" w:line="240" w:lineRule="auto"/>
        <w:contextualSpacing/>
        <w:jc w:val="both"/>
        <w:rPr>
          <w:rFonts w:ascii="Montserrat Light" w:hAnsi="Montserrat Light"/>
          <w:lang w:val="ro-RO"/>
        </w:rPr>
      </w:pPr>
      <w:r>
        <w:rPr>
          <w:rFonts w:ascii="Montserrat Light" w:hAnsi="Montserrat Light"/>
          <w:lang w:val="ro-RO"/>
        </w:rPr>
        <w:t>d</w:t>
      </w:r>
      <w:r w:rsidR="00A3390C" w:rsidRPr="002A0224">
        <w:rPr>
          <w:rFonts w:ascii="Montserrat Light" w:hAnsi="Montserrat Light"/>
          <w:lang w:val="ro-RO"/>
        </w:rPr>
        <w:t>ezvoltarea și elaborarea de proiecte comune și de legături în construirea de parteneriate care să pună în valoare relațiile existente;</w:t>
      </w:r>
    </w:p>
    <w:p w14:paraId="4EEF3CBB" w14:textId="77777777" w:rsidR="00A3390C" w:rsidRPr="002A0224" w:rsidRDefault="00A3390C" w:rsidP="00DB7729">
      <w:pPr>
        <w:pStyle w:val="Listparagraf"/>
        <w:numPr>
          <w:ilvl w:val="0"/>
          <w:numId w:val="43"/>
        </w:numPr>
        <w:suppressAutoHyphens w:val="0"/>
        <w:spacing w:after="0" w:line="240" w:lineRule="auto"/>
        <w:contextualSpacing/>
        <w:jc w:val="both"/>
        <w:rPr>
          <w:rFonts w:ascii="Montserrat Light" w:hAnsi="Montserrat Light"/>
          <w:lang w:val="ro-RO"/>
        </w:rPr>
      </w:pPr>
      <w:r w:rsidRPr="002A0224">
        <w:rPr>
          <w:rFonts w:ascii="Montserrat Light" w:hAnsi="Montserrat Light"/>
          <w:lang w:val="ro-RO"/>
        </w:rPr>
        <w:lastRenderedPageBreak/>
        <w:t>Consolidarea rolului cooperării descentralizate prin avansarea unor propuneri de proiecte comune pentru a participa la concursuri de proiecte regionale, naționale, europene și internaționale;</w:t>
      </w:r>
    </w:p>
    <w:p w14:paraId="4AF9B032" w14:textId="77777777" w:rsidR="00A3390C" w:rsidRPr="002A0224" w:rsidRDefault="00A3390C" w:rsidP="00DB7729">
      <w:pPr>
        <w:pStyle w:val="Listparagraf"/>
        <w:numPr>
          <w:ilvl w:val="0"/>
          <w:numId w:val="43"/>
        </w:numPr>
        <w:suppressAutoHyphens w:val="0"/>
        <w:spacing w:after="0" w:line="240" w:lineRule="auto"/>
        <w:contextualSpacing/>
        <w:jc w:val="both"/>
        <w:rPr>
          <w:rFonts w:ascii="Montserrat Light" w:hAnsi="Montserrat Light"/>
          <w:lang w:val="ro-RO"/>
        </w:rPr>
      </w:pPr>
      <w:r w:rsidRPr="002A0224">
        <w:rPr>
          <w:rFonts w:ascii="Montserrat Light" w:hAnsi="Montserrat Light"/>
          <w:lang w:val="ro-RO"/>
        </w:rPr>
        <w:t>Sprijin pentru inițiative îndreptate către circumscrierea unor Obiective de Dezvoltare Durabilă (SDG).</w:t>
      </w:r>
    </w:p>
    <w:p w14:paraId="67E9406F" w14:textId="6938E0AF" w:rsidR="00A3390C" w:rsidRPr="00862EFB" w:rsidRDefault="00A3390C" w:rsidP="00862EFB">
      <w:pPr>
        <w:pStyle w:val="Listparagraf"/>
        <w:numPr>
          <w:ilvl w:val="0"/>
          <w:numId w:val="46"/>
        </w:numPr>
        <w:spacing w:line="240" w:lineRule="auto"/>
        <w:contextualSpacing/>
        <w:jc w:val="both"/>
        <w:rPr>
          <w:rFonts w:ascii="Montserrat Light" w:hAnsi="Montserrat Light"/>
          <w:lang w:val="ro-RO"/>
        </w:rPr>
      </w:pPr>
      <w:r w:rsidRPr="00862EFB">
        <w:rPr>
          <w:rFonts w:ascii="Montserrat Light" w:hAnsi="Montserrat Light"/>
          <w:lang w:val="ro-RO"/>
        </w:rPr>
        <w:t>În cadrul cooperării transfrontaliere:</w:t>
      </w:r>
    </w:p>
    <w:p w14:paraId="7A59CD18" w14:textId="77777777" w:rsidR="00A3390C" w:rsidRPr="002A0224" w:rsidRDefault="00A3390C" w:rsidP="00DB7729">
      <w:pPr>
        <w:pStyle w:val="Listparagraf"/>
        <w:numPr>
          <w:ilvl w:val="0"/>
          <w:numId w:val="41"/>
        </w:numPr>
        <w:suppressAutoHyphens w:val="0"/>
        <w:spacing w:after="0" w:line="240" w:lineRule="auto"/>
        <w:contextualSpacing/>
        <w:jc w:val="both"/>
        <w:rPr>
          <w:rFonts w:ascii="Montserrat Light" w:hAnsi="Montserrat Light"/>
          <w:lang w:val="ro-RO"/>
        </w:rPr>
      </w:pPr>
      <w:r w:rsidRPr="002A0224">
        <w:rPr>
          <w:rFonts w:ascii="Montserrat Light" w:hAnsi="Montserrat Light"/>
          <w:lang w:val="ro-RO"/>
        </w:rPr>
        <w:t>Organizarea de evenimente în parteneriat;</w:t>
      </w:r>
    </w:p>
    <w:p w14:paraId="621E0BB3" w14:textId="64119D8A" w:rsidR="00A3390C" w:rsidRPr="002A0224" w:rsidRDefault="00A3390C" w:rsidP="00DB7729">
      <w:pPr>
        <w:pStyle w:val="Listparagraf"/>
        <w:numPr>
          <w:ilvl w:val="0"/>
          <w:numId w:val="41"/>
        </w:numPr>
        <w:suppressAutoHyphens w:val="0"/>
        <w:spacing w:after="0" w:line="240" w:lineRule="auto"/>
        <w:contextualSpacing/>
        <w:jc w:val="both"/>
        <w:rPr>
          <w:rFonts w:ascii="Montserrat Light" w:hAnsi="Montserrat Light"/>
          <w:lang w:val="ro-RO"/>
        </w:rPr>
      </w:pPr>
      <w:r w:rsidRPr="002A0224">
        <w:rPr>
          <w:rFonts w:ascii="Montserrat Light" w:hAnsi="Montserrat Light"/>
          <w:lang w:val="ro-RO"/>
        </w:rPr>
        <w:t xml:space="preserve">Schimburi de experiență și de bune practici privind elaborarea proiectelor de </w:t>
      </w:r>
      <w:r w:rsidR="00DC6CB8">
        <w:rPr>
          <w:rFonts w:ascii="Montserrat Light" w:hAnsi="Montserrat Light"/>
          <w:lang w:val="ro-RO"/>
        </w:rPr>
        <w:t>cooperar</w:t>
      </w:r>
      <w:r w:rsidRPr="002A0224">
        <w:rPr>
          <w:rFonts w:ascii="Montserrat Light" w:hAnsi="Montserrat Light"/>
          <w:lang w:val="ro-RO"/>
        </w:rPr>
        <w:t>e transfrontalieră</w:t>
      </w:r>
      <w:r w:rsidRPr="002A0224">
        <w:rPr>
          <w:rFonts w:ascii="Montserrat Light" w:hAnsi="Montserrat Light"/>
          <w:lang w:val="pt-BR"/>
        </w:rPr>
        <w:t xml:space="preserve">; </w:t>
      </w:r>
    </w:p>
    <w:p w14:paraId="35B3C724" w14:textId="77777777" w:rsidR="00A3390C" w:rsidRPr="002A0224" w:rsidRDefault="00A3390C" w:rsidP="00DB7729">
      <w:pPr>
        <w:pStyle w:val="Listparagraf"/>
        <w:numPr>
          <w:ilvl w:val="0"/>
          <w:numId w:val="41"/>
        </w:numPr>
        <w:suppressAutoHyphens w:val="0"/>
        <w:spacing w:after="0" w:line="240" w:lineRule="auto"/>
        <w:contextualSpacing/>
        <w:jc w:val="both"/>
        <w:rPr>
          <w:rFonts w:ascii="Montserrat Light" w:hAnsi="Montserrat Light"/>
          <w:lang w:val="ro-RO"/>
        </w:rPr>
      </w:pPr>
      <w:r w:rsidRPr="002A0224">
        <w:rPr>
          <w:rFonts w:ascii="Montserrat Light" w:hAnsi="Montserrat Light"/>
          <w:lang w:val="ro-RO"/>
        </w:rPr>
        <w:t>Crearea unor proiecte comune în domeniile de interes comun.</w:t>
      </w:r>
    </w:p>
    <w:p w14:paraId="4CEB863F" w14:textId="705C58D3" w:rsidR="00A3390C" w:rsidRPr="00862EFB" w:rsidRDefault="00A3390C" w:rsidP="00862EFB">
      <w:pPr>
        <w:pStyle w:val="Listparagraf"/>
        <w:numPr>
          <w:ilvl w:val="0"/>
          <w:numId w:val="46"/>
        </w:numPr>
        <w:spacing w:line="240" w:lineRule="auto"/>
        <w:contextualSpacing/>
        <w:jc w:val="both"/>
        <w:rPr>
          <w:rFonts w:ascii="Montserrat Light" w:hAnsi="Montserrat Light"/>
          <w:lang w:val="ro-RO"/>
        </w:rPr>
      </w:pPr>
      <w:r w:rsidRPr="00862EFB">
        <w:rPr>
          <w:rFonts w:ascii="Montserrat Light" w:hAnsi="Montserrat Light"/>
          <w:lang w:val="ro-RO"/>
        </w:rPr>
        <w:t>Părțile vor colabora în domeniul protecției mediului, a agriculturii sustenabile, a dezvoltării turismului sustenabil, a dezvoltării economice și a antreprenorialului, a colaborării academice la nivelul tinerilor, a celei științifice și culturale, a patrimoniului natural și cultural:</w:t>
      </w:r>
    </w:p>
    <w:p w14:paraId="0289F462" w14:textId="4C2F540E" w:rsidR="00A3390C" w:rsidRPr="002A0224" w:rsidRDefault="00512F83" w:rsidP="00DB7729">
      <w:pPr>
        <w:pStyle w:val="Listparagraf"/>
        <w:numPr>
          <w:ilvl w:val="0"/>
          <w:numId w:val="42"/>
        </w:numPr>
        <w:suppressAutoHyphens w:val="0"/>
        <w:spacing w:after="0" w:line="240" w:lineRule="auto"/>
        <w:contextualSpacing/>
        <w:jc w:val="both"/>
        <w:rPr>
          <w:rFonts w:ascii="Montserrat Light" w:hAnsi="Montserrat Light"/>
          <w:lang w:val="ro-RO"/>
        </w:rPr>
      </w:pPr>
      <w:r>
        <w:rPr>
          <w:rFonts w:ascii="Montserrat Light" w:hAnsi="Montserrat Light"/>
          <w:lang w:val="ro-RO"/>
        </w:rPr>
        <w:t>c</w:t>
      </w:r>
      <w:r w:rsidR="00A3390C" w:rsidRPr="002A0224">
        <w:rPr>
          <w:rFonts w:ascii="Montserrat Light" w:hAnsi="Montserrat Light"/>
          <w:lang w:val="ro-RO"/>
        </w:rPr>
        <w:t>onsultări periodice pentru identificarea unor proiecte de interes comun în cadrul unor programe desfășurate alternativ în cele două unități administrativ-teritoriale</w:t>
      </w:r>
      <w:r w:rsidR="00A3390C" w:rsidRPr="002A0224">
        <w:rPr>
          <w:rFonts w:ascii="Montserrat Light" w:hAnsi="Montserrat Light"/>
          <w:lang w:val="pt-BR"/>
        </w:rPr>
        <w:t>;</w:t>
      </w:r>
    </w:p>
    <w:p w14:paraId="017110BF" w14:textId="186914BC" w:rsidR="00A3390C" w:rsidRPr="002A0224" w:rsidRDefault="00512F83" w:rsidP="00DB7729">
      <w:pPr>
        <w:pStyle w:val="Listparagraf"/>
        <w:numPr>
          <w:ilvl w:val="0"/>
          <w:numId w:val="42"/>
        </w:numPr>
        <w:suppressAutoHyphens w:val="0"/>
        <w:spacing w:after="0" w:line="240" w:lineRule="auto"/>
        <w:contextualSpacing/>
        <w:jc w:val="both"/>
        <w:rPr>
          <w:rFonts w:ascii="Montserrat Light" w:hAnsi="Montserrat Light"/>
          <w:lang w:val="ro-RO"/>
        </w:rPr>
      </w:pPr>
      <w:r>
        <w:rPr>
          <w:rFonts w:ascii="Montserrat Light" w:hAnsi="Montserrat Light"/>
          <w:lang w:val="ro-RO"/>
        </w:rPr>
        <w:t>p</w:t>
      </w:r>
      <w:r w:rsidR="00A3390C" w:rsidRPr="002A0224">
        <w:rPr>
          <w:rFonts w:ascii="Montserrat Light" w:hAnsi="Montserrat Light"/>
          <w:lang w:val="ro-RO"/>
        </w:rPr>
        <w:t>romovarea de proiecte comune în  cadrul unor programe cu  finanțare europeană;</w:t>
      </w:r>
    </w:p>
    <w:p w14:paraId="699C2B41" w14:textId="3592E6E5" w:rsidR="00A3390C" w:rsidRPr="002A0224" w:rsidRDefault="00512F83" w:rsidP="00DB7729">
      <w:pPr>
        <w:pStyle w:val="Listparagraf"/>
        <w:numPr>
          <w:ilvl w:val="0"/>
          <w:numId w:val="42"/>
        </w:numPr>
        <w:suppressAutoHyphens w:val="0"/>
        <w:spacing w:after="0" w:line="240" w:lineRule="auto"/>
        <w:contextualSpacing/>
        <w:jc w:val="both"/>
        <w:rPr>
          <w:rFonts w:ascii="Montserrat Light" w:hAnsi="Montserrat Light"/>
          <w:lang w:val="ro-RO"/>
        </w:rPr>
      </w:pPr>
      <w:r>
        <w:rPr>
          <w:rFonts w:ascii="Montserrat Light" w:hAnsi="Montserrat Light"/>
          <w:lang w:val="ro-RO"/>
        </w:rPr>
        <w:t>p</w:t>
      </w:r>
      <w:r w:rsidR="00A3390C" w:rsidRPr="002A0224">
        <w:rPr>
          <w:rFonts w:ascii="Montserrat Light" w:hAnsi="Montserrat Light"/>
          <w:lang w:val="ro-RO"/>
        </w:rPr>
        <w:t>articiparea împreună la programele de dezvoltate în cadrul Agendei 2030 pentru dezvoltare durabilă.</w:t>
      </w:r>
    </w:p>
    <w:p w14:paraId="49C18B67" w14:textId="77777777" w:rsidR="00A73B41" w:rsidRDefault="00A3390C" w:rsidP="00512F83">
      <w:pPr>
        <w:pStyle w:val="Listparagraf"/>
        <w:numPr>
          <w:ilvl w:val="0"/>
          <w:numId w:val="46"/>
        </w:numPr>
        <w:spacing w:line="240" w:lineRule="auto"/>
        <w:contextualSpacing/>
        <w:jc w:val="both"/>
        <w:rPr>
          <w:rFonts w:ascii="Montserrat Light" w:hAnsi="Montserrat Light"/>
          <w:lang w:val="ro-RO"/>
        </w:rPr>
      </w:pPr>
      <w:r w:rsidRPr="00512F83">
        <w:rPr>
          <w:rFonts w:ascii="Montserrat Light" w:hAnsi="Montserrat Light"/>
          <w:lang w:val="ro-RO"/>
        </w:rPr>
        <w:t xml:space="preserve">Părțile se angajează să pună în aplicare prezentul Acord de Cooperare prin stabilirea unei agende de parcurs coordonată la nivelul conducerilor celor două unități administrativ-teritoriale. </w:t>
      </w:r>
    </w:p>
    <w:p w14:paraId="27345279" w14:textId="76D44E02" w:rsidR="00A3390C" w:rsidRPr="00512F83" w:rsidRDefault="00A3390C" w:rsidP="00512F83">
      <w:pPr>
        <w:pStyle w:val="Listparagraf"/>
        <w:numPr>
          <w:ilvl w:val="0"/>
          <w:numId w:val="46"/>
        </w:numPr>
        <w:spacing w:line="240" w:lineRule="auto"/>
        <w:contextualSpacing/>
        <w:jc w:val="both"/>
        <w:rPr>
          <w:rFonts w:ascii="Montserrat Light" w:hAnsi="Montserrat Light"/>
          <w:lang w:val="ro-RO"/>
        </w:rPr>
      </w:pPr>
      <w:r w:rsidRPr="00512F83">
        <w:rPr>
          <w:rFonts w:ascii="Montserrat Light" w:hAnsi="Montserrat Light"/>
          <w:lang w:val="ro-RO"/>
        </w:rPr>
        <w:t>Prin reuniuni tehnice periodice vor fi adoptate planuri de aplicare, anuale sau multianuale, care să specifice acțiunile prevăzute de către Părți, cu respectarea legislațiilor în vigoare în statele lor.</w:t>
      </w:r>
    </w:p>
    <w:p w14:paraId="1D4CA7FA" w14:textId="3E3D5A16" w:rsidR="00A3390C" w:rsidRPr="00A73B41" w:rsidRDefault="00A3390C" w:rsidP="008338A6">
      <w:pPr>
        <w:pStyle w:val="Listparagraf"/>
        <w:numPr>
          <w:ilvl w:val="0"/>
          <w:numId w:val="46"/>
        </w:numPr>
        <w:spacing w:after="0" w:line="240" w:lineRule="auto"/>
        <w:contextualSpacing/>
        <w:jc w:val="both"/>
        <w:rPr>
          <w:rFonts w:ascii="Montserrat Light" w:hAnsi="Montserrat Light"/>
          <w:lang w:val="ro-RO"/>
        </w:rPr>
      </w:pPr>
      <w:r w:rsidRPr="00A73B41">
        <w:rPr>
          <w:rFonts w:ascii="Montserrat Light" w:hAnsi="Montserrat Light"/>
          <w:lang w:val="ro-RO"/>
        </w:rPr>
        <w:t xml:space="preserve">Fiecare parte va desemna un coordonator care va răspunde de implementarea eficientă a acestui acord. Coordonatorii desemnați de către Părți vor elabora  un plan de implementare și vor propune acțiuni suplimentare care pot fi întreprinse de ambele părți. </w:t>
      </w:r>
    </w:p>
    <w:p w14:paraId="20D4E841" w14:textId="77777777" w:rsidR="00A3390C" w:rsidRPr="002A0224" w:rsidRDefault="00A3390C" w:rsidP="00DB7729">
      <w:pPr>
        <w:spacing w:line="240" w:lineRule="auto"/>
        <w:contextualSpacing/>
        <w:jc w:val="center"/>
        <w:rPr>
          <w:rFonts w:ascii="Montserrat Light" w:hAnsi="Montserrat Light" w:cs="Times New Roman"/>
          <w:b/>
          <w:bCs/>
          <w:lang w:val="ro-RO"/>
        </w:rPr>
      </w:pPr>
    </w:p>
    <w:p w14:paraId="22DED590" w14:textId="77777777" w:rsidR="00A3390C" w:rsidRPr="002A0224" w:rsidRDefault="00A3390C" w:rsidP="00DB7729">
      <w:pPr>
        <w:spacing w:line="240" w:lineRule="auto"/>
        <w:contextualSpacing/>
        <w:jc w:val="center"/>
        <w:rPr>
          <w:rFonts w:ascii="Montserrat Light" w:hAnsi="Montserrat Light" w:cs="Times New Roman"/>
          <w:b/>
          <w:bCs/>
          <w:lang w:val="ro-RO"/>
        </w:rPr>
      </w:pPr>
      <w:r w:rsidRPr="002A0224">
        <w:rPr>
          <w:rFonts w:ascii="Montserrat Light" w:hAnsi="Montserrat Light" w:cs="Times New Roman"/>
          <w:b/>
          <w:bCs/>
          <w:lang w:val="ro-RO"/>
        </w:rPr>
        <w:t>Articolul 4</w:t>
      </w:r>
    </w:p>
    <w:p w14:paraId="59B3C7E2" w14:textId="77777777" w:rsidR="00A3390C" w:rsidRPr="002A0224" w:rsidRDefault="00A3390C" w:rsidP="00DB7729">
      <w:pPr>
        <w:spacing w:line="240" w:lineRule="auto"/>
        <w:contextualSpacing/>
        <w:jc w:val="center"/>
        <w:rPr>
          <w:rFonts w:ascii="Montserrat Light" w:hAnsi="Montserrat Light" w:cs="Times New Roman"/>
          <w:b/>
          <w:bCs/>
          <w:lang w:val="ro-RO"/>
        </w:rPr>
      </w:pPr>
      <w:r w:rsidRPr="002A0224">
        <w:rPr>
          <w:rFonts w:ascii="Montserrat Light" w:hAnsi="Montserrat Light" w:cs="Times New Roman"/>
          <w:b/>
          <w:bCs/>
          <w:lang w:val="ro-RO"/>
        </w:rPr>
        <w:t>Aspecte financiare</w:t>
      </w:r>
    </w:p>
    <w:p w14:paraId="61080962" w14:textId="77777777" w:rsidR="00A3390C" w:rsidRDefault="00A3390C" w:rsidP="00A73B41">
      <w:pPr>
        <w:spacing w:after="240" w:line="240" w:lineRule="auto"/>
        <w:contextualSpacing/>
        <w:jc w:val="both"/>
        <w:rPr>
          <w:rFonts w:ascii="Montserrat Light" w:hAnsi="Montserrat Light" w:cs="Times New Roman"/>
          <w:lang w:val="ro-RO"/>
        </w:rPr>
      </w:pPr>
      <w:r w:rsidRPr="002A0224">
        <w:rPr>
          <w:rFonts w:ascii="Montserrat Light" w:hAnsi="Montserrat Light" w:cs="Times New Roman"/>
          <w:lang w:val="ro-RO"/>
        </w:rPr>
        <w:t>Toate activitățile prevăzute și care decurg din punerea în aplicare a prezentului Acord de Cooperare își vor găsi acoperirea, pentru partea română, în bugetul Județului Cluj din România, fără a genera obligații fiscale la nivelul Statului Român.</w:t>
      </w:r>
    </w:p>
    <w:p w14:paraId="44A804EA" w14:textId="77777777" w:rsidR="00A73B41" w:rsidRPr="002A0224" w:rsidRDefault="00A73B41" w:rsidP="00A73B41">
      <w:pPr>
        <w:spacing w:after="240" w:line="240" w:lineRule="auto"/>
        <w:contextualSpacing/>
        <w:jc w:val="both"/>
        <w:rPr>
          <w:rFonts w:ascii="Montserrat Light" w:hAnsi="Montserrat Light" w:cs="Times New Roman"/>
          <w:lang w:val="ro-RO"/>
        </w:rPr>
      </w:pPr>
    </w:p>
    <w:p w14:paraId="0C5CDE1B" w14:textId="77777777" w:rsidR="00A3390C" w:rsidRPr="002A0224" w:rsidRDefault="00A3390C" w:rsidP="00DB7729">
      <w:pPr>
        <w:spacing w:line="240" w:lineRule="auto"/>
        <w:contextualSpacing/>
        <w:jc w:val="both"/>
        <w:rPr>
          <w:rFonts w:ascii="Montserrat Light" w:hAnsi="Montserrat Light" w:cs="Times New Roman"/>
          <w:lang w:val="ro-RO"/>
        </w:rPr>
      </w:pPr>
      <w:r w:rsidRPr="002A0224">
        <w:rPr>
          <w:rFonts w:ascii="Montserrat Light" w:hAnsi="Montserrat Light" w:cs="Times New Roman"/>
          <w:lang w:val="ro-RO"/>
        </w:rPr>
        <w:t xml:space="preserve">Părțile vor suporta  în mod independent cheltuielile apărute în cursul implementării prezentului acord, în limitele stipulate de legislațiile naționale ale statelor celor două Părți. </w:t>
      </w:r>
    </w:p>
    <w:p w14:paraId="51E783BF" w14:textId="76B402EB" w:rsidR="00A3390C" w:rsidRPr="002A0224" w:rsidRDefault="00A3390C" w:rsidP="008338A6">
      <w:pPr>
        <w:spacing w:line="240" w:lineRule="auto"/>
        <w:contextualSpacing/>
        <w:jc w:val="center"/>
        <w:rPr>
          <w:rFonts w:ascii="Montserrat Light" w:hAnsi="Montserrat Light" w:cs="Times New Roman"/>
          <w:b/>
          <w:bCs/>
          <w:lang w:val="ro-RO"/>
        </w:rPr>
      </w:pPr>
      <w:r w:rsidRPr="002A0224">
        <w:rPr>
          <w:rFonts w:ascii="Montserrat Light" w:hAnsi="Montserrat Light" w:cs="Times New Roman"/>
          <w:b/>
          <w:bCs/>
          <w:lang w:val="ro-RO"/>
        </w:rPr>
        <w:t>Articolul 5</w:t>
      </w:r>
    </w:p>
    <w:p w14:paraId="39B60630" w14:textId="72E0E2CF" w:rsidR="00A3390C" w:rsidRPr="002A0224" w:rsidRDefault="00A3390C" w:rsidP="008338A6">
      <w:pPr>
        <w:spacing w:line="240" w:lineRule="auto"/>
        <w:contextualSpacing/>
        <w:jc w:val="center"/>
        <w:rPr>
          <w:rFonts w:ascii="Montserrat Light" w:hAnsi="Montserrat Light" w:cs="Times New Roman"/>
          <w:b/>
          <w:bCs/>
          <w:lang w:val="ro-RO"/>
        </w:rPr>
      </w:pPr>
      <w:r w:rsidRPr="002A0224">
        <w:rPr>
          <w:rFonts w:ascii="Montserrat Light" w:hAnsi="Montserrat Light" w:cs="Times New Roman"/>
          <w:b/>
          <w:bCs/>
          <w:lang w:val="ro-RO"/>
        </w:rPr>
        <w:t>Modificări și completări</w:t>
      </w:r>
    </w:p>
    <w:p w14:paraId="17182413" w14:textId="77777777" w:rsidR="00A3390C" w:rsidRDefault="00A3390C" w:rsidP="00DB7729">
      <w:pPr>
        <w:spacing w:line="240" w:lineRule="auto"/>
        <w:contextualSpacing/>
        <w:jc w:val="both"/>
        <w:rPr>
          <w:rFonts w:ascii="Montserrat Light" w:hAnsi="Montserrat Light" w:cs="Times New Roman"/>
          <w:lang w:val="ro-RO"/>
        </w:rPr>
      </w:pPr>
      <w:r w:rsidRPr="002A0224">
        <w:rPr>
          <w:rFonts w:ascii="Montserrat Light" w:hAnsi="Montserrat Light" w:cs="Times New Roman"/>
          <w:lang w:val="ro-RO"/>
        </w:rPr>
        <w:t>Eventuale modificări sau completări la actualul Acord de Cooperare</w:t>
      </w:r>
      <w:r w:rsidRPr="002A0224">
        <w:rPr>
          <w:rFonts w:ascii="Montserrat Light" w:hAnsi="Montserrat Light" w:cs="Times New Roman"/>
          <w:b/>
          <w:bCs/>
          <w:lang w:val="ro-RO"/>
        </w:rPr>
        <w:t xml:space="preserve"> </w:t>
      </w:r>
      <w:r w:rsidRPr="002A0224">
        <w:rPr>
          <w:rFonts w:ascii="Montserrat Light" w:hAnsi="Montserrat Light" w:cs="Times New Roman"/>
          <w:lang w:val="ro-RO"/>
        </w:rPr>
        <w:t>vor putea fi definite în scris cu acordul prealabil al Părților.</w:t>
      </w:r>
    </w:p>
    <w:p w14:paraId="06FCBED6" w14:textId="77777777" w:rsidR="00A73B41" w:rsidRPr="002A0224" w:rsidRDefault="00A73B41" w:rsidP="00DB7729">
      <w:pPr>
        <w:spacing w:line="240" w:lineRule="auto"/>
        <w:contextualSpacing/>
        <w:jc w:val="both"/>
        <w:rPr>
          <w:rFonts w:ascii="Montserrat Light" w:hAnsi="Montserrat Light" w:cs="Times New Roman"/>
          <w:b/>
          <w:bCs/>
          <w:lang w:val="ro-RO"/>
        </w:rPr>
      </w:pPr>
    </w:p>
    <w:p w14:paraId="142CAF11" w14:textId="77777777" w:rsidR="00A3390C" w:rsidRPr="002A0224" w:rsidRDefault="00A3390C" w:rsidP="00DB7729">
      <w:pPr>
        <w:spacing w:line="240" w:lineRule="auto"/>
        <w:contextualSpacing/>
        <w:jc w:val="both"/>
        <w:rPr>
          <w:rFonts w:ascii="Montserrat Light" w:hAnsi="Montserrat Light" w:cs="Times New Roman"/>
          <w:lang w:val="ro-RO"/>
        </w:rPr>
      </w:pPr>
      <w:r w:rsidRPr="002A0224">
        <w:rPr>
          <w:rFonts w:ascii="Montserrat Light" w:hAnsi="Montserrat Light" w:cs="Times New Roman"/>
          <w:lang w:val="ro-RO"/>
        </w:rPr>
        <w:t xml:space="preserve">Modificările și/sau completările aduse Acordului de Cooperare produc efecte de la data semnării documentelor respective, după îndeplinirea de către cele două Părți a procedurilor de avizare/aprobare a acestora, prevăzute de legislațiile în vigoare în statelele lor. </w:t>
      </w:r>
    </w:p>
    <w:p w14:paraId="1A8E289B" w14:textId="77777777" w:rsidR="00A3390C" w:rsidRPr="002A0224" w:rsidRDefault="00A3390C" w:rsidP="00DB7729">
      <w:pPr>
        <w:spacing w:line="240" w:lineRule="auto"/>
        <w:contextualSpacing/>
        <w:jc w:val="center"/>
        <w:rPr>
          <w:rFonts w:ascii="Montserrat Light" w:hAnsi="Montserrat Light" w:cs="Times New Roman"/>
          <w:b/>
          <w:bCs/>
          <w:lang w:val="ro-RO"/>
        </w:rPr>
      </w:pPr>
      <w:r w:rsidRPr="002A0224">
        <w:rPr>
          <w:rFonts w:ascii="Montserrat Light" w:hAnsi="Montserrat Light" w:cs="Times New Roman"/>
          <w:b/>
          <w:bCs/>
          <w:lang w:val="ro-RO"/>
        </w:rPr>
        <w:t>Articolul 6</w:t>
      </w:r>
    </w:p>
    <w:p w14:paraId="5AB88D3C" w14:textId="244BC72E" w:rsidR="00A3390C" w:rsidRPr="002A0224" w:rsidRDefault="00A3390C" w:rsidP="008338A6">
      <w:pPr>
        <w:spacing w:line="240" w:lineRule="auto"/>
        <w:contextualSpacing/>
        <w:jc w:val="center"/>
        <w:rPr>
          <w:rFonts w:ascii="Montserrat Light" w:hAnsi="Montserrat Light" w:cs="Times New Roman"/>
          <w:b/>
          <w:bCs/>
          <w:lang w:val="ro-RO"/>
        </w:rPr>
      </w:pPr>
      <w:r w:rsidRPr="002A0224">
        <w:rPr>
          <w:rFonts w:ascii="Montserrat Light" w:hAnsi="Montserrat Light" w:cs="Times New Roman"/>
          <w:b/>
          <w:bCs/>
          <w:lang w:val="ro-RO"/>
        </w:rPr>
        <w:t>Divergențe de interpretare</w:t>
      </w:r>
    </w:p>
    <w:p w14:paraId="750F2936" w14:textId="77777777" w:rsidR="00A3390C" w:rsidRDefault="00A3390C" w:rsidP="00DB7729">
      <w:pPr>
        <w:spacing w:line="240" w:lineRule="auto"/>
        <w:contextualSpacing/>
        <w:jc w:val="both"/>
        <w:rPr>
          <w:rFonts w:ascii="Montserrat Light" w:hAnsi="Montserrat Light" w:cs="Times New Roman"/>
          <w:lang w:val="ro-RO"/>
        </w:rPr>
      </w:pPr>
      <w:r w:rsidRPr="002A0224">
        <w:rPr>
          <w:rFonts w:ascii="Montserrat Light" w:hAnsi="Montserrat Light" w:cs="Times New Roman"/>
          <w:lang w:val="ro-RO"/>
        </w:rPr>
        <w:t>Orice divergențe de interpretare sau de implementare a prezentului Acord de Cooperare vor fi soluționate pe cale amiabilă, prin consultări directe între Părți.</w:t>
      </w:r>
    </w:p>
    <w:p w14:paraId="47CA1077" w14:textId="77777777" w:rsidR="008338A6" w:rsidRPr="002A0224" w:rsidRDefault="008338A6" w:rsidP="00DB7729">
      <w:pPr>
        <w:spacing w:line="240" w:lineRule="auto"/>
        <w:contextualSpacing/>
        <w:jc w:val="both"/>
        <w:rPr>
          <w:rFonts w:ascii="Montserrat Light" w:hAnsi="Montserrat Light" w:cs="Times New Roman"/>
          <w:lang w:val="ro-RO"/>
        </w:rPr>
      </w:pPr>
    </w:p>
    <w:p w14:paraId="61ACE477" w14:textId="77777777" w:rsidR="00A3390C" w:rsidRPr="002A0224" w:rsidRDefault="00A3390C" w:rsidP="00DB7729">
      <w:pPr>
        <w:spacing w:line="240" w:lineRule="auto"/>
        <w:contextualSpacing/>
        <w:jc w:val="both"/>
        <w:rPr>
          <w:rFonts w:ascii="Montserrat Light" w:hAnsi="Montserrat Light" w:cs="Times New Roman"/>
          <w:lang w:val="ro-RO"/>
        </w:rPr>
      </w:pPr>
    </w:p>
    <w:p w14:paraId="40C5A024" w14:textId="77777777" w:rsidR="00A3390C" w:rsidRPr="002A0224" w:rsidRDefault="00A3390C" w:rsidP="00DB7729">
      <w:pPr>
        <w:spacing w:line="240" w:lineRule="auto"/>
        <w:contextualSpacing/>
        <w:jc w:val="center"/>
        <w:rPr>
          <w:rFonts w:ascii="Montserrat Light" w:hAnsi="Montserrat Light" w:cs="Times New Roman"/>
          <w:b/>
          <w:bCs/>
          <w:lang w:val="ro-RO"/>
        </w:rPr>
      </w:pPr>
      <w:r w:rsidRPr="002A0224">
        <w:rPr>
          <w:rFonts w:ascii="Montserrat Light" w:hAnsi="Montserrat Light" w:cs="Times New Roman"/>
          <w:b/>
          <w:bCs/>
          <w:lang w:val="ro-RO"/>
        </w:rPr>
        <w:lastRenderedPageBreak/>
        <w:t>Articolul 7</w:t>
      </w:r>
    </w:p>
    <w:p w14:paraId="789D6908" w14:textId="77777777" w:rsidR="00A3390C" w:rsidRPr="002A0224" w:rsidRDefault="00A3390C" w:rsidP="00DB7729">
      <w:pPr>
        <w:spacing w:line="240" w:lineRule="auto"/>
        <w:contextualSpacing/>
        <w:jc w:val="center"/>
        <w:rPr>
          <w:rFonts w:ascii="Montserrat Light" w:hAnsi="Montserrat Light" w:cs="Times New Roman"/>
          <w:b/>
          <w:bCs/>
          <w:lang w:val="ro-RO"/>
        </w:rPr>
      </w:pPr>
      <w:r w:rsidRPr="002A0224">
        <w:rPr>
          <w:rFonts w:ascii="Montserrat Light" w:hAnsi="Montserrat Light" w:cs="Times New Roman"/>
          <w:b/>
          <w:bCs/>
          <w:lang w:val="ro-RO"/>
        </w:rPr>
        <w:t xml:space="preserve">  Aplicare, valabilitate și denunțare</w:t>
      </w:r>
    </w:p>
    <w:p w14:paraId="49D33D95" w14:textId="77777777" w:rsidR="00A3390C" w:rsidRPr="002A0224" w:rsidRDefault="00A3390C" w:rsidP="00DB7729">
      <w:pPr>
        <w:spacing w:line="240" w:lineRule="auto"/>
        <w:contextualSpacing/>
        <w:jc w:val="both"/>
        <w:rPr>
          <w:rFonts w:ascii="Montserrat Light" w:hAnsi="Montserrat Light" w:cs="Times New Roman"/>
          <w:lang w:val="pt-BR"/>
        </w:rPr>
      </w:pPr>
      <w:r w:rsidRPr="002A0224">
        <w:rPr>
          <w:rFonts w:ascii="Montserrat Light" w:hAnsi="Montserrat Light" w:cs="Times New Roman"/>
          <w:lang w:val="ro-RO"/>
        </w:rPr>
        <w:t>Prezentul Acord de Cooperare se încheie pe durată nedeterminată și produce efecte de la data semnării. Fiecare Parte poate denunța oricând acordul prin notificare scrisă adresată celeilalte Părți. Denunțarea își produce efectele în termenul de 30 zile de la data primirii respectivei notificări</w:t>
      </w:r>
      <w:r w:rsidRPr="002A0224">
        <w:rPr>
          <w:rFonts w:ascii="Montserrat Light" w:hAnsi="Montserrat Light" w:cs="Times New Roman"/>
          <w:lang w:val="pt-BR"/>
        </w:rPr>
        <w:t>;</w:t>
      </w:r>
    </w:p>
    <w:p w14:paraId="47EE69B3" w14:textId="77777777" w:rsidR="00A3390C" w:rsidRPr="002A0224" w:rsidRDefault="00A3390C" w:rsidP="00DB7729">
      <w:pPr>
        <w:spacing w:line="240" w:lineRule="auto"/>
        <w:contextualSpacing/>
        <w:jc w:val="both"/>
        <w:rPr>
          <w:rFonts w:ascii="Montserrat Light" w:hAnsi="Montserrat Light" w:cs="Times New Roman"/>
          <w:lang w:val="pt-BR"/>
        </w:rPr>
      </w:pPr>
      <w:r w:rsidRPr="002A0224">
        <w:rPr>
          <w:rFonts w:ascii="Montserrat Light" w:hAnsi="Montserrat Light" w:cs="Times New Roman"/>
          <w:lang w:val="pt-BR"/>
        </w:rPr>
        <w:t xml:space="preserve"> </w:t>
      </w:r>
      <w:r w:rsidRPr="002A0224">
        <w:rPr>
          <w:rFonts w:ascii="Montserrat Light" w:hAnsi="Montserrat Light" w:cs="Times New Roman"/>
          <w:lang w:val="pt-BR"/>
        </w:rPr>
        <w:br/>
      </w:r>
    </w:p>
    <w:p w14:paraId="2059D970" w14:textId="77777777" w:rsidR="00A3390C" w:rsidRPr="002A0224" w:rsidRDefault="00A3390C" w:rsidP="00DB7729">
      <w:pPr>
        <w:spacing w:line="240" w:lineRule="auto"/>
        <w:contextualSpacing/>
        <w:jc w:val="both"/>
        <w:rPr>
          <w:rFonts w:ascii="Montserrat Light" w:hAnsi="Montserrat Light" w:cs="Times New Roman"/>
          <w:lang w:val="pt-BR"/>
        </w:rPr>
      </w:pPr>
      <w:r w:rsidRPr="002A0224">
        <w:rPr>
          <w:rFonts w:ascii="Montserrat Light" w:hAnsi="Montserrat Light" w:cs="Times New Roman"/>
          <w:lang w:val="pt-BR"/>
        </w:rPr>
        <w:t xml:space="preserve">Încetarea prezentului acord nu va afecta punerea în aplicare a programelor demarate în perioada de valabilitate a acesteia, cu excepția cazului în care s-a convenit alfel de către Părți. </w:t>
      </w:r>
    </w:p>
    <w:p w14:paraId="31F75642" w14:textId="77777777" w:rsidR="00A3390C" w:rsidRPr="002A0224" w:rsidRDefault="00A3390C" w:rsidP="00DB7729">
      <w:pPr>
        <w:spacing w:line="240" w:lineRule="auto"/>
        <w:contextualSpacing/>
        <w:jc w:val="both"/>
        <w:rPr>
          <w:rFonts w:ascii="Montserrat Light" w:hAnsi="Montserrat Light" w:cs="Times New Roman"/>
          <w:lang w:val="ro-RO"/>
        </w:rPr>
      </w:pPr>
    </w:p>
    <w:p w14:paraId="78B50122" w14:textId="05802EA5" w:rsidR="00A3390C" w:rsidRPr="002A0224" w:rsidRDefault="00A3390C" w:rsidP="00DB7729">
      <w:pPr>
        <w:spacing w:line="240" w:lineRule="auto"/>
        <w:contextualSpacing/>
        <w:jc w:val="both"/>
        <w:rPr>
          <w:rFonts w:ascii="Montserrat Light" w:hAnsi="Montserrat Light" w:cs="Times New Roman"/>
          <w:lang w:val="ro-RO"/>
        </w:rPr>
      </w:pPr>
      <w:r w:rsidRPr="002A0224">
        <w:rPr>
          <w:rFonts w:ascii="Montserrat Light" w:hAnsi="Montserrat Light" w:cs="Times New Roman"/>
          <w:lang w:val="ro-RO"/>
        </w:rPr>
        <w:t>Semnat la (localitatea) .........la  (data)........... în două exemplare originale, fiecare exemplar în limb</w:t>
      </w:r>
      <w:r w:rsidR="009A488D" w:rsidRPr="002A0224">
        <w:rPr>
          <w:rFonts w:ascii="Montserrat Light" w:hAnsi="Montserrat Light" w:cs="Times New Roman"/>
          <w:lang w:val="ro-RO"/>
        </w:rPr>
        <w:t>ile</w:t>
      </w:r>
      <w:r w:rsidRPr="002A0224">
        <w:rPr>
          <w:rFonts w:ascii="Montserrat Light" w:hAnsi="Montserrat Light" w:cs="Times New Roman"/>
          <w:lang w:val="ro-RO"/>
        </w:rPr>
        <w:t xml:space="preserve"> română</w:t>
      </w:r>
      <w:r w:rsidR="005146F3" w:rsidRPr="002A0224">
        <w:rPr>
          <w:rFonts w:ascii="Montserrat Light" w:hAnsi="Montserrat Light" w:cs="Times New Roman"/>
          <w:lang w:val="ro-RO"/>
        </w:rPr>
        <w:t xml:space="preserve"> și</w:t>
      </w:r>
      <w:r w:rsidRPr="002A0224">
        <w:rPr>
          <w:rFonts w:ascii="Montserrat Light" w:hAnsi="Montserrat Light" w:cs="Times New Roman"/>
          <w:lang w:val="ro-RO"/>
        </w:rPr>
        <w:t xml:space="preserve"> italiană</w:t>
      </w:r>
      <w:r w:rsidR="009A488D" w:rsidRPr="002A0224">
        <w:rPr>
          <w:rFonts w:ascii="Montserrat Light" w:hAnsi="Montserrat Light" w:cs="Times New Roman"/>
          <w:lang w:val="ro-RO"/>
        </w:rPr>
        <w:t>,</w:t>
      </w:r>
      <w:r w:rsidRPr="002A0224">
        <w:rPr>
          <w:rFonts w:ascii="Montserrat Light" w:hAnsi="Montserrat Light" w:cs="Times New Roman"/>
          <w:lang w:val="ro-RO"/>
        </w:rPr>
        <w:t xml:space="preserve"> </w:t>
      </w:r>
      <w:r w:rsidR="005146F3" w:rsidRPr="002A0224">
        <w:rPr>
          <w:rFonts w:ascii="Montserrat Light" w:hAnsi="Montserrat Light" w:cs="Times New Roman"/>
          <w:lang w:val="ro-RO"/>
        </w:rPr>
        <w:t xml:space="preserve">ambele </w:t>
      </w:r>
      <w:r w:rsidRPr="002A0224">
        <w:rPr>
          <w:rFonts w:ascii="Montserrat Light" w:hAnsi="Montserrat Light" w:cs="Times New Roman"/>
          <w:lang w:val="ro-RO"/>
        </w:rPr>
        <w:t xml:space="preserve">texte fiind egal </w:t>
      </w:r>
      <w:r w:rsidR="009A488D" w:rsidRPr="002A0224">
        <w:rPr>
          <w:rFonts w:ascii="Montserrat Light" w:hAnsi="Montserrat Light" w:cs="Times New Roman"/>
          <w:lang w:val="ro-RO"/>
        </w:rPr>
        <w:t>autentice</w:t>
      </w:r>
      <w:r w:rsidRPr="002A0224">
        <w:rPr>
          <w:rFonts w:ascii="Montserrat Light" w:hAnsi="Montserrat Light" w:cs="Times New Roman"/>
          <w:lang w:val="ro-RO"/>
        </w:rPr>
        <w:t>.</w:t>
      </w:r>
      <w:r w:rsidR="009A488D" w:rsidRPr="002A0224">
        <w:rPr>
          <w:rFonts w:ascii="Montserrat Light" w:hAnsi="Montserrat Light" w:cs="Times New Roman"/>
          <w:lang w:val="ro-RO"/>
        </w:rPr>
        <w:t xml:space="preserve"> </w:t>
      </w:r>
    </w:p>
    <w:p w14:paraId="454DEF49" w14:textId="77777777" w:rsidR="00A3390C" w:rsidRPr="002A0224" w:rsidRDefault="00A3390C" w:rsidP="00DB7729">
      <w:pPr>
        <w:spacing w:line="240" w:lineRule="auto"/>
        <w:contextualSpacing/>
        <w:jc w:val="both"/>
        <w:rPr>
          <w:rFonts w:ascii="Montserrat Light" w:hAnsi="Montserrat Light" w:cs="Times New Roman"/>
          <w:lang w:val="ro-RO"/>
        </w:rPr>
      </w:pPr>
    </w:p>
    <w:p w14:paraId="59E18CF3" w14:textId="77777777" w:rsidR="00A3390C" w:rsidRPr="002A0224" w:rsidRDefault="00A3390C" w:rsidP="00DB7729">
      <w:pPr>
        <w:spacing w:line="240" w:lineRule="auto"/>
        <w:contextualSpacing/>
        <w:jc w:val="both"/>
        <w:rPr>
          <w:rFonts w:ascii="Montserrat Light" w:hAnsi="Montserrat Light" w:cs="Times New Roman"/>
          <w:lang w:val="ro-RO"/>
        </w:rPr>
      </w:pPr>
    </w:p>
    <w:p w14:paraId="3CE9206B" w14:textId="77777777" w:rsidR="00A3390C" w:rsidRPr="002A0224" w:rsidRDefault="00A3390C" w:rsidP="00DB7729">
      <w:pPr>
        <w:spacing w:line="240" w:lineRule="auto"/>
        <w:contextualSpacing/>
        <w:jc w:val="both"/>
        <w:rPr>
          <w:rFonts w:ascii="Montserrat Light" w:hAnsi="Montserrat Light" w:cs="Times New Roman"/>
          <w:lang w:val="ro-RO"/>
        </w:rPr>
      </w:pPr>
    </w:p>
    <w:p w14:paraId="568D700D" w14:textId="3A706E12" w:rsidR="00A3390C" w:rsidRPr="002A0224" w:rsidRDefault="00A3390C" w:rsidP="00DB7729">
      <w:pPr>
        <w:spacing w:line="240" w:lineRule="auto"/>
        <w:contextualSpacing/>
        <w:jc w:val="both"/>
        <w:rPr>
          <w:rFonts w:ascii="Montserrat Light" w:hAnsi="Montserrat Light" w:cs="Times New Roman"/>
          <w:lang w:val="ro-RO"/>
        </w:rPr>
      </w:pPr>
      <w:r w:rsidRPr="002A0224">
        <w:rPr>
          <w:rFonts w:ascii="Montserrat Light" w:hAnsi="Montserrat Light" w:cs="Times New Roman"/>
          <w:b/>
          <w:bCs/>
          <w:lang w:val="ro-RO"/>
        </w:rPr>
        <w:t xml:space="preserve">                  Pentru </w:t>
      </w:r>
      <w:r w:rsidRPr="002A0224">
        <w:rPr>
          <w:rFonts w:ascii="Montserrat Light" w:hAnsi="Montserrat Light" w:cs="Times New Roman"/>
          <w:b/>
          <w:bCs/>
          <w:lang w:val="ro-RO"/>
        </w:rPr>
        <w:tab/>
      </w:r>
      <w:r w:rsidRPr="002A0224">
        <w:rPr>
          <w:rFonts w:ascii="Montserrat Light" w:hAnsi="Montserrat Light" w:cs="Times New Roman"/>
          <w:b/>
          <w:bCs/>
          <w:lang w:val="ro-RO"/>
        </w:rPr>
        <w:tab/>
      </w:r>
      <w:r w:rsidRPr="002A0224">
        <w:rPr>
          <w:rFonts w:ascii="Montserrat Light" w:hAnsi="Montserrat Light" w:cs="Times New Roman"/>
          <w:b/>
          <w:bCs/>
          <w:lang w:val="ro-RO"/>
        </w:rPr>
        <w:tab/>
      </w:r>
      <w:r w:rsidRPr="002A0224">
        <w:rPr>
          <w:rFonts w:ascii="Montserrat Light" w:hAnsi="Montserrat Light" w:cs="Times New Roman"/>
          <w:b/>
          <w:bCs/>
          <w:lang w:val="ro-RO"/>
        </w:rPr>
        <w:tab/>
      </w:r>
      <w:r w:rsidRPr="002A0224">
        <w:rPr>
          <w:rFonts w:ascii="Montserrat Light" w:hAnsi="Montserrat Light" w:cs="Times New Roman"/>
          <w:b/>
          <w:bCs/>
          <w:lang w:val="ro-RO"/>
        </w:rPr>
        <w:tab/>
        <w:t xml:space="preserve">                  Pentru</w:t>
      </w:r>
    </w:p>
    <w:p w14:paraId="0B1091FF" w14:textId="0035A14F" w:rsidR="00A3390C" w:rsidRPr="002A0224" w:rsidRDefault="00A3390C" w:rsidP="00DB7729">
      <w:pPr>
        <w:spacing w:line="240" w:lineRule="auto"/>
        <w:contextualSpacing/>
        <w:jc w:val="both"/>
        <w:rPr>
          <w:rFonts w:ascii="Montserrat Light" w:hAnsi="Montserrat Light" w:cs="Times New Roman"/>
          <w:b/>
          <w:bCs/>
          <w:lang w:val="ro-RO"/>
        </w:rPr>
      </w:pPr>
      <w:r w:rsidRPr="002A0224">
        <w:rPr>
          <w:rFonts w:ascii="Montserrat Light" w:hAnsi="Montserrat Light" w:cs="Times New Roman"/>
          <w:b/>
          <w:bCs/>
          <w:lang w:val="ro-RO"/>
        </w:rPr>
        <w:t>Județul Cluj din România</w:t>
      </w:r>
      <w:r w:rsidRPr="002A0224">
        <w:rPr>
          <w:rFonts w:ascii="Montserrat Light" w:hAnsi="Montserrat Light" w:cs="Times New Roman"/>
          <w:b/>
          <w:bCs/>
          <w:lang w:val="ro-RO"/>
        </w:rPr>
        <w:tab/>
      </w:r>
      <w:r w:rsidRPr="002A0224">
        <w:rPr>
          <w:rFonts w:ascii="Montserrat Light" w:hAnsi="Montserrat Light" w:cs="Times New Roman"/>
          <w:b/>
          <w:bCs/>
          <w:lang w:val="ro-RO"/>
        </w:rPr>
        <w:tab/>
      </w:r>
      <w:r w:rsidR="00791F29">
        <w:rPr>
          <w:rFonts w:ascii="Montserrat Light" w:hAnsi="Montserrat Light" w:cs="Times New Roman"/>
          <w:b/>
          <w:bCs/>
          <w:lang w:val="ro-RO"/>
        </w:rPr>
        <w:t xml:space="preserve">        </w:t>
      </w:r>
      <w:r w:rsidRPr="002A0224">
        <w:rPr>
          <w:rFonts w:ascii="Montserrat Light" w:hAnsi="Montserrat Light" w:cs="Times New Roman"/>
          <w:b/>
          <w:bCs/>
          <w:lang w:val="ro-RO"/>
        </w:rPr>
        <w:t xml:space="preserve"> Regiunea Toscana din Republica Italiană</w:t>
      </w:r>
    </w:p>
    <w:p w14:paraId="15BD8D00" w14:textId="0A45C6DA" w:rsidR="00A3390C" w:rsidRPr="002A0224" w:rsidRDefault="00A3390C" w:rsidP="00DB7729">
      <w:pPr>
        <w:spacing w:line="240" w:lineRule="auto"/>
        <w:contextualSpacing/>
        <w:jc w:val="both"/>
        <w:rPr>
          <w:rFonts w:ascii="Montserrat Light" w:hAnsi="Montserrat Light" w:cs="Times New Roman"/>
          <w:b/>
          <w:bCs/>
          <w:lang w:val="ro-RO"/>
        </w:rPr>
      </w:pPr>
      <w:r w:rsidRPr="002A0224">
        <w:rPr>
          <w:rFonts w:ascii="Montserrat Light" w:hAnsi="Montserrat Light" w:cs="Times New Roman"/>
          <w:b/>
          <w:bCs/>
          <w:lang w:val="ro-RO"/>
        </w:rPr>
        <w:t xml:space="preserve">               Președinte                  </w:t>
      </w:r>
      <w:r w:rsidRPr="002A0224">
        <w:rPr>
          <w:rFonts w:ascii="Montserrat Light" w:hAnsi="Montserrat Light" w:cs="Times New Roman"/>
          <w:b/>
          <w:bCs/>
          <w:lang w:val="ro-RO"/>
        </w:rPr>
        <w:tab/>
      </w:r>
      <w:r w:rsidRPr="002A0224">
        <w:rPr>
          <w:rFonts w:ascii="Montserrat Light" w:hAnsi="Montserrat Light" w:cs="Times New Roman"/>
          <w:b/>
          <w:bCs/>
          <w:lang w:val="ro-RO"/>
        </w:rPr>
        <w:tab/>
      </w:r>
      <w:r w:rsidRPr="002A0224">
        <w:rPr>
          <w:rFonts w:ascii="Montserrat Light" w:hAnsi="Montserrat Light" w:cs="Times New Roman"/>
          <w:b/>
          <w:bCs/>
          <w:lang w:val="ro-RO"/>
        </w:rPr>
        <w:tab/>
      </w:r>
      <w:r w:rsidRPr="002A0224">
        <w:rPr>
          <w:rFonts w:ascii="Montserrat Light" w:hAnsi="Montserrat Light" w:cs="Times New Roman"/>
          <w:b/>
          <w:bCs/>
          <w:lang w:val="ro-RO"/>
        </w:rPr>
        <w:tab/>
        <w:t xml:space="preserve">     Președinte</w:t>
      </w:r>
    </w:p>
    <w:p w14:paraId="7C77042D" w14:textId="77777777" w:rsidR="00A3390C" w:rsidRPr="002A0224" w:rsidRDefault="00A3390C" w:rsidP="00DB7729">
      <w:pPr>
        <w:spacing w:line="240" w:lineRule="auto"/>
        <w:contextualSpacing/>
        <w:rPr>
          <w:rFonts w:ascii="Montserrat Light" w:hAnsi="Montserrat Light"/>
          <w:lang w:val="pt-BR"/>
        </w:rPr>
      </w:pPr>
    </w:p>
    <w:p w14:paraId="49B2BEC3" w14:textId="77777777" w:rsidR="003749C3" w:rsidRPr="002A0224" w:rsidRDefault="003749C3" w:rsidP="00DB7729">
      <w:pPr>
        <w:spacing w:line="240" w:lineRule="auto"/>
        <w:contextualSpacing/>
        <w:rPr>
          <w:rFonts w:ascii="Montserrat Light" w:hAnsi="Montserrat Light"/>
          <w:lang w:val="pt-BR"/>
        </w:rPr>
      </w:pPr>
    </w:p>
    <w:p w14:paraId="143DD449" w14:textId="31C06CB6" w:rsidR="00A3390C" w:rsidRPr="002A0224" w:rsidRDefault="00A3390C" w:rsidP="00DB7729">
      <w:pPr>
        <w:autoSpaceDE w:val="0"/>
        <w:autoSpaceDN w:val="0"/>
        <w:adjustRightInd w:val="0"/>
        <w:spacing w:line="240" w:lineRule="auto"/>
        <w:contextualSpacing/>
        <w:rPr>
          <w:rFonts w:ascii="Montserrat Light" w:hAnsi="Montserrat Light"/>
          <w:b/>
          <w:bCs/>
          <w:noProof/>
          <w:lang w:val="ro-RO" w:eastAsia="ro-RO"/>
        </w:rPr>
      </w:pPr>
      <w:r w:rsidRPr="002A0224">
        <w:rPr>
          <w:rFonts w:ascii="Montserrat Light" w:hAnsi="Montserrat Light"/>
          <w:b/>
          <w:bCs/>
          <w:noProof/>
          <w:lang w:val="ro-RO" w:eastAsia="ro-RO"/>
        </w:rPr>
        <w:t xml:space="preserve">                                                                            </w:t>
      </w:r>
      <w:r w:rsidR="00FD1ED2" w:rsidRPr="002A0224">
        <w:rPr>
          <w:rFonts w:ascii="Montserrat Light" w:hAnsi="Montserrat Light"/>
          <w:b/>
          <w:bCs/>
          <w:noProof/>
          <w:lang w:val="ro-RO" w:eastAsia="ro-RO"/>
        </w:rPr>
        <w:t xml:space="preserve">            </w:t>
      </w:r>
      <w:r w:rsidRPr="002A0224">
        <w:rPr>
          <w:rFonts w:ascii="Montserrat Light" w:hAnsi="Montserrat Light"/>
          <w:b/>
          <w:bCs/>
          <w:noProof/>
          <w:lang w:val="ro-RO" w:eastAsia="ro-RO"/>
        </w:rPr>
        <w:t xml:space="preserve">  </w:t>
      </w:r>
      <w:r w:rsidR="00610154">
        <w:rPr>
          <w:rFonts w:ascii="Montserrat Light" w:hAnsi="Montserrat Light"/>
          <w:b/>
          <w:bCs/>
          <w:noProof/>
          <w:lang w:val="ro-RO" w:eastAsia="ro-RO"/>
        </w:rPr>
        <w:t xml:space="preserve">      </w:t>
      </w:r>
      <w:r w:rsidRPr="002A0224">
        <w:rPr>
          <w:rFonts w:ascii="Montserrat Light" w:hAnsi="Montserrat Light"/>
          <w:b/>
          <w:bCs/>
          <w:noProof/>
          <w:lang w:val="ro-RO" w:eastAsia="ro-RO"/>
        </w:rPr>
        <w:t>Contrasemnează:</w:t>
      </w:r>
    </w:p>
    <w:p w14:paraId="2305A214" w14:textId="77777777" w:rsidR="00A3390C" w:rsidRPr="002A0224" w:rsidRDefault="00A3390C" w:rsidP="00DB7729">
      <w:pPr>
        <w:autoSpaceDE w:val="0"/>
        <w:autoSpaceDN w:val="0"/>
        <w:adjustRightInd w:val="0"/>
        <w:spacing w:line="240" w:lineRule="auto"/>
        <w:contextualSpacing/>
        <w:rPr>
          <w:rFonts w:ascii="Montserrat Light" w:hAnsi="Montserrat Light"/>
          <w:b/>
          <w:bCs/>
          <w:noProof/>
          <w:lang w:val="ro-RO" w:eastAsia="ro-RO"/>
        </w:rPr>
      </w:pPr>
      <w:r w:rsidRPr="002A0224">
        <w:rPr>
          <w:rFonts w:ascii="Montserrat Light" w:hAnsi="Montserrat Light"/>
          <w:b/>
          <w:bCs/>
          <w:noProof/>
          <w:lang w:val="ro-RO" w:eastAsia="ro-RO"/>
        </w:rPr>
        <w:t xml:space="preserve">          PREŞEDINTE                                           SECRETAR GENERAL AL JUDEŢULUI,</w:t>
      </w:r>
    </w:p>
    <w:p w14:paraId="2A279D87" w14:textId="77777777" w:rsidR="00A3390C" w:rsidRPr="002A0224" w:rsidRDefault="00A3390C" w:rsidP="00DB7729">
      <w:pPr>
        <w:autoSpaceDE w:val="0"/>
        <w:autoSpaceDN w:val="0"/>
        <w:adjustRightInd w:val="0"/>
        <w:spacing w:line="240" w:lineRule="auto"/>
        <w:contextualSpacing/>
        <w:rPr>
          <w:rFonts w:ascii="Montserrat Light" w:hAnsi="Montserrat Light"/>
          <w:b/>
          <w:bCs/>
          <w:noProof/>
          <w:lang w:val="ro-RO" w:eastAsia="ro-RO"/>
        </w:rPr>
      </w:pPr>
      <w:r w:rsidRPr="002A0224">
        <w:rPr>
          <w:rFonts w:ascii="Montserrat Light" w:hAnsi="Montserrat Light"/>
          <w:b/>
          <w:bCs/>
          <w:noProof/>
          <w:lang w:val="ro-RO" w:eastAsia="ro-RO"/>
        </w:rPr>
        <w:t xml:space="preserve">   </w:t>
      </w:r>
      <w:r w:rsidRPr="002A0224">
        <w:rPr>
          <w:rFonts w:ascii="Montserrat Light" w:hAnsi="Montserrat Light"/>
          <w:b/>
          <w:bCs/>
          <w:noProof/>
          <w:lang w:val="ro-RO" w:eastAsia="ro-RO"/>
        </w:rPr>
        <w:tab/>
        <w:t xml:space="preserve">  Alin Tişe                                                                         Simona Gaci</w:t>
      </w:r>
    </w:p>
    <w:p w14:paraId="30FA80F7" w14:textId="77777777" w:rsidR="00A3390C" w:rsidRPr="002A0224" w:rsidRDefault="00A3390C" w:rsidP="00DB7729">
      <w:pPr>
        <w:spacing w:line="240" w:lineRule="auto"/>
        <w:contextualSpacing/>
        <w:rPr>
          <w:rFonts w:ascii="Montserrat Light" w:hAnsi="Montserrat Light"/>
          <w:lang w:val="pt-BR"/>
        </w:rPr>
      </w:pPr>
    </w:p>
    <w:p w14:paraId="0851ADE3" w14:textId="77777777" w:rsidR="00610154" w:rsidRDefault="00610154" w:rsidP="00DB7729">
      <w:pPr>
        <w:spacing w:line="240" w:lineRule="auto"/>
        <w:contextualSpacing/>
        <w:rPr>
          <w:rFonts w:ascii="Montserrat Light" w:hAnsi="Montserrat Light"/>
          <w:lang w:val="pt-BR"/>
        </w:rPr>
      </w:pPr>
    </w:p>
    <w:p w14:paraId="52346EE6" w14:textId="77777777" w:rsidR="00610154" w:rsidRDefault="00610154" w:rsidP="00DB7729">
      <w:pPr>
        <w:spacing w:line="240" w:lineRule="auto"/>
        <w:contextualSpacing/>
        <w:rPr>
          <w:rFonts w:ascii="Montserrat Light" w:hAnsi="Montserrat Light"/>
          <w:lang w:val="pt-BR"/>
        </w:rPr>
      </w:pPr>
    </w:p>
    <w:p w14:paraId="11AEEF7D" w14:textId="77777777" w:rsidR="00610154" w:rsidRDefault="00610154" w:rsidP="00DB7729">
      <w:pPr>
        <w:spacing w:line="240" w:lineRule="auto"/>
        <w:contextualSpacing/>
        <w:rPr>
          <w:rFonts w:ascii="Montserrat Light" w:hAnsi="Montserrat Light"/>
          <w:lang w:val="pt-BR"/>
        </w:rPr>
      </w:pPr>
    </w:p>
    <w:p w14:paraId="7B38C1EF" w14:textId="77777777" w:rsidR="00610154" w:rsidRDefault="00610154" w:rsidP="00DB7729">
      <w:pPr>
        <w:spacing w:line="240" w:lineRule="auto"/>
        <w:contextualSpacing/>
        <w:rPr>
          <w:rFonts w:ascii="Montserrat Light" w:hAnsi="Montserrat Light"/>
          <w:lang w:val="pt-BR"/>
        </w:rPr>
      </w:pPr>
    </w:p>
    <w:p w14:paraId="5E2767F2" w14:textId="77777777" w:rsidR="00610154" w:rsidRDefault="00610154" w:rsidP="00DB7729">
      <w:pPr>
        <w:spacing w:line="240" w:lineRule="auto"/>
        <w:contextualSpacing/>
        <w:rPr>
          <w:rFonts w:ascii="Montserrat Light" w:hAnsi="Montserrat Light"/>
          <w:lang w:val="pt-BR"/>
        </w:rPr>
      </w:pPr>
    </w:p>
    <w:p w14:paraId="20F02186" w14:textId="77777777" w:rsidR="00610154" w:rsidRPr="002A0224" w:rsidRDefault="00610154" w:rsidP="00610154">
      <w:pPr>
        <w:autoSpaceDE w:val="0"/>
        <w:autoSpaceDN w:val="0"/>
        <w:adjustRightInd w:val="0"/>
        <w:spacing w:line="240" w:lineRule="auto"/>
        <w:contextualSpacing/>
        <w:jc w:val="center"/>
        <w:rPr>
          <w:rFonts w:ascii="Montserrat Light" w:hAnsi="Montserrat Light"/>
          <w:b/>
          <w:bCs/>
          <w:noProof/>
          <w:lang w:val="pt-BR"/>
        </w:rPr>
      </w:pPr>
      <w:r w:rsidRPr="002A0224">
        <w:rPr>
          <w:rFonts w:ascii="Montserrat Light" w:hAnsi="Montserrat Light"/>
          <w:b/>
          <w:bCs/>
          <w:noProof/>
          <w:lang w:val="pt-BR"/>
        </w:rPr>
        <w:t>INIȚIATOR,</w:t>
      </w:r>
    </w:p>
    <w:p w14:paraId="3742E706" w14:textId="77777777" w:rsidR="00610154" w:rsidRPr="002A0224" w:rsidRDefault="00610154" w:rsidP="00610154">
      <w:pPr>
        <w:autoSpaceDE w:val="0"/>
        <w:autoSpaceDN w:val="0"/>
        <w:adjustRightInd w:val="0"/>
        <w:spacing w:line="240" w:lineRule="auto"/>
        <w:contextualSpacing/>
        <w:jc w:val="center"/>
        <w:rPr>
          <w:rFonts w:ascii="Montserrat Light" w:hAnsi="Montserrat Light"/>
          <w:b/>
          <w:bCs/>
          <w:noProof/>
          <w:lang w:val="pt-BR"/>
        </w:rPr>
      </w:pPr>
      <w:r w:rsidRPr="002A0224">
        <w:rPr>
          <w:rFonts w:ascii="Montserrat Light" w:hAnsi="Montserrat Light"/>
          <w:b/>
          <w:bCs/>
          <w:noProof/>
          <w:lang w:val="pt-BR"/>
        </w:rPr>
        <w:t xml:space="preserve">PREȘEDINTE </w:t>
      </w:r>
    </w:p>
    <w:p w14:paraId="1CA5A6C0" w14:textId="77777777" w:rsidR="00610154" w:rsidRPr="00CE13B8" w:rsidRDefault="00610154" w:rsidP="00610154">
      <w:pPr>
        <w:autoSpaceDE w:val="0"/>
        <w:autoSpaceDN w:val="0"/>
        <w:adjustRightInd w:val="0"/>
        <w:spacing w:line="240" w:lineRule="auto"/>
        <w:contextualSpacing/>
        <w:jc w:val="center"/>
        <w:rPr>
          <w:rFonts w:ascii="Montserrat Light" w:hAnsi="Montserrat Light"/>
          <w:noProof/>
          <w:lang w:val="ro-RO" w:eastAsia="ro-RO"/>
        </w:rPr>
      </w:pPr>
      <w:r w:rsidRPr="00CE13B8">
        <w:rPr>
          <w:rFonts w:ascii="Montserrat Light" w:hAnsi="Montserrat Light"/>
          <w:noProof/>
          <w:lang w:val="ro-RO" w:eastAsia="ro-RO"/>
        </w:rPr>
        <w:t>Alin Tişe</w:t>
      </w:r>
    </w:p>
    <w:p w14:paraId="262724CF" w14:textId="77777777" w:rsidR="00610154" w:rsidRDefault="00610154" w:rsidP="00DB7729">
      <w:pPr>
        <w:spacing w:line="240" w:lineRule="auto"/>
        <w:contextualSpacing/>
        <w:rPr>
          <w:rFonts w:ascii="Montserrat Light" w:hAnsi="Montserrat Light"/>
          <w:lang w:val="pt-BR"/>
        </w:rPr>
      </w:pPr>
    </w:p>
    <w:p w14:paraId="31149314" w14:textId="77777777" w:rsidR="00610154" w:rsidRDefault="00610154" w:rsidP="00DB7729">
      <w:pPr>
        <w:spacing w:line="240" w:lineRule="auto"/>
        <w:contextualSpacing/>
        <w:rPr>
          <w:rFonts w:ascii="Montserrat Light" w:hAnsi="Montserrat Light"/>
          <w:lang w:val="pt-BR"/>
        </w:rPr>
      </w:pPr>
    </w:p>
    <w:p w14:paraId="2C41F0D3" w14:textId="77777777" w:rsidR="00610154" w:rsidRDefault="00610154" w:rsidP="00DB7729">
      <w:pPr>
        <w:spacing w:line="240" w:lineRule="auto"/>
        <w:contextualSpacing/>
        <w:rPr>
          <w:rFonts w:ascii="Montserrat Light" w:hAnsi="Montserrat Light"/>
          <w:lang w:val="pt-BR"/>
        </w:rPr>
      </w:pPr>
    </w:p>
    <w:p w14:paraId="0FF61381" w14:textId="77777777" w:rsidR="00610154" w:rsidRDefault="00610154" w:rsidP="00DB7729">
      <w:pPr>
        <w:spacing w:line="240" w:lineRule="auto"/>
        <w:contextualSpacing/>
        <w:rPr>
          <w:rFonts w:ascii="Montserrat Light" w:hAnsi="Montserrat Light"/>
          <w:lang w:val="pt-BR"/>
        </w:rPr>
      </w:pPr>
    </w:p>
    <w:p w14:paraId="17FAB059" w14:textId="77777777" w:rsidR="00610154" w:rsidRDefault="00610154" w:rsidP="00DB7729">
      <w:pPr>
        <w:spacing w:line="240" w:lineRule="auto"/>
        <w:contextualSpacing/>
        <w:rPr>
          <w:rFonts w:ascii="Montserrat Light" w:hAnsi="Montserrat Light"/>
          <w:lang w:val="pt-BR"/>
        </w:rPr>
      </w:pPr>
    </w:p>
    <w:p w14:paraId="0CD19CCD" w14:textId="77777777" w:rsidR="00610154" w:rsidRDefault="00610154" w:rsidP="00DB7729">
      <w:pPr>
        <w:spacing w:line="240" w:lineRule="auto"/>
        <w:contextualSpacing/>
        <w:rPr>
          <w:rFonts w:ascii="Montserrat Light" w:hAnsi="Montserrat Light"/>
          <w:lang w:val="pt-BR"/>
        </w:rPr>
      </w:pPr>
    </w:p>
    <w:p w14:paraId="1FF1DE74" w14:textId="77777777" w:rsidR="00610154" w:rsidRDefault="00610154" w:rsidP="00DB7729">
      <w:pPr>
        <w:spacing w:line="240" w:lineRule="auto"/>
        <w:contextualSpacing/>
        <w:rPr>
          <w:rFonts w:ascii="Montserrat Light" w:hAnsi="Montserrat Light"/>
          <w:lang w:val="pt-BR"/>
        </w:rPr>
      </w:pPr>
    </w:p>
    <w:p w14:paraId="353F5F96" w14:textId="77777777" w:rsidR="00610154" w:rsidRDefault="00610154" w:rsidP="00DB7729">
      <w:pPr>
        <w:spacing w:line="240" w:lineRule="auto"/>
        <w:contextualSpacing/>
        <w:rPr>
          <w:rFonts w:ascii="Montserrat Light" w:hAnsi="Montserrat Light"/>
          <w:lang w:val="pt-BR"/>
        </w:rPr>
      </w:pPr>
    </w:p>
    <w:p w14:paraId="2E0C6C66" w14:textId="77777777" w:rsidR="00610154" w:rsidRDefault="00610154" w:rsidP="00DB7729">
      <w:pPr>
        <w:spacing w:line="240" w:lineRule="auto"/>
        <w:contextualSpacing/>
        <w:rPr>
          <w:rFonts w:ascii="Montserrat Light" w:hAnsi="Montserrat Light"/>
          <w:lang w:val="pt-BR"/>
        </w:rPr>
      </w:pPr>
    </w:p>
    <w:p w14:paraId="0535F3CE" w14:textId="77777777" w:rsidR="00610154" w:rsidRDefault="00610154" w:rsidP="00DB7729">
      <w:pPr>
        <w:spacing w:line="240" w:lineRule="auto"/>
        <w:contextualSpacing/>
        <w:rPr>
          <w:rFonts w:ascii="Montserrat Light" w:hAnsi="Montserrat Light"/>
          <w:lang w:val="pt-BR"/>
        </w:rPr>
      </w:pPr>
    </w:p>
    <w:p w14:paraId="285BFAC2" w14:textId="77777777" w:rsidR="00610154" w:rsidRDefault="00610154" w:rsidP="00DB7729">
      <w:pPr>
        <w:spacing w:line="240" w:lineRule="auto"/>
        <w:contextualSpacing/>
        <w:rPr>
          <w:rFonts w:ascii="Montserrat Light" w:hAnsi="Montserrat Light"/>
          <w:lang w:val="pt-BR"/>
        </w:rPr>
      </w:pPr>
    </w:p>
    <w:p w14:paraId="4B064D13" w14:textId="77777777" w:rsidR="00610154" w:rsidRDefault="00610154" w:rsidP="00DB7729">
      <w:pPr>
        <w:spacing w:line="240" w:lineRule="auto"/>
        <w:contextualSpacing/>
        <w:rPr>
          <w:rFonts w:ascii="Montserrat Light" w:hAnsi="Montserrat Light"/>
          <w:lang w:val="pt-BR"/>
        </w:rPr>
      </w:pPr>
    </w:p>
    <w:p w14:paraId="44933B06" w14:textId="77777777" w:rsidR="00610154" w:rsidRDefault="00610154" w:rsidP="00DB7729">
      <w:pPr>
        <w:spacing w:line="240" w:lineRule="auto"/>
        <w:contextualSpacing/>
        <w:rPr>
          <w:rFonts w:ascii="Montserrat Light" w:hAnsi="Montserrat Light"/>
          <w:lang w:val="pt-BR"/>
        </w:rPr>
      </w:pPr>
    </w:p>
    <w:p w14:paraId="0AE80B25" w14:textId="77777777" w:rsidR="00610154" w:rsidRDefault="00610154" w:rsidP="00DB7729">
      <w:pPr>
        <w:spacing w:line="240" w:lineRule="auto"/>
        <w:contextualSpacing/>
        <w:rPr>
          <w:rFonts w:ascii="Montserrat Light" w:hAnsi="Montserrat Light"/>
          <w:lang w:val="pt-BR"/>
        </w:rPr>
      </w:pPr>
    </w:p>
    <w:p w14:paraId="3AF27671" w14:textId="77777777" w:rsidR="00610154" w:rsidRDefault="00610154" w:rsidP="00DB7729">
      <w:pPr>
        <w:spacing w:line="240" w:lineRule="auto"/>
        <w:contextualSpacing/>
        <w:rPr>
          <w:rFonts w:ascii="Montserrat Light" w:hAnsi="Montserrat Light"/>
          <w:lang w:val="pt-BR"/>
        </w:rPr>
      </w:pPr>
    </w:p>
    <w:p w14:paraId="26FDA5EA" w14:textId="77777777" w:rsidR="00610154" w:rsidRDefault="00610154" w:rsidP="00DB7729">
      <w:pPr>
        <w:spacing w:line="240" w:lineRule="auto"/>
        <w:contextualSpacing/>
        <w:rPr>
          <w:rFonts w:ascii="Montserrat Light" w:hAnsi="Montserrat Light"/>
          <w:lang w:val="pt-BR"/>
        </w:rPr>
      </w:pPr>
    </w:p>
    <w:p w14:paraId="321C794D" w14:textId="77777777" w:rsidR="00610154" w:rsidRDefault="00610154" w:rsidP="00DB7729">
      <w:pPr>
        <w:spacing w:line="240" w:lineRule="auto"/>
        <w:contextualSpacing/>
        <w:rPr>
          <w:rFonts w:ascii="Montserrat Light" w:hAnsi="Montserrat Light"/>
          <w:lang w:val="pt-BR"/>
        </w:rPr>
      </w:pPr>
    </w:p>
    <w:p w14:paraId="33A40C2F" w14:textId="77777777" w:rsidR="00610154" w:rsidRDefault="00610154" w:rsidP="00DB7729">
      <w:pPr>
        <w:spacing w:line="240" w:lineRule="auto"/>
        <w:contextualSpacing/>
        <w:rPr>
          <w:rFonts w:ascii="Montserrat Light" w:hAnsi="Montserrat Light"/>
          <w:lang w:val="pt-BR"/>
        </w:rPr>
      </w:pPr>
    </w:p>
    <w:p w14:paraId="7DCF1202" w14:textId="77777777" w:rsidR="00610154" w:rsidRDefault="00610154" w:rsidP="00DB7729">
      <w:pPr>
        <w:spacing w:line="240" w:lineRule="auto"/>
        <w:contextualSpacing/>
        <w:rPr>
          <w:rFonts w:ascii="Montserrat Light" w:hAnsi="Montserrat Light"/>
          <w:lang w:val="pt-BR"/>
        </w:rPr>
      </w:pPr>
    </w:p>
    <w:p w14:paraId="7FECA607" w14:textId="77777777" w:rsidR="00610154" w:rsidRDefault="00610154" w:rsidP="00DB7729">
      <w:pPr>
        <w:spacing w:line="240" w:lineRule="auto"/>
        <w:contextualSpacing/>
        <w:rPr>
          <w:rFonts w:ascii="Montserrat Light" w:hAnsi="Montserrat Light"/>
          <w:lang w:val="pt-BR"/>
        </w:rPr>
      </w:pPr>
    </w:p>
    <w:p w14:paraId="08C6A7ED" w14:textId="77777777" w:rsidR="00610154" w:rsidRDefault="00610154" w:rsidP="00DB7729">
      <w:pPr>
        <w:spacing w:line="240" w:lineRule="auto"/>
        <w:contextualSpacing/>
        <w:rPr>
          <w:rFonts w:ascii="Montserrat Light" w:hAnsi="Montserrat Light"/>
          <w:lang w:val="pt-BR"/>
        </w:rPr>
      </w:pPr>
    </w:p>
    <w:p w14:paraId="2F970B80" w14:textId="77777777" w:rsidR="004230D0" w:rsidRDefault="004230D0" w:rsidP="00DB7729">
      <w:pPr>
        <w:spacing w:line="240" w:lineRule="auto"/>
        <w:contextualSpacing/>
        <w:rPr>
          <w:rFonts w:ascii="Montserrat Light" w:hAnsi="Montserrat Light"/>
          <w:lang w:val="pt-BR"/>
        </w:rPr>
      </w:pPr>
    </w:p>
    <w:p w14:paraId="49CF06DE" w14:textId="77777777" w:rsidR="004230D0" w:rsidRDefault="004230D0" w:rsidP="00DB7729">
      <w:pPr>
        <w:spacing w:line="240" w:lineRule="auto"/>
        <w:contextualSpacing/>
        <w:rPr>
          <w:rFonts w:ascii="Montserrat Light" w:hAnsi="Montserrat Light"/>
          <w:lang w:val="pt-BR"/>
        </w:rPr>
      </w:pPr>
    </w:p>
    <w:p w14:paraId="18A46534" w14:textId="77777777" w:rsidR="004230D0" w:rsidRDefault="004230D0" w:rsidP="00DB7729">
      <w:pPr>
        <w:spacing w:line="240" w:lineRule="auto"/>
        <w:contextualSpacing/>
        <w:rPr>
          <w:rFonts w:ascii="Montserrat Light" w:hAnsi="Montserrat Light"/>
          <w:lang w:val="pt-BR"/>
        </w:rPr>
      </w:pPr>
    </w:p>
    <w:p w14:paraId="42F8E33B" w14:textId="467560E5" w:rsidR="00707C25" w:rsidRPr="004230D0" w:rsidRDefault="00707C25" w:rsidP="00DB7729">
      <w:pPr>
        <w:spacing w:line="240" w:lineRule="auto"/>
        <w:contextualSpacing/>
        <w:rPr>
          <w:rFonts w:ascii="Montserrat Light" w:hAnsi="Montserrat Light"/>
          <w:lang w:val="pt-BR"/>
        </w:rPr>
      </w:pPr>
      <w:r w:rsidRPr="004230D0">
        <w:rPr>
          <w:rFonts w:ascii="Montserrat Light" w:hAnsi="Montserrat Light"/>
          <w:lang w:val="pt-BR"/>
        </w:rPr>
        <w:t>Direcția Administrație și Relații Publice</w:t>
      </w:r>
    </w:p>
    <w:p w14:paraId="4744E9FC" w14:textId="1759F394" w:rsidR="00073742" w:rsidRPr="00D104EF" w:rsidRDefault="00073742" w:rsidP="00DB7729">
      <w:pPr>
        <w:spacing w:line="240" w:lineRule="auto"/>
        <w:contextualSpacing/>
        <w:rPr>
          <w:rFonts w:ascii="Montserrat Light" w:hAnsi="Montserrat Light"/>
          <w:lang w:val="pt-BR"/>
        </w:rPr>
      </w:pPr>
      <w:r w:rsidRPr="00D104EF">
        <w:rPr>
          <w:rFonts w:ascii="Montserrat Light" w:hAnsi="Montserrat Light"/>
          <w:lang w:val="pt-BR"/>
        </w:rPr>
        <w:t xml:space="preserve">Serviciul </w:t>
      </w:r>
      <w:r w:rsidR="00E5530C" w:rsidRPr="00D104EF">
        <w:rPr>
          <w:rFonts w:ascii="Montserrat Light" w:hAnsi="Montserrat Light"/>
          <w:lang w:val="pt-BR"/>
        </w:rPr>
        <w:t>Digitalizare, Reprezentare, Protocol</w:t>
      </w:r>
    </w:p>
    <w:p w14:paraId="36661A90" w14:textId="7EACC32D" w:rsidR="00623F56" w:rsidRPr="00D104EF" w:rsidRDefault="003820BE" w:rsidP="00DB7729">
      <w:pPr>
        <w:tabs>
          <w:tab w:val="left" w:pos="3456"/>
        </w:tabs>
        <w:spacing w:line="240" w:lineRule="auto"/>
        <w:contextualSpacing/>
        <w:rPr>
          <w:rFonts w:ascii="Montserrat Light" w:hAnsi="Montserrat Light"/>
          <w:lang w:val="pt-BR"/>
        </w:rPr>
      </w:pPr>
      <w:r w:rsidRPr="00D104EF">
        <w:rPr>
          <w:rFonts w:ascii="Montserrat Light" w:hAnsi="Montserrat Light"/>
          <w:lang w:val="pt-BR"/>
        </w:rPr>
        <w:t>Nr.</w:t>
      </w:r>
      <w:r w:rsidR="00E37BC0" w:rsidRPr="00D104EF">
        <w:rPr>
          <w:rFonts w:ascii="Montserrat Light" w:hAnsi="Montserrat Light"/>
          <w:lang w:val="pt-BR"/>
        </w:rPr>
        <w:t xml:space="preserve"> </w:t>
      </w:r>
      <w:r w:rsidR="00180E9D" w:rsidRPr="00D104EF">
        <w:rPr>
          <w:rFonts w:ascii="Montserrat Light" w:hAnsi="Montserrat Light"/>
          <w:lang w:val="pt-BR"/>
        </w:rPr>
        <w:t>29.784</w:t>
      </w:r>
      <w:r w:rsidR="0067455D" w:rsidRPr="00D104EF">
        <w:rPr>
          <w:rFonts w:ascii="Montserrat Light" w:hAnsi="Montserrat Light"/>
          <w:lang w:val="pt-BR"/>
        </w:rPr>
        <w:t xml:space="preserve"> </w:t>
      </w:r>
      <w:r w:rsidR="005F64D0" w:rsidRPr="00D104EF">
        <w:rPr>
          <w:rFonts w:ascii="Montserrat Light" w:hAnsi="Montserrat Light"/>
          <w:lang w:val="pt-BR"/>
        </w:rPr>
        <w:t>/</w:t>
      </w:r>
      <w:r w:rsidR="00E5530C" w:rsidRPr="00D104EF">
        <w:rPr>
          <w:rFonts w:ascii="Montserrat Light" w:hAnsi="Montserrat Light"/>
          <w:lang w:val="pt-BR"/>
        </w:rPr>
        <w:t>20.07</w:t>
      </w:r>
      <w:r w:rsidR="005A74C6" w:rsidRPr="00D104EF">
        <w:rPr>
          <w:rFonts w:ascii="Montserrat Light" w:hAnsi="Montserrat Light"/>
          <w:lang w:val="pt-BR"/>
        </w:rPr>
        <w:t>.</w:t>
      </w:r>
      <w:r w:rsidRPr="00D104EF">
        <w:rPr>
          <w:rFonts w:ascii="Montserrat Light" w:hAnsi="Montserrat Light"/>
          <w:lang w:val="pt-BR"/>
        </w:rPr>
        <w:t>202</w:t>
      </w:r>
      <w:r w:rsidR="00950CBA" w:rsidRPr="00D104EF">
        <w:rPr>
          <w:rFonts w:ascii="Montserrat Light" w:hAnsi="Montserrat Light"/>
          <w:lang w:val="pt-BR"/>
        </w:rPr>
        <w:t>3</w:t>
      </w:r>
    </w:p>
    <w:p w14:paraId="0C8D94A6" w14:textId="77777777" w:rsidR="00623F56" w:rsidRPr="00D104EF" w:rsidRDefault="00623F56" w:rsidP="00DB7729">
      <w:pPr>
        <w:tabs>
          <w:tab w:val="left" w:pos="3456"/>
        </w:tabs>
        <w:spacing w:line="240" w:lineRule="auto"/>
        <w:contextualSpacing/>
        <w:rPr>
          <w:rFonts w:ascii="Montserrat Light" w:hAnsi="Montserrat Light"/>
          <w:lang w:val="pt-BR"/>
        </w:rPr>
      </w:pPr>
    </w:p>
    <w:p w14:paraId="4CED7280" w14:textId="7E1B764C" w:rsidR="004C5818" w:rsidRPr="002A0224" w:rsidRDefault="004C5818" w:rsidP="00DB7729">
      <w:pPr>
        <w:tabs>
          <w:tab w:val="left" w:pos="3456"/>
        </w:tabs>
        <w:spacing w:line="240" w:lineRule="auto"/>
        <w:contextualSpacing/>
        <w:jc w:val="center"/>
        <w:rPr>
          <w:rFonts w:ascii="Montserrat Light" w:hAnsi="Montserrat Light"/>
          <w:b/>
          <w:bCs/>
          <w:lang w:val="ro-RO"/>
        </w:rPr>
      </w:pPr>
      <w:r w:rsidRPr="002A0224">
        <w:rPr>
          <w:rFonts w:ascii="Montserrat Light" w:hAnsi="Montserrat Light"/>
          <w:b/>
          <w:bCs/>
          <w:lang w:val="ro-RO"/>
        </w:rPr>
        <w:t>RAPORT DE SPECIALITATE</w:t>
      </w:r>
    </w:p>
    <w:p w14:paraId="7E96373E" w14:textId="77777777" w:rsidR="00492D13" w:rsidRPr="002A0224" w:rsidRDefault="00492D13" w:rsidP="00DB7729">
      <w:pPr>
        <w:tabs>
          <w:tab w:val="left" w:pos="3456"/>
        </w:tabs>
        <w:spacing w:line="240" w:lineRule="auto"/>
        <w:contextualSpacing/>
        <w:jc w:val="center"/>
        <w:rPr>
          <w:rFonts w:ascii="Montserrat Light" w:hAnsi="Montserrat Light"/>
          <w:b/>
          <w:bCs/>
          <w:lang w:val="ro-RO"/>
        </w:rPr>
      </w:pPr>
    </w:p>
    <w:p w14:paraId="7696DB85" w14:textId="77777777" w:rsidR="004C5818" w:rsidRPr="002A0224" w:rsidRDefault="004C5818" w:rsidP="00DB7729">
      <w:pPr>
        <w:tabs>
          <w:tab w:val="left" w:pos="3456"/>
        </w:tabs>
        <w:spacing w:line="240" w:lineRule="auto"/>
        <w:contextualSpacing/>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154"/>
        <w:gridCol w:w="1387"/>
        <w:gridCol w:w="1555"/>
      </w:tblGrid>
      <w:tr w:rsidR="00443129" w:rsidRPr="00B04642" w14:paraId="26B2D521" w14:textId="77777777" w:rsidTr="000C59C8">
        <w:trPr>
          <w:trHeight w:val="278"/>
        </w:trPr>
        <w:tc>
          <w:tcPr>
            <w:tcW w:w="3397" w:type="dxa"/>
          </w:tcPr>
          <w:p w14:paraId="147068FE" w14:textId="77777777" w:rsidR="00443129" w:rsidRPr="002A0224" w:rsidRDefault="00443129" w:rsidP="00DB7729">
            <w:pPr>
              <w:tabs>
                <w:tab w:val="left" w:pos="3456"/>
              </w:tabs>
              <w:spacing w:line="240" w:lineRule="auto"/>
              <w:contextualSpacing/>
              <w:jc w:val="both"/>
              <w:rPr>
                <w:rFonts w:ascii="Montserrat Light" w:hAnsi="Montserrat Light"/>
                <w:b/>
                <w:bCs/>
                <w:lang w:val="en-US"/>
              </w:rPr>
            </w:pPr>
            <w:proofErr w:type="spellStart"/>
            <w:r w:rsidRPr="002A0224">
              <w:rPr>
                <w:rFonts w:ascii="Montserrat Light" w:hAnsi="Montserrat Light"/>
                <w:b/>
                <w:bCs/>
                <w:lang w:val="en-US"/>
              </w:rPr>
              <w:t>Titlul</w:t>
            </w:r>
            <w:proofErr w:type="spellEnd"/>
            <w:r w:rsidRPr="002A0224">
              <w:rPr>
                <w:rFonts w:ascii="Montserrat Light" w:hAnsi="Montserrat Light"/>
                <w:b/>
                <w:bCs/>
                <w:lang w:val="en-US"/>
              </w:rPr>
              <w:t xml:space="preserve"> </w:t>
            </w:r>
            <w:proofErr w:type="spellStart"/>
            <w:r w:rsidRPr="002A0224">
              <w:rPr>
                <w:rFonts w:ascii="Montserrat Light" w:hAnsi="Montserrat Light"/>
                <w:b/>
                <w:bCs/>
                <w:lang w:val="en-US"/>
              </w:rPr>
              <w:t>proiectului</w:t>
            </w:r>
            <w:proofErr w:type="spellEnd"/>
            <w:r w:rsidRPr="002A0224">
              <w:rPr>
                <w:rFonts w:ascii="Montserrat Light" w:hAnsi="Montserrat Light"/>
                <w:b/>
                <w:bCs/>
                <w:lang w:val="en-US"/>
              </w:rPr>
              <w:t xml:space="preserve"> de </w:t>
            </w:r>
            <w:proofErr w:type="spellStart"/>
            <w:r w:rsidRPr="002A0224">
              <w:rPr>
                <w:rFonts w:ascii="Montserrat Light" w:hAnsi="Montserrat Light"/>
                <w:b/>
                <w:bCs/>
                <w:lang w:val="en-US"/>
              </w:rPr>
              <w:t>hotărâre</w:t>
            </w:r>
            <w:proofErr w:type="spellEnd"/>
          </w:p>
        </w:tc>
        <w:tc>
          <w:tcPr>
            <w:tcW w:w="6096" w:type="dxa"/>
            <w:gridSpan w:val="3"/>
          </w:tcPr>
          <w:p w14:paraId="37788C80" w14:textId="247A0D65" w:rsidR="00443129" w:rsidRPr="002A0224" w:rsidRDefault="00443129" w:rsidP="00DB7729">
            <w:pPr>
              <w:autoSpaceDE w:val="0"/>
              <w:autoSpaceDN w:val="0"/>
              <w:adjustRightInd w:val="0"/>
              <w:spacing w:line="240" w:lineRule="auto"/>
              <w:contextualSpacing/>
              <w:jc w:val="both"/>
              <w:rPr>
                <w:rFonts w:ascii="Montserrat Light" w:hAnsi="Montserrat Light"/>
                <w:bCs/>
                <w:lang w:val="pt-BR"/>
              </w:rPr>
            </w:pPr>
            <w:r w:rsidRPr="002A0224">
              <w:rPr>
                <w:rFonts w:ascii="Montserrat Light" w:hAnsi="Montserrat Light"/>
                <w:lang w:val="pt-BR"/>
              </w:rPr>
              <w:t xml:space="preserve">aprobarea </w:t>
            </w:r>
            <w:r w:rsidRPr="002A0224">
              <w:rPr>
                <w:rFonts w:ascii="Montserrat Light" w:hAnsi="Montserrat Light" w:cs="Times New Roman"/>
                <w:lang w:val="ro-RO"/>
              </w:rPr>
              <w:t>Acordului de Cooperare între Județul Cluj din România și Regiunea Toscana din Republica Italiană</w:t>
            </w:r>
          </w:p>
        </w:tc>
      </w:tr>
      <w:tr w:rsidR="00443129" w:rsidRPr="00B04642" w14:paraId="04411024" w14:textId="77777777" w:rsidTr="000C59C8">
        <w:tc>
          <w:tcPr>
            <w:tcW w:w="3397" w:type="dxa"/>
          </w:tcPr>
          <w:p w14:paraId="35A72988" w14:textId="77777777" w:rsidR="00443129" w:rsidRPr="002A0224" w:rsidRDefault="00443129" w:rsidP="00DB7729">
            <w:pPr>
              <w:tabs>
                <w:tab w:val="left" w:pos="3456"/>
              </w:tabs>
              <w:spacing w:line="240" w:lineRule="auto"/>
              <w:contextualSpacing/>
              <w:jc w:val="both"/>
              <w:rPr>
                <w:rFonts w:ascii="Montserrat Light" w:hAnsi="Montserrat Light"/>
                <w:b/>
                <w:bCs/>
                <w:lang w:val="en-US"/>
              </w:rPr>
            </w:pPr>
            <w:proofErr w:type="spellStart"/>
            <w:r w:rsidRPr="002A0224">
              <w:rPr>
                <w:rFonts w:ascii="Montserrat Light" w:hAnsi="Montserrat Light"/>
                <w:b/>
                <w:bCs/>
                <w:lang w:val="en-US"/>
              </w:rPr>
              <w:t>Compartiment</w:t>
            </w:r>
            <w:proofErr w:type="spellEnd"/>
            <w:r w:rsidRPr="002A0224">
              <w:rPr>
                <w:rFonts w:ascii="Montserrat Light" w:hAnsi="Montserrat Light"/>
                <w:b/>
                <w:bCs/>
                <w:lang w:val="en-US"/>
              </w:rPr>
              <w:t xml:space="preserve"> de resort:</w:t>
            </w:r>
          </w:p>
        </w:tc>
        <w:tc>
          <w:tcPr>
            <w:tcW w:w="6096" w:type="dxa"/>
            <w:gridSpan w:val="3"/>
          </w:tcPr>
          <w:p w14:paraId="68F11860" w14:textId="1D9768E4" w:rsidR="00443129" w:rsidRPr="002A0224" w:rsidRDefault="00443129" w:rsidP="00DB7729">
            <w:pPr>
              <w:tabs>
                <w:tab w:val="left" w:pos="3456"/>
              </w:tabs>
              <w:spacing w:line="240" w:lineRule="auto"/>
              <w:contextualSpacing/>
              <w:jc w:val="both"/>
              <w:rPr>
                <w:rFonts w:ascii="Montserrat Light" w:hAnsi="Montserrat Light"/>
                <w:lang w:val="ro-RO"/>
              </w:rPr>
            </w:pPr>
            <w:r w:rsidRPr="002A0224">
              <w:rPr>
                <w:rFonts w:ascii="Montserrat Light" w:hAnsi="Montserrat Light"/>
                <w:lang w:val="ro-RO"/>
              </w:rPr>
              <w:t xml:space="preserve">Direcția </w:t>
            </w:r>
            <w:r w:rsidR="001F14B4" w:rsidRPr="002A0224">
              <w:rPr>
                <w:rFonts w:ascii="Montserrat Light" w:hAnsi="Montserrat Light"/>
                <w:lang w:val="pt-BR"/>
              </w:rPr>
              <w:t>Administrație și Relații Publice</w:t>
            </w:r>
            <w:r w:rsidRPr="002A0224">
              <w:rPr>
                <w:rFonts w:ascii="Montserrat Light" w:hAnsi="Montserrat Light"/>
                <w:lang w:val="ro-RO"/>
              </w:rPr>
              <w:t xml:space="preserve"> </w:t>
            </w:r>
            <w:r w:rsidR="00E5530C">
              <w:rPr>
                <w:rFonts w:ascii="Montserrat Light" w:hAnsi="Montserrat Light"/>
                <w:lang w:val="ro-RO"/>
              </w:rPr>
              <w:br/>
              <w:t xml:space="preserve">Serviciul Digitalizare, Reprezentare, Protocol </w:t>
            </w:r>
          </w:p>
        </w:tc>
      </w:tr>
      <w:tr w:rsidR="009F2146" w:rsidRPr="002A0224" w14:paraId="71B42F8A" w14:textId="77777777" w:rsidTr="00492D13">
        <w:tc>
          <w:tcPr>
            <w:tcW w:w="9493" w:type="dxa"/>
            <w:gridSpan w:val="4"/>
          </w:tcPr>
          <w:p w14:paraId="4F14F2D2" w14:textId="74DE3811" w:rsidR="004C5818" w:rsidRPr="002A0224" w:rsidRDefault="004C5818" w:rsidP="00DB7729">
            <w:pPr>
              <w:tabs>
                <w:tab w:val="left" w:pos="3456"/>
              </w:tabs>
              <w:spacing w:line="240" w:lineRule="auto"/>
              <w:contextualSpacing/>
              <w:jc w:val="both"/>
              <w:rPr>
                <w:rFonts w:ascii="Montserrat Light" w:hAnsi="Montserrat Light"/>
                <w:b/>
                <w:bCs/>
                <w:lang w:val="en-US"/>
              </w:rPr>
            </w:pPr>
            <w:proofErr w:type="spellStart"/>
            <w:r w:rsidRPr="002A0224">
              <w:rPr>
                <w:rFonts w:ascii="Montserrat Light" w:hAnsi="Montserrat Light"/>
                <w:b/>
                <w:bCs/>
                <w:lang w:val="en-US"/>
              </w:rPr>
              <w:t>Secțiunea</w:t>
            </w:r>
            <w:proofErr w:type="spellEnd"/>
            <w:r w:rsidRPr="002A0224">
              <w:rPr>
                <w:rFonts w:ascii="Montserrat Light" w:hAnsi="Montserrat Light"/>
                <w:b/>
                <w:bCs/>
                <w:lang w:val="en-US"/>
              </w:rPr>
              <w:t xml:space="preserve"> 1 – </w:t>
            </w:r>
            <w:proofErr w:type="spellStart"/>
            <w:r w:rsidRPr="002A0224">
              <w:rPr>
                <w:rFonts w:ascii="Montserrat Light" w:hAnsi="Montserrat Light"/>
                <w:b/>
                <w:bCs/>
                <w:lang w:val="en-US"/>
              </w:rPr>
              <w:t>Documentare</w:t>
            </w:r>
            <w:proofErr w:type="spellEnd"/>
            <w:r w:rsidRPr="002A0224">
              <w:rPr>
                <w:rFonts w:ascii="Montserrat Light" w:hAnsi="Montserrat Light"/>
                <w:b/>
                <w:bCs/>
                <w:lang w:val="en-US"/>
              </w:rPr>
              <w:t xml:space="preserve"> </w:t>
            </w:r>
            <w:proofErr w:type="spellStart"/>
            <w:r w:rsidRPr="002A0224">
              <w:rPr>
                <w:rFonts w:ascii="Montserrat Light" w:hAnsi="Montserrat Light"/>
                <w:b/>
                <w:bCs/>
                <w:lang w:val="en-US"/>
              </w:rPr>
              <w:t>și</w:t>
            </w:r>
            <w:proofErr w:type="spellEnd"/>
            <w:r w:rsidRPr="002A0224">
              <w:rPr>
                <w:rFonts w:ascii="Montserrat Light" w:hAnsi="Montserrat Light"/>
                <w:b/>
                <w:bCs/>
                <w:lang w:val="en-US"/>
              </w:rPr>
              <w:t xml:space="preserve"> </w:t>
            </w:r>
            <w:proofErr w:type="spellStart"/>
            <w:r w:rsidRPr="002A0224">
              <w:rPr>
                <w:rFonts w:ascii="Montserrat Light" w:hAnsi="Montserrat Light"/>
                <w:b/>
                <w:bCs/>
                <w:lang w:val="en-US"/>
              </w:rPr>
              <w:t>analiză</w:t>
            </w:r>
            <w:proofErr w:type="spellEnd"/>
            <w:r w:rsidRPr="002A0224">
              <w:rPr>
                <w:rFonts w:ascii="Montserrat Light" w:hAnsi="Montserrat Light"/>
                <w:b/>
                <w:bCs/>
                <w:lang w:val="en-US"/>
              </w:rPr>
              <w:t xml:space="preserve">: </w:t>
            </w:r>
          </w:p>
        </w:tc>
      </w:tr>
      <w:tr w:rsidR="009F2146" w:rsidRPr="002A0224" w14:paraId="564589CE" w14:textId="77777777" w:rsidTr="00492D13">
        <w:tc>
          <w:tcPr>
            <w:tcW w:w="9493" w:type="dxa"/>
            <w:gridSpan w:val="4"/>
          </w:tcPr>
          <w:p w14:paraId="74CB2C11" w14:textId="77777777" w:rsidR="0076586B" w:rsidRPr="002A0224" w:rsidRDefault="0076586B" w:rsidP="00706A3A">
            <w:pPr>
              <w:spacing w:line="240" w:lineRule="auto"/>
              <w:contextualSpacing/>
              <w:jc w:val="both"/>
              <w:rPr>
                <w:rFonts w:ascii="Montserrat Light" w:hAnsi="Montserrat Light"/>
              </w:rPr>
            </w:pPr>
            <w:proofErr w:type="spellStart"/>
            <w:r w:rsidRPr="002A0224">
              <w:rPr>
                <w:rFonts w:ascii="Montserrat Light" w:hAnsi="Montserrat Light"/>
              </w:rPr>
              <w:t>Pentru</w:t>
            </w:r>
            <w:proofErr w:type="spellEnd"/>
            <w:r w:rsidRPr="002A0224">
              <w:rPr>
                <w:rFonts w:ascii="Montserrat Light" w:hAnsi="Montserrat Light"/>
              </w:rPr>
              <w:t xml:space="preserve"> </w:t>
            </w:r>
            <w:proofErr w:type="spellStart"/>
            <w:r w:rsidRPr="002A0224">
              <w:rPr>
                <w:rFonts w:ascii="Montserrat Light" w:hAnsi="Montserrat Light"/>
              </w:rPr>
              <w:t>acest</w:t>
            </w:r>
            <w:proofErr w:type="spellEnd"/>
            <w:r w:rsidRPr="002A0224">
              <w:rPr>
                <w:rFonts w:ascii="Montserrat Light" w:hAnsi="Montserrat Light"/>
              </w:rPr>
              <w:t xml:space="preserve"> </w:t>
            </w:r>
            <w:proofErr w:type="spellStart"/>
            <w:r w:rsidRPr="002A0224">
              <w:rPr>
                <w:rFonts w:ascii="Montserrat Light" w:hAnsi="Montserrat Light"/>
              </w:rPr>
              <w:t>proiect</w:t>
            </w:r>
            <w:proofErr w:type="spellEnd"/>
            <w:r w:rsidRPr="002A0224">
              <w:rPr>
                <w:rFonts w:ascii="Montserrat Light" w:hAnsi="Montserrat Light"/>
              </w:rPr>
              <w:t xml:space="preserve"> de </w:t>
            </w:r>
            <w:proofErr w:type="spellStart"/>
            <w:r w:rsidRPr="002A0224">
              <w:rPr>
                <w:rFonts w:ascii="Montserrat Light" w:hAnsi="Montserrat Light"/>
              </w:rPr>
              <w:t>hotărâre</w:t>
            </w:r>
            <w:proofErr w:type="spellEnd"/>
            <w:r w:rsidRPr="002A0224">
              <w:rPr>
                <w:rFonts w:ascii="Montserrat Light" w:hAnsi="Montserrat Light"/>
              </w:rPr>
              <w:t xml:space="preserve"> sunt </w:t>
            </w:r>
            <w:proofErr w:type="spellStart"/>
            <w:r w:rsidRPr="002A0224">
              <w:rPr>
                <w:rFonts w:ascii="Montserrat Light" w:hAnsi="Montserrat Light"/>
              </w:rPr>
              <w:t>incidente</w:t>
            </w:r>
            <w:proofErr w:type="spellEnd"/>
            <w:r w:rsidRPr="002A0224">
              <w:rPr>
                <w:rFonts w:ascii="Montserrat Light" w:hAnsi="Montserrat Light"/>
              </w:rPr>
              <w:t xml:space="preserve"> </w:t>
            </w:r>
            <w:proofErr w:type="spellStart"/>
            <w:r w:rsidRPr="002A0224">
              <w:rPr>
                <w:rFonts w:ascii="Montserrat Light" w:hAnsi="Montserrat Light"/>
              </w:rPr>
              <w:t>următoarele</w:t>
            </w:r>
            <w:proofErr w:type="spellEnd"/>
            <w:r w:rsidRPr="002A0224">
              <w:rPr>
                <w:rFonts w:ascii="Montserrat Light" w:hAnsi="Montserrat Light"/>
              </w:rPr>
              <w:t xml:space="preserve"> </w:t>
            </w:r>
            <w:proofErr w:type="spellStart"/>
            <w:r w:rsidRPr="002A0224">
              <w:rPr>
                <w:rFonts w:ascii="Montserrat Light" w:hAnsi="Montserrat Light"/>
              </w:rPr>
              <w:t>dispoziții</w:t>
            </w:r>
            <w:proofErr w:type="spellEnd"/>
            <w:r w:rsidRPr="002A0224">
              <w:rPr>
                <w:rFonts w:ascii="Montserrat Light" w:hAnsi="Montserrat Light"/>
              </w:rPr>
              <w:t xml:space="preserve"> din </w:t>
            </w:r>
            <w:proofErr w:type="spellStart"/>
            <w:r w:rsidRPr="002A0224">
              <w:rPr>
                <w:rFonts w:ascii="Montserrat Light" w:hAnsi="Montserrat Light"/>
              </w:rPr>
              <w:t>acte</w:t>
            </w:r>
            <w:proofErr w:type="spellEnd"/>
            <w:r w:rsidRPr="002A0224">
              <w:rPr>
                <w:rFonts w:ascii="Montserrat Light" w:hAnsi="Montserrat Light"/>
              </w:rPr>
              <w:t xml:space="preserve"> normative </w:t>
            </w:r>
            <w:proofErr w:type="spellStart"/>
            <w:r w:rsidRPr="002A0224">
              <w:rPr>
                <w:rFonts w:ascii="Montserrat Light" w:hAnsi="Montserrat Light"/>
              </w:rPr>
              <w:t>și</w:t>
            </w:r>
            <w:proofErr w:type="spellEnd"/>
            <w:r w:rsidRPr="002A0224">
              <w:rPr>
                <w:rFonts w:ascii="Montserrat Light" w:hAnsi="Montserrat Light"/>
              </w:rPr>
              <w:t xml:space="preserve"> </w:t>
            </w:r>
            <w:proofErr w:type="spellStart"/>
            <w:r w:rsidRPr="002A0224">
              <w:rPr>
                <w:rFonts w:ascii="Montserrat Light" w:hAnsi="Montserrat Light"/>
              </w:rPr>
              <w:t>acte</w:t>
            </w:r>
            <w:proofErr w:type="spellEnd"/>
            <w:r w:rsidRPr="002A0224">
              <w:rPr>
                <w:rFonts w:ascii="Montserrat Light" w:hAnsi="Montserrat Light"/>
              </w:rPr>
              <w:t xml:space="preserve"> administrative:</w:t>
            </w:r>
          </w:p>
          <w:p w14:paraId="442932D1" w14:textId="3AED37FE" w:rsidR="0076586B" w:rsidRDefault="0076586B" w:rsidP="0076586B">
            <w:pPr>
              <w:pStyle w:val="Listparagraf"/>
              <w:numPr>
                <w:ilvl w:val="0"/>
                <w:numId w:val="26"/>
              </w:numPr>
              <w:autoSpaceDE w:val="0"/>
              <w:autoSpaceDN w:val="0"/>
              <w:adjustRightInd w:val="0"/>
              <w:spacing w:line="240" w:lineRule="auto"/>
              <w:contextualSpacing/>
              <w:jc w:val="both"/>
              <w:rPr>
                <w:rFonts w:ascii="Montserrat Light" w:hAnsi="Montserrat Light"/>
                <w:lang w:val="ro-RO"/>
              </w:rPr>
            </w:pPr>
            <w:r w:rsidRPr="002A0224">
              <w:rPr>
                <w:rFonts w:ascii="Montserrat Light" w:hAnsi="Montserrat Light"/>
                <w:lang w:val="ro-RO"/>
              </w:rPr>
              <w:t xml:space="preserve">art. </w:t>
            </w:r>
            <w:r w:rsidRPr="002A0224">
              <w:rPr>
                <w:rFonts w:ascii="Montserrat Light" w:hAnsi="Montserrat Light"/>
                <w:bdr w:val="none" w:sz="0" w:space="0" w:color="auto" w:frame="1"/>
                <w:shd w:val="clear" w:color="auto" w:fill="FFFFFF"/>
              </w:rPr>
              <w:t xml:space="preserve">89, </w:t>
            </w:r>
            <w:proofErr w:type="spellStart"/>
            <w:r w:rsidRPr="002A0224">
              <w:rPr>
                <w:rFonts w:ascii="Montserrat Light" w:hAnsi="Montserrat Light"/>
                <w:bdr w:val="none" w:sz="0" w:space="0" w:color="auto" w:frame="1"/>
                <w:shd w:val="clear" w:color="auto" w:fill="FFFFFF"/>
              </w:rPr>
              <w:t>alin</w:t>
            </w:r>
            <w:proofErr w:type="spellEnd"/>
            <w:r w:rsidRPr="002A0224">
              <w:rPr>
                <w:rFonts w:ascii="Montserrat Light" w:hAnsi="Montserrat Light"/>
                <w:bdr w:val="none" w:sz="0" w:space="0" w:color="auto" w:frame="1"/>
                <w:shd w:val="clear" w:color="auto" w:fill="FFFFFF"/>
              </w:rPr>
              <w:t xml:space="preserve">. </w:t>
            </w:r>
            <w:r w:rsidR="007364D2">
              <w:rPr>
                <w:rFonts w:ascii="Montserrat Light" w:hAnsi="Montserrat Light"/>
                <w:bdr w:val="none" w:sz="0" w:space="0" w:color="auto" w:frame="1"/>
                <w:shd w:val="clear" w:color="auto" w:fill="FFFFFF"/>
              </w:rPr>
              <w:t>(</w:t>
            </w:r>
            <w:r w:rsidRPr="006D6B80">
              <w:rPr>
                <w:rFonts w:ascii="Montserrat Light" w:hAnsi="Montserrat Light"/>
                <w:bdr w:val="none" w:sz="0" w:space="0" w:color="auto" w:frame="1"/>
                <w:shd w:val="clear" w:color="auto" w:fill="FFFFFF"/>
              </w:rPr>
              <w:t>10</w:t>
            </w:r>
            <w:r w:rsidR="007364D2" w:rsidRPr="006D6B80">
              <w:rPr>
                <w:rFonts w:ascii="Montserrat Light" w:hAnsi="Montserrat Light"/>
                <w:bdr w:val="none" w:sz="0" w:space="0" w:color="auto" w:frame="1"/>
                <w:shd w:val="clear" w:color="auto" w:fill="FFFFFF"/>
              </w:rPr>
              <w:t>)</w:t>
            </w:r>
            <w:r w:rsidRPr="006D6B80">
              <w:rPr>
                <w:rFonts w:ascii="Montserrat Light" w:hAnsi="Montserrat Light"/>
                <w:bdr w:val="none" w:sz="0" w:space="0" w:color="auto" w:frame="1"/>
                <w:shd w:val="clear" w:color="auto" w:fill="FFFFFF"/>
              </w:rPr>
              <w:t>-</w:t>
            </w:r>
            <w:r w:rsidR="007364D2" w:rsidRPr="006D6B80">
              <w:rPr>
                <w:rFonts w:ascii="Montserrat Light" w:hAnsi="Montserrat Light"/>
                <w:bdr w:val="none" w:sz="0" w:space="0" w:color="auto" w:frame="1"/>
                <w:shd w:val="clear" w:color="auto" w:fill="FFFFFF"/>
              </w:rPr>
              <w:t>(</w:t>
            </w:r>
            <w:r w:rsidRPr="006D6B80">
              <w:rPr>
                <w:rFonts w:ascii="Montserrat Light" w:hAnsi="Montserrat Light"/>
                <w:bdr w:val="none" w:sz="0" w:space="0" w:color="auto" w:frame="1"/>
                <w:shd w:val="clear" w:color="auto" w:fill="FFFFFF"/>
              </w:rPr>
              <w:t>14</w:t>
            </w:r>
            <w:r w:rsidR="007364D2" w:rsidRPr="006D6B80">
              <w:rPr>
                <w:rFonts w:ascii="Montserrat Light" w:hAnsi="Montserrat Light"/>
                <w:bdr w:val="none" w:sz="0" w:space="0" w:color="auto" w:frame="1"/>
                <w:shd w:val="clear" w:color="auto" w:fill="FFFFFF"/>
              </w:rPr>
              <w:t>)</w:t>
            </w:r>
            <w:r w:rsidRPr="006D6B80">
              <w:rPr>
                <w:rFonts w:ascii="Montserrat Light" w:hAnsi="Montserrat Light"/>
                <w:bdr w:val="none" w:sz="0" w:space="0" w:color="auto" w:frame="1"/>
                <w:shd w:val="clear" w:color="auto" w:fill="FFFFFF"/>
              </w:rPr>
              <w:t xml:space="preserve">, </w:t>
            </w:r>
            <w:r w:rsidRPr="002A0224">
              <w:rPr>
                <w:rFonts w:ascii="Montserrat Light" w:hAnsi="Montserrat Light"/>
                <w:lang w:val="ro-RO"/>
              </w:rPr>
              <w:t xml:space="preserve">art. 173 alin. </w:t>
            </w:r>
            <w:r w:rsidR="00786D3C">
              <w:rPr>
                <w:rFonts w:ascii="Montserrat Light" w:hAnsi="Montserrat Light"/>
                <w:lang w:val="ro-RO"/>
              </w:rPr>
              <w:t>(</w:t>
            </w:r>
            <w:r w:rsidRPr="002A0224">
              <w:rPr>
                <w:rFonts w:ascii="Montserrat Light" w:hAnsi="Montserrat Light"/>
                <w:lang w:val="ro-RO"/>
              </w:rPr>
              <w:t>1</w:t>
            </w:r>
            <w:r w:rsidR="00786D3C">
              <w:rPr>
                <w:rFonts w:ascii="Montserrat Light" w:hAnsi="Montserrat Light"/>
                <w:lang w:val="ro-RO"/>
              </w:rPr>
              <w:t>)</w:t>
            </w:r>
            <w:r w:rsidRPr="002A0224">
              <w:rPr>
                <w:rFonts w:ascii="Montserrat Light" w:hAnsi="Montserrat Light"/>
                <w:lang w:val="ro-RO"/>
              </w:rPr>
              <w:t xml:space="preserve"> lit. e) și alin. (7) lit. c) din Ordonanța de urgență a Guvernului nr. 57/2019 privind Codul administrativ</w:t>
            </w:r>
            <w:r w:rsidRPr="002A0224">
              <w:rPr>
                <w:rFonts w:ascii="Montserrat Light" w:hAnsi="Montserrat Light"/>
                <w:lang w:val="ro-RO" w:eastAsia="ro-RO" w:bidi="ne-NP"/>
              </w:rPr>
              <w:t xml:space="preserve">, </w:t>
            </w:r>
            <w:r w:rsidRPr="002A0224">
              <w:rPr>
                <w:rFonts w:ascii="Montserrat Light" w:hAnsi="Montserrat Light"/>
                <w:lang w:val="ro-RO"/>
              </w:rPr>
              <w:t>cu modificările și completările ulterioare;</w:t>
            </w:r>
          </w:p>
          <w:p w14:paraId="282A7FC6" w14:textId="5D1B4023" w:rsidR="00786D3C" w:rsidRPr="002A0224" w:rsidRDefault="00786D3C" w:rsidP="0076586B">
            <w:pPr>
              <w:pStyle w:val="Listparagraf"/>
              <w:numPr>
                <w:ilvl w:val="0"/>
                <w:numId w:val="26"/>
              </w:numPr>
              <w:autoSpaceDE w:val="0"/>
              <w:autoSpaceDN w:val="0"/>
              <w:adjustRightInd w:val="0"/>
              <w:spacing w:line="240" w:lineRule="auto"/>
              <w:contextualSpacing/>
              <w:jc w:val="both"/>
              <w:rPr>
                <w:rFonts w:ascii="Montserrat Light" w:hAnsi="Montserrat Light"/>
                <w:lang w:val="ro-RO"/>
              </w:rPr>
            </w:pPr>
            <w:r w:rsidRPr="00786D3C">
              <w:rPr>
                <w:rFonts w:ascii="Montserrat Light" w:hAnsi="Montserrat Light"/>
                <w:lang w:val="ro-RO"/>
              </w:rPr>
              <w:t>art.</w:t>
            </w:r>
            <w:r w:rsidR="00C469D9">
              <w:rPr>
                <w:rFonts w:ascii="Montserrat Light" w:hAnsi="Montserrat Light"/>
                <w:lang w:val="ro-RO"/>
              </w:rPr>
              <w:t xml:space="preserve"> </w:t>
            </w:r>
            <w:r w:rsidRPr="00786D3C">
              <w:rPr>
                <w:rFonts w:ascii="Montserrat Light" w:hAnsi="Montserrat Light"/>
                <w:lang w:val="ro-RO"/>
              </w:rPr>
              <w:t>41 din Legea nr. 590/2003 privind tratatele</w:t>
            </w:r>
          </w:p>
          <w:p w14:paraId="7F89A071" w14:textId="77777777" w:rsidR="00C469D9" w:rsidRDefault="00C469D9" w:rsidP="005B5D8E">
            <w:pPr>
              <w:pStyle w:val="Listparagraf"/>
              <w:spacing w:after="0" w:line="240" w:lineRule="auto"/>
              <w:ind w:left="0"/>
              <w:contextualSpacing/>
              <w:jc w:val="both"/>
              <w:rPr>
                <w:rFonts w:ascii="Montserrat Light" w:hAnsi="Montserrat Light"/>
              </w:rPr>
            </w:pPr>
          </w:p>
          <w:p w14:paraId="4BDF72D7" w14:textId="7C9FCDA0" w:rsidR="0076586B" w:rsidRPr="002A0224" w:rsidRDefault="00786D3C" w:rsidP="001D3267">
            <w:pPr>
              <w:spacing w:line="240" w:lineRule="auto"/>
              <w:contextualSpacing/>
              <w:jc w:val="both"/>
              <w:rPr>
                <w:rFonts w:ascii="Montserrat Light" w:hAnsi="Montserrat Light"/>
              </w:rPr>
            </w:pP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domeniul</w:t>
            </w:r>
            <w:proofErr w:type="spellEnd"/>
            <w:r>
              <w:rPr>
                <w:rFonts w:ascii="Montserrat Light" w:hAnsi="Montserrat Light"/>
              </w:rPr>
              <w:t xml:space="preserve"> </w:t>
            </w:r>
            <w:proofErr w:type="spellStart"/>
            <w:r>
              <w:rPr>
                <w:rFonts w:ascii="Montserrat Light" w:hAnsi="Montserrat Light"/>
              </w:rPr>
              <w:t>cooperării</w:t>
            </w:r>
            <w:proofErr w:type="spellEnd"/>
            <w:r>
              <w:rPr>
                <w:rFonts w:ascii="Montserrat Light" w:hAnsi="Montserrat Light"/>
              </w:rPr>
              <w:t xml:space="preserve"> cu </w:t>
            </w:r>
            <w:proofErr w:type="spellStart"/>
            <w:r w:rsidR="00500034">
              <w:rPr>
                <w:rFonts w:ascii="Montserrat Light" w:hAnsi="Montserrat Light"/>
              </w:rPr>
              <w:t>autorități</w:t>
            </w:r>
            <w:proofErr w:type="spellEnd"/>
            <w:r w:rsidR="00500034">
              <w:rPr>
                <w:rFonts w:ascii="Montserrat Light" w:hAnsi="Montserrat Light"/>
              </w:rPr>
              <w:t xml:space="preserve"> ale </w:t>
            </w:r>
            <w:proofErr w:type="spellStart"/>
            <w:r w:rsidR="00500034">
              <w:rPr>
                <w:rFonts w:ascii="Montserrat Light" w:hAnsi="Montserrat Light"/>
              </w:rPr>
              <w:t>administrației</w:t>
            </w:r>
            <w:proofErr w:type="spellEnd"/>
            <w:r w:rsidR="00500034">
              <w:rPr>
                <w:rFonts w:ascii="Montserrat Light" w:hAnsi="Montserrat Light"/>
              </w:rPr>
              <w:t xml:space="preserve"> </w:t>
            </w:r>
            <w:proofErr w:type="spellStart"/>
            <w:r w:rsidR="00500034">
              <w:rPr>
                <w:rFonts w:ascii="Montserrat Light" w:hAnsi="Montserrat Light"/>
              </w:rPr>
              <w:t>publice</w:t>
            </w:r>
            <w:proofErr w:type="spellEnd"/>
            <w:r w:rsidR="00500034">
              <w:rPr>
                <w:rFonts w:ascii="Montserrat Light" w:hAnsi="Montserrat Light"/>
              </w:rPr>
              <w:t xml:space="preserve"> din </w:t>
            </w:r>
            <w:proofErr w:type="spellStart"/>
            <w:r w:rsidR="00500034">
              <w:rPr>
                <w:rFonts w:ascii="Montserrat Light" w:hAnsi="Montserrat Light"/>
              </w:rPr>
              <w:t>Republica</w:t>
            </w:r>
            <w:proofErr w:type="spellEnd"/>
            <w:r w:rsidR="00500034">
              <w:rPr>
                <w:rFonts w:ascii="Montserrat Light" w:hAnsi="Montserrat Light"/>
              </w:rPr>
              <w:t xml:space="preserve"> </w:t>
            </w:r>
            <w:proofErr w:type="spellStart"/>
            <w:r w:rsidR="00500034">
              <w:rPr>
                <w:rFonts w:ascii="Montserrat Light" w:hAnsi="Montserrat Light"/>
              </w:rPr>
              <w:t>Italiană</w:t>
            </w:r>
            <w:proofErr w:type="spellEnd"/>
            <w:r w:rsidR="00500034">
              <w:rPr>
                <w:rFonts w:ascii="Montserrat Light" w:hAnsi="Montserrat Light"/>
              </w:rPr>
              <w:t xml:space="preserve"> </w:t>
            </w:r>
            <w:proofErr w:type="spellStart"/>
            <w:r w:rsidR="00500034">
              <w:rPr>
                <w:rFonts w:ascii="Montserrat Light" w:hAnsi="Montserrat Light"/>
              </w:rPr>
              <w:t>Consiliului</w:t>
            </w:r>
            <w:proofErr w:type="spellEnd"/>
            <w:r w:rsidR="00500034">
              <w:rPr>
                <w:rFonts w:ascii="Montserrat Light" w:hAnsi="Montserrat Light"/>
              </w:rPr>
              <w:t xml:space="preserve"> </w:t>
            </w:r>
            <w:proofErr w:type="spellStart"/>
            <w:r w:rsidR="00500034">
              <w:rPr>
                <w:rFonts w:ascii="Montserrat Light" w:hAnsi="Montserrat Light"/>
              </w:rPr>
              <w:t>Județean</w:t>
            </w:r>
            <w:proofErr w:type="spellEnd"/>
            <w:r w:rsidR="00500034">
              <w:rPr>
                <w:rFonts w:ascii="Montserrat Light" w:hAnsi="Montserrat Light"/>
              </w:rPr>
              <w:t xml:space="preserve"> C</w:t>
            </w:r>
            <w:r w:rsidR="001D3267">
              <w:rPr>
                <w:rFonts w:ascii="Montserrat Light" w:hAnsi="Montserrat Light"/>
              </w:rPr>
              <w:t>l</w:t>
            </w:r>
            <w:r w:rsidR="00500034">
              <w:rPr>
                <w:rFonts w:ascii="Montserrat Light" w:hAnsi="Montserrat Light"/>
              </w:rPr>
              <w:t xml:space="preserve">uj a </w:t>
            </w:r>
            <w:proofErr w:type="spellStart"/>
            <w:r w:rsidR="001D3267">
              <w:rPr>
                <w:rFonts w:ascii="Montserrat Light" w:hAnsi="Montserrat Light"/>
              </w:rPr>
              <w:t>aprobat</w:t>
            </w:r>
            <w:proofErr w:type="spellEnd"/>
            <w:r w:rsidR="001D3267">
              <w:rPr>
                <w:rFonts w:ascii="Montserrat Light" w:hAnsi="Montserrat Light"/>
              </w:rPr>
              <w:t xml:space="preserve"> </w:t>
            </w:r>
            <w:proofErr w:type="spellStart"/>
            <w:r w:rsidRPr="00786D3C">
              <w:rPr>
                <w:rFonts w:ascii="Montserrat Light" w:hAnsi="Montserrat Light"/>
              </w:rPr>
              <w:t>H</w:t>
            </w:r>
            <w:r w:rsidR="001D3267">
              <w:rPr>
                <w:rFonts w:ascii="Montserrat Light" w:hAnsi="Montserrat Light"/>
              </w:rPr>
              <w:t>otărârea</w:t>
            </w:r>
            <w:proofErr w:type="spellEnd"/>
            <w:r w:rsidR="001D3267">
              <w:rPr>
                <w:rFonts w:ascii="Montserrat Light" w:hAnsi="Montserrat Light"/>
              </w:rPr>
              <w:t xml:space="preserve"> nr. 153/2007 </w:t>
            </w:r>
            <w:proofErr w:type="spellStart"/>
            <w:r w:rsidRPr="00786D3C">
              <w:rPr>
                <w:rFonts w:ascii="Montserrat Light" w:hAnsi="Montserrat Light"/>
              </w:rPr>
              <w:t>privind</w:t>
            </w:r>
            <w:proofErr w:type="spellEnd"/>
            <w:r w:rsidRPr="00786D3C">
              <w:rPr>
                <w:rFonts w:ascii="Montserrat Light" w:hAnsi="Montserrat Light"/>
              </w:rPr>
              <w:t xml:space="preserve"> </w:t>
            </w:r>
            <w:proofErr w:type="spellStart"/>
            <w:r w:rsidRPr="00786D3C">
              <w:rPr>
                <w:rFonts w:ascii="Montserrat Light" w:hAnsi="Montserrat Light"/>
              </w:rPr>
              <w:t>iniţierea</w:t>
            </w:r>
            <w:proofErr w:type="spellEnd"/>
            <w:r w:rsidRPr="00786D3C">
              <w:rPr>
                <w:rFonts w:ascii="Montserrat Light" w:hAnsi="Montserrat Light"/>
              </w:rPr>
              <w:t xml:space="preserve"> </w:t>
            </w:r>
            <w:proofErr w:type="spellStart"/>
            <w:r w:rsidRPr="00786D3C">
              <w:rPr>
                <w:rFonts w:ascii="Montserrat Light" w:hAnsi="Montserrat Light"/>
              </w:rPr>
              <w:t>demersurilor</w:t>
            </w:r>
            <w:proofErr w:type="spellEnd"/>
            <w:r w:rsidRPr="00786D3C">
              <w:rPr>
                <w:rFonts w:ascii="Montserrat Light" w:hAnsi="Montserrat Light"/>
              </w:rPr>
              <w:t xml:space="preserve"> </w:t>
            </w:r>
            <w:proofErr w:type="spellStart"/>
            <w:r w:rsidRPr="00786D3C">
              <w:rPr>
                <w:rFonts w:ascii="Montserrat Light" w:hAnsi="Montserrat Light"/>
              </w:rPr>
              <w:t>în</w:t>
            </w:r>
            <w:proofErr w:type="spellEnd"/>
            <w:r w:rsidRPr="00786D3C">
              <w:rPr>
                <w:rFonts w:ascii="Montserrat Light" w:hAnsi="Montserrat Light"/>
              </w:rPr>
              <w:t xml:space="preserve"> </w:t>
            </w:r>
            <w:proofErr w:type="spellStart"/>
            <w:r w:rsidRPr="00786D3C">
              <w:rPr>
                <w:rFonts w:ascii="Montserrat Light" w:hAnsi="Montserrat Light"/>
              </w:rPr>
              <w:t>vederea</w:t>
            </w:r>
            <w:proofErr w:type="spellEnd"/>
            <w:r w:rsidRPr="00786D3C">
              <w:rPr>
                <w:rFonts w:ascii="Montserrat Light" w:hAnsi="Montserrat Light"/>
              </w:rPr>
              <w:t xml:space="preserve"> </w:t>
            </w:r>
            <w:proofErr w:type="spellStart"/>
            <w:r w:rsidRPr="00786D3C">
              <w:rPr>
                <w:rFonts w:ascii="Montserrat Light" w:hAnsi="Montserrat Light"/>
              </w:rPr>
              <w:t>aprobării</w:t>
            </w:r>
            <w:proofErr w:type="spellEnd"/>
            <w:r w:rsidRPr="00786D3C">
              <w:rPr>
                <w:rFonts w:ascii="Montserrat Light" w:hAnsi="Montserrat Light"/>
              </w:rPr>
              <w:t xml:space="preserve"> </w:t>
            </w:r>
            <w:proofErr w:type="spellStart"/>
            <w:r w:rsidRPr="00786D3C">
              <w:rPr>
                <w:rFonts w:ascii="Montserrat Light" w:hAnsi="Montserrat Light"/>
              </w:rPr>
              <w:t>încheierii</w:t>
            </w:r>
            <w:proofErr w:type="spellEnd"/>
            <w:r w:rsidRPr="00786D3C">
              <w:rPr>
                <w:rFonts w:ascii="Montserrat Light" w:hAnsi="Montserrat Light"/>
              </w:rPr>
              <w:t xml:space="preserve"> </w:t>
            </w:r>
            <w:proofErr w:type="spellStart"/>
            <w:proofErr w:type="gramStart"/>
            <w:r w:rsidRPr="00786D3C">
              <w:rPr>
                <w:rFonts w:ascii="Montserrat Light" w:hAnsi="Montserrat Light"/>
              </w:rPr>
              <w:t>unui</w:t>
            </w:r>
            <w:proofErr w:type="spellEnd"/>
            <w:r w:rsidRPr="00786D3C">
              <w:rPr>
                <w:rFonts w:ascii="Montserrat Light" w:hAnsi="Montserrat Light"/>
              </w:rPr>
              <w:t xml:space="preserve">  Acord</w:t>
            </w:r>
            <w:proofErr w:type="gramEnd"/>
            <w:r w:rsidRPr="00786D3C">
              <w:rPr>
                <w:rFonts w:ascii="Montserrat Light" w:hAnsi="Montserrat Light"/>
              </w:rPr>
              <w:t xml:space="preserve"> de </w:t>
            </w:r>
            <w:proofErr w:type="spellStart"/>
            <w:r w:rsidRPr="00786D3C">
              <w:rPr>
                <w:rFonts w:ascii="Montserrat Light" w:hAnsi="Montserrat Light"/>
              </w:rPr>
              <w:t>co</w:t>
            </w:r>
            <w:r w:rsidR="00DC6CB8">
              <w:rPr>
                <w:rFonts w:ascii="Montserrat Light" w:hAnsi="Montserrat Light"/>
              </w:rPr>
              <w:t>operare</w:t>
            </w:r>
            <w:proofErr w:type="spellEnd"/>
            <w:r w:rsidRPr="00786D3C">
              <w:rPr>
                <w:rFonts w:ascii="Montserrat Light" w:hAnsi="Montserrat Light"/>
              </w:rPr>
              <w:t xml:space="preserve"> </w:t>
            </w:r>
            <w:proofErr w:type="spellStart"/>
            <w:r w:rsidRPr="00786D3C">
              <w:rPr>
                <w:rFonts w:ascii="Montserrat Light" w:hAnsi="Montserrat Light"/>
              </w:rPr>
              <w:t>între</w:t>
            </w:r>
            <w:proofErr w:type="spellEnd"/>
            <w:r w:rsidRPr="00786D3C">
              <w:rPr>
                <w:rFonts w:ascii="Montserrat Light" w:hAnsi="Montserrat Light"/>
              </w:rPr>
              <w:t xml:space="preserve"> Consiliul </w:t>
            </w:r>
            <w:proofErr w:type="spellStart"/>
            <w:r w:rsidRPr="00786D3C">
              <w:rPr>
                <w:rFonts w:ascii="Montserrat Light" w:hAnsi="Montserrat Light"/>
              </w:rPr>
              <w:t>Judeţean</w:t>
            </w:r>
            <w:proofErr w:type="spellEnd"/>
            <w:r w:rsidRPr="00786D3C">
              <w:rPr>
                <w:rFonts w:ascii="Montserrat Light" w:hAnsi="Montserrat Light"/>
              </w:rPr>
              <w:t xml:space="preserve"> Cluj</w:t>
            </w:r>
            <w:r w:rsidR="001D3267">
              <w:rPr>
                <w:rFonts w:ascii="Montserrat Light" w:hAnsi="Montserrat Light"/>
              </w:rPr>
              <w:t xml:space="preserve"> </w:t>
            </w:r>
            <w:proofErr w:type="spellStart"/>
            <w:r w:rsidRPr="00786D3C">
              <w:rPr>
                <w:rFonts w:ascii="Montserrat Light" w:hAnsi="Montserrat Light"/>
              </w:rPr>
              <w:t>şi</w:t>
            </w:r>
            <w:proofErr w:type="spellEnd"/>
            <w:r w:rsidRPr="00786D3C">
              <w:rPr>
                <w:rFonts w:ascii="Montserrat Light" w:hAnsi="Montserrat Light"/>
              </w:rPr>
              <w:t xml:space="preserve"> </w:t>
            </w:r>
            <w:proofErr w:type="spellStart"/>
            <w:r w:rsidRPr="00786D3C">
              <w:rPr>
                <w:rFonts w:ascii="Montserrat Light" w:hAnsi="Montserrat Light"/>
              </w:rPr>
              <w:t>Regiunea</w:t>
            </w:r>
            <w:proofErr w:type="spellEnd"/>
            <w:r w:rsidRPr="00786D3C">
              <w:rPr>
                <w:rFonts w:ascii="Montserrat Light" w:hAnsi="Montserrat Light"/>
              </w:rPr>
              <w:t xml:space="preserve"> Terni (</w:t>
            </w:r>
            <w:proofErr w:type="spellStart"/>
            <w:r w:rsidRPr="00786D3C">
              <w:rPr>
                <w:rFonts w:ascii="Montserrat Light" w:hAnsi="Montserrat Light"/>
              </w:rPr>
              <w:t>Republica</w:t>
            </w:r>
            <w:proofErr w:type="spellEnd"/>
            <w:r w:rsidRPr="00786D3C">
              <w:rPr>
                <w:rFonts w:ascii="Montserrat Light" w:hAnsi="Montserrat Light"/>
              </w:rPr>
              <w:t xml:space="preserve"> </w:t>
            </w:r>
            <w:proofErr w:type="spellStart"/>
            <w:r w:rsidRPr="00786D3C">
              <w:rPr>
                <w:rFonts w:ascii="Montserrat Light" w:hAnsi="Montserrat Light"/>
              </w:rPr>
              <w:t>Italiană</w:t>
            </w:r>
            <w:proofErr w:type="spellEnd"/>
            <w:r w:rsidRPr="00786D3C">
              <w:rPr>
                <w:rFonts w:ascii="Montserrat Light" w:hAnsi="Montserrat Light"/>
              </w:rPr>
              <w:t>)</w:t>
            </w:r>
            <w:r w:rsidR="001D3267">
              <w:rPr>
                <w:rFonts w:ascii="Montserrat Light" w:hAnsi="Montserrat Light"/>
              </w:rPr>
              <w:t>.</w:t>
            </w:r>
          </w:p>
        </w:tc>
      </w:tr>
      <w:tr w:rsidR="009F2146" w:rsidRPr="00B04642" w14:paraId="43550DA8" w14:textId="77777777" w:rsidTr="00492D13">
        <w:tc>
          <w:tcPr>
            <w:tcW w:w="9493" w:type="dxa"/>
            <w:gridSpan w:val="4"/>
          </w:tcPr>
          <w:p w14:paraId="44C48CA9" w14:textId="6B5A224F" w:rsidR="004C5818" w:rsidRPr="002A0224" w:rsidRDefault="004C5818" w:rsidP="00DB7729">
            <w:pPr>
              <w:tabs>
                <w:tab w:val="left" w:pos="3456"/>
              </w:tabs>
              <w:spacing w:line="240" w:lineRule="auto"/>
              <w:contextualSpacing/>
              <w:jc w:val="both"/>
              <w:rPr>
                <w:rFonts w:ascii="Montserrat Light" w:hAnsi="Montserrat Light"/>
                <w:b/>
                <w:bCs/>
                <w:lang w:val="pt-BR"/>
              </w:rPr>
            </w:pPr>
            <w:r w:rsidRPr="002A0224">
              <w:rPr>
                <w:rFonts w:ascii="Montserrat Light" w:hAnsi="Montserrat Light"/>
                <w:b/>
                <w:bCs/>
                <w:lang w:val="pt-BR"/>
              </w:rPr>
              <w:t xml:space="preserve">Secțiunea a 2-a </w:t>
            </w:r>
            <w:r w:rsidR="000C59C8" w:rsidRPr="002A0224">
              <w:rPr>
                <w:rFonts w:ascii="Montserrat Light" w:hAnsi="Montserrat Light"/>
                <w:b/>
                <w:bCs/>
                <w:lang w:val="pt-BR"/>
              </w:rPr>
              <w:t>–</w:t>
            </w:r>
            <w:r w:rsidRPr="002A0224">
              <w:rPr>
                <w:rFonts w:ascii="Montserrat Light" w:hAnsi="Montserrat Light"/>
                <w:b/>
                <w:bCs/>
                <w:lang w:val="pt-BR"/>
              </w:rPr>
              <w:t xml:space="preserve"> </w:t>
            </w:r>
            <w:bookmarkStart w:id="6" w:name="_Hlk48726064"/>
            <w:r w:rsidRPr="002A0224">
              <w:rPr>
                <w:rFonts w:ascii="Montserrat Light" w:hAnsi="Montserrat Light"/>
                <w:b/>
                <w:bCs/>
                <w:lang w:val="pt-BR"/>
              </w:rPr>
              <w:t xml:space="preserve">Fundamentare tehnică, </w:t>
            </w:r>
            <w:r w:rsidR="002D66C9" w:rsidRPr="002A0224">
              <w:rPr>
                <w:rFonts w:ascii="Montserrat Light" w:hAnsi="Montserrat Light"/>
                <w:b/>
                <w:bCs/>
                <w:lang w:val="pt-BR"/>
              </w:rPr>
              <w:t>respectiv</w:t>
            </w:r>
            <w:r w:rsidRPr="002A0224">
              <w:rPr>
                <w:rFonts w:ascii="Montserrat Light" w:hAnsi="Montserrat Light"/>
                <w:b/>
                <w:bCs/>
                <w:lang w:val="pt-BR"/>
              </w:rPr>
              <w:t xml:space="preserve"> cerințele de natu</w:t>
            </w:r>
            <w:r w:rsidR="002D66C9" w:rsidRPr="002A0224">
              <w:rPr>
                <w:rFonts w:ascii="Montserrat Light" w:hAnsi="Montserrat Light"/>
                <w:b/>
                <w:bCs/>
                <w:lang w:val="pt-BR"/>
              </w:rPr>
              <w:t>r</w:t>
            </w:r>
            <w:r w:rsidRPr="002A0224">
              <w:rPr>
                <w:rFonts w:ascii="Montserrat Light" w:hAnsi="Montserrat Light"/>
                <w:b/>
                <w:bCs/>
                <w:lang w:val="pt-BR"/>
              </w:rPr>
              <w:t>ă tehnică, economică, juridică, posibilități de realizare în condiții de utilitate, legalitate, regularitate, eficiență, eficacitate și economicitate</w:t>
            </w:r>
            <w:bookmarkEnd w:id="6"/>
            <w:r w:rsidRPr="002A0224">
              <w:rPr>
                <w:rFonts w:ascii="Montserrat Light" w:hAnsi="Montserrat Light"/>
                <w:b/>
                <w:bCs/>
                <w:lang w:val="pt-BR"/>
              </w:rPr>
              <w:t xml:space="preserve">: </w:t>
            </w:r>
          </w:p>
        </w:tc>
      </w:tr>
      <w:tr w:rsidR="009F2146" w:rsidRPr="00B04642" w14:paraId="58096F60" w14:textId="77777777" w:rsidTr="00492D13">
        <w:tc>
          <w:tcPr>
            <w:tcW w:w="9493" w:type="dxa"/>
            <w:gridSpan w:val="4"/>
          </w:tcPr>
          <w:p w14:paraId="7F670C2D" w14:textId="77777777" w:rsidR="0076586B" w:rsidRDefault="0076586B" w:rsidP="0076586B">
            <w:pPr>
              <w:pStyle w:val="Listparagraf"/>
              <w:spacing w:after="0" w:line="240" w:lineRule="auto"/>
              <w:ind w:left="0"/>
              <w:contextualSpacing/>
              <w:jc w:val="both"/>
              <w:rPr>
                <w:rFonts w:ascii="Montserrat Light" w:hAnsi="Montserrat Light"/>
                <w:color w:val="000000"/>
                <w:bdr w:val="none" w:sz="0" w:space="0" w:color="auto" w:frame="1"/>
                <w:shd w:val="clear" w:color="auto" w:fill="FFFFFF"/>
                <w:lang w:val="pt-BR"/>
              </w:rPr>
            </w:pPr>
            <w:proofErr w:type="spellStart"/>
            <w:r w:rsidRPr="00B157AE">
              <w:rPr>
                <w:rFonts w:ascii="Montserrat Light" w:hAnsi="Montserrat Light"/>
                <w:color w:val="000000"/>
                <w:bdr w:val="none" w:sz="0" w:space="0" w:color="auto" w:frame="1"/>
                <w:shd w:val="clear" w:color="auto" w:fill="FFFFFF"/>
                <w:lang w:val="es-ES"/>
              </w:rPr>
              <w:t>În</w:t>
            </w:r>
            <w:proofErr w:type="spellEnd"/>
            <w:r w:rsidRPr="00B157AE">
              <w:rPr>
                <w:rFonts w:ascii="Montserrat Light" w:hAnsi="Montserrat Light"/>
                <w:color w:val="000000"/>
                <w:bdr w:val="none" w:sz="0" w:space="0" w:color="auto" w:frame="1"/>
                <w:shd w:val="clear" w:color="auto" w:fill="FFFFFF"/>
                <w:lang w:val="es-ES"/>
              </w:rPr>
              <w:t xml:space="preserve"> </w:t>
            </w:r>
            <w:proofErr w:type="spellStart"/>
            <w:r w:rsidRPr="00B157AE">
              <w:rPr>
                <w:rFonts w:ascii="Montserrat Light" w:hAnsi="Montserrat Light"/>
                <w:color w:val="000000"/>
                <w:bdr w:val="none" w:sz="0" w:space="0" w:color="auto" w:frame="1"/>
                <w:shd w:val="clear" w:color="auto" w:fill="FFFFFF"/>
                <w:lang w:val="es-ES"/>
              </w:rPr>
              <w:t>conformitate</w:t>
            </w:r>
            <w:proofErr w:type="spellEnd"/>
            <w:r w:rsidRPr="00B157AE">
              <w:rPr>
                <w:rFonts w:ascii="Montserrat Light" w:hAnsi="Montserrat Light"/>
                <w:color w:val="000000"/>
                <w:bdr w:val="none" w:sz="0" w:space="0" w:color="auto" w:frame="1"/>
                <w:shd w:val="clear" w:color="auto" w:fill="FFFFFF"/>
                <w:lang w:val="es-ES"/>
              </w:rPr>
              <w:t xml:space="preserve"> </w:t>
            </w:r>
            <w:proofErr w:type="spellStart"/>
            <w:proofErr w:type="gramStart"/>
            <w:r w:rsidRPr="00B157AE">
              <w:rPr>
                <w:rFonts w:ascii="Montserrat Light" w:hAnsi="Montserrat Light"/>
                <w:color w:val="000000"/>
                <w:bdr w:val="none" w:sz="0" w:space="0" w:color="auto" w:frame="1"/>
                <w:shd w:val="clear" w:color="auto" w:fill="FFFFFF"/>
                <w:lang w:val="es-ES"/>
              </w:rPr>
              <w:t>cu</w:t>
            </w:r>
            <w:proofErr w:type="spellEnd"/>
            <w:r w:rsidRPr="00B157AE">
              <w:rPr>
                <w:rFonts w:ascii="Montserrat Light" w:hAnsi="Montserrat Light"/>
                <w:color w:val="000000"/>
                <w:bdr w:val="none" w:sz="0" w:space="0" w:color="auto" w:frame="1"/>
                <w:shd w:val="clear" w:color="auto" w:fill="FFFFFF"/>
                <w:lang w:val="es-ES"/>
              </w:rPr>
              <w:t xml:space="preserve">  </w:t>
            </w:r>
            <w:proofErr w:type="spellStart"/>
            <w:r w:rsidRPr="00B157AE">
              <w:rPr>
                <w:rFonts w:ascii="Montserrat Light" w:hAnsi="Montserrat Light"/>
                <w:color w:val="000000"/>
                <w:bdr w:val="none" w:sz="0" w:space="0" w:color="auto" w:frame="1"/>
                <w:shd w:val="clear" w:color="auto" w:fill="FFFFFF"/>
                <w:lang w:val="es-ES"/>
              </w:rPr>
              <w:t>prevederile</w:t>
            </w:r>
            <w:proofErr w:type="spellEnd"/>
            <w:proofErr w:type="gramEnd"/>
            <w:r w:rsidRPr="00B157AE">
              <w:rPr>
                <w:rFonts w:ascii="Montserrat Light" w:hAnsi="Montserrat Light"/>
                <w:color w:val="000000"/>
                <w:bdr w:val="none" w:sz="0" w:space="0" w:color="auto" w:frame="1"/>
                <w:shd w:val="clear" w:color="auto" w:fill="FFFFFF"/>
                <w:lang w:val="es-ES"/>
              </w:rPr>
              <w:t xml:space="preserve"> art. 89, </w:t>
            </w:r>
            <w:proofErr w:type="spellStart"/>
            <w:r w:rsidRPr="00B157AE">
              <w:rPr>
                <w:rFonts w:ascii="Montserrat Light" w:hAnsi="Montserrat Light"/>
                <w:color w:val="000000"/>
                <w:bdr w:val="none" w:sz="0" w:space="0" w:color="auto" w:frame="1"/>
                <w:shd w:val="clear" w:color="auto" w:fill="FFFFFF"/>
                <w:lang w:val="es-ES"/>
              </w:rPr>
              <w:t>alin</w:t>
            </w:r>
            <w:proofErr w:type="spellEnd"/>
            <w:r w:rsidRPr="00B157AE">
              <w:rPr>
                <w:rFonts w:ascii="Montserrat Light" w:hAnsi="Montserrat Light"/>
                <w:color w:val="000000"/>
                <w:bdr w:val="none" w:sz="0" w:space="0" w:color="auto" w:frame="1"/>
                <w:shd w:val="clear" w:color="auto" w:fill="FFFFFF"/>
                <w:lang w:val="es-ES"/>
              </w:rPr>
              <w:t xml:space="preserve">. </w:t>
            </w:r>
            <w:r w:rsidRPr="002A0224">
              <w:rPr>
                <w:rFonts w:ascii="Montserrat Light" w:hAnsi="Montserrat Light"/>
                <w:color w:val="000000"/>
                <w:bdr w:val="none" w:sz="0" w:space="0" w:color="auto" w:frame="1"/>
                <w:shd w:val="clear" w:color="auto" w:fill="FFFFFF"/>
                <w:lang w:val="pt-BR"/>
              </w:rPr>
              <w:t xml:space="preserve">(14) din </w:t>
            </w:r>
            <w:r w:rsidRPr="002A0224">
              <w:rPr>
                <w:rFonts w:ascii="Montserrat Light" w:hAnsi="Montserrat Light"/>
                <w:lang w:val="ro-RO"/>
              </w:rPr>
              <w:t>Ordonanța de urgență a Guvernului nr. 57/2019 privind Codul administrativ</w:t>
            </w:r>
            <w:r w:rsidRPr="002A0224">
              <w:rPr>
                <w:rFonts w:ascii="Montserrat Light" w:hAnsi="Montserrat Light"/>
                <w:lang w:val="ro-RO" w:eastAsia="ro-RO" w:bidi="ne-NP"/>
              </w:rPr>
              <w:t xml:space="preserve">, </w:t>
            </w:r>
            <w:r w:rsidRPr="002A0224">
              <w:rPr>
                <w:rFonts w:ascii="Montserrat Light" w:hAnsi="Montserrat Light"/>
                <w:lang w:val="ro-RO"/>
              </w:rPr>
              <w:t>cu modificările și completările ulterioare</w:t>
            </w:r>
            <w:r w:rsidRPr="002A0224">
              <w:rPr>
                <w:rFonts w:ascii="Montserrat Light" w:hAnsi="Montserrat Light"/>
                <w:lang w:val="pt-BR"/>
              </w:rPr>
              <w:t xml:space="preserve">: </w:t>
            </w:r>
            <w:r w:rsidRPr="002A0224">
              <w:rPr>
                <w:rFonts w:ascii="Montserrat Light" w:hAnsi="Montserrat Light"/>
                <w:i/>
                <w:iCs/>
                <w:color w:val="000000"/>
                <w:bdr w:val="none" w:sz="0" w:space="0" w:color="auto" w:frame="1"/>
                <w:shd w:val="clear" w:color="auto" w:fill="FFFFFF"/>
                <w:lang w:val="pt-BR"/>
              </w:rPr>
              <w:t xml:space="preserve">Autoritățile administrației publice locale din România </w:t>
            </w:r>
            <w:r w:rsidRPr="002A0224">
              <w:rPr>
                <w:rFonts w:ascii="Montserrat Light" w:hAnsi="Montserrat Light"/>
                <w:b/>
                <w:bCs/>
                <w:i/>
                <w:iCs/>
                <w:color w:val="000000"/>
                <w:bdr w:val="none" w:sz="0" w:space="0" w:color="auto" w:frame="1"/>
                <w:shd w:val="clear" w:color="auto" w:fill="FFFFFF"/>
                <w:lang w:val="pt-BR"/>
              </w:rPr>
              <w:t>pot încheia acorduri de înfrățire/cooperare cu autoritățile administrației publice locale din alte state</w:t>
            </w:r>
            <w:r w:rsidRPr="002A0224">
              <w:rPr>
                <w:rFonts w:ascii="Montserrat Light" w:hAnsi="Montserrat Light"/>
                <w:i/>
                <w:iCs/>
                <w:color w:val="000000"/>
                <w:bdr w:val="none" w:sz="0" w:space="0" w:color="auto" w:frame="1"/>
                <w:shd w:val="clear" w:color="auto" w:fill="FFFFFF"/>
                <w:lang w:val="pt-BR"/>
              </w:rPr>
              <w:t>, prioritar cu autoritățile administrației publice locale din statele în care se află comunități de români, programe comune culturale, sportive, de tineret și educaționale, stagii de pregătire profesională și alte acțiuni care contribuie la dezvoltarea relațiilor de prietenie, inclusiv finanțarea acestora</w:t>
            </w:r>
            <w:r w:rsidRPr="002A0224">
              <w:rPr>
                <w:rFonts w:ascii="Montserrat Light" w:hAnsi="Montserrat Light"/>
                <w:color w:val="000000"/>
                <w:bdr w:val="none" w:sz="0" w:space="0" w:color="auto" w:frame="1"/>
                <w:shd w:val="clear" w:color="auto" w:fill="FFFFFF"/>
                <w:lang w:val="pt-BR"/>
              </w:rPr>
              <w:t>.</w:t>
            </w:r>
            <w:r w:rsidRPr="002A0224">
              <w:rPr>
                <w:rFonts w:ascii="Montserrat Light" w:hAnsi="Montserrat Light"/>
                <w:color w:val="000000"/>
                <w:bdr w:val="none" w:sz="0" w:space="0" w:color="auto" w:frame="1"/>
                <w:shd w:val="clear" w:color="auto" w:fill="FFFFFF"/>
                <w:lang w:val="pt-BR"/>
              </w:rPr>
              <w:br/>
            </w:r>
            <w:r>
              <w:rPr>
                <w:rFonts w:ascii="Montserrat Light" w:hAnsi="Montserrat Light"/>
                <w:color w:val="000000"/>
                <w:bdr w:val="none" w:sz="0" w:space="0" w:color="auto" w:frame="1"/>
                <w:shd w:val="clear" w:color="auto" w:fill="FFFFFF"/>
                <w:lang w:val="pt-BR"/>
              </w:rPr>
              <w:t>C</w:t>
            </w:r>
            <w:r w:rsidRPr="002A0224">
              <w:rPr>
                <w:rFonts w:ascii="Montserrat Light" w:hAnsi="Montserrat Light"/>
                <w:color w:val="000000"/>
                <w:bdr w:val="none" w:sz="0" w:space="0" w:color="auto" w:frame="1"/>
                <w:shd w:val="clear" w:color="auto" w:fill="FFFFFF"/>
                <w:lang w:val="pt-BR"/>
              </w:rPr>
              <w:t xml:space="preserve">onform </w:t>
            </w:r>
            <w:r>
              <w:rPr>
                <w:rFonts w:ascii="Montserrat Light" w:hAnsi="Montserrat Light"/>
                <w:color w:val="000000"/>
                <w:bdr w:val="none" w:sz="0" w:space="0" w:color="auto" w:frame="1"/>
                <w:shd w:val="clear" w:color="auto" w:fill="FFFFFF"/>
                <w:lang w:val="pt-BR"/>
              </w:rPr>
              <w:t xml:space="preserve">art. 89 </w:t>
            </w:r>
            <w:r w:rsidRPr="002A0224">
              <w:rPr>
                <w:rFonts w:ascii="Montserrat Light" w:hAnsi="Montserrat Light"/>
                <w:color w:val="000000"/>
                <w:bdr w:val="none" w:sz="0" w:space="0" w:color="auto" w:frame="1"/>
                <w:shd w:val="clear" w:color="auto" w:fill="FFFFFF"/>
                <w:lang w:val="pt-BR"/>
              </w:rPr>
              <w:t>alin. (15) responsabilitatea privind acordurile de cooperare sau de asociere încheiate de unitățile administrativ-teritoriale revine în exclusivitate acestora.</w:t>
            </w:r>
          </w:p>
          <w:p w14:paraId="2F4B2770" w14:textId="77777777" w:rsidR="0076586B" w:rsidRDefault="0076586B" w:rsidP="0076586B">
            <w:pPr>
              <w:pStyle w:val="Listparagraf"/>
              <w:spacing w:after="0" w:line="240" w:lineRule="auto"/>
              <w:ind w:left="0"/>
              <w:contextualSpacing/>
              <w:jc w:val="both"/>
              <w:rPr>
                <w:rFonts w:ascii="Montserrat Light" w:hAnsi="Montserrat Light"/>
                <w:color w:val="000000"/>
                <w:bdr w:val="none" w:sz="0" w:space="0" w:color="auto" w:frame="1"/>
                <w:shd w:val="clear" w:color="auto" w:fill="FFFFFF"/>
                <w:lang w:val="pt-BR"/>
              </w:rPr>
            </w:pPr>
          </w:p>
          <w:p w14:paraId="7134CEB9" w14:textId="77777777" w:rsidR="0076586B" w:rsidRDefault="0076586B" w:rsidP="0076586B">
            <w:pPr>
              <w:pStyle w:val="Listparagraf"/>
              <w:spacing w:after="0" w:line="240" w:lineRule="auto"/>
              <w:ind w:left="0"/>
              <w:contextualSpacing/>
              <w:jc w:val="both"/>
              <w:rPr>
                <w:rFonts w:ascii="Montserrat Light" w:hAnsi="Montserrat Light"/>
                <w:color w:val="000000"/>
                <w:bdr w:val="none" w:sz="0" w:space="0" w:color="auto" w:frame="1"/>
                <w:shd w:val="clear" w:color="auto" w:fill="FFFFFF"/>
                <w:lang w:val="pt-BR"/>
              </w:rPr>
            </w:pPr>
            <w:r>
              <w:rPr>
                <w:rFonts w:ascii="Montserrat Light" w:hAnsi="Montserrat Light"/>
                <w:color w:val="000000"/>
                <w:bdr w:val="none" w:sz="0" w:space="0" w:color="auto" w:frame="1"/>
                <w:shd w:val="clear" w:color="auto" w:fill="FFFFFF"/>
                <w:lang w:val="pt-BR"/>
              </w:rPr>
              <w:t>Potrivit art. 89 alin. 10) din Codul administrativ, i</w:t>
            </w:r>
            <w:r w:rsidRPr="002A0224">
              <w:rPr>
                <w:rFonts w:ascii="Montserrat Light" w:hAnsi="Montserrat Light"/>
                <w:color w:val="000000"/>
                <w:bdr w:val="none" w:sz="0" w:space="0" w:color="auto" w:frame="1"/>
                <w:shd w:val="clear" w:color="auto" w:fill="FFFFFF"/>
                <w:lang w:val="pt-BR"/>
              </w:rPr>
              <w:t xml:space="preserve">nițiativa unităților administrativ-teritoriale de a coopera și de a se asocia cu unități administrativ-teritoriale din străinătate, precum și de a adera la o asociație internațională a unităților administrativ-teritoriale va fi comunicată, prin intermediul primarilor, respectiv al președinților consiliilor județene, ministerului cu atribuții în domeniul afacerilor externe și ministerului cu atribuții în domeniul administrației publice. </w:t>
            </w:r>
            <w:r>
              <w:rPr>
                <w:rFonts w:ascii="Montserrat Light" w:hAnsi="Montserrat Light"/>
                <w:color w:val="000000"/>
                <w:bdr w:val="none" w:sz="0" w:space="0" w:color="auto" w:frame="1"/>
                <w:shd w:val="clear" w:color="auto" w:fill="FFFFFF"/>
                <w:lang w:val="pt-BR"/>
              </w:rPr>
              <w:t xml:space="preserve"> </w:t>
            </w:r>
            <w:r w:rsidRPr="002A0224">
              <w:rPr>
                <w:rFonts w:ascii="Montserrat Light" w:hAnsi="Montserrat Light"/>
                <w:color w:val="000000"/>
                <w:bdr w:val="none" w:sz="0" w:space="0" w:color="auto" w:frame="1"/>
                <w:shd w:val="clear" w:color="auto" w:fill="FFFFFF"/>
                <w:lang w:val="pt-BR"/>
              </w:rPr>
              <w:t>Proiectele de acord de cooperare pe care unitățile administrativ-teritoriale intenționează să le încheie cu unitățile administrativ-teritoriale din alte țări trebuie transmise spre avizare conformă ministerului cu atribuții în domeniul afacerilor externe și ministerului cu atribuții în domeniul administrației publice înainte de supunerea lor spre adoptare de către autoritățile deliberative.</w:t>
            </w:r>
          </w:p>
          <w:p w14:paraId="11EB83A6" w14:textId="77777777" w:rsidR="0076586B" w:rsidRPr="002A0224" w:rsidRDefault="0076586B" w:rsidP="0076586B">
            <w:pPr>
              <w:pStyle w:val="Listparagraf"/>
              <w:spacing w:after="0" w:line="240" w:lineRule="auto"/>
              <w:ind w:left="0"/>
              <w:contextualSpacing/>
              <w:jc w:val="both"/>
              <w:rPr>
                <w:rFonts w:ascii="Montserrat Light" w:hAnsi="Montserrat Light"/>
                <w:color w:val="000000"/>
                <w:bdr w:val="none" w:sz="0" w:space="0" w:color="auto" w:frame="1"/>
                <w:shd w:val="clear" w:color="auto" w:fill="FFFFFF"/>
                <w:lang w:val="pt-BR"/>
              </w:rPr>
            </w:pPr>
          </w:p>
          <w:p w14:paraId="036F94E5" w14:textId="13263546" w:rsidR="0076586B" w:rsidRDefault="0076586B" w:rsidP="0076586B">
            <w:pPr>
              <w:autoSpaceDE w:val="0"/>
              <w:autoSpaceDN w:val="0"/>
              <w:adjustRightInd w:val="0"/>
              <w:spacing w:line="240" w:lineRule="auto"/>
              <w:ind w:left="29" w:right="-36"/>
              <w:contextualSpacing/>
              <w:jc w:val="both"/>
              <w:rPr>
                <w:rFonts w:ascii="Montserrat Light" w:hAnsi="Montserrat Light"/>
                <w:lang w:val="pt-BR"/>
              </w:rPr>
            </w:pPr>
            <w:r w:rsidRPr="002A0224">
              <w:rPr>
                <w:rFonts w:ascii="Montserrat Light" w:hAnsi="Montserrat Light"/>
                <w:color w:val="000000"/>
                <w:bdr w:val="none" w:sz="0" w:space="0" w:color="auto" w:frame="1"/>
                <w:shd w:val="clear" w:color="auto" w:fill="FFFFFF"/>
                <w:lang w:val="pt-BR"/>
              </w:rPr>
              <w:t xml:space="preserve">Ministerul cu atribuții în domeniul afacerilor externe și ministerul cu atribuții în domeniul administrației publice emit avizele pentru proiectele de acorduri în termen de 30 de zile de la primirea solicitării. În caz contrar, autoritățile administrației publice </w:t>
            </w:r>
            <w:r w:rsidRPr="002A0224">
              <w:rPr>
                <w:rFonts w:ascii="Montserrat Light" w:hAnsi="Montserrat Light"/>
                <w:color w:val="000000"/>
                <w:bdr w:val="none" w:sz="0" w:space="0" w:color="auto" w:frame="1"/>
                <w:shd w:val="clear" w:color="auto" w:fill="FFFFFF"/>
                <w:lang w:val="pt-BR"/>
              </w:rPr>
              <w:lastRenderedPageBreak/>
              <w:t>locale consideră că nu sunt obiecții și proiectul respectiv poate fi supus spre aprobare autorității deliberative interesate</w:t>
            </w:r>
            <w:r>
              <w:rPr>
                <w:rFonts w:ascii="Montserrat Light" w:hAnsi="Montserrat Light"/>
                <w:color w:val="000000"/>
                <w:bdr w:val="none" w:sz="0" w:space="0" w:color="auto" w:frame="1"/>
                <w:shd w:val="clear" w:color="auto" w:fill="FFFFFF"/>
                <w:lang w:val="pt-BR"/>
              </w:rPr>
              <w:t xml:space="preserve"> (art.89 alin. (11) din Codul administrativ)</w:t>
            </w:r>
            <w:r w:rsidRPr="002A0224">
              <w:rPr>
                <w:rFonts w:ascii="Montserrat Light" w:hAnsi="Montserrat Light"/>
                <w:color w:val="000000"/>
                <w:bdr w:val="none" w:sz="0" w:space="0" w:color="auto" w:frame="1"/>
                <w:shd w:val="clear" w:color="auto" w:fill="FFFFFF"/>
                <w:lang w:val="pt-BR"/>
              </w:rPr>
              <w:t>.</w:t>
            </w:r>
          </w:p>
          <w:p w14:paraId="7447BE93" w14:textId="77777777" w:rsidR="0076586B" w:rsidRDefault="0076586B" w:rsidP="00DB7729">
            <w:pPr>
              <w:autoSpaceDE w:val="0"/>
              <w:autoSpaceDN w:val="0"/>
              <w:adjustRightInd w:val="0"/>
              <w:spacing w:line="240" w:lineRule="auto"/>
              <w:ind w:left="29" w:right="-36"/>
              <w:contextualSpacing/>
              <w:jc w:val="both"/>
              <w:rPr>
                <w:rFonts w:ascii="Montserrat Light" w:hAnsi="Montserrat Light"/>
                <w:lang w:val="pt-BR"/>
              </w:rPr>
            </w:pPr>
          </w:p>
          <w:p w14:paraId="4CFE6F87" w14:textId="6C810B25" w:rsidR="0076586B" w:rsidRPr="002A0224" w:rsidRDefault="00C9030C" w:rsidP="00DB7729">
            <w:pPr>
              <w:autoSpaceDE w:val="0"/>
              <w:autoSpaceDN w:val="0"/>
              <w:adjustRightInd w:val="0"/>
              <w:spacing w:line="240" w:lineRule="auto"/>
              <w:ind w:left="29" w:right="-36"/>
              <w:contextualSpacing/>
              <w:jc w:val="both"/>
              <w:rPr>
                <w:rFonts w:ascii="Montserrat Light" w:hAnsi="Montserrat Light"/>
                <w:lang w:val="pt-BR"/>
              </w:rPr>
            </w:pPr>
            <w:r>
              <w:rPr>
                <w:rFonts w:ascii="Montserrat Light" w:hAnsi="Montserrat Light"/>
                <w:lang w:val="pt-BR"/>
              </w:rPr>
              <w:t xml:space="preserve">Avizele celor două ministere au fost integrate în </w:t>
            </w:r>
            <w:r w:rsidR="002C3706">
              <w:rPr>
                <w:rFonts w:ascii="Montserrat Light" w:hAnsi="Montserrat Light"/>
                <w:lang w:val="pt-BR"/>
              </w:rPr>
              <w:t>conținutul Acordului de cooperare, fiind îndeplinită condiția avi</w:t>
            </w:r>
            <w:r w:rsidR="008756FD">
              <w:rPr>
                <w:rFonts w:ascii="Montserrat Light" w:hAnsi="Montserrat Light"/>
                <w:lang w:val="pt-BR"/>
              </w:rPr>
              <w:t xml:space="preserve">zului </w:t>
            </w:r>
            <w:r w:rsidR="002C3706">
              <w:rPr>
                <w:rFonts w:ascii="Montserrat Light" w:hAnsi="Montserrat Light"/>
                <w:lang w:val="pt-BR"/>
              </w:rPr>
              <w:t xml:space="preserve">conform </w:t>
            </w:r>
            <w:r w:rsidR="008756FD">
              <w:rPr>
                <w:rFonts w:ascii="Montserrat Light" w:hAnsi="Montserrat Light"/>
                <w:lang w:val="pt-BR"/>
              </w:rPr>
              <w:t>pentru promovarea proiectului de hotărâre de consiliu județean.</w:t>
            </w:r>
          </w:p>
        </w:tc>
      </w:tr>
      <w:tr w:rsidR="009F2146" w:rsidRPr="00B04642" w14:paraId="66085462" w14:textId="77777777" w:rsidTr="00492D13">
        <w:tc>
          <w:tcPr>
            <w:tcW w:w="9493" w:type="dxa"/>
            <w:gridSpan w:val="4"/>
          </w:tcPr>
          <w:p w14:paraId="7D028DD6" w14:textId="58923726" w:rsidR="004C5818" w:rsidRPr="002A0224" w:rsidRDefault="004C5818" w:rsidP="00DB7729">
            <w:pPr>
              <w:tabs>
                <w:tab w:val="left" w:pos="3456"/>
              </w:tabs>
              <w:spacing w:line="240" w:lineRule="auto"/>
              <w:contextualSpacing/>
              <w:jc w:val="both"/>
              <w:rPr>
                <w:rFonts w:ascii="Montserrat Light" w:hAnsi="Montserrat Light"/>
                <w:b/>
                <w:lang w:val="pt-BR"/>
              </w:rPr>
            </w:pPr>
            <w:r w:rsidRPr="002A0224">
              <w:rPr>
                <w:rFonts w:ascii="Montserrat Light" w:hAnsi="Montserrat Light"/>
                <w:b/>
                <w:bCs/>
                <w:lang w:val="pt-BR"/>
              </w:rPr>
              <w:lastRenderedPageBreak/>
              <w:t xml:space="preserve">Secțiunea a 3-a </w:t>
            </w:r>
            <w:bookmarkStart w:id="7" w:name="_Hlk48727950"/>
            <w:r w:rsidR="000C59C8" w:rsidRPr="002A0224">
              <w:rPr>
                <w:rFonts w:ascii="Montserrat Light" w:hAnsi="Montserrat Light"/>
                <w:b/>
                <w:bCs/>
                <w:lang w:val="pt-BR"/>
              </w:rPr>
              <w:t>–</w:t>
            </w:r>
            <w:r w:rsidRPr="002A0224">
              <w:rPr>
                <w:rFonts w:ascii="Montserrat Light" w:hAnsi="Montserrat Light"/>
                <w:b/>
                <w:bCs/>
                <w:lang w:val="pt-BR"/>
              </w:rPr>
              <w:t xml:space="preserve"> Efecte preconizate ale aplicării actului </w:t>
            </w:r>
            <w:r w:rsidR="00594D63" w:rsidRPr="002A0224">
              <w:rPr>
                <w:rFonts w:ascii="Montserrat Light" w:hAnsi="Montserrat Light"/>
                <w:b/>
                <w:bCs/>
                <w:lang w:val="pt-BR"/>
              </w:rPr>
              <w:t>administrativ</w:t>
            </w:r>
            <w:r w:rsidRPr="002A0224">
              <w:rPr>
                <w:rFonts w:ascii="Montserrat Light" w:hAnsi="Montserrat Light"/>
                <w:b/>
                <w:bCs/>
                <w:lang w:val="pt-BR"/>
              </w:rPr>
              <w:t xml:space="preserve"> </w:t>
            </w:r>
            <w:r w:rsidRPr="002A0224">
              <w:rPr>
                <w:rFonts w:ascii="Montserrat Light" w:hAnsi="Montserrat Light"/>
                <w:lang w:val="pt-BR"/>
              </w:rPr>
              <w:t xml:space="preserve">(impactul financiar asupra bugetului judeţului pe termen scurt (pe anul </w:t>
            </w:r>
            <w:r w:rsidR="00594D63" w:rsidRPr="002A0224">
              <w:rPr>
                <w:rFonts w:ascii="Montserrat Light" w:hAnsi="Montserrat Light"/>
                <w:lang w:val="pt-BR"/>
              </w:rPr>
              <w:t>c</w:t>
            </w:r>
            <w:r w:rsidR="000C59C8" w:rsidRPr="002A0224">
              <w:rPr>
                <w:rFonts w:ascii="Montserrat Light" w:hAnsi="Montserrat Light"/>
                <w:lang w:val="pt-BR"/>
              </w:rPr>
              <w:t>urent</w:t>
            </w:r>
            <w:r w:rsidRPr="002A0224">
              <w:rPr>
                <w:rFonts w:ascii="Montserrat Light" w:hAnsi="Montserrat Light"/>
                <w:lang w:val="pt-BR"/>
              </w:rPr>
              <w:t>)/lung, impactul asupra mediului concurențial şi domeniului ajutoarelor de stat, impactul asupra sarcinilor administrative, impactul asupra mediului</w:t>
            </w:r>
            <w:bookmarkEnd w:id="7"/>
            <w:r w:rsidRPr="002A0224">
              <w:rPr>
                <w:rFonts w:ascii="Montserrat Light" w:hAnsi="Montserrat Light"/>
                <w:lang w:val="pt-BR"/>
              </w:rPr>
              <w:t>)</w:t>
            </w:r>
            <w:r w:rsidRPr="002A0224">
              <w:rPr>
                <w:rFonts w:ascii="Montserrat Light" w:hAnsi="Montserrat Light"/>
                <w:b/>
                <w:bCs/>
                <w:lang w:val="pt-BR"/>
              </w:rPr>
              <w:t xml:space="preserve">: </w:t>
            </w:r>
          </w:p>
        </w:tc>
      </w:tr>
      <w:tr w:rsidR="009F2146" w:rsidRPr="002A0224" w14:paraId="7CE50CF9" w14:textId="77777777" w:rsidTr="00492D13">
        <w:tc>
          <w:tcPr>
            <w:tcW w:w="9493" w:type="dxa"/>
            <w:gridSpan w:val="4"/>
          </w:tcPr>
          <w:p w14:paraId="689A275D" w14:textId="4ECCCE5A" w:rsidR="00594D63" w:rsidRPr="002A0224" w:rsidRDefault="003749C3" w:rsidP="00DB7729">
            <w:pPr>
              <w:tabs>
                <w:tab w:val="left" w:pos="3456"/>
              </w:tabs>
              <w:spacing w:line="240" w:lineRule="auto"/>
              <w:contextualSpacing/>
              <w:jc w:val="both"/>
              <w:rPr>
                <w:rFonts w:ascii="Montserrat Light" w:eastAsia="Times New Roman" w:hAnsi="Montserrat Light" w:cs="Times New Roman"/>
                <w:lang w:val="ro-RO"/>
              </w:rPr>
            </w:pPr>
            <w:r w:rsidRPr="002A0224">
              <w:rPr>
                <w:rFonts w:ascii="Montserrat Light" w:hAnsi="Montserrat Light"/>
              </w:rPr>
              <w:t xml:space="preserve">Nu </w:t>
            </w:r>
            <w:proofErr w:type="spellStart"/>
            <w:r w:rsidRPr="002A0224">
              <w:rPr>
                <w:rFonts w:ascii="Montserrat Light" w:hAnsi="Montserrat Light"/>
              </w:rPr>
              <w:t>este</w:t>
            </w:r>
            <w:proofErr w:type="spellEnd"/>
            <w:r w:rsidRPr="002A0224">
              <w:rPr>
                <w:rFonts w:ascii="Montserrat Light" w:hAnsi="Montserrat Light"/>
              </w:rPr>
              <w:t xml:space="preserve"> </w:t>
            </w:r>
            <w:proofErr w:type="spellStart"/>
            <w:r w:rsidRPr="002A0224">
              <w:rPr>
                <w:rFonts w:ascii="Montserrat Light" w:hAnsi="Montserrat Light"/>
              </w:rPr>
              <w:t>cazul</w:t>
            </w:r>
            <w:proofErr w:type="spellEnd"/>
          </w:p>
        </w:tc>
      </w:tr>
      <w:tr w:rsidR="009F2146" w:rsidRPr="00B04642" w14:paraId="10F72D0B" w14:textId="77777777" w:rsidTr="00492D13">
        <w:tc>
          <w:tcPr>
            <w:tcW w:w="9493" w:type="dxa"/>
            <w:gridSpan w:val="4"/>
          </w:tcPr>
          <w:p w14:paraId="7A2FA5C3" w14:textId="36766EAB" w:rsidR="004C5818" w:rsidRPr="002A0224" w:rsidRDefault="004C5818" w:rsidP="00DB7729">
            <w:pPr>
              <w:tabs>
                <w:tab w:val="left" w:pos="3456"/>
              </w:tabs>
              <w:spacing w:line="240" w:lineRule="auto"/>
              <w:contextualSpacing/>
              <w:jc w:val="both"/>
              <w:rPr>
                <w:rFonts w:ascii="Montserrat Light" w:hAnsi="Montserrat Light"/>
                <w:lang w:val="pt-BR"/>
              </w:rPr>
            </w:pPr>
            <w:r w:rsidRPr="002A0224">
              <w:rPr>
                <w:rFonts w:ascii="Montserrat Light" w:hAnsi="Montserrat Light"/>
                <w:b/>
                <w:lang w:val="pt-BR"/>
              </w:rPr>
              <w:t xml:space="preserve">Secțiunea a 4-a </w:t>
            </w:r>
            <w:r w:rsidR="000C59C8" w:rsidRPr="002A0224">
              <w:rPr>
                <w:rFonts w:ascii="Montserrat Light" w:hAnsi="Montserrat Light"/>
                <w:b/>
                <w:lang w:val="pt-BR"/>
              </w:rPr>
              <w:t>–</w:t>
            </w:r>
            <w:r w:rsidRPr="002A0224">
              <w:rPr>
                <w:rFonts w:ascii="Montserrat Light" w:hAnsi="Montserrat Light"/>
                <w:b/>
                <w:lang w:val="pt-BR"/>
              </w:rPr>
              <w:t xml:space="preserve"> Concluzii/propuneri:  </w:t>
            </w:r>
          </w:p>
        </w:tc>
      </w:tr>
      <w:tr w:rsidR="005146F3" w:rsidRPr="00B04642" w14:paraId="72271A01" w14:textId="77777777" w:rsidTr="00492D13">
        <w:tc>
          <w:tcPr>
            <w:tcW w:w="9493" w:type="dxa"/>
            <w:gridSpan w:val="4"/>
          </w:tcPr>
          <w:p w14:paraId="7587B491" w14:textId="77777777" w:rsidR="004C5818" w:rsidRPr="002A0224" w:rsidRDefault="004C5818" w:rsidP="00DB7729">
            <w:pPr>
              <w:tabs>
                <w:tab w:val="left" w:pos="3456"/>
              </w:tabs>
              <w:spacing w:line="240" w:lineRule="auto"/>
              <w:contextualSpacing/>
              <w:jc w:val="both"/>
              <w:rPr>
                <w:rFonts w:ascii="Montserrat Light" w:hAnsi="Montserrat Light"/>
                <w:lang w:val="pt-BR"/>
              </w:rPr>
            </w:pPr>
            <w:r w:rsidRPr="002A0224">
              <w:rPr>
                <w:rFonts w:ascii="Montserrat Light" w:hAnsi="Montserrat Light"/>
                <w:lang w:val="pt-BR"/>
              </w:rPr>
              <w:t xml:space="preserve">În urma analizării proiectului de hotărâre și a documentării efectuate, certificăm faptul că proiectul de hotărâre </w:t>
            </w:r>
            <w:r w:rsidRPr="002A0224">
              <w:rPr>
                <w:rFonts w:ascii="Montserrat Light" w:hAnsi="Montserrat Light"/>
                <w:b/>
                <w:bCs/>
                <w:lang w:val="pt-BR"/>
              </w:rPr>
              <w:t>îndeplinește</w:t>
            </w:r>
            <w:r w:rsidRPr="002A0224">
              <w:rPr>
                <w:rFonts w:ascii="Montserrat Light" w:hAnsi="Montserrat Light"/>
                <w:lang w:val="pt-BR"/>
              </w:rPr>
              <w:t xml:space="preserve"> cerințele tehnice specificate la Secțiunea a 2-a.</w:t>
            </w:r>
          </w:p>
        </w:tc>
      </w:tr>
      <w:tr w:rsidR="005146F3" w:rsidRPr="002A0224" w14:paraId="12C5C955" w14:textId="77777777" w:rsidTr="000C59C8">
        <w:tc>
          <w:tcPr>
            <w:tcW w:w="3397" w:type="dxa"/>
          </w:tcPr>
          <w:p w14:paraId="611D97F7" w14:textId="77777777" w:rsidR="004C5818" w:rsidRPr="002A0224" w:rsidRDefault="004C5818" w:rsidP="00DB7729">
            <w:pPr>
              <w:tabs>
                <w:tab w:val="left" w:pos="3456"/>
              </w:tabs>
              <w:spacing w:line="240" w:lineRule="auto"/>
              <w:contextualSpacing/>
              <w:jc w:val="both"/>
              <w:rPr>
                <w:rFonts w:ascii="Montserrat Light" w:hAnsi="Montserrat Light"/>
                <w:b/>
                <w:bCs/>
                <w:lang w:val="pt-BR"/>
              </w:rPr>
            </w:pPr>
          </w:p>
        </w:tc>
        <w:tc>
          <w:tcPr>
            <w:tcW w:w="3154" w:type="dxa"/>
          </w:tcPr>
          <w:p w14:paraId="475BC575" w14:textId="77777777" w:rsidR="004C5818" w:rsidRPr="002A0224" w:rsidRDefault="004C5818" w:rsidP="00DB7729">
            <w:pPr>
              <w:tabs>
                <w:tab w:val="left" w:pos="3456"/>
              </w:tabs>
              <w:spacing w:line="240" w:lineRule="auto"/>
              <w:contextualSpacing/>
              <w:jc w:val="both"/>
              <w:rPr>
                <w:rFonts w:ascii="Montserrat Light" w:hAnsi="Montserrat Light"/>
                <w:b/>
                <w:bCs/>
                <w:lang w:val="en-US"/>
              </w:rPr>
            </w:pPr>
            <w:proofErr w:type="spellStart"/>
            <w:r w:rsidRPr="002A0224">
              <w:rPr>
                <w:rFonts w:ascii="Montserrat Light" w:hAnsi="Montserrat Light"/>
                <w:b/>
                <w:bCs/>
                <w:lang w:val="en-US"/>
              </w:rPr>
              <w:t>Prenume</w:t>
            </w:r>
            <w:proofErr w:type="spellEnd"/>
            <w:r w:rsidRPr="002A0224">
              <w:rPr>
                <w:rFonts w:ascii="Montserrat Light" w:hAnsi="Montserrat Light"/>
                <w:b/>
                <w:bCs/>
                <w:lang w:val="en-US"/>
              </w:rPr>
              <w:t xml:space="preserve"> </w:t>
            </w:r>
            <w:proofErr w:type="spellStart"/>
            <w:r w:rsidRPr="002A0224">
              <w:rPr>
                <w:rFonts w:ascii="Montserrat Light" w:hAnsi="Montserrat Light"/>
                <w:b/>
                <w:bCs/>
                <w:lang w:val="en-US"/>
              </w:rPr>
              <w:t>și</w:t>
            </w:r>
            <w:proofErr w:type="spellEnd"/>
            <w:r w:rsidRPr="002A0224">
              <w:rPr>
                <w:rFonts w:ascii="Montserrat Light" w:hAnsi="Montserrat Light"/>
                <w:b/>
                <w:bCs/>
                <w:lang w:val="en-US"/>
              </w:rPr>
              <w:t xml:space="preserve"> </w:t>
            </w:r>
            <w:proofErr w:type="spellStart"/>
            <w:r w:rsidRPr="002A0224">
              <w:rPr>
                <w:rFonts w:ascii="Montserrat Light" w:hAnsi="Montserrat Light"/>
                <w:b/>
                <w:bCs/>
                <w:lang w:val="en-US"/>
              </w:rPr>
              <w:t>nume</w:t>
            </w:r>
            <w:proofErr w:type="spellEnd"/>
          </w:p>
        </w:tc>
        <w:tc>
          <w:tcPr>
            <w:tcW w:w="1387" w:type="dxa"/>
          </w:tcPr>
          <w:p w14:paraId="26B2F478" w14:textId="77777777" w:rsidR="004C5818" w:rsidRPr="002A0224" w:rsidRDefault="004C5818" w:rsidP="00DB7729">
            <w:pPr>
              <w:tabs>
                <w:tab w:val="left" w:pos="3456"/>
              </w:tabs>
              <w:spacing w:line="240" w:lineRule="auto"/>
              <w:contextualSpacing/>
              <w:jc w:val="both"/>
              <w:rPr>
                <w:rFonts w:ascii="Montserrat Light" w:hAnsi="Montserrat Light"/>
                <w:b/>
                <w:bCs/>
                <w:lang w:val="en-US"/>
              </w:rPr>
            </w:pPr>
            <w:r w:rsidRPr="002A0224">
              <w:rPr>
                <w:rFonts w:ascii="Montserrat Light" w:hAnsi="Montserrat Light"/>
                <w:b/>
                <w:bCs/>
                <w:lang w:val="en-US"/>
              </w:rPr>
              <w:t>Data</w:t>
            </w:r>
          </w:p>
        </w:tc>
        <w:tc>
          <w:tcPr>
            <w:tcW w:w="1555" w:type="dxa"/>
          </w:tcPr>
          <w:p w14:paraId="3A5966B4" w14:textId="77777777" w:rsidR="004C5818" w:rsidRPr="002A0224" w:rsidRDefault="004C5818" w:rsidP="00DB7729">
            <w:pPr>
              <w:tabs>
                <w:tab w:val="left" w:pos="3456"/>
              </w:tabs>
              <w:spacing w:line="240" w:lineRule="auto"/>
              <w:contextualSpacing/>
              <w:jc w:val="both"/>
              <w:rPr>
                <w:rFonts w:ascii="Montserrat Light" w:hAnsi="Montserrat Light"/>
                <w:b/>
                <w:bCs/>
                <w:lang w:val="en-US"/>
              </w:rPr>
            </w:pPr>
            <w:proofErr w:type="spellStart"/>
            <w:r w:rsidRPr="002A0224">
              <w:rPr>
                <w:rFonts w:ascii="Montserrat Light" w:hAnsi="Montserrat Light"/>
                <w:b/>
                <w:bCs/>
                <w:lang w:val="en-US"/>
              </w:rPr>
              <w:t>Semnătura</w:t>
            </w:r>
            <w:proofErr w:type="spellEnd"/>
          </w:p>
        </w:tc>
      </w:tr>
      <w:tr w:rsidR="005146F3" w:rsidRPr="002A0224" w14:paraId="5F37EFA0" w14:textId="77777777" w:rsidTr="000C59C8">
        <w:tc>
          <w:tcPr>
            <w:tcW w:w="3397" w:type="dxa"/>
          </w:tcPr>
          <w:p w14:paraId="72C20013" w14:textId="55C26347" w:rsidR="005146F3" w:rsidRPr="002A0224" w:rsidRDefault="005146F3" w:rsidP="00DB7729">
            <w:pPr>
              <w:tabs>
                <w:tab w:val="left" w:pos="3456"/>
              </w:tabs>
              <w:spacing w:line="240" w:lineRule="auto"/>
              <w:contextualSpacing/>
              <w:jc w:val="both"/>
              <w:rPr>
                <w:rFonts w:ascii="Montserrat Light" w:hAnsi="Montserrat Light"/>
                <w:lang w:val="en-US"/>
              </w:rPr>
            </w:pPr>
            <w:proofErr w:type="spellStart"/>
            <w:r w:rsidRPr="002A0224">
              <w:rPr>
                <w:rFonts w:ascii="Montserrat Light" w:hAnsi="Montserrat Light"/>
              </w:rPr>
              <w:t>Avizat</w:t>
            </w:r>
            <w:proofErr w:type="spellEnd"/>
            <w:r w:rsidRPr="002A0224">
              <w:rPr>
                <w:rFonts w:ascii="Montserrat Light" w:hAnsi="Montserrat Light"/>
              </w:rPr>
              <w:t xml:space="preserve">:   Director </w:t>
            </w:r>
            <w:proofErr w:type="spellStart"/>
            <w:r w:rsidRPr="002A0224">
              <w:rPr>
                <w:rFonts w:ascii="Montserrat Light" w:hAnsi="Montserrat Light"/>
              </w:rPr>
              <w:t>executiv</w:t>
            </w:r>
            <w:proofErr w:type="spellEnd"/>
          </w:p>
        </w:tc>
        <w:tc>
          <w:tcPr>
            <w:tcW w:w="3154" w:type="dxa"/>
          </w:tcPr>
          <w:p w14:paraId="1789C913" w14:textId="4B50DE23" w:rsidR="005146F3" w:rsidRPr="002A0224" w:rsidRDefault="005146F3" w:rsidP="00DB7729">
            <w:pPr>
              <w:tabs>
                <w:tab w:val="left" w:pos="3456"/>
              </w:tabs>
              <w:spacing w:line="240" w:lineRule="auto"/>
              <w:contextualSpacing/>
              <w:jc w:val="both"/>
              <w:rPr>
                <w:rFonts w:ascii="Montserrat Light" w:hAnsi="Montserrat Light"/>
                <w:lang w:val="en-US"/>
              </w:rPr>
            </w:pPr>
            <w:r w:rsidRPr="002A0224">
              <w:rPr>
                <w:rFonts w:ascii="Montserrat Light" w:hAnsi="Montserrat Light"/>
              </w:rPr>
              <w:t>Ligia Cîineanu</w:t>
            </w:r>
          </w:p>
        </w:tc>
        <w:tc>
          <w:tcPr>
            <w:tcW w:w="1387" w:type="dxa"/>
          </w:tcPr>
          <w:p w14:paraId="1BF38E3C" w14:textId="7866CCB6" w:rsidR="005146F3" w:rsidRPr="002A0224" w:rsidRDefault="005146F3" w:rsidP="00DB7729">
            <w:pPr>
              <w:tabs>
                <w:tab w:val="left" w:pos="3456"/>
              </w:tabs>
              <w:spacing w:line="240" w:lineRule="auto"/>
              <w:contextualSpacing/>
              <w:jc w:val="both"/>
              <w:rPr>
                <w:rFonts w:ascii="Montserrat Light" w:hAnsi="Montserrat Light"/>
                <w:lang w:val="en-US"/>
              </w:rPr>
            </w:pPr>
          </w:p>
        </w:tc>
        <w:tc>
          <w:tcPr>
            <w:tcW w:w="1555" w:type="dxa"/>
          </w:tcPr>
          <w:p w14:paraId="69A44D57" w14:textId="77777777" w:rsidR="005146F3" w:rsidRPr="002A0224" w:rsidRDefault="005146F3" w:rsidP="00DB7729">
            <w:pPr>
              <w:tabs>
                <w:tab w:val="left" w:pos="3456"/>
              </w:tabs>
              <w:spacing w:line="240" w:lineRule="auto"/>
              <w:contextualSpacing/>
              <w:jc w:val="both"/>
              <w:rPr>
                <w:rFonts w:ascii="Montserrat Light" w:hAnsi="Montserrat Light"/>
                <w:lang w:val="en-US"/>
              </w:rPr>
            </w:pPr>
          </w:p>
        </w:tc>
      </w:tr>
      <w:tr w:rsidR="005146F3" w:rsidRPr="002A0224" w14:paraId="52AAA732" w14:textId="77777777" w:rsidTr="000C59C8">
        <w:tc>
          <w:tcPr>
            <w:tcW w:w="3397" w:type="dxa"/>
          </w:tcPr>
          <w:p w14:paraId="4FE8B064" w14:textId="1133EED0" w:rsidR="005146F3" w:rsidRPr="002A0224" w:rsidRDefault="005146F3" w:rsidP="00DB7729">
            <w:pPr>
              <w:tabs>
                <w:tab w:val="left" w:pos="3456"/>
              </w:tabs>
              <w:spacing w:line="240" w:lineRule="auto"/>
              <w:contextualSpacing/>
              <w:jc w:val="both"/>
              <w:rPr>
                <w:rFonts w:ascii="Montserrat Light" w:hAnsi="Montserrat Light"/>
                <w:lang w:val="en-US"/>
              </w:rPr>
            </w:pPr>
            <w:proofErr w:type="spellStart"/>
            <w:r w:rsidRPr="002A0224">
              <w:rPr>
                <w:rFonts w:ascii="Montserrat Light" w:hAnsi="Montserrat Light"/>
              </w:rPr>
              <w:t>Elaborat</w:t>
            </w:r>
            <w:proofErr w:type="spellEnd"/>
            <w:r w:rsidRPr="002A0224">
              <w:rPr>
                <w:rFonts w:ascii="Montserrat Light" w:hAnsi="Montserrat Light"/>
              </w:rPr>
              <w:t xml:space="preserve">: </w:t>
            </w:r>
            <w:proofErr w:type="spellStart"/>
            <w:r w:rsidRPr="002A0224">
              <w:rPr>
                <w:rFonts w:ascii="Montserrat Light" w:hAnsi="Montserrat Light"/>
              </w:rPr>
              <w:t>Șef</w:t>
            </w:r>
            <w:proofErr w:type="spellEnd"/>
            <w:r w:rsidRPr="002A0224">
              <w:rPr>
                <w:rFonts w:ascii="Montserrat Light" w:hAnsi="Montserrat Light"/>
              </w:rPr>
              <w:t xml:space="preserve"> </w:t>
            </w:r>
            <w:proofErr w:type="spellStart"/>
            <w:r w:rsidRPr="002A0224">
              <w:rPr>
                <w:rFonts w:ascii="Montserrat Light" w:hAnsi="Montserrat Light"/>
              </w:rPr>
              <w:t>serviciu</w:t>
            </w:r>
            <w:proofErr w:type="spellEnd"/>
          </w:p>
        </w:tc>
        <w:tc>
          <w:tcPr>
            <w:tcW w:w="3154" w:type="dxa"/>
          </w:tcPr>
          <w:p w14:paraId="2CC3CDD0" w14:textId="6DA803E0" w:rsidR="005146F3" w:rsidRPr="002A0224" w:rsidRDefault="005146F3" w:rsidP="00DB7729">
            <w:pPr>
              <w:tabs>
                <w:tab w:val="left" w:pos="3456"/>
              </w:tabs>
              <w:spacing w:line="240" w:lineRule="auto"/>
              <w:contextualSpacing/>
              <w:jc w:val="both"/>
              <w:rPr>
                <w:rFonts w:ascii="Montserrat Light" w:hAnsi="Montserrat Light"/>
                <w:lang w:val="en-US"/>
              </w:rPr>
            </w:pPr>
            <w:r w:rsidRPr="002A0224">
              <w:rPr>
                <w:rFonts w:ascii="Montserrat Light" w:hAnsi="Montserrat Light"/>
              </w:rPr>
              <w:t xml:space="preserve">Simona </w:t>
            </w:r>
            <w:proofErr w:type="spellStart"/>
            <w:r w:rsidRPr="002A0224">
              <w:rPr>
                <w:rFonts w:ascii="Montserrat Light" w:hAnsi="Montserrat Light"/>
              </w:rPr>
              <w:t>Mărincean</w:t>
            </w:r>
            <w:proofErr w:type="spellEnd"/>
          </w:p>
        </w:tc>
        <w:tc>
          <w:tcPr>
            <w:tcW w:w="1387" w:type="dxa"/>
          </w:tcPr>
          <w:p w14:paraId="6EBB6419" w14:textId="1AC866D1" w:rsidR="005146F3" w:rsidRPr="002A0224" w:rsidRDefault="005146F3" w:rsidP="00DB7729">
            <w:pPr>
              <w:tabs>
                <w:tab w:val="left" w:pos="3456"/>
              </w:tabs>
              <w:spacing w:line="240" w:lineRule="auto"/>
              <w:contextualSpacing/>
              <w:jc w:val="both"/>
              <w:rPr>
                <w:rFonts w:ascii="Montserrat Light" w:hAnsi="Montserrat Light"/>
                <w:lang w:val="en-US"/>
              </w:rPr>
            </w:pPr>
          </w:p>
        </w:tc>
        <w:tc>
          <w:tcPr>
            <w:tcW w:w="1555" w:type="dxa"/>
          </w:tcPr>
          <w:p w14:paraId="25FC147C" w14:textId="77777777" w:rsidR="005146F3" w:rsidRPr="002A0224" w:rsidRDefault="005146F3" w:rsidP="00DB7729">
            <w:pPr>
              <w:tabs>
                <w:tab w:val="left" w:pos="3456"/>
              </w:tabs>
              <w:spacing w:line="240" w:lineRule="auto"/>
              <w:contextualSpacing/>
              <w:jc w:val="both"/>
              <w:rPr>
                <w:rFonts w:ascii="Montserrat Light" w:hAnsi="Montserrat Light"/>
                <w:lang w:val="en-US"/>
              </w:rPr>
            </w:pPr>
          </w:p>
        </w:tc>
      </w:tr>
    </w:tbl>
    <w:p w14:paraId="6EDA0E99" w14:textId="01628186" w:rsidR="008F76F2" w:rsidRPr="002A0224" w:rsidRDefault="008F76F2" w:rsidP="00DB7729">
      <w:pPr>
        <w:tabs>
          <w:tab w:val="left" w:pos="3456"/>
        </w:tabs>
        <w:spacing w:line="240" w:lineRule="auto"/>
        <w:contextualSpacing/>
        <w:jc w:val="both"/>
        <w:rPr>
          <w:rFonts w:ascii="Montserrat Light" w:hAnsi="Montserrat Light"/>
          <w:lang w:val="ro-RO"/>
        </w:rPr>
      </w:pPr>
    </w:p>
    <w:p w14:paraId="3E6EF16D" w14:textId="7F3A21B1" w:rsidR="008F76F2" w:rsidRPr="002A0224" w:rsidRDefault="008F76F2" w:rsidP="00DB7729">
      <w:pPr>
        <w:tabs>
          <w:tab w:val="left" w:pos="3456"/>
        </w:tabs>
        <w:spacing w:line="240" w:lineRule="auto"/>
        <w:contextualSpacing/>
        <w:rPr>
          <w:rFonts w:ascii="Montserrat Light" w:hAnsi="Montserrat Light"/>
        </w:rPr>
      </w:pPr>
    </w:p>
    <w:p w14:paraId="4130C787" w14:textId="22EE57C2" w:rsidR="008F76F2" w:rsidRPr="002A0224" w:rsidRDefault="008F76F2" w:rsidP="00DB7729">
      <w:pPr>
        <w:tabs>
          <w:tab w:val="left" w:pos="3456"/>
        </w:tabs>
        <w:spacing w:line="240" w:lineRule="auto"/>
        <w:contextualSpacing/>
        <w:rPr>
          <w:rFonts w:ascii="Montserrat Light" w:hAnsi="Montserrat Light"/>
        </w:rPr>
      </w:pPr>
    </w:p>
    <w:p w14:paraId="07635339" w14:textId="052648CB" w:rsidR="008F76F2" w:rsidRPr="002A0224" w:rsidRDefault="008F76F2" w:rsidP="00DB7729">
      <w:pPr>
        <w:tabs>
          <w:tab w:val="left" w:pos="3456"/>
        </w:tabs>
        <w:spacing w:line="240" w:lineRule="auto"/>
        <w:contextualSpacing/>
        <w:rPr>
          <w:rFonts w:ascii="Montserrat Light" w:hAnsi="Montserrat Light"/>
        </w:rPr>
      </w:pPr>
    </w:p>
    <w:p w14:paraId="28C336E4" w14:textId="641D8392" w:rsidR="002602AA" w:rsidRPr="002A0224" w:rsidRDefault="002602AA" w:rsidP="00DB7729">
      <w:pPr>
        <w:tabs>
          <w:tab w:val="left" w:pos="3456"/>
        </w:tabs>
        <w:spacing w:line="240" w:lineRule="auto"/>
        <w:contextualSpacing/>
        <w:rPr>
          <w:rFonts w:ascii="Montserrat Light" w:hAnsi="Montserrat Light"/>
        </w:rPr>
      </w:pPr>
    </w:p>
    <w:p w14:paraId="5B4D6176" w14:textId="422A9A99" w:rsidR="002602AA" w:rsidRPr="002A0224" w:rsidRDefault="002602AA" w:rsidP="00DB7729">
      <w:pPr>
        <w:tabs>
          <w:tab w:val="left" w:pos="3456"/>
        </w:tabs>
        <w:spacing w:line="240" w:lineRule="auto"/>
        <w:contextualSpacing/>
        <w:rPr>
          <w:rFonts w:ascii="Montserrat Light" w:hAnsi="Montserrat Light"/>
        </w:rPr>
      </w:pPr>
    </w:p>
    <w:p w14:paraId="7779C4F5" w14:textId="1837BF61" w:rsidR="007126A8" w:rsidRPr="002A0224" w:rsidRDefault="007126A8" w:rsidP="00DB7729">
      <w:pPr>
        <w:tabs>
          <w:tab w:val="left" w:pos="3456"/>
        </w:tabs>
        <w:spacing w:line="240" w:lineRule="auto"/>
        <w:contextualSpacing/>
        <w:rPr>
          <w:rFonts w:ascii="Montserrat Light" w:hAnsi="Montserrat Light"/>
        </w:rPr>
      </w:pPr>
    </w:p>
    <w:p w14:paraId="2DB5A0C4" w14:textId="2BE53F58" w:rsidR="007126A8" w:rsidRPr="002A0224" w:rsidRDefault="007126A8" w:rsidP="00DB7729">
      <w:pPr>
        <w:tabs>
          <w:tab w:val="left" w:pos="3456"/>
        </w:tabs>
        <w:spacing w:line="240" w:lineRule="auto"/>
        <w:contextualSpacing/>
        <w:rPr>
          <w:rFonts w:ascii="Montserrat Light" w:hAnsi="Montserrat Light"/>
        </w:rPr>
      </w:pPr>
    </w:p>
    <w:p w14:paraId="14BBD908" w14:textId="0581B504" w:rsidR="007126A8" w:rsidRPr="002A0224" w:rsidRDefault="007126A8" w:rsidP="00DB7729">
      <w:pPr>
        <w:tabs>
          <w:tab w:val="left" w:pos="3456"/>
        </w:tabs>
        <w:spacing w:line="240" w:lineRule="auto"/>
        <w:contextualSpacing/>
        <w:rPr>
          <w:rFonts w:ascii="Montserrat Light" w:hAnsi="Montserrat Light"/>
        </w:rPr>
      </w:pPr>
    </w:p>
    <w:p w14:paraId="5C0A1B44" w14:textId="0AC4DE1E" w:rsidR="007126A8" w:rsidRDefault="007126A8" w:rsidP="00DB7729">
      <w:pPr>
        <w:tabs>
          <w:tab w:val="left" w:pos="3456"/>
        </w:tabs>
        <w:spacing w:line="240" w:lineRule="auto"/>
        <w:contextualSpacing/>
        <w:rPr>
          <w:rFonts w:ascii="Montserrat Light" w:hAnsi="Montserrat Light"/>
        </w:rPr>
      </w:pPr>
    </w:p>
    <w:p w14:paraId="5BFD78CF" w14:textId="77777777" w:rsidR="008756FD" w:rsidRDefault="008756FD" w:rsidP="00DB7729">
      <w:pPr>
        <w:tabs>
          <w:tab w:val="left" w:pos="3456"/>
        </w:tabs>
        <w:spacing w:line="240" w:lineRule="auto"/>
        <w:contextualSpacing/>
        <w:rPr>
          <w:rFonts w:ascii="Montserrat Light" w:hAnsi="Montserrat Light"/>
        </w:rPr>
      </w:pPr>
    </w:p>
    <w:p w14:paraId="630C5146" w14:textId="77777777" w:rsidR="008756FD" w:rsidRDefault="008756FD" w:rsidP="00DB7729">
      <w:pPr>
        <w:tabs>
          <w:tab w:val="left" w:pos="3456"/>
        </w:tabs>
        <w:spacing w:line="240" w:lineRule="auto"/>
        <w:contextualSpacing/>
        <w:rPr>
          <w:rFonts w:ascii="Montserrat Light" w:hAnsi="Montserrat Light"/>
        </w:rPr>
      </w:pPr>
    </w:p>
    <w:p w14:paraId="380AD92D" w14:textId="77777777" w:rsidR="008756FD" w:rsidRDefault="008756FD" w:rsidP="00DB7729">
      <w:pPr>
        <w:tabs>
          <w:tab w:val="left" w:pos="3456"/>
        </w:tabs>
        <w:spacing w:line="240" w:lineRule="auto"/>
        <w:contextualSpacing/>
        <w:rPr>
          <w:rFonts w:ascii="Montserrat Light" w:hAnsi="Montserrat Light"/>
        </w:rPr>
      </w:pPr>
    </w:p>
    <w:p w14:paraId="404E20B5" w14:textId="77777777" w:rsidR="008756FD" w:rsidRDefault="008756FD" w:rsidP="00DB7729">
      <w:pPr>
        <w:tabs>
          <w:tab w:val="left" w:pos="3456"/>
        </w:tabs>
        <w:spacing w:line="240" w:lineRule="auto"/>
        <w:contextualSpacing/>
        <w:rPr>
          <w:rFonts w:ascii="Montserrat Light" w:hAnsi="Montserrat Light"/>
        </w:rPr>
      </w:pPr>
    </w:p>
    <w:p w14:paraId="74D23427" w14:textId="77777777" w:rsidR="008756FD" w:rsidRDefault="008756FD" w:rsidP="00DB7729">
      <w:pPr>
        <w:tabs>
          <w:tab w:val="left" w:pos="3456"/>
        </w:tabs>
        <w:spacing w:line="240" w:lineRule="auto"/>
        <w:contextualSpacing/>
        <w:rPr>
          <w:rFonts w:ascii="Montserrat Light" w:hAnsi="Montserrat Light"/>
        </w:rPr>
      </w:pPr>
    </w:p>
    <w:p w14:paraId="703653EB" w14:textId="77777777" w:rsidR="008756FD" w:rsidRDefault="008756FD" w:rsidP="00DB7729">
      <w:pPr>
        <w:tabs>
          <w:tab w:val="left" w:pos="3456"/>
        </w:tabs>
        <w:spacing w:line="240" w:lineRule="auto"/>
        <w:contextualSpacing/>
        <w:rPr>
          <w:rFonts w:ascii="Montserrat Light" w:hAnsi="Montserrat Light"/>
        </w:rPr>
      </w:pPr>
    </w:p>
    <w:p w14:paraId="4318C941" w14:textId="77777777" w:rsidR="008756FD" w:rsidRDefault="008756FD" w:rsidP="00DB7729">
      <w:pPr>
        <w:tabs>
          <w:tab w:val="left" w:pos="3456"/>
        </w:tabs>
        <w:spacing w:line="240" w:lineRule="auto"/>
        <w:contextualSpacing/>
        <w:rPr>
          <w:rFonts w:ascii="Montserrat Light" w:hAnsi="Montserrat Light"/>
        </w:rPr>
      </w:pPr>
    </w:p>
    <w:p w14:paraId="401ECE39" w14:textId="77777777" w:rsidR="008756FD" w:rsidRDefault="008756FD" w:rsidP="00DB7729">
      <w:pPr>
        <w:tabs>
          <w:tab w:val="left" w:pos="3456"/>
        </w:tabs>
        <w:spacing w:line="240" w:lineRule="auto"/>
        <w:contextualSpacing/>
        <w:rPr>
          <w:rFonts w:ascii="Montserrat Light" w:hAnsi="Montserrat Light"/>
        </w:rPr>
      </w:pPr>
    </w:p>
    <w:p w14:paraId="69328571" w14:textId="77777777" w:rsidR="008756FD" w:rsidRDefault="008756FD" w:rsidP="00DB7729">
      <w:pPr>
        <w:tabs>
          <w:tab w:val="left" w:pos="3456"/>
        </w:tabs>
        <w:spacing w:line="240" w:lineRule="auto"/>
        <w:contextualSpacing/>
        <w:rPr>
          <w:rFonts w:ascii="Montserrat Light" w:hAnsi="Montserrat Light"/>
        </w:rPr>
      </w:pPr>
    </w:p>
    <w:p w14:paraId="016687AD" w14:textId="77777777" w:rsidR="008756FD" w:rsidRDefault="008756FD" w:rsidP="00DB7729">
      <w:pPr>
        <w:tabs>
          <w:tab w:val="left" w:pos="3456"/>
        </w:tabs>
        <w:spacing w:line="240" w:lineRule="auto"/>
        <w:contextualSpacing/>
        <w:rPr>
          <w:rFonts w:ascii="Montserrat Light" w:hAnsi="Montserrat Light"/>
        </w:rPr>
      </w:pPr>
    </w:p>
    <w:p w14:paraId="3709AC77" w14:textId="77777777" w:rsidR="008756FD" w:rsidRDefault="008756FD" w:rsidP="00DB7729">
      <w:pPr>
        <w:tabs>
          <w:tab w:val="left" w:pos="3456"/>
        </w:tabs>
        <w:spacing w:line="240" w:lineRule="auto"/>
        <w:contextualSpacing/>
        <w:rPr>
          <w:rFonts w:ascii="Montserrat Light" w:hAnsi="Montserrat Light"/>
        </w:rPr>
      </w:pPr>
    </w:p>
    <w:p w14:paraId="31810630" w14:textId="77777777" w:rsidR="008756FD" w:rsidRDefault="008756FD" w:rsidP="00DB7729">
      <w:pPr>
        <w:tabs>
          <w:tab w:val="left" w:pos="3456"/>
        </w:tabs>
        <w:spacing w:line="240" w:lineRule="auto"/>
        <w:contextualSpacing/>
        <w:rPr>
          <w:rFonts w:ascii="Montserrat Light" w:hAnsi="Montserrat Light"/>
        </w:rPr>
      </w:pPr>
    </w:p>
    <w:p w14:paraId="01A0EE4B" w14:textId="77777777" w:rsidR="008756FD" w:rsidRDefault="008756FD" w:rsidP="00DB7729">
      <w:pPr>
        <w:tabs>
          <w:tab w:val="left" w:pos="3456"/>
        </w:tabs>
        <w:spacing w:line="240" w:lineRule="auto"/>
        <w:contextualSpacing/>
        <w:rPr>
          <w:rFonts w:ascii="Montserrat Light" w:hAnsi="Montserrat Light"/>
        </w:rPr>
      </w:pPr>
    </w:p>
    <w:p w14:paraId="281309D3" w14:textId="77777777" w:rsidR="008756FD" w:rsidRDefault="008756FD" w:rsidP="00DB7729">
      <w:pPr>
        <w:tabs>
          <w:tab w:val="left" w:pos="3456"/>
        </w:tabs>
        <w:spacing w:line="240" w:lineRule="auto"/>
        <w:contextualSpacing/>
        <w:rPr>
          <w:rFonts w:ascii="Montserrat Light" w:hAnsi="Montserrat Light"/>
        </w:rPr>
      </w:pPr>
    </w:p>
    <w:p w14:paraId="4C00F6CD" w14:textId="77777777" w:rsidR="008756FD" w:rsidRDefault="008756FD" w:rsidP="00DB7729">
      <w:pPr>
        <w:tabs>
          <w:tab w:val="left" w:pos="3456"/>
        </w:tabs>
        <w:spacing w:line="240" w:lineRule="auto"/>
        <w:contextualSpacing/>
        <w:rPr>
          <w:rFonts w:ascii="Montserrat Light" w:hAnsi="Montserrat Light"/>
        </w:rPr>
      </w:pPr>
    </w:p>
    <w:p w14:paraId="5C151476" w14:textId="77777777" w:rsidR="008756FD" w:rsidRDefault="008756FD" w:rsidP="00DB7729">
      <w:pPr>
        <w:tabs>
          <w:tab w:val="left" w:pos="3456"/>
        </w:tabs>
        <w:spacing w:line="240" w:lineRule="auto"/>
        <w:contextualSpacing/>
        <w:rPr>
          <w:rFonts w:ascii="Montserrat Light" w:hAnsi="Montserrat Light"/>
        </w:rPr>
      </w:pPr>
    </w:p>
    <w:p w14:paraId="45F3CB19" w14:textId="77777777" w:rsidR="008756FD" w:rsidRDefault="008756FD" w:rsidP="00DB7729">
      <w:pPr>
        <w:tabs>
          <w:tab w:val="left" w:pos="3456"/>
        </w:tabs>
        <w:spacing w:line="240" w:lineRule="auto"/>
        <w:contextualSpacing/>
        <w:rPr>
          <w:rFonts w:ascii="Montserrat Light" w:hAnsi="Montserrat Light"/>
        </w:rPr>
      </w:pPr>
    </w:p>
    <w:p w14:paraId="456146C9" w14:textId="77777777" w:rsidR="008756FD" w:rsidRDefault="008756FD" w:rsidP="00DB7729">
      <w:pPr>
        <w:tabs>
          <w:tab w:val="left" w:pos="3456"/>
        </w:tabs>
        <w:spacing w:line="240" w:lineRule="auto"/>
        <w:contextualSpacing/>
        <w:rPr>
          <w:rFonts w:ascii="Montserrat Light" w:hAnsi="Montserrat Light"/>
        </w:rPr>
      </w:pPr>
    </w:p>
    <w:p w14:paraId="5E8B18E3" w14:textId="77777777" w:rsidR="008756FD" w:rsidRDefault="008756FD" w:rsidP="00DB7729">
      <w:pPr>
        <w:tabs>
          <w:tab w:val="left" w:pos="3456"/>
        </w:tabs>
        <w:spacing w:line="240" w:lineRule="auto"/>
        <w:contextualSpacing/>
        <w:rPr>
          <w:rFonts w:ascii="Montserrat Light" w:hAnsi="Montserrat Light"/>
        </w:rPr>
      </w:pPr>
    </w:p>
    <w:p w14:paraId="445CFBDF" w14:textId="77777777" w:rsidR="008756FD" w:rsidRDefault="008756FD" w:rsidP="00DB7729">
      <w:pPr>
        <w:tabs>
          <w:tab w:val="left" w:pos="3456"/>
        </w:tabs>
        <w:spacing w:line="240" w:lineRule="auto"/>
        <w:contextualSpacing/>
        <w:rPr>
          <w:rFonts w:ascii="Montserrat Light" w:hAnsi="Montserrat Light"/>
        </w:rPr>
      </w:pPr>
    </w:p>
    <w:p w14:paraId="6DCF219C" w14:textId="77777777" w:rsidR="008756FD" w:rsidRDefault="008756FD" w:rsidP="00DB7729">
      <w:pPr>
        <w:tabs>
          <w:tab w:val="left" w:pos="3456"/>
        </w:tabs>
        <w:spacing w:line="240" w:lineRule="auto"/>
        <w:contextualSpacing/>
        <w:rPr>
          <w:rFonts w:ascii="Montserrat Light" w:hAnsi="Montserrat Light"/>
        </w:rPr>
      </w:pPr>
    </w:p>
    <w:p w14:paraId="1DE2C04D" w14:textId="77777777" w:rsidR="008756FD" w:rsidRDefault="008756FD" w:rsidP="00DB7729">
      <w:pPr>
        <w:tabs>
          <w:tab w:val="left" w:pos="3456"/>
        </w:tabs>
        <w:spacing w:line="240" w:lineRule="auto"/>
        <w:contextualSpacing/>
        <w:rPr>
          <w:rFonts w:ascii="Montserrat Light" w:hAnsi="Montserrat Light"/>
        </w:rPr>
      </w:pPr>
    </w:p>
    <w:p w14:paraId="2A589B3C" w14:textId="77777777" w:rsidR="008756FD" w:rsidRDefault="008756FD" w:rsidP="00DB7729">
      <w:pPr>
        <w:tabs>
          <w:tab w:val="left" w:pos="3456"/>
        </w:tabs>
        <w:spacing w:line="240" w:lineRule="auto"/>
        <w:contextualSpacing/>
        <w:rPr>
          <w:rFonts w:ascii="Montserrat Light" w:hAnsi="Montserrat Light"/>
        </w:rPr>
      </w:pPr>
    </w:p>
    <w:p w14:paraId="7EC86F57" w14:textId="77777777" w:rsidR="008756FD" w:rsidRPr="002A0224" w:rsidRDefault="008756FD" w:rsidP="00DB7729">
      <w:pPr>
        <w:tabs>
          <w:tab w:val="left" w:pos="3456"/>
        </w:tabs>
        <w:spacing w:line="240" w:lineRule="auto"/>
        <w:contextualSpacing/>
        <w:rPr>
          <w:rFonts w:ascii="Montserrat Light" w:hAnsi="Montserrat Light"/>
        </w:rPr>
      </w:pPr>
    </w:p>
    <w:p w14:paraId="3D89D348" w14:textId="6B7B3557" w:rsidR="007126A8" w:rsidRPr="002A0224" w:rsidRDefault="007126A8" w:rsidP="00DB7729">
      <w:pPr>
        <w:tabs>
          <w:tab w:val="left" w:pos="3456"/>
        </w:tabs>
        <w:spacing w:line="240" w:lineRule="auto"/>
        <w:contextualSpacing/>
        <w:rPr>
          <w:rFonts w:ascii="Montserrat Light" w:hAnsi="Montserrat Light"/>
        </w:rPr>
      </w:pPr>
    </w:p>
    <w:p w14:paraId="70BA2FAE" w14:textId="31C427C3" w:rsidR="007126A8" w:rsidRPr="002A0224" w:rsidRDefault="007126A8" w:rsidP="00DB7729">
      <w:pPr>
        <w:tabs>
          <w:tab w:val="left" w:pos="3456"/>
        </w:tabs>
        <w:spacing w:line="240" w:lineRule="auto"/>
        <w:contextualSpacing/>
        <w:rPr>
          <w:rFonts w:ascii="Montserrat Light" w:hAnsi="Montserrat Light"/>
        </w:rPr>
      </w:pPr>
    </w:p>
    <w:p w14:paraId="4D363FED" w14:textId="353F4A01" w:rsidR="007126A8" w:rsidRPr="002A0224" w:rsidRDefault="007126A8" w:rsidP="00DB7729">
      <w:pPr>
        <w:tabs>
          <w:tab w:val="left" w:pos="3456"/>
        </w:tabs>
        <w:spacing w:line="240" w:lineRule="auto"/>
        <w:contextualSpacing/>
        <w:rPr>
          <w:rFonts w:ascii="Montserrat Light" w:hAnsi="Montserrat Light"/>
        </w:rPr>
      </w:pPr>
    </w:p>
    <w:p w14:paraId="5806D936" w14:textId="19C7C616" w:rsidR="007126A8" w:rsidRPr="002A0224" w:rsidRDefault="007126A8" w:rsidP="00DB7729">
      <w:pPr>
        <w:tabs>
          <w:tab w:val="left" w:pos="3456"/>
        </w:tabs>
        <w:spacing w:line="240" w:lineRule="auto"/>
        <w:contextualSpacing/>
        <w:rPr>
          <w:rFonts w:ascii="Montserrat Light" w:hAnsi="Montserrat Light"/>
        </w:rPr>
      </w:pPr>
    </w:p>
    <w:p w14:paraId="2006E8D3" w14:textId="3FEEB2F2" w:rsidR="007126A8" w:rsidRPr="002A0224" w:rsidRDefault="007126A8" w:rsidP="00DB7729">
      <w:pPr>
        <w:tabs>
          <w:tab w:val="left" w:pos="3456"/>
        </w:tabs>
        <w:spacing w:line="240" w:lineRule="auto"/>
        <w:contextualSpacing/>
        <w:rPr>
          <w:rFonts w:ascii="Montserrat Light" w:hAnsi="Montserrat Light"/>
        </w:rPr>
      </w:pPr>
    </w:p>
    <w:p w14:paraId="5E1239F9" w14:textId="77777777" w:rsidR="00A3390C" w:rsidRPr="002A0224" w:rsidRDefault="00A3390C" w:rsidP="00DB7729">
      <w:pPr>
        <w:tabs>
          <w:tab w:val="left" w:pos="3456"/>
        </w:tabs>
        <w:spacing w:line="240" w:lineRule="auto"/>
        <w:contextualSpacing/>
        <w:jc w:val="center"/>
        <w:rPr>
          <w:rFonts w:ascii="Montserrat Light" w:hAnsi="Montserrat Light"/>
        </w:rPr>
      </w:pPr>
    </w:p>
    <w:p w14:paraId="7E4D9BD6" w14:textId="77777777" w:rsidR="001E65AE" w:rsidRPr="002A0224" w:rsidRDefault="001E65AE" w:rsidP="00DB7729">
      <w:pPr>
        <w:spacing w:line="240" w:lineRule="auto"/>
        <w:contextualSpacing/>
        <w:rPr>
          <w:rFonts w:ascii="Montserrat Light" w:hAnsi="Montserrat Light"/>
          <w:i/>
          <w:noProof/>
          <w:lang w:val="en-US" w:eastAsia="ro-R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890"/>
        <w:gridCol w:w="1937"/>
        <w:gridCol w:w="2268"/>
      </w:tblGrid>
      <w:tr w:rsidR="001E65AE" w:rsidRPr="002A0224" w14:paraId="7B001D60" w14:textId="77777777" w:rsidTr="00E42C3C">
        <w:tc>
          <w:tcPr>
            <w:tcW w:w="9351" w:type="dxa"/>
            <w:gridSpan w:val="4"/>
            <w:tcBorders>
              <w:top w:val="single" w:sz="4" w:space="0" w:color="auto"/>
              <w:left w:val="single" w:sz="4" w:space="0" w:color="auto"/>
              <w:bottom w:val="single" w:sz="4" w:space="0" w:color="auto"/>
              <w:right w:val="single" w:sz="4" w:space="0" w:color="auto"/>
            </w:tcBorders>
            <w:hideMark/>
          </w:tcPr>
          <w:p w14:paraId="43A70F3B" w14:textId="77777777" w:rsidR="001E65AE" w:rsidRPr="002A0224" w:rsidRDefault="001E65AE" w:rsidP="00DB7729">
            <w:pPr>
              <w:tabs>
                <w:tab w:val="left" w:pos="3456"/>
              </w:tabs>
              <w:spacing w:line="240" w:lineRule="auto"/>
              <w:contextualSpacing/>
              <w:rPr>
                <w:rFonts w:ascii="Montserrat Light" w:hAnsi="Montserrat Light"/>
                <w:b/>
                <w:bCs/>
                <w:lang w:val="en-US"/>
              </w:rPr>
            </w:pPr>
            <w:r w:rsidRPr="002A0224">
              <w:rPr>
                <w:rFonts w:ascii="Montserrat Light" w:hAnsi="Montserrat Light"/>
                <w:b/>
                <w:bCs/>
                <w:lang w:val="en-US"/>
              </w:rPr>
              <w:t xml:space="preserve">CIRCUIT PROIECT DE HOTĂRÂRE </w:t>
            </w:r>
          </w:p>
        </w:tc>
      </w:tr>
      <w:tr w:rsidR="001E65AE" w:rsidRPr="00B04642" w14:paraId="50A4A80B" w14:textId="77777777" w:rsidTr="00E42C3C">
        <w:tc>
          <w:tcPr>
            <w:tcW w:w="9351" w:type="dxa"/>
            <w:gridSpan w:val="4"/>
            <w:tcBorders>
              <w:top w:val="single" w:sz="4" w:space="0" w:color="auto"/>
              <w:left w:val="single" w:sz="4" w:space="0" w:color="auto"/>
              <w:bottom w:val="single" w:sz="4" w:space="0" w:color="auto"/>
              <w:right w:val="single" w:sz="4" w:space="0" w:color="auto"/>
            </w:tcBorders>
            <w:hideMark/>
          </w:tcPr>
          <w:p w14:paraId="4E73EF00" w14:textId="77777777" w:rsidR="001E65AE" w:rsidRPr="002A0224" w:rsidRDefault="001E65AE" w:rsidP="00DB7729">
            <w:pPr>
              <w:tabs>
                <w:tab w:val="left" w:pos="3456"/>
              </w:tabs>
              <w:spacing w:line="240" w:lineRule="auto"/>
              <w:contextualSpacing/>
              <w:rPr>
                <w:rFonts w:ascii="Montserrat Light" w:hAnsi="Montserrat Light"/>
                <w:b/>
                <w:bCs/>
                <w:lang w:val="pt-BR"/>
              </w:rPr>
            </w:pPr>
            <w:r w:rsidRPr="002A0224">
              <w:rPr>
                <w:rFonts w:ascii="Montserrat Light" w:hAnsi="Montserrat Light"/>
                <w:b/>
                <w:bCs/>
                <w:lang w:val="pt-BR"/>
              </w:rPr>
              <w:t>1. Transmitere proiect în vederea analizării şi întocmirii raportului/rapoartelor de specialitate ale compartimentelor de resort nominalizate</w:t>
            </w:r>
          </w:p>
        </w:tc>
      </w:tr>
      <w:tr w:rsidR="001E65AE" w:rsidRPr="002A0224" w14:paraId="3C08D67D" w14:textId="77777777" w:rsidTr="00E42C3C">
        <w:tc>
          <w:tcPr>
            <w:tcW w:w="3256" w:type="dxa"/>
            <w:tcBorders>
              <w:top w:val="single" w:sz="4" w:space="0" w:color="auto"/>
              <w:left w:val="single" w:sz="4" w:space="0" w:color="auto"/>
              <w:bottom w:val="single" w:sz="4" w:space="0" w:color="auto"/>
              <w:right w:val="single" w:sz="4" w:space="0" w:color="auto"/>
            </w:tcBorders>
            <w:hideMark/>
          </w:tcPr>
          <w:p w14:paraId="57CF8E0E" w14:textId="77777777" w:rsidR="001E65AE" w:rsidRPr="002A0224" w:rsidRDefault="001E65AE" w:rsidP="00DB7729">
            <w:pPr>
              <w:tabs>
                <w:tab w:val="left" w:pos="3456"/>
              </w:tabs>
              <w:spacing w:line="240" w:lineRule="auto"/>
              <w:contextualSpacing/>
              <w:rPr>
                <w:rFonts w:ascii="Montserrat Light" w:hAnsi="Montserrat Light"/>
                <w:lang w:val="pt-BR"/>
              </w:rPr>
            </w:pPr>
            <w:r w:rsidRPr="002A0224">
              <w:rPr>
                <w:rFonts w:ascii="Montserrat Light" w:hAnsi="Montserrat Light"/>
                <w:lang w:val="pt-BR"/>
              </w:rPr>
              <w:t xml:space="preserve"> </w:t>
            </w:r>
          </w:p>
          <w:p w14:paraId="508983AE" w14:textId="77777777" w:rsidR="001E65AE" w:rsidRPr="002A0224" w:rsidRDefault="001E65AE" w:rsidP="00DB7729">
            <w:pPr>
              <w:tabs>
                <w:tab w:val="left" w:pos="3456"/>
              </w:tabs>
              <w:spacing w:line="240" w:lineRule="auto"/>
              <w:contextualSpacing/>
              <w:rPr>
                <w:rFonts w:ascii="Montserrat Light" w:hAnsi="Montserrat Light"/>
                <w:lang w:val="pt-BR"/>
              </w:rPr>
            </w:pPr>
            <w:r w:rsidRPr="002A0224">
              <w:rPr>
                <w:rFonts w:ascii="Montserrat Light" w:hAnsi="Montserrat Light"/>
                <w:lang w:val="pt-BR"/>
              </w:rPr>
              <w:t>Compartimentele de resort nominalizate</w:t>
            </w:r>
          </w:p>
          <w:p w14:paraId="468D86D2" w14:textId="77777777" w:rsidR="001E65AE" w:rsidRPr="002A0224" w:rsidRDefault="001E65AE" w:rsidP="00DB7729">
            <w:pPr>
              <w:tabs>
                <w:tab w:val="left" w:pos="3456"/>
              </w:tabs>
              <w:spacing w:line="240" w:lineRule="auto"/>
              <w:contextualSpacing/>
              <w:rPr>
                <w:rFonts w:ascii="Montserrat Light" w:hAnsi="Montserrat Light"/>
                <w:lang w:val="pt-BR"/>
              </w:rPr>
            </w:pPr>
            <w:r w:rsidRPr="002A0224">
              <w:rPr>
                <w:rFonts w:ascii="Montserrat Light" w:hAnsi="Montserrat Light"/>
                <w:lang w:val="pt-BR"/>
              </w:rPr>
              <w:t>(Direcția/serviciul)</w:t>
            </w:r>
          </w:p>
        </w:tc>
        <w:tc>
          <w:tcPr>
            <w:tcW w:w="1890" w:type="dxa"/>
            <w:tcBorders>
              <w:top w:val="single" w:sz="4" w:space="0" w:color="auto"/>
              <w:left w:val="single" w:sz="4" w:space="0" w:color="auto"/>
              <w:bottom w:val="single" w:sz="4" w:space="0" w:color="auto"/>
              <w:right w:val="single" w:sz="4" w:space="0" w:color="auto"/>
            </w:tcBorders>
          </w:tcPr>
          <w:p w14:paraId="3E7A139C" w14:textId="77777777" w:rsidR="001E65AE" w:rsidRPr="002A0224" w:rsidRDefault="001E65AE" w:rsidP="00DB7729">
            <w:pPr>
              <w:tabs>
                <w:tab w:val="left" w:pos="3456"/>
              </w:tabs>
              <w:spacing w:line="240" w:lineRule="auto"/>
              <w:contextualSpacing/>
              <w:rPr>
                <w:rFonts w:ascii="Montserrat Light" w:hAnsi="Montserrat Light"/>
                <w:lang w:val="pt-BR"/>
              </w:rPr>
            </w:pPr>
            <w:r w:rsidRPr="002A0224">
              <w:rPr>
                <w:rFonts w:ascii="Montserrat Light" w:hAnsi="Montserrat Light"/>
                <w:lang w:val="pt-BR"/>
              </w:rPr>
              <w:t>Datele de întocmire și depunere a rapoartelor de  specialitate</w:t>
            </w:r>
          </w:p>
          <w:p w14:paraId="6C4F2208" w14:textId="77777777" w:rsidR="001E65AE" w:rsidRPr="002A0224" w:rsidRDefault="001E65AE" w:rsidP="00DB7729">
            <w:pPr>
              <w:tabs>
                <w:tab w:val="left" w:pos="3456"/>
              </w:tabs>
              <w:spacing w:line="240" w:lineRule="auto"/>
              <w:contextualSpacing/>
              <w:rPr>
                <w:rFonts w:ascii="Montserrat Light" w:hAnsi="Montserrat Light"/>
                <w:lang w:val="pt-BR"/>
              </w:rPr>
            </w:pPr>
          </w:p>
        </w:tc>
        <w:tc>
          <w:tcPr>
            <w:tcW w:w="1937" w:type="dxa"/>
            <w:tcBorders>
              <w:top w:val="single" w:sz="4" w:space="0" w:color="auto"/>
              <w:left w:val="single" w:sz="4" w:space="0" w:color="auto"/>
              <w:bottom w:val="single" w:sz="4" w:space="0" w:color="auto"/>
              <w:right w:val="single" w:sz="4" w:space="0" w:color="auto"/>
            </w:tcBorders>
            <w:hideMark/>
          </w:tcPr>
          <w:p w14:paraId="32D98F5C" w14:textId="77777777" w:rsidR="001E65AE" w:rsidRPr="002A0224" w:rsidRDefault="001E65AE" w:rsidP="00DB7729">
            <w:pPr>
              <w:tabs>
                <w:tab w:val="left" w:pos="3456"/>
              </w:tabs>
              <w:spacing w:line="240" w:lineRule="auto"/>
              <w:contextualSpacing/>
              <w:rPr>
                <w:rFonts w:ascii="Montserrat Light" w:hAnsi="Montserrat Light"/>
                <w:lang w:val="pt-BR"/>
              </w:rPr>
            </w:pPr>
            <w:r w:rsidRPr="002A0224">
              <w:rPr>
                <w:rFonts w:ascii="Montserrat Light" w:hAnsi="Montserrat Light"/>
                <w:lang w:val="pt-BR"/>
              </w:rPr>
              <w:t>Semnătura persoanelor competente pentru nominalizare/</w:t>
            </w:r>
          </w:p>
          <w:p w14:paraId="5F5D790A" w14:textId="77777777" w:rsidR="001E65AE" w:rsidRPr="002A0224" w:rsidRDefault="001E65AE" w:rsidP="00DB7729">
            <w:pPr>
              <w:tabs>
                <w:tab w:val="left" w:pos="3456"/>
              </w:tabs>
              <w:spacing w:line="240" w:lineRule="auto"/>
              <w:contextualSpacing/>
              <w:rPr>
                <w:rFonts w:ascii="Montserrat Light" w:hAnsi="Montserrat Light"/>
                <w:lang w:val="en-US"/>
              </w:rPr>
            </w:pPr>
            <w:proofErr w:type="spellStart"/>
            <w:r w:rsidRPr="002A0224">
              <w:rPr>
                <w:rFonts w:ascii="Montserrat Light" w:hAnsi="Montserrat Light"/>
                <w:lang w:val="en-US"/>
              </w:rPr>
              <w:t>stabilire</w:t>
            </w:r>
            <w:proofErr w:type="spellEnd"/>
            <w:r w:rsidRPr="002A0224">
              <w:rPr>
                <w:rFonts w:ascii="Montserrat Light" w:hAnsi="Montserrat Light"/>
                <w:lang w:val="en-US"/>
              </w:rPr>
              <w:t xml:space="preserve"> date de </w:t>
            </w:r>
            <w:proofErr w:type="spellStart"/>
            <w:r w:rsidRPr="002A0224">
              <w:rPr>
                <w:rFonts w:ascii="Montserrat Light" w:hAnsi="Montserrat Light"/>
                <w:lang w:val="en-US"/>
              </w:rPr>
              <w:t>întocmire</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1FF94C73" w14:textId="77777777" w:rsidR="001E65AE" w:rsidRPr="002A0224" w:rsidRDefault="001E65AE" w:rsidP="00DB7729">
            <w:pPr>
              <w:tabs>
                <w:tab w:val="left" w:pos="3456"/>
              </w:tabs>
              <w:spacing w:line="240" w:lineRule="auto"/>
              <w:contextualSpacing/>
              <w:rPr>
                <w:rFonts w:ascii="Montserrat Light" w:hAnsi="Montserrat Light"/>
                <w:lang w:val="en-US"/>
              </w:rPr>
            </w:pPr>
            <w:proofErr w:type="spellStart"/>
            <w:r w:rsidRPr="002A0224">
              <w:rPr>
                <w:rFonts w:ascii="Montserrat Light" w:hAnsi="Montserrat Light"/>
                <w:lang w:val="en-US"/>
              </w:rPr>
              <w:t>Raport</w:t>
            </w:r>
            <w:proofErr w:type="spellEnd"/>
            <w:r w:rsidRPr="002A0224">
              <w:rPr>
                <w:rFonts w:ascii="Montserrat Light" w:hAnsi="Montserrat Light"/>
                <w:lang w:val="en-US"/>
              </w:rPr>
              <w:t xml:space="preserve"> </w:t>
            </w:r>
            <w:proofErr w:type="spellStart"/>
            <w:r w:rsidRPr="002A0224">
              <w:rPr>
                <w:rFonts w:ascii="Montserrat Light" w:hAnsi="Montserrat Light"/>
                <w:lang w:val="en-US"/>
              </w:rPr>
              <w:t>întocmit</w:t>
            </w:r>
            <w:proofErr w:type="spellEnd"/>
            <w:r w:rsidRPr="002A0224">
              <w:rPr>
                <w:rFonts w:ascii="Montserrat Light" w:hAnsi="Montserrat Light"/>
                <w:lang w:val="en-US"/>
              </w:rPr>
              <w:t>/</w:t>
            </w:r>
          </w:p>
          <w:p w14:paraId="39F6AD1F" w14:textId="77777777" w:rsidR="001E65AE" w:rsidRPr="002A0224" w:rsidRDefault="001E65AE" w:rsidP="00DB7729">
            <w:pPr>
              <w:tabs>
                <w:tab w:val="left" w:pos="3456"/>
              </w:tabs>
              <w:spacing w:line="240" w:lineRule="auto"/>
              <w:contextualSpacing/>
              <w:rPr>
                <w:rFonts w:ascii="Montserrat Light" w:hAnsi="Montserrat Light"/>
                <w:lang w:val="en-US"/>
              </w:rPr>
            </w:pPr>
            <w:proofErr w:type="spellStart"/>
            <w:r w:rsidRPr="002A0224">
              <w:rPr>
                <w:rFonts w:ascii="Montserrat Light" w:hAnsi="Montserrat Light"/>
                <w:lang w:val="en-US"/>
              </w:rPr>
              <w:t>Refuz</w:t>
            </w:r>
            <w:proofErr w:type="spellEnd"/>
            <w:r w:rsidRPr="002A0224">
              <w:rPr>
                <w:rFonts w:ascii="Montserrat Light" w:hAnsi="Montserrat Light"/>
                <w:lang w:val="en-US"/>
              </w:rPr>
              <w:t xml:space="preserve"> </w:t>
            </w:r>
            <w:proofErr w:type="spellStart"/>
            <w:r w:rsidRPr="002A0224">
              <w:rPr>
                <w:rFonts w:ascii="Montserrat Light" w:hAnsi="Montserrat Light"/>
                <w:lang w:val="en-US"/>
              </w:rPr>
              <w:t>întocmire</w:t>
            </w:r>
            <w:proofErr w:type="spellEnd"/>
            <w:r w:rsidRPr="002A0224">
              <w:rPr>
                <w:rFonts w:ascii="Montserrat Light" w:hAnsi="Montserrat Light"/>
                <w:lang w:val="en-US"/>
              </w:rPr>
              <w:t xml:space="preserve"> </w:t>
            </w:r>
            <w:proofErr w:type="spellStart"/>
            <w:r w:rsidRPr="002A0224">
              <w:rPr>
                <w:rFonts w:ascii="Montserrat Light" w:hAnsi="Montserrat Light"/>
                <w:lang w:val="en-US"/>
              </w:rPr>
              <w:t>raport</w:t>
            </w:r>
            <w:proofErr w:type="spellEnd"/>
            <w:r w:rsidRPr="002A0224">
              <w:rPr>
                <w:rFonts w:ascii="Montserrat Light" w:hAnsi="Montserrat Light"/>
                <w:lang w:val="en-US"/>
              </w:rPr>
              <w:t>/</w:t>
            </w:r>
          </w:p>
          <w:p w14:paraId="475C53D4" w14:textId="77777777" w:rsidR="001E65AE" w:rsidRPr="002A0224" w:rsidRDefault="001E65AE" w:rsidP="00DB7729">
            <w:pPr>
              <w:tabs>
                <w:tab w:val="left" w:pos="3456"/>
              </w:tabs>
              <w:spacing w:line="240" w:lineRule="auto"/>
              <w:contextualSpacing/>
              <w:rPr>
                <w:rFonts w:ascii="Montserrat Light" w:hAnsi="Montserrat Light"/>
                <w:lang w:val="en-US"/>
              </w:rPr>
            </w:pPr>
            <w:proofErr w:type="spellStart"/>
            <w:r w:rsidRPr="002A0224">
              <w:rPr>
                <w:rFonts w:ascii="Montserrat Light" w:hAnsi="Montserrat Light"/>
                <w:lang w:val="en-US"/>
              </w:rPr>
              <w:t>semnătură</w:t>
            </w:r>
            <w:proofErr w:type="spellEnd"/>
          </w:p>
        </w:tc>
      </w:tr>
      <w:tr w:rsidR="001E65AE" w:rsidRPr="002A0224" w14:paraId="4155B9B9" w14:textId="77777777" w:rsidTr="00E42C3C">
        <w:tc>
          <w:tcPr>
            <w:tcW w:w="3256" w:type="dxa"/>
            <w:tcBorders>
              <w:top w:val="single" w:sz="4" w:space="0" w:color="auto"/>
              <w:left w:val="single" w:sz="4" w:space="0" w:color="auto"/>
              <w:bottom w:val="single" w:sz="4" w:space="0" w:color="auto"/>
              <w:right w:val="single" w:sz="4" w:space="0" w:color="auto"/>
            </w:tcBorders>
            <w:hideMark/>
          </w:tcPr>
          <w:p w14:paraId="3A195785" w14:textId="45617EBF" w:rsidR="001E65AE" w:rsidRPr="002A0224" w:rsidRDefault="001E65AE" w:rsidP="00DB7729">
            <w:pPr>
              <w:tabs>
                <w:tab w:val="left" w:pos="3456"/>
              </w:tabs>
              <w:spacing w:line="240" w:lineRule="auto"/>
              <w:contextualSpacing/>
              <w:rPr>
                <w:rFonts w:ascii="Montserrat Light" w:hAnsi="Montserrat Light"/>
                <w:bCs/>
                <w:lang w:val="ro-RO"/>
              </w:rPr>
            </w:pPr>
            <w:r w:rsidRPr="002A0224">
              <w:rPr>
                <w:rFonts w:ascii="Montserrat Light" w:hAnsi="Montserrat Light"/>
                <w:lang w:val="ro-RO"/>
              </w:rPr>
              <w:t xml:space="preserve">Direcția </w:t>
            </w:r>
            <w:r w:rsidR="00A3390C" w:rsidRPr="002A0224">
              <w:rPr>
                <w:rFonts w:ascii="Montserrat Light" w:hAnsi="Montserrat Light"/>
                <w:lang w:val="pt-BR"/>
              </w:rPr>
              <w:t>Administrație și Relații Publice</w:t>
            </w:r>
          </w:p>
        </w:tc>
        <w:tc>
          <w:tcPr>
            <w:tcW w:w="1890" w:type="dxa"/>
            <w:tcBorders>
              <w:top w:val="single" w:sz="4" w:space="0" w:color="auto"/>
              <w:left w:val="single" w:sz="4" w:space="0" w:color="auto"/>
              <w:bottom w:val="single" w:sz="4" w:space="0" w:color="auto"/>
              <w:right w:val="single" w:sz="4" w:space="0" w:color="auto"/>
            </w:tcBorders>
            <w:hideMark/>
          </w:tcPr>
          <w:p w14:paraId="793F688C" w14:textId="127C4E45" w:rsidR="001E65AE" w:rsidRPr="002A0224" w:rsidRDefault="007219CF" w:rsidP="00DB7729">
            <w:pPr>
              <w:tabs>
                <w:tab w:val="left" w:pos="3456"/>
              </w:tabs>
              <w:spacing w:line="240" w:lineRule="auto"/>
              <w:contextualSpacing/>
              <w:rPr>
                <w:rFonts w:ascii="Montserrat Light" w:hAnsi="Montserrat Light"/>
                <w:highlight w:val="yellow"/>
                <w:lang w:val="en-US"/>
              </w:rPr>
            </w:pPr>
            <w:r w:rsidRPr="002A0224">
              <w:rPr>
                <w:rFonts w:ascii="Montserrat Light" w:hAnsi="Montserrat Light"/>
                <w:lang w:val="pt-BR"/>
              </w:rPr>
              <w:t xml:space="preserve">     </w:t>
            </w:r>
            <w:r w:rsidR="00DE3BC0">
              <w:rPr>
                <w:rFonts w:ascii="Montserrat Light" w:hAnsi="Montserrat Light"/>
                <w:lang w:val="en-US"/>
              </w:rPr>
              <w:t>20</w:t>
            </w:r>
            <w:r w:rsidR="00A91311" w:rsidRPr="002A0224">
              <w:rPr>
                <w:rFonts w:ascii="Montserrat Light" w:hAnsi="Montserrat Light"/>
                <w:lang w:val="en-US"/>
              </w:rPr>
              <w:t>.0</w:t>
            </w:r>
            <w:r w:rsidR="00B2575D" w:rsidRPr="002A0224">
              <w:rPr>
                <w:rFonts w:ascii="Montserrat Light" w:hAnsi="Montserrat Light"/>
                <w:lang w:val="en-US"/>
              </w:rPr>
              <w:t>7</w:t>
            </w:r>
            <w:r w:rsidR="00A91311" w:rsidRPr="002A0224">
              <w:rPr>
                <w:rFonts w:ascii="Montserrat Light" w:hAnsi="Montserrat Light"/>
                <w:lang w:val="en-US"/>
              </w:rPr>
              <w:t>.2023</w:t>
            </w:r>
          </w:p>
        </w:tc>
        <w:tc>
          <w:tcPr>
            <w:tcW w:w="1937" w:type="dxa"/>
            <w:tcBorders>
              <w:top w:val="single" w:sz="4" w:space="0" w:color="auto"/>
              <w:left w:val="single" w:sz="4" w:space="0" w:color="auto"/>
              <w:bottom w:val="single" w:sz="4" w:space="0" w:color="auto"/>
              <w:right w:val="single" w:sz="4" w:space="0" w:color="auto"/>
            </w:tcBorders>
          </w:tcPr>
          <w:p w14:paraId="109ABDE5" w14:textId="77777777" w:rsidR="001E65AE" w:rsidRPr="002A0224" w:rsidRDefault="001E65AE" w:rsidP="00DB7729">
            <w:pPr>
              <w:tabs>
                <w:tab w:val="left" w:pos="3456"/>
              </w:tabs>
              <w:spacing w:line="240" w:lineRule="auto"/>
              <w:contextualSpacing/>
              <w:rPr>
                <w:rFonts w:ascii="Montserrat Light" w:hAnsi="Montserrat Light"/>
                <w:b/>
                <w:bCs/>
                <w:highlight w:val="yellow"/>
                <w:lang w:val="en-US"/>
              </w:rPr>
            </w:pPr>
          </w:p>
        </w:tc>
        <w:tc>
          <w:tcPr>
            <w:tcW w:w="2268" w:type="dxa"/>
            <w:tcBorders>
              <w:top w:val="single" w:sz="4" w:space="0" w:color="auto"/>
              <w:left w:val="single" w:sz="4" w:space="0" w:color="auto"/>
              <w:bottom w:val="single" w:sz="4" w:space="0" w:color="auto"/>
              <w:right w:val="single" w:sz="4" w:space="0" w:color="auto"/>
            </w:tcBorders>
          </w:tcPr>
          <w:p w14:paraId="1B73B78F" w14:textId="77777777" w:rsidR="001E65AE" w:rsidRPr="002A0224" w:rsidRDefault="001E65AE" w:rsidP="00DB7729">
            <w:pPr>
              <w:tabs>
                <w:tab w:val="left" w:pos="3456"/>
              </w:tabs>
              <w:spacing w:line="240" w:lineRule="auto"/>
              <w:contextualSpacing/>
              <w:rPr>
                <w:rFonts w:ascii="Montserrat Light" w:hAnsi="Montserrat Light"/>
                <w:lang w:val="en-US"/>
              </w:rPr>
            </w:pPr>
            <w:proofErr w:type="spellStart"/>
            <w:r w:rsidRPr="002A0224">
              <w:rPr>
                <w:rFonts w:ascii="Montserrat Light" w:hAnsi="Montserrat Light"/>
                <w:lang w:val="en-US"/>
              </w:rPr>
              <w:t>Raport</w:t>
            </w:r>
            <w:proofErr w:type="spellEnd"/>
            <w:r w:rsidRPr="002A0224">
              <w:rPr>
                <w:rFonts w:ascii="Montserrat Light" w:hAnsi="Montserrat Light"/>
                <w:lang w:val="en-US"/>
              </w:rPr>
              <w:t xml:space="preserve"> </w:t>
            </w:r>
            <w:proofErr w:type="spellStart"/>
            <w:r w:rsidRPr="002A0224">
              <w:rPr>
                <w:rFonts w:ascii="Montserrat Light" w:hAnsi="Montserrat Light"/>
                <w:lang w:val="en-US"/>
              </w:rPr>
              <w:t>întocmit</w:t>
            </w:r>
            <w:proofErr w:type="spellEnd"/>
          </w:p>
        </w:tc>
      </w:tr>
      <w:tr w:rsidR="001E65AE" w:rsidRPr="002A0224" w14:paraId="1A6792B5" w14:textId="77777777" w:rsidTr="00E42C3C">
        <w:tc>
          <w:tcPr>
            <w:tcW w:w="9351" w:type="dxa"/>
            <w:gridSpan w:val="4"/>
            <w:tcBorders>
              <w:top w:val="single" w:sz="4" w:space="0" w:color="auto"/>
              <w:left w:val="single" w:sz="4" w:space="0" w:color="auto"/>
              <w:bottom w:val="single" w:sz="4" w:space="0" w:color="auto"/>
              <w:right w:val="single" w:sz="4" w:space="0" w:color="auto"/>
            </w:tcBorders>
          </w:tcPr>
          <w:p w14:paraId="10C2C0B5" w14:textId="77777777" w:rsidR="001E65AE" w:rsidRPr="002A0224" w:rsidRDefault="001E65AE" w:rsidP="00DB7729">
            <w:pPr>
              <w:tabs>
                <w:tab w:val="left" w:pos="3456"/>
              </w:tabs>
              <w:spacing w:line="240" w:lineRule="auto"/>
              <w:contextualSpacing/>
              <w:rPr>
                <w:rFonts w:ascii="Montserrat Light" w:hAnsi="Montserrat Light"/>
                <w:b/>
                <w:bCs/>
                <w:lang w:val="en-US"/>
              </w:rPr>
            </w:pPr>
          </w:p>
        </w:tc>
      </w:tr>
      <w:tr w:rsidR="001E65AE" w:rsidRPr="00B04642" w14:paraId="04F1CFF8" w14:textId="77777777" w:rsidTr="00E42C3C">
        <w:tc>
          <w:tcPr>
            <w:tcW w:w="9351" w:type="dxa"/>
            <w:gridSpan w:val="4"/>
            <w:tcBorders>
              <w:top w:val="single" w:sz="4" w:space="0" w:color="auto"/>
              <w:left w:val="single" w:sz="4" w:space="0" w:color="auto"/>
              <w:bottom w:val="single" w:sz="4" w:space="0" w:color="auto"/>
              <w:right w:val="single" w:sz="4" w:space="0" w:color="auto"/>
            </w:tcBorders>
            <w:hideMark/>
          </w:tcPr>
          <w:p w14:paraId="1273F104" w14:textId="77777777" w:rsidR="001E65AE" w:rsidRPr="002A0224" w:rsidRDefault="001E65AE" w:rsidP="00DB7729">
            <w:pPr>
              <w:tabs>
                <w:tab w:val="left" w:pos="3456"/>
              </w:tabs>
              <w:spacing w:line="240" w:lineRule="auto"/>
              <w:contextualSpacing/>
              <w:rPr>
                <w:rFonts w:ascii="Montserrat Light" w:hAnsi="Montserrat Light"/>
                <w:b/>
                <w:bCs/>
                <w:lang w:val="pt-BR"/>
              </w:rPr>
            </w:pPr>
            <w:r w:rsidRPr="002A0224">
              <w:rPr>
                <w:rFonts w:ascii="Montserrat Light" w:hAnsi="Montserrat Light"/>
                <w:b/>
                <w:bCs/>
                <w:lang w:val="pt-BR"/>
              </w:rPr>
              <w:t>2. Transmitere proiect pentru acordarea avizului de legalitate de către consilierul juridic din cadrul Direcției Juridice</w:t>
            </w:r>
          </w:p>
        </w:tc>
      </w:tr>
      <w:tr w:rsidR="001E65AE" w:rsidRPr="00B04642" w14:paraId="566F7D16" w14:textId="77777777" w:rsidTr="00E42C3C">
        <w:tc>
          <w:tcPr>
            <w:tcW w:w="3256" w:type="dxa"/>
            <w:tcBorders>
              <w:top w:val="single" w:sz="4" w:space="0" w:color="auto"/>
              <w:left w:val="single" w:sz="4" w:space="0" w:color="auto"/>
              <w:bottom w:val="single" w:sz="4" w:space="0" w:color="auto"/>
              <w:right w:val="single" w:sz="4" w:space="0" w:color="auto"/>
            </w:tcBorders>
          </w:tcPr>
          <w:p w14:paraId="4BC40255" w14:textId="77777777" w:rsidR="001E65AE" w:rsidRPr="002A0224" w:rsidRDefault="001E65AE" w:rsidP="00DB7729">
            <w:pPr>
              <w:tabs>
                <w:tab w:val="left" w:pos="3456"/>
              </w:tabs>
              <w:spacing w:line="240" w:lineRule="auto"/>
              <w:contextualSpacing/>
              <w:rPr>
                <w:rFonts w:ascii="Montserrat Light" w:hAnsi="Montserrat Light"/>
                <w:lang w:val="en-US"/>
              </w:rPr>
            </w:pPr>
            <w:proofErr w:type="spellStart"/>
            <w:r w:rsidRPr="002A0224">
              <w:rPr>
                <w:rFonts w:ascii="Montserrat Light" w:hAnsi="Montserrat Light"/>
                <w:lang w:val="en-US"/>
              </w:rPr>
              <w:t>Numele</w:t>
            </w:r>
            <w:proofErr w:type="spellEnd"/>
            <w:r w:rsidRPr="002A0224">
              <w:rPr>
                <w:rFonts w:ascii="Montserrat Light" w:hAnsi="Montserrat Light"/>
                <w:lang w:val="en-US"/>
              </w:rPr>
              <w:t xml:space="preserve"> </w:t>
            </w:r>
            <w:proofErr w:type="spellStart"/>
            <w:r w:rsidRPr="002A0224">
              <w:rPr>
                <w:rFonts w:ascii="Montserrat Light" w:hAnsi="Montserrat Light"/>
                <w:lang w:val="en-US"/>
              </w:rPr>
              <w:t>și</w:t>
            </w:r>
            <w:proofErr w:type="spellEnd"/>
            <w:r w:rsidRPr="002A0224">
              <w:rPr>
                <w:rFonts w:ascii="Montserrat Light" w:hAnsi="Montserrat Light"/>
                <w:lang w:val="en-US"/>
              </w:rPr>
              <w:t xml:space="preserve"> </w:t>
            </w:r>
            <w:proofErr w:type="spellStart"/>
            <w:r w:rsidRPr="002A0224">
              <w:rPr>
                <w:rFonts w:ascii="Montserrat Light" w:hAnsi="Montserrat Light"/>
                <w:lang w:val="en-US"/>
              </w:rPr>
              <w:t>prenumele</w:t>
            </w:r>
            <w:proofErr w:type="spellEnd"/>
            <w:r w:rsidRPr="002A0224">
              <w:rPr>
                <w:rFonts w:ascii="Montserrat Light" w:hAnsi="Montserrat Light"/>
                <w:lang w:val="en-US"/>
              </w:rPr>
              <w:t xml:space="preserve"> </w:t>
            </w:r>
            <w:proofErr w:type="spellStart"/>
            <w:r w:rsidRPr="002A0224">
              <w:rPr>
                <w:rFonts w:ascii="Montserrat Light" w:hAnsi="Montserrat Light"/>
                <w:lang w:val="en-US"/>
              </w:rPr>
              <w:t>consilierului</w:t>
            </w:r>
            <w:proofErr w:type="spellEnd"/>
            <w:r w:rsidRPr="002A0224">
              <w:rPr>
                <w:rFonts w:ascii="Montserrat Light" w:hAnsi="Montserrat Light"/>
                <w:lang w:val="en-US"/>
              </w:rPr>
              <w:t xml:space="preserve"> juridic</w:t>
            </w:r>
          </w:p>
          <w:p w14:paraId="399A5B49" w14:textId="77777777" w:rsidR="001E65AE" w:rsidRPr="002A0224" w:rsidRDefault="001E65AE" w:rsidP="00DB7729">
            <w:pPr>
              <w:tabs>
                <w:tab w:val="left" w:pos="3456"/>
              </w:tabs>
              <w:spacing w:line="240" w:lineRule="auto"/>
              <w:contextualSpacing/>
              <w:rPr>
                <w:rFonts w:ascii="Montserrat Light" w:hAnsi="Montserrat Light"/>
                <w:lang w:val="en-US"/>
              </w:rPr>
            </w:pPr>
          </w:p>
        </w:tc>
        <w:tc>
          <w:tcPr>
            <w:tcW w:w="3827" w:type="dxa"/>
            <w:gridSpan w:val="2"/>
            <w:tcBorders>
              <w:top w:val="single" w:sz="4" w:space="0" w:color="auto"/>
              <w:left w:val="single" w:sz="4" w:space="0" w:color="auto"/>
              <w:bottom w:val="single" w:sz="4" w:space="0" w:color="auto"/>
              <w:right w:val="single" w:sz="4" w:space="0" w:color="auto"/>
            </w:tcBorders>
            <w:hideMark/>
          </w:tcPr>
          <w:p w14:paraId="71ACC247" w14:textId="77777777" w:rsidR="001E65AE" w:rsidRPr="002A0224" w:rsidRDefault="001E65AE" w:rsidP="00DB7729">
            <w:pPr>
              <w:tabs>
                <w:tab w:val="left" w:pos="3456"/>
              </w:tabs>
              <w:spacing w:line="240" w:lineRule="auto"/>
              <w:contextualSpacing/>
              <w:rPr>
                <w:rFonts w:ascii="Montserrat Light" w:hAnsi="Montserrat Light"/>
                <w:lang w:val="pt-BR"/>
              </w:rPr>
            </w:pPr>
            <w:r w:rsidRPr="002A0224">
              <w:rPr>
                <w:rFonts w:ascii="Montserrat Light" w:hAnsi="Montserrat Light"/>
                <w:lang w:val="pt-BR"/>
              </w:rPr>
              <w:t>Semnătura persoanei competente pentru nominalizare</w:t>
            </w:r>
          </w:p>
        </w:tc>
        <w:tc>
          <w:tcPr>
            <w:tcW w:w="2268" w:type="dxa"/>
            <w:tcBorders>
              <w:top w:val="single" w:sz="4" w:space="0" w:color="auto"/>
              <w:left w:val="single" w:sz="4" w:space="0" w:color="auto"/>
              <w:bottom w:val="single" w:sz="4" w:space="0" w:color="auto"/>
              <w:right w:val="single" w:sz="4" w:space="0" w:color="auto"/>
            </w:tcBorders>
            <w:hideMark/>
          </w:tcPr>
          <w:p w14:paraId="0BA617EE" w14:textId="77777777" w:rsidR="001E65AE" w:rsidRPr="002A0224" w:rsidRDefault="001E65AE" w:rsidP="00DB7729">
            <w:pPr>
              <w:tabs>
                <w:tab w:val="left" w:pos="3456"/>
              </w:tabs>
              <w:spacing w:line="240" w:lineRule="auto"/>
              <w:contextualSpacing/>
              <w:rPr>
                <w:rFonts w:ascii="Montserrat Light" w:hAnsi="Montserrat Light"/>
                <w:lang w:val="pt-BR"/>
              </w:rPr>
            </w:pPr>
            <w:r w:rsidRPr="002A0224">
              <w:rPr>
                <w:rFonts w:ascii="Montserrat Light" w:hAnsi="Montserrat Light"/>
                <w:lang w:val="pt-BR"/>
              </w:rPr>
              <w:t>Aviz acordat/</w:t>
            </w:r>
          </w:p>
          <w:p w14:paraId="7DF0BBEE" w14:textId="77777777" w:rsidR="001E65AE" w:rsidRPr="002A0224" w:rsidRDefault="001E65AE" w:rsidP="00DB7729">
            <w:pPr>
              <w:tabs>
                <w:tab w:val="left" w:pos="3456"/>
              </w:tabs>
              <w:spacing w:line="240" w:lineRule="auto"/>
              <w:contextualSpacing/>
              <w:rPr>
                <w:rFonts w:ascii="Montserrat Light" w:hAnsi="Montserrat Light"/>
                <w:lang w:val="pt-BR"/>
              </w:rPr>
            </w:pPr>
            <w:r w:rsidRPr="002A0224">
              <w:rPr>
                <w:rFonts w:ascii="Montserrat Light" w:hAnsi="Montserrat Light"/>
                <w:lang w:val="pt-BR"/>
              </w:rPr>
              <w:t>Refuz aviz/</w:t>
            </w:r>
          </w:p>
          <w:p w14:paraId="17669BB0" w14:textId="77777777" w:rsidR="001E65AE" w:rsidRPr="002A0224" w:rsidRDefault="001E65AE" w:rsidP="00DB7729">
            <w:pPr>
              <w:tabs>
                <w:tab w:val="left" w:pos="3456"/>
              </w:tabs>
              <w:spacing w:line="240" w:lineRule="auto"/>
              <w:contextualSpacing/>
              <w:rPr>
                <w:rFonts w:ascii="Montserrat Light" w:hAnsi="Montserrat Light"/>
                <w:lang w:val="pt-BR"/>
              </w:rPr>
            </w:pPr>
            <w:r w:rsidRPr="002A0224">
              <w:rPr>
                <w:rFonts w:ascii="Montserrat Light" w:hAnsi="Montserrat Light"/>
                <w:lang w:val="pt-BR"/>
              </w:rPr>
              <w:t xml:space="preserve"> semnătură</w:t>
            </w:r>
          </w:p>
        </w:tc>
      </w:tr>
      <w:tr w:rsidR="001E65AE" w:rsidRPr="002A0224" w14:paraId="2BC7CC9A" w14:textId="77777777" w:rsidTr="00E42C3C">
        <w:tc>
          <w:tcPr>
            <w:tcW w:w="3256" w:type="dxa"/>
            <w:tcBorders>
              <w:top w:val="single" w:sz="4" w:space="0" w:color="auto"/>
              <w:left w:val="single" w:sz="4" w:space="0" w:color="auto"/>
              <w:bottom w:val="single" w:sz="4" w:space="0" w:color="auto"/>
              <w:right w:val="single" w:sz="4" w:space="0" w:color="auto"/>
            </w:tcBorders>
            <w:hideMark/>
          </w:tcPr>
          <w:p w14:paraId="0E1EA025" w14:textId="2495B045" w:rsidR="001E65AE" w:rsidRPr="006D6B80" w:rsidRDefault="00DE3BC0" w:rsidP="00DB7729">
            <w:pPr>
              <w:tabs>
                <w:tab w:val="left" w:pos="3456"/>
              </w:tabs>
              <w:spacing w:line="240" w:lineRule="auto"/>
              <w:contextualSpacing/>
              <w:rPr>
                <w:rFonts w:ascii="Montserrat Light" w:hAnsi="Montserrat Light"/>
                <w:lang w:val="pt-BR"/>
              </w:rPr>
            </w:pPr>
            <w:r>
              <w:rPr>
                <w:rFonts w:ascii="Montserrat Light" w:hAnsi="Montserrat Light"/>
                <w:lang w:val="pt-BR"/>
              </w:rPr>
              <w:t>Crina Munteanu</w:t>
            </w:r>
          </w:p>
        </w:tc>
        <w:tc>
          <w:tcPr>
            <w:tcW w:w="3827" w:type="dxa"/>
            <w:gridSpan w:val="2"/>
            <w:tcBorders>
              <w:top w:val="single" w:sz="4" w:space="0" w:color="auto"/>
              <w:left w:val="single" w:sz="4" w:space="0" w:color="auto"/>
              <w:bottom w:val="single" w:sz="4" w:space="0" w:color="auto"/>
              <w:right w:val="single" w:sz="4" w:space="0" w:color="auto"/>
            </w:tcBorders>
          </w:tcPr>
          <w:p w14:paraId="47F2552D" w14:textId="77777777" w:rsidR="001E65AE" w:rsidRPr="006D6B80" w:rsidRDefault="001E65AE" w:rsidP="00DB7729">
            <w:pPr>
              <w:tabs>
                <w:tab w:val="left" w:pos="3456"/>
              </w:tabs>
              <w:spacing w:line="240" w:lineRule="auto"/>
              <w:contextualSpacing/>
              <w:rPr>
                <w:rFonts w:ascii="Montserrat Light" w:hAnsi="Montserrat Light"/>
                <w:b/>
                <w:bCs/>
                <w:lang w:val="pt-BR"/>
              </w:rPr>
            </w:pPr>
          </w:p>
        </w:tc>
        <w:tc>
          <w:tcPr>
            <w:tcW w:w="2268" w:type="dxa"/>
            <w:tcBorders>
              <w:top w:val="single" w:sz="4" w:space="0" w:color="auto"/>
              <w:left w:val="single" w:sz="4" w:space="0" w:color="auto"/>
              <w:bottom w:val="single" w:sz="4" w:space="0" w:color="auto"/>
              <w:right w:val="single" w:sz="4" w:space="0" w:color="auto"/>
            </w:tcBorders>
          </w:tcPr>
          <w:p w14:paraId="36BA7FDB" w14:textId="77777777" w:rsidR="001E65AE" w:rsidRPr="002A0224" w:rsidRDefault="001E65AE" w:rsidP="00DB7729">
            <w:pPr>
              <w:tabs>
                <w:tab w:val="left" w:pos="3456"/>
              </w:tabs>
              <w:spacing w:line="240" w:lineRule="auto"/>
              <w:contextualSpacing/>
              <w:rPr>
                <w:rFonts w:ascii="Montserrat Light" w:hAnsi="Montserrat Light"/>
                <w:lang w:val="en-US"/>
              </w:rPr>
            </w:pPr>
            <w:proofErr w:type="spellStart"/>
            <w:r w:rsidRPr="002A0224">
              <w:rPr>
                <w:rFonts w:ascii="Montserrat Light" w:hAnsi="Montserrat Light"/>
                <w:lang w:val="en-US"/>
              </w:rPr>
              <w:t>avizat</w:t>
            </w:r>
            <w:proofErr w:type="spellEnd"/>
          </w:p>
        </w:tc>
      </w:tr>
      <w:tr w:rsidR="001E65AE" w:rsidRPr="002A0224" w14:paraId="5E96FB95" w14:textId="77777777" w:rsidTr="00E42C3C">
        <w:tc>
          <w:tcPr>
            <w:tcW w:w="9351" w:type="dxa"/>
            <w:gridSpan w:val="4"/>
            <w:tcBorders>
              <w:top w:val="single" w:sz="4" w:space="0" w:color="auto"/>
              <w:left w:val="single" w:sz="4" w:space="0" w:color="auto"/>
              <w:bottom w:val="single" w:sz="4" w:space="0" w:color="auto"/>
              <w:right w:val="single" w:sz="4" w:space="0" w:color="auto"/>
            </w:tcBorders>
          </w:tcPr>
          <w:p w14:paraId="2B00F3D5" w14:textId="77777777" w:rsidR="001E65AE" w:rsidRPr="002A0224" w:rsidRDefault="001E65AE" w:rsidP="00DB7729">
            <w:pPr>
              <w:tabs>
                <w:tab w:val="left" w:pos="3456"/>
              </w:tabs>
              <w:spacing w:line="240" w:lineRule="auto"/>
              <w:contextualSpacing/>
              <w:rPr>
                <w:rFonts w:ascii="Montserrat Light" w:hAnsi="Montserrat Light"/>
                <w:lang w:val="en-US"/>
              </w:rPr>
            </w:pPr>
          </w:p>
        </w:tc>
      </w:tr>
      <w:tr w:rsidR="001E65AE" w:rsidRPr="00B04642" w14:paraId="332AA91E" w14:textId="77777777" w:rsidTr="00E42C3C">
        <w:tc>
          <w:tcPr>
            <w:tcW w:w="9351" w:type="dxa"/>
            <w:gridSpan w:val="4"/>
            <w:tcBorders>
              <w:top w:val="single" w:sz="4" w:space="0" w:color="auto"/>
              <w:left w:val="single" w:sz="4" w:space="0" w:color="auto"/>
              <w:bottom w:val="single" w:sz="4" w:space="0" w:color="auto"/>
              <w:right w:val="single" w:sz="4" w:space="0" w:color="auto"/>
            </w:tcBorders>
            <w:hideMark/>
          </w:tcPr>
          <w:p w14:paraId="613E6EB9" w14:textId="77777777" w:rsidR="001E65AE" w:rsidRPr="002A0224" w:rsidRDefault="001E65AE" w:rsidP="00DB7729">
            <w:pPr>
              <w:tabs>
                <w:tab w:val="left" w:pos="3456"/>
              </w:tabs>
              <w:spacing w:line="240" w:lineRule="auto"/>
              <w:contextualSpacing/>
              <w:rPr>
                <w:rFonts w:ascii="Montserrat Light" w:hAnsi="Montserrat Light"/>
                <w:b/>
                <w:bCs/>
                <w:lang w:val="pt-BR"/>
              </w:rPr>
            </w:pPr>
            <w:r w:rsidRPr="002A0224">
              <w:rPr>
                <w:rFonts w:ascii="Montserrat Light" w:hAnsi="Montserrat Light"/>
                <w:b/>
                <w:bCs/>
                <w:lang w:val="pt-BR"/>
              </w:rPr>
              <w:t>3. Transmitere proiect în vederea avizării pentru legalitate de către   secretarul general al judeţului</w:t>
            </w:r>
          </w:p>
        </w:tc>
      </w:tr>
      <w:tr w:rsidR="001E65AE" w:rsidRPr="00B04642" w14:paraId="1CED3A7B" w14:textId="77777777" w:rsidTr="00E42C3C">
        <w:tc>
          <w:tcPr>
            <w:tcW w:w="3256" w:type="dxa"/>
            <w:tcBorders>
              <w:top w:val="single" w:sz="4" w:space="0" w:color="auto"/>
              <w:left w:val="single" w:sz="4" w:space="0" w:color="auto"/>
              <w:bottom w:val="single" w:sz="4" w:space="0" w:color="auto"/>
              <w:right w:val="single" w:sz="4" w:space="0" w:color="auto"/>
            </w:tcBorders>
          </w:tcPr>
          <w:p w14:paraId="06A6ABAF" w14:textId="77777777" w:rsidR="001E65AE" w:rsidRPr="002A0224" w:rsidRDefault="001E65AE" w:rsidP="00DB7729">
            <w:pPr>
              <w:tabs>
                <w:tab w:val="left" w:pos="3456"/>
              </w:tabs>
              <w:spacing w:line="240" w:lineRule="auto"/>
              <w:contextualSpacing/>
              <w:rPr>
                <w:rFonts w:ascii="Montserrat Light" w:hAnsi="Montserrat Light"/>
                <w:lang w:val="pt-BR"/>
              </w:rPr>
            </w:pPr>
            <w:r w:rsidRPr="002A0224">
              <w:rPr>
                <w:rFonts w:ascii="Montserrat Light" w:hAnsi="Montserrat Light"/>
                <w:lang w:val="pt-BR"/>
              </w:rPr>
              <w:t>Numele și prenumele secretarului general al județului</w:t>
            </w:r>
          </w:p>
          <w:p w14:paraId="43150C80" w14:textId="77777777" w:rsidR="001E65AE" w:rsidRPr="002A0224" w:rsidRDefault="001E65AE" w:rsidP="00DB7729">
            <w:pPr>
              <w:tabs>
                <w:tab w:val="left" w:pos="3456"/>
              </w:tabs>
              <w:spacing w:line="240" w:lineRule="auto"/>
              <w:contextualSpacing/>
              <w:rPr>
                <w:rFonts w:ascii="Montserrat Light" w:hAnsi="Montserrat Light"/>
                <w:lang w:val="pt-BR"/>
              </w:rPr>
            </w:pPr>
          </w:p>
        </w:tc>
        <w:tc>
          <w:tcPr>
            <w:tcW w:w="3827" w:type="dxa"/>
            <w:gridSpan w:val="2"/>
            <w:tcBorders>
              <w:top w:val="single" w:sz="4" w:space="0" w:color="auto"/>
              <w:left w:val="single" w:sz="4" w:space="0" w:color="auto"/>
              <w:bottom w:val="single" w:sz="4" w:space="0" w:color="auto"/>
              <w:right w:val="single" w:sz="4" w:space="0" w:color="auto"/>
            </w:tcBorders>
            <w:hideMark/>
          </w:tcPr>
          <w:p w14:paraId="198D5F9F" w14:textId="77777777" w:rsidR="001E65AE" w:rsidRPr="002A0224" w:rsidRDefault="001E65AE" w:rsidP="00DB7729">
            <w:pPr>
              <w:tabs>
                <w:tab w:val="left" w:pos="3456"/>
              </w:tabs>
              <w:spacing w:line="240" w:lineRule="auto"/>
              <w:contextualSpacing/>
              <w:rPr>
                <w:rFonts w:ascii="Montserrat Light" w:hAnsi="Montserrat Light"/>
                <w:b/>
                <w:bCs/>
                <w:lang w:val="pt-BR"/>
              </w:rPr>
            </w:pPr>
            <w:r w:rsidRPr="002A0224">
              <w:rPr>
                <w:rFonts w:ascii="Montserrat Light" w:hAnsi="Montserrat Light"/>
                <w:bCs/>
                <w:lang w:val="pt-BR"/>
              </w:rPr>
              <w:t>Caracterul normativ sau individual al proiectului</w:t>
            </w:r>
          </w:p>
        </w:tc>
        <w:tc>
          <w:tcPr>
            <w:tcW w:w="2268" w:type="dxa"/>
            <w:tcBorders>
              <w:top w:val="single" w:sz="4" w:space="0" w:color="auto"/>
              <w:left w:val="single" w:sz="4" w:space="0" w:color="auto"/>
              <w:bottom w:val="single" w:sz="4" w:space="0" w:color="auto"/>
              <w:right w:val="single" w:sz="4" w:space="0" w:color="auto"/>
            </w:tcBorders>
            <w:hideMark/>
          </w:tcPr>
          <w:p w14:paraId="5F9A176C" w14:textId="77777777" w:rsidR="001E65AE" w:rsidRPr="002A0224" w:rsidRDefault="001E65AE" w:rsidP="00DB7729">
            <w:pPr>
              <w:tabs>
                <w:tab w:val="left" w:pos="3456"/>
              </w:tabs>
              <w:spacing w:line="240" w:lineRule="auto"/>
              <w:contextualSpacing/>
              <w:rPr>
                <w:rFonts w:ascii="Montserrat Light" w:hAnsi="Montserrat Light"/>
                <w:lang w:val="pt-BR"/>
              </w:rPr>
            </w:pPr>
            <w:r w:rsidRPr="002A0224">
              <w:rPr>
                <w:rFonts w:ascii="Montserrat Light" w:hAnsi="Montserrat Light"/>
                <w:lang w:val="pt-BR"/>
              </w:rPr>
              <w:t>Avizul acordat/</w:t>
            </w:r>
          </w:p>
          <w:p w14:paraId="35818112" w14:textId="77777777" w:rsidR="001E65AE" w:rsidRPr="002A0224" w:rsidRDefault="001E65AE" w:rsidP="00DB7729">
            <w:pPr>
              <w:tabs>
                <w:tab w:val="left" w:pos="3456"/>
              </w:tabs>
              <w:spacing w:line="240" w:lineRule="auto"/>
              <w:contextualSpacing/>
              <w:rPr>
                <w:rFonts w:ascii="Montserrat Light" w:hAnsi="Montserrat Light"/>
                <w:lang w:val="pt-BR"/>
              </w:rPr>
            </w:pPr>
            <w:r w:rsidRPr="002A0224">
              <w:rPr>
                <w:rFonts w:ascii="Montserrat Light" w:hAnsi="Montserrat Light"/>
                <w:lang w:val="pt-BR"/>
              </w:rPr>
              <w:t>Refuz aviz/</w:t>
            </w:r>
          </w:p>
          <w:p w14:paraId="44416C86" w14:textId="77777777" w:rsidR="001E65AE" w:rsidRPr="002A0224" w:rsidRDefault="001E65AE" w:rsidP="00DB7729">
            <w:pPr>
              <w:tabs>
                <w:tab w:val="left" w:pos="3456"/>
              </w:tabs>
              <w:spacing w:line="240" w:lineRule="auto"/>
              <w:contextualSpacing/>
              <w:rPr>
                <w:rFonts w:ascii="Montserrat Light" w:hAnsi="Montserrat Light"/>
                <w:b/>
                <w:bCs/>
                <w:lang w:val="pt-BR"/>
              </w:rPr>
            </w:pPr>
            <w:r w:rsidRPr="002A0224">
              <w:rPr>
                <w:rFonts w:ascii="Montserrat Light" w:hAnsi="Montserrat Light"/>
                <w:lang w:val="pt-BR"/>
              </w:rPr>
              <w:t>semnătură</w:t>
            </w:r>
          </w:p>
        </w:tc>
      </w:tr>
      <w:tr w:rsidR="001E65AE" w:rsidRPr="002A0224" w14:paraId="3902B9E0" w14:textId="77777777" w:rsidTr="00E42C3C">
        <w:tc>
          <w:tcPr>
            <w:tcW w:w="3256" w:type="dxa"/>
            <w:tcBorders>
              <w:top w:val="single" w:sz="4" w:space="0" w:color="auto"/>
              <w:left w:val="single" w:sz="4" w:space="0" w:color="auto"/>
              <w:bottom w:val="single" w:sz="4" w:space="0" w:color="auto"/>
              <w:right w:val="single" w:sz="4" w:space="0" w:color="auto"/>
            </w:tcBorders>
            <w:hideMark/>
          </w:tcPr>
          <w:p w14:paraId="53E94671" w14:textId="165DA55A" w:rsidR="001E65AE" w:rsidRPr="002A0224" w:rsidRDefault="001E65AE" w:rsidP="00DB7729">
            <w:pPr>
              <w:tabs>
                <w:tab w:val="left" w:pos="3456"/>
              </w:tabs>
              <w:spacing w:line="240" w:lineRule="auto"/>
              <w:contextualSpacing/>
              <w:rPr>
                <w:rFonts w:ascii="Montserrat Light" w:hAnsi="Montserrat Light"/>
                <w:lang w:val="en-US"/>
              </w:rPr>
            </w:pPr>
            <w:r w:rsidRPr="002A0224">
              <w:rPr>
                <w:rFonts w:ascii="Montserrat Light" w:hAnsi="Montserrat Light"/>
                <w:lang w:val="en-US"/>
              </w:rPr>
              <w:t>Simona Gaci</w:t>
            </w:r>
          </w:p>
        </w:tc>
        <w:tc>
          <w:tcPr>
            <w:tcW w:w="3827" w:type="dxa"/>
            <w:gridSpan w:val="2"/>
            <w:tcBorders>
              <w:top w:val="single" w:sz="4" w:space="0" w:color="auto"/>
              <w:left w:val="single" w:sz="4" w:space="0" w:color="auto"/>
              <w:bottom w:val="single" w:sz="4" w:space="0" w:color="auto"/>
              <w:right w:val="single" w:sz="4" w:space="0" w:color="auto"/>
            </w:tcBorders>
            <w:hideMark/>
          </w:tcPr>
          <w:p w14:paraId="37403B03" w14:textId="77777777" w:rsidR="001E65AE" w:rsidRPr="002A0224" w:rsidRDefault="001E65AE" w:rsidP="00DB7729">
            <w:pPr>
              <w:tabs>
                <w:tab w:val="left" w:pos="3456"/>
              </w:tabs>
              <w:spacing w:line="240" w:lineRule="auto"/>
              <w:contextualSpacing/>
              <w:rPr>
                <w:rFonts w:ascii="Montserrat Light" w:hAnsi="Montserrat Light"/>
                <w:bCs/>
                <w:lang w:val="en-US"/>
              </w:rPr>
            </w:pPr>
            <w:r w:rsidRPr="002A0224">
              <w:rPr>
                <w:rFonts w:ascii="Montserrat Light" w:hAnsi="Montserrat Light"/>
                <w:bCs/>
                <w:lang w:val="en-US"/>
              </w:rPr>
              <w:t>individual</w:t>
            </w:r>
          </w:p>
        </w:tc>
        <w:tc>
          <w:tcPr>
            <w:tcW w:w="2268" w:type="dxa"/>
            <w:tcBorders>
              <w:top w:val="single" w:sz="4" w:space="0" w:color="auto"/>
              <w:left w:val="single" w:sz="4" w:space="0" w:color="auto"/>
              <w:bottom w:val="single" w:sz="4" w:space="0" w:color="auto"/>
              <w:right w:val="single" w:sz="4" w:space="0" w:color="auto"/>
            </w:tcBorders>
          </w:tcPr>
          <w:p w14:paraId="3624B363" w14:textId="77777777" w:rsidR="001E65AE" w:rsidRPr="002A0224" w:rsidRDefault="001E65AE" w:rsidP="00DB7729">
            <w:pPr>
              <w:tabs>
                <w:tab w:val="left" w:pos="3456"/>
              </w:tabs>
              <w:spacing w:line="240" w:lineRule="auto"/>
              <w:contextualSpacing/>
              <w:rPr>
                <w:rFonts w:ascii="Montserrat Light" w:hAnsi="Montserrat Light"/>
                <w:lang w:val="en-US"/>
              </w:rPr>
            </w:pPr>
            <w:proofErr w:type="spellStart"/>
            <w:r w:rsidRPr="002A0224">
              <w:rPr>
                <w:rFonts w:ascii="Montserrat Light" w:hAnsi="Montserrat Light"/>
                <w:lang w:val="en-US"/>
              </w:rPr>
              <w:t>avizat</w:t>
            </w:r>
            <w:proofErr w:type="spellEnd"/>
          </w:p>
        </w:tc>
      </w:tr>
      <w:tr w:rsidR="001E65AE" w:rsidRPr="002A0224" w14:paraId="2CE52022" w14:textId="77777777" w:rsidTr="00E42C3C">
        <w:tc>
          <w:tcPr>
            <w:tcW w:w="9351" w:type="dxa"/>
            <w:gridSpan w:val="4"/>
            <w:tcBorders>
              <w:top w:val="single" w:sz="4" w:space="0" w:color="auto"/>
              <w:left w:val="single" w:sz="4" w:space="0" w:color="auto"/>
              <w:bottom w:val="single" w:sz="4" w:space="0" w:color="auto"/>
              <w:right w:val="single" w:sz="4" w:space="0" w:color="auto"/>
            </w:tcBorders>
          </w:tcPr>
          <w:p w14:paraId="38A1A935" w14:textId="77777777" w:rsidR="001E65AE" w:rsidRPr="002A0224" w:rsidRDefault="001E65AE" w:rsidP="00DB7729">
            <w:pPr>
              <w:tabs>
                <w:tab w:val="left" w:pos="3456"/>
              </w:tabs>
              <w:spacing w:line="240" w:lineRule="auto"/>
              <w:contextualSpacing/>
              <w:rPr>
                <w:rFonts w:ascii="Montserrat Light" w:hAnsi="Montserrat Light"/>
                <w:b/>
                <w:bCs/>
                <w:lang w:val="en-US"/>
              </w:rPr>
            </w:pPr>
          </w:p>
        </w:tc>
      </w:tr>
      <w:tr w:rsidR="001E65AE" w:rsidRPr="00B04642" w14:paraId="639AED01" w14:textId="77777777" w:rsidTr="00E42C3C">
        <w:tc>
          <w:tcPr>
            <w:tcW w:w="9351" w:type="dxa"/>
            <w:gridSpan w:val="4"/>
            <w:tcBorders>
              <w:top w:val="single" w:sz="4" w:space="0" w:color="auto"/>
              <w:left w:val="single" w:sz="4" w:space="0" w:color="auto"/>
              <w:bottom w:val="single" w:sz="4" w:space="0" w:color="auto"/>
              <w:right w:val="single" w:sz="4" w:space="0" w:color="auto"/>
            </w:tcBorders>
            <w:hideMark/>
          </w:tcPr>
          <w:p w14:paraId="6D0E95EF" w14:textId="77777777" w:rsidR="001E65AE" w:rsidRPr="002A0224" w:rsidRDefault="001E65AE" w:rsidP="00DB7729">
            <w:pPr>
              <w:tabs>
                <w:tab w:val="left" w:pos="3456"/>
              </w:tabs>
              <w:spacing w:line="240" w:lineRule="auto"/>
              <w:contextualSpacing/>
              <w:rPr>
                <w:rFonts w:ascii="Montserrat Light" w:hAnsi="Montserrat Light"/>
                <w:b/>
                <w:bCs/>
                <w:lang w:val="pt-BR"/>
              </w:rPr>
            </w:pPr>
            <w:r w:rsidRPr="002A0224">
              <w:rPr>
                <w:rFonts w:ascii="Montserrat Light" w:hAnsi="Montserrat Light"/>
                <w:b/>
                <w:bCs/>
                <w:lang w:val="pt-BR"/>
              </w:rPr>
              <w:t>4. Transmitere proiect pentru adoptarea avizului/avizelor comisiei/comisiilor de specialitate nominalizate</w:t>
            </w:r>
          </w:p>
        </w:tc>
      </w:tr>
      <w:tr w:rsidR="001E65AE" w:rsidRPr="002A0224" w14:paraId="4445C0AA" w14:textId="77777777" w:rsidTr="00E42C3C">
        <w:tc>
          <w:tcPr>
            <w:tcW w:w="3256" w:type="dxa"/>
            <w:tcBorders>
              <w:top w:val="single" w:sz="4" w:space="0" w:color="auto"/>
              <w:left w:val="single" w:sz="4" w:space="0" w:color="auto"/>
              <w:bottom w:val="single" w:sz="4" w:space="0" w:color="auto"/>
              <w:right w:val="single" w:sz="4" w:space="0" w:color="auto"/>
            </w:tcBorders>
          </w:tcPr>
          <w:p w14:paraId="498330E1" w14:textId="77777777" w:rsidR="001E65AE" w:rsidRPr="002A0224" w:rsidRDefault="001E65AE" w:rsidP="00DB7729">
            <w:pPr>
              <w:tabs>
                <w:tab w:val="left" w:pos="3456"/>
              </w:tabs>
              <w:spacing w:line="240" w:lineRule="auto"/>
              <w:contextualSpacing/>
              <w:rPr>
                <w:rFonts w:ascii="Montserrat Light" w:hAnsi="Montserrat Light"/>
                <w:lang w:val="en-US"/>
              </w:rPr>
            </w:pPr>
            <w:proofErr w:type="spellStart"/>
            <w:r w:rsidRPr="002A0224">
              <w:rPr>
                <w:rFonts w:ascii="Montserrat Light" w:hAnsi="Montserrat Light"/>
                <w:lang w:val="en-US"/>
              </w:rPr>
              <w:t>Comisia</w:t>
            </w:r>
            <w:proofErr w:type="spellEnd"/>
            <w:r w:rsidRPr="002A0224">
              <w:rPr>
                <w:rFonts w:ascii="Montserrat Light" w:hAnsi="Montserrat Light"/>
                <w:lang w:val="en-US"/>
              </w:rPr>
              <w:t xml:space="preserve"> de </w:t>
            </w:r>
            <w:proofErr w:type="spellStart"/>
            <w:proofErr w:type="gramStart"/>
            <w:r w:rsidRPr="002A0224">
              <w:rPr>
                <w:rFonts w:ascii="Montserrat Light" w:hAnsi="Montserrat Light"/>
                <w:lang w:val="en-US"/>
              </w:rPr>
              <w:t>specialitate</w:t>
            </w:r>
            <w:proofErr w:type="spellEnd"/>
            <w:r w:rsidRPr="002A0224">
              <w:rPr>
                <w:rFonts w:ascii="Montserrat Light" w:hAnsi="Montserrat Light"/>
                <w:lang w:val="en-US"/>
              </w:rPr>
              <w:t xml:space="preserve">  </w:t>
            </w:r>
            <w:proofErr w:type="spellStart"/>
            <w:r w:rsidRPr="002A0224">
              <w:rPr>
                <w:rFonts w:ascii="Montserrat Light" w:hAnsi="Montserrat Light"/>
                <w:lang w:val="en-US"/>
              </w:rPr>
              <w:t>nominalizată</w:t>
            </w:r>
            <w:proofErr w:type="spellEnd"/>
            <w:proofErr w:type="gramEnd"/>
          </w:p>
          <w:p w14:paraId="48F708B2" w14:textId="77777777" w:rsidR="001E65AE" w:rsidRPr="002A0224" w:rsidRDefault="001E65AE" w:rsidP="00DB7729">
            <w:pPr>
              <w:tabs>
                <w:tab w:val="left" w:pos="3456"/>
              </w:tabs>
              <w:spacing w:line="240" w:lineRule="auto"/>
              <w:contextualSpacing/>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48157027" w14:textId="77777777" w:rsidR="001E65AE" w:rsidRPr="002A0224" w:rsidRDefault="001E65AE" w:rsidP="00DB7729">
            <w:pPr>
              <w:tabs>
                <w:tab w:val="left" w:pos="3456"/>
              </w:tabs>
              <w:spacing w:line="240" w:lineRule="auto"/>
              <w:contextualSpacing/>
              <w:rPr>
                <w:rFonts w:ascii="Montserrat Light" w:hAnsi="Montserrat Light"/>
                <w:lang w:val="pt-BR"/>
              </w:rPr>
            </w:pPr>
            <w:r w:rsidRPr="002A0224">
              <w:rPr>
                <w:rFonts w:ascii="Montserrat Light" w:hAnsi="Montserrat Light"/>
                <w:lang w:val="pt-BR"/>
              </w:rPr>
              <w:t>Data de întocmire și depunere a avizului</w:t>
            </w:r>
          </w:p>
          <w:p w14:paraId="797C59B0" w14:textId="77777777" w:rsidR="001E65AE" w:rsidRPr="002A0224" w:rsidRDefault="001E65AE" w:rsidP="00DB7729">
            <w:pPr>
              <w:tabs>
                <w:tab w:val="left" w:pos="3456"/>
              </w:tabs>
              <w:spacing w:line="240" w:lineRule="auto"/>
              <w:contextualSpacing/>
              <w:rPr>
                <w:rFonts w:ascii="Montserrat Light" w:hAnsi="Montserrat Light"/>
                <w:lang w:val="pt-BR"/>
              </w:rPr>
            </w:pPr>
          </w:p>
        </w:tc>
        <w:tc>
          <w:tcPr>
            <w:tcW w:w="1937" w:type="dxa"/>
            <w:tcBorders>
              <w:top w:val="single" w:sz="4" w:space="0" w:color="auto"/>
              <w:left w:val="single" w:sz="4" w:space="0" w:color="auto"/>
              <w:bottom w:val="single" w:sz="4" w:space="0" w:color="auto"/>
              <w:right w:val="single" w:sz="4" w:space="0" w:color="auto"/>
            </w:tcBorders>
            <w:hideMark/>
          </w:tcPr>
          <w:p w14:paraId="3289A6C1" w14:textId="77777777" w:rsidR="001E65AE" w:rsidRPr="002A0224" w:rsidRDefault="001E65AE" w:rsidP="00DB7729">
            <w:pPr>
              <w:tabs>
                <w:tab w:val="left" w:pos="3456"/>
              </w:tabs>
              <w:spacing w:line="240" w:lineRule="auto"/>
              <w:contextualSpacing/>
              <w:rPr>
                <w:rFonts w:ascii="Montserrat Light" w:hAnsi="Montserrat Light"/>
                <w:lang w:val="pt-BR"/>
              </w:rPr>
            </w:pPr>
            <w:r w:rsidRPr="002A0224">
              <w:rPr>
                <w:rFonts w:ascii="Montserrat Light" w:hAnsi="Montserrat Light"/>
                <w:lang w:val="pt-BR"/>
              </w:rPr>
              <w:t>Semnătura persoanelor competente pentru nominalizare/</w:t>
            </w:r>
          </w:p>
          <w:p w14:paraId="65CF10A7" w14:textId="77777777" w:rsidR="001E65AE" w:rsidRPr="002A0224" w:rsidRDefault="001E65AE" w:rsidP="00DB7729">
            <w:pPr>
              <w:tabs>
                <w:tab w:val="left" w:pos="3456"/>
              </w:tabs>
              <w:spacing w:line="240" w:lineRule="auto"/>
              <w:contextualSpacing/>
              <w:rPr>
                <w:rFonts w:ascii="Montserrat Light" w:hAnsi="Montserrat Light"/>
                <w:lang w:val="en-US"/>
              </w:rPr>
            </w:pPr>
            <w:proofErr w:type="spellStart"/>
            <w:r w:rsidRPr="002A0224">
              <w:rPr>
                <w:rFonts w:ascii="Montserrat Light" w:hAnsi="Montserrat Light"/>
                <w:lang w:val="en-US"/>
              </w:rPr>
              <w:t>stabilire</w:t>
            </w:r>
            <w:proofErr w:type="spellEnd"/>
            <w:r w:rsidRPr="002A0224">
              <w:rPr>
                <w:rFonts w:ascii="Montserrat Light" w:hAnsi="Montserrat Light"/>
                <w:lang w:val="en-US"/>
              </w:rPr>
              <w:t xml:space="preserve"> date de </w:t>
            </w:r>
            <w:proofErr w:type="spellStart"/>
            <w:r w:rsidRPr="002A0224">
              <w:rPr>
                <w:rFonts w:ascii="Montserrat Light" w:hAnsi="Montserrat Light"/>
                <w:lang w:val="en-US"/>
              </w:rPr>
              <w:t>întocmire</w:t>
            </w:r>
            <w:proofErr w:type="spellEnd"/>
          </w:p>
        </w:tc>
        <w:tc>
          <w:tcPr>
            <w:tcW w:w="2268" w:type="dxa"/>
            <w:tcBorders>
              <w:top w:val="single" w:sz="4" w:space="0" w:color="auto"/>
              <w:left w:val="single" w:sz="4" w:space="0" w:color="auto"/>
              <w:bottom w:val="single" w:sz="4" w:space="0" w:color="auto"/>
              <w:right w:val="single" w:sz="4" w:space="0" w:color="auto"/>
            </w:tcBorders>
          </w:tcPr>
          <w:p w14:paraId="53BECF00" w14:textId="77777777" w:rsidR="001E65AE" w:rsidRPr="002A0224" w:rsidRDefault="001E65AE" w:rsidP="00DB7729">
            <w:pPr>
              <w:tabs>
                <w:tab w:val="left" w:pos="3456"/>
              </w:tabs>
              <w:spacing w:line="240" w:lineRule="auto"/>
              <w:contextualSpacing/>
              <w:rPr>
                <w:rFonts w:ascii="Montserrat Light" w:hAnsi="Montserrat Light"/>
                <w:lang w:val="en-US"/>
              </w:rPr>
            </w:pPr>
            <w:proofErr w:type="spellStart"/>
            <w:r w:rsidRPr="002A0224">
              <w:rPr>
                <w:rFonts w:ascii="Montserrat Light" w:hAnsi="Montserrat Light"/>
                <w:lang w:val="en-US"/>
              </w:rPr>
              <w:t>Avizul</w:t>
            </w:r>
            <w:proofErr w:type="spellEnd"/>
            <w:r w:rsidRPr="002A0224">
              <w:rPr>
                <w:rFonts w:ascii="Montserrat Light" w:hAnsi="Montserrat Light"/>
                <w:lang w:val="en-US"/>
              </w:rPr>
              <w:t xml:space="preserve"> </w:t>
            </w:r>
            <w:proofErr w:type="spellStart"/>
            <w:r w:rsidRPr="002A0224">
              <w:rPr>
                <w:rFonts w:ascii="Montserrat Light" w:hAnsi="Montserrat Light"/>
                <w:lang w:val="en-US"/>
              </w:rPr>
              <w:t>adoptat</w:t>
            </w:r>
            <w:proofErr w:type="spellEnd"/>
            <w:r w:rsidRPr="002A0224">
              <w:rPr>
                <w:rFonts w:ascii="Montserrat Light" w:hAnsi="Montserrat Light"/>
                <w:lang w:val="en-US"/>
              </w:rPr>
              <w:t>/</w:t>
            </w:r>
          </w:p>
          <w:p w14:paraId="5A182843" w14:textId="77777777" w:rsidR="001E65AE" w:rsidRPr="002A0224" w:rsidRDefault="001E65AE" w:rsidP="00DB7729">
            <w:pPr>
              <w:tabs>
                <w:tab w:val="left" w:pos="3456"/>
              </w:tabs>
              <w:spacing w:line="240" w:lineRule="auto"/>
              <w:contextualSpacing/>
              <w:rPr>
                <w:rFonts w:ascii="Montserrat Light" w:hAnsi="Montserrat Light"/>
                <w:lang w:val="en-US"/>
              </w:rPr>
            </w:pPr>
            <w:proofErr w:type="spellStart"/>
            <w:r w:rsidRPr="002A0224">
              <w:rPr>
                <w:rFonts w:ascii="Montserrat Light" w:hAnsi="Montserrat Light"/>
                <w:lang w:val="en-US"/>
              </w:rPr>
              <w:t>Aviz</w:t>
            </w:r>
            <w:proofErr w:type="spellEnd"/>
            <w:r w:rsidRPr="002A0224">
              <w:rPr>
                <w:rFonts w:ascii="Montserrat Light" w:hAnsi="Montserrat Light"/>
                <w:lang w:val="en-US"/>
              </w:rPr>
              <w:t xml:space="preserve"> implicit </w:t>
            </w:r>
            <w:proofErr w:type="spellStart"/>
            <w:r w:rsidRPr="002A0224">
              <w:rPr>
                <w:rFonts w:ascii="Montserrat Light" w:hAnsi="Montserrat Light"/>
                <w:lang w:val="en-US"/>
              </w:rPr>
              <w:t>favorabil</w:t>
            </w:r>
            <w:proofErr w:type="spellEnd"/>
          </w:p>
          <w:p w14:paraId="6BCD7671" w14:textId="77777777" w:rsidR="001E65AE" w:rsidRPr="002A0224" w:rsidRDefault="001E65AE" w:rsidP="00DB7729">
            <w:pPr>
              <w:tabs>
                <w:tab w:val="left" w:pos="3456"/>
              </w:tabs>
              <w:spacing w:line="240" w:lineRule="auto"/>
              <w:contextualSpacing/>
              <w:rPr>
                <w:rFonts w:ascii="Montserrat Light" w:hAnsi="Montserrat Light"/>
                <w:lang w:val="en-US"/>
              </w:rPr>
            </w:pPr>
          </w:p>
        </w:tc>
      </w:tr>
      <w:tr w:rsidR="001E65AE" w:rsidRPr="002A0224" w14:paraId="5B69A544" w14:textId="77777777" w:rsidTr="00E42C3C">
        <w:tc>
          <w:tcPr>
            <w:tcW w:w="3256" w:type="dxa"/>
            <w:tcBorders>
              <w:top w:val="single" w:sz="4" w:space="0" w:color="auto"/>
              <w:left w:val="single" w:sz="4" w:space="0" w:color="auto"/>
              <w:bottom w:val="single" w:sz="4" w:space="0" w:color="auto"/>
              <w:right w:val="single" w:sz="4" w:space="0" w:color="auto"/>
            </w:tcBorders>
          </w:tcPr>
          <w:p w14:paraId="42FD1E16" w14:textId="2C014F09" w:rsidR="001E65AE" w:rsidRPr="002A0224" w:rsidRDefault="00910B4D" w:rsidP="00DB7729">
            <w:pPr>
              <w:tabs>
                <w:tab w:val="left" w:pos="3456"/>
              </w:tabs>
              <w:spacing w:line="240" w:lineRule="auto"/>
              <w:contextualSpacing/>
              <w:jc w:val="center"/>
              <w:rPr>
                <w:rFonts w:ascii="Montserrat Light" w:hAnsi="Montserrat Light"/>
                <w:lang w:val="en-US"/>
              </w:rPr>
            </w:pPr>
            <w:r w:rsidRPr="002A0224">
              <w:rPr>
                <w:rFonts w:ascii="Montserrat Light" w:hAnsi="Montserrat Light"/>
                <w:lang w:val="en-US"/>
              </w:rPr>
              <w:t>1</w:t>
            </w:r>
          </w:p>
        </w:tc>
        <w:tc>
          <w:tcPr>
            <w:tcW w:w="1890" w:type="dxa"/>
            <w:tcBorders>
              <w:top w:val="single" w:sz="4" w:space="0" w:color="auto"/>
              <w:left w:val="single" w:sz="4" w:space="0" w:color="auto"/>
              <w:bottom w:val="single" w:sz="4" w:space="0" w:color="auto"/>
              <w:right w:val="single" w:sz="4" w:space="0" w:color="auto"/>
            </w:tcBorders>
          </w:tcPr>
          <w:p w14:paraId="03781427" w14:textId="77777777" w:rsidR="001E65AE" w:rsidRPr="002A0224" w:rsidRDefault="001E65AE" w:rsidP="00DB7729">
            <w:pPr>
              <w:tabs>
                <w:tab w:val="left" w:pos="3456"/>
              </w:tabs>
              <w:spacing w:line="240" w:lineRule="auto"/>
              <w:contextualSpacing/>
              <w:rPr>
                <w:rFonts w:ascii="Montserrat Light" w:hAnsi="Montserrat Light"/>
                <w:lang w:val="en-US"/>
              </w:rPr>
            </w:pPr>
          </w:p>
        </w:tc>
        <w:tc>
          <w:tcPr>
            <w:tcW w:w="1937" w:type="dxa"/>
            <w:tcBorders>
              <w:top w:val="single" w:sz="4" w:space="0" w:color="auto"/>
              <w:left w:val="single" w:sz="4" w:space="0" w:color="auto"/>
              <w:bottom w:val="single" w:sz="4" w:space="0" w:color="auto"/>
              <w:right w:val="single" w:sz="4" w:space="0" w:color="auto"/>
            </w:tcBorders>
          </w:tcPr>
          <w:p w14:paraId="30A9CDB2" w14:textId="77777777" w:rsidR="001E65AE" w:rsidRPr="002A0224" w:rsidRDefault="001E65AE" w:rsidP="00DB7729">
            <w:pPr>
              <w:tabs>
                <w:tab w:val="left" w:pos="3456"/>
              </w:tabs>
              <w:spacing w:line="240" w:lineRule="auto"/>
              <w:contextualSpacing/>
              <w:rPr>
                <w:rFonts w:ascii="Montserrat Light" w:hAnsi="Montserrat Light"/>
                <w:lang w:val="en-US"/>
              </w:rPr>
            </w:pPr>
          </w:p>
        </w:tc>
        <w:tc>
          <w:tcPr>
            <w:tcW w:w="2268" w:type="dxa"/>
            <w:tcBorders>
              <w:top w:val="single" w:sz="4" w:space="0" w:color="auto"/>
              <w:left w:val="single" w:sz="4" w:space="0" w:color="auto"/>
              <w:bottom w:val="single" w:sz="4" w:space="0" w:color="auto"/>
              <w:right w:val="single" w:sz="4" w:space="0" w:color="auto"/>
            </w:tcBorders>
          </w:tcPr>
          <w:p w14:paraId="7D4501F9" w14:textId="77777777" w:rsidR="001E65AE" w:rsidRPr="002A0224" w:rsidRDefault="001E65AE" w:rsidP="00DB7729">
            <w:pPr>
              <w:tabs>
                <w:tab w:val="left" w:pos="3456"/>
              </w:tabs>
              <w:spacing w:line="240" w:lineRule="auto"/>
              <w:contextualSpacing/>
              <w:rPr>
                <w:rFonts w:ascii="Montserrat Light" w:hAnsi="Montserrat Light"/>
                <w:lang w:val="en-US"/>
              </w:rPr>
            </w:pPr>
          </w:p>
        </w:tc>
      </w:tr>
    </w:tbl>
    <w:p w14:paraId="317F9054" w14:textId="27B4B430" w:rsidR="0035774B" w:rsidRPr="002A0224" w:rsidRDefault="0035774B" w:rsidP="00DB7729">
      <w:pPr>
        <w:spacing w:line="240" w:lineRule="auto"/>
        <w:contextualSpacing/>
        <w:rPr>
          <w:rFonts w:ascii="Montserrat Light" w:hAnsi="Montserrat Light"/>
        </w:rPr>
      </w:pPr>
    </w:p>
    <w:sectPr w:rsidR="0035774B" w:rsidRPr="002A0224" w:rsidSect="002A0224">
      <w:headerReference w:type="default" r:id="rId8"/>
      <w:pgSz w:w="11909" w:h="16834"/>
      <w:pgMar w:top="1418" w:right="832" w:bottom="360" w:left="156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7350" w14:textId="77777777" w:rsidR="00FA2C4E" w:rsidRDefault="00FA2C4E">
      <w:pPr>
        <w:spacing w:line="240" w:lineRule="auto"/>
      </w:pPr>
      <w:r>
        <w:separator/>
      </w:r>
    </w:p>
  </w:endnote>
  <w:endnote w:type="continuationSeparator" w:id="0">
    <w:p w14:paraId="67874187" w14:textId="77777777" w:rsidR="00FA2C4E" w:rsidRDefault="00FA2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38CA" w14:textId="77777777" w:rsidR="00FA2C4E" w:rsidRDefault="00FA2C4E">
      <w:pPr>
        <w:spacing w:line="240" w:lineRule="auto"/>
      </w:pPr>
      <w:r>
        <w:separator/>
      </w:r>
    </w:p>
  </w:footnote>
  <w:footnote w:type="continuationSeparator" w:id="0">
    <w:p w14:paraId="58209B93" w14:textId="77777777" w:rsidR="00FA2C4E" w:rsidRDefault="00FA2C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6FE673E5" w:rsidR="00BF6ED8" w:rsidRPr="000E5A88" w:rsidRDefault="005F64D0" w:rsidP="00EA689E">
    <w:r>
      <w:rPr>
        <w:noProof/>
      </w:rPr>
      <w:drawing>
        <wp:anchor distT="0" distB="0" distL="0" distR="0" simplePos="0" relativeHeight="251660288" behindDoc="0" locked="0" layoutInCell="1" hidden="0" allowOverlap="1" wp14:anchorId="4DDAA3F6" wp14:editId="1E0D37E7">
          <wp:simplePos x="0" y="0"/>
          <wp:positionH relativeFrom="column">
            <wp:posOffset>4012057</wp:posOffset>
          </wp:positionH>
          <wp:positionV relativeFrom="paragraph">
            <wp:posOffset>19050</wp:posOffset>
          </wp:positionV>
          <wp:extent cx="2047875" cy="571500"/>
          <wp:effectExtent l="0" t="0" r="0" b="0"/>
          <wp:wrapSquare wrapText="bothSides" distT="0" distB="0" distL="0" distR="0"/>
          <wp:docPr id="175858844" name="Picture 17585884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68330B04">
          <wp:simplePos x="0" y="0"/>
          <wp:positionH relativeFrom="column">
            <wp:posOffset>19050</wp:posOffset>
          </wp:positionH>
          <wp:positionV relativeFrom="paragraph">
            <wp:posOffset>19050</wp:posOffset>
          </wp:positionV>
          <wp:extent cx="2662348" cy="566738"/>
          <wp:effectExtent l="0" t="0" r="0" b="0"/>
          <wp:wrapTopAndBottom distT="0" distB="0"/>
          <wp:docPr id="606601878" name="Picture 606601878"/>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529"/>
        </w:tabs>
        <w:ind w:left="-97" w:hanging="432"/>
      </w:pPr>
      <w:rPr>
        <w:rFonts w:ascii="Symbol" w:hAnsi="Symbol" w:cs="Symbol" w:hint="default"/>
      </w:rPr>
    </w:lvl>
    <w:lvl w:ilvl="1">
      <w:start w:val="1"/>
      <w:numFmt w:val="none"/>
      <w:suff w:val="nothing"/>
      <w:lvlText w:val=""/>
      <w:lvlJc w:val="left"/>
      <w:pPr>
        <w:tabs>
          <w:tab w:val="num" w:pos="47"/>
        </w:tabs>
        <w:ind w:left="47" w:hanging="576"/>
      </w:pPr>
    </w:lvl>
    <w:lvl w:ilvl="2">
      <w:start w:val="1"/>
      <w:numFmt w:val="none"/>
      <w:suff w:val="nothing"/>
      <w:lvlText w:val=""/>
      <w:lvlJc w:val="left"/>
      <w:pPr>
        <w:tabs>
          <w:tab w:val="num" w:pos="-529"/>
        </w:tabs>
        <w:ind w:left="191" w:hanging="720"/>
      </w:pPr>
      <w:rPr>
        <w:rFonts w:ascii="Wingdings" w:hAnsi="Wingdings" w:cs="Wingdings" w:hint="default"/>
      </w:rPr>
    </w:lvl>
    <w:lvl w:ilvl="3">
      <w:start w:val="1"/>
      <w:numFmt w:val="none"/>
      <w:suff w:val="nothing"/>
      <w:lvlText w:val=""/>
      <w:lvlJc w:val="left"/>
      <w:pPr>
        <w:tabs>
          <w:tab w:val="num" w:pos="335"/>
        </w:tabs>
        <w:ind w:left="335" w:hanging="864"/>
      </w:pPr>
    </w:lvl>
    <w:lvl w:ilvl="4">
      <w:start w:val="1"/>
      <w:numFmt w:val="none"/>
      <w:suff w:val="nothing"/>
      <w:lvlText w:val=""/>
      <w:lvlJc w:val="left"/>
      <w:pPr>
        <w:tabs>
          <w:tab w:val="num" w:pos="479"/>
        </w:tabs>
        <w:ind w:left="479" w:hanging="1008"/>
      </w:pPr>
    </w:lvl>
    <w:lvl w:ilvl="5">
      <w:start w:val="1"/>
      <w:numFmt w:val="none"/>
      <w:suff w:val="nothing"/>
      <w:lvlText w:val=""/>
      <w:lvlJc w:val="left"/>
      <w:pPr>
        <w:tabs>
          <w:tab w:val="num" w:pos="623"/>
        </w:tabs>
        <w:ind w:left="623" w:hanging="1152"/>
      </w:pPr>
    </w:lvl>
    <w:lvl w:ilvl="6">
      <w:start w:val="1"/>
      <w:numFmt w:val="none"/>
      <w:pStyle w:val="Titlu7"/>
      <w:suff w:val="nothing"/>
      <w:lvlText w:val=""/>
      <w:lvlJc w:val="left"/>
      <w:pPr>
        <w:tabs>
          <w:tab w:val="num" w:pos="-529"/>
        </w:tabs>
        <w:ind w:left="767" w:hanging="1296"/>
      </w:pPr>
    </w:lvl>
    <w:lvl w:ilvl="7">
      <w:start w:val="1"/>
      <w:numFmt w:val="none"/>
      <w:suff w:val="nothing"/>
      <w:lvlText w:val=""/>
      <w:lvlJc w:val="left"/>
      <w:pPr>
        <w:tabs>
          <w:tab w:val="num" w:pos="911"/>
        </w:tabs>
        <w:ind w:left="911" w:hanging="1440"/>
      </w:pPr>
    </w:lvl>
    <w:lvl w:ilvl="8">
      <w:start w:val="1"/>
      <w:numFmt w:val="none"/>
      <w:suff w:val="nothing"/>
      <w:lvlText w:val=""/>
      <w:lvlJc w:val="left"/>
      <w:pPr>
        <w:tabs>
          <w:tab w:val="num" w:pos="1055"/>
        </w:tabs>
        <w:ind w:left="1055"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5941B8C"/>
    <w:multiLevelType w:val="hybridMultilevel"/>
    <w:tmpl w:val="8A9645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0609A"/>
    <w:multiLevelType w:val="hybridMultilevel"/>
    <w:tmpl w:val="CE7619C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6367FA0"/>
    <w:multiLevelType w:val="hybridMultilevel"/>
    <w:tmpl w:val="9A8671EC"/>
    <w:lvl w:ilvl="0" w:tplc="62AA86B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6981F82"/>
    <w:multiLevelType w:val="hybridMultilevel"/>
    <w:tmpl w:val="BA527366"/>
    <w:lvl w:ilvl="0" w:tplc="0809000B">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08014AEC"/>
    <w:multiLevelType w:val="hybridMultilevel"/>
    <w:tmpl w:val="38AC9762"/>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091235AD"/>
    <w:multiLevelType w:val="hybridMultilevel"/>
    <w:tmpl w:val="9C2E1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D430333"/>
    <w:multiLevelType w:val="hybridMultilevel"/>
    <w:tmpl w:val="DD9ADD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DE40813"/>
    <w:multiLevelType w:val="hybridMultilevel"/>
    <w:tmpl w:val="CB88CDAA"/>
    <w:lvl w:ilvl="0" w:tplc="0809000B">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2" w15:restartNumberingAfterBreak="0">
    <w:nsid w:val="1306119A"/>
    <w:multiLevelType w:val="hybridMultilevel"/>
    <w:tmpl w:val="5AD63438"/>
    <w:lvl w:ilvl="0" w:tplc="04090017">
      <w:start w:val="1"/>
      <w:numFmt w:val="lowerLetter"/>
      <w:lvlText w:val="%1)"/>
      <w:lvlJc w:val="left"/>
      <w:pPr>
        <w:ind w:left="720" w:hanging="360"/>
      </w:pPr>
    </w:lvl>
    <w:lvl w:ilvl="1" w:tplc="9642068E">
      <w:start w:val="2"/>
      <w:numFmt w:val="bullet"/>
      <w:lvlText w:val="-"/>
      <w:lvlJc w:val="left"/>
      <w:pPr>
        <w:ind w:left="1440" w:hanging="360"/>
      </w:pPr>
      <w:rPr>
        <w:rFonts w:ascii="Montserrat Light" w:eastAsia="Times New Roman" w:hAnsi="Montserrat Light"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4523549"/>
    <w:multiLevelType w:val="hybridMultilevel"/>
    <w:tmpl w:val="3BACBFF4"/>
    <w:lvl w:ilvl="0" w:tplc="03E6ED18">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4" w15:restartNumberingAfterBreak="0">
    <w:nsid w:val="18010CAA"/>
    <w:multiLevelType w:val="hybridMultilevel"/>
    <w:tmpl w:val="E99A73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600DD0"/>
    <w:multiLevelType w:val="hybridMultilevel"/>
    <w:tmpl w:val="65B0A58C"/>
    <w:lvl w:ilvl="0" w:tplc="0418000B">
      <w:start w:val="1"/>
      <w:numFmt w:val="bullet"/>
      <w:lvlText w:val=""/>
      <w:lvlJc w:val="left"/>
      <w:pPr>
        <w:ind w:left="531" w:hanging="360"/>
      </w:pPr>
      <w:rPr>
        <w:rFonts w:ascii="Wingdings" w:hAnsi="Wingdings" w:hint="default"/>
      </w:rPr>
    </w:lvl>
    <w:lvl w:ilvl="1" w:tplc="04180003">
      <w:start w:val="1"/>
      <w:numFmt w:val="bullet"/>
      <w:lvlText w:val="o"/>
      <w:lvlJc w:val="left"/>
      <w:pPr>
        <w:ind w:left="1251" w:hanging="360"/>
      </w:pPr>
      <w:rPr>
        <w:rFonts w:ascii="Courier New" w:hAnsi="Courier New" w:cs="Courier New" w:hint="default"/>
      </w:rPr>
    </w:lvl>
    <w:lvl w:ilvl="2" w:tplc="04180005">
      <w:start w:val="1"/>
      <w:numFmt w:val="bullet"/>
      <w:lvlText w:val=""/>
      <w:lvlJc w:val="left"/>
      <w:pPr>
        <w:ind w:left="1971" w:hanging="360"/>
      </w:pPr>
      <w:rPr>
        <w:rFonts w:ascii="Wingdings" w:hAnsi="Wingdings" w:hint="default"/>
      </w:rPr>
    </w:lvl>
    <w:lvl w:ilvl="3" w:tplc="04180001">
      <w:start w:val="1"/>
      <w:numFmt w:val="bullet"/>
      <w:lvlText w:val=""/>
      <w:lvlJc w:val="left"/>
      <w:pPr>
        <w:ind w:left="2691" w:hanging="360"/>
      </w:pPr>
      <w:rPr>
        <w:rFonts w:ascii="Symbol" w:hAnsi="Symbol" w:hint="default"/>
      </w:rPr>
    </w:lvl>
    <w:lvl w:ilvl="4" w:tplc="04180003">
      <w:start w:val="1"/>
      <w:numFmt w:val="bullet"/>
      <w:lvlText w:val="o"/>
      <w:lvlJc w:val="left"/>
      <w:pPr>
        <w:ind w:left="3411" w:hanging="360"/>
      </w:pPr>
      <w:rPr>
        <w:rFonts w:ascii="Courier New" w:hAnsi="Courier New" w:cs="Courier New" w:hint="default"/>
      </w:rPr>
    </w:lvl>
    <w:lvl w:ilvl="5" w:tplc="04180005">
      <w:start w:val="1"/>
      <w:numFmt w:val="bullet"/>
      <w:lvlText w:val=""/>
      <w:lvlJc w:val="left"/>
      <w:pPr>
        <w:ind w:left="4131" w:hanging="360"/>
      </w:pPr>
      <w:rPr>
        <w:rFonts w:ascii="Wingdings" w:hAnsi="Wingdings" w:hint="default"/>
      </w:rPr>
    </w:lvl>
    <w:lvl w:ilvl="6" w:tplc="04180001">
      <w:start w:val="1"/>
      <w:numFmt w:val="bullet"/>
      <w:lvlText w:val=""/>
      <w:lvlJc w:val="left"/>
      <w:pPr>
        <w:ind w:left="4851" w:hanging="360"/>
      </w:pPr>
      <w:rPr>
        <w:rFonts w:ascii="Symbol" w:hAnsi="Symbol" w:hint="default"/>
      </w:rPr>
    </w:lvl>
    <w:lvl w:ilvl="7" w:tplc="04180003">
      <w:start w:val="1"/>
      <w:numFmt w:val="bullet"/>
      <w:lvlText w:val="o"/>
      <w:lvlJc w:val="left"/>
      <w:pPr>
        <w:ind w:left="5571" w:hanging="360"/>
      </w:pPr>
      <w:rPr>
        <w:rFonts w:ascii="Courier New" w:hAnsi="Courier New" w:cs="Courier New" w:hint="default"/>
      </w:rPr>
    </w:lvl>
    <w:lvl w:ilvl="8" w:tplc="04180005">
      <w:start w:val="1"/>
      <w:numFmt w:val="bullet"/>
      <w:lvlText w:val=""/>
      <w:lvlJc w:val="left"/>
      <w:pPr>
        <w:ind w:left="6291" w:hanging="360"/>
      </w:pPr>
      <w:rPr>
        <w:rFonts w:ascii="Wingdings" w:hAnsi="Wingdings" w:hint="default"/>
      </w:rPr>
    </w:lvl>
  </w:abstractNum>
  <w:abstractNum w:abstractNumId="16" w15:restartNumberingAfterBreak="0">
    <w:nsid w:val="243E0C33"/>
    <w:multiLevelType w:val="hybridMultilevel"/>
    <w:tmpl w:val="87BA80E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7D83322"/>
    <w:multiLevelType w:val="hybridMultilevel"/>
    <w:tmpl w:val="B316E06A"/>
    <w:lvl w:ilvl="0" w:tplc="0409000B">
      <w:start w:val="1"/>
      <w:numFmt w:val="bullet"/>
      <w:lvlText w:val=""/>
      <w:lvlJc w:val="left"/>
      <w:pPr>
        <w:ind w:left="792" w:hanging="360"/>
      </w:pPr>
      <w:rPr>
        <w:rFonts w:ascii="Wingdings" w:hAnsi="Wingdings"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18" w15:restartNumberingAfterBreak="0">
    <w:nsid w:val="28091ED5"/>
    <w:multiLevelType w:val="hybridMultilevel"/>
    <w:tmpl w:val="F8AA12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305B39"/>
    <w:multiLevelType w:val="hybridMultilevel"/>
    <w:tmpl w:val="6B0AD7DA"/>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20" w15:restartNumberingAfterBreak="0">
    <w:nsid w:val="2A1934D4"/>
    <w:multiLevelType w:val="hybridMultilevel"/>
    <w:tmpl w:val="A96AB6E4"/>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1" w15:restartNumberingAfterBreak="0">
    <w:nsid w:val="2D6D6246"/>
    <w:multiLevelType w:val="hybridMultilevel"/>
    <w:tmpl w:val="3000BC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693B86"/>
    <w:multiLevelType w:val="hybridMultilevel"/>
    <w:tmpl w:val="8C7E3A62"/>
    <w:lvl w:ilvl="0" w:tplc="6038AA4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5647B9F"/>
    <w:multiLevelType w:val="hybridMultilevel"/>
    <w:tmpl w:val="474CA9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60CBA"/>
    <w:multiLevelType w:val="hybridMultilevel"/>
    <w:tmpl w:val="C65C6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EA5010"/>
    <w:multiLevelType w:val="hybridMultilevel"/>
    <w:tmpl w:val="76D07EA8"/>
    <w:lvl w:ilvl="0" w:tplc="0409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44094E40"/>
    <w:multiLevelType w:val="hybridMultilevel"/>
    <w:tmpl w:val="71B493DC"/>
    <w:lvl w:ilvl="0" w:tplc="0409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46A01EB5"/>
    <w:multiLevelType w:val="hybridMultilevel"/>
    <w:tmpl w:val="799258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C8B245E"/>
    <w:multiLevelType w:val="hybridMultilevel"/>
    <w:tmpl w:val="62525DA8"/>
    <w:lvl w:ilvl="0" w:tplc="89F4F2D6">
      <w:start w:val="1"/>
      <w:numFmt w:val="decimal"/>
      <w:lvlText w:val="%1."/>
      <w:lvlJc w:val="left"/>
      <w:pPr>
        <w:ind w:left="720" w:hanging="360"/>
      </w:pPr>
      <w:rPr>
        <w:rFonts w:ascii="Montserrat Light" w:eastAsia="Arial" w:hAnsi="Montserrat Light"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3193C4B"/>
    <w:multiLevelType w:val="hybridMultilevel"/>
    <w:tmpl w:val="F2FC4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EC183B"/>
    <w:multiLevelType w:val="hybridMultilevel"/>
    <w:tmpl w:val="56D0EDB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8F56B42"/>
    <w:multiLevelType w:val="hybridMultilevel"/>
    <w:tmpl w:val="62723D84"/>
    <w:lvl w:ilvl="0" w:tplc="0418000B">
      <w:start w:val="1"/>
      <w:numFmt w:val="bullet"/>
      <w:lvlText w:val=""/>
      <w:lvlJc w:val="left"/>
      <w:pPr>
        <w:ind w:left="531" w:hanging="360"/>
      </w:pPr>
      <w:rPr>
        <w:rFonts w:ascii="Wingdings" w:hAnsi="Wingdings" w:hint="default"/>
      </w:rPr>
    </w:lvl>
    <w:lvl w:ilvl="1" w:tplc="FFFFFFFF">
      <w:start w:val="1"/>
      <w:numFmt w:val="bullet"/>
      <w:lvlText w:val="o"/>
      <w:lvlJc w:val="left"/>
      <w:pPr>
        <w:ind w:left="1251" w:hanging="360"/>
      </w:pPr>
      <w:rPr>
        <w:rFonts w:ascii="Courier New" w:hAnsi="Courier New" w:cs="Courier New" w:hint="default"/>
      </w:rPr>
    </w:lvl>
    <w:lvl w:ilvl="2" w:tplc="FFFFFFFF">
      <w:start w:val="1"/>
      <w:numFmt w:val="bullet"/>
      <w:lvlText w:val=""/>
      <w:lvlJc w:val="left"/>
      <w:pPr>
        <w:ind w:left="1971" w:hanging="360"/>
      </w:pPr>
      <w:rPr>
        <w:rFonts w:ascii="Wingdings" w:hAnsi="Wingdings" w:hint="default"/>
      </w:rPr>
    </w:lvl>
    <w:lvl w:ilvl="3" w:tplc="FFFFFFFF">
      <w:start w:val="1"/>
      <w:numFmt w:val="bullet"/>
      <w:lvlText w:val=""/>
      <w:lvlJc w:val="left"/>
      <w:pPr>
        <w:ind w:left="2691" w:hanging="360"/>
      </w:pPr>
      <w:rPr>
        <w:rFonts w:ascii="Symbol" w:hAnsi="Symbol" w:hint="default"/>
      </w:rPr>
    </w:lvl>
    <w:lvl w:ilvl="4" w:tplc="FFFFFFFF">
      <w:start w:val="1"/>
      <w:numFmt w:val="bullet"/>
      <w:lvlText w:val="o"/>
      <w:lvlJc w:val="left"/>
      <w:pPr>
        <w:ind w:left="3411" w:hanging="360"/>
      </w:pPr>
      <w:rPr>
        <w:rFonts w:ascii="Courier New" w:hAnsi="Courier New" w:cs="Courier New" w:hint="default"/>
      </w:rPr>
    </w:lvl>
    <w:lvl w:ilvl="5" w:tplc="FFFFFFFF">
      <w:start w:val="1"/>
      <w:numFmt w:val="bullet"/>
      <w:lvlText w:val=""/>
      <w:lvlJc w:val="left"/>
      <w:pPr>
        <w:ind w:left="4131" w:hanging="360"/>
      </w:pPr>
      <w:rPr>
        <w:rFonts w:ascii="Wingdings" w:hAnsi="Wingdings" w:hint="default"/>
      </w:rPr>
    </w:lvl>
    <w:lvl w:ilvl="6" w:tplc="FFFFFFFF">
      <w:start w:val="1"/>
      <w:numFmt w:val="bullet"/>
      <w:lvlText w:val=""/>
      <w:lvlJc w:val="left"/>
      <w:pPr>
        <w:ind w:left="4851" w:hanging="360"/>
      </w:pPr>
      <w:rPr>
        <w:rFonts w:ascii="Symbol" w:hAnsi="Symbol" w:hint="default"/>
      </w:rPr>
    </w:lvl>
    <w:lvl w:ilvl="7" w:tplc="FFFFFFFF">
      <w:start w:val="1"/>
      <w:numFmt w:val="bullet"/>
      <w:lvlText w:val="o"/>
      <w:lvlJc w:val="left"/>
      <w:pPr>
        <w:ind w:left="5571" w:hanging="360"/>
      </w:pPr>
      <w:rPr>
        <w:rFonts w:ascii="Courier New" w:hAnsi="Courier New" w:cs="Courier New" w:hint="default"/>
      </w:rPr>
    </w:lvl>
    <w:lvl w:ilvl="8" w:tplc="FFFFFFFF">
      <w:start w:val="1"/>
      <w:numFmt w:val="bullet"/>
      <w:lvlText w:val=""/>
      <w:lvlJc w:val="left"/>
      <w:pPr>
        <w:ind w:left="6291" w:hanging="360"/>
      </w:pPr>
      <w:rPr>
        <w:rFonts w:ascii="Wingdings" w:hAnsi="Wingdings" w:hint="default"/>
      </w:rPr>
    </w:lvl>
  </w:abstractNum>
  <w:abstractNum w:abstractNumId="34" w15:restartNumberingAfterBreak="0">
    <w:nsid w:val="5AA001D8"/>
    <w:multiLevelType w:val="hybridMultilevel"/>
    <w:tmpl w:val="A14EC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37B8D"/>
    <w:multiLevelType w:val="hybridMultilevel"/>
    <w:tmpl w:val="39386B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625A6D16"/>
    <w:multiLevelType w:val="hybridMultilevel"/>
    <w:tmpl w:val="6A68A44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8AF5E4E"/>
    <w:multiLevelType w:val="hybridMultilevel"/>
    <w:tmpl w:val="60D415F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9AB1C3D"/>
    <w:multiLevelType w:val="hybridMultilevel"/>
    <w:tmpl w:val="3BACBFF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2" w15:restartNumberingAfterBreak="0">
    <w:nsid w:val="6F3103BA"/>
    <w:multiLevelType w:val="hybridMultilevel"/>
    <w:tmpl w:val="8C10CC5A"/>
    <w:lvl w:ilvl="0" w:tplc="CA628B82">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2824721"/>
    <w:multiLevelType w:val="hybridMultilevel"/>
    <w:tmpl w:val="C10C67DC"/>
    <w:lvl w:ilvl="0" w:tplc="C8CCC7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8C16553"/>
    <w:multiLevelType w:val="hybridMultilevel"/>
    <w:tmpl w:val="ECB46B6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B7A4598"/>
    <w:multiLevelType w:val="hybridMultilevel"/>
    <w:tmpl w:val="3F1C8FD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E7D643F"/>
    <w:multiLevelType w:val="hybridMultilevel"/>
    <w:tmpl w:val="05222DF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4735228">
    <w:abstractNumId w:val="0"/>
  </w:num>
  <w:num w:numId="2" w16cid:durableId="1703936998">
    <w:abstractNumId w:val="30"/>
  </w:num>
  <w:num w:numId="3" w16cid:durableId="656346064">
    <w:abstractNumId w:val="36"/>
  </w:num>
  <w:num w:numId="4" w16cid:durableId="575088589">
    <w:abstractNumId w:val="38"/>
  </w:num>
  <w:num w:numId="5" w16cid:durableId="372191644">
    <w:abstractNumId w:val="29"/>
  </w:num>
  <w:num w:numId="6" w16cid:durableId="1095521085">
    <w:abstractNumId w:val="9"/>
  </w:num>
  <w:num w:numId="7" w16cid:durableId="1881822077">
    <w:abstractNumId w:val="23"/>
  </w:num>
  <w:num w:numId="8" w16cid:durableId="548105240">
    <w:abstractNumId w:val="44"/>
  </w:num>
  <w:num w:numId="9" w16cid:durableId="443158003">
    <w:abstractNumId w:val="45"/>
  </w:num>
  <w:num w:numId="10" w16cid:durableId="601571755">
    <w:abstractNumId w:val="12"/>
  </w:num>
  <w:num w:numId="11" w16cid:durableId="1294558259">
    <w:abstractNumId w:val="4"/>
  </w:num>
  <w:num w:numId="12" w16cid:durableId="1960599874">
    <w:abstractNumId w:val="26"/>
  </w:num>
  <w:num w:numId="13" w16cid:durableId="1424448623">
    <w:abstractNumId w:val="27"/>
  </w:num>
  <w:num w:numId="14" w16cid:durableId="1076130393">
    <w:abstractNumId w:val="47"/>
  </w:num>
  <w:num w:numId="15" w16cid:durableId="1074619894">
    <w:abstractNumId w:val="40"/>
  </w:num>
  <w:num w:numId="16" w16cid:durableId="1852866274">
    <w:abstractNumId w:val="46"/>
  </w:num>
  <w:num w:numId="17" w16cid:durableId="1287738854">
    <w:abstractNumId w:val="20"/>
  </w:num>
  <w:num w:numId="18" w16cid:durableId="365327255">
    <w:abstractNumId w:val="39"/>
  </w:num>
  <w:num w:numId="19" w16cid:durableId="1703940904">
    <w:abstractNumId w:val="16"/>
  </w:num>
  <w:num w:numId="20" w16cid:durableId="2025595283">
    <w:abstractNumId w:val="42"/>
  </w:num>
  <w:num w:numId="21" w16cid:durableId="1641232970">
    <w:abstractNumId w:val="15"/>
  </w:num>
  <w:num w:numId="22" w16cid:durableId="625232403">
    <w:abstractNumId w:val="19"/>
  </w:num>
  <w:num w:numId="23" w16cid:durableId="1140615188">
    <w:abstractNumId w:val="13"/>
  </w:num>
  <w:num w:numId="24" w16cid:durableId="73285288">
    <w:abstractNumId w:val="41"/>
  </w:num>
  <w:num w:numId="25" w16cid:durableId="264504757">
    <w:abstractNumId w:val="22"/>
  </w:num>
  <w:num w:numId="26" w16cid:durableId="345517530">
    <w:abstractNumId w:val="33"/>
  </w:num>
  <w:num w:numId="27" w16cid:durableId="596795441">
    <w:abstractNumId w:val="11"/>
  </w:num>
  <w:num w:numId="28" w16cid:durableId="900360951">
    <w:abstractNumId w:val="37"/>
  </w:num>
  <w:num w:numId="29" w16cid:durableId="340746222">
    <w:abstractNumId w:val="6"/>
  </w:num>
  <w:num w:numId="30" w16cid:durableId="816068838">
    <w:abstractNumId w:val="14"/>
  </w:num>
  <w:num w:numId="31" w16cid:durableId="1288778662">
    <w:abstractNumId w:val="24"/>
  </w:num>
  <w:num w:numId="32" w16cid:durableId="9307473">
    <w:abstractNumId w:val="43"/>
  </w:num>
  <w:num w:numId="33" w16cid:durableId="502209030">
    <w:abstractNumId w:val="8"/>
  </w:num>
  <w:num w:numId="34" w16cid:durableId="251427554">
    <w:abstractNumId w:val="7"/>
  </w:num>
  <w:num w:numId="35" w16cid:durableId="512305565">
    <w:abstractNumId w:val="18"/>
  </w:num>
  <w:num w:numId="36" w16cid:durableId="1919631825">
    <w:abstractNumId w:val="25"/>
  </w:num>
  <w:num w:numId="37" w16cid:durableId="1679233136">
    <w:abstractNumId w:val="35"/>
  </w:num>
  <w:num w:numId="38" w16cid:durableId="448283050">
    <w:abstractNumId w:val="31"/>
  </w:num>
  <w:num w:numId="39" w16cid:durableId="631402113">
    <w:abstractNumId w:val="10"/>
  </w:num>
  <w:num w:numId="40" w16cid:durableId="1923370563">
    <w:abstractNumId w:val="21"/>
  </w:num>
  <w:num w:numId="41" w16cid:durableId="1327592329">
    <w:abstractNumId w:val="3"/>
  </w:num>
  <w:num w:numId="42" w16cid:durableId="527106250">
    <w:abstractNumId w:val="28"/>
  </w:num>
  <w:num w:numId="43" w16cid:durableId="536967940">
    <w:abstractNumId w:val="34"/>
  </w:num>
  <w:num w:numId="44" w16cid:durableId="533275614">
    <w:abstractNumId w:val="17"/>
  </w:num>
  <w:num w:numId="45" w16cid:durableId="1231579754">
    <w:abstractNumId w:val="32"/>
  </w:num>
  <w:num w:numId="46" w16cid:durableId="189130724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9CD"/>
    <w:rsid w:val="00005B43"/>
    <w:rsid w:val="00006C4F"/>
    <w:rsid w:val="00010943"/>
    <w:rsid w:val="00011BA5"/>
    <w:rsid w:val="00013004"/>
    <w:rsid w:val="000154A0"/>
    <w:rsid w:val="00015FD4"/>
    <w:rsid w:val="0002759F"/>
    <w:rsid w:val="00027C4B"/>
    <w:rsid w:val="00030105"/>
    <w:rsid w:val="00031460"/>
    <w:rsid w:val="00031EDA"/>
    <w:rsid w:val="00032578"/>
    <w:rsid w:val="00036CAD"/>
    <w:rsid w:val="0004628E"/>
    <w:rsid w:val="000465AD"/>
    <w:rsid w:val="000510D3"/>
    <w:rsid w:val="00053D48"/>
    <w:rsid w:val="000643C6"/>
    <w:rsid w:val="0006567E"/>
    <w:rsid w:val="0006725D"/>
    <w:rsid w:val="0007133F"/>
    <w:rsid w:val="00073742"/>
    <w:rsid w:val="000779B6"/>
    <w:rsid w:val="00083409"/>
    <w:rsid w:val="00086621"/>
    <w:rsid w:val="00094635"/>
    <w:rsid w:val="00095AF0"/>
    <w:rsid w:val="00095F63"/>
    <w:rsid w:val="00096798"/>
    <w:rsid w:val="000975FF"/>
    <w:rsid w:val="000A21DD"/>
    <w:rsid w:val="000A3DAD"/>
    <w:rsid w:val="000A54B3"/>
    <w:rsid w:val="000A6E20"/>
    <w:rsid w:val="000C1802"/>
    <w:rsid w:val="000C59C8"/>
    <w:rsid w:val="000D2DAB"/>
    <w:rsid w:val="000D7C19"/>
    <w:rsid w:val="000E5A88"/>
    <w:rsid w:val="000E7177"/>
    <w:rsid w:val="00101432"/>
    <w:rsid w:val="001019B5"/>
    <w:rsid w:val="001021B2"/>
    <w:rsid w:val="00103D11"/>
    <w:rsid w:val="001055E8"/>
    <w:rsid w:val="00126028"/>
    <w:rsid w:val="00126701"/>
    <w:rsid w:val="00140FF5"/>
    <w:rsid w:val="00150193"/>
    <w:rsid w:val="00151312"/>
    <w:rsid w:val="00156F9F"/>
    <w:rsid w:val="0016090F"/>
    <w:rsid w:val="00166D4D"/>
    <w:rsid w:val="00175C14"/>
    <w:rsid w:val="00177899"/>
    <w:rsid w:val="00180E9D"/>
    <w:rsid w:val="0018120C"/>
    <w:rsid w:val="0018271D"/>
    <w:rsid w:val="0018365E"/>
    <w:rsid w:val="00194787"/>
    <w:rsid w:val="00194A98"/>
    <w:rsid w:val="00194E1B"/>
    <w:rsid w:val="00196C4C"/>
    <w:rsid w:val="0019789F"/>
    <w:rsid w:val="001A0FAA"/>
    <w:rsid w:val="001A1048"/>
    <w:rsid w:val="001A3913"/>
    <w:rsid w:val="001A3DB0"/>
    <w:rsid w:val="001A55A4"/>
    <w:rsid w:val="001B12CF"/>
    <w:rsid w:val="001B1F1C"/>
    <w:rsid w:val="001B6066"/>
    <w:rsid w:val="001C0093"/>
    <w:rsid w:val="001C3EDC"/>
    <w:rsid w:val="001C4170"/>
    <w:rsid w:val="001C4DE3"/>
    <w:rsid w:val="001C6EA8"/>
    <w:rsid w:val="001D1885"/>
    <w:rsid w:val="001D3267"/>
    <w:rsid w:val="001D4FC3"/>
    <w:rsid w:val="001E18B0"/>
    <w:rsid w:val="001E2268"/>
    <w:rsid w:val="001E65AE"/>
    <w:rsid w:val="001E68DD"/>
    <w:rsid w:val="001F14B4"/>
    <w:rsid w:val="001F3312"/>
    <w:rsid w:val="0020076F"/>
    <w:rsid w:val="00203696"/>
    <w:rsid w:val="002102CD"/>
    <w:rsid w:val="002121B8"/>
    <w:rsid w:val="002133C1"/>
    <w:rsid w:val="002139CC"/>
    <w:rsid w:val="0022371E"/>
    <w:rsid w:val="00223A56"/>
    <w:rsid w:val="00226679"/>
    <w:rsid w:val="0023632E"/>
    <w:rsid w:val="00241AB4"/>
    <w:rsid w:val="002431D1"/>
    <w:rsid w:val="0024392C"/>
    <w:rsid w:val="00244E57"/>
    <w:rsid w:val="00247643"/>
    <w:rsid w:val="00252BEC"/>
    <w:rsid w:val="00256EE5"/>
    <w:rsid w:val="002602AA"/>
    <w:rsid w:val="00262054"/>
    <w:rsid w:val="00296072"/>
    <w:rsid w:val="0029671B"/>
    <w:rsid w:val="002A0224"/>
    <w:rsid w:val="002A0507"/>
    <w:rsid w:val="002B0485"/>
    <w:rsid w:val="002B137C"/>
    <w:rsid w:val="002B778C"/>
    <w:rsid w:val="002B7AAD"/>
    <w:rsid w:val="002C1FA8"/>
    <w:rsid w:val="002C1FC0"/>
    <w:rsid w:val="002C3706"/>
    <w:rsid w:val="002C4D4B"/>
    <w:rsid w:val="002D66C9"/>
    <w:rsid w:val="002E3658"/>
    <w:rsid w:val="002E5798"/>
    <w:rsid w:val="002F14C5"/>
    <w:rsid w:val="002F64EB"/>
    <w:rsid w:val="002F6CFB"/>
    <w:rsid w:val="0030294A"/>
    <w:rsid w:val="003071C0"/>
    <w:rsid w:val="00325A8A"/>
    <w:rsid w:val="0033014C"/>
    <w:rsid w:val="0033185C"/>
    <w:rsid w:val="00333681"/>
    <w:rsid w:val="00333B2C"/>
    <w:rsid w:val="003538BF"/>
    <w:rsid w:val="00353C1B"/>
    <w:rsid w:val="003548CA"/>
    <w:rsid w:val="0035774B"/>
    <w:rsid w:val="00364BF7"/>
    <w:rsid w:val="003749C3"/>
    <w:rsid w:val="003820BE"/>
    <w:rsid w:val="00382A53"/>
    <w:rsid w:val="00383743"/>
    <w:rsid w:val="00391FDC"/>
    <w:rsid w:val="003A385E"/>
    <w:rsid w:val="003A4620"/>
    <w:rsid w:val="003A5B7D"/>
    <w:rsid w:val="003B0E1A"/>
    <w:rsid w:val="003B10ED"/>
    <w:rsid w:val="003B1D02"/>
    <w:rsid w:val="003C0576"/>
    <w:rsid w:val="003C5898"/>
    <w:rsid w:val="003C73CE"/>
    <w:rsid w:val="003D202A"/>
    <w:rsid w:val="003D31CF"/>
    <w:rsid w:val="003D32FF"/>
    <w:rsid w:val="003D381B"/>
    <w:rsid w:val="003D441B"/>
    <w:rsid w:val="003D7576"/>
    <w:rsid w:val="003E18F5"/>
    <w:rsid w:val="003E7BDE"/>
    <w:rsid w:val="00400103"/>
    <w:rsid w:val="00403680"/>
    <w:rsid w:val="00403EFF"/>
    <w:rsid w:val="0040542D"/>
    <w:rsid w:val="00407F2E"/>
    <w:rsid w:val="00421B32"/>
    <w:rsid w:val="004230D0"/>
    <w:rsid w:val="004250D2"/>
    <w:rsid w:val="00425307"/>
    <w:rsid w:val="004273AA"/>
    <w:rsid w:val="00441067"/>
    <w:rsid w:val="00443129"/>
    <w:rsid w:val="00444FC7"/>
    <w:rsid w:val="00467F18"/>
    <w:rsid w:val="004807B4"/>
    <w:rsid w:val="00481F6A"/>
    <w:rsid w:val="00487ECF"/>
    <w:rsid w:val="00492D13"/>
    <w:rsid w:val="004948D1"/>
    <w:rsid w:val="004950F5"/>
    <w:rsid w:val="0049726D"/>
    <w:rsid w:val="00497817"/>
    <w:rsid w:val="004A338C"/>
    <w:rsid w:val="004A6CD8"/>
    <w:rsid w:val="004A7453"/>
    <w:rsid w:val="004B1696"/>
    <w:rsid w:val="004B65B2"/>
    <w:rsid w:val="004C4698"/>
    <w:rsid w:val="004C5818"/>
    <w:rsid w:val="004D388E"/>
    <w:rsid w:val="004D69BC"/>
    <w:rsid w:val="004E4FEC"/>
    <w:rsid w:val="004E5F98"/>
    <w:rsid w:val="004E61A0"/>
    <w:rsid w:val="004F34A2"/>
    <w:rsid w:val="00500034"/>
    <w:rsid w:val="00512F83"/>
    <w:rsid w:val="005146F3"/>
    <w:rsid w:val="00520370"/>
    <w:rsid w:val="00522CC4"/>
    <w:rsid w:val="00523FD3"/>
    <w:rsid w:val="00531E43"/>
    <w:rsid w:val="00531E6C"/>
    <w:rsid w:val="00534029"/>
    <w:rsid w:val="00534398"/>
    <w:rsid w:val="005368AF"/>
    <w:rsid w:val="00540410"/>
    <w:rsid w:val="00544BEA"/>
    <w:rsid w:val="00546148"/>
    <w:rsid w:val="00555484"/>
    <w:rsid w:val="005633D6"/>
    <w:rsid w:val="00563F73"/>
    <w:rsid w:val="00564C3B"/>
    <w:rsid w:val="00567391"/>
    <w:rsid w:val="00571A06"/>
    <w:rsid w:val="00573A92"/>
    <w:rsid w:val="00575C14"/>
    <w:rsid w:val="00580C32"/>
    <w:rsid w:val="0058172B"/>
    <w:rsid w:val="00583BBE"/>
    <w:rsid w:val="00584322"/>
    <w:rsid w:val="00587204"/>
    <w:rsid w:val="00591EE6"/>
    <w:rsid w:val="0059492F"/>
    <w:rsid w:val="00594D63"/>
    <w:rsid w:val="00595A00"/>
    <w:rsid w:val="005A1CCE"/>
    <w:rsid w:val="005A74C6"/>
    <w:rsid w:val="005B5D8E"/>
    <w:rsid w:val="005B7E71"/>
    <w:rsid w:val="005D4946"/>
    <w:rsid w:val="005E0F25"/>
    <w:rsid w:val="005E1F6C"/>
    <w:rsid w:val="005E27E3"/>
    <w:rsid w:val="005E2922"/>
    <w:rsid w:val="005E72F2"/>
    <w:rsid w:val="005F2B44"/>
    <w:rsid w:val="005F493B"/>
    <w:rsid w:val="005F5D56"/>
    <w:rsid w:val="005F64D0"/>
    <w:rsid w:val="006044AE"/>
    <w:rsid w:val="00606880"/>
    <w:rsid w:val="00610154"/>
    <w:rsid w:val="006137AF"/>
    <w:rsid w:val="00621831"/>
    <w:rsid w:val="006230B1"/>
    <w:rsid w:val="0062348A"/>
    <w:rsid w:val="00623F56"/>
    <w:rsid w:val="00627A8E"/>
    <w:rsid w:val="00636DF8"/>
    <w:rsid w:val="006372EE"/>
    <w:rsid w:val="006522EC"/>
    <w:rsid w:val="006627E0"/>
    <w:rsid w:val="00664F46"/>
    <w:rsid w:val="00666F2C"/>
    <w:rsid w:val="00671844"/>
    <w:rsid w:val="00671ADF"/>
    <w:rsid w:val="0067455D"/>
    <w:rsid w:val="00685673"/>
    <w:rsid w:val="00697813"/>
    <w:rsid w:val="006B0892"/>
    <w:rsid w:val="006B1E73"/>
    <w:rsid w:val="006B7D68"/>
    <w:rsid w:val="006C1311"/>
    <w:rsid w:val="006D33E3"/>
    <w:rsid w:val="006D33EA"/>
    <w:rsid w:val="006D3DAD"/>
    <w:rsid w:val="006D6B80"/>
    <w:rsid w:val="006E10E2"/>
    <w:rsid w:val="006E13D9"/>
    <w:rsid w:val="006F6464"/>
    <w:rsid w:val="006F7751"/>
    <w:rsid w:val="00700BD1"/>
    <w:rsid w:val="00706A3A"/>
    <w:rsid w:val="00707C25"/>
    <w:rsid w:val="007126A8"/>
    <w:rsid w:val="00713972"/>
    <w:rsid w:val="007219CF"/>
    <w:rsid w:val="00723AEF"/>
    <w:rsid w:val="007249C0"/>
    <w:rsid w:val="007364D2"/>
    <w:rsid w:val="00741677"/>
    <w:rsid w:val="00741FD7"/>
    <w:rsid w:val="007437FF"/>
    <w:rsid w:val="007449F0"/>
    <w:rsid w:val="00745D95"/>
    <w:rsid w:val="007535A8"/>
    <w:rsid w:val="0076239A"/>
    <w:rsid w:val="0076586B"/>
    <w:rsid w:val="007725CF"/>
    <w:rsid w:val="00773D18"/>
    <w:rsid w:val="00775C52"/>
    <w:rsid w:val="00786D3C"/>
    <w:rsid w:val="00787B82"/>
    <w:rsid w:val="00791F29"/>
    <w:rsid w:val="00793D96"/>
    <w:rsid w:val="007A02AF"/>
    <w:rsid w:val="007A0D4D"/>
    <w:rsid w:val="007A3724"/>
    <w:rsid w:val="007A61B4"/>
    <w:rsid w:val="007A744E"/>
    <w:rsid w:val="007A74C1"/>
    <w:rsid w:val="007A7D3C"/>
    <w:rsid w:val="007B30A4"/>
    <w:rsid w:val="007B45F2"/>
    <w:rsid w:val="007B47B1"/>
    <w:rsid w:val="007C125E"/>
    <w:rsid w:val="007C20BA"/>
    <w:rsid w:val="007C38E0"/>
    <w:rsid w:val="007D16DC"/>
    <w:rsid w:val="007D199F"/>
    <w:rsid w:val="007D25EC"/>
    <w:rsid w:val="007D2AF7"/>
    <w:rsid w:val="007E14BC"/>
    <w:rsid w:val="007E7186"/>
    <w:rsid w:val="007F7429"/>
    <w:rsid w:val="0080201B"/>
    <w:rsid w:val="008048D0"/>
    <w:rsid w:val="0081171C"/>
    <w:rsid w:val="00812FA7"/>
    <w:rsid w:val="00813CCA"/>
    <w:rsid w:val="00815856"/>
    <w:rsid w:val="00824BAD"/>
    <w:rsid w:val="0082642E"/>
    <w:rsid w:val="00827E56"/>
    <w:rsid w:val="00832F76"/>
    <w:rsid w:val="008338A6"/>
    <w:rsid w:val="00847BF7"/>
    <w:rsid w:val="00854BBD"/>
    <w:rsid w:val="00862EFB"/>
    <w:rsid w:val="00872EE6"/>
    <w:rsid w:val="008756FD"/>
    <w:rsid w:val="00886419"/>
    <w:rsid w:val="00896ACF"/>
    <w:rsid w:val="00897138"/>
    <w:rsid w:val="008A2D2F"/>
    <w:rsid w:val="008A7055"/>
    <w:rsid w:val="008A74A0"/>
    <w:rsid w:val="008B0F1D"/>
    <w:rsid w:val="008B4A01"/>
    <w:rsid w:val="008C29D2"/>
    <w:rsid w:val="008C3EF6"/>
    <w:rsid w:val="008C463A"/>
    <w:rsid w:val="008C4BB9"/>
    <w:rsid w:val="008D15DC"/>
    <w:rsid w:val="008E1715"/>
    <w:rsid w:val="008E22D8"/>
    <w:rsid w:val="008E6A99"/>
    <w:rsid w:val="008E7452"/>
    <w:rsid w:val="008F3272"/>
    <w:rsid w:val="008F4AE7"/>
    <w:rsid w:val="008F76F2"/>
    <w:rsid w:val="00905E1D"/>
    <w:rsid w:val="00907AAB"/>
    <w:rsid w:val="00910B4D"/>
    <w:rsid w:val="00921063"/>
    <w:rsid w:val="009231D8"/>
    <w:rsid w:val="00930AD0"/>
    <w:rsid w:val="00932B14"/>
    <w:rsid w:val="0093379F"/>
    <w:rsid w:val="009422CF"/>
    <w:rsid w:val="009502F3"/>
    <w:rsid w:val="00950CBA"/>
    <w:rsid w:val="00955785"/>
    <w:rsid w:val="009609F5"/>
    <w:rsid w:val="0097029D"/>
    <w:rsid w:val="00972389"/>
    <w:rsid w:val="0098090B"/>
    <w:rsid w:val="00987DA4"/>
    <w:rsid w:val="00987EBF"/>
    <w:rsid w:val="009907CD"/>
    <w:rsid w:val="009972FD"/>
    <w:rsid w:val="009A0BAF"/>
    <w:rsid w:val="009A488D"/>
    <w:rsid w:val="009B0D97"/>
    <w:rsid w:val="009C164A"/>
    <w:rsid w:val="009C1734"/>
    <w:rsid w:val="009C2EAB"/>
    <w:rsid w:val="009C550C"/>
    <w:rsid w:val="009D266E"/>
    <w:rsid w:val="009D3F95"/>
    <w:rsid w:val="009D408D"/>
    <w:rsid w:val="009F2146"/>
    <w:rsid w:val="009F3D9F"/>
    <w:rsid w:val="009F592E"/>
    <w:rsid w:val="009F724A"/>
    <w:rsid w:val="00A0417B"/>
    <w:rsid w:val="00A14397"/>
    <w:rsid w:val="00A24472"/>
    <w:rsid w:val="00A25AC1"/>
    <w:rsid w:val="00A272D2"/>
    <w:rsid w:val="00A3390C"/>
    <w:rsid w:val="00A358D9"/>
    <w:rsid w:val="00A365D7"/>
    <w:rsid w:val="00A36B76"/>
    <w:rsid w:val="00A42436"/>
    <w:rsid w:val="00A473E1"/>
    <w:rsid w:val="00A52506"/>
    <w:rsid w:val="00A535E2"/>
    <w:rsid w:val="00A55CA9"/>
    <w:rsid w:val="00A57D15"/>
    <w:rsid w:val="00A73B41"/>
    <w:rsid w:val="00A748B0"/>
    <w:rsid w:val="00A91311"/>
    <w:rsid w:val="00A92969"/>
    <w:rsid w:val="00AA1CAE"/>
    <w:rsid w:val="00AA45DC"/>
    <w:rsid w:val="00AB07CD"/>
    <w:rsid w:val="00AC0FAF"/>
    <w:rsid w:val="00AC44C8"/>
    <w:rsid w:val="00AC4680"/>
    <w:rsid w:val="00AC55FD"/>
    <w:rsid w:val="00AC68DE"/>
    <w:rsid w:val="00AC7431"/>
    <w:rsid w:val="00AD68EB"/>
    <w:rsid w:val="00B01C8A"/>
    <w:rsid w:val="00B03A13"/>
    <w:rsid w:val="00B04642"/>
    <w:rsid w:val="00B07F6C"/>
    <w:rsid w:val="00B10E3B"/>
    <w:rsid w:val="00B12E09"/>
    <w:rsid w:val="00B14CD4"/>
    <w:rsid w:val="00B157AE"/>
    <w:rsid w:val="00B2575D"/>
    <w:rsid w:val="00B27CF0"/>
    <w:rsid w:val="00B30580"/>
    <w:rsid w:val="00B34223"/>
    <w:rsid w:val="00B3705B"/>
    <w:rsid w:val="00B474EB"/>
    <w:rsid w:val="00B620D9"/>
    <w:rsid w:val="00B707D9"/>
    <w:rsid w:val="00B74573"/>
    <w:rsid w:val="00B803B0"/>
    <w:rsid w:val="00B870E5"/>
    <w:rsid w:val="00B94314"/>
    <w:rsid w:val="00B95DD3"/>
    <w:rsid w:val="00BA0A66"/>
    <w:rsid w:val="00BA3135"/>
    <w:rsid w:val="00BC2053"/>
    <w:rsid w:val="00BD2CC9"/>
    <w:rsid w:val="00BD32BE"/>
    <w:rsid w:val="00BD5740"/>
    <w:rsid w:val="00BE6328"/>
    <w:rsid w:val="00BF0DE7"/>
    <w:rsid w:val="00BF6ED8"/>
    <w:rsid w:val="00C01652"/>
    <w:rsid w:val="00C05691"/>
    <w:rsid w:val="00C15D6F"/>
    <w:rsid w:val="00C25212"/>
    <w:rsid w:val="00C30D74"/>
    <w:rsid w:val="00C31206"/>
    <w:rsid w:val="00C31EC5"/>
    <w:rsid w:val="00C36BD5"/>
    <w:rsid w:val="00C469D9"/>
    <w:rsid w:val="00C46E96"/>
    <w:rsid w:val="00C541AA"/>
    <w:rsid w:val="00C656DC"/>
    <w:rsid w:val="00C662A7"/>
    <w:rsid w:val="00C67693"/>
    <w:rsid w:val="00C67BAC"/>
    <w:rsid w:val="00C812B8"/>
    <w:rsid w:val="00C84F55"/>
    <w:rsid w:val="00C86EA9"/>
    <w:rsid w:val="00C9030C"/>
    <w:rsid w:val="00C90563"/>
    <w:rsid w:val="00C9566D"/>
    <w:rsid w:val="00C9736A"/>
    <w:rsid w:val="00CA3632"/>
    <w:rsid w:val="00CA4943"/>
    <w:rsid w:val="00CB38EE"/>
    <w:rsid w:val="00CB4814"/>
    <w:rsid w:val="00CC5072"/>
    <w:rsid w:val="00CC5D3E"/>
    <w:rsid w:val="00CD77F8"/>
    <w:rsid w:val="00CE086F"/>
    <w:rsid w:val="00CE13B8"/>
    <w:rsid w:val="00CF0C5D"/>
    <w:rsid w:val="00CF3256"/>
    <w:rsid w:val="00CF4DA2"/>
    <w:rsid w:val="00CF7298"/>
    <w:rsid w:val="00D03D08"/>
    <w:rsid w:val="00D0452E"/>
    <w:rsid w:val="00D05B62"/>
    <w:rsid w:val="00D104EF"/>
    <w:rsid w:val="00D1068C"/>
    <w:rsid w:val="00D14554"/>
    <w:rsid w:val="00D1689F"/>
    <w:rsid w:val="00D267EC"/>
    <w:rsid w:val="00D44C09"/>
    <w:rsid w:val="00D45077"/>
    <w:rsid w:val="00D502EF"/>
    <w:rsid w:val="00D51D51"/>
    <w:rsid w:val="00D60EB9"/>
    <w:rsid w:val="00D67C5A"/>
    <w:rsid w:val="00D76E7A"/>
    <w:rsid w:val="00D80B07"/>
    <w:rsid w:val="00D90D76"/>
    <w:rsid w:val="00D97C9B"/>
    <w:rsid w:val="00DA3CD3"/>
    <w:rsid w:val="00DB23DA"/>
    <w:rsid w:val="00DB438C"/>
    <w:rsid w:val="00DB7729"/>
    <w:rsid w:val="00DC0207"/>
    <w:rsid w:val="00DC6CB8"/>
    <w:rsid w:val="00DD408C"/>
    <w:rsid w:val="00DD4764"/>
    <w:rsid w:val="00DD5FD9"/>
    <w:rsid w:val="00DE3BC0"/>
    <w:rsid w:val="00DE3F2C"/>
    <w:rsid w:val="00DE602D"/>
    <w:rsid w:val="00DF0FD4"/>
    <w:rsid w:val="00DF3067"/>
    <w:rsid w:val="00DF44E9"/>
    <w:rsid w:val="00E002EB"/>
    <w:rsid w:val="00E06E32"/>
    <w:rsid w:val="00E07A45"/>
    <w:rsid w:val="00E12E3B"/>
    <w:rsid w:val="00E20399"/>
    <w:rsid w:val="00E21F04"/>
    <w:rsid w:val="00E2703C"/>
    <w:rsid w:val="00E37BC0"/>
    <w:rsid w:val="00E45A67"/>
    <w:rsid w:val="00E45AC0"/>
    <w:rsid w:val="00E52200"/>
    <w:rsid w:val="00E52C3C"/>
    <w:rsid w:val="00E5523D"/>
    <w:rsid w:val="00E5530C"/>
    <w:rsid w:val="00E55F91"/>
    <w:rsid w:val="00E63591"/>
    <w:rsid w:val="00E71BF3"/>
    <w:rsid w:val="00E72101"/>
    <w:rsid w:val="00E72A65"/>
    <w:rsid w:val="00E73034"/>
    <w:rsid w:val="00E75F52"/>
    <w:rsid w:val="00E82B76"/>
    <w:rsid w:val="00E83CD7"/>
    <w:rsid w:val="00E90DA4"/>
    <w:rsid w:val="00EA0370"/>
    <w:rsid w:val="00EA149D"/>
    <w:rsid w:val="00EA689E"/>
    <w:rsid w:val="00EB243C"/>
    <w:rsid w:val="00EB426F"/>
    <w:rsid w:val="00EC078B"/>
    <w:rsid w:val="00EC2C53"/>
    <w:rsid w:val="00EC55EB"/>
    <w:rsid w:val="00ED1D8B"/>
    <w:rsid w:val="00ED2DE8"/>
    <w:rsid w:val="00ED6998"/>
    <w:rsid w:val="00EE6E82"/>
    <w:rsid w:val="00EF0BE3"/>
    <w:rsid w:val="00F00D6A"/>
    <w:rsid w:val="00F0378E"/>
    <w:rsid w:val="00F121CE"/>
    <w:rsid w:val="00F14F38"/>
    <w:rsid w:val="00F14F66"/>
    <w:rsid w:val="00F1605E"/>
    <w:rsid w:val="00F20BD4"/>
    <w:rsid w:val="00F37A0C"/>
    <w:rsid w:val="00F45384"/>
    <w:rsid w:val="00F5636B"/>
    <w:rsid w:val="00F56E49"/>
    <w:rsid w:val="00F6139F"/>
    <w:rsid w:val="00F63828"/>
    <w:rsid w:val="00F67F22"/>
    <w:rsid w:val="00F70ECA"/>
    <w:rsid w:val="00F736AA"/>
    <w:rsid w:val="00F80B32"/>
    <w:rsid w:val="00F94689"/>
    <w:rsid w:val="00F95E6B"/>
    <w:rsid w:val="00FA2C4E"/>
    <w:rsid w:val="00FB13BC"/>
    <w:rsid w:val="00FB24FC"/>
    <w:rsid w:val="00FB25EC"/>
    <w:rsid w:val="00FB279B"/>
    <w:rsid w:val="00FB6C96"/>
    <w:rsid w:val="00FC55EB"/>
    <w:rsid w:val="00FD1ED2"/>
    <w:rsid w:val="00FD6CE5"/>
    <w:rsid w:val="00FF02DE"/>
    <w:rsid w:val="00FF1161"/>
    <w:rsid w:val="00FF3F08"/>
    <w:rsid w:val="00FF6E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9C3"/>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FrspaiereCaracter">
    <w:name w:val="Fără spațiere Caracter"/>
    <w:basedOn w:val="Fontdeparagrafimplicit"/>
    <w:link w:val="Frspaiere"/>
    <w:uiPriority w:val="1"/>
    <w:rsid w:val="00C05691"/>
    <w:rPr>
      <w:rFonts w:ascii="Calibri" w:eastAsia="Times New Roman" w:hAnsi="Calibri" w:cs="Times New Roman"/>
      <w:lang w:val="ro-RO" w:eastAsia="ar-SA"/>
    </w:rPr>
  </w:style>
  <w:style w:type="character" w:customStyle="1" w:styleId="salnttl">
    <w:name w:val="s_aln_ttl"/>
    <w:basedOn w:val="Fontdeparagrafimplicit"/>
    <w:rsid w:val="001D1885"/>
  </w:style>
  <w:style w:type="character" w:customStyle="1" w:styleId="saln">
    <w:name w:val="s_aln"/>
    <w:basedOn w:val="Fontdeparagrafimplicit"/>
    <w:rsid w:val="00CB38EE"/>
  </w:style>
  <w:style w:type="character" w:customStyle="1" w:styleId="slgi">
    <w:name w:val="s_lgi"/>
    <w:basedOn w:val="Fontdeparagrafimplicit"/>
    <w:rsid w:val="009C1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2478">
      <w:bodyDiv w:val="1"/>
      <w:marLeft w:val="0"/>
      <w:marRight w:val="0"/>
      <w:marTop w:val="0"/>
      <w:marBottom w:val="0"/>
      <w:divBdr>
        <w:top w:val="none" w:sz="0" w:space="0" w:color="auto"/>
        <w:left w:val="none" w:sz="0" w:space="0" w:color="auto"/>
        <w:bottom w:val="none" w:sz="0" w:space="0" w:color="auto"/>
        <w:right w:val="none" w:sz="0" w:space="0" w:color="auto"/>
      </w:divBdr>
    </w:div>
    <w:div w:id="502163347">
      <w:bodyDiv w:val="1"/>
      <w:marLeft w:val="0"/>
      <w:marRight w:val="0"/>
      <w:marTop w:val="0"/>
      <w:marBottom w:val="0"/>
      <w:divBdr>
        <w:top w:val="none" w:sz="0" w:space="0" w:color="auto"/>
        <w:left w:val="none" w:sz="0" w:space="0" w:color="auto"/>
        <w:bottom w:val="none" w:sz="0" w:space="0" w:color="auto"/>
        <w:right w:val="none" w:sz="0" w:space="0" w:color="auto"/>
      </w:divBdr>
      <w:divsChild>
        <w:div w:id="886144049">
          <w:marLeft w:val="0"/>
          <w:marRight w:val="0"/>
          <w:marTop w:val="0"/>
          <w:marBottom w:val="0"/>
          <w:divBdr>
            <w:top w:val="none" w:sz="0" w:space="0" w:color="auto"/>
            <w:left w:val="none" w:sz="0" w:space="0" w:color="auto"/>
            <w:bottom w:val="none" w:sz="0" w:space="0" w:color="auto"/>
            <w:right w:val="none" w:sz="0" w:space="0" w:color="auto"/>
          </w:divBdr>
        </w:div>
      </w:divsChild>
    </w:div>
    <w:div w:id="546798669">
      <w:bodyDiv w:val="1"/>
      <w:marLeft w:val="0"/>
      <w:marRight w:val="0"/>
      <w:marTop w:val="0"/>
      <w:marBottom w:val="0"/>
      <w:divBdr>
        <w:top w:val="none" w:sz="0" w:space="0" w:color="auto"/>
        <w:left w:val="none" w:sz="0" w:space="0" w:color="auto"/>
        <w:bottom w:val="none" w:sz="0" w:space="0" w:color="auto"/>
        <w:right w:val="none" w:sz="0" w:space="0" w:color="auto"/>
      </w:divBdr>
      <w:divsChild>
        <w:div w:id="548537552">
          <w:marLeft w:val="0"/>
          <w:marRight w:val="0"/>
          <w:marTop w:val="0"/>
          <w:marBottom w:val="0"/>
          <w:divBdr>
            <w:top w:val="none" w:sz="0" w:space="0" w:color="auto"/>
            <w:left w:val="none" w:sz="0" w:space="0" w:color="auto"/>
            <w:bottom w:val="none" w:sz="0" w:space="0" w:color="auto"/>
            <w:right w:val="none" w:sz="0" w:space="0" w:color="auto"/>
          </w:divBdr>
          <w:divsChild>
            <w:div w:id="617294201">
              <w:marLeft w:val="0"/>
              <w:marRight w:val="0"/>
              <w:marTop w:val="0"/>
              <w:marBottom w:val="0"/>
              <w:divBdr>
                <w:top w:val="none" w:sz="0" w:space="0" w:color="auto"/>
                <w:left w:val="none" w:sz="0" w:space="0" w:color="auto"/>
                <w:bottom w:val="none" w:sz="0" w:space="0" w:color="auto"/>
                <w:right w:val="none" w:sz="0" w:space="0" w:color="auto"/>
              </w:divBdr>
            </w:div>
            <w:div w:id="743457413">
              <w:marLeft w:val="0"/>
              <w:marRight w:val="0"/>
              <w:marTop w:val="0"/>
              <w:marBottom w:val="0"/>
              <w:divBdr>
                <w:top w:val="none" w:sz="0" w:space="0" w:color="auto"/>
                <w:left w:val="none" w:sz="0" w:space="0" w:color="auto"/>
                <w:bottom w:val="none" w:sz="0" w:space="0" w:color="auto"/>
                <w:right w:val="none" w:sz="0" w:space="0" w:color="auto"/>
              </w:divBdr>
            </w:div>
            <w:div w:id="120392309">
              <w:marLeft w:val="0"/>
              <w:marRight w:val="0"/>
              <w:marTop w:val="0"/>
              <w:marBottom w:val="0"/>
              <w:divBdr>
                <w:top w:val="none" w:sz="0" w:space="0" w:color="auto"/>
                <w:left w:val="none" w:sz="0" w:space="0" w:color="auto"/>
                <w:bottom w:val="none" w:sz="0" w:space="0" w:color="auto"/>
                <w:right w:val="none" w:sz="0" w:space="0" w:color="auto"/>
              </w:divBdr>
            </w:div>
            <w:div w:id="880633326">
              <w:marLeft w:val="0"/>
              <w:marRight w:val="0"/>
              <w:marTop w:val="0"/>
              <w:marBottom w:val="0"/>
              <w:divBdr>
                <w:top w:val="none" w:sz="0" w:space="0" w:color="auto"/>
                <w:left w:val="none" w:sz="0" w:space="0" w:color="auto"/>
                <w:bottom w:val="none" w:sz="0" w:space="0" w:color="auto"/>
                <w:right w:val="none" w:sz="0" w:space="0" w:color="auto"/>
              </w:divBdr>
            </w:div>
            <w:div w:id="343241141">
              <w:marLeft w:val="0"/>
              <w:marRight w:val="0"/>
              <w:marTop w:val="0"/>
              <w:marBottom w:val="0"/>
              <w:divBdr>
                <w:top w:val="none" w:sz="0" w:space="0" w:color="auto"/>
                <w:left w:val="none" w:sz="0" w:space="0" w:color="auto"/>
                <w:bottom w:val="none" w:sz="0" w:space="0" w:color="auto"/>
                <w:right w:val="none" w:sz="0" w:space="0" w:color="auto"/>
              </w:divBdr>
            </w:div>
            <w:div w:id="16396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6035">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22820954">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05363642">
      <w:bodyDiv w:val="1"/>
      <w:marLeft w:val="0"/>
      <w:marRight w:val="0"/>
      <w:marTop w:val="0"/>
      <w:marBottom w:val="0"/>
      <w:divBdr>
        <w:top w:val="none" w:sz="0" w:space="0" w:color="auto"/>
        <w:left w:val="none" w:sz="0" w:space="0" w:color="auto"/>
        <w:bottom w:val="none" w:sz="0" w:space="0" w:color="auto"/>
        <w:right w:val="none" w:sz="0" w:space="0" w:color="auto"/>
      </w:divBdr>
    </w:div>
    <w:div w:id="1233734061">
      <w:bodyDiv w:val="1"/>
      <w:marLeft w:val="0"/>
      <w:marRight w:val="0"/>
      <w:marTop w:val="0"/>
      <w:marBottom w:val="0"/>
      <w:divBdr>
        <w:top w:val="none" w:sz="0" w:space="0" w:color="auto"/>
        <w:left w:val="none" w:sz="0" w:space="0" w:color="auto"/>
        <w:bottom w:val="none" w:sz="0" w:space="0" w:color="auto"/>
        <w:right w:val="none" w:sz="0" w:space="0" w:color="auto"/>
      </w:divBdr>
      <w:divsChild>
        <w:div w:id="1885367219">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78949743">
      <w:bodyDiv w:val="1"/>
      <w:marLeft w:val="0"/>
      <w:marRight w:val="0"/>
      <w:marTop w:val="0"/>
      <w:marBottom w:val="0"/>
      <w:divBdr>
        <w:top w:val="none" w:sz="0" w:space="0" w:color="auto"/>
        <w:left w:val="none" w:sz="0" w:space="0" w:color="auto"/>
        <w:bottom w:val="none" w:sz="0" w:space="0" w:color="auto"/>
        <w:right w:val="none" w:sz="0" w:space="0" w:color="auto"/>
      </w:divBdr>
    </w:div>
    <w:div w:id="2047675160">
      <w:bodyDiv w:val="1"/>
      <w:marLeft w:val="0"/>
      <w:marRight w:val="0"/>
      <w:marTop w:val="0"/>
      <w:marBottom w:val="0"/>
      <w:divBdr>
        <w:top w:val="none" w:sz="0" w:space="0" w:color="auto"/>
        <w:left w:val="none" w:sz="0" w:space="0" w:color="auto"/>
        <w:bottom w:val="none" w:sz="0" w:space="0" w:color="auto"/>
        <w:right w:val="none" w:sz="0" w:space="0" w:color="auto"/>
      </w:divBdr>
      <w:divsChild>
        <w:div w:id="2902821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9E16F-985E-4EB2-8061-16E0640E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3371</Words>
  <Characters>19221</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Emanuela Luca</cp:lastModifiedBy>
  <cp:revision>12</cp:revision>
  <cp:lastPrinted>2023-07-20T11:01:00Z</cp:lastPrinted>
  <dcterms:created xsi:type="dcterms:W3CDTF">2023-07-20T09:08:00Z</dcterms:created>
  <dcterms:modified xsi:type="dcterms:W3CDTF">2023-07-21T05:38:00Z</dcterms:modified>
</cp:coreProperties>
</file>