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242DA39C" w:rsidR="008F76F2" w:rsidRPr="006755C1" w:rsidRDefault="008F76F2" w:rsidP="0020393C">
      <w:pPr>
        <w:spacing w:line="240" w:lineRule="auto"/>
        <w:rPr>
          <w:rFonts w:ascii="Montserrat" w:hAnsi="Montserrat"/>
          <w:b/>
          <w:bCs/>
          <w:noProof/>
          <w:lang w:val="ro-RO"/>
        </w:rPr>
      </w:pPr>
      <w:r w:rsidRPr="006755C1">
        <w:rPr>
          <w:rFonts w:ascii="Montserrat" w:hAnsi="Montserrat"/>
          <w:b/>
          <w:bCs/>
          <w:noProof/>
          <w:lang w:val="ro-RO"/>
        </w:rPr>
        <w:t>Nr</w:t>
      </w:r>
      <w:r w:rsidR="005670F5" w:rsidRPr="006755C1">
        <w:rPr>
          <w:rFonts w:ascii="Montserrat" w:hAnsi="Montserrat"/>
          <w:b/>
          <w:bCs/>
          <w:noProof/>
          <w:lang w:val="ro-RO"/>
        </w:rPr>
        <w:t>.</w:t>
      </w:r>
      <w:bookmarkStart w:id="0" w:name="_Hlk106617858"/>
      <w:r w:rsidR="002031FA" w:rsidRPr="006755C1">
        <w:rPr>
          <w:rFonts w:ascii="Montserrat" w:hAnsi="Montserrat"/>
          <w:b/>
          <w:bCs/>
          <w:noProof/>
          <w:lang w:val="ro-RO"/>
        </w:rPr>
        <w:t xml:space="preserve"> </w:t>
      </w:r>
      <w:r w:rsidR="00B268D6" w:rsidRPr="006755C1">
        <w:rPr>
          <w:rFonts w:ascii="Montserrat" w:hAnsi="Montserrat"/>
          <w:b/>
          <w:bCs/>
          <w:noProof/>
          <w:lang w:val="ro-RO"/>
        </w:rPr>
        <w:t>33237</w:t>
      </w:r>
      <w:r w:rsidR="005670F5" w:rsidRPr="006755C1">
        <w:rPr>
          <w:rFonts w:ascii="Montserrat" w:hAnsi="Montserrat"/>
          <w:b/>
          <w:bCs/>
          <w:noProof/>
          <w:lang w:val="ro-RO"/>
        </w:rPr>
        <w:t>/1</w:t>
      </w:r>
      <w:r w:rsidR="002031FA" w:rsidRPr="006755C1">
        <w:rPr>
          <w:rFonts w:ascii="Montserrat" w:hAnsi="Montserrat"/>
          <w:b/>
          <w:bCs/>
          <w:noProof/>
          <w:lang w:val="ro-RO"/>
        </w:rPr>
        <w:t>6</w:t>
      </w:r>
      <w:r w:rsidR="005670F5" w:rsidRPr="006755C1">
        <w:rPr>
          <w:rFonts w:ascii="Montserrat" w:hAnsi="Montserrat"/>
          <w:b/>
          <w:bCs/>
          <w:noProof/>
          <w:lang w:val="ro-RO"/>
        </w:rPr>
        <w:t>.0</w:t>
      </w:r>
      <w:r w:rsidR="00B268D6" w:rsidRPr="006755C1">
        <w:rPr>
          <w:rFonts w:ascii="Montserrat" w:hAnsi="Montserrat"/>
          <w:b/>
          <w:bCs/>
          <w:noProof/>
          <w:lang w:val="ro-RO"/>
        </w:rPr>
        <w:t>8</w:t>
      </w:r>
      <w:r w:rsidR="005670F5" w:rsidRPr="006755C1">
        <w:rPr>
          <w:rFonts w:ascii="Montserrat" w:hAnsi="Montserrat"/>
          <w:b/>
          <w:bCs/>
          <w:noProof/>
          <w:lang w:val="ro-RO"/>
        </w:rPr>
        <w:t>.202</w:t>
      </w:r>
      <w:bookmarkEnd w:id="0"/>
      <w:r w:rsidR="002031FA" w:rsidRPr="006755C1">
        <w:rPr>
          <w:rFonts w:ascii="Montserrat" w:hAnsi="Montserrat"/>
          <w:b/>
          <w:bCs/>
          <w:noProof/>
          <w:lang w:val="ro-RO"/>
        </w:rPr>
        <w:t>3</w:t>
      </w:r>
    </w:p>
    <w:p w14:paraId="09602EF4" w14:textId="77777777" w:rsidR="00EA689E" w:rsidRPr="005637DE" w:rsidRDefault="00EA689E" w:rsidP="0020393C">
      <w:pPr>
        <w:spacing w:line="240" w:lineRule="auto"/>
        <w:rPr>
          <w:rFonts w:ascii="Montserrat Light" w:hAnsi="Montserrat Light"/>
          <w:b/>
          <w:bCs/>
          <w:noProof/>
          <w:lang w:val="ro-RO"/>
        </w:rPr>
      </w:pPr>
    </w:p>
    <w:p w14:paraId="29C98829" w14:textId="6BD4EFC4" w:rsidR="00A56114" w:rsidRPr="005637DE" w:rsidRDefault="008F76F2" w:rsidP="0020393C">
      <w:pPr>
        <w:spacing w:line="240" w:lineRule="auto"/>
        <w:jc w:val="center"/>
        <w:rPr>
          <w:rFonts w:ascii="Montserrat Light" w:hAnsi="Montserrat Light"/>
          <w:noProof/>
          <w:lang w:val="ro-RO"/>
        </w:rPr>
      </w:pPr>
      <w:bookmarkStart w:id="1" w:name="_96pwsx56lrau" w:colFirst="0" w:colLast="0"/>
      <w:bookmarkEnd w:id="1"/>
      <w:r w:rsidRPr="005637DE">
        <w:rPr>
          <w:rFonts w:ascii="Montserrat Light" w:hAnsi="Montserrat Light"/>
          <w:b/>
          <w:bCs/>
          <w:noProof/>
          <w:lang w:val="ro-RO"/>
        </w:rPr>
        <w:t>REFERAT DE APROBARE</w:t>
      </w:r>
      <w:bookmarkStart w:id="2" w:name="_Hlk62539599"/>
    </w:p>
    <w:bookmarkEnd w:id="2"/>
    <w:p w14:paraId="338C7C4C" w14:textId="3E3CD4F7" w:rsidR="007278BA" w:rsidRPr="00546E46" w:rsidRDefault="007278BA" w:rsidP="0020393C">
      <w:pPr>
        <w:spacing w:line="240" w:lineRule="auto"/>
        <w:jc w:val="center"/>
        <w:rPr>
          <w:rFonts w:ascii="Montserrat Light" w:hAnsi="Montserrat Light"/>
          <w:b/>
          <w:noProof/>
          <w:lang w:val="ro-RO"/>
        </w:rPr>
      </w:pPr>
      <w:r w:rsidRPr="005637DE">
        <w:rPr>
          <w:rFonts w:ascii="Montserrat Light" w:hAnsi="Montserrat Light"/>
          <w:b/>
          <w:noProof/>
          <w:lang w:val="ro-RO"/>
        </w:rPr>
        <w:t xml:space="preserve">la proiectul de hotărâre </w:t>
      </w:r>
      <w:r w:rsidR="00B1146D" w:rsidRPr="005637DE">
        <w:rPr>
          <w:rFonts w:ascii="Montserrat Light" w:hAnsi="Montserrat Light"/>
          <w:b/>
          <w:noProof/>
          <w:lang w:val="ro-RO"/>
        </w:rPr>
        <w:t xml:space="preserve">privind însușirea unei documentații cadastrale </w:t>
      </w:r>
      <w:bookmarkStart w:id="3" w:name="_Hlk143070171"/>
      <w:r w:rsidR="006C5D1F" w:rsidRPr="00546E46">
        <w:rPr>
          <w:rFonts w:ascii="Montserrat Light" w:hAnsi="Montserrat Light"/>
          <w:b/>
          <w:noProof/>
          <w:lang w:val="ro-RO"/>
        </w:rPr>
        <w:t xml:space="preserve">de dezlipire </w:t>
      </w:r>
      <w:bookmarkEnd w:id="3"/>
    </w:p>
    <w:p w14:paraId="26446A3D" w14:textId="711F0329" w:rsidR="00B1146D" w:rsidRPr="00546E46" w:rsidRDefault="00B1146D" w:rsidP="0020393C">
      <w:pPr>
        <w:spacing w:line="240" w:lineRule="auto"/>
        <w:jc w:val="center"/>
        <w:rPr>
          <w:rFonts w:ascii="Montserrat Light" w:hAnsi="Montserrat Light"/>
          <w:b/>
          <w:noProof/>
          <w:lang w:val="ro-RO"/>
        </w:rPr>
      </w:pPr>
      <w:r w:rsidRPr="00546E46">
        <w:rPr>
          <w:rFonts w:ascii="Montserrat Light" w:hAnsi="Montserrat Light"/>
          <w:b/>
          <w:noProof/>
          <w:lang w:val="ro-RO"/>
        </w:rPr>
        <w:t xml:space="preserve">pentru imobilul înscris în </w:t>
      </w:r>
      <w:r w:rsidR="00B75C0E" w:rsidRPr="00546E46">
        <w:rPr>
          <w:rFonts w:ascii="Montserrat Light" w:hAnsi="Montserrat Light"/>
          <w:b/>
          <w:noProof/>
          <w:lang w:val="ro-RO"/>
        </w:rPr>
        <w:t xml:space="preserve">cartea funciară </w:t>
      </w:r>
      <w:r w:rsidRPr="00546E46">
        <w:rPr>
          <w:rFonts w:ascii="Montserrat Light" w:hAnsi="Montserrat Light"/>
          <w:b/>
          <w:noProof/>
          <w:lang w:val="ro-RO"/>
        </w:rPr>
        <w:t xml:space="preserve">nr. </w:t>
      </w:r>
      <w:r w:rsidR="00273CAD" w:rsidRPr="00546E46">
        <w:rPr>
          <w:rFonts w:ascii="Montserrat Light" w:hAnsi="Montserrat Light"/>
          <w:b/>
          <w:noProof/>
          <w:lang w:val="ro-RO"/>
        </w:rPr>
        <w:t>54206</w:t>
      </w:r>
      <w:r w:rsidRPr="00546E46">
        <w:rPr>
          <w:rFonts w:ascii="Montserrat Light" w:hAnsi="Montserrat Light"/>
          <w:b/>
          <w:noProof/>
          <w:lang w:val="ro-RO"/>
        </w:rPr>
        <w:t xml:space="preserve"> </w:t>
      </w:r>
      <w:r w:rsidR="00273CAD" w:rsidRPr="00546E46">
        <w:rPr>
          <w:rFonts w:ascii="Montserrat Light" w:hAnsi="Montserrat Light"/>
          <w:b/>
          <w:noProof/>
          <w:lang w:val="ro-RO"/>
        </w:rPr>
        <w:t>Huedin</w:t>
      </w:r>
    </w:p>
    <w:p w14:paraId="03FB1C77" w14:textId="77777777" w:rsidR="006C5D1F" w:rsidRPr="00546E46" w:rsidRDefault="006C5D1F" w:rsidP="0020393C">
      <w:pPr>
        <w:spacing w:line="240" w:lineRule="auto"/>
        <w:jc w:val="center"/>
        <w:rPr>
          <w:rFonts w:ascii="Montserrat Light" w:hAnsi="Montserrat Light"/>
          <w:b/>
          <w:noProof/>
          <w:lang w:val="ro-RO"/>
        </w:rPr>
      </w:pPr>
    </w:p>
    <w:p w14:paraId="40A328C4" w14:textId="77777777" w:rsidR="005670F5" w:rsidRPr="00546E46" w:rsidRDefault="005670F5" w:rsidP="0020393C">
      <w:pPr>
        <w:tabs>
          <w:tab w:val="left" w:pos="2160"/>
        </w:tabs>
        <w:spacing w:line="240" w:lineRule="auto"/>
        <w:ind w:right="180"/>
        <w:jc w:val="center"/>
        <w:rPr>
          <w:rFonts w:ascii="Montserrat Light" w:hAnsi="Montserrat Light"/>
          <w:noProof/>
          <w:lang w:val="ro-RO"/>
        </w:rPr>
      </w:pPr>
    </w:p>
    <w:tbl>
      <w:tblPr>
        <w:tblW w:w="98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1"/>
      </w:tblGrid>
      <w:tr w:rsidR="00546E46" w:rsidRPr="00546E46" w14:paraId="30D485A9" w14:textId="77777777" w:rsidTr="008C5272">
        <w:trPr>
          <w:trHeight w:val="355"/>
        </w:trPr>
        <w:tc>
          <w:tcPr>
            <w:tcW w:w="9801" w:type="dxa"/>
            <w:shd w:val="clear" w:color="auto" w:fill="auto"/>
          </w:tcPr>
          <w:p w14:paraId="229E5FF9" w14:textId="351778FD" w:rsidR="008F76F2" w:rsidRPr="00546E46" w:rsidRDefault="008F76F2" w:rsidP="0020393C">
            <w:pPr>
              <w:spacing w:line="240" w:lineRule="auto"/>
              <w:ind w:left="283"/>
              <w:jc w:val="both"/>
              <w:rPr>
                <w:rFonts w:ascii="Montserrat Light" w:eastAsia="Times New Roman" w:hAnsi="Montserrat Light" w:cs="Times New Roman"/>
                <w:noProof/>
                <w:lang w:val="ro-RO"/>
              </w:rPr>
            </w:pPr>
            <w:r w:rsidRPr="00546E46">
              <w:rPr>
                <w:rFonts w:ascii="Montserrat Light" w:eastAsia="Times New Roman" w:hAnsi="Montserrat Light" w:cs="Times New Roman"/>
                <w:b/>
                <w:bCs/>
                <w:noProof/>
                <w:lang w:val="ro-RO"/>
              </w:rPr>
              <w:t>Secțiunea 1</w:t>
            </w:r>
            <w:r w:rsidRPr="00546E46">
              <w:rPr>
                <w:rFonts w:ascii="Montserrat Light" w:eastAsia="Times New Roman" w:hAnsi="Montserrat Light" w:cs="Times New Roman"/>
                <w:noProof/>
                <w:lang w:val="ro-RO"/>
              </w:rPr>
              <w:t xml:space="preserve"> - </w:t>
            </w:r>
            <w:r w:rsidRPr="00546E46">
              <w:rPr>
                <w:rFonts w:ascii="Montserrat Light" w:eastAsia="Times New Roman" w:hAnsi="Montserrat Light" w:cs="Times New Roman"/>
                <w:b/>
                <w:bCs/>
                <w:noProof/>
                <w:lang w:val="ro-RO"/>
              </w:rPr>
              <w:t xml:space="preserve">Motivul adoptării </w:t>
            </w:r>
            <w:r w:rsidRPr="00546E46">
              <w:rPr>
                <w:rFonts w:ascii="Montserrat Light" w:eastAsia="Times New Roman" w:hAnsi="Montserrat Light" w:cs="Times New Roman"/>
                <w:b/>
                <w:bCs/>
                <w:noProof/>
                <w:shd w:val="clear" w:color="auto" w:fill="FFFFFF"/>
                <w:lang w:val="ro-RO"/>
              </w:rPr>
              <w:t>actului administrativ</w:t>
            </w:r>
            <w:r w:rsidRPr="00546E46">
              <w:rPr>
                <w:rFonts w:ascii="Montserrat Light" w:eastAsia="Times New Roman" w:hAnsi="Montserrat Light" w:cs="Times New Roman"/>
                <w:b/>
                <w:bCs/>
                <w:noProof/>
                <w:lang w:val="ro-RO"/>
              </w:rPr>
              <w:t xml:space="preserve">: </w:t>
            </w:r>
          </w:p>
        </w:tc>
      </w:tr>
      <w:tr w:rsidR="00546E46" w:rsidRPr="00546E46" w14:paraId="06AA42D3" w14:textId="77777777" w:rsidTr="008C5272">
        <w:tc>
          <w:tcPr>
            <w:tcW w:w="9801" w:type="dxa"/>
            <w:shd w:val="clear" w:color="auto" w:fill="auto"/>
          </w:tcPr>
          <w:p w14:paraId="18F4E963" w14:textId="55B866F2" w:rsidR="008F76F2" w:rsidRPr="00546E46" w:rsidRDefault="00D1068C" w:rsidP="0020393C">
            <w:pPr>
              <w:spacing w:line="240" w:lineRule="auto"/>
              <w:ind w:left="283"/>
              <w:jc w:val="both"/>
              <w:rPr>
                <w:rFonts w:ascii="Montserrat Light" w:eastAsia="Calibri" w:hAnsi="Montserrat Light" w:cs="Times New Roman"/>
                <w:b/>
                <w:bCs/>
                <w:noProof/>
                <w:lang w:val="ro-RO"/>
              </w:rPr>
            </w:pPr>
            <w:r w:rsidRPr="00546E46">
              <w:rPr>
                <w:rFonts w:ascii="Montserrat Light" w:eastAsia="Times New Roman" w:hAnsi="Montserrat Light" w:cs="Times New Roman"/>
                <w:b/>
                <w:bCs/>
                <w:noProof/>
                <w:lang w:val="ro-RO"/>
              </w:rPr>
              <w:t xml:space="preserve">1.  </w:t>
            </w:r>
            <w:r w:rsidR="008F76F2" w:rsidRPr="00546E46">
              <w:rPr>
                <w:rFonts w:ascii="Montserrat Light" w:eastAsia="Times New Roman" w:hAnsi="Montserrat Light" w:cs="Times New Roman"/>
                <w:b/>
                <w:bCs/>
                <w:noProof/>
                <w:lang w:val="ro-RO"/>
              </w:rPr>
              <w:t>Descrierea situației actuale:</w:t>
            </w:r>
            <w:r w:rsidR="008F76F2" w:rsidRPr="00546E46">
              <w:rPr>
                <w:rFonts w:ascii="Montserrat Light" w:eastAsia="Times New Roman" w:hAnsi="Montserrat Light" w:cs="Times New Roman"/>
                <w:noProof/>
                <w:lang w:val="ro-RO"/>
              </w:rPr>
              <w:t xml:space="preserve"> </w:t>
            </w:r>
          </w:p>
        </w:tc>
      </w:tr>
      <w:tr w:rsidR="00546E46" w:rsidRPr="00546E46" w14:paraId="00A869A3" w14:textId="77777777" w:rsidTr="008C5272">
        <w:tc>
          <w:tcPr>
            <w:tcW w:w="9801" w:type="dxa"/>
            <w:shd w:val="clear" w:color="auto" w:fill="auto"/>
          </w:tcPr>
          <w:p w14:paraId="170046CA" w14:textId="70A077C1" w:rsidR="00FF3F08" w:rsidRPr="00546E46" w:rsidRDefault="008F76F2" w:rsidP="0020393C">
            <w:pPr>
              <w:pStyle w:val="Listparagraf"/>
              <w:numPr>
                <w:ilvl w:val="1"/>
                <w:numId w:val="2"/>
              </w:numPr>
              <w:spacing w:after="0" w:line="240" w:lineRule="auto"/>
              <w:jc w:val="both"/>
              <w:rPr>
                <w:rFonts w:ascii="Montserrat Light" w:hAnsi="Montserrat Light"/>
                <w:b/>
                <w:bCs/>
                <w:noProof/>
                <w:lang w:val="ro-RO"/>
              </w:rPr>
            </w:pPr>
            <w:r w:rsidRPr="00546E46">
              <w:rPr>
                <w:rFonts w:ascii="Montserrat Light" w:eastAsia="Times New Roman" w:hAnsi="Montserrat Light"/>
                <w:b/>
                <w:bCs/>
                <w:noProof/>
                <w:shd w:val="clear" w:color="auto" w:fill="FFFFFF"/>
                <w:lang w:val="ro-RO"/>
              </w:rPr>
              <w:t xml:space="preserve">Cerinţe care reclamă necesitatea actului administrativ: </w:t>
            </w:r>
          </w:p>
        </w:tc>
      </w:tr>
      <w:tr w:rsidR="00546E46" w:rsidRPr="00546E46" w14:paraId="2DFBE61F" w14:textId="77777777" w:rsidTr="008C5272">
        <w:tc>
          <w:tcPr>
            <w:tcW w:w="9801" w:type="dxa"/>
            <w:shd w:val="clear" w:color="auto" w:fill="auto"/>
          </w:tcPr>
          <w:p w14:paraId="03199347" w14:textId="0CA174D7" w:rsidR="00C12FD2" w:rsidRPr="00546E46" w:rsidRDefault="00C12FD2" w:rsidP="0020393C">
            <w:pPr>
              <w:spacing w:line="240" w:lineRule="auto"/>
              <w:jc w:val="both"/>
              <w:rPr>
                <w:rFonts w:ascii="Montserrat Light" w:eastAsia="Times New Roman" w:hAnsi="Montserrat Light"/>
                <w:noProof/>
                <w:shd w:val="clear" w:color="auto" w:fill="FFFFFF"/>
                <w:lang w:val="ro-RO"/>
              </w:rPr>
            </w:pPr>
            <w:r w:rsidRPr="00546E46">
              <w:rPr>
                <w:rFonts w:ascii="Montserrat Light" w:eastAsia="Times New Roman" w:hAnsi="Montserrat Light"/>
                <w:noProof/>
                <w:shd w:val="clear" w:color="auto" w:fill="FFFFFF"/>
                <w:lang w:val="ro-RO"/>
              </w:rPr>
              <w:t xml:space="preserve">Imobilul </w:t>
            </w:r>
            <w:r w:rsidR="00B118EA" w:rsidRPr="00546E46">
              <w:rPr>
                <w:rFonts w:ascii="Montserrat Light" w:eastAsia="Times New Roman" w:hAnsi="Montserrat Light"/>
                <w:noProof/>
                <w:shd w:val="clear" w:color="auto" w:fill="FFFFFF"/>
                <w:lang w:val="ro-RO"/>
              </w:rPr>
              <w:t xml:space="preserve">situat în intravilanul orașului Huedin, </w:t>
            </w:r>
            <w:r w:rsidR="003C1529" w:rsidRPr="00546E46">
              <w:rPr>
                <w:rFonts w:ascii="Montserrat Light" w:eastAsia="Times New Roman" w:hAnsi="Montserrat Light"/>
                <w:noProof/>
                <w:shd w:val="clear" w:color="auto" w:fill="FFFFFF"/>
                <w:lang w:val="ro-RO"/>
              </w:rPr>
              <w:t>str. Protopop A.Munteanu nr. 70 A, identificat în cartea funciară 54206 Huedin cu numerele cadastrale 54206, 54206-C1, 54206-C2, 54206-C3, 54206-C4, c</w:t>
            </w:r>
            <w:r w:rsidR="00B118EA" w:rsidRPr="00546E46">
              <w:rPr>
                <w:rFonts w:ascii="Montserrat Light" w:eastAsia="Times New Roman" w:hAnsi="Montserrat Light"/>
                <w:noProof/>
                <w:shd w:val="clear" w:color="auto" w:fill="FFFFFF"/>
                <w:lang w:val="ro-RO"/>
              </w:rPr>
              <w:t xml:space="preserve">u </w:t>
            </w:r>
            <w:r w:rsidRPr="00546E46">
              <w:rPr>
                <w:rFonts w:ascii="Montserrat Light" w:eastAsia="Times New Roman" w:hAnsi="Montserrat Light"/>
                <w:noProof/>
                <w:shd w:val="clear" w:color="auto" w:fill="FFFFFF"/>
                <w:lang w:val="ro-RO"/>
              </w:rPr>
              <w:t>categorie de folosință curți construcții,  în suprafață de 9.421 mp și construcțiile C1, C3 și C4, este proprietate publică a Jud</w:t>
            </w:r>
            <w:r w:rsidR="00B118EA" w:rsidRPr="00546E46">
              <w:rPr>
                <w:rFonts w:ascii="Montserrat Light" w:eastAsia="Times New Roman" w:hAnsi="Montserrat Light"/>
                <w:noProof/>
                <w:shd w:val="clear" w:color="auto" w:fill="FFFFFF"/>
                <w:lang w:val="ro-RO"/>
              </w:rPr>
              <w:t>ețului Cluj și a Statului Român</w:t>
            </w:r>
            <w:r w:rsidR="00426981" w:rsidRPr="00546E46">
              <w:rPr>
                <w:rFonts w:ascii="Montserrat Light" w:eastAsia="Times New Roman" w:hAnsi="Montserrat Light"/>
                <w:noProof/>
                <w:shd w:val="clear" w:color="auto" w:fill="FFFFFF"/>
                <w:lang w:val="ro-RO"/>
              </w:rPr>
              <w:t xml:space="preserve">. </w:t>
            </w:r>
          </w:p>
          <w:p w14:paraId="7CE2B01B" w14:textId="7AF69474" w:rsidR="00B118EA" w:rsidRPr="00546E46" w:rsidRDefault="00B118EA" w:rsidP="00B118EA">
            <w:pPr>
              <w:spacing w:before="240" w:line="240" w:lineRule="auto"/>
              <w:jc w:val="both"/>
              <w:rPr>
                <w:rFonts w:ascii="Montserrat Light" w:hAnsi="Montserrat Light"/>
                <w:noProof/>
                <w:shd w:val="clear" w:color="auto" w:fill="FFFFFF"/>
                <w:lang w:val="ro-RO"/>
              </w:rPr>
            </w:pPr>
            <w:r w:rsidRPr="00546E46">
              <w:rPr>
                <w:rFonts w:ascii="Montserrat Light" w:hAnsi="Montserrat Light" w:cs="Calibri"/>
                <w:noProof/>
                <w:lang w:val="ro-RO"/>
              </w:rPr>
              <w:t xml:space="preserve">Dreptul de proprietate al Județului Cluj pentru o </w:t>
            </w:r>
            <w:r w:rsidRPr="00546E46">
              <w:rPr>
                <w:rFonts w:ascii="Montserrat Light" w:hAnsi="Montserrat Light"/>
                <w:noProof/>
                <w:shd w:val="clear" w:color="auto" w:fill="FFFFFF"/>
                <w:lang w:val="ro-RO"/>
              </w:rPr>
              <w:t>parte din construcțiile și terenul aferent acestora s-a stabilit cu titlu de lege, acestea fiind dobândite de unitatea  administrativ teritorială Județul Cluj, în temeiul OUG nr. 71/1999 privind reorganizarea activităţii de protecţie a plantelor şi carantina fitosanitara și al H.G nr. 669/1999 privind stabilirea patrimoniului aferent activităţilor serviciilor publice de protecţia plantelor judeţene şi al municipiului Bucureşti</w:t>
            </w:r>
            <w:r w:rsidR="00426981" w:rsidRPr="00546E46">
              <w:rPr>
                <w:rFonts w:ascii="Montserrat Light" w:hAnsi="Montserrat Light"/>
                <w:noProof/>
                <w:shd w:val="clear" w:color="auto" w:fill="FFFFFF"/>
                <w:lang w:val="ro-RO"/>
              </w:rPr>
              <w:t xml:space="preserve">. </w:t>
            </w:r>
            <w:r w:rsidRPr="00546E46">
              <w:rPr>
                <w:rFonts w:ascii="Montserrat Light" w:hAnsi="Montserrat Light"/>
                <w:noProof/>
                <w:shd w:val="clear" w:color="auto" w:fill="FFFFFF"/>
                <w:lang w:val="ro-RO"/>
              </w:rPr>
              <w:t xml:space="preserve"> </w:t>
            </w:r>
          </w:p>
          <w:p w14:paraId="6A4224BB" w14:textId="6648EBD1" w:rsidR="00426981" w:rsidRPr="00546E46" w:rsidRDefault="00426981" w:rsidP="00B118EA">
            <w:pPr>
              <w:spacing w:before="240" w:line="240" w:lineRule="auto"/>
              <w:jc w:val="both"/>
              <w:rPr>
                <w:rFonts w:ascii="Montserrat Light" w:hAnsi="Montserrat Light"/>
                <w:noProof/>
                <w:shd w:val="clear" w:color="auto" w:fill="FFFFFF"/>
                <w:lang w:val="ro-RO"/>
              </w:rPr>
            </w:pPr>
            <w:r w:rsidRPr="00546E46">
              <w:rPr>
                <w:rFonts w:ascii="Montserrat Light" w:hAnsi="Montserrat Light"/>
                <w:noProof/>
                <w:shd w:val="clear" w:color="auto" w:fill="FFFFFF"/>
                <w:lang w:val="ro-RO"/>
              </w:rPr>
              <w:t>Dreptul de proprietate al Statului Român se exercită de Guvern prin Ministerul Agriculturii şi Dezvoltării Rurale, dreptul de administrare fiind stabilit în favoarea A</w:t>
            </w:r>
            <w:r w:rsidR="00456789" w:rsidRPr="00546E46">
              <w:rPr>
                <w:rFonts w:ascii="Montserrat Light" w:hAnsi="Montserrat Light"/>
                <w:noProof/>
                <w:shd w:val="clear" w:color="auto" w:fill="FFFFFF"/>
                <w:lang w:val="ro-RO"/>
              </w:rPr>
              <w:t xml:space="preserve">utorității </w:t>
            </w:r>
            <w:r w:rsidRPr="00546E46">
              <w:rPr>
                <w:rFonts w:ascii="Montserrat Light" w:hAnsi="Montserrat Light"/>
                <w:noProof/>
                <w:shd w:val="clear" w:color="auto" w:fill="FFFFFF"/>
                <w:lang w:val="ro-RO"/>
              </w:rPr>
              <w:t>Naționale Fitosanitare</w:t>
            </w:r>
            <w:r w:rsidR="003C1529" w:rsidRPr="00546E46">
              <w:rPr>
                <w:rFonts w:ascii="Montserrat Light" w:hAnsi="Montserrat Light"/>
                <w:noProof/>
                <w:shd w:val="clear" w:color="auto" w:fill="FFFFFF"/>
                <w:lang w:val="ro-RO"/>
              </w:rPr>
              <w:t xml:space="preserve"> prin </w:t>
            </w:r>
            <w:r w:rsidR="00456789" w:rsidRPr="00546E46">
              <w:rPr>
                <w:rFonts w:ascii="Montserrat Light" w:hAnsi="Montserrat Light"/>
                <w:noProof/>
                <w:shd w:val="clear" w:color="auto" w:fill="FFFFFF"/>
                <w:lang w:val="ro-RO"/>
              </w:rPr>
              <w:t>Oficiul Fitosanitar Cluj, entitate publică aflată în subordinea ministerului</w:t>
            </w:r>
            <w:r w:rsidR="00F769F4" w:rsidRPr="00546E46">
              <w:rPr>
                <w:rFonts w:ascii="Montserrat Light" w:hAnsi="Montserrat Light"/>
                <w:noProof/>
                <w:shd w:val="clear" w:color="auto" w:fill="FFFFFF"/>
                <w:lang w:val="ro-RO"/>
              </w:rPr>
              <w:t xml:space="preserve"> (HG nr.</w:t>
            </w:r>
            <w:r w:rsidR="00F769F4" w:rsidRPr="00546E46">
              <w:rPr>
                <w:rFonts w:ascii="Montserrat Light" w:hAnsi="Montserrat Light"/>
                <w:noProof/>
                <w:lang w:val="ro-RO"/>
              </w:rPr>
              <w:t xml:space="preserve"> </w:t>
            </w:r>
            <w:r w:rsidR="00F769F4" w:rsidRPr="00546E46">
              <w:rPr>
                <w:rFonts w:ascii="Montserrat Light" w:hAnsi="Montserrat Light"/>
                <w:noProof/>
                <w:shd w:val="clear" w:color="auto" w:fill="FFFFFF"/>
                <w:lang w:val="ro-RO"/>
              </w:rPr>
              <w:t>43/2015 privind organizarea şi funcţionarea Autorităţii Naţionale Fitosanitare, cu modificările și completările ulterioare)</w:t>
            </w:r>
            <w:r w:rsidR="00456789" w:rsidRPr="00546E46">
              <w:rPr>
                <w:rFonts w:ascii="Montserrat Light" w:hAnsi="Montserrat Light"/>
                <w:noProof/>
                <w:shd w:val="clear" w:color="auto" w:fill="FFFFFF"/>
                <w:lang w:val="ro-RO"/>
              </w:rPr>
              <w:t>.</w:t>
            </w:r>
          </w:p>
          <w:p w14:paraId="6908785D" w14:textId="77777777" w:rsidR="00C12FD2" w:rsidRPr="00546E46" w:rsidRDefault="00C12FD2" w:rsidP="0020393C">
            <w:pPr>
              <w:spacing w:line="240" w:lineRule="auto"/>
              <w:jc w:val="both"/>
              <w:rPr>
                <w:rFonts w:ascii="Montserrat Light" w:eastAsia="Times New Roman" w:hAnsi="Montserrat Light"/>
                <w:noProof/>
                <w:shd w:val="clear" w:color="auto" w:fill="FFFFFF"/>
                <w:lang w:val="ro-RO"/>
              </w:rPr>
            </w:pPr>
          </w:p>
          <w:p w14:paraId="1C71BE3D" w14:textId="5622854E" w:rsidR="00F769F4" w:rsidRPr="00546E46" w:rsidRDefault="00456789" w:rsidP="0020393C">
            <w:pPr>
              <w:spacing w:line="240" w:lineRule="auto"/>
              <w:jc w:val="both"/>
              <w:rPr>
                <w:rFonts w:ascii="Montserrat Light" w:hAnsi="Montserrat Light"/>
                <w:noProof/>
                <w:lang w:val="ro-RO"/>
              </w:rPr>
            </w:pPr>
            <w:r w:rsidRPr="00546E46">
              <w:rPr>
                <w:rFonts w:ascii="Montserrat Light" w:hAnsi="Montserrat Light"/>
                <w:noProof/>
                <w:lang w:val="ro-RO"/>
              </w:rPr>
              <w:t xml:space="preserve">Ca urmare a finalizării înregistrării sistematice în Orașul Huedin, </w:t>
            </w:r>
            <w:r w:rsidR="007F2404" w:rsidRPr="00546E46">
              <w:rPr>
                <w:rFonts w:ascii="Montserrat Light" w:hAnsi="Montserrat Light"/>
                <w:noProof/>
                <w:lang w:val="ro-RO"/>
              </w:rPr>
              <w:t xml:space="preserve">s-a înființat cartea funciară a imobilului cu numărul cadastral 54206 Huedin </w:t>
            </w:r>
            <w:r w:rsidRPr="00546E46">
              <w:rPr>
                <w:rFonts w:ascii="Montserrat Light" w:hAnsi="Montserrat Light"/>
                <w:noProof/>
                <w:lang w:val="ro-RO"/>
              </w:rPr>
              <w:t xml:space="preserve">iar dreptul de proprietate s-a înscris în favoarea județului Cluj, ca domeniu </w:t>
            </w:r>
            <w:r w:rsidR="007F2404" w:rsidRPr="00546E46">
              <w:rPr>
                <w:rFonts w:ascii="Montserrat Light" w:hAnsi="Montserrat Light"/>
                <w:noProof/>
                <w:lang w:val="ro-RO"/>
              </w:rPr>
              <w:t>public.</w:t>
            </w:r>
            <w:r w:rsidR="00F769F4" w:rsidRPr="00546E46">
              <w:rPr>
                <w:rFonts w:ascii="Montserrat Light" w:hAnsi="Montserrat Light"/>
                <w:noProof/>
                <w:lang w:val="ro-RO"/>
              </w:rPr>
              <w:t xml:space="preserve"> Ulterior, prin Hotărârea nr. 71/2022 privind însuşirea Inventarului bunurilor imobile care alcătuiesc domeniul privat al Judeţului Cluj, cu modificările și completările ulterioare, imobilul a fost înscris în inventarul bunurilor domeniului privat la pozițiile nr. crt. 22-25. </w:t>
            </w:r>
          </w:p>
          <w:p w14:paraId="32EF315C" w14:textId="6A3EDC84" w:rsidR="004C5A91" w:rsidRPr="00546E46" w:rsidRDefault="00456789" w:rsidP="004C5A91">
            <w:pPr>
              <w:spacing w:before="240" w:line="240" w:lineRule="auto"/>
              <w:jc w:val="both"/>
              <w:rPr>
                <w:rFonts w:ascii="Montserrat Light" w:eastAsia="Times New Roman" w:hAnsi="Montserrat Light"/>
                <w:noProof/>
                <w:shd w:val="clear" w:color="auto" w:fill="FFFFFF"/>
                <w:lang w:val="ro-RO"/>
              </w:rPr>
            </w:pPr>
            <w:r w:rsidRPr="00546E46">
              <w:rPr>
                <w:rFonts w:ascii="Montserrat Light" w:hAnsi="Montserrat Light"/>
                <w:noProof/>
                <w:lang w:val="ro-RO"/>
              </w:rPr>
              <w:t>În</w:t>
            </w:r>
            <w:r w:rsidR="004C5A91" w:rsidRPr="00546E46">
              <w:rPr>
                <w:rFonts w:ascii="Montserrat Light" w:hAnsi="Montserrat Light"/>
                <w:noProof/>
                <w:lang w:val="ro-RO"/>
              </w:rPr>
              <w:t xml:space="preserve"> vederea înscrierii în cartea funciară a dreptului de proprietate publică a Statului Roman și al sistării stării de</w:t>
            </w:r>
            <w:r w:rsidR="008A30D7" w:rsidRPr="00546E46">
              <w:rPr>
                <w:rFonts w:ascii="Montserrat Light" w:hAnsi="Montserrat Light"/>
                <w:noProof/>
                <w:lang w:val="ro-RO"/>
              </w:rPr>
              <w:t xml:space="preserve"> coproprietate</w:t>
            </w:r>
            <w:r w:rsidR="004C5A91" w:rsidRPr="00546E46">
              <w:rPr>
                <w:rFonts w:ascii="Montserrat Light" w:hAnsi="Montserrat Light"/>
                <w:noProof/>
                <w:lang w:val="ro-RO"/>
              </w:rPr>
              <w:t xml:space="preserve">, Autoritatea Națională Fitosanitară a elaborat </w:t>
            </w:r>
            <w:r w:rsidR="008A30D7" w:rsidRPr="00546E46">
              <w:rPr>
                <w:rFonts w:ascii="Montserrat Light" w:hAnsi="Montserrat Light"/>
                <w:noProof/>
                <w:lang w:val="ro-RO"/>
              </w:rPr>
              <w:t>o</w:t>
            </w:r>
            <w:r w:rsidR="004C5A91" w:rsidRPr="00546E46">
              <w:rPr>
                <w:rFonts w:ascii="Montserrat Light" w:hAnsi="Montserrat Light"/>
                <w:noProof/>
                <w:lang w:val="ro-RO"/>
              </w:rPr>
              <w:t xml:space="preserve">  documentație cadastrală de dezlipire a imobilului în două loturi:</w:t>
            </w:r>
          </w:p>
          <w:p w14:paraId="1894FD35" w14:textId="77777777" w:rsidR="004C5A91" w:rsidRPr="00546E46" w:rsidRDefault="004C5A91" w:rsidP="004C5A91">
            <w:pPr>
              <w:pStyle w:val="Listparagraf"/>
              <w:numPr>
                <w:ilvl w:val="0"/>
                <w:numId w:val="23"/>
              </w:numPr>
              <w:spacing w:after="0" w:line="240" w:lineRule="auto"/>
              <w:jc w:val="both"/>
              <w:rPr>
                <w:rFonts w:ascii="Montserrat Light" w:eastAsia="Times New Roman" w:hAnsi="Montserrat Light"/>
                <w:noProof/>
                <w:shd w:val="clear" w:color="auto" w:fill="FFFFFF"/>
                <w:lang w:val="ro-RO"/>
              </w:rPr>
            </w:pPr>
            <w:bookmarkStart w:id="4" w:name="_Hlk143076684"/>
            <w:r w:rsidRPr="00546E46">
              <w:rPr>
                <w:rFonts w:ascii="Montserrat Light" w:eastAsia="Times New Roman" w:hAnsi="Montserrat Light"/>
                <w:noProof/>
                <w:shd w:val="clear" w:color="auto" w:fill="FFFFFF"/>
                <w:lang w:val="ro-RO"/>
              </w:rPr>
              <w:t xml:space="preserve">parcela cu număr cadastral </w:t>
            </w:r>
            <w:r w:rsidR="009E5ACA" w:rsidRPr="00546E46">
              <w:rPr>
                <w:rFonts w:ascii="Montserrat Light" w:eastAsia="Times New Roman" w:hAnsi="Montserrat Light"/>
                <w:noProof/>
                <w:shd w:val="clear" w:color="auto" w:fill="FFFFFF"/>
                <w:lang w:val="ro-RO"/>
              </w:rPr>
              <w:t>56797 Huedin</w:t>
            </w:r>
            <w:r w:rsidRPr="00546E46">
              <w:rPr>
                <w:rFonts w:ascii="Montserrat Light" w:eastAsia="Times New Roman" w:hAnsi="Montserrat Light"/>
                <w:noProof/>
                <w:shd w:val="clear" w:color="auto" w:fill="FFFFFF"/>
                <w:lang w:val="ro-RO"/>
              </w:rPr>
              <w:t>,</w:t>
            </w:r>
            <w:r w:rsidR="009E5ACA" w:rsidRPr="00546E46">
              <w:rPr>
                <w:rFonts w:ascii="Montserrat Light" w:eastAsia="Times New Roman" w:hAnsi="Montserrat Light"/>
                <w:noProof/>
                <w:shd w:val="clear" w:color="auto" w:fill="FFFFFF"/>
                <w:lang w:val="ro-RO"/>
              </w:rPr>
              <w:t xml:space="preserve"> </w:t>
            </w:r>
            <w:r w:rsidRPr="00546E46">
              <w:rPr>
                <w:rFonts w:ascii="Montserrat Light" w:eastAsia="Times New Roman" w:hAnsi="Montserrat Light"/>
                <w:noProof/>
                <w:shd w:val="clear" w:color="auto" w:fill="FFFFFF"/>
                <w:lang w:val="ro-RO"/>
              </w:rPr>
              <w:t>cu</w:t>
            </w:r>
            <w:r w:rsidR="009E5ACA" w:rsidRPr="00546E46">
              <w:rPr>
                <w:rFonts w:ascii="Montserrat Light" w:eastAsia="Times New Roman" w:hAnsi="Montserrat Light"/>
                <w:noProof/>
                <w:shd w:val="clear" w:color="auto" w:fill="FFFFFF"/>
                <w:lang w:val="ro-RO"/>
              </w:rPr>
              <w:t xml:space="preserve"> suprafața de 1400 mp</w:t>
            </w:r>
            <w:r w:rsidRPr="00546E46">
              <w:rPr>
                <w:rFonts w:ascii="Montserrat Light" w:eastAsia="Times New Roman" w:hAnsi="Montserrat Light"/>
                <w:noProof/>
                <w:shd w:val="clear" w:color="auto" w:fill="FFFFFF"/>
                <w:lang w:val="ro-RO"/>
              </w:rPr>
              <w:t xml:space="preserve"> și cu înscrierea dreptului de proprietate în favoarea Statului Român</w:t>
            </w:r>
            <w:r w:rsidR="007278BA" w:rsidRPr="00546E46">
              <w:rPr>
                <w:rFonts w:ascii="Montserrat Light" w:eastAsia="Times New Roman" w:hAnsi="Montserrat Light"/>
                <w:noProof/>
                <w:shd w:val="clear" w:color="auto" w:fill="FFFFFF"/>
                <w:lang w:val="ro-RO"/>
              </w:rPr>
              <w:t>;</w:t>
            </w:r>
          </w:p>
          <w:p w14:paraId="41BDEB62" w14:textId="5B6DA663" w:rsidR="00051EEC" w:rsidRPr="00546E46" w:rsidRDefault="004C5A91" w:rsidP="004C5A91">
            <w:pPr>
              <w:pStyle w:val="Listparagraf"/>
              <w:numPr>
                <w:ilvl w:val="0"/>
                <w:numId w:val="23"/>
              </w:numPr>
              <w:spacing w:after="0" w:line="240" w:lineRule="auto"/>
              <w:jc w:val="both"/>
              <w:rPr>
                <w:rFonts w:ascii="Montserrat Light" w:eastAsia="Times New Roman" w:hAnsi="Montserrat Light"/>
                <w:noProof/>
                <w:shd w:val="clear" w:color="auto" w:fill="FFFFFF"/>
                <w:lang w:val="ro-RO"/>
              </w:rPr>
            </w:pPr>
            <w:r w:rsidRPr="00546E46">
              <w:rPr>
                <w:rFonts w:ascii="Montserrat Light" w:eastAsia="Times New Roman" w:hAnsi="Montserrat Light"/>
                <w:noProof/>
                <w:shd w:val="clear" w:color="auto" w:fill="FFFFFF"/>
                <w:lang w:val="ro-RO"/>
              </w:rPr>
              <w:t xml:space="preserve">parcela cu număr cadastral </w:t>
            </w:r>
            <w:r w:rsidR="009E5ACA" w:rsidRPr="00546E46">
              <w:rPr>
                <w:rFonts w:ascii="Montserrat Light" w:eastAsia="Times New Roman" w:hAnsi="Montserrat Light"/>
                <w:noProof/>
                <w:shd w:val="clear" w:color="auto" w:fill="FFFFFF"/>
                <w:lang w:val="ro-RO"/>
              </w:rPr>
              <w:t>56798 Huedin</w:t>
            </w:r>
            <w:r w:rsidRPr="00546E46">
              <w:rPr>
                <w:rFonts w:ascii="Montserrat Light" w:eastAsia="Times New Roman" w:hAnsi="Montserrat Light"/>
                <w:noProof/>
                <w:shd w:val="clear" w:color="auto" w:fill="FFFFFF"/>
                <w:lang w:val="ro-RO"/>
              </w:rPr>
              <w:t xml:space="preserve">, cu </w:t>
            </w:r>
            <w:r w:rsidR="009E5ACA" w:rsidRPr="00546E46">
              <w:rPr>
                <w:rFonts w:ascii="Montserrat Light" w:eastAsia="Times New Roman" w:hAnsi="Montserrat Light"/>
                <w:noProof/>
                <w:shd w:val="clear" w:color="auto" w:fill="FFFFFF"/>
                <w:lang w:val="ro-RO"/>
              </w:rPr>
              <w:t xml:space="preserve">suprafața de </w:t>
            </w:r>
            <w:r w:rsidR="00335761" w:rsidRPr="00546E46">
              <w:rPr>
                <w:rFonts w:ascii="Montserrat Light" w:eastAsia="Times New Roman" w:hAnsi="Montserrat Light"/>
                <w:noProof/>
                <w:shd w:val="clear" w:color="auto" w:fill="FFFFFF"/>
                <w:lang w:val="ro-RO"/>
              </w:rPr>
              <w:t>8021</w:t>
            </w:r>
            <w:r w:rsidR="009E5ACA" w:rsidRPr="00546E46">
              <w:rPr>
                <w:rFonts w:ascii="Montserrat Light" w:eastAsia="Times New Roman" w:hAnsi="Montserrat Light"/>
                <w:noProof/>
                <w:shd w:val="clear" w:color="auto" w:fill="FFFFFF"/>
                <w:lang w:val="ro-RO"/>
              </w:rPr>
              <w:t xml:space="preserve"> mp</w:t>
            </w:r>
            <w:r w:rsidRPr="00546E46">
              <w:rPr>
                <w:rFonts w:ascii="Montserrat Light" w:eastAsia="Times New Roman" w:hAnsi="Montserrat Light"/>
                <w:noProof/>
                <w:shd w:val="clear" w:color="auto" w:fill="FFFFFF"/>
                <w:lang w:val="ro-RO"/>
              </w:rPr>
              <w:t xml:space="preserve"> și cu înscrierea dreptului de proprietate în favoarea Județului Cluj</w:t>
            </w:r>
            <w:r w:rsidR="009E5ACA" w:rsidRPr="00546E46">
              <w:rPr>
                <w:rFonts w:ascii="Montserrat Light" w:eastAsia="Times New Roman" w:hAnsi="Montserrat Light"/>
                <w:noProof/>
                <w:shd w:val="clear" w:color="auto" w:fill="FFFFFF"/>
                <w:lang w:val="ro-RO"/>
              </w:rPr>
              <w:t>;</w:t>
            </w:r>
            <w:bookmarkEnd w:id="4"/>
          </w:p>
        </w:tc>
      </w:tr>
      <w:tr w:rsidR="00546E46" w:rsidRPr="00546E46" w14:paraId="7BA9B879" w14:textId="77777777" w:rsidTr="008C5272">
        <w:tc>
          <w:tcPr>
            <w:tcW w:w="9801" w:type="dxa"/>
            <w:shd w:val="clear" w:color="auto" w:fill="auto"/>
          </w:tcPr>
          <w:p w14:paraId="50B99C30" w14:textId="457FC5B3" w:rsidR="005F2B44" w:rsidRPr="00546E46" w:rsidRDefault="005F2B44" w:rsidP="0020393C">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lang w:val="ro-RO"/>
              </w:rPr>
            </w:pPr>
            <w:r w:rsidRPr="00546E46">
              <w:rPr>
                <w:rFonts w:ascii="Montserrat Light" w:eastAsia="Times New Roman" w:hAnsi="Montserrat Light"/>
                <w:b/>
                <w:bCs/>
                <w:noProof/>
                <w:shd w:val="clear" w:color="auto" w:fill="FFFFFF"/>
                <w:lang w:val="ro-RO"/>
              </w:rPr>
              <w:t>Cerinţe care reclamă oportunitatea actului administrativ:</w:t>
            </w:r>
          </w:p>
        </w:tc>
      </w:tr>
      <w:tr w:rsidR="00546E46" w:rsidRPr="00546E46" w14:paraId="1E608E00" w14:textId="77777777" w:rsidTr="008C5272">
        <w:tc>
          <w:tcPr>
            <w:tcW w:w="9801" w:type="dxa"/>
            <w:shd w:val="clear" w:color="auto" w:fill="auto"/>
          </w:tcPr>
          <w:p w14:paraId="7DD24CD0" w14:textId="1CEDBB36" w:rsidR="00213941" w:rsidRPr="00546E46" w:rsidRDefault="00557427" w:rsidP="00213941">
            <w:pPr>
              <w:spacing w:line="240" w:lineRule="auto"/>
              <w:jc w:val="both"/>
              <w:rPr>
                <w:rStyle w:val="salnttl1"/>
                <w:rFonts w:ascii="Montserrat Light" w:eastAsia="Times New Roman" w:hAnsi="Montserrat Light"/>
                <w:b w:val="0"/>
                <w:bCs w:val="0"/>
                <w:noProof/>
                <w:color w:val="auto"/>
                <w:sz w:val="22"/>
                <w:szCs w:val="22"/>
                <w:lang w:val="ro-RO"/>
              </w:rPr>
            </w:pPr>
            <w:r w:rsidRPr="00546E46">
              <w:rPr>
                <w:rStyle w:val="salnttl1"/>
                <w:rFonts w:ascii="Montserrat Light" w:eastAsia="Times New Roman" w:hAnsi="Montserrat Light"/>
                <w:b w:val="0"/>
                <w:bCs w:val="0"/>
                <w:noProof/>
                <w:color w:val="auto"/>
                <w:sz w:val="22"/>
                <w:szCs w:val="22"/>
                <w:lang w:val="ro-RO"/>
                <w:specVanish w:val="0"/>
              </w:rPr>
              <w:t>Partajarea imobilului în două loturi</w:t>
            </w:r>
            <w:r w:rsidR="00213941" w:rsidRPr="00546E46">
              <w:rPr>
                <w:rStyle w:val="salnttl1"/>
                <w:rFonts w:ascii="Montserrat Light" w:eastAsia="Times New Roman" w:hAnsi="Montserrat Light"/>
                <w:b w:val="0"/>
                <w:bCs w:val="0"/>
                <w:noProof/>
                <w:color w:val="auto"/>
                <w:sz w:val="22"/>
                <w:szCs w:val="22"/>
                <w:lang w:val="ro-RO"/>
                <w:specVanish w:val="0"/>
              </w:rPr>
              <w:t xml:space="preserve"> conform folosinței </w:t>
            </w:r>
            <w:r w:rsidR="00E73CEC" w:rsidRPr="00546E46">
              <w:rPr>
                <w:rStyle w:val="salnttl1"/>
                <w:rFonts w:ascii="Montserrat Light" w:eastAsia="Times New Roman" w:hAnsi="Montserrat Light"/>
                <w:b w:val="0"/>
                <w:bCs w:val="0"/>
                <w:noProof/>
                <w:color w:val="auto"/>
                <w:sz w:val="22"/>
                <w:szCs w:val="22"/>
                <w:lang w:val="ro-RO"/>
                <w:specVanish w:val="0"/>
              </w:rPr>
              <w:t>prezintă avantaje</w:t>
            </w:r>
            <w:r w:rsidR="00213941" w:rsidRPr="00546E46">
              <w:rPr>
                <w:rStyle w:val="salnttl1"/>
                <w:rFonts w:ascii="Montserrat Light" w:eastAsia="Times New Roman" w:hAnsi="Montserrat Light"/>
                <w:b w:val="0"/>
                <w:bCs w:val="0"/>
                <w:noProof/>
                <w:color w:val="auto"/>
                <w:sz w:val="22"/>
                <w:szCs w:val="22"/>
                <w:lang w:val="ro-RO"/>
                <w:specVanish w:val="0"/>
              </w:rPr>
              <w:t>:</w:t>
            </w:r>
          </w:p>
          <w:p w14:paraId="5D61A2B0" w14:textId="425E5004" w:rsidR="00E73CEC" w:rsidRPr="00546E46" w:rsidRDefault="001C2B4A" w:rsidP="00ED6029">
            <w:pPr>
              <w:pStyle w:val="Listparagraf"/>
              <w:numPr>
                <w:ilvl w:val="0"/>
                <w:numId w:val="24"/>
              </w:numPr>
              <w:spacing w:after="0" w:line="240" w:lineRule="auto"/>
              <w:jc w:val="both"/>
              <w:rPr>
                <w:rStyle w:val="salnttl1"/>
                <w:rFonts w:ascii="Montserrat Light" w:eastAsia="Times New Roman" w:hAnsi="Montserrat Light"/>
                <w:noProof/>
                <w:color w:val="auto"/>
                <w:sz w:val="22"/>
                <w:szCs w:val="22"/>
                <w:lang w:val="ro-RO"/>
              </w:rPr>
            </w:pPr>
            <w:r w:rsidRPr="00546E46">
              <w:rPr>
                <w:rStyle w:val="salnttl1"/>
                <w:rFonts w:ascii="Montserrat Light" w:eastAsia="Times New Roman" w:hAnsi="Montserrat Light"/>
                <w:b w:val="0"/>
                <w:bCs w:val="0"/>
                <w:noProof/>
                <w:color w:val="auto"/>
                <w:sz w:val="22"/>
                <w:szCs w:val="22"/>
                <w:lang w:val="ro-RO"/>
                <w:specVanish w:val="0"/>
              </w:rPr>
              <w:t>fiecare coproprietar devine proprietarul exclusiv al bunului său iar</w:t>
            </w:r>
            <w:r w:rsidR="00E73CEC" w:rsidRPr="00546E46">
              <w:rPr>
                <w:rStyle w:val="salnttl1"/>
                <w:rFonts w:ascii="Montserrat Light" w:eastAsia="Times New Roman" w:hAnsi="Montserrat Light"/>
                <w:b w:val="0"/>
                <w:bCs w:val="0"/>
                <w:noProof/>
                <w:color w:val="auto"/>
                <w:sz w:val="22"/>
                <w:szCs w:val="22"/>
                <w:lang w:val="ro-RO"/>
                <w:specVanish w:val="0"/>
              </w:rPr>
              <w:t xml:space="preserve"> titularii dreptului de administrare înscriu în evidențele financiar contabile un imobil cu identificator unic (număr cadastrale) și nu o cotă parte;</w:t>
            </w:r>
          </w:p>
          <w:p w14:paraId="7CCAB53A" w14:textId="14162AE7" w:rsidR="00E73CEC" w:rsidRPr="00546E46" w:rsidRDefault="001C2B4A" w:rsidP="00E73CEC">
            <w:pPr>
              <w:pStyle w:val="Listparagraf"/>
              <w:numPr>
                <w:ilvl w:val="0"/>
                <w:numId w:val="24"/>
              </w:numPr>
              <w:spacing w:after="0" w:line="240" w:lineRule="auto"/>
              <w:jc w:val="both"/>
              <w:rPr>
                <w:rStyle w:val="salnttl1"/>
                <w:rFonts w:ascii="Montserrat Light" w:eastAsia="Times New Roman" w:hAnsi="Montserrat Light"/>
                <w:noProof/>
                <w:color w:val="auto"/>
                <w:sz w:val="22"/>
                <w:szCs w:val="22"/>
                <w:lang w:val="ro-RO"/>
              </w:rPr>
            </w:pPr>
            <w:r w:rsidRPr="00546E46">
              <w:rPr>
                <w:rStyle w:val="salnttl1"/>
                <w:rFonts w:ascii="Montserrat Light" w:eastAsia="Times New Roman" w:hAnsi="Montserrat Light"/>
                <w:b w:val="0"/>
                <w:bCs w:val="0"/>
                <w:noProof/>
                <w:color w:val="auto"/>
                <w:sz w:val="22"/>
                <w:szCs w:val="22"/>
                <w:lang w:val="ro-RO"/>
                <w:specVanish w:val="0"/>
              </w:rPr>
              <w:t>menținerea</w:t>
            </w:r>
            <w:r w:rsidR="00E73CEC" w:rsidRPr="00546E46">
              <w:rPr>
                <w:rStyle w:val="salnttl1"/>
                <w:rFonts w:ascii="Montserrat Light" w:eastAsia="Times New Roman" w:hAnsi="Montserrat Light"/>
                <w:b w:val="0"/>
                <w:bCs w:val="0"/>
                <w:noProof/>
                <w:color w:val="auto"/>
                <w:sz w:val="22"/>
                <w:szCs w:val="22"/>
                <w:lang w:val="ro-RO"/>
                <w:specVanish w:val="0"/>
              </w:rPr>
              <w:t xml:space="preserve"> propriet</w:t>
            </w:r>
            <w:r w:rsidRPr="00546E46">
              <w:rPr>
                <w:rStyle w:val="salnttl1"/>
                <w:rFonts w:ascii="Montserrat Light" w:eastAsia="Times New Roman" w:hAnsi="Montserrat Light"/>
                <w:b w:val="0"/>
                <w:bCs w:val="0"/>
                <w:noProof/>
                <w:color w:val="auto"/>
                <w:sz w:val="22"/>
                <w:szCs w:val="22"/>
                <w:lang w:val="ro-RO"/>
                <w:specVanish w:val="0"/>
              </w:rPr>
              <w:t xml:space="preserve">ății </w:t>
            </w:r>
            <w:r w:rsidR="00E73CEC" w:rsidRPr="00546E46">
              <w:rPr>
                <w:rStyle w:val="salnttl1"/>
                <w:rFonts w:ascii="Montserrat Light" w:eastAsia="Times New Roman" w:hAnsi="Montserrat Light"/>
                <w:b w:val="0"/>
                <w:bCs w:val="0"/>
                <w:noProof/>
                <w:color w:val="auto"/>
                <w:sz w:val="22"/>
                <w:szCs w:val="22"/>
                <w:lang w:val="ro-RO"/>
                <w:specVanish w:val="0"/>
              </w:rPr>
              <w:t>comun</w:t>
            </w:r>
            <w:r w:rsidRPr="00546E46">
              <w:rPr>
                <w:rStyle w:val="salnttl1"/>
                <w:rFonts w:ascii="Montserrat Light" w:eastAsia="Times New Roman" w:hAnsi="Montserrat Light"/>
                <w:b w:val="0"/>
                <w:bCs w:val="0"/>
                <w:noProof/>
                <w:color w:val="auto"/>
                <w:sz w:val="22"/>
                <w:szCs w:val="22"/>
                <w:lang w:val="ro-RO"/>
                <w:specVanish w:val="0"/>
              </w:rPr>
              <w:t>e</w:t>
            </w:r>
            <w:r w:rsidR="00E73CEC" w:rsidRPr="00546E46">
              <w:rPr>
                <w:rStyle w:val="salnttl1"/>
                <w:rFonts w:ascii="Montserrat Light" w:eastAsia="Times New Roman" w:hAnsi="Montserrat Light"/>
                <w:b w:val="0"/>
                <w:bCs w:val="0"/>
                <w:noProof/>
                <w:color w:val="auto"/>
                <w:sz w:val="22"/>
                <w:szCs w:val="22"/>
                <w:lang w:val="ro-RO"/>
                <w:specVanish w:val="0"/>
              </w:rPr>
              <w:t xml:space="preserve"> și </w:t>
            </w:r>
            <w:r w:rsidR="00557427" w:rsidRPr="00546E46">
              <w:rPr>
                <w:rStyle w:val="salnttl1"/>
                <w:rFonts w:ascii="Montserrat Light" w:eastAsia="Times New Roman" w:hAnsi="Montserrat Light"/>
                <w:b w:val="0"/>
                <w:bCs w:val="0"/>
                <w:noProof/>
                <w:color w:val="auto"/>
                <w:sz w:val="22"/>
                <w:szCs w:val="22"/>
                <w:lang w:val="ro-RO"/>
                <w:specVanish w:val="0"/>
              </w:rPr>
              <w:t>apar</w:t>
            </w:r>
            <w:r w:rsidRPr="00546E46">
              <w:rPr>
                <w:rStyle w:val="salnttl1"/>
                <w:rFonts w:ascii="Montserrat Light" w:eastAsia="Times New Roman" w:hAnsi="Montserrat Light"/>
                <w:b w:val="0"/>
                <w:bCs w:val="0"/>
                <w:noProof/>
                <w:color w:val="auto"/>
                <w:sz w:val="22"/>
                <w:szCs w:val="22"/>
                <w:lang w:val="ro-RO"/>
                <w:specVanish w:val="0"/>
              </w:rPr>
              <w:t xml:space="preserve">tenența </w:t>
            </w:r>
            <w:r w:rsidR="00E73CEC" w:rsidRPr="00546E46">
              <w:rPr>
                <w:rStyle w:val="salnttl1"/>
                <w:rFonts w:ascii="Montserrat Light" w:eastAsia="Times New Roman" w:hAnsi="Montserrat Light"/>
                <w:b w:val="0"/>
                <w:bCs w:val="0"/>
                <w:noProof/>
                <w:color w:val="auto"/>
                <w:sz w:val="22"/>
                <w:szCs w:val="22"/>
                <w:lang w:val="ro-RO"/>
                <w:specVanish w:val="0"/>
              </w:rPr>
              <w:t>la domenii publice diferite</w:t>
            </w:r>
            <w:r w:rsidRPr="00546E46">
              <w:rPr>
                <w:rStyle w:val="salnttl1"/>
                <w:rFonts w:ascii="Montserrat Light" w:eastAsia="Times New Roman" w:hAnsi="Montserrat Light"/>
                <w:b w:val="0"/>
                <w:bCs w:val="0"/>
                <w:noProof/>
                <w:color w:val="auto"/>
                <w:sz w:val="22"/>
                <w:szCs w:val="22"/>
                <w:lang w:val="ro-RO"/>
                <w:specVanish w:val="0"/>
              </w:rPr>
              <w:t xml:space="preserve"> (</w:t>
            </w:r>
            <w:r w:rsidR="00557427" w:rsidRPr="00546E46">
              <w:rPr>
                <w:rStyle w:val="salnttl1"/>
                <w:rFonts w:ascii="Montserrat Light" w:eastAsia="Times New Roman" w:hAnsi="Montserrat Light"/>
                <w:b w:val="0"/>
                <w:bCs w:val="0"/>
                <w:noProof/>
                <w:color w:val="auto"/>
                <w:sz w:val="22"/>
                <w:szCs w:val="22"/>
                <w:lang w:val="ro-RO"/>
                <w:specVanish w:val="0"/>
              </w:rPr>
              <w:t>domeniul public al statului și domeniul public al unității administrativ teritoriale</w:t>
            </w:r>
            <w:r w:rsidRPr="00546E46">
              <w:rPr>
                <w:rStyle w:val="salnttl1"/>
                <w:rFonts w:ascii="Montserrat Light" w:eastAsia="Times New Roman" w:hAnsi="Montserrat Light"/>
                <w:b w:val="0"/>
                <w:bCs w:val="0"/>
                <w:noProof/>
                <w:color w:val="auto"/>
                <w:sz w:val="22"/>
                <w:szCs w:val="22"/>
                <w:lang w:val="ro-RO"/>
                <w:specVanish w:val="0"/>
              </w:rPr>
              <w:t>)</w:t>
            </w:r>
            <w:r w:rsidR="00E73CEC" w:rsidRPr="00546E46">
              <w:rPr>
                <w:rStyle w:val="salnttl1"/>
                <w:rFonts w:ascii="Montserrat Light" w:eastAsia="Times New Roman" w:hAnsi="Montserrat Light"/>
                <w:b w:val="0"/>
                <w:bCs w:val="0"/>
                <w:noProof/>
                <w:color w:val="auto"/>
                <w:sz w:val="22"/>
                <w:szCs w:val="22"/>
                <w:lang w:val="ro-RO"/>
                <w:specVanish w:val="0"/>
              </w:rPr>
              <w:t xml:space="preserve">, face mai dificilă valorificarea </w:t>
            </w:r>
            <w:r w:rsidRPr="00546E46">
              <w:rPr>
                <w:rStyle w:val="salnttl1"/>
                <w:rFonts w:ascii="Montserrat Light" w:eastAsia="Times New Roman" w:hAnsi="Montserrat Light"/>
                <w:b w:val="0"/>
                <w:bCs w:val="0"/>
                <w:noProof/>
                <w:color w:val="auto"/>
                <w:sz w:val="22"/>
                <w:szCs w:val="22"/>
                <w:lang w:val="ro-RO"/>
                <w:specVanish w:val="0"/>
              </w:rPr>
              <w:t>imobilului de către cei doi coproprietari</w:t>
            </w:r>
            <w:r w:rsidR="00213941" w:rsidRPr="00546E46">
              <w:rPr>
                <w:rStyle w:val="salnttl1"/>
                <w:rFonts w:ascii="Montserrat Light" w:eastAsia="Times New Roman" w:hAnsi="Montserrat Light"/>
                <w:b w:val="0"/>
                <w:bCs w:val="0"/>
                <w:noProof/>
                <w:color w:val="auto"/>
                <w:sz w:val="22"/>
                <w:szCs w:val="22"/>
                <w:lang w:val="ro-RO"/>
                <w:specVanish w:val="0"/>
              </w:rPr>
              <w:t>;</w:t>
            </w:r>
          </w:p>
          <w:p w14:paraId="6D5AE573" w14:textId="2FA3710C" w:rsidR="00213941" w:rsidRPr="00546E46" w:rsidRDefault="001C2B4A" w:rsidP="007F273C">
            <w:pPr>
              <w:pStyle w:val="Listparagraf"/>
              <w:numPr>
                <w:ilvl w:val="0"/>
                <w:numId w:val="24"/>
              </w:numPr>
              <w:spacing w:before="100" w:beforeAutospacing="1" w:after="240" w:line="240" w:lineRule="auto"/>
              <w:jc w:val="both"/>
              <w:rPr>
                <w:rStyle w:val="salnttl1"/>
                <w:rFonts w:ascii="Montserrat Light" w:eastAsia="Times New Roman" w:hAnsi="Montserrat Light"/>
                <w:b w:val="0"/>
                <w:bCs w:val="0"/>
                <w:noProof/>
                <w:color w:val="auto"/>
                <w:sz w:val="22"/>
                <w:szCs w:val="22"/>
                <w:lang w:val="ro-RO"/>
              </w:rPr>
            </w:pPr>
            <w:r w:rsidRPr="00546E46">
              <w:rPr>
                <w:rStyle w:val="salnttl1"/>
                <w:rFonts w:ascii="Montserrat Light" w:hAnsi="Montserrat Light"/>
                <w:b w:val="0"/>
                <w:bCs w:val="0"/>
                <w:noProof/>
                <w:color w:val="auto"/>
                <w:sz w:val="22"/>
                <w:szCs w:val="22"/>
                <w:lang w:val="ro-RO"/>
                <w:specVanish w:val="0"/>
              </w:rPr>
              <w:t xml:space="preserve">existența </w:t>
            </w:r>
            <w:r w:rsidR="00E73CEC" w:rsidRPr="00546E46">
              <w:rPr>
                <w:rStyle w:val="salnttl1"/>
                <w:rFonts w:ascii="Montserrat Light" w:hAnsi="Montserrat Light"/>
                <w:b w:val="0"/>
                <w:bCs w:val="0"/>
                <w:noProof/>
                <w:color w:val="auto"/>
                <w:sz w:val="22"/>
                <w:szCs w:val="22"/>
                <w:lang w:val="ro-RO"/>
                <w:specVanish w:val="0"/>
              </w:rPr>
              <w:t>acordul</w:t>
            </w:r>
            <w:r w:rsidRPr="00546E46">
              <w:rPr>
                <w:rStyle w:val="salnttl1"/>
                <w:rFonts w:ascii="Montserrat Light" w:hAnsi="Montserrat Light"/>
                <w:b w:val="0"/>
                <w:bCs w:val="0"/>
                <w:noProof/>
                <w:color w:val="auto"/>
                <w:sz w:val="22"/>
                <w:szCs w:val="22"/>
                <w:lang w:val="ro-RO"/>
                <w:specVanish w:val="0"/>
              </w:rPr>
              <w:t>ui</w:t>
            </w:r>
            <w:r w:rsidR="00E73CEC" w:rsidRPr="00546E46">
              <w:rPr>
                <w:rStyle w:val="salnttl1"/>
                <w:rFonts w:ascii="Montserrat Light" w:hAnsi="Montserrat Light"/>
                <w:b w:val="0"/>
                <w:bCs w:val="0"/>
                <w:noProof/>
                <w:color w:val="auto"/>
                <w:sz w:val="22"/>
                <w:szCs w:val="22"/>
                <w:lang w:val="ro-RO"/>
                <w:specVanish w:val="0"/>
              </w:rPr>
              <w:t xml:space="preserve"> </w:t>
            </w:r>
            <w:r w:rsidR="00213941" w:rsidRPr="00546E46">
              <w:rPr>
                <w:rFonts w:ascii="Montserrat Light" w:eastAsia="Times New Roman" w:hAnsi="Montserrat Light" w:cs="Open Sans"/>
                <w:noProof/>
                <w:lang w:val="ro-RO" w:eastAsia="ro-RO"/>
              </w:rPr>
              <w:t xml:space="preserve">proprietarilor cu privire la modul de împărțire a </w:t>
            </w:r>
            <w:r w:rsidR="00E73CEC" w:rsidRPr="00546E46">
              <w:rPr>
                <w:rFonts w:ascii="Montserrat Light" w:eastAsia="Times New Roman" w:hAnsi="Montserrat Light" w:cs="Open Sans"/>
                <w:noProof/>
                <w:lang w:val="ro-RO" w:eastAsia="ro-RO"/>
              </w:rPr>
              <w:t>imobilului</w:t>
            </w:r>
            <w:r w:rsidRPr="00546E46">
              <w:rPr>
                <w:rFonts w:ascii="Montserrat Light" w:eastAsia="Times New Roman" w:hAnsi="Montserrat Light" w:cs="Open Sans"/>
                <w:noProof/>
                <w:lang w:val="ro-RO" w:eastAsia="ro-RO"/>
              </w:rPr>
              <w:t xml:space="preserve"> reduce costurile de partajare a acestuia</w:t>
            </w:r>
            <w:r w:rsidRPr="00546E46">
              <w:rPr>
                <w:rFonts w:ascii="Montserrat Light" w:eastAsia="Times New Roman" w:hAnsi="Montserrat Light" w:cs="Open Sans"/>
                <w:i/>
                <w:iCs/>
                <w:noProof/>
                <w:lang w:val="ro-RO" w:eastAsia="ro-RO"/>
              </w:rPr>
              <w:t>.</w:t>
            </w:r>
          </w:p>
          <w:p w14:paraId="2548775B" w14:textId="229274BB" w:rsidR="00C25A77" w:rsidRPr="00546E46" w:rsidRDefault="004A6632" w:rsidP="0020393C">
            <w:pPr>
              <w:spacing w:after="240" w:line="240" w:lineRule="auto"/>
              <w:jc w:val="both"/>
              <w:rPr>
                <w:rStyle w:val="salnttl1"/>
                <w:rFonts w:ascii="Montserrat Light" w:eastAsia="Times New Roman" w:hAnsi="Montserrat Light"/>
                <w:b w:val="0"/>
                <w:bCs w:val="0"/>
                <w:noProof/>
                <w:color w:val="auto"/>
                <w:sz w:val="22"/>
                <w:szCs w:val="22"/>
                <w:lang w:val="ro-RO"/>
              </w:rPr>
            </w:pPr>
            <w:r w:rsidRPr="00546E46">
              <w:rPr>
                <w:rStyle w:val="salnttl1"/>
                <w:rFonts w:ascii="Montserrat Light" w:eastAsia="Times New Roman" w:hAnsi="Montserrat Light"/>
                <w:b w:val="0"/>
                <w:bCs w:val="0"/>
                <w:noProof/>
                <w:color w:val="auto"/>
                <w:sz w:val="22"/>
                <w:szCs w:val="22"/>
                <w:lang w:val="ro-RO"/>
                <w:specVanish w:val="0"/>
              </w:rPr>
              <w:lastRenderedPageBreak/>
              <w:t xml:space="preserve">Prin </w:t>
            </w:r>
            <w:r w:rsidR="00FE7478" w:rsidRPr="00546E46">
              <w:rPr>
                <w:rStyle w:val="salnttl1"/>
                <w:rFonts w:ascii="Montserrat Light" w:eastAsia="Times New Roman" w:hAnsi="Montserrat Light"/>
                <w:b w:val="0"/>
                <w:bCs w:val="0"/>
                <w:noProof/>
                <w:color w:val="auto"/>
                <w:sz w:val="22"/>
                <w:szCs w:val="22"/>
                <w:lang w:val="ro-RO"/>
                <w:specVanish w:val="0"/>
              </w:rPr>
              <w:t>î</w:t>
            </w:r>
            <w:r w:rsidR="008434ED" w:rsidRPr="00546E46">
              <w:rPr>
                <w:rStyle w:val="salnttl1"/>
                <w:rFonts w:ascii="Montserrat Light" w:eastAsia="Times New Roman" w:hAnsi="Montserrat Light"/>
                <w:b w:val="0"/>
                <w:bCs w:val="0"/>
                <w:noProof/>
                <w:color w:val="auto"/>
                <w:sz w:val="22"/>
                <w:szCs w:val="22"/>
                <w:lang w:val="ro-RO"/>
                <w:specVanish w:val="0"/>
              </w:rPr>
              <w:t>nregistrarea</w:t>
            </w:r>
            <w:r w:rsidRPr="00546E46">
              <w:rPr>
                <w:rStyle w:val="salnttl1"/>
                <w:rFonts w:ascii="Montserrat Light" w:eastAsia="Times New Roman" w:hAnsi="Montserrat Light"/>
                <w:b w:val="0"/>
                <w:bCs w:val="0"/>
                <w:noProof/>
                <w:color w:val="auto"/>
                <w:sz w:val="22"/>
                <w:szCs w:val="22"/>
                <w:lang w:val="ro-RO"/>
                <w:specVanish w:val="0"/>
              </w:rPr>
              <w:t xml:space="preserve"> în evidențele de cadastru și </w:t>
            </w:r>
            <w:r w:rsidR="008434ED" w:rsidRPr="00546E46">
              <w:rPr>
                <w:rStyle w:val="salnttl1"/>
                <w:rFonts w:ascii="Montserrat Light" w:eastAsia="Times New Roman" w:hAnsi="Montserrat Light"/>
                <w:b w:val="0"/>
                <w:bCs w:val="0"/>
                <w:noProof/>
                <w:color w:val="auto"/>
                <w:sz w:val="22"/>
                <w:szCs w:val="22"/>
                <w:lang w:val="ro-RO"/>
                <w:specVanish w:val="0"/>
              </w:rPr>
              <w:t>carte funciară</w:t>
            </w:r>
            <w:r w:rsidRPr="00546E46">
              <w:rPr>
                <w:rStyle w:val="salnttl1"/>
                <w:rFonts w:ascii="Montserrat Light" w:eastAsia="Times New Roman" w:hAnsi="Montserrat Light"/>
                <w:b w:val="0"/>
                <w:bCs w:val="0"/>
                <w:noProof/>
                <w:color w:val="auto"/>
                <w:sz w:val="22"/>
                <w:szCs w:val="22"/>
                <w:lang w:val="ro-RO"/>
                <w:specVanish w:val="0"/>
              </w:rPr>
              <w:t xml:space="preserve"> a acest</w:t>
            </w:r>
            <w:r w:rsidR="008434ED" w:rsidRPr="00546E46">
              <w:rPr>
                <w:rStyle w:val="salnttl1"/>
                <w:rFonts w:ascii="Montserrat Light" w:eastAsia="Times New Roman" w:hAnsi="Montserrat Light"/>
                <w:b w:val="0"/>
                <w:bCs w:val="0"/>
                <w:noProof/>
                <w:color w:val="auto"/>
                <w:sz w:val="22"/>
                <w:szCs w:val="22"/>
                <w:lang w:val="ro-RO"/>
                <w:specVanish w:val="0"/>
              </w:rPr>
              <w:t>ei</w:t>
            </w:r>
            <w:r w:rsidRPr="00546E46">
              <w:rPr>
                <w:rStyle w:val="salnttl1"/>
                <w:rFonts w:ascii="Montserrat Light" w:eastAsia="Times New Roman" w:hAnsi="Montserrat Light"/>
                <w:b w:val="0"/>
                <w:bCs w:val="0"/>
                <w:noProof/>
                <w:color w:val="auto"/>
                <w:sz w:val="22"/>
                <w:szCs w:val="22"/>
                <w:lang w:val="ro-RO"/>
                <w:specVanish w:val="0"/>
              </w:rPr>
              <w:t xml:space="preserve"> documentații se exercită prerogativa consiliului județean cu privire la dreptul de proprietate publică al unității administrativ teritoriale </w:t>
            </w:r>
            <w:r w:rsidR="00C25A77" w:rsidRPr="00546E46">
              <w:rPr>
                <w:rStyle w:val="salnttl1"/>
                <w:rFonts w:ascii="Montserrat Light" w:eastAsia="Times New Roman" w:hAnsi="Montserrat Light"/>
                <w:b w:val="0"/>
                <w:bCs w:val="0"/>
                <w:noProof/>
                <w:color w:val="auto"/>
                <w:sz w:val="22"/>
                <w:szCs w:val="22"/>
                <w:lang w:val="ro-RO"/>
                <w:specVanish w:val="0"/>
              </w:rPr>
              <w:t>asupra bunurilor din domeniul public</w:t>
            </w:r>
            <w:r w:rsidR="008A30D7" w:rsidRPr="00546E46">
              <w:rPr>
                <w:rStyle w:val="salnttl1"/>
                <w:rFonts w:ascii="Montserrat Light" w:eastAsia="Times New Roman" w:hAnsi="Montserrat Light"/>
                <w:b w:val="0"/>
                <w:bCs w:val="0"/>
                <w:noProof/>
                <w:color w:val="auto"/>
                <w:sz w:val="22"/>
                <w:szCs w:val="22"/>
                <w:lang w:val="ro-RO"/>
                <w:specVanish w:val="0"/>
              </w:rPr>
              <w:t xml:space="preserve"> și dreptul de a înceta proprietatea pe cote-părți (coproprietatea) prin partaj.</w:t>
            </w:r>
          </w:p>
          <w:p w14:paraId="3F77D6D9" w14:textId="002A2163" w:rsidR="004A6632" w:rsidRPr="00546E46" w:rsidRDefault="00C25A77" w:rsidP="001C2B4A">
            <w:pPr>
              <w:spacing w:after="240" w:line="240" w:lineRule="auto"/>
              <w:jc w:val="both"/>
              <w:rPr>
                <w:rFonts w:ascii="Montserrat Light" w:eastAsia="Times New Roman" w:hAnsi="Montserrat Light"/>
                <w:noProof/>
                <w:shd w:val="clear" w:color="auto" w:fill="FFFFFF"/>
                <w:lang w:val="ro-RO"/>
              </w:rPr>
            </w:pPr>
            <w:r w:rsidRPr="00546E46">
              <w:rPr>
                <w:rStyle w:val="salnttl1"/>
                <w:rFonts w:ascii="Montserrat Light" w:eastAsia="Times New Roman" w:hAnsi="Montserrat Light"/>
                <w:b w:val="0"/>
                <w:bCs w:val="0"/>
                <w:noProof/>
                <w:color w:val="auto"/>
                <w:sz w:val="22"/>
                <w:szCs w:val="22"/>
                <w:lang w:val="ro-RO"/>
                <w:specVanish w:val="0"/>
              </w:rPr>
              <w:t xml:space="preserve">De asemenea se pun în aplicare prevederile Legii nr. 7/1997, a cadastrului și publicității imobiliare, republicată, cu modificările și completările ulterioare, </w:t>
            </w:r>
            <w:r w:rsidR="0020393C" w:rsidRPr="00546E46">
              <w:rPr>
                <w:rStyle w:val="salnttl1"/>
                <w:rFonts w:ascii="Montserrat Light" w:eastAsia="Times New Roman" w:hAnsi="Montserrat Light"/>
                <w:b w:val="0"/>
                <w:bCs w:val="0"/>
                <w:noProof/>
                <w:color w:val="auto"/>
                <w:sz w:val="22"/>
                <w:szCs w:val="22"/>
                <w:lang w:val="ro-RO"/>
                <w:specVanish w:val="0"/>
              </w:rPr>
              <w:t>conform cărora</w:t>
            </w:r>
            <w:r w:rsidR="00D87025" w:rsidRPr="00546E46">
              <w:rPr>
                <w:rStyle w:val="salnttl1"/>
                <w:rFonts w:ascii="Montserrat Light" w:eastAsia="Times New Roman" w:hAnsi="Montserrat Light"/>
                <w:b w:val="0"/>
                <w:bCs w:val="0"/>
                <w:noProof/>
                <w:color w:val="auto"/>
                <w:sz w:val="22"/>
                <w:szCs w:val="22"/>
                <w:lang w:val="ro-RO"/>
                <w:specVanish w:val="0"/>
              </w:rPr>
              <w:t xml:space="preserve"> evidența de </w:t>
            </w:r>
            <w:r w:rsidRPr="00546E46">
              <w:rPr>
                <w:rStyle w:val="salnttl1"/>
                <w:rFonts w:ascii="Montserrat Light" w:eastAsia="Times New Roman" w:hAnsi="Montserrat Light"/>
                <w:b w:val="0"/>
                <w:bCs w:val="0"/>
                <w:noProof/>
                <w:color w:val="auto"/>
                <w:sz w:val="22"/>
                <w:szCs w:val="22"/>
                <w:lang w:val="ro-RO"/>
                <w:specVanish w:val="0"/>
              </w:rPr>
              <w:t>c</w:t>
            </w:r>
            <w:r w:rsidR="004A6632" w:rsidRPr="00546E46">
              <w:rPr>
                <w:rStyle w:val="salnbdy"/>
                <w:rFonts w:ascii="Montserrat Light" w:eastAsia="Times New Roman" w:hAnsi="Montserrat Light"/>
                <w:noProof/>
                <w:color w:val="auto"/>
                <w:sz w:val="22"/>
                <w:szCs w:val="22"/>
                <w:lang w:val="ro-RO"/>
              </w:rPr>
              <w:t xml:space="preserve">adastrul şi cartea funciară </w:t>
            </w:r>
            <w:r w:rsidR="00D87025" w:rsidRPr="00546E46">
              <w:rPr>
                <w:rStyle w:val="salnbdy"/>
                <w:rFonts w:ascii="Montserrat Light" w:eastAsia="Times New Roman" w:hAnsi="Montserrat Light"/>
                <w:noProof/>
                <w:color w:val="auto"/>
                <w:sz w:val="22"/>
                <w:szCs w:val="22"/>
                <w:lang w:val="ro-RO"/>
              </w:rPr>
              <w:t>este</w:t>
            </w:r>
            <w:r w:rsidRPr="00546E46">
              <w:rPr>
                <w:rStyle w:val="salnbdy"/>
                <w:rFonts w:ascii="Montserrat Light" w:eastAsia="Times New Roman" w:hAnsi="Montserrat Light"/>
                <w:noProof/>
                <w:color w:val="auto"/>
                <w:sz w:val="22"/>
                <w:szCs w:val="22"/>
                <w:lang w:val="ro-RO"/>
              </w:rPr>
              <w:t xml:space="preserve"> </w:t>
            </w:r>
            <w:r w:rsidR="004A6632" w:rsidRPr="00546E46">
              <w:rPr>
                <w:rStyle w:val="salnbdy"/>
                <w:rFonts w:ascii="Montserrat Light" w:eastAsia="Times New Roman" w:hAnsi="Montserrat Light"/>
                <w:noProof/>
                <w:color w:val="auto"/>
                <w:sz w:val="22"/>
                <w:szCs w:val="22"/>
                <w:lang w:val="ro-RO"/>
              </w:rPr>
              <w:t>un sistem unitar şi obligatoriu de evidenţă tehnică, economică şi juridică</w:t>
            </w:r>
            <w:r w:rsidRPr="00546E46">
              <w:rPr>
                <w:rStyle w:val="salnbdy"/>
                <w:rFonts w:ascii="Montserrat Light" w:eastAsia="Times New Roman" w:hAnsi="Montserrat Light"/>
                <w:noProof/>
                <w:color w:val="auto"/>
                <w:sz w:val="22"/>
                <w:szCs w:val="22"/>
                <w:lang w:val="ro-RO"/>
              </w:rPr>
              <w:t xml:space="preserve"> </w:t>
            </w:r>
            <w:r w:rsidR="004A6632" w:rsidRPr="00546E46">
              <w:rPr>
                <w:rStyle w:val="salnbdy"/>
                <w:rFonts w:ascii="Montserrat Light" w:eastAsia="Times New Roman" w:hAnsi="Montserrat Light"/>
                <w:noProof/>
                <w:color w:val="auto"/>
                <w:sz w:val="22"/>
                <w:szCs w:val="22"/>
                <w:lang w:val="ro-RO"/>
              </w:rPr>
              <w:t>a tuturor imobilelor</w:t>
            </w:r>
            <w:r w:rsidR="001C2B4A" w:rsidRPr="00546E46">
              <w:rPr>
                <w:rStyle w:val="salnbdy"/>
                <w:rFonts w:ascii="Montserrat Light" w:eastAsia="Times New Roman" w:hAnsi="Montserrat Light"/>
                <w:noProof/>
                <w:color w:val="auto"/>
                <w:sz w:val="22"/>
                <w:szCs w:val="22"/>
                <w:lang w:val="ro-RO"/>
              </w:rPr>
              <w:t xml:space="preserve"> iar </w:t>
            </w:r>
            <w:r w:rsidR="001C2B4A" w:rsidRPr="00546E46">
              <w:rPr>
                <w:rStyle w:val="slitbdy"/>
                <w:rFonts w:ascii="Montserrat Light" w:eastAsia="Times New Roman" w:hAnsi="Montserrat Light" w:cs="Calibri Light"/>
                <w:noProof/>
                <w:color w:val="auto"/>
                <w:sz w:val="22"/>
                <w:szCs w:val="22"/>
                <w:lang w:val="ro-RO"/>
              </w:rPr>
              <w:t xml:space="preserve">alipirea sau dezlipirea imobilelor se efectuează în baza consimţământului proprietarului tabular exprimat în formă autentică.  </w:t>
            </w:r>
            <w:r w:rsidR="008C5272" w:rsidRPr="00546E46">
              <w:rPr>
                <w:rStyle w:val="salnbdy"/>
                <w:rFonts w:ascii="Montserrat Light" w:eastAsia="Times New Roman" w:hAnsi="Montserrat Light"/>
                <w:noProof/>
                <w:color w:val="auto"/>
                <w:sz w:val="22"/>
                <w:szCs w:val="22"/>
                <w:lang w:val="ro-RO"/>
              </w:rPr>
              <w:t>Unul din avantajele</w:t>
            </w:r>
            <w:r w:rsidR="00882E7D" w:rsidRPr="00546E46">
              <w:rPr>
                <w:rStyle w:val="salnbdy"/>
                <w:rFonts w:ascii="Montserrat Light" w:eastAsia="Times New Roman" w:hAnsi="Montserrat Light"/>
                <w:noProof/>
                <w:color w:val="auto"/>
                <w:sz w:val="22"/>
                <w:szCs w:val="22"/>
                <w:lang w:val="ro-RO"/>
              </w:rPr>
              <w:t xml:space="preserve"> sistemului integrat de cadastru și carte funciară </w:t>
            </w:r>
            <w:r w:rsidR="008C5272" w:rsidRPr="00546E46">
              <w:rPr>
                <w:rStyle w:val="salnbdy"/>
                <w:rFonts w:ascii="Montserrat Light" w:eastAsia="Times New Roman" w:hAnsi="Montserrat Light"/>
                <w:noProof/>
                <w:color w:val="auto"/>
                <w:sz w:val="22"/>
                <w:szCs w:val="22"/>
                <w:lang w:val="ro-RO"/>
              </w:rPr>
              <w:t>este</w:t>
            </w:r>
            <w:r w:rsidR="00882E7D" w:rsidRPr="00546E46">
              <w:rPr>
                <w:rStyle w:val="salnbdy"/>
                <w:rFonts w:ascii="Montserrat Light" w:eastAsia="Times New Roman" w:hAnsi="Montserrat Light"/>
                <w:noProof/>
                <w:color w:val="auto"/>
                <w:sz w:val="22"/>
                <w:szCs w:val="22"/>
                <w:lang w:val="ro-RO"/>
              </w:rPr>
              <w:t xml:space="preserve"> și </w:t>
            </w:r>
            <w:r w:rsidR="008C5272" w:rsidRPr="00546E46">
              <w:rPr>
                <w:rStyle w:val="salnbdy"/>
                <w:rFonts w:ascii="Montserrat Light" w:eastAsia="Times New Roman" w:hAnsi="Montserrat Light"/>
                <w:noProof/>
                <w:color w:val="auto"/>
                <w:sz w:val="22"/>
                <w:szCs w:val="22"/>
                <w:lang w:val="ro-RO"/>
              </w:rPr>
              <w:t xml:space="preserve">faptul că prin acest sistem se realizează </w:t>
            </w:r>
            <w:r w:rsidR="00882E7D" w:rsidRPr="00546E46">
              <w:rPr>
                <w:rStyle w:val="salnbdy"/>
                <w:rFonts w:ascii="Montserrat Light" w:eastAsia="Times New Roman" w:hAnsi="Montserrat Light"/>
                <w:noProof/>
                <w:color w:val="auto"/>
                <w:sz w:val="22"/>
                <w:szCs w:val="22"/>
                <w:lang w:val="ro-RO"/>
              </w:rPr>
              <w:t>i</w:t>
            </w:r>
            <w:r w:rsidR="000202A5" w:rsidRPr="00546E46">
              <w:rPr>
                <w:rStyle w:val="salnbdy"/>
                <w:rFonts w:ascii="Montserrat Light" w:eastAsia="Times New Roman" w:hAnsi="Montserrat Light"/>
                <w:noProof/>
                <w:color w:val="auto"/>
                <w:sz w:val="22"/>
                <w:szCs w:val="22"/>
                <w:lang w:val="ro-RO"/>
              </w:rPr>
              <w:t>dentificarea, descrierea şi înregistrarea în documentele cadastrale a imobilelor prin natura lor, măsurarea şi reprezentarea acestora pe hărţi şi planuri cadastrale, precum şi stocarea datelor pe suporturi informatice</w:t>
            </w:r>
            <w:r w:rsidR="00882E7D" w:rsidRPr="00546E46">
              <w:rPr>
                <w:rStyle w:val="salnbdy"/>
                <w:rFonts w:ascii="Montserrat Light" w:eastAsia="Times New Roman" w:hAnsi="Montserrat Light"/>
                <w:noProof/>
                <w:color w:val="auto"/>
                <w:sz w:val="22"/>
                <w:szCs w:val="22"/>
                <w:lang w:val="ro-RO"/>
              </w:rPr>
              <w:t>.</w:t>
            </w:r>
          </w:p>
          <w:p w14:paraId="167BFB10" w14:textId="4F3ED4C0" w:rsidR="003114DE" w:rsidRPr="00546E46" w:rsidRDefault="006C5D1F" w:rsidP="003114DE">
            <w:pPr>
              <w:pStyle w:val="sartttl"/>
              <w:spacing w:after="240"/>
              <w:jc w:val="both"/>
              <w:rPr>
                <w:rFonts w:ascii="Montserrat Light" w:hAnsi="Montserrat Light" w:cstheme="majorHAnsi"/>
                <w:b w:val="0"/>
                <w:bCs w:val="0"/>
                <w:noProof/>
                <w:color w:val="auto"/>
                <w:sz w:val="22"/>
                <w:szCs w:val="22"/>
                <w:shd w:val="clear" w:color="auto" w:fill="FFFFFF"/>
                <w:lang w:val="ro-RO"/>
              </w:rPr>
            </w:pPr>
            <w:r w:rsidRPr="00546E46">
              <w:rPr>
                <w:rFonts w:ascii="Montserrat Light" w:hAnsi="Montserrat Light" w:cstheme="majorHAnsi"/>
                <w:b w:val="0"/>
                <w:bCs w:val="0"/>
                <w:noProof/>
                <w:color w:val="auto"/>
                <w:sz w:val="22"/>
                <w:szCs w:val="22"/>
                <w:shd w:val="clear" w:color="auto" w:fill="FFFFFF"/>
                <w:lang w:val="ro-RO"/>
              </w:rPr>
              <w:t xml:space="preserve">Conform dispozițiilor art. 669 </w:t>
            </w:r>
            <w:r w:rsidR="003114DE" w:rsidRPr="00546E46">
              <w:rPr>
                <w:rFonts w:ascii="Montserrat Light" w:hAnsi="Montserrat Light" w:cstheme="majorHAnsi"/>
                <w:b w:val="0"/>
                <w:bCs w:val="0"/>
                <w:noProof/>
                <w:color w:val="auto"/>
                <w:sz w:val="22"/>
                <w:szCs w:val="22"/>
                <w:shd w:val="clear" w:color="auto" w:fill="FFFFFF"/>
                <w:lang w:val="ro-RO"/>
              </w:rPr>
              <w:t xml:space="preserve">și 670 </w:t>
            </w:r>
            <w:r w:rsidRPr="00546E46">
              <w:rPr>
                <w:rFonts w:ascii="Montserrat Light" w:hAnsi="Montserrat Light" w:cstheme="majorHAnsi"/>
                <w:b w:val="0"/>
                <w:bCs w:val="0"/>
                <w:noProof/>
                <w:color w:val="auto"/>
                <w:sz w:val="22"/>
                <w:szCs w:val="22"/>
                <w:shd w:val="clear" w:color="auto" w:fill="FFFFFF"/>
                <w:lang w:val="ro-RO"/>
              </w:rPr>
              <w:t>din Codul civil, încetarea coproprietăţii prin partaj poate fi cerută oricând</w:t>
            </w:r>
            <w:r w:rsidR="003114DE" w:rsidRPr="00546E46">
              <w:rPr>
                <w:rFonts w:ascii="Montserrat Light" w:hAnsi="Montserrat Light" w:cstheme="majorHAnsi"/>
                <w:b w:val="0"/>
                <w:bCs w:val="0"/>
                <w:noProof/>
                <w:color w:val="auto"/>
                <w:sz w:val="22"/>
                <w:szCs w:val="22"/>
                <w:shd w:val="clear" w:color="auto" w:fill="FFFFFF"/>
                <w:lang w:val="ro-RO"/>
              </w:rPr>
              <w:t xml:space="preserve"> iar partajul poate fi făcut prin bună învoială sau prin hotărâre judecătorească, în condiţiile legii.</w:t>
            </w:r>
          </w:p>
          <w:p w14:paraId="5C94D79F" w14:textId="1C971AA5" w:rsidR="00FB14BC" w:rsidRPr="00546E46" w:rsidRDefault="00FB14BC" w:rsidP="00D575F6">
            <w:pPr>
              <w:pStyle w:val="sartttl"/>
              <w:jc w:val="both"/>
              <w:rPr>
                <w:rFonts w:ascii="Montserrat Light" w:eastAsia="Times New Roman" w:hAnsi="Montserrat Light" w:cstheme="majorHAnsi"/>
                <w:b w:val="0"/>
                <w:bCs w:val="0"/>
                <w:noProof/>
                <w:color w:val="auto"/>
                <w:sz w:val="22"/>
                <w:szCs w:val="22"/>
                <w:shd w:val="clear" w:color="auto" w:fill="FFFFFF"/>
                <w:lang w:val="ro-RO"/>
              </w:rPr>
            </w:pPr>
            <w:r w:rsidRPr="00546E46">
              <w:rPr>
                <w:rFonts w:ascii="Montserrat Light" w:hAnsi="Montserrat Light" w:cstheme="majorHAnsi"/>
                <w:b w:val="0"/>
                <w:bCs w:val="0"/>
                <w:noProof/>
                <w:color w:val="auto"/>
                <w:sz w:val="22"/>
                <w:szCs w:val="22"/>
                <w:shd w:val="clear" w:color="auto" w:fill="FFFFFF"/>
                <w:lang w:val="ro-RO"/>
              </w:rPr>
              <w:t>Conform art. 879 alin. (1) și (2) din Codul civil,  i</w:t>
            </w:r>
            <w:r w:rsidRPr="00546E46">
              <w:rPr>
                <w:rStyle w:val="salnbdy"/>
                <w:rFonts w:ascii="Montserrat Light" w:eastAsia="Times New Roman" w:hAnsi="Montserrat Light" w:cstheme="majorHAnsi"/>
                <w:b w:val="0"/>
                <w:bCs w:val="0"/>
                <w:noProof/>
                <w:color w:val="auto"/>
                <w:sz w:val="22"/>
                <w:szCs w:val="22"/>
                <w:lang w:val="ro-RO"/>
              </w:rPr>
              <w:t>mobilul înscris în cartea funciară se poate modifica prin alipiri, dacă mai multe imobile alăturate se unesc într-un singur imobil sau dacă se adaugă o parte dintr-un imobil la un alt imobil ori, după caz, se măreşte întinderea acestuia, precum și prin dezlipiri, dacă se desparte o parte din imobil sau se micşorează întinderea acestuia. Alin. (5) al aceluiași articol prevede că operaţiunile de modificare a imobilului înscris în cartea funciară, prin alipiri sau dezlipiri, au caracter material şi nu implică niciun transfer de proprietate.</w:t>
            </w:r>
            <w:r w:rsidR="00573ECD" w:rsidRPr="00546E46">
              <w:rPr>
                <w:rStyle w:val="salnbdy"/>
                <w:rFonts w:ascii="Montserrat Light" w:eastAsia="Times New Roman" w:hAnsi="Montserrat Light" w:cstheme="majorHAnsi"/>
                <w:b w:val="0"/>
                <w:bCs w:val="0"/>
                <w:noProof/>
                <w:color w:val="auto"/>
                <w:sz w:val="22"/>
                <w:szCs w:val="22"/>
                <w:lang w:val="ro-RO"/>
              </w:rPr>
              <w:t xml:space="preserve"> </w:t>
            </w:r>
            <w:r w:rsidRPr="00546E46">
              <w:rPr>
                <w:rFonts w:ascii="Montserrat Light" w:hAnsi="Montserrat Light" w:cstheme="majorHAnsi"/>
                <w:b w:val="0"/>
                <w:bCs w:val="0"/>
                <w:noProof/>
                <w:color w:val="auto"/>
                <w:sz w:val="22"/>
                <w:szCs w:val="22"/>
                <w:shd w:val="clear" w:color="auto" w:fill="FFFFFF"/>
                <w:lang w:val="ro-RO"/>
              </w:rPr>
              <w:t xml:space="preserve">Conform </w:t>
            </w:r>
            <w:r w:rsidR="00D575F6" w:rsidRPr="00546E46">
              <w:rPr>
                <w:rFonts w:ascii="Montserrat Light" w:hAnsi="Montserrat Light" w:cstheme="majorHAnsi"/>
                <w:b w:val="0"/>
                <w:bCs w:val="0"/>
                <w:noProof/>
                <w:color w:val="auto"/>
                <w:sz w:val="22"/>
                <w:szCs w:val="22"/>
                <w:shd w:val="clear" w:color="auto" w:fill="FFFFFF"/>
                <w:lang w:val="ro-RO"/>
              </w:rPr>
              <w:t xml:space="preserve">art. </w:t>
            </w:r>
            <w:r w:rsidRPr="00546E46">
              <w:rPr>
                <w:rFonts w:ascii="Montserrat Light" w:hAnsi="Montserrat Light" w:cstheme="majorHAnsi"/>
                <w:b w:val="0"/>
                <w:bCs w:val="0"/>
                <w:noProof/>
                <w:color w:val="auto"/>
                <w:sz w:val="22"/>
                <w:szCs w:val="22"/>
                <w:shd w:val="clear" w:color="auto" w:fill="FFFFFF"/>
                <w:lang w:val="ro-RO"/>
              </w:rPr>
              <w:t>880</w:t>
            </w:r>
            <w:r w:rsidR="00D575F6" w:rsidRPr="00546E46">
              <w:rPr>
                <w:rFonts w:ascii="Montserrat Light" w:hAnsi="Montserrat Light" w:cstheme="majorHAnsi"/>
                <w:b w:val="0"/>
                <w:bCs w:val="0"/>
                <w:noProof/>
                <w:color w:val="auto"/>
                <w:sz w:val="22"/>
                <w:szCs w:val="22"/>
                <w:shd w:val="clear" w:color="auto" w:fill="FFFFFF"/>
                <w:lang w:val="ro-RO"/>
              </w:rPr>
              <w:t xml:space="preserve"> alin. (1) din Codul civil în caz de alipire sau </w:t>
            </w:r>
            <w:r w:rsidRPr="00546E46">
              <w:rPr>
                <w:rStyle w:val="salnbdy"/>
                <w:rFonts w:ascii="Montserrat Light" w:eastAsia="Times New Roman" w:hAnsi="Montserrat Light" w:cstheme="majorHAnsi"/>
                <w:b w:val="0"/>
                <w:bCs w:val="0"/>
                <w:noProof/>
                <w:color w:val="auto"/>
                <w:sz w:val="22"/>
                <w:szCs w:val="22"/>
                <w:lang w:val="ro-RO"/>
              </w:rPr>
              <w:t>dezlipire, imobilele rezultate se transcri</w:t>
            </w:r>
            <w:r w:rsidR="00D575F6" w:rsidRPr="00546E46">
              <w:rPr>
                <w:rStyle w:val="salnbdy"/>
                <w:rFonts w:ascii="Montserrat Light" w:eastAsia="Times New Roman" w:hAnsi="Montserrat Light" w:cstheme="majorHAnsi"/>
                <w:b w:val="0"/>
                <w:bCs w:val="0"/>
                <w:noProof/>
                <w:color w:val="auto"/>
                <w:sz w:val="22"/>
                <w:szCs w:val="22"/>
                <w:lang w:val="ro-RO"/>
              </w:rPr>
              <w:t>u</w:t>
            </w:r>
            <w:r w:rsidRPr="00546E46">
              <w:rPr>
                <w:rStyle w:val="salnbdy"/>
                <w:rFonts w:ascii="Montserrat Light" w:eastAsia="Times New Roman" w:hAnsi="Montserrat Light" w:cstheme="majorHAnsi"/>
                <w:b w:val="0"/>
                <w:bCs w:val="0"/>
                <w:noProof/>
                <w:color w:val="auto"/>
                <w:sz w:val="22"/>
                <w:szCs w:val="22"/>
                <w:lang w:val="ro-RO"/>
              </w:rPr>
              <w:t xml:space="preserve"> în cărţi funciare noi, cu menţionarea noului număr cadastral pentru fiecare imobil, iar cartea funciară sau, după caz, vechile cărţi funciare se</w:t>
            </w:r>
            <w:r w:rsidR="00D575F6" w:rsidRPr="00546E46">
              <w:rPr>
                <w:rStyle w:val="salnbdy"/>
                <w:rFonts w:ascii="Montserrat Light" w:eastAsia="Times New Roman" w:hAnsi="Montserrat Light" w:cstheme="majorHAnsi"/>
                <w:b w:val="0"/>
                <w:bCs w:val="0"/>
                <w:noProof/>
                <w:color w:val="auto"/>
                <w:sz w:val="22"/>
                <w:szCs w:val="22"/>
                <w:lang w:val="ro-RO"/>
              </w:rPr>
              <w:t xml:space="preserve"> </w:t>
            </w:r>
            <w:r w:rsidRPr="00546E46">
              <w:rPr>
                <w:rStyle w:val="salnbdy"/>
                <w:rFonts w:ascii="Montserrat Light" w:eastAsia="Times New Roman" w:hAnsi="Montserrat Light" w:cstheme="majorHAnsi"/>
                <w:b w:val="0"/>
                <w:bCs w:val="0"/>
                <w:noProof/>
                <w:color w:val="auto"/>
                <w:sz w:val="22"/>
                <w:szCs w:val="22"/>
                <w:lang w:val="ro-RO"/>
              </w:rPr>
              <w:t>închid, fără a se mai putea redeschide pentru alte înscrieri.</w:t>
            </w:r>
          </w:p>
          <w:p w14:paraId="164CE101" w14:textId="0C89C6E8" w:rsidR="00E55F91" w:rsidRPr="00546E46" w:rsidRDefault="00E12E3B" w:rsidP="001C2B4A">
            <w:pPr>
              <w:keepNext/>
              <w:widowControl w:val="0"/>
              <w:autoSpaceDE w:val="0"/>
              <w:autoSpaceDN w:val="0"/>
              <w:adjustRightInd w:val="0"/>
              <w:spacing w:before="240" w:line="240" w:lineRule="auto"/>
              <w:jc w:val="both"/>
              <w:outlineLvl w:val="1"/>
              <w:rPr>
                <w:rFonts w:ascii="Montserrat Light" w:hAnsi="Montserrat Light"/>
                <w:noProof/>
                <w:lang w:val="ro-RO"/>
              </w:rPr>
            </w:pPr>
            <w:r w:rsidRPr="00546E46">
              <w:rPr>
                <w:rFonts w:ascii="Montserrat Light" w:hAnsi="Montserrat Light"/>
                <w:noProof/>
                <w:lang w:val="ro-RO"/>
              </w:rPr>
              <w:t xml:space="preserve">După înscrierea în </w:t>
            </w:r>
            <w:r w:rsidR="008434ED" w:rsidRPr="00546E46">
              <w:rPr>
                <w:rFonts w:ascii="Montserrat Light" w:hAnsi="Montserrat Light"/>
                <w:noProof/>
                <w:lang w:val="ro-RO"/>
              </w:rPr>
              <w:t xml:space="preserve">evidența de cadastru și </w:t>
            </w:r>
            <w:r w:rsidRPr="00546E46">
              <w:rPr>
                <w:rFonts w:ascii="Montserrat Light" w:hAnsi="Montserrat Light"/>
                <w:noProof/>
                <w:lang w:val="ro-RO"/>
              </w:rPr>
              <w:t>cartea funciară a d</w:t>
            </w:r>
            <w:r w:rsidR="007437FF" w:rsidRPr="00546E46">
              <w:rPr>
                <w:rFonts w:ascii="Montserrat Light" w:hAnsi="Montserrat Light"/>
                <w:noProof/>
                <w:lang w:val="ro-RO"/>
              </w:rPr>
              <w:t>ocumentați</w:t>
            </w:r>
            <w:r w:rsidR="00644550" w:rsidRPr="00546E46">
              <w:rPr>
                <w:rFonts w:ascii="Montserrat Light" w:hAnsi="Montserrat Light"/>
                <w:noProof/>
                <w:lang w:val="ro-RO"/>
              </w:rPr>
              <w:t>ei</w:t>
            </w:r>
            <w:r w:rsidR="00C25A77" w:rsidRPr="00546E46">
              <w:rPr>
                <w:rFonts w:ascii="Montserrat Light" w:hAnsi="Montserrat Light"/>
                <w:noProof/>
                <w:lang w:val="ro-RO"/>
              </w:rPr>
              <w:t xml:space="preserve"> </w:t>
            </w:r>
            <w:r w:rsidR="00127516" w:rsidRPr="00546E46">
              <w:rPr>
                <w:rFonts w:ascii="Montserrat Light" w:hAnsi="Montserrat Light"/>
                <w:noProof/>
                <w:lang w:val="ro-RO"/>
              </w:rPr>
              <w:t>propuse se v</w:t>
            </w:r>
            <w:r w:rsidR="00781298" w:rsidRPr="00546E46">
              <w:rPr>
                <w:rFonts w:ascii="Montserrat Light" w:hAnsi="Montserrat Light"/>
                <w:noProof/>
                <w:lang w:val="ro-RO"/>
              </w:rPr>
              <w:t>a</w:t>
            </w:r>
            <w:r w:rsidR="00644550" w:rsidRPr="00546E46">
              <w:rPr>
                <w:rFonts w:ascii="Montserrat Light" w:hAnsi="Montserrat Light"/>
                <w:noProof/>
                <w:lang w:val="ro-RO"/>
              </w:rPr>
              <w:t xml:space="preserve"> </w:t>
            </w:r>
            <w:r w:rsidR="00781298" w:rsidRPr="00546E46">
              <w:rPr>
                <w:rFonts w:ascii="Montserrat Light" w:hAnsi="Montserrat Light"/>
                <w:noProof/>
                <w:lang w:val="ro-RO"/>
              </w:rPr>
              <w:t xml:space="preserve">efectua în </w:t>
            </w:r>
            <w:r w:rsidR="001C2B4A" w:rsidRPr="00546E46">
              <w:rPr>
                <w:rFonts w:ascii="Montserrat Light" w:hAnsi="Montserrat Light"/>
                <w:noProof/>
                <w:lang w:val="ro-RO"/>
              </w:rPr>
              <w:t>c</w:t>
            </w:r>
            <w:r w:rsidR="00781298" w:rsidRPr="00546E46">
              <w:rPr>
                <w:rFonts w:ascii="Montserrat Light" w:hAnsi="Montserrat Light"/>
                <w:noProof/>
                <w:lang w:val="ro-RO"/>
              </w:rPr>
              <w:t xml:space="preserve">arte funciară </w:t>
            </w:r>
            <w:r w:rsidR="00335761" w:rsidRPr="00546E46">
              <w:rPr>
                <w:rFonts w:ascii="Montserrat Light" w:hAnsi="Montserrat Light"/>
                <w:noProof/>
                <w:lang w:val="ro-RO"/>
              </w:rPr>
              <w:t>54206</w:t>
            </w:r>
            <w:r w:rsidR="00781298" w:rsidRPr="00546E46">
              <w:rPr>
                <w:rFonts w:ascii="Montserrat Light" w:hAnsi="Montserrat Light"/>
                <w:noProof/>
                <w:lang w:val="ro-RO"/>
              </w:rPr>
              <w:t xml:space="preserve"> Huedin operațiunea de</w:t>
            </w:r>
            <w:r w:rsidR="001C2B4A" w:rsidRPr="00546E46">
              <w:rPr>
                <w:rFonts w:ascii="Montserrat Light" w:hAnsi="Montserrat Light"/>
                <w:noProof/>
                <w:lang w:val="ro-RO"/>
              </w:rPr>
              <w:t xml:space="preserve"> d</w:t>
            </w:r>
            <w:r w:rsidR="00781298" w:rsidRPr="00546E46">
              <w:rPr>
                <w:rFonts w:ascii="Montserrat Light" w:hAnsi="Montserrat Light"/>
                <w:noProof/>
                <w:lang w:val="ro-RO"/>
              </w:rPr>
              <w:t>ezlipire teren cu construcții</w:t>
            </w:r>
            <w:r w:rsidR="001C2B4A" w:rsidRPr="00546E46">
              <w:rPr>
                <w:rFonts w:ascii="Montserrat Light" w:hAnsi="Montserrat Light"/>
                <w:noProof/>
                <w:lang w:val="ro-RO"/>
              </w:rPr>
              <w:t xml:space="preserve"> în conformitate cu reglementările cuprinse în Ordinul Agenției NAționale de Cadastru și Publicitate Imobiliară nr. 600/2023 pentru aprobarea Regulamentului de recepţie şi înscriere în evidenţele de cadastru şi carte funciară, cu modificările și completările ulterioare.</w:t>
            </w:r>
            <w:r w:rsidR="00882E7D" w:rsidRPr="00546E46">
              <w:rPr>
                <w:rFonts w:ascii="Montserrat Light" w:hAnsi="Montserrat Light"/>
                <w:b/>
                <w:bCs/>
                <w:noProof/>
                <w:lang w:val="ro-RO"/>
              </w:rPr>
              <w:t xml:space="preserve"> </w:t>
            </w:r>
          </w:p>
        </w:tc>
      </w:tr>
      <w:tr w:rsidR="009F2146" w:rsidRPr="005637DE" w14:paraId="284F0991" w14:textId="77777777" w:rsidTr="008C5272">
        <w:tc>
          <w:tcPr>
            <w:tcW w:w="9801" w:type="dxa"/>
            <w:shd w:val="clear" w:color="auto" w:fill="auto"/>
          </w:tcPr>
          <w:p w14:paraId="57E932CF" w14:textId="4A246B41" w:rsidR="008F76F2" w:rsidRPr="005637DE" w:rsidRDefault="008F76F2" w:rsidP="0020393C">
            <w:pPr>
              <w:pStyle w:val="Listparagraf"/>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lang w:val="ro-RO"/>
              </w:rPr>
            </w:pPr>
            <w:r w:rsidRPr="005637DE">
              <w:rPr>
                <w:rFonts w:ascii="Montserrat Light" w:eastAsia="Times New Roman" w:hAnsi="Montserrat Light"/>
                <w:b/>
                <w:bCs/>
                <w:noProof/>
                <w:lang w:val="ro-RO"/>
              </w:rPr>
              <w:lastRenderedPageBreak/>
              <w:t xml:space="preserve">Schimbări preconizate: </w:t>
            </w:r>
          </w:p>
        </w:tc>
      </w:tr>
      <w:tr w:rsidR="009F2146" w:rsidRPr="005637DE" w14:paraId="7AB0DA85" w14:textId="77777777" w:rsidTr="008C5272">
        <w:tc>
          <w:tcPr>
            <w:tcW w:w="9801" w:type="dxa"/>
            <w:shd w:val="clear" w:color="auto" w:fill="auto"/>
          </w:tcPr>
          <w:p w14:paraId="151250C2" w14:textId="600597F3" w:rsidR="008C29D2" w:rsidRPr="005637DE" w:rsidRDefault="008C29D2" w:rsidP="0020393C">
            <w:pPr>
              <w:pStyle w:val="Corptext"/>
              <w:contextualSpacing/>
              <w:jc w:val="both"/>
              <w:rPr>
                <w:rFonts w:ascii="Montserrat Light" w:hAnsi="Montserrat Light"/>
                <w:b w:val="0"/>
                <w:bCs w:val="0"/>
                <w:noProof/>
                <w:sz w:val="22"/>
                <w:szCs w:val="22"/>
                <w:lang w:val="ro-RO"/>
              </w:rPr>
            </w:pPr>
            <w:r w:rsidRPr="005637DE">
              <w:rPr>
                <w:rFonts w:ascii="Montserrat Light" w:hAnsi="Montserrat Light"/>
                <w:b w:val="0"/>
                <w:bCs w:val="0"/>
                <w:noProof/>
                <w:sz w:val="22"/>
                <w:szCs w:val="22"/>
                <w:lang w:val="ro-RO"/>
              </w:rPr>
              <w:t xml:space="preserve">Scopul proiectului de hotărâre este crearea cadrului legal pentru </w:t>
            </w:r>
            <w:r w:rsidR="00FE7478" w:rsidRPr="005637DE">
              <w:rPr>
                <w:rFonts w:ascii="Montserrat Light" w:hAnsi="Montserrat Light"/>
                <w:b w:val="0"/>
                <w:bCs w:val="0"/>
                <w:noProof/>
                <w:sz w:val="22"/>
                <w:szCs w:val="22"/>
                <w:lang w:val="ro-RO"/>
              </w:rPr>
              <w:t>realizarea</w:t>
            </w:r>
            <w:r w:rsidR="00127516" w:rsidRPr="005637DE">
              <w:rPr>
                <w:rFonts w:ascii="Montserrat Light" w:hAnsi="Montserrat Light"/>
                <w:b w:val="0"/>
                <w:bCs w:val="0"/>
                <w:noProof/>
                <w:sz w:val="22"/>
                <w:szCs w:val="22"/>
                <w:lang w:val="ro-RO"/>
              </w:rPr>
              <w:t xml:space="preserve"> </w:t>
            </w:r>
            <w:r w:rsidR="00FE7478" w:rsidRPr="005637DE">
              <w:rPr>
                <w:rFonts w:ascii="Montserrat Light" w:hAnsi="Montserrat Light"/>
                <w:b w:val="0"/>
                <w:bCs w:val="0"/>
                <w:noProof/>
                <w:sz w:val="22"/>
                <w:szCs w:val="22"/>
                <w:lang w:val="ro-RO"/>
              </w:rPr>
              <w:t xml:space="preserve">unei </w:t>
            </w:r>
            <w:r w:rsidR="00127516" w:rsidRPr="005637DE">
              <w:rPr>
                <w:rFonts w:ascii="Montserrat Light" w:hAnsi="Montserrat Light"/>
                <w:b w:val="0"/>
                <w:bCs w:val="0"/>
                <w:noProof/>
                <w:sz w:val="22"/>
                <w:szCs w:val="22"/>
                <w:lang w:val="ro-RO"/>
              </w:rPr>
              <w:t>evidențe</w:t>
            </w:r>
            <w:r w:rsidR="00FE7478" w:rsidRPr="005637DE">
              <w:rPr>
                <w:rFonts w:ascii="Montserrat Light" w:hAnsi="Montserrat Light"/>
                <w:b w:val="0"/>
                <w:bCs w:val="0"/>
                <w:noProof/>
                <w:sz w:val="22"/>
                <w:szCs w:val="22"/>
                <w:lang w:val="ro-RO"/>
              </w:rPr>
              <w:t xml:space="preserve"> actualizate</w:t>
            </w:r>
            <w:r w:rsidR="00127516" w:rsidRPr="005637DE">
              <w:rPr>
                <w:rFonts w:ascii="Montserrat Light" w:hAnsi="Montserrat Light"/>
                <w:b w:val="0"/>
                <w:bCs w:val="0"/>
                <w:noProof/>
                <w:sz w:val="22"/>
                <w:szCs w:val="22"/>
                <w:lang w:val="ro-RO"/>
              </w:rPr>
              <w:t xml:space="preserve"> de cadastru și </w:t>
            </w:r>
            <w:r w:rsidR="00FE7478" w:rsidRPr="005637DE">
              <w:rPr>
                <w:rFonts w:ascii="Montserrat Light" w:hAnsi="Montserrat Light"/>
                <w:b w:val="0"/>
                <w:bCs w:val="0"/>
                <w:noProof/>
                <w:sz w:val="22"/>
                <w:szCs w:val="22"/>
                <w:lang w:val="ro-RO"/>
              </w:rPr>
              <w:t>carte funciară</w:t>
            </w:r>
            <w:r w:rsidR="00A01490" w:rsidRPr="005637DE">
              <w:rPr>
                <w:rFonts w:ascii="Montserrat Light" w:hAnsi="Montserrat Light"/>
                <w:b w:val="0"/>
                <w:bCs w:val="0"/>
                <w:noProof/>
                <w:sz w:val="22"/>
                <w:szCs w:val="22"/>
                <w:lang w:val="ro-RO"/>
              </w:rPr>
              <w:t>, respectiv monitorizarea situației bunurilor date în administrare, în conformitate cu cerințele art. 298 din Ordonanța de Urgență a Guvernului nr. 57/2019 privind Codul administrativ, cu modificările</w:t>
            </w:r>
            <w:r w:rsidR="00751758" w:rsidRPr="005637DE">
              <w:rPr>
                <w:rFonts w:ascii="Montserrat Light" w:hAnsi="Montserrat Light"/>
                <w:b w:val="0"/>
                <w:bCs w:val="0"/>
                <w:noProof/>
                <w:sz w:val="22"/>
                <w:szCs w:val="22"/>
                <w:lang w:val="ro-RO"/>
              </w:rPr>
              <w:t xml:space="preserve"> </w:t>
            </w:r>
            <w:r w:rsidR="00A01490" w:rsidRPr="005637DE">
              <w:rPr>
                <w:rFonts w:ascii="Montserrat Light" w:hAnsi="Montserrat Light"/>
                <w:b w:val="0"/>
                <w:bCs w:val="0"/>
                <w:noProof/>
                <w:sz w:val="22"/>
                <w:szCs w:val="22"/>
                <w:lang w:val="ro-RO"/>
              </w:rPr>
              <w:t>și completările ulterioare.</w:t>
            </w:r>
          </w:p>
        </w:tc>
      </w:tr>
      <w:tr w:rsidR="009F2146" w:rsidRPr="005637DE" w14:paraId="6474E8DB" w14:textId="77777777" w:rsidTr="008C5272">
        <w:tc>
          <w:tcPr>
            <w:tcW w:w="9801" w:type="dxa"/>
            <w:shd w:val="clear" w:color="auto" w:fill="auto"/>
          </w:tcPr>
          <w:p w14:paraId="6DBC1B6C" w14:textId="77777777" w:rsidR="008F76F2" w:rsidRPr="005637DE" w:rsidRDefault="008F76F2" w:rsidP="0020393C">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5637DE">
              <w:rPr>
                <w:rFonts w:ascii="Montserrat Light" w:eastAsia="Times New Roman" w:hAnsi="Montserrat Light" w:cs="Times New Roman"/>
                <w:b/>
                <w:bCs/>
                <w:noProof/>
                <w:lang w:val="ro-RO"/>
              </w:rPr>
              <w:t xml:space="preserve">Secțiunea a 2-a - Impactul socio-economic: </w:t>
            </w:r>
          </w:p>
        </w:tc>
      </w:tr>
      <w:tr w:rsidR="009F2146" w:rsidRPr="005637DE" w14:paraId="0BE4C22D" w14:textId="77777777" w:rsidTr="008C5272">
        <w:tc>
          <w:tcPr>
            <w:tcW w:w="9801" w:type="dxa"/>
            <w:shd w:val="clear" w:color="auto" w:fill="auto"/>
          </w:tcPr>
          <w:p w14:paraId="741605AD" w14:textId="77777777" w:rsidR="008F76F2" w:rsidRPr="005637DE" w:rsidRDefault="008F76F2" w:rsidP="0020393C">
            <w:pPr>
              <w:spacing w:line="240" w:lineRule="auto"/>
              <w:jc w:val="both"/>
              <w:rPr>
                <w:rFonts w:ascii="Montserrat Light" w:eastAsia="Times New Roman" w:hAnsi="Montserrat Light" w:cs="Times New Roman"/>
                <w:b/>
                <w:bCs/>
                <w:noProof/>
                <w:lang w:val="ro-RO"/>
              </w:rPr>
            </w:pPr>
            <w:r w:rsidRPr="005637DE">
              <w:rPr>
                <w:rFonts w:ascii="Montserrat Light" w:eastAsia="Times New Roman" w:hAnsi="Montserrat Light" w:cs="Times New Roman"/>
                <w:noProof/>
                <w:lang w:val="ro-RO"/>
              </w:rPr>
              <w:t>Nu este</w:t>
            </w:r>
            <w:r w:rsidRPr="005637DE">
              <w:rPr>
                <w:rFonts w:ascii="Montserrat Light" w:eastAsia="Times New Roman" w:hAnsi="Montserrat Light" w:cs="Times New Roman"/>
                <w:b/>
                <w:bCs/>
                <w:noProof/>
                <w:lang w:val="ro-RO"/>
              </w:rPr>
              <w:t xml:space="preserve"> </w:t>
            </w:r>
            <w:r w:rsidRPr="005637DE">
              <w:rPr>
                <w:rFonts w:ascii="Montserrat Light" w:eastAsia="Times New Roman" w:hAnsi="Montserrat Light" w:cs="Times New Roman"/>
                <w:noProof/>
                <w:lang w:val="ro-RO"/>
              </w:rPr>
              <w:t>cazul</w:t>
            </w:r>
          </w:p>
        </w:tc>
      </w:tr>
      <w:tr w:rsidR="009F2146" w:rsidRPr="005637DE" w14:paraId="4A96DDCF" w14:textId="77777777" w:rsidTr="008C5272">
        <w:tc>
          <w:tcPr>
            <w:tcW w:w="9801" w:type="dxa"/>
            <w:shd w:val="clear" w:color="auto" w:fill="auto"/>
          </w:tcPr>
          <w:p w14:paraId="61F9E36E" w14:textId="3BF6B81C" w:rsidR="008F76F2" w:rsidRPr="005637DE" w:rsidRDefault="008F76F2" w:rsidP="0020393C">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5637DE">
              <w:rPr>
                <w:rFonts w:ascii="Montserrat Light" w:eastAsia="Times New Roman" w:hAnsi="Montserrat Light" w:cs="Times New Roman"/>
                <w:b/>
                <w:bCs/>
                <w:noProof/>
                <w:lang w:val="ro-RO"/>
              </w:rPr>
              <w:t>Secțiunea a 3-a - Impactul financiar asupra bugetului judeţului pe termen scurt</w:t>
            </w:r>
            <w:r w:rsidR="00D1068C" w:rsidRPr="005637DE">
              <w:rPr>
                <w:rFonts w:ascii="Montserrat Light" w:eastAsia="Times New Roman" w:hAnsi="Montserrat Light" w:cs="Times New Roman"/>
                <w:b/>
                <w:bCs/>
                <w:noProof/>
                <w:lang w:val="ro-RO"/>
              </w:rPr>
              <w:t xml:space="preserve"> </w:t>
            </w:r>
            <w:r w:rsidRPr="005637DE">
              <w:rPr>
                <w:rFonts w:ascii="Montserrat Light" w:eastAsia="Times New Roman" w:hAnsi="Montserrat Light" w:cs="Times New Roman"/>
                <w:b/>
                <w:bCs/>
                <w:noProof/>
                <w:lang w:val="ro-RO"/>
              </w:rPr>
              <w:t xml:space="preserve">(an curent)/lung: </w:t>
            </w:r>
          </w:p>
        </w:tc>
      </w:tr>
      <w:tr w:rsidR="009F2146" w:rsidRPr="005637DE" w14:paraId="51D19803" w14:textId="77777777" w:rsidTr="008C5272">
        <w:tc>
          <w:tcPr>
            <w:tcW w:w="9801" w:type="dxa"/>
            <w:shd w:val="clear" w:color="auto" w:fill="auto"/>
          </w:tcPr>
          <w:p w14:paraId="18C828CA" w14:textId="77777777" w:rsidR="008F76F2" w:rsidRPr="005637DE" w:rsidRDefault="008F76F2" w:rsidP="0020393C">
            <w:pPr>
              <w:spacing w:line="240" w:lineRule="auto"/>
              <w:jc w:val="both"/>
              <w:rPr>
                <w:rFonts w:ascii="Montserrat Light" w:eastAsia="Calibri" w:hAnsi="Montserrat Light" w:cs="Times New Roman"/>
                <w:b/>
                <w:bCs/>
                <w:noProof/>
                <w:lang w:val="ro-RO" w:eastAsia="ro-RO"/>
              </w:rPr>
            </w:pPr>
            <w:r w:rsidRPr="005637DE">
              <w:rPr>
                <w:rFonts w:ascii="Montserrat Light" w:eastAsia="Times New Roman" w:hAnsi="Montserrat Light" w:cs="Times New Roman"/>
                <w:noProof/>
                <w:lang w:val="ro-RO"/>
              </w:rPr>
              <w:t>Nu este</w:t>
            </w:r>
            <w:r w:rsidRPr="005637DE">
              <w:rPr>
                <w:rFonts w:ascii="Montserrat Light" w:eastAsia="Times New Roman" w:hAnsi="Montserrat Light" w:cs="Times New Roman"/>
                <w:b/>
                <w:bCs/>
                <w:noProof/>
                <w:lang w:val="ro-RO"/>
              </w:rPr>
              <w:t xml:space="preserve"> </w:t>
            </w:r>
            <w:r w:rsidRPr="005637DE">
              <w:rPr>
                <w:rFonts w:ascii="Montserrat Light" w:eastAsia="Times New Roman" w:hAnsi="Montserrat Light" w:cs="Times New Roman"/>
                <w:noProof/>
                <w:lang w:val="ro-RO"/>
              </w:rPr>
              <w:t>cazul</w:t>
            </w:r>
          </w:p>
        </w:tc>
      </w:tr>
      <w:tr w:rsidR="009F2146" w:rsidRPr="005637DE" w14:paraId="4A96F5D3" w14:textId="77777777" w:rsidTr="008C5272">
        <w:trPr>
          <w:trHeight w:val="573"/>
        </w:trPr>
        <w:tc>
          <w:tcPr>
            <w:tcW w:w="9801" w:type="dxa"/>
            <w:shd w:val="clear" w:color="auto" w:fill="auto"/>
          </w:tcPr>
          <w:p w14:paraId="70C181A1" w14:textId="77777777" w:rsidR="008F76F2" w:rsidRPr="005637DE" w:rsidRDefault="008F76F2" w:rsidP="0020393C">
            <w:pPr>
              <w:spacing w:line="240" w:lineRule="auto"/>
              <w:jc w:val="both"/>
              <w:rPr>
                <w:rFonts w:ascii="Montserrat Light" w:eastAsia="Times New Roman" w:hAnsi="Montserrat Light" w:cs="Times New Roman"/>
                <w:b/>
                <w:bCs/>
                <w:noProof/>
                <w:lang w:val="ro-RO"/>
              </w:rPr>
            </w:pPr>
            <w:r w:rsidRPr="005637DE">
              <w:rPr>
                <w:rFonts w:ascii="Montserrat Light" w:eastAsia="Times New Roman" w:hAnsi="Montserrat Light" w:cs="Times New Roman"/>
                <w:b/>
                <w:bCs/>
                <w:noProof/>
                <w:lang w:val="ro-RO"/>
              </w:rPr>
              <w:t xml:space="preserve">Secțiunea a  4-a – Activități de informare publică și consultare privind elaborarea și implementarea </w:t>
            </w:r>
            <w:r w:rsidRPr="005637DE">
              <w:rPr>
                <w:rFonts w:ascii="Montserrat Light" w:eastAsia="Times New Roman" w:hAnsi="Montserrat Light" w:cs="Times New Roman"/>
                <w:b/>
                <w:bCs/>
                <w:noProof/>
                <w:shd w:val="clear" w:color="auto" w:fill="FFFFFF"/>
                <w:lang w:val="ro-RO"/>
              </w:rPr>
              <w:t>actului administrativ</w:t>
            </w:r>
            <w:r w:rsidRPr="005637DE">
              <w:rPr>
                <w:rFonts w:ascii="Montserrat Light" w:eastAsia="Times New Roman" w:hAnsi="Montserrat Light" w:cs="Times New Roman"/>
                <w:b/>
                <w:bCs/>
                <w:noProof/>
                <w:lang w:val="ro-RO"/>
              </w:rPr>
              <w:t xml:space="preserve">: </w:t>
            </w:r>
          </w:p>
        </w:tc>
      </w:tr>
      <w:tr w:rsidR="009F2146" w:rsidRPr="005637DE" w14:paraId="60E0BB11" w14:textId="77777777" w:rsidTr="008C5272">
        <w:trPr>
          <w:trHeight w:val="275"/>
        </w:trPr>
        <w:tc>
          <w:tcPr>
            <w:tcW w:w="9801" w:type="dxa"/>
            <w:shd w:val="clear" w:color="auto" w:fill="auto"/>
          </w:tcPr>
          <w:p w14:paraId="1C616EB4" w14:textId="77777777" w:rsidR="008F76F2" w:rsidRPr="005637DE" w:rsidRDefault="008F76F2" w:rsidP="0020393C">
            <w:pPr>
              <w:spacing w:line="240" w:lineRule="auto"/>
              <w:jc w:val="both"/>
              <w:rPr>
                <w:rFonts w:ascii="Montserrat Light" w:eastAsia="Times New Roman" w:hAnsi="Montserrat Light" w:cs="Times New Roman"/>
                <w:noProof/>
                <w:lang w:val="ro-RO"/>
              </w:rPr>
            </w:pPr>
            <w:r w:rsidRPr="005637DE">
              <w:rPr>
                <w:rFonts w:ascii="Montserrat Light" w:eastAsia="Times New Roman" w:hAnsi="Montserrat Light" w:cs="Times New Roman"/>
                <w:noProof/>
                <w:lang w:val="ro-RO"/>
              </w:rPr>
              <w:t>Nu este cazul</w:t>
            </w:r>
          </w:p>
        </w:tc>
      </w:tr>
      <w:tr w:rsidR="009F2146" w:rsidRPr="005637DE" w14:paraId="08110B6F" w14:textId="77777777" w:rsidTr="008C5272">
        <w:tc>
          <w:tcPr>
            <w:tcW w:w="9801" w:type="dxa"/>
            <w:shd w:val="clear" w:color="auto" w:fill="auto"/>
          </w:tcPr>
          <w:p w14:paraId="3AEBEDDD" w14:textId="192F1A07" w:rsidR="008F76F2" w:rsidRPr="005637DE" w:rsidRDefault="008F76F2" w:rsidP="0020393C">
            <w:pPr>
              <w:spacing w:line="240" w:lineRule="auto"/>
              <w:jc w:val="both"/>
              <w:outlineLvl w:val="1"/>
              <w:rPr>
                <w:rFonts w:ascii="Montserrat Light" w:eastAsia="Times New Roman" w:hAnsi="Montserrat Light" w:cs="Times New Roman"/>
                <w:b/>
                <w:bCs/>
                <w:noProof/>
                <w:lang w:val="ro-RO"/>
              </w:rPr>
            </w:pPr>
            <w:r w:rsidRPr="005637DE">
              <w:rPr>
                <w:rFonts w:ascii="Montserrat Light" w:eastAsia="Times New Roman" w:hAnsi="Montserrat Light" w:cs="Times New Roman"/>
                <w:b/>
                <w:bCs/>
                <w:noProof/>
                <w:lang w:val="ro-RO"/>
              </w:rPr>
              <w:t xml:space="preserve">Secțiunea a 5-a – </w:t>
            </w:r>
            <w:r w:rsidRPr="005637DE">
              <w:rPr>
                <w:rFonts w:ascii="Montserrat Light" w:eastAsia="Times New Roman" w:hAnsi="Montserrat Light" w:cs="Times New Roman"/>
                <w:b/>
                <w:noProof/>
                <w:lang w:val="ro-RO"/>
              </w:rPr>
              <w:t xml:space="preserve">Efectele </w:t>
            </w:r>
            <w:r w:rsidRPr="005637DE">
              <w:rPr>
                <w:rFonts w:ascii="Montserrat Light" w:eastAsia="Times New Roman" w:hAnsi="Montserrat Light" w:cs="Times New Roman"/>
                <w:b/>
                <w:bCs/>
                <w:noProof/>
                <w:shd w:val="clear" w:color="auto" w:fill="FFFFFF"/>
                <w:lang w:val="ro-RO"/>
              </w:rPr>
              <w:t>actului administrativ</w:t>
            </w:r>
            <w:r w:rsidRPr="005637DE">
              <w:rPr>
                <w:rFonts w:ascii="Montserrat Light" w:eastAsia="Times New Roman" w:hAnsi="Montserrat Light" w:cs="Times New Roman"/>
                <w:b/>
                <w:noProof/>
                <w:lang w:val="ro-RO"/>
              </w:rPr>
              <w:t xml:space="preserve"> asupra actelor administrative</w:t>
            </w:r>
            <w:r w:rsidR="00905E1D" w:rsidRPr="005637DE">
              <w:rPr>
                <w:rFonts w:ascii="Montserrat Light" w:eastAsia="Times New Roman" w:hAnsi="Montserrat Light" w:cs="Times New Roman"/>
                <w:b/>
                <w:noProof/>
                <w:lang w:val="ro-RO"/>
              </w:rPr>
              <w:t xml:space="preserve"> </w:t>
            </w:r>
            <w:r w:rsidRPr="005637DE">
              <w:rPr>
                <w:rFonts w:ascii="Montserrat Light" w:eastAsia="Times New Roman" w:hAnsi="Montserrat Light" w:cs="Times New Roman"/>
                <w:b/>
                <w:noProof/>
                <w:lang w:val="ro-RO"/>
              </w:rPr>
              <w:t>în vigoare</w:t>
            </w:r>
            <w:r w:rsidRPr="005637DE">
              <w:rPr>
                <w:rFonts w:ascii="Montserrat Light" w:eastAsia="Times New Roman" w:hAnsi="Montserrat Light" w:cs="Times New Roman"/>
                <w:b/>
                <w:bCs/>
                <w:noProof/>
                <w:lang w:val="ro-RO"/>
              </w:rPr>
              <w:t xml:space="preserve"> și măsuri de implementare: </w:t>
            </w:r>
          </w:p>
        </w:tc>
      </w:tr>
      <w:tr w:rsidR="009F2146" w:rsidRPr="005637DE" w14:paraId="506739C7" w14:textId="77777777" w:rsidTr="008C5272">
        <w:trPr>
          <w:trHeight w:val="305"/>
        </w:trPr>
        <w:tc>
          <w:tcPr>
            <w:tcW w:w="9801" w:type="dxa"/>
            <w:shd w:val="clear" w:color="auto" w:fill="auto"/>
          </w:tcPr>
          <w:p w14:paraId="52E3BADF" w14:textId="3AE75196" w:rsidR="008F76F2" w:rsidRPr="00546E46" w:rsidRDefault="00226679" w:rsidP="00A94771">
            <w:pPr>
              <w:spacing w:after="240" w:line="240" w:lineRule="auto"/>
              <w:jc w:val="both"/>
              <w:rPr>
                <w:rFonts w:ascii="Montserrat Light" w:hAnsi="Montserrat Light"/>
                <w:noProof/>
                <w:lang w:val="ro-RO"/>
              </w:rPr>
            </w:pPr>
            <w:r w:rsidRPr="005637DE">
              <w:rPr>
                <w:rFonts w:ascii="Montserrat Light" w:hAnsi="Montserrat Light"/>
                <w:noProof/>
                <w:lang w:val="ro-RO"/>
              </w:rPr>
              <w:lastRenderedPageBreak/>
              <w:t xml:space="preserve">Actul administrativ produce efecte asupra Hotărârii Consiliului Județean Cluj nr. </w:t>
            </w:r>
            <w:r w:rsidR="000F4086" w:rsidRPr="005637DE">
              <w:rPr>
                <w:rFonts w:ascii="Montserrat Light" w:hAnsi="Montserrat Light"/>
                <w:noProof/>
                <w:lang w:val="ro-RO"/>
              </w:rPr>
              <w:t>71</w:t>
            </w:r>
            <w:r w:rsidRPr="005637DE">
              <w:rPr>
                <w:rFonts w:ascii="Montserrat Light" w:hAnsi="Montserrat Light"/>
                <w:noProof/>
                <w:lang w:val="ro-RO"/>
              </w:rPr>
              <w:t>/20</w:t>
            </w:r>
            <w:r w:rsidR="000F4086" w:rsidRPr="005637DE">
              <w:rPr>
                <w:rFonts w:ascii="Montserrat Light" w:hAnsi="Montserrat Light"/>
                <w:noProof/>
                <w:lang w:val="ro-RO"/>
              </w:rPr>
              <w:t>22</w:t>
            </w:r>
            <w:r w:rsidRPr="005637DE">
              <w:rPr>
                <w:rFonts w:ascii="Montserrat Light" w:hAnsi="Montserrat Light"/>
                <w:noProof/>
                <w:lang w:val="ro-RO"/>
              </w:rPr>
              <w:t xml:space="preserve"> privind însuşirea Inventarului bunurilor care alcătuiesc domeniul </w:t>
            </w:r>
            <w:r w:rsidR="000F4086" w:rsidRPr="005637DE">
              <w:rPr>
                <w:rFonts w:ascii="Montserrat Light" w:hAnsi="Montserrat Light"/>
                <w:noProof/>
                <w:lang w:val="ro-RO"/>
              </w:rPr>
              <w:t>privat</w:t>
            </w:r>
            <w:r w:rsidRPr="005637DE">
              <w:rPr>
                <w:rFonts w:ascii="Montserrat Light" w:hAnsi="Montserrat Light"/>
                <w:noProof/>
                <w:lang w:val="ro-RO"/>
              </w:rPr>
              <w:t xml:space="preserve"> al Judeţului Cluj, </w:t>
            </w:r>
            <w:r w:rsidRPr="00546E46">
              <w:rPr>
                <w:rFonts w:ascii="Montserrat Light" w:hAnsi="Montserrat Light"/>
                <w:noProof/>
                <w:lang w:val="ro-RO"/>
              </w:rPr>
              <w:t>cu modificările şi completările ulterioare.</w:t>
            </w:r>
          </w:p>
          <w:p w14:paraId="1D8F5F25" w14:textId="10C6C556" w:rsidR="001B1F1C" w:rsidRPr="005637DE" w:rsidRDefault="00226679" w:rsidP="0020393C">
            <w:pPr>
              <w:spacing w:line="240" w:lineRule="auto"/>
              <w:jc w:val="both"/>
              <w:rPr>
                <w:rFonts w:ascii="Montserrat Light" w:hAnsi="Montserrat Light"/>
                <w:noProof/>
                <w:lang w:val="ro-RO" w:eastAsia="ro-RO"/>
              </w:rPr>
            </w:pPr>
            <w:r w:rsidRPr="005637DE">
              <w:rPr>
                <w:rFonts w:ascii="Montserrat Light" w:hAnsi="Montserrat Light"/>
                <w:noProof/>
                <w:lang w:val="ro-RO"/>
              </w:rPr>
              <w:t xml:space="preserve">După înscrierea în evidențele de cadastru și </w:t>
            </w:r>
            <w:r w:rsidR="00FE7478" w:rsidRPr="005637DE">
              <w:rPr>
                <w:rFonts w:ascii="Montserrat Light" w:hAnsi="Montserrat Light"/>
                <w:noProof/>
                <w:lang w:val="ro-RO"/>
              </w:rPr>
              <w:t>carte funciară</w:t>
            </w:r>
            <w:r w:rsidRPr="005637DE">
              <w:rPr>
                <w:rFonts w:ascii="Montserrat Light" w:hAnsi="Montserrat Light"/>
                <w:noProof/>
                <w:lang w:val="ro-RO"/>
              </w:rPr>
              <w:t>, datele de identificare a</w:t>
            </w:r>
            <w:r w:rsidR="00FE7478" w:rsidRPr="005637DE">
              <w:rPr>
                <w:rFonts w:ascii="Montserrat Light" w:hAnsi="Montserrat Light"/>
                <w:noProof/>
                <w:lang w:val="ro-RO"/>
              </w:rPr>
              <w:t xml:space="preserve">le imobilelor vor fi </w:t>
            </w:r>
            <w:r w:rsidRPr="005637DE">
              <w:rPr>
                <w:rFonts w:ascii="Montserrat Light" w:hAnsi="Montserrat Light"/>
                <w:noProof/>
                <w:lang w:val="ro-RO"/>
              </w:rPr>
              <w:t xml:space="preserve">transmise </w:t>
            </w:r>
            <w:r w:rsidRPr="005637DE">
              <w:rPr>
                <w:rFonts w:ascii="Montserrat Light" w:hAnsi="Montserrat Light"/>
                <w:noProof/>
                <w:lang w:val="ro-RO" w:eastAsia="ro-RO"/>
              </w:rPr>
              <w:t>Comisiei speciale de inventariere a domeniului public şi privat a Județului Cluj</w:t>
            </w:r>
            <w:r w:rsidR="00E407C6" w:rsidRPr="005637DE">
              <w:rPr>
                <w:rFonts w:ascii="Montserrat Light" w:hAnsi="Montserrat Light"/>
                <w:noProof/>
                <w:lang w:val="ro-RO" w:eastAsia="ro-RO"/>
              </w:rPr>
              <w:t>,</w:t>
            </w:r>
            <w:r w:rsidRPr="005637DE">
              <w:rPr>
                <w:rFonts w:ascii="Montserrat Light" w:hAnsi="Montserrat Light"/>
                <w:noProof/>
                <w:lang w:val="ro-RO" w:eastAsia="ro-RO"/>
              </w:rPr>
              <w:t xml:space="preserve"> constituită potrivit art. 289 alin. (2) și (3) din Ordonanța de </w:t>
            </w:r>
            <w:r w:rsidR="00AA45DC" w:rsidRPr="005637DE">
              <w:rPr>
                <w:rFonts w:ascii="Montserrat Light" w:hAnsi="Montserrat Light"/>
                <w:noProof/>
                <w:lang w:val="ro-RO" w:eastAsia="ro-RO"/>
              </w:rPr>
              <w:t>U</w:t>
            </w:r>
            <w:r w:rsidRPr="005637DE">
              <w:rPr>
                <w:rFonts w:ascii="Montserrat Light" w:hAnsi="Montserrat Light"/>
                <w:noProof/>
                <w:lang w:val="ro-RO" w:eastAsia="ro-RO"/>
              </w:rPr>
              <w:t>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w:t>
            </w:r>
            <w:r w:rsidR="001B1F1C" w:rsidRPr="005637DE">
              <w:rPr>
                <w:rFonts w:ascii="Montserrat Light" w:hAnsi="Montserrat Light"/>
                <w:noProof/>
                <w:lang w:val="ro-RO" w:eastAsia="ro-RO"/>
              </w:rPr>
              <w:t xml:space="preserve"> și Serviciului Financiar Contabil. </w:t>
            </w:r>
          </w:p>
          <w:p w14:paraId="348D1EBA" w14:textId="77777777" w:rsidR="00D87025" w:rsidRPr="005637DE" w:rsidRDefault="00D87025" w:rsidP="0020393C">
            <w:pPr>
              <w:spacing w:line="240" w:lineRule="auto"/>
              <w:jc w:val="both"/>
              <w:rPr>
                <w:rFonts w:ascii="Montserrat Light" w:hAnsi="Montserrat Light"/>
                <w:noProof/>
                <w:lang w:val="ro-RO" w:eastAsia="ro-RO"/>
              </w:rPr>
            </w:pPr>
          </w:p>
          <w:p w14:paraId="769BC1D0" w14:textId="3B4F822E" w:rsidR="00226679" w:rsidRPr="005637DE" w:rsidRDefault="008C5272" w:rsidP="00A94771">
            <w:pPr>
              <w:spacing w:line="240" w:lineRule="auto"/>
              <w:jc w:val="both"/>
              <w:rPr>
                <w:rFonts w:ascii="Montserrat Light" w:hAnsi="Montserrat Light"/>
                <w:noProof/>
                <w:lang w:val="ro-RO" w:eastAsia="ro-RO"/>
              </w:rPr>
            </w:pPr>
            <w:r w:rsidRPr="005637DE">
              <w:rPr>
                <w:rFonts w:ascii="Montserrat Light" w:hAnsi="Montserrat Light"/>
                <w:noProof/>
                <w:lang w:val="ro-RO" w:eastAsia="ro-RO"/>
              </w:rPr>
              <w:t xml:space="preserve">Acestea </w:t>
            </w:r>
            <w:r w:rsidR="00226679" w:rsidRPr="005637DE">
              <w:rPr>
                <w:rFonts w:ascii="Montserrat Light" w:hAnsi="Montserrat Light"/>
                <w:noProof/>
                <w:lang w:val="ro-RO" w:eastAsia="ro-RO"/>
              </w:rPr>
              <w:t>v</w:t>
            </w:r>
            <w:r w:rsidR="001B1F1C" w:rsidRPr="005637DE">
              <w:rPr>
                <w:rFonts w:ascii="Montserrat Light" w:hAnsi="Montserrat Light"/>
                <w:noProof/>
                <w:lang w:val="ro-RO" w:eastAsia="ro-RO"/>
              </w:rPr>
              <w:t>or</w:t>
            </w:r>
            <w:r w:rsidR="00226679" w:rsidRPr="005637DE">
              <w:rPr>
                <w:rFonts w:ascii="Montserrat Light" w:hAnsi="Montserrat Light"/>
                <w:noProof/>
                <w:lang w:val="ro-RO" w:eastAsia="ro-RO"/>
              </w:rPr>
              <w:t xml:space="preserve"> asigura actualizarea Inventarului bunurilor care aparţin domeniului </w:t>
            </w:r>
            <w:r w:rsidR="000F4086" w:rsidRPr="005637DE">
              <w:rPr>
                <w:rFonts w:ascii="Montserrat Light" w:hAnsi="Montserrat Light"/>
                <w:noProof/>
                <w:lang w:val="ro-RO" w:eastAsia="ro-RO"/>
              </w:rPr>
              <w:t>privat</w:t>
            </w:r>
            <w:r w:rsidR="00226679" w:rsidRPr="005637DE">
              <w:rPr>
                <w:rFonts w:ascii="Montserrat Light" w:hAnsi="Montserrat Light"/>
                <w:noProof/>
                <w:lang w:val="ro-RO" w:eastAsia="ro-RO"/>
              </w:rPr>
              <w:t xml:space="preserve"> al Judeţului Cluj</w:t>
            </w:r>
            <w:r w:rsidR="00E407C6" w:rsidRPr="005637DE">
              <w:rPr>
                <w:rFonts w:ascii="Montserrat Light" w:hAnsi="Montserrat Light"/>
                <w:noProof/>
                <w:lang w:val="ro-RO" w:eastAsia="ro-RO"/>
              </w:rPr>
              <w:t>,</w:t>
            </w:r>
            <w:r w:rsidR="00226679" w:rsidRPr="005637DE">
              <w:rPr>
                <w:rFonts w:ascii="Montserrat Light" w:hAnsi="Montserrat Light"/>
                <w:noProof/>
                <w:lang w:val="ro-RO" w:eastAsia="ro-RO"/>
              </w:rPr>
              <w:t xml:space="preserve"> </w:t>
            </w:r>
            <w:r w:rsidR="00226679" w:rsidRPr="00546E46">
              <w:rPr>
                <w:rFonts w:ascii="Montserrat Light" w:hAnsi="Montserrat Light"/>
                <w:noProof/>
                <w:lang w:val="ro-RO" w:eastAsia="ro-RO"/>
              </w:rPr>
              <w:t xml:space="preserve">aflate în </w:t>
            </w:r>
            <w:r w:rsidR="001B1F1C" w:rsidRPr="00546E46">
              <w:rPr>
                <w:rFonts w:ascii="Montserrat Light" w:hAnsi="Montserrat Light"/>
                <w:noProof/>
                <w:lang w:val="ro-RO" w:eastAsia="ro-RO"/>
              </w:rPr>
              <w:t xml:space="preserve">administrarea </w:t>
            </w:r>
            <w:r w:rsidR="00E407C6" w:rsidRPr="00546E46">
              <w:rPr>
                <w:rFonts w:ascii="Montserrat Light" w:hAnsi="Montserrat Light"/>
                <w:noProof/>
                <w:lang w:val="ro-RO" w:eastAsia="ro-RO"/>
              </w:rPr>
              <w:t>Consiliului Județean</w:t>
            </w:r>
            <w:r w:rsidR="001B1F1C" w:rsidRPr="00546E46">
              <w:rPr>
                <w:rFonts w:ascii="Montserrat Light" w:hAnsi="Montserrat Light"/>
                <w:noProof/>
                <w:lang w:val="ro-RO" w:eastAsia="ro-RO"/>
              </w:rPr>
              <w:t xml:space="preserve"> </w:t>
            </w:r>
            <w:r w:rsidR="001B1F1C" w:rsidRPr="005637DE">
              <w:rPr>
                <w:rFonts w:ascii="Montserrat Light" w:hAnsi="Montserrat Light"/>
                <w:noProof/>
                <w:lang w:val="ro-RO" w:eastAsia="ro-RO"/>
              </w:rPr>
              <w:t xml:space="preserve">și evidențele finaciar contabile ale imobilelor din domeniul </w:t>
            </w:r>
            <w:r w:rsidR="000F4086" w:rsidRPr="005637DE">
              <w:rPr>
                <w:rFonts w:ascii="Montserrat Light" w:hAnsi="Montserrat Light"/>
                <w:noProof/>
                <w:lang w:val="ro-RO" w:eastAsia="ro-RO"/>
              </w:rPr>
              <w:t>privat</w:t>
            </w:r>
            <w:r w:rsidR="001B1F1C" w:rsidRPr="005637DE">
              <w:rPr>
                <w:rFonts w:ascii="Montserrat Light" w:hAnsi="Montserrat Light"/>
                <w:noProof/>
                <w:lang w:val="ro-RO" w:eastAsia="ro-RO"/>
              </w:rPr>
              <w:t>.</w:t>
            </w:r>
          </w:p>
        </w:tc>
      </w:tr>
      <w:tr w:rsidR="009F2146" w:rsidRPr="005637DE" w14:paraId="2EE18881" w14:textId="77777777" w:rsidTr="008C5272">
        <w:tc>
          <w:tcPr>
            <w:tcW w:w="9801" w:type="dxa"/>
            <w:shd w:val="clear" w:color="auto" w:fill="auto"/>
          </w:tcPr>
          <w:p w14:paraId="232072D1" w14:textId="77777777" w:rsidR="008F76F2" w:rsidRPr="005637DE" w:rsidRDefault="008F76F2" w:rsidP="0020393C">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5637DE">
              <w:rPr>
                <w:rFonts w:ascii="Montserrat Light" w:eastAsia="Times New Roman" w:hAnsi="Montserrat Light" w:cs="Times New Roman"/>
                <w:b/>
                <w:bCs/>
                <w:noProof/>
                <w:lang w:val="ro-RO"/>
              </w:rPr>
              <w:t>Secțiunea a 6-a – Anexe la referatul de aprobare:</w:t>
            </w:r>
          </w:p>
        </w:tc>
      </w:tr>
      <w:tr w:rsidR="009F2146" w:rsidRPr="005637DE" w14:paraId="0311A11F" w14:textId="77777777" w:rsidTr="008C5272">
        <w:tc>
          <w:tcPr>
            <w:tcW w:w="9801" w:type="dxa"/>
            <w:shd w:val="clear" w:color="auto" w:fill="auto"/>
          </w:tcPr>
          <w:p w14:paraId="2EE55D83" w14:textId="71219079" w:rsidR="00AB20A3" w:rsidRPr="006755C1" w:rsidRDefault="00AB20A3" w:rsidP="0020393C">
            <w:pPr>
              <w:pStyle w:val="Listparagraf"/>
              <w:keepNext/>
              <w:widowControl w:val="0"/>
              <w:numPr>
                <w:ilvl w:val="0"/>
                <w:numId w:val="6"/>
              </w:numPr>
              <w:autoSpaceDE w:val="0"/>
              <w:autoSpaceDN w:val="0"/>
              <w:adjustRightInd w:val="0"/>
              <w:spacing w:after="0" w:line="240" w:lineRule="auto"/>
              <w:jc w:val="both"/>
              <w:outlineLvl w:val="1"/>
              <w:rPr>
                <w:rFonts w:ascii="Montserrat Light" w:hAnsi="Montserrat Light"/>
                <w:noProof/>
                <w:lang w:val="ro-RO"/>
              </w:rPr>
            </w:pPr>
            <w:r w:rsidRPr="00546E46">
              <w:rPr>
                <w:rFonts w:ascii="Montserrat Light" w:hAnsi="Montserrat Light"/>
                <w:noProof/>
                <w:lang w:val="ro-RO"/>
              </w:rPr>
              <w:t xml:space="preserve">adresa Autorității Naționale Fitosanitare </w:t>
            </w:r>
            <w:r w:rsidRPr="006755C1">
              <w:rPr>
                <w:rFonts w:ascii="Montserrat Light" w:hAnsi="Montserrat Light"/>
                <w:noProof/>
                <w:lang w:val="ro-RO"/>
              </w:rPr>
              <w:t>nr. .</w:t>
            </w:r>
            <w:r w:rsidR="00546E46" w:rsidRPr="006755C1">
              <w:rPr>
                <w:rFonts w:ascii="Montserrat Light" w:hAnsi="Montserrat Light"/>
                <w:noProof/>
                <w:lang w:val="ro-RO"/>
              </w:rPr>
              <w:t>1225/O/21.06.2023 înregistratăla Consiliul Județean sub nr. 25349/21.06.2023</w:t>
            </w:r>
            <w:r w:rsidRPr="006755C1">
              <w:rPr>
                <w:rFonts w:ascii="Montserrat Light" w:hAnsi="Montserrat Light"/>
                <w:noProof/>
                <w:lang w:val="ro-RO"/>
              </w:rPr>
              <w:t>..</w:t>
            </w:r>
          </w:p>
          <w:p w14:paraId="1D3E88C5" w14:textId="1E7720E2" w:rsidR="00312935" w:rsidRPr="005637DE" w:rsidRDefault="00546E46" w:rsidP="00AB20A3">
            <w:pPr>
              <w:pStyle w:val="Listparagraf"/>
              <w:keepNext/>
              <w:widowControl w:val="0"/>
              <w:numPr>
                <w:ilvl w:val="0"/>
                <w:numId w:val="6"/>
              </w:numPr>
              <w:autoSpaceDE w:val="0"/>
              <w:autoSpaceDN w:val="0"/>
              <w:adjustRightInd w:val="0"/>
              <w:spacing w:after="0" w:line="240" w:lineRule="auto"/>
              <w:jc w:val="both"/>
              <w:outlineLvl w:val="1"/>
              <w:rPr>
                <w:rFonts w:ascii="Montserrat Light" w:hAnsi="Montserrat Light"/>
                <w:strike/>
                <w:noProof/>
                <w:lang w:val="ro-RO"/>
              </w:rPr>
            </w:pPr>
            <w:r w:rsidRPr="005637DE">
              <w:rPr>
                <w:rFonts w:ascii="Montserrat Light" w:hAnsi="Montserrat Light"/>
                <w:noProof/>
                <w:lang w:val="ro-RO"/>
              </w:rPr>
              <w:t xml:space="preserve">Cartea </w:t>
            </w:r>
            <w:r w:rsidR="00AB20A3" w:rsidRPr="005637DE">
              <w:rPr>
                <w:rFonts w:ascii="Montserrat Light" w:hAnsi="Montserrat Light"/>
                <w:noProof/>
                <w:lang w:val="ro-RO"/>
              </w:rPr>
              <w:t xml:space="preserve">funciară </w:t>
            </w:r>
            <w:r w:rsidR="00E407C6" w:rsidRPr="005637DE">
              <w:rPr>
                <w:rFonts w:ascii="Montserrat Light" w:hAnsi="Montserrat Light"/>
                <w:noProof/>
                <w:lang w:val="ro-RO"/>
              </w:rPr>
              <w:t xml:space="preserve">nr. </w:t>
            </w:r>
            <w:r w:rsidR="000F4086" w:rsidRPr="005637DE">
              <w:rPr>
                <w:rFonts w:ascii="Montserrat Light" w:hAnsi="Montserrat Light"/>
                <w:noProof/>
                <w:lang w:val="ro-RO"/>
              </w:rPr>
              <w:t>54206</w:t>
            </w:r>
            <w:r w:rsidR="00E407C6" w:rsidRPr="005637DE">
              <w:rPr>
                <w:rFonts w:ascii="Montserrat Light" w:hAnsi="Montserrat Light"/>
                <w:noProof/>
                <w:lang w:val="ro-RO"/>
              </w:rPr>
              <w:t xml:space="preserve"> </w:t>
            </w:r>
            <w:r w:rsidR="000F4086" w:rsidRPr="005637DE">
              <w:rPr>
                <w:rFonts w:ascii="Montserrat Light" w:hAnsi="Montserrat Light"/>
                <w:noProof/>
                <w:lang w:val="ro-RO"/>
              </w:rPr>
              <w:t>Huedin</w:t>
            </w:r>
            <w:r w:rsidR="00E407C6" w:rsidRPr="005637DE">
              <w:rPr>
                <w:rFonts w:ascii="Montserrat Light" w:hAnsi="Montserrat Light"/>
                <w:noProof/>
                <w:lang w:val="ro-RO"/>
              </w:rPr>
              <w:t>.</w:t>
            </w:r>
          </w:p>
        </w:tc>
      </w:tr>
    </w:tbl>
    <w:p w14:paraId="565ED48A" w14:textId="77777777" w:rsidR="008F76F2" w:rsidRPr="005637DE" w:rsidRDefault="008F76F2" w:rsidP="0020393C">
      <w:pPr>
        <w:spacing w:line="240" w:lineRule="auto"/>
        <w:ind w:left="720"/>
        <w:rPr>
          <w:rFonts w:ascii="Montserrat Light" w:eastAsia="Times New Roman" w:hAnsi="Montserrat Light" w:cs="Times New Roman"/>
          <w:b/>
          <w:noProof/>
          <w:lang w:val="ro-RO"/>
        </w:rPr>
      </w:pPr>
    </w:p>
    <w:p w14:paraId="6EB36005" w14:textId="77777777" w:rsidR="008F76F2" w:rsidRPr="005637DE" w:rsidRDefault="008F76F2" w:rsidP="0020393C">
      <w:pPr>
        <w:spacing w:line="240" w:lineRule="auto"/>
        <w:contextualSpacing/>
        <w:rPr>
          <w:rFonts w:ascii="Montserrat Light" w:eastAsia="Times New Roman" w:hAnsi="Montserrat Light" w:cs="Times New Roman"/>
          <w:b/>
          <w:bCs/>
          <w:noProof/>
          <w:lang w:val="ro-RO" w:eastAsia="ro-RO"/>
        </w:rPr>
      </w:pPr>
    </w:p>
    <w:p w14:paraId="72778557" w14:textId="1BA9B375" w:rsidR="008F76F2" w:rsidRPr="005637DE" w:rsidRDefault="003D4943" w:rsidP="0020393C">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5637DE">
        <w:rPr>
          <w:rFonts w:ascii="Montserrat Light" w:eastAsia="Times New Roman" w:hAnsi="Montserrat Light" w:cs="Times New Roman"/>
          <w:b/>
          <w:bCs/>
          <w:noProof/>
          <w:lang w:val="ro-RO"/>
        </w:rPr>
        <w:t>INIȚIATOR</w:t>
      </w:r>
      <w:r w:rsidR="008F76F2" w:rsidRPr="005637DE">
        <w:rPr>
          <w:rFonts w:ascii="Montserrat Light" w:eastAsia="Times New Roman" w:hAnsi="Montserrat Light" w:cs="Times New Roman"/>
          <w:b/>
          <w:bCs/>
          <w:noProof/>
          <w:lang w:val="ro-RO"/>
        </w:rPr>
        <w:t>,</w:t>
      </w:r>
    </w:p>
    <w:p w14:paraId="6E435F9A" w14:textId="47D4D740" w:rsidR="008F76F2" w:rsidRPr="005637DE" w:rsidRDefault="008F76F2" w:rsidP="0020393C">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5637DE">
        <w:rPr>
          <w:rFonts w:ascii="Montserrat Light" w:eastAsia="Times New Roman" w:hAnsi="Montserrat Light" w:cs="Times New Roman"/>
          <w:b/>
          <w:bCs/>
          <w:noProof/>
          <w:lang w:val="ro-RO"/>
        </w:rPr>
        <w:t xml:space="preserve">PREȘEDINTE </w:t>
      </w:r>
    </w:p>
    <w:p w14:paraId="29B780AC" w14:textId="2B8B3DB0" w:rsidR="008F76F2" w:rsidRPr="005637DE" w:rsidRDefault="00681CA3" w:rsidP="0020393C">
      <w:pPr>
        <w:autoSpaceDE w:val="0"/>
        <w:autoSpaceDN w:val="0"/>
        <w:adjustRightInd w:val="0"/>
        <w:spacing w:line="240" w:lineRule="auto"/>
        <w:contextualSpacing/>
        <w:jc w:val="center"/>
        <w:rPr>
          <w:rFonts w:ascii="Montserrat Light" w:eastAsia="Times New Roman" w:hAnsi="Montserrat Light" w:cs="Times New Roman"/>
          <w:noProof/>
          <w:lang w:val="ro-RO"/>
        </w:rPr>
      </w:pPr>
      <w:r w:rsidRPr="005637DE">
        <w:rPr>
          <w:rFonts w:ascii="Montserrat Light" w:eastAsia="Times New Roman" w:hAnsi="Montserrat Light" w:cs="Times New Roman"/>
          <w:noProof/>
          <w:lang w:val="ro-RO"/>
        </w:rPr>
        <w:t>Alin Tișe</w:t>
      </w:r>
    </w:p>
    <w:p w14:paraId="17CA47E1" w14:textId="46344C65" w:rsidR="00662424" w:rsidRPr="005637DE" w:rsidRDefault="00662424" w:rsidP="0020393C">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5F63875F" w14:textId="084D28B3" w:rsidR="00662424" w:rsidRPr="005637DE" w:rsidRDefault="00662424" w:rsidP="0020393C">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131EFEB2" w14:textId="74D929DC" w:rsidR="00662424" w:rsidRPr="005637DE" w:rsidRDefault="00662424" w:rsidP="0020393C">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4A27CFA3" w14:textId="74557DA6" w:rsidR="00D87025" w:rsidRPr="005637DE" w:rsidRDefault="00D87025" w:rsidP="0020393C">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43125759" w14:textId="31ADCB9F" w:rsidR="00D87025" w:rsidRPr="005637DE" w:rsidRDefault="00D87025" w:rsidP="0020393C">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736967E1" w14:textId="2DC309C4" w:rsidR="00D87025" w:rsidRPr="005637DE" w:rsidRDefault="00D87025" w:rsidP="0020393C">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2E5A74C1" w14:textId="5F3DCDB4" w:rsidR="00D87025" w:rsidRPr="005637DE" w:rsidRDefault="00D87025" w:rsidP="0020393C">
      <w:pPr>
        <w:autoSpaceDE w:val="0"/>
        <w:autoSpaceDN w:val="0"/>
        <w:adjustRightInd w:val="0"/>
        <w:spacing w:line="240" w:lineRule="auto"/>
        <w:contextualSpacing/>
        <w:jc w:val="center"/>
        <w:rPr>
          <w:rFonts w:ascii="Montserrat" w:eastAsia="Times New Roman" w:hAnsi="Montserrat" w:cs="Times New Roman"/>
          <w:noProof/>
          <w:lang w:val="ro-RO"/>
        </w:rPr>
      </w:pPr>
    </w:p>
    <w:p w14:paraId="61095811" w14:textId="3E8470AC" w:rsidR="00D87025" w:rsidRPr="005637DE" w:rsidRDefault="00D87025" w:rsidP="0020393C">
      <w:pPr>
        <w:autoSpaceDE w:val="0"/>
        <w:autoSpaceDN w:val="0"/>
        <w:adjustRightInd w:val="0"/>
        <w:spacing w:line="240" w:lineRule="auto"/>
        <w:contextualSpacing/>
        <w:jc w:val="center"/>
        <w:rPr>
          <w:rFonts w:ascii="Montserrat" w:eastAsia="Times New Roman" w:hAnsi="Montserrat" w:cs="Times New Roman"/>
          <w:noProof/>
          <w:lang w:val="ro-RO"/>
        </w:rPr>
      </w:pPr>
    </w:p>
    <w:p w14:paraId="79E350EB" w14:textId="20A450CB" w:rsidR="00D87025" w:rsidRPr="005637DE" w:rsidRDefault="00D87025" w:rsidP="0020393C">
      <w:pPr>
        <w:autoSpaceDE w:val="0"/>
        <w:autoSpaceDN w:val="0"/>
        <w:adjustRightInd w:val="0"/>
        <w:spacing w:line="240" w:lineRule="auto"/>
        <w:contextualSpacing/>
        <w:jc w:val="center"/>
        <w:rPr>
          <w:rFonts w:ascii="Montserrat" w:eastAsia="Times New Roman" w:hAnsi="Montserrat" w:cs="Times New Roman"/>
          <w:noProof/>
          <w:lang w:val="ro-RO"/>
        </w:rPr>
      </w:pPr>
    </w:p>
    <w:p w14:paraId="6BF755DB" w14:textId="77777777" w:rsidR="00F769F4" w:rsidRPr="005637DE" w:rsidRDefault="00F769F4" w:rsidP="0020393C">
      <w:pPr>
        <w:autoSpaceDE w:val="0"/>
        <w:autoSpaceDN w:val="0"/>
        <w:adjustRightInd w:val="0"/>
        <w:spacing w:line="240" w:lineRule="auto"/>
        <w:contextualSpacing/>
        <w:jc w:val="center"/>
        <w:rPr>
          <w:rFonts w:ascii="Montserrat" w:eastAsia="Times New Roman" w:hAnsi="Montserrat" w:cs="Times New Roman"/>
          <w:noProof/>
          <w:lang w:val="ro-RO"/>
        </w:rPr>
      </w:pPr>
    </w:p>
    <w:p w14:paraId="3EFAD002" w14:textId="77777777" w:rsidR="00F769F4" w:rsidRPr="005637DE" w:rsidRDefault="00F769F4" w:rsidP="0020393C">
      <w:pPr>
        <w:autoSpaceDE w:val="0"/>
        <w:autoSpaceDN w:val="0"/>
        <w:adjustRightInd w:val="0"/>
        <w:spacing w:line="240" w:lineRule="auto"/>
        <w:contextualSpacing/>
        <w:jc w:val="center"/>
        <w:rPr>
          <w:rFonts w:ascii="Montserrat" w:eastAsia="Times New Roman" w:hAnsi="Montserrat" w:cs="Times New Roman"/>
          <w:noProof/>
          <w:lang w:val="ro-RO"/>
        </w:rPr>
      </w:pPr>
    </w:p>
    <w:p w14:paraId="317225B1" w14:textId="77777777" w:rsidR="00F769F4" w:rsidRPr="005637DE" w:rsidRDefault="00F769F4" w:rsidP="0020393C">
      <w:pPr>
        <w:autoSpaceDE w:val="0"/>
        <w:autoSpaceDN w:val="0"/>
        <w:adjustRightInd w:val="0"/>
        <w:spacing w:line="240" w:lineRule="auto"/>
        <w:contextualSpacing/>
        <w:jc w:val="center"/>
        <w:rPr>
          <w:rFonts w:ascii="Montserrat" w:eastAsia="Times New Roman" w:hAnsi="Montserrat" w:cs="Times New Roman"/>
          <w:noProof/>
          <w:lang w:val="ro-RO"/>
        </w:rPr>
      </w:pPr>
    </w:p>
    <w:p w14:paraId="04425BBC" w14:textId="77777777" w:rsidR="00F769F4" w:rsidRPr="005637DE" w:rsidRDefault="00F769F4" w:rsidP="0020393C">
      <w:pPr>
        <w:autoSpaceDE w:val="0"/>
        <w:autoSpaceDN w:val="0"/>
        <w:adjustRightInd w:val="0"/>
        <w:spacing w:line="240" w:lineRule="auto"/>
        <w:contextualSpacing/>
        <w:jc w:val="center"/>
        <w:rPr>
          <w:rFonts w:ascii="Montserrat" w:eastAsia="Times New Roman" w:hAnsi="Montserrat" w:cs="Times New Roman"/>
          <w:noProof/>
          <w:lang w:val="ro-RO"/>
        </w:rPr>
      </w:pPr>
    </w:p>
    <w:p w14:paraId="4648F4DE" w14:textId="77777777" w:rsidR="00F769F4" w:rsidRPr="005637DE" w:rsidRDefault="00F769F4" w:rsidP="0020393C">
      <w:pPr>
        <w:autoSpaceDE w:val="0"/>
        <w:autoSpaceDN w:val="0"/>
        <w:adjustRightInd w:val="0"/>
        <w:spacing w:line="240" w:lineRule="auto"/>
        <w:contextualSpacing/>
        <w:jc w:val="center"/>
        <w:rPr>
          <w:rFonts w:ascii="Montserrat" w:eastAsia="Times New Roman" w:hAnsi="Montserrat" w:cs="Times New Roman"/>
          <w:noProof/>
          <w:lang w:val="ro-RO"/>
        </w:rPr>
      </w:pPr>
    </w:p>
    <w:p w14:paraId="6C847233" w14:textId="77777777" w:rsidR="00F769F4" w:rsidRPr="005637DE" w:rsidRDefault="00F769F4" w:rsidP="0020393C">
      <w:pPr>
        <w:autoSpaceDE w:val="0"/>
        <w:autoSpaceDN w:val="0"/>
        <w:adjustRightInd w:val="0"/>
        <w:spacing w:line="240" w:lineRule="auto"/>
        <w:contextualSpacing/>
        <w:jc w:val="center"/>
        <w:rPr>
          <w:rFonts w:ascii="Montserrat" w:eastAsia="Times New Roman" w:hAnsi="Montserrat" w:cs="Times New Roman"/>
          <w:noProof/>
          <w:lang w:val="ro-RO"/>
        </w:rPr>
      </w:pPr>
    </w:p>
    <w:p w14:paraId="0B927469" w14:textId="77777777" w:rsidR="00F769F4" w:rsidRPr="005637DE" w:rsidRDefault="00F769F4" w:rsidP="0020393C">
      <w:pPr>
        <w:autoSpaceDE w:val="0"/>
        <w:autoSpaceDN w:val="0"/>
        <w:adjustRightInd w:val="0"/>
        <w:spacing w:line="240" w:lineRule="auto"/>
        <w:contextualSpacing/>
        <w:jc w:val="center"/>
        <w:rPr>
          <w:rFonts w:ascii="Montserrat" w:eastAsia="Times New Roman" w:hAnsi="Montserrat" w:cs="Times New Roman"/>
          <w:noProof/>
          <w:lang w:val="ro-RO"/>
        </w:rPr>
      </w:pPr>
    </w:p>
    <w:p w14:paraId="6D2CBC99" w14:textId="77777777" w:rsidR="00F769F4" w:rsidRPr="005637DE" w:rsidRDefault="00F769F4" w:rsidP="0020393C">
      <w:pPr>
        <w:autoSpaceDE w:val="0"/>
        <w:autoSpaceDN w:val="0"/>
        <w:adjustRightInd w:val="0"/>
        <w:spacing w:line="240" w:lineRule="auto"/>
        <w:contextualSpacing/>
        <w:jc w:val="center"/>
        <w:rPr>
          <w:rFonts w:ascii="Montserrat" w:eastAsia="Times New Roman" w:hAnsi="Montserrat" w:cs="Times New Roman"/>
          <w:noProof/>
          <w:lang w:val="ro-RO"/>
        </w:rPr>
      </w:pPr>
    </w:p>
    <w:p w14:paraId="4BF62C5C" w14:textId="77777777" w:rsidR="00F769F4" w:rsidRPr="005637DE" w:rsidRDefault="00F769F4" w:rsidP="0020393C">
      <w:pPr>
        <w:autoSpaceDE w:val="0"/>
        <w:autoSpaceDN w:val="0"/>
        <w:adjustRightInd w:val="0"/>
        <w:spacing w:line="240" w:lineRule="auto"/>
        <w:contextualSpacing/>
        <w:jc w:val="center"/>
        <w:rPr>
          <w:rFonts w:ascii="Montserrat" w:eastAsia="Times New Roman" w:hAnsi="Montserrat" w:cs="Times New Roman"/>
          <w:noProof/>
          <w:lang w:val="ro-RO"/>
        </w:rPr>
      </w:pPr>
    </w:p>
    <w:p w14:paraId="1F58B7E7" w14:textId="77777777" w:rsidR="00F769F4" w:rsidRPr="005637DE" w:rsidRDefault="00F769F4" w:rsidP="0020393C">
      <w:pPr>
        <w:autoSpaceDE w:val="0"/>
        <w:autoSpaceDN w:val="0"/>
        <w:adjustRightInd w:val="0"/>
        <w:spacing w:line="240" w:lineRule="auto"/>
        <w:contextualSpacing/>
        <w:jc w:val="center"/>
        <w:rPr>
          <w:rFonts w:ascii="Montserrat" w:eastAsia="Times New Roman" w:hAnsi="Montserrat" w:cs="Times New Roman"/>
          <w:noProof/>
          <w:lang w:val="ro-RO"/>
        </w:rPr>
      </w:pPr>
    </w:p>
    <w:p w14:paraId="268AEB10" w14:textId="77777777" w:rsidR="00F769F4" w:rsidRPr="005637DE" w:rsidRDefault="00F769F4" w:rsidP="0020393C">
      <w:pPr>
        <w:autoSpaceDE w:val="0"/>
        <w:autoSpaceDN w:val="0"/>
        <w:adjustRightInd w:val="0"/>
        <w:spacing w:line="240" w:lineRule="auto"/>
        <w:contextualSpacing/>
        <w:jc w:val="center"/>
        <w:rPr>
          <w:rFonts w:ascii="Montserrat" w:eastAsia="Times New Roman" w:hAnsi="Montserrat" w:cs="Times New Roman"/>
          <w:noProof/>
          <w:lang w:val="ro-RO"/>
        </w:rPr>
      </w:pPr>
    </w:p>
    <w:p w14:paraId="5836F9E3" w14:textId="77777777" w:rsidR="00F769F4" w:rsidRPr="005637DE" w:rsidRDefault="00F769F4" w:rsidP="0020393C">
      <w:pPr>
        <w:autoSpaceDE w:val="0"/>
        <w:autoSpaceDN w:val="0"/>
        <w:adjustRightInd w:val="0"/>
        <w:spacing w:line="240" w:lineRule="auto"/>
        <w:contextualSpacing/>
        <w:jc w:val="center"/>
        <w:rPr>
          <w:rFonts w:ascii="Montserrat" w:eastAsia="Times New Roman" w:hAnsi="Montserrat" w:cs="Times New Roman"/>
          <w:noProof/>
          <w:lang w:val="ro-RO"/>
        </w:rPr>
      </w:pPr>
    </w:p>
    <w:p w14:paraId="0F5111AD" w14:textId="77777777" w:rsidR="00F769F4" w:rsidRPr="005637DE" w:rsidRDefault="00F769F4" w:rsidP="0020393C">
      <w:pPr>
        <w:autoSpaceDE w:val="0"/>
        <w:autoSpaceDN w:val="0"/>
        <w:adjustRightInd w:val="0"/>
        <w:spacing w:line="240" w:lineRule="auto"/>
        <w:contextualSpacing/>
        <w:jc w:val="center"/>
        <w:rPr>
          <w:rFonts w:ascii="Montserrat" w:eastAsia="Times New Roman" w:hAnsi="Montserrat" w:cs="Times New Roman"/>
          <w:noProof/>
          <w:lang w:val="ro-RO"/>
        </w:rPr>
      </w:pPr>
    </w:p>
    <w:p w14:paraId="4425CE8A" w14:textId="77777777" w:rsidR="00F769F4" w:rsidRPr="005637DE" w:rsidRDefault="00F769F4" w:rsidP="0020393C">
      <w:pPr>
        <w:autoSpaceDE w:val="0"/>
        <w:autoSpaceDN w:val="0"/>
        <w:adjustRightInd w:val="0"/>
        <w:spacing w:line="240" w:lineRule="auto"/>
        <w:contextualSpacing/>
        <w:jc w:val="center"/>
        <w:rPr>
          <w:rFonts w:ascii="Montserrat" w:eastAsia="Times New Roman" w:hAnsi="Montserrat" w:cs="Times New Roman"/>
          <w:noProof/>
          <w:lang w:val="ro-RO"/>
        </w:rPr>
      </w:pPr>
    </w:p>
    <w:p w14:paraId="0BEFD97D" w14:textId="77777777" w:rsidR="00F769F4" w:rsidRPr="005637DE" w:rsidRDefault="00F769F4" w:rsidP="0020393C">
      <w:pPr>
        <w:autoSpaceDE w:val="0"/>
        <w:autoSpaceDN w:val="0"/>
        <w:adjustRightInd w:val="0"/>
        <w:spacing w:line="240" w:lineRule="auto"/>
        <w:contextualSpacing/>
        <w:jc w:val="center"/>
        <w:rPr>
          <w:rFonts w:ascii="Montserrat" w:eastAsia="Times New Roman" w:hAnsi="Montserrat" w:cs="Times New Roman"/>
          <w:noProof/>
          <w:lang w:val="ro-RO"/>
        </w:rPr>
      </w:pPr>
    </w:p>
    <w:p w14:paraId="78F5B2D3" w14:textId="77777777" w:rsidR="00F769F4" w:rsidRPr="005637DE" w:rsidRDefault="00F769F4" w:rsidP="0020393C">
      <w:pPr>
        <w:autoSpaceDE w:val="0"/>
        <w:autoSpaceDN w:val="0"/>
        <w:adjustRightInd w:val="0"/>
        <w:spacing w:line="240" w:lineRule="auto"/>
        <w:contextualSpacing/>
        <w:jc w:val="center"/>
        <w:rPr>
          <w:rFonts w:ascii="Montserrat" w:eastAsia="Times New Roman" w:hAnsi="Montserrat" w:cs="Times New Roman"/>
          <w:noProof/>
          <w:lang w:val="ro-RO"/>
        </w:rPr>
      </w:pPr>
    </w:p>
    <w:p w14:paraId="43861E30" w14:textId="77777777" w:rsidR="00F769F4" w:rsidRPr="005637DE" w:rsidRDefault="00F769F4" w:rsidP="0020393C">
      <w:pPr>
        <w:autoSpaceDE w:val="0"/>
        <w:autoSpaceDN w:val="0"/>
        <w:adjustRightInd w:val="0"/>
        <w:spacing w:line="240" w:lineRule="auto"/>
        <w:contextualSpacing/>
        <w:jc w:val="center"/>
        <w:rPr>
          <w:rFonts w:ascii="Montserrat" w:eastAsia="Times New Roman" w:hAnsi="Montserrat" w:cs="Times New Roman"/>
          <w:noProof/>
          <w:lang w:val="ro-RO"/>
        </w:rPr>
      </w:pPr>
    </w:p>
    <w:p w14:paraId="4454B9D8" w14:textId="77777777" w:rsidR="000F4086" w:rsidRPr="005637DE" w:rsidRDefault="000F4086" w:rsidP="0020393C">
      <w:pPr>
        <w:autoSpaceDE w:val="0"/>
        <w:autoSpaceDN w:val="0"/>
        <w:adjustRightInd w:val="0"/>
        <w:spacing w:line="240" w:lineRule="auto"/>
        <w:contextualSpacing/>
        <w:jc w:val="center"/>
        <w:rPr>
          <w:rFonts w:ascii="Montserrat" w:eastAsia="Times New Roman" w:hAnsi="Montserrat" w:cs="Times New Roman"/>
          <w:noProof/>
          <w:lang w:val="ro-RO"/>
        </w:rPr>
      </w:pPr>
    </w:p>
    <w:p w14:paraId="69C82EB0" w14:textId="77777777" w:rsidR="000F4086" w:rsidRPr="005637DE" w:rsidRDefault="000F4086" w:rsidP="0020393C">
      <w:pPr>
        <w:autoSpaceDE w:val="0"/>
        <w:autoSpaceDN w:val="0"/>
        <w:adjustRightInd w:val="0"/>
        <w:spacing w:line="240" w:lineRule="auto"/>
        <w:contextualSpacing/>
        <w:jc w:val="center"/>
        <w:rPr>
          <w:rFonts w:ascii="Montserrat" w:eastAsia="Times New Roman" w:hAnsi="Montserrat" w:cs="Times New Roman"/>
          <w:noProof/>
          <w:lang w:val="ro-RO"/>
        </w:rPr>
      </w:pPr>
    </w:p>
    <w:p w14:paraId="7B0FDCB8" w14:textId="77777777" w:rsidR="000F4086" w:rsidRPr="005637DE" w:rsidRDefault="000F4086" w:rsidP="0020393C">
      <w:pPr>
        <w:autoSpaceDE w:val="0"/>
        <w:autoSpaceDN w:val="0"/>
        <w:adjustRightInd w:val="0"/>
        <w:spacing w:line="240" w:lineRule="auto"/>
        <w:contextualSpacing/>
        <w:jc w:val="center"/>
        <w:rPr>
          <w:rFonts w:ascii="Montserrat" w:eastAsia="Times New Roman" w:hAnsi="Montserrat" w:cs="Times New Roman"/>
          <w:noProof/>
          <w:lang w:val="ro-RO"/>
        </w:rPr>
      </w:pPr>
    </w:p>
    <w:p w14:paraId="2C5DBE1B" w14:textId="2352C98F" w:rsidR="00662424" w:rsidRPr="005637DE" w:rsidRDefault="00662424" w:rsidP="0020393C">
      <w:pPr>
        <w:autoSpaceDE w:val="0"/>
        <w:autoSpaceDN w:val="0"/>
        <w:adjustRightInd w:val="0"/>
        <w:spacing w:line="240" w:lineRule="auto"/>
        <w:contextualSpacing/>
        <w:jc w:val="center"/>
        <w:rPr>
          <w:rFonts w:ascii="Montserrat" w:eastAsia="Times New Roman" w:hAnsi="Montserrat" w:cs="Times New Roman"/>
          <w:noProof/>
          <w:lang w:val="ro-RO"/>
        </w:rPr>
      </w:pPr>
    </w:p>
    <w:p w14:paraId="04510B29" w14:textId="46049EE2" w:rsidR="008F76F2" w:rsidRPr="005637DE" w:rsidRDefault="000A54B3" w:rsidP="0020393C">
      <w:pPr>
        <w:autoSpaceDE w:val="0"/>
        <w:autoSpaceDN w:val="0"/>
        <w:adjustRightInd w:val="0"/>
        <w:spacing w:line="240" w:lineRule="auto"/>
        <w:jc w:val="center"/>
        <w:rPr>
          <w:rFonts w:ascii="Montserrat Light" w:hAnsi="Montserrat Light"/>
          <w:b/>
          <w:noProof/>
          <w:lang w:val="ro-RO" w:eastAsia="ro-RO"/>
        </w:rPr>
      </w:pPr>
      <w:r w:rsidRPr="005637DE">
        <w:rPr>
          <w:rFonts w:ascii="Montserrat Light" w:hAnsi="Montserrat Light" w:cs="Cambria"/>
          <w:b/>
          <w:noProof/>
          <w:lang w:val="ro-RO"/>
        </w:rPr>
        <w:t xml:space="preserve"> </w:t>
      </w:r>
      <w:bookmarkStart w:id="5" w:name="_Hlk21680142"/>
      <w:r w:rsidR="008F76F2" w:rsidRPr="005637DE">
        <w:rPr>
          <w:rFonts w:ascii="Montserrat Light" w:hAnsi="Montserrat Light"/>
          <w:b/>
          <w:noProof/>
          <w:lang w:val="ro-RO" w:eastAsia="ro-RO"/>
        </w:rPr>
        <w:t xml:space="preserve">P R O I E C T  DE  H O T Ă R Â R E </w:t>
      </w:r>
    </w:p>
    <w:p w14:paraId="70E2CCEE" w14:textId="10209342" w:rsidR="00E00C39" w:rsidRPr="005637DE" w:rsidRDefault="00E00C39" w:rsidP="0020393C">
      <w:pPr>
        <w:spacing w:line="240" w:lineRule="auto"/>
        <w:jc w:val="center"/>
        <w:rPr>
          <w:rFonts w:ascii="Montserrat Light" w:hAnsi="Montserrat Light"/>
          <w:b/>
          <w:noProof/>
          <w:lang w:val="ro-RO"/>
        </w:rPr>
      </w:pPr>
      <w:bookmarkStart w:id="6" w:name="_Hlk124430510"/>
      <w:bookmarkEnd w:id="5"/>
      <w:r w:rsidRPr="005637DE">
        <w:rPr>
          <w:rFonts w:ascii="Montserrat Light" w:hAnsi="Montserrat Light"/>
          <w:b/>
          <w:noProof/>
          <w:lang w:val="ro-RO"/>
        </w:rPr>
        <w:t xml:space="preserve">privind însușirea unei documentații cadastrale </w:t>
      </w:r>
      <w:r w:rsidR="006C5D1F" w:rsidRPr="00546E46">
        <w:rPr>
          <w:rFonts w:ascii="Montserrat Light" w:hAnsi="Montserrat Light"/>
          <w:b/>
          <w:noProof/>
          <w:lang w:val="ro-RO"/>
        </w:rPr>
        <w:t xml:space="preserve">de dezlipire </w:t>
      </w:r>
      <w:r w:rsidRPr="005637DE">
        <w:rPr>
          <w:rFonts w:ascii="Montserrat Light" w:hAnsi="Montserrat Light"/>
          <w:b/>
          <w:noProof/>
          <w:lang w:val="ro-RO"/>
        </w:rPr>
        <w:t xml:space="preserve">pentru imobilul </w:t>
      </w:r>
    </w:p>
    <w:p w14:paraId="77182F0B" w14:textId="00DE0456" w:rsidR="00E00C39" w:rsidRPr="005637DE" w:rsidRDefault="00E00C39" w:rsidP="0020393C">
      <w:pPr>
        <w:spacing w:line="240" w:lineRule="auto"/>
        <w:jc w:val="center"/>
        <w:rPr>
          <w:rFonts w:ascii="Montserrat Light" w:hAnsi="Montserrat Light"/>
          <w:b/>
          <w:noProof/>
          <w:lang w:val="ro-RO"/>
        </w:rPr>
      </w:pPr>
      <w:r w:rsidRPr="005637DE">
        <w:rPr>
          <w:rFonts w:ascii="Montserrat Light" w:hAnsi="Montserrat Light"/>
          <w:b/>
          <w:noProof/>
          <w:lang w:val="ro-RO"/>
        </w:rPr>
        <w:t xml:space="preserve">înscris în </w:t>
      </w:r>
      <w:r w:rsidR="00C12FD2" w:rsidRPr="005637DE">
        <w:rPr>
          <w:rFonts w:ascii="Montserrat Light" w:hAnsi="Montserrat Light"/>
          <w:b/>
          <w:noProof/>
          <w:lang w:val="ro-RO"/>
        </w:rPr>
        <w:t xml:space="preserve">cartea funciară </w:t>
      </w:r>
      <w:r w:rsidRPr="005637DE">
        <w:rPr>
          <w:rFonts w:ascii="Montserrat Light" w:hAnsi="Montserrat Light"/>
          <w:b/>
          <w:noProof/>
          <w:lang w:val="ro-RO"/>
        </w:rPr>
        <w:t xml:space="preserve">nr. </w:t>
      </w:r>
      <w:r w:rsidR="000F4086" w:rsidRPr="005637DE">
        <w:rPr>
          <w:rFonts w:ascii="Montserrat Light" w:hAnsi="Montserrat Light"/>
          <w:b/>
          <w:noProof/>
          <w:lang w:val="ro-RO"/>
        </w:rPr>
        <w:t>54206</w:t>
      </w:r>
      <w:r w:rsidRPr="005637DE">
        <w:rPr>
          <w:rFonts w:ascii="Montserrat Light" w:hAnsi="Montserrat Light"/>
          <w:b/>
          <w:noProof/>
          <w:lang w:val="ro-RO"/>
        </w:rPr>
        <w:t xml:space="preserve"> </w:t>
      </w:r>
      <w:r w:rsidR="000F4086" w:rsidRPr="005637DE">
        <w:rPr>
          <w:rFonts w:ascii="Montserrat Light" w:hAnsi="Montserrat Light"/>
          <w:b/>
          <w:noProof/>
          <w:lang w:val="ro-RO"/>
        </w:rPr>
        <w:t>Huedin</w:t>
      </w:r>
    </w:p>
    <w:bookmarkEnd w:id="6"/>
    <w:p w14:paraId="75D1AB7C" w14:textId="77777777" w:rsidR="00E00C39" w:rsidRPr="005637DE" w:rsidRDefault="00E00C39" w:rsidP="0020393C">
      <w:pPr>
        <w:spacing w:line="240" w:lineRule="auto"/>
        <w:jc w:val="center"/>
        <w:rPr>
          <w:rFonts w:ascii="Montserrat Light" w:hAnsi="Montserrat Light"/>
          <w:b/>
          <w:noProof/>
          <w:lang w:val="ro-RO"/>
        </w:rPr>
      </w:pPr>
    </w:p>
    <w:p w14:paraId="760737B0" w14:textId="77777777" w:rsidR="005978B3" w:rsidRPr="005637DE" w:rsidRDefault="005978B3" w:rsidP="0020393C">
      <w:pPr>
        <w:spacing w:line="240" w:lineRule="auto"/>
        <w:jc w:val="center"/>
        <w:rPr>
          <w:rFonts w:ascii="Montserrat Light" w:hAnsi="Montserrat Light"/>
          <w:b/>
          <w:noProof/>
          <w:lang w:val="ro-RO"/>
        </w:rPr>
      </w:pPr>
    </w:p>
    <w:p w14:paraId="5FA2577F" w14:textId="25F4EE41" w:rsidR="008F76F2" w:rsidRPr="005637DE" w:rsidRDefault="008F76F2" w:rsidP="0020393C">
      <w:pPr>
        <w:autoSpaceDE w:val="0"/>
        <w:autoSpaceDN w:val="0"/>
        <w:adjustRightInd w:val="0"/>
        <w:spacing w:after="240" w:line="240" w:lineRule="auto"/>
        <w:rPr>
          <w:rFonts w:ascii="Montserrat Light" w:hAnsi="Montserrat Light"/>
          <w:noProof/>
          <w:lang w:val="ro-RO" w:eastAsia="ro-RO"/>
        </w:rPr>
      </w:pPr>
      <w:r w:rsidRPr="005637DE">
        <w:rPr>
          <w:rFonts w:ascii="Montserrat Light" w:hAnsi="Montserrat Light"/>
          <w:noProof/>
          <w:lang w:val="ro-RO" w:eastAsia="ro-RO"/>
        </w:rPr>
        <w:t>Consiliul Judeţean Cluj, întrunit în şedinţă ordinară;</w:t>
      </w:r>
    </w:p>
    <w:p w14:paraId="720389DC" w14:textId="03ABD268" w:rsidR="008F76F2" w:rsidRPr="005637DE" w:rsidRDefault="008F76F2" w:rsidP="0020393C">
      <w:pPr>
        <w:spacing w:line="240" w:lineRule="auto"/>
        <w:jc w:val="both"/>
        <w:rPr>
          <w:rFonts w:ascii="Montserrat Light" w:hAnsi="Montserrat Light"/>
          <w:noProof/>
          <w:lang w:val="ro-RO" w:eastAsia="ro-RO"/>
        </w:rPr>
      </w:pPr>
      <w:r w:rsidRPr="005637DE">
        <w:rPr>
          <w:rFonts w:ascii="Montserrat Light" w:hAnsi="Montserrat Light"/>
          <w:noProof/>
          <w:lang w:val="ro-RO"/>
        </w:rPr>
        <w:t xml:space="preserve">Având în vedere Proiectul de hotărâre înregistrat cu nr. </w:t>
      </w:r>
      <w:r w:rsidR="00C72447" w:rsidRPr="005637DE">
        <w:rPr>
          <w:rFonts w:ascii="Montserrat Light" w:hAnsi="Montserrat Light"/>
          <w:noProof/>
          <w:lang w:val="ro-RO"/>
        </w:rPr>
        <w:t>______</w:t>
      </w:r>
      <w:r w:rsidRPr="005637DE">
        <w:rPr>
          <w:rFonts w:ascii="Montserrat Light" w:hAnsi="Montserrat Light"/>
          <w:noProof/>
          <w:lang w:val="ro-RO"/>
        </w:rPr>
        <w:t xml:space="preserve"> din</w:t>
      </w:r>
      <w:r w:rsidR="00AA45DC" w:rsidRPr="005637DE">
        <w:rPr>
          <w:rFonts w:ascii="Montserrat Light" w:hAnsi="Montserrat Light"/>
          <w:noProof/>
          <w:lang w:val="ro-RO"/>
        </w:rPr>
        <w:t xml:space="preserve"> </w:t>
      </w:r>
      <w:r w:rsidR="00C72447" w:rsidRPr="005637DE">
        <w:rPr>
          <w:rFonts w:ascii="Montserrat Light" w:hAnsi="Montserrat Light"/>
          <w:noProof/>
          <w:lang w:val="ro-RO"/>
        </w:rPr>
        <w:t>_________</w:t>
      </w:r>
      <w:r w:rsidR="009F483E" w:rsidRPr="005637DE">
        <w:rPr>
          <w:rFonts w:ascii="Montserrat Light" w:hAnsi="Montserrat Light"/>
          <w:noProof/>
          <w:lang w:val="ro-RO"/>
        </w:rPr>
        <w:t>___</w:t>
      </w:r>
      <w:r w:rsidR="001B1F1C" w:rsidRPr="005637DE">
        <w:rPr>
          <w:rFonts w:ascii="Montserrat Light" w:hAnsi="Montserrat Light"/>
          <w:noProof/>
          <w:color w:val="FF0000"/>
          <w:lang w:val="ro-RO"/>
        </w:rPr>
        <w:t xml:space="preserve"> </w:t>
      </w:r>
      <w:r w:rsidR="00B1146D" w:rsidRPr="005637DE">
        <w:rPr>
          <w:rFonts w:ascii="Montserrat Light" w:hAnsi="Montserrat Light"/>
          <w:noProof/>
          <w:color w:val="FF0000"/>
          <w:lang w:val="ro-RO"/>
        </w:rPr>
        <w:t xml:space="preserve"> </w:t>
      </w:r>
      <w:r w:rsidR="00B1146D" w:rsidRPr="005637DE">
        <w:rPr>
          <w:rFonts w:ascii="Montserrat Light" w:hAnsi="Montserrat Light"/>
          <w:bCs/>
          <w:noProof/>
          <w:lang w:val="ro-RO"/>
        </w:rPr>
        <w:t xml:space="preserve">privind însușirea unei documentații cadastrale </w:t>
      </w:r>
      <w:r w:rsidR="006C5D1F" w:rsidRPr="00546E46">
        <w:rPr>
          <w:rFonts w:ascii="Montserrat Light" w:hAnsi="Montserrat Light"/>
          <w:bCs/>
          <w:noProof/>
          <w:lang w:val="ro-RO"/>
        </w:rPr>
        <w:t xml:space="preserve">de dezlipire </w:t>
      </w:r>
      <w:r w:rsidR="00B1146D" w:rsidRPr="005637DE">
        <w:rPr>
          <w:rFonts w:ascii="Montserrat Light" w:hAnsi="Montserrat Light"/>
          <w:bCs/>
          <w:noProof/>
          <w:lang w:val="ro-RO"/>
        </w:rPr>
        <w:t xml:space="preserve">pentru imobilul înscris în </w:t>
      </w:r>
      <w:r w:rsidR="00C12FD2" w:rsidRPr="005637DE">
        <w:rPr>
          <w:rFonts w:ascii="Montserrat Light" w:hAnsi="Montserrat Light"/>
          <w:bCs/>
          <w:noProof/>
          <w:lang w:val="ro-RO"/>
        </w:rPr>
        <w:t xml:space="preserve">cartea funciară </w:t>
      </w:r>
      <w:r w:rsidR="00B1146D" w:rsidRPr="005637DE">
        <w:rPr>
          <w:rFonts w:ascii="Montserrat Light" w:hAnsi="Montserrat Light"/>
          <w:bCs/>
          <w:noProof/>
          <w:lang w:val="ro-RO"/>
        </w:rPr>
        <w:t xml:space="preserve">nr. </w:t>
      </w:r>
      <w:r w:rsidR="000F4086" w:rsidRPr="005637DE">
        <w:rPr>
          <w:rFonts w:ascii="Montserrat Light" w:hAnsi="Montserrat Light"/>
          <w:bCs/>
          <w:noProof/>
          <w:lang w:val="ro-RO"/>
        </w:rPr>
        <w:t>54206</w:t>
      </w:r>
      <w:r w:rsidR="00B1146D" w:rsidRPr="005637DE">
        <w:rPr>
          <w:rFonts w:ascii="Montserrat Light" w:hAnsi="Montserrat Light"/>
          <w:bCs/>
          <w:noProof/>
          <w:lang w:val="ro-RO"/>
        </w:rPr>
        <w:t xml:space="preserve"> </w:t>
      </w:r>
      <w:r w:rsidR="000F4086" w:rsidRPr="005637DE">
        <w:rPr>
          <w:rFonts w:ascii="Montserrat Light" w:hAnsi="Montserrat Light"/>
          <w:bCs/>
          <w:noProof/>
          <w:lang w:val="ro-RO"/>
        </w:rPr>
        <w:t>Huedin</w:t>
      </w:r>
      <w:r w:rsidR="00B1146D" w:rsidRPr="005637DE">
        <w:rPr>
          <w:rFonts w:ascii="Montserrat Light" w:hAnsi="Montserrat Light"/>
          <w:bCs/>
          <w:noProof/>
          <w:color w:val="0070C0"/>
          <w:lang w:val="ro-RO"/>
        </w:rPr>
        <w:t>,</w:t>
      </w:r>
      <w:r w:rsidR="00B1146D" w:rsidRPr="005637DE">
        <w:rPr>
          <w:rFonts w:ascii="Montserrat Light" w:hAnsi="Montserrat Light"/>
          <w:b/>
          <w:noProof/>
          <w:color w:val="0070C0"/>
          <w:lang w:val="ro-RO"/>
        </w:rPr>
        <w:t xml:space="preserve"> </w:t>
      </w:r>
      <w:r w:rsidRPr="005637DE">
        <w:rPr>
          <w:rFonts w:ascii="Montserrat Light" w:hAnsi="Montserrat Light"/>
          <w:bCs/>
          <w:noProof/>
          <w:lang w:val="ro-RO"/>
        </w:rPr>
        <w:t>p</w:t>
      </w:r>
      <w:r w:rsidRPr="005637DE">
        <w:rPr>
          <w:rFonts w:ascii="Montserrat Light" w:hAnsi="Montserrat Light"/>
          <w:noProof/>
          <w:lang w:val="ro-RO"/>
        </w:rPr>
        <w:t xml:space="preserve">ropus de </w:t>
      </w:r>
      <w:r w:rsidR="009F2B3A" w:rsidRPr="005637DE">
        <w:rPr>
          <w:rFonts w:ascii="Montserrat Light" w:hAnsi="Montserrat Light"/>
          <w:noProof/>
          <w:lang w:val="ro-RO"/>
        </w:rPr>
        <w:t>P</w:t>
      </w:r>
      <w:r w:rsidRPr="005637DE">
        <w:rPr>
          <w:rFonts w:ascii="Montserrat Light" w:hAnsi="Montserrat Light"/>
          <w:noProof/>
          <w:lang w:val="ro-RO"/>
        </w:rPr>
        <w:t xml:space="preserve">reședintele Consiliului Județean Cluj, domnul </w:t>
      </w:r>
      <w:r w:rsidR="009F2B3A" w:rsidRPr="005637DE">
        <w:rPr>
          <w:rFonts w:ascii="Montserrat Light" w:hAnsi="Montserrat Light"/>
          <w:noProof/>
          <w:lang w:val="ro-RO"/>
        </w:rPr>
        <w:t>Alin Tișe</w:t>
      </w:r>
      <w:r w:rsidRPr="005637DE">
        <w:rPr>
          <w:rFonts w:ascii="Montserrat Light" w:hAnsi="Montserrat Light"/>
          <w:noProof/>
          <w:lang w:val="ro-RO"/>
        </w:rPr>
        <w:t xml:space="preserve">, care este însoţit de </w:t>
      </w:r>
      <w:r w:rsidRPr="005637DE">
        <w:rPr>
          <w:rFonts w:ascii="Montserrat Light" w:hAnsi="Montserrat Light"/>
          <w:bCs/>
          <w:noProof/>
          <w:lang w:val="ro-RO"/>
        </w:rPr>
        <w:t>R</w:t>
      </w:r>
      <w:r w:rsidRPr="005637DE">
        <w:rPr>
          <w:rFonts w:ascii="Montserrat Light" w:hAnsi="Montserrat Light"/>
          <w:noProof/>
          <w:lang w:val="ro-RO"/>
        </w:rPr>
        <w:t xml:space="preserve">eferatul de aprobare cu </w:t>
      </w:r>
      <w:r w:rsidRPr="00B268D6">
        <w:rPr>
          <w:rFonts w:ascii="Montserrat Light" w:hAnsi="Montserrat Light"/>
          <w:noProof/>
          <w:lang w:val="ro-RO"/>
        </w:rPr>
        <w:t xml:space="preserve">nr. </w:t>
      </w:r>
      <w:r w:rsidR="00B268D6" w:rsidRPr="00B268D6">
        <w:rPr>
          <w:rFonts w:ascii="Montserrat Light" w:hAnsi="Montserrat Light"/>
          <w:noProof/>
          <w:lang w:val="ro-RO"/>
        </w:rPr>
        <w:t>33237</w:t>
      </w:r>
      <w:r w:rsidR="00662424" w:rsidRPr="00B268D6">
        <w:rPr>
          <w:rFonts w:ascii="Montserrat Light" w:hAnsi="Montserrat Light"/>
          <w:noProof/>
          <w:lang w:val="ro-RO"/>
        </w:rPr>
        <w:t>/1</w:t>
      </w:r>
      <w:r w:rsidR="00C766B5" w:rsidRPr="00B268D6">
        <w:rPr>
          <w:rFonts w:ascii="Montserrat Light" w:hAnsi="Montserrat Light"/>
          <w:noProof/>
          <w:lang w:val="ro-RO"/>
        </w:rPr>
        <w:t>6</w:t>
      </w:r>
      <w:r w:rsidR="00662424" w:rsidRPr="00B268D6">
        <w:rPr>
          <w:rFonts w:ascii="Montserrat Light" w:hAnsi="Montserrat Light"/>
          <w:noProof/>
          <w:lang w:val="ro-RO"/>
        </w:rPr>
        <w:t>.0</w:t>
      </w:r>
      <w:r w:rsidR="00B268D6" w:rsidRPr="00B268D6">
        <w:rPr>
          <w:rFonts w:ascii="Montserrat Light" w:hAnsi="Montserrat Light"/>
          <w:noProof/>
          <w:lang w:val="ro-RO"/>
        </w:rPr>
        <w:t>8</w:t>
      </w:r>
      <w:r w:rsidR="00662424" w:rsidRPr="00B268D6">
        <w:rPr>
          <w:rFonts w:ascii="Montserrat Light" w:hAnsi="Montserrat Light"/>
          <w:noProof/>
          <w:lang w:val="ro-RO"/>
        </w:rPr>
        <w:t>.202</w:t>
      </w:r>
      <w:r w:rsidR="00C766B5" w:rsidRPr="00B268D6">
        <w:rPr>
          <w:rFonts w:ascii="Montserrat Light" w:hAnsi="Montserrat Light"/>
          <w:noProof/>
          <w:lang w:val="ro-RO"/>
        </w:rPr>
        <w:t>3</w:t>
      </w:r>
      <w:r w:rsidRPr="005637DE">
        <w:rPr>
          <w:rFonts w:ascii="Montserrat Light" w:hAnsi="Montserrat Light"/>
          <w:noProof/>
          <w:lang w:val="ro-RO"/>
        </w:rPr>
        <w:t xml:space="preserve">; Raportul de specialitate întocmit de compartimentul de resort din cadrul aparatului de specialitate al Consiliului Judeţean Cluj cu </w:t>
      </w:r>
      <w:r w:rsidRPr="00B268D6">
        <w:rPr>
          <w:rFonts w:ascii="Montserrat Light" w:hAnsi="Montserrat Light"/>
          <w:noProof/>
          <w:lang w:val="ro-RO"/>
        </w:rPr>
        <w:t>n</w:t>
      </w:r>
      <w:r w:rsidR="00A14397" w:rsidRPr="00B268D6">
        <w:rPr>
          <w:rFonts w:ascii="Montserrat Light" w:hAnsi="Montserrat Light"/>
          <w:noProof/>
          <w:lang w:val="ro-RO"/>
        </w:rPr>
        <w:t xml:space="preserve">r. </w:t>
      </w:r>
      <w:r w:rsidR="00B268D6" w:rsidRPr="00B268D6">
        <w:rPr>
          <w:rFonts w:ascii="Montserrat Light" w:hAnsi="Montserrat Light"/>
          <w:noProof/>
          <w:lang w:val="ro-RO"/>
        </w:rPr>
        <w:t>3323</w:t>
      </w:r>
      <w:r w:rsidR="006755C1">
        <w:rPr>
          <w:rFonts w:ascii="Montserrat Light" w:hAnsi="Montserrat Light"/>
          <w:noProof/>
          <w:lang w:val="ro-RO"/>
        </w:rPr>
        <w:t>7</w:t>
      </w:r>
      <w:r w:rsidR="00662424" w:rsidRPr="00B268D6">
        <w:rPr>
          <w:rFonts w:ascii="Montserrat Light" w:hAnsi="Montserrat Light"/>
          <w:noProof/>
          <w:lang w:val="ro-RO"/>
        </w:rPr>
        <w:t>/</w:t>
      </w:r>
      <w:r w:rsidR="00C766B5" w:rsidRPr="00B268D6">
        <w:rPr>
          <w:rFonts w:ascii="Montserrat Light" w:hAnsi="Montserrat Light"/>
          <w:noProof/>
          <w:lang w:val="ro-RO"/>
        </w:rPr>
        <w:t>16</w:t>
      </w:r>
      <w:r w:rsidR="00662424" w:rsidRPr="00B268D6">
        <w:rPr>
          <w:rFonts w:ascii="Montserrat Light" w:hAnsi="Montserrat Light"/>
          <w:noProof/>
          <w:lang w:val="ro-RO"/>
        </w:rPr>
        <w:t>.0</w:t>
      </w:r>
      <w:r w:rsidR="00B268D6" w:rsidRPr="00B268D6">
        <w:rPr>
          <w:rFonts w:ascii="Montserrat Light" w:hAnsi="Montserrat Light"/>
          <w:noProof/>
          <w:lang w:val="ro-RO"/>
        </w:rPr>
        <w:t>8</w:t>
      </w:r>
      <w:r w:rsidR="00662424" w:rsidRPr="00B268D6">
        <w:rPr>
          <w:rFonts w:ascii="Montserrat Light" w:hAnsi="Montserrat Light"/>
          <w:noProof/>
          <w:lang w:val="ro-RO"/>
        </w:rPr>
        <w:t>.202</w:t>
      </w:r>
      <w:r w:rsidR="00C766B5" w:rsidRPr="00B268D6">
        <w:rPr>
          <w:rFonts w:ascii="Montserrat Light" w:hAnsi="Montserrat Light"/>
          <w:noProof/>
          <w:lang w:val="ro-RO"/>
        </w:rPr>
        <w:t>3</w:t>
      </w:r>
      <w:r w:rsidRPr="00B268D6">
        <w:rPr>
          <w:rFonts w:ascii="Montserrat Light" w:hAnsi="Montserrat Light"/>
          <w:noProof/>
          <w:lang w:val="ro-RO"/>
        </w:rPr>
        <w:t xml:space="preserve"> </w:t>
      </w:r>
      <w:r w:rsidRPr="005637DE">
        <w:rPr>
          <w:rFonts w:ascii="Montserrat Light" w:hAnsi="Montserrat Light"/>
          <w:noProof/>
          <w:lang w:val="ro-RO"/>
        </w:rPr>
        <w:t>şi Avizul cu nr....</w:t>
      </w:r>
      <w:r w:rsidR="00C766B5" w:rsidRPr="005637DE">
        <w:rPr>
          <w:rFonts w:ascii="Montserrat Light" w:hAnsi="Montserrat Light"/>
          <w:noProof/>
          <w:lang w:val="ro-RO"/>
        </w:rPr>
        <w:t>............</w:t>
      </w:r>
      <w:r w:rsidRPr="005637DE">
        <w:rPr>
          <w:rFonts w:ascii="Montserrat Light" w:hAnsi="Montserrat Light"/>
          <w:noProof/>
          <w:lang w:val="ro-RO"/>
        </w:rPr>
        <w:t>.. din ...</w:t>
      </w:r>
      <w:r w:rsidR="00C766B5" w:rsidRPr="005637DE">
        <w:rPr>
          <w:rFonts w:ascii="Montserrat Light" w:hAnsi="Montserrat Light"/>
          <w:noProof/>
          <w:lang w:val="ro-RO"/>
        </w:rPr>
        <w:t>.........</w:t>
      </w:r>
      <w:r w:rsidRPr="005637DE">
        <w:rPr>
          <w:rFonts w:ascii="Montserrat Light" w:hAnsi="Montserrat Light"/>
          <w:noProof/>
          <w:lang w:val="ro-RO"/>
        </w:rPr>
        <w:t xml:space="preserve">.. adoptat de Comisia de specialitate nr. ……….., în conformitate cu art. 182 alin. (4) coroborat cu art. 136 din Ordonanța de </w:t>
      </w:r>
      <w:r w:rsidR="00AA45DC" w:rsidRPr="005637DE">
        <w:rPr>
          <w:rFonts w:ascii="Montserrat Light" w:hAnsi="Montserrat Light"/>
          <w:noProof/>
          <w:lang w:val="ro-RO"/>
        </w:rPr>
        <w:t>U</w:t>
      </w:r>
      <w:r w:rsidRPr="005637DE">
        <w:rPr>
          <w:rFonts w:ascii="Montserrat Light" w:hAnsi="Montserrat Light"/>
          <w:noProof/>
          <w:lang w:val="ro-RO"/>
        </w:rPr>
        <w:t>rgență a Guvernului nr. 57/2019 privind Codul administrativ, cu  modificările și completările ulterioare;</w:t>
      </w:r>
    </w:p>
    <w:p w14:paraId="4AC78C09" w14:textId="14C75C97" w:rsidR="00B32886" w:rsidRPr="005637DE" w:rsidRDefault="00B32886" w:rsidP="00400BCC">
      <w:pPr>
        <w:spacing w:before="240" w:after="240" w:line="240" w:lineRule="auto"/>
        <w:jc w:val="both"/>
        <w:rPr>
          <w:rFonts w:ascii="Montserrat Light" w:hAnsi="Montserrat Light" w:cs="Cambria"/>
          <w:noProof/>
          <w:lang w:val="ro-RO"/>
        </w:rPr>
      </w:pPr>
      <w:r w:rsidRPr="005637DE">
        <w:rPr>
          <w:rFonts w:ascii="Montserrat Light" w:hAnsi="Montserrat Light" w:cs="Cambria"/>
          <w:noProof/>
          <w:lang w:val="ro-RO"/>
        </w:rPr>
        <w:t>Luând în considerare prevederile</w:t>
      </w:r>
      <w:r w:rsidR="009F2B3A" w:rsidRPr="005637DE">
        <w:rPr>
          <w:rFonts w:ascii="Montserrat Light" w:hAnsi="Montserrat Light" w:cs="Cambria"/>
          <w:noProof/>
          <w:lang w:val="ro-RO"/>
        </w:rPr>
        <w:t xml:space="preserve"> </w:t>
      </w:r>
      <w:r w:rsidRPr="005637DE">
        <w:rPr>
          <w:rFonts w:ascii="Montserrat Light" w:hAnsi="Montserrat Light" w:cs="Cambria"/>
          <w:noProof/>
          <w:lang w:val="ro-RO"/>
        </w:rPr>
        <w:t>art. 123 – 140 și ale art. 142 -156 din Regulamentul de organizare şi funcţionare a Consiliului Judeţean Cluj, aprobat prin Hotărârea Consiliului Judeţean Cluj nr. 170/2020</w:t>
      </w:r>
      <w:r w:rsidR="007C22B2" w:rsidRPr="005637DE">
        <w:rPr>
          <w:rFonts w:ascii="Montserrat Light" w:hAnsi="Montserrat Light" w:cs="Cambria"/>
          <w:noProof/>
          <w:lang w:val="ro-RO"/>
        </w:rPr>
        <w:t>, republicată</w:t>
      </w:r>
      <w:r w:rsidRPr="005637DE">
        <w:rPr>
          <w:rFonts w:ascii="Montserrat Light" w:hAnsi="Montserrat Light" w:cs="Cambria"/>
          <w:noProof/>
          <w:lang w:val="ro-RO"/>
        </w:rPr>
        <w:t>;</w:t>
      </w:r>
    </w:p>
    <w:p w14:paraId="4B8DDD5B" w14:textId="78E6588B" w:rsidR="00D60CF0" w:rsidRPr="00546E46" w:rsidRDefault="00400BCC" w:rsidP="00400BCC">
      <w:pPr>
        <w:autoSpaceDE w:val="0"/>
        <w:autoSpaceDN w:val="0"/>
        <w:adjustRightInd w:val="0"/>
        <w:spacing w:before="240" w:line="240" w:lineRule="auto"/>
        <w:contextualSpacing/>
        <w:jc w:val="both"/>
        <w:rPr>
          <w:rFonts w:ascii="Montserrat Light" w:hAnsi="Montserrat Light" w:cs="Cambria"/>
          <w:noProof/>
          <w:lang w:val="ro-RO"/>
        </w:rPr>
      </w:pPr>
      <w:r w:rsidRPr="005637DE">
        <w:rPr>
          <w:rFonts w:ascii="Montserrat Light" w:hAnsi="Montserrat Light"/>
          <w:noProof/>
          <w:lang w:val="ro-RO"/>
        </w:rPr>
        <w:t xml:space="preserve">Ținând cont de Hotărârea Consiliului Județean Cluj nr. </w:t>
      </w:r>
      <w:r w:rsidR="000F4086" w:rsidRPr="005637DE">
        <w:rPr>
          <w:rFonts w:ascii="Montserrat Light" w:hAnsi="Montserrat Light"/>
          <w:noProof/>
          <w:lang w:val="ro-RO"/>
        </w:rPr>
        <w:t>71</w:t>
      </w:r>
      <w:r w:rsidRPr="005637DE">
        <w:rPr>
          <w:rFonts w:ascii="Montserrat Light" w:hAnsi="Montserrat Light"/>
          <w:noProof/>
          <w:lang w:val="ro-RO"/>
        </w:rPr>
        <w:t>/20</w:t>
      </w:r>
      <w:r w:rsidR="000F4086" w:rsidRPr="005637DE">
        <w:rPr>
          <w:rFonts w:ascii="Montserrat Light" w:hAnsi="Montserrat Light"/>
          <w:noProof/>
          <w:lang w:val="ro-RO"/>
        </w:rPr>
        <w:t>22</w:t>
      </w:r>
      <w:r w:rsidRPr="005637DE">
        <w:rPr>
          <w:rFonts w:ascii="Montserrat Light" w:hAnsi="Montserrat Light"/>
          <w:noProof/>
          <w:lang w:val="ro-RO"/>
        </w:rPr>
        <w:t xml:space="preserve"> </w:t>
      </w:r>
      <w:r w:rsidR="00D60CF0" w:rsidRPr="005637DE">
        <w:rPr>
          <w:rFonts w:ascii="Montserrat Light" w:hAnsi="Montserrat Light"/>
          <w:noProof/>
          <w:lang w:val="ro-RO"/>
        </w:rPr>
        <w:t xml:space="preserve">privind </w:t>
      </w:r>
      <w:bookmarkStart w:id="7" w:name="_Hlk528663118"/>
      <w:r w:rsidR="00D60CF0" w:rsidRPr="005637DE">
        <w:rPr>
          <w:rFonts w:ascii="Montserrat Light" w:hAnsi="Montserrat Light"/>
          <w:noProof/>
          <w:lang w:val="ro-RO"/>
        </w:rPr>
        <w:t xml:space="preserve">însușirea </w:t>
      </w:r>
      <w:bookmarkEnd w:id="7"/>
      <w:r w:rsidR="000F4086" w:rsidRPr="005637DE">
        <w:rPr>
          <w:rFonts w:ascii="Montserrat Light" w:hAnsi="Montserrat Light"/>
          <w:noProof/>
          <w:lang w:val="ro-RO"/>
        </w:rPr>
        <w:t>Inventarului bunurilor care aparțin domeniului privat al Județului Cluj</w:t>
      </w:r>
      <w:r w:rsidR="00F769F4" w:rsidRPr="005637DE">
        <w:rPr>
          <w:rFonts w:ascii="Montserrat Light" w:hAnsi="Montserrat Light"/>
          <w:noProof/>
          <w:lang w:val="ro-RO"/>
        </w:rPr>
        <w:t xml:space="preserve">, </w:t>
      </w:r>
      <w:r w:rsidR="00F769F4" w:rsidRPr="00546E46">
        <w:rPr>
          <w:rFonts w:ascii="Montserrat Light" w:hAnsi="Montserrat Light"/>
          <w:noProof/>
          <w:lang w:val="ro-RO"/>
        </w:rPr>
        <w:t>cu modifiările și completările ulterioare;</w:t>
      </w:r>
    </w:p>
    <w:p w14:paraId="2AF81408" w14:textId="77777777" w:rsidR="00623F56" w:rsidRPr="005637DE" w:rsidRDefault="00623F56" w:rsidP="0020393C">
      <w:pPr>
        <w:spacing w:before="240" w:line="240" w:lineRule="auto"/>
        <w:jc w:val="both"/>
        <w:rPr>
          <w:rFonts w:ascii="Montserrat Light" w:hAnsi="Montserrat Light"/>
          <w:noProof/>
          <w:lang w:val="ro-RO"/>
        </w:rPr>
      </w:pPr>
      <w:r w:rsidRPr="005637DE">
        <w:rPr>
          <w:rFonts w:ascii="Montserrat Light" w:hAnsi="Montserrat Light"/>
          <w:noProof/>
          <w:lang w:val="ro-RO"/>
        </w:rPr>
        <w:t xml:space="preserve">În conformitate cu  dispozițiile: </w:t>
      </w:r>
    </w:p>
    <w:p w14:paraId="24B915C9" w14:textId="6919D8B4" w:rsidR="00150193" w:rsidRPr="005637DE" w:rsidRDefault="00150193" w:rsidP="0020393C">
      <w:pPr>
        <w:pStyle w:val="Listparagraf"/>
        <w:numPr>
          <w:ilvl w:val="0"/>
          <w:numId w:val="3"/>
        </w:numPr>
        <w:spacing w:after="0" w:line="240" w:lineRule="auto"/>
        <w:jc w:val="both"/>
        <w:rPr>
          <w:rFonts w:ascii="Montserrat Light" w:hAnsi="Montserrat Light"/>
          <w:noProof/>
          <w:lang w:val="ro-RO"/>
        </w:rPr>
      </w:pPr>
      <w:r w:rsidRPr="005637DE">
        <w:rPr>
          <w:rFonts w:ascii="Montserrat Light" w:hAnsi="Montserrat Light"/>
          <w:noProof/>
          <w:lang w:val="ro-RO"/>
        </w:rPr>
        <w:t>art. 108, art. 173 alin. (1) lit. d), alin. (5) lit.</w:t>
      </w:r>
      <w:r w:rsidR="00A006BE" w:rsidRPr="005637DE">
        <w:rPr>
          <w:rFonts w:ascii="Montserrat Light" w:hAnsi="Montserrat Light"/>
          <w:noProof/>
          <w:lang w:val="ro-RO"/>
        </w:rPr>
        <w:t>p</w:t>
      </w:r>
      <w:r w:rsidRPr="005637DE">
        <w:rPr>
          <w:rFonts w:ascii="Montserrat Light" w:hAnsi="Montserrat Light"/>
          <w:noProof/>
          <w:lang w:val="ro-RO"/>
        </w:rPr>
        <w:t>), art. 285, art. 286 alin. (1)-(3)</w:t>
      </w:r>
      <w:r w:rsidR="00A006BE" w:rsidRPr="005637DE">
        <w:rPr>
          <w:rFonts w:ascii="Montserrat Light" w:hAnsi="Montserrat Light"/>
          <w:noProof/>
          <w:lang w:val="ro-RO"/>
        </w:rPr>
        <w:t>,</w:t>
      </w:r>
      <w:r w:rsidR="00065716" w:rsidRPr="005637DE">
        <w:rPr>
          <w:rFonts w:ascii="Montserrat Light" w:hAnsi="Montserrat Light"/>
          <w:noProof/>
          <w:lang w:val="ro-RO"/>
        </w:rPr>
        <w:t xml:space="preserve"> </w:t>
      </w:r>
      <w:r w:rsidR="00A006BE" w:rsidRPr="005637DE">
        <w:rPr>
          <w:rFonts w:ascii="Montserrat Light" w:hAnsi="Montserrat Light"/>
          <w:noProof/>
          <w:lang w:val="ro-RO"/>
        </w:rPr>
        <w:t xml:space="preserve">art.287 lit.b), art.298 </w:t>
      </w:r>
      <w:r w:rsidRPr="005637DE">
        <w:rPr>
          <w:rFonts w:ascii="Montserrat Light" w:hAnsi="Montserrat Light"/>
          <w:noProof/>
          <w:lang w:val="ro-RO"/>
        </w:rPr>
        <w:t>din Ordonanța de Urgență a Guvernului nr. 57/2019 privind Codul administrativ</w:t>
      </w:r>
      <w:r w:rsidR="00B32886" w:rsidRPr="005637DE">
        <w:rPr>
          <w:rFonts w:ascii="Montserrat Light" w:hAnsi="Montserrat Light"/>
          <w:noProof/>
          <w:lang w:val="ro-RO"/>
        </w:rPr>
        <w:t>, cu modificările și completările ulterioare</w:t>
      </w:r>
      <w:r w:rsidRPr="005637DE">
        <w:rPr>
          <w:rFonts w:ascii="Montserrat Light" w:hAnsi="Montserrat Light"/>
          <w:noProof/>
          <w:lang w:val="ro-RO"/>
        </w:rPr>
        <w:t xml:space="preserve">; </w:t>
      </w:r>
    </w:p>
    <w:p w14:paraId="1141DD46" w14:textId="0EB6C031" w:rsidR="00150193" w:rsidRPr="005637DE" w:rsidRDefault="00150193" w:rsidP="0020393C">
      <w:pPr>
        <w:pStyle w:val="Listparagraf"/>
        <w:numPr>
          <w:ilvl w:val="0"/>
          <w:numId w:val="3"/>
        </w:numPr>
        <w:spacing w:after="0" w:line="240" w:lineRule="auto"/>
        <w:jc w:val="both"/>
        <w:rPr>
          <w:rFonts w:ascii="Montserrat Light" w:hAnsi="Montserrat Light"/>
          <w:noProof/>
          <w:lang w:val="ro-RO"/>
        </w:rPr>
      </w:pPr>
      <w:r w:rsidRPr="005637DE">
        <w:rPr>
          <w:rFonts w:ascii="Montserrat Light" w:hAnsi="Montserrat Light"/>
          <w:noProof/>
          <w:lang w:val="ro-RO"/>
        </w:rPr>
        <w:t xml:space="preserve">art. </w:t>
      </w:r>
      <w:r w:rsidR="003114DE" w:rsidRPr="00546E46">
        <w:rPr>
          <w:rFonts w:ascii="Montserrat Light" w:hAnsi="Montserrat Light"/>
          <w:noProof/>
          <w:lang w:val="ro-RO"/>
        </w:rPr>
        <w:t>669-670</w:t>
      </w:r>
      <w:r w:rsidR="003114DE" w:rsidRPr="005637DE">
        <w:rPr>
          <w:rFonts w:ascii="Montserrat Light" w:hAnsi="Montserrat Light"/>
          <w:noProof/>
          <w:lang w:val="ro-RO"/>
        </w:rPr>
        <w:t xml:space="preserve">, art. </w:t>
      </w:r>
      <w:r w:rsidRPr="005637DE">
        <w:rPr>
          <w:rFonts w:ascii="Montserrat Light" w:hAnsi="Montserrat Light"/>
          <w:noProof/>
          <w:lang w:val="ro-RO"/>
        </w:rPr>
        <w:t>858-870, art. 87</w:t>
      </w:r>
      <w:r w:rsidR="0096674D" w:rsidRPr="005637DE">
        <w:rPr>
          <w:rFonts w:ascii="Montserrat Light" w:hAnsi="Montserrat Light"/>
          <w:noProof/>
          <w:lang w:val="ro-RO"/>
        </w:rPr>
        <w:t>6-</w:t>
      </w:r>
      <w:r w:rsidRPr="005637DE">
        <w:rPr>
          <w:rFonts w:ascii="Montserrat Light" w:hAnsi="Montserrat Light"/>
          <w:noProof/>
          <w:lang w:val="ro-RO"/>
        </w:rPr>
        <w:t>880 din Legea privind Codul civil nr. 287/2009, republicată, cu modificările şi completările ulterioare;</w:t>
      </w:r>
    </w:p>
    <w:p w14:paraId="7545B120" w14:textId="1DE9EF2B" w:rsidR="00150193" w:rsidRPr="005637DE" w:rsidRDefault="00150193" w:rsidP="0020393C">
      <w:pPr>
        <w:pStyle w:val="Listparagraf"/>
        <w:numPr>
          <w:ilvl w:val="0"/>
          <w:numId w:val="3"/>
        </w:numPr>
        <w:spacing w:after="0" w:line="240" w:lineRule="auto"/>
        <w:jc w:val="both"/>
        <w:rPr>
          <w:rFonts w:ascii="Montserrat Light" w:hAnsi="Montserrat Light"/>
          <w:noProof/>
          <w:lang w:val="ro-RO"/>
        </w:rPr>
      </w:pPr>
      <w:r w:rsidRPr="005637DE">
        <w:rPr>
          <w:rFonts w:ascii="Montserrat Light" w:hAnsi="Montserrat Light"/>
          <w:noProof/>
          <w:lang w:val="ro-RO"/>
        </w:rPr>
        <w:t xml:space="preserve">art. </w:t>
      </w:r>
      <w:r w:rsidR="002A6C16" w:rsidRPr="005637DE">
        <w:rPr>
          <w:rFonts w:ascii="Montserrat Light" w:hAnsi="Montserrat Light"/>
          <w:noProof/>
          <w:lang w:val="ro-RO"/>
        </w:rPr>
        <w:t>21, art. 25, art.</w:t>
      </w:r>
      <w:r w:rsidRPr="005637DE">
        <w:rPr>
          <w:rFonts w:ascii="Montserrat Light" w:hAnsi="Montserrat Light"/>
          <w:noProof/>
          <w:lang w:val="ro-RO"/>
        </w:rPr>
        <w:t>28 alin. (1) şi (5) din Legea cadastrului şi a publicităţii imobiliare nr. 7/1996, republicată, cu modificările şi completările ulterioare;</w:t>
      </w:r>
    </w:p>
    <w:p w14:paraId="52B879AB" w14:textId="0B8380D1" w:rsidR="003114DE" w:rsidRPr="00546E46" w:rsidRDefault="003114DE" w:rsidP="003114DE">
      <w:pPr>
        <w:pStyle w:val="spa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Light" w:hAnsi="Montserrat Light" w:cs="Arial"/>
          <w:noProof/>
          <w:sz w:val="22"/>
          <w:szCs w:val="22"/>
          <w:shd w:val="clear" w:color="auto" w:fill="FFFFFF"/>
          <w:lang w:val="ro-RO"/>
        </w:rPr>
      </w:pPr>
      <w:r w:rsidRPr="00546E46">
        <w:rPr>
          <w:rFonts w:ascii="Montserrat Light" w:hAnsi="Montserrat Light" w:cs="Arial"/>
          <w:noProof/>
          <w:sz w:val="22"/>
          <w:szCs w:val="22"/>
          <w:shd w:val="clear" w:color="auto" w:fill="FFFFFF"/>
          <w:lang w:val="ro-RO"/>
        </w:rPr>
        <w:t>Ordonanței de urgență a Guvernului nr. 71/1999 privind reorganizarea activităţii de protecţie a plantelor şi carantina fitosanitară;</w:t>
      </w:r>
    </w:p>
    <w:p w14:paraId="0A2076AE" w14:textId="3E59BBFB" w:rsidR="003114DE" w:rsidRPr="00546E46" w:rsidRDefault="003114DE" w:rsidP="003114DE">
      <w:pPr>
        <w:pStyle w:val="spa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Montserrat Light" w:hAnsi="Montserrat Light" w:cs="Arial"/>
          <w:noProof/>
          <w:sz w:val="22"/>
          <w:szCs w:val="22"/>
          <w:shd w:val="clear" w:color="auto" w:fill="FFFFFF"/>
          <w:lang w:val="ro-RO"/>
        </w:rPr>
      </w:pPr>
      <w:r w:rsidRPr="00546E46">
        <w:rPr>
          <w:rFonts w:ascii="Montserrat Light" w:hAnsi="Montserrat Light" w:cs="Arial"/>
          <w:noProof/>
          <w:sz w:val="22"/>
          <w:szCs w:val="22"/>
          <w:shd w:val="clear" w:color="auto" w:fill="FFFFFF"/>
          <w:lang w:val="ro-RO"/>
        </w:rPr>
        <w:t>Hotărârii Guvernului nr. 669/1999 privind stabilirea patrimoniului aferent activităţilor serviciilor publice de protecţia plantelor judeţene şi al municipiului Bucureşti</w:t>
      </w:r>
    </w:p>
    <w:p w14:paraId="0FD21793" w14:textId="29C4DBEA" w:rsidR="003114DE" w:rsidRPr="00546E46" w:rsidRDefault="003114DE" w:rsidP="005B2204">
      <w:pPr>
        <w:pStyle w:val="Listparagraf"/>
        <w:numPr>
          <w:ilvl w:val="0"/>
          <w:numId w:val="3"/>
        </w:numPr>
        <w:spacing w:after="0"/>
        <w:jc w:val="both"/>
        <w:rPr>
          <w:rStyle w:val="sden1"/>
          <w:rFonts w:ascii="Montserrat Light" w:eastAsiaTheme="minorEastAsia" w:hAnsi="Montserrat Light"/>
          <w:b w:val="0"/>
          <w:bCs w:val="0"/>
          <w:noProof/>
          <w:color w:val="auto"/>
          <w:sz w:val="22"/>
          <w:szCs w:val="22"/>
          <w:shd w:val="clear" w:color="auto" w:fill="auto"/>
          <w:lang w:val="ro-RO"/>
        </w:rPr>
      </w:pPr>
      <w:r w:rsidRPr="00546E46">
        <w:rPr>
          <w:rStyle w:val="sden1"/>
          <w:rFonts w:ascii="Montserrat Light" w:eastAsiaTheme="minorEastAsia" w:hAnsi="Montserrat Light"/>
          <w:b w:val="0"/>
          <w:bCs w:val="0"/>
          <w:noProof/>
          <w:color w:val="auto"/>
          <w:sz w:val="22"/>
          <w:szCs w:val="22"/>
          <w:shd w:val="clear" w:color="auto" w:fill="auto"/>
          <w:lang w:val="ro-RO"/>
          <w:specVanish w:val="0"/>
        </w:rPr>
        <w:t xml:space="preserve">Hotărârii Guvernului nr. 30/2017 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 cu modificările şi completările ulterioare; </w:t>
      </w:r>
    </w:p>
    <w:p w14:paraId="3115E4C3" w14:textId="419AECE1" w:rsidR="003114DE" w:rsidRPr="00546E46" w:rsidRDefault="003114DE" w:rsidP="003114DE">
      <w:pPr>
        <w:pStyle w:val="Listparagraf"/>
        <w:numPr>
          <w:ilvl w:val="0"/>
          <w:numId w:val="3"/>
        </w:numPr>
        <w:spacing w:after="0" w:line="240" w:lineRule="auto"/>
        <w:contextualSpacing/>
        <w:jc w:val="both"/>
        <w:rPr>
          <w:rFonts w:ascii="Montserrat Light" w:eastAsiaTheme="minorEastAsia" w:hAnsi="Montserrat Light"/>
          <w:noProof/>
          <w:lang w:val="ro-RO"/>
        </w:rPr>
      </w:pPr>
      <w:r w:rsidRPr="00546E46">
        <w:rPr>
          <w:rStyle w:val="sden1"/>
          <w:rFonts w:ascii="Montserrat Light" w:hAnsi="Montserrat Light" w:cs="Arial"/>
          <w:b w:val="0"/>
          <w:bCs w:val="0"/>
          <w:noProof/>
          <w:color w:val="auto"/>
          <w:sz w:val="22"/>
          <w:szCs w:val="22"/>
          <w:lang w:val="ro-RO"/>
          <w:specVanish w:val="0"/>
        </w:rPr>
        <w:t>Hotărâ</w:t>
      </w:r>
      <w:r w:rsidR="00335EF6" w:rsidRPr="00546E46">
        <w:rPr>
          <w:rStyle w:val="sden1"/>
          <w:rFonts w:ascii="Montserrat Light" w:hAnsi="Montserrat Light" w:cs="Arial"/>
          <w:b w:val="0"/>
          <w:bCs w:val="0"/>
          <w:noProof/>
          <w:color w:val="auto"/>
          <w:sz w:val="22"/>
          <w:szCs w:val="22"/>
          <w:lang w:val="ro-RO"/>
          <w:specVanish w:val="0"/>
        </w:rPr>
        <w:t>r</w:t>
      </w:r>
      <w:r w:rsidRPr="00546E46">
        <w:rPr>
          <w:rStyle w:val="sden1"/>
          <w:rFonts w:ascii="Montserrat Light" w:hAnsi="Montserrat Light" w:cs="Arial"/>
          <w:b w:val="0"/>
          <w:bCs w:val="0"/>
          <w:noProof/>
          <w:color w:val="auto"/>
          <w:sz w:val="22"/>
          <w:szCs w:val="22"/>
          <w:lang w:val="ro-RO"/>
          <w:specVanish w:val="0"/>
        </w:rPr>
        <w:t>ii Guvernului nr. 43/2015</w:t>
      </w:r>
      <w:r w:rsidRPr="00546E46">
        <w:rPr>
          <w:rStyle w:val="sden1"/>
          <w:rFonts w:ascii="Montserrat Light" w:hAnsi="Montserrat Light" w:cs="Arial"/>
          <w:noProof/>
          <w:color w:val="auto"/>
          <w:sz w:val="22"/>
          <w:szCs w:val="22"/>
          <w:lang w:val="ro-RO"/>
          <w:specVanish w:val="0"/>
        </w:rPr>
        <w:t xml:space="preserve"> </w:t>
      </w:r>
      <w:r w:rsidRPr="00546E46">
        <w:rPr>
          <w:rFonts w:ascii="Montserrat Light" w:hAnsi="Montserrat Light"/>
          <w:noProof/>
          <w:lang w:val="ro-RO"/>
        </w:rPr>
        <w:t xml:space="preserve">privind organizarea şi funcţionarea Autorităţii Naţionale Fitosanitare, </w:t>
      </w:r>
      <w:bookmarkStart w:id="8" w:name="_Hlk143076246"/>
      <w:r w:rsidRPr="00546E46">
        <w:rPr>
          <w:rFonts w:ascii="Montserrat Light" w:hAnsi="Montserrat Light"/>
          <w:noProof/>
          <w:lang w:val="ro-RO"/>
        </w:rPr>
        <w:t>cu modificările şi completările ulterioare</w:t>
      </w:r>
      <w:bookmarkEnd w:id="8"/>
      <w:r w:rsidRPr="00546E46">
        <w:rPr>
          <w:rFonts w:ascii="Montserrat Light" w:hAnsi="Montserrat Light"/>
          <w:noProof/>
          <w:lang w:val="ro-RO"/>
        </w:rPr>
        <w:t>;</w:t>
      </w:r>
    </w:p>
    <w:p w14:paraId="44497FCB" w14:textId="4A6707C2" w:rsidR="003114DE" w:rsidRPr="00546E46" w:rsidRDefault="003114DE" w:rsidP="00CD0989">
      <w:pPr>
        <w:pStyle w:val="spa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Montserrat Light" w:hAnsi="Montserrat Light"/>
          <w:noProof/>
          <w:sz w:val="22"/>
          <w:szCs w:val="22"/>
          <w:lang w:val="ro-RO"/>
        </w:rPr>
      </w:pPr>
      <w:r w:rsidRPr="00546E46">
        <w:rPr>
          <w:rFonts w:ascii="Montserrat Light" w:hAnsi="Montserrat Light" w:cs="Arial"/>
          <w:noProof/>
          <w:sz w:val="22"/>
          <w:szCs w:val="22"/>
          <w:shd w:val="clear" w:color="auto" w:fill="FFFFFF"/>
          <w:lang w:val="ro-RO"/>
        </w:rPr>
        <w:t xml:space="preserve">Ordinului comun al </w:t>
      </w:r>
      <w:r w:rsidR="00643B31" w:rsidRPr="00546E46">
        <w:rPr>
          <w:rFonts w:ascii="Montserrat Light" w:hAnsi="Montserrat Light" w:cs="Arial"/>
          <w:noProof/>
          <w:sz w:val="22"/>
          <w:szCs w:val="22"/>
          <w:shd w:val="clear" w:color="auto" w:fill="FFFFFF"/>
          <w:lang w:val="ro-RO"/>
        </w:rPr>
        <w:t>Ministerului Agriculturii şi Dezvoltării Rurale și Ministerului Finanțelor Publice</w:t>
      </w:r>
      <w:r w:rsidRPr="00546E46">
        <w:rPr>
          <w:rFonts w:ascii="Montserrat Light" w:hAnsi="Montserrat Light" w:cs="Arial"/>
          <w:noProof/>
          <w:sz w:val="22"/>
          <w:szCs w:val="22"/>
          <w:shd w:val="clear" w:color="auto" w:fill="FFFFFF"/>
          <w:lang w:val="ro-RO"/>
        </w:rPr>
        <w:t xml:space="preserve"> nr. 615/</w:t>
      </w:r>
      <w:r w:rsidR="00643B31" w:rsidRPr="00546E46">
        <w:rPr>
          <w:rFonts w:ascii="Montserrat Light" w:hAnsi="Montserrat Light" w:cs="Arial"/>
          <w:noProof/>
          <w:sz w:val="22"/>
          <w:szCs w:val="22"/>
          <w:shd w:val="clear" w:color="auto" w:fill="FFFFFF"/>
          <w:lang w:val="ro-RO"/>
        </w:rPr>
        <w:t>567/</w:t>
      </w:r>
      <w:r w:rsidRPr="00546E46">
        <w:rPr>
          <w:rFonts w:ascii="Montserrat Light" w:hAnsi="Montserrat Light" w:cs="Arial"/>
          <w:noProof/>
          <w:sz w:val="22"/>
          <w:szCs w:val="22"/>
          <w:shd w:val="clear" w:color="auto" w:fill="FFFFFF"/>
          <w:lang w:val="ro-RO"/>
        </w:rPr>
        <w:t xml:space="preserve">2015 privind aprobarea datelor de identificare ale bunurilor din domeniul public şi privat al statului care se preiau în administrarea unor structuri din subordinea </w:t>
      </w:r>
      <w:bookmarkStart w:id="9" w:name="_Hlk143076199"/>
      <w:r w:rsidRPr="00546E46">
        <w:rPr>
          <w:rFonts w:ascii="Montserrat Light" w:hAnsi="Montserrat Light" w:cs="Arial"/>
          <w:noProof/>
          <w:sz w:val="22"/>
          <w:szCs w:val="22"/>
          <w:shd w:val="clear" w:color="auto" w:fill="FFFFFF"/>
          <w:lang w:val="ro-RO"/>
        </w:rPr>
        <w:t xml:space="preserve">Ministerului Agriculturii şi Dezvoltării Rurale </w:t>
      </w:r>
      <w:bookmarkEnd w:id="9"/>
      <w:r w:rsidRPr="00546E46">
        <w:rPr>
          <w:rFonts w:ascii="Montserrat Light" w:hAnsi="Montserrat Light" w:cs="Arial"/>
          <w:noProof/>
          <w:sz w:val="22"/>
          <w:szCs w:val="22"/>
          <w:shd w:val="clear" w:color="auto" w:fill="FFFFFF"/>
          <w:lang w:val="ro-RO"/>
        </w:rPr>
        <w:t>cu ocazia reorganizării acestora în condiţiile legii</w:t>
      </w:r>
      <w:r w:rsidR="00643B31" w:rsidRPr="00546E46">
        <w:rPr>
          <w:rFonts w:ascii="Montserrat Light" w:hAnsi="Montserrat Light" w:cs="Arial"/>
          <w:noProof/>
          <w:sz w:val="22"/>
          <w:szCs w:val="22"/>
          <w:shd w:val="clear" w:color="auto" w:fill="FFFFFF"/>
          <w:lang w:val="ro-RO"/>
        </w:rPr>
        <w:t>, cu modificările şi completările ulterioare</w:t>
      </w:r>
      <w:r w:rsidRPr="00546E46">
        <w:rPr>
          <w:rFonts w:ascii="Montserrat Light" w:hAnsi="Montserrat Light" w:cs="Arial"/>
          <w:noProof/>
          <w:sz w:val="22"/>
          <w:szCs w:val="22"/>
          <w:shd w:val="clear" w:color="auto" w:fill="FFFFFF"/>
          <w:lang w:val="ro-RO"/>
        </w:rPr>
        <w:t>;</w:t>
      </w:r>
    </w:p>
    <w:p w14:paraId="5222B844" w14:textId="70CEB02C" w:rsidR="001A459D" w:rsidRPr="005637DE" w:rsidRDefault="00150193" w:rsidP="0020393C">
      <w:pPr>
        <w:pStyle w:val="Listparagraf"/>
        <w:numPr>
          <w:ilvl w:val="0"/>
          <w:numId w:val="3"/>
        </w:numPr>
        <w:spacing w:after="0" w:line="240" w:lineRule="auto"/>
        <w:jc w:val="both"/>
        <w:rPr>
          <w:rFonts w:ascii="Montserrat Light" w:hAnsi="Montserrat Light"/>
          <w:noProof/>
          <w:lang w:val="ro-RO"/>
        </w:rPr>
      </w:pPr>
      <w:r w:rsidRPr="005637DE">
        <w:rPr>
          <w:rFonts w:ascii="Montserrat Light" w:hAnsi="Montserrat Light"/>
          <w:noProof/>
          <w:lang w:val="ro-RO"/>
        </w:rPr>
        <w:t xml:space="preserve">art. </w:t>
      </w:r>
      <w:r w:rsidR="0016436B" w:rsidRPr="005637DE">
        <w:rPr>
          <w:rFonts w:ascii="Montserrat Light" w:hAnsi="Montserrat Light"/>
          <w:noProof/>
          <w:lang w:val="ro-RO"/>
        </w:rPr>
        <w:t>18,</w:t>
      </w:r>
      <w:r w:rsidR="000D0F76" w:rsidRPr="005637DE">
        <w:rPr>
          <w:rFonts w:ascii="Montserrat Light" w:hAnsi="Montserrat Light"/>
          <w:noProof/>
          <w:lang w:val="ro-RO"/>
        </w:rPr>
        <w:t xml:space="preserve"> lit</w:t>
      </w:r>
      <w:r w:rsidR="0016436B" w:rsidRPr="005637DE">
        <w:rPr>
          <w:rFonts w:ascii="Montserrat Light" w:hAnsi="Montserrat Light"/>
          <w:noProof/>
          <w:lang w:val="ro-RO"/>
        </w:rPr>
        <w:t>. e</w:t>
      </w:r>
      <w:r w:rsidR="000D0F76" w:rsidRPr="005637DE">
        <w:rPr>
          <w:rFonts w:ascii="Montserrat Light" w:hAnsi="Montserrat Light"/>
          <w:noProof/>
          <w:lang w:val="ro-RO"/>
        </w:rPr>
        <w:t>)</w:t>
      </w:r>
      <w:r w:rsidR="0016436B" w:rsidRPr="005637DE">
        <w:rPr>
          <w:rFonts w:ascii="Montserrat Light" w:hAnsi="Montserrat Light"/>
          <w:noProof/>
          <w:lang w:val="ro-RO"/>
        </w:rPr>
        <w:t>,</w:t>
      </w:r>
      <w:r w:rsidR="00782C28" w:rsidRPr="005637DE">
        <w:rPr>
          <w:rFonts w:ascii="Montserrat Light" w:hAnsi="Montserrat Light"/>
          <w:noProof/>
          <w:lang w:val="ro-RO"/>
        </w:rPr>
        <w:t xml:space="preserve"> art.</w:t>
      </w:r>
      <w:r w:rsidR="0016436B" w:rsidRPr="005637DE">
        <w:rPr>
          <w:rFonts w:ascii="Montserrat Light" w:hAnsi="Montserrat Light"/>
          <w:noProof/>
          <w:lang w:val="ro-RO"/>
        </w:rPr>
        <w:t xml:space="preserve"> 26,</w:t>
      </w:r>
      <w:r w:rsidR="00DC1784" w:rsidRPr="005637DE">
        <w:rPr>
          <w:rFonts w:ascii="Montserrat Light" w:hAnsi="Montserrat Light"/>
          <w:noProof/>
          <w:lang w:val="ro-RO"/>
        </w:rPr>
        <w:t xml:space="preserve"> art. </w:t>
      </w:r>
      <w:r w:rsidR="00173049" w:rsidRPr="005637DE">
        <w:rPr>
          <w:rFonts w:ascii="Montserrat Light" w:hAnsi="Montserrat Light"/>
          <w:noProof/>
          <w:lang w:val="ro-RO"/>
        </w:rPr>
        <w:t>126</w:t>
      </w:r>
      <w:r w:rsidR="00DC1784" w:rsidRPr="005637DE">
        <w:rPr>
          <w:rFonts w:ascii="Montserrat Light" w:hAnsi="Montserrat Light"/>
          <w:noProof/>
          <w:lang w:val="ro-RO"/>
        </w:rPr>
        <w:t xml:space="preserve"> </w:t>
      </w:r>
      <w:r w:rsidR="00173049" w:rsidRPr="005637DE">
        <w:rPr>
          <w:rFonts w:ascii="Montserrat Light" w:hAnsi="Montserrat Light"/>
          <w:noProof/>
          <w:lang w:val="ro-RO"/>
        </w:rPr>
        <w:t>lit</w:t>
      </w:r>
      <w:r w:rsidR="00DC1784" w:rsidRPr="005637DE">
        <w:rPr>
          <w:rFonts w:ascii="Montserrat Light" w:hAnsi="Montserrat Light"/>
          <w:noProof/>
          <w:lang w:val="ro-RO"/>
        </w:rPr>
        <w:t>.</w:t>
      </w:r>
      <w:r w:rsidR="00173049" w:rsidRPr="005637DE">
        <w:rPr>
          <w:rFonts w:ascii="Montserrat Light" w:hAnsi="Montserrat Light"/>
          <w:noProof/>
          <w:lang w:val="ro-RO"/>
        </w:rPr>
        <w:t xml:space="preserve"> a</w:t>
      </w:r>
      <w:r w:rsidR="00DC1784" w:rsidRPr="005637DE">
        <w:rPr>
          <w:rFonts w:ascii="Montserrat Light" w:hAnsi="Montserrat Light"/>
          <w:noProof/>
          <w:lang w:val="ro-RO"/>
        </w:rPr>
        <w:t xml:space="preserve">), art. </w:t>
      </w:r>
      <w:r w:rsidR="00173049" w:rsidRPr="005637DE">
        <w:rPr>
          <w:rFonts w:ascii="Montserrat Light" w:hAnsi="Montserrat Light"/>
          <w:noProof/>
          <w:lang w:val="ro-RO"/>
        </w:rPr>
        <w:t>129,</w:t>
      </w:r>
      <w:r w:rsidR="00DC1784" w:rsidRPr="005637DE">
        <w:rPr>
          <w:rFonts w:ascii="Montserrat Light" w:hAnsi="Montserrat Light"/>
          <w:noProof/>
          <w:lang w:val="ro-RO"/>
        </w:rPr>
        <w:t xml:space="preserve"> alin. 1)</w:t>
      </w:r>
      <w:r w:rsidR="00173049" w:rsidRPr="005637DE">
        <w:rPr>
          <w:rFonts w:ascii="Montserrat Light" w:hAnsi="Montserrat Light"/>
          <w:noProof/>
          <w:lang w:val="ro-RO"/>
        </w:rPr>
        <w:t xml:space="preserve"> și 2</w:t>
      </w:r>
      <w:r w:rsidR="00DC1784" w:rsidRPr="005637DE">
        <w:rPr>
          <w:rFonts w:ascii="Montserrat Light" w:hAnsi="Montserrat Light"/>
          <w:noProof/>
          <w:lang w:val="ro-RO"/>
        </w:rPr>
        <w:t>)</w:t>
      </w:r>
      <w:r w:rsidR="00173049" w:rsidRPr="005637DE">
        <w:rPr>
          <w:rFonts w:ascii="Montserrat Light" w:hAnsi="Montserrat Light"/>
          <w:noProof/>
          <w:lang w:val="ro-RO"/>
        </w:rPr>
        <w:t xml:space="preserve"> și art. 130, alin 1), lit. a) și alin. 2)</w:t>
      </w:r>
      <w:r w:rsidR="00782C28" w:rsidRPr="005637DE">
        <w:rPr>
          <w:rFonts w:ascii="Montserrat Light" w:hAnsi="Montserrat Light"/>
          <w:noProof/>
          <w:lang w:val="ro-RO"/>
        </w:rPr>
        <w:t xml:space="preserve"> </w:t>
      </w:r>
      <w:r w:rsidRPr="005637DE">
        <w:rPr>
          <w:rFonts w:ascii="Montserrat Light" w:hAnsi="Montserrat Light"/>
          <w:noProof/>
          <w:lang w:val="ro-RO"/>
        </w:rPr>
        <w:t xml:space="preserve"> din Ordinul Directorului General al Agenţiei Naţionale de Cadastru şi Publicitate </w:t>
      </w:r>
      <w:r w:rsidRPr="005637DE">
        <w:rPr>
          <w:rFonts w:ascii="Montserrat Light" w:hAnsi="Montserrat Light"/>
          <w:noProof/>
          <w:lang w:val="ro-RO"/>
        </w:rPr>
        <w:lastRenderedPageBreak/>
        <w:t xml:space="preserve">Imobiliară nr. </w:t>
      </w:r>
      <w:r w:rsidR="00173049" w:rsidRPr="005637DE">
        <w:rPr>
          <w:rFonts w:ascii="Montserrat Light" w:hAnsi="Montserrat Light"/>
          <w:noProof/>
          <w:lang w:val="ro-RO"/>
        </w:rPr>
        <w:t>600</w:t>
      </w:r>
      <w:r w:rsidRPr="005637DE">
        <w:rPr>
          <w:rFonts w:ascii="Montserrat Light" w:hAnsi="Montserrat Light"/>
          <w:noProof/>
          <w:lang w:val="ro-RO"/>
        </w:rPr>
        <w:t>/20</w:t>
      </w:r>
      <w:r w:rsidR="00173049" w:rsidRPr="005637DE">
        <w:rPr>
          <w:rFonts w:ascii="Montserrat Light" w:hAnsi="Montserrat Light"/>
          <w:noProof/>
          <w:lang w:val="ro-RO"/>
        </w:rPr>
        <w:t>23</w:t>
      </w:r>
      <w:r w:rsidRPr="005637DE">
        <w:rPr>
          <w:rFonts w:ascii="Montserrat Light" w:hAnsi="Montserrat Light"/>
          <w:noProof/>
          <w:lang w:val="ro-RO"/>
        </w:rPr>
        <w:t xml:space="preserve"> pentru aprobarea Regulamentului de avizare, recepţie şi înscriere în evidenţele de cadastru şi carte funciară, cu modificările şi completările ulterioare; </w:t>
      </w:r>
    </w:p>
    <w:p w14:paraId="2AC65B1D" w14:textId="5AEBC33B" w:rsidR="008F76F2" w:rsidRPr="005637DE" w:rsidRDefault="008F76F2" w:rsidP="0020393C">
      <w:pPr>
        <w:spacing w:before="240" w:after="240" w:line="240" w:lineRule="auto"/>
        <w:jc w:val="both"/>
        <w:rPr>
          <w:rFonts w:ascii="Montserrat Light" w:hAnsi="Montserrat Light"/>
          <w:b/>
          <w:bCs/>
          <w:noProof/>
          <w:lang w:val="ro-RO"/>
        </w:rPr>
      </w:pPr>
      <w:r w:rsidRPr="005637DE">
        <w:rPr>
          <w:rFonts w:ascii="Montserrat Light" w:hAnsi="Montserrat Light"/>
          <w:noProof/>
          <w:lang w:val="ro-RO"/>
        </w:rPr>
        <w:t xml:space="preserve">În temeiul competențelor stabilite prin art. 182 alin. (1) și art. 196 alin. (1) lit. a) din Ordonanța de </w:t>
      </w:r>
      <w:r w:rsidR="00244E57" w:rsidRPr="005637DE">
        <w:rPr>
          <w:rFonts w:ascii="Montserrat Light" w:hAnsi="Montserrat Light"/>
          <w:noProof/>
          <w:lang w:val="ro-RO"/>
        </w:rPr>
        <w:t>U</w:t>
      </w:r>
      <w:r w:rsidRPr="005637DE">
        <w:rPr>
          <w:rFonts w:ascii="Montserrat Light" w:hAnsi="Montserrat Light"/>
          <w:noProof/>
          <w:lang w:val="ro-RO"/>
        </w:rPr>
        <w:t>rgență a Guvernului nr. 57/2019 privind Codul administrativ, cu modificările și completările ulterioare;</w:t>
      </w:r>
    </w:p>
    <w:p w14:paraId="68963E59" w14:textId="77777777" w:rsidR="008F76F2" w:rsidRPr="005637DE" w:rsidRDefault="008F76F2" w:rsidP="0020393C">
      <w:pPr>
        <w:tabs>
          <w:tab w:val="left" w:pos="90"/>
        </w:tabs>
        <w:autoSpaceDE w:val="0"/>
        <w:autoSpaceDN w:val="0"/>
        <w:adjustRightInd w:val="0"/>
        <w:spacing w:after="240" w:line="240" w:lineRule="auto"/>
        <w:jc w:val="center"/>
        <w:rPr>
          <w:rFonts w:ascii="Montserrat Light" w:hAnsi="Montserrat Light"/>
          <w:b/>
          <w:bCs/>
          <w:noProof/>
          <w:lang w:val="ro-RO" w:eastAsia="ro-RO"/>
        </w:rPr>
      </w:pPr>
      <w:r w:rsidRPr="005637DE">
        <w:rPr>
          <w:rFonts w:ascii="Montserrat Light" w:hAnsi="Montserrat Light"/>
          <w:b/>
          <w:bCs/>
          <w:noProof/>
          <w:lang w:val="ro-RO" w:eastAsia="ro-RO"/>
        </w:rPr>
        <w:t>hotărăşte:</w:t>
      </w:r>
    </w:p>
    <w:p w14:paraId="484143EF" w14:textId="1C83DDCD" w:rsidR="0002759F" w:rsidRPr="005637DE" w:rsidRDefault="008F76F2" w:rsidP="00643B31">
      <w:pPr>
        <w:spacing w:after="240" w:line="240" w:lineRule="auto"/>
        <w:jc w:val="both"/>
        <w:rPr>
          <w:rFonts w:ascii="Montserrat Light" w:eastAsia="Calibri" w:hAnsi="Montserrat Light" w:cs="Times New Roman"/>
          <w:noProof/>
          <w:lang w:val="ro-RO" w:eastAsia="ro-RO"/>
        </w:rPr>
      </w:pPr>
      <w:r w:rsidRPr="005637DE">
        <w:rPr>
          <w:rFonts w:ascii="Montserrat Light" w:eastAsia="Calibri" w:hAnsi="Montserrat Light" w:cs="Times New Roman"/>
          <w:b/>
          <w:bCs/>
          <w:noProof/>
          <w:lang w:val="ro-RO" w:eastAsia="ro-RO"/>
        </w:rPr>
        <w:t xml:space="preserve">Art. </w:t>
      </w:r>
      <w:r w:rsidR="004A6CD8" w:rsidRPr="005637DE">
        <w:rPr>
          <w:rFonts w:ascii="Montserrat Light" w:eastAsia="Calibri" w:hAnsi="Montserrat Light" w:cs="Times New Roman"/>
          <w:b/>
          <w:bCs/>
          <w:noProof/>
          <w:lang w:val="ro-RO" w:eastAsia="ro-RO"/>
        </w:rPr>
        <w:t>1</w:t>
      </w:r>
      <w:r w:rsidRPr="005637DE">
        <w:rPr>
          <w:rFonts w:ascii="Montserrat Light" w:eastAsia="Calibri" w:hAnsi="Montserrat Light" w:cs="Times New Roman"/>
          <w:b/>
          <w:bCs/>
          <w:noProof/>
          <w:lang w:val="ro-RO" w:eastAsia="ro-RO"/>
        </w:rPr>
        <w:t xml:space="preserve">. </w:t>
      </w:r>
      <w:r w:rsidR="0002759F" w:rsidRPr="005637DE">
        <w:rPr>
          <w:rFonts w:ascii="Montserrat Light" w:eastAsia="Calibri" w:hAnsi="Montserrat Light" w:cs="Times New Roman"/>
          <w:noProof/>
          <w:lang w:val="ro-RO" w:eastAsia="ro-RO"/>
        </w:rPr>
        <w:t xml:space="preserve">Se însuşește documentaţia </w:t>
      </w:r>
      <w:r w:rsidR="000F4086" w:rsidRPr="005637DE">
        <w:rPr>
          <w:rFonts w:ascii="Montserrat Light" w:eastAsia="Calibri" w:hAnsi="Montserrat Light" w:cs="Times New Roman"/>
          <w:noProof/>
          <w:lang w:val="ro-RO" w:eastAsia="ro-RO"/>
        </w:rPr>
        <w:t xml:space="preserve">cadastrală </w:t>
      </w:r>
      <w:r w:rsidR="0002759F" w:rsidRPr="005637DE">
        <w:rPr>
          <w:rFonts w:ascii="Montserrat Light" w:eastAsia="Calibri" w:hAnsi="Montserrat Light" w:cs="Times New Roman"/>
          <w:noProof/>
          <w:lang w:val="ro-RO" w:eastAsia="ro-RO"/>
        </w:rPr>
        <w:t xml:space="preserve">pentru </w:t>
      </w:r>
      <w:r w:rsidR="000F4086" w:rsidRPr="005637DE">
        <w:rPr>
          <w:rFonts w:ascii="Montserrat Light" w:eastAsia="Calibri" w:hAnsi="Montserrat Light" w:cs="Times New Roman"/>
          <w:noProof/>
          <w:lang w:val="ro-RO" w:eastAsia="ro-RO"/>
        </w:rPr>
        <w:t>dezlipir</w:t>
      </w:r>
      <w:r w:rsidR="00643B31" w:rsidRPr="005637DE">
        <w:rPr>
          <w:rFonts w:ascii="Montserrat Light" w:eastAsia="Calibri" w:hAnsi="Montserrat Light" w:cs="Times New Roman"/>
          <w:noProof/>
          <w:lang w:val="ro-RO" w:eastAsia="ro-RO"/>
        </w:rPr>
        <w:t xml:space="preserve">ea </w:t>
      </w:r>
      <w:r w:rsidR="00EA0363" w:rsidRPr="005637DE">
        <w:rPr>
          <w:rFonts w:ascii="Montserrat Light" w:eastAsia="Calibri" w:hAnsi="Montserrat Light" w:cs="Times New Roman"/>
          <w:noProof/>
          <w:lang w:val="ro-RO" w:eastAsia="ro-RO"/>
        </w:rPr>
        <w:t>imobilul</w:t>
      </w:r>
      <w:r w:rsidR="00643B31" w:rsidRPr="005637DE">
        <w:rPr>
          <w:rFonts w:ascii="Montserrat Light" w:eastAsia="Calibri" w:hAnsi="Montserrat Light" w:cs="Times New Roman"/>
          <w:noProof/>
          <w:lang w:val="ro-RO" w:eastAsia="ro-RO"/>
        </w:rPr>
        <w:t>ui</w:t>
      </w:r>
      <w:r w:rsidR="00EA0363" w:rsidRPr="005637DE">
        <w:rPr>
          <w:rFonts w:ascii="Montserrat Light" w:eastAsia="Calibri" w:hAnsi="Montserrat Light" w:cs="Times New Roman"/>
          <w:noProof/>
          <w:lang w:val="ro-RO" w:eastAsia="ro-RO"/>
        </w:rPr>
        <w:t xml:space="preserve"> situat în </w:t>
      </w:r>
      <w:r w:rsidR="000F4086" w:rsidRPr="005637DE">
        <w:rPr>
          <w:rFonts w:ascii="Montserrat Light" w:eastAsia="Calibri" w:hAnsi="Montserrat Light" w:cs="Times New Roman"/>
          <w:noProof/>
          <w:lang w:val="ro-RO" w:eastAsia="ro-RO"/>
        </w:rPr>
        <w:t>intravilanul</w:t>
      </w:r>
      <w:r w:rsidR="00EA0363" w:rsidRPr="005637DE">
        <w:rPr>
          <w:rFonts w:ascii="Montserrat Light" w:eastAsia="Calibri" w:hAnsi="Montserrat Light" w:cs="Times New Roman"/>
          <w:noProof/>
          <w:lang w:val="ro-RO" w:eastAsia="ro-RO"/>
        </w:rPr>
        <w:t xml:space="preserve"> </w:t>
      </w:r>
      <w:r w:rsidR="000F4086" w:rsidRPr="005637DE">
        <w:rPr>
          <w:rFonts w:ascii="Montserrat Light" w:eastAsia="Calibri" w:hAnsi="Montserrat Light" w:cs="Times New Roman"/>
          <w:noProof/>
          <w:lang w:val="ro-RO" w:eastAsia="ro-RO"/>
        </w:rPr>
        <w:t>orașului</w:t>
      </w:r>
      <w:r w:rsidR="00EA0363" w:rsidRPr="005637DE">
        <w:rPr>
          <w:rFonts w:ascii="Montserrat Light" w:eastAsia="Calibri" w:hAnsi="Montserrat Light" w:cs="Times New Roman"/>
          <w:noProof/>
          <w:lang w:val="ro-RO" w:eastAsia="ro-RO"/>
        </w:rPr>
        <w:t xml:space="preserve"> </w:t>
      </w:r>
      <w:r w:rsidR="000F4086" w:rsidRPr="005637DE">
        <w:rPr>
          <w:rFonts w:ascii="Montserrat Light" w:eastAsia="Calibri" w:hAnsi="Montserrat Light" w:cs="Times New Roman"/>
          <w:noProof/>
          <w:lang w:val="ro-RO" w:eastAsia="ro-RO"/>
        </w:rPr>
        <w:t>Huedin</w:t>
      </w:r>
      <w:r w:rsidR="00EA0363" w:rsidRPr="005637DE">
        <w:rPr>
          <w:rFonts w:ascii="Montserrat Light" w:eastAsia="Calibri" w:hAnsi="Montserrat Light" w:cs="Times New Roman"/>
          <w:noProof/>
          <w:lang w:val="ro-RO" w:eastAsia="ro-RO"/>
        </w:rPr>
        <w:t xml:space="preserve">, înscris </w:t>
      </w:r>
      <w:bookmarkStart w:id="10" w:name="_Hlk143076399"/>
      <w:r w:rsidR="00EA0363" w:rsidRPr="005637DE">
        <w:rPr>
          <w:rFonts w:ascii="Montserrat Light" w:eastAsia="Calibri" w:hAnsi="Montserrat Light" w:cs="Times New Roman"/>
          <w:noProof/>
          <w:lang w:val="ro-RO" w:eastAsia="ro-RO"/>
        </w:rPr>
        <w:t xml:space="preserve">în </w:t>
      </w:r>
      <w:r w:rsidR="00643B31" w:rsidRPr="005637DE">
        <w:rPr>
          <w:rFonts w:ascii="Montserrat Light" w:eastAsia="Calibri" w:hAnsi="Montserrat Light" w:cs="Times New Roman"/>
          <w:noProof/>
          <w:lang w:val="ro-RO" w:eastAsia="ro-RO"/>
        </w:rPr>
        <w:t xml:space="preserve">cartea funciară </w:t>
      </w:r>
      <w:r w:rsidR="00EA0363" w:rsidRPr="005637DE">
        <w:rPr>
          <w:rFonts w:ascii="Montserrat Light" w:eastAsia="Calibri" w:hAnsi="Montserrat Light" w:cs="Times New Roman"/>
          <w:noProof/>
          <w:lang w:val="ro-RO" w:eastAsia="ro-RO"/>
        </w:rPr>
        <w:t xml:space="preserve">nr. </w:t>
      </w:r>
      <w:r w:rsidR="000F4086" w:rsidRPr="005637DE">
        <w:rPr>
          <w:rFonts w:ascii="Montserrat Light" w:eastAsia="Calibri" w:hAnsi="Montserrat Light" w:cs="Times New Roman"/>
          <w:noProof/>
          <w:lang w:val="ro-RO" w:eastAsia="ro-RO"/>
        </w:rPr>
        <w:t>54602</w:t>
      </w:r>
      <w:r w:rsidR="00EA0363" w:rsidRPr="005637DE">
        <w:rPr>
          <w:rFonts w:ascii="Montserrat Light" w:eastAsia="Calibri" w:hAnsi="Montserrat Light" w:cs="Times New Roman"/>
          <w:noProof/>
          <w:lang w:val="ro-RO" w:eastAsia="ro-RO"/>
        </w:rPr>
        <w:t xml:space="preserve"> </w:t>
      </w:r>
      <w:r w:rsidR="000F4086" w:rsidRPr="005637DE">
        <w:rPr>
          <w:rFonts w:ascii="Montserrat Light" w:eastAsia="Calibri" w:hAnsi="Montserrat Light" w:cs="Times New Roman"/>
          <w:noProof/>
          <w:lang w:val="ro-RO" w:eastAsia="ro-RO"/>
        </w:rPr>
        <w:t>Huedin</w:t>
      </w:r>
      <w:bookmarkEnd w:id="10"/>
      <w:r w:rsidR="00F8786B" w:rsidRPr="005637DE">
        <w:rPr>
          <w:rFonts w:ascii="Montserrat Light" w:eastAsia="Times New Roman" w:hAnsi="Montserrat Light"/>
          <w:noProof/>
          <w:shd w:val="clear" w:color="auto" w:fill="FFFFFF"/>
          <w:lang w:val="ro-RO"/>
        </w:rPr>
        <w:t>,</w:t>
      </w:r>
      <w:r w:rsidR="00633C7E" w:rsidRPr="005637DE">
        <w:rPr>
          <w:rFonts w:ascii="Montserrat Light" w:eastAsia="Times New Roman" w:hAnsi="Montserrat Light"/>
          <w:noProof/>
          <w:shd w:val="clear" w:color="auto" w:fill="FFFFFF"/>
          <w:lang w:val="ro-RO"/>
        </w:rPr>
        <w:t xml:space="preserve"> </w:t>
      </w:r>
      <w:r w:rsidR="001C155D" w:rsidRPr="005637DE">
        <w:rPr>
          <w:rFonts w:ascii="Montserrat Light" w:eastAsia="Calibri" w:hAnsi="Montserrat Light" w:cs="Times New Roman"/>
          <w:noProof/>
          <w:lang w:val="ro-RO" w:eastAsia="ro-RO"/>
        </w:rPr>
        <w:t xml:space="preserve">documentație </w:t>
      </w:r>
      <w:r w:rsidR="0002759F" w:rsidRPr="005637DE">
        <w:rPr>
          <w:rFonts w:ascii="Montserrat Light" w:eastAsia="Calibri" w:hAnsi="Montserrat Light" w:cs="Times New Roman"/>
          <w:noProof/>
          <w:lang w:val="ro-RO" w:eastAsia="ro-RO"/>
        </w:rPr>
        <w:t xml:space="preserve">cuprinsă în </w:t>
      </w:r>
      <w:r w:rsidR="00643B31" w:rsidRPr="005637DE">
        <w:rPr>
          <w:rFonts w:ascii="Montserrat Light" w:eastAsia="Calibri" w:hAnsi="Montserrat Light" w:cs="Times New Roman"/>
          <w:b/>
          <w:bCs/>
          <w:noProof/>
          <w:lang w:val="ro-RO" w:eastAsia="ro-RO"/>
        </w:rPr>
        <w:t>A</w:t>
      </w:r>
      <w:r w:rsidR="0002759F" w:rsidRPr="005637DE">
        <w:rPr>
          <w:rFonts w:ascii="Montserrat Light" w:eastAsia="Calibri" w:hAnsi="Montserrat Light" w:cs="Times New Roman"/>
          <w:b/>
          <w:bCs/>
          <w:noProof/>
          <w:lang w:val="ro-RO" w:eastAsia="ro-RO"/>
        </w:rPr>
        <w:t>nexa</w:t>
      </w:r>
      <w:r w:rsidR="0002759F" w:rsidRPr="005637DE">
        <w:rPr>
          <w:rFonts w:ascii="Montserrat Light" w:eastAsia="Calibri" w:hAnsi="Montserrat Light" w:cs="Times New Roman"/>
          <w:noProof/>
          <w:lang w:val="ro-RO" w:eastAsia="ro-RO"/>
        </w:rPr>
        <w:t xml:space="preserve"> care face parte integrantă din prezenta hotărâre.</w:t>
      </w:r>
    </w:p>
    <w:p w14:paraId="1D6793C2" w14:textId="47C7EC11" w:rsidR="00643B31" w:rsidRPr="005637DE" w:rsidRDefault="00643B31" w:rsidP="00643B31">
      <w:pPr>
        <w:spacing w:line="240" w:lineRule="auto"/>
        <w:jc w:val="both"/>
        <w:rPr>
          <w:rFonts w:ascii="Montserrat Light" w:hAnsi="Montserrat Light"/>
          <w:noProof/>
          <w:lang w:val="ro-RO"/>
        </w:rPr>
      </w:pPr>
      <w:bookmarkStart w:id="11" w:name="_Hlk83636046"/>
      <w:r w:rsidRPr="005637DE">
        <w:rPr>
          <w:rFonts w:ascii="Montserrat Light" w:eastAsia="Calibri" w:hAnsi="Montserrat Light" w:cs="Times New Roman"/>
          <w:b/>
          <w:bCs/>
          <w:noProof/>
          <w:lang w:val="ro-RO" w:eastAsia="ro-RO"/>
        </w:rPr>
        <w:t xml:space="preserve">Art.2. </w:t>
      </w:r>
      <w:r w:rsidR="00B80299" w:rsidRPr="005637DE">
        <w:rPr>
          <w:rFonts w:ascii="Montserrat Light" w:eastAsia="Calibri" w:hAnsi="Montserrat Light" w:cs="Times New Roman"/>
          <w:noProof/>
          <w:lang w:val="ro-RO" w:eastAsia="ro-RO"/>
        </w:rPr>
        <w:t>Se emite acordul proprietarului</w:t>
      </w:r>
      <w:r w:rsidRPr="005637DE">
        <w:rPr>
          <w:rFonts w:ascii="Montserrat Light" w:eastAsia="Calibri" w:hAnsi="Montserrat Light" w:cs="Times New Roman"/>
          <w:noProof/>
          <w:lang w:val="ro-RO" w:eastAsia="ro-RO"/>
        </w:rPr>
        <w:t xml:space="preserve"> </w:t>
      </w:r>
      <w:r w:rsidR="00B80299" w:rsidRPr="005637DE">
        <w:rPr>
          <w:rFonts w:ascii="Montserrat Light" w:eastAsia="Calibri" w:hAnsi="Montserrat Light" w:cs="Times New Roman"/>
          <w:noProof/>
          <w:lang w:val="ro-RO" w:eastAsia="ro-RO"/>
        </w:rPr>
        <w:t>- Judeţul Cluj – pentru</w:t>
      </w:r>
      <w:r w:rsidR="00EA0363" w:rsidRPr="005637DE">
        <w:rPr>
          <w:rFonts w:ascii="Montserrat Light" w:hAnsi="Montserrat Light"/>
          <w:noProof/>
          <w:lang w:val="ro-RO" w:eastAsia="ro-RO"/>
        </w:rPr>
        <w:t xml:space="preserve"> înregistrarea în evidențele de carte funciară a documentaţiei cadastrale</w:t>
      </w:r>
      <w:r w:rsidR="00913857" w:rsidRPr="005637DE">
        <w:rPr>
          <w:rFonts w:ascii="Montserrat Light" w:hAnsi="Montserrat Light"/>
          <w:noProof/>
          <w:lang w:val="ro-RO" w:eastAsia="ro-RO"/>
        </w:rPr>
        <w:t xml:space="preserve"> de </w:t>
      </w:r>
      <w:r w:rsidR="00633C7E" w:rsidRPr="005637DE">
        <w:rPr>
          <w:rFonts w:ascii="Montserrat Light" w:hAnsi="Montserrat Light"/>
          <w:noProof/>
          <w:lang w:val="ro-RO" w:eastAsia="ro-RO"/>
        </w:rPr>
        <w:t xml:space="preserve">dezlipire </w:t>
      </w:r>
      <w:r w:rsidRPr="005637DE">
        <w:rPr>
          <w:rFonts w:ascii="Montserrat Light" w:hAnsi="Montserrat Light"/>
          <w:noProof/>
          <w:lang w:val="ro-RO" w:eastAsia="ro-RO"/>
        </w:rPr>
        <w:t>a imobilului înscris în cartea funciară nr. 54602 Huedin în două loturi după cum urmează:</w:t>
      </w:r>
    </w:p>
    <w:p w14:paraId="7FD83FCB" w14:textId="0A8810CC" w:rsidR="00F37468" w:rsidRPr="00546E46" w:rsidRDefault="00643B31" w:rsidP="00643B31">
      <w:pPr>
        <w:pStyle w:val="Listparagraf"/>
        <w:numPr>
          <w:ilvl w:val="0"/>
          <w:numId w:val="7"/>
        </w:numPr>
        <w:spacing w:after="0" w:line="240" w:lineRule="auto"/>
        <w:jc w:val="both"/>
        <w:rPr>
          <w:rFonts w:ascii="Montserrat Light" w:eastAsia="Times New Roman" w:hAnsi="Montserrat Light"/>
          <w:noProof/>
          <w:shd w:val="clear" w:color="auto" w:fill="FFFFFF"/>
          <w:lang w:val="ro-RO"/>
        </w:rPr>
      </w:pPr>
      <w:r w:rsidRPr="00546E46">
        <w:rPr>
          <w:rFonts w:ascii="Montserrat Light" w:eastAsia="Times New Roman" w:hAnsi="Montserrat Light"/>
          <w:noProof/>
          <w:shd w:val="clear" w:color="auto" w:fill="FFFFFF"/>
          <w:lang w:val="ro-RO"/>
        </w:rPr>
        <w:t xml:space="preserve">parcela cu număr cadastral 56797 Huedin, în suprafața de 1.400 mp </w:t>
      </w:r>
      <w:r w:rsidR="00F37468" w:rsidRPr="00546E46">
        <w:rPr>
          <w:rFonts w:ascii="Montserrat Light" w:eastAsia="Times New Roman" w:hAnsi="Montserrat Light"/>
          <w:noProof/>
          <w:shd w:val="clear" w:color="auto" w:fill="FFFFFF"/>
          <w:lang w:val="ro-RO"/>
        </w:rPr>
        <w:t xml:space="preserve">și construcția C1 </w:t>
      </w:r>
      <w:r w:rsidRPr="00546E46">
        <w:rPr>
          <w:rFonts w:ascii="Montserrat Light" w:eastAsia="Times New Roman" w:hAnsi="Montserrat Light"/>
          <w:noProof/>
          <w:shd w:val="clear" w:color="auto" w:fill="FFFFFF"/>
          <w:lang w:val="ro-RO"/>
        </w:rPr>
        <w:t>cu drept de proprietate publică în favoarea Statului Român și drept de administrare</w:t>
      </w:r>
      <w:r w:rsidR="00F37468" w:rsidRPr="00546E46">
        <w:rPr>
          <w:rFonts w:ascii="Montserrat Light" w:eastAsia="Times New Roman" w:hAnsi="Montserrat Light"/>
          <w:noProof/>
          <w:shd w:val="clear" w:color="auto" w:fill="FFFFFF"/>
          <w:lang w:val="ro-RO"/>
        </w:rPr>
        <w:t xml:space="preserve"> în favoarea Ministerul Agriculturii şi Dezvoltării Rurale, Autoritatea Națională Fitosanitară prin Oficiul Fitosanitar Cluj</w:t>
      </w:r>
      <w:r w:rsidRPr="00546E46">
        <w:rPr>
          <w:rFonts w:ascii="Montserrat Light" w:eastAsia="Times New Roman" w:hAnsi="Montserrat Light"/>
          <w:noProof/>
          <w:shd w:val="clear" w:color="auto" w:fill="FFFFFF"/>
          <w:lang w:val="ro-RO"/>
        </w:rPr>
        <w:t>;</w:t>
      </w:r>
    </w:p>
    <w:p w14:paraId="573BCCCD" w14:textId="4F7459C4" w:rsidR="00643B31" w:rsidRPr="00546E46" w:rsidRDefault="00643B31" w:rsidP="00643B31">
      <w:pPr>
        <w:pStyle w:val="Listparagraf"/>
        <w:numPr>
          <w:ilvl w:val="0"/>
          <w:numId w:val="7"/>
        </w:numPr>
        <w:spacing w:after="0" w:line="240" w:lineRule="auto"/>
        <w:jc w:val="both"/>
        <w:rPr>
          <w:rFonts w:ascii="Montserrat Light" w:eastAsia="Times New Roman" w:hAnsi="Montserrat Light"/>
          <w:noProof/>
          <w:shd w:val="clear" w:color="auto" w:fill="FFFFFF"/>
          <w:lang w:val="ro-RO"/>
        </w:rPr>
      </w:pPr>
      <w:r w:rsidRPr="00546E46">
        <w:rPr>
          <w:rFonts w:ascii="Montserrat Light" w:eastAsia="Times New Roman" w:hAnsi="Montserrat Light"/>
          <w:noProof/>
          <w:shd w:val="clear" w:color="auto" w:fill="FFFFFF"/>
          <w:lang w:val="ro-RO"/>
        </w:rPr>
        <w:t xml:space="preserve">parcela cu număr cadastral 56798 Huedin, </w:t>
      </w:r>
      <w:r w:rsidR="00F37468" w:rsidRPr="00546E46">
        <w:rPr>
          <w:rFonts w:ascii="Montserrat Light" w:eastAsia="Times New Roman" w:hAnsi="Montserrat Light"/>
          <w:noProof/>
          <w:shd w:val="clear" w:color="auto" w:fill="FFFFFF"/>
          <w:lang w:val="ro-RO"/>
        </w:rPr>
        <w:t>în</w:t>
      </w:r>
      <w:r w:rsidRPr="00546E46">
        <w:rPr>
          <w:rFonts w:ascii="Montserrat Light" w:eastAsia="Times New Roman" w:hAnsi="Montserrat Light"/>
          <w:noProof/>
          <w:shd w:val="clear" w:color="auto" w:fill="FFFFFF"/>
          <w:lang w:val="ro-RO"/>
        </w:rPr>
        <w:t xml:space="preserve"> suprafața de 8</w:t>
      </w:r>
      <w:r w:rsidR="00F37468" w:rsidRPr="00546E46">
        <w:rPr>
          <w:rFonts w:ascii="Montserrat Light" w:eastAsia="Times New Roman" w:hAnsi="Montserrat Light"/>
          <w:noProof/>
          <w:shd w:val="clear" w:color="auto" w:fill="FFFFFF"/>
          <w:lang w:val="ro-RO"/>
        </w:rPr>
        <w:t>.</w:t>
      </w:r>
      <w:r w:rsidRPr="00546E46">
        <w:rPr>
          <w:rFonts w:ascii="Montserrat Light" w:eastAsia="Times New Roman" w:hAnsi="Montserrat Light"/>
          <w:noProof/>
          <w:shd w:val="clear" w:color="auto" w:fill="FFFFFF"/>
          <w:lang w:val="ro-RO"/>
        </w:rPr>
        <w:t xml:space="preserve">021 mp </w:t>
      </w:r>
      <w:r w:rsidR="00F37468" w:rsidRPr="00546E46">
        <w:rPr>
          <w:rFonts w:ascii="Montserrat Light" w:eastAsia="Times New Roman" w:hAnsi="Montserrat Light"/>
          <w:noProof/>
          <w:shd w:val="clear" w:color="auto" w:fill="FFFFFF"/>
          <w:lang w:val="ro-RO"/>
        </w:rPr>
        <w:t>și construcțiile C3 și C4 cu drept de</w:t>
      </w:r>
      <w:r w:rsidRPr="00546E46">
        <w:rPr>
          <w:rFonts w:ascii="Montserrat Light" w:eastAsia="Times New Roman" w:hAnsi="Montserrat Light"/>
          <w:noProof/>
          <w:shd w:val="clear" w:color="auto" w:fill="FFFFFF"/>
          <w:lang w:val="ro-RO"/>
        </w:rPr>
        <w:t xml:space="preserve"> proprietate </w:t>
      </w:r>
      <w:r w:rsidR="00F37468" w:rsidRPr="00546E46">
        <w:rPr>
          <w:rFonts w:ascii="Montserrat Light" w:eastAsia="Times New Roman" w:hAnsi="Montserrat Light"/>
          <w:noProof/>
          <w:shd w:val="clear" w:color="auto" w:fill="FFFFFF"/>
          <w:lang w:val="ro-RO"/>
        </w:rPr>
        <w:t xml:space="preserve">privată </w:t>
      </w:r>
      <w:r w:rsidRPr="00546E46">
        <w:rPr>
          <w:rFonts w:ascii="Montserrat Light" w:eastAsia="Times New Roman" w:hAnsi="Montserrat Light"/>
          <w:noProof/>
          <w:shd w:val="clear" w:color="auto" w:fill="FFFFFF"/>
          <w:lang w:val="ro-RO"/>
        </w:rPr>
        <w:t>în favoarea Județului Cluj</w:t>
      </w:r>
      <w:r w:rsidR="00F37468" w:rsidRPr="00546E46">
        <w:rPr>
          <w:rFonts w:ascii="Montserrat Light" w:eastAsia="Times New Roman" w:hAnsi="Montserrat Light"/>
          <w:noProof/>
          <w:shd w:val="clear" w:color="auto" w:fill="FFFFFF"/>
          <w:lang w:val="ro-RO"/>
        </w:rPr>
        <w:t xml:space="preserve"> și drept de adminsitrare în favoarea Consiliului Județean  Cluj.</w:t>
      </w:r>
    </w:p>
    <w:p w14:paraId="6B52873E" w14:textId="77777777" w:rsidR="00F37468" w:rsidRPr="005637DE" w:rsidRDefault="00F37468" w:rsidP="00F37468">
      <w:pPr>
        <w:spacing w:line="240" w:lineRule="auto"/>
        <w:jc w:val="both"/>
        <w:rPr>
          <w:rFonts w:ascii="Montserrat Light" w:eastAsia="Times New Roman" w:hAnsi="Montserrat Light"/>
          <w:noProof/>
          <w:color w:val="0070C0"/>
          <w:shd w:val="clear" w:color="auto" w:fill="FFFFFF"/>
          <w:lang w:val="ro-RO"/>
        </w:rPr>
      </w:pPr>
    </w:p>
    <w:bookmarkEnd w:id="11"/>
    <w:p w14:paraId="7A2A32AD" w14:textId="2FB68B2E" w:rsidR="00456660" w:rsidRPr="005637DE" w:rsidRDefault="00206DB4" w:rsidP="0020393C">
      <w:pPr>
        <w:spacing w:line="240" w:lineRule="auto"/>
        <w:jc w:val="both"/>
        <w:rPr>
          <w:rFonts w:ascii="Montserrat Light" w:eastAsia="Calibri" w:hAnsi="Montserrat Light" w:cs="Times New Roman"/>
          <w:noProof/>
          <w:lang w:val="ro-RO" w:eastAsia="ro-RO"/>
        </w:rPr>
      </w:pPr>
      <w:r w:rsidRPr="005637DE">
        <w:rPr>
          <w:rFonts w:ascii="Montserrat Light" w:eastAsia="Calibri" w:hAnsi="Montserrat Light" w:cs="Times New Roman"/>
          <w:b/>
          <w:bCs/>
          <w:noProof/>
          <w:lang w:val="ro-RO" w:eastAsia="ro-RO"/>
        </w:rPr>
        <w:t>Art.</w:t>
      </w:r>
      <w:r w:rsidR="00A517C3" w:rsidRPr="005637DE">
        <w:rPr>
          <w:rFonts w:ascii="Montserrat Light" w:eastAsia="Calibri" w:hAnsi="Montserrat Light" w:cs="Times New Roman"/>
          <w:b/>
          <w:bCs/>
          <w:noProof/>
          <w:lang w:val="ro-RO" w:eastAsia="ro-RO"/>
        </w:rPr>
        <w:t xml:space="preserve"> </w:t>
      </w:r>
      <w:r w:rsidR="00F37468" w:rsidRPr="005637DE">
        <w:rPr>
          <w:rFonts w:ascii="Montserrat Light" w:eastAsia="Calibri" w:hAnsi="Montserrat Light" w:cs="Times New Roman"/>
          <w:b/>
          <w:bCs/>
          <w:noProof/>
          <w:lang w:val="ro-RO" w:eastAsia="ro-RO"/>
        </w:rPr>
        <w:t>3</w:t>
      </w:r>
      <w:r w:rsidRPr="005637DE">
        <w:rPr>
          <w:rFonts w:ascii="Montserrat Light" w:eastAsia="Calibri" w:hAnsi="Montserrat Light" w:cs="Times New Roman"/>
          <w:b/>
          <w:bCs/>
          <w:noProof/>
          <w:lang w:val="ro-RO" w:eastAsia="ro-RO"/>
        </w:rPr>
        <w:t>.</w:t>
      </w:r>
      <w:r w:rsidRPr="005637DE">
        <w:rPr>
          <w:rFonts w:ascii="Montserrat Light" w:eastAsia="Calibri" w:hAnsi="Montserrat Light" w:cs="Times New Roman"/>
          <w:noProof/>
          <w:lang w:val="ro-RO" w:eastAsia="ro-RO"/>
        </w:rPr>
        <w:t xml:space="preserve"> </w:t>
      </w:r>
      <w:r w:rsidR="00456660" w:rsidRPr="005637DE">
        <w:rPr>
          <w:rFonts w:ascii="Montserrat Light" w:eastAsia="Calibri" w:hAnsi="Montserrat Light" w:cs="Times New Roman"/>
          <w:noProof/>
          <w:lang w:val="ro-RO" w:eastAsia="ro-RO"/>
        </w:rPr>
        <w:t xml:space="preserve">Se împuterniceşte persoana fizică </w:t>
      </w:r>
      <w:r w:rsidR="0016436B" w:rsidRPr="005637DE">
        <w:rPr>
          <w:rFonts w:ascii="Montserrat Light" w:eastAsia="Calibri" w:hAnsi="Montserrat Light" w:cs="Times New Roman"/>
          <w:noProof/>
          <w:lang w:val="ro-RO" w:eastAsia="ro-RO"/>
        </w:rPr>
        <w:t>fizică</w:t>
      </w:r>
      <w:r w:rsidR="00456660" w:rsidRPr="005637DE">
        <w:rPr>
          <w:rFonts w:ascii="Montserrat Light" w:eastAsia="Calibri" w:hAnsi="Montserrat Light" w:cs="Times New Roman"/>
          <w:noProof/>
          <w:lang w:val="ro-RO" w:eastAsia="ro-RO"/>
        </w:rPr>
        <w:t xml:space="preserve"> autorizată A</w:t>
      </w:r>
      <w:r w:rsidR="00913857" w:rsidRPr="005637DE">
        <w:rPr>
          <w:rFonts w:ascii="Montserrat Light" w:eastAsia="Calibri" w:hAnsi="Montserrat Light" w:cs="Times New Roman"/>
          <w:noProof/>
          <w:lang w:val="ro-RO" w:eastAsia="ro-RO"/>
        </w:rPr>
        <w:t>.</w:t>
      </w:r>
      <w:r w:rsidR="00456660" w:rsidRPr="005637DE">
        <w:rPr>
          <w:rFonts w:ascii="Montserrat Light" w:eastAsia="Calibri" w:hAnsi="Montserrat Light" w:cs="Times New Roman"/>
          <w:noProof/>
          <w:lang w:val="ro-RO" w:eastAsia="ro-RO"/>
        </w:rPr>
        <w:t>N</w:t>
      </w:r>
      <w:r w:rsidR="00913857" w:rsidRPr="005637DE">
        <w:rPr>
          <w:rFonts w:ascii="Montserrat Light" w:eastAsia="Calibri" w:hAnsi="Montserrat Light" w:cs="Times New Roman"/>
          <w:noProof/>
          <w:lang w:val="ro-RO" w:eastAsia="ro-RO"/>
        </w:rPr>
        <w:t>.</w:t>
      </w:r>
      <w:r w:rsidR="00456660" w:rsidRPr="005637DE">
        <w:rPr>
          <w:rFonts w:ascii="Montserrat Light" w:eastAsia="Calibri" w:hAnsi="Montserrat Light" w:cs="Times New Roman"/>
          <w:noProof/>
          <w:lang w:val="ro-RO" w:eastAsia="ro-RO"/>
        </w:rPr>
        <w:t>C</w:t>
      </w:r>
      <w:r w:rsidR="00913857" w:rsidRPr="005637DE">
        <w:rPr>
          <w:rFonts w:ascii="Montserrat Light" w:eastAsia="Calibri" w:hAnsi="Montserrat Light" w:cs="Times New Roman"/>
          <w:noProof/>
          <w:lang w:val="ro-RO" w:eastAsia="ro-RO"/>
        </w:rPr>
        <w:t>.</w:t>
      </w:r>
      <w:r w:rsidR="00456660" w:rsidRPr="005637DE">
        <w:rPr>
          <w:rFonts w:ascii="Montserrat Light" w:eastAsia="Calibri" w:hAnsi="Montserrat Light" w:cs="Times New Roman"/>
          <w:noProof/>
          <w:lang w:val="ro-RO" w:eastAsia="ro-RO"/>
        </w:rPr>
        <w:t>P</w:t>
      </w:r>
      <w:r w:rsidR="00913857" w:rsidRPr="005637DE">
        <w:rPr>
          <w:rFonts w:ascii="Montserrat Light" w:eastAsia="Calibri" w:hAnsi="Montserrat Light" w:cs="Times New Roman"/>
          <w:noProof/>
          <w:lang w:val="ro-RO" w:eastAsia="ro-RO"/>
        </w:rPr>
        <w:t>.</w:t>
      </w:r>
      <w:r w:rsidR="00456660" w:rsidRPr="005637DE">
        <w:rPr>
          <w:rFonts w:ascii="Montserrat Light" w:eastAsia="Calibri" w:hAnsi="Montserrat Light" w:cs="Times New Roman"/>
          <w:noProof/>
          <w:lang w:val="ro-RO" w:eastAsia="ro-RO"/>
        </w:rPr>
        <w:t>I</w:t>
      </w:r>
      <w:r w:rsidR="00913857" w:rsidRPr="005637DE">
        <w:rPr>
          <w:rFonts w:ascii="Montserrat Light" w:eastAsia="Calibri" w:hAnsi="Montserrat Light" w:cs="Times New Roman"/>
          <w:noProof/>
          <w:lang w:val="ro-RO" w:eastAsia="ro-RO"/>
        </w:rPr>
        <w:t>.</w:t>
      </w:r>
      <w:r w:rsidR="00456660" w:rsidRPr="005637DE">
        <w:rPr>
          <w:rFonts w:ascii="Montserrat Light" w:eastAsia="Calibri" w:hAnsi="Montserrat Light" w:cs="Times New Roman"/>
          <w:noProof/>
          <w:lang w:val="ro-RO" w:eastAsia="ro-RO"/>
        </w:rPr>
        <w:t xml:space="preserve"> </w:t>
      </w:r>
      <w:r w:rsidR="0016436B" w:rsidRPr="005637DE">
        <w:rPr>
          <w:rFonts w:ascii="Montserrat Light" w:eastAsia="Calibri" w:hAnsi="Montserrat Light" w:cs="Times New Roman"/>
          <w:noProof/>
          <w:lang w:val="ro-RO" w:eastAsia="ro-RO"/>
        </w:rPr>
        <w:t>–</w:t>
      </w:r>
      <w:r w:rsidR="00913857" w:rsidRPr="005637DE">
        <w:rPr>
          <w:rFonts w:ascii="Montserrat Light" w:eastAsia="Calibri" w:hAnsi="Montserrat Light" w:cs="Times New Roman"/>
          <w:noProof/>
          <w:lang w:val="ro-RO" w:eastAsia="ro-RO"/>
        </w:rPr>
        <w:t xml:space="preserve"> </w:t>
      </w:r>
      <w:r w:rsidR="0016436B" w:rsidRPr="005637DE">
        <w:rPr>
          <w:rFonts w:ascii="Montserrat Light" w:eastAsia="Calibri" w:hAnsi="Montserrat Light" w:cs="Times New Roman"/>
          <w:noProof/>
          <w:lang w:val="ro-RO" w:eastAsia="ro-RO"/>
        </w:rPr>
        <w:t>domnul Ardelean Sorin,</w:t>
      </w:r>
      <w:r w:rsidR="00456660" w:rsidRPr="005637DE">
        <w:rPr>
          <w:rFonts w:ascii="Montserrat Light" w:eastAsia="Calibri" w:hAnsi="Montserrat Light" w:cs="Times New Roman"/>
          <w:noProof/>
          <w:lang w:val="ro-RO" w:eastAsia="ro-RO"/>
        </w:rPr>
        <w:t xml:space="preserve"> pentru depunerea la Oficiul de Cadastru şi Publicitate Imobiliară Cluj a documentaţi</w:t>
      </w:r>
      <w:r w:rsidR="00913857" w:rsidRPr="005637DE">
        <w:rPr>
          <w:rFonts w:ascii="Montserrat Light" w:eastAsia="Calibri" w:hAnsi="Montserrat Light" w:cs="Times New Roman"/>
          <w:noProof/>
          <w:lang w:val="ro-RO" w:eastAsia="ro-RO"/>
        </w:rPr>
        <w:t>ei</w:t>
      </w:r>
      <w:r w:rsidR="00456660" w:rsidRPr="005637DE">
        <w:rPr>
          <w:rFonts w:ascii="Montserrat Light" w:eastAsia="Calibri" w:hAnsi="Montserrat Light" w:cs="Times New Roman"/>
          <w:noProof/>
          <w:lang w:val="ro-RO" w:eastAsia="ro-RO"/>
        </w:rPr>
        <w:t xml:space="preserve">  cadastrale prevăzute la art. 1.</w:t>
      </w:r>
    </w:p>
    <w:p w14:paraId="46403BD0" w14:textId="77777777" w:rsidR="00A14397" w:rsidRPr="005637DE" w:rsidRDefault="00A14397" w:rsidP="0020393C">
      <w:pPr>
        <w:spacing w:line="240" w:lineRule="auto"/>
        <w:jc w:val="both"/>
        <w:rPr>
          <w:rFonts w:ascii="Montserrat Light" w:hAnsi="Montserrat Light"/>
          <w:b/>
          <w:bCs/>
          <w:noProof/>
          <w:lang w:val="ro-RO" w:eastAsia="ro-RO"/>
        </w:rPr>
      </w:pPr>
    </w:p>
    <w:p w14:paraId="7C5A099B" w14:textId="391AEC3F" w:rsidR="0081171C" w:rsidRPr="005637DE" w:rsidRDefault="00A14397" w:rsidP="0020393C">
      <w:pPr>
        <w:spacing w:line="240" w:lineRule="auto"/>
        <w:jc w:val="both"/>
        <w:rPr>
          <w:rFonts w:ascii="Montserrat Light" w:hAnsi="Montserrat Light"/>
          <w:noProof/>
          <w:lang w:val="ro-RO"/>
        </w:rPr>
      </w:pPr>
      <w:r w:rsidRPr="005637DE">
        <w:rPr>
          <w:rFonts w:ascii="Montserrat Light" w:hAnsi="Montserrat Light"/>
          <w:b/>
          <w:bCs/>
          <w:noProof/>
          <w:lang w:val="ro-RO" w:eastAsia="ro-RO"/>
        </w:rPr>
        <w:t>Art.</w:t>
      </w:r>
      <w:r w:rsidR="00A517C3" w:rsidRPr="005637DE">
        <w:rPr>
          <w:rFonts w:ascii="Montserrat Light" w:hAnsi="Montserrat Light"/>
          <w:b/>
          <w:bCs/>
          <w:noProof/>
          <w:lang w:val="ro-RO" w:eastAsia="ro-RO"/>
        </w:rPr>
        <w:t xml:space="preserve"> </w:t>
      </w:r>
      <w:r w:rsidR="00F37468" w:rsidRPr="005637DE">
        <w:rPr>
          <w:rFonts w:ascii="Montserrat Light" w:hAnsi="Montserrat Light"/>
          <w:b/>
          <w:bCs/>
          <w:noProof/>
          <w:lang w:val="ro-RO" w:eastAsia="ro-RO"/>
        </w:rPr>
        <w:t>4</w:t>
      </w:r>
      <w:r w:rsidRPr="005637DE">
        <w:rPr>
          <w:rFonts w:ascii="Montserrat Light" w:hAnsi="Montserrat Light"/>
          <w:b/>
          <w:bCs/>
          <w:noProof/>
          <w:lang w:val="ro-RO" w:eastAsia="ro-RO"/>
        </w:rPr>
        <w:t>.</w:t>
      </w:r>
      <w:r w:rsidRPr="005637DE">
        <w:rPr>
          <w:rFonts w:ascii="Montserrat Light" w:hAnsi="Montserrat Light"/>
          <w:noProof/>
          <w:lang w:val="ro-RO" w:eastAsia="ro-RO"/>
        </w:rPr>
        <w:t xml:space="preserve"> </w:t>
      </w:r>
      <w:r w:rsidR="008F76F2" w:rsidRPr="005637DE">
        <w:rPr>
          <w:rFonts w:ascii="Montserrat Light" w:hAnsi="Montserrat Light"/>
          <w:noProof/>
          <w:lang w:val="ro-RO" w:eastAsia="ro-RO"/>
        </w:rPr>
        <w:t xml:space="preserve">Cu punerea în aplicare a prevederilor prezentei hotărâri se încredinţează Preşedintele Consiliului Judeţean Cluj prin </w:t>
      </w:r>
      <w:bookmarkStart w:id="12" w:name="_Hlk83642260"/>
      <w:bookmarkStart w:id="13" w:name="_Hlk64278127"/>
      <w:r w:rsidR="00456660" w:rsidRPr="005637DE">
        <w:rPr>
          <w:rFonts w:ascii="Montserrat Light" w:hAnsi="Montserrat Light"/>
          <w:noProof/>
          <w:lang w:val="ro-RO"/>
        </w:rPr>
        <w:t xml:space="preserve">Direcția </w:t>
      </w:r>
      <w:bookmarkEnd w:id="12"/>
      <w:r w:rsidR="00BE7F97">
        <w:rPr>
          <w:rFonts w:ascii="Montserrat Light" w:hAnsi="Montserrat Light"/>
          <w:noProof/>
          <w:lang w:val="ro-RO"/>
        </w:rPr>
        <w:t>Juridică</w:t>
      </w:r>
      <w:r w:rsidR="0081171C" w:rsidRPr="005637DE">
        <w:rPr>
          <w:rFonts w:ascii="Montserrat Light" w:hAnsi="Montserrat Light"/>
          <w:noProof/>
          <w:lang w:val="ro-RO"/>
        </w:rPr>
        <w:t>.</w:t>
      </w:r>
    </w:p>
    <w:bookmarkEnd w:id="13"/>
    <w:p w14:paraId="6B492D7C" w14:textId="5E8C547F" w:rsidR="008F76F2" w:rsidRPr="005637DE" w:rsidRDefault="008F76F2" w:rsidP="0020393C">
      <w:pPr>
        <w:autoSpaceDE w:val="0"/>
        <w:autoSpaceDN w:val="0"/>
        <w:adjustRightInd w:val="0"/>
        <w:spacing w:before="240" w:line="240" w:lineRule="auto"/>
        <w:jc w:val="both"/>
        <w:rPr>
          <w:rFonts w:ascii="Montserrat Light" w:hAnsi="Montserrat Light"/>
          <w:noProof/>
          <w:lang w:val="ro-RO"/>
        </w:rPr>
      </w:pPr>
      <w:r w:rsidRPr="005637DE">
        <w:rPr>
          <w:rFonts w:ascii="Montserrat Light" w:hAnsi="Montserrat Light"/>
          <w:b/>
          <w:bCs/>
          <w:noProof/>
          <w:lang w:val="ro-RO" w:eastAsia="ro-RO"/>
        </w:rPr>
        <w:t>Art.</w:t>
      </w:r>
      <w:r w:rsidR="00621831" w:rsidRPr="005637DE">
        <w:rPr>
          <w:rFonts w:ascii="Montserrat Light" w:hAnsi="Montserrat Light"/>
          <w:b/>
          <w:bCs/>
          <w:noProof/>
          <w:lang w:val="ro-RO" w:eastAsia="ro-RO"/>
        </w:rPr>
        <w:t xml:space="preserve"> </w:t>
      </w:r>
      <w:r w:rsidR="00F37468" w:rsidRPr="005637DE">
        <w:rPr>
          <w:rFonts w:ascii="Montserrat Light" w:hAnsi="Montserrat Light"/>
          <w:b/>
          <w:bCs/>
          <w:noProof/>
          <w:lang w:val="ro-RO" w:eastAsia="ro-RO"/>
        </w:rPr>
        <w:t>5</w:t>
      </w:r>
      <w:r w:rsidRPr="005637DE">
        <w:rPr>
          <w:rFonts w:ascii="Montserrat Light" w:hAnsi="Montserrat Light"/>
          <w:b/>
          <w:bCs/>
          <w:noProof/>
          <w:lang w:val="ro-RO" w:eastAsia="ro-RO"/>
        </w:rPr>
        <w:t xml:space="preserve">. </w:t>
      </w:r>
      <w:r w:rsidRPr="005637DE">
        <w:rPr>
          <w:rFonts w:ascii="Montserrat Light" w:hAnsi="Montserrat Light"/>
          <w:noProof/>
          <w:lang w:val="ro-RO" w:eastAsia="ro-RO"/>
        </w:rPr>
        <w:t>Prezenta hotărâre se comunică</w:t>
      </w:r>
      <w:r w:rsidR="00CD4E5E" w:rsidRPr="005637DE">
        <w:rPr>
          <w:rFonts w:ascii="Montserrat Light" w:hAnsi="Montserrat Light"/>
          <w:noProof/>
          <w:lang w:val="ro-RO"/>
        </w:rPr>
        <w:t xml:space="preserve"> Direcției </w:t>
      </w:r>
      <w:r w:rsidR="00BE7F97">
        <w:rPr>
          <w:rFonts w:ascii="Montserrat Light" w:hAnsi="Montserrat Light"/>
          <w:noProof/>
          <w:lang w:val="ro-RO"/>
        </w:rPr>
        <w:t>Juridice</w:t>
      </w:r>
      <w:r w:rsidR="00CD4E5E" w:rsidRPr="005637DE">
        <w:rPr>
          <w:rFonts w:ascii="Montserrat Light" w:hAnsi="Montserrat Light"/>
          <w:noProof/>
          <w:lang w:val="ro-RO"/>
        </w:rPr>
        <w:t>,</w:t>
      </w:r>
      <w:r w:rsidR="004F4960" w:rsidRPr="005637DE">
        <w:rPr>
          <w:rFonts w:ascii="Montserrat Light" w:hAnsi="Montserrat Light"/>
          <w:noProof/>
          <w:lang w:val="ro-RO"/>
        </w:rPr>
        <w:t xml:space="preserve"> </w:t>
      </w:r>
      <w:r w:rsidRPr="005637DE">
        <w:rPr>
          <w:rFonts w:ascii="Montserrat Light" w:hAnsi="Montserrat Light"/>
          <w:noProof/>
          <w:lang w:val="ro-RO"/>
        </w:rPr>
        <w:t xml:space="preserve">precum și Prefectului Județului Cluj și se aduce la cunoştinţă publică prin afișare la sediul Consiliului Județean Cluj şi prin postare pe pagina de internet </w:t>
      </w:r>
      <w:hyperlink r:id="rId8" w:history="1">
        <w:r w:rsidRPr="005637DE">
          <w:rPr>
            <w:rFonts w:ascii="Montserrat Light" w:hAnsi="Montserrat Light"/>
            <w:noProof/>
            <w:lang w:val="ro-RO"/>
          </w:rPr>
          <w:t>www.cjcluj.ro</w:t>
        </w:r>
      </w:hyperlink>
      <w:r w:rsidRPr="005637DE">
        <w:rPr>
          <w:rFonts w:ascii="Montserrat Light" w:hAnsi="Montserrat Light"/>
          <w:noProof/>
          <w:lang w:val="ro-RO"/>
        </w:rPr>
        <w:t>.</w:t>
      </w:r>
    </w:p>
    <w:p w14:paraId="7162CFAD" w14:textId="77042D48" w:rsidR="008F76F2" w:rsidRPr="005637DE" w:rsidRDefault="008F76F2" w:rsidP="0020393C">
      <w:pPr>
        <w:autoSpaceDE w:val="0"/>
        <w:autoSpaceDN w:val="0"/>
        <w:adjustRightInd w:val="0"/>
        <w:spacing w:after="240" w:line="240" w:lineRule="auto"/>
        <w:rPr>
          <w:rFonts w:ascii="Montserrat Light" w:hAnsi="Montserrat Light"/>
          <w:b/>
          <w:bCs/>
          <w:noProof/>
          <w:lang w:val="ro-RO" w:eastAsia="ro-RO"/>
        </w:rPr>
      </w:pPr>
    </w:p>
    <w:p w14:paraId="76C613C2" w14:textId="548520B3" w:rsidR="008F76F2" w:rsidRPr="005637DE" w:rsidRDefault="008F76F2" w:rsidP="0020393C">
      <w:pPr>
        <w:autoSpaceDE w:val="0"/>
        <w:autoSpaceDN w:val="0"/>
        <w:adjustRightInd w:val="0"/>
        <w:spacing w:line="240" w:lineRule="auto"/>
        <w:ind w:left="4956" w:firstLine="708"/>
        <w:rPr>
          <w:rFonts w:ascii="Montserrat Light" w:hAnsi="Montserrat Light"/>
          <w:b/>
          <w:bCs/>
          <w:noProof/>
          <w:lang w:val="ro-RO" w:eastAsia="ro-RO"/>
        </w:rPr>
      </w:pPr>
      <w:r w:rsidRPr="005637DE">
        <w:rPr>
          <w:rFonts w:ascii="Montserrat Light" w:hAnsi="Montserrat Light"/>
          <w:b/>
          <w:bCs/>
          <w:noProof/>
          <w:lang w:val="ro-RO" w:eastAsia="ro-RO"/>
        </w:rPr>
        <w:t xml:space="preserve"> Contrasemnează:</w:t>
      </w:r>
    </w:p>
    <w:p w14:paraId="27F0F9AE" w14:textId="12446871" w:rsidR="008F76F2" w:rsidRPr="005637DE" w:rsidRDefault="008F76F2" w:rsidP="0020393C">
      <w:pPr>
        <w:autoSpaceDE w:val="0"/>
        <w:autoSpaceDN w:val="0"/>
        <w:adjustRightInd w:val="0"/>
        <w:spacing w:line="240" w:lineRule="auto"/>
        <w:rPr>
          <w:rFonts w:ascii="Montserrat Light" w:hAnsi="Montserrat Light"/>
          <w:b/>
          <w:bCs/>
          <w:noProof/>
          <w:lang w:val="ro-RO" w:eastAsia="ro-RO"/>
        </w:rPr>
      </w:pPr>
      <w:r w:rsidRPr="005637DE">
        <w:rPr>
          <w:rFonts w:ascii="Montserrat Light" w:hAnsi="Montserrat Light"/>
          <w:b/>
          <w:bCs/>
          <w:noProof/>
          <w:lang w:val="ro-RO" w:eastAsia="ro-RO"/>
        </w:rPr>
        <w:t xml:space="preserve">          PREŞEDINTE</w:t>
      </w:r>
      <w:r w:rsidR="00244E57" w:rsidRPr="005637DE">
        <w:rPr>
          <w:rFonts w:ascii="Montserrat Light" w:hAnsi="Montserrat Light"/>
          <w:b/>
          <w:bCs/>
          <w:noProof/>
          <w:lang w:val="ro-RO" w:eastAsia="ro-RO"/>
        </w:rPr>
        <w:t xml:space="preserve">                                           </w:t>
      </w:r>
      <w:r w:rsidR="00F97B69" w:rsidRPr="005637DE">
        <w:rPr>
          <w:rFonts w:ascii="Montserrat Light" w:hAnsi="Montserrat Light"/>
          <w:b/>
          <w:bCs/>
          <w:noProof/>
          <w:lang w:val="ro-RO" w:eastAsia="ro-RO"/>
        </w:rPr>
        <w:t xml:space="preserve"> </w:t>
      </w:r>
      <w:r w:rsidR="00244E57" w:rsidRPr="005637DE">
        <w:rPr>
          <w:rFonts w:ascii="Montserrat Light" w:hAnsi="Montserrat Light"/>
          <w:b/>
          <w:bCs/>
          <w:noProof/>
          <w:lang w:val="ro-RO" w:eastAsia="ro-RO"/>
        </w:rPr>
        <w:t xml:space="preserve"> </w:t>
      </w:r>
      <w:r w:rsidRPr="005637DE">
        <w:rPr>
          <w:rFonts w:ascii="Montserrat Light" w:hAnsi="Montserrat Light"/>
          <w:b/>
          <w:bCs/>
          <w:noProof/>
          <w:lang w:val="ro-RO" w:eastAsia="ro-RO"/>
        </w:rPr>
        <w:t xml:space="preserve"> SECRETAR GENERAL AL </w:t>
      </w:r>
      <w:r w:rsidR="00244E57" w:rsidRPr="005637DE">
        <w:rPr>
          <w:rFonts w:ascii="Montserrat Light" w:hAnsi="Montserrat Light"/>
          <w:b/>
          <w:bCs/>
          <w:noProof/>
          <w:lang w:val="ro-RO" w:eastAsia="ro-RO"/>
        </w:rPr>
        <w:t xml:space="preserve"> </w:t>
      </w:r>
      <w:r w:rsidRPr="005637DE">
        <w:rPr>
          <w:rFonts w:ascii="Montserrat Light" w:hAnsi="Montserrat Light"/>
          <w:b/>
          <w:bCs/>
          <w:noProof/>
          <w:lang w:val="ro-RO" w:eastAsia="ro-RO"/>
        </w:rPr>
        <w:t>JUDEŢULUI,</w:t>
      </w:r>
    </w:p>
    <w:p w14:paraId="62A759F5" w14:textId="2F84E85B" w:rsidR="008F76F2" w:rsidRPr="005637DE" w:rsidRDefault="008F76F2" w:rsidP="0020393C">
      <w:pPr>
        <w:autoSpaceDE w:val="0"/>
        <w:autoSpaceDN w:val="0"/>
        <w:adjustRightInd w:val="0"/>
        <w:spacing w:line="240" w:lineRule="auto"/>
        <w:rPr>
          <w:rFonts w:ascii="Montserrat Light" w:hAnsi="Montserrat Light"/>
          <w:noProof/>
          <w:lang w:val="ro-RO" w:eastAsia="ro-RO"/>
        </w:rPr>
      </w:pPr>
      <w:r w:rsidRPr="005637DE">
        <w:rPr>
          <w:rFonts w:ascii="Montserrat Light" w:hAnsi="Montserrat Light"/>
          <w:b/>
          <w:bCs/>
          <w:noProof/>
          <w:lang w:val="ro-RO" w:eastAsia="ro-RO"/>
        </w:rPr>
        <w:t xml:space="preserve">   </w:t>
      </w:r>
      <w:r w:rsidRPr="005637DE">
        <w:rPr>
          <w:rFonts w:ascii="Montserrat Light" w:hAnsi="Montserrat Light"/>
          <w:b/>
          <w:bCs/>
          <w:noProof/>
          <w:lang w:val="ro-RO" w:eastAsia="ro-RO"/>
        </w:rPr>
        <w:tab/>
        <w:t xml:space="preserve">  </w:t>
      </w:r>
      <w:r w:rsidRPr="005637DE">
        <w:rPr>
          <w:rFonts w:ascii="Montserrat Light" w:hAnsi="Montserrat Light"/>
          <w:noProof/>
          <w:lang w:val="ro-RO" w:eastAsia="ro-RO"/>
        </w:rPr>
        <w:t xml:space="preserve">Alin </w:t>
      </w:r>
      <w:r w:rsidR="00F1605E" w:rsidRPr="005637DE">
        <w:rPr>
          <w:rFonts w:ascii="Montserrat Light" w:hAnsi="Montserrat Light"/>
          <w:noProof/>
          <w:lang w:val="ro-RO" w:eastAsia="ro-RO"/>
        </w:rPr>
        <w:t xml:space="preserve">Tişe  </w:t>
      </w:r>
      <w:r w:rsidRPr="005637DE">
        <w:rPr>
          <w:rFonts w:ascii="Montserrat Light" w:hAnsi="Montserrat Light"/>
          <w:noProof/>
          <w:lang w:val="ro-RO" w:eastAsia="ro-RO"/>
        </w:rPr>
        <w:t xml:space="preserve">                                                               </w:t>
      </w:r>
      <w:r w:rsidR="00F1605E" w:rsidRPr="005637DE">
        <w:rPr>
          <w:rFonts w:ascii="Montserrat Light" w:hAnsi="Montserrat Light"/>
          <w:noProof/>
          <w:lang w:val="ro-RO" w:eastAsia="ro-RO"/>
        </w:rPr>
        <w:t xml:space="preserve">        </w:t>
      </w:r>
      <w:r w:rsidRPr="005637DE">
        <w:rPr>
          <w:rFonts w:ascii="Montserrat Light" w:hAnsi="Montserrat Light"/>
          <w:noProof/>
          <w:lang w:val="ro-RO" w:eastAsia="ro-RO"/>
        </w:rPr>
        <w:t xml:space="preserve">Simona </w:t>
      </w:r>
      <w:r w:rsidR="00F1605E" w:rsidRPr="005637DE">
        <w:rPr>
          <w:rFonts w:ascii="Montserrat Light" w:hAnsi="Montserrat Light"/>
          <w:noProof/>
          <w:lang w:val="ro-RO" w:eastAsia="ro-RO"/>
        </w:rPr>
        <w:t>Gaci</w:t>
      </w:r>
    </w:p>
    <w:p w14:paraId="4932EC5D" w14:textId="77777777" w:rsidR="008F76F2" w:rsidRPr="005637DE" w:rsidRDefault="008F76F2" w:rsidP="0020393C">
      <w:pPr>
        <w:autoSpaceDE w:val="0"/>
        <w:autoSpaceDN w:val="0"/>
        <w:adjustRightInd w:val="0"/>
        <w:spacing w:line="240" w:lineRule="auto"/>
        <w:rPr>
          <w:rFonts w:ascii="Montserrat Light" w:hAnsi="Montserrat Light"/>
          <w:b/>
          <w:bCs/>
          <w:noProof/>
          <w:lang w:val="ro-RO" w:eastAsia="ro-RO"/>
        </w:rPr>
      </w:pPr>
    </w:p>
    <w:p w14:paraId="41A275E4" w14:textId="729145FF" w:rsidR="008F76F2" w:rsidRPr="005637DE" w:rsidRDefault="008F76F2" w:rsidP="0020393C">
      <w:pPr>
        <w:autoSpaceDE w:val="0"/>
        <w:autoSpaceDN w:val="0"/>
        <w:adjustRightInd w:val="0"/>
        <w:spacing w:line="240" w:lineRule="auto"/>
        <w:rPr>
          <w:rFonts w:ascii="Montserrat Light" w:hAnsi="Montserrat Light"/>
          <w:b/>
          <w:bCs/>
          <w:noProof/>
          <w:lang w:val="ro-RO"/>
        </w:rPr>
      </w:pPr>
      <w:r w:rsidRPr="005637DE">
        <w:rPr>
          <w:rFonts w:ascii="Montserrat Light" w:hAnsi="Montserrat Light"/>
          <w:b/>
          <w:bCs/>
          <w:noProof/>
          <w:lang w:val="ro-RO"/>
        </w:rPr>
        <w:t>Nr……... din …</w:t>
      </w:r>
      <w:r w:rsidR="00B268D6">
        <w:rPr>
          <w:rFonts w:ascii="Montserrat Light" w:hAnsi="Montserrat Light"/>
          <w:b/>
          <w:bCs/>
          <w:noProof/>
          <w:lang w:val="ro-RO"/>
        </w:rPr>
        <w:t>.....</w:t>
      </w:r>
      <w:r w:rsidRPr="005637DE">
        <w:rPr>
          <w:rFonts w:ascii="Montserrat Light" w:hAnsi="Montserrat Light"/>
          <w:b/>
          <w:bCs/>
          <w:noProof/>
          <w:lang w:val="ro-RO"/>
        </w:rPr>
        <w:t>… 202</w:t>
      </w:r>
      <w:r w:rsidR="004604BE" w:rsidRPr="005637DE">
        <w:rPr>
          <w:rFonts w:ascii="Montserrat Light" w:hAnsi="Montserrat Light"/>
          <w:b/>
          <w:bCs/>
          <w:noProof/>
          <w:lang w:val="ro-RO"/>
        </w:rPr>
        <w:t>3</w:t>
      </w:r>
    </w:p>
    <w:p w14:paraId="109177F5" w14:textId="77777777" w:rsidR="008F76F2" w:rsidRPr="005637DE" w:rsidRDefault="008F76F2" w:rsidP="0020393C">
      <w:pPr>
        <w:autoSpaceDE w:val="0"/>
        <w:autoSpaceDN w:val="0"/>
        <w:adjustRightInd w:val="0"/>
        <w:spacing w:line="240" w:lineRule="auto"/>
        <w:rPr>
          <w:rFonts w:ascii="Montserrat Light" w:hAnsi="Montserrat Light"/>
          <w:b/>
          <w:bCs/>
          <w:noProof/>
          <w:lang w:val="ro-RO"/>
        </w:rPr>
      </w:pPr>
    </w:p>
    <w:p w14:paraId="7CA70FBB" w14:textId="77777777" w:rsidR="00913857" w:rsidRPr="005637DE" w:rsidRDefault="00913857" w:rsidP="0020393C">
      <w:pPr>
        <w:autoSpaceDE w:val="0"/>
        <w:autoSpaceDN w:val="0"/>
        <w:adjustRightInd w:val="0"/>
        <w:spacing w:line="240" w:lineRule="auto"/>
        <w:contextualSpacing/>
        <w:jc w:val="both"/>
        <w:rPr>
          <w:rFonts w:ascii="Montserrat Light" w:hAnsi="Montserrat Light"/>
          <w:noProof/>
          <w:lang w:val="ro-RO"/>
        </w:rPr>
      </w:pPr>
    </w:p>
    <w:p w14:paraId="37B3BA76" w14:textId="1725DC41" w:rsidR="008F76F2" w:rsidRPr="005637DE" w:rsidRDefault="008F76F2" w:rsidP="0020393C">
      <w:pPr>
        <w:autoSpaceDE w:val="0"/>
        <w:autoSpaceDN w:val="0"/>
        <w:adjustRightInd w:val="0"/>
        <w:spacing w:line="240" w:lineRule="auto"/>
        <w:contextualSpacing/>
        <w:jc w:val="both"/>
        <w:rPr>
          <w:rFonts w:ascii="Montserrat Light" w:hAnsi="Montserrat Light"/>
          <w:noProof/>
          <w:lang w:val="ro-RO"/>
        </w:rPr>
      </w:pPr>
      <w:r w:rsidRPr="005637DE">
        <w:rPr>
          <w:rFonts w:ascii="Montserrat Light" w:hAnsi="Montserrat Light"/>
          <w:noProof/>
          <w:lang w:val="ro-RO"/>
        </w:rPr>
        <w:t xml:space="preserve">Prezenta hotărâre a fost adoptată cu … voturi “pentru” … voturi “împotrivă”, …. ”abţineri” şi …. </w:t>
      </w:r>
      <w:r w:rsidR="00244E57" w:rsidRPr="005637DE">
        <w:rPr>
          <w:rFonts w:ascii="Montserrat Light" w:hAnsi="Montserrat Light"/>
          <w:noProof/>
          <w:lang w:val="ro-RO"/>
        </w:rPr>
        <w:t>m</w:t>
      </w:r>
      <w:r w:rsidRPr="005637DE">
        <w:rPr>
          <w:rFonts w:ascii="Montserrat Light" w:hAnsi="Montserrat Light"/>
          <w:noProof/>
          <w:lang w:val="ro-RO"/>
        </w:rPr>
        <w:t xml:space="preserve">embri ai Consiliului </w:t>
      </w:r>
      <w:r w:rsidR="00244E57" w:rsidRPr="005637DE">
        <w:rPr>
          <w:rFonts w:ascii="Montserrat Light" w:hAnsi="Montserrat Light"/>
          <w:noProof/>
          <w:lang w:val="ro-RO"/>
        </w:rPr>
        <w:t>Județean</w:t>
      </w:r>
      <w:r w:rsidRPr="005637DE">
        <w:rPr>
          <w:rFonts w:ascii="Montserrat Light" w:hAnsi="Montserrat Light"/>
          <w:noProof/>
          <w:lang w:val="ro-RO"/>
        </w:rPr>
        <w:t xml:space="preserve"> nu au votat, fiind astfel respectate prevederile legale privind majoritatea de voturi necesară.</w:t>
      </w:r>
      <w:r w:rsidRPr="005637DE">
        <w:rPr>
          <w:rFonts w:ascii="Montserrat Light" w:hAnsi="Montserrat Light"/>
          <w:b/>
          <w:bCs/>
          <w:noProof/>
          <w:vertAlign w:val="superscript"/>
          <w:lang w:val="ro-RO"/>
        </w:rPr>
        <w:t xml:space="preserve">  </w:t>
      </w:r>
    </w:p>
    <w:p w14:paraId="1939CC68" w14:textId="77777777" w:rsidR="00913857" w:rsidRPr="005637DE" w:rsidRDefault="00913857" w:rsidP="0020393C">
      <w:pPr>
        <w:autoSpaceDE w:val="0"/>
        <w:autoSpaceDN w:val="0"/>
        <w:adjustRightInd w:val="0"/>
        <w:spacing w:line="240" w:lineRule="auto"/>
        <w:contextualSpacing/>
        <w:jc w:val="center"/>
        <w:rPr>
          <w:rFonts w:ascii="Montserrat Light" w:hAnsi="Montserrat Light"/>
          <w:b/>
          <w:bCs/>
          <w:noProof/>
          <w:lang w:val="ro-RO"/>
        </w:rPr>
      </w:pPr>
    </w:p>
    <w:p w14:paraId="556CC3EE" w14:textId="77777777" w:rsidR="00913857" w:rsidRPr="005637DE" w:rsidRDefault="00913857" w:rsidP="0020393C">
      <w:pPr>
        <w:autoSpaceDE w:val="0"/>
        <w:autoSpaceDN w:val="0"/>
        <w:adjustRightInd w:val="0"/>
        <w:spacing w:line="240" w:lineRule="auto"/>
        <w:contextualSpacing/>
        <w:jc w:val="center"/>
        <w:rPr>
          <w:rFonts w:ascii="Montserrat Light" w:hAnsi="Montserrat Light"/>
          <w:b/>
          <w:bCs/>
          <w:noProof/>
          <w:lang w:val="ro-RO"/>
        </w:rPr>
      </w:pPr>
    </w:p>
    <w:p w14:paraId="2DD61AD6" w14:textId="596366D4" w:rsidR="008F76F2" w:rsidRPr="005637DE" w:rsidRDefault="008F76F2" w:rsidP="0020393C">
      <w:pPr>
        <w:autoSpaceDE w:val="0"/>
        <w:autoSpaceDN w:val="0"/>
        <w:adjustRightInd w:val="0"/>
        <w:spacing w:line="240" w:lineRule="auto"/>
        <w:contextualSpacing/>
        <w:jc w:val="center"/>
        <w:rPr>
          <w:rFonts w:ascii="Montserrat Light" w:hAnsi="Montserrat Light"/>
          <w:b/>
          <w:bCs/>
          <w:noProof/>
          <w:lang w:val="ro-RO"/>
        </w:rPr>
      </w:pPr>
      <w:r w:rsidRPr="005637DE">
        <w:rPr>
          <w:rFonts w:ascii="Montserrat Light" w:hAnsi="Montserrat Light"/>
          <w:b/>
          <w:bCs/>
          <w:noProof/>
          <w:lang w:val="ro-RO"/>
        </w:rPr>
        <w:t>INIȚIATOR,</w:t>
      </w:r>
    </w:p>
    <w:p w14:paraId="09D047C8" w14:textId="1D94DFDB" w:rsidR="008F76F2" w:rsidRPr="005637DE" w:rsidRDefault="008F76F2" w:rsidP="0020393C">
      <w:pPr>
        <w:autoSpaceDE w:val="0"/>
        <w:autoSpaceDN w:val="0"/>
        <w:adjustRightInd w:val="0"/>
        <w:spacing w:line="240" w:lineRule="auto"/>
        <w:contextualSpacing/>
        <w:jc w:val="center"/>
        <w:rPr>
          <w:rFonts w:ascii="Montserrat Light" w:hAnsi="Montserrat Light"/>
          <w:b/>
          <w:bCs/>
          <w:noProof/>
          <w:lang w:val="ro-RO"/>
        </w:rPr>
      </w:pPr>
      <w:r w:rsidRPr="005637DE">
        <w:rPr>
          <w:rFonts w:ascii="Montserrat Light" w:hAnsi="Montserrat Light"/>
          <w:b/>
          <w:bCs/>
          <w:noProof/>
          <w:lang w:val="ro-RO"/>
        </w:rPr>
        <w:t xml:space="preserve">PREȘEDINTE </w:t>
      </w:r>
    </w:p>
    <w:p w14:paraId="165E7470" w14:textId="6405102A" w:rsidR="008F76F2" w:rsidRPr="005637DE" w:rsidRDefault="004F4960" w:rsidP="0020393C">
      <w:pPr>
        <w:autoSpaceDE w:val="0"/>
        <w:autoSpaceDN w:val="0"/>
        <w:adjustRightInd w:val="0"/>
        <w:spacing w:line="240" w:lineRule="auto"/>
        <w:contextualSpacing/>
        <w:jc w:val="center"/>
        <w:rPr>
          <w:rFonts w:ascii="Montserrat Light" w:hAnsi="Montserrat Light"/>
          <w:noProof/>
          <w:lang w:val="ro-RO"/>
        </w:rPr>
      </w:pPr>
      <w:r w:rsidRPr="005637DE">
        <w:rPr>
          <w:rFonts w:ascii="Montserrat Light" w:hAnsi="Montserrat Light"/>
          <w:noProof/>
          <w:lang w:val="ro-RO"/>
        </w:rPr>
        <w:t>Alin Tișe</w:t>
      </w:r>
    </w:p>
    <w:p w14:paraId="62D0A8D1" w14:textId="77777777" w:rsidR="00546E46" w:rsidRDefault="00546E46" w:rsidP="0020393C">
      <w:pPr>
        <w:autoSpaceDE w:val="0"/>
        <w:autoSpaceDN w:val="0"/>
        <w:adjustRightInd w:val="0"/>
        <w:spacing w:line="240" w:lineRule="auto"/>
        <w:contextualSpacing/>
        <w:rPr>
          <w:rFonts w:ascii="Montserrat" w:hAnsi="Montserrat"/>
          <w:b/>
          <w:bCs/>
          <w:noProof/>
          <w:lang w:val="ro-RO"/>
        </w:rPr>
      </w:pPr>
    </w:p>
    <w:p w14:paraId="335939C0" w14:textId="77777777" w:rsidR="00BE7F97" w:rsidRDefault="00BE7F97" w:rsidP="0020393C">
      <w:pPr>
        <w:autoSpaceDE w:val="0"/>
        <w:autoSpaceDN w:val="0"/>
        <w:adjustRightInd w:val="0"/>
        <w:spacing w:line="240" w:lineRule="auto"/>
        <w:contextualSpacing/>
        <w:rPr>
          <w:rFonts w:ascii="Montserrat" w:hAnsi="Montserrat"/>
          <w:b/>
          <w:bCs/>
          <w:noProof/>
          <w:lang w:val="ro-RO"/>
        </w:rPr>
      </w:pPr>
    </w:p>
    <w:p w14:paraId="5F29E913" w14:textId="77777777" w:rsidR="00BE7F97" w:rsidRDefault="00BE7F97" w:rsidP="0020393C">
      <w:pPr>
        <w:autoSpaceDE w:val="0"/>
        <w:autoSpaceDN w:val="0"/>
        <w:adjustRightInd w:val="0"/>
        <w:spacing w:line="240" w:lineRule="auto"/>
        <w:contextualSpacing/>
        <w:rPr>
          <w:rFonts w:ascii="Montserrat" w:hAnsi="Montserrat"/>
          <w:b/>
          <w:bCs/>
          <w:noProof/>
          <w:lang w:val="ro-RO"/>
        </w:rPr>
      </w:pPr>
    </w:p>
    <w:p w14:paraId="54B99DDB" w14:textId="01095C63" w:rsidR="008A05CA" w:rsidRPr="006755C1" w:rsidRDefault="00546E46" w:rsidP="0020393C">
      <w:pPr>
        <w:autoSpaceDE w:val="0"/>
        <w:autoSpaceDN w:val="0"/>
        <w:adjustRightInd w:val="0"/>
        <w:spacing w:line="240" w:lineRule="auto"/>
        <w:contextualSpacing/>
        <w:rPr>
          <w:rFonts w:ascii="Montserrat" w:hAnsi="Montserrat"/>
          <w:b/>
          <w:bCs/>
          <w:noProof/>
          <w:lang w:val="ro-RO"/>
        </w:rPr>
      </w:pPr>
      <w:r w:rsidRPr="006755C1">
        <w:rPr>
          <w:rFonts w:ascii="Montserrat" w:hAnsi="Montserrat"/>
          <w:b/>
          <w:bCs/>
          <w:noProof/>
          <w:lang w:val="ro-RO"/>
        </w:rPr>
        <w:lastRenderedPageBreak/>
        <w:t>DIRECȚIA JURIDICĂ</w:t>
      </w:r>
    </w:p>
    <w:p w14:paraId="5C5471DF" w14:textId="020D7300" w:rsidR="00546E46" w:rsidRPr="006755C1" w:rsidRDefault="00546E46" w:rsidP="0020393C">
      <w:pPr>
        <w:autoSpaceDE w:val="0"/>
        <w:autoSpaceDN w:val="0"/>
        <w:adjustRightInd w:val="0"/>
        <w:spacing w:line="240" w:lineRule="auto"/>
        <w:contextualSpacing/>
        <w:rPr>
          <w:rFonts w:ascii="Montserrat" w:hAnsi="Montserrat"/>
          <w:b/>
          <w:bCs/>
          <w:noProof/>
          <w:lang w:val="ro-RO"/>
        </w:rPr>
      </w:pPr>
      <w:r w:rsidRPr="006755C1">
        <w:rPr>
          <w:rFonts w:ascii="Montserrat" w:hAnsi="Montserrat"/>
          <w:b/>
          <w:bCs/>
          <w:noProof/>
          <w:lang w:val="ro-RO"/>
        </w:rPr>
        <w:t>Biroul Administrare Pa</w:t>
      </w:r>
      <w:r w:rsidR="00BE7F97">
        <w:rPr>
          <w:rFonts w:ascii="Montserrat" w:hAnsi="Montserrat"/>
          <w:b/>
          <w:bCs/>
          <w:noProof/>
          <w:lang w:val="ro-RO"/>
        </w:rPr>
        <w:t>t</w:t>
      </w:r>
      <w:r w:rsidRPr="006755C1">
        <w:rPr>
          <w:rFonts w:ascii="Montserrat" w:hAnsi="Montserrat"/>
          <w:b/>
          <w:bCs/>
          <w:noProof/>
          <w:lang w:val="ro-RO"/>
        </w:rPr>
        <w:t>rimoniu</w:t>
      </w:r>
    </w:p>
    <w:p w14:paraId="1B499A72" w14:textId="20FFCE1A" w:rsidR="000E7A4E" w:rsidRPr="006755C1" w:rsidRDefault="000E7A4E" w:rsidP="0020393C">
      <w:pPr>
        <w:tabs>
          <w:tab w:val="left" w:pos="3456"/>
        </w:tabs>
        <w:spacing w:line="240" w:lineRule="auto"/>
        <w:rPr>
          <w:rFonts w:ascii="Montserrat" w:hAnsi="Montserrat"/>
          <w:b/>
          <w:bCs/>
          <w:noProof/>
          <w:lang w:val="ro-RO"/>
        </w:rPr>
      </w:pPr>
      <w:r w:rsidRPr="006755C1">
        <w:rPr>
          <w:rFonts w:ascii="Montserrat" w:hAnsi="Montserrat"/>
          <w:b/>
          <w:bCs/>
          <w:noProof/>
          <w:lang w:val="ro-RO"/>
        </w:rPr>
        <w:t>Nr.</w:t>
      </w:r>
      <w:r w:rsidR="00C766B5" w:rsidRPr="006755C1">
        <w:rPr>
          <w:rFonts w:ascii="Montserrat" w:hAnsi="Montserrat"/>
          <w:b/>
          <w:bCs/>
          <w:noProof/>
          <w:lang w:val="ro-RO"/>
        </w:rPr>
        <w:t xml:space="preserve"> </w:t>
      </w:r>
      <w:r w:rsidR="00447B65" w:rsidRPr="006755C1">
        <w:rPr>
          <w:rFonts w:ascii="Montserrat" w:hAnsi="Montserrat"/>
          <w:b/>
          <w:bCs/>
          <w:noProof/>
          <w:lang w:val="ro-RO"/>
        </w:rPr>
        <w:t>3323</w:t>
      </w:r>
      <w:r w:rsidR="006755C1" w:rsidRPr="006755C1">
        <w:rPr>
          <w:rFonts w:ascii="Montserrat" w:hAnsi="Montserrat"/>
          <w:b/>
          <w:bCs/>
          <w:noProof/>
          <w:lang w:val="ro-RO"/>
        </w:rPr>
        <w:t>7</w:t>
      </w:r>
      <w:r w:rsidRPr="006755C1">
        <w:rPr>
          <w:rFonts w:ascii="Montserrat" w:hAnsi="Montserrat"/>
          <w:b/>
          <w:bCs/>
          <w:noProof/>
          <w:lang w:val="ro-RO"/>
        </w:rPr>
        <w:t>/</w:t>
      </w:r>
      <w:r w:rsidR="00C766B5" w:rsidRPr="006755C1">
        <w:rPr>
          <w:rFonts w:ascii="Montserrat" w:hAnsi="Montserrat"/>
          <w:b/>
          <w:bCs/>
          <w:noProof/>
          <w:lang w:val="ro-RO"/>
        </w:rPr>
        <w:t>16</w:t>
      </w:r>
      <w:r w:rsidRPr="006755C1">
        <w:rPr>
          <w:rFonts w:ascii="Montserrat" w:hAnsi="Montserrat"/>
          <w:b/>
          <w:bCs/>
          <w:noProof/>
          <w:lang w:val="ro-RO"/>
        </w:rPr>
        <w:t>.0</w:t>
      </w:r>
      <w:r w:rsidR="00447B65" w:rsidRPr="006755C1">
        <w:rPr>
          <w:rFonts w:ascii="Montserrat" w:hAnsi="Montserrat"/>
          <w:b/>
          <w:bCs/>
          <w:noProof/>
          <w:lang w:val="ro-RO"/>
        </w:rPr>
        <w:t>8</w:t>
      </w:r>
      <w:r w:rsidRPr="006755C1">
        <w:rPr>
          <w:rFonts w:ascii="Montserrat" w:hAnsi="Montserrat"/>
          <w:b/>
          <w:bCs/>
          <w:noProof/>
          <w:lang w:val="ro-RO"/>
        </w:rPr>
        <w:t>.202</w:t>
      </w:r>
      <w:r w:rsidR="00C766B5" w:rsidRPr="006755C1">
        <w:rPr>
          <w:rFonts w:ascii="Montserrat" w:hAnsi="Montserrat"/>
          <w:b/>
          <w:bCs/>
          <w:noProof/>
          <w:lang w:val="ro-RO"/>
        </w:rPr>
        <w:t>3</w:t>
      </w:r>
      <w:r w:rsidRPr="006755C1">
        <w:rPr>
          <w:rFonts w:ascii="Montserrat" w:hAnsi="Montserrat"/>
          <w:b/>
          <w:bCs/>
          <w:noProof/>
          <w:lang w:val="ro-RO"/>
        </w:rPr>
        <w:t xml:space="preserve"> </w:t>
      </w:r>
    </w:p>
    <w:p w14:paraId="3A27FB70" w14:textId="77777777" w:rsidR="008A05CA" w:rsidRPr="005637DE" w:rsidRDefault="008A05CA" w:rsidP="0020393C">
      <w:pPr>
        <w:tabs>
          <w:tab w:val="left" w:pos="3456"/>
        </w:tabs>
        <w:spacing w:line="240" w:lineRule="auto"/>
        <w:jc w:val="center"/>
        <w:rPr>
          <w:rFonts w:ascii="Montserrat" w:hAnsi="Montserrat"/>
          <w:b/>
          <w:bCs/>
          <w:noProof/>
          <w:lang w:val="ro-RO"/>
        </w:rPr>
      </w:pPr>
    </w:p>
    <w:p w14:paraId="7696DB85" w14:textId="02E99294" w:rsidR="004C5818" w:rsidRPr="005637DE" w:rsidRDefault="004C5818" w:rsidP="00546E46">
      <w:pPr>
        <w:tabs>
          <w:tab w:val="left" w:pos="3456"/>
        </w:tabs>
        <w:spacing w:line="240" w:lineRule="auto"/>
        <w:jc w:val="center"/>
        <w:rPr>
          <w:rFonts w:ascii="Montserrat Light" w:hAnsi="Montserrat Light"/>
          <w:noProof/>
          <w:lang w:val="ro-RO"/>
        </w:rPr>
      </w:pPr>
      <w:r w:rsidRPr="005637DE">
        <w:rPr>
          <w:rFonts w:ascii="Montserrat Light" w:hAnsi="Montserrat Light"/>
          <w:b/>
          <w:bCs/>
          <w:noProof/>
          <w:lang w:val="ro-RO"/>
        </w:rPr>
        <w:t>RAPORT DE SPECIALITATE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2621"/>
        <w:gridCol w:w="1335"/>
        <w:gridCol w:w="1492"/>
      </w:tblGrid>
      <w:tr w:rsidR="009F2146" w:rsidRPr="005637DE" w14:paraId="26B2D521" w14:textId="77777777" w:rsidTr="00C323B2">
        <w:trPr>
          <w:trHeight w:val="278"/>
        </w:trPr>
        <w:tc>
          <w:tcPr>
            <w:tcW w:w="4045" w:type="dxa"/>
          </w:tcPr>
          <w:p w14:paraId="147068FE" w14:textId="77777777" w:rsidR="004C5818" w:rsidRPr="005637DE" w:rsidRDefault="004C5818" w:rsidP="0020393C">
            <w:pPr>
              <w:tabs>
                <w:tab w:val="left" w:pos="3456"/>
              </w:tabs>
              <w:spacing w:line="240" w:lineRule="auto"/>
              <w:jc w:val="both"/>
              <w:rPr>
                <w:rFonts w:ascii="Montserrat Light" w:hAnsi="Montserrat Light"/>
                <w:b/>
                <w:bCs/>
                <w:noProof/>
                <w:lang w:val="ro-RO"/>
              </w:rPr>
            </w:pPr>
            <w:r w:rsidRPr="005637DE">
              <w:rPr>
                <w:rFonts w:ascii="Montserrat Light" w:hAnsi="Montserrat Light"/>
                <w:b/>
                <w:bCs/>
                <w:noProof/>
                <w:lang w:val="ro-RO"/>
              </w:rPr>
              <w:t>Titlul proiectului de hotărâre</w:t>
            </w:r>
          </w:p>
        </w:tc>
        <w:tc>
          <w:tcPr>
            <w:tcW w:w="5448" w:type="dxa"/>
            <w:gridSpan w:val="3"/>
          </w:tcPr>
          <w:p w14:paraId="37788C80" w14:textId="3978BEC0" w:rsidR="008C5272" w:rsidRPr="005637DE" w:rsidRDefault="008C5272" w:rsidP="008C5272">
            <w:pPr>
              <w:spacing w:line="240" w:lineRule="auto"/>
              <w:jc w:val="both"/>
              <w:rPr>
                <w:rFonts w:ascii="Montserrat Light" w:hAnsi="Montserrat Light"/>
                <w:bCs/>
                <w:noProof/>
                <w:lang w:val="ro-RO"/>
              </w:rPr>
            </w:pPr>
            <w:r w:rsidRPr="005637DE">
              <w:rPr>
                <w:rFonts w:ascii="Montserrat Light" w:hAnsi="Montserrat Light"/>
                <w:bCs/>
                <w:noProof/>
                <w:lang w:val="ro-RO"/>
              </w:rPr>
              <w:t>însușirea unei documentații cadastrale</w:t>
            </w:r>
            <w:r w:rsidR="006C5D1F" w:rsidRPr="005637DE">
              <w:rPr>
                <w:rFonts w:ascii="Montserrat Light" w:hAnsi="Montserrat Light"/>
                <w:noProof/>
                <w:lang w:val="ro-RO"/>
              </w:rPr>
              <w:t xml:space="preserve"> </w:t>
            </w:r>
            <w:r w:rsidR="006C5D1F" w:rsidRPr="00546E46">
              <w:rPr>
                <w:rFonts w:ascii="Montserrat Light" w:hAnsi="Montserrat Light"/>
                <w:bCs/>
                <w:noProof/>
                <w:lang w:val="ro-RO"/>
              </w:rPr>
              <w:t xml:space="preserve">de dezlipire </w:t>
            </w:r>
            <w:r w:rsidRPr="005637DE">
              <w:rPr>
                <w:rFonts w:ascii="Montserrat Light" w:hAnsi="Montserrat Light"/>
                <w:bCs/>
                <w:noProof/>
                <w:lang w:val="ro-RO"/>
              </w:rPr>
              <w:t xml:space="preserve"> p</w:t>
            </w:r>
            <w:r w:rsidR="00E67500" w:rsidRPr="005637DE">
              <w:rPr>
                <w:rFonts w:ascii="Montserrat Light" w:hAnsi="Montserrat Light"/>
                <w:bCs/>
                <w:noProof/>
                <w:lang w:val="ro-RO"/>
              </w:rPr>
              <w:t>rivind</w:t>
            </w:r>
            <w:r w:rsidRPr="005637DE">
              <w:rPr>
                <w:rFonts w:ascii="Montserrat Light" w:hAnsi="Montserrat Light"/>
                <w:bCs/>
                <w:noProof/>
                <w:lang w:val="ro-RO"/>
              </w:rPr>
              <w:t xml:space="preserve"> imobilul înscris în Cartea Funciară nr. </w:t>
            </w:r>
            <w:r w:rsidR="00DE09A7" w:rsidRPr="005637DE">
              <w:rPr>
                <w:rFonts w:ascii="Montserrat Light" w:hAnsi="Montserrat Light"/>
                <w:bCs/>
                <w:noProof/>
                <w:lang w:val="ro-RO"/>
              </w:rPr>
              <w:t>54206</w:t>
            </w:r>
            <w:r w:rsidRPr="005637DE">
              <w:rPr>
                <w:rFonts w:ascii="Montserrat Light" w:hAnsi="Montserrat Light"/>
                <w:bCs/>
                <w:noProof/>
                <w:lang w:val="ro-RO"/>
              </w:rPr>
              <w:t xml:space="preserve"> </w:t>
            </w:r>
            <w:r w:rsidR="00DE09A7" w:rsidRPr="005637DE">
              <w:rPr>
                <w:rFonts w:ascii="Montserrat Light" w:hAnsi="Montserrat Light"/>
                <w:bCs/>
                <w:noProof/>
                <w:lang w:val="ro-RO"/>
              </w:rPr>
              <w:t>Huedin</w:t>
            </w:r>
          </w:p>
        </w:tc>
      </w:tr>
      <w:tr w:rsidR="009F2146" w:rsidRPr="005637DE" w14:paraId="04411024" w14:textId="77777777" w:rsidTr="00C323B2">
        <w:tc>
          <w:tcPr>
            <w:tcW w:w="4045" w:type="dxa"/>
          </w:tcPr>
          <w:p w14:paraId="35A72988" w14:textId="77777777" w:rsidR="004C5818" w:rsidRPr="005637DE" w:rsidRDefault="004C5818" w:rsidP="0020393C">
            <w:pPr>
              <w:tabs>
                <w:tab w:val="left" w:pos="3456"/>
              </w:tabs>
              <w:spacing w:line="240" w:lineRule="auto"/>
              <w:jc w:val="both"/>
              <w:rPr>
                <w:rFonts w:ascii="Montserrat Light" w:hAnsi="Montserrat Light"/>
                <w:b/>
                <w:bCs/>
                <w:noProof/>
                <w:lang w:val="ro-RO"/>
              </w:rPr>
            </w:pPr>
            <w:r w:rsidRPr="005637DE">
              <w:rPr>
                <w:rFonts w:ascii="Montserrat Light" w:hAnsi="Montserrat Light"/>
                <w:b/>
                <w:bCs/>
                <w:noProof/>
                <w:lang w:val="ro-RO"/>
              </w:rPr>
              <w:t>Compartiment de resort:</w:t>
            </w:r>
          </w:p>
        </w:tc>
        <w:tc>
          <w:tcPr>
            <w:tcW w:w="5448" w:type="dxa"/>
            <w:gridSpan w:val="3"/>
          </w:tcPr>
          <w:p w14:paraId="68F11860" w14:textId="2B4EFBBE" w:rsidR="004C5818" w:rsidRPr="005637DE" w:rsidRDefault="004C5818" w:rsidP="0020393C">
            <w:pPr>
              <w:tabs>
                <w:tab w:val="left" w:pos="3456"/>
              </w:tabs>
              <w:spacing w:line="240" w:lineRule="auto"/>
              <w:jc w:val="both"/>
              <w:rPr>
                <w:rFonts w:ascii="Montserrat Light" w:hAnsi="Montserrat Light"/>
                <w:noProof/>
                <w:lang w:val="ro-RO"/>
              </w:rPr>
            </w:pPr>
            <w:r w:rsidRPr="005637DE">
              <w:rPr>
                <w:rFonts w:ascii="Montserrat Light" w:hAnsi="Montserrat Light"/>
                <w:noProof/>
                <w:lang w:val="ro-RO"/>
              </w:rPr>
              <w:t xml:space="preserve">Direcția </w:t>
            </w:r>
            <w:r w:rsidR="00F37468" w:rsidRPr="005637DE">
              <w:rPr>
                <w:rFonts w:ascii="Montserrat Light" w:hAnsi="Montserrat Light"/>
                <w:noProof/>
                <w:lang w:val="ro-RO"/>
              </w:rPr>
              <w:t xml:space="preserve">Juridică- </w:t>
            </w:r>
            <w:r w:rsidR="004604BE" w:rsidRPr="005637DE">
              <w:rPr>
                <w:rFonts w:ascii="Montserrat Light" w:hAnsi="Montserrat Light"/>
                <w:noProof/>
                <w:lang w:val="ro-RO"/>
              </w:rPr>
              <w:t>Birou Administrare Patrimoniu</w:t>
            </w:r>
          </w:p>
        </w:tc>
      </w:tr>
      <w:tr w:rsidR="009F2146" w:rsidRPr="005637DE" w14:paraId="71B42F8A" w14:textId="77777777" w:rsidTr="00492D13">
        <w:tc>
          <w:tcPr>
            <w:tcW w:w="9493" w:type="dxa"/>
            <w:gridSpan w:val="4"/>
          </w:tcPr>
          <w:p w14:paraId="4F14F2D2" w14:textId="74DE3811" w:rsidR="004C5818" w:rsidRPr="005637DE" w:rsidRDefault="004C5818" w:rsidP="0020393C">
            <w:pPr>
              <w:tabs>
                <w:tab w:val="left" w:pos="3456"/>
              </w:tabs>
              <w:spacing w:line="240" w:lineRule="auto"/>
              <w:jc w:val="both"/>
              <w:rPr>
                <w:rFonts w:ascii="Montserrat Light" w:hAnsi="Montserrat Light"/>
                <w:b/>
                <w:bCs/>
                <w:noProof/>
                <w:lang w:val="ro-RO"/>
              </w:rPr>
            </w:pPr>
            <w:r w:rsidRPr="005637DE">
              <w:rPr>
                <w:rFonts w:ascii="Montserrat Light" w:hAnsi="Montserrat Light"/>
                <w:b/>
                <w:bCs/>
                <w:noProof/>
                <w:lang w:val="ro-RO"/>
              </w:rPr>
              <w:t xml:space="preserve">Secțiunea 1 – Documentare și analiză: </w:t>
            </w:r>
          </w:p>
        </w:tc>
      </w:tr>
      <w:tr w:rsidR="009F2146" w:rsidRPr="005637DE" w14:paraId="564589CE" w14:textId="77777777" w:rsidTr="00492D13">
        <w:tc>
          <w:tcPr>
            <w:tcW w:w="9493" w:type="dxa"/>
            <w:gridSpan w:val="4"/>
          </w:tcPr>
          <w:p w14:paraId="373A639B" w14:textId="2AE5CDDB" w:rsidR="00A01490" w:rsidRPr="005637DE" w:rsidRDefault="00D9032B" w:rsidP="0020393C">
            <w:pPr>
              <w:spacing w:line="240" w:lineRule="auto"/>
              <w:jc w:val="both"/>
              <w:rPr>
                <w:rStyle w:val="salnbdy"/>
                <w:rFonts w:ascii="Montserrat Light" w:hAnsi="Montserrat Light"/>
                <w:noProof/>
                <w:sz w:val="22"/>
                <w:szCs w:val="22"/>
                <w:lang w:val="ro-RO"/>
              </w:rPr>
            </w:pPr>
            <w:r w:rsidRPr="005637DE">
              <w:rPr>
                <w:rStyle w:val="salnbdy"/>
                <w:rFonts w:ascii="Montserrat Light" w:eastAsia="Times New Roman" w:hAnsi="Montserrat Light"/>
                <w:noProof/>
                <w:sz w:val="22"/>
                <w:szCs w:val="22"/>
                <w:lang w:val="ro-RO"/>
              </w:rPr>
              <w:t>În conformitate cu dispozițiile Leg</w:t>
            </w:r>
            <w:r w:rsidR="009E05B3" w:rsidRPr="005637DE">
              <w:rPr>
                <w:rStyle w:val="salnbdy"/>
                <w:rFonts w:ascii="Montserrat Light" w:eastAsia="Times New Roman" w:hAnsi="Montserrat Light"/>
                <w:noProof/>
                <w:sz w:val="22"/>
                <w:szCs w:val="22"/>
                <w:lang w:val="ro-RO"/>
              </w:rPr>
              <w:t>i</w:t>
            </w:r>
            <w:r w:rsidRPr="005637DE">
              <w:rPr>
                <w:rStyle w:val="salnbdy"/>
                <w:rFonts w:ascii="Montserrat Light" w:eastAsia="Times New Roman" w:hAnsi="Montserrat Light"/>
                <w:noProof/>
                <w:sz w:val="22"/>
                <w:szCs w:val="22"/>
                <w:lang w:val="ro-RO"/>
              </w:rPr>
              <w:t>i nr. 7/1996, p</w:t>
            </w:r>
            <w:r w:rsidR="00A01490" w:rsidRPr="005637DE">
              <w:rPr>
                <w:rStyle w:val="salnbdy"/>
                <w:rFonts w:ascii="Montserrat Light" w:eastAsia="Times New Roman" w:hAnsi="Montserrat Light"/>
                <w:noProof/>
                <w:sz w:val="22"/>
                <w:szCs w:val="22"/>
                <w:lang w:val="ro-RO"/>
              </w:rPr>
              <w:t>rin sistemul integrat de cadastru şi carte funciară se realizează:</w:t>
            </w:r>
          </w:p>
          <w:p w14:paraId="560BFAF6" w14:textId="2588CB5A" w:rsidR="00A01490" w:rsidRPr="005637DE" w:rsidRDefault="00A01490" w:rsidP="0020393C">
            <w:pPr>
              <w:pStyle w:val="Listparagraf"/>
              <w:numPr>
                <w:ilvl w:val="0"/>
                <w:numId w:val="8"/>
              </w:numPr>
              <w:spacing w:after="0" w:line="240" w:lineRule="auto"/>
              <w:jc w:val="both"/>
              <w:rPr>
                <w:rFonts w:ascii="Montserrat Light" w:hAnsi="Montserrat Light"/>
                <w:noProof/>
                <w:lang w:val="ro-RO"/>
              </w:rPr>
            </w:pPr>
            <w:r w:rsidRPr="005637DE">
              <w:rPr>
                <w:rStyle w:val="slitbdy"/>
                <w:rFonts w:ascii="Montserrat Light" w:eastAsia="Times New Roman" w:hAnsi="Montserrat Light"/>
                <w:noProof/>
                <w:sz w:val="22"/>
                <w:szCs w:val="22"/>
                <w:lang w:val="ro-RO"/>
              </w:rPr>
              <w:t>identificarea, descrierea şi înregistrarea în documentele cadastrale a imobilelor prin natura lor, măsurarea şi reprezentarea acestora pe hărţi şi planuri cadastrale, precum şi stocarea datelor pe suporturi informatice;</w:t>
            </w:r>
          </w:p>
          <w:p w14:paraId="24A79E6A" w14:textId="42B53461" w:rsidR="00A01490" w:rsidRPr="005637DE" w:rsidRDefault="00A01490" w:rsidP="0020393C">
            <w:pPr>
              <w:pStyle w:val="Listparagraf"/>
              <w:numPr>
                <w:ilvl w:val="0"/>
                <w:numId w:val="8"/>
              </w:numPr>
              <w:spacing w:after="0" w:line="240" w:lineRule="auto"/>
              <w:jc w:val="both"/>
              <w:rPr>
                <w:rFonts w:ascii="Montserrat Light" w:eastAsia="Times New Roman" w:hAnsi="Montserrat Light"/>
                <w:noProof/>
                <w:color w:val="000000"/>
                <w:shd w:val="clear" w:color="auto" w:fill="FFFFFF"/>
                <w:lang w:val="ro-RO"/>
              </w:rPr>
            </w:pPr>
            <w:r w:rsidRPr="005637DE">
              <w:rPr>
                <w:rStyle w:val="slitbdy"/>
                <w:rFonts w:ascii="Montserrat Light" w:eastAsia="Times New Roman" w:hAnsi="Montserrat Light"/>
                <w:noProof/>
                <w:sz w:val="22"/>
                <w:szCs w:val="22"/>
                <w:lang w:val="ro-RO"/>
              </w:rPr>
              <w:t>identificarea şi înregistrarea proprietarilor, a altor deţinători legali de imobile şi a posesorilor;</w:t>
            </w:r>
          </w:p>
          <w:p w14:paraId="4D750353" w14:textId="7905546F" w:rsidR="00A01490" w:rsidRPr="005637DE" w:rsidRDefault="00A01490" w:rsidP="0020393C">
            <w:pPr>
              <w:pStyle w:val="Listparagraf"/>
              <w:numPr>
                <w:ilvl w:val="0"/>
                <w:numId w:val="8"/>
              </w:numPr>
              <w:spacing w:after="0" w:line="240" w:lineRule="auto"/>
              <w:jc w:val="both"/>
              <w:rPr>
                <w:rFonts w:ascii="Montserrat Light" w:eastAsia="Times New Roman" w:hAnsi="Montserrat Light"/>
                <w:noProof/>
                <w:color w:val="000000"/>
                <w:shd w:val="clear" w:color="auto" w:fill="FFFFFF"/>
                <w:lang w:val="ro-RO"/>
              </w:rPr>
            </w:pPr>
            <w:r w:rsidRPr="005637DE">
              <w:rPr>
                <w:rStyle w:val="slitbdy"/>
                <w:rFonts w:ascii="Montserrat Light" w:eastAsia="Times New Roman" w:hAnsi="Montserrat Light"/>
                <w:noProof/>
                <w:sz w:val="22"/>
                <w:szCs w:val="22"/>
                <w:lang w:val="ro-RO"/>
              </w:rPr>
              <w:t>furnizarea datelor necesare sistemului de impozite şi taxe pentru stabilirea corectă a obligaţiilor fiscale ale contribuabililor, solicitate de instituţiile abilitate;</w:t>
            </w:r>
          </w:p>
          <w:p w14:paraId="1D0D778C" w14:textId="79BF6AD3" w:rsidR="00A01490" w:rsidRPr="005637DE" w:rsidRDefault="00A01490" w:rsidP="0020393C">
            <w:pPr>
              <w:pStyle w:val="Listparagraf"/>
              <w:numPr>
                <w:ilvl w:val="0"/>
                <w:numId w:val="8"/>
              </w:numPr>
              <w:spacing w:line="240" w:lineRule="auto"/>
              <w:jc w:val="both"/>
              <w:rPr>
                <w:rFonts w:ascii="Montserrat Light" w:eastAsia="Times New Roman" w:hAnsi="Montserrat Light"/>
                <w:noProof/>
                <w:color w:val="000000"/>
                <w:shd w:val="clear" w:color="auto" w:fill="FFFFFF"/>
                <w:lang w:val="ro-RO"/>
              </w:rPr>
            </w:pPr>
            <w:r w:rsidRPr="005637DE">
              <w:rPr>
                <w:rStyle w:val="slitbdy"/>
                <w:rFonts w:ascii="Montserrat Light" w:eastAsia="Times New Roman" w:hAnsi="Montserrat Light"/>
                <w:noProof/>
                <w:sz w:val="22"/>
                <w:szCs w:val="22"/>
                <w:lang w:val="ro-RO"/>
              </w:rPr>
              <w:t>publicitatea imobiliară, care asigură opozabilitatea drepturilor reale imobiliare, a drepturilor personale, a actelor şi faptelor juridice, precum şi a oricăror raporturi juridice supuse publicităţii, referitoare la imobile.</w:t>
            </w:r>
          </w:p>
          <w:p w14:paraId="4ADF1FF7" w14:textId="3B9F369D" w:rsidR="00E52FB9" w:rsidRPr="00546E46" w:rsidRDefault="00AF0727" w:rsidP="00E52FB9">
            <w:pPr>
              <w:spacing w:line="240" w:lineRule="auto"/>
              <w:jc w:val="both"/>
              <w:rPr>
                <w:rFonts w:ascii="Montserrat Light" w:eastAsia="Times New Roman" w:hAnsi="Montserrat Light" w:cstheme="majorHAnsi"/>
                <w:noProof/>
                <w:shd w:val="clear" w:color="auto" w:fill="FFFFFF"/>
                <w:lang w:val="ro-RO"/>
              </w:rPr>
            </w:pPr>
            <w:r w:rsidRPr="00546E46">
              <w:rPr>
                <w:rStyle w:val="spar3"/>
                <w:rFonts w:ascii="Montserrat Light" w:eastAsia="Times New Roman" w:hAnsi="Montserrat Light" w:cstheme="majorHAnsi"/>
                <w:noProof/>
                <w:color w:val="auto"/>
                <w:sz w:val="22"/>
                <w:szCs w:val="22"/>
                <w:lang w:val="ro-RO"/>
                <w:specVanish w:val="0"/>
              </w:rPr>
              <w:t>P</w:t>
            </w:r>
            <w:r w:rsidRPr="00546E46">
              <w:rPr>
                <w:rStyle w:val="spar3"/>
                <w:rFonts w:ascii="Montserrat Light" w:hAnsi="Montserrat Light"/>
                <w:noProof/>
                <w:color w:val="auto"/>
                <w:sz w:val="22"/>
                <w:szCs w:val="22"/>
                <w:lang w:val="ro-RO"/>
                <w:specVanish w:val="0"/>
              </w:rPr>
              <w:t xml:space="preserve">otrivit art. </w:t>
            </w:r>
            <w:r w:rsidR="00E52FB9" w:rsidRPr="00546E46">
              <w:rPr>
                <w:rStyle w:val="spar3"/>
                <w:rFonts w:ascii="Montserrat Light" w:eastAsia="Times New Roman" w:hAnsi="Montserrat Light" w:cstheme="majorHAnsi"/>
                <w:noProof/>
                <w:color w:val="auto"/>
                <w:sz w:val="22"/>
                <w:szCs w:val="22"/>
                <w:lang w:val="ro-RO"/>
                <w:specVanish w:val="0"/>
              </w:rPr>
              <w:t>354</w:t>
            </w:r>
            <w:r w:rsidRPr="00546E46">
              <w:rPr>
                <w:rStyle w:val="spar3"/>
                <w:rFonts w:ascii="Montserrat Light" w:eastAsia="Times New Roman" w:hAnsi="Montserrat Light" w:cstheme="majorHAnsi"/>
                <w:noProof/>
                <w:color w:val="auto"/>
                <w:sz w:val="22"/>
                <w:szCs w:val="22"/>
                <w:lang w:val="ro-RO"/>
                <w:specVanish w:val="0"/>
              </w:rPr>
              <w:t xml:space="preserve"> </w:t>
            </w:r>
            <w:r w:rsidRPr="00546E46">
              <w:rPr>
                <w:rStyle w:val="spar3"/>
                <w:rFonts w:ascii="Montserrat Light" w:hAnsi="Montserrat Light"/>
                <w:noProof/>
                <w:color w:val="auto"/>
                <w:sz w:val="22"/>
                <w:szCs w:val="22"/>
                <w:lang w:val="ro-RO"/>
                <w:specVanish w:val="0"/>
              </w:rPr>
              <w:t>din Codul administrativ</w:t>
            </w:r>
            <w:r w:rsidR="00DE0379" w:rsidRPr="00546E46">
              <w:rPr>
                <w:rStyle w:val="spar3"/>
                <w:rFonts w:ascii="Montserrat Light" w:hAnsi="Montserrat Light"/>
                <w:noProof/>
                <w:color w:val="auto"/>
                <w:sz w:val="22"/>
                <w:szCs w:val="22"/>
                <w:lang w:val="ro-RO"/>
                <w:specVanish w:val="0"/>
              </w:rPr>
              <w:t xml:space="preserve">, </w:t>
            </w:r>
            <w:r w:rsidR="00A8210B" w:rsidRPr="00546E46">
              <w:rPr>
                <w:rStyle w:val="spar3"/>
                <w:rFonts w:ascii="Montserrat Light" w:hAnsi="Montserrat Light"/>
                <w:noProof/>
                <w:color w:val="auto"/>
                <w:sz w:val="22"/>
                <w:szCs w:val="22"/>
                <w:lang w:val="ro-RO"/>
                <w:specVanish w:val="0"/>
              </w:rPr>
              <w:t xml:space="preserve">Consiliul Județean </w:t>
            </w:r>
            <w:r w:rsidR="00DE0379" w:rsidRPr="00546E46">
              <w:rPr>
                <w:rStyle w:val="spar3"/>
                <w:rFonts w:ascii="Montserrat Light" w:hAnsi="Montserrat Light"/>
                <w:noProof/>
                <w:color w:val="auto"/>
                <w:sz w:val="22"/>
                <w:szCs w:val="22"/>
                <w:lang w:val="ro-RO"/>
                <w:specVanish w:val="0"/>
              </w:rPr>
              <w:t xml:space="preserve">este entitatea care </w:t>
            </w:r>
            <w:r w:rsidRPr="00546E46">
              <w:rPr>
                <w:rStyle w:val="spar3"/>
                <w:rFonts w:ascii="Montserrat Light" w:eastAsia="Times New Roman" w:hAnsi="Montserrat Light" w:cstheme="majorHAnsi"/>
                <w:noProof/>
                <w:color w:val="auto"/>
                <w:sz w:val="22"/>
                <w:szCs w:val="22"/>
                <w:lang w:val="ro-RO"/>
                <w:specVanish w:val="0"/>
              </w:rPr>
              <w:t xml:space="preserve">exercită dreptul de proprietate </w:t>
            </w:r>
            <w:r w:rsidR="00E52FB9" w:rsidRPr="00546E46">
              <w:rPr>
                <w:rStyle w:val="spar3"/>
                <w:rFonts w:ascii="Montserrat Light" w:eastAsia="Times New Roman" w:hAnsi="Montserrat Light" w:cstheme="majorHAnsi"/>
                <w:noProof/>
                <w:color w:val="auto"/>
                <w:sz w:val="22"/>
                <w:szCs w:val="22"/>
                <w:lang w:val="ro-RO"/>
                <w:specVanish w:val="0"/>
              </w:rPr>
              <w:t>privată</w:t>
            </w:r>
            <w:r w:rsidRPr="00546E46">
              <w:rPr>
                <w:rStyle w:val="spar3"/>
                <w:rFonts w:ascii="Montserrat Light" w:eastAsia="Times New Roman" w:hAnsi="Montserrat Light" w:cstheme="majorHAnsi"/>
                <w:noProof/>
                <w:color w:val="auto"/>
                <w:sz w:val="22"/>
                <w:szCs w:val="22"/>
                <w:lang w:val="ro-RO"/>
                <w:specVanish w:val="0"/>
              </w:rPr>
              <w:t xml:space="preserve"> a unităţi</w:t>
            </w:r>
            <w:r w:rsidR="00DE0379" w:rsidRPr="00546E46">
              <w:rPr>
                <w:rStyle w:val="spar3"/>
                <w:rFonts w:ascii="Montserrat Light" w:eastAsia="Times New Roman" w:hAnsi="Montserrat Light" w:cstheme="majorHAnsi"/>
                <w:noProof/>
                <w:color w:val="auto"/>
                <w:sz w:val="22"/>
                <w:szCs w:val="22"/>
                <w:lang w:val="ro-RO"/>
                <w:specVanish w:val="0"/>
              </w:rPr>
              <w:t>i</w:t>
            </w:r>
            <w:r w:rsidRPr="00546E46">
              <w:rPr>
                <w:rStyle w:val="spar3"/>
                <w:rFonts w:ascii="Montserrat Light" w:eastAsia="Times New Roman" w:hAnsi="Montserrat Light" w:cstheme="majorHAnsi"/>
                <w:noProof/>
                <w:color w:val="auto"/>
                <w:sz w:val="22"/>
                <w:szCs w:val="22"/>
                <w:lang w:val="ro-RO"/>
                <w:specVanish w:val="0"/>
              </w:rPr>
              <w:t xml:space="preserve"> administrativ-teritoriale</w:t>
            </w:r>
            <w:r w:rsidR="00DE0379" w:rsidRPr="00546E46">
              <w:rPr>
                <w:rStyle w:val="spar3"/>
                <w:rFonts w:ascii="Montserrat Light" w:eastAsia="Times New Roman" w:hAnsi="Montserrat Light" w:cstheme="majorHAnsi"/>
                <w:noProof/>
                <w:color w:val="auto"/>
                <w:sz w:val="22"/>
                <w:szCs w:val="22"/>
                <w:lang w:val="ro-RO"/>
                <w:specVanish w:val="0"/>
              </w:rPr>
              <w:t xml:space="preserve">, Județul Cluj, </w:t>
            </w:r>
            <w:r w:rsidRPr="00546E46">
              <w:rPr>
                <w:rStyle w:val="spar3"/>
                <w:rFonts w:ascii="Montserrat Light" w:eastAsia="Times New Roman" w:hAnsi="Montserrat Light" w:cstheme="majorHAnsi"/>
                <w:noProof/>
                <w:color w:val="auto"/>
                <w:sz w:val="22"/>
                <w:szCs w:val="22"/>
                <w:lang w:val="ro-RO"/>
                <w:specVanish w:val="0"/>
              </w:rPr>
              <w:t>în legătură cu raporturile juridice privind proprietatea p</w:t>
            </w:r>
            <w:r w:rsidR="00E52FB9" w:rsidRPr="00546E46">
              <w:rPr>
                <w:rStyle w:val="spar3"/>
                <w:rFonts w:ascii="Montserrat Light" w:eastAsia="Times New Roman" w:hAnsi="Montserrat Light" w:cstheme="majorHAnsi"/>
                <w:noProof/>
                <w:color w:val="auto"/>
                <w:sz w:val="22"/>
                <w:szCs w:val="22"/>
                <w:lang w:val="ro-RO"/>
                <w:specVanish w:val="0"/>
              </w:rPr>
              <w:t>rivată</w:t>
            </w:r>
            <w:r w:rsidRPr="00546E46">
              <w:rPr>
                <w:rStyle w:val="spar3"/>
                <w:rFonts w:ascii="Montserrat Light" w:eastAsia="Times New Roman" w:hAnsi="Montserrat Light" w:cstheme="majorHAnsi"/>
                <w:noProof/>
                <w:color w:val="auto"/>
                <w:sz w:val="22"/>
                <w:szCs w:val="22"/>
                <w:lang w:val="ro-RO"/>
                <w:specVanish w:val="0"/>
              </w:rPr>
              <w:t>, pentru bunurile aparţinând domeniului p</w:t>
            </w:r>
            <w:r w:rsidR="00E52FB9" w:rsidRPr="00546E46">
              <w:rPr>
                <w:rStyle w:val="spar3"/>
                <w:rFonts w:ascii="Montserrat Light" w:eastAsia="Times New Roman" w:hAnsi="Montserrat Light" w:cstheme="majorHAnsi"/>
                <w:noProof/>
                <w:color w:val="auto"/>
                <w:sz w:val="22"/>
                <w:szCs w:val="22"/>
                <w:lang w:val="ro-RO"/>
                <w:specVanish w:val="0"/>
              </w:rPr>
              <w:t xml:space="preserve">rivat </w:t>
            </w:r>
            <w:r w:rsidRPr="00546E46">
              <w:rPr>
                <w:rStyle w:val="spar3"/>
                <w:rFonts w:ascii="Montserrat Light" w:eastAsia="Times New Roman" w:hAnsi="Montserrat Light" w:cstheme="majorHAnsi"/>
                <w:noProof/>
                <w:color w:val="auto"/>
                <w:sz w:val="22"/>
                <w:szCs w:val="22"/>
                <w:lang w:val="ro-RO"/>
                <w:specVanish w:val="0"/>
              </w:rPr>
              <w:t>al unităţilor administrativ-teritoriale</w:t>
            </w:r>
            <w:r w:rsidR="00E52FB9" w:rsidRPr="00546E46">
              <w:rPr>
                <w:rStyle w:val="spar3"/>
                <w:rFonts w:ascii="Montserrat Light" w:eastAsia="Times New Roman" w:hAnsi="Montserrat Light" w:cstheme="majorHAnsi"/>
                <w:noProof/>
                <w:color w:val="auto"/>
                <w:sz w:val="22"/>
                <w:szCs w:val="22"/>
                <w:lang w:val="ro-RO"/>
                <w:specVanish w:val="0"/>
              </w:rPr>
              <w:t xml:space="preserve">, domeniul privat fiind </w:t>
            </w:r>
            <w:r w:rsidR="00E52FB9" w:rsidRPr="00546E46">
              <w:rPr>
                <w:rStyle w:val="salnbdy"/>
                <w:rFonts w:ascii="Montserrat Light" w:eastAsia="Times New Roman" w:hAnsi="Montserrat Light" w:cstheme="majorHAnsi"/>
                <w:noProof/>
                <w:color w:val="auto"/>
                <w:sz w:val="22"/>
                <w:szCs w:val="22"/>
                <w:lang w:val="ro-RO"/>
              </w:rPr>
              <w:t>alcătuit din bunuri aflate în proprietatea unităţilor administrativ-teritoriale şi care nu fac parte din domeniul public.</w:t>
            </w:r>
          </w:p>
          <w:p w14:paraId="7860ABAB" w14:textId="226E37C3" w:rsidR="00C54756" w:rsidRPr="005637DE" w:rsidRDefault="00AF0727" w:rsidP="00E52FB9">
            <w:pPr>
              <w:spacing w:before="240" w:after="240" w:line="240" w:lineRule="auto"/>
              <w:jc w:val="both"/>
              <w:rPr>
                <w:rFonts w:ascii="Montserrat Light" w:eastAsia="Times New Roman" w:hAnsi="Montserrat Light" w:cstheme="majorHAnsi"/>
                <w:noProof/>
                <w:color w:val="000000"/>
                <w:shd w:val="clear" w:color="auto" w:fill="FFFFFF"/>
                <w:lang w:val="ro-RO"/>
              </w:rPr>
            </w:pPr>
            <w:r w:rsidRPr="005637DE">
              <w:rPr>
                <w:rFonts w:ascii="Montserrat Light" w:eastAsia="Times New Roman" w:hAnsi="Montserrat Light" w:cstheme="majorHAnsi"/>
                <w:noProof/>
                <w:color w:val="000000"/>
                <w:shd w:val="clear" w:color="auto" w:fill="FFFFFF"/>
                <w:lang w:val="ro-RO"/>
              </w:rPr>
              <w:t>Imobil</w:t>
            </w:r>
            <w:r w:rsidR="009B2A9F" w:rsidRPr="005637DE">
              <w:rPr>
                <w:rFonts w:ascii="Montserrat Light" w:eastAsia="Times New Roman" w:hAnsi="Montserrat Light" w:cstheme="majorHAnsi"/>
                <w:noProof/>
                <w:color w:val="000000"/>
                <w:shd w:val="clear" w:color="auto" w:fill="FFFFFF"/>
                <w:lang w:val="ro-RO"/>
              </w:rPr>
              <w:t>ul</w:t>
            </w:r>
            <w:r w:rsidRPr="005637DE">
              <w:rPr>
                <w:rFonts w:ascii="Montserrat Light" w:eastAsia="Times New Roman" w:hAnsi="Montserrat Light" w:cstheme="majorHAnsi"/>
                <w:noProof/>
                <w:color w:val="000000"/>
                <w:shd w:val="clear" w:color="auto" w:fill="FFFFFF"/>
                <w:lang w:val="ro-RO"/>
              </w:rPr>
              <w:t xml:space="preserve"> pentru care se propun</w:t>
            </w:r>
            <w:r w:rsidR="00FD653C" w:rsidRPr="005637DE">
              <w:rPr>
                <w:rFonts w:ascii="Montserrat Light" w:eastAsia="Times New Roman" w:hAnsi="Montserrat Light" w:cstheme="majorHAnsi"/>
                <w:noProof/>
                <w:color w:val="000000"/>
                <w:shd w:val="clear" w:color="auto" w:fill="FFFFFF"/>
                <w:lang w:val="ro-RO"/>
              </w:rPr>
              <w:t>e</w:t>
            </w:r>
            <w:r w:rsidRPr="005637DE">
              <w:rPr>
                <w:rFonts w:ascii="Montserrat Light" w:eastAsia="Times New Roman" w:hAnsi="Montserrat Light" w:cstheme="majorHAnsi"/>
                <w:noProof/>
                <w:color w:val="000000"/>
                <w:shd w:val="clear" w:color="auto" w:fill="FFFFFF"/>
                <w:lang w:val="ro-RO"/>
              </w:rPr>
              <w:t xml:space="preserve"> documentați</w:t>
            </w:r>
            <w:r w:rsidR="00FD653C" w:rsidRPr="005637DE">
              <w:rPr>
                <w:rFonts w:ascii="Montserrat Light" w:eastAsia="Times New Roman" w:hAnsi="Montserrat Light" w:cstheme="majorHAnsi"/>
                <w:noProof/>
                <w:color w:val="000000"/>
                <w:shd w:val="clear" w:color="auto" w:fill="FFFFFF"/>
                <w:lang w:val="ro-RO"/>
              </w:rPr>
              <w:t xml:space="preserve">a </w:t>
            </w:r>
            <w:r w:rsidRPr="005637DE">
              <w:rPr>
                <w:rFonts w:ascii="Montserrat Light" w:eastAsia="Times New Roman" w:hAnsi="Montserrat Light" w:cstheme="majorHAnsi"/>
                <w:noProof/>
                <w:color w:val="000000"/>
                <w:shd w:val="clear" w:color="auto" w:fill="FFFFFF"/>
                <w:lang w:val="ro-RO"/>
              </w:rPr>
              <w:t>cadastral</w:t>
            </w:r>
            <w:r w:rsidR="00FD653C" w:rsidRPr="005637DE">
              <w:rPr>
                <w:rFonts w:ascii="Montserrat Light" w:eastAsia="Times New Roman" w:hAnsi="Montserrat Light" w:cstheme="majorHAnsi"/>
                <w:noProof/>
                <w:color w:val="000000"/>
                <w:shd w:val="clear" w:color="auto" w:fill="FFFFFF"/>
                <w:lang w:val="ro-RO"/>
              </w:rPr>
              <w:t>ă</w:t>
            </w:r>
            <w:r w:rsidR="009B2A9F" w:rsidRPr="005637DE">
              <w:rPr>
                <w:rFonts w:ascii="Montserrat Light" w:eastAsia="Times New Roman" w:hAnsi="Montserrat Light" w:cstheme="majorHAnsi"/>
                <w:noProof/>
                <w:color w:val="000000"/>
                <w:shd w:val="clear" w:color="auto" w:fill="FFFFFF"/>
                <w:lang w:val="ro-RO"/>
              </w:rPr>
              <w:t>,</w:t>
            </w:r>
            <w:r w:rsidRPr="005637DE">
              <w:rPr>
                <w:rFonts w:ascii="Montserrat Light" w:eastAsia="Times New Roman" w:hAnsi="Montserrat Light" w:cstheme="majorHAnsi"/>
                <w:noProof/>
                <w:color w:val="000000"/>
                <w:shd w:val="clear" w:color="auto" w:fill="FFFFFF"/>
                <w:lang w:val="ro-RO"/>
              </w:rPr>
              <w:t xml:space="preserve"> prin proiectul de hotărâre</w:t>
            </w:r>
            <w:r w:rsidR="009B2A9F" w:rsidRPr="005637DE">
              <w:rPr>
                <w:rFonts w:ascii="Montserrat Light" w:eastAsia="Times New Roman" w:hAnsi="Montserrat Light" w:cstheme="majorHAnsi"/>
                <w:noProof/>
                <w:color w:val="000000"/>
                <w:shd w:val="clear" w:color="auto" w:fill="FFFFFF"/>
                <w:lang w:val="ro-RO"/>
              </w:rPr>
              <w:t>,</w:t>
            </w:r>
            <w:r w:rsidRPr="005637DE">
              <w:rPr>
                <w:rFonts w:ascii="Montserrat Light" w:eastAsia="Times New Roman" w:hAnsi="Montserrat Light" w:cstheme="majorHAnsi"/>
                <w:noProof/>
                <w:color w:val="000000"/>
                <w:shd w:val="clear" w:color="auto" w:fill="FFFFFF"/>
                <w:lang w:val="ro-RO"/>
              </w:rPr>
              <w:t xml:space="preserve"> </w:t>
            </w:r>
            <w:r w:rsidR="009B2A9F" w:rsidRPr="005637DE">
              <w:rPr>
                <w:rFonts w:ascii="Montserrat Light" w:eastAsia="Times New Roman" w:hAnsi="Montserrat Light" w:cstheme="majorHAnsi"/>
                <w:noProof/>
                <w:color w:val="000000"/>
                <w:shd w:val="clear" w:color="auto" w:fill="FFFFFF"/>
                <w:lang w:val="ro-RO"/>
              </w:rPr>
              <w:t>aparține</w:t>
            </w:r>
            <w:r w:rsidRPr="005637DE">
              <w:rPr>
                <w:rFonts w:ascii="Montserrat Light" w:eastAsia="Times New Roman" w:hAnsi="Montserrat Light" w:cstheme="majorHAnsi"/>
                <w:noProof/>
                <w:color w:val="000000"/>
                <w:shd w:val="clear" w:color="auto" w:fill="FFFFFF"/>
                <w:lang w:val="ro-RO"/>
              </w:rPr>
              <w:t xml:space="preserve"> domeniului </w:t>
            </w:r>
            <w:r w:rsidR="00F37468" w:rsidRPr="00447B65">
              <w:rPr>
                <w:rFonts w:ascii="Montserrat Light" w:eastAsia="Times New Roman" w:hAnsi="Montserrat Light" w:cstheme="majorHAnsi"/>
                <w:noProof/>
                <w:shd w:val="clear" w:color="auto" w:fill="FFFFFF"/>
                <w:lang w:val="ro-RO"/>
              </w:rPr>
              <w:t>privat</w:t>
            </w:r>
            <w:r w:rsidR="009B2A9F" w:rsidRPr="005637DE">
              <w:rPr>
                <w:rFonts w:ascii="Montserrat Light" w:eastAsia="Times New Roman" w:hAnsi="Montserrat Light" w:cstheme="majorHAnsi"/>
                <w:noProof/>
                <w:color w:val="000000"/>
                <w:shd w:val="clear" w:color="auto" w:fill="FFFFFF"/>
                <w:lang w:val="ro-RO"/>
              </w:rPr>
              <w:t>,</w:t>
            </w:r>
            <w:r w:rsidRPr="005637DE">
              <w:rPr>
                <w:rFonts w:ascii="Montserrat Light" w:eastAsia="Times New Roman" w:hAnsi="Montserrat Light" w:cstheme="majorHAnsi"/>
                <w:noProof/>
                <w:color w:val="000000"/>
                <w:shd w:val="clear" w:color="auto" w:fill="FFFFFF"/>
                <w:lang w:val="ro-RO"/>
              </w:rPr>
              <w:t xml:space="preserve"> </w:t>
            </w:r>
            <w:r w:rsidR="009B2A9F" w:rsidRPr="005637DE">
              <w:rPr>
                <w:rFonts w:ascii="Montserrat Light" w:eastAsia="Times New Roman" w:hAnsi="Montserrat Light" w:cstheme="majorHAnsi"/>
                <w:noProof/>
                <w:color w:val="000000"/>
                <w:shd w:val="clear" w:color="auto" w:fill="FFFFFF"/>
                <w:lang w:val="ro-RO"/>
              </w:rPr>
              <w:t>este</w:t>
            </w:r>
            <w:r w:rsidRPr="005637DE">
              <w:rPr>
                <w:rFonts w:ascii="Montserrat Light" w:eastAsia="Times New Roman" w:hAnsi="Montserrat Light" w:cstheme="majorHAnsi"/>
                <w:noProof/>
                <w:color w:val="000000"/>
                <w:shd w:val="clear" w:color="auto" w:fill="FFFFFF"/>
                <w:lang w:val="ro-RO"/>
              </w:rPr>
              <w:t xml:space="preserve"> cuprins în inventarul bunurilor din domeniul </w:t>
            </w:r>
            <w:r w:rsidR="00F37468" w:rsidRPr="00447B65">
              <w:rPr>
                <w:rFonts w:ascii="Montserrat Light" w:eastAsia="Times New Roman" w:hAnsi="Montserrat Light" w:cstheme="majorHAnsi"/>
                <w:noProof/>
                <w:shd w:val="clear" w:color="auto" w:fill="FFFFFF"/>
                <w:lang w:val="ro-RO"/>
              </w:rPr>
              <w:t>privat</w:t>
            </w:r>
            <w:r w:rsidRPr="00447B65">
              <w:rPr>
                <w:rFonts w:ascii="Montserrat Light" w:eastAsia="Times New Roman" w:hAnsi="Montserrat Light" w:cstheme="majorHAnsi"/>
                <w:noProof/>
                <w:shd w:val="clear" w:color="auto" w:fill="FFFFFF"/>
                <w:lang w:val="ro-RO"/>
              </w:rPr>
              <w:t xml:space="preserve"> </w:t>
            </w:r>
            <w:r w:rsidRPr="005637DE">
              <w:rPr>
                <w:rFonts w:ascii="Montserrat Light" w:eastAsia="Times New Roman" w:hAnsi="Montserrat Light" w:cstheme="majorHAnsi"/>
                <w:noProof/>
                <w:color w:val="000000"/>
                <w:shd w:val="clear" w:color="auto" w:fill="FFFFFF"/>
                <w:lang w:val="ro-RO"/>
              </w:rPr>
              <w:t>al Județului Cluj</w:t>
            </w:r>
            <w:r w:rsidR="009B2A9F" w:rsidRPr="005637DE">
              <w:rPr>
                <w:rFonts w:ascii="Montserrat Light" w:eastAsia="Times New Roman" w:hAnsi="Montserrat Light" w:cstheme="majorHAnsi"/>
                <w:noProof/>
                <w:color w:val="000000"/>
                <w:shd w:val="clear" w:color="auto" w:fill="FFFFFF"/>
                <w:lang w:val="ro-RO"/>
              </w:rPr>
              <w:t xml:space="preserve"> </w:t>
            </w:r>
            <w:r w:rsidR="005B2204" w:rsidRPr="005637DE">
              <w:rPr>
                <w:rFonts w:ascii="Montserrat Light" w:eastAsia="Times New Roman" w:hAnsi="Montserrat Light" w:cstheme="majorHAnsi"/>
                <w:noProof/>
                <w:color w:val="000000"/>
                <w:shd w:val="clear" w:color="auto" w:fill="FFFFFF"/>
                <w:lang w:val="ro-RO"/>
              </w:rPr>
              <w:t xml:space="preserve">(Hotărârea Consiliului Județean Cluj nr. 71/2022) </w:t>
            </w:r>
            <w:r w:rsidR="009B2A9F" w:rsidRPr="005637DE">
              <w:rPr>
                <w:rFonts w:ascii="Montserrat Light" w:eastAsia="Times New Roman" w:hAnsi="Montserrat Light" w:cstheme="majorHAnsi"/>
                <w:noProof/>
                <w:color w:val="000000"/>
                <w:shd w:val="clear" w:color="auto" w:fill="FFFFFF"/>
                <w:lang w:val="ro-RO"/>
              </w:rPr>
              <w:t>și este înregistrat în evidența de cadastru și carte funciară</w:t>
            </w:r>
            <w:r w:rsidR="005B2204" w:rsidRPr="005637DE">
              <w:rPr>
                <w:rFonts w:ascii="Montserrat Light" w:eastAsia="Times New Roman" w:hAnsi="Montserrat Light" w:cstheme="majorHAnsi"/>
                <w:noProof/>
                <w:color w:val="000000"/>
                <w:shd w:val="clear" w:color="auto" w:fill="FFFFFF"/>
                <w:lang w:val="ro-RO"/>
              </w:rPr>
              <w:t xml:space="preserve"> (cartea funciară nr. 54602 Huedin)</w:t>
            </w:r>
            <w:r w:rsidR="009B2A9F" w:rsidRPr="005637DE">
              <w:rPr>
                <w:rFonts w:ascii="Montserrat Light" w:eastAsia="Times New Roman" w:hAnsi="Montserrat Light" w:cstheme="majorHAnsi"/>
                <w:noProof/>
                <w:color w:val="000000"/>
                <w:shd w:val="clear" w:color="auto" w:fill="FFFFFF"/>
                <w:lang w:val="ro-RO"/>
              </w:rPr>
              <w:t>.</w:t>
            </w:r>
            <w:r w:rsidR="005B2204" w:rsidRPr="005637DE">
              <w:rPr>
                <w:rFonts w:ascii="Montserrat Light" w:eastAsia="Times New Roman" w:hAnsi="Montserrat Light" w:cstheme="majorHAnsi"/>
                <w:noProof/>
                <w:color w:val="000000"/>
                <w:shd w:val="clear" w:color="auto" w:fill="FFFFFF"/>
                <w:lang w:val="ro-RO"/>
              </w:rPr>
              <w:t xml:space="preserve"> </w:t>
            </w:r>
          </w:p>
          <w:p w14:paraId="245D0AA2" w14:textId="672FF013" w:rsidR="005B2204" w:rsidRPr="00546E46" w:rsidRDefault="005B2204" w:rsidP="005B2204">
            <w:pPr>
              <w:spacing w:before="240" w:after="240" w:line="240" w:lineRule="auto"/>
              <w:jc w:val="both"/>
              <w:rPr>
                <w:rFonts w:ascii="Montserrat Light" w:eastAsia="Times New Roman" w:hAnsi="Montserrat Light" w:cstheme="majorHAnsi"/>
                <w:noProof/>
                <w:shd w:val="clear" w:color="auto" w:fill="FFFFFF"/>
                <w:lang w:val="ro-RO"/>
              </w:rPr>
            </w:pPr>
            <w:r w:rsidRPr="00546E46">
              <w:rPr>
                <w:rFonts w:ascii="Montserrat Light" w:eastAsia="Times New Roman" w:hAnsi="Montserrat Light" w:cstheme="majorHAnsi"/>
                <w:noProof/>
                <w:shd w:val="clear" w:color="auto" w:fill="FFFFFF"/>
                <w:lang w:val="ro-RO"/>
              </w:rPr>
              <w:t xml:space="preserve">Imobilul este proprietate comună cu Statul Român. Județul Cluj a dobândit dreptul de proprietate asupra unei părți din teren și construcții în temeiul Ordonanței de urgență a Guvernului nr. 71/1999 privind reorganizarea activităţii de protecţie a plantelor şi carantina fitosanitară și al Hotărârii Guvernului nr. 669/1999 privind stabilirea patrimoniului aferent activităţilor serviciilor publice de protecţia plantelor judeţene şi al municipiului Bucureşti. </w:t>
            </w:r>
          </w:p>
          <w:p w14:paraId="3F5B4AD5" w14:textId="5E1690B0" w:rsidR="005B2204" w:rsidRPr="00546E46" w:rsidRDefault="005B2204" w:rsidP="005B2204">
            <w:pPr>
              <w:spacing w:before="240" w:after="240" w:line="240" w:lineRule="auto"/>
              <w:jc w:val="both"/>
              <w:rPr>
                <w:rFonts w:ascii="Montserrat Light" w:eastAsia="Times New Roman" w:hAnsi="Montserrat Light" w:cstheme="majorHAnsi"/>
                <w:noProof/>
                <w:shd w:val="clear" w:color="auto" w:fill="FFFFFF"/>
                <w:lang w:val="ro-RO"/>
              </w:rPr>
            </w:pPr>
            <w:r w:rsidRPr="00546E46">
              <w:rPr>
                <w:rFonts w:ascii="Montserrat Light" w:eastAsia="Times New Roman" w:hAnsi="Montserrat Light" w:cstheme="majorHAnsi"/>
                <w:noProof/>
                <w:shd w:val="clear" w:color="auto" w:fill="FFFFFF"/>
                <w:lang w:val="ro-RO"/>
              </w:rPr>
              <w:t>Guvernul a stabilit dreptul de administrare asupra unei părți din acest im</w:t>
            </w:r>
            <w:r w:rsidR="00915810" w:rsidRPr="00546E46">
              <w:rPr>
                <w:rFonts w:ascii="Montserrat Light" w:eastAsia="Times New Roman" w:hAnsi="Montserrat Light" w:cstheme="majorHAnsi"/>
                <w:noProof/>
                <w:shd w:val="clear" w:color="auto" w:fill="FFFFFF"/>
                <w:lang w:val="ro-RO"/>
              </w:rPr>
              <w:t>o</w:t>
            </w:r>
            <w:r w:rsidRPr="00546E46">
              <w:rPr>
                <w:rFonts w:ascii="Montserrat Light" w:eastAsia="Times New Roman" w:hAnsi="Montserrat Light" w:cstheme="majorHAnsi"/>
                <w:noProof/>
                <w:shd w:val="clear" w:color="auto" w:fill="FFFFFF"/>
                <w:lang w:val="ro-RO"/>
              </w:rPr>
              <w:t>bil în favoarea Autorității Naționale Fitosanitare</w:t>
            </w:r>
            <w:r w:rsidRPr="00546E46">
              <w:rPr>
                <w:rFonts w:ascii="Montserrat Light" w:hAnsi="Montserrat Light"/>
                <w:noProof/>
                <w:lang w:val="ro-RO"/>
              </w:rPr>
              <w:t xml:space="preserve"> pentru </w:t>
            </w:r>
            <w:r w:rsidRPr="00546E46">
              <w:rPr>
                <w:rFonts w:ascii="Montserrat Light" w:eastAsia="Times New Roman" w:hAnsi="Montserrat Light" w:cstheme="majorHAnsi"/>
                <w:noProof/>
                <w:shd w:val="clear" w:color="auto" w:fill="FFFFFF"/>
                <w:lang w:val="ro-RO"/>
              </w:rPr>
              <w:t>Oficiul Fitosanitar Cluj prin Ordinul comun al Ministerului Agriculturii şi Dezvoltării Rurale și Ministerului Finanțelor Publice nr. 615/567/2015 privind aprobarea datelor de identificare ale bunurilor din domeniul public şi privat al statului care se preiau în administrarea unor structuri din subordinea Ministerului Agriculturii şi Dezvoltării Rurale cu ocazia reorganizării acestora în condiţiile legii, cu modificările şi completările ulterioare</w:t>
            </w:r>
            <w:r w:rsidR="00915810" w:rsidRPr="00546E46">
              <w:rPr>
                <w:rFonts w:ascii="Montserrat Light" w:eastAsia="Times New Roman" w:hAnsi="Montserrat Light" w:cstheme="majorHAnsi"/>
                <w:noProof/>
                <w:shd w:val="clear" w:color="auto" w:fill="FFFFFF"/>
                <w:lang w:val="ro-RO"/>
              </w:rPr>
              <w:t>.</w:t>
            </w:r>
          </w:p>
          <w:p w14:paraId="4BDF72D7" w14:textId="08AD1F9A" w:rsidR="008A05CA" w:rsidRPr="005637DE" w:rsidRDefault="0066247D" w:rsidP="00DC1784">
            <w:pPr>
              <w:spacing w:line="240" w:lineRule="auto"/>
              <w:jc w:val="both"/>
              <w:rPr>
                <w:rFonts w:ascii="Montserrat Light" w:eastAsia="Times New Roman" w:hAnsi="Montserrat Light"/>
                <w:noProof/>
                <w:shd w:val="clear" w:color="auto" w:fill="FFFFFF"/>
                <w:lang w:val="ro-RO"/>
              </w:rPr>
            </w:pPr>
            <w:r w:rsidRPr="005637DE">
              <w:rPr>
                <w:rFonts w:ascii="Montserrat Light" w:eastAsia="Times New Roman" w:hAnsi="Montserrat Light"/>
                <w:noProof/>
                <w:shd w:val="clear" w:color="auto" w:fill="FFFFFF"/>
                <w:lang w:val="ro-RO"/>
              </w:rPr>
              <w:t>Pentru i</w:t>
            </w:r>
            <w:r w:rsidR="00C54756" w:rsidRPr="005637DE">
              <w:rPr>
                <w:rFonts w:ascii="Montserrat Light" w:eastAsia="Times New Roman" w:hAnsi="Montserrat Light"/>
                <w:noProof/>
                <w:shd w:val="clear" w:color="auto" w:fill="FFFFFF"/>
                <w:lang w:val="ro-RO"/>
              </w:rPr>
              <w:t>mobil</w:t>
            </w:r>
            <w:r w:rsidR="00FD653C" w:rsidRPr="005637DE">
              <w:rPr>
                <w:rFonts w:ascii="Montserrat Light" w:eastAsia="Times New Roman" w:hAnsi="Montserrat Light"/>
                <w:noProof/>
                <w:shd w:val="clear" w:color="auto" w:fill="FFFFFF"/>
                <w:lang w:val="ro-RO"/>
              </w:rPr>
              <w:t xml:space="preserve">ul </w:t>
            </w:r>
            <w:r w:rsidR="009B2A9F" w:rsidRPr="005637DE">
              <w:rPr>
                <w:rFonts w:ascii="Montserrat Light" w:eastAsia="Times New Roman" w:hAnsi="Montserrat Light"/>
                <w:noProof/>
                <w:shd w:val="clear" w:color="auto" w:fill="FFFFFF"/>
                <w:lang w:val="ro-RO"/>
              </w:rPr>
              <w:t>din</w:t>
            </w:r>
            <w:r w:rsidR="00FD653C" w:rsidRPr="005637DE">
              <w:rPr>
                <w:rFonts w:ascii="Montserrat Light" w:eastAsia="Times New Roman" w:hAnsi="Montserrat Light"/>
                <w:noProof/>
                <w:shd w:val="clear" w:color="auto" w:fill="FFFFFF"/>
                <w:lang w:val="ro-RO"/>
              </w:rPr>
              <w:t xml:space="preserve"> evidența de cadastru și carte funciară, respectiv</w:t>
            </w:r>
            <w:r w:rsidR="009B2A9F" w:rsidRPr="005637DE">
              <w:rPr>
                <w:rFonts w:ascii="Montserrat Light" w:eastAsia="Times New Roman" w:hAnsi="Montserrat Light"/>
                <w:noProof/>
                <w:shd w:val="clear" w:color="auto" w:fill="FFFFFF"/>
                <w:lang w:val="ro-RO"/>
              </w:rPr>
              <w:t xml:space="preserve"> imobilul</w:t>
            </w:r>
            <w:r w:rsidR="00FD653C" w:rsidRPr="005637DE">
              <w:rPr>
                <w:rFonts w:ascii="Montserrat Light" w:eastAsia="Times New Roman" w:hAnsi="Montserrat Light"/>
                <w:noProof/>
                <w:shd w:val="clear" w:color="auto" w:fill="FFFFFF"/>
                <w:lang w:val="ro-RO"/>
              </w:rPr>
              <w:t xml:space="preserve"> </w:t>
            </w:r>
            <w:r w:rsidR="009B2A9F" w:rsidRPr="005637DE">
              <w:rPr>
                <w:rFonts w:ascii="Montserrat Light" w:eastAsia="Times New Roman" w:hAnsi="Montserrat Light"/>
                <w:noProof/>
                <w:shd w:val="clear" w:color="auto" w:fill="FFFFFF"/>
                <w:lang w:val="ro-RO"/>
              </w:rPr>
              <w:t xml:space="preserve">înregistrat </w:t>
            </w:r>
            <w:r w:rsidR="00FD653C" w:rsidRPr="005637DE">
              <w:rPr>
                <w:rFonts w:ascii="Montserrat Light" w:eastAsia="Times New Roman" w:hAnsi="Montserrat Light"/>
                <w:noProof/>
                <w:shd w:val="clear" w:color="auto" w:fill="FFFFFF"/>
                <w:lang w:val="ro-RO"/>
              </w:rPr>
              <w:t xml:space="preserve">în Cartea Funciară nr. </w:t>
            </w:r>
            <w:r w:rsidR="00DE09A7" w:rsidRPr="005637DE">
              <w:rPr>
                <w:rFonts w:ascii="Montserrat Light" w:eastAsia="Times New Roman" w:hAnsi="Montserrat Light"/>
                <w:noProof/>
                <w:shd w:val="clear" w:color="auto" w:fill="FFFFFF"/>
                <w:lang w:val="ro-RO"/>
              </w:rPr>
              <w:t>54206</w:t>
            </w:r>
            <w:r w:rsidR="00FD653C" w:rsidRPr="005637DE">
              <w:rPr>
                <w:rFonts w:ascii="Montserrat Light" w:eastAsia="Times New Roman" w:hAnsi="Montserrat Light"/>
                <w:noProof/>
                <w:shd w:val="clear" w:color="auto" w:fill="FFFFFF"/>
                <w:lang w:val="ro-RO"/>
              </w:rPr>
              <w:t xml:space="preserve"> </w:t>
            </w:r>
            <w:r w:rsidR="00DE09A7" w:rsidRPr="005637DE">
              <w:rPr>
                <w:rFonts w:ascii="Montserrat Light" w:eastAsia="Times New Roman" w:hAnsi="Montserrat Light"/>
                <w:noProof/>
                <w:shd w:val="clear" w:color="auto" w:fill="FFFFFF"/>
                <w:lang w:val="ro-RO"/>
              </w:rPr>
              <w:t>Huedin</w:t>
            </w:r>
            <w:r w:rsidR="00FD653C" w:rsidRPr="005637DE">
              <w:rPr>
                <w:rFonts w:ascii="Montserrat Light" w:eastAsia="Times New Roman" w:hAnsi="Montserrat Light"/>
                <w:noProof/>
                <w:shd w:val="clear" w:color="auto" w:fill="FFFFFF"/>
                <w:lang w:val="ro-RO"/>
              </w:rPr>
              <w:t>,</w:t>
            </w:r>
            <w:r w:rsidR="00C54756" w:rsidRPr="005637DE">
              <w:rPr>
                <w:rFonts w:ascii="Montserrat Light" w:eastAsia="Times New Roman" w:hAnsi="Montserrat Light"/>
                <w:noProof/>
                <w:shd w:val="clear" w:color="auto" w:fill="FFFFFF"/>
                <w:lang w:val="ro-RO"/>
              </w:rPr>
              <w:t xml:space="preserve"> cu num</w:t>
            </w:r>
            <w:r w:rsidR="00FD653C" w:rsidRPr="005637DE">
              <w:rPr>
                <w:rFonts w:ascii="Montserrat Light" w:eastAsia="Times New Roman" w:hAnsi="Montserrat Light"/>
                <w:noProof/>
                <w:shd w:val="clear" w:color="auto" w:fill="FFFFFF"/>
                <w:lang w:val="ro-RO"/>
              </w:rPr>
              <w:t>ărul</w:t>
            </w:r>
            <w:r w:rsidR="00C54756" w:rsidRPr="005637DE">
              <w:rPr>
                <w:rFonts w:ascii="Montserrat Light" w:eastAsia="Times New Roman" w:hAnsi="Montserrat Light"/>
                <w:noProof/>
                <w:shd w:val="clear" w:color="auto" w:fill="FFFFFF"/>
                <w:lang w:val="ro-RO"/>
              </w:rPr>
              <w:t xml:space="preserve"> cadastrale</w:t>
            </w:r>
            <w:r w:rsidR="000E7A4E" w:rsidRPr="005637DE">
              <w:rPr>
                <w:rFonts w:ascii="Montserrat Light" w:eastAsia="Times New Roman" w:hAnsi="Montserrat Light"/>
                <w:noProof/>
                <w:shd w:val="clear" w:color="auto" w:fill="FFFFFF"/>
                <w:lang w:val="ro-RO"/>
              </w:rPr>
              <w:t xml:space="preserve"> </w:t>
            </w:r>
            <w:r w:rsidR="00DE09A7" w:rsidRPr="005637DE">
              <w:rPr>
                <w:rFonts w:ascii="Montserrat Light" w:eastAsia="Times New Roman" w:hAnsi="Montserrat Light"/>
                <w:noProof/>
                <w:shd w:val="clear" w:color="auto" w:fill="FFFFFF"/>
                <w:lang w:val="ro-RO"/>
              </w:rPr>
              <w:t>54206</w:t>
            </w:r>
            <w:r w:rsidR="00FD653C" w:rsidRPr="005637DE">
              <w:rPr>
                <w:rFonts w:ascii="Montserrat Light" w:eastAsia="Times New Roman" w:hAnsi="Montserrat Light"/>
                <w:noProof/>
                <w:shd w:val="clear" w:color="auto" w:fill="FFFFFF"/>
                <w:lang w:val="ro-RO"/>
              </w:rPr>
              <w:t xml:space="preserve"> </w:t>
            </w:r>
            <w:r w:rsidR="00DE09A7" w:rsidRPr="005637DE">
              <w:rPr>
                <w:rFonts w:ascii="Montserrat Light" w:eastAsia="Times New Roman" w:hAnsi="Montserrat Light"/>
                <w:noProof/>
                <w:shd w:val="clear" w:color="auto" w:fill="FFFFFF"/>
                <w:lang w:val="ro-RO"/>
              </w:rPr>
              <w:t>Huedin</w:t>
            </w:r>
            <w:r w:rsidR="000E7A4E" w:rsidRPr="005637DE">
              <w:rPr>
                <w:rFonts w:ascii="Montserrat Light" w:eastAsia="Times New Roman" w:hAnsi="Montserrat Light"/>
                <w:noProof/>
                <w:shd w:val="clear" w:color="auto" w:fill="FFFFFF"/>
                <w:lang w:val="ro-RO"/>
              </w:rPr>
              <w:t xml:space="preserve">, </w:t>
            </w:r>
            <w:r w:rsidR="00C54756" w:rsidRPr="005637DE">
              <w:rPr>
                <w:rFonts w:ascii="Montserrat Light" w:eastAsia="Times New Roman" w:hAnsi="Montserrat Light"/>
                <w:noProof/>
                <w:shd w:val="clear" w:color="auto" w:fill="FFFFFF"/>
                <w:lang w:val="ro-RO"/>
              </w:rPr>
              <w:t xml:space="preserve">s-a </w:t>
            </w:r>
            <w:r w:rsidR="00FD653C" w:rsidRPr="005637DE">
              <w:rPr>
                <w:rFonts w:ascii="Montserrat Light" w:eastAsia="Times New Roman" w:hAnsi="Montserrat Light"/>
                <w:noProof/>
                <w:shd w:val="clear" w:color="auto" w:fill="FFFFFF"/>
                <w:lang w:val="ro-RO"/>
              </w:rPr>
              <w:t xml:space="preserve">întocmit documentația </w:t>
            </w:r>
            <w:r w:rsidR="00DE09A7" w:rsidRPr="005637DE">
              <w:rPr>
                <w:rFonts w:ascii="Montserrat Light" w:eastAsia="Times New Roman" w:hAnsi="Montserrat Light"/>
                <w:noProof/>
                <w:shd w:val="clear" w:color="auto" w:fill="FFFFFF"/>
                <w:lang w:val="ro-RO"/>
              </w:rPr>
              <w:t xml:space="preserve">cadastrale </w:t>
            </w:r>
            <w:r w:rsidR="00FD653C" w:rsidRPr="005637DE">
              <w:rPr>
                <w:rFonts w:ascii="Montserrat Light" w:eastAsia="Times New Roman" w:hAnsi="Montserrat Light"/>
                <w:noProof/>
                <w:shd w:val="clear" w:color="auto" w:fill="FFFFFF"/>
                <w:lang w:val="ro-RO"/>
              </w:rPr>
              <w:t xml:space="preserve">pentru </w:t>
            </w:r>
            <w:r w:rsidR="00DE09A7" w:rsidRPr="005637DE">
              <w:rPr>
                <w:rFonts w:ascii="Montserrat Light" w:eastAsia="Times New Roman" w:hAnsi="Montserrat Light"/>
                <w:noProof/>
                <w:shd w:val="clear" w:color="auto" w:fill="FFFFFF"/>
                <w:lang w:val="ro-RO"/>
              </w:rPr>
              <w:t>dezlipire teren</w:t>
            </w:r>
            <w:r w:rsidR="009B2A9F" w:rsidRPr="005637DE">
              <w:rPr>
                <w:rFonts w:ascii="Montserrat Light" w:eastAsia="Times New Roman" w:hAnsi="Montserrat Light"/>
                <w:noProof/>
                <w:shd w:val="clear" w:color="auto" w:fill="FFFFFF"/>
                <w:lang w:val="ro-RO"/>
              </w:rPr>
              <w:t xml:space="preserve">, </w:t>
            </w:r>
            <w:r w:rsidR="00092C20" w:rsidRPr="005637DE">
              <w:rPr>
                <w:rFonts w:ascii="Montserrat Light" w:eastAsia="Times New Roman" w:hAnsi="Montserrat Light"/>
                <w:noProof/>
                <w:shd w:val="clear" w:color="auto" w:fill="FFFFFF"/>
                <w:lang w:val="ro-RO"/>
              </w:rPr>
              <w:t xml:space="preserve">în conformitate cu dispozițiile legale </w:t>
            </w:r>
            <w:r w:rsidR="0046357E" w:rsidRPr="005637DE">
              <w:rPr>
                <w:rFonts w:ascii="Montserrat Light" w:eastAsia="Times New Roman" w:hAnsi="Montserrat Light"/>
                <w:noProof/>
                <w:shd w:val="clear" w:color="auto" w:fill="FFFFFF"/>
                <w:lang w:val="ro-RO"/>
              </w:rPr>
              <w:t>d</w:t>
            </w:r>
            <w:r w:rsidR="0046357E" w:rsidRPr="005637DE">
              <w:rPr>
                <w:rFonts w:ascii="Montserrat Light" w:hAnsi="Montserrat Light"/>
                <w:noProof/>
                <w:lang w:val="ro-RO"/>
              </w:rPr>
              <w:t>etaliate la Secțiunea 2</w:t>
            </w:r>
            <w:r w:rsidR="00092C20" w:rsidRPr="005637DE">
              <w:rPr>
                <w:rFonts w:ascii="Montserrat Light" w:eastAsia="Times New Roman" w:hAnsi="Montserrat Light"/>
                <w:noProof/>
                <w:shd w:val="clear" w:color="auto" w:fill="FFFFFF"/>
                <w:lang w:val="ro-RO"/>
              </w:rPr>
              <w:t xml:space="preserve">. </w:t>
            </w:r>
          </w:p>
        </w:tc>
      </w:tr>
      <w:tr w:rsidR="009F2146" w:rsidRPr="005637DE" w14:paraId="43550DA8" w14:textId="77777777" w:rsidTr="00492D13">
        <w:tc>
          <w:tcPr>
            <w:tcW w:w="9493" w:type="dxa"/>
            <w:gridSpan w:val="4"/>
          </w:tcPr>
          <w:p w14:paraId="44C48CA9" w14:textId="0D381621" w:rsidR="004C5818" w:rsidRPr="005637DE" w:rsidRDefault="004C5818" w:rsidP="0020393C">
            <w:pPr>
              <w:tabs>
                <w:tab w:val="left" w:pos="3456"/>
              </w:tabs>
              <w:spacing w:line="240" w:lineRule="auto"/>
              <w:jc w:val="both"/>
              <w:rPr>
                <w:rFonts w:ascii="Montserrat Light" w:hAnsi="Montserrat Light"/>
                <w:b/>
                <w:bCs/>
                <w:noProof/>
                <w:lang w:val="ro-RO"/>
              </w:rPr>
            </w:pPr>
            <w:r w:rsidRPr="005637DE">
              <w:rPr>
                <w:rFonts w:ascii="Montserrat Light" w:hAnsi="Montserrat Light"/>
                <w:b/>
                <w:bCs/>
                <w:noProof/>
                <w:lang w:val="ro-RO"/>
              </w:rPr>
              <w:lastRenderedPageBreak/>
              <w:t xml:space="preserve">Secțiunea a 2-a - </w:t>
            </w:r>
            <w:bookmarkStart w:id="14" w:name="_Hlk48726064"/>
            <w:r w:rsidRPr="005637DE">
              <w:rPr>
                <w:rFonts w:ascii="Montserrat Light" w:hAnsi="Montserrat Light"/>
                <w:b/>
                <w:bCs/>
                <w:noProof/>
                <w:lang w:val="ro-RO"/>
              </w:rPr>
              <w:t xml:space="preserve">Fundamentare tehnică, respectiv cerințele de </w:t>
            </w:r>
            <w:r w:rsidR="00DE09A7" w:rsidRPr="005637DE">
              <w:rPr>
                <w:rFonts w:ascii="Montserrat Light" w:hAnsi="Montserrat Light"/>
                <w:b/>
                <w:bCs/>
                <w:noProof/>
                <w:lang w:val="ro-RO"/>
              </w:rPr>
              <w:t>natură</w:t>
            </w:r>
            <w:r w:rsidRPr="005637DE">
              <w:rPr>
                <w:rFonts w:ascii="Montserrat Light" w:hAnsi="Montserrat Light"/>
                <w:b/>
                <w:bCs/>
                <w:noProof/>
                <w:lang w:val="ro-RO"/>
              </w:rPr>
              <w:t xml:space="preserve"> tehnică, economică, juridică, posibilități de realizare în condiții de utilitate, legalitate, regularitate, eficiență, eficacitate și economicitate</w:t>
            </w:r>
            <w:bookmarkEnd w:id="14"/>
            <w:r w:rsidRPr="005637DE">
              <w:rPr>
                <w:rFonts w:ascii="Montserrat Light" w:hAnsi="Montserrat Light"/>
                <w:b/>
                <w:bCs/>
                <w:noProof/>
                <w:lang w:val="ro-RO"/>
              </w:rPr>
              <w:t xml:space="preserve">: </w:t>
            </w:r>
          </w:p>
        </w:tc>
      </w:tr>
      <w:tr w:rsidR="003E095B" w:rsidRPr="005637DE" w14:paraId="58096F60" w14:textId="77777777" w:rsidTr="00492D13">
        <w:tc>
          <w:tcPr>
            <w:tcW w:w="9493" w:type="dxa"/>
            <w:gridSpan w:val="4"/>
          </w:tcPr>
          <w:p w14:paraId="5CA181F1" w14:textId="1DBE30A4" w:rsidR="00915810" w:rsidRPr="00546E46" w:rsidRDefault="00915810" w:rsidP="00915810">
            <w:pPr>
              <w:spacing w:after="240" w:line="240" w:lineRule="auto"/>
              <w:jc w:val="both"/>
              <w:rPr>
                <w:rStyle w:val="salnbdy"/>
                <w:rFonts w:ascii="Montserrat Light" w:eastAsia="Times New Roman" w:hAnsi="Montserrat Light" w:cstheme="majorHAnsi"/>
                <w:noProof/>
                <w:color w:val="auto"/>
                <w:sz w:val="22"/>
                <w:szCs w:val="22"/>
                <w:lang w:val="ro-RO"/>
              </w:rPr>
            </w:pPr>
            <w:r w:rsidRPr="00546E46">
              <w:rPr>
                <w:rFonts w:ascii="Montserrat Light" w:eastAsia="Times New Roman" w:hAnsi="Montserrat Light"/>
                <w:noProof/>
                <w:lang w:val="ro-RO"/>
              </w:rPr>
              <w:t>Conform art. 286 alin. (2) din Codul Administrativ d</w:t>
            </w:r>
            <w:r w:rsidRPr="00546E46">
              <w:rPr>
                <w:rStyle w:val="salnbdy"/>
                <w:rFonts w:ascii="Montserrat Light" w:eastAsia="Times New Roman" w:hAnsi="Montserrat Light" w:cstheme="majorHAnsi"/>
                <w:noProof/>
                <w:color w:val="auto"/>
                <w:sz w:val="22"/>
                <w:szCs w:val="22"/>
                <w:lang w:val="ro-RO"/>
              </w:rPr>
              <w:t xml:space="preserve">omeniul public al statului este alcătuit din bunurile prevăzute la art. 136 alin. (3) din Constituţie, din cele prevăzute în </w:t>
            </w:r>
            <w:r w:rsidRPr="00546E46">
              <w:rPr>
                <w:rStyle w:val="slgi1"/>
                <w:rFonts w:ascii="Montserrat Light" w:eastAsia="Times New Roman" w:hAnsi="Montserrat Light" w:cstheme="majorHAnsi"/>
                <w:noProof/>
                <w:color w:val="auto"/>
                <w:sz w:val="22"/>
                <w:szCs w:val="22"/>
                <w:u w:val="none"/>
                <w:lang w:val="ro-RO"/>
              </w:rPr>
              <w:t xml:space="preserve">anexa nr. 2 </w:t>
            </w:r>
            <w:r w:rsidRPr="00546E46">
              <w:rPr>
                <w:rStyle w:val="slgi1"/>
                <w:rFonts w:ascii="Montserrat Light" w:hAnsi="Montserrat Light" w:cstheme="majorHAnsi"/>
                <w:noProof/>
                <w:color w:val="auto"/>
                <w:sz w:val="22"/>
                <w:szCs w:val="22"/>
                <w:u w:val="none"/>
                <w:lang w:val="ro-RO"/>
              </w:rPr>
              <w:t>la Codul administrativ</w:t>
            </w:r>
            <w:r w:rsidRPr="00546E46">
              <w:rPr>
                <w:rStyle w:val="salnbdy"/>
                <w:rFonts w:ascii="Montserrat Light" w:eastAsia="Times New Roman" w:hAnsi="Montserrat Light" w:cstheme="majorHAnsi"/>
                <w:noProof/>
                <w:color w:val="auto"/>
                <w:sz w:val="22"/>
                <w:szCs w:val="22"/>
                <w:lang w:val="ro-RO"/>
              </w:rPr>
              <w:t xml:space="preserve">, precum şi din alte bunuri care, potrivit legii sau prin natura lor, sunt de uz sau de interes public naţional.  </w:t>
            </w:r>
          </w:p>
          <w:p w14:paraId="731426A3" w14:textId="213193DF" w:rsidR="00E40E4C" w:rsidRPr="00546E46" w:rsidRDefault="00915810" w:rsidP="00E40E4C">
            <w:pPr>
              <w:spacing w:line="240" w:lineRule="auto"/>
              <w:jc w:val="both"/>
              <w:rPr>
                <w:rStyle w:val="salnbdy"/>
                <w:rFonts w:ascii="Montserrat Light" w:eastAsia="Times New Roman" w:hAnsi="Montserrat Light" w:cstheme="majorHAnsi"/>
                <w:noProof/>
                <w:color w:val="auto"/>
                <w:sz w:val="22"/>
                <w:szCs w:val="22"/>
                <w:lang w:val="ro-RO"/>
              </w:rPr>
            </w:pPr>
            <w:r w:rsidRPr="00546E46">
              <w:rPr>
                <w:rStyle w:val="salnbdy"/>
                <w:rFonts w:ascii="Montserrat Light" w:eastAsia="Times New Roman" w:hAnsi="Montserrat Light" w:cstheme="majorHAnsi"/>
                <w:noProof/>
                <w:color w:val="auto"/>
                <w:sz w:val="22"/>
                <w:szCs w:val="22"/>
                <w:lang w:val="ro-RO"/>
              </w:rPr>
              <w:t>În speță</w:t>
            </w:r>
            <w:r w:rsidR="00E40E4C" w:rsidRPr="00546E46">
              <w:rPr>
                <w:rStyle w:val="salnbdy"/>
                <w:rFonts w:ascii="Montserrat Light" w:eastAsia="Times New Roman" w:hAnsi="Montserrat Light" w:cstheme="majorHAnsi"/>
                <w:noProof/>
                <w:color w:val="auto"/>
                <w:sz w:val="22"/>
                <w:szCs w:val="22"/>
                <w:lang w:val="ro-RO"/>
              </w:rPr>
              <w:t>,</w:t>
            </w:r>
            <w:r w:rsidRPr="00546E46">
              <w:rPr>
                <w:rStyle w:val="salnbdy"/>
                <w:rFonts w:ascii="Montserrat Light" w:eastAsia="Times New Roman" w:hAnsi="Montserrat Light" w:cstheme="majorHAnsi"/>
                <w:noProof/>
                <w:color w:val="auto"/>
                <w:sz w:val="22"/>
                <w:szCs w:val="22"/>
                <w:lang w:val="ro-RO"/>
              </w:rPr>
              <w:t xml:space="preserve"> imobilul înregistrat în Cartea Funciară nr. 54206 Huedin, parțial</w:t>
            </w:r>
            <w:r w:rsidR="00E40E4C" w:rsidRPr="00546E46">
              <w:rPr>
                <w:rStyle w:val="salnbdy"/>
                <w:rFonts w:ascii="Montserrat Light" w:eastAsia="Times New Roman" w:hAnsi="Montserrat Light" w:cstheme="majorHAnsi"/>
                <w:noProof/>
                <w:color w:val="auto"/>
                <w:sz w:val="22"/>
                <w:szCs w:val="22"/>
                <w:lang w:val="ro-RO"/>
              </w:rPr>
              <w:t>,</w:t>
            </w:r>
            <w:r w:rsidRPr="00546E46">
              <w:rPr>
                <w:rStyle w:val="salnbdy"/>
                <w:rFonts w:ascii="Montserrat Light" w:eastAsia="Times New Roman" w:hAnsi="Montserrat Light" w:cstheme="majorHAnsi"/>
                <w:noProof/>
                <w:color w:val="auto"/>
                <w:sz w:val="22"/>
                <w:szCs w:val="22"/>
                <w:lang w:val="ro-RO"/>
              </w:rPr>
              <w:t xml:space="preserve"> este declarat de interes public național</w:t>
            </w:r>
            <w:r w:rsidR="00E40E4C" w:rsidRPr="00546E46">
              <w:rPr>
                <w:rStyle w:val="salnbdy"/>
                <w:rFonts w:ascii="Montserrat Light" w:eastAsia="Times New Roman" w:hAnsi="Montserrat Light" w:cstheme="majorHAnsi"/>
                <w:noProof/>
                <w:color w:val="auto"/>
                <w:sz w:val="22"/>
                <w:szCs w:val="22"/>
                <w:lang w:val="ro-RO"/>
              </w:rPr>
              <w:t>, fiind destinat desfășurării activității unei entiăți publice din subordinerea Ministerului Agriculturii şi Dezvoltării Rurale în temeiul:</w:t>
            </w:r>
          </w:p>
          <w:p w14:paraId="3BCCFCED" w14:textId="06029095" w:rsidR="00E40E4C" w:rsidRPr="00546E46" w:rsidRDefault="00E40E4C" w:rsidP="00E40E4C">
            <w:pPr>
              <w:pStyle w:val="Listparagraf"/>
              <w:numPr>
                <w:ilvl w:val="0"/>
                <w:numId w:val="27"/>
              </w:numPr>
              <w:spacing w:after="0" w:line="240" w:lineRule="auto"/>
              <w:jc w:val="both"/>
              <w:rPr>
                <w:rStyle w:val="salnbdy"/>
                <w:rFonts w:ascii="Montserrat Light" w:eastAsia="Times New Roman" w:hAnsi="Montserrat Light" w:cstheme="majorHAnsi"/>
                <w:noProof/>
                <w:color w:val="auto"/>
                <w:sz w:val="22"/>
                <w:szCs w:val="22"/>
                <w:lang w:val="ro-RO"/>
              </w:rPr>
            </w:pPr>
            <w:r w:rsidRPr="00546E46">
              <w:rPr>
                <w:rStyle w:val="salnbdy"/>
                <w:rFonts w:ascii="Montserrat Light" w:eastAsia="Times New Roman" w:hAnsi="Montserrat Light" w:cstheme="majorHAnsi"/>
                <w:noProof/>
                <w:color w:val="auto"/>
                <w:sz w:val="22"/>
                <w:szCs w:val="22"/>
                <w:lang w:val="ro-RO"/>
              </w:rPr>
              <w:t>Hotărârii Guvernului nr. 43/2015 privind organizarea şi funcţionarea Autorităţii Naţionale Fitosanitare, cu modificările şi completările ulterioare;</w:t>
            </w:r>
          </w:p>
          <w:p w14:paraId="05B40CC7" w14:textId="4C10CE73" w:rsidR="00E40E4C" w:rsidRPr="00546E46" w:rsidRDefault="00E40E4C" w:rsidP="00E40E4C">
            <w:pPr>
              <w:pStyle w:val="Listparagraf"/>
              <w:numPr>
                <w:ilvl w:val="0"/>
                <w:numId w:val="27"/>
              </w:numPr>
              <w:spacing w:line="240" w:lineRule="auto"/>
              <w:jc w:val="both"/>
              <w:rPr>
                <w:rStyle w:val="salnbdy"/>
                <w:rFonts w:ascii="Montserrat Light" w:eastAsia="Times New Roman" w:hAnsi="Montserrat Light" w:cstheme="majorHAnsi"/>
                <w:noProof/>
                <w:color w:val="auto"/>
                <w:sz w:val="22"/>
                <w:szCs w:val="22"/>
                <w:lang w:val="ro-RO"/>
              </w:rPr>
            </w:pPr>
            <w:r w:rsidRPr="00546E46">
              <w:rPr>
                <w:rStyle w:val="salnbdy"/>
                <w:rFonts w:ascii="Montserrat Light" w:eastAsia="Times New Roman" w:hAnsi="Montserrat Light" w:cstheme="majorHAnsi"/>
                <w:noProof/>
                <w:color w:val="auto"/>
                <w:sz w:val="22"/>
                <w:szCs w:val="22"/>
                <w:lang w:val="ro-RO"/>
              </w:rPr>
              <w:t>Ordinului comun al Ministerului Agriculturii şi Dezvoltării Rurale și Ministerului Finanțelor Publice nr. 615/567/2015 privind aprobarea datelor de identificare ale bunurilor din domeniul public şi privat al statului care se preiau în administrarea unor structuri din subordinea Ministerului Agriculturii şi Dezvoltării Rurale cu ocazia reorganizării acestora în condiţiile legii, cu modificările şi completările ulterioare;</w:t>
            </w:r>
          </w:p>
          <w:p w14:paraId="679BA32A" w14:textId="3D07CB6A" w:rsidR="00E40E4C" w:rsidRPr="00546E46" w:rsidRDefault="00E40E4C" w:rsidP="00915810">
            <w:pPr>
              <w:spacing w:after="240" w:line="240" w:lineRule="auto"/>
              <w:jc w:val="both"/>
              <w:rPr>
                <w:rStyle w:val="salnbdy"/>
                <w:rFonts w:ascii="Montserrat Light" w:eastAsia="Times New Roman" w:hAnsi="Montserrat Light" w:cstheme="majorHAnsi"/>
                <w:noProof/>
                <w:color w:val="auto"/>
                <w:sz w:val="22"/>
                <w:szCs w:val="22"/>
                <w:lang w:val="ro-RO"/>
              </w:rPr>
            </w:pPr>
            <w:r w:rsidRPr="00546E46">
              <w:rPr>
                <w:rStyle w:val="salnbdy"/>
                <w:rFonts w:ascii="Montserrat Light" w:eastAsia="Times New Roman" w:hAnsi="Montserrat Light" w:cstheme="majorHAnsi"/>
                <w:noProof/>
                <w:color w:val="auto"/>
                <w:sz w:val="22"/>
                <w:szCs w:val="22"/>
                <w:lang w:val="ro-RO"/>
              </w:rPr>
              <w:t>Deoarece cu ocazia înregistrării sistematice a imobilelor în Orașul Huedin, dreptul de proprietate a fost înscris integral în favoarea Județului Cluj, prin prezentul proiect de hotărâre se recunoaște dreptul de proprietate asupra cotei părți de proprietate a Statului Român și se emite acordul pentru înscrierea in cartea funciară a acestui drept. De asemenea prin partajarea imobilului se asigură utilizarea mai eficientă a imobilului în concordanță cu politica privind proprietatea a celor doua entități care asigură exercitarea dreptului de proprietate: Ministerul Agriculturii şi Dezvoltării Rurale și Consiliul Județean Cluj.</w:t>
            </w:r>
          </w:p>
          <w:p w14:paraId="3AA508DE" w14:textId="07618896" w:rsidR="00C323B2" w:rsidRPr="00546E46" w:rsidRDefault="003E095B" w:rsidP="00C323B2">
            <w:pPr>
              <w:spacing w:before="240" w:line="240" w:lineRule="auto"/>
              <w:jc w:val="both"/>
              <w:rPr>
                <w:rFonts w:ascii="Montserrat Light" w:eastAsia="Times New Roman" w:hAnsi="Montserrat Light"/>
                <w:noProof/>
                <w:lang w:val="ro-RO"/>
              </w:rPr>
            </w:pPr>
            <w:r w:rsidRPr="005637DE">
              <w:rPr>
                <w:rFonts w:ascii="Montserrat Light" w:eastAsia="Times New Roman" w:hAnsi="Montserrat Light" w:cs="Times New Roman"/>
                <w:noProof/>
                <w:lang w:val="ro-RO"/>
              </w:rPr>
              <w:t>În vederea</w:t>
            </w:r>
            <w:r w:rsidR="00EE448A" w:rsidRPr="005637DE">
              <w:rPr>
                <w:rFonts w:ascii="Montserrat Light" w:eastAsia="Times New Roman" w:hAnsi="Montserrat Light" w:cs="Times New Roman"/>
                <w:noProof/>
                <w:lang w:val="ro-RO"/>
              </w:rPr>
              <w:t xml:space="preserve"> </w:t>
            </w:r>
            <w:r w:rsidR="00DE09A7" w:rsidRPr="005637DE">
              <w:rPr>
                <w:rFonts w:ascii="Montserrat Light" w:eastAsia="Times New Roman" w:hAnsi="Montserrat Light" w:cs="Times New Roman"/>
                <w:noProof/>
                <w:lang w:val="ro-RO"/>
              </w:rPr>
              <w:t xml:space="preserve">înscrierii în cartea funciară a operațiunii de dezlipire teren a imobilelor rezultate din dezmembrare, </w:t>
            </w:r>
            <w:r w:rsidRPr="005637DE">
              <w:rPr>
                <w:rFonts w:ascii="Montserrat Light" w:eastAsia="Times New Roman" w:hAnsi="Montserrat Light" w:cs="Times New Roman"/>
                <w:noProof/>
                <w:lang w:val="ro-RO"/>
              </w:rPr>
              <w:t xml:space="preserve">în conformitate cu prevederile </w:t>
            </w:r>
            <w:r w:rsidR="00537921" w:rsidRPr="005637DE">
              <w:rPr>
                <w:rFonts w:ascii="Montserrat Light" w:eastAsia="Times New Roman" w:hAnsi="Montserrat Light" w:cs="Times New Roman"/>
                <w:noProof/>
                <w:lang w:val="ro-RO"/>
              </w:rPr>
              <w:t xml:space="preserve">Regulamentului de recepţie şi înscriere în evidenţele de cadastru şi carte funciară, aprobat prin </w:t>
            </w:r>
            <w:r w:rsidRPr="005637DE">
              <w:rPr>
                <w:rFonts w:ascii="Montserrat Light" w:eastAsia="Times New Roman" w:hAnsi="Montserrat Light" w:cs="Times New Roman"/>
                <w:noProof/>
                <w:lang w:val="ro-RO"/>
              </w:rPr>
              <w:t xml:space="preserve">Ordinul </w:t>
            </w:r>
            <w:r w:rsidR="00537921" w:rsidRPr="005637DE">
              <w:rPr>
                <w:rFonts w:ascii="Montserrat Light" w:eastAsia="Times New Roman" w:hAnsi="Montserrat Light" w:cs="Times New Roman"/>
                <w:noProof/>
                <w:lang w:val="ro-RO"/>
              </w:rPr>
              <w:t xml:space="preserve">nr. </w:t>
            </w:r>
            <w:r w:rsidR="00DE09A7" w:rsidRPr="005637DE">
              <w:rPr>
                <w:rFonts w:ascii="Montserrat Light" w:eastAsia="Times New Roman" w:hAnsi="Montserrat Light" w:cs="Times New Roman"/>
                <w:noProof/>
                <w:lang w:val="ro-RO"/>
              </w:rPr>
              <w:t>600</w:t>
            </w:r>
            <w:r w:rsidR="00537921" w:rsidRPr="005637DE">
              <w:rPr>
                <w:rFonts w:ascii="Montserrat Light" w:eastAsia="Times New Roman" w:hAnsi="Montserrat Light" w:cs="Times New Roman"/>
                <w:noProof/>
                <w:lang w:val="ro-RO"/>
              </w:rPr>
              <w:t>/20</w:t>
            </w:r>
            <w:r w:rsidR="00DE09A7" w:rsidRPr="005637DE">
              <w:rPr>
                <w:rFonts w:ascii="Montserrat Light" w:eastAsia="Times New Roman" w:hAnsi="Montserrat Light" w:cs="Times New Roman"/>
                <w:noProof/>
                <w:lang w:val="ro-RO"/>
              </w:rPr>
              <w:t>23</w:t>
            </w:r>
            <w:r w:rsidR="00537921" w:rsidRPr="005637DE">
              <w:rPr>
                <w:rFonts w:ascii="Montserrat Light" w:eastAsia="Times New Roman" w:hAnsi="Montserrat Light" w:cs="Times New Roman"/>
                <w:noProof/>
                <w:lang w:val="ro-RO"/>
              </w:rPr>
              <w:t xml:space="preserve"> al Directorului General al </w:t>
            </w:r>
            <w:r w:rsidRPr="005637DE">
              <w:rPr>
                <w:rFonts w:ascii="Montserrat Light" w:eastAsia="Times New Roman" w:hAnsi="Montserrat Light" w:cs="Times New Roman"/>
                <w:noProof/>
                <w:lang w:val="ro-RO"/>
              </w:rPr>
              <w:t>Agenției Naționale de Cadastru și Publicitate Imobiliară, cu modificările şi completările ulterioare</w:t>
            </w:r>
            <w:r w:rsidR="00C323B2" w:rsidRPr="005637DE">
              <w:rPr>
                <w:rFonts w:ascii="Montserrat Light" w:eastAsia="Times New Roman" w:hAnsi="Montserrat Light" w:cs="Times New Roman"/>
                <w:noProof/>
                <w:lang w:val="ro-RO"/>
              </w:rPr>
              <w:t xml:space="preserve">, </w:t>
            </w:r>
            <w:r w:rsidR="00C323B2" w:rsidRPr="00546E46">
              <w:rPr>
                <w:rFonts w:ascii="Montserrat Light" w:eastAsia="Times New Roman" w:hAnsi="Montserrat Light"/>
                <w:noProof/>
                <w:shd w:val="clear" w:color="auto" w:fill="FFFFFF"/>
                <w:lang w:val="ro-RO"/>
              </w:rPr>
              <w:t xml:space="preserve">imobilul din Cartea Funciară nr. 54206 Huedin a fost dezmembrat în imobilele cu numere cadastrale noi: </w:t>
            </w:r>
          </w:p>
          <w:p w14:paraId="68520C08" w14:textId="5704080D" w:rsidR="00C323B2" w:rsidRPr="00546E46" w:rsidRDefault="00C323B2" w:rsidP="00C323B2">
            <w:pPr>
              <w:pStyle w:val="Listparagraf"/>
              <w:numPr>
                <w:ilvl w:val="0"/>
                <w:numId w:val="28"/>
              </w:numPr>
              <w:spacing w:after="0" w:line="240" w:lineRule="auto"/>
              <w:jc w:val="both"/>
              <w:rPr>
                <w:rFonts w:ascii="Montserrat Light" w:eastAsia="Times New Roman" w:hAnsi="Montserrat Light"/>
                <w:noProof/>
                <w:shd w:val="clear" w:color="auto" w:fill="FFFFFF"/>
                <w:lang w:val="ro-RO"/>
              </w:rPr>
            </w:pPr>
            <w:r w:rsidRPr="00546E46">
              <w:rPr>
                <w:rFonts w:ascii="Montserrat Light" w:eastAsia="Times New Roman" w:hAnsi="Montserrat Light"/>
                <w:noProof/>
                <w:shd w:val="clear" w:color="auto" w:fill="FFFFFF"/>
                <w:lang w:val="ro-RO"/>
              </w:rPr>
              <w:t>56797 având suprafața de 1400 mp cu construcția C1;</w:t>
            </w:r>
          </w:p>
          <w:p w14:paraId="2EA47183" w14:textId="407FE7A8" w:rsidR="00C323B2" w:rsidRPr="00546E46" w:rsidRDefault="00C323B2" w:rsidP="00C323B2">
            <w:pPr>
              <w:pStyle w:val="Listparagraf"/>
              <w:numPr>
                <w:ilvl w:val="0"/>
                <w:numId w:val="28"/>
              </w:numPr>
              <w:spacing w:line="240" w:lineRule="auto"/>
              <w:jc w:val="both"/>
              <w:rPr>
                <w:rFonts w:ascii="Montserrat Light" w:eastAsia="Times New Roman" w:hAnsi="Montserrat Light"/>
                <w:noProof/>
                <w:shd w:val="clear" w:color="auto" w:fill="FFFFFF"/>
                <w:lang w:val="ro-RO"/>
              </w:rPr>
            </w:pPr>
            <w:r w:rsidRPr="00546E46">
              <w:rPr>
                <w:rFonts w:ascii="Montserrat Light" w:eastAsia="Times New Roman" w:hAnsi="Montserrat Light"/>
                <w:noProof/>
                <w:shd w:val="clear" w:color="auto" w:fill="FFFFFF"/>
                <w:lang w:val="ro-RO"/>
              </w:rPr>
              <w:t>56798 având suprafața de 8021 mp cu construcțiile C3 și C4;</w:t>
            </w:r>
          </w:p>
          <w:p w14:paraId="252D9546" w14:textId="19C6063F" w:rsidR="008A05CA" w:rsidRPr="005637DE" w:rsidRDefault="003E095B" w:rsidP="0020393C">
            <w:pPr>
              <w:spacing w:before="240" w:line="240" w:lineRule="auto"/>
              <w:jc w:val="both"/>
              <w:rPr>
                <w:rFonts w:ascii="Montserrat Light" w:eastAsia="Times New Roman" w:hAnsi="Montserrat Light" w:cs="Times New Roman"/>
                <w:noProof/>
                <w:lang w:val="ro-RO"/>
              </w:rPr>
            </w:pPr>
            <w:r w:rsidRPr="005637DE">
              <w:rPr>
                <w:rFonts w:ascii="Montserrat Light" w:eastAsia="Times New Roman" w:hAnsi="Montserrat Light" w:cs="Times New Roman"/>
                <w:noProof/>
                <w:lang w:val="ro-RO"/>
              </w:rPr>
              <w:t xml:space="preserve">Dispozițiile din </w:t>
            </w:r>
            <w:r w:rsidR="00537921" w:rsidRPr="005637DE">
              <w:rPr>
                <w:rFonts w:ascii="Montserrat Light" w:eastAsia="Times New Roman" w:hAnsi="Montserrat Light" w:cs="Times New Roman"/>
                <w:noProof/>
                <w:lang w:val="ro-RO"/>
              </w:rPr>
              <w:t>Regulamentul de recepţie şi înscriere în evidenţele de cadastru şi carte funciară</w:t>
            </w:r>
            <w:r w:rsidR="00DE09A7" w:rsidRPr="005637DE">
              <w:rPr>
                <w:rFonts w:ascii="Montserrat Light" w:eastAsia="Times New Roman" w:hAnsi="Montserrat Light" w:cs="Times New Roman"/>
                <w:noProof/>
                <w:lang w:val="ro-RO"/>
              </w:rPr>
              <w:t xml:space="preserve">, </w:t>
            </w:r>
            <w:r w:rsidR="00537921" w:rsidRPr="005637DE">
              <w:rPr>
                <w:rFonts w:ascii="Montserrat Light" w:eastAsia="Times New Roman" w:hAnsi="Montserrat Light" w:cs="Times New Roman"/>
                <w:noProof/>
                <w:lang w:val="ro-RO"/>
              </w:rPr>
              <w:t xml:space="preserve">aprobat prin </w:t>
            </w:r>
            <w:r w:rsidRPr="005637DE">
              <w:rPr>
                <w:rFonts w:ascii="Montserrat Light" w:eastAsia="Times New Roman" w:hAnsi="Montserrat Light" w:cs="Times New Roman"/>
                <w:noProof/>
                <w:lang w:val="ro-RO"/>
              </w:rPr>
              <w:t xml:space="preserve">Ordinul nr. </w:t>
            </w:r>
            <w:r w:rsidR="00DE09A7" w:rsidRPr="005637DE">
              <w:rPr>
                <w:rFonts w:ascii="Montserrat Light" w:eastAsia="Times New Roman" w:hAnsi="Montserrat Light" w:cs="Times New Roman"/>
                <w:noProof/>
                <w:lang w:val="ro-RO"/>
              </w:rPr>
              <w:t>600</w:t>
            </w:r>
            <w:r w:rsidRPr="005637DE">
              <w:rPr>
                <w:rFonts w:ascii="Montserrat Light" w:eastAsia="Times New Roman" w:hAnsi="Montserrat Light" w:cs="Times New Roman"/>
                <w:noProof/>
                <w:lang w:val="ro-RO"/>
              </w:rPr>
              <w:t>/20</w:t>
            </w:r>
            <w:r w:rsidR="00DE09A7" w:rsidRPr="005637DE">
              <w:rPr>
                <w:rFonts w:ascii="Montserrat Light" w:eastAsia="Times New Roman" w:hAnsi="Montserrat Light" w:cs="Times New Roman"/>
                <w:noProof/>
                <w:lang w:val="ro-RO"/>
              </w:rPr>
              <w:t>23</w:t>
            </w:r>
            <w:r w:rsidRPr="005637DE">
              <w:rPr>
                <w:rFonts w:ascii="Montserrat Light" w:eastAsia="Times New Roman" w:hAnsi="Montserrat Light" w:cs="Times New Roman"/>
                <w:noProof/>
                <w:lang w:val="ro-RO"/>
              </w:rPr>
              <w:t>,</w:t>
            </w:r>
            <w:r w:rsidR="00537921" w:rsidRPr="005637DE">
              <w:rPr>
                <w:rFonts w:ascii="Montserrat Light" w:eastAsia="Times New Roman" w:hAnsi="Montserrat Light" w:cs="Times New Roman"/>
                <w:noProof/>
                <w:lang w:val="ro-RO"/>
              </w:rPr>
              <w:t xml:space="preserve"> al Directorului A.N.C.P.I. </w:t>
            </w:r>
            <w:r w:rsidRPr="005637DE">
              <w:rPr>
                <w:rFonts w:ascii="Montserrat Light" w:eastAsia="Times New Roman" w:hAnsi="Montserrat Light" w:cs="Times New Roman"/>
                <w:noProof/>
                <w:lang w:val="ro-RO"/>
              </w:rPr>
              <w:t>cu modificările și completările ulterioare, incidente în elaborarea prezentului proiect de act administrativ sunt:</w:t>
            </w:r>
          </w:p>
          <w:p w14:paraId="65664EC8" w14:textId="25163A1E" w:rsidR="002E4940" w:rsidRPr="005637DE" w:rsidRDefault="003E095B" w:rsidP="0020393C">
            <w:pPr>
              <w:pStyle w:val="Listparagraf"/>
              <w:numPr>
                <w:ilvl w:val="0"/>
                <w:numId w:val="10"/>
              </w:numPr>
              <w:spacing w:after="0" w:line="240" w:lineRule="auto"/>
              <w:jc w:val="both"/>
              <w:rPr>
                <w:rFonts w:ascii="Montserrat Light" w:eastAsia="Times New Roman" w:hAnsi="Montserrat Light"/>
                <w:noProof/>
                <w:lang w:val="ro-RO"/>
              </w:rPr>
            </w:pPr>
            <w:r w:rsidRPr="005637DE">
              <w:rPr>
                <w:rFonts w:ascii="Montserrat Light" w:eastAsia="Times New Roman" w:hAnsi="Montserrat Light"/>
                <w:b/>
                <w:bCs/>
                <w:noProof/>
                <w:lang w:val="ro-RO"/>
              </w:rPr>
              <w:t xml:space="preserve">art. </w:t>
            </w:r>
            <w:r w:rsidR="002E4940" w:rsidRPr="005637DE">
              <w:rPr>
                <w:rFonts w:ascii="Montserrat Light" w:eastAsia="Times New Roman" w:hAnsi="Montserrat Light"/>
                <w:b/>
                <w:bCs/>
                <w:noProof/>
                <w:lang w:val="ro-RO"/>
              </w:rPr>
              <w:t>18</w:t>
            </w:r>
            <w:r w:rsidRPr="005637DE">
              <w:rPr>
                <w:rFonts w:ascii="Montserrat Light" w:eastAsia="Times New Roman" w:hAnsi="Montserrat Light"/>
                <w:b/>
                <w:bCs/>
                <w:noProof/>
                <w:lang w:val="ro-RO"/>
              </w:rPr>
              <w:t xml:space="preserve"> </w:t>
            </w:r>
            <w:r w:rsidR="002E4940" w:rsidRPr="005637DE">
              <w:rPr>
                <w:rFonts w:ascii="Montserrat Light" w:eastAsia="Times New Roman" w:hAnsi="Montserrat Light"/>
                <w:b/>
                <w:bCs/>
                <w:noProof/>
                <w:lang w:val="ro-RO"/>
              </w:rPr>
              <w:t>lit</w:t>
            </w:r>
            <w:r w:rsidRPr="005637DE">
              <w:rPr>
                <w:rFonts w:ascii="Montserrat Light" w:eastAsia="Times New Roman" w:hAnsi="Montserrat Light"/>
                <w:b/>
                <w:bCs/>
                <w:noProof/>
                <w:lang w:val="ro-RO"/>
              </w:rPr>
              <w:t xml:space="preserve">. </w:t>
            </w:r>
            <w:r w:rsidR="002E4940" w:rsidRPr="005637DE">
              <w:rPr>
                <w:rFonts w:ascii="Montserrat Light" w:eastAsia="Times New Roman" w:hAnsi="Montserrat Light"/>
                <w:b/>
                <w:bCs/>
                <w:noProof/>
                <w:lang w:val="ro-RO"/>
              </w:rPr>
              <w:t>e</w:t>
            </w:r>
            <w:r w:rsidRPr="005637DE">
              <w:rPr>
                <w:rFonts w:ascii="Montserrat Light" w:eastAsia="Times New Roman" w:hAnsi="Montserrat Light"/>
                <w:b/>
                <w:bCs/>
                <w:noProof/>
                <w:lang w:val="ro-RO"/>
              </w:rPr>
              <w:t xml:space="preserve">) </w:t>
            </w:r>
            <w:r w:rsidR="00335761" w:rsidRPr="005637DE">
              <w:rPr>
                <w:rFonts w:ascii="Montserrat Light" w:eastAsia="Times New Roman" w:hAnsi="Montserrat Light"/>
                <w:b/>
                <w:bCs/>
                <w:noProof/>
                <w:lang w:val="ro-RO"/>
              </w:rPr>
              <w:t>p</w:t>
            </w:r>
            <w:r w:rsidR="00335761" w:rsidRPr="005637DE">
              <w:rPr>
                <w:rFonts w:ascii="Montserrat Light" w:hAnsi="Montserrat Light"/>
                <w:b/>
                <w:bCs/>
                <w:noProof/>
                <w:lang w:val="ro-RO"/>
              </w:rPr>
              <w:t>otrivit</w:t>
            </w:r>
            <w:r w:rsidRPr="005637DE">
              <w:rPr>
                <w:rFonts w:ascii="Montserrat Light" w:eastAsia="Times New Roman" w:hAnsi="Montserrat Light"/>
                <w:b/>
                <w:bCs/>
                <w:noProof/>
                <w:lang w:val="ro-RO"/>
              </w:rPr>
              <w:t xml:space="preserve"> căruia</w:t>
            </w:r>
            <w:r w:rsidR="002E4940" w:rsidRPr="005637DE">
              <w:rPr>
                <w:rFonts w:ascii="Montserrat Light" w:eastAsia="Times New Roman" w:hAnsi="Montserrat Light"/>
                <w:b/>
                <w:bCs/>
                <w:noProof/>
                <w:lang w:val="ro-RO"/>
              </w:rPr>
              <w:t xml:space="preserve"> „</w:t>
            </w:r>
            <w:r w:rsidR="002E4940" w:rsidRPr="005637DE">
              <w:rPr>
                <w:rFonts w:ascii="Montserrat Light" w:eastAsia="Times New Roman" w:hAnsi="Montserrat Light"/>
                <w:i/>
                <w:iCs/>
                <w:noProof/>
                <w:lang w:val="ro-RO"/>
              </w:rPr>
              <w:t>Documentaţia cadastrală întocmită la cerere, în vederea înscrierii în evidenţele de cadastru şi carte funciară, poate</w:t>
            </w:r>
            <w:r w:rsidR="002E4940" w:rsidRPr="005637DE">
              <w:rPr>
                <w:rFonts w:ascii="Montserrat Light" w:hAnsi="Montserrat Light"/>
                <w:i/>
                <w:iCs/>
                <w:noProof/>
                <w:lang w:val="ro-RO"/>
              </w:rPr>
              <w:t xml:space="preserve"> </w:t>
            </w:r>
            <w:r w:rsidR="002E4940" w:rsidRPr="005637DE">
              <w:rPr>
                <w:rFonts w:ascii="Montserrat Light" w:eastAsia="Times New Roman" w:hAnsi="Montserrat Light"/>
                <w:i/>
                <w:iCs/>
                <w:noProof/>
                <w:lang w:val="ro-RO"/>
              </w:rPr>
              <w:t>fi</w:t>
            </w:r>
            <w:r w:rsidR="002E4940" w:rsidRPr="005637DE">
              <w:rPr>
                <w:rFonts w:ascii="Montserrat Light" w:hAnsi="Montserrat Light"/>
                <w:i/>
                <w:iCs/>
                <w:noProof/>
                <w:lang w:val="ro-RO"/>
              </w:rPr>
              <w:t xml:space="preserve"> </w:t>
            </w:r>
            <w:r w:rsidR="002E4940" w:rsidRPr="005637DE">
              <w:rPr>
                <w:rFonts w:ascii="Montserrat Light" w:hAnsi="Montserrat Light"/>
                <w:i/>
                <w:iCs/>
                <w:noProof/>
                <w:lang w:val="ro-RO" w:eastAsia="en-US"/>
              </w:rPr>
              <w:t>documentaţie pentru dezlipire/alipire teren</w:t>
            </w:r>
            <w:r w:rsidR="0016436B" w:rsidRPr="005637DE">
              <w:rPr>
                <w:rFonts w:ascii="Montserrat Light" w:hAnsi="Montserrat Light"/>
                <w:noProof/>
                <w:lang w:val="ro-RO" w:eastAsia="en-US"/>
              </w:rPr>
              <w:t>”.</w:t>
            </w:r>
          </w:p>
          <w:p w14:paraId="0C4722F7" w14:textId="011F9F70" w:rsidR="007D3105" w:rsidRPr="005637DE" w:rsidRDefault="002E4940" w:rsidP="00C15B3E">
            <w:pPr>
              <w:pStyle w:val="Listparagraf"/>
              <w:numPr>
                <w:ilvl w:val="0"/>
                <w:numId w:val="10"/>
              </w:numPr>
              <w:spacing w:after="0" w:line="240" w:lineRule="auto"/>
              <w:jc w:val="both"/>
              <w:rPr>
                <w:rStyle w:val="salnbdy"/>
                <w:rFonts w:ascii="Montserrat Light" w:eastAsia="Times New Roman" w:hAnsi="Montserrat Light"/>
                <w:noProof/>
                <w:color w:val="auto"/>
                <w:sz w:val="22"/>
                <w:szCs w:val="22"/>
                <w:shd w:val="clear" w:color="auto" w:fill="auto"/>
                <w:lang w:val="ro-RO"/>
              </w:rPr>
            </w:pPr>
            <w:r w:rsidRPr="005637DE">
              <w:rPr>
                <w:rFonts w:ascii="Montserrat Light" w:eastAsia="Times New Roman" w:hAnsi="Montserrat Light"/>
                <w:b/>
                <w:bCs/>
                <w:noProof/>
                <w:lang w:val="ro-RO"/>
              </w:rPr>
              <w:t>art. 26, conform căruia „</w:t>
            </w:r>
            <w:r w:rsidRPr="005637DE">
              <w:rPr>
                <w:rFonts w:ascii="Montserrat Light" w:hAnsi="Montserrat Light"/>
                <w:i/>
                <w:iCs/>
                <w:noProof/>
                <w:lang w:val="ro-RO" w:eastAsia="en-US"/>
              </w:rPr>
              <w:t>Întocmirea documentaţiilor cadastrale şi înscrierea în cartea funciară pe flux întrerupt presupune parcurgerea etapelor prevăzute la articolul anterior, cu precizarea că recepţia documentaţiilor se finalizează cu transmiterea referatului către compartimentul registratură care îl va înregistra în registrul general de intrare pentru efectuarea notării, urmând ca înscrierea în cartea funciară să se efectueze după întocmirea actului autentic. Documentaţiile cadastrale pe flux întrerupt se referă la operaţiuni de dezlipire/alipire teren sau apartamentare/reapartamentare condominiu, subapartamentare/alipire UI, la operaţiunile de atribuire număr cadastral în conformitate cu protocoalele de colaborare, precum şi la operaţiunile de</w:t>
            </w:r>
            <w:r w:rsidRPr="005637DE">
              <w:rPr>
                <w:rFonts w:ascii="Montserrat Light" w:hAnsi="Montserrat Light"/>
                <w:noProof/>
                <w:lang w:val="ro-RO" w:eastAsia="en-US"/>
              </w:rPr>
              <w:t xml:space="preserve"> </w:t>
            </w:r>
            <w:r w:rsidRPr="005637DE">
              <w:rPr>
                <w:rFonts w:ascii="Montserrat Light" w:hAnsi="Montserrat Light"/>
                <w:i/>
                <w:iCs/>
                <w:noProof/>
                <w:lang w:val="ro-RO" w:eastAsia="en-US"/>
              </w:rPr>
              <w:lastRenderedPageBreak/>
              <w:t>constituire a dezmembrămintelor dreptului de proprietate în situaţia în care acestea au ca obiect doar o parte determinată dintr-un imobil</w:t>
            </w:r>
            <w:r w:rsidR="0016436B" w:rsidRPr="005637DE">
              <w:rPr>
                <w:rFonts w:ascii="Montserrat Light" w:hAnsi="Montserrat Light"/>
                <w:noProof/>
                <w:lang w:val="ro-RO" w:eastAsia="en-US"/>
              </w:rPr>
              <w:t>”</w:t>
            </w:r>
            <w:r w:rsidRPr="005637DE">
              <w:rPr>
                <w:rFonts w:ascii="Montserrat Light" w:hAnsi="Montserrat Light"/>
                <w:noProof/>
                <w:lang w:val="ro-RO" w:eastAsia="en-US"/>
              </w:rPr>
              <w:t>.</w:t>
            </w:r>
          </w:p>
          <w:p w14:paraId="346DED15" w14:textId="5972D995" w:rsidR="0016436B" w:rsidRPr="005637DE" w:rsidRDefault="00CC4868" w:rsidP="00173049">
            <w:pPr>
              <w:pStyle w:val="Listparagraf"/>
              <w:numPr>
                <w:ilvl w:val="0"/>
                <w:numId w:val="10"/>
              </w:numPr>
              <w:spacing w:after="0" w:line="240" w:lineRule="auto"/>
              <w:jc w:val="both"/>
              <w:rPr>
                <w:rFonts w:ascii="Montserrat Light" w:eastAsia="Times New Roman" w:hAnsi="Montserrat Light"/>
                <w:i/>
                <w:iCs/>
                <w:noProof/>
                <w:lang w:val="ro-RO"/>
              </w:rPr>
            </w:pPr>
            <w:r w:rsidRPr="005637DE">
              <w:rPr>
                <w:rFonts w:ascii="Montserrat Light" w:eastAsia="Times New Roman" w:hAnsi="Montserrat Light"/>
                <w:b/>
                <w:bCs/>
                <w:noProof/>
                <w:lang w:val="ro-RO"/>
              </w:rPr>
              <w:t>art. 1</w:t>
            </w:r>
            <w:r w:rsidR="00C15B3E" w:rsidRPr="005637DE">
              <w:rPr>
                <w:rFonts w:ascii="Montserrat Light" w:eastAsia="Times New Roman" w:hAnsi="Montserrat Light"/>
                <w:b/>
                <w:bCs/>
                <w:noProof/>
                <w:lang w:val="ro-RO"/>
              </w:rPr>
              <w:t>26</w:t>
            </w:r>
            <w:r w:rsidRPr="005637DE">
              <w:rPr>
                <w:rFonts w:ascii="Montserrat Light" w:eastAsia="Times New Roman" w:hAnsi="Montserrat Light"/>
                <w:b/>
                <w:bCs/>
                <w:noProof/>
                <w:lang w:val="ro-RO"/>
              </w:rPr>
              <w:t xml:space="preserve">  </w:t>
            </w:r>
            <w:r w:rsidR="00C15B3E" w:rsidRPr="005637DE">
              <w:rPr>
                <w:rFonts w:ascii="Montserrat Light" w:eastAsia="Times New Roman" w:hAnsi="Montserrat Light"/>
                <w:b/>
                <w:bCs/>
                <w:noProof/>
                <w:lang w:val="ro-RO"/>
              </w:rPr>
              <w:t xml:space="preserve">lit. a) </w:t>
            </w:r>
            <w:r w:rsidRPr="005637DE">
              <w:rPr>
                <w:rStyle w:val="slitttl1"/>
                <w:rFonts w:ascii="Montserrat Light" w:eastAsia="Times New Roman" w:hAnsi="Montserrat Light" w:cstheme="majorHAnsi"/>
                <w:noProof/>
                <w:color w:val="auto"/>
                <w:sz w:val="22"/>
                <w:szCs w:val="22"/>
                <w:lang w:val="ro-RO"/>
                <w:specVanish w:val="0"/>
              </w:rPr>
              <w:t>conform căruia,</w:t>
            </w:r>
            <w:r w:rsidR="006170C0" w:rsidRPr="005637DE">
              <w:rPr>
                <w:rStyle w:val="slitttl1"/>
                <w:rFonts w:ascii="Montserrat Light" w:eastAsia="Times New Roman" w:hAnsi="Montserrat Light" w:cstheme="majorHAnsi"/>
                <w:noProof/>
                <w:color w:val="auto"/>
                <w:sz w:val="22"/>
                <w:szCs w:val="22"/>
                <w:lang w:val="ro-RO"/>
                <w:specVanish w:val="0"/>
              </w:rPr>
              <w:t xml:space="preserve"> </w:t>
            </w:r>
            <w:r w:rsidR="006170C0" w:rsidRPr="005637DE">
              <w:rPr>
                <w:rStyle w:val="slitttl1"/>
                <w:rFonts w:ascii="Montserrat Light" w:hAnsi="Montserrat Light" w:cstheme="majorHAnsi"/>
                <w:b w:val="0"/>
                <w:bCs w:val="0"/>
                <w:noProof/>
                <w:color w:val="auto"/>
                <w:sz w:val="22"/>
                <w:szCs w:val="22"/>
                <w:lang w:val="ro-RO"/>
                <w:specVanish w:val="0"/>
              </w:rPr>
              <w:t>„</w:t>
            </w:r>
            <w:r w:rsidR="00C15B3E" w:rsidRPr="005637DE">
              <w:rPr>
                <w:rFonts w:ascii="Montserrat Light" w:eastAsia="Times New Roman" w:hAnsi="Montserrat Light"/>
                <w:i/>
                <w:iCs/>
                <w:noProof/>
                <w:lang w:val="ro-RO"/>
              </w:rPr>
              <w:t>Documentaţia cadastrală pe flux întrerupt se întocmeşte pentru efectuarea operaţiunilor de alipire/dezlipire</w:t>
            </w:r>
            <w:r w:rsidR="0016436B" w:rsidRPr="005637DE">
              <w:rPr>
                <w:rFonts w:ascii="Montserrat Light" w:eastAsia="Times New Roman" w:hAnsi="Montserrat Light"/>
                <w:noProof/>
                <w:lang w:val="ro-RO"/>
              </w:rPr>
              <w:t>”</w:t>
            </w:r>
            <w:r w:rsidR="00C15B3E" w:rsidRPr="005637DE">
              <w:rPr>
                <w:rFonts w:ascii="Montserrat Light" w:eastAsia="Times New Roman" w:hAnsi="Montserrat Light"/>
                <w:noProof/>
                <w:lang w:val="ro-RO"/>
              </w:rPr>
              <w:t>.</w:t>
            </w:r>
          </w:p>
          <w:p w14:paraId="18EF26A8" w14:textId="1A9586C4" w:rsidR="00173049" w:rsidRPr="005637DE" w:rsidRDefault="0016436B" w:rsidP="00173049">
            <w:pPr>
              <w:pStyle w:val="Listparagraf"/>
              <w:numPr>
                <w:ilvl w:val="0"/>
                <w:numId w:val="10"/>
              </w:numPr>
              <w:spacing w:after="0" w:line="240" w:lineRule="auto"/>
              <w:jc w:val="both"/>
              <w:rPr>
                <w:rFonts w:ascii="Montserrat Light" w:eastAsia="Times New Roman" w:hAnsi="Montserrat Light"/>
                <w:i/>
                <w:iCs/>
                <w:noProof/>
                <w:lang w:val="ro-RO"/>
              </w:rPr>
            </w:pPr>
            <w:r w:rsidRPr="005637DE">
              <w:rPr>
                <w:rFonts w:ascii="Montserrat Light" w:eastAsia="Times New Roman" w:hAnsi="Montserrat Light"/>
                <w:b/>
                <w:bCs/>
                <w:noProof/>
                <w:lang w:val="ro-RO"/>
              </w:rPr>
              <w:t xml:space="preserve">art. 127  </w:t>
            </w:r>
            <w:r w:rsidRPr="005637DE">
              <w:rPr>
                <w:rStyle w:val="slitttl1"/>
                <w:rFonts w:ascii="Montserrat Light" w:eastAsia="Times New Roman" w:hAnsi="Montserrat Light" w:cstheme="majorHAnsi"/>
                <w:noProof/>
                <w:color w:val="auto"/>
                <w:sz w:val="22"/>
                <w:szCs w:val="22"/>
                <w:lang w:val="ro-RO"/>
                <w:specVanish w:val="0"/>
              </w:rPr>
              <w:t xml:space="preserve">conform căruia, </w:t>
            </w:r>
            <w:r w:rsidRPr="005637DE">
              <w:rPr>
                <w:rStyle w:val="slitttl1"/>
                <w:rFonts w:ascii="Montserrat Light" w:hAnsi="Montserrat Light" w:cstheme="majorHAnsi"/>
                <w:b w:val="0"/>
                <w:bCs w:val="0"/>
                <w:noProof/>
                <w:color w:val="auto"/>
                <w:sz w:val="22"/>
                <w:szCs w:val="22"/>
                <w:lang w:val="ro-RO"/>
                <w:specVanish w:val="0"/>
              </w:rPr>
              <w:t>„</w:t>
            </w:r>
            <w:r w:rsidR="00173049" w:rsidRPr="005637DE">
              <w:rPr>
                <w:rFonts w:ascii="Montserrat Light" w:eastAsia="Times New Roman" w:hAnsi="Montserrat Light"/>
                <w:i/>
                <w:iCs/>
                <w:noProof/>
                <w:lang w:val="ro-RO"/>
              </w:rPr>
              <w:t>Imobilul poate fi modificat prin alipiri sau dezlipiri. Aceste operaţiuni de modificare a imobilului au caracter material şi nu implică niciun transfer de proprietate. Modificările care intervin prin operaţiunile de alipire/dezlipire se fac pe baza unor documentaţii cadastrale recepţionate de biroul teritorial şi a consimţământului proprietarului sau al posesorului notat în cartea funciară, exprimat prin înscris în formă autentică sau, după caz, prin hotărâre judecătorească definitivă</w:t>
            </w:r>
            <w:r w:rsidR="00C323B2" w:rsidRPr="005637DE">
              <w:rPr>
                <w:rFonts w:ascii="Montserrat Light" w:eastAsia="Times New Roman" w:hAnsi="Montserrat Light"/>
                <w:i/>
                <w:iCs/>
                <w:noProof/>
                <w:lang w:val="ro-RO"/>
              </w:rPr>
              <w:t>”</w:t>
            </w:r>
          </w:p>
          <w:p w14:paraId="4EBA2E05" w14:textId="3CC04270" w:rsidR="00C15B3E" w:rsidRPr="005637DE" w:rsidRDefault="00C15B3E" w:rsidP="0020393C">
            <w:pPr>
              <w:pStyle w:val="Listparagraf"/>
              <w:numPr>
                <w:ilvl w:val="0"/>
                <w:numId w:val="10"/>
              </w:numPr>
              <w:spacing w:after="0" w:line="240" w:lineRule="auto"/>
              <w:jc w:val="both"/>
              <w:rPr>
                <w:rFonts w:ascii="Montserrat Light" w:eastAsia="Times New Roman" w:hAnsi="Montserrat Light"/>
                <w:i/>
                <w:iCs/>
                <w:noProof/>
                <w:lang w:val="ro-RO"/>
              </w:rPr>
            </w:pPr>
            <w:r w:rsidRPr="005637DE">
              <w:rPr>
                <w:rFonts w:ascii="Montserrat Light" w:eastAsia="Times New Roman" w:hAnsi="Montserrat Light"/>
                <w:b/>
                <w:bCs/>
                <w:noProof/>
                <w:lang w:val="ro-RO"/>
              </w:rPr>
              <w:t>art. 129  alin. 1</w:t>
            </w:r>
            <w:r w:rsidRPr="005637DE">
              <w:rPr>
                <w:rStyle w:val="slitttl1"/>
                <w:rFonts w:ascii="Montserrat Light" w:eastAsia="Times New Roman" w:hAnsi="Montserrat Light" w:cstheme="majorHAnsi"/>
                <w:noProof/>
                <w:color w:val="auto"/>
                <w:sz w:val="22"/>
                <w:szCs w:val="22"/>
                <w:lang w:val="ro-RO"/>
                <w:specVanish w:val="0"/>
              </w:rPr>
              <w:t xml:space="preserve">) </w:t>
            </w:r>
            <w:r w:rsidRPr="005637DE">
              <w:rPr>
                <w:rStyle w:val="slitttl1"/>
                <w:rFonts w:ascii="Montserrat Light" w:hAnsi="Montserrat Light" w:cstheme="majorHAnsi"/>
                <w:noProof/>
                <w:color w:val="auto"/>
                <w:sz w:val="22"/>
                <w:szCs w:val="22"/>
                <w:lang w:val="ro-RO"/>
                <w:specVanish w:val="0"/>
              </w:rPr>
              <w:t>și 2)</w:t>
            </w:r>
            <w:r w:rsidRPr="005637DE">
              <w:rPr>
                <w:rStyle w:val="slitttl1"/>
                <w:rFonts w:ascii="Montserrat Light" w:eastAsia="Times New Roman" w:hAnsi="Montserrat Light" w:cstheme="majorHAnsi"/>
                <w:noProof/>
                <w:color w:val="auto"/>
                <w:sz w:val="22"/>
                <w:szCs w:val="22"/>
                <w:lang w:val="ro-RO"/>
                <w:specVanish w:val="0"/>
              </w:rPr>
              <w:t xml:space="preserve"> p</w:t>
            </w:r>
            <w:r w:rsidRPr="005637DE">
              <w:rPr>
                <w:rStyle w:val="slitttl1"/>
                <w:rFonts w:ascii="Montserrat Light" w:hAnsi="Montserrat Light" w:cstheme="majorHAnsi"/>
                <w:noProof/>
                <w:color w:val="auto"/>
                <w:sz w:val="22"/>
                <w:szCs w:val="22"/>
                <w:lang w:val="ro-RO"/>
                <w:specVanish w:val="0"/>
              </w:rPr>
              <w:t>otrivit</w:t>
            </w:r>
            <w:r w:rsidRPr="005637DE">
              <w:rPr>
                <w:rStyle w:val="slitttl1"/>
                <w:rFonts w:ascii="Montserrat Light" w:eastAsia="Times New Roman" w:hAnsi="Montserrat Light" w:cstheme="majorHAnsi"/>
                <w:noProof/>
                <w:color w:val="auto"/>
                <w:sz w:val="22"/>
                <w:szCs w:val="22"/>
                <w:lang w:val="ro-RO"/>
                <w:specVanish w:val="0"/>
              </w:rPr>
              <w:t xml:space="preserve"> căruia, </w:t>
            </w:r>
            <w:r w:rsidR="006170C0" w:rsidRPr="005637DE">
              <w:rPr>
                <w:rStyle w:val="slitttl1"/>
                <w:rFonts w:ascii="Montserrat Light" w:hAnsi="Montserrat Light" w:cstheme="majorHAnsi"/>
                <w:b w:val="0"/>
                <w:bCs w:val="0"/>
                <w:noProof/>
                <w:color w:val="auto"/>
                <w:sz w:val="22"/>
                <w:szCs w:val="22"/>
                <w:lang w:val="ro-RO"/>
                <w:specVanish w:val="0"/>
              </w:rPr>
              <w:t>„</w:t>
            </w:r>
            <w:r w:rsidRPr="005637DE">
              <w:rPr>
                <w:rFonts w:ascii="Montserrat Light" w:eastAsia="Times New Roman" w:hAnsi="Montserrat Light"/>
                <w:i/>
                <w:iCs/>
                <w:noProof/>
                <w:lang w:val="ro-RO"/>
              </w:rPr>
              <w:t xml:space="preserve">În caz de alipire/dezlipire imobilele rezultate primesc numere cadastrale noi şi se transcriu în cărţi funciare noi, iar </w:t>
            </w:r>
            <w:r w:rsidRPr="005637DE">
              <w:rPr>
                <w:rFonts w:ascii="Montserrat Light" w:hAnsi="Montserrat Light"/>
                <w:i/>
                <w:iCs/>
                <w:noProof/>
                <w:lang w:val="ro-RO" w:eastAsia="en-US"/>
              </w:rPr>
              <w:t>cărţile funciare din care provin imobilele alipite/dezlipite se închid, neputând fi redeschise pentru noi înscrieri</w:t>
            </w:r>
            <w:r w:rsidR="0016436B" w:rsidRPr="005637DE">
              <w:rPr>
                <w:rFonts w:ascii="Montserrat Light" w:hAnsi="Montserrat Light"/>
                <w:noProof/>
                <w:lang w:val="ro-RO" w:eastAsia="en-US"/>
              </w:rPr>
              <w:t>”</w:t>
            </w:r>
            <w:r w:rsidRPr="005637DE">
              <w:rPr>
                <w:rFonts w:ascii="Montserrat Light" w:hAnsi="Montserrat Light"/>
                <w:noProof/>
                <w:lang w:val="ro-RO" w:eastAsia="en-US"/>
              </w:rPr>
              <w:t>.</w:t>
            </w:r>
            <w:r w:rsidRPr="005637DE">
              <w:rPr>
                <w:rFonts w:ascii="Montserrat Light" w:eastAsia="Times New Roman" w:hAnsi="Montserrat Light"/>
                <w:noProof/>
                <w:lang w:val="ro-RO"/>
              </w:rPr>
              <w:t xml:space="preserve"> </w:t>
            </w:r>
          </w:p>
          <w:p w14:paraId="48CEDF61" w14:textId="4E61A223" w:rsidR="006170C0" w:rsidRPr="005637DE" w:rsidRDefault="006170C0" w:rsidP="000F25FA">
            <w:pPr>
              <w:pStyle w:val="Listparagraf"/>
              <w:numPr>
                <w:ilvl w:val="0"/>
                <w:numId w:val="10"/>
              </w:numPr>
              <w:spacing w:after="0" w:line="240" w:lineRule="auto"/>
              <w:jc w:val="both"/>
              <w:rPr>
                <w:rFonts w:ascii="Montserrat Light" w:eastAsia="Times New Roman" w:hAnsi="Montserrat Light"/>
                <w:noProof/>
                <w:lang w:val="ro-RO"/>
              </w:rPr>
            </w:pPr>
            <w:r w:rsidRPr="005637DE">
              <w:rPr>
                <w:rFonts w:ascii="Montserrat Light" w:eastAsia="Times New Roman" w:hAnsi="Montserrat Light"/>
                <w:b/>
                <w:bCs/>
                <w:noProof/>
                <w:lang w:val="ro-RO"/>
              </w:rPr>
              <w:t xml:space="preserve">art. 130 alin. 1), lit a) </w:t>
            </w:r>
            <w:r w:rsidRPr="005637DE">
              <w:rPr>
                <w:rStyle w:val="slitttl1"/>
                <w:rFonts w:ascii="Montserrat Light" w:eastAsia="Times New Roman" w:hAnsi="Montserrat Light" w:cstheme="majorHAnsi"/>
                <w:noProof/>
                <w:color w:val="auto"/>
                <w:sz w:val="22"/>
                <w:szCs w:val="22"/>
                <w:lang w:val="ro-RO"/>
                <w:specVanish w:val="0"/>
              </w:rPr>
              <w:t xml:space="preserve">conform căruia </w:t>
            </w:r>
            <w:r w:rsidRPr="005637DE">
              <w:rPr>
                <w:rStyle w:val="slitttl1"/>
                <w:rFonts w:ascii="Montserrat Light" w:hAnsi="Montserrat Light" w:cstheme="majorHAnsi"/>
                <w:b w:val="0"/>
                <w:bCs w:val="0"/>
                <w:noProof/>
                <w:color w:val="auto"/>
                <w:sz w:val="22"/>
                <w:szCs w:val="22"/>
                <w:lang w:val="ro-RO"/>
                <w:specVanish w:val="0"/>
              </w:rPr>
              <w:t>„</w:t>
            </w:r>
            <w:r w:rsidRPr="005637DE">
              <w:rPr>
                <w:rFonts w:ascii="Montserrat Light" w:eastAsia="Times New Roman" w:hAnsi="Montserrat Light"/>
                <w:i/>
                <w:iCs/>
                <w:noProof/>
                <w:lang w:val="ro-RO"/>
              </w:rPr>
              <w:t>Din punct de vedere tehnic dezlipirea este operaţiunea de împărţire a unui imobil înscris în cartea funciară în două sau mai multe imobile cu suprafeţe egale/inegale ce se vor înscrie în cărţi funciare distincte</w:t>
            </w:r>
            <w:r w:rsidR="0016436B" w:rsidRPr="005637DE">
              <w:rPr>
                <w:rFonts w:ascii="Montserrat Light" w:eastAsia="Times New Roman" w:hAnsi="Montserrat Light"/>
                <w:noProof/>
                <w:lang w:val="ro-RO"/>
              </w:rPr>
              <w:t>”.</w:t>
            </w:r>
          </w:p>
          <w:p w14:paraId="5B40B9C1" w14:textId="77777777" w:rsidR="002B2B9C" w:rsidRPr="005637DE" w:rsidRDefault="002B2B9C" w:rsidP="002B2B9C">
            <w:pPr>
              <w:pStyle w:val="Listparagraf"/>
              <w:numPr>
                <w:ilvl w:val="0"/>
                <w:numId w:val="10"/>
              </w:numPr>
              <w:spacing w:after="0" w:line="240" w:lineRule="auto"/>
              <w:jc w:val="both"/>
              <w:rPr>
                <w:rFonts w:ascii="Montserrat Light" w:eastAsia="Times New Roman" w:hAnsi="Montserrat Light"/>
                <w:i/>
                <w:iCs/>
                <w:noProof/>
                <w:lang w:val="ro-RO"/>
              </w:rPr>
            </w:pPr>
            <w:r w:rsidRPr="005637DE">
              <w:rPr>
                <w:rFonts w:ascii="Montserrat Light" w:eastAsia="Times New Roman" w:hAnsi="Montserrat Light"/>
                <w:b/>
                <w:bCs/>
                <w:noProof/>
                <w:lang w:val="ro-RO"/>
              </w:rPr>
              <w:t xml:space="preserve">art. 130 alin. 2), </w:t>
            </w:r>
            <w:r w:rsidRPr="005637DE">
              <w:rPr>
                <w:rStyle w:val="slitttl1"/>
                <w:rFonts w:ascii="Montserrat Light" w:eastAsia="Times New Roman" w:hAnsi="Montserrat Light" w:cstheme="majorHAnsi"/>
                <w:noProof/>
                <w:color w:val="auto"/>
                <w:sz w:val="22"/>
                <w:szCs w:val="22"/>
                <w:lang w:val="ro-RO"/>
                <w:specVanish w:val="0"/>
              </w:rPr>
              <w:t xml:space="preserve">conform căruia </w:t>
            </w:r>
            <w:r w:rsidRPr="005637DE">
              <w:rPr>
                <w:rStyle w:val="slitttl1"/>
                <w:rFonts w:ascii="Montserrat Light" w:hAnsi="Montserrat Light" w:cstheme="majorHAnsi"/>
                <w:b w:val="0"/>
                <w:bCs w:val="0"/>
                <w:noProof/>
                <w:color w:val="auto"/>
                <w:sz w:val="22"/>
                <w:szCs w:val="22"/>
                <w:lang w:val="ro-RO"/>
                <w:specVanish w:val="0"/>
              </w:rPr>
              <w:t>„</w:t>
            </w:r>
            <w:r w:rsidRPr="005637DE">
              <w:rPr>
                <w:rFonts w:ascii="Montserrat Light" w:eastAsia="Times New Roman" w:hAnsi="Montserrat Light"/>
                <w:i/>
                <w:iCs/>
                <w:noProof/>
                <w:lang w:val="ro-RO"/>
              </w:rPr>
              <w:t>Documentaţia cadastrală de dezlipire/alipire conţine:</w:t>
            </w:r>
          </w:p>
          <w:p w14:paraId="5D22F927" w14:textId="5F4CD732" w:rsidR="002B2B9C" w:rsidRPr="005637DE" w:rsidRDefault="002B2B9C" w:rsidP="00C323B2">
            <w:pPr>
              <w:pStyle w:val="Listparagraf"/>
              <w:numPr>
                <w:ilvl w:val="0"/>
                <w:numId w:val="29"/>
              </w:numPr>
              <w:spacing w:after="0" w:line="240" w:lineRule="auto"/>
              <w:rPr>
                <w:rFonts w:ascii="Montserrat Light" w:eastAsia="Times New Roman" w:hAnsi="Montserrat Light"/>
                <w:i/>
                <w:iCs/>
                <w:noProof/>
                <w:lang w:val="ro-RO"/>
              </w:rPr>
            </w:pPr>
            <w:r w:rsidRPr="005637DE">
              <w:rPr>
                <w:rFonts w:ascii="Montserrat Light" w:eastAsia="Times New Roman" w:hAnsi="Montserrat Light"/>
                <w:i/>
                <w:iCs/>
                <w:noProof/>
                <w:lang w:val="ro-RO"/>
              </w:rPr>
              <w:t>dovada achitării tarifului;</w:t>
            </w:r>
          </w:p>
          <w:p w14:paraId="21BD376B" w14:textId="0F21903E" w:rsidR="002B2B9C" w:rsidRPr="005637DE" w:rsidRDefault="002B2B9C" w:rsidP="00C323B2">
            <w:pPr>
              <w:pStyle w:val="Listparagraf"/>
              <w:numPr>
                <w:ilvl w:val="0"/>
                <w:numId w:val="29"/>
              </w:numPr>
              <w:spacing w:after="0" w:line="240" w:lineRule="auto"/>
              <w:rPr>
                <w:rFonts w:ascii="Montserrat Light" w:eastAsia="Times New Roman" w:hAnsi="Montserrat Light"/>
                <w:i/>
                <w:iCs/>
                <w:noProof/>
                <w:lang w:val="ro-RO"/>
              </w:rPr>
            </w:pPr>
            <w:r w:rsidRPr="005637DE">
              <w:rPr>
                <w:rFonts w:ascii="Montserrat Light" w:eastAsia="Times New Roman" w:hAnsi="Montserrat Light"/>
                <w:i/>
                <w:iCs/>
                <w:noProof/>
                <w:lang w:val="ro-RO"/>
              </w:rPr>
              <w:t>cererea de recepţie;</w:t>
            </w:r>
          </w:p>
          <w:p w14:paraId="7303CD13" w14:textId="528F7CB1" w:rsidR="002B2B9C" w:rsidRPr="005637DE" w:rsidRDefault="002B2B9C" w:rsidP="00C323B2">
            <w:pPr>
              <w:pStyle w:val="Listparagraf"/>
              <w:numPr>
                <w:ilvl w:val="0"/>
                <w:numId w:val="29"/>
              </w:numPr>
              <w:spacing w:after="0" w:line="240" w:lineRule="auto"/>
              <w:rPr>
                <w:rFonts w:ascii="Montserrat Light" w:eastAsia="Times New Roman" w:hAnsi="Montserrat Light"/>
                <w:i/>
                <w:iCs/>
                <w:noProof/>
                <w:lang w:val="ro-RO"/>
              </w:rPr>
            </w:pPr>
            <w:r w:rsidRPr="005637DE">
              <w:rPr>
                <w:rFonts w:ascii="Montserrat Light" w:eastAsia="Times New Roman" w:hAnsi="Montserrat Light"/>
                <w:i/>
                <w:iCs/>
                <w:noProof/>
                <w:lang w:val="ro-RO"/>
              </w:rPr>
              <w:t>declaraţia pe proprie răspundere cu privire la identificarea imobilului măsurat;</w:t>
            </w:r>
          </w:p>
          <w:p w14:paraId="73DF3D7F" w14:textId="09B9CA79" w:rsidR="002B2B9C" w:rsidRPr="005637DE" w:rsidRDefault="002B2B9C" w:rsidP="00C323B2">
            <w:pPr>
              <w:pStyle w:val="Listparagraf"/>
              <w:numPr>
                <w:ilvl w:val="0"/>
                <w:numId w:val="29"/>
              </w:numPr>
              <w:spacing w:after="0" w:line="240" w:lineRule="auto"/>
              <w:rPr>
                <w:rFonts w:ascii="Montserrat Light" w:eastAsia="Times New Roman" w:hAnsi="Montserrat Light"/>
                <w:i/>
                <w:iCs/>
                <w:noProof/>
                <w:lang w:val="ro-RO"/>
              </w:rPr>
            </w:pPr>
            <w:r w:rsidRPr="005637DE">
              <w:rPr>
                <w:rFonts w:ascii="Montserrat Light" w:eastAsia="Times New Roman" w:hAnsi="Montserrat Light"/>
                <w:i/>
                <w:iCs/>
                <w:noProof/>
                <w:lang w:val="ro-RO"/>
              </w:rPr>
              <w:t>copiile actelor de identitate, în cazul proprietarilor persoane fizice/adeverinţă emisă de către serviciul public comunitar de evidenţa populaţiei din care să rezulte datele de identificare sau certificatul constatator, în cazul persoanelor juridice;</w:t>
            </w:r>
          </w:p>
          <w:p w14:paraId="56472B0B" w14:textId="7689C795" w:rsidR="002B2B9C" w:rsidRPr="005637DE" w:rsidRDefault="002B2B9C" w:rsidP="00C323B2">
            <w:pPr>
              <w:pStyle w:val="Listparagraf"/>
              <w:numPr>
                <w:ilvl w:val="0"/>
                <w:numId w:val="29"/>
              </w:numPr>
              <w:spacing w:after="0" w:line="240" w:lineRule="auto"/>
              <w:rPr>
                <w:rFonts w:ascii="Montserrat Light" w:eastAsia="Times New Roman" w:hAnsi="Montserrat Light"/>
                <w:i/>
                <w:iCs/>
                <w:noProof/>
                <w:lang w:val="ro-RO"/>
              </w:rPr>
            </w:pPr>
            <w:r w:rsidRPr="005637DE">
              <w:rPr>
                <w:rFonts w:ascii="Montserrat Light" w:eastAsia="Times New Roman" w:hAnsi="Montserrat Light"/>
                <w:i/>
                <w:iCs/>
                <w:noProof/>
                <w:lang w:val="ro-RO"/>
              </w:rPr>
              <w:t>certificatul de urbanism, în cazurile prevăzute de lege;</w:t>
            </w:r>
          </w:p>
          <w:p w14:paraId="034B3338" w14:textId="32CC5456" w:rsidR="002B2B9C" w:rsidRPr="005637DE" w:rsidRDefault="002B2B9C" w:rsidP="00C323B2">
            <w:pPr>
              <w:pStyle w:val="Listparagraf"/>
              <w:numPr>
                <w:ilvl w:val="0"/>
                <w:numId w:val="29"/>
              </w:numPr>
              <w:spacing w:after="0" w:line="240" w:lineRule="auto"/>
              <w:rPr>
                <w:rFonts w:ascii="Montserrat Light" w:eastAsia="Times New Roman" w:hAnsi="Montserrat Light"/>
                <w:i/>
                <w:iCs/>
                <w:noProof/>
                <w:lang w:val="ro-RO"/>
              </w:rPr>
            </w:pPr>
            <w:r w:rsidRPr="005637DE">
              <w:rPr>
                <w:rFonts w:ascii="Montserrat Light" w:eastAsia="Times New Roman" w:hAnsi="Montserrat Light"/>
                <w:i/>
                <w:iCs/>
                <w:noProof/>
                <w:lang w:val="ro-RO"/>
              </w:rPr>
              <w:t>memoriul tehnic;</w:t>
            </w:r>
          </w:p>
          <w:p w14:paraId="76F8A63C" w14:textId="7BDF3C5C" w:rsidR="002B2B9C" w:rsidRPr="005637DE" w:rsidRDefault="002B2B9C" w:rsidP="00C323B2">
            <w:pPr>
              <w:pStyle w:val="Listparagraf"/>
              <w:numPr>
                <w:ilvl w:val="0"/>
                <w:numId w:val="29"/>
              </w:numPr>
              <w:spacing w:after="0" w:line="240" w:lineRule="auto"/>
              <w:rPr>
                <w:rFonts w:ascii="Montserrat Light" w:eastAsia="Times New Roman" w:hAnsi="Montserrat Light"/>
                <w:i/>
                <w:iCs/>
                <w:noProof/>
                <w:lang w:val="ro-RO"/>
              </w:rPr>
            </w:pPr>
            <w:r w:rsidRPr="005637DE">
              <w:rPr>
                <w:rFonts w:ascii="Montserrat Light" w:eastAsia="Times New Roman" w:hAnsi="Montserrat Light"/>
                <w:i/>
                <w:iCs/>
                <w:noProof/>
                <w:lang w:val="ro-RO"/>
              </w:rPr>
              <w:t>copia planului care a stat la baza alocării numărului cadastral a imobilului pentru care se solicită dezlipirea, în situaţia în care imobilul este înscris în sistemul informatic de cadastru şi carte funciară fără geometrie/copiile planurilor care au stat la baza alocării numerelor cadastrale ale imobilelor pentru care se solicită alipirea, în situaţia în care imobilele sunt înscrise în sistemul informatic de cadastru şi carte funciară fără geometrie;</w:t>
            </w:r>
          </w:p>
          <w:p w14:paraId="3C0E4329" w14:textId="739F3D80" w:rsidR="002B2B9C" w:rsidRPr="005637DE" w:rsidRDefault="002B2B9C" w:rsidP="00C323B2">
            <w:pPr>
              <w:pStyle w:val="Listparagraf"/>
              <w:numPr>
                <w:ilvl w:val="0"/>
                <w:numId w:val="29"/>
              </w:numPr>
              <w:spacing w:after="0" w:line="240" w:lineRule="auto"/>
              <w:rPr>
                <w:rFonts w:ascii="Montserrat Light" w:eastAsia="Times New Roman" w:hAnsi="Montserrat Light"/>
                <w:i/>
                <w:iCs/>
                <w:noProof/>
                <w:lang w:val="ro-RO"/>
              </w:rPr>
            </w:pPr>
            <w:r w:rsidRPr="005637DE">
              <w:rPr>
                <w:rFonts w:ascii="Montserrat Light" w:eastAsia="Times New Roman" w:hAnsi="Montserrat Light"/>
                <w:i/>
                <w:iCs/>
                <w:noProof/>
                <w:lang w:val="ro-RO"/>
              </w:rPr>
              <w:t>planul de amplasament şi delimitare cu propunerea dezlipire sau alipire;</w:t>
            </w:r>
          </w:p>
          <w:p w14:paraId="0A3353F0" w14:textId="2743B731" w:rsidR="002B2B9C" w:rsidRPr="005637DE" w:rsidRDefault="002B2B9C" w:rsidP="00C323B2">
            <w:pPr>
              <w:pStyle w:val="Listparagraf"/>
              <w:numPr>
                <w:ilvl w:val="0"/>
                <w:numId w:val="29"/>
              </w:numPr>
              <w:spacing w:after="0" w:line="240" w:lineRule="auto"/>
              <w:rPr>
                <w:rFonts w:ascii="Montserrat Light" w:eastAsia="Times New Roman" w:hAnsi="Montserrat Light"/>
                <w:i/>
                <w:iCs/>
                <w:noProof/>
                <w:lang w:val="ro-RO"/>
              </w:rPr>
            </w:pPr>
            <w:r w:rsidRPr="005637DE">
              <w:rPr>
                <w:rFonts w:ascii="Montserrat Light" w:eastAsia="Times New Roman" w:hAnsi="Montserrat Light"/>
                <w:i/>
                <w:iCs/>
                <w:noProof/>
                <w:lang w:val="ro-RO"/>
              </w:rPr>
              <w:t>planurile de amplasament şi delimitare pentru fiecare imobil care rezultă din dezlipire/planul de amplasament şi delimitare a imobilului rezultat din alipire;</w:t>
            </w:r>
          </w:p>
          <w:p w14:paraId="6E27E212" w14:textId="3C1D080D" w:rsidR="002B2B9C" w:rsidRPr="005637DE" w:rsidRDefault="002B2B9C" w:rsidP="00C323B2">
            <w:pPr>
              <w:pStyle w:val="Listparagraf"/>
              <w:numPr>
                <w:ilvl w:val="0"/>
                <w:numId w:val="29"/>
              </w:numPr>
              <w:spacing w:after="0" w:line="240" w:lineRule="auto"/>
              <w:rPr>
                <w:rFonts w:ascii="Montserrat Light" w:eastAsia="Times New Roman" w:hAnsi="Montserrat Light"/>
                <w:noProof/>
                <w:lang w:val="ro-RO"/>
              </w:rPr>
            </w:pPr>
            <w:r w:rsidRPr="005637DE">
              <w:rPr>
                <w:rFonts w:ascii="Montserrat Light" w:eastAsia="Times New Roman" w:hAnsi="Montserrat Light"/>
                <w:i/>
                <w:iCs/>
                <w:noProof/>
                <w:lang w:val="ro-RO"/>
              </w:rPr>
              <w:t>hotărârea judecătorească, după caz</w:t>
            </w:r>
            <w:r w:rsidR="0016436B" w:rsidRPr="005637DE">
              <w:rPr>
                <w:rFonts w:ascii="Montserrat Light" w:eastAsia="Times New Roman" w:hAnsi="Montserrat Light"/>
                <w:noProof/>
                <w:lang w:val="ro-RO"/>
              </w:rPr>
              <w:t>”</w:t>
            </w:r>
            <w:r w:rsidRPr="005637DE">
              <w:rPr>
                <w:rFonts w:ascii="Montserrat Light" w:eastAsia="Times New Roman" w:hAnsi="Montserrat Light"/>
                <w:noProof/>
                <w:lang w:val="ro-RO"/>
              </w:rPr>
              <w:t>.</w:t>
            </w:r>
          </w:p>
          <w:p w14:paraId="4CFE6F87" w14:textId="56B84CDE" w:rsidR="001E18F6" w:rsidRPr="005637DE" w:rsidRDefault="002B2B9C" w:rsidP="00C323B2">
            <w:pPr>
              <w:pStyle w:val="Listparagraf"/>
              <w:numPr>
                <w:ilvl w:val="0"/>
                <w:numId w:val="10"/>
              </w:numPr>
              <w:spacing w:after="0" w:line="240" w:lineRule="auto"/>
              <w:jc w:val="both"/>
              <w:rPr>
                <w:rFonts w:ascii="Montserrat Light" w:eastAsia="Times New Roman" w:hAnsi="Montserrat Light"/>
                <w:noProof/>
                <w:lang w:val="ro-RO"/>
              </w:rPr>
            </w:pPr>
            <w:r w:rsidRPr="005637DE">
              <w:rPr>
                <w:rFonts w:ascii="Montserrat Light" w:eastAsia="Times New Roman" w:hAnsi="Montserrat Light"/>
                <w:b/>
                <w:bCs/>
                <w:noProof/>
                <w:lang w:val="ro-RO"/>
              </w:rPr>
              <w:t>art. 2</w:t>
            </w:r>
            <w:r w:rsidRPr="005637DE">
              <w:rPr>
                <w:rFonts w:ascii="Montserrat Light" w:hAnsi="Montserrat Light"/>
                <w:b/>
                <w:bCs/>
                <w:noProof/>
                <w:lang w:val="ro-RO"/>
              </w:rPr>
              <w:t>04</w:t>
            </w:r>
            <w:r w:rsidR="00173049" w:rsidRPr="005637DE">
              <w:rPr>
                <w:rFonts w:ascii="Montserrat Light" w:hAnsi="Montserrat Light"/>
                <w:b/>
                <w:bCs/>
                <w:noProof/>
                <w:lang w:val="ro-RO"/>
              </w:rPr>
              <w:t xml:space="preserve"> </w:t>
            </w:r>
            <w:r w:rsidRPr="005637DE">
              <w:rPr>
                <w:rStyle w:val="slitttl1"/>
                <w:rFonts w:ascii="Montserrat Light" w:eastAsia="Times New Roman" w:hAnsi="Montserrat Light" w:cstheme="majorHAnsi"/>
                <w:noProof/>
                <w:color w:val="auto"/>
                <w:sz w:val="22"/>
                <w:szCs w:val="22"/>
                <w:lang w:val="ro-RO"/>
                <w:specVanish w:val="0"/>
              </w:rPr>
              <w:t xml:space="preserve">conform căruia </w:t>
            </w:r>
            <w:r w:rsidRPr="005637DE">
              <w:rPr>
                <w:rFonts w:ascii="Montserrat Light" w:eastAsia="Times New Roman" w:hAnsi="Montserrat Light"/>
                <w:noProof/>
                <w:lang w:val="ro-RO"/>
              </w:rPr>
              <w:t>“</w:t>
            </w:r>
            <w:r w:rsidRPr="005637DE">
              <w:rPr>
                <w:rFonts w:ascii="Montserrat Light" w:hAnsi="Montserrat Light"/>
                <w:i/>
                <w:iCs/>
                <w:noProof/>
                <w:lang w:val="ro-RO" w:eastAsia="en-US"/>
              </w:rPr>
              <w:t>Notarea în cartea funciară a recepţiei cadastrale a propunerii de alipire ori de dezlipire se face din oficiu, în baza referatului de admitere. Radierea acestor notări se face din oficiu odată cu înscrierea actului de alipire ori de dezlipire sau în temeiul referatului de anulare a operaţiunilor cadastrale</w:t>
            </w:r>
            <w:r w:rsidR="0016436B" w:rsidRPr="005637DE">
              <w:rPr>
                <w:rFonts w:ascii="Montserrat Light" w:hAnsi="Montserrat Light"/>
                <w:noProof/>
                <w:lang w:val="ro-RO"/>
              </w:rPr>
              <w:t>”.</w:t>
            </w:r>
            <w:r w:rsidRPr="005637DE">
              <w:rPr>
                <w:rFonts w:ascii="Montserrat Light" w:eastAsia="Times New Roman" w:hAnsi="Montserrat Light"/>
                <w:noProof/>
                <w:lang w:val="ro-RO"/>
              </w:rPr>
              <w:t xml:space="preserve">  </w:t>
            </w:r>
          </w:p>
        </w:tc>
      </w:tr>
      <w:tr w:rsidR="003E095B" w:rsidRPr="005637DE" w14:paraId="66085462" w14:textId="77777777" w:rsidTr="00492D13">
        <w:tc>
          <w:tcPr>
            <w:tcW w:w="9493" w:type="dxa"/>
            <w:gridSpan w:val="4"/>
          </w:tcPr>
          <w:p w14:paraId="7D028DD6" w14:textId="258BF823" w:rsidR="003E095B" w:rsidRPr="005637DE" w:rsidRDefault="003E095B" w:rsidP="0020393C">
            <w:pPr>
              <w:tabs>
                <w:tab w:val="left" w:pos="3456"/>
              </w:tabs>
              <w:spacing w:line="240" w:lineRule="auto"/>
              <w:jc w:val="both"/>
              <w:rPr>
                <w:rFonts w:ascii="Montserrat Light" w:hAnsi="Montserrat Light"/>
                <w:b/>
                <w:noProof/>
                <w:lang w:val="ro-RO"/>
              </w:rPr>
            </w:pPr>
            <w:r w:rsidRPr="005637DE">
              <w:rPr>
                <w:rFonts w:ascii="Montserrat Light" w:hAnsi="Montserrat Light"/>
                <w:b/>
                <w:bCs/>
                <w:noProof/>
                <w:lang w:val="ro-RO"/>
              </w:rPr>
              <w:lastRenderedPageBreak/>
              <w:t xml:space="preserve">Secțiunea a 3-a </w:t>
            </w:r>
            <w:bookmarkStart w:id="15" w:name="_Hlk48727950"/>
            <w:r w:rsidRPr="005637DE">
              <w:rPr>
                <w:rFonts w:ascii="Montserrat Light" w:hAnsi="Montserrat Light"/>
                <w:b/>
                <w:bCs/>
                <w:noProof/>
                <w:lang w:val="ro-RO"/>
              </w:rPr>
              <w:t xml:space="preserve">- Efecte preconizate ale aplicării actului administrativ </w:t>
            </w:r>
            <w:r w:rsidRPr="005637DE">
              <w:rPr>
                <w:rFonts w:ascii="Montserrat Light" w:hAnsi="Montserrat Light"/>
                <w:noProof/>
                <w:lang w:val="ro-RO"/>
              </w:rPr>
              <w:t>(impactul financiar asupra bugetului judeţului pe termen scurt (pe anul curent)/lung, impactul asupra mediului concurențial şi domeniului ajutoarelor de stat, impactul asupra sarcinilor administrative, impactul asupra mediului</w:t>
            </w:r>
            <w:bookmarkEnd w:id="15"/>
            <w:r w:rsidRPr="005637DE">
              <w:rPr>
                <w:rFonts w:ascii="Montserrat Light" w:hAnsi="Montserrat Light"/>
                <w:noProof/>
                <w:lang w:val="ro-RO"/>
              </w:rPr>
              <w:t>)</w:t>
            </w:r>
          </w:p>
        </w:tc>
      </w:tr>
      <w:tr w:rsidR="003E095B" w:rsidRPr="005637DE" w14:paraId="7CE50CF9" w14:textId="77777777" w:rsidTr="00492D13">
        <w:tc>
          <w:tcPr>
            <w:tcW w:w="9493" w:type="dxa"/>
            <w:gridSpan w:val="4"/>
          </w:tcPr>
          <w:p w14:paraId="5D7CA40C" w14:textId="05BB0F37" w:rsidR="003E095B" w:rsidRPr="005637DE" w:rsidRDefault="003E095B" w:rsidP="0020393C">
            <w:pPr>
              <w:tabs>
                <w:tab w:val="left" w:pos="3456"/>
              </w:tabs>
              <w:spacing w:after="240" w:line="240" w:lineRule="auto"/>
              <w:jc w:val="both"/>
              <w:rPr>
                <w:rFonts w:ascii="Montserrat Light" w:hAnsi="Montserrat Light"/>
                <w:noProof/>
                <w:lang w:val="ro-RO"/>
              </w:rPr>
            </w:pPr>
            <w:r w:rsidRPr="005637DE">
              <w:rPr>
                <w:rFonts w:ascii="Montserrat Light" w:hAnsi="Montserrat Light"/>
                <w:noProof/>
                <w:lang w:val="ro-RO"/>
              </w:rPr>
              <w:t>Hotărârea nu produce efecte financiare asupra bugetului Județului Cluj, asupra  mediului concurențial şi domeniului ajutoarelor de stat sau asupra mediului.</w:t>
            </w:r>
          </w:p>
          <w:p w14:paraId="7ECC5456" w14:textId="77777777" w:rsidR="003E095B" w:rsidRPr="005637DE" w:rsidRDefault="003E095B" w:rsidP="0020393C">
            <w:pPr>
              <w:tabs>
                <w:tab w:val="left" w:pos="3456"/>
              </w:tabs>
              <w:spacing w:line="240" w:lineRule="auto"/>
              <w:jc w:val="both"/>
              <w:rPr>
                <w:rFonts w:ascii="Montserrat Light" w:hAnsi="Montserrat Light"/>
                <w:noProof/>
                <w:shd w:val="clear" w:color="auto" w:fill="FFFFFF"/>
                <w:lang w:val="ro-RO"/>
              </w:rPr>
            </w:pPr>
            <w:r w:rsidRPr="005637DE">
              <w:rPr>
                <w:rFonts w:ascii="Montserrat Light" w:hAnsi="Montserrat Light"/>
                <w:noProof/>
                <w:shd w:val="clear" w:color="auto" w:fill="FFFFFF"/>
                <w:lang w:val="ro-RO"/>
              </w:rPr>
              <w:t>Sarcini de natură administrativă rezultate din actul adminstrativ constă în:</w:t>
            </w:r>
          </w:p>
          <w:p w14:paraId="5391D5C2" w14:textId="1043FDB6" w:rsidR="003E095B" w:rsidRPr="005637DE" w:rsidRDefault="003E095B" w:rsidP="0020393C">
            <w:pPr>
              <w:pStyle w:val="Listparagraf"/>
              <w:numPr>
                <w:ilvl w:val="0"/>
                <w:numId w:val="4"/>
              </w:numPr>
              <w:tabs>
                <w:tab w:val="left" w:pos="3456"/>
              </w:tabs>
              <w:spacing w:after="0" w:line="240" w:lineRule="auto"/>
              <w:jc w:val="both"/>
              <w:rPr>
                <w:rFonts w:ascii="Montserrat Light" w:hAnsi="Montserrat Light"/>
                <w:noProof/>
                <w:shd w:val="clear" w:color="auto" w:fill="FFFFFF"/>
                <w:lang w:val="ro-RO"/>
              </w:rPr>
            </w:pPr>
            <w:r w:rsidRPr="005637DE">
              <w:rPr>
                <w:rFonts w:ascii="Montserrat Light" w:hAnsi="Montserrat Light"/>
                <w:noProof/>
                <w:shd w:val="clear" w:color="auto" w:fill="FFFFFF"/>
                <w:lang w:val="ro-RO"/>
              </w:rPr>
              <w:lastRenderedPageBreak/>
              <w:t xml:space="preserve">completarea formularelor prevăzute </w:t>
            </w:r>
            <w:r w:rsidR="006C44A0" w:rsidRPr="005637DE">
              <w:rPr>
                <w:rFonts w:ascii="Montserrat Light" w:hAnsi="Montserrat Light"/>
                <w:noProof/>
                <w:shd w:val="clear" w:color="auto" w:fill="FFFFFF"/>
                <w:lang w:val="ro-RO"/>
              </w:rPr>
              <w:t>în Regulamentul de avizare, recepție și înscriere în evidența de cadastru și carte funciară, aprobat cu</w:t>
            </w:r>
            <w:r w:rsidRPr="005637DE">
              <w:rPr>
                <w:rFonts w:ascii="Montserrat Light" w:hAnsi="Montserrat Light"/>
                <w:noProof/>
                <w:shd w:val="clear" w:color="auto" w:fill="FFFFFF"/>
                <w:lang w:val="ro-RO"/>
              </w:rPr>
              <w:t xml:space="preserve"> Ordinul nr. </w:t>
            </w:r>
            <w:r w:rsidR="00335761" w:rsidRPr="005637DE">
              <w:rPr>
                <w:rFonts w:ascii="Montserrat Light" w:hAnsi="Montserrat Light"/>
                <w:noProof/>
                <w:shd w:val="clear" w:color="auto" w:fill="FFFFFF"/>
                <w:lang w:val="ro-RO"/>
              </w:rPr>
              <w:t>600</w:t>
            </w:r>
            <w:r w:rsidRPr="005637DE">
              <w:rPr>
                <w:rFonts w:ascii="Montserrat Light" w:hAnsi="Montserrat Light"/>
                <w:noProof/>
                <w:shd w:val="clear" w:color="auto" w:fill="FFFFFF"/>
                <w:lang w:val="ro-RO"/>
              </w:rPr>
              <w:t>/20</w:t>
            </w:r>
            <w:r w:rsidR="00335761" w:rsidRPr="005637DE">
              <w:rPr>
                <w:rFonts w:ascii="Montserrat Light" w:hAnsi="Montserrat Light"/>
                <w:noProof/>
                <w:shd w:val="clear" w:color="auto" w:fill="FFFFFF"/>
                <w:lang w:val="ro-RO"/>
              </w:rPr>
              <w:t>23</w:t>
            </w:r>
            <w:r w:rsidRPr="005637DE">
              <w:rPr>
                <w:rFonts w:ascii="Montserrat Light" w:hAnsi="Montserrat Light"/>
                <w:noProof/>
                <w:shd w:val="clear" w:color="auto" w:fill="FFFFFF"/>
                <w:lang w:val="ro-RO"/>
              </w:rPr>
              <w:t xml:space="preserve">, </w:t>
            </w:r>
            <w:r w:rsidR="006C44A0" w:rsidRPr="005637DE">
              <w:rPr>
                <w:rFonts w:ascii="Montserrat Light" w:hAnsi="Montserrat Light"/>
                <w:noProof/>
                <w:shd w:val="clear" w:color="auto" w:fill="FFFFFF"/>
                <w:lang w:val="ro-RO"/>
              </w:rPr>
              <w:t xml:space="preserve">al Directorului General al A.N.C.P.I., </w:t>
            </w:r>
            <w:r w:rsidRPr="005637DE">
              <w:rPr>
                <w:rFonts w:ascii="Montserrat Light" w:hAnsi="Montserrat Light"/>
                <w:noProof/>
                <w:shd w:val="clear" w:color="auto" w:fill="FFFFFF"/>
                <w:lang w:val="ro-RO"/>
              </w:rPr>
              <w:t>cu modificările și completările ulterioare;</w:t>
            </w:r>
          </w:p>
          <w:p w14:paraId="7587054C" w14:textId="5A31C55C" w:rsidR="003E095B" w:rsidRPr="005637DE" w:rsidRDefault="003E095B" w:rsidP="0020393C">
            <w:pPr>
              <w:pStyle w:val="Listparagraf"/>
              <w:numPr>
                <w:ilvl w:val="0"/>
                <w:numId w:val="4"/>
              </w:numPr>
              <w:tabs>
                <w:tab w:val="left" w:pos="3456"/>
              </w:tabs>
              <w:spacing w:after="0" w:line="240" w:lineRule="auto"/>
              <w:jc w:val="both"/>
              <w:rPr>
                <w:rFonts w:ascii="Montserrat Light" w:hAnsi="Montserrat Light"/>
                <w:noProof/>
                <w:shd w:val="clear" w:color="auto" w:fill="FFFFFF"/>
                <w:lang w:val="ro-RO"/>
              </w:rPr>
            </w:pPr>
            <w:r w:rsidRPr="005637DE">
              <w:rPr>
                <w:rFonts w:ascii="Montserrat Light" w:hAnsi="Montserrat Light"/>
                <w:noProof/>
                <w:shd w:val="clear" w:color="auto" w:fill="FFFFFF"/>
                <w:lang w:val="ro-RO"/>
              </w:rPr>
              <w:t>depunerea de către persoana autorizată a documentați</w:t>
            </w:r>
            <w:r w:rsidR="006C44A0" w:rsidRPr="005637DE">
              <w:rPr>
                <w:rFonts w:ascii="Montserrat Light" w:hAnsi="Montserrat Light"/>
                <w:noProof/>
                <w:shd w:val="clear" w:color="auto" w:fill="FFFFFF"/>
                <w:lang w:val="ro-RO"/>
              </w:rPr>
              <w:t>ei</w:t>
            </w:r>
            <w:r w:rsidRPr="005637DE">
              <w:rPr>
                <w:rFonts w:ascii="Montserrat Light" w:hAnsi="Montserrat Light"/>
                <w:noProof/>
                <w:shd w:val="clear" w:color="auto" w:fill="FFFFFF"/>
                <w:lang w:val="ro-RO"/>
              </w:rPr>
              <w:t xml:space="preserve"> la O</w:t>
            </w:r>
            <w:r w:rsidR="006C44A0" w:rsidRPr="005637DE">
              <w:rPr>
                <w:rFonts w:ascii="Montserrat Light" w:hAnsi="Montserrat Light"/>
                <w:noProof/>
                <w:shd w:val="clear" w:color="auto" w:fill="FFFFFF"/>
                <w:lang w:val="ro-RO"/>
              </w:rPr>
              <w:t>.</w:t>
            </w:r>
            <w:r w:rsidRPr="005637DE">
              <w:rPr>
                <w:rFonts w:ascii="Montserrat Light" w:hAnsi="Montserrat Light"/>
                <w:noProof/>
                <w:shd w:val="clear" w:color="auto" w:fill="FFFFFF"/>
                <w:lang w:val="ro-RO"/>
              </w:rPr>
              <w:t>C</w:t>
            </w:r>
            <w:r w:rsidR="006C44A0" w:rsidRPr="005637DE">
              <w:rPr>
                <w:rFonts w:ascii="Montserrat Light" w:hAnsi="Montserrat Light"/>
                <w:noProof/>
                <w:shd w:val="clear" w:color="auto" w:fill="FFFFFF"/>
                <w:lang w:val="ro-RO"/>
              </w:rPr>
              <w:t>.</w:t>
            </w:r>
            <w:r w:rsidRPr="005637DE">
              <w:rPr>
                <w:rFonts w:ascii="Montserrat Light" w:hAnsi="Montserrat Light"/>
                <w:noProof/>
                <w:shd w:val="clear" w:color="auto" w:fill="FFFFFF"/>
                <w:lang w:val="ro-RO"/>
              </w:rPr>
              <w:t>P</w:t>
            </w:r>
            <w:r w:rsidR="006C44A0" w:rsidRPr="005637DE">
              <w:rPr>
                <w:rFonts w:ascii="Montserrat Light" w:hAnsi="Montserrat Light"/>
                <w:noProof/>
                <w:shd w:val="clear" w:color="auto" w:fill="FFFFFF"/>
                <w:lang w:val="ro-RO"/>
              </w:rPr>
              <w:t>.</w:t>
            </w:r>
            <w:r w:rsidRPr="005637DE">
              <w:rPr>
                <w:rFonts w:ascii="Montserrat Light" w:hAnsi="Montserrat Light"/>
                <w:noProof/>
                <w:shd w:val="clear" w:color="auto" w:fill="FFFFFF"/>
                <w:lang w:val="ro-RO"/>
              </w:rPr>
              <w:t>I</w:t>
            </w:r>
            <w:r w:rsidR="006C44A0" w:rsidRPr="005637DE">
              <w:rPr>
                <w:rFonts w:ascii="Montserrat Light" w:hAnsi="Montserrat Light"/>
                <w:noProof/>
                <w:shd w:val="clear" w:color="auto" w:fill="FFFFFF"/>
                <w:lang w:val="ro-RO"/>
              </w:rPr>
              <w:t>.</w:t>
            </w:r>
            <w:r w:rsidRPr="005637DE">
              <w:rPr>
                <w:rFonts w:ascii="Montserrat Light" w:hAnsi="Montserrat Light"/>
                <w:noProof/>
                <w:shd w:val="clear" w:color="auto" w:fill="FFFFFF"/>
                <w:lang w:val="ro-RO"/>
              </w:rPr>
              <w:t>;</w:t>
            </w:r>
          </w:p>
          <w:p w14:paraId="38183E6C" w14:textId="47DFA048" w:rsidR="003E095B" w:rsidRPr="005637DE" w:rsidRDefault="003E095B" w:rsidP="00CE1644">
            <w:pPr>
              <w:tabs>
                <w:tab w:val="left" w:pos="3456"/>
              </w:tabs>
              <w:spacing w:before="240" w:after="240" w:line="240" w:lineRule="auto"/>
              <w:jc w:val="both"/>
              <w:rPr>
                <w:rFonts w:ascii="Montserrat Light" w:hAnsi="Montserrat Light"/>
                <w:noProof/>
                <w:shd w:val="clear" w:color="auto" w:fill="FFFFFF"/>
                <w:lang w:val="ro-RO"/>
              </w:rPr>
            </w:pPr>
            <w:r w:rsidRPr="005637DE">
              <w:rPr>
                <w:rFonts w:ascii="Montserrat Light" w:hAnsi="Montserrat Light"/>
                <w:noProof/>
                <w:shd w:val="clear" w:color="auto" w:fill="FFFFFF"/>
                <w:lang w:val="ro-RO"/>
              </w:rPr>
              <w:t xml:space="preserve">Comisia specială de inventariere a domeniului public şi privat a Județului Cluj constituită potrivit art. 289 alin. (2) și (3) din Ordonanța de Urgență a Guvernului nr. 57/2019 privind Codul administrativ, cu modificările şi completările ulterioare, și ale art. 5 din anexa la Hotărârea Guvernului nr. 392/2020 privind Normele tehnice pentru întocmirea inventarului bunurilor care alcătuiesc domeniul public şi privat al comunelor, al oraşelor, al municipiilor şi al judeţelor, va asigura actualizarea Inventarului bunurilor care aparţin domeniului </w:t>
            </w:r>
            <w:r w:rsidR="00C323B2" w:rsidRPr="00546E46">
              <w:rPr>
                <w:rFonts w:ascii="Montserrat Light" w:hAnsi="Montserrat Light"/>
                <w:noProof/>
                <w:shd w:val="clear" w:color="auto" w:fill="FFFFFF"/>
                <w:lang w:val="ro-RO"/>
              </w:rPr>
              <w:t xml:space="preserve">privat </w:t>
            </w:r>
            <w:r w:rsidRPr="005637DE">
              <w:rPr>
                <w:rFonts w:ascii="Montserrat Light" w:hAnsi="Montserrat Light"/>
                <w:noProof/>
                <w:shd w:val="clear" w:color="auto" w:fill="FFFFFF"/>
                <w:lang w:val="ro-RO"/>
              </w:rPr>
              <w:t xml:space="preserve">al Judeţului Cluj. </w:t>
            </w:r>
          </w:p>
          <w:p w14:paraId="689A275D" w14:textId="0A1BE296" w:rsidR="003E095B" w:rsidRPr="005637DE" w:rsidRDefault="003E095B" w:rsidP="0020393C">
            <w:pPr>
              <w:tabs>
                <w:tab w:val="left" w:pos="3456"/>
              </w:tabs>
              <w:spacing w:line="240" w:lineRule="auto"/>
              <w:jc w:val="both"/>
              <w:rPr>
                <w:rFonts w:ascii="Montserrat Light" w:eastAsia="Times New Roman" w:hAnsi="Montserrat Light"/>
                <w:noProof/>
                <w:shd w:val="clear" w:color="auto" w:fill="FFFFFF"/>
                <w:lang w:val="ro-RO"/>
              </w:rPr>
            </w:pPr>
            <w:r w:rsidRPr="005637DE">
              <w:rPr>
                <w:rFonts w:ascii="Montserrat Light" w:eastAsia="Times New Roman" w:hAnsi="Montserrat Light"/>
                <w:noProof/>
                <w:shd w:val="clear" w:color="auto" w:fill="FFFFFF"/>
                <w:lang w:val="ro-RO"/>
              </w:rPr>
              <w:t xml:space="preserve">Serviciul Financiar-contabil din cadrul Consiliului Județean Cluj va opera în evidențele finaciar contabile </w:t>
            </w:r>
            <w:r w:rsidRPr="00546E46">
              <w:rPr>
                <w:rFonts w:ascii="Montserrat Light" w:eastAsia="Times New Roman" w:hAnsi="Montserrat Light"/>
                <w:noProof/>
                <w:shd w:val="clear" w:color="auto" w:fill="FFFFFF"/>
                <w:lang w:val="ro-RO"/>
              </w:rPr>
              <w:t>no</w:t>
            </w:r>
            <w:r w:rsidR="00C323B2" w:rsidRPr="00546E46">
              <w:rPr>
                <w:rFonts w:ascii="Montserrat Light" w:eastAsia="Times New Roman" w:hAnsi="Montserrat Light"/>
                <w:noProof/>
                <w:shd w:val="clear" w:color="auto" w:fill="FFFFFF"/>
                <w:lang w:val="ro-RO"/>
              </w:rPr>
              <w:t xml:space="preserve">ua </w:t>
            </w:r>
            <w:r w:rsidRPr="00546E46">
              <w:rPr>
                <w:rFonts w:ascii="Montserrat Light" w:eastAsia="Times New Roman" w:hAnsi="Montserrat Light"/>
                <w:noProof/>
                <w:shd w:val="clear" w:color="auto" w:fill="FFFFFF"/>
                <w:lang w:val="ro-RO"/>
              </w:rPr>
              <w:t>c</w:t>
            </w:r>
            <w:r w:rsidR="00C323B2" w:rsidRPr="00546E46">
              <w:rPr>
                <w:rFonts w:ascii="Montserrat Light" w:eastAsia="Times New Roman" w:hAnsi="Montserrat Light"/>
                <w:noProof/>
                <w:shd w:val="clear" w:color="auto" w:fill="FFFFFF"/>
                <w:lang w:val="ro-RO"/>
              </w:rPr>
              <w:t xml:space="preserve">arte </w:t>
            </w:r>
            <w:r w:rsidRPr="00546E46">
              <w:rPr>
                <w:rFonts w:ascii="Montserrat Light" w:eastAsia="Times New Roman" w:hAnsi="Montserrat Light"/>
                <w:noProof/>
                <w:shd w:val="clear" w:color="auto" w:fill="FFFFFF"/>
                <w:lang w:val="ro-RO"/>
              </w:rPr>
              <w:t>funciar</w:t>
            </w:r>
            <w:r w:rsidR="00C323B2" w:rsidRPr="00546E46">
              <w:rPr>
                <w:rFonts w:ascii="Montserrat Light" w:eastAsia="Times New Roman" w:hAnsi="Montserrat Light"/>
                <w:noProof/>
                <w:shd w:val="clear" w:color="auto" w:fill="FFFFFF"/>
                <w:lang w:val="ro-RO"/>
              </w:rPr>
              <w:t>ă</w:t>
            </w:r>
            <w:r w:rsidRPr="00546E46">
              <w:rPr>
                <w:rFonts w:ascii="Montserrat Light" w:eastAsia="Times New Roman" w:hAnsi="Montserrat Light"/>
                <w:noProof/>
                <w:shd w:val="clear" w:color="auto" w:fill="FFFFFF"/>
                <w:lang w:val="ro-RO"/>
              </w:rPr>
              <w:t xml:space="preserve"> pentru identificarea imobil</w:t>
            </w:r>
            <w:r w:rsidR="00C323B2" w:rsidRPr="00546E46">
              <w:rPr>
                <w:rFonts w:ascii="Montserrat Light" w:eastAsia="Times New Roman" w:hAnsi="Montserrat Light"/>
                <w:noProof/>
                <w:shd w:val="clear" w:color="auto" w:fill="FFFFFF"/>
                <w:lang w:val="ro-RO"/>
              </w:rPr>
              <w:t>ului</w:t>
            </w:r>
            <w:r w:rsidRPr="00546E46">
              <w:rPr>
                <w:rFonts w:ascii="Montserrat Light" w:eastAsia="Times New Roman" w:hAnsi="Montserrat Light"/>
                <w:noProof/>
                <w:shd w:val="clear" w:color="auto" w:fill="FFFFFF"/>
                <w:lang w:val="ro-RO"/>
              </w:rPr>
              <w:t>.</w:t>
            </w:r>
          </w:p>
        </w:tc>
      </w:tr>
      <w:tr w:rsidR="003E095B" w:rsidRPr="005637DE" w14:paraId="10F72D0B" w14:textId="77777777" w:rsidTr="00492D13">
        <w:tc>
          <w:tcPr>
            <w:tcW w:w="9493" w:type="dxa"/>
            <w:gridSpan w:val="4"/>
          </w:tcPr>
          <w:p w14:paraId="7A2FA5C3" w14:textId="4454AE35" w:rsidR="003E095B" w:rsidRPr="005637DE" w:rsidRDefault="003E095B" w:rsidP="0020393C">
            <w:pPr>
              <w:tabs>
                <w:tab w:val="left" w:pos="3456"/>
              </w:tabs>
              <w:spacing w:line="240" w:lineRule="auto"/>
              <w:jc w:val="both"/>
              <w:rPr>
                <w:rFonts w:ascii="Montserrat Light" w:hAnsi="Montserrat Light"/>
                <w:noProof/>
                <w:lang w:val="ro-RO"/>
              </w:rPr>
            </w:pPr>
            <w:r w:rsidRPr="005637DE">
              <w:rPr>
                <w:rFonts w:ascii="Montserrat Light" w:hAnsi="Montserrat Light"/>
                <w:b/>
                <w:noProof/>
                <w:lang w:val="ro-RO"/>
              </w:rPr>
              <w:lastRenderedPageBreak/>
              <w:t xml:space="preserve">Secțiunea a 4-a - Concluzii/propuneri:  </w:t>
            </w:r>
          </w:p>
        </w:tc>
      </w:tr>
      <w:tr w:rsidR="003E095B" w:rsidRPr="005637DE" w14:paraId="72271A01" w14:textId="77777777" w:rsidTr="00492D13">
        <w:tc>
          <w:tcPr>
            <w:tcW w:w="9493" w:type="dxa"/>
            <w:gridSpan w:val="4"/>
          </w:tcPr>
          <w:p w14:paraId="7587B491" w14:textId="18134D3E" w:rsidR="003D4943" w:rsidRPr="005637DE" w:rsidRDefault="003E095B" w:rsidP="00CE1644">
            <w:pPr>
              <w:tabs>
                <w:tab w:val="left" w:pos="3456"/>
              </w:tabs>
              <w:spacing w:line="240" w:lineRule="auto"/>
              <w:jc w:val="both"/>
              <w:rPr>
                <w:rFonts w:ascii="Montserrat Light" w:hAnsi="Montserrat Light"/>
                <w:noProof/>
                <w:lang w:val="ro-RO"/>
              </w:rPr>
            </w:pPr>
            <w:r w:rsidRPr="005637DE">
              <w:rPr>
                <w:rFonts w:ascii="Montserrat Light" w:hAnsi="Montserrat Light"/>
                <w:noProof/>
                <w:lang w:val="ro-RO"/>
              </w:rPr>
              <w:t xml:space="preserve">În urma analizării proiectului de hotărâre și a documentării efectuate, certificăm faptul că proiectul de hotărâre </w:t>
            </w:r>
            <w:r w:rsidRPr="005637DE">
              <w:rPr>
                <w:rFonts w:ascii="Montserrat Light" w:hAnsi="Montserrat Light"/>
                <w:b/>
                <w:bCs/>
                <w:noProof/>
                <w:lang w:val="ro-RO"/>
              </w:rPr>
              <w:t>îndeplinește</w:t>
            </w:r>
            <w:r w:rsidRPr="005637DE">
              <w:rPr>
                <w:rFonts w:ascii="Montserrat Light" w:hAnsi="Montserrat Light"/>
                <w:noProof/>
                <w:lang w:val="ro-RO"/>
              </w:rPr>
              <w:t xml:space="preserve"> cerințele tehnice specificate la Secțiunea a 2-a.</w:t>
            </w:r>
          </w:p>
        </w:tc>
      </w:tr>
      <w:tr w:rsidR="003E095B" w:rsidRPr="005637DE" w14:paraId="12C5C955" w14:textId="77777777" w:rsidTr="00C323B2">
        <w:tc>
          <w:tcPr>
            <w:tcW w:w="4045" w:type="dxa"/>
          </w:tcPr>
          <w:p w14:paraId="611D97F7" w14:textId="77777777" w:rsidR="003E095B" w:rsidRPr="005637DE" w:rsidRDefault="003E095B" w:rsidP="0020393C">
            <w:pPr>
              <w:tabs>
                <w:tab w:val="left" w:pos="3456"/>
              </w:tabs>
              <w:spacing w:line="240" w:lineRule="auto"/>
              <w:jc w:val="both"/>
              <w:rPr>
                <w:rFonts w:ascii="Montserrat Light" w:hAnsi="Montserrat Light"/>
                <w:b/>
                <w:bCs/>
                <w:noProof/>
                <w:lang w:val="ro-RO"/>
              </w:rPr>
            </w:pPr>
          </w:p>
        </w:tc>
        <w:tc>
          <w:tcPr>
            <w:tcW w:w="2621" w:type="dxa"/>
          </w:tcPr>
          <w:p w14:paraId="475BC575" w14:textId="77777777" w:rsidR="003E095B" w:rsidRPr="005637DE" w:rsidRDefault="003E095B" w:rsidP="0020393C">
            <w:pPr>
              <w:tabs>
                <w:tab w:val="left" w:pos="3456"/>
              </w:tabs>
              <w:spacing w:line="240" w:lineRule="auto"/>
              <w:jc w:val="both"/>
              <w:rPr>
                <w:rFonts w:ascii="Montserrat Light" w:hAnsi="Montserrat Light"/>
                <w:b/>
                <w:bCs/>
                <w:noProof/>
                <w:lang w:val="ro-RO"/>
              </w:rPr>
            </w:pPr>
            <w:r w:rsidRPr="005637DE">
              <w:rPr>
                <w:rFonts w:ascii="Montserrat Light" w:hAnsi="Montserrat Light"/>
                <w:b/>
                <w:bCs/>
                <w:noProof/>
                <w:lang w:val="ro-RO"/>
              </w:rPr>
              <w:t>Prenume și nume</w:t>
            </w:r>
          </w:p>
        </w:tc>
        <w:tc>
          <w:tcPr>
            <w:tcW w:w="1335" w:type="dxa"/>
          </w:tcPr>
          <w:p w14:paraId="26B2F478" w14:textId="77777777" w:rsidR="003E095B" w:rsidRPr="005637DE" w:rsidRDefault="003E095B" w:rsidP="0020393C">
            <w:pPr>
              <w:tabs>
                <w:tab w:val="left" w:pos="3456"/>
              </w:tabs>
              <w:spacing w:line="240" w:lineRule="auto"/>
              <w:jc w:val="both"/>
              <w:rPr>
                <w:rFonts w:ascii="Montserrat Light" w:hAnsi="Montserrat Light"/>
                <w:b/>
                <w:bCs/>
                <w:noProof/>
                <w:lang w:val="ro-RO"/>
              </w:rPr>
            </w:pPr>
            <w:r w:rsidRPr="005637DE">
              <w:rPr>
                <w:rFonts w:ascii="Montserrat Light" w:hAnsi="Montserrat Light"/>
                <w:b/>
                <w:bCs/>
                <w:noProof/>
                <w:lang w:val="ro-RO"/>
              </w:rPr>
              <w:t>Data</w:t>
            </w:r>
          </w:p>
        </w:tc>
        <w:tc>
          <w:tcPr>
            <w:tcW w:w="1492" w:type="dxa"/>
          </w:tcPr>
          <w:p w14:paraId="3A5966B4" w14:textId="77777777" w:rsidR="003E095B" w:rsidRPr="005637DE" w:rsidRDefault="003E095B" w:rsidP="0020393C">
            <w:pPr>
              <w:tabs>
                <w:tab w:val="left" w:pos="3456"/>
              </w:tabs>
              <w:spacing w:line="240" w:lineRule="auto"/>
              <w:jc w:val="both"/>
              <w:rPr>
                <w:rFonts w:ascii="Montserrat Light" w:hAnsi="Montserrat Light"/>
                <w:b/>
                <w:bCs/>
                <w:noProof/>
                <w:lang w:val="ro-RO"/>
              </w:rPr>
            </w:pPr>
            <w:r w:rsidRPr="005637DE">
              <w:rPr>
                <w:rFonts w:ascii="Montserrat Light" w:hAnsi="Montserrat Light"/>
                <w:b/>
                <w:bCs/>
                <w:noProof/>
                <w:lang w:val="ro-RO"/>
              </w:rPr>
              <w:t>Semnătura</w:t>
            </w:r>
          </w:p>
        </w:tc>
      </w:tr>
      <w:tr w:rsidR="00DE1F2C" w:rsidRPr="005637DE" w14:paraId="5F37EFA0" w14:textId="77777777" w:rsidTr="00447B65">
        <w:trPr>
          <w:trHeight w:val="413"/>
        </w:trPr>
        <w:tc>
          <w:tcPr>
            <w:tcW w:w="4045" w:type="dxa"/>
          </w:tcPr>
          <w:p w14:paraId="72C20013" w14:textId="19EBC5FF" w:rsidR="00DE1F2C" w:rsidRPr="005637DE" w:rsidRDefault="00DE1F2C" w:rsidP="0020393C">
            <w:pPr>
              <w:tabs>
                <w:tab w:val="left" w:pos="3456"/>
              </w:tabs>
              <w:spacing w:line="240" w:lineRule="auto"/>
              <w:jc w:val="both"/>
              <w:rPr>
                <w:rFonts w:ascii="Montserrat Light" w:hAnsi="Montserrat Light"/>
                <w:noProof/>
                <w:lang w:val="ro-RO"/>
              </w:rPr>
            </w:pPr>
            <w:r w:rsidRPr="005637DE">
              <w:rPr>
                <w:rFonts w:ascii="Montserrat Light" w:hAnsi="Montserrat Light"/>
                <w:noProof/>
                <w:lang w:val="ro-RO"/>
              </w:rPr>
              <w:t xml:space="preserve">Avizat: </w:t>
            </w:r>
            <w:r w:rsidR="008A05CA" w:rsidRPr="005637DE">
              <w:rPr>
                <w:rFonts w:ascii="Montserrat Light" w:hAnsi="Montserrat Light"/>
                <w:noProof/>
                <w:lang w:val="ro-RO"/>
              </w:rPr>
              <w:t xml:space="preserve">Director </w:t>
            </w:r>
            <w:r w:rsidRPr="005637DE">
              <w:rPr>
                <w:rFonts w:ascii="Montserrat Light" w:hAnsi="Montserrat Light"/>
                <w:noProof/>
                <w:lang w:val="ro-RO"/>
              </w:rPr>
              <w:t>executiv</w:t>
            </w:r>
          </w:p>
        </w:tc>
        <w:tc>
          <w:tcPr>
            <w:tcW w:w="2621" w:type="dxa"/>
          </w:tcPr>
          <w:p w14:paraId="1789C913" w14:textId="55ED3B64" w:rsidR="00DE1F2C" w:rsidRPr="005637DE" w:rsidRDefault="00C323B2" w:rsidP="0020393C">
            <w:pPr>
              <w:tabs>
                <w:tab w:val="left" w:pos="3456"/>
              </w:tabs>
              <w:spacing w:line="240" w:lineRule="auto"/>
              <w:jc w:val="both"/>
              <w:rPr>
                <w:rFonts w:ascii="Montserrat Light" w:hAnsi="Montserrat Light"/>
                <w:noProof/>
                <w:lang w:val="ro-RO"/>
              </w:rPr>
            </w:pPr>
            <w:r w:rsidRPr="005637DE">
              <w:rPr>
                <w:rFonts w:ascii="Montserrat Light" w:hAnsi="Montserrat Light" w:cs="Calibri Light"/>
                <w:iCs/>
                <w:noProof/>
                <w:shd w:val="clear" w:color="auto" w:fill="FFFFFF"/>
                <w:lang w:val="ro-RO" w:eastAsia="ro-RO"/>
              </w:rPr>
              <w:t>Ștefan Iliescu</w:t>
            </w:r>
          </w:p>
        </w:tc>
        <w:tc>
          <w:tcPr>
            <w:tcW w:w="1335" w:type="dxa"/>
          </w:tcPr>
          <w:p w14:paraId="1BF38E3C" w14:textId="37812BE3" w:rsidR="00DE1F2C" w:rsidRPr="00546E46" w:rsidRDefault="00335761" w:rsidP="0020393C">
            <w:pPr>
              <w:tabs>
                <w:tab w:val="left" w:pos="3456"/>
              </w:tabs>
              <w:spacing w:line="240" w:lineRule="auto"/>
              <w:jc w:val="both"/>
              <w:rPr>
                <w:rFonts w:ascii="Montserrat Light" w:hAnsi="Montserrat Light"/>
                <w:noProof/>
                <w:lang w:val="ro-RO"/>
              </w:rPr>
            </w:pPr>
            <w:r w:rsidRPr="00546E46">
              <w:rPr>
                <w:rFonts w:ascii="Montserrat Light" w:hAnsi="Montserrat Light"/>
                <w:noProof/>
                <w:lang w:val="ro-RO"/>
              </w:rPr>
              <w:t>__</w:t>
            </w:r>
            <w:r w:rsidR="003D4943" w:rsidRPr="00546E46">
              <w:rPr>
                <w:rFonts w:ascii="Montserrat Light" w:hAnsi="Montserrat Light"/>
                <w:noProof/>
                <w:lang w:val="ro-RO"/>
              </w:rPr>
              <w:t>.0</w:t>
            </w:r>
            <w:r w:rsidR="00C323B2" w:rsidRPr="00546E46">
              <w:rPr>
                <w:rFonts w:ascii="Montserrat Light" w:hAnsi="Montserrat Light"/>
                <w:noProof/>
                <w:lang w:val="ro-RO"/>
              </w:rPr>
              <w:t>8</w:t>
            </w:r>
            <w:r w:rsidR="003D4943" w:rsidRPr="00546E46">
              <w:rPr>
                <w:rFonts w:ascii="Montserrat Light" w:hAnsi="Montserrat Light"/>
                <w:noProof/>
                <w:lang w:val="ro-RO"/>
              </w:rPr>
              <w:t>.2023</w:t>
            </w:r>
          </w:p>
        </w:tc>
        <w:tc>
          <w:tcPr>
            <w:tcW w:w="1492" w:type="dxa"/>
          </w:tcPr>
          <w:p w14:paraId="69A44D57" w14:textId="77777777" w:rsidR="00DE1F2C" w:rsidRPr="00546E46" w:rsidRDefault="00DE1F2C" w:rsidP="0020393C">
            <w:pPr>
              <w:tabs>
                <w:tab w:val="left" w:pos="3456"/>
              </w:tabs>
              <w:spacing w:line="240" w:lineRule="auto"/>
              <w:jc w:val="both"/>
              <w:rPr>
                <w:rFonts w:ascii="Montserrat Light" w:hAnsi="Montserrat Light"/>
                <w:noProof/>
                <w:lang w:val="ro-RO"/>
              </w:rPr>
            </w:pPr>
          </w:p>
        </w:tc>
      </w:tr>
      <w:tr w:rsidR="00335761" w:rsidRPr="005637DE" w14:paraId="52AAA732" w14:textId="77777777" w:rsidTr="00447B65">
        <w:trPr>
          <w:trHeight w:val="422"/>
        </w:trPr>
        <w:tc>
          <w:tcPr>
            <w:tcW w:w="4045" w:type="dxa"/>
          </w:tcPr>
          <w:p w14:paraId="4FE8B064" w14:textId="46017CA9" w:rsidR="00335761" w:rsidRPr="005637DE" w:rsidRDefault="00335761" w:rsidP="00335761">
            <w:pPr>
              <w:tabs>
                <w:tab w:val="left" w:pos="3456"/>
              </w:tabs>
              <w:spacing w:line="240" w:lineRule="auto"/>
              <w:jc w:val="both"/>
              <w:rPr>
                <w:rFonts w:ascii="Montserrat Light" w:hAnsi="Montserrat Light"/>
                <w:noProof/>
                <w:lang w:val="ro-RO"/>
              </w:rPr>
            </w:pPr>
            <w:r w:rsidRPr="005637DE">
              <w:rPr>
                <w:rFonts w:ascii="Montserrat Light" w:hAnsi="Montserrat Light"/>
                <w:noProof/>
                <w:lang w:val="ro-RO"/>
              </w:rPr>
              <w:t>Verificat:  Șef serviciu</w:t>
            </w:r>
          </w:p>
        </w:tc>
        <w:tc>
          <w:tcPr>
            <w:tcW w:w="2621" w:type="dxa"/>
          </w:tcPr>
          <w:p w14:paraId="2CC3CDD0" w14:textId="65EB361C" w:rsidR="00335761" w:rsidRPr="005637DE" w:rsidRDefault="00335761" w:rsidP="00335761">
            <w:pPr>
              <w:tabs>
                <w:tab w:val="left" w:pos="3456"/>
              </w:tabs>
              <w:spacing w:line="240" w:lineRule="auto"/>
              <w:jc w:val="both"/>
              <w:rPr>
                <w:rFonts w:ascii="Montserrat Light" w:hAnsi="Montserrat Light"/>
                <w:noProof/>
                <w:lang w:val="ro-RO"/>
              </w:rPr>
            </w:pPr>
            <w:r w:rsidRPr="005637DE">
              <w:rPr>
                <w:rFonts w:ascii="Montserrat Light" w:hAnsi="Montserrat Light" w:cs="Calibri Light"/>
                <w:iCs/>
                <w:noProof/>
                <w:shd w:val="clear" w:color="auto" w:fill="FFFFFF"/>
                <w:lang w:val="ro-RO" w:eastAsia="ro-RO"/>
              </w:rPr>
              <w:t>Alin Danci</w:t>
            </w:r>
          </w:p>
        </w:tc>
        <w:tc>
          <w:tcPr>
            <w:tcW w:w="1335" w:type="dxa"/>
          </w:tcPr>
          <w:p w14:paraId="6EBB6419" w14:textId="584C934C" w:rsidR="00335761" w:rsidRPr="00546E46" w:rsidRDefault="00546E46" w:rsidP="00335761">
            <w:pPr>
              <w:tabs>
                <w:tab w:val="left" w:pos="3456"/>
              </w:tabs>
              <w:spacing w:line="240" w:lineRule="auto"/>
              <w:jc w:val="both"/>
              <w:rPr>
                <w:rFonts w:ascii="Montserrat Light" w:hAnsi="Montserrat Light"/>
                <w:noProof/>
                <w:lang w:val="ro-RO"/>
              </w:rPr>
            </w:pPr>
            <w:r w:rsidRPr="00546E46">
              <w:rPr>
                <w:rFonts w:ascii="Montserrat Light" w:hAnsi="Montserrat Light"/>
                <w:noProof/>
                <w:lang w:val="ro-RO"/>
              </w:rPr>
              <w:t>16</w:t>
            </w:r>
            <w:r w:rsidR="00335761" w:rsidRPr="00546E46">
              <w:rPr>
                <w:rFonts w:ascii="Montserrat Light" w:hAnsi="Montserrat Light"/>
                <w:noProof/>
                <w:lang w:val="ro-RO"/>
              </w:rPr>
              <w:t>.0</w:t>
            </w:r>
            <w:r w:rsidR="00C323B2" w:rsidRPr="00546E46">
              <w:rPr>
                <w:rFonts w:ascii="Montserrat Light" w:hAnsi="Montserrat Light"/>
                <w:noProof/>
                <w:lang w:val="ro-RO"/>
              </w:rPr>
              <w:t>8</w:t>
            </w:r>
            <w:r w:rsidR="00335761" w:rsidRPr="00546E46">
              <w:rPr>
                <w:rFonts w:ascii="Montserrat Light" w:hAnsi="Montserrat Light"/>
                <w:noProof/>
                <w:lang w:val="ro-RO"/>
              </w:rPr>
              <w:t>.2023</w:t>
            </w:r>
          </w:p>
        </w:tc>
        <w:tc>
          <w:tcPr>
            <w:tcW w:w="1492" w:type="dxa"/>
          </w:tcPr>
          <w:p w14:paraId="25FC147C" w14:textId="77777777" w:rsidR="00335761" w:rsidRPr="00546E46" w:rsidRDefault="00335761" w:rsidP="00335761">
            <w:pPr>
              <w:tabs>
                <w:tab w:val="left" w:pos="3456"/>
              </w:tabs>
              <w:spacing w:line="240" w:lineRule="auto"/>
              <w:jc w:val="both"/>
              <w:rPr>
                <w:rFonts w:ascii="Montserrat Light" w:hAnsi="Montserrat Light"/>
                <w:noProof/>
                <w:lang w:val="ro-RO"/>
              </w:rPr>
            </w:pPr>
          </w:p>
        </w:tc>
      </w:tr>
      <w:tr w:rsidR="00335761" w:rsidRPr="005637DE" w14:paraId="34B3926A" w14:textId="77777777" w:rsidTr="00447B65">
        <w:trPr>
          <w:trHeight w:val="458"/>
        </w:trPr>
        <w:tc>
          <w:tcPr>
            <w:tcW w:w="4045" w:type="dxa"/>
          </w:tcPr>
          <w:p w14:paraId="77611128" w14:textId="6C2267F2" w:rsidR="00335761" w:rsidRPr="005637DE" w:rsidRDefault="00335761" w:rsidP="00335761">
            <w:pPr>
              <w:tabs>
                <w:tab w:val="left" w:pos="3456"/>
              </w:tabs>
              <w:spacing w:line="240" w:lineRule="auto"/>
              <w:jc w:val="both"/>
              <w:rPr>
                <w:rFonts w:ascii="Montserrat Light" w:hAnsi="Montserrat Light"/>
                <w:noProof/>
                <w:lang w:val="ro-RO"/>
              </w:rPr>
            </w:pPr>
            <w:r w:rsidRPr="005637DE">
              <w:rPr>
                <w:rFonts w:ascii="Montserrat Light" w:hAnsi="Montserrat Light"/>
                <w:noProof/>
                <w:lang w:val="ro-RO"/>
              </w:rPr>
              <w:t xml:space="preserve">Elaborat:  Inspector de specialitate </w:t>
            </w:r>
          </w:p>
        </w:tc>
        <w:tc>
          <w:tcPr>
            <w:tcW w:w="2621" w:type="dxa"/>
          </w:tcPr>
          <w:p w14:paraId="61DC327A" w14:textId="7782DD87" w:rsidR="00335761" w:rsidRPr="005637DE" w:rsidRDefault="00335761" w:rsidP="00335761">
            <w:pPr>
              <w:tabs>
                <w:tab w:val="left" w:pos="3456"/>
              </w:tabs>
              <w:spacing w:line="240" w:lineRule="auto"/>
              <w:jc w:val="both"/>
              <w:rPr>
                <w:rFonts w:ascii="Montserrat Light" w:hAnsi="Montserrat Light"/>
                <w:noProof/>
                <w:lang w:val="ro-RO"/>
              </w:rPr>
            </w:pPr>
            <w:r w:rsidRPr="005637DE">
              <w:rPr>
                <w:rFonts w:ascii="Montserrat Light" w:hAnsi="Montserrat Light"/>
                <w:noProof/>
                <w:lang w:val="ro-RO"/>
              </w:rPr>
              <w:t>Ana B</w:t>
            </w:r>
            <w:r w:rsidR="00C323B2" w:rsidRPr="005637DE">
              <w:rPr>
                <w:rFonts w:ascii="Montserrat Light" w:hAnsi="Montserrat Light"/>
                <w:noProof/>
                <w:lang w:val="ro-RO"/>
              </w:rPr>
              <w:t>ob</w:t>
            </w:r>
          </w:p>
        </w:tc>
        <w:tc>
          <w:tcPr>
            <w:tcW w:w="1335" w:type="dxa"/>
          </w:tcPr>
          <w:p w14:paraId="57895167" w14:textId="1DF229D1" w:rsidR="00335761" w:rsidRPr="00546E46" w:rsidRDefault="00546E46" w:rsidP="00335761">
            <w:pPr>
              <w:tabs>
                <w:tab w:val="left" w:pos="3456"/>
              </w:tabs>
              <w:spacing w:line="240" w:lineRule="auto"/>
              <w:jc w:val="both"/>
              <w:rPr>
                <w:rFonts w:ascii="Montserrat Light" w:hAnsi="Montserrat Light"/>
                <w:noProof/>
                <w:lang w:val="ro-RO"/>
              </w:rPr>
            </w:pPr>
            <w:r w:rsidRPr="00546E46">
              <w:rPr>
                <w:rFonts w:ascii="Montserrat Light" w:hAnsi="Montserrat Light"/>
                <w:noProof/>
                <w:lang w:val="ro-RO"/>
              </w:rPr>
              <w:t>16</w:t>
            </w:r>
            <w:r w:rsidR="00335761" w:rsidRPr="00546E46">
              <w:rPr>
                <w:rFonts w:ascii="Montserrat Light" w:hAnsi="Montserrat Light"/>
                <w:noProof/>
                <w:lang w:val="ro-RO"/>
              </w:rPr>
              <w:t>.0</w:t>
            </w:r>
            <w:r w:rsidR="00C323B2" w:rsidRPr="00546E46">
              <w:rPr>
                <w:rFonts w:ascii="Montserrat Light" w:hAnsi="Montserrat Light"/>
                <w:noProof/>
                <w:lang w:val="ro-RO"/>
              </w:rPr>
              <w:t>8</w:t>
            </w:r>
            <w:r w:rsidR="00335761" w:rsidRPr="00546E46">
              <w:rPr>
                <w:rFonts w:ascii="Montserrat Light" w:hAnsi="Montserrat Light"/>
                <w:noProof/>
                <w:lang w:val="ro-RO"/>
              </w:rPr>
              <w:t>.2023</w:t>
            </w:r>
          </w:p>
        </w:tc>
        <w:tc>
          <w:tcPr>
            <w:tcW w:w="1492" w:type="dxa"/>
          </w:tcPr>
          <w:p w14:paraId="4A04C983" w14:textId="77777777" w:rsidR="00335761" w:rsidRPr="00546E46" w:rsidRDefault="00335761" w:rsidP="00335761">
            <w:pPr>
              <w:tabs>
                <w:tab w:val="left" w:pos="3456"/>
              </w:tabs>
              <w:spacing w:line="240" w:lineRule="auto"/>
              <w:jc w:val="both"/>
              <w:rPr>
                <w:rFonts w:ascii="Montserrat Light" w:hAnsi="Montserrat Light"/>
                <w:noProof/>
                <w:lang w:val="ro-RO"/>
              </w:rPr>
            </w:pPr>
          </w:p>
        </w:tc>
      </w:tr>
    </w:tbl>
    <w:p w14:paraId="6EDA0E99" w14:textId="734A0814" w:rsidR="008F76F2" w:rsidRPr="005637DE" w:rsidRDefault="008F76F2" w:rsidP="0020393C">
      <w:pPr>
        <w:tabs>
          <w:tab w:val="left" w:pos="3456"/>
        </w:tabs>
        <w:spacing w:line="240" w:lineRule="auto"/>
        <w:jc w:val="both"/>
        <w:rPr>
          <w:rFonts w:ascii="Montserrat Light" w:hAnsi="Montserrat Light"/>
          <w:noProof/>
          <w:lang w:val="ro-RO"/>
        </w:rPr>
      </w:pPr>
    </w:p>
    <w:p w14:paraId="7A24CF6A" w14:textId="713601ED" w:rsidR="008237C3" w:rsidRPr="005637DE" w:rsidRDefault="008237C3" w:rsidP="0020393C">
      <w:pPr>
        <w:tabs>
          <w:tab w:val="left" w:pos="3456"/>
        </w:tabs>
        <w:spacing w:line="240" w:lineRule="auto"/>
        <w:jc w:val="both"/>
        <w:rPr>
          <w:rFonts w:ascii="Montserrat Light" w:hAnsi="Montserrat Light"/>
          <w:noProof/>
          <w:lang w:val="ro-RO"/>
        </w:rPr>
      </w:pPr>
    </w:p>
    <w:p w14:paraId="3FF4DB02" w14:textId="2F82A396" w:rsidR="008237C3" w:rsidRPr="005637DE" w:rsidRDefault="008237C3" w:rsidP="0020393C">
      <w:pPr>
        <w:tabs>
          <w:tab w:val="left" w:pos="3456"/>
        </w:tabs>
        <w:spacing w:line="240" w:lineRule="auto"/>
        <w:jc w:val="both"/>
        <w:rPr>
          <w:rFonts w:ascii="Montserrat Light" w:hAnsi="Montserrat Light"/>
          <w:noProof/>
          <w:lang w:val="ro-RO"/>
        </w:rPr>
      </w:pPr>
    </w:p>
    <w:p w14:paraId="190F3320" w14:textId="77777777" w:rsidR="005637DE" w:rsidRPr="005637DE" w:rsidRDefault="005637DE" w:rsidP="0020393C">
      <w:pPr>
        <w:tabs>
          <w:tab w:val="left" w:pos="3456"/>
        </w:tabs>
        <w:spacing w:line="240" w:lineRule="auto"/>
        <w:jc w:val="both"/>
        <w:rPr>
          <w:rFonts w:ascii="Montserrat Light" w:hAnsi="Montserrat Light"/>
          <w:noProof/>
          <w:lang w:val="ro-RO"/>
        </w:rPr>
      </w:pPr>
    </w:p>
    <w:p w14:paraId="007C2FD7" w14:textId="77777777" w:rsidR="005637DE" w:rsidRPr="005637DE" w:rsidRDefault="005637DE" w:rsidP="0020393C">
      <w:pPr>
        <w:tabs>
          <w:tab w:val="left" w:pos="3456"/>
        </w:tabs>
        <w:spacing w:line="240" w:lineRule="auto"/>
        <w:jc w:val="both"/>
        <w:rPr>
          <w:rFonts w:ascii="Montserrat Light" w:hAnsi="Montserrat Light"/>
          <w:noProof/>
          <w:lang w:val="ro-RO"/>
        </w:rPr>
      </w:pPr>
    </w:p>
    <w:p w14:paraId="45037D64" w14:textId="77777777" w:rsidR="005637DE" w:rsidRPr="005637DE" w:rsidRDefault="005637DE" w:rsidP="0020393C">
      <w:pPr>
        <w:tabs>
          <w:tab w:val="left" w:pos="3456"/>
        </w:tabs>
        <w:spacing w:line="240" w:lineRule="auto"/>
        <w:jc w:val="both"/>
        <w:rPr>
          <w:rFonts w:ascii="Montserrat Light" w:hAnsi="Montserrat Light"/>
          <w:noProof/>
          <w:lang w:val="ro-RO"/>
        </w:rPr>
      </w:pPr>
    </w:p>
    <w:p w14:paraId="1B61CD26" w14:textId="77777777" w:rsidR="005637DE" w:rsidRDefault="005637DE" w:rsidP="0020393C">
      <w:pPr>
        <w:tabs>
          <w:tab w:val="left" w:pos="3456"/>
        </w:tabs>
        <w:spacing w:line="240" w:lineRule="auto"/>
        <w:jc w:val="both"/>
        <w:rPr>
          <w:rFonts w:ascii="Montserrat Light" w:hAnsi="Montserrat Light"/>
          <w:noProof/>
          <w:lang w:val="ro-RO"/>
        </w:rPr>
      </w:pPr>
    </w:p>
    <w:p w14:paraId="62351F09" w14:textId="77777777" w:rsidR="005637DE" w:rsidRDefault="005637DE" w:rsidP="0020393C">
      <w:pPr>
        <w:tabs>
          <w:tab w:val="left" w:pos="3456"/>
        </w:tabs>
        <w:spacing w:line="240" w:lineRule="auto"/>
        <w:jc w:val="both"/>
        <w:rPr>
          <w:rFonts w:ascii="Montserrat Light" w:hAnsi="Montserrat Light"/>
          <w:noProof/>
          <w:lang w:val="ro-RO"/>
        </w:rPr>
      </w:pPr>
    </w:p>
    <w:p w14:paraId="7FB73E17" w14:textId="77777777" w:rsidR="005637DE" w:rsidRDefault="005637DE" w:rsidP="0020393C">
      <w:pPr>
        <w:tabs>
          <w:tab w:val="left" w:pos="3456"/>
        </w:tabs>
        <w:spacing w:line="240" w:lineRule="auto"/>
        <w:jc w:val="both"/>
        <w:rPr>
          <w:rFonts w:ascii="Montserrat Light" w:hAnsi="Montserrat Light"/>
          <w:noProof/>
          <w:lang w:val="ro-RO"/>
        </w:rPr>
      </w:pPr>
    </w:p>
    <w:p w14:paraId="31F2802E" w14:textId="77777777" w:rsidR="005637DE" w:rsidRDefault="005637DE" w:rsidP="0020393C">
      <w:pPr>
        <w:tabs>
          <w:tab w:val="left" w:pos="3456"/>
        </w:tabs>
        <w:spacing w:line="240" w:lineRule="auto"/>
        <w:jc w:val="both"/>
        <w:rPr>
          <w:rFonts w:ascii="Montserrat Light" w:hAnsi="Montserrat Light"/>
          <w:noProof/>
          <w:lang w:val="ro-RO"/>
        </w:rPr>
      </w:pPr>
    </w:p>
    <w:p w14:paraId="1B9444FF" w14:textId="77777777" w:rsidR="005637DE" w:rsidRDefault="005637DE" w:rsidP="0020393C">
      <w:pPr>
        <w:tabs>
          <w:tab w:val="left" w:pos="3456"/>
        </w:tabs>
        <w:spacing w:line="240" w:lineRule="auto"/>
        <w:jc w:val="both"/>
        <w:rPr>
          <w:rFonts w:ascii="Montserrat Light" w:hAnsi="Montserrat Light"/>
          <w:noProof/>
          <w:lang w:val="ro-RO"/>
        </w:rPr>
      </w:pPr>
    </w:p>
    <w:p w14:paraId="6878C735" w14:textId="77777777" w:rsidR="005637DE" w:rsidRDefault="005637DE" w:rsidP="0020393C">
      <w:pPr>
        <w:tabs>
          <w:tab w:val="left" w:pos="3456"/>
        </w:tabs>
        <w:spacing w:line="240" w:lineRule="auto"/>
        <w:jc w:val="both"/>
        <w:rPr>
          <w:rFonts w:ascii="Montserrat Light" w:hAnsi="Montserrat Light"/>
          <w:noProof/>
          <w:lang w:val="ro-RO"/>
        </w:rPr>
      </w:pPr>
    </w:p>
    <w:p w14:paraId="37E04A72" w14:textId="77777777" w:rsidR="005637DE" w:rsidRDefault="005637DE" w:rsidP="0020393C">
      <w:pPr>
        <w:tabs>
          <w:tab w:val="left" w:pos="3456"/>
        </w:tabs>
        <w:spacing w:line="240" w:lineRule="auto"/>
        <w:jc w:val="both"/>
        <w:rPr>
          <w:rFonts w:ascii="Montserrat Light" w:hAnsi="Montserrat Light"/>
          <w:noProof/>
          <w:lang w:val="ro-RO"/>
        </w:rPr>
      </w:pPr>
    </w:p>
    <w:p w14:paraId="0F805B11" w14:textId="77777777" w:rsidR="005637DE" w:rsidRDefault="005637DE" w:rsidP="0020393C">
      <w:pPr>
        <w:tabs>
          <w:tab w:val="left" w:pos="3456"/>
        </w:tabs>
        <w:spacing w:line="240" w:lineRule="auto"/>
        <w:jc w:val="both"/>
        <w:rPr>
          <w:rFonts w:ascii="Montserrat Light" w:hAnsi="Montserrat Light"/>
          <w:noProof/>
          <w:lang w:val="ro-RO"/>
        </w:rPr>
      </w:pPr>
    </w:p>
    <w:p w14:paraId="0A30899D" w14:textId="77777777" w:rsidR="005637DE" w:rsidRDefault="005637DE" w:rsidP="0020393C">
      <w:pPr>
        <w:tabs>
          <w:tab w:val="left" w:pos="3456"/>
        </w:tabs>
        <w:spacing w:line="240" w:lineRule="auto"/>
        <w:jc w:val="both"/>
        <w:rPr>
          <w:rFonts w:ascii="Montserrat Light" w:hAnsi="Montserrat Light"/>
          <w:noProof/>
          <w:lang w:val="ro-RO"/>
        </w:rPr>
      </w:pPr>
    </w:p>
    <w:p w14:paraId="66E93672" w14:textId="77777777" w:rsidR="005637DE" w:rsidRDefault="005637DE" w:rsidP="0020393C">
      <w:pPr>
        <w:tabs>
          <w:tab w:val="left" w:pos="3456"/>
        </w:tabs>
        <w:spacing w:line="240" w:lineRule="auto"/>
        <w:jc w:val="both"/>
        <w:rPr>
          <w:rFonts w:ascii="Montserrat Light" w:hAnsi="Montserrat Light"/>
          <w:noProof/>
          <w:lang w:val="ro-RO"/>
        </w:rPr>
      </w:pPr>
    </w:p>
    <w:p w14:paraId="2DA5BA0B" w14:textId="77777777" w:rsidR="005637DE" w:rsidRDefault="005637DE" w:rsidP="0020393C">
      <w:pPr>
        <w:tabs>
          <w:tab w:val="left" w:pos="3456"/>
        </w:tabs>
        <w:spacing w:line="240" w:lineRule="auto"/>
        <w:jc w:val="both"/>
        <w:rPr>
          <w:rFonts w:ascii="Montserrat Light" w:hAnsi="Montserrat Light"/>
          <w:noProof/>
          <w:lang w:val="ro-RO"/>
        </w:rPr>
      </w:pPr>
    </w:p>
    <w:p w14:paraId="0CAAFCB4" w14:textId="77777777" w:rsidR="005637DE" w:rsidRDefault="005637DE" w:rsidP="0020393C">
      <w:pPr>
        <w:tabs>
          <w:tab w:val="left" w:pos="3456"/>
        </w:tabs>
        <w:spacing w:line="240" w:lineRule="auto"/>
        <w:jc w:val="both"/>
        <w:rPr>
          <w:rFonts w:ascii="Montserrat Light" w:hAnsi="Montserrat Light"/>
          <w:noProof/>
          <w:lang w:val="ro-RO"/>
        </w:rPr>
      </w:pPr>
    </w:p>
    <w:p w14:paraId="0F880185" w14:textId="77777777" w:rsidR="005637DE" w:rsidRDefault="005637DE" w:rsidP="0020393C">
      <w:pPr>
        <w:tabs>
          <w:tab w:val="left" w:pos="3456"/>
        </w:tabs>
        <w:spacing w:line="240" w:lineRule="auto"/>
        <w:jc w:val="both"/>
        <w:rPr>
          <w:rFonts w:ascii="Montserrat Light" w:hAnsi="Montserrat Light"/>
          <w:noProof/>
          <w:lang w:val="ro-RO"/>
        </w:rPr>
      </w:pPr>
    </w:p>
    <w:p w14:paraId="2979CC03" w14:textId="77777777" w:rsidR="005637DE" w:rsidRDefault="005637DE" w:rsidP="0020393C">
      <w:pPr>
        <w:tabs>
          <w:tab w:val="left" w:pos="3456"/>
        </w:tabs>
        <w:spacing w:line="240" w:lineRule="auto"/>
        <w:jc w:val="both"/>
        <w:rPr>
          <w:rFonts w:ascii="Montserrat Light" w:hAnsi="Montserrat Light"/>
          <w:noProof/>
          <w:lang w:val="ro-RO"/>
        </w:rPr>
      </w:pPr>
    </w:p>
    <w:p w14:paraId="15EF6224" w14:textId="77777777" w:rsidR="005637DE" w:rsidRDefault="005637DE" w:rsidP="0020393C">
      <w:pPr>
        <w:tabs>
          <w:tab w:val="left" w:pos="3456"/>
        </w:tabs>
        <w:spacing w:line="240" w:lineRule="auto"/>
        <w:jc w:val="both"/>
        <w:rPr>
          <w:rFonts w:ascii="Montserrat Light" w:hAnsi="Montserrat Light"/>
          <w:noProof/>
          <w:lang w:val="ro-RO"/>
        </w:rPr>
      </w:pPr>
    </w:p>
    <w:p w14:paraId="320E8935" w14:textId="77777777" w:rsidR="005637DE" w:rsidRPr="005637DE" w:rsidRDefault="005637DE" w:rsidP="0020393C">
      <w:pPr>
        <w:tabs>
          <w:tab w:val="left" w:pos="3456"/>
        </w:tabs>
        <w:spacing w:line="240" w:lineRule="auto"/>
        <w:jc w:val="both"/>
        <w:rPr>
          <w:rFonts w:ascii="Montserrat Light" w:hAnsi="Montserrat Light"/>
          <w:noProof/>
          <w:lang w:val="ro-RO"/>
        </w:rPr>
      </w:pPr>
    </w:p>
    <w:p w14:paraId="56D274B1" w14:textId="77777777" w:rsidR="005637DE" w:rsidRPr="005637DE" w:rsidRDefault="005637DE" w:rsidP="0020393C">
      <w:pPr>
        <w:tabs>
          <w:tab w:val="left" w:pos="3456"/>
        </w:tabs>
        <w:spacing w:line="240" w:lineRule="auto"/>
        <w:jc w:val="both"/>
        <w:rPr>
          <w:rFonts w:ascii="Montserrat Light" w:hAnsi="Montserrat Light"/>
          <w:noProof/>
          <w:lang w:val="ro-RO"/>
        </w:rPr>
      </w:pPr>
    </w:p>
    <w:p w14:paraId="6A5E29C5" w14:textId="77777777" w:rsidR="005637DE" w:rsidRPr="005637DE" w:rsidRDefault="005637DE" w:rsidP="0020393C">
      <w:pPr>
        <w:tabs>
          <w:tab w:val="left" w:pos="3456"/>
        </w:tabs>
        <w:spacing w:line="240" w:lineRule="auto"/>
        <w:jc w:val="both"/>
        <w:rPr>
          <w:rFonts w:ascii="Montserrat Light" w:hAnsi="Montserrat Light"/>
          <w:noProof/>
          <w:lang w:val="ro-RO"/>
        </w:rPr>
      </w:pPr>
    </w:p>
    <w:p w14:paraId="663AD402" w14:textId="77777777" w:rsidR="005637DE" w:rsidRPr="005637DE" w:rsidRDefault="005637DE" w:rsidP="0020393C">
      <w:pPr>
        <w:tabs>
          <w:tab w:val="left" w:pos="3456"/>
        </w:tabs>
        <w:spacing w:line="240" w:lineRule="auto"/>
        <w:jc w:val="both"/>
        <w:rPr>
          <w:rFonts w:ascii="Montserrat Light" w:hAnsi="Montserrat Light"/>
          <w:noProof/>
          <w:lang w:val="ro-RO"/>
        </w:rPr>
      </w:pPr>
    </w:p>
    <w:p w14:paraId="428C5F7A" w14:textId="77777777" w:rsidR="005637DE" w:rsidRPr="005637DE" w:rsidRDefault="005637DE" w:rsidP="0020393C">
      <w:pPr>
        <w:tabs>
          <w:tab w:val="left" w:pos="3456"/>
        </w:tabs>
        <w:spacing w:line="240" w:lineRule="auto"/>
        <w:jc w:val="both"/>
        <w:rPr>
          <w:rFonts w:ascii="Montserrat Light" w:hAnsi="Montserrat Light"/>
          <w:noProof/>
          <w:lang w:val="ro-RO"/>
        </w:rPr>
      </w:pPr>
    </w:p>
    <w:p w14:paraId="55B13F9F" w14:textId="77777777" w:rsidR="005637DE" w:rsidRPr="005637DE" w:rsidRDefault="005637DE" w:rsidP="0020393C">
      <w:pPr>
        <w:tabs>
          <w:tab w:val="left" w:pos="3456"/>
        </w:tabs>
        <w:spacing w:line="240" w:lineRule="auto"/>
        <w:jc w:val="both"/>
        <w:rPr>
          <w:rFonts w:ascii="Montserrat Light" w:hAnsi="Montserrat Light"/>
          <w:noProof/>
          <w:lang w:val="ro-RO"/>
        </w:rPr>
      </w:pPr>
    </w:p>
    <w:p w14:paraId="0DA437B1" w14:textId="77777777" w:rsidR="005637DE" w:rsidRPr="005637DE" w:rsidRDefault="005637DE" w:rsidP="0020393C">
      <w:pPr>
        <w:tabs>
          <w:tab w:val="left" w:pos="3456"/>
        </w:tabs>
        <w:spacing w:line="240" w:lineRule="auto"/>
        <w:jc w:val="both"/>
        <w:rPr>
          <w:rFonts w:ascii="Montserrat Light" w:hAnsi="Montserrat Light"/>
          <w:noProof/>
          <w:lang w:val="ro-RO"/>
        </w:rPr>
      </w:pPr>
    </w:p>
    <w:p w14:paraId="41CA6C63" w14:textId="0DACE2F7" w:rsidR="008237C3" w:rsidRPr="005637DE" w:rsidRDefault="008237C3" w:rsidP="0020393C">
      <w:pPr>
        <w:tabs>
          <w:tab w:val="left" w:pos="3456"/>
        </w:tabs>
        <w:spacing w:line="240" w:lineRule="auto"/>
        <w:jc w:val="both"/>
        <w:rPr>
          <w:rFonts w:ascii="Montserrat Light" w:hAnsi="Montserrat Light"/>
          <w:noProof/>
          <w:lang w:val="ro-RO"/>
        </w:rPr>
      </w:pPr>
    </w:p>
    <w:p w14:paraId="6B702808" w14:textId="48BCA3F5" w:rsidR="00943482" w:rsidRPr="005637DE" w:rsidRDefault="00943482" w:rsidP="0020393C">
      <w:pPr>
        <w:tabs>
          <w:tab w:val="left" w:pos="3456"/>
        </w:tabs>
        <w:spacing w:line="240" w:lineRule="auto"/>
        <w:rPr>
          <w:rFonts w:ascii="Montserrat Light" w:hAnsi="Montserrat Light"/>
          <w:noProof/>
          <w:lang w:val="ro-RO"/>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943482" w:rsidRPr="005637DE" w14:paraId="4058AA93"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09A5FFF2" w14:textId="77777777" w:rsidR="00943482" w:rsidRPr="005637DE" w:rsidRDefault="00943482" w:rsidP="0020393C">
            <w:pPr>
              <w:tabs>
                <w:tab w:val="left" w:pos="3456"/>
              </w:tabs>
              <w:spacing w:line="240" w:lineRule="auto"/>
              <w:rPr>
                <w:rFonts w:ascii="Montserrat Light" w:hAnsi="Montserrat Light"/>
                <w:b/>
                <w:bCs/>
                <w:noProof/>
                <w:lang w:val="ro-RO"/>
              </w:rPr>
            </w:pPr>
            <w:r w:rsidRPr="005637DE">
              <w:rPr>
                <w:rFonts w:ascii="Montserrat Light" w:hAnsi="Montserrat Light"/>
                <w:b/>
                <w:bCs/>
                <w:noProof/>
                <w:lang w:val="ro-RO"/>
              </w:rPr>
              <w:t xml:space="preserve">CIRCUIT PROIECT DE HOTĂRÂRE </w:t>
            </w:r>
          </w:p>
        </w:tc>
      </w:tr>
      <w:tr w:rsidR="00943482" w:rsidRPr="005637DE" w14:paraId="7566F1C5"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2494A411" w14:textId="77777777" w:rsidR="00943482" w:rsidRPr="005637DE" w:rsidRDefault="00943482" w:rsidP="0020393C">
            <w:pPr>
              <w:tabs>
                <w:tab w:val="left" w:pos="3456"/>
              </w:tabs>
              <w:spacing w:line="240" w:lineRule="auto"/>
              <w:rPr>
                <w:rFonts w:ascii="Montserrat Light" w:hAnsi="Montserrat Light"/>
                <w:b/>
                <w:bCs/>
                <w:noProof/>
                <w:lang w:val="ro-RO"/>
              </w:rPr>
            </w:pPr>
            <w:r w:rsidRPr="005637DE">
              <w:rPr>
                <w:rFonts w:ascii="Montserrat Light" w:hAnsi="Montserrat Light"/>
                <w:b/>
                <w:bCs/>
                <w:noProof/>
                <w:lang w:val="ro-RO"/>
              </w:rPr>
              <w:t>1. Transmitere proiect în vederea analizării şi întocmirii raportului/rapoartelor de specialitate ale compartimentelor de resort nominalizate</w:t>
            </w:r>
          </w:p>
        </w:tc>
      </w:tr>
      <w:tr w:rsidR="00943482" w:rsidRPr="005637DE" w14:paraId="323FA163"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09560B5B" w14:textId="77777777" w:rsidR="00943482" w:rsidRPr="005637DE" w:rsidRDefault="00943482" w:rsidP="0020393C">
            <w:pPr>
              <w:tabs>
                <w:tab w:val="left" w:pos="3456"/>
              </w:tabs>
              <w:spacing w:line="240" w:lineRule="auto"/>
              <w:rPr>
                <w:rFonts w:ascii="Montserrat Light" w:hAnsi="Montserrat Light"/>
                <w:noProof/>
                <w:lang w:val="ro-RO"/>
              </w:rPr>
            </w:pPr>
            <w:r w:rsidRPr="005637DE">
              <w:rPr>
                <w:rFonts w:ascii="Montserrat Light" w:hAnsi="Montserrat Light"/>
                <w:noProof/>
                <w:lang w:val="ro-RO"/>
              </w:rPr>
              <w:t xml:space="preserve"> </w:t>
            </w:r>
          </w:p>
          <w:p w14:paraId="44FE4E0B" w14:textId="77777777" w:rsidR="00943482" w:rsidRPr="005637DE" w:rsidRDefault="00943482" w:rsidP="0020393C">
            <w:pPr>
              <w:tabs>
                <w:tab w:val="left" w:pos="3456"/>
              </w:tabs>
              <w:spacing w:line="240" w:lineRule="auto"/>
              <w:rPr>
                <w:rFonts w:ascii="Montserrat Light" w:hAnsi="Montserrat Light"/>
                <w:noProof/>
                <w:lang w:val="ro-RO"/>
              </w:rPr>
            </w:pPr>
            <w:r w:rsidRPr="005637DE">
              <w:rPr>
                <w:rFonts w:ascii="Montserrat Light" w:hAnsi="Montserrat Light"/>
                <w:noProof/>
                <w:lang w:val="ro-RO"/>
              </w:rPr>
              <w:t>Compartimentele de resort nominalizate</w:t>
            </w:r>
          </w:p>
          <w:p w14:paraId="6B04C75F" w14:textId="77777777" w:rsidR="00943482" w:rsidRPr="005637DE" w:rsidRDefault="00943482" w:rsidP="0020393C">
            <w:pPr>
              <w:tabs>
                <w:tab w:val="left" w:pos="3456"/>
              </w:tabs>
              <w:spacing w:line="240" w:lineRule="auto"/>
              <w:rPr>
                <w:rFonts w:ascii="Montserrat Light" w:hAnsi="Montserrat Light"/>
                <w:noProof/>
                <w:lang w:val="ro-RO"/>
              </w:rPr>
            </w:pPr>
            <w:r w:rsidRPr="005637DE">
              <w:rPr>
                <w:rFonts w:ascii="Montserrat Light" w:hAnsi="Montserrat Light"/>
                <w:noProof/>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31617D60" w14:textId="77777777" w:rsidR="00943482" w:rsidRPr="005637DE" w:rsidRDefault="00943482" w:rsidP="0020393C">
            <w:pPr>
              <w:tabs>
                <w:tab w:val="left" w:pos="3456"/>
              </w:tabs>
              <w:spacing w:line="240" w:lineRule="auto"/>
              <w:rPr>
                <w:rFonts w:ascii="Montserrat Light" w:hAnsi="Montserrat Light"/>
                <w:noProof/>
                <w:lang w:val="ro-RO"/>
              </w:rPr>
            </w:pPr>
            <w:r w:rsidRPr="005637DE">
              <w:rPr>
                <w:rFonts w:ascii="Montserrat Light" w:hAnsi="Montserrat Light"/>
                <w:noProof/>
                <w:lang w:val="ro-RO"/>
              </w:rPr>
              <w:t>Datele de întocmire și depunere a rapoartelor de  specialitate</w:t>
            </w:r>
          </w:p>
          <w:p w14:paraId="04139B14" w14:textId="77777777" w:rsidR="00943482" w:rsidRPr="005637DE" w:rsidRDefault="00943482" w:rsidP="0020393C">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F310183" w14:textId="77777777" w:rsidR="00943482" w:rsidRPr="005637DE" w:rsidRDefault="00943482" w:rsidP="0020393C">
            <w:pPr>
              <w:tabs>
                <w:tab w:val="left" w:pos="3456"/>
              </w:tabs>
              <w:spacing w:line="240" w:lineRule="auto"/>
              <w:rPr>
                <w:rFonts w:ascii="Montserrat Light" w:hAnsi="Montserrat Light"/>
                <w:noProof/>
                <w:lang w:val="ro-RO"/>
              </w:rPr>
            </w:pPr>
            <w:r w:rsidRPr="005637DE">
              <w:rPr>
                <w:rFonts w:ascii="Montserrat Light" w:hAnsi="Montserrat Light"/>
                <w:noProof/>
                <w:lang w:val="ro-RO"/>
              </w:rPr>
              <w:t>Semnătura persoanelor competente pentru nominalizare/</w:t>
            </w:r>
          </w:p>
          <w:p w14:paraId="16140816" w14:textId="77777777" w:rsidR="00943482" w:rsidRPr="005637DE" w:rsidRDefault="00943482" w:rsidP="0020393C">
            <w:pPr>
              <w:tabs>
                <w:tab w:val="left" w:pos="3456"/>
              </w:tabs>
              <w:spacing w:line="240" w:lineRule="auto"/>
              <w:rPr>
                <w:rFonts w:ascii="Montserrat Light" w:hAnsi="Montserrat Light"/>
                <w:noProof/>
                <w:lang w:val="ro-RO"/>
              </w:rPr>
            </w:pPr>
            <w:r w:rsidRPr="005637DE">
              <w:rPr>
                <w:rFonts w:ascii="Montserrat Light" w:hAnsi="Montserrat Light"/>
                <w:noProof/>
                <w:lang w:val="ro-RO"/>
              </w:rPr>
              <w:t>stabilire date de întocmire</w:t>
            </w:r>
          </w:p>
        </w:tc>
        <w:tc>
          <w:tcPr>
            <w:tcW w:w="2015" w:type="dxa"/>
            <w:tcBorders>
              <w:top w:val="single" w:sz="4" w:space="0" w:color="auto"/>
              <w:left w:val="single" w:sz="4" w:space="0" w:color="auto"/>
              <w:bottom w:val="single" w:sz="4" w:space="0" w:color="auto"/>
              <w:right w:val="single" w:sz="4" w:space="0" w:color="auto"/>
            </w:tcBorders>
            <w:hideMark/>
          </w:tcPr>
          <w:p w14:paraId="1986F376" w14:textId="77777777" w:rsidR="00943482" w:rsidRPr="005637DE" w:rsidRDefault="00943482" w:rsidP="0020393C">
            <w:pPr>
              <w:tabs>
                <w:tab w:val="left" w:pos="3456"/>
              </w:tabs>
              <w:spacing w:line="240" w:lineRule="auto"/>
              <w:rPr>
                <w:rFonts w:ascii="Montserrat Light" w:hAnsi="Montserrat Light"/>
                <w:noProof/>
                <w:lang w:val="ro-RO"/>
              </w:rPr>
            </w:pPr>
            <w:r w:rsidRPr="005637DE">
              <w:rPr>
                <w:rFonts w:ascii="Montserrat Light" w:hAnsi="Montserrat Light"/>
                <w:noProof/>
                <w:lang w:val="ro-RO"/>
              </w:rPr>
              <w:t>Raport întocmit/</w:t>
            </w:r>
          </w:p>
          <w:p w14:paraId="6936A392" w14:textId="77777777" w:rsidR="00943482" w:rsidRPr="005637DE" w:rsidRDefault="00943482" w:rsidP="0020393C">
            <w:pPr>
              <w:tabs>
                <w:tab w:val="left" w:pos="3456"/>
              </w:tabs>
              <w:spacing w:line="240" w:lineRule="auto"/>
              <w:rPr>
                <w:rFonts w:ascii="Montserrat Light" w:hAnsi="Montserrat Light"/>
                <w:noProof/>
                <w:lang w:val="ro-RO"/>
              </w:rPr>
            </w:pPr>
            <w:r w:rsidRPr="005637DE">
              <w:rPr>
                <w:rFonts w:ascii="Montserrat Light" w:hAnsi="Montserrat Light"/>
                <w:noProof/>
                <w:lang w:val="ro-RO"/>
              </w:rPr>
              <w:t>Refuz întocmire raport/</w:t>
            </w:r>
          </w:p>
          <w:p w14:paraId="702E1099" w14:textId="77777777" w:rsidR="00943482" w:rsidRPr="005637DE" w:rsidRDefault="00943482" w:rsidP="0020393C">
            <w:pPr>
              <w:tabs>
                <w:tab w:val="left" w:pos="3456"/>
              </w:tabs>
              <w:spacing w:line="240" w:lineRule="auto"/>
              <w:rPr>
                <w:rFonts w:ascii="Montserrat Light" w:hAnsi="Montserrat Light"/>
                <w:noProof/>
                <w:lang w:val="ro-RO"/>
              </w:rPr>
            </w:pPr>
            <w:r w:rsidRPr="005637DE">
              <w:rPr>
                <w:rFonts w:ascii="Montserrat Light" w:hAnsi="Montserrat Light"/>
                <w:noProof/>
                <w:lang w:val="ro-RO"/>
              </w:rPr>
              <w:t>semnătură</w:t>
            </w:r>
          </w:p>
        </w:tc>
      </w:tr>
      <w:tr w:rsidR="00943482" w:rsidRPr="005637DE" w14:paraId="09F7368D"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4E1F2AB5" w14:textId="558DC630" w:rsidR="00943482" w:rsidRPr="005637DE" w:rsidRDefault="00546E46" w:rsidP="0020393C">
            <w:pPr>
              <w:tabs>
                <w:tab w:val="left" w:pos="3456"/>
              </w:tabs>
              <w:spacing w:line="240" w:lineRule="auto"/>
              <w:rPr>
                <w:rFonts w:ascii="Montserrat Light" w:hAnsi="Montserrat Light"/>
                <w:bCs/>
                <w:noProof/>
                <w:lang w:val="ro-RO"/>
              </w:rPr>
            </w:pPr>
            <w:r>
              <w:rPr>
                <w:rFonts w:ascii="Montserrat Light" w:hAnsi="Montserrat Light"/>
                <w:noProof/>
                <w:lang w:val="ro-RO"/>
              </w:rPr>
              <w:t>DIRECȚIA JURIDICĂ</w:t>
            </w:r>
            <w:r w:rsidR="003D4943" w:rsidRPr="005637DE">
              <w:rPr>
                <w:rFonts w:ascii="Montserrat Light" w:hAnsi="Montserrat Light"/>
                <w:noProof/>
                <w:lang w:val="ro-RO"/>
              </w:rPr>
              <w:t>./</w:t>
            </w:r>
            <w:r w:rsidR="003D4943" w:rsidRPr="005637DE">
              <w:rPr>
                <w:rFonts w:ascii="Montserrat Light" w:hAnsi="Montserrat Light"/>
                <w:b/>
                <w:bCs/>
                <w:noProof/>
                <w:lang w:val="ro-RO"/>
              </w:rPr>
              <w:t xml:space="preserve"> </w:t>
            </w:r>
            <w:r w:rsidR="003D4943" w:rsidRPr="005637DE">
              <w:rPr>
                <w:rFonts w:ascii="Montserrat Light" w:hAnsi="Montserrat Light"/>
                <w:noProof/>
                <w:lang w:val="ro-RO"/>
              </w:rPr>
              <w:t>Biroul Administrare Patrimoniu</w:t>
            </w:r>
          </w:p>
        </w:tc>
        <w:tc>
          <w:tcPr>
            <w:tcW w:w="1890" w:type="dxa"/>
            <w:tcBorders>
              <w:top w:val="single" w:sz="4" w:space="0" w:color="auto"/>
              <w:left w:val="single" w:sz="4" w:space="0" w:color="auto"/>
              <w:bottom w:val="single" w:sz="4" w:space="0" w:color="auto"/>
              <w:right w:val="single" w:sz="4" w:space="0" w:color="auto"/>
            </w:tcBorders>
          </w:tcPr>
          <w:p w14:paraId="1CB63022" w14:textId="5AD24FC5" w:rsidR="00943482" w:rsidRPr="005637DE" w:rsidRDefault="00C11A1E" w:rsidP="0020393C">
            <w:pPr>
              <w:tabs>
                <w:tab w:val="left" w:pos="3456"/>
              </w:tabs>
              <w:spacing w:line="240" w:lineRule="auto"/>
              <w:rPr>
                <w:rFonts w:ascii="Montserrat Light" w:hAnsi="Montserrat Light"/>
                <w:noProof/>
                <w:highlight w:val="yellow"/>
                <w:lang w:val="ro-RO"/>
              </w:rPr>
            </w:pPr>
            <w:r w:rsidRPr="00C11A1E">
              <w:rPr>
                <w:rFonts w:ascii="Montserrat Light" w:hAnsi="Montserrat Light"/>
                <w:noProof/>
                <w:lang w:val="ro-RO"/>
              </w:rPr>
              <w:t>18.08.2023</w:t>
            </w:r>
          </w:p>
        </w:tc>
        <w:tc>
          <w:tcPr>
            <w:tcW w:w="2520" w:type="dxa"/>
            <w:tcBorders>
              <w:top w:val="single" w:sz="4" w:space="0" w:color="auto"/>
              <w:left w:val="single" w:sz="4" w:space="0" w:color="auto"/>
              <w:bottom w:val="single" w:sz="4" w:space="0" w:color="auto"/>
              <w:right w:val="single" w:sz="4" w:space="0" w:color="auto"/>
            </w:tcBorders>
          </w:tcPr>
          <w:p w14:paraId="14613BAE" w14:textId="77777777" w:rsidR="00943482" w:rsidRPr="005637DE" w:rsidRDefault="00943482" w:rsidP="0020393C">
            <w:pPr>
              <w:tabs>
                <w:tab w:val="left" w:pos="3456"/>
              </w:tabs>
              <w:spacing w:line="240" w:lineRule="auto"/>
              <w:rPr>
                <w:rFonts w:ascii="Montserrat Light" w:hAnsi="Montserrat Light"/>
                <w:b/>
                <w:bCs/>
                <w:noProof/>
                <w:highlight w:val="yellow"/>
                <w:lang w:val="ro-RO"/>
              </w:rPr>
            </w:pPr>
          </w:p>
        </w:tc>
        <w:tc>
          <w:tcPr>
            <w:tcW w:w="2015" w:type="dxa"/>
            <w:tcBorders>
              <w:top w:val="single" w:sz="4" w:space="0" w:color="auto"/>
              <w:left w:val="single" w:sz="4" w:space="0" w:color="auto"/>
              <w:bottom w:val="single" w:sz="4" w:space="0" w:color="auto"/>
              <w:right w:val="single" w:sz="4" w:space="0" w:color="auto"/>
            </w:tcBorders>
          </w:tcPr>
          <w:p w14:paraId="713B45F2" w14:textId="7FDE1A03" w:rsidR="00943482" w:rsidRPr="005637DE" w:rsidRDefault="006006A0" w:rsidP="0020393C">
            <w:pPr>
              <w:tabs>
                <w:tab w:val="left" w:pos="3456"/>
              </w:tabs>
              <w:spacing w:line="240" w:lineRule="auto"/>
              <w:rPr>
                <w:rFonts w:ascii="Montserrat Light" w:hAnsi="Montserrat Light"/>
                <w:b/>
                <w:bCs/>
                <w:noProof/>
                <w:lang w:val="ro-RO"/>
              </w:rPr>
            </w:pPr>
            <w:r w:rsidRPr="005637DE">
              <w:rPr>
                <w:rFonts w:ascii="Montserrat Light" w:hAnsi="Montserrat Light"/>
                <w:noProof/>
                <w:lang w:val="ro-RO"/>
              </w:rPr>
              <w:t>Raport întocmit</w:t>
            </w:r>
          </w:p>
        </w:tc>
      </w:tr>
      <w:tr w:rsidR="00943482" w:rsidRPr="005637DE" w14:paraId="1A09A3E9"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6BF46668" w14:textId="77777777" w:rsidR="00943482" w:rsidRPr="005637DE" w:rsidRDefault="00943482" w:rsidP="0020393C">
            <w:pPr>
              <w:tabs>
                <w:tab w:val="left" w:pos="3456"/>
              </w:tabs>
              <w:spacing w:line="240" w:lineRule="auto"/>
              <w:rPr>
                <w:rFonts w:ascii="Montserrat Light" w:hAnsi="Montserrat Light"/>
                <w:b/>
                <w:bCs/>
                <w:noProof/>
                <w:lang w:val="ro-RO"/>
              </w:rPr>
            </w:pPr>
          </w:p>
        </w:tc>
      </w:tr>
      <w:tr w:rsidR="00943482" w:rsidRPr="005637DE" w14:paraId="3C3AAF96"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7EE1EC7F" w14:textId="77777777" w:rsidR="00943482" w:rsidRPr="005637DE" w:rsidRDefault="00943482" w:rsidP="0020393C">
            <w:pPr>
              <w:tabs>
                <w:tab w:val="left" w:pos="3456"/>
              </w:tabs>
              <w:spacing w:line="240" w:lineRule="auto"/>
              <w:rPr>
                <w:rFonts w:ascii="Montserrat Light" w:hAnsi="Montserrat Light"/>
                <w:b/>
                <w:bCs/>
                <w:noProof/>
                <w:lang w:val="ro-RO"/>
              </w:rPr>
            </w:pPr>
            <w:r w:rsidRPr="005637DE">
              <w:rPr>
                <w:rFonts w:ascii="Montserrat Light" w:hAnsi="Montserrat Light"/>
                <w:b/>
                <w:bCs/>
                <w:noProof/>
                <w:lang w:val="ro-RO"/>
              </w:rPr>
              <w:t>2. Transmitere proiect pentru acordarea avizului de legalitate de către consilierul juridic din cadrul Direcției Juridice</w:t>
            </w:r>
          </w:p>
        </w:tc>
      </w:tr>
      <w:tr w:rsidR="00943482" w:rsidRPr="005637DE" w14:paraId="460C8627" w14:textId="77777777" w:rsidTr="00A3491E">
        <w:tc>
          <w:tcPr>
            <w:tcW w:w="3325" w:type="dxa"/>
            <w:tcBorders>
              <w:top w:val="single" w:sz="4" w:space="0" w:color="auto"/>
              <w:left w:val="single" w:sz="4" w:space="0" w:color="auto"/>
              <w:bottom w:val="single" w:sz="4" w:space="0" w:color="auto"/>
              <w:right w:val="single" w:sz="4" w:space="0" w:color="auto"/>
            </w:tcBorders>
          </w:tcPr>
          <w:p w14:paraId="326ED340" w14:textId="77777777" w:rsidR="00943482" w:rsidRPr="005637DE" w:rsidRDefault="00943482" w:rsidP="0020393C">
            <w:pPr>
              <w:tabs>
                <w:tab w:val="left" w:pos="3456"/>
              </w:tabs>
              <w:spacing w:line="240" w:lineRule="auto"/>
              <w:rPr>
                <w:rFonts w:ascii="Montserrat Light" w:hAnsi="Montserrat Light"/>
                <w:noProof/>
                <w:lang w:val="ro-RO"/>
              </w:rPr>
            </w:pPr>
            <w:r w:rsidRPr="005637DE">
              <w:rPr>
                <w:rFonts w:ascii="Montserrat Light" w:hAnsi="Montserrat Light"/>
                <w:noProof/>
                <w:lang w:val="ro-RO"/>
              </w:rPr>
              <w:t>Numele și prenumele consilierului juridic</w:t>
            </w:r>
          </w:p>
          <w:p w14:paraId="60AB1C35" w14:textId="77777777" w:rsidR="00943482" w:rsidRPr="005637DE" w:rsidRDefault="00943482" w:rsidP="0020393C">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6614EB" w14:textId="77777777" w:rsidR="00943482" w:rsidRPr="005637DE" w:rsidRDefault="00943482" w:rsidP="0020393C">
            <w:pPr>
              <w:tabs>
                <w:tab w:val="left" w:pos="3456"/>
              </w:tabs>
              <w:spacing w:line="240" w:lineRule="auto"/>
              <w:rPr>
                <w:rFonts w:ascii="Montserrat Light" w:hAnsi="Montserrat Light"/>
                <w:noProof/>
                <w:lang w:val="ro-RO"/>
              </w:rPr>
            </w:pPr>
            <w:r w:rsidRPr="005637DE">
              <w:rPr>
                <w:rFonts w:ascii="Montserrat Light" w:hAnsi="Montserrat Light"/>
                <w:noProof/>
                <w:lang w:val="ro-RO"/>
              </w:rPr>
              <w:t>Semnătura persoanei competente pentru nominalizare</w:t>
            </w:r>
          </w:p>
        </w:tc>
        <w:tc>
          <w:tcPr>
            <w:tcW w:w="2015" w:type="dxa"/>
            <w:tcBorders>
              <w:top w:val="single" w:sz="4" w:space="0" w:color="auto"/>
              <w:left w:val="single" w:sz="4" w:space="0" w:color="auto"/>
              <w:bottom w:val="single" w:sz="4" w:space="0" w:color="auto"/>
              <w:right w:val="single" w:sz="4" w:space="0" w:color="auto"/>
            </w:tcBorders>
            <w:hideMark/>
          </w:tcPr>
          <w:p w14:paraId="2A3D31EC" w14:textId="77777777" w:rsidR="00943482" w:rsidRPr="005637DE" w:rsidRDefault="00943482" w:rsidP="0020393C">
            <w:pPr>
              <w:tabs>
                <w:tab w:val="left" w:pos="3456"/>
              </w:tabs>
              <w:spacing w:line="240" w:lineRule="auto"/>
              <w:rPr>
                <w:rFonts w:ascii="Montserrat Light" w:hAnsi="Montserrat Light"/>
                <w:noProof/>
                <w:lang w:val="ro-RO"/>
              </w:rPr>
            </w:pPr>
            <w:r w:rsidRPr="005637DE">
              <w:rPr>
                <w:rFonts w:ascii="Montserrat Light" w:hAnsi="Montserrat Light"/>
                <w:noProof/>
                <w:lang w:val="ro-RO"/>
              </w:rPr>
              <w:t>Aviz acordat/</w:t>
            </w:r>
          </w:p>
          <w:p w14:paraId="08B0E735" w14:textId="77777777" w:rsidR="00943482" w:rsidRPr="005637DE" w:rsidRDefault="00943482" w:rsidP="0020393C">
            <w:pPr>
              <w:tabs>
                <w:tab w:val="left" w:pos="3456"/>
              </w:tabs>
              <w:spacing w:line="240" w:lineRule="auto"/>
              <w:rPr>
                <w:rFonts w:ascii="Montserrat Light" w:hAnsi="Montserrat Light"/>
                <w:noProof/>
                <w:lang w:val="ro-RO"/>
              </w:rPr>
            </w:pPr>
            <w:r w:rsidRPr="005637DE">
              <w:rPr>
                <w:rFonts w:ascii="Montserrat Light" w:hAnsi="Montserrat Light"/>
                <w:noProof/>
                <w:lang w:val="ro-RO"/>
              </w:rPr>
              <w:t>Refuz aviz/</w:t>
            </w:r>
          </w:p>
          <w:p w14:paraId="05A27FC6" w14:textId="77777777" w:rsidR="00943482" w:rsidRPr="005637DE" w:rsidRDefault="00943482" w:rsidP="0020393C">
            <w:pPr>
              <w:tabs>
                <w:tab w:val="left" w:pos="3456"/>
              </w:tabs>
              <w:spacing w:line="240" w:lineRule="auto"/>
              <w:rPr>
                <w:rFonts w:ascii="Montserrat Light" w:hAnsi="Montserrat Light"/>
                <w:noProof/>
                <w:lang w:val="ro-RO"/>
              </w:rPr>
            </w:pPr>
            <w:r w:rsidRPr="005637DE">
              <w:rPr>
                <w:rFonts w:ascii="Montserrat Light" w:hAnsi="Montserrat Light"/>
                <w:noProof/>
                <w:lang w:val="ro-RO"/>
              </w:rPr>
              <w:t xml:space="preserve"> semnătură</w:t>
            </w:r>
          </w:p>
        </w:tc>
      </w:tr>
      <w:tr w:rsidR="00943482" w:rsidRPr="005637DE" w14:paraId="656CAE34"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69835AFC" w14:textId="1DD7EF4C" w:rsidR="00943482" w:rsidRPr="005637DE" w:rsidRDefault="00C11A1E" w:rsidP="0020393C">
            <w:pPr>
              <w:tabs>
                <w:tab w:val="left" w:pos="3456"/>
              </w:tabs>
              <w:spacing w:line="240" w:lineRule="auto"/>
              <w:rPr>
                <w:rFonts w:ascii="Montserrat Light" w:hAnsi="Montserrat Light"/>
                <w:noProof/>
                <w:lang w:val="ro-RO"/>
              </w:rPr>
            </w:pPr>
            <w:r>
              <w:rPr>
                <w:rFonts w:ascii="Montserrat Light" w:hAnsi="Montserrat Light"/>
                <w:noProof/>
                <w:lang w:val="ro-RO"/>
              </w:rPr>
              <w:t>Cristina Ilinca</w:t>
            </w:r>
          </w:p>
        </w:tc>
        <w:tc>
          <w:tcPr>
            <w:tcW w:w="4410" w:type="dxa"/>
            <w:gridSpan w:val="2"/>
            <w:tcBorders>
              <w:top w:val="single" w:sz="4" w:space="0" w:color="auto"/>
              <w:left w:val="single" w:sz="4" w:space="0" w:color="auto"/>
              <w:bottom w:val="single" w:sz="4" w:space="0" w:color="auto"/>
              <w:right w:val="single" w:sz="4" w:space="0" w:color="auto"/>
            </w:tcBorders>
          </w:tcPr>
          <w:p w14:paraId="6F466710" w14:textId="77777777" w:rsidR="00943482" w:rsidRPr="005637DE" w:rsidRDefault="00943482" w:rsidP="0020393C">
            <w:pPr>
              <w:tabs>
                <w:tab w:val="left" w:pos="3456"/>
              </w:tabs>
              <w:spacing w:line="240" w:lineRule="auto"/>
              <w:rPr>
                <w:rFonts w:ascii="Montserrat Light" w:hAnsi="Montserrat Light"/>
                <w:b/>
                <w:bCs/>
                <w:noProof/>
                <w:lang w:val="ro-RO"/>
              </w:rPr>
            </w:pPr>
          </w:p>
        </w:tc>
        <w:tc>
          <w:tcPr>
            <w:tcW w:w="2015" w:type="dxa"/>
            <w:tcBorders>
              <w:top w:val="single" w:sz="4" w:space="0" w:color="auto"/>
              <w:left w:val="single" w:sz="4" w:space="0" w:color="auto"/>
              <w:bottom w:val="single" w:sz="4" w:space="0" w:color="auto"/>
              <w:right w:val="single" w:sz="4" w:space="0" w:color="auto"/>
            </w:tcBorders>
          </w:tcPr>
          <w:p w14:paraId="7AECB1C4" w14:textId="14F25D5B" w:rsidR="00943482" w:rsidRPr="005637DE" w:rsidRDefault="006006A0" w:rsidP="0020393C">
            <w:pPr>
              <w:tabs>
                <w:tab w:val="left" w:pos="3456"/>
              </w:tabs>
              <w:spacing w:line="240" w:lineRule="auto"/>
              <w:rPr>
                <w:rFonts w:ascii="Montserrat Light" w:hAnsi="Montserrat Light"/>
                <w:noProof/>
                <w:lang w:val="ro-RO"/>
              </w:rPr>
            </w:pPr>
            <w:r>
              <w:rPr>
                <w:rFonts w:ascii="Montserrat Light" w:hAnsi="Montserrat Light"/>
                <w:noProof/>
                <w:lang w:val="ro-RO"/>
              </w:rPr>
              <w:t>avizat</w:t>
            </w:r>
          </w:p>
        </w:tc>
      </w:tr>
      <w:tr w:rsidR="00943482" w:rsidRPr="005637DE" w14:paraId="33A57FC7"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1563E06D" w14:textId="77777777" w:rsidR="00943482" w:rsidRPr="005637DE" w:rsidRDefault="00943482" w:rsidP="0020393C">
            <w:pPr>
              <w:tabs>
                <w:tab w:val="left" w:pos="3456"/>
              </w:tabs>
              <w:spacing w:line="240" w:lineRule="auto"/>
              <w:rPr>
                <w:rFonts w:ascii="Montserrat Light" w:hAnsi="Montserrat Light"/>
                <w:noProof/>
                <w:lang w:val="ro-RO"/>
              </w:rPr>
            </w:pPr>
          </w:p>
        </w:tc>
      </w:tr>
      <w:tr w:rsidR="00943482" w:rsidRPr="005637DE" w14:paraId="4ACB68AA"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6F23C863" w14:textId="77777777" w:rsidR="00943482" w:rsidRPr="005637DE" w:rsidRDefault="00943482" w:rsidP="0020393C">
            <w:pPr>
              <w:tabs>
                <w:tab w:val="left" w:pos="3456"/>
              </w:tabs>
              <w:spacing w:line="240" w:lineRule="auto"/>
              <w:rPr>
                <w:rFonts w:ascii="Montserrat Light" w:hAnsi="Montserrat Light"/>
                <w:b/>
                <w:bCs/>
                <w:noProof/>
                <w:lang w:val="ro-RO"/>
              </w:rPr>
            </w:pPr>
            <w:r w:rsidRPr="005637DE">
              <w:rPr>
                <w:rFonts w:ascii="Montserrat Light" w:hAnsi="Montserrat Light"/>
                <w:b/>
                <w:bCs/>
                <w:noProof/>
                <w:lang w:val="ro-RO"/>
              </w:rPr>
              <w:t>3. Transmitere proiect în vederea avizării pentru legalitate de către   secretarul general al judeţului</w:t>
            </w:r>
          </w:p>
        </w:tc>
      </w:tr>
      <w:tr w:rsidR="00943482" w:rsidRPr="005637DE" w14:paraId="27BF9DBE" w14:textId="77777777" w:rsidTr="00A3491E">
        <w:tc>
          <w:tcPr>
            <w:tcW w:w="3325" w:type="dxa"/>
            <w:tcBorders>
              <w:top w:val="single" w:sz="4" w:space="0" w:color="auto"/>
              <w:left w:val="single" w:sz="4" w:space="0" w:color="auto"/>
              <w:bottom w:val="single" w:sz="4" w:space="0" w:color="auto"/>
              <w:right w:val="single" w:sz="4" w:space="0" w:color="auto"/>
            </w:tcBorders>
          </w:tcPr>
          <w:p w14:paraId="787B0E68" w14:textId="77777777" w:rsidR="00943482" w:rsidRPr="005637DE" w:rsidRDefault="00943482" w:rsidP="0020393C">
            <w:pPr>
              <w:tabs>
                <w:tab w:val="left" w:pos="3456"/>
              </w:tabs>
              <w:spacing w:line="240" w:lineRule="auto"/>
              <w:rPr>
                <w:rFonts w:ascii="Montserrat Light" w:hAnsi="Montserrat Light"/>
                <w:noProof/>
                <w:lang w:val="ro-RO"/>
              </w:rPr>
            </w:pPr>
            <w:r w:rsidRPr="005637DE">
              <w:rPr>
                <w:rFonts w:ascii="Montserrat Light" w:hAnsi="Montserrat Light"/>
                <w:noProof/>
                <w:lang w:val="ro-RO"/>
              </w:rPr>
              <w:t>Numele și prenumele secretarului general al județului</w:t>
            </w:r>
          </w:p>
          <w:p w14:paraId="23E4A504" w14:textId="77777777" w:rsidR="00943482" w:rsidRPr="005637DE" w:rsidRDefault="00943482" w:rsidP="0020393C">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59B6066" w14:textId="77777777" w:rsidR="00943482" w:rsidRPr="005637DE" w:rsidRDefault="00943482" w:rsidP="0020393C">
            <w:pPr>
              <w:tabs>
                <w:tab w:val="left" w:pos="3456"/>
              </w:tabs>
              <w:spacing w:line="240" w:lineRule="auto"/>
              <w:rPr>
                <w:rFonts w:ascii="Montserrat Light" w:hAnsi="Montserrat Light"/>
                <w:b/>
                <w:bCs/>
                <w:noProof/>
                <w:lang w:val="ro-RO"/>
              </w:rPr>
            </w:pPr>
            <w:r w:rsidRPr="005637DE">
              <w:rPr>
                <w:rFonts w:ascii="Montserrat Light" w:hAnsi="Montserrat Light"/>
                <w:bCs/>
                <w:noProof/>
                <w:lang w:val="ro-RO"/>
              </w:rPr>
              <w:t>Caracterul normativ sau individual al proiectului</w:t>
            </w:r>
          </w:p>
        </w:tc>
        <w:tc>
          <w:tcPr>
            <w:tcW w:w="2015" w:type="dxa"/>
            <w:tcBorders>
              <w:top w:val="single" w:sz="4" w:space="0" w:color="auto"/>
              <w:left w:val="single" w:sz="4" w:space="0" w:color="auto"/>
              <w:bottom w:val="single" w:sz="4" w:space="0" w:color="auto"/>
              <w:right w:val="single" w:sz="4" w:space="0" w:color="auto"/>
            </w:tcBorders>
            <w:hideMark/>
          </w:tcPr>
          <w:p w14:paraId="04CDE9A6" w14:textId="77777777" w:rsidR="00943482" w:rsidRPr="005637DE" w:rsidRDefault="00943482" w:rsidP="0020393C">
            <w:pPr>
              <w:tabs>
                <w:tab w:val="left" w:pos="3456"/>
              </w:tabs>
              <w:spacing w:line="240" w:lineRule="auto"/>
              <w:rPr>
                <w:rFonts w:ascii="Montserrat Light" w:hAnsi="Montserrat Light"/>
                <w:noProof/>
                <w:lang w:val="ro-RO"/>
              </w:rPr>
            </w:pPr>
            <w:r w:rsidRPr="005637DE">
              <w:rPr>
                <w:rFonts w:ascii="Montserrat Light" w:hAnsi="Montserrat Light"/>
                <w:noProof/>
                <w:lang w:val="ro-RO"/>
              </w:rPr>
              <w:t>Avizul acordat/</w:t>
            </w:r>
          </w:p>
          <w:p w14:paraId="6A892872" w14:textId="77777777" w:rsidR="00943482" w:rsidRPr="005637DE" w:rsidRDefault="00943482" w:rsidP="0020393C">
            <w:pPr>
              <w:tabs>
                <w:tab w:val="left" w:pos="3456"/>
              </w:tabs>
              <w:spacing w:line="240" w:lineRule="auto"/>
              <w:rPr>
                <w:rFonts w:ascii="Montserrat Light" w:hAnsi="Montserrat Light"/>
                <w:noProof/>
                <w:lang w:val="ro-RO"/>
              </w:rPr>
            </w:pPr>
            <w:r w:rsidRPr="005637DE">
              <w:rPr>
                <w:rFonts w:ascii="Montserrat Light" w:hAnsi="Montserrat Light"/>
                <w:noProof/>
                <w:lang w:val="ro-RO"/>
              </w:rPr>
              <w:t>Refuz aviz/</w:t>
            </w:r>
          </w:p>
          <w:p w14:paraId="2AE17E86" w14:textId="77777777" w:rsidR="00943482" w:rsidRPr="005637DE" w:rsidRDefault="00943482" w:rsidP="0020393C">
            <w:pPr>
              <w:tabs>
                <w:tab w:val="left" w:pos="3456"/>
              </w:tabs>
              <w:spacing w:line="240" w:lineRule="auto"/>
              <w:rPr>
                <w:rFonts w:ascii="Montserrat Light" w:hAnsi="Montserrat Light"/>
                <w:b/>
                <w:bCs/>
                <w:noProof/>
                <w:lang w:val="ro-RO"/>
              </w:rPr>
            </w:pPr>
            <w:r w:rsidRPr="005637DE">
              <w:rPr>
                <w:rFonts w:ascii="Montserrat Light" w:hAnsi="Montserrat Light"/>
                <w:noProof/>
                <w:lang w:val="ro-RO"/>
              </w:rPr>
              <w:t>semnătură</w:t>
            </w:r>
          </w:p>
        </w:tc>
      </w:tr>
      <w:tr w:rsidR="00943482" w:rsidRPr="005637DE" w14:paraId="219B51FA"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7D134B4D" w14:textId="77777777" w:rsidR="00943482" w:rsidRPr="005637DE" w:rsidRDefault="00943482" w:rsidP="0020393C">
            <w:pPr>
              <w:tabs>
                <w:tab w:val="left" w:pos="3456"/>
              </w:tabs>
              <w:spacing w:line="240" w:lineRule="auto"/>
              <w:rPr>
                <w:rFonts w:ascii="Montserrat Light" w:hAnsi="Montserrat Light"/>
                <w:noProof/>
                <w:lang w:val="ro-RO"/>
              </w:rPr>
            </w:pPr>
            <w:r w:rsidRPr="005637DE">
              <w:rPr>
                <w:rFonts w:ascii="Montserrat Light" w:hAnsi="Montserrat Light"/>
                <w:noProof/>
                <w:lang w:val="ro-RO"/>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683CBB89" w14:textId="54413AB5" w:rsidR="00943482" w:rsidRPr="005637DE" w:rsidRDefault="00C11A1E" w:rsidP="0020393C">
            <w:pPr>
              <w:tabs>
                <w:tab w:val="left" w:pos="3456"/>
              </w:tabs>
              <w:spacing w:line="240" w:lineRule="auto"/>
              <w:rPr>
                <w:rFonts w:ascii="Montserrat Light" w:hAnsi="Montserrat Light"/>
                <w:bCs/>
                <w:noProof/>
                <w:lang w:val="ro-RO"/>
              </w:rPr>
            </w:pPr>
            <w:r>
              <w:rPr>
                <w:rFonts w:ascii="Montserrat Light" w:hAnsi="Montserrat Light"/>
                <w:bCs/>
                <w:noProof/>
                <w:lang w:val="ro-RO"/>
              </w:rPr>
              <w:t>individual</w:t>
            </w:r>
          </w:p>
        </w:tc>
        <w:tc>
          <w:tcPr>
            <w:tcW w:w="2015" w:type="dxa"/>
            <w:tcBorders>
              <w:top w:val="single" w:sz="4" w:space="0" w:color="auto"/>
              <w:left w:val="single" w:sz="4" w:space="0" w:color="auto"/>
              <w:bottom w:val="single" w:sz="4" w:space="0" w:color="auto"/>
              <w:right w:val="single" w:sz="4" w:space="0" w:color="auto"/>
            </w:tcBorders>
          </w:tcPr>
          <w:p w14:paraId="7CF36CA1" w14:textId="4B42EFE9" w:rsidR="00943482" w:rsidRPr="005637DE" w:rsidRDefault="006006A0" w:rsidP="0020393C">
            <w:pPr>
              <w:tabs>
                <w:tab w:val="left" w:pos="3456"/>
              </w:tabs>
              <w:spacing w:line="240" w:lineRule="auto"/>
              <w:rPr>
                <w:rFonts w:ascii="Montserrat Light" w:hAnsi="Montserrat Light"/>
                <w:noProof/>
                <w:lang w:val="ro-RO"/>
              </w:rPr>
            </w:pPr>
            <w:r>
              <w:rPr>
                <w:rFonts w:ascii="Montserrat Light" w:hAnsi="Montserrat Light"/>
                <w:noProof/>
                <w:lang w:val="ro-RO"/>
              </w:rPr>
              <w:t>avizat</w:t>
            </w:r>
          </w:p>
        </w:tc>
      </w:tr>
      <w:tr w:rsidR="00943482" w:rsidRPr="005637DE" w14:paraId="6FF8DA7B"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5EA4B677" w14:textId="77777777" w:rsidR="00943482" w:rsidRPr="005637DE" w:rsidRDefault="00943482" w:rsidP="0020393C">
            <w:pPr>
              <w:tabs>
                <w:tab w:val="left" w:pos="3456"/>
              </w:tabs>
              <w:spacing w:line="240" w:lineRule="auto"/>
              <w:rPr>
                <w:rFonts w:ascii="Montserrat Light" w:hAnsi="Montserrat Light"/>
                <w:b/>
                <w:bCs/>
                <w:noProof/>
                <w:lang w:val="ro-RO"/>
              </w:rPr>
            </w:pPr>
          </w:p>
        </w:tc>
      </w:tr>
      <w:tr w:rsidR="00943482" w:rsidRPr="005637DE" w14:paraId="653DE482"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38E28610" w14:textId="77777777" w:rsidR="00943482" w:rsidRPr="005637DE" w:rsidRDefault="00943482" w:rsidP="0020393C">
            <w:pPr>
              <w:tabs>
                <w:tab w:val="left" w:pos="3456"/>
              </w:tabs>
              <w:spacing w:line="240" w:lineRule="auto"/>
              <w:rPr>
                <w:rFonts w:ascii="Montserrat Light" w:hAnsi="Montserrat Light"/>
                <w:b/>
                <w:bCs/>
                <w:noProof/>
                <w:lang w:val="ro-RO"/>
              </w:rPr>
            </w:pPr>
            <w:r w:rsidRPr="005637DE">
              <w:rPr>
                <w:rFonts w:ascii="Montserrat Light" w:hAnsi="Montserrat Light"/>
                <w:b/>
                <w:bCs/>
                <w:noProof/>
                <w:lang w:val="ro-RO"/>
              </w:rPr>
              <w:t>4. Transmitere proiect pentru adoptarea avizului/avizelor comisiei/comisiilor de specialitate nominalizate</w:t>
            </w:r>
          </w:p>
        </w:tc>
      </w:tr>
      <w:tr w:rsidR="00943482" w:rsidRPr="005637DE" w14:paraId="7C9B2EC8" w14:textId="77777777" w:rsidTr="00A3491E">
        <w:tc>
          <w:tcPr>
            <w:tcW w:w="3325" w:type="dxa"/>
            <w:tcBorders>
              <w:top w:val="single" w:sz="4" w:space="0" w:color="auto"/>
              <w:left w:val="single" w:sz="4" w:space="0" w:color="auto"/>
              <w:bottom w:val="single" w:sz="4" w:space="0" w:color="auto"/>
              <w:right w:val="single" w:sz="4" w:space="0" w:color="auto"/>
            </w:tcBorders>
          </w:tcPr>
          <w:p w14:paraId="1274411F" w14:textId="77777777" w:rsidR="00943482" w:rsidRPr="005637DE" w:rsidRDefault="00943482" w:rsidP="0020393C">
            <w:pPr>
              <w:tabs>
                <w:tab w:val="left" w:pos="3456"/>
              </w:tabs>
              <w:spacing w:line="240" w:lineRule="auto"/>
              <w:rPr>
                <w:rFonts w:ascii="Montserrat Light" w:hAnsi="Montserrat Light"/>
                <w:noProof/>
                <w:lang w:val="ro-RO"/>
              </w:rPr>
            </w:pPr>
            <w:r w:rsidRPr="005637DE">
              <w:rPr>
                <w:rFonts w:ascii="Montserrat Light" w:hAnsi="Montserrat Light"/>
                <w:noProof/>
                <w:lang w:val="ro-RO"/>
              </w:rPr>
              <w:t>Comisia de specialitate  nominalizată</w:t>
            </w:r>
          </w:p>
          <w:p w14:paraId="10F2F956" w14:textId="77777777" w:rsidR="00943482" w:rsidRPr="005637DE" w:rsidRDefault="00943482" w:rsidP="0020393C">
            <w:pPr>
              <w:tabs>
                <w:tab w:val="left" w:pos="3456"/>
              </w:tabs>
              <w:spacing w:line="240" w:lineRule="auto"/>
              <w:rPr>
                <w:rFonts w:ascii="Montserrat Light" w:hAnsi="Montserrat Light"/>
                <w:noProof/>
                <w:lang w:val="ro-RO"/>
              </w:rPr>
            </w:pPr>
          </w:p>
        </w:tc>
        <w:tc>
          <w:tcPr>
            <w:tcW w:w="1890" w:type="dxa"/>
            <w:tcBorders>
              <w:top w:val="single" w:sz="4" w:space="0" w:color="auto"/>
              <w:left w:val="single" w:sz="4" w:space="0" w:color="auto"/>
              <w:bottom w:val="single" w:sz="4" w:space="0" w:color="auto"/>
              <w:right w:val="single" w:sz="4" w:space="0" w:color="auto"/>
            </w:tcBorders>
          </w:tcPr>
          <w:p w14:paraId="54541F20" w14:textId="77777777" w:rsidR="00943482" w:rsidRPr="005637DE" w:rsidRDefault="00943482" w:rsidP="0020393C">
            <w:pPr>
              <w:tabs>
                <w:tab w:val="left" w:pos="3456"/>
              </w:tabs>
              <w:spacing w:line="240" w:lineRule="auto"/>
              <w:rPr>
                <w:rFonts w:ascii="Montserrat Light" w:hAnsi="Montserrat Light"/>
                <w:noProof/>
                <w:lang w:val="ro-RO"/>
              </w:rPr>
            </w:pPr>
            <w:r w:rsidRPr="005637DE">
              <w:rPr>
                <w:rFonts w:ascii="Montserrat Light" w:hAnsi="Montserrat Light"/>
                <w:noProof/>
                <w:lang w:val="ro-RO"/>
              </w:rPr>
              <w:t>Data de întocmire și depunere a avizului</w:t>
            </w:r>
          </w:p>
          <w:p w14:paraId="3A3AE205" w14:textId="77777777" w:rsidR="00943482" w:rsidRPr="005637DE" w:rsidRDefault="00943482" w:rsidP="0020393C">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FFDBA05" w14:textId="77777777" w:rsidR="00943482" w:rsidRPr="005637DE" w:rsidRDefault="00943482" w:rsidP="0020393C">
            <w:pPr>
              <w:tabs>
                <w:tab w:val="left" w:pos="3456"/>
              </w:tabs>
              <w:spacing w:line="240" w:lineRule="auto"/>
              <w:rPr>
                <w:rFonts w:ascii="Montserrat Light" w:hAnsi="Montserrat Light"/>
                <w:noProof/>
                <w:lang w:val="ro-RO"/>
              </w:rPr>
            </w:pPr>
            <w:r w:rsidRPr="005637DE">
              <w:rPr>
                <w:rFonts w:ascii="Montserrat Light" w:hAnsi="Montserrat Light"/>
                <w:noProof/>
                <w:lang w:val="ro-RO"/>
              </w:rPr>
              <w:t>Semnătura persoanelor competente pentru nominalizare/</w:t>
            </w:r>
          </w:p>
          <w:p w14:paraId="43D65AB6" w14:textId="77777777" w:rsidR="00943482" w:rsidRPr="005637DE" w:rsidRDefault="00943482" w:rsidP="0020393C">
            <w:pPr>
              <w:tabs>
                <w:tab w:val="left" w:pos="3456"/>
              </w:tabs>
              <w:spacing w:line="240" w:lineRule="auto"/>
              <w:rPr>
                <w:rFonts w:ascii="Montserrat Light" w:hAnsi="Montserrat Light"/>
                <w:noProof/>
                <w:lang w:val="ro-RO"/>
              </w:rPr>
            </w:pPr>
            <w:r w:rsidRPr="005637DE">
              <w:rPr>
                <w:rFonts w:ascii="Montserrat Light" w:hAnsi="Montserrat Light"/>
                <w:noProof/>
                <w:lang w:val="ro-RO"/>
              </w:rPr>
              <w:t>stabilire date de întocmire</w:t>
            </w:r>
          </w:p>
        </w:tc>
        <w:tc>
          <w:tcPr>
            <w:tcW w:w="2015" w:type="dxa"/>
            <w:tcBorders>
              <w:top w:val="single" w:sz="4" w:space="0" w:color="auto"/>
              <w:left w:val="single" w:sz="4" w:space="0" w:color="auto"/>
              <w:bottom w:val="single" w:sz="4" w:space="0" w:color="auto"/>
              <w:right w:val="single" w:sz="4" w:space="0" w:color="auto"/>
            </w:tcBorders>
          </w:tcPr>
          <w:p w14:paraId="1162CC91" w14:textId="77777777" w:rsidR="00943482" w:rsidRPr="005637DE" w:rsidRDefault="00943482" w:rsidP="0020393C">
            <w:pPr>
              <w:tabs>
                <w:tab w:val="left" w:pos="3456"/>
              </w:tabs>
              <w:spacing w:line="240" w:lineRule="auto"/>
              <w:rPr>
                <w:rFonts w:ascii="Montserrat Light" w:hAnsi="Montserrat Light"/>
                <w:noProof/>
                <w:lang w:val="ro-RO"/>
              </w:rPr>
            </w:pPr>
            <w:r w:rsidRPr="005637DE">
              <w:rPr>
                <w:rFonts w:ascii="Montserrat Light" w:hAnsi="Montserrat Light"/>
                <w:noProof/>
                <w:lang w:val="ro-RO"/>
              </w:rPr>
              <w:t>Avizul adoptat/</w:t>
            </w:r>
          </w:p>
          <w:p w14:paraId="164E7EFD" w14:textId="77777777" w:rsidR="00943482" w:rsidRPr="005637DE" w:rsidRDefault="00943482" w:rsidP="0020393C">
            <w:pPr>
              <w:tabs>
                <w:tab w:val="left" w:pos="3456"/>
              </w:tabs>
              <w:spacing w:line="240" w:lineRule="auto"/>
              <w:rPr>
                <w:rFonts w:ascii="Montserrat Light" w:hAnsi="Montserrat Light"/>
                <w:noProof/>
                <w:lang w:val="ro-RO"/>
              </w:rPr>
            </w:pPr>
            <w:r w:rsidRPr="005637DE">
              <w:rPr>
                <w:rFonts w:ascii="Montserrat Light" w:hAnsi="Montserrat Light"/>
                <w:noProof/>
                <w:lang w:val="ro-RO"/>
              </w:rPr>
              <w:t>Aviz implicit favorabil</w:t>
            </w:r>
          </w:p>
          <w:p w14:paraId="5C6A7F1C" w14:textId="77777777" w:rsidR="00943482" w:rsidRPr="005637DE" w:rsidRDefault="00943482" w:rsidP="0020393C">
            <w:pPr>
              <w:tabs>
                <w:tab w:val="left" w:pos="3456"/>
              </w:tabs>
              <w:spacing w:line="240" w:lineRule="auto"/>
              <w:rPr>
                <w:rFonts w:ascii="Montserrat Light" w:hAnsi="Montserrat Light"/>
                <w:noProof/>
                <w:lang w:val="ro-RO"/>
              </w:rPr>
            </w:pPr>
          </w:p>
        </w:tc>
      </w:tr>
      <w:tr w:rsidR="00943482" w:rsidRPr="005637DE" w14:paraId="10B03645" w14:textId="77777777" w:rsidTr="00A3491E">
        <w:tc>
          <w:tcPr>
            <w:tcW w:w="3325" w:type="dxa"/>
            <w:tcBorders>
              <w:top w:val="single" w:sz="4" w:space="0" w:color="auto"/>
              <w:left w:val="single" w:sz="4" w:space="0" w:color="auto"/>
              <w:bottom w:val="single" w:sz="4" w:space="0" w:color="auto"/>
              <w:right w:val="single" w:sz="4" w:space="0" w:color="auto"/>
            </w:tcBorders>
          </w:tcPr>
          <w:p w14:paraId="685EB826" w14:textId="6576163B" w:rsidR="00943482" w:rsidRPr="005637DE" w:rsidRDefault="00C11A1E" w:rsidP="0020393C">
            <w:pPr>
              <w:tabs>
                <w:tab w:val="left" w:pos="3456"/>
              </w:tabs>
              <w:spacing w:line="240" w:lineRule="auto"/>
              <w:jc w:val="center"/>
              <w:rPr>
                <w:rFonts w:ascii="Montserrat Light" w:hAnsi="Montserrat Light"/>
                <w:noProof/>
                <w:lang w:val="ro-RO"/>
              </w:rPr>
            </w:pPr>
            <w:r>
              <w:rPr>
                <w:rFonts w:ascii="Montserrat Light" w:hAnsi="Montserrat Light"/>
                <w:noProof/>
                <w:lang w:val="ro-RO"/>
              </w:rPr>
              <w:t>4</w:t>
            </w:r>
          </w:p>
        </w:tc>
        <w:tc>
          <w:tcPr>
            <w:tcW w:w="1890" w:type="dxa"/>
            <w:tcBorders>
              <w:top w:val="single" w:sz="4" w:space="0" w:color="auto"/>
              <w:left w:val="single" w:sz="4" w:space="0" w:color="auto"/>
              <w:bottom w:val="single" w:sz="4" w:space="0" w:color="auto"/>
              <w:right w:val="single" w:sz="4" w:space="0" w:color="auto"/>
            </w:tcBorders>
          </w:tcPr>
          <w:p w14:paraId="14CB6FA3" w14:textId="77777777" w:rsidR="00943482" w:rsidRPr="005637DE" w:rsidRDefault="00943482" w:rsidP="0020393C">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tcPr>
          <w:p w14:paraId="5B866DEB" w14:textId="77777777" w:rsidR="00943482" w:rsidRPr="005637DE" w:rsidRDefault="00943482" w:rsidP="0020393C">
            <w:pPr>
              <w:tabs>
                <w:tab w:val="left" w:pos="3456"/>
              </w:tabs>
              <w:spacing w:line="240" w:lineRule="auto"/>
              <w:rPr>
                <w:rFonts w:ascii="Montserrat Light" w:hAnsi="Montserrat Light"/>
                <w:noProof/>
                <w:lang w:val="ro-RO"/>
              </w:rPr>
            </w:pPr>
          </w:p>
        </w:tc>
        <w:tc>
          <w:tcPr>
            <w:tcW w:w="2015" w:type="dxa"/>
            <w:tcBorders>
              <w:top w:val="single" w:sz="4" w:space="0" w:color="auto"/>
              <w:left w:val="single" w:sz="4" w:space="0" w:color="auto"/>
              <w:bottom w:val="single" w:sz="4" w:space="0" w:color="auto"/>
              <w:right w:val="single" w:sz="4" w:space="0" w:color="auto"/>
            </w:tcBorders>
          </w:tcPr>
          <w:p w14:paraId="4F33C8EE" w14:textId="77777777" w:rsidR="00943482" w:rsidRPr="005637DE" w:rsidRDefault="00943482" w:rsidP="0020393C">
            <w:pPr>
              <w:tabs>
                <w:tab w:val="left" w:pos="3456"/>
              </w:tabs>
              <w:spacing w:line="240" w:lineRule="auto"/>
              <w:rPr>
                <w:rFonts w:ascii="Montserrat Light" w:hAnsi="Montserrat Light"/>
                <w:noProof/>
                <w:lang w:val="ro-RO"/>
              </w:rPr>
            </w:pPr>
          </w:p>
        </w:tc>
      </w:tr>
    </w:tbl>
    <w:p w14:paraId="1D8EC847" w14:textId="77777777" w:rsidR="00943482" w:rsidRPr="005637DE" w:rsidRDefault="00943482" w:rsidP="0020393C">
      <w:pPr>
        <w:tabs>
          <w:tab w:val="left" w:pos="3456"/>
        </w:tabs>
        <w:spacing w:line="240" w:lineRule="auto"/>
        <w:rPr>
          <w:rFonts w:ascii="Montserrat" w:hAnsi="Montserrat"/>
          <w:noProof/>
          <w:lang w:val="ro-RO"/>
        </w:rPr>
      </w:pPr>
    </w:p>
    <w:sectPr w:rsidR="00943482" w:rsidRPr="005637DE" w:rsidSect="008872D9">
      <w:headerReference w:type="default" r:id="rId9"/>
      <w:pgSz w:w="11909" w:h="16834"/>
      <w:pgMar w:top="1440" w:right="832" w:bottom="720" w:left="1440" w:header="142"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4BDB4" w14:textId="77777777" w:rsidR="00F87E63" w:rsidRDefault="00F87E63">
      <w:pPr>
        <w:spacing w:line="240" w:lineRule="auto"/>
      </w:pPr>
      <w:r>
        <w:separator/>
      </w:r>
    </w:p>
  </w:endnote>
  <w:endnote w:type="continuationSeparator" w:id="0">
    <w:p w14:paraId="4A5FA78B" w14:textId="77777777" w:rsidR="00F87E63" w:rsidRDefault="00F87E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54996" w14:textId="77777777" w:rsidR="00F87E63" w:rsidRDefault="00F87E63">
      <w:pPr>
        <w:spacing w:line="240" w:lineRule="auto"/>
      </w:pPr>
      <w:r>
        <w:separator/>
      </w:r>
    </w:p>
  </w:footnote>
  <w:footnote w:type="continuationSeparator" w:id="0">
    <w:p w14:paraId="682C1B33" w14:textId="77777777" w:rsidR="00F87E63" w:rsidRDefault="00F87E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1F26624B" w:rsidR="00BF6ED8" w:rsidRPr="000E5A88" w:rsidRDefault="00F769F4" w:rsidP="00EA689E">
    <w:r>
      <w:rPr>
        <w:noProof/>
      </w:rPr>
      <w:drawing>
        <wp:anchor distT="0" distB="0" distL="0" distR="0" simplePos="0" relativeHeight="251660288" behindDoc="0" locked="0" layoutInCell="1" hidden="0" allowOverlap="1" wp14:anchorId="4DDAA3F6" wp14:editId="5A077946">
          <wp:simplePos x="0" y="0"/>
          <wp:positionH relativeFrom="column">
            <wp:posOffset>3968115</wp:posOffset>
          </wp:positionH>
          <wp:positionV relativeFrom="paragraph">
            <wp:posOffset>82550</wp:posOffset>
          </wp:positionV>
          <wp:extent cx="2047875" cy="571500"/>
          <wp:effectExtent l="0" t="0" r="0" b="0"/>
          <wp:wrapSquare wrapText="bothSides" distT="0" distB="0" distL="0" distR="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rPr>
      <w:drawing>
        <wp:anchor distT="0" distB="0" distL="0" distR="0" simplePos="0" relativeHeight="251659264" behindDoc="0" locked="0" layoutInCell="1" hidden="0" allowOverlap="1" wp14:anchorId="7D2B8CB5" wp14:editId="7C2922BB">
          <wp:simplePos x="0" y="0"/>
          <wp:positionH relativeFrom="column">
            <wp:posOffset>41910</wp:posOffset>
          </wp:positionH>
          <wp:positionV relativeFrom="paragraph">
            <wp:posOffset>64770</wp:posOffset>
          </wp:positionV>
          <wp:extent cx="2662348" cy="566738"/>
          <wp:effectExtent l="0" t="0" r="0" b="0"/>
          <wp:wrapTopAndBottom distT="0" distB="0"/>
          <wp:docPr id="19"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19D736A"/>
    <w:multiLevelType w:val="hybridMultilevel"/>
    <w:tmpl w:val="11CC146A"/>
    <w:lvl w:ilvl="0" w:tplc="0409000F">
      <w:start w:val="1"/>
      <w:numFmt w:val="decimal"/>
      <w:lvlText w:val="%1."/>
      <w:lvlJc w:val="left"/>
      <w:pPr>
        <w:ind w:left="945" w:hanging="360"/>
      </w:pPr>
    </w:lvl>
    <w:lvl w:ilvl="1" w:tplc="04180019" w:tentative="1">
      <w:start w:val="1"/>
      <w:numFmt w:val="lowerLetter"/>
      <w:lvlText w:val="%2."/>
      <w:lvlJc w:val="left"/>
      <w:pPr>
        <w:ind w:left="1665" w:hanging="360"/>
      </w:pPr>
    </w:lvl>
    <w:lvl w:ilvl="2" w:tplc="0418001B" w:tentative="1">
      <w:start w:val="1"/>
      <w:numFmt w:val="lowerRoman"/>
      <w:lvlText w:val="%3."/>
      <w:lvlJc w:val="right"/>
      <w:pPr>
        <w:ind w:left="2385" w:hanging="180"/>
      </w:pPr>
    </w:lvl>
    <w:lvl w:ilvl="3" w:tplc="0418000F" w:tentative="1">
      <w:start w:val="1"/>
      <w:numFmt w:val="decimal"/>
      <w:lvlText w:val="%4."/>
      <w:lvlJc w:val="left"/>
      <w:pPr>
        <w:ind w:left="3105" w:hanging="360"/>
      </w:pPr>
    </w:lvl>
    <w:lvl w:ilvl="4" w:tplc="04180019" w:tentative="1">
      <w:start w:val="1"/>
      <w:numFmt w:val="lowerLetter"/>
      <w:lvlText w:val="%5."/>
      <w:lvlJc w:val="left"/>
      <w:pPr>
        <w:ind w:left="3825" w:hanging="360"/>
      </w:pPr>
    </w:lvl>
    <w:lvl w:ilvl="5" w:tplc="0418001B" w:tentative="1">
      <w:start w:val="1"/>
      <w:numFmt w:val="lowerRoman"/>
      <w:lvlText w:val="%6."/>
      <w:lvlJc w:val="right"/>
      <w:pPr>
        <w:ind w:left="4545" w:hanging="180"/>
      </w:pPr>
    </w:lvl>
    <w:lvl w:ilvl="6" w:tplc="0418000F" w:tentative="1">
      <w:start w:val="1"/>
      <w:numFmt w:val="decimal"/>
      <w:lvlText w:val="%7."/>
      <w:lvlJc w:val="left"/>
      <w:pPr>
        <w:ind w:left="5265" w:hanging="360"/>
      </w:pPr>
    </w:lvl>
    <w:lvl w:ilvl="7" w:tplc="04180019" w:tentative="1">
      <w:start w:val="1"/>
      <w:numFmt w:val="lowerLetter"/>
      <w:lvlText w:val="%8."/>
      <w:lvlJc w:val="left"/>
      <w:pPr>
        <w:ind w:left="5985" w:hanging="360"/>
      </w:pPr>
    </w:lvl>
    <w:lvl w:ilvl="8" w:tplc="0418001B" w:tentative="1">
      <w:start w:val="1"/>
      <w:numFmt w:val="lowerRoman"/>
      <w:lvlText w:val="%9."/>
      <w:lvlJc w:val="right"/>
      <w:pPr>
        <w:ind w:left="6705" w:hanging="180"/>
      </w:pPr>
    </w:lvl>
  </w:abstractNum>
  <w:abstractNum w:abstractNumId="4" w15:restartNumberingAfterBreak="0">
    <w:nsid w:val="142A3C6D"/>
    <w:multiLevelType w:val="hybridMultilevel"/>
    <w:tmpl w:val="A2A8B17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7750BFF"/>
    <w:multiLevelType w:val="hybridMultilevel"/>
    <w:tmpl w:val="5434CC38"/>
    <w:lvl w:ilvl="0" w:tplc="1B667578">
      <w:start w:val="1"/>
      <w:numFmt w:val="lowerLetter"/>
      <w:lvlText w:val="%1)"/>
      <w:lvlJc w:val="left"/>
      <w:pPr>
        <w:ind w:left="720" w:hanging="360"/>
      </w:pPr>
      <w:rPr>
        <w:rFonts w:eastAsia="Calibri"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87F7EF9"/>
    <w:multiLevelType w:val="hybridMultilevel"/>
    <w:tmpl w:val="E78C657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A3604D"/>
    <w:multiLevelType w:val="hybridMultilevel"/>
    <w:tmpl w:val="91588B4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C9B2285"/>
    <w:multiLevelType w:val="hybridMultilevel"/>
    <w:tmpl w:val="F012A54E"/>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9" w15:restartNumberingAfterBreak="0">
    <w:nsid w:val="1CD663F5"/>
    <w:multiLevelType w:val="hybridMultilevel"/>
    <w:tmpl w:val="FCFE2D9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E316652"/>
    <w:multiLevelType w:val="hybridMultilevel"/>
    <w:tmpl w:val="6A18960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0046563"/>
    <w:multiLevelType w:val="hybridMultilevel"/>
    <w:tmpl w:val="A6E65C7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16B485F"/>
    <w:multiLevelType w:val="hybridMultilevel"/>
    <w:tmpl w:val="AF8C0BE0"/>
    <w:lvl w:ilvl="0" w:tplc="AA32E22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243E0C33"/>
    <w:multiLevelType w:val="hybridMultilevel"/>
    <w:tmpl w:val="87BA80E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74D6D82"/>
    <w:multiLevelType w:val="multilevel"/>
    <w:tmpl w:val="AD0AD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A22182"/>
    <w:multiLevelType w:val="hybridMultilevel"/>
    <w:tmpl w:val="64B03334"/>
    <w:lvl w:ilvl="0" w:tplc="CAEA2C36">
      <w:start w:val="2"/>
      <w:numFmt w:val="bullet"/>
      <w:lvlText w:val="-"/>
      <w:lvlJc w:val="left"/>
      <w:pPr>
        <w:ind w:left="765" w:hanging="360"/>
      </w:pPr>
      <w:rPr>
        <w:rFonts w:ascii="Montserrat" w:eastAsia="Times New Roman" w:hAnsi="Montserrat"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29154863"/>
    <w:multiLevelType w:val="hybridMultilevel"/>
    <w:tmpl w:val="9AEE3EB4"/>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7" w15:restartNumberingAfterBreak="0">
    <w:nsid w:val="315249C7"/>
    <w:multiLevelType w:val="hybridMultilevel"/>
    <w:tmpl w:val="63507034"/>
    <w:lvl w:ilvl="0" w:tplc="1E90C064">
      <w:start w:val="2"/>
      <w:numFmt w:val="bullet"/>
      <w:lvlText w:val="-"/>
      <w:lvlJc w:val="left"/>
      <w:pPr>
        <w:ind w:left="1680" w:hanging="360"/>
      </w:pPr>
      <w:rPr>
        <w:rFonts w:ascii="Times New Roman" w:eastAsia="Times New Roman" w:hAnsi="Times New Roman" w:cs="Times New Roman" w:hint="default"/>
        <w:color w:val="0000FF"/>
        <w:sz w:val="24"/>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8" w15:restartNumberingAfterBreak="0">
    <w:nsid w:val="3AD24387"/>
    <w:multiLevelType w:val="hybridMultilevel"/>
    <w:tmpl w:val="5CFEDD0C"/>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C511F88"/>
    <w:multiLevelType w:val="hybridMultilevel"/>
    <w:tmpl w:val="B0CC2B5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E83476F"/>
    <w:multiLevelType w:val="hybridMultilevel"/>
    <w:tmpl w:val="AF8C0BE0"/>
    <w:lvl w:ilvl="0" w:tplc="FFFFFFFF">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1" w15:restartNumberingAfterBreak="0">
    <w:nsid w:val="50D126A6"/>
    <w:multiLevelType w:val="hybridMultilevel"/>
    <w:tmpl w:val="066A7B58"/>
    <w:lvl w:ilvl="0" w:tplc="E974BB2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66FF20EF"/>
    <w:multiLevelType w:val="hybridMultilevel"/>
    <w:tmpl w:val="39ECA28A"/>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4"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E2C4F63"/>
    <w:multiLevelType w:val="hybridMultilevel"/>
    <w:tmpl w:val="1C5C6F18"/>
    <w:lvl w:ilvl="0" w:tplc="C43815F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707F7808"/>
    <w:multiLevelType w:val="hybridMultilevel"/>
    <w:tmpl w:val="F3908E86"/>
    <w:lvl w:ilvl="0" w:tplc="238CFF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0E7C47"/>
    <w:multiLevelType w:val="hybridMultilevel"/>
    <w:tmpl w:val="4EF69E78"/>
    <w:lvl w:ilvl="0" w:tplc="6D7A757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72601CE6"/>
    <w:multiLevelType w:val="hybridMultilevel"/>
    <w:tmpl w:val="9E5A7E22"/>
    <w:lvl w:ilvl="0" w:tplc="472AA952">
      <w:start w:val="1"/>
      <w:numFmt w:val="lowerLetter"/>
      <w:lvlText w:val="%1)"/>
      <w:lvlJc w:val="left"/>
      <w:pPr>
        <w:ind w:left="780" w:hanging="360"/>
      </w:pPr>
      <w:rPr>
        <w:rFonts w:ascii="Montserrat Light" w:eastAsia="Times New Roman" w:hAnsi="Montserrat Light" w:cs="Aria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9" w15:restartNumberingAfterBreak="0">
    <w:nsid w:val="76091A61"/>
    <w:multiLevelType w:val="hybridMultilevel"/>
    <w:tmpl w:val="4574FF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7E300CD"/>
    <w:multiLevelType w:val="hybridMultilevel"/>
    <w:tmpl w:val="D69239F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AC1150B"/>
    <w:multiLevelType w:val="hybridMultilevel"/>
    <w:tmpl w:val="E10626A4"/>
    <w:lvl w:ilvl="0" w:tplc="37E6C43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107161807">
    <w:abstractNumId w:val="0"/>
  </w:num>
  <w:num w:numId="2" w16cid:durableId="2047023796">
    <w:abstractNumId w:val="22"/>
  </w:num>
  <w:num w:numId="3" w16cid:durableId="1644188595">
    <w:abstractNumId w:val="29"/>
  </w:num>
  <w:num w:numId="4" w16cid:durableId="1320890827">
    <w:abstractNumId w:val="24"/>
  </w:num>
  <w:num w:numId="5" w16cid:durableId="1153985038">
    <w:abstractNumId w:val="28"/>
  </w:num>
  <w:num w:numId="6" w16cid:durableId="740718596">
    <w:abstractNumId w:val="7"/>
  </w:num>
  <w:num w:numId="7" w16cid:durableId="596447110">
    <w:abstractNumId w:val="5"/>
  </w:num>
  <w:num w:numId="8" w16cid:durableId="1947616109">
    <w:abstractNumId w:val="4"/>
  </w:num>
  <w:num w:numId="9" w16cid:durableId="1013189654">
    <w:abstractNumId w:val="6"/>
  </w:num>
  <w:num w:numId="10" w16cid:durableId="602349518">
    <w:abstractNumId w:val="30"/>
  </w:num>
  <w:num w:numId="11" w16cid:durableId="1718163788">
    <w:abstractNumId w:val="16"/>
  </w:num>
  <w:num w:numId="12" w16cid:durableId="212237560">
    <w:abstractNumId w:val="17"/>
  </w:num>
  <w:num w:numId="13" w16cid:durableId="445463911">
    <w:abstractNumId w:val="15"/>
  </w:num>
  <w:num w:numId="14" w16cid:durableId="540477016">
    <w:abstractNumId w:val="26"/>
  </w:num>
  <w:num w:numId="15" w16cid:durableId="1740637823">
    <w:abstractNumId w:val="23"/>
  </w:num>
  <w:num w:numId="16" w16cid:durableId="1947732410">
    <w:abstractNumId w:val="25"/>
  </w:num>
  <w:num w:numId="17" w16cid:durableId="1100249765">
    <w:abstractNumId w:val="12"/>
  </w:num>
  <w:num w:numId="18" w16cid:durableId="551889724">
    <w:abstractNumId w:val="20"/>
  </w:num>
  <w:num w:numId="19" w16cid:durableId="1204445441">
    <w:abstractNumId w:val="31"/>
  </w:num>
  <w:num w:numId="20" w16cid:durableId="1845972941">
    <w:abstractNumId w:val="27"/>
  </w:num>
  <w:num w:numId="21" w16cid:durableId="275407356">
    <w:abstractNumId w:val="21"/>
  </w:num>
  <w:num w:numId="22" w16cid:durableId="1638217095">
    <w:abstractNumId w:val="3"/>
  </w:num>
  <w:num w:numId="23" w16cid:durableId="345598623">
    <w:abstractNumId w:val="9"/>
  </w:num>
  <w:num w:numId="24" w16cid:durableId="266230333">
    <w:abstractNumId w:val="8"/>
  </w:num>
  <w:num w:numId="25" w16cid:durableId="28796985">
    <w:abstractNumId w:val="14"/>
  </w:num>
  <w:num w:numId="26" w16cid:durableId="1230073711">
    <w:abstractNumId w:val="13"/>
  </w:num>
  <w:num w:numId="27" w16cid:durableId="927159749">
    <w:abstractNumId w:val="10"/>
  </w:num>
  <w:num w:numId="28" w16cid:durableId="2074891484">
    <w:abstractNumId w:val="19"/>
  </w:num>
  <w:num w:numId="29" w16cid:durableId="150610419">
    <w:abstractNumId w:val="11"/>
  </w:num>
  <w:num w:numId="30" w16cid:durableId="61833818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808"/>
    <w:rsid w:val="00011BA5"/>
    <w:rsid w:val="00012144"/>
    <w:rsid w:val="000202A5"/>
    <w:rsid w:val="00021422"/>
    <w:rsid w:val="0002759F"/>
    <w:rsid w:val="00027C4B"/>
    <w:rsid w:val="00032578"/>
    <w:rsid w:val="00044CD3"/>
    <w:rsid w:val="000465AD"/>
    <w:rsid w:val="00051EEC"/>
    <w:rsid w:val="00055D07"/>
    <w:rsid w:val="00065716"/>
    <w:rsid w:val="000745E4"/>
    <w:rsid w:val="000760C1"/>
    <w:rsid w:val="000779B6"/>
    <w:rsid w:val="0008092B"/>
    <w:rsid w:val="00092C20"/>
    <w:rsid w:val="00096798"/>
    <w:rsid w:val="000A54B3"/>
    <w:rsid w:val="000A742E"/>
    <w:rsid w:val="000B7A66"/>
    <w:rsid w:val="000C7C0A"/>
    <w:rsid w:val="000D0F76"/>
    <w:rsid w:val="000D3F36"/>
    <w:rsid w:val="000D742A"/>
    <w:rsid w:val="000E5A88"/>
    <w:rsid w:val="000E7177"/>
    <w:rsid w:val="000E7443"/>
    <w:rsid w:val="000E7645"/>
    <w:rsid w:val="000E7A4E"/>
    <w:rsid w:val="000F4086"/>
    <w:rsid w:val="001019B5"/>
    <w:rsid w:val="00103D11"/>
    <w:rsid w:val="001146D8"/>
    <w:rsid w:val="00127516"/>
    <w:rsid w:val="00140FF5"/>
    <w:rsid w:val="001418B3"/>
    <w:rsid w:val="00142C70"/>
    <w:rsid w:val="00150193"/>
    <w:rsid w:val="00151312"/>
    <w:rsid w:val="00151D57"/>
    <w:rsid w:val="00156F9F"/>
    <w:rsid w:val="0016436B"/>
    <w:rsid w:val="00166D4D"/>
    <w:rsid w:val="00166DE1"/>
    <w:rsid w:val="00172256"/>
    <w:rsid w:val="00173049"/>
    <w:rsid w:val="00175C14"/>
    <w:rsid w:val="001813D3"/>
    <w:rsid w:val="0018271D"/>
    <w:rsid w:val="0018365E"/>
    <w:rsid w:val="00194A98"/>
    <w:rsid w:val="001A459D"/>
    <w:rsid w:val="001B1F1C"/>
    <w:rsid w:val="001B46B0"/>
    <w:rsid w:val="001C155D"/>
    <w:rsid w:val="001C2B4A"/>
    <w:rsid w:val="001C4DE3"/>
    <w:rsid w:val="001C6EA8"/>
    <w:rsid w:val="001E18F6"/>
    <w:rsid w:val="001F4A0E"/>
    <w:rsid w:val="001F5643"/>
    <w:rsid w:val="00200928"/>
    <w:rsid w:val="002031FA"/>
    <w:rsid w:val="00203696"/>
    <w:rsid w:val="0020393C"/>
    <w:rsid w:val="0020580A"/>
    <w:rsid w:val="0020597E"/>
    <w:rsid w:val="00206DB4"/>
    <w:rsid w:val="00213941"/>
    <w:rsid w:val="002139CC"/>
    <w:rsid w:val="00215678"/>
    <w:rsid w:val="00225756"/>
    <w:rsid w:val="00226679"/>
    <w:rsid w:val="00235686"/>
    <w:rsid w:val="0023632E"/>
    <w:rsid w:val="00237817"/>
    <w:rsid w:val="002431D1"/>
    <w:rsid w:val="00244E57"/>
    <w:rsid w:val="00247643"/>
    <w:rsid w:val="00256EE5"/>
    <w:rsid w:val="00262054"/>
    <w:rsid w:val="00271684"/>
    <w:rsid w:val="00273CAD"/>
    <w:rsid w:val="0029671B"/>
    <w:rsid w:val="002A1F69"/>
    <w:rsid w:val="002A6C16"/>
    <w:rsid w:val="002B0485"/>
    <w:rsid w:val="002B2B9C"/>
    <w:rsid w:val="002B7AAD"/>
    <w:rsid w:val="002C3732"/>
    <w:rsid w:val="002C4D4B"/>
    <w:rsid w:val="002E07CE"/>
    <w:rsid w:val="002E4940"/>
    <w:rsid w:val="002E5798"/>
    <w:rsid w:val="002E5D55"/>
    <w:rsid w:val="003031BB"/>
    <w:rsid w:val="003114DE"/>
    <w:rsid w:val="00312935"/>
    <w:rsid w:val="00312CF0"/>
    <w:rsid w:val="0032458A"/>
    <w:rsid w:val="0033185C"/>
    <w:rsid w:val="00335761"/>
    <w:rsid w:val="00335EF6"/>
    <w:rsid w:val="00344D61"/>
    <w:rsid w:val="003516FE"/>
    <w:rsid w:val="00353C1B"/>
    <w:rsid w:val="003637A1"/>
    <w:rsid w:val="00373032"/>
    <w:rsid w:val="00381969"/>
    <w:rsid w:val="003820BE"/>
    <w:rsid w:val="00385264"/>
    <w:rsid w:val="003A385E"/>
    <w:rsid w:val="003A5B7D"/>
    <w:rsid w:val="003B00A8"/>
    <w:rsid w:val="003B0E1A"/>
    <w:rsid w:val="003B1D02"/>
    <w:rsid w:val="003B4BF9"/>
    <w:rsid w:val="003B4CA1"/>
    <w:rsid w:val="003C1529"/>
    <w:rsid w:val="003D4943"/>
    <w:rsid w:val="003D511A"/>
    <w:rsid w:val="003E095B"/>
    <w:rsid w:val="003F4AC9"/>
    <w:rsid w:val="00400103"/>
    <w:rsid w:val="00400BCC"/>
    <w:rsid w:val="00401FDB"/>
    <w:rsid w:val="00425307"/>
    <w:rsid w:val="00426981"/>
    <w:rsid w:val="00447A90"/>
    <w:rsid w:val="00447B65"/>
    <w:rsid w:val="00456660"/>
    <w:rsid w:val="00456789"/>
    <w:rsid w:val="004604BE"/>
    <w:rsid w:val="004629D3"/>
    <w:rsid w:val="0046357E"/>
    <w:rsid w:val="00481F6A"/>
    <w:rsid w:val="00487ECF"/>
    <w:rsid w:val="00492D13"/>
    <w:rsid w:val="0049333B"/>
    <w:rsid w:val="004950F5"/>
    <w:rsid w:val="00497817"/>
    <w:rsid w:val="004A6632"/>
    <w:rsid w:val="004A6CD8"/>
    <w:rsid w:val="004A7453"/>
    <w:rsid w:val="004A76D2"/>
    <w:rsid w:val="004B65B2"/>
    <w:rsid w:val="004C4698"/>
    <w:rsid w:val="004C5818"/>
    <w:rsid w:val="004C5A91"/>
    <w:rsid w:val="004D356A"/>
    <w:rsid w:val="004E1417"/>
    <w:rsid w:val="004E5B36"/>
    <w:rsid w:val="004E5F98"/>
    <w:rsid w:val="004F34A2"/>
    <w:rsid w:val="004F4960"/>
    <w:rsid w:val="005002A9"/>
    <w:rsid w:val="00504159"/>
    <w:rsid w:val="00520370"/>
    <w:rsid w:val="00530839"/>
    <w:rsid w:val="00534029"/>
    <w:rsid w:val="00534D67"/>
    <w:rsid w:val="00537921"/>
    <w:rsid w:val="00546E46"/>
    <w:rsid w:val="00555484"/>
    <w:rsid w:val="00557427"/>
    <w:rsid w:val="005637DE"/>
    <w:rsid w:val="005670F5"/>
    <w:rsid w:val="00567391"/>
    <w:rsid w:val="00573ECD"/>
    <w:rsid w:val="00582EAF"/>
    <w:rsid w:val="00583B6C"/>
    <w:rsid w:val="00591EE6"/>
    <w:rsid w:val="00595A00"/>
    <w:rsid w:val="005978B3"/>
    <w:rsid w:val="005B2204"/>
    <w:rsid w:val="005B7E71"/>
    <w:rsid w:val="005E1F6C"/>
    <w:rsid w:val="005F2B44"/>
    <w:rsid w:val="005F5D56"/>
    <w:rsid w:val="006006A0"/>
    <w:rsid w:val="00606880"/>
    <w:rsid w:val="0061331C"/>
    <w:rsid w:val="006170C0"/>
    <w:rsid w:val="0061714B"/>
    <w:rsid w:val="00621831"/>
    <w:rsid w:val="00623F56"/>
    <w:rsid w:val="0063254F"/>
    <w:rsid w:val="00633C7E"/>
    <w:rsid w:val="006372EE"/>
    <w:rsid w:val="00643B31"/>
    <w:rsid w:val="00644550"/>
    <w:rsid w:val="0065094E"/>
    <w:rsid w:val="00662424"/>
    <w:rsid w:val="0066247D"/>
    <w:rsid w:val="00666F2C"/>
    <w:rsid w:val="00671ADF"/>
    <w:rsid w:val="0067245E"/>
    <w:rsid w:val="006755C1"/>
    <w:rsid w:val="00681CA3"/>
    <w:rsid w:val="0069378F"/>
    <w:rsid w:val="006A5E92"/>
    <w:rsid w:val="006B1780"/>
    <w:rsid w:val="006C44A0"/>
    <w:rsid w:val="006C5D1F"/>
    <w:rsid w:val="006D33C4"/>
    <w:rsid w:val="006D33E3"/>
    <w:rsid w:val="006E13D9"/>
    <w:rsid w:val="006F7E5F"/>
    <w:rsid w:val="0070220C"/>
    <w:rsid w:val="0070278E"/>
    <w:rsid w:val="007056FE"/>
    <w:rsid w:val="0071497C"/>
    <w:rsid w:val="007249C0"/>
    <w:rsid w:val="007278BA"/>
    <w:rsid w:val="0073056B"/>
    <w:rsid w:val="00737047"/>
    <w:rsid w:val="00741677"/>
    <w:rsid w:val="00741FD7"/>
    <w:rsid w:val="007437FF"/>
    <w:rsid w:val="00750EE1"/>
    <w:rsid w:val="00751758"/>
    <w:rsid w:val="007535A8"/>
    <w:rsid w:val="00756496"/>
    <w:rsid w:val="00764919"/>
    <w:rsid w:val="007725CF"/>
    <w:rsid w:val="00775C52"/>
    <w:rsid w:val="00781298"/>
    <w:rsid w:val="00782C28"/>
    <w:rsid w:val="00787DCC"/>
    <w:rsid w:val="00795512"/>
    <w:rsid w:val="00797706"/>
    <w:rsid w:val="007A02AF"/>
    <w:rsid w:val="007A6FD9"/>
    <w:rsid w:val="007A74C1"/>
    <w:rsid w:val="007B1CB3"/>
    <w:rsid w:val="007B47B1"/>
    <w:rsid w:val="007B7A33"/>
    <w:rsid w:val="007C125E"/>
    <w:rsid w:val="007C22B2"/>
    <w:rsid w:val="007C2DE9"/>
    <w:rsid w:val="007D16DC"/>
    <w:rsid w:val="007D3105"/>
    <w:rsid w:val="007E6F1B"/>
    <w:rsid w:val="007E723A"/>
    <w:rsid w:val="007F2404"/>
    <w:rsid w:val="007F7429"/>
    <w:rsid w:val="008048D0"/>
    <w:rsid w:val="0081171C"/>
    <w:rsid w:val="008237C3"/>
    <w:rsid w:val="00824BAD"/>
    <w:rsid w:val="008434ED"/>
    <w:rsid w:val="00853E88"/>
    <w:rsid w:val="00854BBD"/>
    <w:rsid w:val="00860FA7"/>
    <w:rsid w:val="0087524B"/>
    <w:rsid w:val="00875538"/>
    <w:rsid w:val="00882E7D"/>
    <w:rsid w:val="00886419"/>
    <w:rsid w:val="008872D9"/>
    <w:rsid w:val="008A0384"/>
    <w:rsid w:val="008A05CA"/>
    <w:rsid w:val="008A30D7"/>
    <w:rsid w:val="008A73F6"/>
    <w:rsid w:val="008B4EB6"/>
    <w:rsid w:val="008C29D2"/>
    <w:rsid w:val="008C5272"/>
    <w:rsid w:val="008D6B4C"/>
    <w:rsid w:val="008F4387"/>
    <w:rsid w:val="008F4AE7"/>
    <w:rsid w:val="008F76F2"/>
    <w:rsid w:val="00901DF8"/>
    <w:rsid w:val="00905E1D"/>
    <w:rsid w:val="00913857"/>
    <w:rsid w:val="00915810"/>
    <w:rsid w:val="00932B14"/>
    <w:rsid w:val="009422CF"/>
    <w:rsid w:val="00943482"/>
    <w:rsid w:val="00944D4E"/>
    <w:rsid w:val="009502F3"/>
    <w:rsid w:val="00953CB4"/>
    <w:rsid w:val="00955785"/>
    <w:rsid w:val="0096674D"/>
    <w:rsid w:val="0097029D"/>
    <w:rsid w:val="00987EBF"/>
    <w:rsid w:val="009907CD"/>
    <w:rsid w:val="009972FD"/>
    <w:rsid w:val="009A3E97"/>
    <w:rsid w:val="009B2A9F"/>
    <w:rsid w:val="009C2EAB"/>
    <w:rsid w:val="009C550C"/>
    <w:rsid w:val="009C7210"/>
    <w:rsid w:val="009E05B3"/>
    <w:rsid w:val="009E5ACA"/>
    <w:rsid w:val="009F2146"/>
    <w:rsid w:val="009F2B3A"/>
    <w:rsid w:val="009F3D9F"/>
    <w:rsid w:val="009F483E"/>
    <w:rsid w:val="00A006BE"/>
    <w:rsid w:val="00A01341"/>
    <w:rsid w:val="00A01490"/>
    <w:rsid w:val="00A050C1"/>
    <w:rsid w:val="00A14397"/>
    <w:rsid w:val="00A24472"/>
    <w:rsid w:val="00A277F3"/>
    <w:rsid w:val="00A27C30"/>
    <w:rsid w:val="00A358D9"/>
    <w:rsid w:val="00A35F9F"/>
    <w:rsid w:val="00A365D7"/>
    <w:rsid w:val="00A517C3"/>
    <w:rsid w:val="00A530DB"/>
    <w:rsid w:val="00A56114"/>
    <w:rsid w:val="00A60DBD"/>
    <w:rsid w:val="00A66DC0"/>
    <w:rsid w:val="00A735F1"/>
    <w:rsid w:val="00A8210B"/>
    <w:rsid w:val="00A87EE6"/>
    <w:rsid w:val="00A90243"/>
    <w:rsid w:val="00A937DE"/>
    <w:rsid w:val="00A94771"/>
    <w:rsid w:val="00AA2338"/>
    <w:rsid w:val="00AA3176"/>
    <w:rsid w:val="00AA45DC"/>
    <w:rsid w:val="00AA5D53"/>
    <w:rsid w:val="00AB1F8D"/>
    <w:rsid w:val="00AB20A3"/>
    <w:rsid w:val="00AB4A62"/>
    <w:rsid w:val="00AD68EB"/>
    <w:rsid w:val="00AE3A18"/>
    <w:rsid w:val="00AE42D0"/>
    <w:rsid w:val="00AF0727"/>
    <w:rsid w:val="00B0689B"/>
    <w:rsid w:val="00B07F6C"/>
    <w:rsid w:val="00B1146D"/>
    <w:rsid w:val="00B118EA"/>
    <w:rsid w:val="00B2035E"/>
    <w:rsid w:val="00B22259"/>
    <w:rsid w:val="00B268D6"/>
    <w:rsid w:val="00B26FF4"/>
    <w:rsid w:val="00B27CF0"/>
    <w:rsid w:val="00B32886"/>
    <w:rsid w:val="00B620D9"/>
    <w:rsid w:val="00B624EE"/>
    <w:rsid w:val="00B62797"/>
    <w:rsid w:val="00B75C0E"/>
    <w:rsid w:val="00B80299"/>
    <w:rsid w:val="00B870E5"/>
    <w:rsid w:val="00B9258F"/>
    <w:rsid w:val="00B93E60"/>
    <w:rsid w:val="00BA3135"/>
    <w:rsid w:val="00BC1015"/>
    <w:rsid w:val="00BC2053"/>
    <w:rsid w:val="00BC3C7C"/>
    <w:rsid w:val="00BC54B8"/>
    <w:rsid w:val="00BD23D0"/>
    <w:rsid w:val="00BD2CC9"/>
    <w:rsid w:val="00BD5740"/>
    <w:rsid w:val="00BD5F44"/>
    <w:rsid w:val="00BE7F97"/>
    <w:rsid w:val="00BF1703"/>
    <w:rsid w:val="00BF3DF0"/>
    <w:rsid w:val="00BF43DC"/>
    <w:rsid w:val="00BF6ED8"/>
    <w:rsid w:val="00C04CAE"/>
    <w:rsid w:val="00C11A1E"/>
    <w:rsid w:val="00C12FD2"/>
    <w:rsid w:val="00C15B3E"/>
    <w:rsid w:val="00C25212"/>
    <w:rsid w:val="00C25A77"/>
    <w:rsid w:val="00C31206"/>
    <w:rsid w:val="00C323B2"/>
    <w:rsid w:val="00C34B6E"/>
    <w:rsid w:val="00C508D6"/>
    <w:rsid w:val="00C541AA"/>
    <w:rsid w:val="00C54756"/>
    <w:rsid w:val="00C61A5B"/>
    <w:rsid w:val="00C627E5"/>
    <w:rsid w:val="00C67BAC"/>
    <w:rsid w:val="00C71B46"/>
    <w:rsid w:val="00C72447"/>
    <w:rsid w:val="00C766B5"/>
    <w:rsid w:val="00C852E6"/>
    <w:rsid w:val="00C86CAC"/>
    <w:rsid w:val="00CA4943"/>
    <w:rsid w:val="00CC4868"/>
    <w:rsid w:val="00CD4E5E"/>
    <w:rsid w:val="00CD77F8"/>
    <w:rsid w:val="00CE1644"/>
    <w:rsid w:val="00CE290A"/>
    <w:rsid w:val="00CF11C4"/>
    <w:rsid w:val="00D03D08"/>
    <w:rsid w:val="00D0452E"/>
    <w:rsid w:val="00D0660B"/>
    <w:rsid w:val="00D1068C"/>
    <w:rsid w:val="00D16ECC"/>
    <w:rsid w:val="00D3460C"/>
    <w:rsid w:val="00D43773"/>
    <w:rsid w:val="00D502EF"/>
    <w:rsid w:val="00D54D4B"/>
    <w:rsid w:val="00D575F6"/>
    <w:rsid w:val="00D60CF0"/>
    <w:rsid w:val="00D645CD"/>
    <w:rsid w:val="00D65868"/>
    <w:rsid w:val="00D87025"/>
    <w:rsid w:val="00D9032B"/>
    <w:rsid w:val="00DA3CD3"/>
    <w:rsid w:val="00DB438C"/>
    <w:rsid w:val="00DC1784"/>
    <w:rsid w:val="00DC6E15"/>
    <w:rsid w:val="00DD35E1"/>
    <w:rsid w:val="00DD4764"/>
    <w:rsid w:val="00DE0379"/>
    <w:rsid w:val="00DE09A7"/>
    <w:rsid w:val="00DE1F2C"/>
    <w:rsid w:val="00DE602D"/>
    <w:rsid w:val="00DF3067"/>
    <w:rsid w:val="00E00C39"/>
    <w:rsid w:val="00E12E3B"/>
    <w:rsid w:val="00E13C34"/>
    <w:rsid w:val="00E2703C"/>
    <w:rsid w:val="00E30C26"/>
    <w:rsid w:val="00E407C6"/>
    <w:rsid w:val="00E40E4C"/>
    <w:rsid w:val="00E52200"/>
    <w:rsid w:val="00E52836"/>
    <w:rsid w:val="00E52C3C"/>
    <w:rsid w:val="00E52FB9"/>
    <w:rsid w:val="00E54E8C"/>
    <w:rsid w:val="00E55F91"/>
    <w:rsid w:val="00E61A61"/>
    <w:rsid w:val="00E63591"/>
    <w:rsid w:val="00E65CB7"/>
    <w:rsid w:val="00E67500"/>
    <w:rsid w:val="00E6777B"/>
    <w:rsid w:val="00E73034"/>
    <w:rsid w:val="00E73CEC"/>
    <w:rsid w:val="00E76C1C"/>
    <w:rsid w:val="00E77AA1"/>
    <w:rsid w:val="00EA0363"/>
    <w:rsid w:val="00EA0370"/>
    <w:rsid w:val="00EA689E"/>
    <w:rsid w:val="00EB0B18"/>
    <w:rsid w:val="00EC4236"/>
    <w:rsid w:val="00EC5F2F"/>
    <w:rsid w:val="00ED2DE8"/>
    <w:rsid w:val="00ED6998"/>
    <w:rsid w:val="00EE448A"/>
    <w:rsid w:val="00EE497C"/>
    <w:rsid w:val="00EF0BE3"/>
    <w:rsid w:val="00F00D6A"/>
    <w:rsid w:val="00F01B32"/>
    <w:rsid w:val="00F04B5E"/>
    <w:rsid w:val="00F11563"/>
    <w:rsid w:val="00F1605E"/>
    <w:rsid w:val="00F2202A"/>
    <w:rsid w:val="00F25BFF"/>
    <w:rsid w:val="00F25F7B"/>
    <w:rsid w:val="00F37468"/>
    <w:rsid w:val="00F41982"/>
    <w:rsid w:val="00F5197D"/>
    <w:rsid w:val="00F627B0"/>
    <w:rsid w:val="00F67F22"/>
    <w:rsid w:val="00F769F4"/>
    <w:rsid w:val="00F76DDD"/>
    <w:rsid w:val="00F80DC7"/>
    <w:rsid w:val="00F837D3"/>
    <w:rsid w:val="00F8786B"/>
    <w:rsid w:val="00F87E63"/>
    <w:rsid w:val="00F95E6B"/>
    <w:rsid w:val="00F97B69"/>
    <w:rsid w:val="00FA500A"/>
    <w:rsid w:val="00FB1090"/>
    <w:rsid w:val="00FB14BC"/>
    <w:rsid w:val="00FC1FCD"/>
    <w:rsid w:val="00FC55EB"/>
    <w:rsid w:val="00FC65A7"/>
    <w:rsid w:val="00FD64B9"/>
    <w:rsid w:val="00FD653C"/>
    <w:rsid w:val="00FE0BD8"/>
    <w:rsid w:val="00FE7478"/>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1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Fontdeparagrafimplicit"/>
    <w:rsid w:val="004F34A2"/>
  </w:style>
  <w:style w:type="character" w:customStyle="1" w:styleId="ListparagrafCaracter">
    <w:name w:val="Listă paragraf Caracter"/>
    <w:aliases w:val="List Paragraph11 Caracter,Normal bullet 2 Caracter,tabla negro Caracter"/>
    <w:link w:val="Listparagraf"/>
    <w:rsid w:val="00B32886"/>
    <w:rPr>
      <w:rFonts w:ascii="Calibri" w:eastAsia="Calibri" w:hAnsi="Calibri" w:cs="Times New Roman"/>
      <w:lang w:val="en-US" w:eastAsia="ar-SA"/>
    </w:rPr>
  </w:style>
  <w:style w:type="character" w:customStyle="1" w:styleId="slinttl1">
    <w:name w:val="s_lin_ttl1"/>
    <w:basedOn w:val="Fontdeparagrafimplicit"/>
    <w:rsid w:val="00A735F1"/>
    <w:rPr>
      <w:rFonts w:ascii="Verdana" w:hAnsi="Verdana" w:hint="default"/>
      <w:b/>
      <w:bCs/>
      <w:color w:val="24689B"/>
      <w:sz w:val="21"/>
      <w:szCs w:val="21"/>
      <w:shd w:val="clear" w:color="auto" w:fill="FFFFFF"/>
    </w:rPr>
  </w:style>
  <w:style w:type="character" w:customStyle="1" w:styleId="slinbdy">
    <w:name w:val="s_lin_bdy"/>
    <w:basedOn w:val="Fontdeparagrafimplicit"/>
    <w:rsid w:val="00A735F1"/>
    <w:rPr>
      <w:rFonts w:ascii="Verdana" w:hAnsi="Verdana" w:hint="default"/>
      <w:b w:val="0"/>
      <w:bCs w:val="0"/>
      <w:color w:val="000000"/>
      <w:sz w:val="20"/>
      <w:szCs w:val="20"/>
      <w:shd w:val="clear" w:color="auto" w:fill="FFFFFF"/>
    </w:rPr>
  </w:style>
  <w:style w:type="character" w:customStyle="1" w:styleId="slinttl">
    <w:name w:val="s_lin_ttl"/>
    <w:basedOn w:val="Fontdeparagrafimplicit"/>
    <w:rsid w:val="00EE448A"/>
  </w:style>
  <w:style w:type="character" w:customStyle="1" w:styleId="salnttl">
    <w:name w:val="s_aln_ttl"/>
    <w:basedOn w:val="Fontdeparagrafimplicit"/>
    <w:rsid w:val="00756496"/>
  </w:style>
  <w:style w:type="character" w:customStyle="1" w:styleId="saln">
    <w:name w:val="s_aln"/>
    <w:basedOn w:val="Fontdeparagrafimplicit"/>
    <w:rsid w:val="007D3105"/>
  </w:style>
  <w:style w:type="character" w:customStyle="1" w:styleId="highlightred">
    <w:name w:val="highlightred"/>
    <w:basedOn w:val="Fontdeparagrafimplicit"/>
    <w:rsid w:val="007D3105"/>
  </w:style>
  <w:style w:type="character" w:customStyle="1" w:styleId="slit">
    <w:name w:val="s_lit"/>
    <w:basedOn w:val="Fontdeparagrafimplicit"/>
    <w:rsid w:val="007D3105"/>
  </w:style>
  <w:style w:type="character" w:customStyle="1" w:styleId="highlight">
    <w:name w:val="highlight"/>
    <w:basedOn w:val="Fontdeparagrafimplicit"/>
    <w:rsid w:val="007D3105"/>
  </w:style>
  <w:style w:type="character" w:customStyle="1" w:styleId="sden1">
    <w:name w:val="s_den1"/>
    <w:basedOn w:val="Fontdeparagrafimplicit"/>
    <w:rsid w:val="00B75C0E"/>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682899">
      <w:bodyDiv w:val="1"/>
      <w:marLeft w:val="0"/>
      <w:marRight w:val="0"/>
      <w:marTop w:val="0"/>
      <w:marBottom w:val="0"/>
      <w:divBdr>
        <w:top w:val="none" w:sz="0" w:space="0" w:color="auto"/>
        <w:left w:val="none" w:sz="0" w:space="0" w:color="auto"/>
        <w:bottom w:val="none" w:sz="0" w:space="0" w:color="auto"/>
        <w:right w:val="none" w:sz="0" w:space="0" w:color="auto"/>
      </w:divBdr>
      <w:divsChild>
        <w:div w:id="1039428112">
          <w:marLeft w:val="0"/>
          <w:marRight w:val="0"/>
          <w:marTop w:val="0"/>
          <w:marBottom w:val="0"/>
          <w:divBdr>
            <w:top w:val="none" w:sz="0" w:space="0" w:color="auto"/>
            <w:left w:val="none" w:sz="0" w:space="0" w:color="auto"/>
            <w:bottom w:val="none" w:sz="0" w:space="0" w:color="auto"/>
            <w:right w:val="none" w:sz="0" w:space="0" w:color="auto"/>
          </w:divBdr>
        </w:div>
      </w:divsChild>
    </w:div>
    <w:div w:id="300041418">
      <w:bodyDiv w:val="1"/>
      <w:marLeft w:val="0"/>
      <w:marRight w:val="0"/>
      <w:marTop w:val="0"/>
      <w:marBottom w:val="0"/>
      <w:divBdr>
        <w:top w:val="none" w:sz="0" w:space="0" w:color="auto"/>
        <w:left w:val="none" w:sz="0" w:space="0" w:color="auto"/>
        <w:bottom w:val="none" w:sz="0" w:space="0" w:color="auto"/>
        <w:right w:val="none" w:sz="0" w:space="0" w:color="auto"/>
      </w:divBdr>
      <w:divsChild>
        <w:div w:id="1515731842">
          <w:marLeft w:val="0"/>
          <w:marRight w:val="0"/>
          <w:marTop w:val="0"/>
          <w:marBottom w:val="0"/>
          <w:divBdr>
            <w:top w:val="none" w:sz="0" w:space="0" w:color="auto"/>
            <w:left w:val="none" w:sz="0" w:space="0" w:color="auto"/>
            <w:bottom w:val="none" w:sz="0" w:space="0" w:color="auto"/>
            <w:right w:val="none" w:sz="0" w:space="0" w:color="auto"/>
          </w:divBdr>
          <w:divsChild>
            <w:div w:id="856771099">
              <w:marLeft w:val="0"/>
              <w:marRight w:val="0"/>
              <w:marTop w:val="0"/>
              <w:marBottom w:val="0"/>
              <w:divBdr>
                <w:top w:val="none" w:sz="0" w:space="0" w:color="auto"/>
                <w:left w:val="none" w:sz="0" w:space="0" w:color="auto"/>
                <w:bottom w:val="none" w:sz="0" w:space="0" w:color="auto"/>
                <w:right w:val="none" w:sz="0" w:space="0" w:color="auto"/>
              </w:divBdr>
            </w:div>
            <w:div w:id="1647473427">
              <w:marLeft w:val="0"/>
              <w:marRight w:val="0"/>
              <w:marTop w:val="0"/>
              <w:marBottom w:val="0"/>
              <w:divBdr>
                <w:top w:val="none" w:sz="0" w:space="0" w:color="auto"/>
                <w:left w:val="none" w:sz="0" w:space="0" w:color="auto"/>
                <w:bottom w:val="none" w:sz="0" w:space="0" w:color="auto"/>
                <w:right w:val="none" w:sz="0" w:space="0" w:color="auto"/>
              </w:divBdr>
              <w:divsChild>
                <w:div w:id="460415402">
                  <w:marLeft w:val="0"/>
                  <w:marRight w:val="0"/>
                  <w:marTop w:val="0"/>
                  <w:marBottom w:val="0"/>
                  <w:divBdr>
                    <w:top w:val="none" w:sz="0" w:space="0" w:color="auto"/>
                    <w:left w:val="none" w:sz="0" w:space="0" w:color="auto"/>
                    <w:bottom w:val="none" w:sz="0" w:space="0" w:color="auto"/>
                    <w:right w:val="none" w:sz="0" w:space="0" w:color="auto"/>
                  </w:divBdr>
                </w:div>
                <w:div w:id="1802267299">
                  <w:marLeft w:val="0"/>
                  <w:marRight w:val="0"/>
                  <w:marTop w:val="0"/>
                  <w:marBottom w:val="0"/>
                  <w:divBdr>
                    <w:top w:val="none" w:sz="0" w:space="0" w:color="auto"/>
                    <w:left w:val="none" w:sz="0" w:space="0" w:color="auto"/>
                    <w:bottom w:val="none" w:sz="0" w:space="0" w:color="auto"/>
                    <w:right w:val="none" w:sz="0" w:space="0" w:color="auto"/>
                  </w:divBdr>
                </w:div>
                <w:div w:id="218134783">
                  <w:marLeft w:val="0"/>
                  <w:marRight w:val="0"/>
                  <w:marTop w:val="0"/>
                  <w:marBottom w:val="0"/>
                  <w:divBdr>
                    <w:top w:val="none" w:sz="0" w:space="0" w:color="auto"/>
                    <w:left w:val="none" w:sz="0" w:space="0" w:color="auto"/>
                    <w:bottom w:val="none" w:sz="0" w:space="0" w:color="auto"/>
                    <w:right w:val="none" w:sz="0" w:space="0" w:color="auto"/>
                  </w:divBdr>
                </w:div>
                <w:div w:id="1936480183">
                  <w:marLeft w:val="0"/>
                  <w:marRight w:val="0"/>
                  <w:marTop w:val="0"/>
                  <w:marBottom w:val="0"/>
                  <w:divBdr>
                    <w:top w:val="none" w:sz="0" w:space="0" w:color="auto"/>
                    <w:left w:val="none" w:sz="0" w:space="0" w:color="auto"/>
                    <w:bottom w:val="none" w:sz="0" w:space="0" w:color="auto"/>
                    <w:right w:val="none" w:sz="0" w:space="0" w:color="auto"/>
                  </w:divBdr>
                </w:div>
                <w:div w:id="910192188">
                  <w:marLeft w:val="0"/>
                  <w:marRight w:val="0"/>
                  <w:marTop w:val="0"/>
                  <w:marBottom w:val="0"/>
                  <w:divBdr>
                    <w:top w:val="none" w:sz="0" w:space="0" w:color="auto"/>
                    <w:left w:val="none" w:sz="0" w:space="0" w:color="auto"/>
                    <w:bottom w:val="none" w:sz="0" w:space="0" w:color="auto"/>
                    <w:right w:val="none" w:sz="0" w:space="0" w:color="auto"/>
                  </w:divBdr>
                </w:div>
                <w:div w:id="694234968">
                  <w:marLeft w:val="0"/>
                  <w:marRight w:val="0"/>
                  <w:marTop w:val="0"/>
                  <w:marBottom w:val="0"/>
                  <w:divBdr>
                    <w:top w:val="none" w:sz="0" w:space="0" w:color="auto"/>
                    <w:left w:val="none" w:sz="0" w:space="0" w:color="auto"/>
                    <w:bottom w:val="none" w:sz="0" w:space="0" w:color="auto"/>
                    <w:right w:val="none" w:sz="0" w:space="0" w:color="auto"/>
                  </w:divBdr>
                </w:div>
                <w:div w:id="15392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6742">
      <w:bodyDiv w:val="1"/>
      <w:marLeft w:val="0"/>
      <w:marRight w:val="0"/>
      <w:marTop w:val="0"/>
      <w:marBottom w:val="0"/>
      <w:divBdr>
        <w:top w:val="none" w:sz="0" w:space="0" w:color="auto"/>
        <w:left w:val="none" w:sz="0" w:space="0" w:color="auto"/>
        <w:bottom w:val="none" w:sz="0" w:space="0" w:color="auto"/>
        <w:right w:val="none" w:sz="0" w:space="0" w:color="auto"/>
      </w:divBdr>
      <w:divsChild>
        <w:div w:id="1557811590">
          <w:marLeft w:val="0"/>
          <w:marRight w:val="0"/>
          <w:marTop w:val="0"/>
          <w:marBottom w:val="0"/>
          <w:divBdr>
            <w:top w:val="none" w:sz="0" w:space="0" w:color="auto"/>
            <w:left w:val="none" w:sz="0" w:space="0" w:color="auto"/>
            <w:bottom w:val="none" w:sz="0" w:space="0" w:color="auto"/>
            <w:right w:val="none" w:sz="0" w:space="0" w:color="auto"/>
          </w:divBdr>
        </w:div>
      </w:divsChild>
    </w:div>
    <w:div w:id="346098762">
      <w:bodyDiv w:val="1"/>
      <w:marLeft w:val="0"/>
      <w:marRight w:val="0"/>
      <w:marTop w:val="0"/>
      <w:marBottom w:val="0"/>
      <w:divBdr>
        <w:top w:val="none" w:sz="0" w:space="0" w:color="auto"/>
        <w:left w:val="none" w:sz="0" w:space="0" w:color="auto"/>
        <w:bottom w:val="none" w:sz="0" w:space="0" w:color="auto"/>
        <w:right w:val="none" w:sz="0" w:space="0" w:color="auto"/>
      </w:divBdr>
      <w:divsChild>
        <w:div w:id="1273395422">
          <w:marLeft w:val="0"/>
          <w:marRight w:val="0"/>
          <w:marTop w:val="0"/>
          <w:marBottom w:val="0"/>
          <w:divBdr>
            <w:top w:val="none" w:sz="0" w:space="0" w:color="auto"/>
            <w:left w:val="none" w:sz="0" w:space="0" w:color="auto"/>
            <w:bottom w:val="none" w:sz="0" w:space="0" w:color="auto"/>
            <w:right w:val="none" w:sz="0" w:space="0" w:color="auto"/>
          </w:divBdr>
        </w:div>
      </w:divsChild>
    </w:div>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23778698">
      <w:bodyDiv w:val="1"/>
      <w:marLeft w:val="0"/>
      <w:marRight w:val="0"/>
      <w:marTop w:val="0"/>
      <w:marBottom w:val="0"/>
      <w:divBdr>
        <w:top w:val="none" w:sz="0" w:space="0" w:color="auto"/>
        <w:left w:val="none" w:sz="0" w:space="0" w:color="auto"/>
        <w:bottom w:val="none" w:sz="0" w:space="0" w:color="auto"/>
        <w:right w:val="none" w:sz="0" w:space="0" w:color="auto"/>
      </w:divBdr>
      <w:divsChild>
        <w:div w:id="1291011051">
          <w:marLeft w:val="0"/>
          <w:marRight w:val="0"/>
          <w:marTop w:val="0"/>
          <w:marBottom w:val="0"/>
          <w:divBdr>
            <w:top w:val="none" w:sz="0" w:space="0" w:color="auto"/>
            <w:left w:val="none" w:sz="0" w:space="0" w:color="auto"/>
            <w:bottom w:val="none" w:sz="0" w:space="0" w:color="auto"/>
            <w:right w:val="none" w:sz="0" w:space="0" w:color="auto"/>
          </w:divBdr>
          <w:divsChild>
            <w:div w:id="2050762445">
              <w:marLeft w:val="0"/>
              <w:marRight w:val="0"/>
              <w:marTop w:val="0"/>
              <w:marBottom w:val="0"/>
              <w:divBdr>
                <w:top w:val="none" w:sz="0" w:space="0" w:color="auto"/>
                <w:left w:val="none" w:sz="0" w:space="0" w:color="auto"/>
                <w:bottom w:val="none" w:sz="0" w:space="0" w:color="auto"/>
                <w:right w:val="none" w:sz="0" w:space="0" w:color="auto"/>
              </w:divBdr>
              <w:divsChild>
                <w:div w:id="839123060">
                  <w:marLeft w:val="0"/>
                  <w:marRight w:val="0"/>
                  <w:marTop w:val="0"/>
                  <w:marBottom w:val="0"/>
                  <w:divBdr>
                    <w:top w:val="none" w:sz="0" w:space="0" w:color="auto"/>
                    <w:left w:val="none" w:sz="0" w:space="0" w:color="auto"/>
                    <w:bottom w:val="none" w:sz="0" w:space="0" w:color="auto"/>
                    <w:right w:val="none" w:sz="0" w:space="0" w:color="auto"/>
                  </w:divBdr>
                </w:div>
                <w:div w:id="1573198483">
                  <w:marLeft w:val="0"/>
                  <w:marRight w:val="0"/>
                  <w:marTop w:val="0"/>
                  <w:marBottom w:val="0"/>
                  <w:divBdr>
                    <w:top w:val="none" w:sz="0" w:space="0" w:color="auto"/>
                    <w:left w:val="none" w:sz="0" w:space="0" w:color="auto"/>
                    <w:bottom w:val="none" w:sz="0" w:space="0" w:color="auto"/>
                    <w:right w:val="none" w:sz="0" w:space="0" w:color="auto"/>
                  </w:divBdr>
                </w:div>
              </w:divsChild>
            </w:div>
            <w:div w:id="1279333032">
              <w:marLeft w:val="0"/>
              <w:marRight w:val="0"/>
              <w:marTop w:val="0"/>
              <w:marBottom w:val="0"/>
              <w:divBdr>
                <w:top w:val="none" w:sz="0" w:space="0" w:color="auto"/>
                <w:left w:val="none" w:sz="0" w:space="0" w:color="auto"/>
                <w:bottom w:val="none" w:sz="0" w:space="0" w:color="auto"/>
                <w:right w:val="none" w:sz="0" w:space="0" w:color="auto"/>
              </w:divBdr>
              <w:divsChild>
                <w:div w:id="189881250">
                  <w:marLeft w:val="0"/>
                  <w:marRight w:val="0"/>
                  <w:marTop w:val="0"/>
                  <w:marBottom w:val="0"/>
                  <w:divBdr>
                    <w:top w:val="none" w:sz="0" w:space="0" w:color="auto"/>
                    <w:left w:val="none" w:sz="0" w:space="0" w:color="auto"/>
                    <w:bottom w:val="none" w:sz="0" w:space="0" w:color="auto"/>
                    <w:right w:val="none" w:sz="0" w:space="0" w:color="auto"/>
                  </w:divBdr>
                </w:div>
                <w:div w:id="1758670460">
                  <w:marLeft w:val="0"/>
                  <w:marRight w:val="0"/>
                  <w:marTop w:val="0"/>
                  <w:marBottom w:val="0"/>
                  <w:divBdr>
                    <w:top w:val="none" w:sz="0" w:space="0" w:color="auto"/>
                    <w:left w:val="none" w:sz="0" w:space="0" w:color="auto"/>
                    <w:bottom w:val="none" w:sz="0" w:space="0" w:color="auto"/>
                    <w:right w:val="none" w:sz="0" w:space="0" w:color="auto"/>
                  </w:divBdr>
                </w:div>
                <w:div w:id="1684821999">
                  <w:marLeft w:val="0"/>
                  <w:marRight w:val="0"/>
                  <w:marTop w:val="0"/>
                  <w:marBottom w:val="0"/>
                  <w:divBdr>
                    <w:top w:val="none" w:sz="0" w:space="0" w:color="auto"/>
                    <w:left w:val="none" w:sz="0" w:space="0" w:color="auto"/>
                    <w:bottom w:val="none" w:sz="0" w:space="0" w:color="auto"/>
                    <w:right w:val="none" w:sz="0" w:space="0" w:color="auto"/>
                  </w:divBdr>
                </w:div>
                <w:div w:id="257713551">
                  <w:marLeft w:val="0"/>
                  <w:marRight w:val="0"/>
                  <w:marTop w:val="0"/>
                  <w:marBottom w:val="0"/>
                  <w:divBdr>
                    <w:top w:val="none" w:sz="0" w:space="0" w:color="auto"/>
                    <w:left w:val="none" w:sz="0" w:space="0" w:color="auto"/>
                    <w:bottom w:val="none" w:sz="0" w:space="0" w:color="auto"/>
                    <w:right w:val="none" w:sz="0" w:space="0" w:color="auto"/>
                  </w:divBdr>
                </w:div>
                <w:div w:id="1370296586">
                  <w:marLeft w:val="0"/>
                  <w:marRight w:val="0"/>
                  <w:marTop w:val="0"/>
                  <w:marBottom w:val="0"/>
                  <w:divBdr>
                    <w:top w:val="none" w:sz="0" w:space="0" w:color="auto"/>
                    <w:left w:val="none" w:sz="0" w:space="0" w:color="auto"/>
                    <w:bottom w:val="none" w:sz="0" w:space="0" w:color="auto"/>
                    <w:right w:val="none" w:sz="0" w:space="0" w:color="auto"/>
                  </w:divBdr>
                </w:div>
                <w:div w:id="777406899">
                  <w:marLeft w:val="0"/>
                  <w:marRight w:val="0"/>
                  <w:marTop w:val="0"/>
                  <w:marBottom w:val="0"/>
                  <w:divBdr>
                    <w:top w:val="none" w:sz="0" w:space="0" w:color="auto"/>
                    <w:left w:val="none" w:sz="0" w:space="0" w:color="auto"/>
                    <w:bottom w:val="none" w:sz="0" w:space="0" w:color="auto"/>
                    <w:right w:val="none" w:sz="0" w:space="0" w:color="auto"/>
                  </w:divBdr>
                </w:div>
                <w:div w:id="1694725496">
                  <w:marLeft w:val="0"/>
                  <w:marRight w:val="0"/>
                  <w:marTop w:val="0"/>
                  <w:marBottom w:val="0"/>
                  <w:divBdr>
                    <w:top w:val="none" w:sz="0" w:space="0" w:color="auto"/>
                    <w:left w:val="none" w:sz="0" w:space="0" w:color="auto"/>
                    <w:bottom w:val="none" w:sz="0" w:space="0" w:color="auto"/>
                    <w:right w:val="none" w:sz="0" w:space="0" w:color="auto"/>
                  </w:divBdr>
                </w:div>
                <w:div w:id="543249825">
                  <w:marLeft w:val="0"/>
                  <w:marRight w:val="0"/>
                  <w:marTop w:val="0"/>
                  <w:marBottom w:val="0"/>
                  <w:divBdr>
                    <w:top w:val="none" w:sz="0" w:space="0" w:color="auto"/>
                    <w:left w:val="none" w:sz="0" w:space="0" w:color="auto"/>
                    <w:bottom w:val="none" w:sz="0" w:space="0" w:color="auto"/>
                    <w:right w:val="none" w:sz="0" w:space="0" w:color="auto"/>
                  </w:divBdr>
                </w:div>
                <w:div w:id="483592317">
                  <w:marLeft w:val="0"/>
                  <w:marRight w:val="0"/>
                  <w:marTop w:val="0"/>
                  <w:marBottom w:val="0"/>
                  <w:divBdr>
                    <w:top w:val="none" w:sz="0" w:space="0" w:color="auto"/>
                    <w:left w:val="none" w:sz="0" w:space="0" w:color="auto"/>
                    <w:bottom w:val="none" w:sz="0" w:space="0" w:color="auto"/>
                    <w:right w:val="none" w:sz="0" w:space="0" w:color="auto"/>
                  </w:divBdr>
                </w:div>
                <w:div w:id="8388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35932">
      <w:bodyDiv w:val="1"/>
      <w:marLeft w:val="0"/>
      <w:marRight w:val="0"/>
      <w:marTop w:val="0"/>
      <w:marBottom w:val="0"/>
      <w:divBdr>
        <w:top w:val="none" w:sz="0" w:space="0" w:color="auto"/>
        <w:left w:val="none" w:sz="0" w:space="0" w:color="auto"/>
        <w:bottom w:val="none" w:sz="0" w:space="0" w:color="auto"/>
        <w:right w:val="none" w:sz="0" w:space="0" w:color="auto"/>
      </w:divBdr>
      <w:divsChild>
        <w:div w:id="2110004938">
          <w:marLeft w:val="0"/>
          <w:marRight w:val="0"/>
          <w:marTop w:val="0"/>
          <w:marBottom w:val="0"/>
          <w:divBdr>
            <w:top w:val="none" w:sz="0" w:space="0" w:color="auto"/>
            <w:left w:val="none" w:sz="0" w:space="0" w:color="auto"/>
            <w:bottom w:val="none" w:sz="0" w:space="0" w:color="auto"/>
            <w:right w:val="none" w:sz="0" w:space="0" w:color="auto"/>
          </w:divBdr>
          <w:divsChild>
            <w:div w:id="1984843107">
              <w:marLeft w:val="0"/>
              <w:marRight w:val="0"/>
              <w:marTop w:val="0"/>
              <w:marBottom w:val="0"/>
              <w:divBdr>
                <w:top w:val="none" w:sz="0" w:space="0" w:color="auto"/>
                <w:left w:val="none" w:sz="0" w:space="0" w:color="auto"/>
                <w:bottom w:val="none" w:sz="0" w:space="0" w:color="auto"/>
                <w:right w:val="none" w:sz="0" w:space="0" w:color="auto"/>
              </w:divBdr>
            </w:div>
            <w:div w:id="384446977">
              <w:marLeft w:val="0"/>
              <w:marRight w:val="0"/>
              <w:marTop w:val="0"/>
              <w:marBottom w:val="0"/>
              <w:divBdr>
                <w:top w:val="none" w:sz="0" w:space="0" w:color="auto"/>
                <w:left w:val="none" w:sz="0" w:space="0" w:color="auto"/>
                <w:bottom w:val="none" w:sz="0" w:space="0" w:color="auto"/>
                <w:right w:val="none" w:sz="0" w:space="0" w:color="auto"/>
              </w:divBdr>
              <w:divsChild>
                <w:div w:id="1982029785">
                  <w:marLeft w:val="0"/>
                  <w:marRight w:val="0"/>
                  <w:marTop w:val="0"/>
                  <w:marBottom w:val="0"/>
                  <w:divBdr>
                    <w:top w:val="none" w:sz="0" w:space="0" w:color="auto"/>
                    <w:left w:val="none" w:sz="0" w:space="0" w:color="auto"/>
                    <w:bottom w:val="none" w:sz="0" w:space="0" w:color="auto"/>
                    <w:right w:val="none" w:sz="0" w:space="0" w:color="auto"/>
                  </w:divBdr>
                </w:div>
                <w:div w:id="775752164">
                  <w:marLeft w:val="0"/>
                  <w:marRight w:val="0"/>
                  <w:marTop w:val="0"/>
                  <w:marBottom w:val="0"/>
                  <w:divBdr>
                    <w:top w:val="none" w:sz="0" w:space="0" w:color="auto"/>
                    <w:left w:val="none" w:sz="0" w:space="0" w:color="auto"/>
                    <w:bottom w:val="none" w:sz="0" w:space="0" w:color="auto"/>
                    <w:right w:val="none" w:sz="0" w:space="0" w:color="auto"/>
                  </w:divBdr>
                </w:div>
                <w:div w:id="1824197135">
                  <w:marLeft w:val="0"/>
                  <w:marRight w:val="0"/>
                  <w:marTop w:val="0"/>
                  <w:marBottom w:val="0"/>
                  <w:divBdr>
                    <w:top w:val="none" w:sz="0" w:space="0" w:color="auto"/>
                    <w:left w:val="none" w:sz="0" w:space="0" w:color="auto"/>
                    <w:bottom w:val="none" w:sz="0" w:space="0" w:color="auto"/>
                    <w:right w:val="none" w:sz="0" w:space="0" w:color="auto"/>
                  </w:divBdr>
                </w:div>
                <w:div w:id="1809934948">
                  <w:marLeft w:val="0"/>
                  <w:marRight w:val="0"/>
                  <w:marTop w:val="0"/>
                  <w:marBottom w:val="0"/>
                  <w:divBdr>
                    <w:top w:val="none" w:sz="0" w:space="0" w:color="auto"/>
                    <w:left w:val="none" w:sz="0" w:space="0" w:color="auto"/>
                    <w:bottom w:val="none" w:sz="0" w:space="0" w:color="auto"/>
                    <w:right w:val="none" w:sz="0" w:space="0" w:color="auto"/>
                  </w:divBdr>
                </w:div>
                <w:div w:id="861015637">
                  <w:marLeft w:val="0"/>
                  <w:marRight w:val="0"/>
                  <w:marTop w:val="0"/>
                  <w:marBottom w:val="0"/>
                  <w:divBdr>
                    <w:top w:val="none" w:sz="0" w:space="0" w:color="auto"/>
                    <w:left w:val="none" w:sz="0" w:space="0" w:color="auto"/>
                    <w:bottom w:val="none" w:sz="0" w:space="0" w:color="auto"/>
                    <w:right w:val="none" w:sz="0" w:space="0" w:color="auto"/>
                  </w:divBdr>
                </w:div>
                <w:div w:id="1668050493">
                  <w:marLeft w:val="0"/>
                  <w:marRight w:val="0"/>
                  <w:marTop w:val="0"/>
                  <w:marBottom w:val="0"/>
                  <w:divBdr>
                    <w:top w:val="none" w:sz="0" w:space="0" w:color="auto"/>
                    <w:left w:val="none" w:sz="0" w:space="0" w:color="auto"/>
                    <w:bottom w:val="none" w:sz="0" w:space="0" w:color="auto"/>
                    <w:right w:val="none" w:sz="0" w:space="0" w:color="auto"/>
                  </w:divBdr>
                </w:div>
                <w:div w:id="1065028183">
                  <w:marLeft w:val="0"/>
                  <w:marRight w:val="0"/>
                  <w:marTop w:val="0"/>
                  <w:marBottom w:val="0"/>
                  <w:divBdr>
                    <w:top w:val="none" w:sz="0" w:space="0" w:color="auto"/>
                    <w:left w:val="none" w:sz="0" w:space="0" w:color="auto"/>
                    <w:bottom w:val="none" w:sz="0" w:space="0" w:color="auto"/>
                    <w:right w:val="none" w:sz="0" w:space="0" w:color="auto"/>
                  </w:divBdr>
                </w:div>
                <w:div w:id="631638593">
                  <w:marLeft w:val="0"/>
                  <w:marRight w:val="0"/>
                  <w:marTop w:val="0"/>
                  <w:marBottom w:val="0"/>
                  <w:divBdr>
                    <w:top w:val="none" w:sz="0" w:space="0" w:color="auto"/>
                    <w:left w:val="none" w:sz="0" w:space="0" w:color="auto"/>
                    <w:bottom w:val="none" w:sz="0" w:space="0" w:color="auto"/>
                    <w:right w:val="none" w:sz="0" w:space="0" w:color="auto"/>
                  </w:divBdr>
                </w:div>
                <w:div w:id="1770349252">
                  <w:marLeft w:val="0"/>
                  <w:marRight w:val="0"/>
                  <w:marTop w:val="0"/>
                  <w:marBottom w:val="0"/>
                  <w:divBdr>
                    <w:top w:val="none" w:sz="0" w:space="0" w:color="auto"/>
                    <w:left w:val="none" w:sz="0" w:space="0" w:color="auto"/>
                    <w:bottom w:val="none" w:sz="0" w:space="0" w:color="auto"/>
                    <w:right w:val="none" w:sz="0" w:space="0" w:color="auto"/>
                  </w:divBdr>
                </w:div>
                <w:div w:id="355156879">
                  <w:marLeft w:val="0"/>
                  <w:marRight w:val="0"/>
                  <w:marTop w:val="0"/>
                  <w:marBottom w:val="0"/>
                  <w:divBdr>
                    <w:top w:val="none" w:sz="0" w:space="0" w:color="auto"/>
                    <w:left w:val="none" w:sz="0" w:space="0" w:color="auto"/>
                    <w:bottom w:val="none" w:sz="0" w:space="0" w:color="auto"/>
                    <w:right w:val="none" w:sz="0" w:space="0" w:color="auto"/>
                  </w:divBdr>
                </w:div>
                <w:div w:id="1527061781">
                  <w:marLeft w:val="0"/>
                  <w:marRight w:val="0"/>
                  <w:marTop w:val="0"/>
                  <w:marBottom w:val="0"/>
                  <w:divBdr>
                    <w:top w:val="none" w:sz="0" w:space="0" w:color="auto"/>
                    <w:left w:val="none" w:sz="0" w:space="0" w:color="auto"/>
                    <w:bottom w:val="none" w:sz="0" w:space="0" w:color="auto"/>
                    <w:right w:val="none" w:sz="0" w:space="0" w:color="auto"/>
                  </w:divBdr>
                </w:div>
                <w:div w:id="1125200738">
                  <w:marLeft w:val="0"/>
                  <w:marRight w:val="0"/>
                  <w:marTop w:val="0"/>
                  <w:marBottom w:val="0"/>
                  <w:divBdr>
                    <w:top w:val="none" w:sz="0" w:space="0" w:color="auto"/>
                    <w:left w:val="none" w:sz="0" w:space="0" w:color="auto"/>
                    <w:bottom w:val="none" w:sz="0" w:space="0" w:color="auto"/>
                    <w:right w:val="none" w:sz="0" w:space="0" w:color="auto"/>
                  </w:divBdr>
                </w:div>
                <w:div w:id="1341812437">
                  <w:marLeft w:val="0"/>
                  <w:marRight w:val="0"/>
                  <w:marTop w:val="0"/>
                  <w:marBottom w:val="0"/>
                  <w:divBdr>
                    <w:top w:val="none" w:sz="0" w:space="0" w:color="auto"/>
                    <w:left w:val="none" w:sz="0" w:space="0" w:color="auto"/>
                    <w:bottom w:val="none" w:sz="0" w:space="0" w:color="auto"/>
                    <w:right w:val="none" w:sz="0" w:space="0" w:color="auto"/>
                  </w:divBdr>
                </w:div>
                <w:div w:id="295333860">
                  <w:marLeft w:val="0"/>
                  <w:marRight w:val="0"/>
                  <w:marTop w:val="0"/>
                  <w:marBottom w:val="0"/>
                  <w:divBdr>
                    <w:top w:val="none" w:sz="0" w:space="0" w:color="auto"/>
                    <w:left w:val="none" w:sz="0" w:space="0" w:color="auto"/>
                    <w:bottom w:val="none" w:sz="0" w:space="0" w:color="auto"/>
                    <w:right w:val="none" w:sz="0" w:space="0" w:color="auto"/>
                  </w:divBdr>
                </w:div>
              </w:divsChild>
            </w:div>
            <w:div w:id="18384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4209">
      <w:bodyDiv w:val="1"/>
      <w:marLeft w:val="0"/>
      <w:marRight w:val="0"/>
      <w:marTop w:val="0"/>
      <w:marBottom w:val="0"/>
      <w:divBdr>
        <w:top w:val="none" w:sz="0" w:space="0" w:color="auto"/>
        <w:left w:val="none" w:sz="0" w:space="0" w:color="auto"/>
        <w:bottom w:val="none" w:sz="0" w:space="0" w:color="auto"/>
        <w:right w:val="none" w:sz="0" w:space="0" w:color="auto"/>
      </w:divBdr>
      <w:divsChild>
        <w:div w:id="1533299292">
          <w:marLeft w:val="0"/>
          <w:marRight w:val="0"/>
          <w:marTop w:val="0"/>
          <w:marBottom w:val="0"/>
          <w:divBdr>
            <w:top w:val="none" w:sz="0" w:space="0" w:color="auto"/>
            <w:left w:val="none" w:sz="0" w:space="0" w:color="auto"/>
            <w:bottom w:val="none" w:sz="0" w:space="0" w:color="auto"/>
            <w:right w:val="none" w:sz="0" w:space="0" w:color="auto"/>
          </w:divBdr>
        </w:div>
      </w:divsChild>
    </w:div>
    <w:div w:id="989938553">
      <w:bodyDiv w:val="1"/>
      <w:marLeft w:val="0"/>
      <w:marRight w:val="0"/>
      <w:marTop w:val="0"/>
      <w:marBottom w:val="0"/>
      <w:divBdr>
        <w:top w:val="none" w:sz="0" w:space="0" w:color="auto"/>
        <w:left w:val="none" w:sz="0" w:space="0" w:color="auto"/>
        <w:bottom w:val="none" w:sz="0" w:space="0" w:color="auto"/>
        <w:right w:val="none" w:sz="0" w:space="0" w:color="auto"/>
      </w:divBdr>
      <w:divsChild>
        <w:div w:id="671025434">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39423410">
      <w:bodyDiv w:val="1"/>
      <w:marLeft w:val="0"/>
      <w:marRight w:val="0"/>
      <w:marTop w:val="0"/>
      <w:marBottom w:val="0"/>
      <w:divBdr>
        <w:top w:val="none" w:sz="0" w:space="0" w:color="auto"/>
        <w:left w:val="none" w:sz="0" w:space="0" w:color="auto"/>
        <w:bottom w:val="none" w:sz="0" w:space="0" w:color="auto"/>
        <w:right w:val="none" w:sz="0" w:space="0" w:color="auto"/>
      </w:divBdr>
      <w:divsChild>
        <w:div w:id="1581790984">
          <w:marLeft w:val="0"/>
          <w:marRight w:val="0"/>
          <w:marTop w:val="0"/>
          <w:marBottom w:val="0"/>
          <w:divBdr>
            <w:top w:val="none" w:sz="0" w:space="0" w:color="auto"/>
            <w:left w:val="none" w:sz="0" w:space="0" w:color="auto"/>
            <w:bottom w:val="none" w:sz="0" w:space="0" w:color="auto"/>
            <w:right w:val="none" w:sz="0" w:space="0" w:color="auto"/>
          </w:divBdr>
          <w:divsChild>
            <w:div w:id="541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7175">
      <w:bodyDiv w:val="1"/>
      <w:marLeft w:val="0"/>
      <w:marRight w:val="0"/>
      <w:marTop w:val="0"/>
      <w:marBottom w:val="0"/>
      <w:divBdr>
        <w:top w:val="none" w:sz="0" w:space="0" w:color="auto"/>
        <w:left w:val="none" w:sz="0" w:space="0" w:color="auto"/>
        <w:bottom w:val="none" w:sz="0" w:space="0" w:color="auto"/>
        <w:right w:val="none" w:sz="0" w:space="0" w:color="auto"/>
      </w:divBdr>
      <w:divsChild>
        <w:div w:id="712003485">
          <w:marLeft w:val="0"/>
          <w:marRight w:val="0"/>
          <w:marTop w:val="0"/>
          <w:marBottom w:val="0"/>
          <w:divBdr>
            <w:top w:val="none" w:sz="0" w:space="0" w:color="auto"/>
            <w:left w:val="none" w:sz="0" w:space="0" w:color="auto"/>
            <w:bottom w:val="none" w:sz="0" w:space="0" w:color="auto"/>
            <w:right w:val="none" w:sz="0" w:space="0" w:color="auto"/>
          </w:divBdr>
          <w:divsChild>
            <w:div w:id="1139151699">
              <w:marLeft w:val="0"/>
              <w:marRight w:val="0"/>
              <w:marTop w:val="0"/>
              <w:marBottom w:val="0"/>
              <w:divBdr>
                <w:top w:val="none" w:sz="0" w:space="0" w:color="auto"/>
                <w:left w:val="none" w:sz="0" w:space="0" w:color="auto"/>
                <w:bottom w:val="none" w:sz="0" w:space="0" w:color="auto"/>
                <w:right w:val="none" w:sz="0" w:space="0" w:color="auto"/>
              </w:divBdr>
            </w:div>
            <w:div w:id="1962220189">
              <w:marLeft w:val="0"/>
              <w:marRight w:val="0"/>
              <w:marTop w:val="0"/>
              <w:marBottom w:val="0"/>
              <w:divBdr>
                <w:top w:val="none" w:sz="0" w:space="0" w:color="auto"/>
                <w:left w:val="none" w:sz="0" w:space="0" w:color="auto"/>
                <w:bottom w:val="none" w:sz="0" w:space="0" w:color="auto"/>
                <w:right w:val="none" w:sz="0" w:space="0" w:color="auto"/>
              </w:divBdr>
              <w:divsChild>
                <w:div w:id="1879774639">
                  <w:marLeft w:val="0"/>
                  <w:marRight w:val="0"/>
                  <w:marTop w:val="0"/>
                  <w:marBottom w:val="0"/>
                  <w:divBdr>
                    <w:top w:val="none" w:sz="0" w:space="0" w:color="auto"/>
                    <w:left w:val="none" w:sz="0" w:space="0" w:color="auto"/>
                    <w:bottom w:val="none" w:sz="0" w:space="0" w:color="auto"/>
                    <w:right w:val="none" w:sz="0" w:space="0" w:color="auto"/>
                  </w:divBdr>
                </w:div>
                <w:div w:id="1612974626">
                  <w:marLeft w:val="0"/>
                  <w:marRight w:val="0"/>
                  <w:marTop w:val="0"/>
                  <w:marBottom w:val="0"/>
                  <w:divBdr>
                    <w:top w:val="none" w:sz="0" w:space="0" w:color="auto"/>
                    <w:left w:val="none" w:sz="0" w:space="0" w:color="auto"/>
                    <w:bottom w:val="none" w:sz="0" w:space="0" w:color="auto"/>
                    <w:right w:val="none" w:sz="0" w:space="0" w:color="auto"/>
                  </w:divBdr>
                </w:div>
                <w:div w:id="916280087">
                  <w:marLeft w:val="0"/>
                  <w:marRight w:val="0"/>
                  <w:marTop w:val="0"/>
                  <w:marBottom w:val="0"/>
                  <w:divBdr>
                    <w:top w:val="none" w:sz="0" w:space="0" w:color="auto"/>
                    <w:left w:val="none" w:sz="0" w:space="0" w:color="auto"/>
                    <w:bottom w:val="none" w:sz="0" w:space="0" w:color="auto"/>
                    <w:right w:val="none" w:sz="0" w:space="0" w:color="auto"/>
                  </w:divBdr>
                </w:div>
                <w:div w:id="1074161538">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733163168">
                  <w:marLeft w:val="0"/>
                  <w:marRight w:val="0"/>
                  <w:marTop w:val="0"/>
                  <w:marBottom w:val="0"/>
                  <w:divBdr>
                    <w:top w:val="none" w:sz="0" w:space="0" w:color="auto"/>
                    <w:left w:val="none" w:sz="0" w:space="0" w:color="auto"/>
                    <w:bottom w:val="none" w:sz="0" w:space="0" w:color="auto"/>
                    <w:right w:val="none" w:sz="0" w:space="0" w:color="auto"/>
                  </w:divBdr>
                </w:div>
                <w:div w:id="862939425">
                  <w:marLeft w:val="0"/>
                  <w:marRight w:val="0"/>
                  <w:marTop w:val="0"/>
                  <w:marBottom w:val="0"/>
                  <w:divBdr>
                    <w:top w:val="none" w:sz="0" w:space="0" w:color="auto"/>
                    <w:left w:val="none" w:sz="0" w:space="0" w:color="auto"/>
                    <w:bottom w:val="none" w:sz="0" w:space="0" w:color="auto"/>
                    <w:right w:val="none" w:sz="0" w:space="0" w:color="auto"/>
                  </w:divBdr>
                </w:div>
                <w:div w:id="1359967646">
                  <w:marLeft w:val="0"/>
                  <w:marRight w:val="0"/>
                  <w:marTop w:val="0"/>
                  <w:marBottom w:val="0"/>
                  <w:divBdr>
                    <w:top w:val="none" w:sz="0" w:space="0" w:color="auto"/>
                    <w:left w:val="none" w:sz="0" w:space="0" w:color="auto"/>
                    <w:bottom w:val="none" w:sz="0" w:space="0" w:color="auto"/>
                    <w:right w:val="none" w:sz="0" w:space="0" w:color="auto"/>
                  </w:divBdr>
                </w:div>
                <w:div w:id="1495534599">
                  <w:marLeft w:val="0"/>
                  <w:marRight w:val="0"/>
                  <w:marTop w:val="0"/>
                  <w:marBottom w:val="0"/>
                  <w:divBdr>
                    <w:top w:val="none" w:sz="0" w:space="0" w:color="auto"/>
                    <w:left w:val="none" w:sz="0" w:space="0" w:color="auto"/>
                    <w:bottom w:val="none" w:sz="0" w:space="0" w:color="auto"/>
                    <w:right w:val="none" w:sz="0" w:space="0" w:color="auto"/>
                  </w:divBdr>
                </w:div>
                <w:div w:id="1931041126">
                  <w:marLeft w:val="0"/>
                  <w:marRight w:val="0"/>
                  <w:marTop w:val="0"/>
                  <w:marBottom w:val="0"/>
                  <w:divBdr>
                    <w:top w:val="none" w:sz="0" w:space="0" w:color="auto"/>
                    <w:left w:val="none" w:sz="0" w:space="0" w:color="auto"/>
                    <w:bottom w:val="none" w:sz="0" w:space="0" w:color="auto"/>
                    <w:right w:val="none" w:sz="0" w:space="0" w:color="auto"/>
                  </w:divBdr>
                </w:div>
                <w:div w:id="851646281">
                  <w:marLeft w:val="0"/>
                  <w:marRight w:val="0"/>
                  <w:marTop w:val="0"/>
                  <w:marBottom w:val="0"/>
                  <w:divBdr>
                    <w:top w:val="none" w:sz="0" w:space="0" w:color="auto"/>
                    <w:left w:val="none" w:sz="0" w:space="0" w:color="auto"/>
                    <w:bottom w:val="none" w:sz="0" w:space="0" w:color="auto"/>
                    <w:right w:val="none" w:sz="0" w:space="0" w:color="auto"/>
                  </w:divBdr>
                </w:div>
                <w:div w:id="1712263517">
                  <w:marLeft w:val="0"/>
                  <w:marRight w:val="0"/>
                  <w:marTop w:val="0"/>
                  <w:marBottom w:val="0"/>
                  <w:divBdr>
                    <w:top w:val="none" w:sz="0" w:space="0" w:color="auto"/>
                    <w:left w:val="none" w:sz="0" w:space="0" w:color="auto"/>
                    <w:bottom w:val="none" w:sz="0" w:space="0" w:color="auto"/>
                    <w:right w:val="none" w:sz="0" w:space="0" w:color="auto"/>
                  </w:divBdr>
                </w:div>
                <w:div w:id="1020275370">
                  <w:marLeft w:val="0"/>
                  <w:marRight w:val="0"/>
                  <w:marTop w:val="0"/>
                  <w:marBottom w:val="0"/>
                  <w:divBdr>
                    <w:top w:val="none" w:sz="0" w:space="0" w:color="auto"/>
                    <w:left w:val="none" w:sz="0" w:space="0" w:color="auto"/>
                    <w:bottom w:val="none" w:sz="0" w:space="0" w:color="auto"/>
                    <w:right w:val="none" w:sz="0" w:space="0" w:color="auto"/>
                  </w:divBdr>
                </w:div>
                <w:div w:id="1207180096">
                  <w:marLeft w:val="0"/>
                  <w:marRight w:val="0"/>
                  <w:marTop w:val="0"/>
                  <w:marBottom w:val="0"/>
                  <w:divBdr>
                    <w:top w:val="none" w:sz="0" w:space="0" w:color="auto"/>
                    <w:left w:val="none" w:sz="0" w:space="0" w:color="auto"/>
                    <w:bottom w:val="none" w:sz="0" w:space="0" w:color="auto"/>
                    <w:right w:val="none" w:sz="0" w:space="0" w:color="auto"/>
                  </w:divBdr>
                </w:div>
              </w:divsChild>
            </w:div>
            <w:div w:id="880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7163">
      <w:bodyDiv w:val="1"/>
      <w:marLeft w:val="0"/>
      <w:marRight w:val="0"/>
      <w:marTop w:val="0"/>
      <w:marBottom w:val="0"/>
      <w:divBdr>
        <w:top w:val="none" w:sz="0" w:space="0" w:color="auto"/>
        <w:left w:val="none" w:sz="0" w:space="0" w:color="auto"/>
        <w:bottom w:val="none" w:sz="0" w:space="0" w:color="auto"/>
        <w:right w:val="none" w:sz="0" w:space="0" w:color="auto"/>
      </w:divBdr>
      <w:divsChild>
        <w:div w:id="290132528">
          <w:marLeft w:val="0"/>
          <w:marRight w:val="0"/>
          <w:marTop w:val="0"/>
          <w:marBottom w:val="0"/>
          <w:divBdr>
            <w:top w:val="none" w:sz="0" w:space="0" w:color="auto"/>
            <w:left w:val="none" w:sz="0" w:space="0" w:color="auto"/>
            <w:bottom w:val="none" w:sz="0" w:space="0" w:color="auto"/>
            <w:right w:val="none" w:sz="0" w:space="0" w:color="auto"/>
          </w:divBdr>
          <w:divsChild>
            <w:div w:id="1351105006">
              <w:marLeft w:val="0"/>
              <w:marRight w:val="0"/>
              <w:marTop w:val="0"/>
              <w:marBottom w:val="0"/>
              <w:divBdr>
                <w:top w:val="none" w:sz="0" w:space="0" w:color="auto"/>
                <w:left w:val="none" w:sz="0" w:space="0" w:color="auto"/>
                <w:bottom w:val="none" w:sz="0" w:space="0" w:color="auto"/>
                <w:right w:val="none" w:sz="0" w:space="0" w:color="auto"/>
              </w:divBdr>
            </w:div>
            <w:div w:id="18891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80054">
      <w:bodyDiv w:val="1"/>
      <w:marLeft w:val="0"/>
      <w:marRight w:val="0"/>
      <w:marTop w:val="0"/>
      <w:marBottom w:val="0"/>
      <w:divBdr>
        <w:top w:val="none" w:sz="0" w:space="0" w:color="auto"/>
        <w:left w:val="none" w:sz="0" w:space="0" w:color="auto"/>
        <w:bottom w:val="none" w:sz="0" w:space="0" w:color="auto"/>
        <w:right w:val="none" w:sz="0" w:space="0" w:color="auto"/>
      </w:divBdr>
    </w:div>
    <w:div w:id="1611736445">
      <w:bodyDiv w:val="1"/>
      <w:marLeft w:val="0"/>
      <w:marRight w:val="0"/>
      <w:marTop w:val="0"/>
      <w:marBottom w:val="0"/>
      <w:divBdr>
        <w:top w:val="none" w:sz="0" w:space="0" w:color="auto"/>
        <w:left w:val="none" w:sz="0" w:space="0" w:color="auto"/>
        <w:bottom w:val="none" w:sz="0" w:space="0" w:color="auto"/>
        <w:right w:val="none" w:sz="0" w:space="0" w:color="auto"/>
      </w:divBdr>
      <w:divsChild>
        <w:div w:id="1855028569">
          <w:marLeft w:val="0"/>
          <w:marRight w:val="0"/>
          <w:marTop w:val="0"/>
          <w:marBottom w:val="0"/>
          <w:divBdr>
            <w:top w:val="none" w:sz="0" w:space="0" w:color="auto"/>
            <w:left w:val="none" w:sz="0" w:space="0" w:color="auto"/>
            <w:bottom w:val="none" w:sz="0" w:space="0" w:color="auto"/>
            <w:right w:val="none" w:sz="0" w:space="0" w:color="auto"/>
          </w:divBdr>
        </w:div>
      </w:divsChild>
    </w:div>
    <w:div w:id="1697347593">
      <w:bodyDiv w:val="1"/>
      <w:marLeft w:val="0"/>
      <w:marRight w:val="0"/>
      <w:marTop w:val="0"/>
      <w:marBottom w:val="0"/>
      <w:divBdr>
        <w:top w:val="none" w:sz="0" w:space="0" w:color="auto"/>
        <w:left w:val="none" w:sz="0" w:space="0" w:color="auto"/>
        <w:bottom w:val="none" w:sz="0" w:space="0" w:color="auto"/>
        <w:right w:val="none" w:sz="0" w:space="0" w:color="auto"/>
      </w:divBdr>
    </w:div>
    <w:div w:id="172125079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24604273">
      <w:bodyDiv w:val="1"/>
      <w:marLeft w:val="0"/>
      <w:marRight w:val="0"/>
      <w:marTop w:val="0"/>
      <w:marBottom w:val="0"/>
      <w:divBdr>
        <w:top w:val="none" w:sz="0" w:space="0" w:color="auto"/>
        <w:left w:val="none" w:sz="0" w:space="0" w:color="auto"/>
        <w:bottom w:val="none" w:sz="0" w:space="0" w:color="auto"/>
        <w:right w:val="none" w:sz="0" w:space="0" w:color="auto"/>
      </w:divBdr>
      <w:divsChild>
        <w:div w:id="2088187711">
          <w:marLeft w:val="0"/>
          <w:marRight w:val="0"/>
          <w:marTop w:val="0"/>
          <w:marBottom w:val="0"/>
          <w:divBdr>
            <w:top w:val="none" w:sz="0" w:space="0" w:color="auto"/>
            <w:left w:val="none" w:sz="0" w:space="0" w:color="auto"/>
            <w:bottom w:val="none" w:sz="0" w:space="0" w:color="auto"/>
            <w:right w:val="none" w:sz="0" w:space="0" w:color="auto"/>
          </w:divBdr>
        </w:div>
      </w:divsChild>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 w:id="1990942886">
      <w:bodyDiv w:val="1"/>
      <w:marLeft w:val="0"/>
      <w:marRight w:val="0"/>
      <w:marTop w:val="0"/>
      <w:marBottom w:val="0"/>
      <w:divBdr>
        <w:top w:val="none" w:sz="0" w:space="0" w:color="auto"/>
        <w:left w:val="none" w:sz="0" w:space="0" w:color="auto"/>
        <w:bottom w:val="none" w:sz="0" w:space="0" w:color="auto"/>
        <w:right w:val="none" w:sz="0" w:space="0" w:color="auto"/>
      </w:divBdr>
      <w:divsChild>
        <w:div w:id="833227886">
          <w:marLeft w:val="0"/>
          <w:marRight w:val="0"/>
          <w:marTop w:val="0"/>
          <w:marBottom w:val="0"/>
          <w:divBdr>
            <w:top w:val="none" w:sz="0" w:space="0" w:color="auto"/>
            <w:left w:val="none" w:sz="0" w:space="0" w:color="auto"/>
            <w:bottom w:val="none" w:sz="0" w:space="0" w:color="auto"/>
            <w:right w:val="none" w:sz="0" w:space="0" w:color="auto"/>
          </w:divBdr>
          <w:divsChild>
            <w:div w:id="1849633659">
              <w:marLeft w:val="0"/>
              <w:marRight w:val="0"/>
              <w:marTop w:val="0"/>
              <w:marBottom w:val="0"/>
              <w:divBdr>
                <w:top w:val="none" w:sz="0" w:space="0" w:color="auto"/>
                <w:left w:val="none" w:sz="0" w:space="0" w:color="auto"/>
                <w:bottom w:val="none" w:sz="0" w:space="0" w:color="auto"/>
                <w:right w:val="none" w:sz="0" w:space="0" w:color="auto"/>
              </w:divBdr>
            </w:div>
            <w:div w:id="260839602">
              <w:marLeft w:val="0"/>
              <w:marRight w:val="0"/>
              <w:marTop w:val="0"/>
              <w:marBottom w:val="0"/>
              <w:divBdr>
                <w:top w:val="none" w:sz="0" w:space="0" w:color="auto"/>
                <w:left w:val="none" w:sz="0" w:space="0" w:color="auto"/>
                <w:bottom w:val="none" w:sz="0" w:space="0" w:color="auto"/>
                <w:right w:val="none" w:sz="0" w:space="0" w:color="auto"/>
              </w:divBdr>
            </w:div>
            <w:div w:id="1898397531">
              <w:marLeft w:val="0"/>
              <w:marRight w:val="0"/>
              <w:marTop w:val="0"/>
              <w:marBottom w:val="0"/>
              <w:divBdr>
                <w:top w:val="none" w:sz="0" w:space="0" w:color="auto"/>
                <w:left w:val="none" w:sz="0" w:space="0" w:color="auto"/>
                <w:bottom w:val="none" w:sz="0" w:space="0" w:color="auto"/>
                <w:right w:val="none" w:sz="0" w:space="0" w:color="auto"/>
              </w:divBdr>
            </w:div>
            <w:div w:id="254830353">
              <w:marLeft w:val="0"/>
              <w:marRight w:val="0"/>
              <w:marTop w:val="0"/>
              <w:marBottom w:val="0"/>
              <w:divBdr>
                <w:top w:val="none" w:sz="0" w:space="0" w:color="auto"/>
                <w:left w:val="none" w:sz="0" w:space="0" w:color="auto"/>
                <w:bottom w:val="none" w:sz="0" w:space="0" w:color="auto"/>
                <w:right w:val="none" w:sz="0" w:space="0" w:color="auto"/>
              </w:divBdr>
            </w:div>
            <w:div w:id="755370519">
              <w:marLeft w:val="0"/>
              <w:marRight w:val="0"/>
              <w:marTop w:val="0"/>
              <w:marBottom w:val="0"/>
              <w:divBdr>
                <w:top w:val="none" w:sz="0" w:space="0" w:color="auto"/>
                <w:left w:val="none" w:sz="0" w:space="0" w:color="auto"/>
                <w:bottom w:val="none" w:sz="0" w:space="0" w:color="auto"/>
                <w:right w:val="none" w:sz="0" w:space="0" w:color="auto"/>
              </w:divBdr>
            </w:div>
            <w:div w:id="719213431">
              <w:marLeft w:val="0"/>
              <w:marRight w:val="0"/>
              <w:marTop w:val="0"/>
              <w:marBottom w:val="0"/>
              <w:divBdr>
                <w:top w:val="none" w:sz="0" w:space="0" w:color="auto"/>
                <w:left w:val="none" w:sz="0" w:space="0" w:color="auto"/>
                <w:bottom w:val="none" w:sz="0" w:space="0" w:color="auto"/>
                <w:right w:val="none" w:sz="0" w:space="0" w:color="auto"/>
              </w:divBdr>
            </w:div>
            <w:div w:id="699743168">
              <w:marLeft w:val="0"/>
              <w:marRight w:val="0"/>
              <w:marTop w:val="0"/>
              <w:marBottom w:val="0"/>
              <w:divBdr>
                <w:top w:val="none" w:sz="0" w:space="0" w:color="auto"/>
                <w:left w:val="none" w:sz="0" w:space="0" w:color="auto"/>
                <w:bottom w:val="none" w:sz="0" w:space="0" w:color="auto"/>
                <w:right w:val="none" w:sz="0" w:space="0" w:color="auto"/>
              </w:divBdr>
            </w:div>
            <w:div w:id="1393894372">
              <w:marLeft w:val="0"/>
              <w:marRight w:val="0"/>
              <w:marTop w:val="0"/>
              <w:marBottom w:val="0"/>
              <w:divBdr>
                <w:top w:val="none" w:sz="0" w:space="0" w:color="auto"/>
                <w:left w:val="none" w:sz="0" w:space="0" w:color="auto"/>
                <w:bottom w:val="none" w:sz="0" w:space="0" w:color="auto"/>
                <w:right w:val="none" w:sz="0" w:space="0" w:color="auto"/>
              </w:divBdr>
            </w:div>
            <w:div w:id="2138719453">
              <w:marLeft w:val="0"/>
              <w:marRight w:val="0"/>
              <w:marTop w:val="0"/>
              <w:marBottom w:val="0"/>
              <w:divBdr>
                <w:top w:val="none" w:sz="0" w:space="0" w:color="auto"/>
                <w:left w:val="none" w:sz="0" w:space="0" w:color="auto"/>
                <w:bottom w:val="none" w:sz="0" w:space="0" w:color="auto"/>
                <w:right w:val="none" w:sz="0" w:space="0" w:color="auto"/>
              </w:divBdr>
            </w:div>
            <w:div w:id="168273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5225">
      <w:bodyDiv w:val="1"/>
      <w:marLeft w:val="0"/>
      <w:marRight w:val="0"/>
      <w:marTop w:val="0"/>
      <w:marBottom w:val="0"/>
      <w:divBdr>
        <w:top w:val="none" w:sz="0" w:space="0" w:color="auto"/>
        <w:left w:val="none" w:sz="0" w:space="0" w:color="auto"/>
        <w:bottom w:val="none" w:sz="0" w:space="0" w:color="auto"/>
        <w:right w:val="none" w:sz="0" w:space="0" w:color="auto"/>
      </w:divBdr>
      <w:divsChild>
        <w:div w:id="7004005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4082</Words>
  <Characters>23676</Characters>
  <Application>Microsoft Office Word</Application>
  <DocSecurity>0</DocSecurity>
  <Lines>197</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5</cp:revision>
  <cp:lastPrinted>2023-08-16T11:21:00Z</cp:lastPrinted>
  <dcterms:created xsi:type="dcterms:W3CDTF">2023-08-17T09:16:00Z</dcterms:created>
  <dcterms:modified xsi:type="dcterms:W3CDTF">2023-08-22T10:25:00Z</dcterms:modified>
</cp:coreProperties>
</file>