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0CBFDF2" w:rsidR="008F76F2" w:rsidRPr="003629A7" w:rsidRDefault="008F76F2" w:rsidP="00082B81">
      <w:pPr>
        <w:spacing w:line="240" w:lineRule="auto"/>
        <w:rPr>
          <w:rFonts w:ascii="Montserrat Light" w:hAnsi="Montserrat Light"/>
          <w:lang w:val="ro-RO"/>
        </w:rPr>
      </w:pPr>
      <w:r w:rsidRPr="003629A7">
        <w:rPr>
          <w:rFonts w:ascii="Montserrat Light" w:hAnsi="Montserrat Light"/>
          <w:lang w:val="ro-RO"/>
        </w:rPr>
        <w:t>Nr.</w:t>
      </w:r>
      <w:bookmarkStart w:id="0" w:name="_lo1dgo7s1ifp" w:colFirst="0" w:colLast="0"/>
      <w:bookmarkEnd w:id="0"/>
      <w:r w:rsidR="00B669E4" w:rsidRPr="003629A7">
        <w:rPr>
          <w:rFonts w:ascii="Montserrat Light" w:hAnsi="Montserrat Light"/>
          <w:lang w:val="ro-RO"/>
        </w:rPr>
        <w:t xml:space="preserve"> 33555</w:t>
      </w:r>
      <w:r w:rsidR="00A74701" w:rsidRPr="003629A7">
        <w:rPr>
          <w:rFonts w:ascii="Montserrat Light" w:hAnsi="Montserrat Light"/>
          <w:lang w:val="ro-RO"/>
        </w:rPr>
        <w:t>/1</w:t>
      </w:r>
      <w:r w:rsidR="006B7C8C" w:rsidRPr="003629A7">
        <w:rPr>
          <w:rFonts w:ascii="Montserrat Light" w:hAnsi="Montserrat Light"/>
          <w:lang w:val="ro-RO"/>
        </w:rPr>
        <w:t>8</w:t>
      </w:r>
      <w:r w:rsidR="00A74701" w:rsidRPr="003629A7">
        <w:rPr>
          <w:rFonts w:ascii="Montserrat Light" w:hAnsi="Montserrat Light"/>
          <w:lang w:val="ro-RO"/>
        </w:rPr>
        <w:t>.</w:t>
      </w:r>
      <w:r w:rsidR="004246A1" w:rsidRPr="003629A7">
        <w:rPr>
          <w:rFonts w:ascii="Montserrat Light" w:hAnsi="Montserrat Light"/>
          <w:lang w:val="ro-RO"/>
        </w:rPr>
        <w:t>0</w:t>
      </w:r>
      <w:r w:rsidR="006B7C8C" w:rsidRPr="003629A7">
        <w:rPr>
          <w:rFonts w:ascii="Montserrat Light" w:hAnsi="Montserrat Light"/>
          <w:lang w:val="ro-RO"/>
        </w:rPr>
        <w:t>8</w:t>
      </w:r>
      <w:r w:rsidR="004246A1" w:rsidRPr="003629A7">
        <w:rPr>
          <w:rFonts w:ascii="Montserrat Light" w:hAnsi="Montserrat Light"/>
          <w:lang w:val="ro-RO"/>
        </w:rPr>
        <w:t>.2023</w:t>
      </w:r>
    </w:p>
    <w:p w14:paraId="3646FBDA" w14:textId="77777777" w:rsidR="00A40298" w:rsidRPr="003629A7" w:rsidRDefault="00A40298" w:rsidP="00082B81">
      <w:pPr>
        <w:spacing w:line="240" w:lineRule="auto"/>
        <w:rPr>
          <w:rFonts w:ascii="Montserrat Light" w:hAnsi="Montserrat Light"/>
          <w:lang w:val="ro-RO"/>
        </w:rPr>
      </w:pPr>
      <w:bookmarkStart w:id="1" w:name="_96pwsx56lrau" w:colFirst="0" w:colLast="0"/>
      <w:bookmarkEnd w:id="1"/>
    </w:p>
    <w:p w14:paraId="5FFC810A" w14:textId="5080A31D" w:rsidR="008F76F2" w:rsidRPr="003629A7" w:rsidRDefault="008F76F2" w:rsidP="00082B81">
      <w:pPr>
        <w:spacing w:line="240" w:lineRule="auto"/>
        <w:jc w:val="center"/>
        <w:rPr>
          <w:rFonts w:ascii="Montserrat Light" w:hAnsi="Montserrat Light"/>
          <w:lang w:val="ro-RO"/>
        </w:rPr>
      </w:pPr>
      <w:r w:rsidRPr="003629A7">
        <w:rPr>
          <w:rFonts w:ascii="Montserrat Light" w:hAnsi="Montserrat Light"/>
          <w:b/>
          <w:bCs/>
          <w:lang w:val="ro-RO"/>
        </w:rPr>
        <w:t>REFERAT DE APROBARE</w:t>
      </w:r>
    </w:p>
    <w:p w14:paraId="2BDA0275" w14:textId="6BECD274" w:rsidR="007E5D69" w:rsidRPr="003629A7" w:rsidRDefault="00C76EC1" w:rsidP="00082B81">
      <w:pPr>
        <w:pStyle w:val="Corptext2"/>
        <w:spacing w:after="0" w:line="240" w:lineRule="auto"/>
        <w:ind w:right="96"/>
        <w:jc w:val="center"/>
        <w:rPr>
          <w:rFonts w:ascii="Montserrat Light" w:hAnsi="Montserrat Light"/>
          <w:b/>
          <w:sz w:val="22"/>
          <w:szCs w:val="22"/>
          <w:lang w:val="ro-RO"/>
        </w:rPr>
      </w:pPr>
      <w:r w:rsidRPr="003629A7">
        <w:rPr>
          <w:rFonts w:ascii="Montserrat Light" w:hAnsi="Montserrat Light"/>
          <w:b/>
          <w:noProof/>
          <w:sz w:val="22"/>
          <w:szCs w:val="22"/>
          <w:lang w:val="ro-RO"/>
        </w:rPr>
        <w:t xml:space="preserve">la proiectul de hotărâre </w:t>
      </w:r>
      <w:bookmarkStart w:id="2" w:name="_Hlk114058764"/>
      <w:r w:rsidR="007E5D69" w:rsidRPr="003629A7">
        <w:rPr>
          <w:rFonts w:ascii="Montserrat Light" w:hAnsi="Montserrat Light"/>
          <w:b/>
          <w:sz w:val="22"/>
          <w:szCs w:val="22"/>
          <w:lang w:val="ro-RO"/>
        </w:rPr>
        <w:t xml:space="preserve">privind aprobarea Organigramei, a Statului de funcţii şi a Regulamentului de organizare şi funcţionare pentru </w:t>
      </w:r>
    </w:p>
    <w:p w14:paraId="579AB1E4" w14:textId="03EA11BB" w:rsidR="00463EE3" w:rsidRPr="003629A7" w:rsidRDefault="006B7C8C" w:rsidP="00082B81">
      <w:pPr>
        <w:spacing w:line="240" w:lineRule="auto"/>
        <w:jc w:val="center"/>
        <w:rPr>
          <w:rFonts w:ascii="Montserrat Light" w:hAnsi="Montserrat Light"/>
          <w:b/>
        </w:rPr>
      </w:pPr>
      <w:proofErr w:type="spellStart"/>
      <w:r w:rsidRPr="003629A7">
        <w:rPr>
          <w:rFonts w:ascii="Montserrat Light" w:hAnsi="Montserrat Light"/>
          <w:b/>
        </w:rPr>
        <w:t>societatea</w:t>
      </w:r>
      <w:proofErr w:type="spellEnd"/>
      <w:r w:rsidRPr="003629A7">
        <w:rPr>
          <w:rFonts w:ascii="Montserrat Light" w:hAnsi="Montserrat Light"/>
          <w:b/>
        </w:rPr>
        <w:t xml:space="preserve"> TETAROM</w:t>
      </w:r>
      <w:r w:rsidR="00463EE3" w:rsidRPr="003629A7">
        <w:rPr>
          <w:rFonts w:ascii="Montserrat Light" w:hAnsi="Montserrat Light"/>
          <w:b/>
        </w:rPr>
        <w:t xml:space="preserve"> S.A </w:t>
      </w:r>
    </w:p>
    <w:bookmarkEnd w:id="2"/>
    <w:p w14:paraId="2074C53E" w14:textId="77777777" w:rsidR="00303EE7" w:rsidRPr="003629A7" w:rsidRDefault="00303EE7" w:rsidP="00082B81">
      <w:pPr>
        <w:tabs>
          <w:tab w:val="left" w:pos="2160"/>
        </w:tabs>
        <w:spacing w:line="240" w:lineRule="auto"/>
        <w:ind w:right="180"/>
        <w:rPr>
          <w:rFonts w:ascii="Montserrat Light" w:hAnsi="Montserrat Light"/>
          <w:lang w:val="ro-RO"/>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629A7" w:rsidRPr="003629A7" w14:paraId="30D485A9" w14:textId="77777777" w:rsidTr="00656395">
        <w:trPr>
          <w:trHeight w:val="355"/>
        </w:trPr>
        <w:tc>
          <w:tcPr>
            <w:tcW w:w="9498" w:type="dxa"/>
            <w:shd w:val="clear" w:color="auto" w:fill="auto"/>
          </w:tcPr>
          <w:p w14:paraId="229E5FF9" w14:textId="351778FD" w:rsidR="008F76F2" w:rsidRPr="003629A7" w:rsidRDefault="008F76F2" w:rsidP="00082B81">
            <w:pPr>
              <w:spacing w:line="240" w:lineRule="auto"/>
              <w:jc w:val="both"/>
              <w:rPr>
                <w:rFonts w:ascii="Montserrat Light" w:eastAsia="Times New Roman" w:hAnsi="Montserrat Light" w:cs="Times New Roman"/>
                <w:lang w:val="ro-RO"/>
              </w:rPr>
            </w:pPr>
            <w:r w:rsidRPr="003629A7">
              <w:rPr>
                <w:rFonts w:ascii="Montserrat Light" w:eastAsia="Times New Roman" w:hAnsi="Montserrat Light" w:cs="Times New Roman"/>
                <w:b/>
                <w:bCs/>
                <w:noProof/>
                <w:lang w:val="ro-RO"/>
              </w:rPr>
              <w:t>Secțiunea 1</w:t>
            </w:r>
            <w:r w:rsidRPr="003629A7">
              <w:rPr>
                <w:rFonts w:ascii="Montserrat Light" w:eastAsia="Times New Roman" w:hAnsi="Montserrat Light" w:cs="Times New Roman"/>
                <w:noProof/>
                <w:lang w:val="ro-RO"/>
              </w:rPr>
              <w:t xml:space="preserve"> - </w:t>
            </w:r>
            <w:r w:rsidRPr="003629A7">
              <w:rPr>
                <w:rFonts w:ascii="Montserrat Light" w:eastAsia="Times New Roman" w:hAnsi="Montserrat Light" w:cs="Times New Roman"/>
                <w:b/>
                <w:bCs/>
                <w:noProof/>
                <w:lang w:val="ro-RO"/>
              </w:rPr>
              <w:t xml:space="preserve">Motivul adoptării </w:t>
            </w:r>
            <w:r w:rsidRPr="003629A7">
              <w:rPr>
                <w:rFonts w:ascii="Montserrat Light" w:eastAsia="Times New Roman" w:hAnsi="Montserrat Light" w:cs="Times New Roman"/>
                <w:b/>
                <w:bCs/>
                <w:noProof/>
                <w:shd w:val="clear" w:color="auto" w:fill="FFFFFF"/>
                <w:lang w:val="ro-RO"/>
              </w:rPr>
              <w:t>actului administrativ</w:t>
            </w:r>
            <w:r w:rsidRPr="003629A7">
              <w:rPr>
                <w:rFonts w:ascii="Montserrat Light" w:eastAsia="Times New Roman" w:hAnsi="Montserrat Light" w:cs="Times New Roman"/>
                <w:b/>
                <w:bCs/>
                <w:noProof/>
                <w:lang w:val="ro-RO"/>
              </w:rPr>
              <w:t xml:space="preserve">: </w:t>
            </w:r>
          </w:p>
        </w:tc>
      </w:tr>
      <w:tr w:rsidR="003629A7" w:rsidRPr="003629A7" w14:paraId="06AA42D3" w14:textId="77777777" w:rsidTr="00656395">
        <w:tc>
          <w:tcPr>
            <w:tcW w:w="9498" w:type="dxa"/>
            <w:shd w:val="clear" w:color="auto" w:fill="auto"/>
          </w:tcPr>
          <w:p w14:paraId="18F4E963" w14:textId="55B866F2" w:rsidR="008F76F2" w:rsidRPr="003629A7" w:rsidRDefault="00D1068C" w:rsidP="00082B81">
            <w:pPr>
              <w:spacing w:line="240" w:lineRule="auto"/>
              <w:ind w:left="283"/>
              <w:jc w:val="both"/>
              <w:rPr>
                <w:rFonts w:ascii="Montserrat Light" w:eastAsia="Calibri" w:hAnsi="Montserrat Light" w:cs="Times New Roman"/>
                <w:b/>
                <w:bCs/>
                <w:noProof/>
                <w:lang w:val="ro-RO"/>
              </w:rPr>
            </w:pPr>
            <w:r w:rsidRPr="003629A7">
              <w:rPr>
                <w:rFonts w:ascii="Montserrat Light" w:eastAsia="Times New Roman" w:hAnsi="Montserrat Light" w:cs="Times New Roman"/>
                <w:b/>
                <w:bCs/>
                <w:noProof/>
                <w:lang w:val="ro-RO"/>
              </w:rPr>
              <w:t xml:space="preserve">1.  </w:t>
            </w:r>
            <w:r w:rsidR="008F76F2" w:rsidRPr="003629A7">
              <w:rPr>
                <w:rFonts w:ascii="Montserrat Light" w:eastAsia="Times New Roman" w:hAnsi="Montserrat Light" w:cs="Times New Roman"/>
                <w:b/>
                <w:bCs/>
                <w:noProof/>
                <w:lang w:val="ro-RO"/>
              </w:rPr>
              <w:t>Descrierea situației actuale:</w:t>
            </w:r>
            <w:r w:rsidR="008F76F2" w:rsidRPr="003629A7">
              <w:rPr>
                <w:rFonts w:ascii="Montserrat Light" w:eastAsia="Times New Roman" w:hAnsi="Montserrat Light" w:cs="Times New Roman"/>
                <w:lang w:val="ro-RO"/>
              </w:rPr>
              <w:t xml:space="preserve"> </w:t>
            </w:r>
          </w:p>
        </w:tc>
      </w:tr>
      <w:tr w:rsidR="003629A7" w:rsidRPr="003629A7" w14:paraId="00A869A3" w14:textId="77777777" w:rsidTr="00656395">
        <w:tc>
          <w:tcPr>
            <w:tcW w:w="9498" w:type="dxa"/>
            <w:shd w:val="clear" w:color="auto" w:fill="auto"/>
          </w:tcPr>
          <w:p w14:paraId="170046CA" w14:textId="1B69801E" w:rsidR="003D56F8" w:rsidRPr="003629A7" w:rsidRDefault="008F76F2" w:rsidP="00082B81">
            <w:pPr>
              <w:pStyle w:val="Listparagraf"/>
              <w:numPr>
                <w:ilvl w:val="1"/>
                <w:numId w:val="2"/>
              </w:numPr>
              <w:spacing w:after="0" w:line="240" w:lineRule="auto"/>
              <w:jc w:val="both"/>
              <w:rPr>
                <w:rFonts w:ascii="Montserrat Light" w:hAnsi="Montserrat Light"/>
                <w:b/>
                <w:bCs/>
                <w:noProof/>
                <w:lang w:val="ro-RO"/>
              </w:rPr>
            </w:pPr>
            <w:r w:rsidRPr="003629A7">
              <w:rPr>
                <w:rFonts w:ascii="Montserrat Light" w:eastAsia="Times New Roman" w:hAnsi="Montserrat Light"/>
                <w:b/>
                <w:bCs/>
                <w:noProof/>
                <w:shd w:val="clear" w:color="auto" w:fill="FFFFFF"/>
                <w:lang w:val="ro-RO"/>
              </w:rPr>
              <w:t xml:space="preserve">Cerinţe care reclamă necesitatea actului administrativ: </w:t>
            </w:r>
          </w:p>
        </w:tc>
      </w:tr>
      <w:tr w:rsidR="003629A7" w:rsidRPr="003629A7" w14:paraId="2DFBE61F" w14:textId="77777777" w:rsidTr="00656395">
        <w:tc>
          <w:tcPr>
            <w:tcW w:w="9498" w:type="dxa"/>
            <w:shd w:val="clear" w:color="auto" w:fill="auto"/>
          </w:tcPr>
          <w:p w14:paraId="0AD1C353" w14:textId="0733C8BD" w:rsidR="006F5CC5" w:rsidRPr="003629A7" w:rsidRDefault="0098654D" w:rsidP="00082B81">
            <w:pPr>
              <w:pStyle w:val="Indentcorptext"/>
              <w:spacing w:after="0"/>
              <w:ind w:left="0"/>
              <w:jc w:val="both"/>
              <w:rPr>
                <w:rFonts w:ascii="Montserrat Light" w:hAnsi="Montserrat Light"/>
                <w:sz w:val="22"/>
                <w:szCs w:val="22"/>
              </w:rPr>
            </w:pPr>
            <w:r w:rsidRPr="003629A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3629A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29C00B4E" w14:textId="77777777" w:rsidR="00926E1C" w:rsidRPr="003629A7" w:rsidRDefault="00926E1C" w:rsidP="00082B81">
            <w:pPr>
              <w:pStyle w:val="Indentcorptext"/>
              <w:spacing w:after="0"/>
              <w:ind w:left="0"/>
              <w:jc w:val="both"/>
              <w:rPr>
                <w:rFonts w:ascii="Montserrat Light" w:hAnsi="Montserrat Light"/>
                <w:sz w:val="22"/>
                <w:szCs w:val="22"/>
                <w:lang w:val="ro-RO"/>
              </w:rPr>
            </w:pPr>
          </w:p>
          <w:p w14:paraId="57091294" w14:textId="5936C77F" w:rsidR="00926E1C" w:rsidRPr="003629A7" w:rsidRDefault="006B7C8C" w:rsidP="00082B81">
            <w:pPr>
              <w:pBdr>
                <w:top w:val="nil"/>
                <w:left w:val="nil"/>
                <w:bottom w:val="nil"/>
                <w:right w:val="nil"/>
                <w:between w:val="nil"/>
              </w:pBdr>
              <w:spacing w:line="240" w:lineRule="auto"/>
              <w:jc w:val="both"/>
              <w:rPr>
                <w:rFonts w:ascii="Montserrat Light" w:eastAsia="Times New Roman" w:hAnsi="Montserrat Light" w:cs="Times New Roman"/>
              </w:rPr>
            </w:pPr>
            <w:r w:rsidRPr="003629A7">
              <w:rPr>
                <w:rFonts w:ascii="Montserrat Light" w:eastAsia="Times New Roman" w:hAnsi="Montserrat Light" w:cs="Times New Roman"/>
              </w:rPr>
              <w:t xml:space="preserve">Pentru </w:t>
            </w:r>
            <w:proofErr w:type="spellStart"/>
            <w:r w:rsidRPr="003629A7">
              <w:rPr>
                <w:rFonts w:ascii="Montserrat Light" w:eastAsia="Times New Roman" w:hAnsi="Montserrat Light" w:cs="Times New Roman"/>
              </w:rPr>
              <w:t>asigurarea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unei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funcționări</w:t>
            </w:r>
            <w:proofErr w:type="spellEnd"/>
            <w:r w:rsidRPr="003629A7">
              <w:rPr>
                <w:rFonts w:ascii="Montserrat Light" w:eastAsia="Times New Roman" w:hAnsi="Montserrat Light" w:cs="Times New Roman"/>
              </w:rPr>
              <w:t xml:space="preserve"> optime a </w:t>
            </w:r>
            <w:proofErr w:type="spellStart"/>
            <w:r w:rsidRPr="003629A7">
              <w:rPr>
                <w:rFonts w:ascii="Montserrat Light" w:eastAsia="Times New Roman" w:hAnsi="Montserrat Light" w:cs="Times New Roman"/>
              </w:rPr>
              <w:t>societății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justificarea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unei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organigrame</w:t>
            </w:r>
            <w:proofErr w:type="spellEnd"/>
            <w:r w:rsidRPr="003629A7">
              <w:rPr>
                <w:rFonts w:ascii="Montserrat Light" w:eastAsia="Times New Roman" w:hAnsi="Montserrat Light" w:cs="Times New Roman"/>
              </w:rPr>
              <w:t xml:space="preserve"> bine </w:t>
            </w:r>
            <w:proofErr w:type="spellStart"/>
            <w:r w:rsidRPr="003629A7">
              <w:rPr>
                <w:rFonts w:ascii="Montserrat Light" w:eastAsia="Times New Roman" w:hAnsi="Montserrat Light" w:cs="Times New Roman"/>
              </w:rPr>
              <w:t>structurate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eficiente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este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crucială</w:t>
            </w:r>
            <w:proofErr w:type="spellEnd"/>
            <w:r w:rsidRPr="003629A7">
              <w:rPr>
                <w:rFonts w:ascii="Montserrat Light" w:eastAsia="Times New Roman" w:hAnsi="Montserrat Light" w:cs="Times New Roman"/>
              </w:rPr>
              <w:t xml:space="preserve">. </w:t>
            </w:r>
            <w:r w:rsidR="00926E1C" w:rsidRPr="003629A7">
              <w:rPr>
                <w:rFonts w:ascii="Montserrat Light" w:eastAsia="Times New Roman" w:hAnsi="Montserrat Light" w:cs="Times New Roman"/>
              </w:rPr>
              <w:t xml:space="preserve">Prin </w:t>
            </w:r>
            <w:proofErr w:type="spellStart"/>
            <w:r w:rsidR="00926E1C" w:rsidRPr="003629A7">
              <w:rPr>
                <w:rFonts w:ascii="Montserrat Light" w:eastAsia="Times New Roman" w:hAnsi="Montserrat Light" w:cs="Times New Roman"/>
              </w:rPr>
              <w:t>reorganizarea</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posturilor</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și</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redenumirea</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compartimentelor</w:t>
            </w:r>
            <w:proofErr w:type="spellEnd"/>
            <w:r w:rsidR="00926E1C" w:rsidRPr="003629A7">
              <w:rPr>
                <w:rFonts w:ascii="Montserrat Light" w:eastAsia="Times New Roman" w:hAnsi="Montserrat Light" w:cs="Times New Roman"/>
              </w:rPr>
              <w:t xml:space="preserve">, se </w:t>
            </w:r>
            <w:proofErr w:type="spellStart"/>
            <w:r w:rsidR="00926E1C" w:rsidRPr="003629A7">
              <w:rPr>
                <w:rFonts w:ascii="Montserrat Light" w:eastAsia="Times New Roman" w:hAnsi="Montserrat Light" w:cs="Times New Roman"/>
              </w:rPr>
              <w:t>anticipează</w:t>
            </w:r>
            <w:proofErr w:type="spellEnd"/>
            <w:r w:rsidR="00926E1C" w:rsidRPr="003629A7">
              <w:rPr>
                <w:rFonts w:ascii="Montserrat Light" w:eastAsia="Times New Roman" w:hAnsi="Montserrat Light" w:cs="Times New Roman"/>
              </w:rPr>
              <w:t xml:space="preserve"> o </w:t>
            </w:r>
            <w:proofErr w:type="spellStart"/>
            <w:r w:rsidR="00926E1C" w:rsidRPr="003629A7">
              <w:rPr>
                <w:rFonts w:ascii="Montserrat Light" w:eastAsia="Times New Roman" w:hAnsi="Montserrat Light" w:cs="Times New Roman"/>
              </w:rPr>
              <w:t>mai</w:t>
            </w:r>
            <w:proofErr w:type="spellEnd"/>
            <w:r w:rsidR="00926E1C" w:rsidRPr="003629A7">
              <w:rPr>
                <w:rFonts w:ascii="Montserrat Light" w:eastAsia="Times New Roman" w:hAnsi="Montserrat Light" w:cs="Times New Roman"/>
              </w:rPr>
              <w:t xml:space="preserve"> mare </w:t>
            </w:r>
            <w:proofErr w:type="spellStart"/>
            <w:r w:rsidR="00926E1C" w:rsidRPr="003629A7">
              <w:rPr>
                <w:rFonts w:ascii="Montserrat Light" w:eastAsia="Times New Roman" w:hAnsi="Montserrat Light" w:cs="Times New Roman"/>
              </w:rPr>
              <w:t>claritate</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în</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responsabilitățile</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fiecărui</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departament</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ceea</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ce</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va</w:t>
            </w:r>
            <w:proofErr w:type="spellEnd"/>
            <w:r w:rsidR="00926E1C" w:rsidRPr="003629A7">
              <w:rPr>
                <w:rFonts w:ascii="Montserrat Light" w:eastAsia="Times New Roman" w:hAnsi="Montserrat Light" w:cs="Times New Roman"/>
              </w:rPr>
              <w:t xml:space="preserve"> conduce la o </w:t>
            </w:r>
            <w:proofErr w:type="spellStart"/>
            <w:r w:rsidR="00926E1C" w:rsidRPr="003629A7">
              <w:rPr>
                <w:rFonts w:ascii="Montserrat Light" w:eastAsia="Times New Roman" w:hAnsi="Montserrat Light" w:cs="Times New Roman"/>
              </w:rPr>
              <w:t>eficiență</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operațională</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crescută</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și</w:t>
            </w:r>
            <w:proofErr w:type="spellEnd"/>
            <w:r w:rsidR="00926E1C" w:rsidRPr="003629A7">
              <w:rPr>
                <w:rFonts w:ascii="Montserrat Light" w:eastAsia="Times New Roman" w:hAnsi="Montserrat Light" w:cs="Times New Roman"/>
              </w:rPr>
              <w:t xml:space="preserve"> o </w:t>
            </w:r>
            <w:proofErr w:type="spellStart"/>
            <w:r w:rsidR="00926E1C" w:rsidRPr="003629A7">
              <w:rPr>
                <w:rFonts w:ascii="Montserrat Light" w:eastAsia="Times New Roman" w:hAnsi="Montserrat Light" w:cs="Times New Roman"/>
              </w:rPr>
              <w:t>mai</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bună</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aliniere</w:t>
            </w:r>
            <w:proofErr w:type="spellEnd"/>
            <w:r w:rsidR="00926E1C" w:rsidRPr="003629A7">
              <w:rPr>
                <w:rFonts w:ascii="Montserrat Light" w:eastAsia="Times New Roman" w:hAnsi="Montserrat Light" w:cs="Times New Roman"/>
              </w:rPr>
              <w:t xml:space="preserve"> cu </w:t>
            </w:r>
            <w:proofErr w:type="spellStart"/>
            <w:r w:rsidR="00926E1C" w:rsidRPr="003629A7">
              <w:rPr>
                <w:rFonts w:ascii="Montserrat Light" w:eastAsia="Times New Roman" w:hAnsi="Montserrat Light" w:cs="Times New Roman"/>
              </w:rPr>
              <w:t>obiectivele</w:t>
            </w:r>
            <w:proofErr w:type="spellEnd"/>
            <w:r w:rsidR="00926E1C" w:rsidRPr="003629A7">
              <w:rPr>
                <w:rFonts w:ascii="Montserrat Light" w:eastAsia="Times New Roman" w:hAnsi="Montserrat Light" w:cs="Times New Roman"/>
              </w:rPr>
              <w:t xml:space="preserve"> </w:t>
            </w:r>
            <w:proofErr w:type="spellStart"/>
            <w:r w:rsidR="00926E1C" w:rsidRPr="003629A7">
              <w:rPr>
                <w:rFonts w:ascii="Montserrat Light" w:eastAsia="Times New Roman" w:hAnsi="Montserrat Light" w:cs="Times New Roman"/>
              </w:rPr>
              <w:t>strategice</w:t>
            </w:r>
            <w:proofErr w:type="spellEnd"/>
            <w:r w:rsidR="00926E1C" w:rsidRPr="003629A7">
              <w:rPr>
                <w:rFonts w:ascii="Montserrat Light" w:eastAsia="Times New Roman" w:hAnsi="Montserrat Light" w:cs="Times New Roman"/>
              </w:rPr>
              <w:t xml:space="preserve"> ale </w:t>
            </w:r>
            <w:proofErr w:type="spellStart"/>
            <w:r w:rsidR="00926E1C" w:rsidRPr="003629A7">
              <w:rPr>
                <w:rFonts w:ascii="Montserrat Light" w:eastAsia="Times New Roman" w:hAnsi="Montserrat Light" w:cs="Times New Roman"/>
              </w:rPr>
              <w:t>companiei</w:t>
            </w:r>
            <w:proofErr w:type="spellEnd"/>
            <w:r w:rsidR="00926E1C" w:rsidRPr="003629A7">
              <w:rPr>
                <w:rFonts w:ascii="Montserrat Light" w:eastAsia="Times New Roman" w:hAnsi="Montserrat Light" w:cs="Times New Roman"/>
              </w:rPr>
              <w:t>.</w:t>
            </w:r>
          </w:p>
          <w:p w14:paraId="41BDEB62" w14:textId="5E1BCC6D" w:rsidR="00CB7F07" w:rsidRPr="003629A7" w:rsidRDefault="00926E1C" w:rsidP="00082B81">
            <w:pPr>
              <w:spacing w:line="240" w:lineRule="auto"/>
              <w:jc w:val="both"/>
              <w:rPr>
                <w:rFonts w:ascii="Montserrat Light" w:hAnsi="Montserrat Light"/>
              </w:rPr>
            </w:pPr>
            <w:r w:rsidRPr="003629A7">
              <w:rPr>
                <w:rFonts w:ascii="Montserrat Light" w:hAnsi="Montserrat Light"/>
                <w:lang w:val="ro-RO"/>
              </w:rPr>
              <w:t xml:space="preserve">Astfel, stabilirea structurii, a numărului de personal, se face în vederea realizării obiectivelor, programelor, proiectelor, dezvoltării </w:t>
            </w:r>
            <w:proofErr w:type="spellStart"/>
            <w:r w:rsidRPr="003629A7">
              <w:rPr>
                <w:rFonts w:ascii="Montserrat Light" w:hAnsi="Montserrat Light"/>
                <w:lang w:val="ro-RO"/>
              </w:rPr>
              <w:t>şi</w:t>
            </w:r>
            <w:proofErr w:type="spellEnd"/>
            <w:r w:rsidRPr="003629A7">
              <w:rPr>
                <w:rFonts w:ascii="Montserrat Light" w:hAnsi="Montserrat Light"/>
                <w:lang w:val="ro-RO"/>
              </w:rPr>
              <w:t xml:space="preserve"> eficientizării serviciilor </w:t>
            </w:r>
            <w:proofErr w:type="spellStart"/>
            <w:r w:rsidRPr="003629A7">
              <w:rPr>
                <w:rFonts w:ascii="Montserrat Light" w:hAnsi="Montserrat Light"/>
                <w:lang w:val="ro-RO"/>
              </w:rPr>
              <w:t>şi</w:t>
            </w:r>
            <w:proofErr w:type="spellEnd"/>
            <w:r w:rsidRPr="003629A7">
              <w:rPr>
                <w:rFonts w:ascii="Montserrat Light" w:hAnsi="Montserrat Light"/>
                <w:lang w:val="ro-RO"/>
              </w:rPr>
              <w:t xml:space="preserve"> </w:t>
            </w:r>
            <w:proofErr w:type="spellStart"/>
            <w:r w:rsidRPr="003629A7">
              <w:rPr>
                <w:rFonts w:ascii="Montserrat Light" w:hAnsi="Montserrat Light"/>
                <w:lang w:val="ro-RO"/>
              </w:rPr>
              <w:t>facilităţilor</w:t>
            </w:r>
            <w:proofErr w:type="spellEnd"/>
            <w:r w:rsidRPr="003629A7">
              <w:rPr>
                <w:rFonts w:ascii="Montserrat Light" w:hAnsi="Montserrat Light"/>
                <w:lang w:val="ro-RO"/>
              </w:rPr>
              <w:t xml:space="preserve"> oferite de către </w:t>
            </w:r>
            <w:proofErr w:type="spellStart"/>
            <w:r w:rsidRPr="003629A7">
              <w:rPr>
                <w:rFonts w:ascii="Montserrat Light" w:hAnsi="Montserrat Light"/>
              </w:rPr>
              <w:t>societatea</w:t>
            </w:r>
            <w:proofErr w:type="spellEnd"/>
            <w:r w:rsidRPr="003629A7">
              <w:rPr>
                <w:rFonts w:ascii="Montserrat Light" w:hAnsi="Montserrat Light"/>
              </w:rPr>
              <w:t xml:space="preserve"> TETAROM S.A.</w:t>
            </w:r>
          </w:p>
        </w:tc>
      </w:tr>
      <w:tr w:rsidR="003629A7" w:rsidRPr="003629A7" w14:paraId="7BA9B879" w14:textId="77777777" w:rsidTr="00656395">
        <w:tc>
          <w:tcPr>
            <w:tcW w:w="9498" w:type="dxa"/>
            <w:shd w:val="clear" w:color="auto" w:fill="auto"/>
          </w:tcPr>
          <w:p w14:paraId="6B4A91C3" w14:textId="77777777" w:rsidR="005F2B44" w:rsidRPr="003629A7"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3629A7">
              <w:rPr>
                <w:rFonts w:ascii="Montserrat Light" w:eastAsia="Times New Roman" w:hAnsi="Montserrat Light"/>
                <w:b/>
                <w:bCs/>
                <w:noProof/>
                <w:shd w:val="clear" w:color="auto" w:fill="FFFFFF"/>
                <w:lang w:val="ro-RO"/>
              </w:rPr>
              <w:t>Cerinţe care reclamă oportunitatea actului administrativ:</w:t>
            </w:r>
          </w:p>
          <w:p w14:paraId="50B99C30" w14:textId="1DFC18A7" w:rsidR="003D56F8" w:rsidRPr="003629A7" w:rsidRDefault="003D56F8" w:rsidP="00082B81">
            <w:pPr>
              <w:pStyle w:val="Listparagraf"/>
              <w:keepNext/>
              <w:widowControl w:val="0"/>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p>
        </w:tc>
      </w:tr>
      <w:tr w:rsidR="003629A7" w:rsidRPr="003629A7" w14:paraId="1E608E00" w14:textId="77777777" w:rsidTr="00656395">
        <w:tc>
          <w:tcPr>
            <w:tcW w:w="9498" w:type="dxa"/>
            <w:shd w:val="clear" w:color="auto" w:fill="auto"/>
          </w:tcPr>
          <w:p w14:paraId="3133C27A" w14:textId="770AE05D" w:rsidR="00F33C9C" w:rsidRPr="003629A7" w:rsidRDefault="00F33C9C" w:rsidP="00082B81">
            <w:pPr>
              <w:spacing w:line="240" w:lineRule="auto"/>
              <w:contextualSpacing/>
              <w:jc w:val="both"/>
              <w:rPr>
                <w:rFonts w:ascii="Montserrat Light" w:hAnsi="Montserrat Light"/>
                <w:lang w:val="ro-RO"/>
              </w:rPr>
            </w:pPr>
            <w:proofErr w:type="spellStart"/>
            <w:r w:rsidRPr="003629A7">
              <w:rPr>
                <w:rFonts w:ascii="Montserrat Light" w:hAnsi="Montserrat Light"/>
              </w:rPr>
              <w:t>Societatea</w:t>
            </w:r>
            <w:proofErr w:type="spellEnd"/>
            <w:r w:rsidRPr="003629A7">
              <w:rPr>
                <w:rFonts w:ascii="Montserrat Light" w:hAnsi="Montserrat Light"/>
              </w:rPr>
              <w:t xml:space="preserve"> TETAROM S.A </w:t>
            </w:r>
            <w:proofErr w:type="spellStart"/>
            <w:r w:rsidRPr="003629A7">
              <w:rPr>
                <w:rFonts w:ascii="Montserrat Light" w:hAnsi="Montserrat Light"/>
              </w:rPr>
              <w:t>prin</w:t>
            </w:r>
            <w:proofErr w:type="spellEnd"/>
            <w:r w:rsidRPr="003629A7">
              <w:rPr>
                <w:rFonts w:ascii="Montserrat Light" w:hAnsi="Montserrat Light"/>
              </w:rPr>
              <w:t xml:space="preserve"> </w:t>
            </w:r>
            <w:proofErr w:type="spellStart"/>
            <w:r w:rsidRPr="003629A7">
              <w:rPr>
                <w:rFonts w:ascii="Montserrat Light" w:hAnsi="Montserrat Light"/>
              </w:rPr>
              <w:t>adresele</w:t>
            </w:r>
            <w:proofErr w:type="spellEnd"/>
            <w:r w:rsidRPr="003629A7">
              <w:rPr>
                <w:rFonts w:ascii="Montserrat Light" w:hAnsi="Montserrat Light"/>
              </w:rPr>
              <w:t xml:space="preserve"> nr.</w:t>
            </w:r>
            <w:r w:rsidRPr="003629A7">
              <w:rPr>
                <w:rFonts w:ascii="Montserrat Light" w:hAnsi="Montserrat Light"/>
                <w:lang w:val="ro-RO"/>
              </w:rPr>
              <w:t xml:space="preserve"> </w:t>
            </w:r>
            <w:r w:rsidR="00141C50" w:rsidRPr="003629A7">
              <w:rPr>
                <w:rFonts w:ascii="Montserrat Light" w:hAnsi="Montserrat Light"/>
                <w:lang w:val="ro-RO"/>
              </w:rPr>
              <w:t>1947/16.08.</w:t>
            </w:r>
            <w:r w:rsidRPr="003629A7">
              <w:rPr>
                <w:rFonts w:ascii="Montserrat Light" w:hAnsi="Montserrat Light"/>
                <w:lang w:val="ro-RO"/>
              </w:rPr>
              <w:t xml:space="preserve">23 și nr. </w:t>
            </w:r>
            <w:r w:rsidR="00141C50" w:rsidRPr="003629A7">
              <w:rPr>
                <w:rFonts w:ascii="Montserrat Light" w:hAnsi="Montserrat Light"/>
                <w:lang w:val="ro-RO"/>
              </w:rPr>
              <w:t>1972/18.08.2023</w:t>
            </w:r>
            <w:r w:rsidRPr="003629A7">
              <w:rPr>
                <w:rFonts w:ascii="Montserrat Light" w:hAnsi="Montserrat Light"/>
                <w:lang w:val="ro-RO"/>
              </w:rPr>
              <w:t xml:space="preserve"> înregistrate la Consiliul Județean Cluj sub nr. 33242/16.08.2023 și nr. </w:t>
            </w:r>
            <w:r w:rsidR="00141C50" w:rsidRPr="003629A7">
              <w:rPr>
                <w:rFonts w:ascii="Montserrat Light" w:hAnsi="Montserrat Light"/>
                <w:lang w:val="ro-RO"/>
              </w:rPr>
              <w:t xml:space="preserve">33553/18.08.2023 </w:t>
            </w:r>
            <w:r w:rsidRPr="003629A7">
              <w:rPr>
                <w:rFonts w:ascii="Montserrat Light" w:hAnsi="Montserrat Light"/>
                <w:lang w:val="ro-RO"/>
              </w:rPr>
              <w:t xml:space="preserve">solicită modificarea Organigramei, a Statului de </w:t>
            </w:r>
            <w:proofErr w:type="spellStart"/>
            <w:r w:rsidRPr="003629A7">
              <w:rPr>
                <w:rFonts w:ascii="Montserrat Light" w:hAnsi="Montserrat Light"/>
                <w:lang w:val="ro-RO"/>
              </w:rPr>
              <w:t>funcţii</w:t>
            </w:r>
            <w:proofErr w:type="spellEnd"/>
            <w:r w:rsidRPr="003629A7">
              <w:rPr>
                <w:rFonts w:ascii="Montserrat Light" w:hAnsi="Montserrat Light"/>
                <w:lang w:val="ro-RO"/>
              </w:rPr>
              <w:t xml:space="preserve"> și a Regulamentului de Organizare și Funcționare ale societății, ca</w:t>
            </w:r>
            <w:r w:rsidRPr="003629A7">
              <w:rPr>
                <w:rFonts w:ascii="Montserrat Light" w:hAnsi="Montserrat Light"/>
              </w:rPr>
              <w:t xml:space="preserve"> </w:t>
            </w:r>
            <w:proofErr w:type="spellStart"/>
            <w:r w:rsidRPr="003629A7">
              <w:rPr>
                <w:rFonts w:ascii="Montserrat Light" w:hAnsi="Montserrat Light"/>
              </w:rPr>
              <w:t>urmare</w:t>
            </w:r>
            <w:proofErr w:type="spellEnd"/>
            <w:r w:rsidRPr="003629A7">
              <w:rPr>
                <w:rFonts w:ascii="Montserrat Light" w:hAnsi="Montserrat Light"/>
              </w:rPr>
              <w:t xml:space="preserve"> </w:t>
            </w:r>
            <w:proofErr w:type="spellStart"/>
            <w:r w:rsidRPr="003629A7">
              <w:rPr>
                <w:rFonts w:ascii="Montserrat Light" w:hAnsi="Montserrat Light"/>
              </w:rPr>
              <w:t>aprobării</w:t>
            </w:r>
            <w:proofErr w:type="spellEnd"/>
            <w:r w:rsidRPr="003629A7">
              <w:rPr>
                <w:rFonts w:ascii="Montserrat Light" w:hAnsi="Montserrat Light"/>
              </w:rPr>
              <w:t xml:space="preserve"> </w:t>
            </w:r>
            <w:proofErr w:type="spellStart"/>
            <w:r w:rsidRPr="003629A7">
              <w:rPr>
                <w:rFonts w:ascii="Montserrat Light" w:hAnsi="Montserrat Light"/>
              </w:rPr>
              <w:t>acestora</w:t>
            </w:r>
            <w:proofErr w:type="spellEnd"/>
            <w:r w:rsidRPr="003629A7">
              <w:rPr>
                <w:rFonts w:ascii="Montserrat Light" w:hAnsi="Montserrat Light"/>
              </w:rPr>
              <w:t xml:space="preserve"> de </w:t>
            </w:r>
            <w:proofErr w:type="spellStart"/>
            <w:r w:rsidRPr="003629A7">
              <w:rPr>
                <w:rFonts w:ascii="Montserrat Light" w:hAnsi="Montserrat Light"/>
              </w:rPr>
              <w:t>către</w:t>
            </w:r>
            <w:proofErr w:type="spellEnd"/>
            <w:r w:rsidRPr="003629A7">
              <w:rPr>
                <w:rFonts w:ascii="Montserrat Light" w:hAnsi="Montserrat Light"/>
              </w:rPr>
              <w:t xml:space="preserve">  </w:t>
            </w:r>
            <w:r w:rsidRPr="003629A7">
              <w:rPr>
                <w:rFonts w:ascii="Montserrat Light" w:hAnsi="Montserrat Light"/>
                <w:lang w:val="ro-RO"/>
              </w:rPr>
              <w:t xml:space="preserve">Consiliul de </w:t>
            </w:r>
            <w:proofErr w:type="spellStart"/>
            <w:r w:rsidRPr="003629A7">
              <w:rPr>
                <w:rFonts w:ascii="Montserrat Light" w:hAnsi="Montserrat Light"/>
                <w:lang w:val="ro-RO"/>
              </w:rPr>
              <w:t>Administraţie</w:t>
            </w:r>
            <w:proofErr w:type="spellEnd"/>
            <w:r w:rsidRPr="003629A7">
              <w:rPr>
                <w:rFonts w:ascii="Montserrat Light" w:hAnsi="Montserrat Light"/>
                <w:lang w:val="ro-RO"/>
              </w:rPr>
              <w:t xml:space="preserve"> al </w:t>
            </w:r>
            <w:proofErr w:type="spellStart"/>
            <w:r w:rsidRPr="003629A7">
              <w:rPr>
                <w:rFonts w:ascii="Montserrat Light" w:hAnsi="Montserrat Light"/>
              </w:rPr>
              <w:t>societății</w:t>
            </w:r>
            <w:proofErr w:type="spellEnd"/>
            <w:r w:rsidRPr="003629A7">
              <w:rPr>
                <w:rFonts w:ascii="Montserrat Light" w:hAnsi="Montserrat Light"/>
              </w:rPr>
              <w:t xml:space="preserve"> TETAROM S.A. </w:t>
            </w:r>
            <w:r w:rsidRPr="003629A7">
              <w:rPr>
                <w:rFonts w:ascii="Montserrat Light" w:hAnsi="Montserrat Light"/>
                <w:lang w:val="ro-RO"/>
              </w:rPr>
              <w:t>prin Hotărârile nr. 11/16.08.2023 și 12/18.08.2023.</w:t>
            </w:r>
          </w:p>
          <w:p w14:paraId="678E572A" w14:textId="77777777" w:rsidR="00A65399" w:rsidRPr="003629A7" w:rsidRDefault="00A65399" w:rsidP="00082B81">
            <w:pPr>
              <w:spacing w:line="240" w:lineRule="auto"/>
              <w:jc w:val="both"/>
              <w:rPr>
                <w:rFonts w:ascii="Montserrat Light" w:eastAsia="Times New Roman" w:hAnsi="Montserrat Light" w:cs="Times New Roman"/>
              </w:rPr>
            </w:pPr>
          </w:p>
          <w:p w14:paraId="4DAEE49F" w14:textId="58D4675E" w:rsidR="00926E1C" w:rsidRPr="003629A7" w:rsidRDefault="00926E1C" w:rsidP="00082B81">
            <w:pPr>
              <w:spacing w:line="240" w:lineRule="auto"/>
              <w:jc w:val="both"/>
              <w:rPr>
                <w:rFonts w:ascii="Montserrat Light" w:eastAsia="Times New Roman" w:hAnsi="Montserrat Light" w:cs="Times New Roman"/>
              </w:rPr>
            </w:pPr>
            <w:proofErr w:type="spellStart"/>
            <w:r w:rsidRPr="003629A7">
              <w:rPr>
                <w:rFonts w:ascii="Montserrat Light" w:eastAsia="Times New Roman" w:hAnsi="Montserrat Light" w:cs="Times New Roman"/>
              </w:rPr>
              <w:t>Având</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vedere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modificările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necesităților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societății</w:t>
            </w:r>
            <w:proofErr w:type="spellEnd"/>
            <w:r w:rsidRPr="003629A7">
              <w:rPr>
                <w:rFonts w:ascii="Montserrat Light" w:eastAsia="Times New Roman" w:hAnsi="Montserrat Light" w:cs="Times New Roman"/>
              </w:rPr>
              <w:t xml:space="preserve"> din </w:t>
            </w:r>
            <w:proofErr w:type="spellStart"/>
            <w:r w:rsidRPr="003629A7">
              <w:rPr>
                <w:rFonts w:ascii="Montserrat Light" w:eastAsia="Times New Roman" w:hAnsi="Montserrat Light" w:cs="Times New Roman"/>
              </w:rPr>
              <w:t>ultimii</w:t>
            </w:r>
            <w:proofErr w:type="spellEnd"/>
            <w:r w:rsidRPr="003629A7">
              <w:rPr>
                <w:rFonts w:ascii="Montserrat Light" w:eastAsia="Times New Roman" w:hAnsi="Montserrat Light" w:cs="Times New Roman"/>
              </w:rPr>
              <w:t xml:space="preserve"> 3 ani, </w:t>
            </w:r>
            <w:r w:rsidR="0070168D" w:rsidRPr="003629A7">
              <w:rPr>
                <w:rFonts w:ascii="Montserrat Light" w:eastAsia="Times New Roman" w:hAnsi="Montserrat Light" w:cs="Times New Roman"/>
              </w:rPr>
              <w:t xml:space="preserve">se </w:t>
            </w:r>
            <w:proofErr w:type="spellStart"/>
            <w:r w:rsidR="0070168D" w:rsidRPr="003629A7">
              <w:rPr>
                <w:rFonts w:ascii="Montserrat Light" w:eastAsia="Times New Roman" w:hAnsi="Montserrat Light" w:cs="Times New Roman"/>
              </w:rPr>
              <w:t>consideră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oportun</w:t>
            </w:r>
            <w:proofErr w:type="spellEnd"/>
            <w:r w:rsidRPr="003629A7">
              <w:rPr>
                <w:rFonts w:ascii="Montserrat Light" w:eastAsia="Times New Roman" w:hAnsi="Montserrat Light" w:cs="Times New Roman"/>
              </w:rPr>
              <w:t xml:space="preserve"> o </w:t>
            </w:r>
            <w:proofErr w:type="spellStart"/>
            <w:r w:rsidRPr="003629A7">
              <w:rPr>
                <w:rFonts w:ascii="Montserrat Light" w:eastAsia="Times New Roman" w:hAnsi="Montserrat Light" w:cs="Times New Roman"/>
              </w:rPr>
              <w:t>rearanjare</w:t>
            </w:r>
            <w:proofErr w:type="spellEnd"/>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posturilor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existente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fără</w:t>
            </w:r>
            <w:proofErr w:type="spellEnd"/>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modifica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totalul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acestora</w:t>
            </w:r>
            <w:proofErr w:type="spellEnd"/>
            <w:r w:rsidRPr="003629A7">
              <w:rPr>
                <w:rFonts w:ascii="Montserrat Light" w:eastAsia="Times New Roman" w:hAnsi="Montserrat Light" w:cs="Times New Roman"/>
              </w:rPr>
              <w:t xml:space="preserve">, ci </w:t>
            </w:r>
            <w:proofErr w:type="spellStart"/>
            <w:r w:rsidRPr="003629A7">
              <w:rPr>
                <w:rFonts w:ascii="Montserrat Light" w:eastAsia="Times New Roman" w:hAnsi="Montserrat Light" w:cs="Times New Roman"/>
              </w:rPr>
              <w:t>numai</w:t>
            </w:r>
            <w:proofErr w:type="spellEnd"/>
            <w:r w:rsidRPr="003629A7">
              <w:rPr>
                <w:rFonts w:ascii="Montserrat Light" w:eastAsia="Times New Roman" w:hAnsi="Montserrat Light" w:cs="Times New Roman"/>
              </w:rPr>
              <w:t xml:space="preserve"> de a le </w:t>
            </w:r>
            <w:proofErr w:type="spellStart"/>
            <w:r w:rsidRPr="003629A7">
              <w:rPr>
                <w:rFonts w:ascii="Montserrat Light" w:eastAsia="Times New Roman" w:hAnsi="Montserrat Light" w:cs="Times New Roman"/>
              </w:rPr>
              <w:t>adapta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realității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actuale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scopul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creșterii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eficienței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activității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urmărind</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primul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rând</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atingerea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obiectivelor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stabilite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prin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indicatorii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performanță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financiari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nefinanciari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asumați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către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conducerea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societății</w:t>
            </w:r>
            <w:proofErr w:type="spellEnd"/>
            <w:r w:rsidRPr="003629A7">
              <w:rPr>
                <w:rFonts w:ascii="Montserrat Light" w:eastAsia="Times New Roman" w:hAnsi="Montserrat Light" w:cs="Times New Roman"/>
              </w:rPr>
              <w:t xml:space="preserve"> pentru </w:t>
            </w:r>
            <w:proofErr w:type="spellStart"/>
            <w:r w:rsidRPr="003629A7">
              <w:rPr>
                <w:rFonts w:ascii="Montserrat Light" w:eastAsia="Times New Roman" w:hAnsi="Montserrat Light" w:cs="Times New Roman"/>
              </w:rPr>
              <w:t>perioada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mandatului</w:t>
            </w:r>
            <w:proofErr w:type="spellEnd"/>
            <w:r w:rsidRPr="003629A7">
              <w:rPr>
                <w:rFonts w:ascii="Montserrat Light" w:eastAsia="Times New Roman" w:hAnsi="Montserrat Light" w:cs="Times New Roman"/>
              </w:rPr>
              <w:t xml:space="preserve"> 2022-2026.</w:t>
            </w:r>
          </w:p>
          <w:p w14:paraId="5D1C2190" w14:textId="77777777" w:rsidR="0070168D" w:rsidRPr="003629A7" w:rsidRDefault="0070168D" w:rsidP="00082B81">
            <w:pPr>
              <w:spacing w:line="240" w:lineRule="auto"/>
              <w:jc w:val="both"/>
              <w:rPr>
                <w:rFonts w:ascii="Montserrat Light" w:eastAsia="Times New Roman" w:hAnsi="Montserrat Light" w:cs="Times New Roman"/>
                <w:lang w:val="ro-RO"/>
              </w:rPr>
            </w:pPr>
          </w:p>
          <w:p w14:paraId="4985807A" w14:textId="2EB20447" w:rsidR="00926E1C" w:rsidRPr="003629A7" w:rsidRDefault="00926E1C" w:rsidP="00082B81">
            <w:pPr>
              <w:spacing w:line="240" w:lineRule="auto"/>
              <w:jc w:val="both"/>
              <w:rPr>
                <w:rFonts w:ascii="Montserrat Light" w:eastAsia="Times New Roman" w:hAnsi="Montserrat Light" w:cs="Times New Roman"/>
                <w:lang w:val="ro-RO"/>
              </w:rPr>
            </w:pPr>
            <w:r w:rsidRPr="003629A7">
              <w:rPr>
                <w:rFonts w:ascii="Montserrat Light" w:eastAsia="Times New Roman" w:hAnsi="Montserrat Light" w:cs="Times New Roman"/>
                <w:lang w:val="ro-RO"/>
              </w:rPr>
              <w:t>Organigrama trebuie să asigure o abordare integrată și coordonată a activităților interne ale societății. Fiecare serviciu își desfășoară atribuțiile specifice</w:t>
            </w:r>
            <w:r w:rsidR="0070168D" w:rsidRPr="003629A7">
              <w:rPr>
                <w:rFonts w:ascii="Montserrat Light" w:eastAsia="Times New Roman" w:hAnsi="Montserrat Light" w:cs="Times New Roman"/>
                <w:lang w:val="ro-RO"/>
              </w:rPr>
              <w:t xml:space="preserve"> din Regulamentul de organizare și funcționare,</w:t>
            </w:r>
            <w:r w:rsidRPr="003629A7">
              <w:rPr>
                <w:rFonts w:ascii="Montserrat Light" w:eastAsia="Times New Roman" w:hAnsi="Montserrat Light" w:cs="Times New Roman"/>
                <w:lang w:val="ro-RO"/>
              </w:rPr>
              <w:t xml:space="preserve"> 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0BBF7822" w14:textId="77777777" w:rsidR="00141C50" w:rsidRPr="003629A7" w:rsidRDefault="00141C50" w:rsidP="00082B81">
            <w:pPr>
              <w:pStyle w:val="Corptext2"/>
              <w:spacing w:after="0" w:line="240" w:lineRule="auto"/>
              <w:ind w:right="96"/>
              <w:jc w:val="both"/>
              <w:rPr>
                <w:rFonts w:ascii="Montserrat Light" w:hAnsi="Montserrat Light"/>
                <w:sz w:val="22"/>
                <w:szCs w:val="22"/>
                <w:lang w:val="ro-RO"/>
              </w:rPr>
            </w:pPr>
          </w:p>
          <w:p w14:paraId="164CE101" w14:textId="6B1290E4" w:rsidR="003D56F8" w:rsidRPr="003629A7" w:rsidRDefault="00AF0C02" w:rsidP="00082B81">
            <w:pPr>
              <w:pStyle w:val="Corptext2"/>
              <w:spacing w:after="0" w:line="240" w:lineRule="auto"/>
              <w:ind w:right="96"/>
              <w:jc w:val="both"/>
              <w:rPr>
                <w:rFonts w:ascii="Montserrat Light" w:hAnsi="Montserrat Light"/>
                <w:sz w:val="22"/>
                <w:szCs w:val="22"/>
              </w:rPr>
            </w:pPr>
            <w:r w:rsidRPr="003629A7">
              <w:rPr>
                <w:rFonts w:ascii="Montserrat Light" w:hAnsi="Montserrat Light"/>
                <w:sz w:val="22"/>
                <w:szCs w:val="22"/>
                <w:lang w:val="ro-RO"/>
              </w:rPr>
              <w:t xml:space="preserve">Având în vedere necesitatea adaptării în permanență a activității societății </w:t>
            </w:r>
            <w:r w:rsidR="0070168D" w:rsidRPr="003629A7">
              <w:rPr>
                <w:rFonts w:ascii="Montserrat Light" w:hAnsi="Montserrat Light"/>
                <w:sz w:val="22"/>
                <w:szCs w:val="22"/>
              </w:rPr>
              <w:t>TETAROM</w:t>
            </w:r>
            <w:r w:rsidRPr="003629A7">
              <w:rPr>
                <w:rFonts w:ascii="Montserrat Light" w:hAnsi="Montserrat Light"/>
                <w:sz w:val="22"/>
                <w:szCs w:val="22"/>
              </w:rPr>
              <w:t xml:space="preserve"> S.A. </w:t>
            </w:r>
            <w:proofErr w:type="spellStart"/>
            <w:r w:rsidRPr="003629A7">
              <w:rPr>
                <w:rFonts w:ascii="Montserrat Light" w:hAnsi="Montserrat Light"/>
                <w:sz w:val="22"/>
                <w:szCs w:val="22"/>
              </w:rPr>
              <w:t>şi</w:t>
            </w:r>
            <w:proofErr w:type="spellEnd"/>
            <w:r w:rsidRPr="003629A7">
              <w:rPr>
                <w:rFonts w:ascii="Montserrat Light" w:hAnsi="Montserrat Light"/>
                <w:sz w:val="22"/>
                <w:szCs w:val="22"/>
              </w:rPr>
              <w:t xml:space="preserve">, </w:t>
            </w:r>
            <w:proofErr w:type="spellStart"/>
            <w:r w:rsidRPr="003629A7">
              <w:rPr>
                <w:rFonts w:ascii="Montserrat Light" w:hAnsi="Montserrat Light"/>
                <w:sz w:val="22"/>
                <w:szCs w:val="22"/>
              </w:rPr>
              <w:t>ţinând</w:t>
            </w:r>
            <w:proofErr w:type="spellEnd"/>
            <w:r w:rsidRPr="003629A7">
              <w:rPr>
                <w:rFonts w:ascii="Montserrat Light" w:hAnsi="Montserrat Light"/>
                <w:sz w:val="22"/>
                <w:szCs w:val="22"/>
              </w:rPr>
              <w:t xml:space="preserve"> </w:t>
            </w:r>
            <w:proofErr w:type="spellStart"/>
            <w:r w:rsidRPr="003629A7">
              <w:rPr>
                <w:rFonts w:ascii="Montserrat Light" w:hAnsi="Montserrat Light"/>
                <w:sz w:val="22"/>
                <w:szCs w:val="22"/>
              </w:rPr>
              <w:t>seama</w:t>
            </w:r>
            <w:proofErr w:type="spellEnd"/>
            <w:r w:rsidRPr="003629A7">
              <w:rPr>
                <w:rFonts w:ascii="Montserrat Light" w:hAnsi="Montserrat Light"/>
                <w:sz w:val="22"/>
                <w:szCs w:val="22"/>
              </w:rPr>
              <w:t xml:space="preserve"> de </w:t>
            </w:r>
            <w:proofErr w:type="spellStart"/>
            <w:r w:rsidRPr="003629A7">
              <w:rPr>
                <w:rFonts w:ascii="Montserrat Light" w:hAnsi="Montserrat Light"/>
                <w:sz w:val="22"/>
                <w:szCs w:val="22"/>
              </w:rPr>
              <w:t>perspectivele</w:t>
            </w:r>
            <w:proofErr w:type="spellEnd"/>
            <w:r w:rsidRPr="003629A7">
              <w:rPr>
                <w:rFonts w:ascii="Montserrat Light" w:hAnsi="Montserrat Light"/>
                <w:sz w:val="22"/>
                <w:szCs w:val="22"/>
              </w:rPr>
              <w:t xml:space="preserve"> de </w:t>
            </w:r>
            <w:proofErr w:type="spellStart"/>
            <w:r w:rsidRPr="003629A7">
              <w:rPr>
                <w:rFonts w:ascii="Montserrat Light" w:hAnsi="Montserrat Light"/>
                <w:sz w:val="22"/>
                <w:szCs w:val="22"/>
              </w:rPr>
              <w:t>dezvoltare</w:t>
            </w:r>
            <w:proofErr w:type="spellEnd"/>
            <w:r w:rsidRPr="003629A7">
              <w:rPr>
                <w:rFonts w:ascii="Montserrat Light" w:hAnsi="Montserrat Light"/>
                <w:sz w:val="22"/>
                <w:szCs w:val="22"/>
              </w:rPr>
              <w:t xml:space="preserve">, </w:t>
            </w:r>
            <w:r w:rsidRPr="003629A7">
              <w:rPr>
                <w:rFonts w:ascii="Montserrat Light" w:hAnsi="Montserrat Light"/>
                <w:sz w:val="22"/>
                <w:szCs w:val="22"/>
                <w:lang w:val="ro-RO"/>
              </w:rPr>
              <w:t xml:space="preserve">se impune adoptarea de măsuri </w:t>
            </w:r>
            <w:r w:rsidRPr="003629A7">
              <w:rPr>
                <w:rFonts w:ascii="Montserrat Light" w:hAnsi="Montserrat Light"/>
                <w:sz w:val="22"/>
                <w:szCs w:val="22"/>
                <w:lang w:val="ro-RO"/>
              </w:rPr>
              <w:lastRenderedPageBreak/>
              <w:t xml:space="preserve">care să continue acest proces, respectiv, modificarea Organigramei, </w:t>
            </w:r>
            <w:r w:rsidR="00E71271" w:rsidRPr="003629A7">
              <w:rPr>
                <w:rFonts w:ascii="Montserrat Light" w:hAnsi="Montserrat Light"/>
                <w:sz w:val="22"/>
                <w:szCs w:val="22"/>
                <w:lang w:val="ro-RO"/>
              </w:rPr>
              <w:t>a</w:t>
            </w:r>
            <w:r w:rsidR="0070168D" w:rsidRPr="003629A7">
              <w:rPr>
                <w:rFonts w:ascii="Montserrat Light" w:hAnsi="Montserrat Light"/>
                <w:sz w:val="22"/>
                <w:szCs w:val="22"/>
                <w:lang w:val="ro-RO"/>
              </w:rPr>
              <w:t xml:space="preserve"> </w:t>
            </w:r>
            <w:r w:rsidRPr="003629A7">
              <w:rPr>
                <w:rFonts w:ascii="Montserrat Light" w:hAnsi="Montserrat Light"/>
                <w:sz w:val="22"/>
                <w:szCs w:val="22"/>
                <w:lang w:val="ro-RO"/>
              </w:rPr>
              <w:t xml:space="preserve">Statului de Funcții și a Regulamentului de organizare şi funcţionare pentru </w:t>
            </w:r>
            <w:r w:rsidR="0070168D" w:rsidRPr="003629A7">
              <w:rPr>
                <w:rFonts w:ascii="Montserrat Light" w:hAnsi="Montserrat Light"/>
                <w:sz w:val="22"/>
                <w:szCs w:val="22"/>
                <w:lang w:val="ro-RO"/>
              </w:rPr>
              <w:t xml:space="preserve">societatea </w:t>
            </w:r>
            <w:r w:rsidR="00926E1C" w:rsidRPr="003629A7">
              <w:rPr>
                <w:rFonts w:ascii="Montserrat Light" w:hAnsi="Montserrat Light"/>
                <w:sz w:val="22"/>
                <w:szCs w:val="22"/>
              </w:rPr>
              <w:t>TETAROM S.A.</w:t>
            </w:r>
          </w:p>
        </w:tc>
      </w:tr>
      <w:tr w:rsidR="003629A7" w:rsidRPr="003629A7" w14:paraId="284F0991" w14:textId="77777777" w:rsidTr="00656395">
        <w:tc>
          <w:tcPr>
            <w:tcW w:w="9498" w:type="dxa"/>
            <w:shd w:val="clear" w:color="auto" w:fill="auto"/>
          </w:tcPr>
          <w:p w14:paraId="57E932CF" w14:textId="4A246B41" w:rsidR="008F76F2" w:rsidRPr="003629A7"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3629A7">
              <w:rPr>
                <w:rFonts w:ascii="Montserrat Light" w:eastAsia="Times New Roman" w:hAnsi="Montserrat Light"/>
                <w:b/>
                <w:bCs/>
                <w:noProof/>
                <w:lang w:val="ro-RO"/>
              </w:rPr>
              <w:lastRenderedPageBreak/>
              <w:t xml:space="preserve">Schimbări preconizate: </w:t>
            </w:r>
          </w:p>
        </w:tc>
      </w:tr>
      <w:tr w:rsidR="003629A7" w:rsidRPr="003629A7" w14:paraId="7AB0DA85" w14:textId="77777777" w:rsidTr="00656395">
        <w:tc>
          <w:tcPr>
            <w:tcW w:w="9498" w:type="dxa"/>
            <w:shd w:val="clear" w:color="auto" w:fill="auto"/>
          </w:tcPr>
          <w:p w14:paraId="11E05425" w14:textId="45926C8F" w:rsidR="0070168D" w:rsidRPr="003629A7" w:rsidRDefault="00AF0C02" w:rsidP="00082B81">
            <w:pPr>
              <w:spacing w:line="240" w:lineRule="auto"/>
              <w:jc w:val="both"/>
              <w:rPr>
                <w:rFonts w:ascii="Montserrat Light" w:hAnsi="Montserrat Light"/>
              </w:rPr>
            </w:pPr>
            <w:r w:rsidRPr="003629A7">
              <w:rPr>
                <w:rFonts w:ascii="Montserrat Light" w:hAnsi="Montserrat Light"/>
                <w:noProof/>
                <w:lang w:val="ro-RO"/>
              </w:rPr>
              <w:t xml:space="preserve">În Organigrama şi Statul de funcţii aprobat prin Hotărârea Consiliului Judeţean Cluj nr. </w:t>
            </w:r>
            <w:r w:rsidR="0070168D" w:rsidRPr="003629A7">
              <w:rPr>
                <w:rFonts w:ascii="Montserrat Light" w:hAnsi="Montserrat Light"/>
                <w:noProof/>
                <w:lang w:val="ro-RO"/>
              </w:rPr>
              <w:t>25/2016</w:t>
            </w:r>
            <w:r w:rsidRPr="003629A7">
              <w:rPr>
                <w:rFonts w:ascii="Montserrat Light" w:hAnsi="Montserrat Light"/>
                <w:noProof/>
                <w:lang w:val="ro-RO"/>
              </w:rPr>
              <w:t xml:space="preserve"> au fost aprobate un număr total de </w:t>
            </w:r>
            <w:r w:rsidR="0070168D" w:rsidRPr="003629A7">
              <w:rPr>
                <w:rFonts w:ascii="Montserrat Light" w:hAnsi="Montserrat Light"/>
                <w:noProof/>
                <w:lang w:val="ro-RO"/>
              </w:rPr>
              <w:t>77</w:t>
            </w:r>
            <w:r w:rsidRPr="003629A7">
              <w:rPr>
                <w:rFonts w:ascii="Montserrat Light" w:hAnsi="Montserrat Light"/>
                <w:noProof/>
                <w:lang w:val="ro-RO"/>
              </w:rPr>
              <w:t xml:space="preserve"> de posturi.</w:t>
            </w:r>
            <w:r w:rsidR="00903F5D" w:rsidRPr="003629A7">
              <w:rPr>
                <w:rFonts w:ascii="Montserrat Light" w:eastAsia="Calibri" w:hAnsi="Montserrat Light" w:cs="Times New Roman"/>
                <w:b/>
                <w:bCs/>
                <w:noProof/>
                <w:lang w:val="ro-RO" w:eastAsia="ar-SA"/>
              </w:rPr>
              <w:t xml:space="preserve"> </w:t>
            </w:r>
            <w:r w:rsidRPr="003629A7">
              <w:rPr>
                <w:rFonts w:ascii="Montserrat Light" w:hAnsi="Montserrat Light"/>
                <w:noProof/>
                <w:lang w:val="ro-RO"/>
              </w:rPr>
              <w:t xml:space="preserve">În Organigrama și Statul de funcţii </w:t>
            </w:r>
            <w:r w:rsidRPr="003629A7">
              <w:rPr>
                <w:rFonts w:ascii="Montserrat Light" w:hAnsi="Montserrat Light"/>
                <w:noProof/>
                <w:u w:val="single"/>
                <w:lang w:val="ro-RO"/>
              </w:rPr>
              <w:t>propus numărul total de posturi</w:t>
            </w:r>
            <w:r w:rsidR="0070168D" w:rsidRPr="003629A7">
              <w:rPr>
                <w:rFonts w:ascii="Montserrat Light" w:hAnsi="Montserrat Light"/>
                <w:noProof/>
                <w:u w:val="single"/>
                <w:lang w:val="ro-RO"/>
              </w:rPr>
              <w:t xml:space="preserve"> rămâne </w:t>
            </w:r>
            <w:r w:rsidR="00833117" w:rsidRPr="003629A7">
              <w:rPr>
                <w:rFonts w:ascii="Montserrat Light" w:hAnsi="Montserrat Light"/>
                <w:noProof/>
                <w:u w:val="single"/>
                <w:lang w:val="ro-RO"/>
              </w:rPr>
              <w:t>același</w:t>
            </w:r>
            <w:r w:rsidR="00833117" w:rsidRPr="003629A7">
              <w:rPr>
                <w:rFonts w:ascii="Montserrat Light" w:hAnsi="Montserrat Light"/>
                <w:noProof/>
                <w:lang w:val="ro-RO"/>
              </w:rPr>
              <w:t xml:space="preserve">,  urmărindu-se </w:t>
            </w:r>
            <w:r w:rsidR="0070168D" w:rsidRPr="003629A7">
              <w:rPr>
                <w:rFonts w:ascii="Montserrat Light" w:eastAsia="Times New Roman" w:hAnsi="Montserrat Light" w:cs="Times New Roman"/>
                <w:lang w:val="ro-RO"/>
              </w:rPr>
              <w:t>eficientizarea utilizării resursei umane conform activităților specifice desfășurate.</w:t>
            </w:r>
          </w:p>
          <w:p w14:paraId="77A66998" w14:textId="4CD4918B" w:rsidR="00AF0C02" w:rsidRPr="003629A7" w:rsidRDefault="00AF0C02" w:rsidP="00082B81">
            <w:pPr>
              <w:spacing w:line="240" w:lineRule="auto"/>
              <w:jc w:val="both"/>
              <w:rPr>
                <w:rFonts w:ascii="Montserrat Light" w:hAnsi="Montserrat Light"/>
                <w:noProof/>
                <w:lang w:val="ro-RO"/>
              </w:rPr>
            </w:pPr>
            <w:r w:rsidRPr="003629A7">
              <w:rPr>
                <w:rFonts w:ascii="Montserrat Light" w:hAnsi="Montserrat Light"/>
                <w:noProof/>
                <w:lang w:val="ro-RO"/>
              </w:rPr>
              <w:t>Modificările propuse vizează:</w:t>
            </w:r>
          </w:p>
          <w:p w14:paraId="391749C7" w14:textId="424D7DA7" w:rsidR="0035036F" w:rsidRPr="003629A7" w:rsidRDefault="0035036F" w:rsidP="00082B81">
            <w:pPr>
              <w:pStyle w:val="Frspaiere"/>
              <w:numPr>
                <w:ilvl w:val="0"/>
                <w:numId w:val="22"/>
              </w:numPr>
              <w:jc w:val="both"/>
              <w:rPr>
                <w:rFonts w:ascii="Montserrat Light" w:eastAsia="Arial" w:hAnsi="Montserrat Light"/>
                <w:noProof/>
              </w:rPr>
            </w:pPr>
            <w:r w:rsidRPr="003629A7">
              <w:rPr>
                <w:rFonts w:ascii="Montserrat Light" w:hAnsi="Montserrat Light"/>
              </w:rPr>
              <w:t>schimbarea denumirii</w:t>
            </w:r>
            <w:r w:rsidR="00833117" w:rsidRPr="003629A7">
              <w:rPr>
                <w:rFonts w:ascii="Montserrat Light" w:hAnsi="Montserrat Light"/>
              </w:rPr>
              <w:t>, reorganizare, desființarea</w:t>
            </w:r>
            <w:r w:rsidRPr="003629A7">
              <w:rPr>
                <w:rFonts w:ascii="Montserrat Light" w:hAnsi="Montserrat Light"/>
              </w:rPr>
              <w:t xml:space="preserve"> </w:t>
            </w:r>
            <w:r w:rsidR="00833117" w:rsidRPr="003629A7">
              <w:rPr>
                <w:rFonts w:ascii="Montserrat Light" w:hAnsi="Montserrat Light"/>
              </w:rPr>
              <w:t>unor compartimente, schimbări care reflectă</w:t>
            </w:r>
            <w:r w:rsidR="004C6D4F" w:rsidRPr="003629A7">
              <w:rPr>
                <w:rFonts w:ascii="Montserrat Light" w:hAnsi="Montserrat Light"/>
              </w:rPr>
              <w:t xml:space="preserve"> </w:t>
            </w:r>
            <w:r w:rsidR="00833117" w:rsidRPr="003629A7">
              <w:rPr>
                <w:rFonts w:ascii="Montserrat Light" w:hAnsi="Montserrat Light"/>
              </w:rPr>
              <w:t>o abordare strategică de a realoca resursele umane acolo unde pot aduce cea mai mare valoare</w:t>
            </w:r>
            <w:r w:rsidR="004C6D4F" w:rsidRPr="003629A7">
              <w:rPr>
                <w:rFonts w:ascii="Montserrat Light" w:hAnsi="Montserrat Light"/>
              </w:rPr>
              <w:t>;</w:t>
            </w:r>
          </w:p>
          <w:p w14:paraId="2FEA77C3" w14:textId="03298FDB" w:rsidR="002709FF" w:rsidRPr="003629A7" w:rsidRDefault="0035036F" w:rsidP="00082B81">
            <w:pPr>
              <w:pStyle w:val="Frspaiere"/>
              <w:numPr>
                <w:ilvl w:val="0"/>
                <w:numId w:val="22"/>
              </w:numPr>
              <w:jc w:val="both"/>
              <w:rPr>
                <w:rFonts w:ascii="Montserrat Light" w:eastAsia="Arial" w:hAnsi="Montserrat Light"/>
                <w:noProof/>
              </w:rPr>
            </w:pPr>
            <w:r w:rsidRPr="003629A7">
              <w:rPr>
                <w:rFonts w:ascii="Montserrat Light" w:eastAsia="Arial" w:hAnsi="Montserrat Light"/>
                <w:noProof/>
              </w:rPr>
              <w:t>desființări</w:t>
            </w:r>
            <w:r w:rsidR="00406365" w:rsidRPr="003629A7">
              <w:rPr>
                <w:rFonts w:ascii="Montserrat Light" w:eastAsia="Arial" w:hAnsi="Montserrat Light"/>
                <w:noProof/>
              </w:rPr>
              <w:t>,</w:t>
            </w:r>
            <w:r w:rsidRPr="003629A7">
              <w:rPr>
                <w:rFonts w:ascii="Montserrat Light" w:eastAsia="Arial" w:hAnsi="Montserrat Light"/>
                <w:noProof/>
              </w:rPr>
              <w:t xml:space="preserve"> înființări</w:t>
            </w:r>
            <w:r w:rsidR="00406365" w:rsidRPr="003629A7">
              <w:rPr>
                <w:rFonts w:ascii="Montserrat Light" w:eastAsia="Arial" w:hAnsi="Montserrat Light"/>
                <w:noProof/>
              </w:rPr>
              <w:t xml:space="preserve"> și mutări</w:t>
            </w:r>
            <w:r w:rsidR="00141C50" w:rsidRPr="003629A7">
              <w:rPr>
                <w:rFonts w:ascii="Montserrat Light" w:eastAsia="Arial" w:hAnsi="Montserrat Light"/>
                <w:noProof/>
              </w:rPr>
              <w:t>( transferuri)</w:t>
            </w:r>
            <w:r w:rsidRPr="003629A7">
              <w:rPr>
                <w:rFonts w:ascii="Montserrat Light" w:eastAsia="Arial" w:hAnsi="Montserrat Light"/>
                <w:noProof/>
              </w:rPr>
              <w:t xml:space="preserve"> de posturi.</w:t>
            </w:r>
          </w:p>
          <w:p w14:paraId="163F31D2" w14:textId="77777777" w:rsidR="00141C50" w:rsidRPr="003629A7" w:rsidRDefault="00141C50" w:rsidP="00082B81">
            <w:pPr>
              <w:spacing w:line="240" w:lineRule="auto"/>
              <w:ind w:left="29"/>
              <w:jc w:val="both"/>
              <w:rPr>
                <w:rFonts w:ascii="Montserrat Light" w:hAnsi="Montserrat Light"/>
                <w:lang w:val="ro-RO" w:eastAsia="ro-RO"/>
              </w:rPr>
            </w:pPr>
          </w:p>
          <w:p w14:paraId="360C0CC1" w14:textId="1B06BE84" w:rsidR="00141C50" w:rsidRPr="003629A7" w:rsidRDefault="00E71271" w:rsidP="00082B81">
            <w:pPr>
              <w:spacing w:line="240" w:lineRule="auto"/>
              <w:ind w:left="29"/>
              <w:jc w:val="both"/>
              <w:rPr>
                <w:rFonts w:ascii="Montserrat Light" w:hAnsi="Montserrat Light"/>
                <w:lang w:val="ro-RO" w:eastAsia="ro-RO"/>
              </w:rPr>
            </w:pPr>
            <w:r w:rsidRPr="003629A7">
              <w:rPr>
                <w:rFonts w:ascii="Montserrat Light" w:hAnsi="Montserrat Light"/>
                <w:lang w:val="ro-RO" w:eastAsia="ro-RO"/>
              </w:rPr>
              <w:t xml:space="preserve">Ca și o consecință a modificării organigramei și a statului de funcții </w:t>
            </w:r>
            <w:r w:rsidR="00E26293" w:rsidRPr="003629A7">
              <w:rPr>
                <w:rFonts w:ascii="Montserrat Light" w:hAnsi="Montserrat Light"/>
                <w:lang w:val="ro-RO" w:eastAsia="ro-RO"/>
              </w:rPr>
              <w:t xml:space="preserve">se impune și modificarea </w:t>
            </w:r>
            <w:r w:rsidR="00380828" w:rsidRPr="003629A7">
              <w:rPr>
                <w:rFonts w:ascii="Montserrat Light" w:hAnsi="Montserrat Light"/>
                <w:lang w:val="ro-RO" w:eastAsia="ro-RO"/>
              </w:rPr>
              <w:t>Regulamentul</w:t>
            </w:r>
            <w:r w:rsidR="00E26293" w:rsidRPr="003629A7">
              <w:rPr>
                <w:rFonts w:ascii="Montserrat Light" w:hAnsi="Montserrat Light"/>
                <w:lang w:val="ro-RO" w:eastAsia="ro-RO"/>
              </w:rPr>
              <w:t>ui</w:t>
            </w:r>
            <w:r w:rsidR="00380828" w:rsidRPr="003629A7">
              <w:rPr>
                <w:rFonts w:ascii="Montserrat Light" w:hAnsi="Montserrat Light"/>
                <w:lang w:val="ro-RO" w:eastAsia="ro-RO"/>
              </w:rPr>
              <w:t xml:space="preserve"> de Organizare și Funcționare (ROF</w:t>
            </w:r>
            <w:r w:rsidR="00E26293" w:rsidRPr="003629A7">
              <w:rPr>
                <w:rFonts w:ascii="Montserrat Light" w:hAnsi="Montserrat Light"/>
                <w:lang w:val="ro-RO" w:eastAsia="ro-RO"/>
              </w:rPr>
              <w:t>), document care îndeplinește un rol esențial în definirea și clarificarea modului în care o companie își desfășoară activitățile zilnice și ăși atinge obiectivele strategice.</w:t>
            </w:r>
            <w:r w:rsidR="00380828" w:rsidRPr="003629A7">
              <w:rPr>
                <w:rFonts w:ascii="Montserrat Light" w:hAnsi="Montserrat Light"/>
                <w:lang w:val="ro-RO" w:eastAsia="ro-RO"/>
              </w:rPr>
              <w:t xml:space="preserve"> </w:t>
            </w:r>
            <w:r w:rsidR="00E26293" w:rsidRPr="003629A7">
              <w:rPr>
                <w:rFonts w:ascii="Montserrat Light" w:hAnsi="Montserrat Light"/>
                <w:lang w:val="ro-RO" w:eastAsia="ro-RO"/>
              </w:rPr>
              <w:t xml:space="preserve"> Acesta servește ca un vcadru de referință pentru angajați și pentru părțile interesate, precum acționarii, partenerii și rezidenții. </w:t>
            </w:r>
          </w:p>
          <w:p w14:paraId="3E94956C" w14:textId="77777777" w:rsidR="00E26293" w:rsidRPr="003629A7" w:rsidRDefault="00E26293" w:rsidP="00082B81">
            <w:pPr>
              <w:spacing w:line="240" w:lineRule="auto"/>
              <w:ind w:left="29"/>
              <w:jc w:val="both"/>
              <w:rPr>
                <w:rFonts w:ascii="Montserrat Light" w:hAnsi="Montserrat Light"/>
                <w:lang w:val="ro-RO" w:eastAsia="ro-RO"/>
              </w:rPr>
            </w:pPr>
          </w:p>
          <w:p w14:paraId="015F0E63" w14:textId="1166F685" w:rsidR="00380828" w:rsidRPr="003629A7" w:rsidRDefault="00380828" w:rsidP="00082B81">
            <w:pPr>
              <w:spacing w:line="240" w:lineRule="auto"/>
              <w:ind w:left="29"/>
              <w:jc w:val="both"/>
              <w:rPr>
                <w:rFonts w:ascii="Montserrat Light" w:hAnsi="Montserrat Light"/>
                <w:lang w:val="ro-RO" w:eastAsia="ro-RO"/>
              </w:rPr>
            </w:pPr>
            <w:r w:rsidRPr="003629A7">
              <w:rPr>
                <w:rFonts w:ascii="Montserrat Light" w:hAnsi="Montserrat Light"/>
                <w:lang w:val="ro-RO"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7623D158" w14:textId="77777777" w:rsidR="00141C50" w:rsidRPr="003629A7" w:rsidRDefault="00141C50" w:rsidP="00082B81">
            <w:pPr>
              <w:pStyle w:val="Corptext2"/>
              <w:spacing w:after="0" w:line="240" w:lineRule="auto"/>
              <w:ind w:right="96"/>
              <w:jc w:val="both"/>
              <w:rPr>
                <w:rFonts w:ascii="Montserrat Light" w:eastAsia="Calibri" w:hAnsi="Montserrat Light"/>
                <w:sz w:val="22"/>
                <w:szCs w:val="22"/>
                <w:lang w:val="ro-RO"/>
              </w:rPr>
            </w:pPr>
          </w:p>
          <w:p w14:paraId="0388167F" w14:textId="07522A0C" w:rsidR="00E56A70" w:rsidRPr="003629A7" w:rsidRDefault="00E56A70" w:rsidP="00082B81">
            <w:pPr>
              <w:pStyle w:val="Corptext2"/>
              <w:spacing w:after="0" w:line="240" w:lineRule="auto"/>
              <w:ind w:right="96"/>
              <w:jc w:val="both"/>
              <w:rPr>
                <w:rFonts w:ascii="Montserrat Light" w:eastAsia="Calibri" w:hAnsi="Montserrat Light"/>
                <w:sz w:val="22"/>
                <w:szCs w:val="22"/>
                <w:lang w:val="ro-RO"/>
              </w:rPr>
            </w:pPr>
            <w:r w:rsidRPr="003629A7">
              <w:rPr>
                <w:rFonts w:ascii="Montserrat Light" w:eastAsia="Calibri" w:hAnsi="Montserrat Light"/>
                <w:sz w:val="22"/>
                <w:szCs w:val="22"/>
                <w:lang w:val="ro-RO"/>
              </w:rPr>
              <w:t xml:space="preserve">Modificările aduse vor duce la o mai bună </w:t>
            </w:r>
            <w:r w:rsidRPr="003629A7">
              <w:rPr>
                <w:rFonts w:ascii="Montserrat Light" w:hAnsi="Montserrat Light"/>
                <w:sz w:val="22"/>
                <w:szCs w:val="22"/>
                <w:lang w:val="ro-RO"/>
              </w:rPr>
              <w:t xml:space="preserve">organizare și funcționare a activității la nivelul </w:t>
            </w:r>
            <w:r w:rsidR="006D1889" w:rsidRPr="003629A7">
              <w:rPr>
                <w:rFonts w:ascii="Montserrat Light" w:hAnsi="Montserrat Light"/>
                <w:sz w:val="22"/>
                <w:szCs w:val="22"/>
                <w:lang w:val="ro-RO"/>
              </w:rPr>
              <w:t xml:space="preserve">societății </w:t>
            </w:r>
            <w:r w:rsidR="004C6D4F" w:rsidRPr="003629A7">
              <w:rPr>
                <w:rFonts w:ascii="Montserrat Light" w:hAnsi="Montserrat Light"/>
                <w:sz w:val="22"/>
                <w:szCs w:val="22"/>
              </w:rPr>
              <w:t>TETAROM</w:t>
            </w:r>
            <w:r w:rsidR="006D1889" w:rsidRPr="003629A7">
              <w:rPr>
                <w:rFonts w:ascii="Montserrat Light" w:hAnsi="Montserrat Light"/>
                <w:sz w:val="22"/>
                <w:szCs w:val="22"/>
              </w:rPr>
              <w:t xml:space="preserve"> S.A</w:t>
            </w:r>
            <w:r w:rsidR="00F605F8" w:rsidRPr="003629A7">
              <w:rPr>
                <w:rFonts w:ascii="Montserrat Light" w:hAnsi="Montserrat Light"/>
                <w:sz w:val="22"/>
                <w:szCs w:val="22"/>
                <w:lang w:val="ro-RO"/>
              </w:rPr>
              <w:t xml:space="preserve">. </w:t>
            </w:r>
            <w:r w:rsidRPr="003629A7">
              <w:rPr>
                <w:rFonts w:ascii="Montserrat Light" w:hAnsi="Montserrat Light"/>
                <w:sz w:val="22"/>
                <w:szCs w:val="22"/>
                <w:lang w:val="ro-RO"/>
              </w:rPr>
              <w:t>în vederea creşterii calităţii serviciilor oferite.</w:t>
            </w:r>
          </w:p>
          <w:p w14:paraId="7448C83E" w14:textId="77777777" w:rsidR="00141C50" w:rsidRPr="003629A7" w:rsidRDefault="00141C50" w:rsidP="00082B81">
            <w:pPr>
              <w:pStyle w:val="Corptext2"/>
              <w:spacing w:after="0" w:line="240" w:lineRule="auto"/>
              <w:ind w:right="96"/>
              <w:jc w:val="both"/>
              <w:rPr>
                <w:rFonts w:ascii="Montserrat Light" w:hAnsi="Montserrat Light"/>
                <w:sz w:val="22"/>
                <w:szCs w:val="22"/>
                <w:lang w:val="ro-RO" w:eastAsia="ro-RO"/>
              </w:rPr>
            </w:pPr>
          </w:p>
          <w:p w14:paraId="151250C2" w14:textId="53160AA1" w:rsidR="00265115" w:rsidRPr="003629A7" w:rsidRDefault="00E56A70" w:rsidP="00082B81">
            <w:pPr>
              <w:pStyle w:val="Corptext2"/>
              <w:spacing w:after="0" w:line="240" w:lineRule="auto"/>
              <w:ind w:right="96"/>
              <w:jc w:val="both"/>
              <w:rPr>
                <w:rFonts w:ascii="Montserrat Light" w:hAnsi="Montserrat Light"/>
                <w:sz w:val="22"/>
                <w:szCs w:val="22"/>
                <w:lang w:val="ro-RO"/>
              </w:rPr>
            </w:pPr>
            <w:r w:rsidRPr="003629A7">
              <w:rPr>
                <w:rFonts w:ascii="Montserrat Light" w:hAnsi="Montserrat Light"/>
                <w:sz w:val="22"/>
                <w:szCs w:val="22"/>
                <w:lang w:val="ro-RO" w:eastAsia="ro-RO"/>
              </w:rPr>
              <w:t>Ținând cont de argumentele prezentate mai sus, consider</w:t>
            </w:r>
            <w:r w:rsidR="00E26293" w:rsidRPr="003629A7">
              <w:rPr>
                <w:rFonts w:ascii="Montserrat Light" w:hAnsi="Montserrat Light"/>
                <w:sz w:val="22"/>
                <w:szCs w:val="22"/>
                <w:lang w:val="ro-RO" w:eastAsia="ro-RO"/>
              </w:rPr>
              <w:t>ăm</w:t>
            </w:r>
            <w:r w:rsidRPr="003629A7">
              <w:rPr>
                <w:rFonts w:ascii="Montserrat Light" w:hAnsi="Montserrat Light"/>
                <w:sz w:val="22"/>
                <w:szCs w:val="22"/>
                <w:lang w:val="ro-RO" w:eastAsia="ro-RO"/>
              </w:rPr>
              <w:t xml:space="preserve"> necesar</w:t>
            </w:r>
            <w:r w:rsidR="00E26293" w:rsidRPr="003629A7">
              <w:rPr>
                <w:rFonts w:ascii="Montserrat Light" w:hAnsi="Montserrat Light"/>
                <w:sz w:val="22"/>
                <w:szCs w:val="22"/>
                <w:lang w:val="ro-RO" w:eastAsia="ro-RO"/>
              </w:rPr>
              <w:t>ă</w:t>
            </w:r>
            <w:r w:rsidRPr="003629A7">
              <w:rPr>
                <w:rFonts w:ascii="Montserrat Light" w:hAnsi="Montserrat Light"/>
                <w:sz w:val="22"/>
                <w:szCs w:val="22"/>
                <w:lang w:val="ro-RO" w:eastAsia="ro-RO"/>
              </w:rPr>
              <w:t xml:space="preserve"> şi oportun</w:t>
            </w:r>
            <w:r w:rsidR="00E26293" w:rsidRPr="003629A7">
              <w:rPr>
                <w:rFonts w:ascii="Montserrat Light" w:hAnsi="Montserrat Light"/>
                <w:sz w:val="22"/>
                <w:szCs w:val="22"/>
                <w:lang w:val="ro-RO" w:eastAsia="ro-RO"/>
              </w:rPr>
              <w:t>ă</w:t>
            </w:r>
            <w:r w:rsidRPr="003629A7">
              <w:rPr>
                <w:rFonts w:ascii="Montserrat Light" w:hAnsi="Montserrat Light"/>
                <w:sz w:val="22"/>
                <w:szCs w:val="22"/>
                <w:lang w:val="ro-RO" w:eastAsia="ro-RO"/>
              </w:rPr>
              <w:t xml:space="preserve"> supunerii analizei și aprobării proiectul de hotărâre </w:t>
            </w:r>
            <w:r w:rsidR="00F605F8" w:rsidRPr="003629A7">
              <w:rPr>
                <w:rFonts w:ascii="Montserrat Light" w:hAnsi="Montserrat Light"/>
                <w:sz w:val="22"/>
                <w:szCs w:val="22"/>
                <w:lang w:val="ro-RO"/>
              </w:rPr>
              <w:t xml:space="preserve">pentru </w:t>
            </w:r>
            <w:r w:rsidR="002709FF" w:rsidRPr="003629A7">
              <w:rPr>
                <w:rFonts w:ascii="Montserrat Light" w:hAnsi="Montserrat Light"/>
                <w:sz w:val="22"/>
                <w:szCs w:val="22"/>
                <w:lang w:val="ro-RO"/>
              </w:rPr>
              <w:t>aprobarea</w:t>
            </w:r>
            <w:r w:rsidR="006D1889" w:rsidRPr="003629A7">
              <w:rPr>
                <w:rFonts w:ascii="Montserrat Light" w:hAnsi="Montserrat Light"/>
                <w:sz w:val="22"/>
                <w:szCs w:val="22"/>
                <w:lang w:val="ro-RO"/>
              </w:rPr>
              <w:t xml:space="preserve"> Organigramei,</w:t>
            </w:r>
            <w:r w:rsidR="004C6D4F" w:rsidRPr="003629A7">
              <w:rPr>
                <w:rFonts w:ascii="Montserrat Light" w:hAnsi="Montserrat Light"/>
                <w:sz w:val="22"/>
                <w:szCs w:val="22"/>
                <w:lang w:val="ro-RO"/>
              </w:rPr>
              <w:t xml:space="preserve"> a</w:t>
            </w:r>
            <w:r w:rsidR="006D1889" w:rsidRPr="003629A7">
              <w:rPr>
                <w:rFonts w:ascii="Montserrat Light" w:hAnsi="Montserrat Light"/>
                <w:sz w:val="22"/>
                <w:szCs w:val="22"/>
                <w:lang w:val="ro-RO"/>
              </w:rPr>
              <w:t xml:space="preserve"> Statului de </w:t>
            </w:r>
            <w:r w:rsidR="00E26293" w:rsidRPr="003629A7">
              <w:rPr>
                <w:rFonts w:ascii="Montserrat Light" w:hAnsi="Montserrat Light"/>
                <w:sz w:val="22"/>
                <w:szCs w:val="22"/>
                <w:lang w:val="ro-RO"/>
              </w:rPr>
              <w:t>f</w:t>
            </w:r>
            <w:r w:rsidR="006D1889" w:rsidRPr="003629A7">
              <w:rPr>
                <w:rFonts w:ascii="Montserrat Light" w:hAnsi="Montserrat Light"/>
                <w:sz w:val="22"/>
                <w:szCs w:val="22"/>
                <w:lang w:val="ro-RO"/>
              </w:rPr>
              <w:t xml:space="preserve">uncții și a Regulamentului de organizare şi funcţionare pentru </w:t>
            </w:r>
            <w:r w:rsidR="004C6D4F" w:rsidRPr="003629A7">
              <w:rPr>
                <w:rFonts w:ascii="Montserrat Light" w:hAnsi="Montserrat Light"/>
                <w:sz w:val="22"/>
                <w:szCs w:val="22"/>
                <w:lang w:val="ro-RO"/>
              </w:rPr>
              <w:t xml:space="preserve">societatea </w:t>
            </w:r>
            <w:r w:rsidR="00926E1C" w:rsidRPr="003629A7">
              <w:rPr>
                <w:rFonts w:ascii="Montserrat Light" w:hAnsi="Montserrat Light"/>
                <w:sz w:val="22"/>
                <w:szCs w:val="22"/>
              </w:rPr>
              <w:t>TETAROM S.A.</w:t>
            </w:r>
          </w:p>
        </w:tc>
      </w:tr>
      <w:tr w:rsidR="003629A7" w:rsidRPr="003629A7" w14:paraId="6474E8DB" w14:textId="77777777" w:rsidTr="00656395">
        <w:tc>
          <w:tcPr>
            <w:tcW w:w="9498" w:type="dxa"/>
            <w:shd w:val="clear" w:color="auto" w:fill="auto"/>
          </w:tcPr>
          <w:p w14:paraId="6DBC1B6C" w14:textId="2B9554E8" w:rsidR="008F76F2" w:rsidRPr="003629A7"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629A7">
              <w:rPr>
                <w:rFonts w:ascii="Montserrat Light" w:eastAsia="Times New Roman" w:hAnsi="Montserrat Light" w:cs="Times New Roman"/>
                <w:b/>
                <w:bCs/>
                <w:noProof/>
                <w:lang w:val="ro-RO"/>
              </w:rPr>
              <w:t xml:space="preserve"> </w:t>
            </w:r>
            <w:r w:rsidR="005E34AE" w:rsidRPr="003629A7">
              <w:rPr>
                <w:rFonts w:ascii="Montserrat Light" w:hAnsi="Montserrat Light"/>
                <w:b/>
                <w:bCs/>
                <w:noProof/>
                <w:lang w:val="ro-RO" w:eastAsia="ro-RO"/>
              </w:rPr>
              <w:t>Secțiunea a 2-a - Impactul socio-economic:</w:t>
            </w:r>
          </w:p>
        </w:tc>
      </w:tr>
      <w:tr w:rsidR="003629A7" w:rsidRPr="003629A7" w14:paraId="0BE4C22D" w14:textId="77777777" w:rsidTr="005E34AE">
        <w:trPr>
          <w:trHeight w:val="120"/>
        </w:trPr>
        <w:tc>
          <w:tcPr>
            <w:tcW w:w="9498" w:type="dxa"/>
            <w:shd w:val="clear" w:color="auto" w:fill="auto"/>
          </w:tcPr>
          <w:p w14:paraId="741605AD" w14:textId="5B88A39A" w:rsidR="003D56F8" w:rsidRPr="003629A7" w:rsidRDefault="00265115" w:rsidP="00082B81">
            <w:pPr>
              <w:pStyle w:val="Frspaiere"/>
              <w:rPr>
                <w:rFonts w:ascii="Montserrat Light" w:hAnsi="Montserrat Light"/>
              </w:rPr>
            </w:pPr>
            <w:r w:rsidRPr="003629A7">
              <w:rPr>
                <w:rFonts w:ascii="Montserrat Light" w:hAnsi="Montserrat Light"/>
              </w:rPr>
              <w:t>Nu este</w:t>
            </w:r>
            <w:r w:rsidRPr="003629A7">
              <w:rPr>
                <w:rFonts w:ascii="Montserrat Light" w:hAnsi="Montserrat Light"/>
                <w:b/>
                <w:bCs/>
              </w:rPr>
              <w:t xml:space="preserve"> </w:t>
            </w:r>
            <w:r w:rsidRPr="003629A7">
              <w:rPr>
                <w:rFonts w:ascii="Montserrat Light" w:hAnsi="Montserrat Light"/>
              </w:rPr>
              <w:t>cazul</w:t>
            </w:r>
          </w:p>
        </w:tc>
      </w:tr>
      <w:tr w:rsidR="003629A7" w:rsidRPr="003629A7" w14:paraId="4A96DDCF" w14:textId="77777777" w:rsidTr="00656395">
        <w:tc>
          <w:tcPr>
            <w:tcW w:w="9498" w:type="dxa"/>
            <w:shd w:val="clear" w:color="auto" w:fill="auto"/>
          </w:tcPr>
          <w:p w14:paraId="61F9E36E" w14:textId="4A10A293" w:rsidR="008F76F2" w:rsidRPr="003629A7"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629A7">
              <w:rPr>
                <w:rFonts w:ascii="Montserrat Light" w:eastAsia="Times New Roman" w:hAnsi="Montserrat Light" w:cs="Times New Roman"/>
                <w:b/>
                <w:bCs/>
                <w:noProof/>
                <w:lang w:val="ro-RO"/>
              </w:rPr>
              <w:t>Secțiunea a 3-a - Impactul financiar asupra bugetului judeţului pe termen scurt</w:t>
            </w:r>
            <w:r w:rsidR="00D1068C" w:rsidRPr="003629A7">
              <w:rPr>
                <w:rFonts w:ascii="Montserrat Light" w:eastAsia="Times New Roman" w:hAnsi="Montserrat Light" w:cs="Times New Roman"/>
                <w:b/>
                <w:bCs/>
                <w:noProof/>
                <w:lang w:val="ro-RO"/>
              </w:rPr>
              <w:t xml:space="preserve"> </w:t>
            </w:r>
            <w:r w:rsidRPr="003629A7">
              <w:rPr>
                <w:rFonts w:ascii="Montserrat Light" w:eastAsia="Times New Roman" w:hAnsi="Montserrat Light" w:cs="Times New Roman"/>
                <w:b/>
                <w:bCs/>
                <w:noProof/>
                <w:lang w:val="ro-RO"/>
              </w:rPr>
              <w:t xml:space="preserve">(an curent)/lung: </w:t>
            </w:r>
          </w:p>
        </w:tc>
      </w:tr>
      <w:tr w:rsidR="003629A7" w:rsidRPr="003629A7" w14:paraId="51D19803" w14:textId="77777777" w:rsidTr="00656395">
        <w:tc>
          <w:tcPr>
            <w:tcW w:w="9498" w:type="dxa"/>
            <w:shd w:val="clear" w:color="auto" w:fill="auto"/>
          </w:tcPr>
          <w:p w14:paraId="18C828CA" w14:textId="455219B4" w:rsidR="003D56F8" w:rsidRPr="003629A7" w:rsidRDefault="006D1889" w:rsidP="00082B81">
            <w:pPr>
              <w:spacing w:line="240" w:lineRule="auto"/>
              <w:jc w:val="both"/>
              <w:rPr>
                <w:rFonts w:ascii="Montserrat Light" w:hAnsi="Montserrat Light" w:cs="Cambria"/>
                <w:lang w:val="ro-RO"/>
              </w:rPr>
            </w:pPr>
            <w:proofErr w:type="spellStart"/>
            <w:r w:rsidRPr="003629A7">
              <w:rPr>
                <w:rFonts w:ascii="Montserrat Light" w:hAnsi="Montserrat Light"/>
                <w:bCs/>
                <w:lang w:val="fr-FR"/>
              </w:rPr>
              <w:t>Modificările</w:t>
            </w:r>
            <w:proofErr w:type="spellEnd"/>
            <w:r w:rsidRPr="003629A7">
              <w:rPr>
                <w:rFonts w:ascii="Montserrat Light" w:hAnsi="Montserrat Light"/>
                <w:bCs/>
                <w:lang w:val="fr-FR"/>
              </w:rPr>
              <w:t xml:space="preserve"> </w:t>
            </w:r>
            <w:proofErr w:type="spellStart"/>
            <w:r w:rsidRPr="003629A7">
              <w:rPr>
                <w:rFonts w:ascii="Montserrat Light" w:hAnsi="Montserrat Light"/>
                <w:bCs/>
                <w:lang w:val="fr-FR"/>
              </w:rPr>
              <w:t>solicitate</w:t>
            </w:r>
            <w:proofErr w:type="spellEnd"/>
            <w:r w:rsidRPr="003629A7">
              <w:rPr>
                <w:rFonts w:ascii="Montserrat Light" w:hAnsi="Montserrat Light"/>
                <w:bCs/>
                <w:lang w:val="fr-FR"/>
              </w:rPr>
              <w:t xml:space="preserve"> </w:t>
            </w:r>
            <w:r w:rsidRPr="003629A7">
              <w:rPr>
                <w:rFonts w:ascii="Montserrat Light" w:hAnsi="Montserrat Light"/>
                <w:lang w:val="ro-RO"/>
              </w:rPr>
              <w:t>se vor face cu încadrarea în cheltuielile de personal prevăzute în bugetul de venituri şi cheltuieli aprobat pe anul 202</w:t>
            </w:r>
            <w:r w:rsidR="00C20E5F" w:rsidRPr="003629A7">
              <w:rPr>
                <w:rFonts w:ascii="Montserrat Light" w:hAnsi="Montserrat Light"/>
                <w:lang w:val="ro-RO"/>
              </w:rPr>
              <w:t>3</w:t>
            </w:r>
            <w:r w:rsidRPr="003629A7">
              <w:rPr>
                <w:rFonts w:ascii="Montserrat Light" w:hAnsi="Montserrat Light"/>
                <w:lang w:val="ro-RO"/>
              </w:rPr>
              <w:t xml:space="preserve"> pentru </w:t>
            </w:r>
            <w:r w:rsidR="004C6D4F" w:rsidRPr="003629A7">
              <w:rPr>
                <w:rFonts w:ascii="Montserrat Light" w:hAnsi="Montserrat Light"/>
                <w:lang w:val="ro-RO"/>
              </w:rPr>
              <w:t>societatea</w:t>
            </w:r>
            <w:r w:rsidR="00926E1C" w:rsidRPr="003629A7">
              <w:rPr>
                <w:rFonts w:ascii="Montserrat Light" w:hAnsi="Montserrat Light"/>
              </w:rPr>
              <w:t>TETAROM S.A.</w:t>
            </w:r>
          </w:p>
        </w:tc>
      </w:tr>
      <w:tr w:rsidR="003629A7" w:rsidRPr="003629A7" w14:paraId="4A96F5D3" w14:textId="77777777" w:rsidTr="00656395">
        <w:trPr>
          <w:trHeight w:val="573"/>
        </w:trPr>
        <w:tc>
          <w:tcPr>
            <w:tcW w:w="9498" w:type="dxa"/>
            <w:shd w:val="clear" w:color="auto" w:fill="auto"/>
          </w:tcPr>
          <w:p w14:paraId="70C181A1" w14:textId="77777777" w:rsidR="008F76F2" w:rsidRPr="003629A7" w:rsidRDefault="008F76F2" w:rsidP="00082B81">
            <w:pPr>
              <w:spacing w:line="240" w:lineRule="auto"/>
              <w:jc w:val="both"/>
              <w:rPr>
                <w:rFonts w:ascii="Montserrat Light" w:eastAsia="Times New Roman" w:hAnsi="Montserrat Light" w:cs="Times New Roman"/>
                <w:b/>
                <w:bCs/>
                <w:noProof/>
                <w:lang w:val="ro-RO"/>
              </w:rPr>
            </w:pPr>
            <w:r w:rsidRPr="003629A7">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3629A7">
              <w:rPr>
                <w:rFonts w:ascii="Montserrat Light" w:eastAsia="Times New Roman" w:hAnsi="Montserrat Light" w:cs="Times New Roman"/>
                <w:b/>
                <w:bCs/>
                <w:noProof/>
                <w:shd w:val="clear" w:color="auto" w:fill="FFFFFF"/>
                <w:lang w:val="ro-RO"/>
              </w:rPr>
              <w:t>actului administrativ</w:t>
            </w:r>
            <w:r w:rsidRPr="003629A7">
              <w:rPr>
                <w:rFonts w:ascii="Montserrat Light" w:eastAsia="Times New Roman" w:hAnsi="Montserrat Light" w:cs="Times New Roman"/>
                <w:b/>
                <w:bCs/>
                <w:noProof/>
                <w:lang w:val="ro-RO"/>
              </w:rPr>
              <w:t xml:space="preserve">: </w:t>
            </w:r>
          </w:p>
        </w:tc>
      </w:tr>
      <w:tr w:rsidR="003629A7" w:rsidRPr="003629A7" w14:paraId="60E0BB11" w14:textId="77777777" w:rsidTr="00656395">
        <w:trPr>
          <w:trHeight w:val="275"/>
        </w:trPr>
        <w:tc>
          <w:tcPr>
            <w:tcW w:w="9498" w:type="dxa"/>
            <w:shd w:val="clear" w:color="auto" w:fill="auto"/>
          </w:tcPr>
          <w:p w14:paraId="1C616EB4" w14:textId="1BB68172" w:rsidR="00CD5420" w:rsidRPr="003629A7" w:rsidRDefault="001F1043" w:rsidP="00082B81">
            <w:pPr>
              <w:tabs>
                <w:tab w:val="left" w:pos="4224"/>
              </w:tabs>
              <w:spacing w:line="240" w:lineRule="auto"/>
              <w:rPr>
                <w:rFonts w:ascii="Montserrat Light" w:hAnsi="Montserrat Light"/>
                <w:lang w:val="ro-RO"/>
              </w:rPr>
            </w:pPr>
            <w:r w:rsidRPr="003629A7">
              <w:rPr>
                <w:rFonts w:ascii="Montserrat Light" w:hAnsi="Montserrat Light"/>
                <w:noProof/>
                <w:lang w:val="ro-RO"/>
              </w:rPr>
              <w:t>Nu e cazul</w:t>
            </w:r>
          </w:p>
        </w:tc>
      </w:tr>
      <w:tr w:rsidR="003629A7" w:rsidRPr="003629A7" w14:paraId="08110B6F" w14:textId="77777777" w:rsidTr="00656395">
        <w:tc>
          <w:tcPr>
            <w:tcW w:w="9498" w:type="dxa"/>
            <w:shd w:val="clear" w:color="auto" w:fill="auto"/>
          </w:tcPr>
          <w:p w14:paraId="3AEBEDDD" w14:textId="192F1A07" w:rsidR="008F76F2" w:rsidRPr="003629A7" w:rsidRDefault="008F76F2" w:rsidP="00082B81">
            <w:pPr>
              <w:spacing w:line="240" w:lineRule="auto"/>
              <w:jc w:val="both"/>
              <w:outlineLvl w:val="1"/>
              <w:rPr>
                <w:rFonts w:ascii="Montserrat Light" w:eastAsia="Times New Roman" w:hAnsi="Montserrat Light" w:cs="Times New Roman"/>
                <w:b/>
                <w:bCs/>
                <w:noProof/>
                <w:lang w:val="ro-RO"/>
              </w:rPr>
            </w:pPr>
            <w:r w:rsidRPr="003629A7">
              <w:rPr>
                <w:rFonts w:ascii="Montserrat Light" w:eastAsia="Times New Roman" w:hAnsi="Montserrat Light" w:cs="Times New Roman"/>
                <w:b/>
                <w:bCs/>
                <w:noProof/>
                <w:lang w:val="ro-RO"/>
              </w:rPr>
              <w:t xml:space="preserve">Secțiunea a 5-a – </w:t>
            </w:r>
            <w:r w:rsidRPr="003629A7">
              <w:rPr>
                <w:rFonts w:ascii="Montserrat Light" w:eastAsia="Times New Roman" w:hAnsi="Montserrat Light" w:cs="Times New Roman"/>
                <w:b/>
                <w:noProof/>
                <w:lang w:val="ro-RO"/>
              </w:rPr>
              <w:t xml:space="preserve">Efectele </w:t>
            </w:r>
            <w:r w:rsidRPr="003629A7">
              <w:rPr>
                <w:rFonts w:ascii="Montserrat Light" w:eastAsia="Times New Roman" w:hAnsi="Montserrat Light" w:cs="Times New Roman"/>
                <w:b/>
                <w:bCs/>
                <w:noProof/>
                <w:shd w:val="clear" w:color="auto" w:fill="FFFFFF"/>
                <w:lang w:val="ro-RO"/>
              </w:rPr>
              <w:t>actului administrativ</w:t>
            </w:r>
            <w:r w:rsidRPr="003629A7">
              <w:rPr>
                <w:rFonts w:ascii="Montserrat Light" w:eastAsia="Times New Roman" w:hAnsi="Montserrat Light" w:cs="Times New Roman"/>
                <w:b/>
                <w:noProof/>
                <w:lang w:val="ro-RO"/>
              </w:rPr>
              <w:t xml:space="preserve"> asupra actelor administrative</w:t>
            </w:r>
            <w:r w:rsidR="00905E1D" w:rsidRPr="003629A7">
              <w:rPr>
                <w:rFonts w:ascii="Montserrat Light" w:eastAsia="Times New Roman" w:hAnsi="Montserrat Light" w:cs="Times New Roman"/>
                <w:b/>
                <w:noProof/>
                <w:lang w:val="ro-RO"/>
              </w:rPr>
              <w:t xml:space="preserve"> </w:t>
            </w:r>
            <w:r w:rsidRPr="003629A7">
              <w:rPr>
                <w:rFonts w:ascii="Montserrat Light" w:eastAsia="Times New Roman" w:hAnsi="Montserrat Light" w:cs="Times New Roman"/>
                <w:b/>
                <w:noProof/>
                <w:lang w:val="ro-RO"/>
              </w:rPr>
              <w:t>în vigoare</w:t>
            </w:r>
            <w:r w:rsidRPr="003629A7">
              <w:rPr>
                <w:rFonts w:ascii="Montserrat Light" w:eastAsia="Times New Roman" w:hAnsi="Montserrat Light" w:cs="Times New Roman"/>
                <w:b/>
                <w:bCs/>
                <w:noProof/>
                <w:lang w:val="ro-RO"/>
              </w:rPr>
              <w:t xml:space="preserve"> și măsuri de implementare: </w:t>
            </w:r>
          </w:p>
        </w:tc>
      </w:tr>
      <w:tr w:rsidR="003629A7" w:rsidRPr="003629A7" w14:paraId="506739C7" w14:textId="77777777" w:rsidTr="00656395">
        <w:trPr>
          <w:trHeight w:val="305"/>
        </w:trPr>
        <w:tc>
          <w:tcPr>
            <w:tcW w:w="9498" w:type="dxa"/>
            <w:shd w:val="clear" w:color="auto" w:fill="auto"/>
          </w:tcPr>
          <w:p w14:paraId="7AF760A9" w14:textId="77777777" w:rsidR="00E26293" w:rsidRPr="003629A7" w:rsidRDefault="000B2EED" w:rsidP="00E26293">
            <w:pPr>
              <w:spacing w:line="240" w:lineRule="auto"/>
              <w:ind w:right="99"/>
              <w:jc w:val="both"/>
              <w:rPr>
                <w:rFonts w:ascii="Montserrat Light" w:eastAsia="Calibri" w:hAnsi="Montserrat Light"/>
                <w:noProof/>
                <w:lang w:val="ro-RO"/>
              </w:rPr>
            </w:pPr>
            <w:r w:rsidRPr="003629A7">
              <w:rPr>
                <w:rFonts w:ascii="Montserrat Light" w:eastAsia="Calibri" w:hAnsi="Montserrat Light"/>
                <w:noProof/>
                <w:lang w:val="ro-RO"/>
              </w:rPr>
              <w:t xml:space="preserve">Actul administrativ produce efecte asupra </w:t>
            </w:r>
            <w:r w:rsidR="00E26293" w:rsidRPr="003629A7">
              <w:rPr>
                <w:rFonts w:ascii="Montserrat Light" w:eastAsia="Calibri" w:hAnsi="Montserrat Light"/>
                <w:noProof/>
                <w:lang w:val="ro-RO"/>
              </w:rPr>
              <w:t>H</w:t>
            </w:r>
            <w:r w:rsidRPr="003629A7">
              <w:rPr>
                <w:rFonts w:ascii="Montserrat Light" w:eastAsia="Calibri" w:hAnsi="Montserrat Light"/>
                <w:noProof/>
                <w:lang w:val="ro-RO"/>
              </w:rPr>
              <w:t xml:space="preserve">otărâri </w:t>
            </w:r>
            <w:r w:rsidR="00E26293" w:rsidRPr="003629A7">
              <w:rPr>
                <w:rFonts w:ascii="Montserrat Light" w:eastAsia="Calibri" w:hAnsi="Montserrat Light"/>
                <w:noProof/>
                <w:lang w:val="ro-RO"/>
              </w:rPr>
              <w:t>C</w:t>
            </w:r>
            <w:r w:rsidRPr="003629A7">
              <w:rPr>
                <w:rFonts w:ascii="Montserrat Light" w:eastAsia="Calibri" w:hAnsi="Montserrat Light"/>
                <w:noProof/>
                <w:lang w:val="ro-RO"/>
              </w:rPr>
              <w:t xml:space="preserve">onsiliu </w:t>
            </w:r>
            <w:r w:rsidR="00E26293" w:rsidRPr="003629A7">
              <w:rPr>
                <w:rFonts w:ascii="Montserrat Light" w:eastAsia="Calibri" w:hAnsi="Montserrat Light"/>
                <w:noProof/>
                <w:lang w:val="ro-RO"/>
              </w:rPr>
              <w:t>J</w:t>
            </w:r>
            <w:r w:rsidRPr="003629A7">
              <w:rPr>
                <w:rFonts w:ascii="Montserrat Light" w:eastAsia="Calibri" w:hAnsi="Montserrat Light"/>
                <w:noProof/>
                <w:lang w:val="ro-RO"/>
              </w:rPr>
              <w:t xml:space="preserve">udețean </w:t>
            </w:r>
            <w:r w:rsidR="00E26293" w:rsidRPr="003629A7">
              <w:rPr>
                <w:rFonts w:ascii="Montserrat Light" w:eastAsia="Calibri" w:hAnsi="Montserrat Light"/>
                <w:noProof/>
                <w:lang w:val="ro-RO"/>
              </w:rPr>
              <w:t xml:space="preserve">Cluj nr. </w:t>
            </w:r>
            <w:r w:rsidR="00E26293" w:rsidRPr="003629A7">
              <w:rPr>
                <w:rFonts w:ascii="Montserrat Light" w:hAnsi="Montserrat Light"/>
                <w:shd w:val="clear" w:color="auto" w:fill="FFFFFF"/>
              </w:rPr>
              <w:t xml:space="preserve">13/2018 </w:t>
            </w:r>
            <w:proofErr w:type="spellStart"/>
            <w:r w:rsidR="00E26293" w:rsidRPr="003629A7">
              <w:rPr>
                <w:rFonts w:ascii="Montserrat Light" w:hAnsi="Montserrat Light"/>
                <w:shd w:val="clear" w:color="auto" w:fill="FFFFFF"/>
              </w:rPr>
              <w:t>privind</w:t>
            </w:r>
            <w:proofErr w:type="spellEnd"/>
            <w:r w:rsidR="00E26293" w:rsidRPr="003629A7">
              <w:rPr>
                <w:rFonts w:ascii="Montserrat Light" w:hAnsi="Montserrat Light"/>
                <w:shd w:val="clear" w:color="auto" w:fill="FFFFFF"/>
              </w:rPr>
              <w:t xml:space="preserve"> </w:t>
            </w:r>
            <w:proofErr w:type="spellStart"/>
            <w:r w:rsidR="00E26293" w:rsidRPr="003629A7">
              <w:rPr>
                <w:rFonts w:ascii="Montserrat Light" w:hAnsi="Montserrat Light"/>
              </w:rPr>
              <w:t>acordarea</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unui</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mandat</w:t>
            </w:r>
            <w:proofErr w:type="spellEnd"/>
            <w:r w:rsidR="00E26293" w:rsidRPr="003629A7">
              <w:rPr>
                <w:rFonts w:ascii="Montserrat Light" w:hAnsi="Montserrat Light"/>
              </w:rPr>
              <w:t xml:space="preserve"> special </w:t>
            </w:r>
            <w:proofErr w:type="spellStart"/>
            <w:r w:rsidR="00E26293" w:rsidRPr="003629A7">
              <w:rPr>
                <w:rFonts w:ascii="Montserrat Light" w:hAnsi="Montserrat Light"/>
              </w:rPr>
              <w:t>reprezentantului</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Judeţului</w:t>
            </w:r>
            <w:proofErr w:type="spellEnd"/>
            <w:r w:rsidR="00E26293" w:rsidRPr="003629A7">
              <w:rPr>
                <w:rFonts w:ascii="Montserrat Light" w:hAnsi="Montserrat Light"/>
              </w:rPr>
              <w:t xml:space="preserve"> Cluj </w:t>
            </w:r>
            <w:proofErr w:type="spellStart"/>
            <w:r w:rsidR="00E26293" w:rsidRPr="003629A7">
              <w:rPr>
                <w:rFonts w:ascii="Montserrat Light" w:hAnsi="Montserrat Light"/>
              </w:rPr>
              <w:t>în</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Adunarea</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Generală</w:t>
            </w:r>
            <w:proofErr w:type="spellEnd"/>
            <w:r w:rsidR="00E26293" w:rsidRPr="003629A7">
              <w:rPr>
                <w:rFonts w:ascii="Montserrat Light" w:hAnsi="Montserrat Light"/>
              </w:rPr>
              <w:t xml:space="preserve"> a </w:t>
            </w:r>
            <w:proofErr w:type="spellStart"/>
            <w:r w:rsidR="00E26293" w:rsidRPr="003629A7">
              <w:rPr>
                <w:rFonts w:ascii="Montserrat Light" w:hAnsi="Montserrat Light"/>
              </w:rPr>
              <w:t>Acţionarilor</w:t>
            </w:r>
            <w:proofErr w:type="spellEnd"/>
            <w:r w:rsidR="00E26293" w:rsidRPr="003629A7">
              <w:rPr>
                <w:rFonts w:ascii="Montserrat Light" w:hAnsi="Montserrat Light"/>
              </w:rPr>
              <w:t xml:space="preserve"> la </w:t>
            </w:r>
            <w:proofErr w:type="spellStart"/>
            <w:r w:rsidR="00E26293" w:rsidRPr="003629A7">
              <w:rPr>
                <w:rFonts w:ascii="Montserrat Light" w:hAnsi="Montserrat Light"/>
              </w:rPr>
              <w:t>Tetarom</w:t>
            </w:r>
            <w:proofErr w:type="spellEnd"/>
            <w:r w:rsidR="00E26293" w:rsidRPr="003629A7">
              <w:rPr>
                <w:rFonts w:ascii="Montserrat Light" w:hAnsi="Montserrat Light"/>
              </w:rPr>
              <w:t xml:space="preserve"> S.A, </w:t>
            </w:r>
            <w:proofErr w:type="spellStart"/>
            <w:r w:rsidR="00E26293" w:rsidRPr="003629A7">
              <w:rPr>
                <w:rFonts w:ascii="Montserrat Light" w:hAnsi="Montserrat Light"/>
              </w:rPr>
              <w:t>în</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vederea</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exercitării</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drepturilor</w:t>
            </w:r>
            <w:proofErr w:type="spellEnd"/>
            <w:r w:rsidR="00E26293" w:rsidRPr="003629A7">
              <w:rPr>
                <w:rFonts w:ascii="Montserrat Light" w:hAnsi="Montserrat Light"/>
              </w:rPr>
              <w:t xml:space="preserve"> de </w:t>
            </w:r>
            <w:proofErr w:type="spellStart"/>
            <w:r w:rsidR="00E26293" w:rsidRPr="003629A7">
              <w:rPr>
                <w:rFonts w:ascii="Montserrat Light" w:hAnsi="Montserrat Light"/>
              </w:rPr>
              <w:t>acţionar</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în</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sensul</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abrogării</w:t>
            </w:r>
            <w:proofErr w:type="spellEnd"/>
            <w:r w:rsidR="00E26293" w:rsidRPr="003629A7">
              <w:rPr>
                <w:rFonts w:ascii="Montserrat Light" w:hAnsi="Montserrat Light"/>
              </w:rPr>
              <w:t xml:space="preserve"> </w:t>
            </w:r>
            <w:proofErr w:type="spellStart"/>
            <w:r w:rsidR="00E26293" w:rsidRPr="003629A7">
              <w:rPr>
                <w:rFonts w:ascii="Montserrat Light" w:hAnsi="Montserrat Light"/>
              </w:rPr>
              <w:t>anexei</w:t>
            </w:r>
            <w:proofErr w:type="spellEnd"/>
            <w:r w:rsidR="00E26293" w:rsidRPr="003629A7">
              <w:rPr>
                <w:rFonts w:ascii="Montserrat Light" w:hAnsi="Montserrat Light"/>
              </w:rPr>
              <w:t xml:space="preserve"> nr. 3.</w:t>
            </w:r>
            <w:r w:rsidR="00E26293" w:rsidRPr="003629A7">
              <w:rPr>
                <w:rFonts w:ascii="Montserrat Light" w:eastAsia="Calibri" w:hAnsi="Montserrat Light"/>
                <w:noProof/>
                <w:lang w:val="ro-RO"/>
              </w:rPr>
              <w:t xml:space="preserve"> </w:t>
            </w:r>
          </w:p>
          <w:p w14:paraId="769BC1D0" w14:textId="02F7E420" w:rsidR="00E4342A" w:rsidRPr="003629A7" w:rsidRDefault="00E4342A" w:rsidP="00E26293">
            <w:pPr>
              <w:spacing w:line="240" w:lineRule="auto"/>
              <w:ind w:right="99"/>
              <w:jc w:val="both"/>
              <w:rPr>
                <w:rFonts w:ascii="Montserrat Light" w:eastAsia="Calibri" w:hAnsi="Montserrat Light"/>
                <w:noProof/>
                <w:lang w:val="ro-RO"/>
              </w:rPr>
            </w:pPr>
            <w:r w:rsidRPr="003629A7">
              <w:rPr>
                <w:rFonts w:ascii="Montserrat Light" w:eastAsia="Calibri" w:hAnsi="Montserrat Light"/>
                <w:bCs/>
                <w:noProof/>
                <w:lang w:val="ro-RO"/>
              </w:rPr>
              <w:t xml:space="preserve">După </w:t>
            </w:r>
            <w:r w:rsidRPr="003629A7">
              <w:rPr>
                <w:rFonts w:ascii="Montserrat Light" w:hAnsi="Montserrat Light"/>
                <w:noProof/>
                <w:lang w:val="ro-RO"/>
              </w:rPr>
              <w:t xml:space="preserve">adoptarea prezentei hotărâri, </w:t>
            </w:r>
            <w:r w:rsidRPr="003629A7">
              <w:rPr>
                <w:rFonts w:ascii="Montserrat Light" w:eastAsia="Calibri" w:hAnsi="Montserrat Light"/>
                <w:bCs/>
                <w:noProof/>
                <w:lang w:val="ro-RO"/>
              </w:rPr>
              <w:t>se impune întocmirea/actualizarea</w:t>
            </w:r>
            <w:r w:rsidRPr="003629A7">
              <w:rPr>
                <w:rFonts w:ascii="Montserrat Light" w:hAnsi="Montserrat Light"/>
                <w:noProof/>
                <w:lang w:val="ro-RO"/>
              </w:rPr>
              <w:t xml:space="preserve"> fișelor de post cu noile atribuții introduse/ modificate/completate.</w:t>
            </w:r>
          </w:p>
        </w:tc>
      </w:tr>
      <w:tr w:rsidR="003629A7" w:rsidRPr="003629A7" w14:paraId="2EE18881" w14:textId="77777777" w:rsidTr="00656395">
        <w:tc>
          <w:tcPr>
            <w:tcW w:w="9498" w:type="dxa"/>
            <w:shd w:val="clear" w:color="auto" w:fill="auto"/>
          </w:tcPr>
          <w:p w14:paraId="652706D5" w14:textId="77777777" w:rsidR="008F76F2" w:rsidRPr="003629A7"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3629A7">
              <w:rPr>
                <w:rFonts w:ascii="Montserrat Light" w:eastAsia="Times New Roman" w:hAnsi="Montserrat Light" w:cs="Times New Roman"/>
                <w:b/>
                <w:bCs/>
                <w:noProof/>
                <w:lang w:val="ro-RO"/>
              </w:rPr>
              <w:lastRenderedPageBreak/>
              <w:t>Secțiunea a 6-a – Anexe la referatul de aprobare:</w:t>
            </w:r>
          </w:p>
          <w:p w14:paraId="232072D1" w14:textId="77777777" w:rsidR="00E26293" w:rsidRPr="003629A7" w:rsidRDefault="00E26293"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p>
        </w:tc>
      </w:tr>
      <w:tr w:rsidR="003629A7" w:rsidRPr="003629A7" w14:paraId="0311A11F" w14:textId="77777777" w:rsidTr="000B2EED">
        <w:trPr>
          <w:trHeight w:val="2121"/>
        </w:trPr>
        <w:tc>
          <w:tcPr>
            <w:tcW w:w="9498" w:type="dxa"/>
            <w:shd w:val="clear" w:color="auto" w:fill="auto"/>
          </w:tcPr>
          <w:p w14:paraId="4A14AED0" w14:textId="0B410235" w:rsidR="00CD0F48" w:rsidRPr="003629A7" w:rsidRDefault="00CD0F48" w:rsidP="00082B81">
            <w:pPr>
              <w:autoSpaceDE w:val="0"/>
              <w:autoSpaceDN w:val="0"/>
              <w:adjustRightInd w:val="0"/>
              <w:spacing w:line="240" w:lineRule="auto"/>
              <w:ind w:right="99"/>
              <w:contextualSpacing/>
              <w:jc w:val="both"/>
              <w:rPr>
                <w:rFonts w:ascii="Montserrat Light" w:hAnsi="Montserrat Light"/>
                <w:lang w:val="ro-RO" w:eastAsia="ro-MD"/>
              </w:rPr>
            </w:pPr>
            <w:r w:rsidRPr="003629A7">
              <w:rPr>
                <w:rFonts w:ascii="Montserrat Light" w:hAnsi="Montserrat Light"/>
                <w:lang w:val="ro-RO" w:eastAsia="ro-MD"/>
              </w:rPr>
              <w:t>La prezentul referat de aprobare se anexează:</w:t>
            </w:r>
          </w:p>
          <w:p w14:paraId="5AD28C43" w14:textId="551ABF17" w:rsidR="00E00244" w:rsidRPr="003629A7" w:rsidRDefault="00E00244" w:rsidP="00082B81">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3629A7">
              <w:rPr>
                <w:rFonts w:ascii="Montserrat Light" w:hAnsi="Montserrat Light"/>
                <w:lang w:val="ro-RO"/>
              </w:rPr>
              <w:t xml:space="preserve">adresele societății </w:t>
            </w:r>
            <w:r w:rsidRPr="003629A7">
              <w:rPr>
                <w:rFonts w:ascii="Montserrat Light" w:hAnsi="Montserrat Light"/>
              </w:rPr>
              <w:t>TETAROM S.A.</w:t>
            </w:r>
            <w:r w:rsidRPr="003629A7">
              <w:rPr>
                <w:rFonts w:ascii="Montserrat Light" w:hAnsi="Montserrat Light"/>
                <w:lang w:val="ro-RO"/>
              </w:rPr>
              <w:t xml:space="preserve"> nr. </w:t>
            </w:r>
            <w:r w:rsidR="00141C50" w:rsidRPr="003629A7">
              <w:rPr>
                <w:rFonts w:ascii="Montserrat Light" w:hAnsi="Montserrat Light"/>
                <w:lang w:val="ro-RO"/>
              </w:rPr>
              <w:t>1947/16.08.2</w:t>
            </w:r>
            <w:r w:rsidR="00E26293" w:rsidRPr="003629A7">
              <w:rPr>
                <w:rFonts w:ascii="Montserrat Light" w:hAnsi="Montserrat Light"/>
                <w:lang w:val="ro-RO"/>
              </w:rPr>
              <w:t>02</w:t>
            </w:r>
            <w:r w:rsidR="00141C50" w:rsidRPr="003629A7">
              <w:rPr>
                <w:rFonts w:ascii="Montserrat Light" w:hAnsi="Montserrat Light"/>
                <w:lang w:val="ro-RO"/>
              </w:rPr>
              <w:t>3 și nr. 1972/18.08.2023 înregistrate la Consiliul Județean Cluj sub nr. 33</w:t>
            </w:r>
            <w:r w:rsidR="00E26293" w:rsidRPr="003629A7">
              <w:rPr>
                <w:rFonts w:ascii="Montserrat Light" w:hAnsi="Montserrat Light"/>
                <w:lang w:val="ro-RO"/>
              </w:rPr>
              <w:t>.</w:t>
            </w:r>
            <w:r w:rsidR="00141C50" w:rsidRPr="003629A7">
              <w:rPr>
                <w:rFonts w:ascii="Montserrat Light" w:hAnsi="Montserrat Light"/>
                <w:lang w:val="ro-RO"/>
              </w:rPr>
              <w:t>242/16.08.2023 și nr. 33</w:t>
            </w:r>
            <w:r w:rsidR="00E26293" w:rsidRPr="003629A7">
              <w:rPr>
                <w:rFonts w:ascii="Montserrat Light" w:hAnsi="Montserrat Light"/>
                <w:lang w:val="ro-RO"/>
              </w:rPr>
              <w:t>.</w:t>
            </w:r>
            <w:r w:rsidR="00141C50" w:rsidRPr="003629A7">
              <w:rPr>
                <w:rFonts w:ascii="Montserrat Light" w:hAnsi="Montserrat Light"/>
                <w:lang w:val="ro-RO"/>
              </w:rPr>
              <w:t xml:space="preserve">553/18.08.2023 </w:t>
            </w:r>
            <w:r w:rsidRPr="003629A7">
              <w:rPr>
                <w:rFonts w:ascii="Montserrat Light" w:hAnsi="Montserrat Light"/>
                <w:lang w:val="ro-RO"/>
              </w:rPr>
              <w:t>pentru modificarea Organigramei, a Statului de Funcții și a Regulamentului de Organizare şi Funcţionare ale societății</w:t>
            </w:r>
            <w:r w:rsidR="00141C50" w:rsidRPr="003629A7">
              <w:rPr>
                <w:rFonts w:ascii="Montserrat Light" w:hAnsi="Montserrat Light"/>
                <w:lang w:val="ro-RO"/>
              </w:rPr>
              <w:t>;</w:t>
            </w:r>
          </w:p>
          <w:p w14:paraId="60E2A4C4" w14:textId="17455C64" w:rsidR="00E00244" w:rsidRPr="003629A7" w:rsidRDefault="005E42EB" w:rsidP="00082B81">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3629A7">
              <w:rPr>
                <w:rFonts w:ascii="Montserrat Light" w:hAnsi="Montserrat Light"/>
                <w:lang w:val="ro-RO"/>
              </w:rPr>
              <w:t xml:space="preserve">Hotărârea Consiliului de administrație nr. </w:t>
            </w:r>
            <w:r w:rsidR="00E00244" w:rsidRPr="003629A7">
              <w:rPr>
                <w:rFonts w:ascii="Montserrat Light" w:hAnsi="Montserrat Light"/>
                <w:lang w:val="ro-RO"/>
              </w:rPr>
              <w:t>11</w:t>
            </w:r>
            <w:r w:rsidRPr="003629A7">
              <w:rPr>
                <w:rFonts w:ascii="Montserrat Light" w:hAnsi="Montserrat Light"/>
                <w:lang w:val="ro-RO"/>
              </w:rPr>
              <w:t>/</w:t>
            </w:r>
            <w:r w:rsidR="00E00244" w:rsidRPr="003629A7">
              <w:rPr>
                <w:rFonts w:ascii="Montserrat Light" w:hAnsi="Montserrat Light"/>
                <w:lang w:val="ro-RO"/>
              </w:rPr>
              <w:t>16.08</w:t>
            </w:r>
            <w:r w:rsidRPr="003629A7">
              <w:rPr>
                <w:rFonts w:ascii="Montserrat Light" w:hAnsi="Montserrat Light"/>
                <w:lang w:val="ro-RO"/>
              </w:rPr>
              <w:t xml:space="preserve">.2023 privind aprobarea Organigramei și Statului de Funcții a societății </w:t>
            </w:r>
            <w:r w:rsidR="00926E1C" w:rsidRPr="003629A7">
              <w:rPr>
                <w:rFonts w:ascii="Montserrat Light" w:hAnsi="Montserrat Light"/>
                <w:lang w:val="ro-RO"/>
              </w:rPr>
              <w:t>TETAROM S.A.</w:t>
            </w:r>
            <w:r w:rsidRPr="003629A7">
              <w:rPr>
                <w:rFonts w:ascii="Montserrat Light" w:hAnsi="Montserrat Light"/>
                <w:lang w:val="ro-RO"/>
              </w:rPr>
              <w:t>;</w:t>
            </w:r>
          </w:p>
          <w:p w14:paraId="1D3E88C5" w14:textId="3278839C" w:rsidR="005E42EB" w:rsidRPr="003629A7" w:rsidRDefault="005E42EB" w:rsidP="00082B81">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3629A7">
              <w:rPr>
                <w:rFonts w:ascii="Montserrat Light" w:hAnsi="Montserrat Light"/>
                <w:lang w:val="ro-RO"/>
              </w:rPr>
              <w:t>Hotărârea Consiliului de administrație nr. 12/</w:t>
            </w:r>
            <w:r w:rsidR="00E00244" w:rsidRPr="003629A7">
              <w:rPr>
                <w:rFonts w:ascii="Montserrat Light" w:hAnsi="Montserrat Light"/>
                <w:lang w:val="ro-RO"/>
              </w:rPr>
              <w:t>18</w:t>
            </w:r>
            <w:r w:rsidRPr="003629A7">
              <w:rPr>
                <w:rFonts w:ascii="Montserrat Light" w:hAnsi="Montserrat Light"/>
                <w:lang w:val="ro-RO"/>
              </w:rPr>
              <w:t>.0</w:t>
            </w:r>
            <w:r w:rsidR="00E00244" w:rsidRPr="003629A7">
              <w:rPr>
                <w:rFonts w:ascii="Montserrat Light" w:hAnsi="Montserrat Light"/>
                <w:lang w:val="ro-RO"/>
              </w:rPr>
              <w:t>8</w:t>
            </w:r>
            <w:r w:rsidRPr="003629A7">
              <w:rPr>
                <w:rFonts w:ascii="Montserrat Light" w:hAnsi="Montserrat Light"/>
                <w:lang w:val="ro-RO"/>
              </w:rPr>
              <w:t xml:space="preserve">.2023 privind aprobarea Regulamentului de Organizare și Funcționare al societății </w:t>
            </w:r>
            <w:r w:rsidR="00926E1C" w:rsidRPr="003629A7">
              <w:rPr>
                <w:rFonts w:ascii="Montserrat Light" w:hAnsi="Montserrat Light"/>
                <w:lang w:val="ro-RO"/>
              </w:rPr>
              <w:t>TETAROM S.A.</w:t>
            </w:r>
          </w:p>
        </w:tc>
      </w:tr>
    </w:tbl>
    <w:p w14:paraId="0B590477" w14:textId="77777777" w:rsidR="00380828" w:rsidRPr="003629A7" w:rsidRDefault="00380828" w:rsidP="00082B8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C707B60" w14:textId="77777777" w:rsidR="00141C50" w:rsidRPr="003629A7" w:rsidRDefault="00141C50" w:rsidP="00082B8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4E21BBE" w14:textId="05B0D88E" w:rsidR="000B2EED" w:rsidRPr="003629A7" w:rsidRDefault="000B2EED" w:rsidP="00082B81">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3629A7">
        <w:rPr>
          <w:rFonts w:ascii="Montserrat Light" w:eastAsia="Times New Roman" w:hAnsi="Montserrat Light" w:cs="Times New Roman"/>
          <w:b/>
          <w:bCs/>
          <w:noProof/>
          <w:lang w:val="en-US"/>
        </w:rPr>
        <w:t>INIȚIATOR,</w:t>
      </w:r>
    </w:p>
    <w:p w14:paraId="014F3D97" w14:textId="77777777" w:rsidR="000B2EED" w:rsidRPr="003629A7" w:rsidRDefault="000B2EED" w:rsidP="00082B81">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3629A7">
        <w:rPr>
          <w:rFonts w:ascii="Montserrat Light" w:eastAsia="Times New Roman" w:hAnsi="Montserrat Light" w:cs="Times New Roman"/>
          <w:b/>
          <w:bCs/>
          <w:noProof/>
          <w:lang w:val="en-US"/>
        </w:rPr>
        <w:t xml:space="preserve">PREȘEDINTE </w:t>
      </w:r>
    </w:p>
    <w:p w14:paraId="57FA7D1B" w14:textId="77777777" w:rsidR="000B2EED" w:rsidRPr="003629A7" w:rsidRDefault="000B2EED" w:rsidP="00082B81">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3629A7">
        <w:rPr>
          <w:rFonts w:ascii="Montserrat Light" w:eastAsia="Times New Roman" w:hAnsi="Montserrat Light" w:cs="Times New Roman"/>
          <w:noProof/>
          <w:lang w:val="en-US"/>
        </w:rPr>
        <w:t>Alin Tișe</w:t>
      </w:r>
    </w:p>
    <w:p w14:paraId="06185103" w14:textId="6DE8A300" w:rsidR="00DE1864" w:rsidRPr="003629A7" w:rsidRDefault="00DE1864" w:rsidP="00082B81">
      <w:pPr>
        <w:spacing w:line="240" w:lineRule="auto"/>
        <w:rPr>
          <w:rFonts w:ascii="Montserrat Light" w:hAnsi="Montserrat Light"/>
          <w:lang w:val="ro-RO"/>
        </w:rPr>
      </w:pPr>
    </w:p>
    <w:p w14:paraId="60A3AEEF" w14:textId="20BB2B20" w:rsidR="00FC5D48" w:rsidRPr="003629A7" w:rsidRDefault="00FC5D48" w:rsidP="00082B81">
      <w:pPr>
        <w:spacing w:line="240" w:lineRule="auto"/>
        <w:rPr>
          <w:rFonts w:ascii="Montserrat Light" w:hAnsi="Montserrat Light"/>
          <w:lang w:val="ro-RO"/>
        </w:rPr>
      </w:pPr>
    </w:p>
    <w:p w14:paraId="78899E5F" w14:textId="77777777" w:rsidR="00141C50" w:rsidRPr="003629A7" w:rsidRDefault="00141C50" w:rsidP="00082B81">
      <w:pPr>
        <w:spacing w:line="240" w:lineRule="auto"/>
        <w:rPr>
          <w:rFonts w:ascii="Montserrat Light" w:hAnsi="Montserrat Light"/>
          <w:lang w:val="ro-RO"/>
        </w:rPr>
      </w:pPr>
    </w:p>
    <w:p w14:paraId="1E717A9D" w14:textId="77777777" w:rsidR="00141C50" w:rsidRPr="003629A7" w:rsidRDefault="00141C50" w:rsidP="00082B81">
      <w:pPr>
        <w:spacing w:line="240" w:lineRule="auto"/>
        <w:rPr>
          <w:rFonts w:ascii="Montserrat Light" w:hAnsi="Montserrat Light"/>
          <w:lang w:val="ro-RO"/>
        </w:rPr>
      </w:pPr>
    </w:p>
    <w:p w14:paraId="7DC51C31" w14:textId="77777777" w:rsidR="00141C50" w:rsidRPr="003629A7" w:rsidRDefault="00141C50" w:rsidP="00082B81">
      <w:pPr>
        <w:spacing w:line="240" w:lineRule="auto"/>
        <w:rPr>
          <w:rFonts w:ascii="Montserrat Light" w:hAnsi="Montserrat Light"/>
          <w:lang w:val="ro-RO"/>
        </w:rPr>
      </w:pPr>
    </w:p>
    <w:p w14:paraId="41C83A2D" w14:textId="77777777" w:rsidR="00141C50" w:rsidRPr="003629A7" w:rsidRDefault="00141C50" w:rsidP="00082B81">
      <w:pPr>
        <w:spacing w:line="240" w:lineRule="auto"/>
        <w:rPr>
          <w:rFonts w:ascii="Montserrat Light" w:hAnsi="Montserrat Light"/>
          <w:lang w:val="ro-RO"/>
        </w:rPr>
      </w:pPr>
    </w:p>
    <w:p w14:paraId="410E058F" w14:textId="77777777" w:rsidR="00141C50" w:rsidRPr="003629A7" w:rsidRDefault="00141C50" w:rsidP="00082B81">
      <w:pPr>
        <w:spacing w:line="240" w:lineRule="auto"/>
        <w:rPr>
          <w:rFonts w:ascii="Montserrat Light" w:hAnsi="Montserrat Light"/>
          <w:lang w:val="ro-RO"/>
        </w:rPr>
      </w:pPr>
    </w:p>
    <w:p w14:paraId="7C2A23F3" w14:textId="77777777" w:rsidR="00141C50" w:rsidRPr="003629A7" w:rsidRDefault="00141C50" w:rsidP="00082B81">
      <w:pPr>
        <w:spacing w:line="240" w:lineRule="auto"/>
        <w:rPr>
          <w:rFonts w:ascii="Montserrat Light" w:hAnsi="Montserrat Light"/>
          <w:lang w:val="ro-RO"/>
        </w:rPr>
      </w:pPr>
    </w:p>
    <w:p w14:paraId="74E92DC9" w14:textId="77777777" w:rsidR="00141C50" w:rsidRPr="003629A7" w:rsidRDefault="00141C50" w:rsidP="00082B81">
      <w:pPr>
        <w:spacing w:line="240" w:lineRule="auto"/>
        <w:rPr>
          <w:rFonts w:ascii="Montserrat Light" w:hAnsi="Montserrat Light"/>
          <w:lang w:val="ro-RO"/>
        </w:rPr>
      </w:pPr>
    </w:p>
    <w:p w14:paraId="17764423" w14:textId="77777777" w:rsidR="00141C50" w:rsidRPr="003629A7" w:rsidRDefault="00141C50" w:rsidP="00082B81">
      <w:pPr>
        <w:spacing w:line="240" w:lineRule="auto"/>
        <w:rPr>
          <w:rFonts w:ascii="Montserrat Light" w:hAnsi="Montserrat Light"/>
          <w:lang w:val="ro-RO"/>
        </w:rPr>
      </w:pPr>
    </w:p>
    <w:p w14:paraId="2CE58C4F" w14:textId="77777777" w:rsidR="00141C50" w:rsidRPr="003629A7" w:rsidRDefault="00141C50" w:rsidP="00082B81">
      <w:pPr>
        <w:spacing w:line="240" w:lineRule="auto"/>
        <w:rPr>
          <w:rFonts w:ascii="Montserrat Light" w:hAnsi="Montserrat Light"/>
          <w:lang w:val="ro-RO"/>
        </w:rPr>
      </w:pPr>
    </w:p>
    <w:p w14:paraId="79309787" w14:textId="77777777" w:rsidR="00141C50" w:rsidRPr="003629A7" w:rsidRDefault="00141C50" w:rsidP="00082B81">
      <w:pPr>
        <w:spacing w:line="240" w:lineRule="auto"/>
        <w:rPr>
          <w:rFonts w:ascii="Montserrat Light" w:hAnsi="Montserrat Light"/>
          <w:lang w:val="ro-RO"/>
        </w:rPr>
      </w:pPr>
    </w:p>
    <w:p w14:paraId="0DCF2F87" w14:textId="77777777" w:rsidR="00141C50" w:rsidRPr="003629A7" w:rsidRDefault="00141C50" w:rsidP="00082B81">
      <w:pPr>
        <w:spacing w:line="240" w:lineRule="auto"/>
        <w:rPr>
          <w:rFonts w:ascii="Montserrat Light" w:hAnsi="Montserrat Light"/>
          <w:lang w:val="ro-RO"/>
        </w:rPr>
      </w:pPr>
    </w:p>
    <w:p w14:paraId="03ACECCE" w14:textId="77777777" w:rsidR="00141C50" w:rsidRPr="003629A7" w:rsidRDefault="00141C50" w:rsidP="00082B81">
      <w:pPr>
        <w:spacing w:line="240" w:lineRule="auto"/>
        <w:rPr>
          <w:rFonts w:ascii="Montserrat Light" w:hAnsi="Montserrat Light"/>
          <w:lang w:val="ro-RO"/>
        </w:rPr>
      </w:pPr>
    </w:p>
    <w:p w14:paraId="515A62C6" w14:textId="77777777" w:rsidR="00141C50" w:rsidRPr="003629A7" w:rsidRDefault="00141C50" w:rsidP="00082B81">
      <w:pPr>
        <w:spacing w:line="240" w:lineRule="auto"/>
        <w:rPr>
          <w:rFonts w:ascii="Montserrat Light" w:hAnsi="Montserrat Light"/>
          <w:lang w:val="ro-RO"/>
        </w:rPr>
      </w:pPr>
    </w:p>
    <w:p w14:paraId="55414D0C" w14:textId="77777777" w:rsidR="00141C50" w:rsidRPr="003629A7" w:rsidRDefault="00141C50" w:rsidP="00082B81">
      <w:pPr>
        <w:spacing w:line="240" w:lineRule="auto"/>
        <w:rPr>
          <w:rFonts w:ascii="Montserrat Light" w:hAnsi="Montserrat Light"/>
          <w:lang w:val="ro-RO"/>
        </w:rPr>
      </w:pPr>
    </w:p>
    <w:p w14:paraId="5E6ECA57" w14:textId="77777777" w:rsidR="00141C50" w:rsidRPr="003629A7" w:rsidRDefault="00141C50" w:rsidP="00082B81">
      <w:pPr>
        <w:spacing w:line="240" w:lineRule="auto"/>
        <w:rPr>
          <w:rFonts w:ascii="Montserrat Light" w:hAnsi="Montserrat Light"/>
          <w:lang w:val="ro-RO"/>
        </w:rPr>
      </w:pPr>
    </w:p>
    <w:p w14:paraId="6235C6A9" w14:textId="77777777" w:rsidR="00141C50" w:rsidRPr="003629A7" w:rsidRDefault="00141C50" w:rsidP="00082B81">
      <w:pPr>
        <w:spacing w:line="240" w:lineRule="auto"/>
        <w:rPr>
          <w:rFonts w:ascii="Montserrat Light" w:hAnsi="Montserrat Light"/>
          <w:lang w:val="ro-RO"/>
        </w:rPr>
      </w:pPr>
    </w:p>
    <w:p w14:paraId="6BAF3346" w14:textId="77777777" w:rsidR="00141C50" w:rsidRPr="003629A7" w:rsidRDefault="00141C50" w:rsidP="00082B81">
      <w:pPr>
        <w:spacing w:line="240" w:lineRule="auto"/>
        <w:rPr>
          <w:rFonts w:ascii="Montserrat Light" w:hAnsi="Montserrat Light"/>
          <w:lang w:val="ro-RO"/>
        </w:rPr>
      </w:pPr>
    </w:p>
    <w:p w14:paraId="054CE7E5" w14:textId="77777777" w:rsidR="00141C50" w:rsidRPr="003629A7" w:rsidRDefault="00141C50" w:rsidP="00082B81">
      <w:pPr>
        <w:spacing w:line="240" w:lineRule="auto"/>
        <w:rPr>
          <w:rFonts w:ascii="Montserrat Light" w:hAnsi="Montserrat Light"/>
          <w:lang w:val="ro-RO"/>
        </w:rPr>
      </w:pPr>
    </w:p>
    <w:p w14:paraId="391A33A3" w14:textId="77777777" w:rsidR="00141C50" w:rsidRPr="003629A7" w:rsidRDefault="00141C50" w:rsidP="00082B81">
      <w:pPr>
        <w:spacing w:line="240" w:lineRule="auto"/>
        <w:rPr>
          <w:rFonts w:ascii="Montserrat Light" w:hAnsi="Montserrat Light"/>
          <w:lang w:val="ro-RO"/>
        </w:rPr>
      </w:pPr>
    </w:p>
    <w:p w14:paraId="42F4F2A6" w14:textId="77777777" w:rsidR="00141C50" w:rsidRPr="003629A7" w:rsidRDefault="00141C50" w:rsidP="00082B81">
      <w:pPr>
        <w:spacing w:line="240" w:lineRule="auto"/>
        <w:rPr>
          <w:rFonts w:ascii="Montserrat Light" w:hAnsi="Montserrat Light"/>
          <w:lang w:val="ro-RO"/>
        </w:rPr>
      </w:pPr>
    </w:p>
    <w:p w14:paraId="72006065" w14:textId="77777777" w:rsidR="00141C50" w:rsidRPr="003629A7" w:rsidRDefault="00141C50" w:rsidP="00082B81">
      <w:pPr>
        <w:spacing w:line="240" w:lineRule="auto"/>
        <w:rPr>
          <w:rFonts w:ascii="Montserrat Light" w:hAnsi="Montserrat Light"/>
          <w:lang w:val="ro-RO"/>
        </w:rPr>
      </w:pPr>
    </w:p>
    <w:p w14:paraId="7742C467" w14:textId="77777777" w:rsidR="00141C50" w:rsidRPr="003629A7" w:rsidRDefault="00141C50" w:rsidP="00082B81">
      <w:pPr>
        <w:spacing w:line="240" w:lineRule="auto"/>
        <w:rPr>
          <w:rFonts w:ascii="Montserrat Light" w:hAnsi="Montserrat Light"/>
          <w:lang w:val="ro-RO"/>
        </w:rPr>
      </w:pPr>
    </w:p>
    <w:p w14:paraId="459A9432" w14:textId="77777777" w:rsidR="00141C50" w:rsidRPr="003629A7" w:rsidRDefault="00141C50" w:rsidP="00082B81">
      <w:pPr>
        <w:spacing w:line="240" w:lineRule="auto"/>
        <w:rPr>
          <w:rFonts w:ascii="Montserrat Light" w:hAnsi="Montserrat Light"/>
          <w:lang w:val="ro-RO"/>
        </w:rPr>
      </w:pPr>
    </w:p>
    <w:p w14:paraId="47503DD5" w14:textId="77777777" w:rsidR="00141C50" w:rsidRPr="003629A7" w:rsidRDefault="00141C50" w:rsidP="00082B81">
      <w:pPr>
        <w:spacing w:line="240" w:lineRule="auto"/>
        <w:rPr>
          <w:rFonts w:ascii="Montserrat Light" w:hAnsi="Montserrat Light"/>
          <w:lang w:val="ro-RO"/>
        </w:rPr>
      </w:pPr>
    </w:p>
    <w:p w14:paraId="5A7D4DE6" w14:textId="77777777" w:rsidR="00141C50" w:rsidRPr="003629A7" w:rsidRDefault="00141C50" w:rsidP="00082B81">
      <w:pPr>
        <w:spacing w:line="240" w:lineRule="auto"/>
        <w:rPr>
          <w:rFonts w:ascii="Montserrat Light" w:hAnsi="Montserrat Light"/>
          <w:lang w:val="ro-RO"/>
        </w:rPr>
      </w:pPr>
    </w:p>
    <w:p w14:paraId="4564B9AD" w14:textId="77777777" w:rsidR="00141C50" w:rsidRPr="003629A7" w:rsidRDefault="00141C50" w:rsidP="00082B81">
      <w:pPr>
        <w:spacing w:line="240" w:lineRule="auto"/>
        <w:rPr>
          <w:rFonts w:ascii="Montserrat Light" w:hAnsi="Montserrat Light"/>
          <w:lang w:val="ro-RO"/>
        </w:rPr>
      </w:pPr>
    </w:p>
    <w:p w14:paraId="0B2BA7A0" w14:textId="77777777" w:rsidR="00141C50" w:rsidRPr="003629A7" w:rsidRDefault="00141C50" w:rsidP="00082B81">
      <w:pPr>
        <w:spacing w:line="240" w:lineRule="auto"/>
        <w:rPr>
          <w:rFonts w:ascii="Montserrat Light" w:hAnsi="Montserrat Light"/>
          <w:lang w:val="ro-RO"/>
        </w:rPr>
      </w:pPr>
    </w:p>
    <w:p w14:paraId="09AFD062" w14:textId="77777777" w:rsidR="00141C50" w:rsidRPr="003629A7" w:rsidRDefault="00141C50" w:rsidP="00082B81">
      <w:pPr>
        <w:spacing w:line="240" w:lineRule="auto"/>
        <w:rPr>
          <w:rFonts w:ascii="Montserrat Light" w:hAnsi="Montserrat Light"/>
          <w:lang w:val="ro-RO"/>
        </w:rPr>
      </w:pPr>
    </w:p>
    <w:p w14:paraId="3416BE9B" w14:textId="77777777" w:rsidR="00141C50" w:rsidRPr="003629A7" w:rsidRDefault="00141C50" w:rsidP="00082B81">
      <w:pPr>
        <w:spacing w:line="240" w:lineRule="auto"/>
        <w:rPr>
          <w:rFonts w:ascii="Montserrat Light" w:hAnsi="Montserrat Light"/>
          <w:lang w:val="ro-RO"/>
        </w:rPr>
      </w:pPr>
    </w:p>
    <w:p w14:paraId="7741B8CF" w14:textId="77777777" w:rsidR="00141C50" w:rsidRPr="003629A7" w:rsidRDefault="00141C50" w:rsidP="00082B81">
      <w:pPr>
        <w:spacing w:line="240" w:lineRule="auto"/>
        <w:rPr>
          <w:rFonts w:ascii="Montserrat Light" w:hAnsi="Montserrat Light"/>
          <w:lang w:val="ro-RO"/>
        </w:rPr>
      </w:pPr>
    </w:p>
    <w:p w14:paraId="65D722DD" w14:textId="77777777" w:rsidR="00141C50" w:rsidRPr="003629A7" w:rsidRDefault="00141C50" w:rsidP="00082B81">
      <w:pPr>
        <w:spacing w:line="240" w:lineRule="auto"/>
        <w:rPr>
          <w:rFonts w:ascii="Montserrat Light" w:hAnsi="Montserrat Light"/>
          <w:lang w:val="ro-RO"/>
        </w:rPr>
      </w:pPr>
    </w:p>
    <w:p w14:paraId="60789FFA" w14:textId="77777777" w:rsidR="00141C50" w:rsidRPr="003629A7" w:rsidRDefault="00141C50" w:rsidP="00082B81">
      <w:pPr>
        <w:spacing w:line="240" w:lineRule="auto"/>
        <w:rPr>
          <w:rFonts w:ascii="Montserrat Light" w:hAnsi="Montserrat Light"/>
          <w:lang w:val="ro-RO"/>
        </w:rPr>
      </w:pPr>
    </w:p>
    <w:p w14:paraId="140A9345" w14:textId="77777777" w:rsidR="00141C50" w:rsidRPr="003629A7" w:rsidRDefault="00141C50" w:rsidP="00082B81">
      <w:pPr>
        <w:spacing w:line="240" w:lineRule="auto"/>
        <w:rPr>
          <w:rFonts w:ascii="Montserrat Light" w:hAnsi="Montserrat Light"/>
          <w:lang w:val="ro-RO"/>
        </w:rPr>
      </w:pPr>
    </w:p>
    <w:p w14:paraId="6AB00923" w14:textId="77777777" w:rsidR="00141C50" w:rsidRPr="003629A7" w:rsidRDefault="00141C50" w:rsidP="00082B81">
      <w:pPr>
        <w:spacing w:line="240" w:lineRule="auto"/>
        <w:rPr>
          <w:rFonts w:ascii="Montserrat Light" w:hAnsi="Montserrat Light"/>
          <w:lang w:val="ro-RO"/>
        </w:rPr>
      </w:pPr>
    </w:p>
    <w:p w14:paraId="093C474E" w14:textId="77777777" w:rsidR="00141C50" w:rsidRPr="003629A7" w:rsidRDefault="00141C50" w:rsidP="00082B81">
      <w:pPr>
        <w:spacing w:line="240" w:lineRule="auto"/>
        <w:rPr>
          <w:rFonts w:ascii="Montserrat Light" w:hAnsi="Montserrat Light"/>
          <w:lang w:val="ro-RO"/>
        </w:rPr>
      </w:pPr>
    </w:p>
    <w:p w14:paraId="677F4AE5" w14:textId="77777777" w:rsidR="00141C50" w:rsidRPr="003629A7" w:rsidRDefault="00141C50" w:rsidP="00082B81">
      <w:pPr>
        <w:spacing w:line="240" w:lineRule="auto"/>
        <w:rPr>
          <w:rFonts w:ascii="Montserrat Light" w:hAnsi="Montserrat Light"/>
          <w:lang w:val="ro-RO"/>
        </w:rPr>
      </w:pPr>
    </w:p>
    <w:p w14:paraId="04510B29" w14:textId="3C9B8D9A" w:rsidR="008F76F2" w:rsidRPr="003629A7" w:rsidRDefault="008F76F2" w:rsidP="00082B81">
      <w:pPr>
        <w:autoSpaceDE w:val="0"/>
        <w:autoSpaceDN w:val="0"/>
        <w:adjustRightInd w:val="0"/>
        <w:spacing w:line="240" w:lineRule="auto"/>
        <w:jc w:val="center"/>
        <w:rPr>
          <w:rFonts w:ascii="Montserrat Light" w:hAnsi="Montserrat Light"/>
          <w:b/>
          <w:bCs/>
          <w:lang w:val="ro-RO" w:eastAsia="ro-RO"/>
        </w:rPr>
      </w:pPr>
      <w:bookmarkStart w:id="3" w:name="_Hlk21680142"/>
      <w:bookmarkStart w:id="4" w:name="_Hlk71625112"/>
      <w:r w:rsidRPr="003629A7">
        <w:rPr>
          <w:rFonts w:ascii="Montserrat Light" w:hAnsi="Montserrat Light"/>
          <w:b/>
          <w:bCs/>
          <w:lang w:val="ro-RO" w:eastAsia="ro-RO"/>
        </w:rPr>
        <w:t>P R O I E C T  DE  H O T Ă R Â R E</w:t>
      </w:r>
    </w:p>
    <w:bookmarkEnd w:id="3"/>
    <w:p w14:paraId="138BA7C8" w14:textId="3042B9A6" w:rsidR="007E4459" w:rsidRPr="003629A7" w:rsidRDefault="009E551F" w:rsidP="00082B81">
      <w:pPr>
        <w:adjustRightInd w:val="0"/>
        <w:spacing w:line="240" w:lineRule="auto"/>
        <w:ind w:right="-142"/>
        <w:jc w:val="center"/>
        <w:rPr>
          <w:rFonts w:ascii="Montserrat Light" w:hAnsi="Montserrat Light"/>
          <w:b/>
          <w:bCs/>
          <w:lang w:val="ro-RO"/>
        </w:rPr>
      </w:pPr>
      <w:r w:rsidRPr="003629A7">
        <w:rPr>
          <w:rFonts w:ascii="Montserrat Light" w:hAnsi="Montserrat Light"/>
          <w:b/>
          <w:bCs/>
          <w:noProof/>
          <w:lang w:val="ro-RO" w:eastAsia="ro-RO"/>
        </w:rPr>
        <w:t xml:space="preserve">privind aprobarea </w:t>
      </w:r>
      <w:r w:rsidRPr="003629A7">
        <w:rPr>
          <w:rFonts w:ascii="Montserrat Light" w:hAnsi="Montserrat Light"/>
          <w:b/>
          <w:noProof/>
          <w:lang w:val="ro-RO"/>
        </w:rPr>
        <w:t>Organigramei, a Statului de funcţii şi a Regulamentului de organizare şi funcţionare pentru</w:t>
      </w:r>
      <w:r w:rsidRPr="003629A7">
        <w:rPr>
          <w:rFonts w:ascii="Montserrat Light" w:hAnsi="Montserrat Light"/>
        </w:rPr>
        <w:t xml:space="preserve"> </w:t>
      </w:r>
      <w:proofErr w:type="spellStart"/>
      <w:r w:rsidR="00E00244" w:rsidRPr="003629A7">
        <w:rPr>
          <w:rFonts w:ascii="Montserrat Light" w:hAnsi="Montserrat Light"/>
          <w:b/>
          <w:bCs/>
        </w:rPr>
        <w:t>societatea</w:t>
      </w:r>
      <w:proofErr w:type="spellEnd"/>
      <w:r w:rsidR="00E00244" w:rsidRPr="003629A7">
        <w:rPr>
          <w:rFonts w:ascii="Montserrat Light" w:hAnsi="Montserrat Light"/>
          <w:b/>
          <w:bCs/>
        </w:rPr>
        <w:t xml:space="preserve"> </w:t>
      </w:r>
      <w:r w:rsidR="00926E1C" w:rsidRPr="003629A7">
        <w:rPr>
          <w:rFonts w:ascii="Montserrat Light" w:hAnsi="Montserrat Light"/>
          <w:b/>
          <w:bCs/>
        </w:rPr>
        <w:t>TETAROM S.A.</w:t>
      </w:r>
    </w:p>
    <w:p w14:paraId="129758C5" w14:textId="77777777" w:rsidR="00FC5D48" w:rsidRPr="003629A7" w:rsidRDefault="00FC5D48" w:rsidP="00082B81">
      <w:pPr>
        <w:adjustRightInd w:val="0"/>
        <w:spacing w:line="240" w:lineRule="auto"/>
        <w:ind w:right="-142"/>
        <w:jc w:val="center"/>
        <w:rPr>
          <w:rFonts w:ascii="Montserrat Light" w:hAnsi="Montserrat Light"/>
          <w:b/>
          <w:lang w:val="ro-RO"/>
        </w:rPr>
      </w:pPr>
    </w:p>
    <w:p w14:paraId="5A4B7C18" w14:textId="77777777" w:rsidR="00E26293" w:rsidRPr="003629A7" w:rsidRDefault="00E26293" w:rsidP="00082B81">
      <w:pPr>
        <w:adjustRightInd w:val="0"/>
        <w:spacing w:line="240" w:lineRule="auto"/>
        <w:ind w:right="-142"/>
        <w:jc w:val="center"/>
        <w:rPr>
          <w:rFonts w:ascii="Montserrat Light" w:hAnsi="Montserrat Light"/>
          <w:b/>
          <w:lang w:val="ro-RO"/>
        </w:rPr>
      </w:pPr>
    </w:p>
    <w:bookmarkEnd w:id="4"/>
    <w:p w14:paraId="6FB051B2" w14:textId="66B5E0CF" w:rsidR="007E4459" w:rsidRPr="003629A7" w:rsidRDefault="007E4459" w:rsidP="00082B81">
      <w:pPr>
        <w:autoSpaceDE w:val="0"/>
        <w:autoSpaceDN w:val="0"/>
        <w:adjustRightInd w:val="0"/>
        <w:spacing w:line="240" w:lineRule="auto"/>
        <w:rPr>
          <w:rFonts w:ascii="Montserrat Light" w:hAnsi="Montserrat Light"/>
          <w:noProof/>
          <w:lang w:val="ro-RO" w:eastAsia="ro-RO"/>
        </w:rPr>
      </w:pPr>
      <w:r w:rsidRPr="003629A7">
        <w:rPr>
          <w:rFonts w:ascii="Montserrat Light" w:hAnsi="Montserrat Light"/>
          <w:noProof/>
          <w:lang w:val="ro-RO" w:eastAsia="ro-RO"/>
        </w:rPr>
        <w:t>Consiliul Judeţean Cluj, întrunit în şedinţă ordinară;</w:t>
      </w:r>
    </w:p>
    <w:p w14:paraId="62440D7F" w14:textId="56EA72E1" w:rsidR="009E551F" w:rsidRPr="003629A7" w:rsidRDefault="007E4459" w:rsidP="00082B81">
      <w:pPr>
        <w:adjustRightInd w:val="0"/>
        <w:spacing w:line="240" w:lineRule="auto"/>
        <w:jc w:val="both"/>
        <w:rPr>
          <w:rFonts w:ascii="Montserrat Light" w:hAnsi="Montserrat Light"/>
          <w:bCs/>
          <w:lang w:val="ro-RO" w:eastAsia="ro-MD"/>
        </w:rPr>
      </w:pPr>
      <w:r w:rsidRPr="003629A7">
        <w:rPr>
          <w:rFonts w:ascii="Montserrat Light" w:hAnsi="Montserrat Light"/>
          <w:lang w:val="ro-RO"/>
        </w:rPr>
        <w:t xml:space="preserve">Având în vedere Proiectul de hotărâre înregistrat cu nr. </w:t>
      </w:r>
      <w:r w:rsidR="002C793F" w:rsidRPr="003629A7">
        <w:rPr>
          <w:rFonts w:ascii="Montserrat Light" w:hAnsi="Montserrat Light"/>
          <w:lang w:val="ro-RO"/>
        </w:rPr>
        <w:t>…..</w:t>
      </w:r>
      <w:r w:rsidRPr="003629A7">
        <w:rPr>
          <w:rFonts w:ascii="Montserrat Light" w:hAnsi="Montserrat Light"/>
          <w:lang w:val="ro-RO"/>
        </w:rPr>
        <w:t>… din …...</w:t>
      </w:r>
      <w:r w:rsidR="002C793F" w:rsidRPr="003629A7">
        <w:rPr>
          <w:rFonts w:ascii="Montserrat Light" w:hAnsi="Montserrat Light"/>
          <w:lang w:val="ro-RO"/>
        </w:rPr>
        <w:t>.................</w:t>
      </w:r>
      <w:r w:rsidRPr="003629A7">
        <w:rPr>
          <w:rFonts w:ascii="Montserrat Light" w:hAnsi="Montserrat Light"/>
          <w:lang w:val="ro-RO"/>
        </w:rPr>
        <w:t xml:space="preserve">  </w:t>
      </w:r>
      <w:r w:rsidR="00964981" w:rsidRPr="003629A7">
        <w:rPr>
          <w:rFonts w:ascii="Montserrat Light" w:hAnsi="Montserrat Light"/>
          <w:lang w:val="ro-RO" w:eastAsia="ro-MD"/>
        </w:rPr>
        <w:t xml:space="preserve"> </w:t>
      </w:r>
      <w:proofErr w:type="spellStart"/>
      <w:r w:rsidR="009E551F" w:rsidRPr="003629A7">
        <w:rPr>
          <w:rFonts w:ascii="Montserrat Light" w:hAnsi="Montserrat Light"/>
          <w:bCs/>
          <w:lang w:eastAsia="ro-MD"/>
        </w:rPr>
        <w:t>privind</w:t>
      </w:r>
      <w:proofErr w:type="spellEnd"/>
      <w:r w:rsidR="009E551F" w:rsidRPr="003629A7">
        <w:rPr>
          <w:rFonts w:ascii="Montserrat Light" w:hAnsi="Montserrat Light"/>
          <w:bCs/>
          <w:lang w:eastAsia="ro-MD"/>
        </w:rPr>
        <w:t xml:space="preserve"> </w:t>
      </w:r>
      <w:proofErr w:type="spellStart"/>
      <w:r w:rsidR="009E551F" w:rsidRPr="003629A7">
        <w:rPr>
          <w:rFonts w:ascii="Montserrat Light" w:hAnsi="Montserrat Light"/>
        </w:rPr>
        <w:t>aprobarea</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Organigramei</w:t>
      </w:r>
      <w:proofErr w:type="spellEnd"/>
      <w:r w:rsidR="009E551F" w:rsidRPr="003629A7">
        <w:rPr>
          <w:rFonts w:ascii="Montserrat Light" w:hAnsi="Montserrat Light"/>
        </w:rPr>
        <w:t xml:space="preserve">, a </w:t>
      </w:r>
      <w:proofErr w:type="spellStart"/>
      <w:r w:rsidR="009E551F" w:rsidRPr="003629A7">
        <w:rPr>
          <w:rFonts w:ascii="Montserrat Light" w:hAnsi="Montserrat Light"/>
        </w:rPr>
        <w:t>Statului</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funcţii</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şi</w:t>
      </w:r>
      <w:proofErr w:type="spellEnd"/>
      <w:r w:rsidR="009E551F" w:rsidRPr="003629A7">
        <w:rPr>
          <w:rFonts w:ascii="Montserrat Light" w:hAnsi="Montserrat Light"/>
        </w:rPr>
        <w:t xml:space="preserve"> a </w:t>
      </w:r>
      <w:proofErr w:type="spellStart"/>
      <w:r w:rsidR="009E551F" w:rsidRPr="003629A7">
        <w:rPr>
          <w:rFonts w:ascii="Montserrat Light" w:hAnsi="Montserrat Light"/>
        </w:rPr>
        <w:t>Regulamentului</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organizare</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şi</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funcţionare</w:t>
      </w:r>
      <w:proofErr w:type="spellEnd"/>
      <w:r w:rsidR="009E551F" w:rsidRPr="003629A7">
        <w:rPr>
          <w:rFonts w:ascii="Montserrat Light" w:hAnsi="Montserrat Light"/>
        </w:rPr>
        <w:t xml:space="preserve"> pentru </w:t>
      </w:r>
      <w:proofErr w:type="spellStart"/>
      <w:r w:rsidR="00E00244" w:rsidRPr="003629A7">
        <w:rPr>
          <w:rFonts w:ascii="Montserrat Light" w:hAnsi="Montserrat Light"/>
        </w:rPr>
        <w:t>societatea</w:t>
      </w:r>
      <w:proofErr w:type="spellEnd"/>
      <w:r w:rsidR="00E00244" w:rsidRPr="003629A7">
        <w:rPr>
          <w:rFonts w:ascii="Montserrat Light" w:hAnsi="Montserrat Light"/>
        </w:rPr>
        <w:t xml:space="preserve"> </w:t>
      </w:r>
      <w:r w:rsidR="00926E1C" w:rsidRPr="003629A7">
        <w:rPr>
          <w:rFonts w:ascii="Montserrat Light" w:hAnsi="Montserrat Light"/>
        </w:rPr>
        <w:t>TETAROM S.A.</w:t>
      </w:r>
      <w:r w:rsidR="00964981" w:rsidRPr="003629A7">
        <w:rPr>
          <w:rFonts w:ascii="Montserrat Light" w:hAnsi="Montserrat Light"/>
          <w:lang w:val="ro-RO"/>
        </w:rPr>
        <w:t xml:space="preserve"> </w:t>
      </w:r>
      <w:proofErr w:type="spellStart"/>
      <w:r w:rsidR="009E551F" w:rsidRPr="003629A7">
        <w:rPr>
          <w:rFonts w:ascii="Montserrat Light" w:hAnsi="Montserrat Light"/>
          <w:bCs/>
        </w:rPr>
        <w:t>p</w:t>
      </w:r>
      <w:r w:rsidR="009E551F" w:rsidRPr="003629A7">
        <w:rPr>
          <w:rFonts w:ascii="Montserrat Light" w:hAnsi="Montserrat Light"/>
        </w:rPr>
        <w:t>ropus</w:t>
      </w:r>
      <w:proofErr w:type="spellEnd"/>
      <w:r w:rsidR="009E551F" w:rsidRPr="003629A7">
        <w:rPr>
          <w:rFonts w:ascii="Montserrat Light" w:hAnsi="Montserrat Light"/>
        </w:rPr>
        <w:t xml:space="preserve"> de</w:t>
      </w:r>
      <w:r w:rsidR="009E551F" w:rsidRPr="003629A7">
        <w:rPr>
          <w:rFonts w:ascii="Montserrat Light" w:hAnsi="Montserrat Light"/>
          <w:lang w:val="ro-RO"/>
        </w:rPr>
        <w:t xml:space="preserve"> preşedintele Consiliului Judeţean Cluj – domnul Alin Tișe</w:t>
      </w:r>
      <w:r w:rsidR="009E551F" w:rsidRPr="003629A7">
        <w:rPr>
          <w:rFonts w:ascii="Montserrat Light" w:hAnsi="Montserrat Light"/>
        </w:rPr>
        <w:t xml:space="preserve">, care </w:t>
      </w:r>
      <w:proofErr w:type="spellStart"/>
      <w:r w:rsidR="009E551F" w:rsidRPr="003629A7">
        <w:rPr>
          <w:rFonts w:ascii="Montserrat Light" w:hAnsi="Montserrat Light"/>
        </w:rPr>
        <w:t>este</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însoţit</w:t>
      </w:r>
      <w:proofErr w:type="spellEnd"/>
      <w:r w:rsidR="009E551F" w:rsidRPr="003629A7">
        <w:rPr>
          <w:rFonts w:ascii="Montserrat Light" w:hAnsi="Montserrat Light"/>
        </w:rPr>
        <w:t xml:space="preserve"> de </w:t>
      </w:r>
      <w:proofErr w:type="spellStart"/>
      <w:r w:rsidR="009E551F" w:rsidRPr="003629A7">
        <w:rPr>
          <w:rFonts w:ascii="Montserrat Light" w:hAnsi="Montserrat Light"/>
          <w:bCs/>
        </w:rPr>
        <w:t>R</w:t>
      </w:r>
      <w:r w:rsidR="009E551F" w:rsidRPr="003629A7">
        <w:rPr>
          <w:rFonts w:ascii="Montserrat Light" w:hAnsi="Montserrat Light"/>
        </w:rPr>
        <w:t>eferatul</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aprobare</w:t>
      </w:r>
      <w:proofErr w:type="spellEnd"/>
      <w:r w:rsidR="009E551F" w:rsidRPr="003629A7">
        <w:rPr>
          <w:rFonts w:ascii="Montserrat Light" w:hAnsi="Montserrat Light"/>
        </w:rPr>
        <w:t xml:space="preserve"> cu nr</w:t>
      </w:r>
      <w:r w:rsidR="005E42EB" w:rsidRPr="003629A7">
        <w:rPr>
          <w:rFonts w:ascii="Montserrat Light" w:hAnsi="Montserrat Light"/>
        </w:rPr>
        <w:t xml:space="preserve">. </w:t>
      </w:r>
      <w:r w:rsidR="00141C50" w:rsidRPr="003629A7">
        <w:rPr>
          <w:rFonts w:ascii="Montserrat Light" w:hAnsi="Montserrat Light"/>
        </w:rPr>
        <w:t>33</w:t>
      </w:r>
      <w:r w:rsidR="00E26293" w:rsidRPr="003629A7">
        <w:rPr>
          <w:rFonts w:ascii="Montserrat Light" w:hAnsi="Montserrat Light"/>
        </w:rPr>
        <w:t>.</w:t>
      </w:r>
      <w:r w:rsidR="00141C50" w:rsidRPr="003629A7">
        <w:rPr>
          <w:rFonts w:ascii="Montserrat Light" w:hAnsi="Montserrat Light"/>
        </w:rPr>
        <w:t>555</w:t>
      </w:r>
      <w:r w:rsidR="009E551F" w:rsidRPr="003629A7">
        <w:rPr>
          <w:rFonts w:ascii="Montserrat Light" w:hAnsi="Montserrat Light"/>
        </w:rPr>
        <w:t xml:space="preserve"> din</w:t>
      </w:r>
      <w:r w:rsidR="005E42EB" w:rsidRPr="003629A7">
        <w:rPr>
          <w:rFonts w:ascii="Montserrat Light" w:hAnsi="Montserrat Light"/>
        </w:rPr>
        <w:t xml:space="preserve"> 1</w:t>
      </w:r>
      <w:r w:rsidR="00E00244" w:rsidRPr="003629A7">
        <w:rPr>
          <w:rFonts w:ascii="Montserrat Light" w:hAnsi="Montserrat Light"/>
        </w:rPr>
        <w:t>8</w:t>
      </w:r>
      <w:r w:rsidR="005E42EB" w:rsidRPr="003629A7">
        <w:rPr>
          <w:rFonts w:ascii="Montserrat Light" w:hAnsi="Montserrat Light"/>
        </w:rPr>
        <w:t>.0</w:t>
      </w:r>
      <w:r w:rsidR="00E00244" w:rsidRPr="003629A7">
        <w:rPr>
          <w:rFonts w:ascii="Montserrat Light" w:hAnsi="Montserrat Light"/>
        </w:rPr>
        <w:t>8</w:t>
      </w:r>
      <w:r w:rsidR="005E42EB" w:rsidRPr="003629A7">
        <w:rPr>
          <w:rFonts w:ascii="Montserrat Light" w:hAnsi="Montserrat Light"/>
        </w:rPr>
        <w:t>.2023</w:t>
      </w:r>
      <w:r w:rsidR="009E551F" w:rsidRPr="003629A7">
        <w:rPr>
          <w:rFonts w:ascii="Montserrat Light" w:hAnsi="Montserrat Light"/>
        </w:rPr>
        <w:t xml:space="preserve">; </w:t>
      </w:r>
      <w:proofErr w:type="spellStart"/>
      <w:r w:rsidR="009E551F" w:rsidRPr="003629A7">
        <w:rPr>
          <w:rFonts w:ascii="Montserrat Light" w:hAnsi="Montserrat Light"/>
        </w:rPr>
        <w:t>Raportul</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specialitate</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întocmit</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compartiment</w:t>
      </w:r>
      <w:r w:rsidR="00E00244" w:rsidRPr="003629A7">
        <w:rPr>
          <w:rFonts w:ascii="Montserrat Light" w:hAnsi="Montserrat Light"/>
        </w:rPr>
        <w:t>ul</w:t>
      </w:r>
      <w:proofErr w:type="spellEnd"/>
      <w:r w:rsidR="009E551F" w:rsidRPr="003629A7">
        <w:rPr>
          <w:rFonts w:ascii="Montserrat Light" w:hAnsi="Montserrat Light"/>
        </w:rPr>
        <w:t xml:space="preserve"> de resort din </w:t>
      </w:r>
      <w:proofErr w:type="spellStart"/>
      <w:r w:rsidR="009E551F" w:rsidRPr="003629A7">
        <w:rPr>
          <w:rFonts w:ascii="Montserrat Light" w:hAnsi="Montserrat Light"/>
        </w:rPr>
        <w:t>cadrul</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aparatului</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specialitate</w:t>
      </w:r>
      <w:proofErr w:type="spellEnd"/>
      <w:r w:rsidR="009E551F" w:rsidRPr="003629A7">
        <w:rPr>
          <w:rFonts w:ascii="Montserrat Light" w:hAnsi="Montserrat Light"/>
        </w:rPr>
        <w:t xml:space="preserve"> al </w:t>
      </w:r>
      <w:proofErr w:type="spellStart"/>
      <w:r w:rsidR="009E551F" w:rsidRPr="003629A7">
        <w:rPr>
          <w:rFonts w:ascii="Montserrat Light" w:hAnsi="Montserrat Light"/>
        </w:rPr>
        <w:t>Consiliului</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Judeţean</w:t>
      </w:r>
      <w:proofErr w:type="spellEnd"/>
      <w:r w:rsidR="009E551F" w:rsidRPr="003629A7">
        <w:rPr>
          <w:rFonts w:ascii="Montserrat Light" w:hAnsi="Montserrat Light"/>
        </w:rPr>
        <w:t xml:space="preserve"> Cluj cu nr. </w:t>
      </w:r>
      <w:r w:rsidR="00141C50" w:rsidRPr="003629A7">
        <w:rPr>
          <w:rFonts w:ascii="Montserrat Light" w:hAnsi="Montserrat Light"/>
        </w:rPr>
        <w:t>35</w:t>
      </w:r>
      <w:r w:rsidR="00E26293" w:rsidRPr="003629A7">
        <w:rPr>
          <w:rFonts w:ascii="Montserrat Light" w:hAnsi="Montserrat Light"/>
        </w:rPr>
        <w:t>.</w:t>
      </w:r>
      <w:r w:rsidR="00141C50" w:rsidRPr="003629A7">
        <w:rPr>
          <w:rFonts w:ascii="Montserrat Light" w:hAnsi="Montserrat Light"/>
        </w:rPr>
        <w:t xml:space="preserve">556 </w:t>
      </w:r>
      <w:r w:rsidR="009E551F" w:rsidRPr="003629A7">
        <w:rPr>
          <w:rFonts w:ascii="Montserrat Light" w:hAnsi="Montserrat Light"/>
        </w:rPr>
        <w:t xml:space="preserve">din </w:t>
      </w:r>
      <w:r w:rsidR="005E42EB" w:rsidRPr="003629A7">
        <w:rPr>
          <w:rFonts w:ascii="Montserrat Light" w:hAnsi="Montserrat Light"/>
        </w:rPr>
        <w:t>1</w:t>
      </w:r>
      <w:r w:rsidR="00E00244" w:rsidRPr="003629A7">
        <w:rPr>
          <w:rFonts w:ascii="Montserrat Light" w:hAnsi="Montserrat Light"/>
        </w:rPr>
        <w:t>8</w:t>
      </w:r>
      <w:r w:rsidR="005E42EB" w:rsidRPr="003629A7">
        <w:rPr>
          <w:rFonts w:ascii="Montserrat Light" w:hAnsi="Montserrat Light"/>
        </w:rPr>
        <w:t>.0</w:t>
      </w:r>
      <w:r w:rsidR="00E00244" w:rsidRPr="003629A7">
        <w:rPr>
          <w:rFonts w:ascii="Montserrat Light" w:hAnsi="Montserrat Light"/>
        </w:rPr>
        <w:t>8</w:t>
      </w:r>
      <w:r w:rsidR="005E42EB" w:rsidRPr="003629A7">
        <w:rPr>
          <w:rFonts w:ascii="Montserrat Light" w:hAnsi="Montserrat Light"/>
        </w:rPr>
        <w:t>.2023</w:t>
      </w:r>
      <w:r w:rsidR="009E551F" w:rsidRPr="003629A7">
        <w:rPr>
          <w:rFonts w:ascii="Montserrat Light" w:hAnsi="Montserrat Light"/>
        </w:rPr>
        <w:t xml:space="preserve"> </w:t>
      </w:r>
      <w:proofErr w:type="spellStart"/>
      <w:proofErr w:type="gramStart"/>
      <w:r w:rsidR="009E551F" w:rsidRPr="003629A7">
        <w:rPr>
          <w:rFonts w:ascii="Montserrat Light" w:hAnsi="Montserrat Light"/>
        </w:rPr>
        <w:t>şi</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Avizul</w:t>
      </w:r>
      <w:proofErr w:type="spellEnd"/>
      <w:proofErr w:type="gramEnd"/>
      <w:r w:rsidR="009E551F" w:rsidRPr="003629A7">
        <w:rPr>
          <w:rFonts w:ascii="Montserrat Light" w:hAnsi="Montserrat Light"/>
        </w:rPr>
        <w:t xml:space="preserve"> cu nr…... din ….. </w:t>
      </w:r>
      <w:proofErr w:type="spellStart"/>
      <w:r w:rsidR="009E551F" w:rsidRPr="003629A7">
        <w:rPr>
          <w:rFonts w:ascii="Montserrat Light" w:hAnsi="Montserrat Light"/>
        </w:rPr>
        <w:t>adoptat</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Comisia</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specialitate</w:t>
      </w:r>
      <w:proofErr w:type="spellEnd"/>
      <w:r w:rsidR="009E551F" w:rsidRPr="003629A7">
        <w:rPr>
          <w:rFonts w:ascii="Montserrat Light" w:hAnsi="Montserrat Light"/>
        </w:rPr>
        <w:t xml:space="preserve"> nr. ………………. </w:t>
      </w:r>
      <w:proofErr w:type="spellStart"/>
      <w:r w:rsidR="009E551F" w:rsidRPr="003629A7">
        <w:rPr>
          <w:rFonts w:ascii="Montserrat Light" w:hAnsi="Montserrat Light"/>
        </w:rPr>
        <w:t>în</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conformitate</w:t>
      </w:r>
      <w:proofErr w:type="spellEnd"/>
      <w:r w:rsidR="009E551F" w:rsidRPr="003629A7">
        <w:rPr>
          <w:rFonts w:ascii="Montserrat Light" w:hAnsi="Montserrat Light"/>
        </w:rPr>
        <w:t xml:space="preserve"> cu art. 182 alin. (4) </w:t>
      </w:r>
      <w:proofErr w:type="spellStart"/>
      <w:r w:rsidR="009E551F" w:rsidRPr="003629A7">
        <w:rPr>
          <w:rFonts w:ascii="Montserrat Light" w:hAnsi="Montserrat Light"/>
        </w:rPr>
        <w:t>coroborat</w:t>
      </w:r>
      <w:proofErr w:type="spellEnd"/>
      <w:r w:rsidR="009E551F" w:rsidRPr="003629A7">
        <w:rPr>
          <w:rFonts w:ascii="Montserrat Light" w:hAnsi="Montserrat Light"/>
        </w:rPr>
        <w:t xml:space="preserve"> cu art. 136 din </w:t>
      </w:r>
      <w:proofErr w:type="spellStart"/>
      <w:r w:rsidR="009E551F" w:rsidRPr="003629A7">
        <w:rPr>
          <w:rFonts w:ascii="Montserrat Light" w:hAnsi="Montserrat Light"/>
        </w:rPr>
        <w:t>Ordonanța</w:t>
      </w:r>
      <w:proofErr w:type="spellEnd"/>
      <w:r w:rsidR="009E551F" w:rsidRPr="003629A7">
        <w:rPr>
          <w:rFonts w:ascii="Montserrat Light" w:hAnsi="Montserrat Light"/>
        </w:rPr>
        <w:t xml:space="preserve"> de </w:t>
      </w:r>
      <w:proofErr w:type="spellStart"/>
      <w:r w:rsidR="009E551F" w:rsidRPr="003629A7">
        <w:rPr>
          <w:rFonts w:ascii="Montserrat Light" w:hAnsi="Montserrat Light"/>
        </w:rPr>
        <w:t>urgență</w:t>
      </w:r>
      <w:proofErr w:type="spellEnd"/>
      <w:r w:rsidR="009E551F" w:rsidRPr="003629A7">
        <w:rPr>
          <w:rFonts w:ascii="Montserrat Light" w:hAnsi="Montserrat Light"/>
        </w:rPr>
        <w:t xml:space="preserve"> a </w:t>
      </w:r>
      <w:proofErr w:type="spellStart"/>
      <w:r w:rsidR="009E551F" w:rsidRPr="003629A7">
        <w:rPr>
          <w:rFonts w:ascii="Montserrat Light" w:hAnsi="Montserrat Light"/>
        </w:rPr>
        <w:t>Guvernului</w:t>
      </w:r>
      <w:proofErr w:type="spellEnd"/>
      <w:r w:rsidR="009E551F" w:rsidRPr="003629A7">
        <w:rPr>
          <w:rFonts w:ascii="Montserrat Light" w:hAnsi="Montserrat Light"/>
        </w:rPr>
        <w:t xml:space="preserve"> nr. 57/2019 </w:t>
      </w:r>
      <w:proofErr w:type="spellStart"/>
      <w:r w:rsidR="009E551F" w:rsidRPr="003629A7">
        <w:rPr>
          <w:rFonts w:ascii="Montserrat Light" w:hAnsi="Montserrat Light"/>
        </w:rPr>
        <w:t>privind</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Codul</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administrativ</w:t>
      </w:r>
      <w:proofErr w:type="spellEnd"/>
      <w:r w:rsidR="009E551F" w:rsidRPr="003629A7">
        <w:rPr>
          <w:rFonts w:ascii="Montserrat Light" w:hAnsi="Montserrat Light"/>
        </w:rPr>
        <w:t xml:space="preserve">, cu </w:t>
      </w:r>
      <w:proofErr w:type="spellStart"/>
      <w:r w:rsidR="009E551F" w:rsidRPr="003629A7">
        <w:rPr>
          <w:rFonts w:ascii="Montserrat Light" w:hAnsi="Montserrat Light"/>
        </w:rPr>
        <w:t>modificările</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și</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completările</w:t>
      </w:r>
      <w:proofErr w:type="spellEnd"/>
      <w:r w:rsidR="009E551F" w:rsidRPr="003629A7">
        <w:rPr>
          <w:rFonts w:ascii="Montserrat Light" w:hAnsi="Montserrat Light"/>
        </w:rPr>
        <w:t xml:space="preserve"> </w:t>
      </w:r>
      <w:proofErr w:type="spellStart"/>
      <w:r w:rsidR="009E551F" w:rsidRPr="003629A7">
        <w:rPr>
          <w:rFonts w:ascii="Montserrat Light" w:hAnsi="Montserrat Light"/>
        </w:rPr>
        <w:t>ulterioare</w:t>
      </w:r>
      <w:proofErr w:type="spellEnd"/>
      <w:r w:rsidR="009E551F" w:rsidRPr="003629A7">
        <w:rPr>
          <w:rFonts w:ascii="Montserrat Light" w:hAnsi="Montserrat Light"/>
        </w:rPr>
        <w:t xml:space="preserve">; </w:t>
      </w:r>
    </w:p>
    <w:p w14:paraId="67C6A158" w14:textId="77777777" w:rsidR="009E551F" w:rsidRPr="003629A7" w:rsidRDefault="009E551F" w:rsidP="00082B81">
      <w:pPr>
        <w:autoSpaceDE w:val="0"/>
        <w:autoSpaceDN w:val="0"/>
        <w:adjustRightInd w:val="0"/>
        <w:spacing w:line="240" w:lineRule="auto"/>
        <w:ind w:right="99" w:firstLine="708"/>
        <w:jc w:val="both"/>
        <w:rPr>
          <w:rFonts w:ascii="Montserrat Light" w:hAnsi="Montserrat Light"/>
          <w:lang w:val="ro-RO"/>
        </w:rPr>
      </w:pPr>
    </w:p>
    <w:p w14:paraId="0D2EBD3F" w14:textId="4A288F80" w:rsidR="00934391" w:rsidRPr="003629A7" w:rsidRDefault="007E4459" w:rsidP="00082B81">
      <w:pPr>
        <w:pStyle w:val="Corptext2"/>
        <w:spacing w:after="0" w:line="240" w:lineRule="auto"/>
        <w:ind w:right="96"/>
        <w:jc w:val="both"/>
        <w:rPr>
          <w:rFonts w:ascii="Montserrat Light" w:hAnsi="Montserrat Light"/>
          <w:b/>
          <w:bCs/>
          <w:sz w:val="22"/>
          <w:szCs w:val="22"/>
          <w:lang w:val="ro-RO"/>
        </w:rPr>
      </w:pPr>
      <w:r w:rsidRPr="003629A7">
        <w:rPr>
          <w:rFonts w:ascii="Montserrat Light" w:hAnsi="Montserrat Light"/>
          <w:b/>
          <w:bCs/>
          <w:sz w:val="22"/>
          <w:szCs w:val="22"/>
          <w:lang w:val="ro-RO"/>
        </w:rPr>
        <w:t>Ținând cont de</w:t>
      </w:r>
      <w:r w:rsidR="00934391" w:rsidRPr="003629A7">
        <w:rPr>
          <w:rFonts w:ascii="Montserrat Light" w:hAnsi="Montserrat Light"/>
          <w:b/>
          <w:bCs/>
          <w:sz w:val="22"/>
          <w:szCs w:val="22"/>
          <w:lang w:val="ro-RO"/>
        </w:rPr>
        <w:t>:</w:t>
      </w:r>
    </w:p>
    <w:p w14:paraId="0ACB170B" w14:textId="1D6791AC" w:rsidR="00E00244" w:rsidRPr="003629A7" w:rsidRDefault="002709FF"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3629A7">
        <w:rPr>
          <w:rFonts w:ascii="Montserrat Light" w:hAnsi="Montserrat Light"/>
          <w:lang w:val="ro-RO"/>
        </w:rPr>
        <w:t>Adres</w:t>
      </w:r>
      <w:r w:rsidR="00E00244" w:rsidRPr="003629A7">
        <w:rPr>
          <w:rFonts w:ascii="Montserrat Light" w:hAnsi="Montserrat Light"/>
          <w:lang w:val="ro-RO"/>
        </w:rPr>
        <w:t>ele societății TETAROM</w:t>
      </w:r>
      <w:r w:rsidR="009E551F" w:rsidRPr="003629A7">
        <w:rPr>
          <w:rFonts w:ascii="Montserrat Light" w:hAnsi="Montserrat Light"/>
        </w:rPr>
        <w:t xml:space="preserve"> S.A.</w:t>
      </w:r>
      <w:r w:rsidRPr="003629A7">
        <w:rPr>
          <w:rFonts w:ascii="Montserrat Light" w:hAnsi="Montserrat Light"/>
        </w:rPr>
        <w:t xml:space="preserve"> </w:t>
      </w:r>
      <w:bookmarkStart w:id="5" w:name="_Hlk508022111"/>
      <w:r w:rsidR="00141C50" w:rsidRPr="003629A7">
        <w:rPr>
          <w:rFonts w:ascii="Montserrat Light" w:hAnsi="Montserrat Light"/>
        </w:rPr>
        <w:t xml:space="preserve">nr. </w:t>
      </w:r>
      <w:r w:rsidR="00141C50" w:rsidRPr="003629A7">
        <w:rPr>
          <w:rFonts w:ascii="Montserrat Light" w:hAnsi="Montserrat Light"/>
          <w:lang w:val="ro-RO"/>
        </w:rPr>
        <w:t>1947/16.08.2</w:t>
      </w:r>
      <w:r w:rsidR="00E26293" w:rsidRPr="003629A7">
        <w:rPr>
          <w:rFonts w:ascii="Montserrat Light" w:hAnsi="Montserrat Light"/>
          <w:lang w:val="ro-RO"/>
        </w:rPr>
        <w:t>02</w:t>
      </w:r>
      <w:r w:rsidR="00141C50" w:rsidRPr="003629A7">
        <w:rPr>
          <w:rFonts w:ascii="Montserrat Light" w:hAnsi="Montserrat Light"/>
          <w:lang w:val="ro-RO"/>
        </w:rPr>
        <w:t>3 și nr. 1972/18.08.2023 înregistrate la Consiliul Județean Cluj sub nr. 33</w:t>
      </w:r>
      <w:r w:rsidR="00E26293" w:rsidRPr="003629A7">
        <w:rPr>
          <w:rFonts w:ascii="Montserrat Light" w:hAnsi="Montserrat Light"/>
          <w:lang w:val="ro-RO"/>
        </w:rPr>
        <w:t>.</w:t>
      </w:r>
      <w:r w:rsidR="00141C50" w:rsidRPr="003629A7">
        <w:rPr>
          <w:rFonts w:ascii="Montserrat Light" w:hAnsi="Montserrat Light"/>
          <w:lang w:val="ro-RO"/>
        </w:rPr>
        <w:t>242/16.08.2023 și nr. 33</w:t>
      </w:r>
      <w:r w:rsidR="00E26293" w:rsidRPr="003629A7">
        <w:rPr>
          <w:rFonts w:ascii="Montserrat Light" w:hAnsi="Montserrat Light"/>
          <w:lang w:val="ro-RO"/>
        </w:rPr>
        <w:t>.</w:t>
      </w:r>
      <w:r w:rsidR="00141C50" w:rsidRPr="003629A7">
        <w:rPr>
          <w:rFonts w:ascii="Montserrat Light" w:hAnsi="Montserrat Light"/>
          <w:lang w:val="ro-RO"/>
        </w:rPr>
        <w:t xml:space="preserve">553/18.08.2023 </w:t>
      </w:r>
      <w:r w:rsidR="00E00244" w:rsidRPr="003629A7">
        <w:rPr>
          <w:rFonts w:ascii="Montserrat Light" w:hAnsi="Montserrat Light"/>
          <w:lang w:val="ro-RO"/>
        </w:rPr>
        <w:t>pentru modificarea Organigramei, a Statului de Funcții și a Regulamentului de Organizare şi Funcţionare ale societății</w:t>
      </w:r>
      <w:r w:rsidR="00E26293" w:rsidRPr="003629A7">
        <w:rPr>
          <w:rFonts w:ascii="Montserrat Light" w:hAnsi="Montserrat Light"/>
          <w:lang w:val="ro-RO"/>
        </w:rPr>
        <w:t>;</w:t>
      </w:r>
    </w:p>
    <w:p w14:paraId="2C3FAE41" w14:textId="77777777" w:rsidR="00E00244" w:rsidRPr="003629A7" w:rsidRDefault="00E00244"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3629A7">
        <w:rPr>
          <w:rFonts w:ascii="Montserrat Light" w:hAnsi="Montserrat Light"/>
          <w:lang w:val="ro-RO"/>
        </w:rPr>
        <w:t>Hotărârea Consiliului de administrație nr. 11/16.08.2023 privind aprobarea Organigramei și Statului de Funcții a societății TETAROM S.A.;</w:t>
      </w:r>
    </w:p>
    <w:p w14:paraId="5EABE198" w14:textId="77777777" w:rsidR="00E00244" w:rsidRPr="003629A7" w:rsidRDefault="00E00244" w:rsidP="00082B81">
      <w:pPr>
        <w:pStyle w:val="Listparagraf"/>
        <w:numPr>
          <w:ilvl w:val="0"/>
          <w:numId w:val="4"/>
        </w:numPr>
        <w:suppressAutoHyphens w:val="0"/>
        <w:spacing w:after="0" w:line="240" w:lineRule="auto"/>
        <w:ind w:left="993"/>
        <w:contextualSpacing/>
        <w:jc w:val="both"/>
        <w:rPr>
          <w:rFonts w:ascii="Montserrat Light" w:hAnsi="Montserrat Light" w:cs="Cambria"/>
          <w:b/>
          <w:bCs/>
          <w:lang w:val="ro-RO"/>
        </w:rPr>
      </w:pPr>
      <w:r w:rsidRPr="003629A7">
        <w:rPr>
          <w:rFonts w:ascii="Montserrat Light" w:hAnsi="Montserrat Light"/>
          <w:lang w:val="ro-RO"/>
        </w:rPr>
        <w:t>Hotărârea Consiliului de administrație nr. 12/18.08.2023 privind aprobarea Regulamentului de Organizare și Funcționare al societății TETAROM S.A.</w:t>
      </w:r>
    </w:p>
    <w:p w14:paraId="36AC10EE" w14:textId="3404231C" w:rsidR="009E551F" w:rsidRPr="003629A7" w:rsidRDefault="009E551F" w:rsidP="00082B81">
      <w:pPr>
        <w:spacing w:line="240" w:lineRule="auto"/>
        <w:contextualSpacing/>
        <w:jc w:val="both"/>
        <w:rPr>
          <w:rFonts w:ascii="Montserrat Light" w:hAnsi="Montserrat Light" w:cs="Cambria"/>
          <w:b/>
          <w:bCs/>
          <w:lang w:val="ro-RO"/>
        </w:rPr>
      </w:pPr>
      <w:proofErr w:type="spellStart"/>
      <w:r w:rsidRPr="003629A7">
        <w:rPr>
          <w:rFonts w:ascii="Montserrat Light" w:hAnsi="Montserrat Light" w:cs="Cambria"/>
          <w:b/>
          <w:bCs/>
        </w:rPr>
        <w:t>Luând</w:t>
      </w:r>
      <w:proofErr w:type="spellEnd"/>
      <w:r w:rsidRPr="003629A7">
        <w:rPr>
          <w:rFonts w:ascii="Montserrat Light" w:hAnsi="Montserrat Light" w:cs="Cambria"/>
          <w:b/>
          <w:bCs/>
        </w:rPr>
        <w:t xml:space="preserve"> </w:t>
      </w:r>
      <w:proofErr w:type="spellStart"/>
      <w:r w:rsidRPr="003629A7">
        <w:rPr>
          <w:rFonts w:ascii="Montserrat Light" w:hAnsi="Montserrat Light" w:cs="Cambria"/>
          <w:b/>
          <w:bCs/>
        </w:rPr>
        <w:t>în</w:t>
      </w:r>
      <w:proofErr w:type="spellEnd"/>
      <w:r w:rsidRPr="003629A7">
        <w:rPr>
          <w:rFonts w:ascii="Montserrat Light" w:hAnsi="Montserrat Light" w:cs="Cambria"/>
          <w:b/>
          <w:bCs/>
        </w:rPr>
        <w:t xml:space="preserve"> </w:t>
      </w:r>
      <w:proofErr w:type="spellStart"/>
      <w:r w:rsidRPr="003629A7">
        <w:rPr>
          <w:rFonts w:ascii="Montserrat Light" w:hAnsi="Montserrat Light" w:cs="Cambria"/>
          <w:b/>
          <w:bCs/>
        </w:rPr>
        <w:t>considerare</w:t>
      </w:r>
      <w:proofErr w:type="spellEnd"/>
      <w:r w:rsidR="00B325DA" w:rsidRPr="003629A7">
        <w:rPr>
          <w:rFonts w:ascii="Montserrat Light" w:hAnsi="Montserrat Light" w:cs="Cambria"/>
          <w:b/>
          <w:bCs/>
        </w:rPr>
        <w:t xml:space="preserve"> </w:t>
      </w:r>
      <w:proofErr w:type="spellStart"/>
      <w:r w:rsidR="00B325DA" w:rsidRPr="003629A7">
        <w:rPr>
          <w:rFonts w:ascii="Montserrat Light" w:hAnsi="Montserrat Light" w:cs="Cambria"/>
          <w:b/>
          <w:bCs/>
        </w:rPr>
        <w:t>prevederile</w:t>
      </w:r>
      <w:proofErr w:type="spellEnd"/>
      <w:r w:rsidRPr="003629A7">
        <w:rPr>
          <w:rFonts w:ascii="Montserrat Light" w:hAnsi="Montserrat Light" w:cs="Cambria"/>
          <w:b/>
          <w:bCs/>
          <w:lang w:val="ro-RO"/>
        </w:rPr>
        <w:t>:</w:t>
      </w:r>
    </w:p>
    <w:p w14:paraId="02124F82" w14:textId="733B2794" w:rsidR="009E551F" w:rsidRPr="003629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3629A7">
        <w:rPr>
          <w:rFonts w:ascii="Montserrat Light" w:eastAsia="Calibri" w:hAnsi="Montserrat Light" w:cs="Cambria"/>
          <w:noProof/>
          <w:lang w:eastAsia="ro-RO"/>
        </w:rPr>
        <w:t xml:space="preserve">art. 2, </w:t>
      </w:r>
      <w:r w:rsidR="00B325DA" w:rsidRPr="003629A7">
        <w:rPr>
          <w:rFonts w:ascii="Montserrat Light" w:eastAsia="Calibri" w:hAnsi="Montserrat Light" w:cs="Cambria"/>
          <w:noProof/>
          <w:lang w:eastAsia="ro-RO"/>
        </w:rPr>
        <w:t xml:space="preserve">ale </w:t>
      </w:r>
      <w:r w:rsidRPr="003629A7">
        <w:rPr>
          <w:rFonts w:ascii="Montserrat Light" w:eastAsia="Calibri" w:hAnsi="Montserrat Light" w:cs="Times New Roman"/>
          <w:noProof/>
        </w:rPr>
        <w:t>a</w:t>
      </w:r>
      <w:r w:rsidR="00E26293" w:rsidRPr="003629A7">
        <w:rPr>
          <w:rFonts w:ascii="Montserrat Light" w:eastAsia="Calibri" w:hAnsi="Montserrat Light" w:cs="Times New Roman"/>
          <w:noProof/>
        </w:rPr>
        <w:t>rt.</w:t>
      </w:r>
      <w:r w:rsidRPr="003629A7">
        <w:rPr>
          <w:rFonts w:ascii="Montserrat Light" w:eastAsia="Calibri" w:hAnsi="Montserrat Light" w:cs="Times New Roman"/>
          <w:noProof/>
        </w:rPr>
        <w:t xml:space="preserve"> </w:t>
      </w:r>
      <w:r w:rsidRPr="003629A7">
        <w:rPr>
          <w:rFonts w:ascii="Montserrat Light" w:eastAsia="Calibri" w:hAnsi="Montserrat Light" w:cs="Cambria"/>
          <w:noProof/>
          <w:lang w:eastAsia="ro-RO"/>
        </w:rPr>
        <w:t xml:space="preserve">58 alin. (1) și (3) </w:t>
      </w:r>
      <w:r w:rsidRPr="003629A7">
        <w:rPr>
          <w:rFonts w:ascii="Montserrat Light" w:eastAsia="Times New Roman" w:hAnsi="Montserrat Light" w:cs="Cambria"/>
          <w:noProof/>
          <w:lang w:eastAsia="ro-RO"/>
        </w:rPr>
        <w:t xml:space="preserve">și ale art. 64 - 65 </w:t>
      </w:r>
      <w:r w:rsidRPr="003629A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4782D693" w14:textId="69B99B9B" w:rsidR="00E00244" w:rsidRPr="003629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3629A7">
        <w:rPr>
          <w:rFonts w:ascii="Montserrat Light" w:eastAsia="Calibri" w:hAnsi="Montserrat Light" w:cs="Cambria"/>
          <w:noProof/>
          <w:lang w:eastAsia="ro-RO"/>
        </w:rPr>
        <w:t xml:space="preserve">art. 123 – 140, ale art. 142 -156, ale art. 215 și ale art. 220 – 221 din Regulamentul de organizare şi funcţionare a Consiliului Judeţean Cluj, aprobat prin Hotărârea Consiliului Judeţean Cluj nr. 170/2020, </w:t>
      </w:r>
      <w:r w:rsidR="00EA0698" w:rsidRPr="003629A7">
        <w:rPr>
          <w:rFonts w:ascii="Montserrat Light" w:eastAsia="Calibri" w:hAnsi="Montserrat Light" w:cs="Cambria"/>
          <w:noProof/>
          <w:lang w:eastAsia="ro-RO"/>
        </w:rPr>
        <w:t>republicată</w:t>
      </w:r>
      <w:r w:rsidRPr="003629A7">
        <w:rPr>
          <w:rFonts w:ascii="Montserrat Light" w:eastAsia="Calibri" w:hAnsi="Montserrat Light" w:cs="Cambria"/>
          <w:noProof/>
          <w:lang w:eastAsia="ro-RO"/>
        </w:rPr>
        <w:t>;</w:t>
      </w:r>
    </w:p>
    <w:p w14:paraId="48D53B25" w14:textId="77777777" w:rsidR="00E00244" w:rsidRPr="003629A7" w:rsidRDefault="00E00244" w:rsidP="00082B81">
      <w:pPr>
        <w:autoSpaceDE w:val="0"/>
        <w:autoSpaceDN w:val="0"/>
        <w:adjustRightInd w:val="0"/>
        <w:spacing w:line="240" w:lineRule="auto"/>
        <w:contextualSpacing/>
        <w:jc w:val="both"/>
        <w:rPr>
          <w:rFonts w:ascii="Montserrat Light" w:eastAsia="Calibri" w:hAnsi="Montserrat Light" w:cs="Cambria"/>
          <w:noProof/>
          <w:lang w:eastAsia="ro-RO"/>
        </w:rPr>
      </w:pPr>
    </w:p>
    <w:bookmarkEnd w:id="5"/>
    <w:p w14:paraId="73F488F9" w14:textId="3F719699" w:rsidR="007E4459" w:rsidRPr="003629A7" w:rsidRDefault="007E4459" w:rsidP="00082B81">
      <w:pPr>
        <w:autoSpaceDE w:val="0"/>
        <w:autoSpaceDN w:val="0"/>
        <w:adjustRightInd w:val="0"/>
        <w:spacing w:line="240" w:lineRule="auto"/>
        <w:jc w:val="both"/>
        <w:rPr>
          <w:rFonts w:ascii="Montserrat Light" w:hAnsi="Montserrat Light"/>
          <w:b/>
          <w:bCs/>
          <w:lang w:val="ro-RO" w:eastAsia="ro-RO" w:bidi="ne-NP"/>
        </w:rPr>
      </w:pPr>
      <w:r w:rsidRPr="003629A7">
        <w:rPr>
          <w:rFonts w:ascii="Montserrat Light" w:hAnsi="Montserrat Light"/>
          <w:b/>
          <w:bCs/>
          <w:lang w:val="ro-RO" w:eastAsia="ro-RO" w:bidi="ne-NP"/>
        </w:rPr>
        <w:t xml:space="preserve">În conformitate cu prevederile: </w:t>
      </w:r>
    </w:p>
    <w:p w14:paraId="666C240F" w14:textId="4FD59DED" w:rsidR="00A256CB" w:rsidRPr="003629A7" w:rsidRDefault="00A256CB" w:rsidP="00082B81">
      <w:pPr>
        <w:pStyle w:val="Listparagraf"/>
        <w:numPr>
          <w:ilvl w:val="0"/>
          <w:numId w:val="5"/>
        </w:numPr>
        <w:tabs>
          <w:tab w:val="clear" w:pos="1785"/>
        </w:tabs>
        <w:suppressAutoHyphens w:val="0"/>
        <w:spacing w:after="0" w:line="240" w:lineRule="auto"/>
        <w:ind w:left="1134" w:hanging="425"/>
        <w:contextualSpacing/>
        <w:jc w:val="both"/>
        <w:rPr>
          <w:rFonts w:ascii="Montserrat Light" w:hAnsi="Montserrat Light"/>
          <w:lang w:val="ro-RO"/>
        </w:rPr>
      </w:pPr>
      <w:bookmarkStart w:id="6" w:name="_Hlk13557324"/>
      <w:r w:rsidRPr="003629A7">
        <w:rPr>
          <w:rFonts w:ascii="Montserrat Light" w:hAnsi="Montserrat Light"/>
          <w:lang w:val="ro-RO"/>
        </w:rPr>
        <w:t>art. 173 alin. (1) lit. a) coroborat cu alin. (2) lit. c)</w:t>
      </w:r>
      <w:r w:rsidR="00AA6C7A" w:rsidRPr="003629A7">
        <w:rPr>
          <w:rFonts w:ascii="Montserrat Light" w:hAnsi="Montserrat Light"/>
          <w:lang w:val="ro-RO"/>
        </w:rPr>
        <w:t xml:space="preserve"> și</w:t>
      </w:r>
      <w:r w:rsidRPr="003629A7">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4D61238D" w14:textId="3D03C93D" w:rsidR="00A256CB" w:rsidRPr="003629A7"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629A7">
        <w:rPr>
          <w:rFonts w:ascii="Montserrat Light" w:hAnsi="Montserrat Light"/>
          <w:lang w:val="ro-RO"/>
        </w:rPr>
        <w:t xml:space="preserve">    Ordonanței</w:t>
      </w:r>
      <w:r w:rsidR="00AE32EB" w:rsidRPr="003629A7">
        <w:rPr>
          <w:rFonts w:ascii="Montserrat Light" w:hAnsi="Montserrat Light"/>
          <w:lang w:val="ro-RO"/>
        </w:rPr>
        <w:t xml:space="preserve"> Guvernului</w:t>
      </w:r>
      <w:r w:rsidRPr="003629A7">
        <w:rPr>
          <w:rFonts w:ascii="Montserrat Light" w:hAnsi="Montserrat Light"/>
          <w:lang w:val="ro-RO"/>
        </w:rPr>
        <w:t xml:space="preserve"> nr. 26/2013 </w:t>
      </w:r>
      <w:r w:rsidRPr="003629A7">
        <w:rPr>
          <w:rFonts w:ascii="Montserrat Light" w:eastAsia="Calibri" w:hAnsi="Montserrat Light" w:cs="Courier New"/>
          <w:lang w:val="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54438263" w14:textId="3F6A5B11" w:rsidR="00E00244" w:rsidRPr="003629A7" w:rsidRDefault="00E00244"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629A7">
        <w:rPr>
          <w:rFonts w:ascii="Montserrat Light" w:hAnsi="Montserrat Light"/>
          <w:lang w:val="ro-RO"/>
        </w:rPr>
        <w:t xml:space="preserve">    </w:t>
      </w:r>
      <w:proofErr w:type="spellStart"/>
      <w:r w:rsidRPr="003629A7">
        <w:rPr>
          <w:rFonts w:ascii="Montserrat Light" w:hAnsi="Montserrat Light"/>
        </w:rPr>
        <w:t>Legii</w:t>
      </w:r>
      <w:proofErr w:type="spellEnd"/>
      <w:r w:rsidRPr="003629A7">
        <w:rPr>
          <w:rFonts w:ascii="Montserrat Light" w:hAnsi="Montserrat Light"/>
        </w:rPr>
        <w:t xml:space="preserve"> </w:t>
      </w:r>
      <w:proofErr w:type="spellStart"/>
      <w:r w:rsidRPr="003629A7">
        <w:rPr>
          <w:rFonts w:ascii="Montserrat Light" w:hAnsi="Montserrat Light"/>
        </w:rPr>
        <w:t>privind</w:t>
      </w:r>
      <w:proofErr w:type="spellEnd"/>
      <w:r w:rsidRPr="003629A7">
        <w:rPr>
          <w:rFonts w:ascii="Montserrat Light" w:hAnsi="Montserrat Light"/>
        </w:rPr>
        <w:t xml:space="preserve"> </w:t>
      </w:r>
      <w:proofErr w:type="spellStart"/>
      <w:r w:rsidRPr="003629A7">
        <w:rPr>
          <w:rFonts w:ascii="Montserrat Light" w:hAnsi="Montserrat Light"/>
        </w:rPr>
        <w:t>societăţile</w:t>
      </w:r>
      <w:proofErr w:type="spellEnd"/>
      <w:r w:rsidRPr="003629A7">
        <w:rPr>
          <w:rFonts w:ascii="Montserrat Light" w:hAnsi="Montserrat Light"/>
        </w:rPr>
        <w:t xml:space="preserve"> nr.</w:t>
      </w:r>
      <w:r w:rsidR="00B325DA" w:rsidRPr="003629A7">
        <w:rPr>
          <w:rFonts w:ascii="Montserrat Light" w:hAnsi="Montserrat Light"/>
        </w:rPr>
        <w:t xml:space="preserve"> </w:t>
      </w:r>
      <w:r w:rsidRPr="003629A7">
        <w:rPr>
          <w:rFonts w:ascii="Montserrat Light" w:hAnsi="Montserrat Light"/>
        </w:rPr>
        <w:t xml:space="preserve">31/1990, </w:t>
      </w:r>
      <w:proofErr w:type="spellStart"/>
      <w:r w:rsidRPr="003629A7">
        <w:rPr>
          <w:rFonts w:ascii="Montserrat Light" w:hAnsi="Montserrat Light"/>
        </w:rPr>
        <w:t>republicată</w:t>
      </w:r>
      <w:proofErr w:type="spellEnd"/>
      <w:r w:rsidRPr="003629A7">
        <w:rPr>
          <w:rFonts w:ascii="Montserrat Light" w:hAnsi="Montserrat Light"/>
        </w:rPr>
        <w:t xml:space="preserve">, cu </w:t>
      </w:r>
      <w:proofErr w:type="spellStart"/>
      <w:r w:rsidRPr="003629A7">
        <w:rPr>
          <w:rFonts w:ascii="Montserrat Light" w:hAnsi="Montserrat Light"/>
        </w:rPr>
        <w:t>modificările</w:t>
      </w:r>
      <w:proofErr w:type="spellEnd"/>
      <w:r w:rsidRPr="003629A7">
        <w:rPr>
          <w:rFonts w:ascii="Montserrat Light" w:hAnsi="Montserrat Light"/>
        </w:rPr>
        <w:t xml:space="preserve"> </w:t>
      </w:r>
      <w:proofErr w:type="spellStart"/>
      <w:r w:rsidRPr="003629A7">
        <w:rPr>
          <w:rFonts w:ascii="Montserrat Light" w:hAnsi="Montserrat Light"/>
        </w:rPr>
        <w:t>şi</w:t>
      </w:r>
      <w:proofErr w:type="spellEnd"/>
      <w:r w:rsidRPr="003629A7">
        <w:rPr>
          <w:rFonts w:ascii="Montserrat Light" w:hAnsi="Montserrat Light"/>
        </w:rPr>
        <w:t xml:space="preserve"> </w:t>
      </w:r>
      <w:proofErr w:type="spellStart"/>
      <w:r w:rsidRPr="003629A7">
        <w:rPr>
          <w:rFonts w:ascii="Montserrat Light" w:hAnsi="Montserrat Light"/>
        </w:rPr>
        <w:t>completările</w:t>
      </w:r>
      <w:proofErr w:type="spellEnd"/>
      <w:r w:rsidRPr="003629A7">
        <w:rPr>
          <w:rFonts w:ascii="Montserrat Light" w:hAnsi="Montserrat Light"/>
        </w:rPr>
        <w:t xml:space="preserve"> </w:t>
      </w:r>
      <w:proofErr w:type="spellStart"/>
      <w:r w:rsidRPr="003629A7">
        <w:rPr>
          <w:rFonts w:ascii="Montserrat Light" w:hAnsi="Montserrat Light"/>
        </w:rPr>
        <w:t>ulterioare</w:t>
      </w:r>
      <w:proofErr w:type="spellEnd"/>
      <w:r w:rsidRPr="003629A7">
        <w:rPr>
          <w:rFonts w:ascii="Montserrat Light" w:hAnsi="Montserrat Light"/>
        </w:rPr>
        <w:t>;</w:t>
      </w:r>
    </w:p>
    <w:p w14:paraId="71FB644B" w14:textId="52A73E3B" w:rsidR="00E00244" w:rsidRPr="003629A7" w:rsidRDefault="00DE706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629A7">
        <w:rPr>
          <w:rFonts w:ascii="Montserrat Light" w:hAnsi="Montserrat Light"/>
          <w:lang w:val="ro-RO"/>
        </w:rPr>
        <w:t xml:space="preserve">    </w:t>
      </w:r>
      <w:proofErr w:type="spellStart"/>
      <w:r w:rsidR="00E00244" w:rsidRPr="003629A7">
        <w:rPr>
          <w:rFonts w:ascii="Montserrat Light" w:eastAsia="Times New Roman" w:hAnsi="Montserrat Light"/>
        </w:rPr>
        <w:t>Ordonanţa</w:t>
      </w:r>
      <w:proofErr w:type="spellEnd"/>
      <w:r w:rsidR="00E00244" w:rsidRPr="003629A7">
        <w:rPr>
          <w:rFonts w:ascii="Montserrat Light" w:eastAsia="Times New Roman" w:hAnsi="Montserrat Light"/>
        </w:rPr>
        <w:t xml:space="preserve"> de </w:t>
      </w:r>
      <w:proofErr w:type="spellStart"/>
      <w:r w:rsidR="00E00244" w:rsidRPr="003629A7">
        <w:rPr>
          <w:rFonts w:ascii="Montserrat Light" w:eastAsia="Times New Roman" w:hAnsi="Montserrat Light"/>
        </w:rPr>
        <w:t>Urgenţă</w:t>
      </w:r>
      <w:proofErr w:type="spellEnd"/>
      <w:r w:rsidR="00E00244" w:rsidRPr="003629A7">
        <w:rPr>
          <w:rFonts w:ascii="Montserrat Light" w:eastAsia="Times New Roman" w:hAnsi="Montserrat Light"/>
        </w:rPr>
        <w:t xml:space="preserve"> a </w:t>
      </w:r>
      <w:proofErr w:type="spellStart"/>
      <w:r w:rsidR="00E00244" w:rsidRPr="003629A7">
        <w:rPr>
          <w:rFonts w:ascii="Montserrat Light" w:eastAsia="Times New Roman" w:hAnsi="Montserrat Light"/>
        </w:rPr>
        <w:t>Guvernului</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privind</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guvernanţa</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corporativă</w:t>
      </w:r>
      <w:proofErr w:type="spellEnd"/>
      <w:r w:rsidR="00E00244" w:rsidRPr="003629A7">
        <w:rPr>
          <w:rFonts w:ascii="Montserrat Light" w:eastAsia="Times New Roman" w:hAnsi="Montserrat Light"/>
        </w:rPr>
        <w:t xml:space="preserve"> a </w:t>
      </w:r>
      <w:proofErr w:type="spellStart"/>
      <w:r w:rsidR="00E00244" w:rsidRPr="003629A7">
        <w:rPr>
          <w:rFonts w:ascii="Montserrat Light" w:eastAsia="Times New Roman" w:hAnsi="Montserrat Light"/>
        </w:rPr>
        <w:t>întreprinderilor</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publice</w:t>
      </w:r>
      <w:proofErr w:type="spellEnd"/>
      <w:r w:rsidR="00E00244" w:rsidRPr="003629A7">
        <w:rPr>
          <w:rFonts w:ascii="Montserrat Light" w:eastAsia="Times New Roman" w:hAnsi="Montserrat Light"/>
        </w:rPr>
        <w:t xml:space="preserve"> nr. 109/2011, cu </w:t>
      </w:r>
      <w:proofErr w:type="spellStart"/>
      <w:r w:rsidR="00E00244" w:rsidRPr="003629A7">
        <w:rPr>
          <w:rFonts w:ascii="Montserrat Light" w:eastAsia="Times New Roman" w:hAnsi="Montserrat Light"/>
        </w:rPr>
        <w:t>modificările</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şi</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completările</w:t>
      </w:r>
      <w:proofErr w:type="spellEnd"/>
      <w:r w:rsidR="00E00244" w:rsidRPr="003629A7">
        <w:rPr>
          <w:rFonts w:ascii="Montserrat Light" w:eastAsia="Times New Roman" w:hAnsi="Montserrat Light"/>
        </w:rPr>
        <w:t xml:space="preserve"> </w:t>
      </w:r>
      <w:proofErr w:type="spellStart"/>
      <w:r w:rsidR="00E00244" w:rsidRPr="003629A7">
        <w:rPr>
          <w:rFonts w:ascii="Montserrat Light" w:eastAsia="Times New Roman" w:hAnsi="Montserrat Light"/>
        </w:rPr>
        <w:t>ulterioare</w:t>
      </w:r>
      <w:proofErr w:type="spellEnd"/>
      <w:r w:rsidR="00E00244" w:rsidRPr="003629A7">
        <w:rPr>
          <w:rFonts w:ascii="Montserrat Light" w:eastAsia="Times New Roman" w:hAnsi="Montserrat Light"/>
        </w:rPr>
        <w:t>;</w:t>
      </w:r>
      <w:r w:rsidR="00E00244" w:rsidRPr="003629A7">
        <w:rPr>
          <w:rFonts w:ascii="Montserrat Light" w:hAnsi="Montserrat Light"/>
        </w:rPr>
        <w:t xml:space="preserve"> </w:t>
      </w:r>
    </w:p>
    <w:p w14:paraId="229DB49D" w14:textId="1D12F4B8" w:rsidR="00A256CB" w:rsidRPr="003629A7"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629A7">
        <w:rPr>
          <w:rFonts w:ascii="Montserrat Light" w:hAnsi="Montserrat Light"/>
          <w:bCs/>
          <w:lang w:val="ro-RO" w:eastAsia="ro-RO"/>
        </w:rPr>
        <w:t xml:space="preserve">    Ordinului comun al</w:t>
      </w:r>
      <w:r w:rsidRPr="003629A7">
        <w:rPr>
          <w:rFonts w:ascii="Montserrat Light" w:hAnsi="Montserrat Light"/>
          <w:lang w:val="ro-RO"/>
        </w:rPr>
        <w:t xml:space="preserve"> Ministrului Muncii, Familiei şi Protecţiei Sociale şi al Preşedintelui Institutului Naţional de Statistică</w:t>
      </w:r>
      <w:r w:rsidRPr="003629A7">
        <w:rPr>
          <w:rFonts w:ascii="Montserrat Light" w:hAnsi="Montserrat Light"/>
          <w:bCs/>
          <w:lang w:val="ro-RO" w:eastAsia="ro-RO"/>
        </w:rPr>
        <w:t xml:space="preserve"> nr. 1832/2011</w:t>
      </w:r>
      <w:r w:rsidRPr="003629A7">
        <w:rPr>
          <w:rFonts w:ascii="Montserrat Light" w:hAnsi="Montserrat Light"/>
          <w:b/>
          <w:bCs/>
          <w:lang w:val="ro-RO" w:eastAsia="ro-RO"/>
        </w:rPr>
        <w:t xml:space="preserve"> </w:t>
      </w:r>
      <w:r w:rsidRPr="003629A7">
        <w:rPr>
          <w:rFonts w:ascii="Montserrat Light" w:hAnsi="Montserrat Light"/>
          <w:lang w:val="ro-RO" w:eastAsia="ro-RO"/>
        </w:rPr>
        <w:t>privind aprobarea Clasificării ocupaţiilor din România - nivel de ocupaţie (şase caractere) cu modificările şi completările ulterioare</w:t>
      </w:r>
      <w:r w:rsidR="005E42EB" w:rsidRPr="003629A7">
        <w:rPr>
          <w:rFonts w:ascii="Montserrat Light" w:hAnsi="Montserrat Light"/>
          <w:lang w:val="ro-RO" w:eastAsia="ro-RO"/>
        </w:rPr>
        <w:t>;</w:t>
      </w:r>
    </w:p>
    <w:p w14:paraId="1CC40F45" w14:textId="4F324A5D" w:rsidR="00D7068F" w:rsidRPr="003629A7" w:rsidRDefault="00D7068F" w:rsidP="00082B81">
      <w:pPr>
        <w:widowControl w:val="0"/>
        <w:suppressAutoHyphens/>
        <w:spacing w:line="240" w:lineRule="auto"/>
        <w:ind w:left="1134"/>
        <w:jc w:val="both"/>
        <w:rPr>
          <w:rFonts w:ascii="Montserrat Light" w:eastAsia="Calibri" w:hAnsi="Montserrat Light"/>
          <w:lang w:val="ro-RO"/>
        </w:rPr>
      </w:pPr>
    </w:p>
    <w:p w14:paraId="2854BAE3" w14:textId="750B3F96" w:rsidR="00E4342A" w:rsidRPr="003629A7" w:rsidRDefault="007E4459" w:rsidP="00082B81">
      <w:pPr>
        <w:spacing w:line="240" w:lineRule="auto"/>
        <w:jc w:val="both"/>
        <w:rPr>
          <w:rFonts w:ascii="Montserrat Light" w:hAnsi="Montserrat Light"/>
          <w:b/>
          <w:bCs/>
          <w:lang w:val="ro-RO"/>
        </w:rPr>
      </w:pPr>
      <w:r w:rsidRPr="003629A7">
        <w:rPr>
          <w:rFonts w:ascii="Montserrat Light" w:hAnsi="Montserrat Light"/>
          <w:lang w:val="ro-RO"/>
        </w:rPr>
        <w:lastRenderedPageBreak/>
        <w:t xml:space="preserve">În temeiul competențelor stabilite prin art. 182 alin. (1) și art. 196 alin. (1) lit. a) din Ordonanța de </w:t>
      </w:r>
      <w:r w:rsidR="000D4C26" w:rsidRPr="003629A7">
        <w:rPr>
          <w:rFonts w:ascii="Montserrat Light" w:hAnsi="Montserrat Light"/>
          <w:lang w:val="ro-RO"/>
        </w:rPr>
        <w:t>urgență</w:t>
      </w:r>
      <w:r w:rsidRPr="003629A7">
        <w:rPr>
          <w:rFonts w:ascii="Montserrat Light" w:hAnsi="Montserrat Light"/>
          <w:lang w:val="ro-RO"/>
        </w:rPr>
        <w:t xml:space="preserve"> a Guvernului nr. 57/2019 privind Codul administrativ, cu modificările și completările ulterioare;</w:t>
      </w:r>
      <w:bookmarkEnd w:id="6"/>
    </w:p>
    <w:p w14:paraId="195965F0" w14:textId="57C47F4E" w:rsidR="007E4459" w:rsidRPr="003629A7" w:rsidRDefault="007E4459" w:rsidP="00082B81">
      <w:pPr>
        <w:tabs>
          <w:tab w:val="left" w:pos="90"/>
        </w:tabs>
        <w:autoSpaceDE w:val="0"/>
        <w:autoSpaceDN w:val="0"/>
        <w:adjustRightInd w:val="0"/>
        <w:spacing w:line="240" w:lineRule="auto"/>
        <w:jc w:val="center"/>
        <w:rPr>
          <w:rFonts w:ascii="Montserrat Light" w:hAnsi="Montserrat Light"/>
          <w:b/>
          <w:bCs/>
          <w:noProof/>
          <w:lang w:val="ro-RO" w:eastAsia="ro-RO"/>
        </w:rPr>
      </w:pPr>
      <w:r w:rsidRPr="003629A7">
        <w:rPr>
          <w:rFonts w:ascii="Montserrat Light" w:hAnsi="Montserrat Light"/>
          <w:b/>
          <w:bCs/>
          <w:noProof/>
          <w:lang w:val="ro-RO" w:eastAsia="ro-RO"/>
        </w:rPr>
        <w:t>hotărăşte:</w:t>
      </w:r>
    </w:p>
    <w:p w14:paraId="15FBB01D" w14:textId="77777777" w:rsidR="009E0D47" w:rsidRPr="003629A7" w:rsidRDefault="009E0D47" w:rsidP="00082B81">
      <w:pPr>
        <w:tabs>
          <w:tab w:val="left" w:pos="90"/>
        </w:tabs>
        <w:autoSpaceDE w:val="0"/>
        <w:autoSpaceDN w:val="0"/>
        <w:adjustRightInd w:val="0"/>
        <w:spacing w:line="240" w:lineRule="auto"/>
        <w:rPr>
          <w:rFonts w:ascii="Montserrat Light" w:hAnsi="Montserrat Light"/>
          <w:b/>
          <w:bCs/>
          <w:noProof/>
          <w:lang w:val="ro-RO" w:eastAsia="ro-RO"/>
        </w:rPr>
      </w:pPr>
    </w:p>
    <w:p w14:paraId="6FE3E22D" w14:textId="5DC5979E" w:rsidR="009E551F" w:rsidRPr="003629A7" w:rsidRDefault="009E551F" w:rsidP="00082B81">
      <w:pPr>
        <w:adjustRightInd w:val="0"/>
        <w:spacing w:line="240" w:lineRule="auto"/>
        <w:jc w:val="both"/>
        <w:rPr>
          <w:rFonts w:ascii="Montserrat Light" w:hAnsi="Montserrat Light"/>
          <w:lang w:val="ro-RO"/>
        </w:rPr>
      </w:pPr>
      <w:r w:rsidRPr="003629A7">
        <w:rPr>
          <w:rFonts w:ascii="Montserrat Light" w:eastAsia="Calibri" w:hAnsi="Montserrat Light"/>
          <w:b/>
          <w:lang w:val="ro-RO"/>
        </w:rPr>
        <w:t>Art. 1.</w:t>
      </w:r>
      <w:r w:rsidRPr="003629A7">
        <w:rPr>
          <w:rFonts w:ascii="Montserrat Light" w:hAnsi="Montserrat Light"/>
          <w:lang w:val="ro-RO"/>
        </w:rPr>
        <w:t xml:space="preserve"> Se aprobă Organigrama </w:t>
      </w:r>
      <w:r w:rsidR="00DE706B" w:rsidRPr="003629A7">
        <w:rPr>
          <w:rFonts w:ascii="Montserrat Light" w:hAnsi="Montserrat Light"/>
          <w:lang w:val="ro-RO"/>
        </w:rPr>
        <w:t>societății TETAROM</w:t>
      </w:r>
      <w:r w:rsidRPr="003629A7">
        <w:rPr>
          <w:rFonts w:ascii="Montserrat Light" w:hAnsi="Montserrat Light"/>
        </w:rPr>
        <w:t xml:space="preserve"> S.A</w:t>
      </w:r>
      <w:r w:rsidRPr="003629A7">
        <w:rPr>
          <w:rFonts w:ascii="Montserrat Light" w:hAnsi="Montserrat Light"/>
          <w:lang w:val="ro-RO"/>
        </w:rPr>
        <w:t>.  cuprinsă în  anexa nr. 1</w:t>
      </w:r>
      <w:r w:rsidRPr="003629A7">
        <w:rPr>
          <w:rFonts w:ascii="Montserrat Light" w:hAnsi="Montserrat Light"/>
          <w:b/>
          <w:lang w:val="ro-RO"/>
        </w:rPr>
        <w:t xml:space="preserve"> </w:t>
      </w:r>
      <w:r w:rsidRPr="003629A7">
        <w:rPr>
          <w:rFonts w:ascii="Montserrat Light" w:hAnsi="Montserrat Light"/>
          <w:lang w:val="ro-RO"/>
        </w:rPr>
        <w:t>care face parte integrantă din prezenta hotărâre.</w:t>
      </w:r>
    </w:p>
    <w:p w14:paraId="1468C2E6" w14:textId="3DE8CD67" w:rsidR="009E551F" w:rsidRPr="003629A7" w:rsidRDefault="009E551F" w:rsidP="00082B81">
      <w:pPr>
        <w:adjustRightInd w:val="0"/>
        <w:spacing w:line="240" w:lineRule="auto"/>
        <w:jc w:val="both"/>
        <w:rPr>
          <w:rFonts w:ascii="Montserrat Light" w:hAnsi="Montserrat Light"/>
          <w:lang w:val="ro-RO"/>
        </w:rPr>
      </w:pPr>
      <w:r w:rsidRPr="003629A7">
        <w:rPr>
          <w:rFonts w:ascii="Montserrat Light" w:eastAsia="Calibri" w:hAnsi="Montserrat Light"/>
          <w:b/>
          <w:lang w:val="ro-RO"/>
        </w:rPr>
        <w:t>Art. 2.</w:t>
      </w:r>
      <w:r w:rsidRPr="003629A7">
        <w:rPr>
          <w:rFonts w:ascii="Montserrat Light" w:eastAsia="Calibri" w:hAnsi="Montserrat Light"/>
          <w:lang w:val="ro-RO"/>
        </w:rPr>
        <w:t xml:space="preserve"> </w:t>
      </w:r>
      <w:r w:rsidRPr="003629A7">
        <w:rPr>
          <w:rFonts w:ascii="Montserrat Light" w:hAnsi="Montserrat Light"/>
          <w:lang w:val="ro-RO"/>
        </w:rPr>
        <w:t xml:space="preserve">Se aprobă Statul de funcții pentru </w:t>
      </w:r>
      <w:bookmarkStart w:id="7" w:name="_Hlk124323414"/>
      <w:r w:rsidR="00DE706B" w:rsidRPr="003629A7">
        <w:rPr>
          <w:rFonts w:ascii="Montserrat Light" w:hAnsi="Montserrat Light"/>
          <w:lang w:val="ro-RO"/>
        </w:rPr>
        <w:t xml:space="preserve">societatea </w:t>
      </w:r>
      <w:r w:rsidR="00926E1C" w:rsidRPr="003629A7">
        <w:rPr>
          <w:rFonts w:ascii="Montserrat Light" w:hAnsi="Montserrat Light"/>
        </w:rPr>
        <w:t>TETAROM S.A.</w:t>
      </w:r>
      <w:r w:rsidRPr="003629A7">
        <w:rPr>
          <w:rFonts w:ascii="Montserrat Light" w:hAnsi="Montserrat Light"/>
          <w:lang w:val="ro-RO"/>
        </w:rPr>
        <w:t xml:space="preserve"> </w:t>
      </w:r>
      <w:bookmarkEnd w:id="7"/>
      <w:r w:rsidRPr="003629A7">
        <w:rPr>
          <w:rFonts w:ascii="Montserrat Light" w:hAnsi="Montserrat Light"/>
          <w:lang w:val="ro-RO"/>
        </w:rPr>
        <w:t>cuprins în  anexa nr. 2 care face parte integrantă din prezenta hotărâre.</w:t>
      </w:r>
    </w:p>
    <w:p w14:paraId="1209B06C" w14:textId="2B9CFD99" w:rsidR="009E551F" w:rsidRPr="003629A7" w:rsidRDefault="009E551F" w:rsidP="00082B81">
      <w:pPr>
        <w:adjustRightInd w:val="0"/>
        <w:spacing w:line="240" w:lineRule="auto"/>
        <w:jc w:val="both"/>
        <w:rPr>
          <w:rFonts w:ascii="Montserrat Light" w:hAnsi="Montserrat Light"/>
          <w:lang w:val="ro-RO"/>
        </w:rPr>
      </w:pPr>
      <w:r w:rsidRPr="003629A7">
        <w:rPr>
          <w:rFonts w:ascii="Montserrat Light" w:hAnsi="Montserrat Light"/>
          <w:b/>
          <w:bCs/>
          <w:lang w:val="ro-RO"/>
        </w:rPr>
        <w:t>Art. 3</w:t>
      </w:r>
      <w:r w:rsidRPr="003629A7">
        <w:rPr>
          <w:rFonts w:ascii="Montserrat Light" w:hAnsi="Montserrat Light"/>
          <w:bCs/>
          <w:lang w:val="ro-RO"/>
        </w:rPr>
        <w:t>.</w:t>
      </w:r>
      <w:r w:rsidRPr="003629A7">
        <w:rPr>
          <w:rFonts w:ascii="Montserrat Light" w:hAnsi="Montserrat Light"/>
          <w:lang w:val="ro-RO"/>
        </w:rPr>
        <w:t xml:space="preserve"> Se aprobă Regulamentul de organizare și funcționare pentru </w:t>
      </w:r>
      <w:r w:rsidR="00DE706B" w:rsidRPr="003629A7">
        <w:rPr>
          <w:rFonts w:ascii="Montserrat Light" w:hAnsi="Montserrat Light"/>
          <w:lang w:val="ro-RO"/>
        </w:rPr>
        <w:t>societatea</w:t>
      </w:r>
      <w:r w:rsidR="00DE706B" w:rsidRPr="003629A7">
        <w:rPr>
          <w:rFonts w:ascii="Montserrat Light" w:hAnsi="Montserrat Light"/>
        </w:rPr>
        <w:t xml:space="preserve"> </w:t>
      </w:r>
      <w:r w:rsidR="00926E1C" w:rsidRPr="003629A7">
        <w:rPr>
          <w:rFonts w:ascii="Montserrat Light" w:hAnsi="Montserrat Light"/>
        </w:rPr>
        <w:t>TETAROM S.A.</w:t>
      </w:r>
      <w:r w:rsidR="00142950" w:rsidRPr="003629A7">
        <w:rPr>
          <w:rFonts w:ascii="Montserrat Light" w:hAnsi="Montserrat Light"/>
          <w:lang w:val="ro-RO"/>
        </w:rPr>
        <w:t xml:space="preserve"> </w:t>
      </w:r>
      <w:r w:rsidRPr="003629A7">
        <w:rPr>
          <w:rFonts w:ascii="Montserrat Light" w:hAnsi="Montserrat Light"/>
          <w:lang w:val="ro-RO"/>
        </w:rPr>
        <w:t xml:space="preserve"> cuprins în  anexa nr. 3 care face parte integrantă din prezenta hotărâre.</w:t>
      </w:r>
    </w:p>
    <w:p w14:paraId="18C1E1EC" w14:textId="2584E027" w:rsidR="009E551F" w:rsidRPr="003629A7" w:rsidRDefault="009E551F" w:rsidP="00082B81">
      <w:pPr>
        <w:spacing w:line="240" w:lineRule="auto"/>
        <w:ind w:right="96"/>
        <w:contextualSpacing/>
        <w:jc w:val="both"/>
        <w:rPr>
          <w:rFonts w:ascii="Montserrat Light" w:hAnsi="Montserrat Light"/>
          <w:shd w:val="clear" w:color="auto" w:fill="FFFFFF"/>
        </w:rPr>
      </w:pPr>
      <w:r w:rsidRPr="003629A7">
        <w:rPr>
          <w:rFonts w:ascii="Montserrat Light" w:eastAsia="Calibri" w:hAnsi="Montserrat Light"/>
          <w:b/>
          <w:lang w:val="ro-RO"/>
        </w:rPr>
        <w:t xml:space="preserve">Art. 4. </w:t>
      </w:r>
      <w:r w:rsidRPr="003629A7">
        <w:rPr>
          <w:rFonts w:ascii="Montserrat Light" w:eastAsia="Calibri" w:hAnsi="Montserrat Light"/>
          <w:lang w:val="ro-RO"/>
        </w:rPr>
        <w:t xml:space="preserve">La data comunicării prezentei hotărâri </w:t>
      </w:r>
      <w:r w:rsidR="00142950" w:rsidRPr="003629A7">
        <w:rPr>
          <w:rFonts w:ascii="Montserrat Light" w:hAnsi="Montserrat Light"/>
          <w:lang w:val="ro-RO"/>
        </w:rPr>
        <w:t>Hotărâ</w:t>
      </w:r>
      <w:r w:rsidR="00A65399" w:rsidRPr="003629A7">
        <w:rPr>
          <w:rFonts w:ascii="Montserrat Light" w:hAnsi="Montserrat Light"/>
          <w:lang w:val="ro-RO"/>
        </w:rPr>
        <w:t>rea</w:t>
      </w:r>
      <w:r w:rsidR="00142950" w:rsidRPr="003629A7">
        <w:rPr>
          <w:rFonts w:ascii="Montserrat Light" w:hAnsi="Montserrat Light"/>
          <w:lang w:val="ro-RO"/>
        </w:rPr>
        <w:t xml:space="preserve"> Consiliului Judeţean Cluj nr. </w:t>
      </w:r>
      <w:r w:rsidR="00DE706B" w:rsidRPr="003629A7">
        <w:rPr>
          <w:rFonts w:ascii="Montserrat Light" w:hAnsi="Montserrat Light"/>
          <w:lang w:val="ro-RO"/>
        </w:rPr>
        <w:t xml:space="preserve">25/2016 </w:t>
      </w:r>
      <w:proofErr w:type="spellStart"/>
      <w:r w:rsidR="00DE706B" w:rsidRPr="003629A7">
        <w:rPr>
          <w:rFonts w:ascii="Montserrat Light" w:hAnsi="Montserrat Light"/>
          <w:shd w:val="clear" w:color="auto" w:fill="FFFFFF"/>
        </w:rPr>
        <w:t>privind</w:t>
      </w:r>
      <w:proofErr w:type="spellEnd"/>
      <w:r w:rsidR="00DE706B" w:rsidRPr="003629A7">
        <w:rPr>
          <w:rFonts w:ascii="Montserrat Light" w:hAnsi="Montserrat Light"/>
          <w:shd w:val="clear" w:color="auto" w:fill="FFFFFF"/>
        </w:rPr>
        <w:t xml:space="preserve"> </w:t>
      </w:r>
      <w:proofErr w:type="spellStart"/>
      <w:r w:rsidR="00DE706B" w:rsidRPr="003629A7">
        <w:rPr>
          <w:rFonts w:ascii="Montserrat Light" w:hAnsi="Montserrat Light"/>
          <w:shd w:val="clear" w:color="auto" w:fill="FFFFFF"/>
        </w:rPr>
        <w:t>aprobarea</w:t>
      </w:r>
      <w:proofErr w:type="spellEnd"/>
      <w:r w:rsidR="00DE706B" w:rsidRPr="003629A7">
        <w:rPr>
          <w:rFonts w:ascii="Montserrat Light" w:hAnsi="Montserrat Light"/>
          <w:shd w:val="clear" w:color="auto" w:fill="FFFFFF"/>
        </w:rPr>
        <w:t xml:space="preserve"> </w:t>
      </w:r>
      <w:proofErr w:type="spellStart"/>
      <w:r w:rsidR="00DE706B" w:rsidRPr="003629A7">
        <w:rPr>
          <w:rFonts w:ascii="Montserrat Light" w:hAnsi="Montserrat Light"/>
          <w:shd w:val="clear" w:color="auto" w:fill="FFFFFF"/>
        </w:rPr>
        <w:t>Organigramei</w:t>
      </w:r>
      <w:proofErr w:type="spellEnd"/>
      <w:r w:rsidR="00DE706B" w:rsidRPr="003629A7">
        <w:rPr>
          <w:rFonts w:ascii="Montserrat Light" w:hAnsi="Montserrat Light"/>
          <w:shd w:val="clear" w:color="auto" w:fill="FFFFFF"/>
        </w:rPr>
        <w:t xml:space="preserve"> </w:t>
      </w:r>
      <w:proofErr w:type="spellStart"/>
      <w:r w:rsidR="00DE706B" w:rsidRPr="003629A7">
        <w:rPr>
          <w:rFonts w:ascii="Montserrat Light" w:hAnsi="Montserrat Light"/>
          <w:shd w:val="clear" w:color="auto" w:fill="FFFFFF"/>
        </w:rPr>
        <w:t>și</w:t>
      </w:r>
      <w:proofErr w:type="spellEnd"/>
      <w:r w:rsidR="00DE706B" w:rsidRPr="003629A7">
        <w:rPr>
          <w:rFonts w:ascii="Montserrat Light" w:hAnsi="Montserrat Light"/>
          <w:shd w:val="clear" w:color="auto" w:fill="FFFFFF"/>
        </w:rPr>
        <w:t xml:space="preserve"> a </w:t>
      </w:r>
      <w:proofErr w:type="spellStart"/>
      <w:r w:rsidR="00DE706B" w:rsidRPr="003629A7">
        <w:rPr>
          <w:rFonts w:ascii="Montserrat Light" w:hAnsi="Montserrat Light"/>
          <w:shd w:val="clear" w:color="auto" w:fill="FFFFFF"/>
        </w:rPr>
        <w:t>Statului</w:t>
      </w:r>
      <w:proofErr w:type="spellEnd"/>
      <w:r w:rsidR="00DE706B" w:rsidRPr="003629A7">
        <w:rPr>
          <w:rFonts w:ascii="Montserrat Light" w:hAnsi="Montserrat Light"/>
          <w:shd w:val="clear" w:color="auto" w:fill="FFFFFF"/>
        </w:rPr>
        <w:t xml:space="preserve"> de </w:t>
      </w:r>
      <w:proofErr w:type="spellStart"/>
      <w:r w:rsidR="00DE706B" w:rsidRPr="003629A7">
        <w:rPr>
          <w:rFonts w:ascii="Montserrat Light" w:hAnsi="Montserrat Light"/>
          <w:shd w:val="clear" w:color="auto" w:fill="FFFFFF"/>
        </w:rPr>
        <w:t>functii</w:t>
      </w:r>
      <w:proofErr w:type="spellEnd"/>
      <w:r w:rsidR="00DE706B" w:rsidRPr="003629A7">
        <w:rPr>
          <w:rFonts w:ascii="Montserrat Light" w:hAnsi="Montserrat Light"/>
          <w:shd w:val="clear" w:color="auto" w:fill="FFFFFF"/>
        </w:rPr>
        <w:t xml:space="preserve"> pentru </w:t>
      </w:r>
      <w:proofErr w:type="spellStart"/>
      <w:r w:rsidR="00DE706B" w:rsidRPr="003629A7">
        <w:rPr>
          <w:rFonts w:ascii="Montserrat Light" w:hAnsi="Montserrat Light"/>
          <w:shd w:val="clear" w:color="auto" w:fill="FFFFFF"/>
        </w:rPr>
        <w:t>societatea</w:t>
      </w:r>
      <w:proofErr w:type="spellEnd"/>
      <w:r w:rsidR="00DE706B" w:rsidRPr="003629A7">
        <w:rPr>
          <w:rFonts w:ascii="Montserrat Light" w:hAnsi="Montserrat Light"/>
          <w:shd w:val="clear" w:color="auto" w:fill="FFFFFF"/>
        </w:rPr>
        <w:t xml:space="preserve"> TETAROM S.A. </w:t>
      </w:r>
      <w:proofErr w:type="spellStart"/>
      <w:r w:rsidR="00DE706B" w:rsidRPr="003629A7">
        <w:rPr>
          <w:rFonts w:ascii="Montserrat Light" w:hAnsi="Montserrat Light"/>
          <w:shd w:val="clear" w:color="auto" w:fill="FFFFFF"/>
        </w:rPr>
        <w:t>și</w:t>
      </w:r>
      <w:proofErr w:type="spellEnd"/>
      <w:r w:rsidR="00A65399" w:rsidRPr="003629A7">
        <w:rPr>
          <w:rFonts w:ascii="Montserrat Light" w:hAnsi="Montserrat Light"/>
          <w:shd w:val="clear" w:color="auto" w:fill="FFFFFF"/>
        </w:rPr>
        <w:t xml:space="preserve"> </w:t>
      </w:r>
      <w:proofErr w:type="spellStart"/>
      <w:r w:rsidR="00A65399" w:rsidRPr="003629A7">
        <w:rPr>
          <w:rFonts w:ascii="Montserrat Light" w:hAnsi="Montserrat Light"/>
          <w:shd w:val="clear" w:color="auto" w:fill="FFFFFF"/>
        </w:rPr>
        <w:t>Anexa</w:t>
      </w:r>
      <w:proofErr w:type="spellEnd"/>
      <w:r w:rsidR="00A65399" w:rsidRPr="003629A7">
        <w:rPr>
          <w:rFonts w:ascii="Montserrat Light" w:hAnsi="Montserrat Light"/>
          <w:shd w:val="clear" w:color="auto" w:fill="FFFFFF"/>
        </w:rPr>
        <w:t xml:space="preserve"> nr. 3 la </w:t>
      </w:r>
      <w:proofErr w:type="spellStart"/>
      <w:r w:rsidR="00A65399" w:rsidRPr="003629A7">
        <w:rPr>
          <w:rFonts w:ascii="Montserrat Light" w:hAnsi="Montserrat Light"/>
          <w:shd w:val="clear" w:color="auto" w:fill="FFFFFF"/>
        </w:rPr>
        <w:t>Hot</w:t>
      </w:r>
      <w:r w:rsidR="00DE706B" w:rsidRPr="003629A7">
        <w:rPr>
          <w:rFonts w:ascii="Montserrat Light" w:hAnsi="Montserrat Light"/>
          <w:shd w:val="clear" w:color="auto" w:fill="FFFFFF"/>
        </w:rPr>
        <w:t>ărârea</w:t>
      </w:r>
      <w:proofErr w:type="spellEnd"/>
      <w:r w:rsidR="00DE706B" w:rsidRPr="003629A7">
        <w:rPr>
          <w:rFonts w:ascii="Montserrat Light" w:hAnsi="Montserrat Light"/>
          <w:shd w:val="clear" w:color="auto" w:fill="FFFFFF"/>
        </w:rPr>
        <w:t xml:space="preserve"> </w:t>
      </w:r>
      <w:proofErr w:type="spellStart"/>
      <w:r w:rsidR="00DE706B" w:rsidRPr="003629A7">
        <w:rPr>
          <w:rFonts w:ascii="Montserrat Light" w:hAnsi="Montserrat Light"/>
          <w:shd w:val="clear" w:color="auto" w:fill="FFFFFF"/>
        </w:rPr>
        <w:t>Consiliului</w:t>
      </w:r>
      <w:proofErr w:type="spellEnd"/>
      <w:r w:rsidR="00DE706B" w:rsidRPr="003629A7">
        <w:rPr>
          <w:rFonts w:ascii="Montserrat Light" w:hAnsi="Montserrat Light"/>
          <w:shd w:val="clear" w:color="auto" w:fill="FFFFFF"/>
        </w:rPr>
        <w:t xml:space="preserve"> </w:t>
      </w:r>
      <w:proofErr w:type="spellStart"/>
      <w:r w:rsidR="00DE706B" w:rsidRPr="003629A7">
        <w:rPr>
          <w:rFonts w:ascii="Montserrat Light" w:hAnsi="Montserrat Light"/>
          <w:shd w:val="clear" w:color="auto" w:fill="FFFFFF"/>
        </w:rPr>
        <w:t>Județean</w:t>
      </w:r>
      <w:proofErr w:type="spellEnd"/>
      <w:r w:rsidR="00DE706B" w:rsidRPr="003629A7">
        <w:rPr>
          <w:rFonts w:ascii="Montserrat Light" w:hAnsi="Montserrat Light"/>
          <w:shd w:val="clear" w:color="auto" w:fill="FFFFFF"/>
        </w:rPr>
        <w:t xml:space="preserve"> Cluj nr. 13/2018 </w:t>
      </w:r>
      <w:proofErr w:type="spellStart"/>
      <w:r w:rsidR="00DE706B" w:rsidRPr="003629A7">
        <w:rPr>
          <w:rFonts w:ascii="Montserrat Light" w:hAnsi="Montserrat Light"/>
          <w:shd w:val="clear" w:color="auto" w:fill="FFFFFF"/>
        </w:rPr>
        <w:t>privind</w:t>
      </w:r>
      <w:proofErr w:type="spellEnd"/>
      <w:r w:rsidR="00DE706B" w:rsidRPr="003629A7">
        <w:rPr>
          <w:rFonts w:ascii="Montserrat Light" w:hAnsi="Montserrat Light"/>
          <w:shd w:val="clear" w:color="auto" w:fill="FFFFFF"/>
        </w:rPr>
        <w:t xml:space="preserve"> </w:t>
      </w:r>
      <w:proofErr w:type="spellStart"/>
      <w:r w:rsidR="00A65399" w:rsidRPr="003629A7">
        <w:rPr>
          <w:rFonts w:ascii="Montserrat Light" w:hAnsi="Montserrat Light"/>
        </w:rPr>
        <w:t>acordarea</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unui</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mandat</w:t>
      </w:r>
      <w:proofErr w:type="spellEnd"/>
      <w:r w:rsidR="00A65399" w:rsidRPr="003629A7">
        <w:rPr>
          <w:rFonts w:ascii="Montserrat Light" w:hAnsi="Montserrat Light"/>
        </w:rPr>
        <w:t xml:space="preserve"> special </w:t>
      </w:r>
      <w:proofErr w:type="spellStart"/>
      <w:r w:rsidR="00A65399" w:rsidRPr="003629A7">
        <w:rPr>
          <w:rFonts w:ascii="Montserrat Light" w:hAnsi="Montserrat Light"/>
        </w:rPr>
        <w:t>reprezentantului</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Judeţului</w:t>
      </w:r>
      <w:proofErr w:type="spellEnd"/>
      <w:r w:rsidR="00A65399" w:rsidRPr="003629A7">
        <w:rPr>
          <w:rFonts w:ascii="Montserrat Light" w:hAnsi="Montserrat Light"/>
        </w:rPr>
        <w:t xml:space="preserve"> Cluj </w:t>
      </w:r>
      <w:proofErr w:type="spellStart"/>
      <w:r w:rsidR="00A65399" w:rsidRPr="003629A7">
        <w:rPr>
          <w:rFonts w:ascii="Montserrat Light" w:hAnsi="Montserrat Light"/>
        </w:rPr>
        <w:t>în</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Adunarea</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Generală</w:t>
      </w:r>
      <w:proofErr w:type="spellEnd"/>
      <w:r w:rsidR="00A65399" w:rsidRPr="003629A7">
        <w:rPr>
          <w:rFonts w:ascii="Montserrat Light" w:hAnsi="Montserrat Light"/>
        </w:rPr>
        <w:t xml:space="preserve"> a </w:t>
      </w:r>
      <w:proofErr w:type="spellStart"/>
      <w:r w:rsidR="00A65399" w:rsidRPr="003629A7">
        <w:rPr>
          <w:rFonts w:ascii="Montserrat Light" w:hAnsi="Montserrat Light"/>
        </w:rPr>
        <w:t>Acţionarilor</w:t>
      </w:r>
      <w:proofErr w:type="spellEnd"/>
      <w:r w:rsidR="00A65399" w:rsidRPr="003629A7">
        <w:rPr>
          <w:rFonts w:ascii="Montserrat Light" w:hAnsi="Montserrat Light"/>
        </w:rPr>
        <w:t xml:space="preserve"> la </w:t>
      </w:r>
      <w:proofErr w:type="spellStart"/>
      <w:r w:rsidR="00A65399" w:rsidRPr="003629A7">
        <w:rPr>
          <w:rFonts w:ascii="Montserrat Light" w:hAnsi="Montserrat Light"/>
        </w:rPr>
        <w:t>Tetarom</w:t>
      </w:r>
      <w:proofErr w:type="spellEnd"/>
      <w:r w:rsidR="00A65399" w:rsidRPr="003629A7">
        <w:rPr>
          <w:rFonts w:ascii="Montserrat Light" w:hAnsi="Montserrat Light"/>
        </w:rPr>
        <w:t xml:space="preserve"> S.A, </w:t>
      </w:r>
      <w:proofErr w:type="spellStart"/>
      <w:r w:rsidR="00A65399" w:rsidRPr="003629A7">
        <w:rPr>
          <w:rFonts w:ascii="Montserrat Light" w:hAnsi="Montserrat Light"/>
        </w:rPr>
        <w:t>în</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vederea</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exercitării</w:t>
      </w:r>
      <w:proofErr w:type="spellEnd"/>
      <w:r w:rsidR="00A65399" w:rsidRPr="003629A7">
        <w:rPr>
          <w:rFonts w:ascii="Montserrat Light" w:hAnsi="Montserrat Light"/>
        </w:rPr>
        <w:t xml:space="preserve"> </w:t>
      </w:r>
      <w:proofErr w:type="spellStart"/>
      <w:r w:rsidR="00A65399" w:rsidRPr="003629A7">
        <w:rPr>
          <w:rFonts w:ascii="Montserrat Light" w:hAnsi="Montserrat Light"/>
        </w:rPr>
        <w:t>drepturilor</w:t>
      </w:r>
      <w:proofErr w:type="spellEnd"/>
      <w:r w:rsidR="00A65399" w:rsidRPr="003629A7">
        <w:rPr>
          <w:rFonts w:ascii="Montserrat Light" w:hAnsi="Montserrat Light"/>
        </w:rPr>
        <w:t xml:space="preserve"> de </w:t>
      </w:r>
      <w:proofErr w:type="spellStart"/>
      <w:r w:rsidR="00A65399" w:rsidRPr="003629A7">
        <w:rPr>
          <w:rFonts w:ascii="Montserrat Light" w:hAnsi="Montserrat Light"/>
        </w:rPr>
        <w:t>acţionar</w:t>
      </w:r>
      <w:proofErr w:type="spellEnd"/>
      <w:r w:rsidR="00A65399" w:rsidRPr="003629A7">
        <w:rPr>
          <w:rFonts w:ascii="Montserrat Light" w:hAnsi="Montserrat Light"/>
        </w:rPr>
        <w:t xml:space="preserve"> </w:t>
      </w:r>
      <w:r w:rsidRPr="003629A7">
        <w:rPr>
          <w:rFonts w:ascii="Montserrat Light" w:hAnsi="Montserrat Light"/>
          <w:lang w:val="ro-RO"/>
        </w:rPr>
        <w:t>se abrogă.</w:t>
      </w:r>
    </w:p>
    <w:p w14:paraId="17528B98" w14:textId="61F8AC1A" w:rsidR="00D21ABA" w:rsidRPr="003629A7" w:rsidRDefault="009E551F" w:rsidP="00082B81">
      <w:pPr>
        <w:adjustRightInd w:val="0"/>
        <w:spacing w:line="240" w:lineRule="auto"/>
        <w:jc w:val="both"/>
        <w:rPr>
          <w:rFonts w:ascii="Montserrat Light" w:hAnsi="Montserrat Light"/>
        </w:rPr>
      </w:pPr>
      <w:r w:rsidRPr="003629A7">
        <w:rPr>
          <w:rFonts w:ascii="Montserrat Light" w:hAnsi="Montserrat Light"/>
          <w:b/>
        </w:rPr>
        <w:t xml:space="preserve">Art. </w:t>
      </w:r>
      <w:r w:rsidR="00142950" w:rsidRPr="003629A7">
        <w:rPr>
          <w:rFonts w:ascii="Montserrat Light" w:hAnsi="Montserrat Light"/>
          <w:b/>
        </w:rPr>
        <w:t>5</w:t>
      </w:r>
      <w:r w:rsidRPr="003629A7">
        <w:rPr>
          <w:rFonts w:ascii="Montserrat Light" w:hAnsi="Montserrat Light"/>
          <w:b/>
        </w:rPr>
        <w:t xml:space="preserve">. </w:t>
      </w:r>
      <w:r w:rsidRPr="003629A7">
        <w:rPr>
          <w:rFonts w:ascii="Montserrat Light" w:hAnsi="Montserrat Light"/>
        </w:rPr>
        <w:t xml:space="preserve">Cu </w:t>
      </w:r>
      <w:proofErr w:type="spellStart"/>
      <w:r w:rsidRPr="003629A7">
        <w:rPr>
          <w:rFonts w:ascii="Montserrat Light" w:hAnsi="Montserrat Light"/>
        </w:rPr>
        <w:t>punerea</w:t>
      </w:r>
      <w:proofErr w:type="spellEnd"/>
      <w:r w:rsidRPr="003629A7">
        <w:rPr>
          <w:rFonts w:ascii="Montserrat Light" w:hAnsi="Montserrat Light"/>
        </w:rPr>
        <w:t xml:space="preserve"> </w:t>
      </w:r>
      <w:proofErr w:type="spellStart"/>
      <w:r w:rsidRPr="003629A7">
        <w:rPr>
          <w:rFonts w:ascii="Montserrat Light" w:hAnsi="Montserrat Light"/>
        </w:rPr>
        <w:t>în</w:t>
      </w:r>
      <w:proofErr w:type="spellEnd"/>
      <w:r w:rsidRPr="003629A7">
        <w:rPr>
          <w:rFonts w:ascii="Montserrat Light" w:hAnsi="Montserrat Light"/>
        </w:rPr>
        <w:t xml:space="preserve"> </w:t>
      </w:r>
      <w:proofErr w:type="spellStart"/>
      <w:r w:rsidRPr="003629A7">
        <w:rPr>
          <w:rFonts w:ascii="Montserrat Light" w:hAnsi="Montserrat Light"/>
        </w:rPr>
        <w:t>aplicare</w:t>
      </w:r>
      <w:proofErr w:type="spellEnd"/>
      <w:r w:rsidRPr="003629A7">
        <w:rPr>
          <w:rFonts w:ascii="Montserrat Light" w:hAnsi="Montserrat Light"/>
        </w:rPr>
        <w:t xml:space="preserve"> a </w:t>
      </w:r>
      <w:proofErr w:type="spellStart"/>
      <w:r w:rsidRPr="003629A7">
        <w:rPr>
          <w:rFonts w:ascii="Montserrat Light" w:hAnsi="Montserrat Light"/>
        </w:rPr>
        <w:t>prevederilor</w:t>
      </w:r>
      <w:proofErr w:type="spellEnd"/>
      <w:r w:rsidRPr="003629A7">
        <w:rPr>
          <w:rFonts w:ascii="Montserrat Light" w:hAnsi="Montserrat Light"/>
        </w:rPr>
        <w:t xml:space="preserve"> </w:t>
      </w:r>
      <w:proofErr w:type="spellStart"/>
      <w:r w:rsidRPr="003629A7">
        <w:rPr>
          <w:rFonts w:ascii="Montserrat Light" w:hAnsi="Montserrat Light"/>
        </w:rPr>
        <w:t>prezentei</w:t>
      </w:r>
      <w:proofErr w:type="spellEnd"/>
      <w:r w:rsidRPr="003629A7">
        <w:rPr>
          <w:rFonts w:ascii="Montserrat Light" w:hAnsi="Montserrat Light"/>
        </w:rPr>
        <w:t xml:space="preserve"> </w:t>
      </w:r>
      <w:proofErr w:type="spellStart"/>
      <w:r w:rsidRPr="003629A7">
        <w:rPr>
          <w:rFonts w:ascii="Montserrat Light" w:hAnsi="Montserrat Light"/>
        </w:rPr>
        <w:t>hotărâri</w:t>
      </w:r>
      <w:proofErr w:type="spellEnd"/>
      <w:r w:rsidRPr="003629A7">
        <w:rPr>
          <w:rFonts w:ascii="Montserrat Light" w:hAnsi="Montserrat Light"/>
        </w:rPr>
        <w:t xml:space="preserve"> se </w:t>
      </w:r>
      <w:proofErr w:type="spellStart"/>
      <w:r w:rsidRPr="003629A7">
        <w:rPr>
          <w:rFonts w:ascii="Montserrat Light" w:hAnsi="Montserrat Light"/>
        </w:rPr>
        <w:t>încredinţează</w:t>
      </w:r>
      <w:proofErr w:type="spellEnd"/>
      <w:r w:rsidRPr="003629A7">
        <w:rPr>
          <w:rFonts w:ascii="Montserrat Light" w:hAnsi="Montserrat Light"/>
        </w:rPr>
        <w:t xml:space="preserve"> </w:t>
      </w:r>
      <w:proofErr w:type="spellStart"/>
      <w:r w:rsidRPr="003629A7">
        <w:rPr>
          <w:rFonts w:ascii="Montserrat Light" w:hAnsi="Montserrat Light"/>
          <w:lang w:val="ro-RO"/>
        </w:rPr>
        <w:t>Preşedintele</w:t>
      </w:r>
      <w:proofErr w:type="spellEnd"/>
      <w:r w:rsidRPr="003629A7">
        <w:rPr>
          <w:rFonts w:ascii="Montserrat Light" w:hAnsi="Montserrat Light"/>
          <w:lang w:val="ro-RO"/>
        </w:rPr>
        <w:t xml:space="preserve"> Consiliului </w:t>
      </w:r>
      <w:proofErr w:type="spellStart"/>
      <w:r w:rsidRPr="003629A7">
        <w:rPr>
          <w:rFonts w:ascii="Montserrat Light" w:hAnsi="Montserrat Light"/>
          <w:lang w:val="ro-RO"/>
        </w:rPr>
        <w:t>Judeţean</w:t>
      </w:r>
      <w:proofErr w:type="spellEnd"/>
      <w:r w:rsidRPr="003629A7">
        <w:rPr>
          <w:rFonts w:ascii="Montserrat Light" w:hAnsi="Montserrat Light"/>
          <w:lang w:val="ro-RO"/>
        </w:rPr>
        <w:t xml:space="preserve"> Cluj, prin </w:t>
      </w:r>
      <w:proofErr w:type="spellStart"/>
      <w:r w:rsidR="00D21ABA" w:rsidRPr="003629A7">
        <w:rPr>
          <w:rFonts w:ascii="Montserrat Light" w:hAnsi="Montserrat Light"/>
        </w:rPr>
        <w:t>Directorul</w:t>
      </w:r>
      <w:proofErr w:type="spellEnd"/>
      <w:r w:rsidR="00D21ABA" w:rsidRPr="003629A7">
        <w:rPr>
          <w:rFonts w:ascii="Montserrat Light" w:hAnsi="Montserrat Light"/>
        </w:rPr>
        <w:t xml:space="preserve"> general al</w:t>
      </w:r>
      <w:r w:rsidRPr="003629A7">
        <w:rPr>
          <w:rFonts w:ascii="Montserrat Light" w:hAnsi="Montserrat Light"/>
        </w:rPr>
        <w:t xml:space="preserve"> </w:t>
      </w:r>
      <w:r w:rsidR="00DE706B" w:rsidRPr="003629A7">
        <w:rPr>
          <w:rFonts w:ascii="Montserrat Light" w:hAnsi="Montserrat Light"/>
          <w:lang w:val="ro-RO"/>
        </w:rPr>
        <w:t>societății TETAROM</w:t>
      </w:r>
      <w:r w:rsidR="00DE706B" w:rsidRPr="003629A7">
        <w:rPr>
          <w:rFonts w:ascii="Montserrat Light" w:hAnsi="Montserrat Light"/>
        </w:rPr>
        <w:t xml:space="preserve"> </w:t>
      </w:r>
      <w:proofErr w:type="gramStart"/>
      <w:r w:rsidR="00DE706B" w:rsidRPr="003629A7">
        <w:rPr>
          <w:rFonts w:ascii="Montserrat Light" w:hAnsi="Montserrat Light"/>
        </w:rPr>
        <w:t>S.A</w:t>
      </w:r>
      <w:r w:rsidR="00DE706B" w:rsidRPr="003629A7">
        <w:rPr>
          <w:rFonts w:ascii="Montserrat Light" w:hAnsi="Montserrat Light"/>
          <w:lang w:val="ro-RO"/>
        </w:rPr>
        <w:t>.</w:t>
      </w:r>
      <w:r w:rsidR="00D21ABA" w:rsidRPr="003629A7">
        <w:rPr>
          <w:rFonts w:ascii="Montserrat Light" w:hAnsi="Montserrat Light"/>
        </w:rPr>
        <w:t>.</w:t>
      </w:r>
      <w:proofErr w:type="gramEnd"/>
    </w:p>
    <w:p w14:paraId="101A2252" w14:textId="218D87A4" w:rsidR="009E551F" w:rsidRPr="003629A7" w:rsidRDefault="009E551F" w:rsidP="00082B81">
      <w:pPr>
        <w:adjustRightInd w:val="0"/>
        <w:spacing w:line="240" w:lineRule="auto"/>
        <w:jc w:val="both"/>
        <w:rPr>
          <w:rFonts w:ascii="Montserrat Light" w:hAnsi="Montserrat Light"/>
          <w:lang w:val="ro-RO"/>
        </w:rPr>
      </w:pPr>
      <w:r w:rsidRPr="003629A7">
        <w:rPr>
          <w:rFonts w:ascii="Montserrat Light" w:hAnsi="Montserrat Light"/>
          <w:b/>
        </w:rPr>
        <w:t xml:space="preserve">Art. </w:t>
      </w:r>
      <w:r w:rsidR="00142950" w:rsidRPr="003629A7">
        <w:rPr>
          <w:rFonts w:ascii="Montserrat Light" w:hAnsi="Montserrat Light"/>
          <w:b/>
        </w:rPr>
        <w:t>6</w:t>
      </w:r>
      <w:r w:rsidRPr="003629A7">
        <w:rPr>
          <w:rFonts w:ascii="Montserrat Light" w:hAnsi="Montserrat Light"/>
          <w:b/>
        </w:rPr>
        <w:t>.</w:t>
      </w:r>
      <w:r w:rsidR="00B325DA" w:rsidRPr="003629A7">
        <w:rPr>
          <w:rFonts w:ascii="Montserrat Light" w:hAnsi="Montserrat Light"/>
          <w:b/>
        </w:rPr>
        <w:t xml:space="preserve"> </w:t>
      </w:r>
      <w:r w:rsidRPr="003629A7">
        <w:rPr>
          <w:rFonts w:ascii="Montserrat Light" w:hAnsi="Montserrat Light"/>
          <w:lang w:val="ro-RO"/>
        </w:rPr>
        <w:t>Prezenta hotărâre se comunică Direcţiei Generale Buget, Finanţe Resurse Umane,</w:t>
      </w:r>
      <w:r w:rsidR="00A65399" w:rsidRPr="003629A7">
        <w:rPr>
          <w:rFonts w:ascii="Montserrat Light" w:hAnsi="Montserrat Light"/>
          <w:lang w:val="ro-RO"/>
        </w:rPr>
        <w:t xml:space="preserve"> societății TETAROM </w:t>
      </w:r>
      <w:r w:rsidR="004E0FBC" w:rsidRPr="003629A7">
        <w:rPr>
          <w:rFonts w:ascii="Montserrat Light" w:hAnsi="Montserrat Light"/>
        </w:rPr>
        <w:t>S.A</w:t>
      </w:r>
      <w:r w:rsidR="004E0FBC" w:rsidRPr="003629A7">
        <w:rPr>
          <w:rFonts w:ascii="Montserrat Light" w:hAnsi="Montserrat Light"/>
          <w:lang w:val="ro-RO"/>
        </w:rPr>
        <w:t>.</w:t>
      </w:r>
      <w:r w:rsidRPr="003629A7">
        <w:rPr>
          <w:rFonts w:ascii="Montserrat Light" w:hAnsi="Montserrat Light"/>
          <w:lang w:val="ro-RO"/>
        </w:rPr>
        <w:t>, precum şi Prefectului Judeţului Cluj şi se aduce la cunoştinţa publică prin afişare la sediul Consiliului Judeţean Cluj, precum şi pe pagina de internet „</w:t>
      </w:r>
      <w:hyperlink r:id="rId8" w:history="1">
        <w:r w:rsidRPr="003629A7">
          <w:rPr>
            <w:rStyle w:val="Hyperlink"/>
            <w:rFonts w:ascii="Montserrat Light" w:hAnsi="Montserrat Light"/>
            <w:color w:val="auto"/>
            <w:lang w:val="ro-RO"/>
          </w:rPr>
          <w:t>www.cjcluj.ro</w:t>
        </w:r>
      </w:hyperlink>
      <w:r w:rsidRPr="003629A7">
        <w:rPr>
          <w:rFonts w:ascii="Montserrat Light" w:hAnsi="Montserrat Light"/>
          <w:lang w:val="ro-RO"/>
        </w:rPr>
        <w:t xml:space="preserve">”. </w:t>
      </w:r>
    </w:p>
    <w:p w14:paraId="357E8874" w14:textId="7FF2921B" w:rsidR="009E0D47" w:rsidRPr="003629A7" w:rsidRDefault="009E0D47" w:rsidP="00082B81">
      <w:pPr>
        <w:spacing w:line="240" w:lineRule="auto"/>
        <w:jc w:val="both"/>
        <w:rPr>
          <w:rFonts w:ascii="Montserrat Light" w:hAnsi="Montserrat Light"/>
          <w:noProof/>
          <w:lang w:val="ro-RO"/>
        </w:rPr>
      </w:pPr>
    </w:p>
    <w:p w14:paraId="4F65416D" w14:textId="7A8BCE3B" w:rsidR="00DE1864" w:rsidRPr="003629A7" w:rsidRDefault="00DE1864" w:rsidP="00082B81">
      <w:pPr>
        <w:spacing w:line="240" w:lineRule="auto"/>
        <w:jc w:val="both"/>
        <w:rPr>
          <w:rFonts w:ascii="Montserrat Light" w:hAnsi="Montserrat Light"/>
          <w:noProof/>
          <w:lang w:val="ro-RO"/>
        </w:rPr>
      </w:pPr>
    </w:p>
    <w:p w14:paraId="6073B341" w14:textId="77777777" w:rsidR="00DE1864" w:rsidRPr="003629A7" w:rsidRDefault="00DE1864" w:rsidP="00082B81">
      <w:pPr>
        <w:spacing w:line="240" w:lineRule="auto"/>
        <w:jc w:val="both"/>
        <w:rPr>
          <w:rFonts w:ascii="Montserrat Light" w:hAnsi="Montserrat Light"/>
          <w:noProof/>
          <w:lang w:val="ro-RO"/>
        </w:rPr>
      </w:pPr>
    </w:p>
    <w:p w14:paraId="539132CA" w14:textId="69480C84" w:rsidR="009E0D47" w:rsidRPr="003629A7"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3629A7">
        <w:rPr>
          <w:rFonts w:ascii="Montserrat Light" w:hAnsi="Montserrat Light"/>
          <w:b/>
          <w:bCs/>
          <w:noProof/>
          <w:lang w:val="ro-RO" w:eastAsia="ro-RO"/>
        </w:rPr>
        <w:t xml:space="preserve">    </w:t>
      </w:r>
      <w:r w:rsidR="00961FC0" w:rsidRPr="003629A7">
        <w:rPr>
          <w:rFonts w:ascii="Montserrat Light" w:hAnsi="Montserrat Light"/>
          <w:b/>
          <w:bCs/>
          <w:noProof/>
          <w:lang w:val="ro-RO" w:eastAsia="ro-RO"/>
        </w:rPr>
        <w:t xml:space="preserve">     </w:t>
      </w:r>
      <w:r w:rsidRPr="003629A7">
        <w:rPr>
          <w:rFonts w:ascii="Montserrat Light" w:hAnsi="Montserrat Light"/>
          <w:b/>
          <w:bCs/>
          <w:noProof/>
          <w:lang w:val="ro-RO" w:eastAsia="ro-RO"/>
        </w:rPr>
        <w:t>Contrasemnează:</w:t>
      </w:r>
    </w:p>
    <w:p w14:paraId="04563EE3" w14:textId="77777777" w:rsidR="009E0D47" w:rsidRPr="003629A7" w:rsidRDefault="009E0D47" w:rsidP="00082B81">
      <w:pPr>
        <w:autoSpaceDE w:val="0"/>
        <w:autoSpaceDN w:val="0"/>
        <w:adjustRightInd w:val="0"/>
        <w:spacing w:line="240" w:lineRule="auto"/>
        <w:rPr>
          <w:rFonts w:ascii="Montserrat Light" w:hAnsi="Montserrat Light"/>
          <w:b/>
          <w:bCs/>
          <w:noProof/>
          <w:lang w:val="ro-RO" w:eastAsia="ro-RO"/>
        </w:rPr>
      </w:pPr>
      <w:r w:rsidRPr="003629A7">
        <w:rPr>
          <w:rFonts w:ascii="Montserrat Light" w:hAnsi="Montserrat Light"/>
          <w:b/>
          <w:bCs/>
          <w:noProof/>
          <w:lang w:val="ro-RO" w:eastAsia="ro-RO"/>
        </w:rPr>
        <w:t xml:space="preserve">     PREŞEDINTE,</w:t>
      </w:r>
      <w:r w:rsidRPr="003629A7">
        <w:rPr>
          <w:rFonts w:ascii="Montserrat Light" w:hAnsi="Montserrat Light"/>
          <w:b/>
          <w:bCs/>
          <w:noProof/>
          <w:lang w:val="ro-RO" w:eastAsia="ro-RO"/>
        </w:rPr>
        <w:tab/>
      </w:r>
      <w:r w:rsidRPr="003629A7">
        <w:rPr>
          <w:rFonts w:ascii="Montserrat Light" w:hAnsi="Montserrat Light"/>
          <w:b/>
          <w:bCs/>
          <w:noProof/>
          <w:lang w:val="ro-RO" w:eastAsia="ro-RO"/>
        </w:rPr>
        <w:tab/>
      </w:r>
      <w:r w:rsidRPr="003629A7">
        <w:rPr>
          <w:rFonts w:ascii="Montserrat Light" w:hAnsi="Montserrat Light"/>
          <w:b/>
          <w:bCs/>
          <w:noProof/>
          <w:lang w:val="ro-RO" w:eastAsia="ro-RO"/>
        </w:rPr>
        <w:tab/>
      </w:r>
      <w:r w:rsidRPr="003629A7">
        <w:rPr>
          <w:rFonts w:ascii="Montserrat Light" w:hAnsi="Montserrat Light"/>
          <w:b/>
          <w:bCs/>
          <w:noProof/>
          <w:lang w:val="ro-RO" w:eastAsia="ro-RO"/>
        </w:rPr>
        <w:tab/>
        <w:t xml:space="preserve"> SECRETAR GENERAL AL JUDEŢULUI,</w:t>
      </w:r>
    </w:p>
    <w:p w14:paraId="7BB73339" w14:textId="1775502A" w:rsidR="009E0D47" w:rsidRPr="00B515EA" w:rsidRDefault="009E0D47" w:rsidP="00082B81">
      <w:pPr>
        <w:autoSpaceDE w:val="0"/>
        <w:autoSpaceDN w:val="0"/>
        <w:adjustRightInd w:val="0"/>
        <w:spacing w:line="240" w:lineRule="auto"/>
        <w:rPr>
          <w:rFonts w:ascii="Montserrat Light" w:hAnsi="Montserrat Light"/>
          <w:noProof/>
          <w:lang w:val="ro-RO" w:eastAsia="ro-RO"/>
        </w:rPr>
      </w:pPr>
      <w:r w:rsidRPr="00B515EA">
        <w:rPr>
          <w:rFonts w:ascii="Montserrat Light" w:hAnsi="Montserrat Light"/>
          <w:noProof/>
          <w:lang w:val="ro-RO" w:eastAsia="ro-RO"/>
        </w:rPr>
        <w:t xml:space="preserve">        Alin Tişe                          </w:t>
      </w:r>
      <w:r w:rsidRPr="00B515EA">
        <w:rPr>
          <w:rFonts w:ascii="Montserrat Light" w:hAnsi="Montserrat Light"/>
          <w:noProof/>
          <w:lang w:val="ro-RO" w:eastAsia="ro-RO"/>
        </w:rPr>
        <w:tab/>
      </w:r>
      <w:r w:rsidRPr="00B515EA">
        <w:rPr>
          <w:rFonts w:ascii="Montserrat Light" w:hAnsi="Montserrat Light"/>
          <w:noProof/>
          <w:lang w:val="ro-RO" w:eastAsia="ro-RO"/>
        </w:rPr>
        <w:tab/>
      </w:r>
      <w:r w:rsidRPr="00B515EA">
        <w:rPr>
          <w:rFonts w:ascii="Montserrat Light" w:hAnsi="Montserrat Light"/>
          <w:noProof/>
          <w:lang w:val="ro-RO" w:eastAsia="ro-RO"/>
        </w:rPr>
        <w:tab/>
      </w:r>
      <w:r w:rsidRPr="00B515EA">
        <w:rPr>
          <w:rFonts w:ascii="Montserrat Light" w:hAnsi="Montserrat Light"/>
          <w:noProof/>
          <w:lang w:val="ro-RO" w:eastAsia="ro-RO"/>
        </w:rPr>
        <w:tab/>
        <w:t xml:space="preserve">  </w:t>
      </w:r>
      <w:r w:rsidR="00B515EA" w:rsidRPr="00B515EA">
        <w:rPr>
          <w:rFonts w:ascii="Montserrat Light" w:hAnsi="Montserrat Light"/>
          <w:noProof/>
          <w:lang w:val="ro-RO" w:eastAsia="ro-RO"/>
        </w:rPr>
        <w:t xml:space="preserve">            </w:t>
      </w:r>
      <w:r w:rsidRPr="00B515EA">
        <w:rPr>
          <w:rFonts w:ascii="Montserrat Light" w:hAnsi="Montserrat Light"/>
          <w:noProof/>
          <w:lang w:val="ro-RO" w:eastAsia="ro-RO"/>
        </w:rPr>
        <w:t>Simona Gaci</w:t>
      </w:r>
    </w:p>
    <w:p w14:paraId="3E350AB7" w14:textId="3A0AD8BA" w:rsidR="009E0D47" w:rsidRPr="003629A7" w:rsidRDefault="009E0D47" w:rsidP="00082B81">
      <w:pPr>
        <w:autoSpaceDE w:val="0"/>
        <w:autoSpaceDN w:val="0"/>
        <w:adjustRightInd w:val="0"/>
        <w:spacing w:line="240" w:lineRule="auto"/>
        <w:rPr>
          <w:rFonts w:ascii="Montserrat Light" w:hAnsi="Montserrat Light"/>
          <w:b/>
          <w:bCs/>
          <w:noProof/>
          <w:lang w:val="ro-RO" w:eastAsia="ro-RO"/>
        </w:rPr>
      </w:pPr>
    </w:p>
    <w:p w14:paraId="6BCFE7D8" w14:textId="6E2BE687" w:rsidR="00CF77AD" w:rsidRPr="003629A7" w:rsidRDefault="00CF77AD" w:rsidP="00082B81">
      <w:pPr>
        <w:autoSpaceDE w:val="0"/>
        <w:autoSpaceDN w:val="0"/>
        <w:adjustRightInd w:val="0"/>
        <w:spacing w:line="240" w:lineRule="auto"/>
        <w:rPr>
          <w:rFonts w:ascii="Montserrat Light" w:hAnsi="Montserrat Light"/>
          <w:b/>
          <w:bCs/>
          <w:noProof/>
          <w:lang w:val="ro-RO" w:eastAsia="ro-RO"/>
        </w:rPr>
      </w:pPr>
    </w:p>
    <w:p w14:paraId="2537C247" w14:textId="6724F3BC" w:rsidR="00142950" w:rsidRPr="003629A7" w:rsidRDefault="00142950" w:rsidP="00082B81">
      <w:pPr>
        <w:autoSpaceDE w:val="0"/>
        <w:autoSpaceDN w:val="0"/>
        <w:adjustRightInd w:val="0"/>
        <w:spacing w:line="240" w:lineRule="auto"/>
        <w:rPr>
          <w:rFonts w:ascii="Montserrat Light" w:hAnsi="Montserrat Light"/>
          <w:b/>
          <w:bCs/>
          <w:noProof/>
          <w:lang w:val="ro-RO" w:eastAsia="ro-RO"/>
        </w:rPr>
      </w:pPr>
    </w:p>
    <w:p w14:paraId="42625738" w14:textId="51B8E8C4" w:rsidR="00142950" w:rsidRPr="003629A7" w:rsidRDefault="00142950" w:rsidP="00082B81">
      <w:pPr>
        <w:autoSpaceDE w:val="0"/>
        <w:autoSpaceDN w:val="0"/>
        <w:adjustRightInd w:val="0"/>
        <w:spacing w:line="240" w:lineRule="auto"/>
        <w:rPr>
          <w:rFonts w:ascii="Montserrat Light" w:hAnsi="Montserrat Light"/>
          <w:b/>
          <w:bCs/>
          <w:noProof/>
          <w:lang w:val="ro-RO" w:eastAsia="ro-RO"/>
        </w:rPr>
      </w:pPr>
    </w:p>
    <w:p w14:paraId="2503E60F" w14:textId="77777777" w:rsidR="00142950" w:rsidRPr="003629A7" w:rsidRDefault="00142950" w:rsidP="00082B81">
      <w:pPr>
        <w:autoSpaceDE w:val="0"/>
        <w:autoSpaceDN w:val="0"/>
        <w:adjustRightInd w:val="0"/>
        <w:spacing w:line="240" w:lineRule="auto"/>
        <w:rPr>
          <w:rFonts w:ascii="Montserrat Light" w:hAnsi="Montserrat Light"/>
          <w:b/>
          <w:bCs/>
          <w:noProof/>
          <w:lang w:val="ro-RO" w:eastAsia="ro-RO"/>
        </w:rPr>
      </w:pPr>
    </w:p>
    <w:p w14:paraId="13E8F5CF" w14:textId="2A71D623" w:rsidR="009E0D47" w:rsidRPr="003629A7" w:rsidRDefault="009E0D47" w:rsidP="00082B81">
      <w:pPr>
        <w:autoSpaceDE w:val="0"/>
        <w:autoSpaceDN w:val="0"/>
        <w:adjustRightInd w:val="0"/>
        <w:spacing w:line="240" w:lineRule="auto"/>
        <w:rPr>
          <w:rFonts w:ascii="Montserrat Light" w:hAnsi="Montserrat Light"/>
          <w:b/>
          <w:bCs/>
          <w:noProof/>
          <w:lang w:val="ro-RO"/>
        </w:rPr>
      </w:pPr>
      <w:r w:rsidRPr="003629A7">
        <w:rPr>
          <w:rFonts w:ascii="Montserrat Light" w:hAnsi="Montserrat Light"/>
          <w:b/>
          <w:bCs/>
          <w:noProof/>
          <w:lang w:val="ro-RO"/>
        </w:rPr>
        <w:t>Nr……... din ...............202</w:t>
      </w:r>
      <w:r w:rsidR="005C282F" w:rsidRPr="003629A7">
        <w:rPr>
          <w:rFonts w:ascii="Montserrat Light" w:hAnsi="Montserrat Light"/>
          <w:b/>
          <w:bCs/>
          <w:noProof/>
          <w:lang w:val="ro-RO"/>
        </w:rPr>
        <w:t>3</w:t>
      </w:r>
    </w:p>
    <w:p w14:paraId="6B2ACC2E" w14:textId="189F63CA" w:rsidR="009E0D47" w:rsidRPr="003629A7" w:rsidRDefault="009E0D47" w:rsidP="00082B81">
      <w:pPr>
        <w:autoSpaceDE w:val="0"/>
        <w:autoSpaceDN w:val="0"/>
        <w:adjustRightInd w:val="0"/>
        <w:spacing w:line="240" w:lineRule="auto"/>
        <w:rPr>
          <w:rFonts w:ascii="Montserrat Light" w:hAnsi="Montserrat Light"/>
          <w:b/>
          <w:bCs/>
          <w:noProof/>
          <w:lang w:val="ro-RO"/>
        </w:rPr>
      </w:pPr>
    </w:p>
    <w:p w14:paraId="7F72ACDA" w14:textId="77777777" w:rsidR="00FC5D48" w:rsidRPr="003629A7" w:rsidRDefault="00FC5D48" w:rsidP="00082B81">
      <w:pPr>
        <w:autoSpaceDE w:val="0"/>
        <w:autoSpaceDN w:val="0"/>
        <w:adjustRightInd w:val="0"/>
        <w:spacing w:line="240" w:lineRule="auto"/>
        <w:jc w:val="both"/>
        <w:rPr>
          <w:rFonts w:ascii="Montserrat Light" w:hAnsi="Montserrat Light"/>
          <w:noProof/>
          <w:lang w:val="ro-RO"/>
        </w:rPr>
      </w:pPr>
    </w:p>
    <w:p w14:paraId="63E7F393" w14:textId="25D1DF5D" w:rsidR="009E0D47" w:rsidRPr="003629A7" w:rsidRDefault="009E0D47" w:rsidP="00082B81">
      <w:pPr>
        <w:autoSpaceDE w:val="0"/>
        <w:autoSpaceDN w:val="0"/>
        <w:adjustRightInd w:val="0"/>
        <w:spacing w:line="240" w:lineRule="auto"/>
        <w:jc w:val="both"/>
        <w:rPr>
          <w:rFonts w:ascii="Montserrat Light" w:hAnsi="Montserrat Light"/>
          <w:b/>
          <w:bCs/>
          <w:noProof/>
          <w:vertAlign w:val="superscript"/>
          <w:lang w:val="ro-RO"/>
        </w:rPr>
      </w:pPr>
      <w:r w:rsidRPr="003629A7">
        <w:rPr>
          <w:rFonts w:ascii="Montserrat Light" w:hAnsi="Montserrat Light"/>
          <w:noProof/>
          <w:lang w:val="ro-RO"/>
        </w:rPr>
        <w:t>Prezenta hotărâre a fost adoptată cu … voturi “pentru” … voturi “împotrivă”, …. ”abţineri” şi …. Membri ai Consiliului județean nu au votat, fiind astfel respectate prevederile legale privind majoritatea de voturi necesară.</w:t>
      </w:r>
      <w:r w:rsidRPr="003629A7">
        <w:rPr>
          <w:rFonts w:ascii="Montserrat Light" w:hAnsi="Montserrat Light"/>
          <w:b/>
          <w:bCs/>
          <w:noProof/>
          <w:vertAlign w:val="superscript"/>
          <w:lang w:val="ro-RO"/>
        </w:rPr>
        <w:t xml:space="preserve">  </w:t>
      </w:r>
    </w:p>
    <w:p w14:paraId="25CF9C31" w14:textId="77777777" w:rsidR="001861A7" w:rsidRPr="003629A7" w:rsidRDefault="001861A7" w:rsidP="00082B81">
      <w:pPr>
        <w:autoSpaceDE w:val="0"/>
        <w:autoSpaceDN w:val="0"/>
        <w:adjustRightInd w:val="0"/>
        <w:spacing w:line="240" w:lineRule="auto"/>
        <w:jc w:val="both"/>
        <w:rPr>
          <w:rFonts w:ascii="Montserrat Light" w:hAnsi="Montserrat Light"/>
          <w:noProof/>
          <w:lang w:val="ro-RO"/>
        </w:rPr>
      </w:pPr>
    </w:p>
    <w:p w14:paraId="547839C6" w14:textId="77777777" w:rsidR="009E0D47" w:rsidRPr="003629A7" w:rsidRDefault="009E0D47" w:rsidP="00082B81">
      <w:pPr>
        <w:autoSpaceDE w:val="0"/>
        <w:autoSpaceDN w:val="0"/>
        <w:adjustRightInd w:val="0"/>
        <w:spacing w:line="240" w:lineRule="auto"/>
        <w:rPr>
          <w:rFonts w:ascii="Montserrat Light" w:hAnsi="Montserrat Light"/>
          <w:noProof/>
          <w:lang w:val="ro-RO"/>
        </w:rPr>
      </w:pPr>
    </w:p>
    <w:p w14:paraId="1B02A54A" w14:textId="77777777" w:rsidR="00142950" w:rsidRPr="003629A7" w:rsidRDefault="00142950" w:rsidP="00082B81">
      <w:pPr>
        <w:autoSpaceDE w:val="0"/>
        <w:autoSpaceDN w:val="0"/>
        <w:adjustRightInd w:val="0"/>
        <w:spacing w:line="240" w:lineRule="auto"/>
        <w:contextualSpacing/>
        <w:jc w:val="center"/>
        <w:rPr>
          <w:rFonts w:ascii="Montserrat Light" w:hAnsi="Montserrat Light"/>
          <w:b/>
          <w:bCs/>
          <w:noProof/>
        </w:rPr>
      </w:pPr>
      <w:r w:rsidRPr="003629A7">
        <w:rPr>
          <w:rFonts w:ascii="Montserrat Light" w:hAnsi="Montserrat Light"/>
          <w:b/>
          <w:bCs/>
          <w:noProof/>
        </w:rPr>
        <w:t>INIȚIATOR,</w:t>
      </w:r>
    </w:p>
    <w:p w14:paraId="4F8BD821" w14:textId="77777777" w:rsidR="00142950" w:rsidRPr="003629A7" w:rsidRDefault="00142950" w:rsidP="00082B81">
      <w:pPr>
        <w:autoSpaceDE w:val="0"/>
        <w:autoSpaceDN w:val="0"/>
        <w:adjustRightInd w:val="0"/>
        <w:spacing w:line="240" w:lineRule="auto"/>
        <w:contextualSpacing/>
        <w:jc w:val="center"/>
        <w:rPr>
          <w:rFonts w:ascii="Montserrat Light" w:hAnsi="Montserrat Light"/>
          <w:b/>
          <w:bCs/>
          <w:noProof/>
        </w:rPr>
      </w:pPr>
      <w:r w:rsidRPr="003629A7">
        <w:rPr>
          <w:rFonts w:ascii="Montserrat Light" w:hAnsi="Montserrat Light"/>
          <w:b/>
          <w:bCs/>
          <w:noProof/>
        </w:rPr>
        <w:t xml:space="preserve">PREȘEDINTE </w:t>
      </w:r>
    </w:p>
    <w:p w14:paraId="42EF586F" w14:textId="77777777" w:rsidR="00142950" w:rsidRPr="003629A7" w:rsidRDefault="00142950" w:rsidP="00082B81">
      <w:pPr>
        <w:autoSpaceDE w:val="0"/>
        <w:autoSpaceDN w:val="0"/>
        <w:adjustRightInd w:val="0"/>
        <w:spacing w:line="240" w:lineRule="auto"/>
        <w:contextualSpacing/>
        <w:jc w:val="center"/>
        <w:rPr>
          <w:rFonts w:ascii="Montserrat Light" w:hAnsi="Montserrat Light"/>
          <w:noProof/>
        </w:rPr>
      </w:pPr>
      <w:r w:rsidRPr="003629A7">
        <w:rPr>
          <w:rFonts w:ascii="Montserrat Light" w:hAnsi="Montserrat Light"/>
          <w:noProof/>
        </w:rPr>
        <w:t>Alin Tișe</w:t>
      </w:r>
    </w:p>
    <w:p w14:paraId="4CEFD624" w14:textId="27F7029D" w:rsidR="00D7068F" w:rsidRPr="003629A7" w:rsidRDefault="00D7068F" w:rsidP="00082B81">
      <w:pPr>
        <w:autoSpaceDE w:val="0"/>
        <w:autoSpaceDN w:val="0"/>
        <w:adjustRightInd w:val="0"/>
        <w:spacing w:line="240" w:lineRule="auto"/>
        <w:contextualSpacing/>
        <w:jc w:val="both"/>
        <w:rPr>
          <w:rFonts w:ascii="Montserrat Light" w:hAnsi="Montserrat Light"/>
          <w:noProof/>
          <w:lang w:val="ro-RO"/>
        </w:rPr>
      </w:pPr>
    </w:p>
    <w:p w14:paraId="4A2C0B37" w14:textId="5676CCBA" w:rsidR="00D7068F" w:rsidRPr="003629A7" w:rsidRDefault="00D7068F" w:rsidP="00082B81">
      <w:pPr>
        <w:autoSpaceDE w:val="0"/>
        <w:autoSpaceDN w:val="0"/>
        <w:adjustRightInd w:val="0"/>
        <w:spacing w:line="240" w:lineRule="auto"/>
        <w:contextualSpacing/>
        <w:jc w:val="both"/>
        <w:rPr>
          <w:rFonts w:ascii="Montserrat Light" w:hAnsi="Montserrat Light"/>
          <w:noProof/>
          <w:lang w:val="ro-RO"/>
        </w:rPr>
      </w:pPr>
    </w:p>
    <w:p w14:paraId="2698E033" w14:textId="5592715A" w:rsidR="007451D9" w:rsidRPr="003629A7" w:rsidRDefault="007451D9" w:rsidP="00082B81">
      <w:pPr>
        <w:autoSpaceDE w:val="0"/>
        <w:autoSpaceDN w:val="0"/>
        <w:adjustRightInd w:val="0"/>
        <w:spacing w:line="240" w:lineRule="auto"/>
        <w:contextualSpacing/>
        <w:jc w:val="both"/>
        <w:rPr>
          <w:rFonts w:ascii="Montserrat Light" w:hAnsi="Montserrat Light"/>
          <w:noProof/>
          <w:lang w:val="ro-RO"/>
        </w:rPr>
      </w:pPr>
    </w:p>
    <w:p w14:paraId="6E137032" w14:textId="7AC41A95" w:rsidR="00E4342A" w:rsidRPr="003629A7" w:rsidRDefault="00E4342A" w:rsidP="00082B81">
      <w:pPr>
        <w:autoSpaceDE w:val="0"/>
        <w:autoSpaceDN w:val="0"/>
        <w:adjustRightInd w:val="0"/>
        <w:spacing w:line="240" w:lineRule="auto"/>
        <w:contextualSpacing/>
        <w:jc w:val="both"/>
        <w:rPr>
          <w:rFonts w:ascii="Montserrat Light" w:hAnsi="Montserrat Light"/>
          <w:noProof/>
          <w:lang w:val="ro-RO"/>
        </w:rPr>
      </w:pPr>
    </w:p>
    <w:p w14:paraId="33B02DCB" w14:textId="77777777" w:rsidR="0043355A" w:rsidRPr="003629A7" w:rsidRDefault="0043355A" w:rsidP="00082B81">
      <w:pPr>
        <w:autoSpaceDE w:val="0"/>
        <w:autoSpaceDN w:val="0"/>
        <w:adjustRightInd w:val="0"/>
        <w:spacing w:line="240" w:lineRule="auto"/>
        <w:contextualSpacing/>
        <w:jc w:val="both"/>
        <w:rPr>
          <w:rFonts w:ascii="Montserrat Light" w:hAnsi="Montserrat Light"/>
          <w:noProof/>
          <w:lang w:val="ro-RO"/>
        </w:rPr>
      </w:pPr>
    </w:p>
    <w:p w14:paraId="1DC5BEC4" w14:textId="77777777" w:rsidR="0043355A" w:rsidRPr="003629A7" w:rsidRDefault="0043355A" w:rsidP="00082B81">
      <w:pPr>
        <w:autoSpaceDE w:val="0"/>
        <w:autoSpaceDN w:val="0"/>
        <w:adjustRightInd w:val="0"/>
        <w:spacing w:line="240" w:lineRule="auto"/>
        <w:contextualSpacing/>
        <w:jc w:val="both"/>
        <w:rPr>
          <w:rFonts w:ascii="Montserrat Light" w:hAnsi="Montserrat Light"/>
          <w:noProof/>
          <w:lang w:val="ro-RO"/>
        </w:rPr>
      </w:pPr>
    </w:p>
    <w:p w14:paraId="5B9D2F1A" w14:textId="77777777" w:rsidR="0043355A" w:rsidRPr="003629A7" w:rsidRDefault="0043355A" w:rsidP="00082B81">
      <w:pPr>
        <w:autoSpaceDE w:val="0"/>
        <w:autoSpaceDN w:val="0"/>
        <w:adjustRightInd w:val="0"/>
        <w:spacing w:line="240" w:lineRule="auto"/>
        <w:contextualSpacing/>
        <w:jc w:val="both"/>
        <w:rPr>
          <w:rFonts w:ascii="Montserrat Light" w:hAnsi="Montserrat Light"/>
          <w:noProof/>
          <w:lang w:val="ro-RO"/>
        </w:rPr>
      </w:pPr>
    </w:p>
    <w:p w14:paraId="274C27AB" w14:textId="77777777" w:rsidR="00E4342A" w:rsidRPr="003629A7" w:rsidRDefault="00E4342A" w:rsidP="00082B81">
      <w:pPr>
        <w:autoSpaceDE w:val="0"/>
        <w:autoSpaceDN w:val="0"/>
        <w:adjustRightInd w:val="0"/>
        <w:spacing w:line="240" w:lineRule="auto"/>
        <w:contextualSpacing/>
        <w:jc w:val="both"/>
        <w:rPr>
          <w:rFonts w:ascii="Montserrat Light" w:hAnsi="Montserrat Light"/>
          <w:noProof/>
          <w:lang w:val="ro-RO"/>
        </w:rPr>
      </w:pPr>
    </w:p>
    <w:p w14:paraId="45CDEB3C" w14:textId="4D995DD1" w:rsidR="00D06CD6" w:rsidRPr="003629A7" w:rsidRDefault="00D06CD6" w:rsidP="00082B81">
      <w:pPr>
        <w:spacing w:line="240" w:lineRule="auto"/>
        <w:rPr>
          <w:rFonts w:ascii="Montserrat Light" w:hAnsi="Montserrat Light"/>
          <w:b/>
          <w:bCs/>
          <w:lang w:val="ro-RO"/>
        </w:rPr>
      </w:pPr>
      <w:r w:rsidRPr="003629A7">
        <w:rPr>
          <w:rFonts w:ascii="Montserrat Light" w:hAnsi="Montserrat Light"/>
          <w:lang w:val="ro-RO"/>
        </w:rPr>
        <w:lastRenderedPageBreak/>
        <w:t>Nr</w:t>
      </w:r>
      <w:r w:rsidR="00947CC8" w:rsidRPr="003629A7">
        <w:rPr>
          <w:rFonts w:ascii="Montserrat Light" w:hAnsi="Montserrat Light"/>
          <w:lang w:val="ro-RO"/>
        </w:rPr>
        <w:t>.</w:t>
      </w:r>
      <w:r w:rsidR="0043355A" w:rsidRPr="003629A7">
        <w:rPr>
          <w:rFonts w:ascii="Montserrat Light" w:hAnsi="Montserrat Light"/>
          <w:lang w:val="ro-RO"/>
        </w:rPr>
        <w:t xml:space="preserve"> 33</w:t>
      </w:r>
      <w:r w:rsidR="00B325DA" w:rsidRPr="003629A7">
        <w:rPr>
          <w:rFonts w:ascii="Montserrat Light" w:hAnsi="Montserrat Light"/>
          <w:lang w:val="ro-RO"/>
        </w:rPr>
        <w:t>.</w:t>
      </w:r>
      <w:r w:rsidR="0043355A" w:rsidRPr="003629A7">
        <w:rPr>
          <w:rFonts w:ascii="Montserrat Light" w:hAnsi="Montserrat Light"/>
          <w:lang w:val="ro-RO"/>
        </w:rPr>
        <w:t>556</w:t>
      </w:r>
      <w:r w:rsidRPr="003629A7">
        <w:rPr>
          <w:rFonts w:ascii="Montserrat Light" w:hAnsi="Montserrat Light"/>
          <w:lang w:val="ro-RO"/>
        </w:rPr>
        <w:t>/</w:t>
      </w:r>
      <w:r w:rsidR="006D7664" w:rsidRPr="003629A7">
        <w:rPr>
          <w:rFonts w:ascii="Montserrat Light" w:hAnsi="Montserrat Light"/>
          <w:lang w:val="ro-RO"/>
        </w:rPr>
        <w:t>1</w:t>
      </w:r>
      <w:r w:rsidR="00A65399" w:rsidRPr="003629A7">
        <w:rPr>
          <w:rFonts w:ascii="Montserrat Light" w:hAnsi="Montserrat Light"/>
          <w:lang w:val="ro-RO"/>
        </w:rPr>
        <w:t>8</w:t>
      </w:r>
      <w:r w:rsidR="006D7664" w:rsidRPr="003629A7">
        <w:rPr>
          <w:rFonts w:ascii="Montserrat Light" w:hAnsi="Montserrat Light"/>
          <w:lang w:val="ro-RO"/>
        </w:rPr>
        <w:t>.0</w:t>
      </w:r>
      <w:r w:rsidR="00A65399" w:rsidRPr="003629A7">
        <w:rPr>
          <w:rFonts w:ascii="Montserrat Light" w:hAnsi="Montserrat Light"/>
          <w:lang w:val="ro-RO"/>
        </w:rPr>
        <w:t>8</w:t>
      </w:r>
      <w:r w:rsidR="006D7664" w:rsidRPr="003629A7">
        <w:rPr>
          <w:rFonts w:ascii="Montserrat Light" w:hAnsi="Montserrat Light"/>
          <w:lang w:val="ro-RO"/>
        </w:rPr>
        <w:t>.</w:t>
      </w:r>
      <w:r w:rsidR="004246A1" w:rsidRPr="003629A7">
        <w:rPr>
          <w:rFonts w:ascii="Montserrat Light" w:hAnsi="Montserrat Light"/>
          <w:lang w:val="ro-RO"/>
        </w:rPr>
        <w:t>2023</w:t>
      </w:r>
    </w:p>
    <w:p w14:paraId="36661A90" w14:textId="5F97B516" w:rsidR="00623F56" w:rsidRPr="003629A7" w:rsidRDefault="00623F56" w:rsidP="00082B81">
      <w:pPr>
        <w:tabs>
          <w:tab w:val="left" w:pos="3456"/>
        </w:tabs>
        <w:spacing w:line="240" w:lineRule="auto"/>
        <w:rPr>
          <w:rFonts w:ascii="Montserrat Light" w:hAnsi="Montserrat Light"/>
          <w:lang w:val="ro-RO"/>
        </w:rPr>
      </w:pPr>
    </w:p>
    <w:p w14:paraId="1B133524" w14:textId="2C66EB1B" w:rsidR="004735F1" w:rsidRPr="003629A7" w:rsidRDefault="004C5818"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RAPORT DE SPECIALITATE</w:t>
      </w:r>
    </w:p>
    <w:p w14:paraId="7696DB85" w14:textId="77777777" w:rsidR="004C5818" w:rsidRPr="003629A7" w:rsidRDefault="004C5818" w:rsidP="00082B81">
      <w:pPr>
        <w:tabs>
          <w:tab w:val="left" w:pos="3456"/>
        </w:tabs>
        <w:spacing w:line="240" w:lineRule="auto"/>
        <w:rPr>
          <w:rFonts w:ascii="Montserrat Light" w:hAnsi="Montserrat Light"/>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2610"/>
        <w:gridCol w:w="1254"/>
        <w:gridCol w:w="1988"/>
      </w:tblGrid>
      <w:tr w:rsidR="003629A7" w:rsidRPr="003629A7" w14:paraId="26B2D521" w14:textId="77777777" w:rsidTr="00082B81">
        <w:trPr>
          <w:trHeight w:val="278"/>
        </w:trPr>
        <w:tc>
          <w:tcPr>
            <w:tcW w:w="3786" w:type="dxa"/>
          </w:tcPr>
          <w:p w14:paraId="147068FE" w14:textId="77777777" w:rsidR="00BE515A" w:rsidRPr="003629A7" w:rsidRDefault="00BE515A" w:rsidP="00082B81">
            <w:pPr>
              <w:tabs>
                <w:tab w:val="left" w:pos="3456"/>
              </w:tabs>
              <w:spacing w:line="240" w:lineRule="auto"/>
              <w:jc w:val="both"/>
              <w:rPr>
                <w:rFonts w:ascii="Montserrat Light" w:hAnsi="Montserrat Light"/>
                <w:b/>
                <w:bCs/>
                <w:lang w:val="ro-RO"/>
              </w:rPr>
            </w:pPr>
            <w:r w:rsidRPr="003629A7">
              <w:rPr>
                <w:rFonts w:ascii="Montserrat Light" w:hAnsi="Montserrat Light"/>
                <w:b/>
                <w:bCs/>
                <w:lang w:val="ro-RO"/>
              </w:rPr>
              <w:t>Titlul proiectului de hotărâre</w:t>
            </w:r>
          </w:p>
        </w:tc>
        <w:tc>
          <w:tcPr>
            <w:tcW w:w="5852" w:type="dxa"/>
            <w:gridSpan w:val="3"/>
          </w:tcPr>
          <w:p w14:paraId="37788C80" w14:textId="0FB10075" w:rsidR="00BE515A" w:rsidRPr="003629A7" w:rsidRDefault="00BA39D0" w:rsidP="00082B81">
            <w:pPr>
              <w:tabs>
                <w:tab w:val="left" w:pos="3456"/>
              </w:tabs>
              <w:spacing w:line="240" w:lineRule="auto"/>
              <w:jc w:val="both"/>
              <w:rPr>
                <w:rFonts w:ascii="Montserrat Light" w:hAnsi="Montserrat Light"/>
                <w:bCs/>
                <w:lang w:val="ro-RO"/>
              </w:rPr>
            </w:pPr>
            <w:r w:rsidRPr="003629A7">
              <w:rPr>
                <w:rFonts w:ascii="Montserrat Light" w:hAnsi="Montserrat Light"/>
                <w:bCs/>
                <w:lang w:val="ro-RO"/>
              </w:rPr>
              <w:t xml:space="preserve">aprobarea Organigramei, a Statului de funcţii şi a Regulamentului de organizare şi funcţionare pentru </w:t>
            </w:r>
            <w:r w:rsidR="00A65399" w:rsidRPr="003629A7">
              <w:rPr>
                <w:rFonts w:ascii="Montserrat Light" w:hAnsi="Montserrat Light"/>
                <w:bCs/>
                <w:lang w:val="ro-RO"/>
              </w:rPr>
              <w:t>societatea</w:t>
            </w:r>
            <w:r w:rsidR="00B325DA" w:rsidRPr="003629A7">
              <w:rPr>
                <w:rFonts w:ascii="Montserrat Light" w:hAnsi="Montserrat Light"/>
                <w:bCs/>
                <w:lang w:val="ro-RO"/>
              </w:rPr>
              <w:t xml:space="preserve"> </w:t>
            </w:r>
            <w:r w:rsidR="00926E1C" w:rsidRPr="003629A7">
              <w:rPr>
                <w:rFonts w:ascii="Montserrat Light" w:hAnsi="Montserrat Light"/>
              </w:rPr>
              <w:t>TETAROM S.A.</w:t>
            </w:r>
          </w:p>
        </w:tc>
      </w:tr>
      <w:tr w:rsidR="003629A7" w:rsidRPr="003629A7" w14:paraId="04411024" w14:textId="77777777" w:rsidTr="00082B81">
        <w:tc>
          <w:tcPr>
            <w:tcW w:w="3786" w:type="dxa"/>
          </w:tcPr>
          <w:p w14:paraId="35A72988" w14:textId="77777777" w:rsidR="00BE515A" w:rsidRPr="003629A7" w:rsidRDefault="00BE515A" w:rsidP="00082B81">
            <w:pPr>
              <w:tabs>
                <w:tab w:val="left" w:pos="3456"/>
              </w:tabs>
              <w:spacing w:line="240" w:lineRule="auto"/>
              <w:jc w:val="both"/>
              <w:rPr>
                <w:rFonts w:ascii="Montserrat Light" w:hAnsi="Montserrat Light"/>
                <w:b/>
                <w:bCs/>
                <w:lang w:val="ro-RO"/>
              </w:rPr>
            </w:pPr>
            <w:r w:rsidRPr="003629A7">
              <w:rPr>
                <w:rFonts w:ascii="Montserrat Light" w:hAnsi="Montserrat Light"/>
                <w:b/>
                <w:bCs/>
                <w:lang w:val="ro-RO"/>
              </w:rPr>
              <w:t>Compartiment de resort:</w:t>
            </w:r>
          </w:p>
        </w:tc>
        <w:tc>
          <w:tcPr>
            <w:tcW w:w="5852" w:type="dxa"/>
            <w:gridSpan w:val="3"/>
          </w:tcPr>
          <w:p w14:paraId="68F11860" w14:textId="3E5CDA4D" w:rsidR="00BE515A" w:rsidRPr="003629A7" w:rsidRDefault="004D1AE5" w:rsidP="00082B81">
            <w:pPr>
              <w:spacing w:line="240" w:lineRule="auto"/>
              <w:jc w:val="both"/>
              <w:rPr>
                <w:rFonts w:ascii="Montserrat Light" w:hAnsi="Montserrat Light"/>
                <w:lang w:val="ro-RO"/>
              </w:rPr>
            </w:pPr>
            <w:r w:rsidRPr="003629A7">
              <w:rPr>
                <w:rFonts w:ascii="Montserrat Light" w:hAnsi="Montserrat Light"/>
                <w:lang w:val="ro-RO"/>
              </w:rPr>
              <w:t>Direcția Generală Buget-Finanțe, Resurse Umane-Serviciul Resurse Umane</w:t>
            </w:r>
            <w:r w:rsidR="00A65399" w:rsidRPr="003629A7">
              <w:rPr>
                <w:rFonts w:ascii="Montserrat Light" w:hAnsi="Montserrat Light"/>
                <w:lang w:val="ro-RO"/>
              </w:rPr>
              <w:t>, Guvernanță Corporativă</w:t>
            </w:r>
          </w:p>
        </w:tc>
      </w:tr>
      <w:tr w:rsidR="003629A7" w:rsidRPr="003629A7" w14:paraId="71B42F8A" w14:textId="77777777" w:rsidTr="00082B81">
        <w:tc>
          <w:tcPr>
            <w:tcW w:w="9638" w:type="dxa"/>
            <w:gridSpan w:val="4"/>
          </w:tcPr>
          <w:p w14:paraId="4F14F2D2" w14:textId="74DE3811" w:rsidR="004C5818" w:rsidRPr="003629A7" w:rsidRDefault="004C5818" w:rsidP="00082B81">
            <w:pPr>
              <w:tabs>
                <w:tab w:val="left" w:pos="3456"/>
              </w:tabs>
              <w:spacing w:line="240" w:lineRule="auto"/>
              <w:jc w:val="both"/>
              <w:rPr>
                <w:rFonts w:ascii="Montserrat Light" w:hAnsi="Montserrat Light"/>
                <w:b/>
                <w:bCs/>
                <w:lang w:val="ro-RO"/>
              </w:rPr>
            </w:pPr>
            <w:r w:rsidRPr="003629A7">
              <w:rPr>
                <w:rFonts w:ascii="Montserrat Light" w:hAnsi="Montserrat Light"/>
                <w:b/>
                <w:bCs/>
                <w:lang w:val="ro-RO"/>
              </w:rPr>
              <w:t xml:space="preserve">Secțiunea 1 – Documentare și analiză: </w:t>
            </w:r>
          </w:p>
        </w:tc>
      </w:tr>
      <w:tr w:rsidR="003629A7" w:rsidRPr="003629A7" w14:paraId="564589CE" w14:textId="77777777" w:rsidTr="00082B81">
        <w:tc>
          <w:tcPr>
            <w:tcW w:w="9638" w:type="dxa"/>
            <w:gridSpan w:val="4"/>
          </w:tcPr>
          <w:p w14:paraId="42AD08CF" w14:textId="13C01F00" w:rsidR="009F2146" w:rsidRPr="003629A7" w:rsidRDefault="00A70B86" w:rsidP="00082B81">
            <w:pPr>
              <w:spacing w:line="240" w:lineRule="auto"/>
              <w:jc w:val="both"/>
              <w:rPr>
                <w:rStyle w:val="slitbdy"/>
                <w:rFonts w:ascii="Montserrat Light" w:hAnsi="Montserrat Light"/>
                <w:color w:val="auto"/>
                <w:sz w:val="22"/>
                <w:szCs w:val="22"/>
                <w:lang w:val="ro-RO"/>
              </w:rPr>
            </w:pPr>
            <w:r w:rsidRPr="003629A7">
              <w:rPr>
                <w:rFonts w:ascii="Montserrat Light" w:hAnsi="Montserrat Light"/>
                <w:lang w:val="ro-RO"/>
              </w:rPr>
              <w:t xml:space="preserve">Conform Codului administrativ </w:t>
            </w:r>
            <w:r w:rsidR="00DC3A70" w:rsidRPr="003629A7">
              <w:rPr>
                <w:rFonts w:ascii="Montserrat Light" w:hAnsi="Montserrat Light"/>
                <w:lang w:val="ro-RO"/>
              </w:rPr>
              <w:t>Consiliul Județean Cluj are competența cu privire la acest tip de acte administrative</w:t>
            </w:r>
            <w:r w:rsidR="008861AE" w:rsidRPr="003629A7">
              <w:rPr>
                <w:rFonts w:ascii="Montserrat Light" w:hAnsi="Montserrat Light"/>
                <w:lang w:val="ro-RO"/>
              </w:rPr>
              <w:t xml:space="preserve"> </w:t>
            </w:r>
            <w:r w:rsidR="00840D0B" w:rsidRPr="003629A7">
              <w:rPr>
                <w:rFonts w:ascii="Montserrat Light" w:hAnsi="Montserrat Light"/>
                <w:lang w:val="ro-RO"/>
              </w:rPr>
              <w:t>și aprobă structura organizatorică, organigrama, statul de funcții</w:t>
            </w:r>
            <w:r w:rsidR="006D7664" w:rsidRPr="003629A7">
              <w:rPr>
                <w:rFonts w:ascii="Montserrat Light" w:hAnsi="Montserrat Light"/>
                <w:lang w:val="ro-RO"/>
              </w:rPr>
              <w:t xml:space="preserve"> și</w:t>
            </w:r>
            <w:r w:rsidR="00840D0B" w:rsidRPr="003629A7">
              <w:rPr>
                <w:rFonts w:ascii="Montserrat Light" w:hAnsi="Montserrat Light"/>
                <w:lang w:val="ro-RO"/>
              </w:rPr>
              <w:t xml:space="preserve"> Regulamentul de organizare și funcționare</w:t>
            </w:r>
            <w:r w:rsidR="00AE08EA" w:rsidRPr="003629A7">
              <w:rPr>
                <w:rFonts w:ascii="Montserrat Light" w:hAnsi="Montserrat Light"/>
                <w:lang w:val="ro-RO"/>
              </w:rPr>
              <w:t xml:space="preserve">, </w:t>
            </w:r>
            <w:r w:rsidR="006D7664" w:rsidRPr="003629A7">
              <w:rPr>
                <w:rFonts w:ascii="Montserrat Light" w:hAnsi="Montserrat Light"/>
                <w:lang w:val="ro-RO"/>
              </w:rPr>
              <w:t>pentru</w:t>
            </w:r>
            <w:r w:rsidR="00840D0B" w:rsidRPr="003629A7">
              <w:rPr>
                <w:rStyle w:val="slitbdy"/>
                <w:rFonts w:ascii="Montserrat Light" w:hAnsi="Montserrat Light"/>
                <w:color w:val="auto"/>
                <w:sz w:val="22"/>
                <w:szCs w:val="22"/>
                <w:lang w:val="ro-RO"/>
              </w:rPr>
              <w:t xml:space="preserve"> societăţil</w:t>
            </w:r>
            <w:r w:rsidR="006D7664" w:rsidRPr="003629A7">
              <w:rPr>
                <w:rStyle w:val="slitbdy"/>
                <w:rFonts w:ascii="Montserrat Light" w:hAnsi="Montserrat Light"/>
                <w:color w:val="auto"/>
                <w:sz w:val="22"/>
                <w:szCs w:val="22"/>
                <w:lang w:val="ro-RO"/>
              </w:rPr>
              <w:t>e</w:t>
            </w:r>
            <w:r w:rsidR="00840D0B" w:rsidRPr="003629A7">
              <w:rPr>
                <w:rStyle w:val="slitbdy"/>
                <w:rFonts w:ascii="Montserrat Light" w:hAnsi="Montserrat Light"/>
                <w:color w:val="auto"/>
                <w:sz w:val="22"/>
                <w:szCs w:val="22"/>
                <w:lang w:val="ro-RO"/>
              </w:rPr>
              <w:t xml:space="preserve"> şi regiil</w:t>
            </w:r>
            <w:r w:rsidR="006D7664" w:rsidRPr="003629A7">
              <w:rPr>
                <w:rStyle w:val="slitbdy"/>
                <w:rFonts w:ascii="Montserrat Light" w:hAnsi="Montserrat Light"/>
                <w:color w:val="auto"/>
                <w:sz w:val="22"/>
                <w:szCs w:val="22"/>
                <w:lang w:val="ro-RO"/>
              </w:rPr>
              <w:t>e</w:t>
            </w:r>
            <w:r w:rsidR="00840D0B" w:rsidRPr="003629A7">
              <w:rPr>
                <w:rStyle w:val="slitbdy"/>
                <w:rFonts w:ascii="Montserrat Light" w:hAnsi="Montserrat Light"/>
                <w:color w:val="auto"/>
                <w:sz w:val="22"/>
                <w:szCs w:val="22"/>
                <w:lang w:val="ro-RO"/>
              </w:rPr>
              <w:t xml:space="preserve"> autonome de interes judeţean</w:t>
            </w:r>
            <w:r w:rsidR="00AE08EA" w:rsidRPr="003629A7">
              <w:rPr>
                <w:rStyle w:val="slitbdy"/>
                <w:rFonts w:ascii="Montserrat Light" w:hAnsi="Montserrat Light"/>
                <w:color w:val="auto"/>
                <w:sz w:val="22"/>
                <w:szCs w:val="22"/>
                <w:lang w:val="ro-RO"/>
              </w:rPr>
              <w:t>.</w:t>
            </w:r>
            <w:r w:rsidR="00840D0B" w:rsidRPr="003629A7">
              <w:rPr>
                <w:rStyle w:val="slitbdy"/>
                <w:rFonts w:ascii="Montserrat Light" w:hAnsi="Montserrat Light"/>
                <w:color w:val="auto"/>
                <w:sz w:val="22"/>
                <w:szCs w:val="22"/>
                <w:lang w:val="ro-RO"/>
              </w:rPr>
              <w:t xml:space="preserve"> </w:t>
            </w:r>
          </w:p>
          <w:p w14:paraId="5F00C7D8" w14:textId="49F54831" w:rsidR="000F0265" w:rsidRPr="003629A7" w:rsidRDefault="00735CA3" w:rsidP="00082B81">
            <w:pPr>
              <w:tabs>
                <w:tab w:val="left" w:pos="720"/>
              </w:tabs>
              <w:spacing w:line="240" w:lineRule="auto"/>
              <w:jc w:val="both"/>
              <w:rPr>
                <w:rFonts w:ascii="Montserrat Light" w:hAnsi="Montserrat Light"/>
                <w:lang w:val="ro-RO"/>
              </w:rPr>
            </w:pPr>
            <w:r w:rsidRPr="003629A7">
              <w:rPr>
                <w:rFonts w:ascii="Montserrat Light" w:hAnsi="Montserrat Light"/>
                <w:lang w:val="ro-RO"/>
              </w:rPr>
              <w:t xml:space="preserve">Solicitarea </w:t>
            </w:r>
            <w:r w:rsidR="006D7664" w:rsidRPr="003629A7">
              <w:rPr>
                <w:rFonts w:ascii="Montserrat Light" w:hAnsi="Montserrat Light"/>
                <w:lang w:val="ro-RO"/>
              </w:rPr>
              <w:t>aprobării</w:t>
            </w:r>
            <w:r w:rsidR="000F0265" w:rsidRPr="003629A7">
              <w:rPr>
                <w:rFonts w:ascii="Montserrat Light" w:hAnsi="Montserrat Light"/>
                <w:lang w:val="ro-RO"/>
              </w:rPr>
              <w:t xml:space="preserve"> organigramei</w:t>
            </w:r>
            <w:r w:rsidR="00C041E1" w:rsidRPr="003629A7">
              <w:rPr>
                <w:rFonts w:ascii="Montserrat Light" w:hAnsi="Montserrat Light"/>
                <w:lang w:val="ro-RO"/>
              </w:rPr>
              <w:t xml:space="preserve">, </w:t>
            </w:r>
            <w:r w:rsidR="000F0265" w:rsidRPr="003629A7">
              <w:rPr>
                <w:rFonts w:ascii="Montserrat Light" w:hAnsi="Montserrat Light"/>
                <w:lang w:val="ro-RO"/>
              </w:rPr>
              <w:t>a statului de funcții</w:t>
            </w:r>
            <w:r w:rsidR="00C041E1" w:rsidRPr="003629A7">
              <w:rPr>
                <w:rFonts w:ascii="Montserrat Light" w:hAnsi="Montserrat Light"/>
                <w:lang w:val="ro-RO"/>
              </w:rPr>
              <w:t xml:space="preserve"> și Regulamentului de organizare și funcționare</w:t>
            </w:r>
            <w:r w:rsidR="000F0265" w:rsidRPr="003629A7">
              <w:rPr>
                <w:rFonts w:ascii="Montserrat Light" w:hAnsi="Montserrat Light"/>
                <w:lang w:val="ro-RO"/>
              </w:rPr>
              <w:t xml:space="preserve"> </w:t>
            </w:r>
            <w:r w:rsidR="006A124D" w:rsidRPr="003629A7">
              <w:rPr>
                <w:rFonts w:ascii="Montserrat Light" w:hAnsi="Montserrat Light"/>
                <w:lang w:val="ro-RO"/>
              </w:rPr>
              <w:t xml:space="preserve">pentru </w:t>
            </w:r>
            <w:r w:rsidR="00A65399" w:rsidRPr="003629A7">
              <w:rPr>
                <w:rFonts w:ascii="Montserrat Light" w:hAnsi="Montserrat Light"/>
                <w:lang w:val="ro-RO"/>
              </w:rPr>
              <w:t xml:space="preserve">societatea </w:t>
            </w:r>
            <w:r w:rsidR="00926E1C" w:rsidRPr="003629A7">
              <w:rPr>
                <w:rFonts w:ascii="Montserrat Light" w:hAnsi="Montserrat Light"/>
              </w:rPr>
              <w:t>TETAROM S.A.</w:t>
            </w:r>
            <w:r w:rsidR="004E0FBC" w:rsidRPr="003629A7">
              <w:rPr>
                <w:rFonts w:ascii="Montserrat Light" w:hAnsi="Montserrat Light"/>
                <w:lang w:val="ro-RO"/>
              </w:rPr>
              <w:t xml:space="preserve"> </w:t>
            </w:r>
            <w:r w:rsidR="006A124D" w:rsidRPr="003629A7">
              <w:rPr>
                <w:rFonts w:ascii="Montserrat Light" w:hAnsi="Montserrat Light"/>
                <w:lang w:val="ro-RO"/>
              </w:rPr>
              <w:t xml:space="preserve"> </w:t>
            </w:r>
            <w:r w:rsidRPr="003629A7">
              <w:rPr>
                <w:rFonts w:ascii="Montserrat Light" w:hAnsi="Montserrat Light"/>
                <w:lang w:val="ro-RO"/>
              </w:rPr>
              <w:t>este generată</w:t>
            </w:r>
            <w:r w:rsidR="000F0265" w:rsidRPr="003629A7">
              <w:rPr>
                <w:rFonts w:ascii="Montserrat Light" w:hAnsi="Montserrat Light"/>
                <w:lang w:val="ro-RO"/>
              </w:rPr>
              <w:t xml:space="preserve"> de:</w:t>
            </w:r>
          </w:p>
          <w:p w14:paraId="71358505" w14:textId="2E14B17B" w:rsidR="004E0FBC" w:rsidRPr="003629A7" w:rsidRDefault="004E0FBC" w:rsidP="00082B81">
            <w:pPr>
              <w:pStyle w:val="Corptext2"/>
              <w:numPr>
                <w:ilvl w:val="0"/>
                <w:numId w:val="24"/>
              </w:numPr>
              <w:spacing w:after="0" w:line="240" w:lineRule="auto"/>
              <w:ind w:right="96"/>
              <w:jc w:val="both"/>
              <w:rPr>
                <w:rFonts w:ascii="Montserrat Light" w:hAnsi="Montserrat Light"/>
                <w:sz w:val="22"/>
                <w:szCs w:val="22"/>
              </w:rPr>
            </w:pPr>
            <w:r w:rsidRPr="003629A7">
              <w:rPr>
                <w:rFonts w:ascii="Montserrat Light" w:hAnsi="Montserrat Light"/>
                <w:sz w:val="22"/>
                <w:szCs w:val="22"/>
                <w:lang w:val="ro-RO"/>
              </w:rPr>
              <w:t xml:space="preserve">necesitatea adaptării în permanență a activității societății </w:t>
            </w:r>
            <w:proofErr w:type="spellStart"/>
            <w:r w:rsidR="00A65399" w:rsidRPr="003629A7">
              <w:rPr>
                <w:rFonts w:ascii="Montserrat Light" w:hAnsi="Montserrat Light"/>
                <w:sz w:val="22"/>
                <w:szCs w:val="22"/>
              </w:rPr>
              <w:t>tetarom</w:t>
            </w:r>
            <w:proofErr w:type="spellEnd"/>
            <w:r w:rsidR="00A65399" w:rsidRPr="003629A7">
              <w:rPr>
                <w:rFonts w:ascii="Montserrat Light" w:hAnsi="Montserrat Light"/>
                <w:sz w:val="22"/>
                <w:szCs w:val="22"/>
              </w:rPr>
              <w:t xml:space="preserve"> </w:t>
            </w:r>
            <w:r w:rsidRPr="003629A7">
              <w:rPr>
                <w:rFonts w:ascii="Montserrat Light" w:hAnsi="Montserrat Light"/>
                <w:sz w:val="22"/>
                <w:szCs w:val="22"/>
              </w:rPr>
              <w:t xml:space="preserve">S.A. </w:t>
            </w:r>
            <w:proofErr w:type="spellStart"/>
            <w:r w:rsidRPr="003629A7">
              <w:rPr>
                <w:rFonts w:ascii="Montserrat Light" w:hAnsi="Montserrat Light"/>
                <w:sz w:val="22"/>
                <w:szCs w:val="22"/>
              </w:rPr>
              <w:t>şi</w:t>
            </w:r>
            <w:proofErr w:type="spellEnd"/>
            <w:r w:rsidRPr="003629A7">
              <w:rPr>
                <w:rFonts w:ascii="Montserrat Light" w:hAnsi="Montserrat Light"/>
                <w:sz w:val="22"/>
                <w:szCs w:val="22"/>
              </w:rPr>
              <w:t xml:space="preserve">, </w:t>
            </w:r>
          </w:p>
          <w:p w14:paraId="4BDF72D7" w14:textId="43032682" w:rsidR="006D7664" w:rsidRPr="003629A7" w:rsidRDefault="004E0FBC" w:rsidP="00082B81">
            <w:pPr>
              <w:pStyle w:val="Corptext2"/>
              <w:numPr>
                <w:ilvl w:val="0"/>
                <w:numId w:val="24"/>
              </w:numPr>
              <w:spacing w:after="0" w:line="240" w:lineRule="auto"/>
              <w:ind w:right="96"/>
              <w:jc w:val="both"/>
              <w:rPr>
                <w:rFonts w:ascii="Montserrat Light" w:hAnsi="Montserrat Light"/>
                <w:sz w:val="22"/>
                <w:szCs w:val="22"/>
              </w:rPr>
            </w:pPr>
            <w:proofErr w:type="spellStart"/>
            <w:r w:rsidRPr="003629A7">
              <w:rPr>
                <w:rFonts w:ascii="Montserrat Light" w:hAnsi="Montserrat Light"/>
                <w:sz w:val="22"/>
                <w:szCs w:val="22"/>
              </w:rPr>
              <w:t>perspectivele</w:t>
            </w:r>
            <w:proofErr w:type="spellEnd"/>
            <w:r w:rsidRPr="003629A7">
              <w:rPr>
                <w:rFonts w:ascii="Montserrat Light" w:hAnsi="Montserrat Light"/>
                <w:sz w:val="22"/>
                <w:szCs w:val="22"/>
              </w:rPr>
              <w:t xml:space="preserve"> de </w:t>
            </w:r>
            <w:proofErr w:type="spellStart"/>
            <w:r w:rsidRPr="003629A7">
              <w:rPr>
                <w:rFonts w:ascii="Montserrat Light" w:hAnsi="Montserrat Light"/>
                <w:sz w:val="22"/>
                <w:szCs w:val="22"/>
              </w:rPr>
              <w:t>dezvoltare</w:t>
            </w:r>
            <w:proofErr w:type="spellEnd"/>
            <w:r w:rsidR="00C20E5F" w:rsidRPr="003629A7">
              <w:rPr>
                <w:rFonts w:ascii="Montserrat Light" w:hAnsi="Montserrat Light"/>
                <w:sz w:val="22"/>
                <w:szCs w:val="22"/>
              </w:rPr>
              <w:t xml:space="preserve"> ale </w:t>
            </w:r>
            <w:proofErr w:type="spellStart"/>
            <w:r w:rsidR="00C20E5F" w:rsidRPr="003629A7">
              <w:rPr>
                <w:rFonts w:ascii="Montserrat Light" w:hAnsi="Montserrat Light"/>
                <w:sz w:val="22"/>
                <w:szCs w:val="22"/>
              </w:rPr>
              <w:t>societății</w:t>
            </w:r>
            <w:proofErr w:type="spellEnd"/>
            <w:r w:rsidR="00C20E5F" w:rsidRPr="003629A7">
              <w:rPr>
                <w:rFonts w:ascii="Montserrat Light" w:hAnsi="Montserrat Light"/>
                <w:sz w:val="22"/>
                <w:szCs w:val="22"/>
              </w:rPr>
              <w:t>.</w:t>
            </w:r>
          </w:p>
        </w:tc>
      </w:tr>
      <w:tr w:rsidR="003629A7" w:rsidRPr="003629A7" w14:paraId="43550DA8" w14:textId="77777777" w:rsidTr="00082B81">
        <w:tc>
          <w:tcPr>
            <w:tcW w:w="9638" w:type="dxa"/>
            <w:gridSpan w:val="4"/>
          </w:tcPr>
          <w:p w14:paraId="44C48CA9" w14:textId="71BF3E9D" w:rsidR="004C5818" w:rsidRPr="003629A7" w:rsidRDefault="004C5818" w:rsidP="00082B81">
            <w:pPr>
              <w:tabs>
                <w:tab w:val="left" w:pos="3456"/>
              </w:tabs>
              <w:spacing w:line="240" w:lineRule="auto"/>
              <w:jc w:val="both"/>
              <w:rPr>
                <w:rFonts w:ascii="Montserrat Light" w:hAnsi="Montserrat Light"/>
                <w:b/>
                <w:bCs/>
                <w:lang w:val="ro-RO"/>
              </w:rPr>
            </w:pPr>
            <w:r w:rsidRPr="003629A7">
              <w:rPr>
                <w:rFonts w:ascii="Montserrat Light" w:hAnsi="Montserrat Light"/>
                <w:b/>
                <w:bCs/>
                <w:lang w:val="ro-RO"/>
              </w:rPr>
              <w:t xml:space="preserve">Secțiunea a 2-a - </w:t>
            </w:r>
            <w:bookmarkStart w:id="8" w:name="_Hlk48726064"/>
            <w:r w:rsidRPr="003629A7">
              <w:rPr>
                <w:rFonts w:ascii="Montserrat Light" w:hAnsi="Montserrat Light"/>
                <w:b/>
                <w:bCs/>
                <w:lang w:val="ro-RO"/>
              </w:rPr>
              <w:t>Fundamentare tehnică, respectiv cerințele de natu</w:t>
            </w:r>
            <w:r w:rsidR="00CC3285" w:rsidRPr="003629A7">
              <w:rPr>
                <w:rFonts w:ascii="Montserrat Light" w:hAnsi="Montserrat Light"/>
                <w:b/>
                <w:bCs/>
                <w:lang w:val="ro-RO"/>
              </w:rPr>
              <w:t>r</w:t>
            </w:r>
            <w:r w:rsidRPr="003629A7">
              <w:rPr>
                <w:rFonts w:ascii="Montserrat Light" w:hAnsi="Montserrat Light"/>
                <w:b/>
                <w:bCs/>
                <w:lang w:val="ro-RO"/>
              </w:rPr>
              <w:t>ă tehnică, economică, juridică, posibilități de realizare în condiții de utilitate, legalitate, regularitate, eficiență, eficacitate și economicitate</w:t>
            </w:r>
            <w:bookmarkEnd w:id="8"/>
            <w:r w:rsidRPr="003629A7">
              <w:rPr>
                <w:rFonts w:ascii="Montserrat Light" w:hAnsi="Montserrat Light"/>
                <w:b/>
                <w:bCs/>
                <w:lang w:val="ro-RO"/>
              </w:rPr>
              <w:t xml:space="preserve">: </w:t>
            </w:r>
          </w:p>
        </w:tc>
      </w:tr>
      <w:tr w:rsidR="003629A7" w:rsidRPr="003629A7" w14:paraId="58096F60" w14:textId="77777777" w:rsidTr="00082B81">
        <w:trPr>
          <w:trHeight w:val="20"/>
        </w:trPr>
        <w:tc>
          <w:tcPr>
            <w:tcW w:w="9638" w:type="dxa"/>
            <w:gridSpan w:val="4"/>
            <w:shd w:val="clear" w:color="auto" w:fill="auto"/>
          </w:tcPr>
          <w:p w14:paraId="124257C5" w14:textId="462B29A0" w:rsidR="00EB7756" w:rsidRPr="003629A7" w:rsidRDefault="00EB7756" w:rsidP="00082B81">
            <w:pPr>
              <w:spacing w:line="240" w:lineRule="auto"/>
              <w:jc w:val="both"/>
              <w:rPr>
                <w:rFonts w:ascii="Montserrat Light" w:hAnsi="Montserrat Light"/>
                <w:noProof/>
                <w:lang w:val="ro-RO" w:bidi="ne-NP"/>
              </w:rPr>
            </w:pPr>
            <w:bookmarkStart w:id="9" w:name="_Hlk62652011"/>
            <w:r w:rsidRPr="003629A7">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7695C7FA" w14:textId="152F6DA8" w:rsidR="008B3F37" w:rsidRPr="003629A7" w:rsidRDefault="008B3F37" w:rsidP="00082B81">
            <w:pPr>
              <w:spacing w:line="240" w:lineRule="auto"/>
              <w:jc w:val="both"/>
              <w:rPr>
                <w:rFonts w:ascii="Montserrat Light" w:hAnsi="Montserrat Light" w:cs="Cambria"/>
                <w:lang w:val="ro-RO"/>
              </w:rPr>
            </w:pPr>
            <w:r w:rsidRPr="003629A7">
              <w:rPr>
                <w:rFonts w:ascii="Montserrat Light" w:hAnsi="Montserrat Light"/>
                <w:lang w:val="ro-RO"/>
              </w:rPr>
              <w:t>Menționăm că toate modificările vor fi susţinute din bugetul de Venituri şi Cheltuieli al societății pe anul 2023, în bugetul supus aprobării la indicator ”Cheltuieli de personal” pentru anul 2023.</w:t>
            </w:r>
            <w:r w:rsidRPr="003629A7">
              <w:rPr>
                <w:rFonts w:ascii="Montserrat Light" w:hAnsi="Montserrat Light" w:cs="Cambria"/>
                <w:lang w:val="ro-RO"/>
              </w:rPr>
              <w:t xml:space="preserve"> </w:t>
            </w:r>
          </w:p>
          <w:p w14:paraId="51F13D4D" w14:textId="77777777" w:rsidR="00A65399" w:rsidRPr="003629A7" w:rsidRDefault="00A65399" w:rsidP="00082B81">
            <w:pPr>
              <w:spacing w:line="240" w:lineRule="auto"/>
              <w:jc w:val="both"/>
              <w:rPr>
                <w:rFonts w:ascii="Montserrat Light" w:hAnsi="Montserrat Light" w:cs="Cambria"/>
                <w:lang w:val="ro-RO"/>
              </w:rPr>
            </w:pPr>
          </w:p>
          <w:p w14:paraId="16101D3B" w14:textId="06CA3C48" w:rsidR="009D3595" w:rsidRPr="003629A7" w:rsidRDefault="00A65399" w:rsidP="00082B81">
            <w:pPr>
              <w:spacing w:line="240" w:lineRule="auto"/>
              <w:contextualSpacing/>
              <w:jc w:val="both"/>
              <w:rPr>
                <w:rFonts w:ascii="Montserrat Light" w:hAnsi="Montserrat Light"/>
                <w:lang w:val="ro-RO"/>
              </w:rPr>
            </w:pPr>
            <w:proofErr w:type="spellStart"/>
            <w:r w:rsidRPr="003629A7">
              <w:rPr>
                <w:rFonts w:ascii="Montserrat Light" w:hAnsi="Montserrat Light"/>
              </w:rPr>
              <w:t>Societatea</w:t>
            </w:r>
            <w:proofErr w:type="spellEnd"/>
            <w:r w:rsidRPr="003629A7">
              <w:rPr>
                <w:rFonts w:ascii="Montserrat Light" w:hAnsi="Montserrat Light"/>
              </w:rPr>
              <w:t xml:space="preserve"> TETAROM</w:t>
            </w:r>
            <w:r w:rsidR="008B3F37" w:rsidRPr="003629A7">
              <w:rPr>
                <w:rFonts w:ascii="Montserrat Light" w:hAnsi="Montserrat Light"/>
              </w:rPr>
              <w:t xml:space="preserve"> S.A </w:t>
            </w:r>
            <w:proofErr w:type="spellStart"/>
            <w:r w:rsidR="008B3F37" w:rsidRPr="003629A7">
              <w:rPr>
                <w:rFonts w:ascii="Montserrat Light" w:hAnsi="Montserrat Light"/>
              </w:rPr>
              <w:t>prin</w:t>
            </w:r>
            <w:proofErr w:type="spellEnd"/>
            <w:r w:rsidR="008B3F37" w:rsidRPr="003629A7">
              <w:rPr>
                <w:rFonts w:ascii="Montserrat Light" w:hAnsi="Montserrat Light"/>
              </w:rPr>
              <w:t xml:space="preserve"> </w:t>
            </w:r>
            <w:proofErr w:type="spellStart"/>
            <w:r w:rsidR="008B3F37" w:rsidRPr="003629A7">
              <w:rPr>
                <w:rFonts w:ascii="Montserrat Light" w:hAnsi="Montserrat Light"/>
              </w:rPr>
              <w:t>adre</w:t>
            </w:r>
            <w:r w:rsidRPr="003629A7">
              <w:rPr>
                <w:rFonts w:ascii="Montserrat Light" w:hAnsi="Montserrat Light"/>
              </w:rPr>
              <w:t>sele</w:t>
            </w:r>
            <w:proofErr w:type="spellEnd"/>
            <w:r w:rsidR="008B3F37" w:rsidRPr="003629A7">
              <w:rPr>
                <w:rFonts w:ascii="Montserrat Light" w:hAnsi="Montserrat Light"/>
              </w:rPr>
              <w:t xml:space="preserve"> nr. </w:t>
            </w:r>
            <w:r w:rsidR="0043355A" w:rsidRPr="003629A7">
              <w:rPr>
                <w:rFonts w:ascii="Montserrat Light" w:hAnsi="Montserrat Light"/>
                <w:lang w:val="ro-RO"/>
              </w:rPr>
              <w:t>1947/16.08.2</w:t>
            </w:r>
            <w:r w:rsidR="00B325DA" w:rsidRPr="003629A7">
              <w:rPr>
                <w:rFonts w:ascii="Montserrat Light" w:hAnsi="Montserrat Light"/>
                <w:lang w:val="ro-RO"/>
              </w:rPr>
              <w:t>02</w:t>
            </w:r>
            <w:r w:rsidR="0043355A" w:rsidRPr="003629A7">
              <w:rPr>
                <w:rFonts w:ascii="Montserrat Light" w:hAnsi="Montserrat Light"/>
                <w:lang w:val="ro-RO"/>
              </w:rPr>
              <w:t>3 și nr. 1972/18.08.2023 înregistrate la Consiliul Județean Cluj sub nr. 33</w:t>
            </w:r>
            <w:r w:rsidR="00B325DA" w:rsidRPr="003629A7">
              <w:rPr>
                <w:rFonts w:ascii="Montserrat Light" w:hAnsi="Montserrat Light"/>
                <w:lang w:val="ro-RO"/>
              </w:rPr>
              <w:t>.</w:t>
            </w:r>
            <w:r w:rsidR="0043355A" w:rsidRPr="003629A7">
              <w:rPr>
                <w:rFonts w:ascii="Montserrat Light" w:hAnsi="Montserrat Light"/>
                <w:lang w:val="ro-RO"/>
              </w:rPr>
              <w:t>242/16.08.2023 și nr. 33</w:t>
            </w:r>
            <w:r w:rsidR="00B325DA" w:rsidRPr="003629A7">
              <w:rPr>
                <w:rFonts w:ascii="Montserrat Light" w:hAnsi="Montserrat Light"/>
                <w:lang w:val="ro-RO"/>
              </w:rPr>
              <w:t>.</w:t>
            </w:r>
            <w:r w:rsidR="0043355A" w:rsidRPr="003629A7">
              <w:rPr>
                <w:rFonts w:ascii="Montserrat Light" w:hAnsi="Montserrat Light"/>
                <w:lang w:val="ro-RO"/>
              </w:rPr>
              <w:t xml:space="preserve">553/18.08.2023 </w:t>
            </w:r>
            <w:r w:rsidR="00A67F4E" w:rsidRPr="003629A7">
              <w:rPr>
                <w:rFonts w:ascii="Montserrat Light" w:hAnsi="Montserrat Light"/>
                <w:lang w:val="ro-RO"/>
              </w:rPr>
              <w:t>solicită</w:t>
            </w:r>
            <w:r w:rsidR="00510190" w:rsidRPr="003629A7">
              <w:rPr>
                <w:rFonts w:ascii="Montserrat Light" w:hAnsi="Montserrat Light"/>
                <w:lang w:val="ro-RO"/>
              </w:rPr>
              <w:t xml:space="preserve"> modificarea Organigramei</w:t>
            </w:r>
            <w:r w:rsidR="00C041E1" w:rsidRPr="003629A7">
              <w:rPr>
                <w:rFonts w:ascii="Montserrat Light" w:hAnsi="Montserrat Light"/>
                <w:lang w:val="ro-RO"/>
              </w:rPr>
              <w:t>,</w:t>
            </w:r>
            <w:r w:rsidR="00510190" w:rsidRPr="003629A7">
              <w:rPr>
                <w:rFonts w:ascii="Montserrat Light" w:hAnsi="Montserrat Light"/>
                <w:lang w:val="ro-RO"/>
              </w:rPr>
              <w:t xml:space="preserve"> a Statului de </w:t>
            </w:r>
            <w:proofErr w:type="spellStart"/>
            <w:r w:rsidR="00510190" w:rsidRPr="003629A7">
              <w:rPr>
                <w:rFonts w:ascii="Montserrat Light" w:hAnsi="Montserrat Light"/>
                <w:lang w:val="ro-RO"/>
              </w:rPr>
              <w:t>funcţii</w:t>
            </w:r>
            <w:proofErr w:type="spellEnd"/>
            <w:r w:rsidR="007451D9" w:rsidRPr="003629A7">
              <w:rPr>
                <w:rFonts w:ascii="Montserrat Light" w:hAnsi="Montserrat Light"/>
                <w:lang w:val="ro-RO"/>
              </w:rPr>
              <w:t xml:space="preserve"> și </w:t>
            </w:r>
            <w:r w:rsidR="00C041E1" w:rsidRPr="003629A7">
              <w:rPr>
                <w:rFonts w:ascii="Montserrat Light" w:hAnsi="Montserrat Light"/>
                <w:lang w:val="ro-RO"/>
              </w:rPr>
              <w:t xml:space="preserve">a </w:t>
            </w:r>
            <w:r w:rsidR="007451D9" w:rsidRPr="003629A7">
              <w:rPr>
                <w:rFonts w:ascii="Montserrat Light" w:hAnsi="Montserrat Light"/>
                <w:lang w:val="ro-RO"/>
              </w:rPr>
              <w:t>Regulamentul</w:t>
            </w:r>
            <w:r w:rsidR="00C041E1" w:rsidRPr="003629A7">
              <w:rPr>
                <w:rFonts w:ascii="Montserrat Light" w:hAnsi="Montserrat Light"/>
                <w:lang w:val="ro-RO"/>
              </w:rPr>
              <w:t>ui</w:t>
            </w:r>
            <w:r w:rsidR="007451D9" w:rsidRPr="003629A7">
              <w:rPr>
                <w:rFonts w:ascii="Montserrat Light" w:hAnsi="Montserrat Light"/>
                <w:lang w:val="ro-RO"/>
              </w:rPr>
              <w:t xml:space="preserve"> de Organizare și Funcționare ale societății, </w:t>
            </w:r>
            <w:r w:rsidR="008B3F37" w:rsidRPr="003629A7">
              <w:rPr>
                <w:rFonts w:ascii="Montserrat Light" w:hAnsi="Montserrat Light"/>
                <w:lang w:val="ro-RO"/>
              </w:rPr>
              <w:t>ca</w:t>
            </w:r>
            <w:r w:rsidR="00510190" w:rsidRPr="003629A7">
              <w:rPr>
                <w:rFonts w:ascii="Montserrat Light" w:hAnsi="Montserrat Light"/>
              </w:rPr>
              <w:t xml:space="preserve"> </w:t>
            </w:r>
            <w:proofErr w:type="spellStart"/>
            <w:r w:rsidR="00510190" w:rsidRPr="003629A7">
              <w:rPr>
                <w:rFonts w:ascii="Montserrat Light" w:hAnsi="Montserrat Light"/>
              </w:rPr>
              <w:t>urmare</w:t>
            </w:r>
            <w:proofErr w:type="spellEnd"/>
            <w:r w:rsidR="00510190" w:rsidRPr="003629A7">
              <w:rPr>
                <w:rFonts w:ascii="Montserrat Light" w:hAnsi="Montserrat Light"/>
              </w:rPr>
              <w:t xml:space="preserve"> </w:t>
            </w:r>
            <w:proofErr w:type="spellStart"/>
            <w:r w:rsidR="00510190" w:rsidRPr="003629A7">
              <w:rPr>
                <w:rFonts w:ascii="Montserrat Light" w:hAnsi="Montserrat Light"/>
              </w:rPr>
              <w:t>aprobării</w:t>
            </w:r>
            <w:proofErr w:type="spellEnd"/>
            <w:r w:rsidR="00510190" w:rsidRPr="003629A7">
              <w:rPr>
                <w:rFonts w:ascii="Montserrat Light" w:hAnsi="Montserrat Light"/>
              </w:rPr>
              <w:t xml:space="preserve"> </w:t>
            </w:r>
            <w:proofErr w:type="spellStart"/>
            <w:r w:rsidRPr="003629A7">
              <w:rPr>
                <w:rFonts w:ascii="Montserrat Light" w:hAnsi="Montserrat Light"/>
              </w:rPr>
              <w:t>acestora</w:t>
            </w:r>
            <w:proofErr w:type="spellEnd"/>
            <w:r w:rsidRPr="003629A7">
              <w:rPr>
                <w:rFonts w:ascii="Montserrat Light" w:hAnsi="Montserrat Light"/>
              </w:rPr>
              <w:t xml:space="preserve"> </w:t>
            </w:r>
            <w:r w:rsidR="00510190" w:rsidRPr="003629A7">
              <w:rPr>
                <w:rFonts w:ascii="Montserrat Light" w:hAnsi="Montserrat Light"/>
              </w:rPr>
              <w:t xml:space="preserve">de </w:t>
            </w:r>
            <w:proofErr w:type="spellStart"/>
            <w:r w:rsidR="00510190" w:rsidRPr="003629A7">
              <w:rPr>
                <w:rFonts w:ascii="Montserrat Light" w:hAnsi="Montserrat Light"/>
              </w:rPr>
              <w:t>către</w:t>
            </w:r>
            <w:proofErr w:type="spellEnd"/>
            <w:r w:rsidR="00510190" w:rsidRPr="003629A7">
              <w:rPr>
                <w:rFonts w:ascii="Montserrat Light" w:hAnsi="Montserrat Light"/>
              </w:rPr>
              <w:t xml:space="preserve">  </w:t>
            </w:r>
            <w:r w:rsidR="00510190" w:rsidRPr="003629A7">
              <w:rPr>
                <w:rFonts w:ascii="Montserrat Light" w:hAnsi="Montserrat Light"/>
                <w:lang w:val="ro-RO"/>
              </w:rPr>
              <w:t xml:space="preserve">Consiliul de </w:t>
            </w:r>
            <w:proofErr w:type="spellStart"/>
            <w:r w:rsidR="00510190" w:rsidRPr="003629A7">
              <w:rPr>
                <w:rFonts w:ascii="Montserrat Light" w:hAnsi="Montserrat Light"/>
                <w:lang w:val="ro-RO"/>
              </w:rPr>
              <w:t>Administraţie</w:t>
            </w:r>
            <w:proofErr w:type="spellEnd"/>
            <w:r w:rsidR="00510190" w:rsidRPr="003629A7">
              <w:rPr>
                <w:rFonts w:ascii="Montserrat Light" w:hAnsi="Montserrat Light"/>
                <w:lang w:val="ro-RO"/>
              </w:rPr>
              <w:t xml:space="preserve"> al </w:t>
            </w:r>
            <w:proofErr w:type="spellStart"/>
            <w:r w:rsidRPr="003629A7">
              <w:rPr>
                <w:rFonts w:ascii="Montserrat Light" w:hAnsi="Montserrat Light"/>
              </w:rPr>
              <w:t>societății</w:t>
            </w:r>
            <w:proofErr w:type="spellEnd"/>
            <w:r w:rsidRPr="003629A7">
              <w:rPr>
                <w:rFonts w:ascii="Montserrat Light" w:hAnsi="Montserrat Light"/>
              </w:rPr>
              <w:t xml:space="preserve"> TETAROM</w:t>
            </w:r>
            <w:r w:rsidR="00510190" w:rsidRPr="003629A7">
              <w:rPr>
                <w:rFonts w:ascii="Montserrat Light" w:hAnsi="Montserrat Light"/>
              </w:rPr>
              <w:t xml:space="preserve"> S.A. </w:t>
            </w:r>
            <w:r w:rsidR="00A67F4E" w:rsidRPr="003629A7">
              <w:rPr>
                <w:rFonts w:ascii="Montserrat Light" w:hAnsi="Montserrat Light"/>
                <w:lang w:val="ro-RO"/>
              </w:rPr>
              <w:t>p</w:t>
            </w:r>
            <w:r w:rsidR="00510190" w:rsidRPr="003629A7">
              <w:rPr>
                <w:rFonts w:ascii="Montserrat Light" w:hAnsi="Montserrat Light"/>
                <w:lang w:val="ro-RO"/>
              </w:rPr>
              <w:t xml:space="preserve">rin </w:t>
            </w:r>
            <w:r w:rsidR="00A67F4E" w:rsidRPr="003629A7">
              <w:rPr>
                <w:rFonts w:ascii="Montserrat Light" w:hAnsi="Montserrat Light"/>
                <w:lang w:val="ro-RO"/>
              </w:rPr>
              <w:t>Hotărâr</w:t>
            </w:r>
            <w:r w:rsidR="007451D9" w:rsidRPr="003629A7">
              <w:rPr>
                <w:rFonts w:ascii="Montserrat Light" w:hAnsi="Montserrat Light"/>
                <w:lang w:val="ro-RO"/>
              </w:rPr>
              <w:t xml:space="preserve">ile </w:t>
            </w:r>
            <w:r w:rsidR="002350AB" w:rsidRPr="003629A7">
              <w:rPr>
                <w:rFonts w:ascii="Montserrat Light" w:hAnsi="Montserrat Light"/>
                <w:lang w:val="ro-RO"/>
              </w:rPr>
              <w:t xml:space="preserve"> nr. </w:t>
            </w:r>
            <w:r w:rsidRPr="003629A7">
              <w:rPr>
                <w:rFonts w:ascii="Montserrat Light" w:hAnsi="Montserrat Light"/>
                <w:lang w:val="ro-RO"/>
              </w:rPr>
              <w:t>11</w:t>
            </w:r>
            <w:r w:rsidR="002350AB" w:rsidRPr="003629A7">
              <w:rPr>
                <w:rFonts w:ascii="Montserrat Light" w:hAnsi="Montserrat Light"/>
                <w:lang w:val="ro-RO"/>
              </w:rPr>
              <w:t>/</w:t>
            </w:r>
            <w:r w:rsidR="00F33C9C" w:rsidRPr="003629A7">
              <w:rPr>
                <w:rFonts w:ascii="Montserrat Light" w:hAnsi="Montserrat Light"/>
                <w:lang w:val="ro-RO"/>
              </w:rPr>
              <w:t>16.08</w:t>
            </w:r>
            <w:r w:rsidR="002350AB" w:rsidRPr="003629A7">
              <w:rPr>
                <w:rFonts w:ascii="Montserrat Light" w:hAnsi="Montserrat Light"/>
                <w:lang w:val="ro-RO"/>
              </w:rPr>
              <w:t>.2023</w:t>
            </w:r>
            <w:r w:rsidR="007451D9" w:rsidRPr="003629A7">
              <w:rPr>
                <w:rFonts w:ascii="Montserrat Light" w:hAnsi="Montserrat Light"/>
                <w:lang w:val="ro-RO"/>
              </w:rPr>
              <w:t xml:space="preserve"> și 12/</w:t>
            </w:r>
            <w:r w:rsidR="00F33C9C" w:rsidRPr="003629A7">
              <w:rPr>
                <w:rFonts w:ascii="Montserrat Light" w:hAnsi="Montserrat Light"/>
                <w:lang w:val="ro-RO"/>
              </w:rPr>
              <w:t>18</w:t>
            </w:r>
            <w:r w:rsidR="007451D9" w:rsidRPr="003629A7">
              <w:rPr>
                <w:rFonts w:ascii="Montserrat Light" w:hAnsi="Montserrat Light"/>
                <w:lang w:val="ro-RO"/>
              </w:rPr>
              <w:t>.0</w:t>
            </w:r>
            <w:r w:rsidR="00F33C9C" w:rsidRPr="003629A7">
              <w:rPr>
                <w:rFonts w:ascii="Montserrat Light" w:hAnsi="Montserrat Light"/>
                <w:lang w:val="ro-RO"/>
              </w:rPr>
              <w:t>8</w:t>
            </w:r>
            <w:r w:rsidR="007451D9" w:rsidRPr="003629A7">
              <w:rPr>
                <w:rFonts w:ascii="Montserrat Light" w:hAnsi="Montserrat Light"/>
                <w:lang w:val="ro-RO"/>
              </w:rPr>
              <w:t>.2023.</w:t>
            </w:r>
          </w:p>
          <w:p w14:paraId="0E9EB63F" w14:textId="77777777" w:rsidR="00F33C9C" w:rsidRPr="003629A7" w:rsidRDefault="00F33C9C" w:rsidP="00082B81">
            <w:pPr>
              <w:spacing w:line="240" w:lineRule="auto"/>
              <w:jc w:val="both"/>
              <w:rPr>
                <w:rFonts w:ascii="Montserrat Light" w:hAnsi="Montserrat Light"/>
                <w:noProof/>
                <w:lang w:val="ro-RO"/>
              </w:rPr>
            </w:pPr>
          </w:p>
          <w:p w14:paraId="6A90EFA5" w14:textId="2B166939" w:rsidR="00F33C9C" w:rsidRPr="003629A7" w:rsidRDefault="00F33C9C" w:rsidP="00082B81">
            <w:pPr>
              <w:spacing w:line="240" w:lineRule="auto"/>
              <w:jc w:val="both"/>
              <w:rPr>
                <w:rFonts w:ascii="Montserrat Light" w:hAnsi="Montserrat Light"/>
              </w:rPr>
            </w:pPr>
            <w:r w:rsidRPr="003629A7">
              <w:rPr>
                <w:rFonts w:ascii="Montserrat Light" w:hAnsi="Montserrat Light"/>
                <w:noProof/>
                <w:lang w:val="ro-RO"/>
              </w:rPr>
              <w:t>În Organigrama şi Statul de funcţii aprobat prin Hotărârea Consiliului Judeţean Cluj nr. 25/2016 au fost aprobate un număr total de 77 de posturi.</w:t>
            </w:r>
            <w:r w:rsidRPr="003629A7">
              <w:rPr>
                <w:rFonts w:ascii="Montserrat Light" w:eastAsia="Calibri" w:hAnsi="Montserrat Light" w:cs="Times New Roman"/>
                <w:b/>
                <w:bCs/>
                <w:noProof/>
                <w:lang w:val="ro-RO" w:eastAsia="ar-SA"/>
              </w:rPr>
              <w:t xml:space="preserve"> </w:t>
            </w:r>
            <w:r w:rsidRPr="003629A7">
              <w:rPr>
                <w:rFonts w:ascii="Montserrat Light" w:hAnsi="Montserrat Light"/>
                <w:noProof/>
                <w:lang w:val="ro-RO"/>
              </w:rPr>
              <w:t xml:space="preserve">În Organigrama și Statul de funcţii </w:t>
            </w:r>
            <w:r w:rsidRPr="003629A7">
              <w:rPr>
                <w:rFonts w:ascii="Montserrat Light" w:hAnsi="Montserrat Light"/>
                <w:noProof/>
                <w:u w:val="single"/>
                <w:lang w:val="ro-RO"/>
              </w:rPr>
              <w:t>propus numărul total de posturi rămâne același</w:t>
            </w:r>
            <w:r w:rsidRPr="003629A7">
              <w:rPr>
                <w:rFonts w:ascii="Montserrat Light" w:eastAsia="Times New Roman" w:hAnsi="Montserrat Light" w:cs="Times New Roman"/>
                <w:lang w:val="ro-RO"/>
              </w:rPr>
              <w:t>.</w:t>
            </w:r>
          </w:p>
          <w:p w14:paraId="38EC9E48" w14:textId="77777777" w:rsidR="00E4342A" w:rsidRPr="003629A7" w:rsidRDefault="00E4342A" w:rsidP="00082B81">
            <w:pPr>
              <w:spacing w:line="240" w:lineRule="auto"/>
              <w:contextualSpacing/>
              <w:jc w:val="both"/>
              <w:rPr>
                <w:rFonts w:ascii="Montserrat Light" w:hAnsi="Montserrat Light"/>
                <w:lang w:val="ro-RO"/>
              </w:rPr>
            </w:pPr>
          </w:p>
          <w:bookmarkEnd w:id="9"/>
          <w:p w14:paraId="5E296A42" w14:textId="15CF8A99" w:rsidR="00E8055D" w:rsidRPr="003629A7" w:rsidRDefault="00E8055D" w:rsidP="00082B81">
            <w:pPr>
              <w:spacing w:line="240" w:lineRule="auto"/>
              <w:jc w:val="both"/>
              <w:rPr>
                <w:rFonts w:ascii="Montserrat Light" w:hAnsi="Montserrat Light"/>
                <w:noProof/>
                <w:lang w:val="ro-RO"/>
              </w:rPr>
            </w:pPr>
            <w:r w:rsidRPr="003629A7">
              <w:rPr>
                <w:rFonts w:ascii="Montserrat Light" w:hAnsi="Montserrat Light"/>
                <w:noProof/>
                <w:lang w:val="ro-RO"/>
              </w:rPr>
              <w:t>Modificările propuse sunt următoarele:</w:t>
            </w:r>
          </w:p>
          <w:p w14:paraId="2560C804" w14:textId="77777777" w:rsidR="00406365" w:rsidRPr="003629A7" w:rsidRDefault="00406365" w:rsidP="00082B81">
            <w:pPr>
              <w:spacing w:line="240" w:lineRule="auto"/>
              <w:jc w:val="both"/>
              <w:rPr>
                <w:rFonts w:ascii="Montserrat Light" w:hAnsi="Montserrat Light"/>
                <w:noProof/>
                <w:lang w:val="ro-RO"/>
              </w:rPr>
            </w:pPr>
          </w:p>
          <w:p w14:paraId="1CC5AC58" w14:textId="4F196ABA" w:rsidR="00406365" w:rsidRPr="003629A7" w:rsidRDefault="00406365" w:rsidP="00082B81">
            <w:pPr>
              <w:spacing w:line="240" w:lineRule="auto"/>
              <w:jc w:val="both"/>
              <w:rPr>
                <w:rFonts w:ascii="Montserrat Light" w:eastAsia="Times New Roman" w:hAnsi="Montserrat Light"/>
                <w:b/>
              </w:rPr>
            </w:pPr>
            <w:proofErr w:type="spellStart"/>
            <w:r w:rsidRPr="003629A7">
              <w:rPr>
                <w:rFonts w:ascii="Montserrat Light" w:eastAsia="Times New Roman" w:hAnsi="Montserrat Light"/>
                <w:b/>
              </w:rPr>
              <w:t>Compartimente</w:t>
            </w:r>
            <w:proofErr w:type="spellEnd"/>
            <w:r w:rsidRPr="003629A7">
              <w:rPr>
                <w:rFonts w:ascii="Montserrat Light" w:eastAsia="Times New Roman" w:hAnsi="Montserrat Light"/>
                <w:b/>
              </w:rPr>
              <w:t xml:space="preserve"> </w:t>
            </w:r>
            <w:proofErr w:type="spellStart"/>
            <w:r w:rsidRPr="003629A7">
              <w:rPr>
                <w:rFonts w:ascii="Montserrat Light" w:eastAsia="Times New Roman" w:hAnsi="Montserrat Light"/>
                <w:b/>
              </w:rPr>
              <w:t>aflate</w:t>
            </w:r>
            <w:proofErr w:type="spellEnd"/>
            <w:r w:rsidRPr="003629A7">
              <w:rPr>
                <w:rFonts w:ascii="Montserrat Light" w:eastAsia="Times New Roman" w:hAnsi="Montserrat Light"/>
                <w:b/>
              </w:rPr>
              <w:t xml:space="preserve"> in </w:t>
            </w:r>
            <w:proofErr w:type="spellStart"/>
            <w:r w:rsidRPr="003629A7">
              <w:rPr>
                <w:rFonts w:ascii="Montserrat Light" w:eastAsia="Times New Roman" w:hAnsi="Montserrat Light"/>
                <w:b/>
              </w:rPr>
              <w:t>subordinea</w:t>
            </w:r>
            <w:proofErr w:type="spellEnd"/>
            <w:r w:rsidRPr="003629A7">
              <w:rPr>
                <w:rFonts w:ascii="Montserrat Light" w:eastAsia="Times New Roman" w:hAnsi="Montserrat Light"/>
                <w:b/>
              </w:rPr>
              <w:t xml:space="preserve"> </w:t>
            </w:r>
            <w:proofErr w:type="spellStart"/>
            <w:r w:rsidRPr="003629A7">
              <w:rPr>
                <w:rFonts w:ascii="Montserrat Light" w:eastAsia="Times New Roman" w:hAnsi="Montserrat Light"/>
                <w:b/>
              </w:rPr>
              <w:t>directă</w:t>
            </w:r>
            <w:proofErr w:type="spellEnd"/>
            <w:r w:rsidRPr="003629A7">
              <w:rPr>
                <w:rFonts w:ascii="Montserrat Light" w:eastAsia="Times New Roman" w:hAnsi="Montserrat Light"/>
                <w:b/>
              </w:rPr>
              <w:t xml:space="preserve"> a </w:t>
            </w:r>
            <w:proofErr w:type="spellStart"/>
            <w:r w:rsidRPr="003629A7">
              <w:rPr>
                <w:rFonts w:ascii="Montserrat Light" w:eastAsia="Times New Roman" w:hAnsi="Montserrat Light"/>
                <w:b/>
              </w:rPr>
              <w:t>Directorului</w:t>
            </w:r>
            <w:proofErr w:type="spellEnd"/>
            <w:r w:rsidRPr="003629A7">
              <w:rPr>
                <w:rFonts w:ascii="Montserrat Light" w:eastAsia="Times New Roman" w:hAnsi="Montserrat Light"/>
                <w:b/>
              </w:rPr>
              <w:t xml:space="preserve"> General</w:t>
            </w:r>
          </w:p>
          <w:p w14:paraId="53C2CE6C" w14:textId="2ABDF306" w:rsidR="00666E64" w:rsidRPr="003629A7" w:rsidRDefault="00406365" w:rsidP="0043355A">
            <w:pPr>
              <w:pStyle w:val="Listparagraf"/>
              <w:numPr>
                <w:ilvl w:val="0"/>
                <w:numId w:val="47"/>
              </w:numPr>
              <w:spacing w:line="240" w:lineRule="auto"/>
              <w:jc w:val="both"/>
              <w:rPr>
                <w:rFonts w:ascii="Montserrat Light" w:hAnsi="Montserrat Light"/>
              </w:rPr>
            </w:pPr>
            <w:proofErr w:type="spellStart"/>
            <w:r w:rsidRPr="003629A7">
              <w:rPr>
                <w:rFonts w:ascii="Montserrat Light" w:eastAsia="Times New Roman" w:hAnsi="Montserrat Light"/>
                <w:b/>
                <w:bCs/>
              </w:rPr>
              <w:t>Compartimentului</w:t>
            </w:r>
            <w:proofErr w:type="spellEnd"/>
            <w:r w:rsidRPr="003629A7">
              <w:rPr>
                <w:rFonts w:ascii="Montserrat Light" w:eastAsia="Times New Roman" w:hAnsi="Montserrat Light"/>
                <w:b/>
                <w:bCs/>
              </w:rPr>
              <w:t xml:space="preserve"> Management</w:t>
            </w:r>
            <w:r w:rsidRPr="003629A7">
              <w:rPr>
                <w:rFonts w:ascii="Montserrat Light" w:eastAsia="Times New Roman" w:hAnsi="Montserrat Light"/>
              </w:rPr>
              <w:t xml:space="preserve"> </w:t>
            </w:r>
          </w:p>
          <w:p w14:paraId="6E7D499D" w14:textId="38D6554B" w:rsidR="00406365" w:rsidRPr="003629A7" w:rsidRDefault="0043355A" w:rsidP="00082B81">
            <w:pPr>
              <w:pStyle w:val="Listparagraf"/>
              <w:numPr>
                <w:ilvl w:val="0"/>
                <w:numId w:val="24"/>
              </w:numPr>
              <w:spacing w:after="0" w:line="240" w:lineRule="auto"/>
              <w:jc w:val="both"/>
              <w:rPr>
                <w:rFonts w:ascii="Montserrat Light" w:hAnsi="Montserrat Light"/>
              </w:rPr>
            </w:pPr>
            <w:r w:rsidRPr="003629A7">
              <w:rPr>
                <w:rFonts w:ascii="Montserrat Light" w:eastAsia="Times New Roman" w:hAnsi="Montserrat Light"/>
              </w:rPr>
              <w:t>s</w:t>
            </w:r>
            <w:r w:rsidR="00406365" w:rsidRPr="003629A7">
              <w:rPr>
                <w:rFonts w:ascii="Montserrat Light" w:eastAsia="Times New Roman" w:hAnsi="Montserrat Light"/>
              </w:rPr>
              <w:t xml:space="preserve">e </w:t>
            </w:r>
            <w:proofErr w:type="spellStart"/>
            <w:r w:rsidR="00406365" w:rsidRPr="003629A7">
              <w:rPr>
                <w:rFonts w:ascii="Montserrat Light" w:eastAsia="Times New Roman" w:hAnsi="Montserrat Light"/>
                <w:b/>
                <w:bCs/>
              </w:rPr>
              <w:t>desființează</w:t>
            </w:r>
            <w:proofErr w:type="spellEnd"/>
            <w:r w:rsidR="00406365" w:rsidRPr="003629A7">
              <w:rPr>
                <w:rFonts w:ascii="Montserrat Light" w:eastAsia="Times New Roman" w:hAnsi="Montserrat Light"/>
              </w:rPr>
              <w:t xml:space="preserve"> </w:t>
            </w:r>
            <w:r w:rsidR="00406365" w:rsidRPr="003629A7">
              <w:rPr>
                <w:rFonts w:ascii="Montserrat Light" w:eastAsia="Times New Roman" w:hAnsi="Montserrat Light"/>
                <w:u w:val="single"/>
              </w:rPr>
              <w:t>1 post</w:t>
            </w:r>
            <w:r w:rsidR="00406365" w:rsidRPr="003629A7">
              <w:rPr>
                <w:rFonts w:ascii="Montserrat Light" w:eastAsia="Times New Roman" w:hAnsi="Montserrat Light"/>
              </w:rPr>
              <w:t xml:space="preserve"> de </w:t>
            </w:r>
            <w:r w:rsidR="00666E64" w:rsidRPr="003629A7">
              <w:rPr>
                <w:rFonts w:ascii="Montserrat Light" w:eastAsia="Times New Roman" w:hAnsi="Montserrat Light"/>
              </w:rPr>
              <w:t>s</w:t>
            </w:r>
            <w:r w:rsidR="00406365" w:rsidRPr="003629A7">
              <w:rPr>
                <w:rFonts w:ascii="Montserrat Light" w:eastAsia="Times New Roman" w:hAnsi="Montserrat Light"/>
              </w:rPr>
              <w:t xml:space="preserve">pecialist </w:t>
            </w:r>
            <w:proofErr w:type="spellStart"/>
            <w:r w:rsidR="00406365" w:rsidRPr="003629A7">
              <w:rPr>
                <w:rFonts w:ascii="Montserrat Light" w:eastAsia="Times New Roman" w:hAnsi="Montserrat Light"/>
              </w:rPr>
              <w:t>servicii</w:t>
            </w:r>
            <w:proofErr w:type="spellEnd"/>
            <w:r w:rsidR="00406365" w:rsidRPr="003629A7">
              <w:rPr>
                <w:rFonts w:ascii="Montserrat Light" w:eastAsia="Times New Roman" w:hAnsi="Montserrat Light"/>
              </w:rPr>
              <w:t xml:space="preserve"> administrative, </w:t>
            </w:r>
            <w:proofErr w:type="spellStart"/>
            <w:r w:rsidR="00406365" w:rsidRPr="003629A7">
              <w:rPr>
                <w:rFonts w:ascii="Montserrat Light" w:eastAsia="Times New Roman" w:hAnsi="Montserrat Light"/>
              </w:rPr>
              <w:t>poziția</w:t>
            </w:r>
            <w:proofErr w:type="spellEnd"/>
            <w:r w:rsidR="00406365" w:rsidRPr="003629A7">
              <w:rPr>
                <w:rFonts w:ascii="Montserrat Light" w:eastAsia="Times New Roman" w:hAnsi="Montserrat Light"/>
              </w:rPr>
              <w:t xml:space="preserve"> I.1/2 </w:t>
            </w:r>
            <w:proofErr w:type="spellStart"/>
            <w:r w:rsidR="00406365" w:rsidRPr="003629A7">
              <w:rPr>
                <w:rFonts w:ascii="Montserrat Light" w:eastAsia="Times New Roman" w:hAnsi="Montserrat Light"/>
              </w:rPr>
              <w:t>în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statul</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funcții</w:t>
            </w:r>
            <w:proofErr w:type="spellEnd"/>
            <w:r w:rsidR="00406365" w:rsidRPr="003629A7">
              <w:rPr>
                <w:rFonts w:ascii="Montserrat Light" w:eastAsia="Times New Roman" w:hAnsi="Montserrat Light"/>
              </w:rPr>
              <w:t>;</w:t>
            </w:r>
          </w:p>
          <w:p w14:paraId="2F9334DB" w14:textId="37AB70DD" w:rsidR="00406365" w:rsidRPr="003629A7" w:rsidRDefault="00406365" w:rsidP="00082B81">
            <w:pPr>
              <w:pStyle w:val="Listparagraf"/>
              <w:numPr>
                <w:ilvl w:val="0"/>
                <w:numId w:val="24"/>
              </w:numPr>
              <w:spacing w:after="0" w:line="240" w:lineRule="auto"/>
              <w:jc w:val="both"/>
              <w:rPr>
                <w:rFonts w:ascii="Montserrat Light" w:hAnsi="Montserrat Light"/>
              </w:rPr>
            </w:pPr>
            <w:r w:rsidRPr="003629A7">
              <w:rPr>
                <w:rFonts w:ascii="Montserrat Light" w:eastAsia="Times New Roman" w:hAnsi="Montserrat Light"/>
              </w:rPr>
              <w:t xml:space="preserve">se </w:t>
            </w:r>
            <w:proofErr w:type="spellStart"/>
            <w:r w:rsidRPr="003629A7">
              <w:rPr>
                <w:rFonts w:ascii="Montserrat Light" w:eastAsia="Times New Roman" w:hAnsi="Montserrat Light"/>
                <w:b/>
                <w:bCs/>
              </w:rPr>
              <w:t>înființează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1 post</w:t>
            </w:r>
            <w:r w:rsidRPr="003629A7">
              <w:rPr>
                <w:rFonts w:ascii="Montserrat Light" w:eastAsia="Times New Roman" w:hAnsi="Montserrat Light"/>
              </w:rPr>
              <w:t xml:space="preserve"> de </w:t>
            </w:r>
            <w:proofErr w:type="spellStart"/>
            <w:r w:rsidRPr="003629A7">
              <w:rPr>
                <w:rFonts w:ascii="Montserrat Light" w:eastAsia="Times New Roman" w:hAnsi="Montserrat Light"/>
              </w:rPr>
              <w:t>asistent</w:t>
            </w:r>
            <w:proofErr w:type="spellEnd"/>
            <w:r w:rsidRPr="003629A7">
              <w:rPr>
                <w:rFonts w:ascii="Montserrat Light" w:eastAsia="Times New Roman" w:hAnsi="Montserrat Light"/>
              </w:rPr>
              <w:t xml:space="preserve"> manager, cod COR 334303,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I.1/2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2D7EC4E6" w14:textId="68B27197" w:rsidR="00406365" w:rsidRPr="003629A7" w:rsidRDefault="00406365" w:rsidP="00082B81">
            <w:pPr>
              <w:pStyle w:val="Listparagraf"/>
              <w:numPr>
                <w:ilvl w:val="0"/>
                <w:numId w:val="24"/>
              </w:numPr>
              <w:spacing w:after="0" w:line="240" w:lineRule="auto"/>
              <w:jc w:val="both"/>
              <w:rPr>
                <w:rFonts w:ascii="Montserrat Light" w:hAnsi="Montserrat Light"/>
              </w:rPr>
            </w:pPr>
            <w:r w:rsidRPr="003629A7">
              <w:rPr>
                <w:rFonts w:ascii="Montserrat Light" w:hAnsi="Montserrat Light"/>
              </w:rPr>
              <w:t xml:space="preserve">se </w:t>
            </w:r>
            <w:proofErr w:type="spellStart"/>
            <w:r w:rsidRPr="003629A7">
              <w:rPr>
                <w:rFonts w:ascii="Montserrat Light" w:hAnsi="Montserrat Light"/>
                <w:b/>
                <w:bCs/>
              </w:rPr>
              <w:t>mută</w:t>
            </w:r>
            <w:proofErr w:type="spellEnd"/>
            <w:r w:rsidR="0043355A" w:rsidRPr="003629A7">
              <w:rPr>
                <w:rFonts w:ascii="Montserrat Light" w:hAnsi="Montserrat Light"/>
                <w:b/>
                <w:bCs/>
              </w:rPr>
              <w:t>/</w:t>
            </w:r>
            <w:proofErr w:type="spellStart"/>
            <w:r w:rsidR="0043355A" w:rsidRPr="003629A7">
              <w:rPr>
                <w:rFonts w:ascii="Montserrat Light" w:hAnsi="Montserrat Light"/>
                <w:b/>
                <w:bCs/>
              </w:rPr>
              <w:t>transferă</w:t>
            </w:r>
            <w:proofErr w:type="spellEnd"/>
            <w:r w:rsidRPr="003629A7">
              <w:rPr>
                <w:rFonts w:ascii="Montserrat Light" w:hAnsi="Montserrat Light"/>
              </w:rPr>
              <w:t xml:space="preserve"> </w:t>
            </w:r>
            <w:r w:rsidRPr="003629A7">
              <w:rPr>
                <w:rFonts w:ascii="Montserrat Light" w:hAnsi="Montserrat Light"/>
                <w:u w:val="single"/>
              </w:rPr>
              <w:t>1 post</w:t>
            </w:r>
            <w:r w:rsidRPr="003629A7">
              <w:rPr>
                <w:rFonts w:ascii="Montserrat Light" w:hAnsi="Montserrat Light"/>
              </w:rPr>
              <w:t xml:space="preserve"> de specialist </w:t>
            </w:r>
            <w:proofErr w:type="spellStart"/>
            <w:r w:rsidRPr="003629A7">
              <w:rPr>
                <w:rFonts w:ascii="Montserrat Light" w:hAnsi="Montserrat Light"/>
              </w:rPr>
              <w:t>în</w:t>
            </w:r>
            <w:proofErr w:type="spellEnd"/>
            <w:r w:rsidRPr="003629A7">
              <w:rPr>
                <w:rFonts w:ascii="Montserrat Light" w:hAnsi="Montserrat Light"/>
              </w:rPr>
              <w:t xml:space="preserve"> </w:t>
            </w:r>
            <w:proofErr w:type="spellStart"/>
            <w:r w:rsidRPr="003629A7">
              <w:rPr>
                <w:rFonts w:ascii="Montserrat Light" w:hAnsi="Montserrat Light"/>
              </w:rPr>
              <w:t>relații</w:t>
            </w:r>
            <w:proofErr w:type="spellEnd"/>
            <w:r w:rsidRPr="003629A7">
              <w:rPr>
                <w:rFonts w:ascii="Montserrat Light" w:hAnsi="Montserrat Light"/>
              </w:rPr>
              <w:t xml:space="preserve"> </w:t>
            </w:r>
            <w:proofErr w:type="spellStart"/>
            <w:r w:rsidRPr="003629A7">
              <w:rPr>
                <w:rFonts w:ascii="Montserrat Light" w:hAnsi="Montserrat Light"/>
              </w:rPr>
              <w:t>publice</w:t>
            </w:r>
            <w:proofErr w:type="spellEnd"/>
            <w:r w:rsidRPr="003629A7">
              <w:rPr>
                <w:rFonts w:ascii="Montserrat Light" w:hAnsi="Montserrat Light"/>
              </w:rPr>
              <w:t>,</w:t>
            </w:r>
            <w:r w:rsidRPr="003629A7">
              <w:rPr>
                <w:rFonts w:ascii="Montserrat Light" w:eastAsia="Times New Roman" w:hAnsi="Montserrat Light"/>
              </w:rPr>
              <w:t xml:space="preserve">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I.1/4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 xml:space="preserve"> la </w:t>
            </w:r>
            <w:proofErr w:type="spellStart"/>
            <w:r w:rsidRPr="003629A7">
              <w:rPr>
                <w:rFonts w:ascii="Montserrat Light" w:eastAsia="Times New Roman" w:hAnsi="Montserrat Light"/>
              </w:rPr>
              <w:t>Compartiment</w:t>
            </w:r>
            <w:proofErr w:type="spellEnd"/>
            <w:r w:rsidRPr="003629A7">
              <w:rPr>
                <w:rFonts w:ascii="Montserrat Light" w:eastAsia="Times New Roman" w:hAnsi="Montserrat Light"/>
              </w:rPr>
              <w:t xml:space="preserve"> Marketing,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III.3/9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26C925B1" w14:textId="5129D277" w:rsidR="00406365" w:rsidRPr="003629A7" w:rsidRDefault="00666E64" w:rsidP="0043355A">
            <w:pPr>
              <w:pStyle w:val="Listparagraf"/>
              <w:numPr>
                <w:ilvl w:val="0"/>
                <w:numId w:val="47"/>
              </w:numPr>
              <w:pBdr>
                <w:top w:val="nil"/>
                <w:left w:val="nil"/>
                <w:bottom w:val="nil"/>
                <w:right w:val="nil"/>
                <w:between w:val="nil"/>
              </w:pBdr>
              <w:spacing w:line="240" w:lineRule="auto"/>
              <w:jc w:val="both"/>
              <w:rPr>
                <w:rFonts w:ascii="Montserrat Light" w:hAnsi="Montserrat Light"/>
              </w:rPr>
            </w:pPr>
            <w:proofErr w:type="spellStart"/>
            <w:r w:rsidRPr="003629A7">
              <w:rPr>
                <w:rFonts w:ascii="Montserrat Light" w:eastAsia="Times New Roman" w:hAnsi="Montserrat Light"/>
              </w:rPr>
              <w:t>Compartimentul</w:t>
            </w:r>
            <w:proofErr w:type="spellEnd"/>
            <w:r w:rsidRPr="003629A7">
              <w:rPr>
                <w:rFonts w:ascii="Montserrat Light" w:eastAsia="Times New Roman" w:hAnsi="Montserrat Light"/>
              </w:rPr>
              <w:t xml:space="preserve"> Securitate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Sănătate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Muncă</w:t>
            </w:r>
            <w:proofErr w:type="spellEnd"/>
            <w:r w:rsidRPr="003629A7">
              <w:rPr>
                <w:rFonts w:ascii="Montserrat Light" w:eastAsia="Times New Roman" w:hAnsi="Montserrat Light"/>
              </w:rPr>
              <w:t xml:space="preserve"> se </w:t>
            </w:r>
            <w:proofErr w:type="spellStart"/>
            <w:r w:rsidRPr="003629A7">
              <w:rPr>
                <w:rFonts w:ascii="Montserrat Light" w:eastAsia="Times New Roman" w:hAnsi="Montserrat Light"/>
              </w:rPr>
              <w:t>redenumește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b/>
                <w:bCs/>
              </w:rPr>
              <w:t>Compartiment</w:t>
            </w:r>
            <w:proofErr w:type="spellEnd"/>
            <w:r w:rsidRPr="003629A7">
              <w:rPr>
                <w:rFonts w:ascii="Montserrat Light" w:eastAsia="Times New Roman" w:hAnsi="Montserrat Light"/>
                <w:b/>
                <w:bCs/>
              </w:rPr>
              <w:t xml:space="preserve"> de </w:t>
            </w:r>
            <w:proofErr w:type="spellStart"/>
            <w:r w:rsidRPr="003629A7">
              <w:rPr>
                <w:rFonts w:ascii="Montserrat Light" w:eastAsia="Times New Roman" w:hAnsi="Montserrat Light"/>
                <w:b/>
                <w:bCs/>
              </w:rPr>
              <w:t>Mediu</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și</w:t>
            </w:r>
            <w:proofErr w:type="spellEnd"/>
            <w:r w:rsidRPr="003629A7">
              <w:rPr>
                <w:rFonts w:ascii="Montserrat Light" w:eastAsia="Times New Roman" w:hAnsi="Montserrat Light"/>
                <w:b/>
                <w:bCs/>
              </w:rPr>
              <w:t xml:space="preserve"> Securitate </w:t>
            </w:r>
            <w:proofErr w:type="spellStart"/>
            <w:r w:rsidRPr="003629A7">
              <w:rPr>
                <w:rFonts w:ascii="Montserrat Light" w:eastAsia="Times New Roman" w:hAnsi="Montserrat Light"/>
                <w:b/>
                <w:bCs/>
              </w:rPr>
              <w:t>și</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Sănătate</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în</w:t>
            </w:r>
            <w:proofErr w:type="spellEnd"/>
            <w:r w:rsidRPr="003629A7">
              <w:rPr>
                <w:rFonts w:ascii="Montserrat Light" w:eastAsia="Times New Roman" w:hAnsi="Montserrat Light"/>
                <w:b/>
                <w:bCs/>
              </w:rPr>
              <w:t xml:space="preserve"> </w:t>
            </w:r>
            <w:proofErr w:type="spellStart"/>
            <w:proofErr w:type="gramStart"/>
            <w:r w:rsidRPr="003629A7">
              <w:rPr>
                <w:rFonts w:ascii="Montserrat Light" w:eastAsia="Times New Roman" w:hAnsi="Montserrat Light"/>
                <w:b/>
                <w:bCs/>
              </w:rPr>
              <w:t>Muncă</w:t>
            </w:r>
            <w:proofErr w:type="spellEnd"/>
            <w:r w:rsidRPr="003629A7">
              <w:rPr>
                <w:rFonts w:ascii="Montserrat Light" w:eastAsia="Times New Roman" w:hAnsi="Montserrat Light"/>
              </w:rPr>
              <w:t xml:space="preserve"> </w:t>
            </w:r>
            <w:r w:rsidR="0043355A" w:rsidRPr="003629A7">
              <w:rPr>
                <w:rFonts w:ascii="Montserrat Light" w:eastAsia="Times New Roman" w:hAnsi="Montserrat Light"/>
              </w:rPr>
              <w:t xml:space="preserve"> </w:t>
            </w:r>
            <w:proofErr w:type="spellStart"/>
            <w:r w:rsidRPr="003629A7">
              <w:rPr>
                <w:rFonts w:ascii="Montserrat Light" w:eastAsia="Times New Roman" w:hAnsi="Montserrat Light"/>
              </w:rPr>
              <w:t>prin</w:t>
            </w:r>
            <w:proofErr w:type="spellEnd"/>
            <w:proofErr w:type="gramEnd"/>
            <w:r w:rsidRPr="003629A7">
              <w:rPr>
                <w:rFonts w:ascii="Montserrat Light" w:eastAsia="Times New Roman" w:hAnsi="Montserrat Light"/>
              </w:rPr>
              <w:t xml:space="preserve"> </w:t>
            </w:r>
            <w:proofErr w:type="spellStart"/>
            <w:r w:rsidRPr="003629A7">
              <w:rPr>
                <w:rFonts w:ascii="Montserrat Light" w:eastAsia="Times New Roman" w:hAnsi="Montserrat Light"/>
              </w:rPr>
              <w:t>încorporarea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lastRenderedPageBreak/>
              <w:t>Compartimentului</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Mediu</w:t>
            </w:r>
            <w:proofErr w:type="spellEnd"/>
            <w:r w:rsidRPr="003629A7">
              <w:rPr>
                <w:rFonts w:ascii="Montserrat Light" w:eastAsia="Times New Roman" w:hAnsi="Montserrat Light"/>
              </w:rPr>
              <w:t xml:space="preserve">, </w:t>
            </w:r>
            <w:r w:rsidR="00406365" w:rsidRPr="003629A7">
              <w:rPr>
                <w:rFonts w:ascii="Montserrat Light" w:eastAsia="Times New Roman" w:hAnsi="Montserrat Light"/>
              </w:rPr>
              <w:t xml:space="preserve">cu </w:t>
            </w:r>
            <w:proofErr w:type="spellStart"/>
            <w:r w:rsidR="00406365" w:rsidRPr="003629A7">
              <w:rPr>
                <w:rFonts w:ascii="Montserrat Light" w:eastAsia="Times New Roman" w:hAnsi="Montserrat Light"/>
              </w:rPr>
              <w:t>posturile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corespuzătoare</w:t>
            </w:r>
            <w:proofErr w:type="spellEnd"/>
            <w:r w:rsidRPr="003629A7">
              <w:rPr>
                <w:rFonts w:ascii="Montserrat Light" w:eastAsia="Times New Roman" w:hAnsi="Montserrat Light"/>
              </w:rPr>
              <w:t xml:space="preserve"> de</w:t>
            </w:r>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Responsabil</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mediu</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şi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Tehnician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în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securitate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şi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sănătate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în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muncă</w:t>
            </w:r>
            <w:proofErr w:type="spellEnd"/>
            <w:r w:rsidR="00406365" w:rsidRPr="003629A7">
              <w:rPr>
                <w:rFonts w:ascii="Montserrat Light" w:eastAsia="Times New Roman" w:hAnsi="Montserrat Light"/>
              </w:rPr>
              <w:t xml:space="preserve">. </w:t>
            </w:r>
          </w:p>
          <w:p w14:paraId="0DB7B7AB" w14:textId="77777777" w:rsidR="00406365" w:rsidRPr="003629A7" w:rsidRDefault="00406365" w:rsidP="00082B81">
            <w:pPr>
              <w:spacing w:line="240" w:lineRule="auto"/>
              <w:jc w:val="both"/>
              <w:rPr>
                <w:rFonts w:ascii="Montserrat Light" w:eastAsia="Times New Roman" w:hAnsi="Montserrat Light" w:cs="Times New Roman"/>
                <w:b/>
              </w:rPr>
            </w:pPr>
            <w:proofErr w:type="spellStart"/>
            <w:r w:rsidRPr="003629A7">
              <w:rPr>
                <w:rFonts w:ascii="Montserrat Light" w:eastAsia="Times New Roman" w:hAnsi="Montserrat Light" w:cs="Times New Roman"/>
                <w:b/>
              </w:rPr>
              <w:t>Serviciile</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aflate</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în</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subordinea</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Directorului</w:t>
            </w:r>
            <w:proofErr w:type="spellEnd"/>
            <w:r w:rsidRPr="003629A7">
              <w:rPr>
                <w:rFonts w:ascii="Montserrat Light" w:eastAsia="Times New Roman" w:hAnsi="Montserrat Light" w:cs="Times New Roman"/>
                <w:b/>
              </w:rPr>
              <w:t xml:space="preserve"> General Adjunct</w:t>
            </w:r>
          </w:p>
          <w:p w14:paraId="1BE5FAA9" w14:textId="743CB1B2" w:rsidR="00666E64" w:rsidRPr="003629A7" w:rsidRDefault="00666E64" w:rsidP="00082B81">
            <w:pPr>
              <w:pStyle w:val="Listparagraf"/>
              <w:numPr>
                <w:ilvl w:val="0"/>
                <w:numId w:val="44"/>
              </w:numPr>
              <w:spacing w:after="0" w:line="240" w:lineRule="auto"/>
              <w:jc w:val="both"/>
              <w:rPr>
                <w:rFonts w:ascii="Montserrat Light" w:eastAsia="Times New Roman" w:hAnsi="Montserrat Light"/>
                <w:b/>
              </w:rPr>
            </w:pPr>
            <w:r w:rsidRPr="003629A7">
              <w:rPr>
                <w:rFonts w:ascii="Montserrat Light" w:eastAsia="Times New Roman" w:hAnsi="Montserrat Light"/>
                <w:b/>
              </w:rPr>
              <w:t xml:space="preserve">Serviciul </w:t>
            </w:r>
            <w:proofErr w:type="spellStart"/>
            <w:r w:rsidRPr="003629A7">
              <w:rPr>
                <w:rFonts w:ascii="Montserrat Light" w:eastAsia="Times New Roman" w:hAnsi="Montserrat Light"/>
                <w:b/>
              </w:rPr>
              <w:t>Comercial</w:t>
            </w:r>
            <w:proofErr w:type="spellEnd"/>
          </w:p>
          <w:p w14:paraId="60CDDAAB" w14:textId="5F81D7D4" w:rsidR="00666E64" w:rsidRPr="003629A7" w:rsidRDefault="00666E64" w:rsidP="00082B81">
            <w:pPr>
              <w:pBdr>
                <w:top w:val="nil"/>
                <w:left w:val="nil"/>
                <w:bottom w:val="nil"/>
                <w:right w:val="nil"/>
                <w:between w:val="nil"/>
              </w:pBdr>
              <w:spacing w:line="240" w:lineRule="auto"/>
              <w:ind w:firstLine="567"/>
              <w:jc w:val="both"/>
              <w:rPr>
                <w:rFonts w:ascii="Montserrat Light" w:eastAsia="Times New Roman" w:hAnsi="Montserrat Light" w:cs="Times New Roman"/>
              </w:rPr>
            </w:pPr>
            <w:proofErr w:type="spellStart"/>
            <w:r w:rsidRPr="003629A7">
              <w:rPr>
                <w:rFonts w:ascii="Montserrat Light" w:eastAsia="Times New Roman" w:hAnsi="Montserrat Light" w:cs="Times New Roman"/>
              </w:rPr>
              <w:t>Într</w:t>
            </w:r>
            <w:proofErr w:type="spellEnd"/>
            <w:r w:rsidRPr="003629A7">
              <w:rPr>
                <w:rFonts w:ascii="Montserrat Light" w:eastAsia="Times New Roman" w:hAnsi="Montserrat Light" w:cs="Times New Roman"/>
              </w:rPr>
              <w:t xml:space="preserve">-un </w:t>
            </w:r>
            <w:proofErr w:type="spellStart"/>
            <w:r w:rsidRPr="003629A7">
              <w:rPr>
                <w:rFonts w:ascii="Montserrat Light" w:eastAsia="Times New Roman" w:hAnsi="Montserrat Light" w:cs="Times New Roman"/>
              </w:rPr>
              <w:t>mediu</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afaceri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dinamic</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continuă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schimbare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este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esențial</w:t>
            </w:r>
            <w:proofErr w:type="spellEnd"/>
            <w:r w:rsidRPr="003629A7">
              <w:rPr>
                <w:rFonts w:ascii="Montserrat Light" w:eastAsia="Times New Roman" w:hAnsi="Montserrat Light" w:cs="Times New Roman"/>
              </w:rPr>
              <w:t xml:space="preserve"> ca </w:t>
            </w:r>
            <w:proofErr w:type="spellStart"/>
            <w:r w:rsidRPr="003629A7">
              <w:rPr>
                <w:rFonts w:ascii="Montserrat Light" w:eastAsia="Times New Roman" w:hAnsi="Montserrat Light" w:cs="Times New Roman"/>
              </w:rPr>
              <w:t>structura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organizațională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să</w:t>
            </w:r>
            <w:proofErr w:type="spellEnd"/>
            <w:r w:rsidRPr="003629A7">
              <w:rPr>
                <w:rFonts w:ascii="Montserrat Light" w:eastAsia="Times New Roman" w:hAnsi="Montserrat Light" w:cs="Times New Roman"/>
              </w:rPr>
              <w:t xml:space="preserve"> se </w:t>
            </w:r>
            <w:proofErr w:type="spellStart"/>
            <w:r w:rsidRPr="003629A7">
              <w:rPr>
                <w:rFonts w:ascii="Montserrat Light" w:eastAsia="Times New Roman" w:hAnsi="Montserrat Light" w:cs="Times New Roman"/>
              </w:rPr>
              <w:t>adapteze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mod </w:t>
            </w:r>
            <w:proofErr w:type="spellStart"/>
            <w:r w:rsidRPr="003629A7">
              <w:rPr>
                <w:rFonts w:ascii="Montserrat Light" w:eastAsia="Times New Roman" w:hAnsi="Montserrat Light" w:cs="Times New Roman"/>
              </w:rPr>
              <w:t>corespunzător</w:t>
            </w:r>
            <w:proofErr w:type="spellEnd"/>
            <w:r w:rsidRPr="003629A7">
              <w:rPr>
                <w:rFonts w:ascii="Montserrat Light" w:eastAsia="Times New Roman" w:hAnsi="Montserrat Light" w:cs="Times New Roman"/>
              </w:rPr>
              <w:t xml:space="preserve"> pentru a </w:t>
            </w:r>
            <w:proofErr w:type="spellStart"/>
            <w:r w:rsidRPr="003629A7">
              <w:rPr>
                <w:rFonts w:ascii="Montserrat Light" w:eastAsia="Times New Roman" w:hAnsi="Montserrat Light" w:cs="Times New Roman"/>
              </w:rPr>
              <w:t>răspunde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eficient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noilor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provocări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oportunități</w:t>
            </w:r>
            <w:proofErr w:type="spellEnd"/>
            <w:r w:rsidRPr="003629A7">
              <w:rPr>
                <w:rFonts w:ascii="Montserrat Light" w:eastAsia="Times New Roman" w:hAnsi="Montserrat Light" w:cs="Times New Roman"/>
              </w:rPr>
              <w:t xml:space="preserve">. </w:t>
            </w:r>
            <w:proofErr w:type="spellStart"/>
            <w:r w:rsidR="00BB161C" w:rsidRPr="003629A7">
              <w:rPr>
                <w:rFonts w:ascii="Montserrat Light" w:eastAsia="Times New Roman" w:hAnsi="Montserrat Light" w:cs="Times New Roman"/>
              </w:rPr>
              <w:t>Astfel</w:t>
            </w:r>
            <w:proofErr w:type="spellEnd"/>
            <w:r w:rsidR="00BB161C" w:rsidRPr="003629A7">
              <w:rPr>
                <w:rFonts w:ascii="Montserrat Light" w:eastAsia="Times New Roman" w:hAnsi="Montserrat Light" w:cs="Times New Roman"/>
              </w:rPr>
              <w:t xml:space="preserve"> </w:t>
            </w:r>
            <w:proofErr w:type="spellStart"/>
            <w:r w:rsidR="00BB161C" w:rsidRPr="003629A7">
              <w:rPr>
                <w:rFonts w:ascii="Montserrat Light" w:eastAsia="Times New Roman" w:hAnsi="Montserrat Light" w:cs="Times New Roman"/>
              </w:rPr>
              <w:t>este</w:t>
            </w:r>
            <w:proofErr w:type="spellEnd"/>
            <w:r w:rsidR="00BB161C" w:rsidRPr="003629A7">
              <w:rPr>
                <w:rFonts w:ascii="Montserrat Light" w:eastAsia="Times New Roman" w:hAnsi="Montserrat Light" w:cs="Times New Roman"/>
              </w:rPr>
              <w:t xml:space="preserve"> </w:t>
            </w:r>
            <w:proofErr w:type="spellStart"/>
            <w:r w:rsidR="00BB161C" w:rsidRPr="003629A7">
              <w:rPr>
                <w:rFonts w:ascii="Montserrat Light" w:eastAsia="Times New Roman" w:hAnsi="Montserrat Light" w:cs="Times New Roman"/>
              </w:rPr>
              <w:t>necesar</w:t>
            </w:r>
            <w:proofErr w:type="spellEnd"/>
            <w:r w:rsidR="00BB161C"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revizui</w:t>
            </w:r>
            <w:r w:rsidR="00BB161C" w:rsidRPr="003629A7">
              <w:rPr>
                <w:rFonts w:ascii="Montserrat Light" w:eastAsia="Times New Roman" w:hAnsi="Montserrat Light" w:cs="Times New Roman"/>
              </w:rPr>
              <w:t>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reorganiza</w:t>
            </w:r>
            <w:r w:rsidR="00BB161C" w:rsidRPr="003629A7">
              <w:rPr>
                <w:rFonts w:ascii="Montserrat Light" w:eastAsia="Times New Roman" w:hAnsi="Montserrat Light" w:cs="Times New Roman"/>
              </w:rPr>
              <w:t>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structur</w:t>
            </w:r>
            <w:r w:rsidR="00BB161C" w:rsidRPr="003629A7">
              <w:rPr>
                <w:rFonts w:ascii="Montserrat Light" w:eastAsia="Times New Roman" w:hAnsi="Montserrat Light" w:cs="Times New Roman"/>
              </w:rPr>
              <w:t>ii</w:t>
            </w:r>
            <w:proofErr w:type="spellEnd"/>
            <w:r w:rsidRPr="003629A7">
              <w:rPr>
                <w:rFonts w:ascii="Montserrat Light" w:eastAsia="Times New Roman" w:hAnsi="Montserrat Light" w:cs="Times New Roman"/>
              </w:rPr>
              <w:t xml:space="preserve"> intern</w:t>
            </w:r>
            <w:r w:rsidR="00BB161C" w:rsidRPr="003629A7">
              <w:rPr>
                <w:rFonts w:ascii="Montserrat Light" w:eastAsia="Times New Roman" w:hAnsi="Montserrat Light" w:cs="Times New Roman"/>
              </w:rPr>
              <w:t>e</w:t>
            </w:r>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Serviciului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Comercial</w:t>
            </w:r>
            <w:proofErr w:type="spellEnd"/>
            <w:r w:rsidRPr="003629A7">
              <w:rPr>
                <w:rFonts w:ascii="Montserrat Light" w:eastAsia="Times New Roman" w:hAnsi="Montserrat Light" w:cs="Times New Roman"/>
              </w:rPr>
              <w:t xml:space="preserve">, cu </w:t>
            </w:r>
            <w:proofErr w:type="spellStart"/>
            <w:r w:rsidRPr="003629A7">
              <w:rPr>
                <w:rFonts w:ascii="Montserrat Light" w:eastAsia="Times New Roman" w:hAnsi="Montserrat Light" w:cs="Times New Roman"/>
              </w:rPr>
              <w:t>scopul</w:t>
            </w:r>
            <w:proofErr w:type="spellEnd"/>
            <w:r w:rsidRPr="003629A7">
              <w:rPr>
                <w:rFonts w:ascii="Montserrat Light" w:eastAsia="Times New Roman" w:hAnsi="Montserrat Light" w:cs="Times New Roman"/>
              </w:rPr>
              <w:t xml:space="preserve"> de a </w:t>
            </w:r>
            <w:proofErr w:type="spellStart"/>
            <w:r w:rsidRPr="003629A7">
              <w:rPr>
                <w:rFonts w:ascii="Montserrat Light" w:eastAsia="Times New Roman" w:hAnsi="Montserrat Light" w:cs="Times New Roman"/>
              </w:rPr>
              <w:t>maximiza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eficiența</w:t>
            </w:r>
            <w:proofErr w:type="spellEnd"/>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îmbunătăți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colaborarea</w:t>
            </w:r>
            <w:proofErr w:type="spellEnd"/>
            <w:r w:rsidRPr="003629A7">
              <w:rPr>
                <w:rFonts w:ascii="Montserrat Light" w:eastAsia="Times New Roman" w:hAnsi="Montserrat Light" w:cs="Times New Roman"/>
              </w:rPr>
              <w:t xml:space="preserve"> inter-</w:t>
            </w:r>
            <w:proofErr w:type="spellStart"/>
            <w:r w:rsidRPr="003629A7">
              <w:rPr>
                <w:rFonts w:ascii="Montserrat Light" w:eastAsia="Times New Roman" w:hAnsi="Montserrat Light" w:cs="Times New Roman"/>
              </w:rPr>
              <w:t>departamentală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de </w:t>
            </w:r>
            <w:proofErr w:type="gramStart"/>
            <w:r w:rsidRPr="003629A7">
              <w:rPr>
                <w:rFonts w:ascii="Montserrat Light" w:eastAsia="Times New Roman" w:hAnsi="Montserrat Light" w:cs="Times New Roman"/>
              </w:rPr>
              <w:t>a</w:t>
            </w:r>
            <w:proofErr w:type="gram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asigura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că</w:t>
            </w:r>
            <w:proofErr w:type="spellEnd"/>
            <w:r w:rsidRPr="003629A7">
              <w:rPr>
                <w:rFonts w:ascii="Montserrat Light" w:eastAsia="Times New Roman" w:hAnsi="Montserrat Light" w:cs="Times New Roman"/>
              </w:rPr>
              <w:t xml:space="preserve"> </w:t>
            </w:r>
            <w:r w:rsidR="00BB161C" w:rsidRPr="003629A7">
              <w:rPr>
                <w:rFonts w:ascii="Montserrat Light" w:eastAsia="Times New Roman" w:hAnsi="Montserrat Light" w:cs="Times New Roman"/>
              </w:rPr>
              <w:t>se</w:t>
            </w:r>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îndepli</w:t>
            </w:r>
            <w:r w:rsidR="00BB161C" w:rsidRPr="003629A7">
              <w:rPr>
                <w:rFonts w:ascii="Montserrat Light" w:eastAsia="Times New Roman" w:hAnsi="Montserrat Light" w:cs="Times New Roman"/>
              </w:rPr>
              <w:t>nesc</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obiectivele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strategice</w:t>
            </w:r>
            <w:proofErr w:type="spellEnd"/>
            <w:r w:rsidRPr="003629A7">
              <w:rPr>
                <w:rFonts w:ascii="Montserrat Light" w:eastAsia="Times New Roman" w:hAnsi="Montserrat Light" w:cs="Times New Roman"/>
              </w:rPr>
              <w:t>.</w:t>
            </w:r>
          </w:p>
          <w:p w14:paraId="7A9682C9" w14:textId="1C4DFA9F" w:rsidR="001D45A0" w:rsidRPr="003629A7" w:rsidRDefault="0043355A" w:rsidP="00082B81">
            <w:pPr>
              <w:numPr>
                <w:ilvl w:val="0"/>
                <w:numId w:val="42"/>
              </w:num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cs="Times New Roman"/>
                <w:b/>
                <w:bCs/>
              </w:rPr>
              <w:t xml:space="preserve">La </w:t>
            </w:r>
            <w:proofErr w:type="spellStart"/>
            <w:r w:rsidR="001D45A0" w:rsidRPr="003629A7">
              <w:rPr>
                <w:rFonts w:ascii="Montserrat Light" w:eastAsia="Times New Roman" w:hAnsi="Montserrat Light" w:cs="Times New Roman"/>
                <w:b/>
                <w:bCs/>
              </w:rPr>
              <w:t>Compartimentul</w:t>
            </w:r>
            <w:proofErr w:type="spellEnd"/>
            <w:r w:rsidR="001D45A0" w:rsidRPr="003629A7">
              <w:rPr>
                <w:rFonts w:ascii="Montserrat Light" w:eastAsia="Times New Roman" w:hAnsi="Montserrat Light" w:cs="Times New Roman"/>
                <w:b/>
                <w:bCs/>
              </w:rPr>
              <w:t xml:space="preserve"> </w:t>
            </w:r>
            <w:proofErr w:type="spellStart"/>
            <w:r w:rsidR="001D45A0" w:rsidRPr="003629A7">
              <w:rPr>
                <w:rFonts w:ascii="Montserrat Light" w:eastAsia="Times New Roman" w:hAnsi="Montserrat Light" w:cs="Times New Roman"/>
                <w:b/>
                <w:bCs/>
              </w:rPr>
              <w:t>Achiziții-Contracte</w:t>
            </w:r>
            <w:proofErr w:type="spellEnd"/>
            <w:r w:rsidR="001D45A0" w:rsidRPr="003629A7">
              <w:rPr>
                <w:rFonts w:ascii="Montserrat Light" w:eastAsia="Times New Roman" w:hAnsi="Montserrat Light" w:cs="Times New Roman"/>
              </w:rPr>
              <w:t xml:space="preserve">: </w:t>
            </w:r>
            <w:r w:rsidR="001D45A0" w:rsidRPr="003629A7">
              <w:rPr>
                <w:rFonts w:ascii="Montserrat Light" w:eastAsia="Times New Roman" w:hAnsi="Montserrat Light" w:cs="Times New Roman"/>
                <w:b/>
                <w:bCs/>
              </w:rPr>
              <w:t xml:space="preserve">se </w:t>
            </w:r>
            <w:proofErr w:type="spellStart"/>
            <w:r w:rsidR="001D45A0" w:rsidRPr="003629A7">
              <w:rPr>
                <w:rFonts w:ascii="Montserrat Light" w:eastAsia="Times New Roman" w:hAnsi="Montserrat Light" w:cs="Times New Roman"/>
                <w:b/>
                <w:bCs/>
              </w:rPr>
              <w:t>înființează</w:t>
            </w:r>
            <w:proofErr w:type="spellEnd"/>
            <w:r w:rsidR="001D45A0" w:rsidRPr="003629A7">
              <w:rPr>
                <w:rFonts w:ascii="Montserrat Light" w:eastAsia="Times New Roman" w:hAnsi="Montserrat Light" w:cs="Times New Roman"/>
              </w:rPr>
              <w:t xml:space="preserve"> </w:t>
            </w:r>
            <w:r w:rsidR="001D45A0" w:rsidRPr="003629A7">
              <w:rPr>
                <w:rFonts w:ascii="Montserrat Light" w:eastAsia="Times New Roman" w:hAnsi="Montserrat Light" w:cs="Times New Roman"/>
                <w:u w:val="single"/>
              </w:rPr>
              <w:t>1 post</w:t>
            </w:r>
            <w:r w:rsidR="001D45A0" w:rsidRPr="003629A7">
              <w:rPr>
                <w:rFonts w:ascii="Montserrat Light" w:eastAsia="Times New Roman" w:hAnsi="Montserrat Light" w:cs="Times New Roman"/>
              </w:rPr>
              <w:t xml:space="preserve"> de </w:t>
            </w:r>
            <w:r w:rsidR="001D45A0" w:rsidRPr="003629A7">
              <w:rPr>
                <w:rFonts w:ascii="Montserrat Light" w:eastAsia="Times New Roman" w:hAnsi="Montserrat Light" w:cs="Times New Roman"/>
                <w:b/>
                <w:bCs/>
              </w:rPr>
              <w:t>Economist</w:t>
            </w:r>
            <w:r w:rsidR="001D45A0" w:rsidRPr="003629A7">
              <w:rPr>
                <w:rFonts w:ascii="Montserrat Light" w:eastAsia="Times New Roman" w:hAnsi="Montserrat Light" w:cs="Times New Roman"/>
              </w:rPr>
              <w:t xml:space="preserve">, cod COR 263104, </w:t>
            </w:r>
            <w:proofErr w:type="spellStart"/>
            <w:r w:rsidR="001D45A0" w:rsidRPr="003629A7">
              <w:rPr>
                <w:rFonts w:ascii="Montserrat Light" w:eastAsia="Times New Roman" w:hAnsi="Montserrat Light" w:cs="Times New Roman"/>
              </w:rPr>
              <w:t>poziția</w:t>
            </w:r>
            <w:proofErr w:type="spellEnd"/>
            <w:r w:rsidR="001D45A0" w:rsidRPr="003629A7">
              <w:rPr>
                <w:rFonts w:ascii="Montserrat Light" w:eastAsia="Times New Roman" w:hAnsi="Montserrat Light" w:cs="Times New Roman"/>
              </w:rPr>
              <w:t xml:space="preserve"> III.2/4 </w:t>
            </w:r>
            <w:proofErr w:type="spellStart"/>
            <w:r w:rsidR="001D45A0" w:rsidRPr="003629A7">
              <w:rPr>
                <w:rFonts w:ascii="Montserrat Light" w:eastAsia="Times New Roman" w:hAnsi="Montserrat Light" w:cs="Times New Roman"/>
              </w:rPr>
              <w:t>în</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statul</w:t>
            </w:r>
            <w:proofErr w:type="spellEnd"/>
            <w:r w:rsidR="001D45A0" w:rsidRPr="003629A7">
              <w:rPr>
                <w:rFonts w:ascii="Montserrat Light" w:eastAsia="Times New Roman" w:hAnsi="Montserrat Light" w:cs="Times New Roman"/>
              </w:rPr>
              <w:t xml:space="preserve"> de </w:t>
            </w:r>
            <w:proofErr w:type="spellStart"/>
            <w:r w:rsidR="001D45A0" w:rsidRPr="003629A7">
              <w:rPr>
                <w:rFonts w:ascii="Montserrat Light" w:eastAsia="Times New Roman" w:hAnsi="Montserrat Light" w:cs="Times New Roman"/>
              </w:rPr>
              <w:t>funcții</w:t>
            </w:r>
            <w:proofErr w:type="spellEnd"/>
            <w:r w:rsidR="001D45A0" w:rsidRPr="003629A7">
              <w:rPr>
                <w:rFonts w:ascii="Montserrat Light" w:eastAsia="Times New Roman" w:hAnsi="Montserrat Light" w:cs="Times New Roman"/>
              </w:rPr>
              <w:t xml:space="preserve"> pentru a </w:t>
            </w:r>
            <w:proofErr w:type="spellStart"/>
            <w:r w:rsidR="001D45A0" w:rsidRPr="003629A7">
              <w:rPr>
                <w:rFonts w:ascii="Montserrat Light" w:eastAsia="Times New Roman" w:hAnsi="Montserrat Light" w:cs="Times New Roman"/>
              </w:rPr>
              <w:t>răspunde</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nevoii</w:t>
            </w:r>
            <w:proofErr w:type="spellEnd"/>
            <w:r w:rsidR="001D45A0" w:rsidRPr="003629A7">
              <w:rPr>
                <w:rFonts w:ascii="Montserrat Light" w:eastAsia="Times New Roman" w:hAnsi="Montserrat Light" w:cs="Times New Roman"/>
              </w:rPr>
              <w:t xml:space="preserve"> de </w:t>
            </w:r>
            <w:proofErr w:type="gramStart"/>
            <w:r w:rsidR="001D45A0" w:rsidRPr="003629A7">
              <w:rPr>
                <w:rFonts w:ascii="Montserrat Light" w:eastAsia="Times New Roman" w:hAnsi="Montserrat Light" w:cs="Times New Roman"/>
              </w:rPr>
              <w:t>a</w:t>
            </w:r>
            <w:proofErr w:type="gram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avea</w:t>
            </w:r>
            <w:proofErr w:type="spellEnd"/>
            <w:r w:rsidR="001D45A0" w:rsidRPr="003629A7">
              <w:rPr>
                <w:rFonts w:ascii="Montserrat Light" w:eastAsia="Times New Roman" w:hAnsi="Montserrat Light" w:cs="Times New Roman"/>
              </w:rPr>
              <w:t xml:space="preserve"> o </w:t>
            </w:r>
            <w:proofErr w:type="spellStart"/>
            <w:r w:rsidR="001D45A0" w:rsidRPr="003629A7">
              <w:rPr>
                <w:rFonts w:ascii="Montserrat Light" w:eastAsia="Times New Roman" w:hAnsi="Montserrat Light" w:cs="Times New Roman"/>
              </w:rPr>
              <w:t>echipă</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mai</w:t>
            </w:r>
            <w:proofErr w:type="spellEnd"/>
            <w:r w:rsidR="001D45A0" w:rsidRPr="003629A7">
              <w:rPr>
                <w:rFonts w:ascii="Montserrat Light" w:eastAsia="Times New Roman" w:hAnsi="Montserrat Light" w:cs="Times New Roman"/>
              </w:rPr>
              <w:t xml:space="preserve"> bine </w:t>
            </w:r>
            <w:proofErr w:type="spellStart"/>
            <w:r w:rsidR="001D45A0" w:rsidRPr="003629A7">
              <w:rPr>
                <w:rFonts w:ascii="Montserrat Light" w:eastAsia="Times New Roman" w:hAnsi="Montserrat Light" w:cs="Times New Roman"/>
              </w:rPr>
              <w:t>pregătită</w:t>
            </w:r>
            <w:proofErr w:type="spellEnd"/>
            <w:r w:rsidR="001D45A0" w:rsidRPr="003629A7">
              <w:rPr>
                <w:rFonts w:ascii="Montserrat Light" w:eastAsia="Times New Roman" w:hAnsi="Montserrat Light" w:cs="Times New Roman"/>
              </w:rPr>
              <w:t xml:space="preserve"> pentru a </w:t>
            </w:r>
            <w:proofErr w:type="spellStart"/>
            <w:r w:rsidR="001D45A0" w:rsidRPr="003629A7">
              <w:rPr>
                <w:rFonts w:ascii="Montserrat Light" w:eastAsia="Times New Roman" w:hAnsi="Montserrat Light" w:cs="Times New Roman"/>
              </w:rPr>
              <w:t>gestiona</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complexitatea</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crescută</w:t>
            </w:r>
            <w:proofErr w:type="spellEnd"/>
            <w:r w:rsidR="001D45A0" w:rsidRPr="003629A7">
              <w:rPr>
                <w:rFonts w:ascii="Montserrat Light" w:eastAsia="Times New Roman" w:hAnsi="Montserrat Light" w:cs="Times New Roman"/>
              </w:rPr>
              <w:t xml:space="preserve"> a </w:t>
            </w:r>
            <w:proofErr w:type="spellStart"/>
            <w:r w:rsidR="001D45A0" w:rsidRPr="003629A7">
              <w:rPr>
                <w:rFonts w:ascii="Montserrat Light" w:eastAsia="Times New Roman" w:hAnsi="Montserrat Light" w:cs="Times New Roman"/>
              </w:rPr>
              <w:t>contractelor</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și</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achizițiilor</w:t>
            </w:r>
            <w:proofErr w:type="spellEnd"/>
            <w:r w:rsidR="001D45A0" w:rsidRPr="003629A7">
              <w:rPr>
                <w:rFonts w:ascii="Montserrat Light" w:eastAsia="Times New Roman" w:hAnsi="Montserrat Light" w:cs="Times New Roman"/>
              </w:rPr>
              <w:t xml:space="preserve">. Cu </w:t>
            </w:r>
            <w:proofErr w:type="spellStart"/>
            <w:r w:rsidR="001D45A0" w:rsidRPr="003629A7">
              <w:rPr>
                <w:rFonts w:ascii="Montserrat Light" w:eastAsia="Times New Roman" w:hAnsi="Montserrat Light" w:cs="Times New Roman"/>
              </w:rPr>
              <w:t>expertiza</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adăugată</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în</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domeniul</w:t>
            </w:r>
            <w:proofErr w:type="spellEnd"/>
            <w:r w:rsidR="001D45A0" w:rsidRPr="003629A7">
              <w:rPr>
                <w:rFonts w:ascii="Montserrat Light" w:eastAsia="Times New Roman" w:hAnsi="Montserrat Light" w:cs="Times New Roman"/>
              </w:rPr>
              <w:t xml:space="preserve"> economic, </w:t>
            </w:r>
            <w:proofErr w:type="spellStart"/>
            <w:r w:rsidR="001D45A0" w:rsidRPr="003629A7">
              <w:rPr>
                <w:rFonts w:ascii="Montserrat Light" w:eastAsia="Times New Roman" w:hAnsi="Montserrat Light" w:cs="Times New Roman"/>
              </w:rPr>
              <w:t>acest</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compartiment</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va</w:t>
            </w:r>
            <w:proofErr w:type="spellEnd"/>
            <w:r w:rsidR="001D45A0" w:rsidRPr="003629A7">
              <w:rPr>
                <w:rFonts w:ascii="Montserrat Light" w:eastAsia="Times New Roman" w:hAnsi="Montserrat Light" w:cs="Times New Roman"/>
              </w:rPr>
              <w:t xml:space="preserve"> fi </w:t>
            </w:r>
            <w:proofErr w:type="spellStart"/>
            <w:r w:rsidR="001D45A0" w:rsidRPr="003629A7">
              <w:rPr>
                <w:rFonts w:ascii="Montserrat Light" w:eastAsia="Times New Roman" w:hAnsi="Montserrat Light" w:cs="Times New Roman"/>
              </w:rPr>
              <w:t>în</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măsură</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să</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navigheze</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mai</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eficient</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prin</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aspectele</w:t>
            </w:r>
            <w:proofErr w:type="spellEnd"/>
            <w:r w:rsidR="001D45A0" w:rsidRPr="003629A7">
              <w:rPr>
                <w:rFonts w:ascii="Montserrat Light" w:eastAsia="Times New Roman" w:hAnsi="Montserrat Light" w:cs="Times New Roman"/>
              </w:rPr>
              <w:t xml:space="preserve"> </w:t>
            </w:r>
            <w:proofErr w:type="spellStart"/>
            <w:r w:rsidR="001D45A0" w:rsidRPr="003629A7">
              <w:rPr>
                <w:rFonts w:ascii="Montserrat Light" w:eastAsia="Times New Roman" w:hAnsi="Montserrat Light" w:cs="Times New Roman"/>
              </w:rPr>
              <w:t>financiare</w:t>
            </w:r>
            <w:proofErr w:type="spellEnd"/>
            <w:r w:rsidR="001D45A0" w:rsidRPr="003629A7">
              <w:rPr>
                <w:rFonts w:ascii="Montserrat Light" w:eastAsia="Times New Roman" w:hAnsi="Montserrat Light" w:cs="Times New Roman"/>
              </w:rPr>
              <w:t xml:space="preserve"> ale </w:t>
            </w:r>
            <w:proofErr w:type="spellStart"/>
            <w:r w:rsidR="001D45A0" w:rsidRPr="003629A7">
              <w:rPr>
                <w:rFonts w:ascii="Montserrat Light" w:eastAsia="Times New Roman" w:hAnsi="Montserrat Light" w:cs="Times New Roman"/>
              </w:rPr>
              <w:t>contractelor</w:t>
            </w:r>
            <w:proofErr w:type="spellEnd"/>
            <w:r w:rsidR="001D45A0" w:rsidRPr="003629A7">
              <w:rPr>
                <w:rFonts w:ascii="Montserrat Light" w:eastAsia="Times New Roman" w:hAnsi="Montserrat Light" w:cs="Times New Roman"/>
              </w:rPr>
              <w:t>.</w:t>
            </w:r>
          </w:p>
          <w:p w14:paraId="508B6457" w14:textId="44D8CC5D" w:rsidR="00666E64" w:rsidRPr="003629A7" w:rsidRDefault="0043355A" w:rsidP="00082B81">
            <w:pPr>
              <w:numPr>
                <w:ilvl w:val="0"/>
                <w:numId w:val="42"/>
              </w:num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cs="Times New Roman"/>
              </w:rPr>
              <w:t>La</w:t>
            </w:r>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b/>
              </w:rPr>
              <w:t>Compartimentul</w:t>
            </w:r>
            <w:proofErr w:type="spellEnd"/>
            <w:r w:rsidR="00666E64" w:rsidRPr="003629A7">
              <w:rPr>
                <w:rFonts w:ascii="Montserrat Light" w:eastAsia="Times New Roman" w:hAnsi="Montserrat Light" w:cs="Times New Roman"/>
                <w:b/>
              </w:rPr>
              <w:t xml:space="preserve"> Marketing</w:t>
            </w:r>
            <w:r w:rsidR="00666E64" w:rsidRPr="003629A7">
              <w:rPr>
                <w:rFonts w:ascii="Montserrat Light" w:eastAsia="Times New Roman" w:hAnsi="Montserrat Light" w:cs="Times New Roman"/>
              </w:rPr>
              <w:t xml:space="preserve">: </w:t>
            </w:r>
            <w:proofErr w:type="spellStart"/>
            <w:r w:rsidR="00BB161C" w:rsidRPr="003629A7">
              <w:rPr>
                <w:rFonts w:ascii="Montserrat Light" w:eastAsia="Times New Roman" w:hAnsi="Montserrat Light" w:cs="Times New Roman"/>
              </w:rPr>
              <w:t>Mutarea</w:t>
            </w:r>
            <w:proofErr w:type="spellEnd"/>
            <w:r w:rsidR="00666E64" w:rsidRPr="003629A7">
              <w:rPr>
                <w:rFonts w:ascii="Montserrat Light" w:eastAsia="Times New Roman" w:hAnsi="Montserrat Light" w:cs="Times New Roman"/>
              </w:rPr>
              <w:t xml:space="preserve"> </w:t>
            </w:r>
            <w:proofErr w:type="spellStart"/>
            <w:r w:rsidR="00BB161C" w:rsidRPr="003629A7">
              <w:rPr>
                <w:rFonts w:ascii="Montserrat Light" w:eastAsia="Times New Roman" w:hAnsi="Montserrat Light" w:cs="Times New Roman"/>
              </w:rPr>
              <w:t>postului</w:t>
            </w:r>
            <w:proofErr w:type="spellEnd"/>
            <w:r w:rsidR="00BB161C" w:rsidRPr="003629A7">
              <w:rPr>
                <w:rFonts w:ascii="Montserrat Light" w:eastAsia="Times New Roman" w:hAnsi="Montserrat Light" w:cs="Times New Roman"/>
              </w:rPr>
              <w:t xml:space="preserve"> de </w:t>
            </w:r>
            <w:r w:rsidR="00666E64" w:rsidRPr="003629A7">
              <w:rPr>
                <w:rFonts w:ascii="Montserrat Light" w:eastAsia="Times New Roman" w:hAnsi="Montserrat Light" w:cs="Times New Roman"/>
                <w:b/>
              </w:rPr>
              <w:t xml:space="preserve">Specialist </w:t>
            </w:r>
            <w:proofErr w:type="spellStart"/>
            <w:r w:rsidR="00666E64" w:rsidRPr="003629A7">
              <w:rPr>
                <w:rFonts w:ascii="Montserrat Light" w:eastAsia="Times New Roman" w:hAnsi="Montserrat Light" w:cs="Times New Roman"/>
                <w:b/>
              </w:rPr>
              <w:t>în</w:t>
            </w:r>
            <w:proofErr w:type="spellEnd"/>
            <w:r w:rsidR="00666E64" w:rsidRPr="003629A7">
              <w:rPr>
                <w:rFonts w:ascii="Montserrat Light" w:eastAsia="Times New Roman" w:hAnsi="Montserrat Light" w:cs="Times New Roman"/>
                <w:b/>
              </w:rPr>
              <w:t xml:space="preserve"> </w:t>
            </w:r>
            <w:proofErr w:type="spellStart"/>
            <w:r w:rsidR="00666E64" w:rsidRPr="003629A7">
              <w:rPr>
                <w:rFonts w:ascii="Montserrat Light" w:eastAsia="Times New Roman" w:hAnsi="Montserrat Light" w:cs="Times New Roman"/>
                <w:b/>
              </w:rPr>
              <w:t>relații</w:t>
            </w:r>
            <w:proofErr w:type="spellEnd"/>
            <w:r w:rsidR="00666E64" w:rsidRPr="003629A7">
              <w:rPr>
                <w:rFonts w:ascii="Montserrat Light" w:eastAsia="Times New Roman" w:hAnsi="Montserrat Light" w:cs="Times New Roman"/>
                <w:b/>
              </w:rPr>
              <w:t xml:space="preserve"> </w:t>
            </w:r>
            <w:proofErr w:type="spellStart"/>
            <w:r w:rsidR="00666E64" w:rsidRPr="003629A7">
              <w:rPr>
                <w:rFonts w:ascii="Montserrat Light" w:eastAsia="Times New Roman" w:hAnsi="Montserrat Light" w:cs="Times New Roman"/>
                <w:b/>
              </w:rPr>
              <w:t>publice</w:t>
            </w:r>
            <w:proofErr w:type="spellEnd"/>
            <w:r w:rsidR="00666E64" w:rsidRPr="003629A7">
              <w:rPr>
                <w:rFonts w:ascii="Montserrat Light" w:eastAsia="Times New Roman" w:hAnsi="Montserrat Light" w:cs="Times New Roman"/>
              </w:rPr>
              <w:t xml:space="preserve"> din Compartimentul de Management la </w:t>
            </w:r>
            <w:proofErr w:type="spellStart"/>
            <w:r w:rsidR="00666E64" w:rsidRPr="003629A7">
              <w:rPr>
                <w:rFonts w:ascii="Montserrat Light" w:eastAsia="Times New Roman" w:hAnsi="Montserrat Light" w:cs="Times New Roman"/>
              </w:rPr>
              <w:t>echipa</w:t>
            </w:r>
            <w:proofErr w:type="spellEnd"/>
            <w:r w:rsidR="00666E64" w:rsidRPr="003629A7">
              <w:rPr>
                <w:rFonts w:ascii="Montserrat Light" w:eastAsia="Times New Roman" w:hAnsi="Montserrat Light" w:cs="Times New Roman"/>
              </w:rPr>
              <w:t xml:space="preserve"> de Marketing </w:t>
            </w:r>
            <w:proofErr w:type="spellStart"/>
            <w:r w:rsidR="00666E64" w:rsidRPr="003629A7">
              <w:rPr>
                <w:rFonts w:ascii="Montserrat Light" w:eastAsia="Times New Roman" w:hAnsi="Montserrat Light" w:cs="Times New Roman"/>
              </w:rPr>
              <w:t>va</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aduce</w:t>
            </w:r>
            <w:proofErr w:type="spellEnd"/>
            <w:r w:rsidR="00666E64" w:rsidRPr="003629A7">
              <w:rPr>
                <w:rFonts w:ascii="Montserrat Light" w:eastAsia="Times New Roman" w:hAnsi="Montserrat Light" w:cs="Times New Roman"/>
              </w:rPr>
              <w:t xml:space="preserve"> o </w:t>
            </w:r>
            <w:proofErr w:type="spellStart"/>
            <w:r w:rsidR="00666E64" w:rsidRPr="003629A7">
              <w:rPr>
                <w:rFonts w:ascii="Montserrat Light" w:eastAsia="Times New Roman" w:hAnsi="Montserrat Light" w:cs="Times New Roman"/>
              </w:rPr>
              <w:t>perspectivă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managerială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și</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strategică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în</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activitățile</w:t>
            </w:r>
            <w:proofErr w:type="spellEnd"/>
            <w:r w:rsidR="00666E64" w:rsidRPr="003629A7">
              <w:rPr>
                <w:rFonts w:ascii="Montserrat Light" w:eastAsia="Times New Roman" w:hAnsi="Montserrat Light" w:cs="Times New Roman"/>
              </w:rPr>
              <w:t xml:space="preserve"> de marketing. Această </w:t>
            </w:r>
            <w:proofErr w:type="spellStart"/>
            <w:r w:rsidR="00666E64" w:rsidRPr="003629A7">
              <w:rPr>
                <w:rFonts w:ascii="Montserrat Light" w:eastAsia="Times New Roman" w:hAnsi="Montserrat Light" w:cs="Times New Roman"/>
              </w:rPr>
              <w:t>integrare</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va</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facilita</w:t>
            </w:r>
            <w:proofErr w:type="spellEnd"/>
            <w:r w:rsidR="00666E64" w:rsidRPr="003629A7">
              <w:rPr>
                <w:rFonts w:ascii="Montserrat Light" w:eastAsia="Times New Roman" w:hAnsi="Montserrat Light" w:cs="Times New Roman"/>
              </w:rPr>
              <w:t xml:space="preserve"> o </w:t>
            </w:r>
            <w:proofErr w:type="spellStart"/>
            <w:r w:rsidR="00666E64" w:rsidRPr="003629A7">
              <w:rPr>
                <w:rFonts w:ascii="Montserrat Light" w:eastAsia="Times New Roman" w:hAnsi="Montserrat Light" w:cs="Times New Roman"/>
              </w:rPr>
              <w:t>mai</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bună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înțelegere</w:t>
            </w:r>
            <w:proofErr w:type="spellEnd"/>
            <w:r w:rsidR="00666E64" w:rsidRPr="003629A7">
              <w:rPr>
                <w:rFonts w:ascii="Montserrat Light" w:eastAsia="Times New Roman" w:hAnsi="Montserrat Light" w:cs="Times New Roman"/>
              </w:rPr>
              <w:t xml:space="preserve"> </w:t>
            </w:r>
            <w:proofErr w:type="gramStart"/>
            <w:r w:rsidR="00666E64" w:rsidRPr="003629A7">
              <w:rPr>
                <w:rFonts w:ascii="Montserrat Light" w:eastAsia="Times New Roman" w:hAnsi="Montserrat Light" w:cs="Times New Roman"/>
              </w:rPr>
              <w:t>a</w:t>
            </w:r>
            <w:proofErr w:type="gram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obiectivelor</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globale</w:t>
            </w:r>
            <w:proofErr w:type="spellEnd"/>
            <w:r w:rsidR="00666E64" w:rsidRPr="003629A7">
              <w:rPr>
                <w:rFonts w:ascii="Montserrat Light" w:eastAsia="Times New Roman" w:hAnsi="Montserrat Light" w:cs="Times New Roman"/>
              </w:rPr>
              <w:t xml:space="preserve"> ale </w:t>
            </w:r>
            <w:proofErr w:type="spellStart"/>
            <w:r w:rsidR="00666E64" w:rsidRPr="003629A7">
              <w:rPr>
                <w:rFonts w:ascii="Montserrat Light" w:eastAsia="Times New Roman" w:hAnsi="Montserrat Light" w:cs="Times New Roman"/>
              </w:rPr>
              <w:t>companiei</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și</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va</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asigura</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că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activitățile</w:t>
            </w:r>
            <w:proofErr w:type="spellEnd"/>
            <w:r w:rsidR="00666E64" w:rsidRPr="003629A7">
              <w:rPr>
                <w:rFonts w:ascii="Montserrat Light" w:eastAsia="Times New Roman" w:hAnsi="Montserrat Light" w:cs="Times New Roman"/>
              </w:rPr>
              <w:t xml:space="preserve"> de marketing sunt </w:t>
            </w:r>
            <w:proofErr w:type="spellStart"/>
            <w:r w:rsidR="00666E64" w:rsidRPr="003629A7">
              <w:rPr>
                <w:rFonts w:ascii="Montserrat Light" w:eastAsia="Times New Roman" w:hAnsi="Montserrat Light" w:cs="Times New Roman"/>
              </w:rPr>
              <w:t>în</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perfectă</w:t>
            </w:r>
            <w:proofErr w:type="spellEnd"/>
            <w:r w:rsidR="00666E64" w:rsidRPr="003629A7">
              <w:rPr>
                <w:rFonts w:ascii="Montserrat Light" w:eastAsia="Times New Roman" w:hAnsi="Montserrat Light" w:cs="Times New Roman"/>
              </w:rPr>
              <w:t xml:space="preserve"> </w:t>
            </w:r>
            <w:proofErr w:type="spellStart"/>
            <w:r w:rsidR="00666E64" w:rsidRPr="003629A7">
              <w:rPr>
                <w:rFonts w:ascii="Montserrat Light" w:eastAsia="Times New Roman" w:hAnsi="Montserrat Light" w:cs="Times New Roman"/>
              </w:rPr>
              <w:t>aliniere</w:t>
            </w:r>
            <w:proofErr w:type="spellEnd"/>
            <w:r w:rsidR="00666E64" w:rsidRPr="003629A7">
              <w:rPr>
                <w:rFonts w:ascii="Montserrat Light" w:eastAsia="Times New Roman" w:hAnsi="Montserrat Light" w:cs="Times New Roman"/>
              </w:rPr>
              <w:t xml:space="preserve"> cu </w:t>
            </w:r>
            <w:proofErr w:type="spellStart"/>
            <w:r w:rsidR="00666E64" w:rsidRPr="003629A7">
              <w:rPr>
                <w:rFonts w:ascii="Montserrat Light" w:eastAsia="Times New Roman" w:hAnsi="Montserrat Light" w:cs="Times New Roman"/>
              </w:rPr>
              <w:t>acestea</w:t>
            </w:r>
            <w:proofErr w:type="spellEnd"/>
            <w:r w:rsidR="00666E64" w:rsidRPr="003629A7">
              <w:rPr>
                <w:rFonts w:ascii="Montserrat Light" w:eastAsia="Times New Roman" w:hAnsi="Montserrat Light" w:cs="Times New Roman"/>
              </w:rPr>
              <w:t>.</w:t>
            </w:r>
          </w:p>
          <w:p w14:paraId="2BB5565D" w14:textId="5B5FFDD4" w:rsidR="001D45A0" w:rsidRPr="003629A7" w:rsidRDefault="001D45A0" w:rsidP="00082B81">
            <w:pPr>
              <w:numPr>
                <w:ilvl w:val="0"/>
                <w:numId w:val="42"/>
              </w:numPr>
              <w:pBdr>
                <w:top w:val="nil"/>
                <w:left w:val="nil"/>
                <w:bottom w:val="nil"/>
                <w:right w:val="nil"/>
                <w:between w:val="nil"/>
              </w:pBdr>
              <w:spacing w:line="240" w:lineRule="auto"/>
              <w:jc w:val="both"/>
              <w:rPr>
                <w:rFonts w:ascii="Montserrat Light" w:hAnsi="Montserrat Light"/>
              </w:rPr>
            </w:pPr>
            <w:proofErr w:type="spellStart"/>
            <w:r w:rsidRPr="003629A7">
              <w:rPr>
                <w:rFonts w:ascii="Montserrat Light" w:eastAsia="Times New Roman" w:hAnsi="Montserrat Light" w:cs="Times New Roman"/>
              </w:rPr>
              <w:t>Compartimentul</w:t>
            </w:r>
            <w:proofErr w:type="spellEnd"/>
            <w:r w:rsidRPr="003629A7">
              <w:rPr>
                <w:rFonts w:ascii="Montserrat Light" w:eastAsia="Times New Roman" w:hAnsi="Montserrat Light" w:cs="Times New Roman"/>
              </w:rPr>
              <w:t xml:space="preserve"> Engineering se </w:t>
            </w:r>
            <w:proofErr w:type="spellStart"/>
            <w:r w:rsidRPr="003629A7">
              <w:rPr>
                <w:rFonts w:ascii="Montserrat Light" w:eastAsia="Times New Roman" w:hAnsi="Montserrat Light" w:cs="Times New Roman"/>
              </w:rPr>
              <w:t>redenumește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b/>
                <w:bCs/>
              </w:rPr>
              <w:t>Compartiment</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Dezvoltare</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Investiții</w:t>
            </w:r>
            <w:proofErr w:type="spellEnd"/>
            <w:r w:rsidR="00E54037" w:rsidRPr="003629A7">
              <w:rPr>
                <w:rFonts w:ascii="Montserrat Light" w:eastAsia="Times New Roman" w:hAnsi="Montserrat Light" w:cs="Times New Roman"/>
              </w:rPr>
              <w:t>. A</w:t>
            </w:r>
            <w:r w:rsidRPr="003629A7">
              <w:rPr>
                <w:rFonts w:ascii="Montserrat Light" w:eastAsia="Times New Roman" w:hAnsi="Montserrat Light"/>
              </w:rPr>
              <w:t xml:space="preserve"> </w:t>
            </w:r>
            <w:proofErr w:type="spellStart"/>
            <w:r w:rsidRPr="003629A7">
              <w:rPr>
                <w:rFonts w:ascii="Montserrat Light" w:eastAsia="Times New Roman" w:hAnsi="Montserrat Light"/>
              </w:rPr>
              <w:t>fost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transferat</w:t>
            </w:r>
            <w:proofErr w:type="spellEnd"/>
            <w:r w:rsidRPr="003629A7">
              <w:rPr>
                <w:rFonts w:ascii="Montserrat Light" w:eastAsia="Times New Roman" w:hAnsi="Montserrat Light"/>
              </w:rPr>
              <w:t xml:space="preserve"> din </w:t>
            </w:r>
            <w:proofErr w:type="spellStart"/>
            <w:r w:rsidRPr="003629A7">
              <w:rPr>
                <w:rFonts w:ascii="Montserrat Light" w:eastAsia="Times New Roman" w:hAnsi="Montserrat Light"/>
              </w:rPr>
              <w:t>subordinea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Directorului</w:t>
            </w:r>
            <w:proofErr w:type="spellEnd"/>
            <w:r w:rsidRPr="003629A7">
              <w:rPr>
                <w:rFonts w:ascii="Montserrat Light" w:eastAsia="Times New Roman" w:hAnsi="Montserrat Light"/>
              </w:rPr>
              <w:t xml:space="preserve"> General Adjunct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cadrul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Serviciului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Comercial</w:t>
            </w:r>
            <w:proofErr w:type="spellEnd"/>
            <w:r w:rsidRPr="003629A7">
              <w:rPr>
                <w:rFonts w:ascii="Montserrat Light" w:eastAsia="Times New Roman" w:hAnsi="Montserrat Light"/>
              </w:rPr>
              <w:t xml:space="preserve">. Această </w:t>
            </w:r>
            <w:proofErr w:type="spellStart"/>
            <w:r w:rsidRPr="003629A7">
              <w:rPr>
                <w:rFonts w:ascii="Montserrat Light" w:eastAsia="Times New Roman" w:hAnsi="Montserrat Light"/>
              </w:rPr>
              <w:t>schimbare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reflectă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nevoia</w:t>
            </w:r>
            <w:proofErr w:type="spellEnd"/>
            <w:r w:rsidRPr="003629A7">
              <w:rPr>
                <w:rFonts w:ascii="Montserrat Light" w:eastAsia="Times New Roman" w:hAnsi="Montserrat Light"/>
              </w:rPr>
              <w:t xml:space="preserve"> de </w:t>
            </w:r>
            <w:proofErr w:type="gramStart"/>
            <w:r w:rsidRPr="003629A7">
              <w:rPr>
                <w:rFonts w:ascii="Montserrat Light" w:eastAsia="Times New Roman" w:hAnsi="Montserrat Light"/>
              </w:rPr>
              <w:t>a</w:t>
            </w:r>
            <w:proofErr w:type="gramEnd"/>
            <w:r w:rsidRPr="003629A7">
              <w:rPr>
                <w:rFonts w:ascii="Montserrat Light" w:eastAsia="Times New Roman" w:hAnsi="Montserrat Light"/>
              </w:rPr>
              <w:t xml:space="preserve"> integra </w:t>
            </w:r>
            <w:proofErr w:type="spellStart"/>
            <w:r w:rsidRPr="003629A7">
              <w:rPr>
                <w:rFonts w:ascii="Montserrat Light" w:eastAsia="Times New Roman" w:hAnsi="Montserrat Light"/>
              </w:rPr>
              <w:t>mai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strâns</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activitățile</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dezvoltare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investiții</w:t>
            </w:r>
            <w:proofErr w:type="spellEnd"/>
            <w:r w:rsidRPr="003629A7">
              <w:rPr>
                <w:rFonts w:ascii="Montserrat Light" w:eastAsia="Times New Roman" w:hAnsi="Montserrat Light"/>
              </w:rPr>
              <w:t xml:space="preserve"> cu </w:t>
            </w:r>
            <w:proofErr w:type="spellStart"/>
            <w:r w:rsidRPr="003629A7">
              <w:rPr>
                <w:rFonts w:ascii="Montserrat Light" w:eastAsia="Times New Roman" w:hAnsi="Montserrat Light"/>
              </w:rPr>
              <w:t>operațiunile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comerciale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Alinierea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directă</w:t>
            </w:r>
            <w:proofErr w:type="spellEnd"/>
            <w:r w:rsidRPr="003629A7">
              <w:rPr>
                <w:rFonts w:ascii="Montserrat Light" w:eastAsia="Times New Roman" w:hAnsi="Montserrat Light"/>
              </w:rPr>
              <w:t xml:space="preserve"> cu </w:t>
            </w:r>
            <w:proofErr w:type="spellStart"/>
            <w:r w:rsidRPr="003629A7">
              <w:rPr>
                <w:rFonts w:ascii="Montserrat Light" w:eastAsia="Times New Roman" w:hAnsi="Montserrat Light"/>
              </w:rPr>
              <w:t>serviciul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comercial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va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permite</w:t>
            </w:r>
            <w:proofErr w:type="spellEnd"/>
            <w:r w:rsidRPr="003629A7">
              <w:rPr>
                <w:rFonts w:ascii="Montserrat Light" w:eastAsia="Times New Roman" w:hAnsi="Montserrat Light"/>
              </w:rPr>
              <w:t xml:space="preserve"> o </w:t>
            </w:r>
            <w:proofErr w:type="spellStart"/>
            <w:r w:rsidRPr="003629A7">
              <w:rPr>
                <w:rFonts w:ascii="Montserrat Light" w:eastAsia="Times New Roman" w:hAnsi="Montserrat Light"/>
              </w:rPr>
              <w:t>mai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bună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coordonare</w:t>
            </w:r>
            <w:proofErr w:type="spellEnd"/>
            <w:r w:rsidRPr="003629A7">
              <w:rPr>
                <w:rFonts w:ascii="Montserrat Light" w:eastAsia="Times New Roman" w:hAnsi="Montserrat Light"/>
              </w:rPr>
              <w:t xml:space="preserve"> cu </w:t>
            </w:r>
            <w:proofErr w:type="spellStart"/>
            <w:r w:rsidRPr="003629A7">
              <w:rPr>
                <w:rFonts w:ascii="Montserrat Light" w:eastAsia="Times New Roman" w:hAnsi="Montserrat Light"/>
              </w:rPr>
              <w:t>Compartimentul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Achiziții-Contracte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va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accelera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implementarea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proiectelor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strategice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cel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puțin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două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feluri</w:t>
            </w:r>
            <w:proofErr w:type="spellEnd"/>
            <w:r w:rsidRPr="003629A7">
              <w:rPr>
                <w:rFonts w:ascii="Montserrat Light" w:eastAsia="Times New Roman" w:hAnsi="Montserrat Light"/>
              </w:rPr>
              <w:t xml:space="preserve">: a. </w:t>
            </w:r>
            <w:proofErr w:type="spellStart"/>
            <w:r w:rsidRPr="003629A7">
              <w:rPr>
                <w:rFonts w:ascii="Montserrat Light" w:eastAsia="Times New Roman" w:hAnsi="Montserrat Light"/>
              </w:rPr>
              <w:t>îmbunătățirea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achizițiilor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prin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dobândirea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directă</w:t>
            </w:r>
            <w:proofErr w:type="spellEnd"/>
            <w:r w:rsidRPr="003629A7">
              <w:rPr>
                <w:rFonts w:ascii="Montserrat Light" w:eastAsia="Times New Roman" w:hAnsi="Montserrat Light"/>
              </w:rPr>
              <w:t xml:space="preserve"> </w:t>
            </w:r>
            <w:proofErr w:type="gramStart"/>
            <w:r w:rsidRPr="003629A7">
              <w:rPr>
                <w:rFonts w:ascii="Montserrat Light" w:eastAsia="Times New Roman" w:hAnsi="Montserrat Light"/>
              </w:rPr>
              <w:t>a</w:t>
            </w:r>
            <w:proofErr w:type="gramEnd"/>
            <w:r w:rsidRPr="003629A7">
              <w:rPr>
                <w:rFonts w:ascii="Montserrat Light" w:eastAsia="Times New Roman" w:hAnsi="Montserrat Light"/>
              </w:rPr>
              <w:t xml:space="preserve"> </w:t>
            </w:r>
            <w:proofErr w:type="spellStart"/>
            <w:r w:rsidRPr="003629A7">
              <w:rPr>
                <w:rFonts w:ascii="Montserrat Light" w:eastAsia="Times New Roman" w:hAnsi="Montserrat Light"/>
              </w:rPr>
              <w:t>informațiilor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tehnice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necesare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b. </w:t>
            </w:r>
            <w:proofErr w:type="spellStart"/>
            <w:r w:rsidRPr="003629A7">
              <w:rPr>
                <w:rFonts w:ascii="Montserrat Light" w:eastAsia="Times New Roman" w:hAnsi="Montserrat Light"/>
              </w:rPr>
              <w:t>urmărirea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aspectelor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tehnice</w:t>
            </w:r>
            <w:proofErr w:type="spellEnd"/>
            <w:r w:rsidRPr="003629A7">
              <w:rPr>
                <w:rFonts w:ascii="Montserrat Light" w:eastAsia="Times New Roman" w:hAnsi="Montserrat Light"/>
              </w:rPr>
              <w:t xml:space="preserve"> ale </w:t>
            </w:r>
            <w:proofErr w:type="spellStart"/>
            <w:r w:rsidRPr="003629A7">
              <w:rPr>
                <w:rFonts w:ascii="Montserrat Light" w:eastAsia="Times New Roman" w:hAnsi="Montserrat Light"/>
              </w:rPr>
              <w:t>contractelor</w:t>
            </w:r>
            <w:proofErr w:type="spellEnd"/>
            <w:r w:rsidRPr="003629A7">
              <w:rPr>
                <w:rFonts w:ascii="Montserrat Light" w:eastAsia="Times New Roman" w:hAnsi="Montserrat Light"/>
              </w:rPr>
              <w:t xml:space="preserve"> pentru </w:t>
            </w:r>
            <w:proofErr w:type="spellStart"/>
            <w:r w:rsidRPr="003629A7">
              <w:rPr>
                <w:rFonts w:ascii="Montserrat Light" w:eastAsia="Times New Roman" w:hAnsi="Montserrat Light"/>
              </w:rPr>
              <w:t>optimizarea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derulării</w:t>
            </w:r>
            <w:proofErr w:type="spellEnd"/>
            <w:r w:rsidRPr="003629A7">
              <w:rPr>
                <w:rFonts w:ascii="Montserrat Light" w:eastAsia="Times New Roman" w:hAnsi="Montserrat Light"/>
              </w:rPr>
              <w:t xml:space="preserve"> lor.</w:t>
            </w:r>
          </w:p>
          <w:p w14:paraId="3310E52A" w14:textId="77777777" w:rsidR="00666E64" w:rsidRPr="003629A7" w:rsidRDefault="00666E64" w:rsidP="00082B81">
            <w:pPr>
              <w:spacing w:line="240" w:lineRule="auto"/>
              <w:jc w:val="both"/>
              <w:rPr>
                <w:rFonts w:ascii="Montserrat Light" w:eastAsia="Times New Roman" w:hAnsi="Montserrat Light" w:cs="Times New Roman"/>
                <w:b/>
              </w:rPr>
            </w:pPr>
          </w:p>
          <w:p w14:paraId="2DA62CA8" w14:textId="77777777" w:rsidR="00E54037" w:rsidRPr="003629A7" w:rsidRDefault="00E54037" w:rsidP="00082B81">
            <w:pPr>
              <w:pStyle w:val="Listparagraf"/>
              <w:numPr>
                <w:ilvl w:val="0"/>
                <w:numId w:val="44"/>
              </w:numPr>
              <w:spacing w:after="0" w:line="240" w:lineRule="auto"/>
              <w:jc w:val="both"/>
              <w:rPr>
                <w:rFonts w:ascii="Montserrat Light" w:eastAsia="Times New Roman" w:hAnsi="Montserrat Light"/>
                <w:b/>
              </w:rPr>
            </w:pPr>
            <w:r w:rsidRPr="003629A7">
              <w:rPr>
                <w:rFonts w:ascii="Montserrat Light" w:eastAsia="Times New Roman" w:hAnsi="Montserrat Light"/>
                <w:b/>
              </w:rPr>
              <w:t>Serviciul Economic</w:t>
            </w:r>
          </w:p>
          <w:p w14:paraId="04B38B1D" w14:textId="77777777" w:rsidR="00E54037" w:rsidRPr="003629A7" w:rsidRDefault="00E54037" w:rsidP="00082B81">
            <w:pPr>
              <w:spacing w:line="240" w:lineRule="auto"/>
              <w:jc w:val="both"/>
              <w:rPr>
                <w:rFonts w:ascii="Montserrat Light" w:eastAsia="Times New Roman" w:hAnsi="Montserrat Light"/>
              </w:rPr>
            </w:pPr>
            <w:proofErr w:type="spellStart"/>
            <w:r w:rsidRPr="003629A7">
              <w:rPr>
                <w:rFonts w:ascii="Montserrat Light" w:eastAsia="Times New Roman" w:hAnsi="Montserrat Light"/>
              </w:rPr>
              <w:t>Având</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vedere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că</w:t>
            </w:r>
            <w:proofErr w:type="spellEnd"/>
            <w:r w:rsidRPr="003629A7">
              <w:rPr>
                <w:rFonts w:ascii="Montserrat Light" w:eastAsia="Times New Roman" w:hAnsi="Montserrat Light"/>
              </w:rPr>
              <w:t>:</w:t>
            </w:r>
          </w:p>
          <w:p w14:paraId="2AEB2899" w14:textId="76EC8251" w:rsidR="00E54037" w:rsidRPr="003629A7" w:rsidRDefault="00E54037" w:rsidP="00082B81">
            <w:pPr>
              <w:spacing w:line="240" w:lineRule="auto"/>
              <w:jc w:val="both"/>
              <w:rPr>
                <w:rFonts w:ascii="Montserrat Light" w:eastAsia="Times New Roman" w:hAnsi="Montserrat Light"/>
              </w:rPr>
            </w:pPr>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prezent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cadrul</w:t>
            </w:r>
            <w:proofErr w:type="spellEnd"/>
            <w:r w:rsidRPr="003629A7">
              <w:rPr>
                <w:rFonts w:ascii="Montserrat Light" w:eastAsia="Times New Roman" w:hAnsi="Montserrat Light"/>
              </w:rPr>
              <w:t xml:space="preserve"> juridic </w:t>
            </w:r>
            <w:proofErr w:type="spellStart"/>
            <w:r w:rsidRPr="003629A7">
              <w:rPr>
                <w:rFonts w:ascii="Montserrat Light" w:eastAsia="Times New Roman" w:hAnsi="Montserrat Light"/>
              </w:rPr>
              <w:t>ridică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obstacole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ce</w:t>
            </w:r>
            <w:proofErr w:type="spellEnd"/>
            <w:r w:rsidRPr="003629A7">
              <w:rPr>
                <w:rFonts w:ascii="Montserrat Light" w:eastAsia="Times New Roman" w:hAnsi="Montserrat Light"/>
              </w:rPr>
              <w:t xml:space="preserve"> permit </w:t>
            </w:r>
            <w:proofErr w:type="spellStart"/>
            <w:r w:rsidRPr="003629A7">
              <w:rPr>
                <w:rFonts w:ascii="Montserrat Light" w:eastAsia="Times New Roman" w:hAnsi="Montserrat Light"/>
              </w:rPr>
              <w:t>restrictiv</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sau</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cele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mai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multe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ori</w:t>
            </w:r>
            <w:proofErr w:type="spellEnd"/>
            <w:r w:rsidRPr="003629A7">
              <w:rPr>
                <w:rFonts w:ascii="Montserrat Light" w:eastAsia="Times New Roman" w:hAnsi="Montserrat Light"/>
              </w:rPr>
              <w:t xml:space="preserve">, nu permit </w:t>
            </w:r>
            <w:proofErr w:type="spellStart"/>
            <w:r w:rsidRPr="003629A7">
              <w:rPr>
                <w:rFonts w:ascii="Montserrat Light" w:eastAsia="Times New Roman" w:hAnsi="Montserrat Light"/>
              </w:rPr>
              <w:t>accesul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societății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Tetarom</w:t>
            </w:r>
            <w:proofErr w:type="spellEnd"/>
            <w:r w:rsidRPr="003629A7">
              <w:rPr>
                <w:rFonts w:ascii="Montserrat Light" w:eastAsia="Times New Roman" w:hAnsi="Montserrat Light"/>
              </w:rPr>
              <w:t xml:space="preserve"> la </w:t>
            </w:r>
            <w:proofErr w:type="spellStart"/>
            <w:r w:rsidRPr="003629A7">
              <w:rPr>
                <w:rFonts w:ascii="Montserrat Light" w:eastAsia="Times New Roman" w:hAnsi="Montserrat Light"/>
              </w:rPr>
              <w:t>finanțări</w:t>
            </w:r>
            <w:proofErr w:type="spellEnd"/>
            <w:r w:rsidRPr="003629A7">
              <w:rPr>
                <w:rFonts w:ascii="Montserrat Light" w:eastAsia="Times New Roman" w:hAnsi="Montserrat Light"/>
              </w:rPr>
              <w:t xml:space="preserve"> din </w:t>
            </w:r>
            <w:proofErr w:type="spellStart"/>
            <w:r w:rsidRPr="003629A7">
              <w:rPr>
                <w:rFonts w:ascii="Montserrat Light" w:eastAsia="Times New Roman" w:hAnsi="Montserrat Light"/>
              </w:rPr>
              <w:t>fonduri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nerambursabile</w:t>
            </w:r>
            <w:proofErr w:type="spellEnd"/>
            <w:r w:rsidRPr="003629A7">
              <w:rPr>
                <w:rFonts w:ascii="Montserrat Light" w:eastAsia="Times New Roman" w:hAnsi="Montserrat Light"/>
              </w:rPr>
              <w:t xml:space="preserve"> (din </w:t>
            </w:r>
            <w:proofErr w:type="spellStart"/>
            <w:r w:rsidRPr="003629A7">
              <w:rPr>
                <w:rFonts w:ascii="Montserrat Light" w:eastAsia="Times New Roman" w:hAnsi="Montserrat Light"/>
              </w:rPr>
              <w:t>pricina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naturii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capitalului</w:t>
            </w:r>
            <w:proofErr w:type="spellEnd"/>
            <w:r w:rsidRPr="003629A7">
              <w:rPr>
                <w:rFonts w:ascii="Montserrat Light" w:eastAsia="Times New Roman" w:hAnsi="Montserrat Light"/>
              </w:rPr>
              <w:t xml:space="preserve"> social), </w:t>
            </w:r>
            <w:proofErr w:type="spellStart"/>
            <w:r w:rsidRPr="003629A7">
              <w:rPr>
                <w:rFonts w:ascii="Montserrat Light" w:eastAsia="Times New Roman" w:hAnsi="Montserrat Light"/>
              </w:rPr>
              <w:t>indiferent</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demersul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întreprins</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sau</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ținta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către</w:t>
            </w:r>
            <w:proofErr w:type="spellEnd"/>
            <w:r w:rsidRPr="003629A7">
              <w:rPr>
                <w:rFonts w:ascii="Montserrat Light" w:eastAsia="Times New Roman" w:hAnsi="Montserrat Light"/>
              </w:rPr>
              <w:t xml:space="preserve"> care ne-am </w:t>
            </w:r>
            <w:proofErr w:type="spellStart"/>
            <w:r w:rsidRPr="003629A7">
              <w:rPr>
                <w:rFonts w:ascii="Montserrat Light" w:eastAsia="Times New Roman" w:hAnsi="Montserrat Light"/>
              </w:rPr>
              <w:t>adresat</w:t>
            </w:r>
            <w:proofErr w:type="spellEnd"/>
            <w:r w:rsidRPr="003629A7">
              <w:rPr>
                <w:rFonts w:ascii="Montserrat Light" w:eastAsia="Times New Roman" w:hAnsi="Montserrat Light"/>
              </w:rPr>
              <w:t xml:space="preserve">, </w:t>
            </w:r>
          </w:p>
          <w:p w14:paraId="430D8180" w14:textId="2F03FBC6" w:rsidR="00E54037" w:rsidRPr="003629A7" w:rsidRDefault="00E54037" w:rsidP="00082B81">
            <w:pPr>
              <w:spacing w:line="240" w:lineRule="auto"/>
              <w:jc w:val="both"/>
              <w:rPr>
                <w:rFonts w:ascii="Montserrat Light" w:eastAsia="Times New Roman" w:hAnsi="Montserrat Light"/>
              </w:rPr>
            </w:pPr>
            <w:r w:rsidRPr="003629A7">
              <w:rPr>
                <w:rFonts w:ascii="Montserrat Light" w:eastAsia="Times New Roman" w:hAnsi="Montserrat Light"/>
              </w:rPr>
              <w:t xml:space="preserve">- </w:t>
            </w:r>
            <w:proofErr w:type="spellStart"/>
            <w:r w:rsidRPr="003629A7">
              <w:rPr>
                <w:rFonts w:ascii="Montserrat Light" w:eastAsia="Times New Roman" w:hAnsi="Montserrat Light"/>
              </w:rPr>
              <w:t>activitatea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societății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aflată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într</w:t>
            </w:r>
            <w:proofErr w:type="spellEnd"/>
            <w:r w:rsidRPr="003629A7">
              <w:rPr>
                <w:rFonts w:ascii="Montserrat Light" w:eastAsia="Times New Roman" w:hAnsi="Montserrat Light"/>
              </w:rPr>
              <w:t xml:space="preserve">-o </w:t>
            </w:r>
            <w:proofErr w:type="spellStart"/>
            <w:r w:rsidRPr="003629A7">
              <w:rPr>
                <w:rFonts w:ascii="Montserrat Light" w:eastAsia="Times New Roman" w:hAnsi="Montserrat Light"/>
              </w:rPr>
              <w:t>permanentă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dinamică</w:t>
            </w:r>
            <w:proofErr w:type="spellEnd"/>
            <w:r w:rsidRPr="003629A7">
              <w:rPr>
                <w:rFonts w:ascii="Montserrat Light" w:eastAsia="Times New Roman" w:hAnsi="Montserrat Light"/>
              </w:rPr>
              <w:t xml:space="preserve">, cu </w:t>
            </w:r>
            <w:proofErr w:type="spellStart"/>
            <w:r w:rsidRPr="003629A7">
              <w:rPr>
                <w:rFonts w:ascii="Montserrat Light" w:eastAsia="Times New Roman" w:hAnsi="Montserrat Light"/>
              </w:rPr>
              <w:t>precădere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după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preluarea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administrare</w:t>
            </w:r>
            <w:proofErr w:type="spellEnd"/>
            <w:r w:rsidRPr="003629A7">
              <w:rPr>
                <w:rFonts w:ascii="Montserrat Light" w:eastAsia="Times New Roman" w:hAnsi="Montserrat Light"/>
              </w:rPr>
              <w:t xml:space="preserve"> a </w:t>
            </w:r>
            <w:proofErr w:type="spellStart"/>
            <w:r w:rsidRPr="003629A7">
              <w:rPr>
                <w:rFonts w:ascii="Montserrat Light" w:eastAsia="Times New Roman" w:hAnsi="Montserrat Light"/>
              </w:rPr>
              <w:t>clădirilor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realizate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prin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Extinderea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Parcului</w:t>
            </w:r>
            <w:proofErr w:type="spellEnd"/>
            <w:r w:rsidRPr="003629A7">
              <w:rPr>
                <w:rFonts w:ascii="Montserrat Light" w:eastAsia="Times New Roman" w:hAnsi="Montserrat Light"/>
              </w:rPr>
              <w:t xml:space="preserve"> Industrial </w:t>
            </w:r>
            <w:proofErr w:type="spellStart"/>
            <w:r w:rsidRPr="003629A7">
              <w:rPr>
                <w:rFonts w:ascii="Montserrat Light" w:eastAsia="Times New Roman" w:hAnsi="Montserrat Light"/>
              </w:rPr>
              <w:t>Tetarom</w:t>
            </w:r>
            <w:proofErr w:type="spellEnd"/>
            <w:r w:rsidRPr="003629A7">
              <w:rPr>
                <w:rFonts w:ascii="Montserrat Light" w:eastAsia="Times New Roman" w:hAnsi="Montserrat Light"/>
              </w:rPr>
              <w:t xml:space="preserve"> I, </w:t>
            </w:r>
            <w:proofErr w:type="spellStart"/>
            <w:r w:rsidRPr="003629A7">
              <w:rPr>
                <w:rFonts w:ascii="Montserrat Light" w:eastAsia="Times New Roman" w:hAnsi="Montserrat Light"/>
              </w:rPr>
              <w:t>menține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nevoia</w:t>
            </w:r>
            <w:proofErr w:type="spellEnd"/>
            <w:r w:rsidRPr="003629A7">
              <w:rPr>
                <w:rFonts w:ascii="Montserrat Light" w:eastAsia="Times New Roman" w:hAnsi="Montserrat Light"/>
              </w:rPr>
              <w:t xml:space="preserve"> de personal </w:t>
            </w:r>
            <w:proofErr w:type="spellStart"/>
            <w:r w:rsidRPr="003629A7">
              <w:rPr>
                <w:rFonts w:ascii="Montserrat Light" w:eastAsia="Times New Roman" w:hAnsi="Montserrat Light"/>
              </w:rPr>
              <w:t>specializat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gestionarea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patrimoniului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eficie</w:t>
            </w:r>
            <w:r w:rsidR="008629BF">
              <w:rPr>
                <w:rFonts w:ascii="Montserrat Light" w:eastAsia="Times New Roman" w:hAnsi="Montserrat Light"/>
              </w:rPr>
              <w:t>n</w:t>
            </w:r>
            <w:r w:rsidRPr="003629A7">
              <w:rPr>
                <w:rFonts w:ascii="Montserrat Light" w:eastAsia="Times New Roman" w:hAnsi="Montserrat Light"/>
              </w:rPr>
              <w:t>tizarea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utilizării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resurselor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economico-financiare</w:t>
            </w:r>
            <w:proofErr w:type="spellEnd"/>
            <w:r w:rsidRPr="003629A7">
              <w:rPr>
                <w:rFonts w:ascii="Montserrat Light" w:eastAsia="Times New Roman" w:hAnsi="Montserrat Light"/>
              </w:rPr>
              <w:t xml:space="preserve">; </w:t>
            </w:r>
          </w:p>
          <w:p w14:paraId="1A812E3B" w14:textId="04A76F6A" w:rsidR="00E54037" w:rsidRPr="003629A7" w:rsidRDefault="0043355A" w:rsidP="00082B81">
            <w:pPr>
              <w:spacing w:line="240" w:lineRule="auto"/>
              <w:jc w:val="both"/>
              <w:rPr>
                <w:rFonts w:ascii="Montserrat Light" w:eastAsia="Times New Roman" w:hAnsi="Montserrat Light"/>
              </w:rPr>
            </w:pPr>
            <w:r w:rsidRPr="003629A7">
              <w:rPr>
                <w:rFonts w:ascii="Montserrat Light" w:eastAsia="Times New Roman" w:hAnsi="Montserrat Light"/>
              </w:rPr>
              <w:t xml:space="preserve">1. </w:t>
            </w:r>
            <w:r w:rsidR="00E54037" w:rsidRPr="003629A7">
              <w:rPr>
                <w:rFonts w:ascii="Montserrat Light" w:eastAsia="Times New Roman" w:hAnsi="Montserrat Light"/>
              </w:rPr>
              <w:t xml:space="preserve">Ca </w:t>
            </w:r>
            <w:proofErr w:type="spellStart"/>
            <w:r w:rsidR="00E54037" w:rsidRPr="003629A7">
              <w:rPr>
                <w:rFonts w:ascii="Montserrat Light" w:eastAsia="Times New Roman" w:hAnsi="Montserrat Light"/>
              </w:rPr>
              <w:t>urmare</w:t>
            </w:r>
            <w:proofErr w:type="spellEnd"/>
            <w:r w:rsidR="00E54037" w:rsidRPr="003629A7">
              <w:rPr>
                <w:rFonts w:ascii="Montserrat Light" w:eastAsia="Times New Roman" w:hAnsi="Montserrat Light"/>
              </w:rPr>
              <w:t xml:space="preserve"> </w:t>
            </w:r>
            <w:proofErr w:type="spellStart"/>
            <w:r w:rsidRPr="003629A7">
              <w:rPr>
                <w:rFonts w:ascii="Montserrat Light" w:eastAsia="Times New Roman" w:hAnsi="Montserrat Light"/>
              </w:rPr>
              <w:t>C</w:t>
            </w:r>
            <w:r w:rsidR="00E54037" w:rsidRPr="003629A7">
              <w:rPr>
                <w:rFonts w:ascii="Montserrat Light" w:eastAsia="Times New Roman" w:hAnsi="Montserrat Light"/>
              </w:rPr>
              <w:t>ompartimentul</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b/>
              </w:rPr>
              <w:t>Fonduri</w:t>
            </w:r>
            <w:proofErr w:type="spellEnd"/>
            <w:r w:rsidR="00E54037" w:rsidRPr="003629A7">
              <w:rPr>
                <w:rFonts w:ascii="Montserrat Light" w:eastAsia="Times New Roman" w:hAnsi="Montserrat Light"/>
                <w:b/>
              </w:rPr>
              <w:t xml:space="preserve"> </w:t>
            </w:r>
            <w:proofErr w:type="spellStart"/>
            <w:r w:rsidR="00E54037" w:rsidRPr="003629A7">
              <w:rPr>
                <w:rFonts w:ascii="Montserrat Light" w:eastAsia="Times New Roman" w:hAnsi="Montserrat Light"/>
                <w:b/>
              </w:rPr>
              <w:t>Europene</w:t>
            </w:r>
            <w:proofErr w:type="spellEnd"/>
            <w:r w:rsidR="00E54037" w:rsidRPr="003629A7">
              <w:rPr>
                <w:rFonts w:ascii="Montserrat Light" w:eastAsia="Times New Roman" w:hAnsi="Montserrat Light"/>
              </w:rPr>
              <w:t xml:space="preserve"> </w:t>
            </w:r>
            <w:r w:rsidR="00E54037" w:rsidRPr="003629A7">
              <w:rPr>
                <w:rFonts w:ascii="Montserrat Light" w:eastAsia="Times New Roman" w:hAnsi="Montserrat Light"/>
                <w:b/>
              </w:rPr>
              <w:t xml:space="preserve">se </w:t>
            </w:r>
            <w:proofErr w:type="spellStart"/>
            <w:r w:rsidR="00E54037" w:rsidRPr="003629A7">
              <w:rPr>
                <w:rFonts w:ascii="Montserrat Light" w:eastAsia="Times New Roman" w:hAnsi="Montserrat Light"/>
                <w:b/>
              </w:rPr>
              <w:t>redenumește</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rPr>
              <w:t>devenind</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b/>
              </w:rPr>
              <w:t>Compartiment</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b/>
              </w:rPr>
              <w:t>Buget</w:t>
            </w:r>
            <w:proofErr w:type="spellEnd"/>
            <w:r w:rsidR="00E54037" w:rsidRPr="003629A7">
              <w:rPr>
                <w:rFonts w:ascii="Montserrat Light" w:eastAsia="Times New Roman" w:hAnsi="Montserrat Light"/>
                <w:b/>
              </w:rPr>
              <w:t xml:space="preserve">, </w:t>
            </w:r>
            <w:proofErr w:type="spellStart"/>
            <w:r w:rsidR="00E54037" w:rsidRPr="003629A7">
              <w:rPr>
                <w:rFonts w:ascii="Montserrat Light" w:eastAsia="Times New Roman" w:hAnsi="Montserrat Light"/>
                <w:b/>
              </w:rPr>
              <w:t>Execuție</w:t>
            </w:r>
            <w:proofErr w:type="spellEnd"/>
            <w:r w:rsidR="00E54037" w:rsidRPr="003629A7">
              <w:rPr>
                <w:rFonts w:ascii="Montserrat Light" w:eastAsia="Times New Roman" w:hAnsi="Montserrat Light"/>
                <w:b/>
              </w:rPr>
              <w:t xml:space="preserve"> </w:t>
            </w:r>
            <w:proofErr w:type="spellStart"/>
            <w:r w:rsidR="00E54037" w:rsidRPr="003629A7">
              <w:rPr>
                <w:rFonts w:ascii="Montserrat Light" w:eastAsia="Times New Roman" w:hAnsi="Montserrat Light"/>
                <w:b/>
              </w:rPr>
              <w:t>bugetară</w:t>
            </w:r>
            <w:proofErr w:type="spellEnd"/>
            <w:r w:rsidR="00E54037" w:rsidRPr="003629A7">
              <w:rPr>
                <w:rFonts w:ascii="Montserrat Light" w:eastAsia="Times New Roman" w:hAnsi="Montserrat Light"/>
                <w:b/>
              </w:rPr>
              <w:t xml:space="preserve"> </w:t>
            </w:r>
            <w:proofErr w:type="spellStart"/>
            <w:r w:rsidR="00E54037" w:rsidRPr="003629A7">
              <w:rPr>
                <w:rFonts w:ascii="Montserrat Light" w:eastAsia="Times New Roman" w:hAnsi="Montserrat Light"/>
                <w:b/>
              </w:rPr>
              <w:t>și</w:t>
            </w:r>
            <w:proofErr w:type="spellEnd"/>
            <w:r w:rsidR="00E54037" w:rsidRPr="003629A7">
              <w:rPr>
                <w:rFonts w:ascii="Montserrat Light" w:eastAsia="Times New Roman" w:hAnsi="Montserrat Light"/>
                <w:b/>
              </w:rPr>
              <w:t xml:space="preserve"> Control </w:t>
            </w:r>
            <w:proofErr w:type="spellStart"/>
            <w:r w:rsidR="00E54037" w:rsidRPr="003629A7">
              <w:rPr>
                <w:rFonts w:ascii="Montserrat Light" w:eastAsia="Times New Roman" w:hAnsi="Montserrat Light"/>
                <w:b/>
              </w:rPr>
              <w:t>financiar</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rPr>
              <w:t>și</w:t>
            </w:r>
            <w:proofErr w:type="spellEnd"/>
            <w:r w:rsidR="00E54037" w:rsidRPr="003629A7">
              <w:rPr>
                <w:rFonts w:ascii="Montserrat Light" w:eastAsia="Times New Roman" w:hAnsi="Montserrat Light"/>
              </w:rPr>
              <w:t xml:space="preserve"> </w:t>
            </w:r>
            <w:r w:rsidR="00E54037" w:rsidRPr="003629A7">
              <w:rPr>
                <w:rFonts w:ascii="Montserrat Light" w:eastAsia="Times New Roman" w:hAnsi="Montserrat Light"/>
                <w:b/>
              </w:rPr>
              <w:t xml:space="preserve">se </w:t>
            </w:r>
            <w:proofErr w:type="spellStart"/>
            <w:r w:rsidR="00E54037" w:rsidRPr="003629A7">
              <w:rPr>
                <w:rFonts w:ascii="Montserrat Light" w:eastAsia="Times New Roman" w:hAnsi="Montserrat Light"/>
                <w:b/>
              </w:rPr>
              <w:t>reorganizează</w:t>
            </w:r>
            <w:proofErr w:type="spellEnd"/>
            <w:r w:rsidR="00E54037" w:rsidRPr="003629A7">
              <w:rPr>
                <w:rFonts w:ascii="Montserrat Light" w:eastAsia="Times New Roman" w:hAnsi="Montserrat Light"/>
              </w:rPr>
              <w:t xml:space="preserve">, </w:t>
            </w:r>
            <w:proofErr w:type="spellStart"/>
            <w:r w:rsidR="00E54037" w:rsidRPr="003629A7">
              <w:rPr>
                <w:rFonts w:ascii="Montserrat Light" w:eastAsia="Times New Roman" w:hAnsi="Montserrat Light"/>
              </w:rPr>
              <w:t>astfel</w:t>
            </w:r>
            <w:proofErr w:type="spellEnd"/>
            <w:r w:rsidR="00E54037" w:rsidRPr="003629A7">
              <w:rPr>
                <w:rFonts w:ascii="Montserrat Light" w:eastAsia="Times New Roman" w:hAnsi="Montserrat Light"/>
              </w:rPr>
              <w:t>:</w:t>
            </w:r>
          </w:p>
          <w:p w14:paraId="68D74D32" w14:textId="2AF6F028" w:rsidR="00E54037" w:rsidRPr="003629A7" w:rsidRDefault="00E54037" w:rsidP="00082B81">
            <w:pPr>
              <w:pStyle w:val="Listparagraf"/>
              <w:numPr>
                <w:ilvl w:val="0"/>
                <w:numId w:val="24"/>
              </w:numPr>
              <w:pBdr>
                <w:top w:val="nil"/>
                <w:left w:val="nil"/>
                <w:bottom w:val="nil"/>
                <w:right w:val="nil"/>
                <w:between w:val="nil"/>
              </w:pBdr>
              <w:spacing w:after="0" w:line="240" w:lineRule="auto"/>
              <w:jc w:val="both"/>
              <w:rPr>
                <w:rFonts w:ascii="Montserrat Light" w:hAnsi="Montserrat Light"/>
              </w:rPr>
            </w:pPr>
            <w:r w:rsidRPr="003629A7">
              <w:rPr>
                <w:rFonts w:ascii="Montserrat Light" w:eastAsia="Times New Roman" w:hAnsi="Montserrat Light"/>
              </w:rPr>
              <w:t xml:space="preserve">se </w:t>
            </w:r>
            <w:proofErr w:type="spellStart"/>
            <w:r w:rsidRPr="003629A7">
              <w:rPr>
                <w:rFonts w:ascii="Montserrat Light" w:eastAsia="Times New Roman" w:hAnsi="Montserrat Light"/>
                <w:b/>
                <w:bCs/>
              </w:rPr>
              <w:t>desfiinţează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 xml:space="preserve">3 </w:t>
            </w:r>
            <w:proofErr w:type="spellStart"/>
            <w:r w:rsidRPr="003629A7">
              <w:rPr>
                <w:rFonts w:ascii="Montserrat Light" w:eastAsia="Times New Roman" w:hAnsi="Montserrat Light"/>
                <w:u w:val="single"/>
              </w:rPr>
              <w:t>posturi</w:t>
            </w:r>
            <w:proofErr w:type="spellEnd"/>
            <w:r w:rsidRPr="003629A7">
              <w:rPr>
                <w:rFonts w:ascii="Montserrat Light" w:eastAsia="Times New Roman" w:hAnsi="Montserrat Light"/>
              </w:rPr>
              <w:t xml:space="preserve"> de </w:t>
            </w:r>
            <w:r w:rsidRPr="003629A7">
              <w:rPr>
                <w:rFonts w:ascii="Montserrat Light" w:eastAsia="Times New Roman" w:hAnsi="Montserrat Light"/>
                <w:b/>
                <w:bCs/>
              </w:rPr>
              <w:t xml:space="preserve">expert </w:t>
            </w:r>
            <w:proofErr w:type="spellStart"/>
            <w:r w:rsidRPr="003629A7">
              <w:rPr>
                <w:rFonts w:ascii="Montserrat Light" w:eastAsia="Times New Roman" w:hAnsi="Montserrat Light"/>
                <w:b/>
                <w:bCs/>
              </w:rPr>
              <w:t>accesare</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fonduri</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structurale</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şi</w:t>
            </w:r>
            <w:proofErr w:type="spellEnd"/>
            <w:r w:rsidRPr="003629A7">
              <w:rPr>
                <w:rFonts w:ascii="Montserrat Light" w:eastAsia="Times New Roman" w:hAnsi="Montserrat Light"/>
                <w:b/>
                <w:bCs/>
              </w:rPr>
              <w:t xml:space="preserve"> de </w:t>
            </w:r>
            <w:proofErr w:type="spellStart"/>
            <w:r w:rsidRPr="003629A7">
              <w:rPr>
                <w:rFonts w:ascii="Montserrat Light" w:eastAsia="Times New Roman" w:hAnsi="Montserrat Light"/>
                <w:b/>
                <w:bCs/>
              </w:rPr>
              <w:t>coeziune</w:t>
            </w:r>
            <w:proofErr w:type="spellEnd"/>
            <w:r w:rsidRPr="003629A7">
              <w:rPr>
                <w:rFonts w:ascii="Montserrat Light" w:eastAsia="Times New Roman" w:hAnsi="Montserrat Light"/>
                <w:b/>
                <w:bCs/>
              </w:rPr>
              <w:t xml:space="preserve"> </w:t>
            </w:r>
            <w:proofErr w:type="spellStart"/>
            <w:r w:rsidRPr="003629A7">
              <w:rPr>
                <w:rFonts w:ascii="Montserrat Light" w:eastAsia="Times New Roman" w:hAnsi="Montserrat Light"/>
                <w:b/>
                <w:bCs/>
              </w:rPr>
              <w:t>europene</w:t>
            </w:r>
            <w:proofErr w:type="spellEnd"/>
            <w:r w:rsidR="0043355A" w:rsidRPr="003629A7">
              <w:rPr>
                <w:rFonts w:ascii="Montserrat Light" w:eastAsia="Times New Roman" w:hAnsi="Montserrat Light"/>
                <w:b/>
                <w:bCs/>
              </w:rPr>
              <w:t>,</w:t>
            </w:r>
            <w:r w:rsidRPr="003629A7">
              <w:rPr>
                <w:rFonts w:ascii="Montserrat Light" w:eastAsia="Times New Roman" w:hAnsi="Montserrat Light"/>
              </w:rPr>
              <w:t xml:space="preserve"> cod COR 242213,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IV.2/8-10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6991A4C9" w14:textId="12E141DE" w:rsidR="00492B76" w:rsidRPr="003629A7" w:rsidRDefault="00E54037" w:rsidP="00082B81">
            <w:pPr>
              <w:pStyle w:val="Listparagraf"/>
              <w:numPr>
                <w:ilvl w:val="0"/>
                <w:numId w:val="24"/>
              </w:numPr>
              <w:pBdr>
                <w:top w:val="nil"/>
                <w:left w:val="nil"/>
                <w:bottom w:val="nil"/>
                <w:right w:val="nil"/>
                <w:between w:val="nil"/>
              </w:pBdr>
              <w:spacing w:after="0" w:line="240" w:lineRule="auto"/>
              <w:jc w:val="both"/>
              <w:rPr>
                <w:rFonts w:ascii="Montserrat Light" w:eastAsia="Arial" w:hAnsi="Montserrat Light" w:cs="Arial"/>
              </w:rPr>
            </w:pPr>
            <w:r w:rsidRPr="003629A7">
              <w:rPr>
                <w:rFonts w:ascii="Montserrat Light" w:eastAsia="Times New Roman" w:hAnsi="Montserrat Light"/>
              </w:rPr>
              <w:t xml:space="preserve">se </w:t>
            </w:r>
            <w:proofErr w:type="spellStart"/>
            <w:r w:rsidRPr="003629A7">
              <w:rPr>
                <w:rFonts w:ascii="Montserrat Light" w:eastAsia="Times New Roman" w:hAnsi="Montserrat Light"/>
                <w:b/>
                <w:bCs/>
              </w:rPr>
              <w:t>înființează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 xml:space="preserve">2 </w:t>
            </w:r>
            <w:proofErr w:type="spellStart"/>
            <w:r w:rsidRPr="003629A7">
              <w:rPr>
                <w:rFonts w:ascii="Montserrat Light" w:eastAsia="Times New Roman" w:hAnsi="Montserrat Light"/>
                <w:u w:val="single"/>
              </w:rPr>
              <w:t>posturi</w:t>
            </w:r>
            <w:proofErr w:type="spellEnd"/>
            <w:r w:rsidRPr="003629A7">
              <w:rPr>
                <w:rFonts w:ascii="Montserrat Light" w:eastAsia="Times New Roman" w:hAnsi="Montserrat Light"/>
              </w:rPr>
              <w:t xml:space="preserve"> de </w:t>
            </w:r>
            <w:r w:rsidRPr="003629A7">
              <w:rPr>
                <w:rFonts w:ascii="Montserrat Light" w:eastAsia="Times New Roman" w:hAnsi="Montserrat Light"/>
                <w:b/>
              </w:rPr>
              <w:t xml:space="preserve">Economist </w:t>
            </w:r>
            <w:r w:rsidRPr="003629A7">
              <w:rPr>
                <w:rFonts w:ascii="Montserrat Light" w:eastAsia="Times New Roman" w:hAnsi="Montserrat Light"/>
              </w:rPr>
              <w:t xml:space="preserve">- cod COR 263106,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IV.2/8-9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24C4AF05" w14:textId="2A817321" w:rsidR="00492B76" w:rsidRPr="003629A7" w:rsidRDefault="0043355A" w:rsidP="0043355A">
            <w:pPr>
              <w:pBdr>
                <w:top w:val="nil"/>
                <w:left w:val="nil"/>
                <w:bottom w:val="nil"/>
                <w:right w:val="nil"/>
                <w:between w:val="nil"/>
              </w:pBdr>
              <w:spacing w:line="240" w:lineRule="auto"/>
              <w:jc w:val="both"/>
              <w:rPr>
                <w:rFonts w:ascii="Montserrat Light" w:hAnsi="Montserrat Light"/>
                <w:b/>
                <w:bCs/>
              </w:rPr>
            </w:pPr>
            <w:r w:rsidRPr="003629A7">
              <w:rPr>
                <w:rFonts w:ascii="Montserrat Light" w:eastAsia="Times New Roman" w:hAnsi="Montserrat Light"/>
              </w:rPr>
              <w:t>2.</w:t>
            </w:r>
            <w:r w:rsidR="00492B76" w:rsidRPr="003629A7">
              <w:rPr>
                <w:rFonts w:ascii="Montserrat Light" w:eastAsia="Times New Roman" w:hAnsi="Montserrat Light"/>
              </w:rPr>
              <w:t xml:space="preserve">La </w:t>
            </w:r>
            <w:proofErr w:type="spellStart"/>
            <w:r w:rsidR="00492B76" w:rsidRPr="003629A7">
              <w:rPr>
                <w:rFonts w:ascii="Montserrat Light" w:eastAsia="Times New Roman" w:hAnsi="Montserrat Light"/>
                <w:b/>
                <w:bCs/>
              </w:rPr>
              <w:t>Compartiment</w:t>
            </w:r>
            <w:proofErr w:type="spellEnd"/>
            <w:r w:rsidR="00492B76" w:rsidRPr="003629A7">
              <w:rPr>
                <w:rFonts w:ascii="Montserrat Light" w:eastAsia="Times New Roman" w:hAnsi="Montserrat Light"/>
                <w:b/>
                <w:bCs/>
              </w:rPr>
              <w:t xml:space="preserve"> IT:</w:t>
            </w:r>
          </w:p>
          <w:p w14:paraId="6305C871" w14:textId="3321EB1C" w:rsidR="00492B76" w:rsidRPr="003629A7" w:rsidRDefault="00E54037" w:rsidP="00082B81">
            <w:pPr>
              <w:pStyle w:val="Listparagraf"/>
              <w:numPr>
                <w:ilvl w:val="0"/>
                <w:numId w:val="24"/>
              </w:numPr>
              <w:pBdr>
                <w:top w:val="nil"/>
                <w:left w:val="nil"/>
                <w:bottom w:val="nil"/>
                <w:right w:val="nil"/>
                <w:between w:val="nil"/>
              </w:pBdr>
              <w:spacing w:after="0" w:line="240" w:lineRule="auto"/>
              <w:jc w:val="both"/>
              <w:rPr>
                <w:rFonts w:ascii="Montserrat Light" w:eastAsia="Arial" w:hAnsi="Montserrat Light" w:cs="Arial"/>
              </w:rPr>
            </w:pPr>
            <w:r w:rsidRPr="003629A7">
              <w:rPr>
                <w:rFonts w:ascii="Montserrat Light" w:eastAsia="Times New Roman" w:hAnsi="Montserrat Light"/>
              </w:rPr>
              <w:t xml:space="preserve">se </w:t>
            </w:r>
            <w:proofErr w:type="spellStart"/>
            <w:r w:rsidRPr="003629A7">
              <w:rPr>
                <w:rFonts w:ascii="Montserrat Light" w:eastAsia="Times New Roman" w:hAnsi="Montserrat Light"/>
                <w:b/>
                <w:bCs/>
              </w:rPr>
              <w:t>desființează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1 post</w:t>
            </w:r>
            <w:r w:rsidRPr="003629A7">
              <w:rPr>
                <w:rFonts w:ascii="Montserrat Light" w:eastAsia="Times New Roman" w:hAnsi="Montserrat Light"/>
              </w:rPr>
              <w:t xml:space="preserve"> de </w:t>
            </w:r>
            <w:proofErr w:type="spellStart"/>
            <w:r w:rsidRPr="003629A7">
              <w:rPr>
                <w:rFonts w:ascii="Montserrat Light" w:eastAsia="Times New Roman" w:hAnsi="Montserrat Light"/>
                <w:b/>
                <w:bCs/>
              </w:rPr>
              <w:t>Tehnician</w:t>
            </w:r>
            <w:proofErr w:type="spellEnd"/>
            <w:r w:rsidRPr="003629A7">
              <w:rPr>
                <w:rFonts w:ascii="Montserrat Light" w:eastAsia="Times New Roman" w:hAnsi="Montserrat Light"/>
                <w:b/>
                <w:bCs/>
              </w:rPr>
              <w:t xml:space="preserve"> IT</w:t>
            </w:r>
            <w:r w:rsidR="00492B76" w:rsidRPr="003629A7">
              <w:rPr>
                <w:rFonts w:ascii="Montserrat Light" w:eastAsia="Times New Roman" w:hAnsi="Montserrat Light"/>
              </w:rPr>
              <w:t xml:space="preserve"> </w:t>
            </w:r>
            <w:proofErr w:type="spellStart"/>
            <w:r w:rsidR="00492B76" w:rsidRPr="003629A7">
              <w:rPr>
                <w:rFonts w:ascii="Montserrat Light" w:eastAsia="Times New Roman" w:hAnsi="Montserrat Light"/>
              </w:rPr>
              <w:t>poziția</w:t>
            </w:r>
            <w:proofErr w:type="spellEnd"/>
            <w:r w:rsidR="00492B76" w:rsidRPr="003629A7">
              <w:rPr>
                <w:rFonts w:ascii="Montserrat Light" w:eastAsia="Times New Roman" w:hAnsi="Montserrat Light"/>
              </w:rPr>
              <w:t xml:space="preserve"> IV.4/13 </w:t>
            </w:r>
            <w:proofErr w:type="spellStart"/>
            <w:r w:rsidR="00492B76" w:rsidRPr="003629A7">
              <w:rPr>
                <w:rFonts w:ascii="Montserrat Light" w:eastAsia="Times New Roman" w:hAnsi="Montserrat Light"/>
              </w:rPr>
              <w:t>în</w:t>
            </w:r>
            <w:proofErr w:type="spellEnd"/>
            <w:r w:rsidR="00492B76" w:rsidRPr="003629A7">
              <w:rPr>
                <w:rFonts w:ascii="Montserrat Light" w:eastAsia="Times New Roman" w:hAnsi="Montserrat Light"/>
              </w:rPr>
              <w:t xml:space="preserve"> </w:t>
            </w:r>
            <w:proofErr w:type="spellStart"/>
            <w:r w:rsidR="00492B76" w:rsidRPr="003629A7">
              <w:rPr>
                <w:rFonts w:ascii="Montserrat Light" w:eastAsia="Times New Roman" w:hAnsi="Montserrat Light"/>
              </w:rPr>
              <w:t>statul</w:t>
            </w:r>
            <w:proofErr w:type="spellEnd"/>
            <w:r w:rsidR="00492B76" w:rsidRPr="003629A7">
              <w:rPr>
                <w:rFonts w:ascii="Montserrat Light" w:eastAsia="Times New Roman" w:hAnsi="Montserrat Light"/>
              </w:rPr>
              <w:t xml:space="preserve"> de </w:t>
            </w:r>
            <w:proofErr w:type="spellStart"/>
            <w:r w:rsidR="00492B76" w:rsidRPr="003629A7">
              <w:rPr>
                <w:rFonts w:ascii="Montserrat Light" w:eastAsia="Times New Roman" w:hAnsi="Montserrat Light"/>
              </w:rPr>
              <w:t>funcții</w:t>
            </w:r>
            <w:proofErr w:type="spellEnd"/>
            <w:r w:rsidR="00492B76" w:rsidRPr="003629A7">
              <w:rPr>
                <w:rFonts w:ascii="Montserrat Light" w:eastAsia="Times New Roman" w:hAnsi="Montserrat Light"/>
              </w:rPr>
              <w:t>;</w:t>
            </w:r>
          </w:p>
          <w:p w14:paraId="7430C6A8" w14:textId="2878044F" w:rsidR="00E54037" w:rsidRPr="003629A7" w:rsidRDefault="00E54037" w:rsidP="00082B81">
            <w:pPr>
              <w:pStyle w:val="Listparagraf"/>
              <w:numPr>
                <w:ilvl w:val="0"/>
                <w:numId w:val="24"/>
              </w:numPr>
              <w:pBdr>
                <w:top w:val="nil"/>
                <w:left w:val="nil"/>
                <w:bottom w:val="nil"/>
                <w:right w:val="nil"/>
                <w:between w:val="nil"/>
              </w:pBdr>
              <w:spacing w:after="0" w:line="240" w:lineRule="auto"/>
              <w:jc w:val="both"/>
              <w:rPr>
                <w:rFonts w:ascii="Montserrat Light" w:eastAsia="Arial" w:hAnsi="Montserrat Light" w:cs="Arial"/>
              </w:rPr>
            </w:pPr>
            <w:r w:rsidRPr="003629A7">
              <w:rPr>
                <w:rFonts w:ascii="Montserrat Light" w:eastAsia="Times New Roman" w:hAnsi="Montserrat Light"/>
              </w:rPr>
              <w:t xml:space="preserve">se </w:t>
            </w:r>
            <w:proofErr w:type="spellStart"/>
            <w:r w:rsidRPr="003629A7">
              <w:rPr>
                <w:rFonts w:ascii="Montserrat Light" w:eastAsia="Times New Roman" w:hAnsi="Montserrat Light"/>
              </w:rPr>
              <w:t>î</w:t>
            </w:r>
            <w:r w:rsidRPr="003629A7">
              <w:rPr>
                <w:rFonts w:ascii="Montserrat Light" w:eastAsia="Times New Roman" w:hAnsi="Montserrat Light"/>
                <w:b/>
                <w:bCs/>
              </w:rPr>
              <w:t>nființează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1 post</w:t>
            </w:r>
            <w:r w:rsidRPr="003629A7">
              <w:rPr>
                <w:rFonts w:ascii="Montserrat Light" w:eastAsia="Times New Roman" w:hAnsi="Montserrat Light"/>
              </w:rPr>
              <w:t xml:space="preserve"> de </w:t>
            </w:r>
            <w:r w:rsidRPr="003629A7">
              <w:rPr>
                <w:rFonts w:ascii="Montserrat Light" w:eastAsia="Times New Roman" w:hAnsi="Montserrat Light"/>
                <w:b/>
                <w:bCs/>
              </w:rPr>
              <w:t xml:space="preserve">Administrator de </w:t>
            </w:r>
            <w:proofErr w:type="spellStart"/>
            <w:r w:rsidRPr="003629A7">
              <w:rPr>
                <w:rFonts w:ascii="Montserrat Light" w:eastAsia="Times New Roman" w:hAnsi="Montserrat Light"/>
                <w:b/>
                <w:bCs/>
              </w:rPr>
              <w:t>rețea</w:t>
            </w:r>
            <w:proofErr w:type="spellEnd"/>
            <w:r w:rsidRPr="003629A7">
              <w:rPr>
                <w:rFonts w:ascii="Montserrat Light" w:eastAsia="Times New Roman" w:hAnsi="Montserrat Light"/>
                <w:b/>
                <w:bCs/>
              </w:rPr>
              <w:t xml:space="preserve"> de </w:t>
            </w:r>
            <w:proofErr w:type="spellStart"/>
            <w:r w:rsidRPr="003629A7">
              <w:rPr>
                <w:rFonts w:ascii="Montserrat Light" w:eastAsia="Times New Roman" w:hAnsi="Montserrat Light"/>
                <w:b/>
                <w:bCs/>
              </w:rPr>
              <w:t>calculatoare</w:t>
            </w:r>
            <w:proofErr w:type="spellEnd"/>
            <w:r w:rsidRPr="003629A7">
              <w:rPr>
                <w:rFonts w:ascii="Montserrat Light" w:eastAsia="Times New Roman" w:hAnsi="Montserrat Light"/>
              </w:rPr>
              <w:t xml:space="preserve"> – cod 252301</w:t>
            </w:r>
            <w:r w:rsidR="00492B76" w:rsidRPr="003629A7">
              <w:rPr>
                <w:rFonts w:ascii="Montserrat Light" w:eastAsia="Times New Roman" w:hAnsi="Montserrat Light"/>
              </w:rPr>
              <w:t xml:space="preserve"> </w:t>
            </w:r>
            <w:proofErr w:type="spellStart"/>
            <w:r w:rsidR="00492B76" w:rsidRPr="003629A7">
              <w:rPr>
                <w:rFonts w:ascii="Montserrat Light" w:eastAsia="Times New Roman" w:hAnsi="Montserrat Light"/>
              </w:rPr>
              <w:t>poziția</w:t>
            </w:r>
            <w:proofErr w:type="spellEnd"/>
            <w:r w:rsidR="00492B76" w:rsidRPr="003629A7">
              <w:rPr>
                <w:rFonts w:ascii="Montserrat Light" w:eastAsia="Times New Roman" w:hAnsi="Montserrat Light"/>
              </w:rPr>
              <w:t xml:space="preserve"> IV.4/12 </w:t>
            </w:r>
            <w:proofErr w:type="spellStart"/>
            <w:r w:rsidR="00492B76" w:rsidRPr="003629A7">
              <w:rPr>
                <w:rFonts w:ascii="Montserrat Light" w:eastAsia="Times New Roman" w:hAnsi="Montserrat Light"/>
              </w:rPr>
              <w:t>în</w:t>
            </w:r>
            <w:proofErr w:type="spellEnd"/>
            <w:r w:rsidR="00492B76" w:rsidRPr="003629A7">
              <w:rPr>
                <w:rFonts w:ascii="Montserrat Light" w:eastAsia="Times New Roman" w:hAnsi="Montserrat Light"/>
              </w:rPr>
              <w:t xml:space="preserve"> </w:t>
            </w:r>
            <w:proofErr w:type="spellStart"/>
            <w:r w:rsidR="00492B76" w:rsidRPr="003629A7">
              <w:rPr>
                <w:rFonts w:ascii="Montserrat Light" w:eastAsia="Times New Roman" w:hAnsi="Montserrat Light"/>
              </w:rPr>
              <w:t>statul</w:t>
            </w:r>
            <w:proofErr w:type="spellEnd"/>
            <w:r w:rsidR="00492B76" w:rsidRPr="003629A7">
              <w:rPr>
                <w:rFonts w:ascii="Montserrat Light" w:eastAsia="Times New Roman" w:hAnsi="Montserrat Light"/>
              </w:rPr>
              <w:t xml:space="preserve"> de </w:t>
            </w:r>
            <w:proofErr w:type="spellStart"/>
            <w:r w:rsidR="00492B76" w:rsidRPr="003629A7">
              <w:rPr>
                <w:rFonts w:ascii="Montserrat Light" w:eastAsia="Times New Roman" w:hAnsi="Montserrat Light"/>
              </w:rPr>
              <w:t>funcții</w:t>
            </w:r>
            <w:proofErr w:type="spellEnd"/>
            <w:r w:rsidR="00492B76" w:rsidRPr="003629A7">
              <w:rPr>
                <w:rFonts w:ascii="Montserrat Light" w:eastAsia="Times New Roman" w:hAnsi="Montserrat Light"/>
              </w:rPr>
              <w:t>.</w:t>
            </w:r>
          </w:p>
          <w:p w14:paraId="50810105" w14:textId="77777777" w:rsidR="0043355A" w:rsidRPr="003629A7" w:rsidRDefault="0043355A" w:rsidP="0043355A">
            <w:pPr>
              <w:pStyle w:val="Listparagraf"/>
              <w:pBdr>
                <w:top w:val="nil"/>
                <w:left w:val="nil"/>
                <w:bottom w:val="nil"/>
                <w:right w:val="nil"/>
                <w:between w:val="nil"/>
              </w:pBdr>
              <w:spacing w:after="0" w:line="240" w:lineRule="auto"/>
              <w:jc w:val="both"/>
              <w:rPr>
                <w:rFonts w:ascii="Montserrat Light" w:eastAsia="Arial" w:hAnsi="Montserrat Light" w:cs="Arial"/>
              </w:rPr>
            </w:pPr>
          </w:p>
          <w:p w14:paraId="5C0DCFB8" w14:textId="6FD5B294" w:rsidR="00406365" w:rsidRPr="003629A7" w:rsidRDefault="00406365" w:rsidP="00082B81">
            <w:pPr>
              <w:pStyle w:val="Listparagraf"/>
              <w:numPr>
                <w:ilvl w:val="0"/>
                <w:numId w:val="44"/>
              </w:numPr>
              <w:spacing w:after="0" w:line="240" w:lineRule="auto"/>
              <w:jc w:val="both"/>
              <w:rPr>
                <w:rFonts w:ascii="Montserrat Light" w:eastAsia="Times New Roman" w:hAnsi="Montserrat Light"/>
                <w:b/>
              </w:rPr>
            </w:pPr>
            <w:r w:rsidRPr="003629A7">
              <w:rPr>
                <w:rFonts w:ascii="Montserrat Light" w:eastAsia="Times New Roman" w:hAnsi="Montserrat Light"/>
                <w:b/>
              </w:rPr>
              <w:t xml:space="preserve">Serviciul </w:t>
            </w:r>
            <w:proofErr w:type="spellStart"/>
            <w:r w:rsidRPr="003629A7">
              <w:rPr>
                <w:rFonts w:ascii="Montserrat Light" w:eastAsia="Times New Roman" w:hAnsi="Montserrat Light"/>
                <w:b/>
              </w:rPr>
              <w:t>Exploatare</w:t>
            </w:r>
            <w:proofErr w:type="spellEnd"/>
            <w:r w:rsidRPr="003629A7">
              <w:rPr>
                <w:rFonts w:ascii="Montserrat Light" w:eastAsia="Times New Roman" w:hAnsi="Montserrat Light"/>
                <w:b/>
              </w:rPr>
              <w:t xml:space="preserve">, </w:t>
            </w:r>
            <w:proofErr w:type="spellStart"/>
            <w:r w:rsidRPr="003629A7">
              <w:rPr>
                <w:rFonts w:ascii="Montserrat Light" w:eastAsia="Times New Roman" w:hAnsi="Montserrat Light"/>
                <w:b/>
              </w:rPr>
              <w:t>Mentenanță</w:t>
            </w:r>
            <w:proofErr w:type="spellEnd"/>
            <w:r w:rsidRPr="003629A7">
              <w:rPr>
                <w:rFonts w:ascii="Montserrat Light" w:eastAsia="Times New Roman" w:hAnsi="Montserrat Light"/>
                <w:b/>
              </w:rPr>
              <w:t xml:space="preserve"> </w:t>
            </w:r>
          </w:p>
          <w:p w14:paraId="5DC89FED" w14:textId="691750AF" w:rsidR="00E50424" w:rsidRPr="008629BF" w:rsidRDefault="00E50424" w:rsidP="00082B81">
            <w:pPr>
              <w:pBdr>
                <w:top w:val="nil"/>
                <w:left w:val="nil"/>
                <w:bottom w:val="nil"/>
                <w:right w:val="nil"/>
                <w:between w:val="nil"/>
              </w:pBdr>
              <w:spacing w:line="240" w:lineRule="auto"/>
              <w:jc w:val="both"/>
              <w:rPr>
                <w:rFonts w:ascii="Montserrat Light" w:eastAsia="Times New Roman" w:hAnsi="Montserrat Light" w:cs="Times New Roman"/>
                <w:lang w:val="en-US"/>
              </w:rPr>
            </w:pPr>
            <w:proofErr w:type="spellStart"/>
            <w:r w:rsidRPr="003629A7">
              <w:rPr>
                <w:rFonts w:ascii="Montserrat Light" w:eastAsia="Times New Roman" w:hAnsi="Montserrat Light" w:cs="Times New Roman"/>
              </w:rPr>
              <w:lastRenderedPageBreak/>
              <w:t>Ținând</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seama</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faptul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societatea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Tetarom</w:t>
            </w:r>
            <w:proofErr w:type="spellEnd"/>
            <w:r w:rsidRPr="003629A7">
              <w:rPr>
                <w:rFonts w:ascii="Montserrat Light" w:eastAsia="Times New Roman" w:hAnsi="Montserrat Light" w:cs="Times New Roman"/>
              </w:rPr>
              <w:t xml:space="preserve"> SA </w:t>
            </w:r>
            <w:proofErr w:type="spellStart"/>
            <w:r w:rsidRPr="003629A7">
              <w:rPr>
                <w:rFonts w:ascii="Montserrat Light" w:eastAsia="Times New Roman" w:hAnsi="Montserrat Light" w:cs="Times New Roman"/>
              </w:rPr>
              <w:t>administrează</w:t>
            </w:r>
            <w:proofErr w:type="spellEnd"/>
            <w:r w:rsidRPr="003629A7">
              <w:rPr>
                <w:rFonts w:ascii="Montserrat Light" w:eastAsia="Times New Roman" w:hAnsi="Montserrat Light" w:cs="Times New Roman"/>
              </w:rPr>
              <w:t xml:space="preserve"> un </w:t>
            </w:r>
            <w:proofErr w:type="spellStart"/>
            <w:r w:rsidRPr="003629A7">
              <w:rPr>
                <w:rFonts w:ascii="Montserrat Light" w:eastAsia="Times New Roman" w:hAnsi="Montserrat Light" w:cs="Times New Roman"/>
              </w:rPr>
              <w:t>număr</w:t>
            </w:r>
            <w:proofErr w:type="spellEnd"/>
            <w:r w:rsidRPr="003629A7">
              <w:rPr>
                <w:rFonts w:ascii="Montserrat Light" w:eastAsia="Times New Roman" w:hAnsi="Montserrat Light" w:cs="Times New Roman"/>
              </w:rPr>
              <w:t xml:space="preserve"> de 4 </w:t>
            </w:r>
            <w:proofErr w:type="spellStart"/>
            <w:r w:rsidRPr="003629A7">
              <w:rPr>
                <w:rFonts w:ascii="Montserrat Light" w:eastAsia="Times New Roman" w:hAnsi="Montserrat Light" w:cs="Times New Roman"/>
              </w:rPr>
              <w:t>clădiri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birouri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şi</w:t>
            </w:r>
            <w:proofErr w:type="spellEnd"/>
            <w:r w:rsidRPr="003629A7">
              <w:rPr>
                <w:rFonts w:ascii="Montserrat Light" w:eastAsia="Times New Roman" w:hAnsi="Montserrat Light" w:cs="Times New Roman"/>
              </w:rPr>
              <w:t xml:space="preserve"> 3 hale care </w:t>
            </w:r>
            <w:proofErr w:type="spellStart"/>
            <w:r w:rsidRPr="003629A7">
              <w:rPr>
                <w:rFonts w:ascii="Montserrat Light" w:eastAsia="Times New Roman" w:hAnsi="Montserrat Light" w:cs="Times New Roman"/>
              </w:rPr>
              <w:t>necesită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acţiuni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reparaţii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şi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amenajare</w:t>
            </w:r>
            <w:proofErr w:type="spellEnd"/>
            <w:r w:rsidRPr="003629A7">
              <w:rPr>
                <w:rFonts w:ascii="Montserrat Light" w:eastAsia="Times New Roman" w:hAnsi="Montserrat Light" w:cs="Times New Roman"/>
              </w:rPr>
              <w:t xml:space="preserve">, se </w:t>
            </w:r>
            <w:proofErr w:type="spellStart"/>
            <w:r w:rsidRPr="003629A7">
              <w:rPr>
                <w:rFonts w:ascii="Montserrat Light" w:eastAsia="Times New Roman" w:hAnsi="Montserrat Light" w:cs="Times New Roman"/>
              </w:rPr>
              <w:t>impune</w:t>
            </w:r>
            <w:proofErr w:type="spellEnd"/>
            <w:r w:rsidR="008629BF">
              <w:rPr>
                <w:rFonts w:ascii="Montserrat Light" w:eastAsia="Times New Roman" w:hAnsi="Montserrat Light" w:cs="Times New Roman"/>
                <w:lang w:val="en-US"/>
              </w:rPr>
              <w:t>:</w:t>
            </w:r>
          </w:p>
          <w:p w14:paraId="74AC2F9F" w14:textId="4FEB9A3D" w:rsidR="00E50424" w:rsidRPr="003629A7" w:rsidRDefault="00E50424" w:rsidP="00082B81">
            <w:pPr>
              <w:numPr>
                <w:ilvl w:val="0"/>
                <w:numId w:val="45"/>
              </w:numPr>
              <w:pBdr>
                <w:top w:val="nil"/>
                <w:left w:val="nil"/>
                <w:bottom w:val="nil"/>
                <w:right w:val="nil"/>
                <w:between w:val="nil"/>
              </w:pBdr>
              <w:spacing w:line="240" w:lineRule="auto"/>
              <w:jc w:val="both"/>
              <w:rPr>
                <w:rFonts w:ascii="Montserrat Light" w:hAnsi="Montserrat Light"/>
              </w:rPr>
            </w:pPr>
            <w:proofErr w:type="spellStart"/>
            <w:r w:rsidRPr="003629A7">
              <w:rPr>
                <w:rFonts w:ascii="Montserrat Light" w:eastAsia="Times New Roman" w:hAnsi="Montserrat Light" w:cs="Times New Roman"/>
                <w:b/>
                <w:bCs/>
              </w:rPr>
              <w:t>Compartimentului</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Întreţinere</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clădiri</w:t>
            </w:r>
            <w:proofErr w:type="spellEnd"/>
            <w:r w:rsidRPr="003629A7">
              <w:rPr>
                <w:rFonts w:ascii="Montserrat Light" w:eastAsia="Times New Roman" w:hAnsi="Montserrat Light" w:cs="Times New Roman"/>
              </w:rPr>
              <w:t xml:space="preserve"> </w:t>
            </w:r>
            <w:r w:rsidR="008629BF">
              <w:rPr>
                <w:rFonts w:ascii="Montserrat Light" w:eastAsia="Times New Roman" w:hAnsi="Montserrat Light" w:cs="Times New Roman"/>
              </w:rPr>
              <w:t>s</w:t>
            </w:r>
            <w:r w:rsidR="008629BF">
              <w:rPr>
                <w:rFonts w:ascii="Montserrat Light" w:eastAsia="Times New Roman" w:hAnsi="Montserrat Light" w:cs="Times New Roman"/>
                <w:lang w:val="ro-RO"/>
              </w:rPr>
              <w:t>ă</w:t>
            </w:r>
            <w:r w:rsidR="00114703">
              <w:rPr>
                <w:rFonts w:ascii="Montserrat Light" w:eastAsia="Times New Roman" w:hAnsi="Montserrat Light" w:cs="Times New Roman"/>
                <w:lang w:val="ro-RO"/>
              </w:rPr>
              <w:t xml:space="preserve"> i</w:t>
            </w:r>
            <w:r w:rsidR="008629BF">
              <w:rPr>
                <w:rFonts w:ascii="Montserrat Light" w:eastAsia="Times New Roman" w:hAnsi="Montserrat Light" w:cs="Times New Roman"/>
                <w:lang w:val="ro-RO"/>
              </w:rPr>
              <w:t xml:space="preserve"> </w:t>
            </w:r>
            <w:r w:rsidR="008629BF" w:rsidRPr="008629BF">
              <w:rPr>
                <w:rFonts w:ascii="Montserrat Light" w:eastAsia="Times New Roman" w:hAnsi="Montserrat Light" w:cs="Times New Roman"/>
                <w:b/>
                <w:bCs/>
                <w:lang w:val="ro-RO"/>
              </w:rPr>
              <w:t xml:space="preserve">se </w:t>
            </w:r>
            <w:proofErr w:type="spellStart"/>
            <w:r w:rsidR="008629BF" w:rsidRPr="008629BF">
              <w:rPr>
                <w:rFonts w:ascii="Montserrat Light" w:eastAsia="Times New Roman" w:hAnsi="Montserrat Light" w:cs="Times New Roman"/>
                <w:b/>
                <w:bCs/>
              </w:rPr>
              <w:t>desfiinţeze</w:t>
            </w:r>
            <w:proofErr w:type="spellEnd"/>
            <w:r w:rsidRPr="003629A7">
              <w:rPr>
                <w:rFonts w:ascii="Montserrat Light" w:eastAsia="Times New Roman" w:hAnsi="Montserrat Light" w:cs="Times New Roman"/>
                <w:b/>
                <w:bCs/>
              </w:rPr>
              <w:t xml:space="preserve"> </w:t>
            </w:r>
            <w:r w:rsidRPr="003629A7">
              <w:rPr>
                <w:rFonts w:ascii="Montserrat Light" w:eastAsia="Times New Roman" w:hAnsi="Montserrat Light" w:cs="Times New Roman"/>
                <w:u w:val="single"/>
              </w:rPr>
              <w:t>1 post</w:t>
            </w:r>
            <w:r w:rsidRPr="003629A7">
              <w:rPr>
                <w:rFonts w:ascii="Montserrat Light" w:eastAsia="Times New Roman" w:hAnsi="Montserrat Light" w:cs="Times New Roman"/>
              </w:rPr>
              <w:t xml:space="preserve"> vacant de </w:t>
            </w:r>
            <w:proofErr w:type="spellStart"/>
            <w:r w:rsidRPr="003629A7">
              <w:rPr>
                <w:rFonts w:ascii="Montserrat Light" w:eastAsia="Times New Roman" w:hAnsi="Montserrat Light" w:cs="Times New Roman"/>
                <w:b/>
              </w:rPr>
              <w:t>Instalator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bCs/>
              </w:rPr>
              <w:t>poziția</w:t>
            </w:r>
            <w:proofErr w:type="spellEnd"/>
            <w:r w:rsidRPr="003629A7">
              <w:rPr>
                <w:rFonts w:ascii="Montserrat Light" w:eastAsia="Times New Roman" w:hAnsi="Montserrat Light" w:cs="Times New Roman"/>
                <w:bCs/>
              </w:rPr>
              <w:t xml:space="preserve"> V.2/7-11 </w:t>
            </w:r>
            <w:proofErr w:type="spellStart"/>
            <w:r w:rsidRPr="003629A7">
              <w:rPr>
                <w:rFonts w:ascii="Montserrat Light" w:eastAsia="Times New Roman" w:hAnsi="Montserrat Light" w:cs="Times New Roman"/>
                <w:bCs/>
              </w:rPr>
              <w:t>în</w:t>
            </w:r>
            <w:proofErr w:type="spellEnd"/>
            <w:r w:rsidRPr="003629A7">
              <w:rPr>
                <w:rFonts w:ascii="Montserrat Light" w:eastAsia="Times New Roman" w:hAnsi="Montserrat Light" w:cs="Times New Roman"/>
                <w:bCs/>
              </w:rPr>
              <w:t xml:space="preserve"> </w:t>
            </w:r>
            <w:proofErr w:type="spellStart"/>
            <w:r w:rsidRPr="003629A7">
              <w:rPr>
                <w:rFonts w:ascii="Montserrat Light" w:eastAsia="Times New Roman" w:hAnsi="Montserrat Light" w:cs="Times New Roman"/>
                <w:bCs/>
              </w:rPr>
              <w:t>statul</w:t>
            </w:r>
            <w:proofErr w:type="spellEnd"/>
            <w:r w:rsidRPr="003629A7">
              <w:rPr>
                <w:rFonts w:ascii="Montserrat Light" w:eastAsia="Times New Roman" w:hAnsi="Montserrat Light" w:cs="Times New Roman"/>
                <w:bCs/>
              </w:rPr>
              <w:t xml:space="preserve"> de </w:t>
            </w:r>
            <w:proofErr w:type="spellStart"/>
            <w:r w:rsidRPr="003629A7">
              <w:rPr>
                <w:rFonts w:ascii="Montserrat Light" w:eastAsia="Times New Roman" w:hAnsi="Montserrat Light" w:cs="Times New Roman"/>
                <w:bCs/>
              </w:rPr>
              <w:t>funcții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008629BF">
              <w:rPr>
                <w:rFonts w:ascii="Montserrat Light" w:eastAsia="Times New Roman" w:hAnsi="Montserrat Light" w:cs="Times New Roman"/>
              </w:rPr>
              <w:t>să</w:t>
            </w:r>
            <w:proofErr w:type="spellEnd"/>
            <w:r w:rsidR="00114703">
              <w:rPr>
                <w:rFonts w:ascii="Montserrat Light" w:eastAsia="Times New Roman" w:hAnsi="Montserrat Light" w:cs="Times New Roman"/>
              </w:rPr>
              <w:t xml:space="preserve"> </w:t>
            </w:r>
            <w:proofErr w:type="spellStart"/>
            <w:r w:rsidR="00114703">
              <w:rPr>
                <w:rFonts w:ascii="Montserrat Light" w:eastAsia="Times New Roman" w:hAnsi="Montserrat Light" w:cs="Times New Roman"/>
              </w:rPr>
              <w:t>i</w:t>
            </w:r>
            <w:proofErr w:type="spellEnd"/>
            <w:r w:rsidR="008629BF">
              <w:rPr>
                <w:rFonts w:ascii="Montserrat Light" w:eastAsia="Times New Roman" w:hAnsi="Montserrat Light" w:cs="Times New Roman"/>
              </w:rPr>
              <w:t xml:space="preserve"> </w:t>
            </w:r>
            <w:r w:rsidRPr="003629A7">
              <w:rPr>
                <w:rFonts w:ascii="Montserrat Light" w:eastAsia="Times New Roman" w:hAnsi="Montserrat Light" w:cs="Times New Roman"/>
                <w:b/>
                <w:bCs/>
              </w:rPr>
              <w:t xml:space="preserve">se </w:t>
            </w:r>
            <w:proofErr w:type="spellStart"/>
            <w:r w:rsidRPr="003629A7">
              <w:rPr>
                <w:rFonts w:ascii="Montserrat Light" w:eastAsia="Times New Roman" w:hAnsi="Montserrat Light" w:cs="Times New Roman"/>
                <w:b/>
                <w:bCs/>
              </w:rPr>
              <w:t>înfiinţe</w:t>
            </w:r>
            <w:r w:rsidR="008629BF">
              <w:rPr>
                <w:rFonts w:ascii="Montserrat Light" w:eastAsia="Times New Roman" w:hAnsi="Montserrat Light" w:cs="Times New Roman"/>
                <w:b/>
                <w:bCs/>
              </w:rPr>
              <w:t>ze</w:t>
            </w:r>
            <w:proofErr w:type="spellEnd"/>
            <w:r w:rsidRPr="003629A7">
              <w:rPr>
                <w:rFonts w:ascii="Montserrat Light" w:eastAsia="Times New Roman" w:hAnsi="Montserrat Light" w:cs="Times New Roman"/>
              </w:rPr>
              <w:t xml:space="preserve"> </w:t>
            </w:r>
            <w:r w:rsidRPr="003629A7">
              <w:rPr>
                <w:rFonts w:ascii="Montserrat Light" w:eastAsia="Times New Roman" w:hAnsi="Montserrat Light" w:cs="Times New Roman"/>
                <w:u w:val="single"/>
              </w:rPr>
              <w:t>1 post</w:t>
            </w:r>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b/>
              </w:rPr>
              <w:t>Montator</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pereți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şi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plafoane</w:t>
            </w:r>
            <w:proofErr w:type="spellEnd"/>
            <w:r w:rsidRPr="003629A7">
              <w:rPr>
                <w:rFonts w:ascii="Montserrat Light" w:eastAsia="Times New Roman" w:hAnsi="Montserrat Light" w:cs="Times New Roman"/>
                <w:b/>
              </w:rPr>
              <w:t xml:space="preserve"> din </w:t>
            </w:r>
            <w:proofErr w:type="spellStart"/>
            <w:r w:rsidRPr="003629A7">
              <w:rPr>
                <w:rFonts w:ascii="Montserrat Light" w:eastAsia="Times New Roman" w:hAnsi="Montserrat Light" w:cs="Times New Roman"/>
                <w:b/>
              </w:rPr>
              <w:t>ghips</w:t>
            </w:r>
            <w:proofErr w:type="spellEnd"/>
            <w:r w:rsidRPr="003629A7">
              <w:rPr>
                <w:rFonts w:ascii="Montserrat Light" w:eastAsia="Times New Roman" w:hAnsi="Montserrat Light" w:cs="Times New Roman"/>
                <w:b/>
              </w:rPr>
              <w:t xml:space="preserve"> carton</w:t>
            </w:r>
            <w:r w:rsidRPr="003629A7">
              <w:rPr>
                <w:rFonts w:ascii="Montserrat Light" w:eastAsia="Times New Roman" w:hAnsi="Montserrat Light" w:cs="Times New Roman"/>
              </w:rPr>
              <w:t xml:space="preserve">, cod COR 712406, </w:t>
            </w:r>
            <w:proofErr w:type="spellStart"/>
            <w:r w:rsidRPr="003629A7">
              <w:rPr>
                <w:rFonts w:ascii="Montserrat Light" w:eastAsia="Times New Roman" w:hAnsi="Montserrat Light" w:cs="Times New Roman"/>
                <w:bCs/>
              </w:rPr>
              <w:t>poziția</w:t>
            </w:r>
            <w:proofErr w:type="spellEnd"/>
            <w:r w:rsidRPr="003629A7">
              <w:rPr>
                <w:rFonts w:ascii="Montserrat Light" w:eastAsia="Times New Roman" w:hAnsi="Montserrat Light" w:cs="Times New Roman"/>
                <w:bCs/>
              </w:rPr>
              <w:t xml:space="preserve"> V.2/11 </w:t>
            </w:r>
            <w:proofErr w:type="spellStart"/>
            <w:r w:rsidRPr="003629A7">
              <w:rPr>
                <w:rFonts w:ascii="Montserrat Light" w:eastAsia="Times New Roman" w:hAnsi="Montserrat Light" w:cs="Times New Roman"/>
                <w:bCs/>
              </w:rPr>
              <w:t>în</w:t>
            </w:r>
            <w:proofErr w:type="spellEnd"/>
            <w:r w:rsidRPr="003629A7">
              <w:rPr>
                <w:rFonts w:ascii="Montserrat Light" w:eastAsia="Times New Roman" w:hAnsi="Montserrat Light" w:cs="Times New Roman"/>
                <w:bCs/>
              </w:rPr>
              <w:t xml:space="preserve"> </w:t>
            </w:r>
            <w:proofErr w:type="spellStart"/>
            <w:r w:rsidRPr="003629A7">
              <w:rPr>
                <w:rFonts w:ascii="Montserrat Light" w:eastAsia="Times New Roman" w:hAnsi="Montserrat Light" w:cs="Times New Roman"/>
                <w:bCs/>
              </w:rPr>
              <w:t>statul</w:t>
            </w:r>
            <w:proofErr w:type="spellEnd"/>
            <w:r w:rsidRPr="003629A7">
              <w:rPr>
                <w:rFonts w:ascii="Montserrat Light" w:eastAsia="Times New Roman" w:hAnsi="Montserrat Light" w:cs="Times New Roman"/>
                <w:bCs/>
              </w:rPr>
              <w:t xml:space="preserve"> de </w:t>
            </w:r>
            <w:proofErr w:type="spellStart"/>
            <w:r w:rsidRPr="003629A7">
              <w:rPr>
                <w:rFonts w:ascii="Montserrat Light" w:eastAsia="Times New Roman" w:hAnsi="Montserrat Light" w:cs="Times New Roman"/>
                <w:bCs/>
              </w:rPr>
              <w:t>funcții</w:t>
            </w:r>
            <w:proofErr w:type="spellEnd"/>
            <w:r w:rsidRPr="003629A7">
              <w:rPr>
                <w:rFonts w:ascii="Montserrat Light" w:eastAsia="Times New Roman" w:hAnsi="Montserrat Light" w:cs="Times New Roman"/>
              </w:rPr>
              <w:t>;</w:t>
            </w:r>
          </w:p>
          <w:p w14:paraId="18039DC7" w14:textId="77777777" w:rsidR="00E50424" w:rsidRPr="003629A7" w:rsidRDefault="00E50424" w:rsidP="00082B81">
            <w:pPr>
              <w:spacing w:line="240" w:lineRule="auto"/>
              <w:jc w:val="both"/>
              <w:rPr>
                <w:rFonts w:ascii="Montserrat Light" w:eastAsia="Times New Roman" w:hAnsi="Montserrat Light" w:cs="Times New Roman"/>
              </w:rPr>
            </w:pPr>
          </w:p>
          <w:p w14:paraId="18E6B351" w14:textId="3E7F4A3A" w:rsidR="00406365" w:rsidRPr="003629A7" w:rsidRDefault="00406365" w:rsidP="00082B81">
            <w:pPr>
              <w:spacing w:line="240" w:lineRule="auto"/>
              <w:jc w:val="both"/>
              <w:rPr>
                <w:rFonts w:ascii="Montserrat Light" w:eastAsia="Times New Roman" w:hAnsi="Montserrat Light" w:cs="Times New Roman"/>
                <w:b/>
              </w:rPr>
            </w:pP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urma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deschiderii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noului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sediu</w:t>
            </w:r>
            <w:proofErr w:type="spellEnd"/>
            <w:r w:rsidRPr="003629A7">
              <w:rPr>
                <w:rFonts w:ascii="Montserrat Light" w:eastAsia="Times New Roman" w:hAnsi="Montserrat Light" w:cs="Times New Roman"/>
              </w:rPr>
              <w:t xml:space="preserve"> din </w:t>
            </w:r>
            <w:proofErr w:type="spellStart"/>
            <w:r w:rsidRPr="003629A7">
              <w:rPr>
                <w:rFonts w:ascii="Montserrat Light" w:eastAsia="Times New Roman" w:hAnsi="Montserrat Light" w:cs="Times New Roman"/>
              </w:rPr>
              <w:t>Parcul</w:t>
            </w:r>
            <w:proofErr w:type="spellEnd"/>
            <w:r w:rsidRPr="003629A7">
              <w:rPr>
                <w:rFonts w:ascii="Montserrat Light" w:eastAsia="Times New Roman" w:hAnsi="Montserrat Light" w:cs="Times New Roman"/>
              </w:rPr>
              <w:t xml:space="preserve"> Industrial </w:t>
            </w:r>
            <w:proofErr w:type="spellStart"/>
            <w:r w:rsidRPr="003629A7">
              <w:rPr>
                <w:rFonts w:ascii="Montserrat Light" w:eastAsia="Times New Roman" w:hAnsi="Montserrat Light" w:cs="Times New Roman"/>
              </w:rPr>
              <w:t>Tetarom</w:t>
            </w:r>
            <w:proofErr w:type="spellEnd"/>
            <w:r w:rsidRPr="003629A7">
              <w:rPr>
                <w:rFonts w:ascii="Montserrat Light" w:eastAsia="Times New Roman" w:hAnsi="Montserrat Light" w:cs="Times New Roman"/>
              </w:rPr>
              <w:t xml:space="preserve"> III, Jucu </w:t>
            </w:r>
            <w:proofErr w:type="spellStart"/>
            <w:r w:rsidRPr="003629A7">
              <w:rPr>
                <w:rFonts w:ascii="Montserrat Light" w:eastAsia="Times New Roman" w:hAnsi="Montserrat Light" w:cs="Times New Roman"/>
              </w:rPr>
              <w:t>şi</w:t>
            </w:r>
            <w:proofErr w:type="spellEnd"/>
            <w:r w:rsidRPr="003629A7">
              <w:rPr>
                <w:rFonts w:ascii="Montserrat Light" w:eastAsia="Times New Roman" w:hAnsi="Montserrat Light" w:cs="Times New Roman"/>
              </w:rPr>
              <w:t xml:space="preserve"> </w:t>
            </w:r>
            <w:proofErr w:type="gramStart"/>
            <w:r w:rsidRPr="003629A7">
              <w:rPr>
                <w:rFonts w:ascii="Montserrat Light" w:eastAsia="Times New Roman" w:hAnsi="Montserrat Light" w:cs="Times New Roman"/>
              </w:rPr>
              <w:t>a</w:t>
            </w:r>
            <w:proofErr w:type="gram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instituirii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serviciului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permanenţă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acestuia</w:t>
            </w:r>
            <w:proofErr w:type="spellEnd"/>
            <w:r w:rsidR="008629BF">
              <w:rPr>
                <w:rFonts w:ascii="Montserrat Light" w:eastAsia="Times New Roman" w:hAnsi="Montserrat Light" w:cs="Times New Roman"/>
              </w:rPr>
              <w:t>:</w:t>
            </w:r>
          </w:p>
          <w:p w14:paraId="6579EC5C" w14:textId="7573E8AB" w:rsidR="00406365" w:rsidRPr="003629A7" w:rsidRDefault="00406365" w:rsidP="00082B81">
            <w:pPr>
              <w:numPr>
                <w:ilvl w:val="0"/>
                <w:numId w:val="45"/>
              </w:num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cs="Times New Roman"/>
              </w:rPr>
              <w:t xml:space="preserve">se </w:t>
            </w:r>
            <w:proofErr w:type="spellStart"/>
            <w:r w:rsidRPr="003629A7">
              <w:rPr>
                <w:rFonts w:ascii="Montserrat Light" w:eastAsia="Times New Roman" w:hAnsi="Montserrat Light" w:cs="Times New Roman"/>
                <w:b/>
              </w:rPr>
              <w:t>reorganizează</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Compartimentul</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Întreţinere</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Infrastructură</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rPr>
              <w:t>prin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b/>
                <w:bCs/>
              </w:rPr>
              <w:t>desfiinţarea</w:t>
            </w:r>
            <w:proofErr w:type="spellEnd"/>
            <w:r w:rsidRPr="003629A7">
              <w:rPr>
                <w:rFonts w:ascii="Montserrat Light" w:eastAsia="Times New Roman" w:hAnsi="Montserrat Light" w:cs="Times New Roman"/>
              </w:rPr>
              <w:t xml:space="preserve"> </w:t>
            </w:r>
            <w:r w:rsidR="00492B76" w:rsidRPr="003629A7">
              <w:rPr>
                <w:rFonts w:ascii="Montserrat Light" w:eastAsia="Times New Roman" w:hAnsi="Montserrat Light" w:cs="Times New Roman"/>
              </w:rPr>
              <w:t xml:space="preserve">a </w:t>
            </w:r>
            <w:r w:rsidR="00492B76" w:rsidRPr="003629A7">
              <w:rPr>
                <w:rFonts w:ascii="Montserrat Light" w:eastAsia="Times New Roman" w:hAnsi="Montserrat Light" w:cs="Times New Roman"/>
                <w:u w:val="single"/>
              </w:rPr>
              <w:t xml:space="preserve">5 </w:t>
            </w:r>
            <w:proofErr w:type="spellStart"/>
            <w:r w:rsidRPr="003629A7">
              <w:rPr>
                <w:rFonts w:ascii="Montserrat Light" w:eastAsia="Times New Roman" w:hAnsi="Montserrat Light" w:cs="Times New Roman"/>
                <w:u w:val="single"/>
              </w:rPr>
              <w:t>posturi</w:t>
            </w:r>
            <w:proofErr w:type="spellEnd"/>
            <w:r w:rsidRPr="003629A7">
              <w:rPr>
                <w:rFonts w:ascii="Montserrat Light" w:eastAsia="Times New Roman" w:hAnsi="Montserrat Light" w:cs="Times New Roman"/>
                <w:u w:val="single"/>
              </w:rPr>
              <w:t xml:space="preserve"> </w:t>
            </w:r>
            <w:r w:rsidRPr="003629A7">
              <w:rPr>
                <w:rFonts w:ascii="Montserrat Light" w:eastAsia="Times New Roman" w:hAnsi="Montserrat Light" w:cs="Times New Roman"/>
              </w:rPr>
              <w:t xml:space="preserve">de </w:t>
            </w:r>
            <w:r w:rsidRPr="003629A7">
              <w:rPr>
                <w:rFonts w:ascii="Montserrat Light" w:eastAsia="Times New Roman" w:hAnsi="Montserrat Light" w:cs="Times New Roman"/>
                <w:b/>
              </w:rPr>
              <w:t>Electrician</w:t>
            </w:r>
            <w:r w:rsidR="00492B76" w:rsidRPr="003629A7">
              <w:rPr>
                <w:rFonts w:ascii="Montserrat Light" w:eastAsia="Times New Roman" w:hAnsi="Montserrat Light" w:cs="Times New Roman"/>
                <w:b/>
              </w:rPr>
              <w:t>,</w:t>
            </w:r>
            <w:r w:rsidR="00492B76" w:rsidRPr="003629A7">
              <w:rPr>
                <w:rFonts w:ascii="Montserrat Light" w:eastAsia="Times New Roman" w:hAnsi="Montserrat Light" w:cs="Times New Roman"/>
                <w:bCs/>
              </w:rPr>
              <w:t xml:space="preserve"> </w:t>
            </w:r>
            <w:proofErr w:type="spellStart"/>
            <w:r w:rsidR="00492B76" w:rsidRPr="003629A7">
              <w:rPr>
                <w:rFonts w:ascii="Montserrat Light" w:eastAsia="Times New Roman" w:hAnsi="Montserrat Light" w:cs="Times New Roman"/>
                <w:bCs/>
              </w:rPr>
              <w:t>poziția</w:t>
            </w:r>
            <w:proofErr w:type="spellEnd"/>
            <w:r w:rsidR="00492B76" w:rsidRPr="003629A7">
              <w:rPr>
                <w:rFonts w:ascii="Montserrat Light" w:eastAsia="Times New Roman" w:hAnsi="Montserrat Light" w:cs="Times New Roman"/>
                <w:bCs/>
              </w:rPr>
              <w:t xml:space="preserve"> V.3/16-22 </w:t>
            </w:r>
            <w:proofErr w:type="spellStart"/>
            <w:r w:rsidR="00492B76" w:rsidRPr="003629A7">
              <w:rPr>
                <w:rFonts w:ascii="Montserrat Light" w:eastAsia="Times New Roman" w:hAnsi="Montserrat Light" w:cs="Times New Roman"/>
                <w:bCs/>
              </w:rPr>
              <w:t>în</w:t>
            </w:r>
            <w:proofErr w:type="spellEnd"/>
            <w:r w:rsidR="00492B76" w:rsidRPr="003629A7">
              <w:rPr>
                <w:rFonts w:ascii="Montserrat Light" w:eastAsia="Times New Roman" w:hAnsi="Montserrat Light" w:cs="Times New Roman"/>
                <w:bCs/>
              </w:rPr>
              <w:t xml:space="preserve"> </w:t>
            </w:r>
            <w:proofErr w:type="spellStart"/>
            <w:r w:rsidR="00492B76" w:rsidRPr="003629A7">
              <w:rPr>
                <w:rFonts w:ascii="Montserrat Light" w:eastAsia="Times New Roman" w:hAnsi="Montserrat Light" w:cs="Times New Roman"/>
                <w:bCs/>
              </w:rPr>
              <w:t>statul</w:t>
            </w:r>
            <w:proofErr w:type="spellEnd"/>
            <w:r w:rsidR="00492B76" w:rsidRPr="003629A7">
              <w:rPr>
                <w:rFonts w:ascii="Montserrat Light" w:eastAsia="Times New Roman" w:hAnsi="Montserrat Light" w:cs="Times New Roman"/>
                <w:bCs/>
              </w:rPr>
              <w:t xml:space="preserve"> de </w:t>
            </w:r>
            <w:proofErr w:type="spellStart"/>
            <w:r w:rsidR="00492B76" w:rsidRPr="003629A7">
              <w:rPr>
                <w:rFonts w:ascii="Montserrat Light" w:eastAsia="Times New Roman" w:hAnsi="Montserrat Light" w:cs="Times New Roman"/>
                <w:bCs/>
              </w:rPr>
              <w:t>funcții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rPr>
              <w:t>şi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bCs/>
              </w:rPr>
              <w:t>înfiinţarea</w:t>
            </w:r>
            <w:proofErr w:type="spellEnd"/>
            <w:r w:rsidRPr="003629A7">
              <w:rPr>
                <w:rFonts w:ascii="Montserrat Light" w:eastAsia="Times New Roman" w:hAnsi="Montserrat Light" w:cs="Times New Roman"/>
              </w:rPr>
              <w:t xml:space="preserve"> </w:t>
            </w:r>
            <w:r w:rsidR="00492B76" w:rsidRPr="003629A7">
              <w:rPr>
                <w:rFonts w:ascii="Montserrat Light" w:eastAsia="Times New Roman" w:hAnsi="Montserrat Light" w:cs="Times New Roman"/>
              </w:rPr>
              <w:t xml:space="preserve">a </w:t>
            </w:r>
            <w:r w:rsidR="00492B76" w:rsidRPr="003629A7">
              <w:rPr>
                <w:rFonts w:ascii="Montserrat Light" w:eastAsia="Times New Roman" w:hAnsi="Montserrat Light" w:cs="Times New Roman"/>
                <w:u w:val="single"/>
              </w:rPr>
              <w:t xml:space="preserve">5 </w:t>
            </w:r>
            <w:proofErr w:type="spellStart"/>
            <w:r w:rsidR="00492B76" w:rsidRPr="003629A7">
              <w:rPr>
                <w:rFonts w:ascii="Montserrat Light" w:eastAsia="Times New Roman" w:hAnsi="Montserrat Light" w:cs="Times New Roman"/>
                <w:u w:val="single"/>
              </w:rPr>
              <w:t>posturi</w:t>
            </w:r>
            <w:proofErr w:type="spellEnd"/>
            <w:r w:rsidR="00492B76" w:rsidRPr="003629A7">
              <w:rPr>
                <w:rFonts w:ascii="Montserrat Light" w:eastAsia="Times New Roman" w:hAnsi="Montserrat Light" w:cs="Times New Roman"/>
              </w:rPr>
              <w:t xml:space="preserve"> d</w:t>
            </w:r>
            <w:r w:rsidRPr="003629A7">
              <w:rPr>
                <w:rFonts w:ascii="Montserrat Light" w:eastAsia="Times New Roman" w:hAnsi="Montserrat Light" w:cs="Times New Roman"/>
              </w:rPr>
              <w:t xml:space="preserve">e </w:t>
            </w:r>
            <w:proofErr w:type="spellStart"/>
            <w:r w:rsidRPr="003629A7">
              <w:rPr>
                <w:rFonts w:ascii="Montserrat Light" w:eastAsia="Times New Roman" w:hAnsi="Montserrat Light" w:cs="Times New Roman"/>
                <w:b/>
              </w:rPr>
              <w:t>Paznic</w:t>
            </w:r>
            <w:proofErr w:type="spellEnd"/>
            <w:r w:rsidRPr="003629A7">
              <w:rPr>
                <w:rFonts w:ascii="Montserrat Light" w:eastAsia="Times New Roman" w:hAnsi="Montserrat Light" w:cs="Times New Roman"/>
              </w:rPr>
              <w:t xml:space="preserve">, cod COR 962907, </w:t>
            </w:r>
            <w:proofErr w:type="spellStart"/>
            <w:r w:rsidR="00492B76" w:rsidRPr="003629A7">
              <w:rPr>
                <w:rFonts w:ascii="Montserrat Light" w:eastAsia="Times New Roman" w:hAnsi="Montserrat Light" w:cs="Times New Roman"/>
                <w:bCs/>
              </w:rPr>
              <w:t>poziția</w:t>
            </w:r>
            <w:proofErr w:type="spellEnd"/>
            <w:r w:rsidR="00492B76" w:rsidRPr="003629A7">
              <w:rPr>
                <w:rFonts w:ascii="Montserrat Light" w:eastAsia="Times New Roman" w:hAnsi="Montserrat Light" w:cs="Times New Roman"/>
                <w:bCs/>
              </w:rPr>
              <w:t xml:space="preserve"> V.3/18-22 </w:t>
            </w:r>
            <w:proofErr w:type="spellStart"/>
            <w:r w:rsidR="00492B76" w:rsidRPr="003629A7">
              <w:rPr>
                <w:rFonts w:ascii="Montserrat Light" w:eastAsia="Times New Roman" w:hAnsi="Montserrat Light" w:cs="Times New Roman"/>
                <w:bCs/>
              </w:rPr>
              <w:t>în</w:t>
            </w:r>
            <w:proofErr w:type="spellEnd"/>
            <w:r w:rsidR="00492B76" w:rsidRPr="003629A7">
              <w:rPr>
                <w:rFonts w:ascii="Montserrat Light" w:eastAsia="Times New Roman" w:hAnsi="Montserrat Light" w:cs="Times New Roman"/>
                <w:bCs/>
              </w:rPr>
              <w:t xml:space="preserve"> </w:t>
            </w:r>
            <w:proofErr w:type="spellStart"/>
            <w:r w:rsidR="00492B76" w:rsidRPr="003629A7">
              <w:rPr>
                <w:rFonts w:ascii="Montserrat Light" w:eastAsia="Times New Roman" w:hAnsi="Montserrat Light" w:cs="Times New Roman"/>
                <w:bCs/>
              </w:rPr>
              <w:t>statul</w:t>
            </w:r>
            <w:proofErr w:type="spellEnd"/>
            <w:r w:rsidR="00492B76" w:rsidRPr="003629A7">
              <w:rPr>
                <w:rFonts w:ascii="Montserrat Light" w:eastAsia="Times New Roman" w:hAnsi="Montserrat Light" w:cs="Times New Roman"/>
                <w:bCs/>
              </w:rPr>
              <w:t xml:space="preserve"> de </w:t>
            </w:r>
            <w:proofErr w:type="spellStart"/>
            <w:r w:rsidR="00492B76" w:rsidRPr="003629A7">
              <w:rPr>
                <w:rFonts w:ascii="Montserrat Light" w:eastAsia="Times New Roman" w:hAnsi="Montserrat Light" w:cs="Times New Roman"/>
                <w:bCs/>
              </w:rPr>
              <w:t>funcții</w:t>
            </w:r>
            <w:proofErr w:type="spellEnd"/>
            <w:r w:rsidR="00492B76" w:rsidRPr="003629A7">
              <w:rPr>
                <w:rFonts w:ascii="Montserrat Light" w:eastAsia="Times New Roman" w:hAnsi="Montserrat Light" w:cs="Times New Roman"/>
                <w:bCs/>
              </w:rPr>
              <w:t>,</w:t>
            </w:r>
            <w:r w:rsidR="00492B76" w:rsidRPr="003629A7">
              <w:rPr>
                <w:rFonts w:ascii="Montserrat Light" w:eastAsia="Times New Roman" w:hAnsi="Montserrat Light" w:cs="Times New Roman"/>
                <w:b/>
              </w:rPr>
              <w:t xml:space="preserve"> </w:t>
            </w:r>
            <w:r w:rsidRPr="003629A7">
              <w:rPr>
                <w:rFonts w:ascii="Montserrat Light" w:eastAsia="Times New Roman" w:hAnsi="Montserrat Light" w:cs="Times New Roman"/>
              </w:rPr>
              <w:t xml:space="preserve">conform </w:t>
            </w:r>
            <w:proofErr w:type="spellStart"/>
            <w:r w:rsidRPr="003629A7">
              <w:rPr>
                <w:rFonts w:ascii="Montserrat Light" w:eastAsia="Times New Roman" w:hAnsi="Montserrat Light" w:cs="Times New Roman"/>
              </w:rPr>
              <w:t>planului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pază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impus</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reglementările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legale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vigoare</w:t>
            </w:r>
            <w:proofErr w:type="spellEnd"/>
            <w:r w:rsidRPr="003629A7">
              <w:rPr>
                <w:rFonts w:ascii="Montserrat Light" w:eastAsia="Times New Roman" w:hAnsi="Montserrat Light" w:cs="Times New Roman"/>
              </w:rPr>
              <w:t>;</w:t>
            </w:r>
          </w:p>
          <w:p w14:paraId="7DD028BB" w14:textId="19AE4D04" w:rsidR="006E2F68" w:rsidRPr="003629A7" w:rsidRDefault="006E2F68" w:rsidP="00082B81">
            <w:pPr>
              <w:numPr>
                <w:ilvl w:val="0"/>
                <w:numId w:val="45"/>
              </w:numPr>
              <w:pBdr>
                <w:top w:val="nil"/>
                <w:left w:val="nil"/>
                <w:bottom w:val="nil"/>
                <w:right w:val="nil"/>
                <w:between w:val="nil"/>
              </w:pBdr>
              <w:spacing w:line="240" w:lineRule="auto"/>
              <w:jc w:val="both"/>
              <w:rPr>
                <w:rFonts w:ascii="Montserrat Light" w:hAnsi="Montserrat Light"/>
              </w:rPr>
            </w:pP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b/>
                <w:bCs/>
              </w:rPr>
              <w:t>Compartimentului</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Spaţii</w:t>
            </w:r>
            <w:proofErr w:type="spellEnd"/>
            <w:r w:rsidRPr="003629A7">
              <w:rPr>
                <w:rFonts w:ascii="Montserrat Light" w:eastAsia="Times New Roman" w:hAnsi="Montserrat Light" w:cs="Times New Roman"/>
                <w:b/>
                <w:bCs/>
              </w:rPr>
              <w:t xml:space="preserve"> </w:t>
            </w:r>
            <w:proofErr w:type="spellStart"/>
            <w:r w:rsidRPr="003629A7">
              <w:rPr>
                <w:rFonts w:ascii="Montserrat Light" w:eastAsia="Times New Roman" w:hAnsi="Montserrat Light" w:cs="Times New Roman"/>
                <w:b/>
                <w:bCs/>
              </w:rPr>
              <w:t>verzi</w:t>
            </w:r>
            <w:proofErr w:type="spellEnd"/>
            <w:r w:rsidRPr="003629A7">
              <w:rPr>
                <w:rFonts w:ascii="Montserrat Light" w:eastAsia="Times New Roman" w:hAnsi="Montserrat Light" w:cs="Times New Roman"/>
              </w:rPr>
              <w:t xml:space="preserve">, se </w:t>
            </w:r>
            <w:proofErr w:type="spellStart"/>
            <w:r w:rsidRPr="003629A7">
              <w:rPr>
                <w:rFonts w:ascii="Montserrat Light" w:eastAsia="Times New Roman" w:hAnsi="Montserrat Light" w:cs="Times New Roman"/>
                <w:b/>
                <w:bCs/>
              </w:rPr>
              <w:t>desființează</w:t>
            </w:r>
            <w:proofErr w:type="spellEnd"/>
            <w:r w:rsidRPr="003629A7">
              <w:rPr>
                <w:rFonts w:ascii="Montserrat Light" w:eastAsia="Times New Roman" w:hAnsi="Montserrat Light" w:cs="Times New Roman"/>
                <w:b/>
                <w:bCs/>
              </w:rPr>
              <w:t xml:space="preserve"> </w:t>
            </w:r>
            <w:r w:rsidRPr="003629A7">
              <w:rPr>
                <w:rFonts w:ascii="Montserrat Light" w:eastAsia="Times New Roman" w:hAnsi="Montserrat Light" w:cs="Times New Roman"/>
                <w:u w:val="single"/>
              </w:rPr>
              <w:t xml:space="preserve">2 </w:t>
            </w:r>
            <w:proofErr w:type="spellStart"/>
            <w:r w:rsidRPr="003629A7">
              <w:rPr>
                <w:rFonts w:ascii="Montserrat Light" w:eastAsia="Times New Roman" w:hAnsi="Montserrat Light" w:cs="Times New Roman"/>
                <w:u w:val="single"/>
              </w:rPr>
              <w:t>posturi</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b/>
              </w:rPr>
              <w:t>Muncitor</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Cs/>
              </w:rPr>
              <w:t>poziția</w:t>
            </w:r>
            <w:proofErr w:type="spellEnd"/>
            <w:r w:rsidRPr="003629A7">
              <w:rPr>
                <w:rFonts w:ascii="Montserrat Light" w:eastAsia="Times New Roman" w:hAnsi="Montserrat Light" w:cs="Times New Roman"/>
                <w:bCs/>
              </w:rPr>
              <w:t xml:space="preserve"> V.4/24-25 </w:t>
            </w:r>
            <w:proofErr w:type="spellStart"/>
            <w:r w:rsidRPr="003629A7">
              <w:rPr>
                <w:rFonts w:ascii="Montserrat Light" w:eastAsia="Times New Roman" w:hAnsi="Montserrat Light" w:cs="Times New Roman"/>
                <w:bCs/>
              </w:rPr>
              <w:t>în</w:t>
            </w:r>
            <w:proofErr w:type="spellEnd"/>
            <w:r w:rsidRPr="003629A7">
              <w:rPr>
                <w:rFonts w:ascii="Montserrat Light" w:eastAsia="Times New Roman" w:hAnsi="Montserrat Light" w:cs="Times New Roman"/>
                <w:bCs/>
              </w:rPr>
              <w:t xml:space="preserve"> </w:t>
            </w:r>
            <w:proofErr w:type="spellStart"/>
            <w:r w:rsidRPr="003629A7">
              <w:rPr>
                <w:rFonts w:ascii="Montserrat Light" w:eastAsia="Times New Roman" w:hAnsi="Montserrat Light" w:cs="Times New Roman"/>
                <w:bCs/>
              </w:rPr>
              <w:t>statul</w:t>
            </w:r>
            <w:proofErr w:type="spellEnd"/>
            <w:r w:rsidRPr="003629A7">
              <w:rPr>
                <w:rFonts w:ascii="Montserrat Light" w:eastAsia="Times New Roman" w:hAnsi="Montserrat Light" w:cs="Times New Roman"/>
                <w:bCs/>
              </w:rPr>
              <w:t xml:space="preserve"> de </w:t>
            </w:r>
            <w:proofErr w:type="spellStart"/>
            <w:r w:rsidRPr="003629A7">
              <w:rPr>
                <w:rFonts w:ascii="Montserrat Light" w:eastAsia="Times New Roman" w:hAnsi="Montserrat Light" w:cs="Times New Roman"/>
                <w:bCs/>
              </w:rPr>
              <w:t>funcții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Cs/>
              </w:rPr>
              <w:t>și</w:t>
            </w:r>
            <w:proofErr w:type="spellEnd"/>
            <w:r w:rsidRPr="003629A7">
              <w:rPr>
                <w:rFonts w:ascii="Montserrat Light" w:eastAsia="Times New Roman" w:hAnsi="Montserrat Light" w:cs="Times New Roman"/>
                <w:bCs/>
              </w:rPr>
              <w:t xml:space="preserve"> </w:t>
            </w:r>
            <w:r w:rsidRPr="003629A7">
              <w:rPr>
                <w:rFonts w:ascii="Montserrat Light" w:eastAsia="Times New Roman" w:hAnsi="Montserrat Light" w:cs="Times New Roman"/>
                <w:b/>
              </w:rPr>
              <w:t xml:space="preserve">se </w:t>
            </w:r>
            <w:proofErr w:type="spellStart"/>
            <w:r w:rsidRPr="003629A7">
              <w:rPr>
                <w:rFonts w:ascii="Montserrat Light" w:eastAsia="Times New Roman" w:hAnsi="Montserrat Light" w:cs="Times New Roman"/>
                <w:b/>
              </w:rPr>
              <w:t>înființează</w:t>
            </w:r>
            <w:proofErr w:type="spellEnd"/>
            <w:r w:rsidRPr="003629A7">
              <w:rPr>
                <w:rFonts w:ascii="Montserrat Light" w:eastAsia="Times New Roman" w:hAnsi="Montserrat Light" w:cs="Times New Roman"/>
                <w:bCs/>
              </w:rPr>
              <w:t xml:space="preserve"> </w:t>
            </w:r>
            <w:r w:rsidRPr="003629A7">
              <w:rPr>
                <w:rFonts w:ascii="Montserrat Light" w:eastAsia="Times New Roman" w:hAnsi="Montserrat Light" w:cs="Times New Roman"/>
                <w:bCs/>
                <w:u w:val="single"/>
              </w:rPr>
              <w:t xml:space="preserve">2 </w:t>
            </w:r>
            <w:proofErr w:type="spellStart"/>
            <w:r w:rsidRPr="003629A7">
              <w:rPr>
                <w:rFonts w:ascii="Montserrat Light" w:eastAsia="Times New Roman" w:hAnsi="Montserrat Light" w:cs="Times New Roman"/>
                <w:bCs/>
                <w:u w:val="single"/>
              </w:rPr>
              <w:t>posturi</w:t>
            </w:r>
            <w:proofErr w:type="spellEnd"/>
            <w:r w:rsidRPr="003629A7">
              <w:rPr>
                <w:rFonts w:ascii="Montserrat Light" w:eastAsia="Times New Roman" w:hAnsi="Montserrat Light" w:cs="Times New Roman"/>
                <w:bCs/>
              </w:rPr>
              <w:t xml:space="preserve"> de</w:t>
            </w:r>
            <w:r w:rsidRPr="003629A7">
              <w:rPr>
                <w:rFonts w:ascii="Montserrat Light" w:eastAsia="Times New Roman" w:hAnsi="Montserrat Light" w:cs="Times New Roman"/>
              </w:rPr>
              <w:t xml:space="preserve"> </w:t>
            </w:r>
            <w:r w:rsidRPr="003629A7">
              <w:rPr>
                <w:rFonts w:ascii="Montserrat Light" w:eastAsia="Times New Roman" w:hAnsi="Montserrat Light" w:cs="Times New Roman"/>
                <w:b/>
              </w:rPr>
              <w:t xml:space="preserve">Îngrijitor </w:t>
            </w:r>
            <w:proofErr w:type="spellStart"/>
            <w:r w:rsidRPr="003629A7">
              <w:rPr>
                <w:rFonts w:ascii="Montserrat Light" w:eastAsia="Times New Roman" w:hAnsi="Montserrat Light" w:cs="Times New Roman"/>
                <w:b/>
              </w:rPr>
              <w:t>spaţii</w:t>
            </w:r>
            <w:proofErr w:type="spellEnd"/>
            <w:r w:rsidRPr="003629A7">
              <w:rPr>
                <w:rFonts w:ascii="Montserrat Light" w:eastAsia="Times New Roman" w:hAnsi="Montserrat Light" w:cs="Times New Roman"/>
                <w:b/>
              </w:rPr>
              <w:t xml:space="preserve"> </w:t>
            </w:r>
            <w:proofErr w:type="spellStart"/>
            <w:r w:rsidRPr="003629A7">
              <w:rPr>
                <w:rFonts w:ascii="Montserrat Light" w:eastAsia="Times New Roman" w:hAnsi="Montserrat Light" w:cs="Times New Roman"/>
                <w:b/>
              </w:rPr>
              <w:t>verzi</w:t>
            </w:r>
            <w:proofErr w:type="spellEnd"/>
            <w:r w:rsidRPr="003629A7">
              <w:rPr>
                <w:rFonts w:ascii="Montserrat Light" w:eastAsia="Times New Roman" w:hAnsi="Montserrat Light" w:cs="Times New Roman"/>
                <w:b/>
              </w:rPr>
              <w:t xml:space="preserve">, </w:t>
            </w:r>
            <w:r w:rsidRPr="003629A7">
              <w:rPr>
                <w:rFonts w:ascii="Montserrat Light" w:eastAsia="Times New Roman" w:hAnsi="Montserrat Light" w:cs="Times New Roman"/>
              </w:rPr>
              <w:t>cod COR 931202</w:t>
            </w:r>
            <w:r w:rsidRPr="003629A7">
              <w:rPr>
                <w:rFonts w:ascii="Montserrat Light" w:eastAsia="Times New Roman" w:hAnsi="Montserrat Light" w:cs="Times New Roman"/>
                <w:bCs/>
              </w:rPr>
              <w:t xml:space="preserve"> </w:t>
            </w:r>
            <w:proofErr w:type="spellStart"/>
            <w:r w:rsidRPr="003629A7">
              <w:rPr>
                <w:rFonts w:ascii="Montserrat Light" w:eastAsia="Times New Roman" w:hAnsi="Montserrat Light" w:cs="Times New Roman"/>
                <w:bCs/>
              </w:rPr>
              <w:t>poziția</w:t>
            </w:r>
            <w:proofErr w:type="spellEnd"/>
            <w:r w:rsidRPr="003629A7">
              <w:rPr>
                <w:rFonts w:ascii="Montserrat Light" w:eastAsia="Times New Roman" w:hAnsi="Montserrat Light" w:cs="Times New Roman"/>
                <w:bCs/>
              </w:rPr>
              <w:t xml:space="preserve"> V.4/24-25 </w:t>
            </w:r>
            <w:proofErr w:type="spellStart"/>
            <w:r w:rsidRPr="003629A7">
              <w:rPr>
                <w:rFonts w:ascii="Montserrat Light" w:eastAsia="Times New Roman" w:hAnsi="Montserrat Light" w:cs="Times New Roman"/>
                <w:bCs/>
              </w:rPr>
              <w:t>în</w:t>
            </w:r>
            <w:proofErr w:type="spellEnd"/>
            <w:r w:rsidRPr="003629A7">
              <w:rPr>
                <w:rFonts w:ascii="Montserrat Light" w:eastAsia="Times New Roman" w:hAnsi="Montserrat Light" w:cs="Times New Roman"/>
                <w:bCs/>
              </w:rPr>
              <w:t xml:space="preserve"> </w:t>
            </w:r>
            <w:proofErr w:type="spellStart"/>
            <w:r w:rsidRPr="003629A7">
              <w:rPr>
                <w:rFonts w:ascii="Montserrat Light" w:eastAsia="Times New Roman" w:hAnsi="Montserrat Light" w:cs="Times New Roman"/>
                <w:bCs/>
              </w:rPr>
              <w:t>statul</w:t>
            </w:r>
            <w:proofErr w:type="spellEnd"/>
            <w:r w:rsidRPr="003629A7">
              <w:rPr>
                <w:rFonts w:ascii="Montserrat Light" w:eastAsia="Times New Roman" w:hAnsi="Montserrat Light" w:cs="Times New Roman"/>
                <w:bCs/>
              </w:rPr>
              <w:t xml:space="preserve"> de </w:t>
            </w:r>
            <w:proofErr w:type="spellStart"/>
            <w:r w:rsidRPr="003629A7">
              <w:rPr>
                <w:rFonts w:ascii="Montserrat Light" w:eastAsia="Times New Roman" w:hAnsi="Montserrat Light" w:cs="Times New Roman"/>
                <w:bCs/>
              </w:rPr>
              <w:t>funcții</w:t>
            </w:r>
            <w:proofErr w:type="spellEnd"/>
            <w:r w:rsidRPr="003629A7">
              <w:rPr>
                <w:rFonts w:ascii="Montserrat Light" w:eastAsia="Times New Roman" w:hAnsi="Montserrat Light" w:cs="Times New Roman"/>
                <w:bCs/>
              </w:rPr>
              <w:t>.</w:t>
            </w:r>
          </w:p>
          <w:p w14:paraId="1D1305BF" w14:textId="77777777" w:rsidR="006E2F68" w:rsidRPr="003629A7" w:rsidRDefault="006E2F68" w:rsidP="00082B81">
            <w:pPr>
              <w:pBdr>
                <w:top w:val="nil"/>
                <w:left w:val="nil"/>
                <w:bottom w:val="nil"/>
                <w:right w:val="nil"/>
                <w:between w:val="nil"/>
              </w:pBdr>
              <w:spacing w:line="240" w:lineRule="auto"/>
              <w:jc w:val="both"/>
              <w:rPr>
                <w:rFonts w:ascii="Montserrat Light" w:eastAsia="Times New Roman" w:hAnsi="Montserrat Light" w:cs="Times New Roman"/>
              </w:rPr>
            </w:pPr>
          </w:p>
          <w:p w14:paraId="0018BACB" w14:textId="25FA9446" w:rsidR="00406365" w:rsidRPr="003629A7" w:rsidRDefault="00406365" w:rsidP="00082B81">
            <w:pPr>
              <w:pStyle w:val="Listparagraf"/>
              <w:numPr>
                <w:ilvl w:val="0"/>
                <w:numId w:val="44"/>
              </w:numPr>
              <w:pBdr>
                <w:top w:val="nil"/>
                <w:left w:val="nil"/>
                <w:bottom w:val="nil"/>
                <w:right w:val="nil"/>
                <w:between w:val="nil"/>
              </w:pBdr>
              <w:spacing w:after="0" w:line="240" w:lineRule="auto"/>
              <w:jc w:val="both"/>
              <w:rPr>
                <w:rFonts w:ascii="Montserrat Light" w:eastAsia="Times New Roman" w:hAnsi="Montserrat Light"/>
                <w:b/>
              </w:rPr>
            </w:pPr>
            <w:r w:rsidRPr="003629A7">
              <w:rPr>
                <w:rFonts w:ascii="Montserrat Light" w:eastAsia="Times New Roman" w:hAnsi="Montserrat Light"/>
                <w:b/>
              </w:rPr>
              <w:t>Serviciul Energetic</w:t>
            </w:r>
          </w:p>
          <w:p w14:paraId="4FC2A2A6" w14:textId="17DA352B" w:rsidR="00406365" w:rsidRPr="003629A7" w:rsidRDefault="00406365" w:rsidP="00082B81">
            <w:pPr>
              <w:pBdr>
                <w:top w:val="nil"/>
                <w:left w:val="nil"/>
                <w:bottom w:val="nil"/>
                <w:right w:val="nil"/>
                <w:between w:val="nil"/>
              </w:pBdr>
              <w:spacing w:line="240" w:lineRule="auto"/>
              <w:ind w:firstLine="567"/>
              <w:jc w:val="both"/>
              <w:rPr>
                <w:rFonts w:ascii="Montserrat Light" w:eastAsia="Times New Roman" w:hAnsi="Montserrat Light" w:cs="Times New Roman"/>
              </w:rPr>
            </w:pPr>
            <w:proofErr w:type="spellStart"/>
            <w:r w:rsidRPr="003629A7">
              <w:rPr>
                <w:rFonts w:ascii="Montserrat Light" w:eastAsia="Times New Roman" w:hAnsi="Montserrat Light" w:cs="Times New Roman"/>
              </w:rPr>
              <w:t>Având</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vedere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activitățile</w:t>
            </w:r>
            <w:proofErr w:type="spellEnd"/>
            <w:r w:rsidRPr="003629A7">
              <w:rPr>
                <w:rFonts w:ascii="Montserrat Light" w:eastAsia="Times New Roman" w:hAnsi="Montserrat Light" w:cs="Times New Roman"/>
              </w:rPr>
              <w:t xml:space="preserve"> din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acestui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serviciu</w:t>
            </w:r>
            <w:proofErr w:type="spellEnd"/>
            <w:r w:rsidRPr="003629A7">
              <w:rPr>
                <w:rFonts w:ascii="Montserrat Light" w:eastAsia="Times New Roman" w:hAnsi="Montserrat Light" w:cs="Times New Roman"/>
              </w:rPr>
              <w:t xml:space="preserve"> sunt </w:t>
            </w:r>
            <w:proofErr w:type="spellStart"/>
            <w:r w:rsidRPr="003629A7">
              <w:rPr>
                <w:rFonts w:ascii="Montserrat Light" w:eastAsia="Times New Roman" w:hAnsi="Montserrat Light" w:cs="Times New Roman"/>
              </w:rPr>
              <w:t>reglementate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desfășurate</w:t>
            </w:r>
            <w:proofErr w:type="spellEnd"/>
            <w:r w:rsidRPr="003629A7">
              <w:rPr>
                <w:rFonts w:ascii="Montserrat Light" w:eastAsia="Times New Roman" w:hAnsi="Montserrat Light" w:cs="Times New Roman"/>
              </w:rPr>
              <w:t xml:space="preserve"> sub </w:t>
            </w:r>
            <w:proofErr w:type="spellStart"/>
            <w:r w:rsidRPr="003629A7">
              <w:rPr>
                <w:rFonts w:ascii="Montserrat Light" w:eastAsia="Times New Roman" w:hAnsi="Montserrat Light" w:cs="Times New Roman"/>
              </w:rPr>
              <w:t>atenta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supraveghere</w:t>
            </w:r>
            <w:proofErr w:type="spellEnd"/>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Autorității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Naționale</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Reglementare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Domeniul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Energiei</w:t>
            </w:r>
            <w:proofErr w:type="spellEnd"/>
            <w:r w:rsidRPr="003629A7">
              <w:rPr>
                <w:rFonts w:ascii="Montserrat Light" w:eastAsia="Times New Roman" w:hAnsi="Montserrat Light" w:cs="Times New Roman"/>
              </w:rPr>
              <w:t xml:space="preserve"> (ANRE), </w:t>
            </w:r>
            <w:proofErr w:type="spellStart"/>
            <w:r w:rsidR="0079250B" w:rsidRPr="003629A7">
              <w:rPr>
                <w:rFonts w:ascii="Montserrat Light" w:eastAsia="Times New Roman" w:hAnsi="Montserrat Light" w:cs="Times New Roman"/>
              </w:rPr>
              <w:t>societatea</w:t>
            </w:r>
            <w:proofErr w:type="spellEnd"/>
            <w:r w:rsidR="0079250B" w:rsidRPr="003629A7">
              <w:rPr>
                <w:rFonts w:ascii="Montserrat Light" w:eastAsia="Times New Roman" w:hAnsi="Montserrat Light" w:cs="Times New Roman"/>
              </w:rPr>
              <w:t xml:space="preserve"> se </w:t>
            </w:r>
            <w:proofErr w:type="spellStart"/>
            <w:r w:rsidR="0079250B" w:rsidRPr="003629A7">
              <w:rPr>
                <w:rFonts w:ascii="Montserrat Light" w:eastAsia="Times New Roman" w:hAnsi="Montserrat Light" w:cs="Times New Roman"/>
              </w:rPr>
              <w:t>află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situația</w:t>
            </w:r>
            <w:proofErr w:type="spellEnd"/>
            <w:r w:rsidRPr="003629A7">
              <w:rPr>
                <w:rFonts w:ascii="Montserrat Light" w:eastAsia="Times New Roman" w:hAnsi="Montserrat Light" w:cs="Times New Roman"/>
              </w:rPr>
              <w:t xml:space="preserve"> de a </w:t>
            </w:r>
            <w:proofErr w:type="spellStart"/>
            <w:r w:rsidRPr="003629A7">
              <w:rPr>
                <w:rFonts w:ascii="Montserrat Light" w:eastAsia="Times New Roman" w:hAnsi="Montserrat Light" w:cs="Times New Roman"/>
              </w:rPr>
              <w:t>corela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permanență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structura</w:t>
            </w:r>
            <w:proofErr w:type="spellEnd"/>
            <w:r w:rsidRPr="003629A7">
              <w:rPr>
                <w:rFonts w:ascii="Montserrat Light" w:eastAsia="Times New Roman" w:hAnsi="Montserrat Light" w:cs="Times New Roman"/>
              </w:rPr>
              <w:t xml:space="preserve"> de personal cu </w:t>
            </w:r>
            <w:proofErr w:type="spellStart"/>
            <w:r w:rsidRPr="003629A7">
              <w:rPr>
                <w:rFonts w:ascii="Montserrat Light" w:eastAsia="Times New Roman" w:hAnsi="Montserrat Light" w:cs="Times New Roman"/>
              </w:rPr>
              <w:t>legislația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specifică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aflată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într</w:t>
            </w:r>
            <w:proofErr w:type="spellEnd"/>
            <w:r w:rsidRPr="003629A7">
              <w:rPr>
                <w:rFonts w:ascii="Montserrat Light" w:eastAsia="Times New Roman" w:hAnsi="Montserrat Light" w:cs="Times New Roman"/>
              </w:rPr>
              <w:t xml:space="preserve">-o </w:t>
            </w:r>
            <w:proofErr w:type="spellStart"/>
            <w:r w:rsidRPr="003629A7">
              <w:rPr>
                <w:rFonts w:ascii="Montserrat Light" w:eastAsia="Times New Roman" w:hAnsi="Montserrat Light" w:cs="Times New Roman"/>
              </w:rPr>
              <w:t>continuă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dinamică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Astfel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prin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reorganizarea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propusă</w:t>
            </w:r>
            <w:proofErr w:type="spellEnd"/>
            <w:r w:rsidRPr="003629A7">
              <w:rPr>
                <w:rFonts w:ascii="Montserrat Light" w:eastAsia="Times New Roman" w:hAnsi="Montserrat Light" w:cs="Times New Roman"/>
              </w:rPr>
              <w:t xml:space="preserve"> </w:t>
            </w:r>
            <w:proofErr w:type="spellStart"/>
            <w:r w:rsidR="0079250B" w:rsidRPr="003629A7">
              <w:rPr>
                <w:rFonts w:ascii="Montserrat Light" w:eastAsia="Times New Roman" w:hAnsi="Montserrat Light" w:cs="Times New Roman"/>
              </w:rPr>
              <w:t>societatea</w:t>
            </w:r>
            <w:proofErr w:type="spellEnd"/>
            <w:r w:rsidR="0079250B" w:rsidRPr="003629A7">
              <w:rPr>
                <w:rFonts w:ascii="Montserrat Light" w:eastAsia="Times New Roman" w:hAnsi="Montserrat Light" w:cs="Times New Roman"/>
              </w:rPr>
              <w:t xml:space="preserve"> </w:t>
            </w:r>
            <w:proofErr w:type="spellStart"/>
            <w:r w:rsidR="0079250B" w:rsidRPr="003629A7">
              <w:rPr>
                <w:rFonts w:ascii="Montserrat Light" w:eastAsia="Times New Roman" w:hAnsi="Montserrat Light" w:cs="Times New Roman"/>
              </w:rPr>
              <w:t>caută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respect</w:t>
            </w:r>
            <w:r w:rsidR="0079250B" w:rsidRPr="003629A7">
              <w:rPr>
                <w:rFonts w:ascii="Montserrat Light" w:eastAsia="Times New Roman" w:hAnsi="Montserrat Light" w:cs="Times New Roman"/>
              </w:rPr>
              <w: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atât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condițiile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asociate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licențelor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dobândite</w:t>
            </w:r>
            <w:proofErr w:type="spellEnd"/>
            <w:r w:rsidRPr="003629A7">
              <w:rPr>
                <w:rFonts w:ascii="Montserrat Light" w:eastAsia="Times New Roman" w:hAnsi="Montserrat Light" w:cs="Times New Roman"/>
              </w:rPr>
              <w:t xml:space="preserve"> de la ANRE </w:t>
            </w:r>
            <w:proofErr w:type="spellStart"/>
            <w:r w:rsidRPr="003629A7">
              <w:rPr>
                <w:rFonts w:ascii="Montserrat Light" w:eastAsia="Times New Roman" w:hAnsi="Montserrat Light" w:cs="Times New Roman"/>
              </w:rPr>
              <w:t>cât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reglementările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legale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intrate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vigoare</w:t>
            </w:r>
            <w:proofErr w:type="spellEnd"/>
            <w:r w:rsidRPr="003629A7">
              <w:rPr>
                <w:rFonts w:ascii="Montserrat Light" w:eastAsia="Times New Roman" w:hAnsi="Montserrat Light" w:cs="Times New Roman"/>
              </w:rPr>
              <w:t xml:space="preserve"> de la ultima </w:t>
            </w:r>
            <w:proofErr w:type="spellStart"/>
            <w:r w:rsidRPr="003629A7">
              <w:rPr>
                <w:rFonts w:ascii="Montserrat Light" w:eastAsia="Times New Roman" w:hAnsi="Montserrat Light" w:cs="Times New Roman"/>
              </w:rPr>
              <w:t>reorganizare</w:t>
            </w:r>
            <w:proofErr w:type="spellEnd"/>
            <w:r w:rsidRPr="003629A7">
              <w:rPr>
                <w:rFonts w:ascii="Montserrat Light" w:eastAsia="Times New Roman" w:hAnsi="Montserrat Light" w:cs="Times New Roman"/>
              </w:rPr>
              <w:t xml:space="preserve"> a </w:t>
            </w:r>
            <w:proofErr w:type="spellStart"/>
            <w:r w:rsidRPr="003629A7">
              <w:rPr>
                <w:rFonts w:ascii="Montserrat Light" w:eastAsia="Times New Roman" w:hAnsi="Montserrat Light" w:cs="Times New Roman"/>
              </w:rPr>
              <w:t>serviciului</w:t>
            </w:r>
            <w:proofErr w:type="spellEnd"/>
            <w:r w:rsidRPr="003629A7">
              <w:rPr>
                <w:rFonts w:ascii="Montserrat Light" w:eastAsia="Times New Roman" w:hAnsi="Montserrat Light" w:cs="Times New Roman"/>
              </w:rPr>
              <w:t xml:space="preserve">. </w:t>
            </w:r>
          </w:p>
          <w:p w14:paraId="7BB7C6BA" w14:textId="77777777" w:rsidR="00E239A6" w:rsidRPr="003629A7" w:rsidRDefault="00E239A6" w:rsidP="00082B81">
            <w:pPr>
              <w:pBdr>
                <w:top w:val="nil"/>
                <w:left w:val="nil"/>
                <w:bottom w:val="nil"/>
                <w:right w:val="nil"/>
                <w:between w:val="nil"/>
              </w:pBdr>
              <w:spacing w:line="240" w:lineRule="auto"/>
              <w:jc w:val="both"/>
              <w:rPr>
                <w:rFonts w:ascii="Montserrat Light" w:eastAsia="Times New Roman" w:hAnsi="Montserrat Light" w:cs="Times New Roman"/>
              </w:rPr>
            </w:pPr>
          </w:p>
          <w:p w14:paraId="78E69288" w14:textId="7B00D8FF" w:rsidR="00406365" w:rsidRPr="003629A7" w:rsidRDefault="0043355A" w:rsidP="0043355A">
            <w:p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rPr>
              <w:t>1.</w:t>
            </w:r>
            <w:r w:rsidR="00E239A6" w:rsidRPr="003629A7">
              <w:rPr>
                <w:rFonts w:ascii="Montserrat Light" w:eastAsia="Times New Roman" w:hAnsi="Montserrat Light"/>
              </w:rPr>
              <w:t xml:space="preserve">Compartimentul </w:t>
            </w:r>
            <w:proofErr w:type="spellStart"/>
            <w:r w:rsidR="00E239A6" w:rsidRPr="003629A7">
              <w:rPr>
                <w:rFonts w:ascii="Montserrat Light" w:eastAsia="Times New Roman" w:hAnsi="Montserrat Light"/>
              </w:rPr>
              <w:t>Distribuție</w:t>
            </w:r>
            <w:proofErr w:type="spellEnd"/>
            <w:r w:rsidR="00E239A6" w:rsidRPr="003629A7">
              <w:rPr>
                <w:rFonts w:ascii="Montserrat Light" w:eastAsia="Times New Roman" w:hAnsi="Montserrat Light"/>
              </w:rPr>
              <w:t xml:space="preserve"> </w:t>
            </w:r>
            <w:r w:rsidR="00E239A6" w:rsidRPr="003629A7">
              <w:rPr>
                <w:rFonts w:ascii="Montserrat Light" w:eastAsia="Times New Roman" w:hAnsi="Montserrat Light"/>
                <w:b/>
                <w:bCs/>
              </w:rPr>
              <w:t xml:space="preserve">se </w:t>
            </w:r>
            <w:proofErr w:type="spellStart"/>
            <w:r w:rsidR="00E239A6" w:rsidRPr="003629A7">
              <w:rPr>
                <w:rFonts w:ascii="Montserrat Light" w:eastAsia="Times New Roman" w:hAnsi="Montserrat Light"/>
                <w:b/>
                <w:bCs/>
              </w:rPr>
              <w:t>redenumește</w:t>
            </w:r>
            <w:proofErr w:type="spellEnd"/>
            <w:r w:rsidR="00E239A6" w:rsidRPr="003629A7">
              <w:rPr>
                <w:rFonts w:ascii="Montserrat Light" w:eastAsia="Times New Roman" w:hAnsi="Montserrat Light"/>
              </w:rPr>
              <w:t xml:space="preserve"> </w:t>
            </w:r>
            <w:proofErr w:type="spellStart"/>
            <w:r w:rsidR="00E239A6" w:rsidRPr="003629A7">
              <w:rPr>
                <w:rFonts w:ascii="Montserrat Light" w:eastAsia="Times New Roman" w:hAnsi="Montserrat Light"/>
                <w:b/>
                <w:bCs/>
              </w:rPr>
              <w:t>Compartiment</w:t>
            </w:r>
            <w:proofErr w:type="spellEnd"/>
            <w:r w:rsidR="00E239A6" w:rsidRPr="003629A7">
              <w:rPr>
                <w:rFonts w:ascii="Montserrat Light" w:eastAsia="Times New Roman" w:hAnsi="Montserrat Light"/>
                <w:b/>
                <w:bCs/>
              </w:rPr>
              <w:t xml:space="preserve"> </w:t>
            </w:r>
            <w:proofErr w:type="spellStart"/>
            <w:r w:rsidR="00E239A6" w:rsidRPr="003629A7">
              <w:rPr>
                <w:rFonts w:ascii="Montserrat Light" w:eastAsia="Times New Roman" w:hAnsi="Montserrat Light"/>
                <w:b/>
                <w:bCs/>
              </w:rPr>
              <w:t>Distribuție</w:t>
            </w:r>
            <w:proofErr w:type="spellEnd"/>
            <w:r w:rsidR="00E239A6" w:rsidRPr="003629A7">
              <w:rPr>
                <w:rFonts w:ascii="Montserrat Light" w:eastAsia="Times New Roman" w:hAnsi="Montserrat Light"/>
                <w:b/>
                <w:bCs/>
              </w:rPr>
              <w:t xml:space="preserve"> </w:t>
            </w:r>
            <w:proofErr w:type="spellStart"/>
            <w:r w:rsidR="00E239A6" w:rsidRPr="003629A7">
              <w:rPr>
                <w:rFonts w:ascii="Montserrat Light" w:eastAsia="Times New Roman" w:hAnsi="Montserrat Light"/>
                <w:b/>
                <w:bCs/>
              </w:rPr>
              <w:t>Energie</w:t>
            </w:r>
            <w:proofErr w:type="spellEnd"/>
            <w:r w:rsidR="00E239A6" w:rsidRPr="003629A7">
              <w:rPr>
                <w:rFonts w:ascii="Montserrat Light" w:eastAsia="Times New Roman" w:hAnsi="Montserrat Light"/>
                <w:b/>
                <w:bCs/>
              </w:rPr>
              <w:t xml:space="preserve"> </w:t>
            </w:r>
            <w:proofErr w:type="spellStart"/>
            <w:r w:rsidR="00E239A6" w:rsidRPr="003629A7">
              <w:rPr>
                <w:rFonts w:ascii="Montserrat Light" w:eastAsia="Times New Roman" w:hAnsi="Montserrat Light"/>
                <w:b/>
                <w:bCs/>
              </w:rPr>
              <w:t>Electrică</w:t>
            </w:r>
            <w:proofErr w:type="spellEnd"/>
            <w:r w:rsidR="00E239A6" w:rsidRPr="003629A7">
              <w:rPr>
                <w:rFonts w:ascii="Montserrat Light" w:hAnsi="Montserrat Light"/>
              </w:rPr>
              <w:t xml:space="preserve"> </w:t>
            </w:r>
            <w:proofErr w:type="spellStart"/>
            <w:r w:rsidR="00E239A6" w:rsidRPr="003629A7">
              <w:rPr>
                <w:rFonts w:ascii="Montserrat Light" w:hAnsi="Montserrat Light"/>
              </w:rPr>
              <w:t>și</w:t>
            </w:r>
            <w:proofErr w:type="spellEnd"/>
            <w:r w:rsidR="00E239A6" w:rsidRPr="003629A7">
              <w:rPr>
                <w:rFonts w:ascii="Montserrat Light" w:hAnsi="Montserrat Light"/>
              </w:rPr>
              <w:t xml:space="preserve"> se </w:t>
            </w:r>
            <w:proofErr w:type="spellStart"/>
            <w:r w:rsidR="00E239A6" w:rsidRPr="003629A7">
              <w:rPr>
                <w:rFonts w:ascii="Montserrat Light" w:hAnsi="Montserrat Light"/>
              </w:rPr>
              <w:t>consolidează</w:t>
            </w:r>
            <w:proofErr w:type="spellEnd"/>
            <w:r w:rsidR="00E239A6" w:rsidRPr="003629A7">
              <w:rPr>
                <w:rFonts w:ascii="Montserrat Light" w:hAnsi="Montserrat Light"/>
              </w:rPr>
              <w:t xml:space="preserve"> </w:t>
            </w:r>
            <w:proofErr w:type="spellStart"/>
            <w:r w:rsidR="00E239A6" w:rsidRPr="003629A7">
              <w:rPr>
                <w:rFonts w:ascii="Montserrat Light" w:hAnsi="Montserrat Light"/>
              </w:rPr>
              <w:t>prin</w:t>
            </w:r>
            <w:proofErr w:type="spellEnd"/>
            <w:r w:rsidR="00E239A6" w:rsidRPr="003629A7">
              <w:rPr>
                <w:rFonts w:ascii="Montserrat Light" w:hAnsi="Montserrat Light"/>
              </w:rPr>
              <w:t xml:space="preserve"> </w:t>
            </w:r>
            <w:proofErr w:type="spellStart"/>
            <w:r w:rsidR="00E239A6" w:rsidRPr="003629A7">
              <w:rPr>
                <w:rFonts w:ascii="Montserrat Light" w:hAnsi="Montserrat Light"/>
                <w:b/>
                <w:bCs/>
              </w:rPr>
              <w:t>mutarea</w:t>
            </w:r>
            <w:proofErr w:type="spellEnd"/>
            <w:r w:rsidR="00276158" w:rsidRPr="003629A7">
              <w:rPr>
                <w:rFonts w:ascii="Montserrat Light" w:hAnsi="Montserrat Light"/>
                <w:b/>
                <w:bCs/>
              </w:rPr>
              <w:t>/</w:t>
            </w:r>
            <w:proofErr w:type="spellStart"/>
            <w:r w:rsidR="00276158" w:rsidRPr="003629A7">
              <w:rPr>
                <w:rFonts w:ascii="Montserrat Light" w:hAnsi="Montserrat Light"/>
                <w:b/>
                <w:bCs/>
              </w:rPr>
              <w:t>transferarea</w:t>
            </w:r>
            <w:proofErr w:type="spellEnd"/>
            <w:r w:rsidR="00E239A6" w:rsidRPr="003629A7">
              <w:rPr>
                <w:rFonts w:ascii="Montserrat Light" w:hAnsi="Montserrat Light"/>
              </w:rPr>
              <w:t xml:space="preserve"> a </w:t>
            </w:r>
            <w:r w:rsidR="00E239A6" w:rsidRPr="003629A7">
              <w:rPr>
                <w:rFonts w:ascii="Montserrat Light" w:hAnsi="Montserrat Light"/>
                <w:u w:val="single"/>
              </w:rPr>
              <w:t>2</w:t>
            </w:r>
            <w:r w:rsidR="00406365" w:rsidRPr="003629A7">
              <w:rPr>
                <w:rFonts w:ascii="Montserrat Light" w:eastAsia="Times New Roman" w:hAnsi="Montserrat Light"/>
                <w:u w:val="single"/>
              </w:rPr>
              <w:t xml:space="preserve"> </w:t>
            </w:r>
            <w:proofErr w:type="spellStart"/>
            <w:r w:rsidR="00406365" w:rsidRPr="003629A7">
              <w:rPr>
                <w:rFonts w:ascii="Montserrat Light" w:eastAsia="Times New Roman" w:hAnsi="Montserrat Light"/>
                <w:u w:val="single"/>
              </w:rPr>
              <w:t>posturi</w:t>
            </w:r>
            <w:proofErr w:type="spellEnd"/>
            <w:r w:rsidR="00406365" w:rsidRPr="003629A7">
              <w:rPr>
                <w:rFonts w:ascii="Montserrat Light" w:eastAsia="Times New Roman" w:hAnsi="Montserrat Light"/>
                <w:u w:val="single"/>
              </w:rPr>
              <w:t xml:space="preserve"> </w:t>
            </w:r>
            <w:r w:rsidR="00406365" w:rsidRPr="003629A7">
              <w:rPr>
                <w:rFonts w:ascii="Montserrat Light" w:eastAsia="Times New Roman" w:hAnsi="Montserrat Light"/>
              </w:rPr>
              <w:t xml:space="preserve">de </w:t>
            </w:r>
            <w:proofErr w:type="spellStart"/>
            <w:r w:rsidR="00406365" w:rsidRPr="003629A7">
              <w:rPr>
                <w:rFonts w:ascii="Montserrat Light" w:eastAsia="Times New Roman" w:hAnsi="Montserrat Light"/>
                <w:b/>
                <w:bCs/>
              </w:rPr>
              <w:t>Inginer</w:t>
            </w:r>
            <w:proofErr w:type="spellEnd"/>
            <w:r w:rsidR="00406365" w:rsidRPr="003629A7">
              <w:rPr>
                <w:rFonts w:ascii="Montserrat Light" w:eastAsia="Times New Roman" w:hAnsi="Montserrat Light"/>
                <w:b/>
                <w:bCs/>
              </w:rPr>
              <w:t xml:space="preserve"> </w:t>
            </w:r>
            <w:proofErr w:type="spellStart"/>
            <w:r w:rsidR="00406365" w:rsidRPr="003629A7">
              <w:rPr>
                <w:rFonts w:ascii="Montserrat Light" w:eastAsia="Times New Roman" w:hAnsi="Montserrat Light"/>
                <w:b/>
                <w:bCs/>
              </w:rPr>
              <w:t>electrotehnist</w:t>
            </w:r>
            <w:proofErr w:type="spellEnd"/>
            <w:r w:rsidR="00E239A6" w:rsidRPr="003629A7">
              <w:rPr>
                <w:rFonts w:ascii="Montserrat Light" w:eastAsia="Times New Roman" w:hAnsi="Montserrat Light"/>
              </w:rPr>
              <w:t xml:space="preserve">, </w:t>
            </w:r>
            <w:proofErr w:type="spellStart"/>
            <w:r w:rsidR="00E239A6" w:rsidRPr="003629A7">
              <w:rPr>
                <w:rFonts w:ascii="Montserrat Light" w:eastAsia="Times New Roman" w:hAnsi="Montserrat Light"/>
              </w:rPr>
              <w:t>poziția</w:t>
            </w:r>
            <w:proofErr w:type="spellEnd"/>
            <w:r w:rsidR="00E239A6" w:rsidRPr="003629A7">
              <w:rPr>
                <w:rFonts w:ascii="Montserrat Light" w:eastAsia="Times New Roman" w:hAnsi="Montserrat Light"/>
              </w:rPr>
              <w:t xml:space="preserve"> VI.3/15-17 </w:t>
            </w:r>
            <w:proofErr w:type="spellStart"/>
            <w:r w:rsidR="00E239A6" w:rsidRPr="003629A7">
              <w:rPr>
                <w:rFonts w:ascii="Montserrat Light" w:eastAsia="Times New Roman" w:hAnsi="Montserrat Light"/>
              </w:rPr>
              <w:t>în</w:t>
            </w:r>
            <w:proofErr w:type="spellEnd"/>
            <w:r w:rsidR="00E239A6" w:rsidRPr="003629A7">
              <w:rPr>
                <w:rFonts w:ascii="Montserrat Light" w:eastAsia="Times New Roman" w:hAnsi="Montserrat Light"/>
              </w:rPr>
              <w:t xml:space="preserve"> </w:t>
            </w:r>
            <w:proofErr w:type="spellStart"/>
            <w:r w:rsidR="00E239A6" w:rsidRPr="003629A7">
              <w:rPr>
                <w:rFonts w:ascii="Montserrat Light" w:eastAsia="Times New Roman" w:hAnsi="Montserrat Light"/>
              </w:rPr>
              <w:t>statul</w:t>
            </w:r>
            <w:proofErr w:type="spellEnd"/>
            <w:r w:rsidR="00E239A6" w:rsidRPr="003629A7">
              <w:rPr>
                <w:rFonts w:ascii="Montserrat Light" w:eastAsia="Times New Roman" w:hAnsi="Montserrat Light"/>
              </w:rPr>
              <w:t xml:space="preserve"> de </w:t>
            </w:r>
            <w:proofErr w:type="spellStart"/>
            <w:r w:rsidR="00E239A6" w:rsidRPr="003629A7">
              <w:rPr>
                <w:rFonts w:ascii="Montserrat Light" w:eastAsia="Times New Roman" w:hAnsi="Montserrat Light"/>
              </w:rPr>
              <w:t>funcții</w:t>
            </w:r>
            <w:proofErr w:type="spellEnd"/>
            <w:r w:rsidR="00E239A6" w:rsidRPr="003629A7">
              <w:rPr>
                <w:rFonts w:ascii="Montserrat Light" w:eastAsia="Times New Roman" w:hAnsi="Montserrat Light"/>
              </w:rPr>
              <w:t xml:space="preserve"> </w:t>
            </w:r>
            <w:r w:rsidR="00406365" w:rsidRPr="003629A7">
              <w:rPr>
                <w:rFonts w:ascii="Montserrat Light" w:eastAsia="Times New Roman" w:hAnsi="Montserrat Light"/>
              </w:rPr>
              <w:t xml:space="preserve">de la </w:t>
            </w:r>
            <w:proofErr w:type="spellStart"/>
            <w:r w:rsidR="00406365" w:rsidRPr="003629A7">
              <w:rPr>
                <w:rFonts w:ascii="Montserrat Light" w:eastAsia="Times New Roman" w:hAnsi="Montserrat Light"/>
              </w:rPr>
              <w:t>Compartimentul</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Servicii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Energetice</w:t>
            </w:r>
            <w:proofErr w:type="spellEnd"/>
            <w:r w:rsidR="00E239A6" w:rsidRPr="003629A7">
              <w:rPr>
                <w:rFonts w:ascii="Montserrat Light" w:eastAsia="Times New Roman" w:hAnsi="Montserrat Light"/>
              </w:rPr>
              <w:t xml:space="preserve"> la </w:t>
            </w:r>
            <w:proofErr w:type="spellStart"/>
            <w:r w:rsidR="00E239A6" w:rsidRPr="003629A7">
              <w:rPr>
                <w:rFonts w:ascii="Montserrat Light" w:eastAsia="Times New Roman" w:hAnsi="Montserrat Light"/>
              </w:rPr>
              <w:t>poziția</w:t>
            </w:r>
            <w:proofErr w:type="spellEnd"/>
            <w:r w:rsidR="00E239A6" w:rsidRPr="003629A7">
              <w:rPr>
                <w:rFonts w:ascii="Montserrat Light" w:eastAsia="Times New Roman" w:hAnsi="Montserrat Light"/>
              </w:rPr>
              <w:t xml:space="preserve"> VI.1/2-7 </w:t>
            </w:r>
            <w:proofErr w:type="spellStart"/>
            <w:r w:rsidR="00E239A6" w:rsidRPr="003629A7">
              <w:rPr>
                <w:rFonts w:ascii="Montserrat Light" w:eastAsia="Times New Roman" w:hAnsi="Montserrat Light"/>
              </w:rPr>
              <w:t>în</w:t>
            </w:r>
            <w:proofErr w:type="spellEnd"/>
            <w:r w:rsidR="00E239A6" w:rsidRPr="003629A7">
              <w:rPr>
                <w:rFonts w:ascii="Montserrat Light" w:eastAsia="Times New Roman" w:hAnsi="Montserrat Light"/>
              </w:rPr>
              <w:t xml:space="preserve"> </w:t>
            </w:r>
            <w:proofErr w:type="spellStart"/>
            <w:r w:rsidR="00E239A6" w:rsidRPr="003629A7">
              <w:rPr>
                <w:rFonts w:ascii="Montserrat Light" w:eastAsia="Times New Roman" w:hAnsi="Montserrat Light"/>
              </w:rPr>
              <w:t>statul</w:t>
            </w:r>
            <w:proofErr w:type="spellEnd"/>
            <w:r w:rsidR="00E239A6" w:rsidRPr="003629A7">
              <w:rPr>
                <w:rFonts w:ascii="Montserrat Light" w:eastAsia="Times New Roman" w:hAnsi="Montserrat Light"/>
              </w:rPr>
              <w:t xml:space="preserve"> de </w:t>
            </w:r>
            <w:proofErr w:type="spellStart"/>
            <w:r w:rsidR="00E239A6" w:rsidRPr="003629A7">
              <w:rPr>
                <w:rFonts w:ascii="Montserrat Light" w:eastAsia="Times New Roman" w:hAnsi="Montserrat Light"/>
              </w:rPr>
              <w:t>funcții</w:t>
            </w:r>
            <w:proofErr w:type="spellEnd"/>
            <w:r w:rsidR="00E239A6" w:rsidRPr="003629A7">
              <w:rPr>
                <w:rFonts w:ascii="Montserrat Light" w:eastAsia="Times New Roman" w:hAnsi="Montserrat Light"/>
              </w:rPr>
              <w:t>.</w:t>
            </w:r>
            <w:r w:rsidR="00406365" w:rsidRPr="003629A7">
              <w:rPr>
                <w:rFonts w:ascii="Montserrat Light" w:eastAsia="Times New Roman" w:hAnsi="Montserrat Light"/>
              </w:rPr>
              <w:t xml:space="preserve"> Această </w:t>
            </w:r>
            <w:proofErr w:type="spellStart"/>
            <w:r w:rsidR="00406365" w:rsidRPr="003629A7">
              <w:rPr>
                <w:rFonts w:ascii="Montserrat Light" w:eastAsia="Times New Roman" w:hAnsi="Montserrat Light"/>
              </w:rPr>
              <w:t>schimbare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reflectă</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nevoia</w:t>
            </w:r>
            <w:proofErr w:type="spellEnd"/>
            <w:r w:rsidR="00406365" w:rsidRPr="003629A7">
              <w:rPr>
                <w:rFonts w:ascii="Montserrat Light" w:eastAsia="Times New Roman" w:hAnsi="Montserrat Light"/>
              </w:rPr>
              <w:t xml:space="preserve"> de a </w:t>
            </w:r>
            <w:proofErr w:type="spellStart"/>
            <w:r w:rsidR="00406365" w:rsidRPr="003629A7">
              <w:rPr>
                <w:rFonts w:ascii="Montserrat Light" w:eastAsia="Times New Roman" w:hAnsi="Montserrat Light"/>
              </w:rPr>
              <w:t>asigura</w:t>
            </w:r>
            <w:proofErr w:type="spellEnd"/>
            <w:r w:rsidR="00406365" w:rsidRPr="003629A7">
              <w:rPr>
                <w:rFonts w:ascii="Montserrat Light" w:eastAsia="Times New Roman" w:hAnsi="Montserrat Light"/>
              </w:rPr>
              <w:t xml:space="preserve"> o </w:t>
            </w:r>
            <w:proofErr w:type="spellStart"/>
            <w:r w:rsidR="00406365" w:rsidRPr="003629A7">
              <w:rPr>
                <w:rFonts w:ascii="Montserrat Light" w:eastAsia="Times New Roman" w:hAnsi="Montserrat Light"/>
              </w:rPr>
              <w:t>structură</w:t>
            </w:r>
            <w:proofErr w:type="spellEnd"/>
            <w:r w:rsidR="00406365" w:rsidRPr="003629A7">
              <w:rPr>
                <w:rFonts w:ascii="Montserrat Light" w:eastAsia="Times New Roman" w:hAnsi="Montserrat Light"/>
              </w:rPr>
              <w:t xml:space="preserve"> de personal </w:t>
            </w:r>
            <w:proofErr w:type="spellStart"/>
            <w:r w:rsidR="00406365" w:rsidRPr="003629A7">
              <w:rPr>
                <w:rFonts w:ascii="Montserrat Light" w:eastAsia="Times New Roman" w:hAnsi="Montserrat Light"/>
              </w:rPr>
              <w:t>corect</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dimensionată</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raportat</w:t>
            </w:r>
            <w:proofErr w:type="spellEnd"/>
            <w:r w:rsidR="00406365" w:rsidRPr="003629A7">
              <w:rPr>
                <w:rFonts w:ascii="Montserrat Light" w:eastAsia="Times New Roman" w:hAnsi="Montserrat Light"/>
              </w:rPr>
              <w:t xml:space="preserve"> la </w:t>
            </w:r>
            <w:proofErr w:type="spellStart"/>
            <w:r w:rsidR="00406365" w:rsidRPr="003629A7">
              <w:rPr>
                <w:rFonts w:ascii="Montserrat Light" w:eastAsia="Times New Roman" w:hAnsi="Montserrat Light"/>
              </w:rPr>
              <w:t>volumul</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capacităților</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energetice</w:t>
            </w:r>
            <w:proofErr w:type="spellEnd"/>
            <w:r w:rsidR="00406365" w:rsidRPr="003629A7">
              <w:rPr>
                <w:rFonts w:ascii="Montserrat Light" w:eastAsia="Times New Roman" w:hAnsi="Montserrat Light"/>
              </w:rPr>
              <w:t xml:space="preserve"> pe care </w:t>
            </w:r>
            <w:proofErr w:type="spellStart"/>
            <w:r w:rsidR="00E239A6" w:rsidRPr="003629A7">
              <w:rPr>
                <w:rFonts w:ascii="Montserrat Light" w:eastAsia="Times New Roman" w:hAnsi="Montserrat Light"/>
              </w:rPr>
              <w:t>societatea</w:t>
            </w:r>
            <w:proofErr w:type="spellEnd"/>
            <w:r w:rsidR="00E239A6" w:rsidRPr="003629A7">
              <w:rPr>
                <w:rFonts w:ascii="Montserrat Light" w:eastAsia="Times New Roman" w:hAnsi="Montserrat Light"/>
              </w:rPr>
              <w:t xml:space="preserve"> </w:t>
            </w:r>
            <w:proofErr w:type="gramStart"/>
            <w:r w:rsidR="00E239A6" w:rsidRPr="003629A7">
              <w:rPr>
                <w:rFonts w:ascii="Montserrat Light" w:eastAsia="Times New Roman" w:hAnsi="Montserrat Light"/>
              </w:rPr>
              <w:t xml:space="preserve">le </w:t>
            </w:r>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exploa</w:t>
            </w:r>
            <w:r w:rsidR="00E239A6" w:rsidRPr="003629A7">
              <w:rPr>
                <w:rFonts w:ascii="Montserrat Light" w:eastAsia="Times New Roman" w:hAnsi="Montserrat Light"/>
              </w:rPr>
              <w:t>tează</w:t>
            </w:r>
            <w:proofErr w:type="spellEnd"/>
            <w:proofErr w:type="gram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Totodată</w:t>
            </w:r>
            <w:proofErr w:type="spellEnd"/>
            <w:r w:rsidR="00406365" w:rsidRPr="003629A7">
              <w:rPr>
                <w:rFonts w:ascii="Montserrat Light" w:eastAsia="Times New Roman" w:hAnsi="Montserrat Light"/>
              </w:rPr>
              <w:t xml:space="preserve">, </w:t>
            </w:r>
            <w:proofErr w:type="spellStart"/>
            <w:r w:rsidR="00E239A6" w:rsidRPr="003629A7">
              <w:rPr>
                <w:rFonts w:ascii="Montserrat Light" w:eastAsia="Times New Roman" w:hAnsi="Montserrat Light"/>
              </w:rPr>
              <w:t>societatea</w:t>
            </w:r>
            <w:proofErr w:type="spellEnd"/>
            <w:r w:rsidR="00E239A6" w:rsidRPr="003629A7">
              <w:rPr>
                <w:rFonts w:ascii="Montserrat Light" w:eastAsia="Times New Roman" w:hAnsi="Montserrat Light"/>
              </w:rPr>
              <w:t xml:space="preserve"> </w:t>
            </w:r>
            <w:proofErr w:type="spellStart"/>
            <w:r w:rsidR="00E239A6" w:rsidRPr="003629A7">
              <w:rPr>
                <w:rFonts w:ascii="Montserrat Light" w:eastAsia="Times New Roman" w:hAnsi="Montserrat Light"/>
              </w:rPr>
              <w:t>va</w:t>
            </w:r>
            <w:proofErr w:type="spellEnd"/>
            <w:r w:rsidR="00E239A6" w:rsidRPr="003629A7">
              <w:rPr>
                <w:rFonts w:ascii="Montserrat Light" w:eastAsia="Times New Roman" w:hAnsi="Montserrat Light"/>
              </w:rPr>
              <w:t xml:space="preserve"> fi</w:t>
            </w:r>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în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măsură</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să</w:t>
            </w:r>
            <w:proofErr w:type="spellEnd"/>
            <w:r w:rsidR="00406365" w:rsidRPr="003629A7">
              <w:rPr>
                <w:rFonts w:ascii="Montserrat Light" w:eastAsia="Times New Roman" w:hAnsi="Montserrat Light"/>
              </w:rPr>
              <w:t xml:space="preserve"> </w:t>
            </w:r>
            <w:r w:rsidR="00E239A6" w:rsidRPr="003629A7">
              <w:rPr>
                <w:rFonts w:ascii="Montserrat Light" w:eastAsia="Times New Roman" w:hAnsi="Montserrat Light"/>
              </w:rPr>
              <w:t>se</w:t>
            </w:r>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ali</w:t>
            </w:r>
            <w:r w:rsidR="00E239A6" w:rsidRPr="003629A7">
              <w:rPr>
                <w:rFonts w:ascii="Montserrat Light" w:eastAsia="Times New Roman" w:hAnsi="Montserrat Light"/>
              </w:rPr>
              <w:t>nieze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mai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optim</w:t>
            </w:r>
            <w:proofErr w:type="spellEnd"/>
            <w:r w:rsidR="00406365" w:rsidRPr="003629A7">
              <w:rPr>
                <w:rFonts w:ascii="Montserrat Light" w:eastAsia="Times New Roman" w:hAnsi="Montserrat Light"/>
              </w:rPr>
              <w:t xml:space="preserve"> la </w:t>
            </w:r>
            <w:proofErr w:type="spellStart"/>
            <w:r w:rsidR="00406365" w:rsidRPr="003629A7">
              <w:rPr>
                <w:rFonts w:ascii="Montserrat Light" w:eastAsia="Times New Roman" w:hAnsi="Montserrat Light"/>
              </w:rPr>
              <w:t>noile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tendințe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privind</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producția</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locală</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energie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electrică</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verde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prin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reconversia</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clienților</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finali</w:t>
            </w:r>
            <w:proofErr w:type="spellEnd"/>
            <w:r w:rsidR="00406365" w:rsidRPr="003629A7">
              <w:rPr>
                <w:rFonts w:ascii="Montserrat Light" w:eastAsia="Times New Roman" w:hAnsi="Montserrat Light"/>
              </w:rPr>
              <w:t xml:space="preserve"> din </w:t>
            </w:r>
            <w:proofErr w:type="spellStart"/>
            <w:r w:rsidR="00406365" w:rsidRPr="003629A7">
              <w:rPr>
                <w:rFonts w:ascii="Montserrat Light" w:eastAsia="Times New Roman" w:hAnsi="Montserrat Light"/>
              </w:rPr>
              <w:t>consumatori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în</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prosumatori</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energie</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electrică</w:t>
            </w:r>
            <w:proofErr w:type="spellEnd"/>
            <w:r w:rsidR="00406365" w:rsidRPr="003629A7">
              <w:rPr>
                <w:rFonts w:ascii="Montserrat Light" w:eastAsia="Times New Roman" w:hAnsi="Montserrat Light"/>
              </w:rPr>
              <w:t>.</w:t>
            </w:r>
          </w:p>
          <w:p w14:paraId="62C803DC" w14:textId="77777777" w:rsidR="00E239A6" w:rsidRPr="003629A7" w:rsidRDefault="00E239A6" w:rsidP="00082B81">
            <w:pPr>
              <w:pBdr>
                <w:top w:val="nil"/>
                <w:left w:val="nil"/>
                <w:bottom w:val="nil"/>
                <w:right w:val="nil"/>
                <w:between w:val="nil"/>
              </w:pBdr>
              <w:spacing w:line="240" w:lineRule="auto"/>
              <w:ind w:left="-90"/>
              <w:jc w:val="both"/>
              <w:rPr>
                <w:rFonts w:ascii="Montserrat Light" w:hAnsi="Montserrat Light"/>
              </w:rPr>
            </w:pPr>
          </w:p>
          <w:p w14:paraId="033FAAB1" w14:textId="655CE076" w:rsidR="00E239A6" w:rsidRPr="003629A7" w:rsidRDefault="0043355A" w:rsidP="00082B81">
            <w:pPr>
              <w:pBdr>
                <w:top w:val="nil"/>
                <w:left w:val="nil"/>
                <w:bottom w:val="nil"/>
                <w:right w:val="nil"/>
                <w:between w:val="nil"/>
              </w:pBdr>
              <w:spacing w:line="240" w:lineRule="auto"/>
              <w:ind w:left="-90"/>
              <w:jc w:val="both"/>
              <w:rPr>
                <w:rFonts w:ascii="Montserrat Light" w:eastAsia="Times New Roman" w:hAnsi="Montserrat Light" w:cs="Times New Roman"/>
              </w:rPr>
            </w:pPr>
            <w:r w:rsidRPr="003629A7">
              <w:rPr>
                <w:rFonts w:ascii="Montserrat Light" w:eastAsia="Times New Roman" w:hAnsi="Montserrat Light" w:cs="Times New Roman"/>
              </w:rPr>
              <w:t>2.</w:t>
            </w:r>
            <w:r w:rsidR="00E239A6" w:rsidRPr="003629A7">
              <w:rPr>
                <w:rFonts w:ascii="Montserrat Light" w:eastAsia="Times New Roman" w:hAnsi="Montserrat Light" w:cs="Times New Roman"/>
              </w:rPr>
              <w:t xml:space="preserve">La </w:t>
            </w:r>
            <w:proofErr w:type="spellStart"/>
            <w:r w:rsidR="00406365" w:rsidRPr="003629A7">
              <w:rPr>
                <w:rFonts w:ascii="Montserrat Light" w:eastAsia="Times New Roman" w:hAnsi="Montserrat Light" w:cs="Times New Roman"/>
                <w:b/>
              </w:rPr>
              <w:t>Compartimentul</w:t>
            </w:r>
            <w:proofErr w:type="spellEnd"/>
            <w:r w:rsidR="00406365" w:rsidRPr="003629A7">
              <w:rPr>
                <w:rFonts w:ascii="Montserrat Light" w:eastAsia="Times New Roman" w:hAnsi="Montserrat Light" w:cs="Times New Roman"/>
                <w:b/>
              </w:rPr>
              <w:t xml:space="preserve"> </w:t>
            </w:r>
            <w:proofErr w:type="spellStart"/>
            <w:r w:rsidR="00406365" w:rsidRPr="003629A7">
              <w:rPr>
                <w:rFonts w:ascii="Montserrat Light" w:eastAsia="Times New Roman" w:hAnsi="Montserrat Light" w:cs="Times New Roman"/>
                <w:b/>
              </w:rPr>
              <w:t>Furnizare</w:t>
            </w:r>
            <w:proofErr w:type="spellEnd"/>
            <w:r w:rsidR="00406365" w:rsidRPr="003629A7">
              <w:rPr>
                <w:rFonts w:ascii="Montserrat Light" w:eastAsia="Times New Roman" w:hAnsi="Montserrat Light" w:cs="Times New Roman"/>
                <w:b/>
              </w:rPr>
              <w:t xml:space="preserve"> </w:t>
            </w:r>
            <w:proofErr w:type="spellStart"/>
            <w:r w:rsidR="00406365" w:rsidRPr="003629A7">
              <w:rPr>
                <w:rFonts w:ascii="Montserrat Light" w:eastAsia="Times New Roman" w:hAnsi="Montserrat Light" w:cs="Times New Roman"/>
                <w:b/>
              </w:rPr>
              <w:t>Energie</w:t>
            </w:r>
            <w:proofErr w:type="spellEnd"/>
            <w:r w:rsidR="00406365" w:rsidRPr="003629A7">
              <w:rPr>
                <w:rFonts w:ascii="Montserrat Light" w:eastAsia="Times New Roman" w:hAnsi="Montserrat Light" w:cs="Times New Roman"/>
                <w:b/>
              </w:rPr>
              <w:t xml:space="preserve"> </w:t>
            </w:r>
            <w:proofErr w:type="spellStart"/>
            <w:r w:rsidR="00406365" w:rsidRPr="003629A7">
              <w:rPr>
                <w:rFonts w:ascii="Montserrat Light" w:eastAsia="Times New Roman" w:hAnsi="Montserrat Light" w:cs="Times New Roman"/>
                <w:b/>
              </w:rPr>
              <w:t>Electrică</w:t>
            </w:r>
            <w:proofErr w:type="spellEnd"/>
            <w:r w:rsidR="00406365" w:rsidRPr="003629A7">
              <w:rPr>
                <w:rFonts w:ascii="Montserrat Light" w:eastAsia="Times New Roman" w:hAnsi="Montserrat Light" w:cs="Times New Roman"/>
                <w:b/>
              </w:rPr>
              <w:t xml:space="preserve"> </w:t>
            </w:r>
            <w:proofErr w:type="spellStart"/>
            <w:r w:rsidR="00406365" w:rsidRPr="003629A7">
              <w:rPr>
                <w:rFonts w:ascii="Montserrat Light" w:eastAsia="Times New Roman" w:hAnsi="Montserrat Light" w:cs="Times New Roman"/>
                <w:b/>
              </w:rPr>
              <w:t>și</w:t>
            </w:r>
            <w:proofErr w:type="spellEnd"/>
            <w:r w:rsidR="00406365" w:rsidRPr="003629A7">
              <w:rPr>
                <w:rFonts w:ascii="Montserrat Light" w:eastAsia="Times New Roman" w:hAnsi="Montserrat Light" w:cs="Times New Roman"/>
                <w:b/>
              </w:rPr>
              <w:t xml:space="preserve"> Gaze</w:t>
            </w:r>
            <w:r w:rsidR="00406365" w:rsidRPr="003629A7">
              <w:rPr>
                <w:rFonts w:ascii="Montserrat Light" w:eastAsia="Times New Roman" w:hAnsi="Montserrat Light" w:cs="Times New Roman"/>
              </w:rPr>
              <w:t xml:space="preserve">: </w:t>
            </w:r>
          </w:p>
          <w:p w14:paraId="58ACCDD9" w14:textId="65D08E0C" w:rsidR="00E239A6" w:rsidRPr="003629A7" w:rsidRDefault="00E239A6" w:rsidP="00082B81">
            <w:pPr>
              <w:pStyle w:val="Listparagraf"/>
              <w:numPr>
                <w:ilvl w:val="0"/>
                <w:numId w:val="24"/>
              </w:numPr>
              <w:pBdr>
                <w:top w:val="nil"/>
                <w:left w:val="nil"/>
                <w:bottom w:val="nil"/>
                <w:right w:val="nil"/>
                <w:between w:val="nil"/>
              </w:pBdr>
              <w:spacing w:after="0" w:line="240" w:lineRule="auto"/>
              <w:jc w:val="both"/>
              <w:rPr>
                <w:rFonts w:ascii="Montserrat Light" w:eastAsia="Times New Roman" w:hAnsi="Montserrat Light"/>
              </w:rPr>
            </w:pPr>
            <w:r w:rsidRPr="003629A7">
              <w:rPr>
                <w:rFonts w:ascii="Montserrat Light" w:eastAsia="Times New Roman" w:hAnsi="Montserrat Light"/>
                <w:b/>
                <w:bCs/>
              </w:rPr>
              <w:t xml:space="preserve">se </w:t>
            </w:r>
            <w:proofErr w:type="spellStart"/>
            <w:r w:rsidRPr="003629A7">
              <w:rPr>
                <w:rFonts w:ascii="Montserrat Light" w:eastAsia="Times New Roman" w:hAnsi="Montserrat Light"/>
                <w:b/>
                <w:bCs/>
              </w:rPr>
              <w:t>mută</w:t>
            </w:r>
            <w:proofErr w:type="spellEnd"/>
            <w:r w:rsidR="0043355A" w:rsidRPr="003629A7">
              <w:rPr>
                <w:rFonts w:ascii="Montserrat Light" w:eastAsia="Times New Roman" w:hAnsi="Montserrat Light"/>
                <w:b/>
                <w:bCs/>
              </w:rPr>
              <w:t>/</w:t>
            </w:r>
            <w:proofErr w:type="spellStart"/>
            <w:r w:rsidR="0043355A" w:rsidRPr="003629A7">
              <w:rPr>
                <w:rFonts w:ascii="Montserrat Light" w:eastAsia="Times New Roman" w:hAnsi="Montserrat Light"/>
                <w:b/>
                <w:bCs/>
              </w:rPr>
              <w:t>transferă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 xml:space="preserve">1 </w:t>
            </w:r>
            <w:r w:rsidR="00406365" w:rsidRPr="003629A7">
              <w:rPr>
                <w:rFonts w:ascii="Montserrat Light" w:eastAsia="Times New Roman" w:hAnsi="Montserrat Light"/>
                <w:u w:val="single"/>
              </w:rPr>
              <w:t>post</w:t>
            </w:r>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b/>
                <w:bCs/>
              </w:rPr>
              <w:t>Inginer</w:t>
            </w:r>
            <w:proofErr w:type="spellEnd"/>
            <w:r w:rsidR="00406365" w:rsidRPr="003629A7">
              <w:rPr>
                <w:rFonts w:ascii="Montserrat Light" w:eastAsia="Times New Roman" w:hAnsi="Montserrat Light"/>
                <w:b/>
                <w:bCs/>
              </w:rPr>
              <w:t xml:space="preserve"> </w:t>
            </w:r>
            <w:proofErr w:type="spellStart"/>
            <w:r w:rsidR="00406365" w:rsidRPr="003629A7">
              <w:rPr>
                <w:rFonts w:ascii="Montserrat Light" w:eastAsia="Times New Roman" w:hAnsi="Montserrat Light"/>
                <w:b/>
                <w:bCs/>
              </w:rPr>
              <w:t>electrotehnist</w:t>
            </w:r>
            <w:proofErr w:type="spellEnd"/>
            <w:r w:rsidR="00406365" w:rsidRPr="003629A7">
              <w:rPr>
                <w:rFonts w:ascii="Montserrat Light" w:eastAsia="Times New Roman" w:hAnsi="Montserrat Light"/>
              </w:rPr>
              <w:t xml:space="preserve">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VI.3/15-17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 xml:space="preserve">, </w:t>
            </w:r>
            <w:r w:rsidR="00406365" w:rsidRPr="003629A7">
              <w:rPr>
                <w:rFonts w:ascii="Montserrat Light" w:eastAsia="Times New Roman" w:hAnsi="Montserrat Light"/>
              </w:rPr>
              <w:t xml:space="preserve">de la </w:t>
            </w:r>
            <w:proofErr w:type="spellStart"/>
            <w:r w:rsidR="00406365" w:rsidRPr="003629A7">
              <w:rPr>
                <w:rFonts w:ascii="Montserrat Light" w:eastAsia="Times New Roman" w:hAnsi="Montserrat Light"/>
              </w:rPr>
              <w:t>Compartimentul</w:t>
            </w:r>
            <w:proofErr w:type="spellEnd"/>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rPr>
              <w:t>Servicii</w:t>
            </w:r>
            <w:proofErr w:type="spellEnd"/>
            <w:r w:rsidR="00406365" w:rsidRPr="003629A7">
              <w:rPr>
                <w:rFonts w:ascii="Montserrat Light" w:eastAsia="Times New Roman" w:hAnsi="Montserrat Light"/>
              </w:rPr>
              <w:t xml:space="preserve"> </w:t>
            </w:r>
            <w:proofErr w:type="spellStart"/>
            <w:r w:rsidR="00406365" w:rsidRPr="003629A7">
              <w:rPr>
                <w:rFonts w:ascii="Montserrat Light" w:eastAsia="Times New Roman" w:hAnsi="Montserrat Light"/>
              </w:rPr>
              <w:t>Energetice</w:t>
            </w:r>
            <w:proofErr w:type="spellEnd"/>
            <w:r w:rsidR="00406365" w:rsidRPr="003629A7">
              <w:rPr>
                <w:rFonts w:ascii="Montserrat Light" w:eastAsia="Times New Roman" w:hAnsi="Montserrat Light"/>
              </w:rPr>
              <w:t>,</w:t>
            </w:r>
            <w:r w:rsidRPr="003629A7">
              <w:rPr>
                <w:rFonts w:ascii="Montserrat Light" w:eastAsia="Times New Roman" w:hAnsi="Montserrat Light"/>
              </w:rPr>
              <w:t xml:space="preserve"> la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VI.2/14-15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52E1007C" w14:textId="3D45A2D0" w:rsidR="00370B89" w:rsidRPr="003629A7" w:rsidRDefault="00370B89" w:rsidP="00082B81">
            <w:pPr>
              <w:pBdr>
                <w:top w:val="nil"/>
                <w:left w:val="nil"/>
                <w:bottom w:val="nil"/>
                <w:right w:val="nil"/>
                <w:between w:val="nil"/>
              </w:pBdr>
              <w:spacing w:line="240" w:lineRule="auto"/>
              <w:jc w:val="both"/>
              <w:rPr>
                <w:rFonts w:ascii="Montserrat Light" w:eastAsia="Times New Roman" w:hAnsi="Montserrat Light"/>
              </w:rPr>
            </w:pPr>
            <w:r w:rsidRPr="003629A7">
              <w:rPr>
                <w:rFonts w:ascii="Montserrat Light" w:eastAsia="Times New Roman" w:hAnsi="Montserrat Light"/>
              </w:rPr>
              <w:t xml:space="preserve">Prin </w:t>
            </w:r>
            <w:proofErr w:type="spellStart"/>
            <w:r w:rsidRPr="003629A7">
              <w:rPr>
                <w:rFonts w:ascii="Montserrat Light" w:eastAsia="Times New Roman" w:hAnsi="Montserrat Light"/>
              </w:rPr>
              <w:t>adăugarea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unui</w:t>
            </w:r>
            <w:proofErr w:type="spellEnd"/>
            <w:r w:rsidRPr="003629A7">
              <w:rPr>
                <w:rFonts w:ascii="Montserrat Light" w:eastAsia="Times New Roman" w:hAnsi="Montserrat Light"/>
              </w:rPr>
              <w:t xml:space="preserve"> post </w:t>
            </w:r>
            <w:proofErr w:type="spellStart"/>
            <w:r w:rsidRPr="003629A7">
              <w:rPr>
                <w:rFonts w:ascii="Montserrat Light" w:eastAsia="Times New Roman" w:hAnsi="Montserrat Light"/>
              </w:rPr>
              <w:t>suplimentar</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Inginer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electrotehnist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societatea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este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măsură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remedieze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neajunsurile</w:t>
            </w:r>
            <w:proofErr w:type="spellEnd"/>
            <w:r w:rsidRPr="003629A7">
              <w:rPr>
                <w:rFonts w:ascii="Montserrat Light" w:eastAsia="Times New Roman" w:hAnsi="Montserrat Light"/>
              </w:rPr>
              <w:t xml:space="preserve"> cu care s-a </w:t>
            </w:r>
            <w:proofErr w:type="spellStart"/>
            <w:r w:rsidRPr="003629A7">
              <w:rPr>
                <w:rFonts w:ascii="Montserrat Light" w:eastAsia="Times New Roman" w:hAnsi="Montserrat Light"/>
              </w:rPr>
              <w:t>confruntat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ultima </w:t>
            </w:r>
            <w:proofErr w:type="spellStart"/>
            <w:r w:rsidRPr="003629A7">
              <w:rPr>
                <w:rFonts w:ascii="Montserrat Light" w:eastAsia="Times New Roman" w:hAnsi="Montserrat Light"/>
              </w:rPr>
              <w:t>perioadă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datorită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deselor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modificări</w:t>
            </w:r>
            <w:proofErr w:type="spellEnd"/>
            <w:r w:rsidRPr="003629A7">
              <w:rPr>
                <w:rFonts w:ascii="Montserrat Light" w:eastAsia="Times New Roman" w:hAnsi="Montserrat Light"/>
              </w:rPr>
              <w:t xml:space="preserve"> ale </w:t>
            </w:r>
            <w:proofErr w:type="spellStart"/>
            <w:r w:rsidRPr="003629A7">
              <w:rPr>
                <w:rFonts w:ascii="Montserrat Light" w:eastAsia="Times New Roman" w:hAnsi="Montserrat Light"/>
              </w:rPr>
              <w:t>legislației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specifice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și</w:t>
            </w:r>
            <w:proofErr w:type="spellEnd"/>
            <w:r w:rsidRPr="003629A7">
              <w:rPr>
                <w:rFonts w:ascii="Montserrat Light" w:eastAsia="Times New Roman" w:hAnsi="Montserrat Light"/>
              </w:rPr>
              <w:t xml:space="preserve"> ale </w:t>
            </w:r>
            <w:proofErr w:type="spellStart"/>
            <w:r w:rsidRPr="003629A7">
              <w:rPr>
                <w:rFonts w:ascii="Montserrat Light" w:eastAsia="Times New Roman" w:hAnsi="Montserrat Light"/>
              </w:rPr>
              <w:t>perturbațiilor</w:t>
            </w:r>
            <w:proofErr w:type="spellEnd"/>
            <w:r w:rsidRPr="003629A7">
              <w:rPr>
                <w:rFonts w:ascii="Montserrat Light" w:eastAsia="Times New Roman" w:hAnsi="Montserrat Light"/>
              </w:rPr>
              <w:t xml:space="preserve"> din </w:t>
            </w:r>
            <w:proofErr w:type="spellStart"/>
            <w:r w:rsidRPr="003629A7">
              <w:rPr>
                <w:rFonts w:ascii="Montserrat Light" w:eastAsia="Times New Roman" w:hAnsi="Montserrat Light"/>
              </w:rPr>
              <w:t>piața</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energie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electrică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Complementar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prin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intermediul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acestui</w:t>
            </w:r>
            <w:proofErr w:type="spellEnd"/>
            <w:r w:rsidRPr="003629A7">
              <w:rPr>
                <w:rFonts w:ascii="Montserrat Light" w:eastAsia="Times New Roman" w:hAnsi="Montserrat Light"/>
              </w:rPr>
              <w:t xml:space="preserve"> post, </w:t>
            </w:r>
            <w:proofErr w:type="spellStart"/>
            <w:r w:rsidRPr="003629A7">
              <w:rPr>
                <w:rFonts w:ascii="Montserrat Light" w:eastAsia="Times New Roman" w:hAnsi="Montserrat Light"/>
              </w:rPr>
              <w:t>va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asigura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continuare</w:t>
            </w:r>
            <w:proofErr w:type="spellEnd"/>
            <w:r w:rsidRPr="003629A7">
              <w:rPr>
                <w:rFonts w:ascii="Montserrat Light" w:eastAsia="Times New Roman" w:hAnsi="Montserrat Light"/>
              </w:rPr>
              <w:t xml:space="preserve">, la </w:t>
            </w:r>
            <w:proofErr w:type="spellStart"/>
            <w:r w:rsidRPr="003629A7">
              <w:rPr>
                <w:rFonts w:ascii="Montserrat Light" w:eastAsia="Times New Roman" w:hAnsi="Montserrat Light"/>
              </w:rPr>
              <w:t>cererea</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clienților</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finali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serviciile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oferite</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până</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prezent</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prin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intermediul</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Compartimentului</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Servicii</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Energetice</w:t>
            </w:r>
            <w:proofErr w:type="spellEnd"/>
            <w:r w:rsidRPr="003629A7">
              <w:rPr>
                <w:rFonts w:ascii="Montserrat Light" w:eastAsia="Times New Roman" w:hAnsi="Montserrat Light"/>
              </w:rPr>
              <w:t xml:space="preserve">. </w:t>
            </w:r>
          </w:p>
          <w:p w14:paraId="3ED6D61E" w14:textId="77777777" w:rsidR="00370B89" w:rsidRPr="003629A7" w:rsidRDefault="00370B89" w:rsidP="00082B81">
            <w:pPr>
              <w:pBdr>
                <w:top w:val="nil"/>
                <w:left w:val="nil"/>
                <w:bottom w:val="nil"/>
                <w:right w:val="nil"/>
                <w:between w:val="nil"/>
              </w:pBdr>
              <w:spacing w:line="240" w:lineRule="auto"/>
              <w:jc w:val="both"/>
              <w:rPr>
                <w:rFonts w:ascii="Montserrat Light" w:eastAsia="Times New Roman" w:hAnsi="Montserrat Light"/>
              </w:rPr>
            </w:pPr>
          </w:p>
          <w:p w14:paraId="5DD24B23" w14:textId="371C05B4" w:rsidR="00370B89" w:rsidRPr="003629A7" w:rsidRDefault="00276158" w:rsidP="00082B81">
            <w:p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cs="Times New Roman"/>
                <w:b/>
                <w:bCs/>
              </w:rPr>
              <w:t>3.</w:t>
            </w:r>
            <w:r w:rsidR="00370B89" w:rsidRPr="003629A7">
              <w:rPr>
                <w:rFonts w:ascii="Montserrat Light" w:eastAsia="Times New Roman" w:hAnsi="Montserrat Light" w:cs="Times New Roman"/>
                <w:b/>
                <w:bCs/>
              </w:rPr>
              <w:t xml:space="preserve">Compartimentul de </w:t>
            </w:r>
            <w:proofErr w:type="spellStart"/>
            <w:r w:rsidR="00370B89" w:rsidRPr="003629A7">
              <w:rPr>
                <w:rFonts w:ascii="Montserrat Light" w:eastAsia="Times New Roman" w:hAnsi="Montserrat Light" w:cs="Times New Roman"/>
                <w:b/>
                <w:bCs/>
              </w:rPr>
              <w:t>Servicii</w:t>
            </w:r>
            <w:proofErr w:type="spellEnd"/>
            <w:r w:rsidR="00370B89" w:rsidRPr="003629A7">
              <w:rPr>
                <w:rFonts w:ascii="Montserrat Light" w:eastAsia="Times New Roman" w:hAnsi="Montserrat Light" w:cs="Times New Roman"/>
                <w:b/>
                <w:bCs/>
              </w:rPr>
              <w:t xml:space="preserve"> </w:t>
            </w:r>
            <w:proofErr w:type="spellStart"/>
            <w:r w:rsidR="00370B89" w:rsidRPr="003629A7">
              <w:rPr>
                <w:rFonts w:ascii="Montserrat Light" w:eastAsia="Times New Roman" w:hAnsi="Montserrat Light" w:cs="Times New Roman"/>
                <w:b/>
                <w:bCs/>
              </w:rPr>
              <w:t>Energetice</w:t>
            </w:r>
            <w:proofErr w:type="spellEnd"/>
            <w:r w:rsidR="00370B89" w:rsidRPr="003629A7">
              <w:rPr>
                <w:rFonts w:ascii="Montserrat Light" w:eastAsia="Times New Roman" w:hAnsi="Montserrat Light" w:cs="Times New Roman"/>
                <w:b/>
                <w:bCs/>
              </w:rPr>
              <w:t xml:space="preserve"> se </w:t>
            </w:r>
            <w:proofErr w:type="spellStart"/>
            <w:r w:rsidR="00370B89" w:rsidRPr="003629A7">
              <w:rPr>
                <w:rFonts w:ascii="Montserrat Light" w:eastAsia="Times New Roman" w:hAnsi="Montserrat Light" w:cs="Times New Roman"/>
                <w:b/>
                <w:bCs/>
              </w:rPr>
              <w:t>desființează</w:t>
            </w:r>
            <w:proofErr w:type="spellEnd"/>
            <w:r w:rsidR="008629BF">
              <w:rPr>
                <w:rFonts w:ascii="Montserrat Light" w:eastAsia="Times New Roman" w:hAnsi="Montserrat Light" w:cs="Times New Roman"/>
                <w:b/>
                <w:bCs/>
              </w:rPr>
              <w:t>,</w:t>
            </w:r>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posturile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fiind</w:t>
            </w:r>
            <w:proofErr w:type="spellEnd"/>
            <w:r w:rsidR="00370B89" w:rsidRPr="003629A7">
              <w:rPr>
                <w:rFonts w:ascii="Montserrat Light" w:eastAsia="Times New Roman" w:hAnsi="Montserrat Light" w:cs="Times New Roman"/>
              </w:rPr>
              <w:t xml:space="preserve"> mutate la </w:t>
            </w:r>
            <w:proofErr w:type="spellStart"/>
            <w:r w:rsidR="00370B89" w:rsidRPr="003629A7">
              <w:rPr>
                <w:rFonts w:ascii="Montserrat Light" w:eastAsia="Times New Roman" w:hAnsi="Montserrat Light" w:cs="Times New Roman"/>
              </w:rPr>
              <w:t>Compartimentul</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Distribuție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Energie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Electrică</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și</w:t>
            </w:r>
            <w:proofErr w:type="spellEnd"/>
            <w:r w:rsidR="00370B89" w:rsidRPr="003629A7">
              <w:rPr>
                <w:rFonts w:ascii="Montserrat Light" w:eastAsia="Times New Roman" w:hAnsi="Montserrat Light" w:cs="Times New Roman"/>
              </w:rPr>
              <w:t xml:space="preserve"> la </w:t>
            </w:r>
            <w:proofErr w:type="spellStart"/>
            <w:r w:rsidR="00370B89" w:rsidRPr="003629A7">
              <w:rPr>
                <w:rFonts w:ascii="Montserrat Light" w:eastAsia="Times New Roman" w:hAnsi="Montserrat Light" w:cs="Times New Roman"/>
                <w:bCs/>
              </w:rPr>
              <w:t>Compartimentul</w:t>
            </w:r>
            <w:proofErr w:type="spellEnd"/>
            <w:r w:rsidR="00370B89" w:rsidRPr="003629A7">
              <w:rPr>
                <w:rFonts w:ascii="Montserrat Light" w:eastAsia="Times New Roman" w:hAnsi="Montserrat Light" w:cs="Times New Roman"/>
                <w:bCs/>
              </w:rPr>
              <w:t xml:space="preserve"> </w:t>
            </w:r>
            <w:proofErr w:type="spellStart"/>
            <w:r w:rsidR="00370B89" w:rsidRPr="003629A7">
              <w:rPr>
                <w:rFonts w:ascii="Montserrat Light" w:eastAsia="Times New Roman" w:hAnsi="Montserrat Light" w:cs="Times New Roman"/>
                <w:bCs/>
              </w:rPr>
              <w:t>Furnizare</w:t>
            </w:r>
            <w:proofErr w:type="spellEnd"/>
            <w:r w:rsidR="00370B89" w:rsidRPr="003629A7">
              <w:rPr>
                <w:rFonts w:ascii="Montserrat Light" w:eastAsia="Times New Roman" w:hAnsi="Montserrat Light" w:cs="Times New Roman"/>
                <w:bCs/>
              </w:rPr>
              <w:t xml:space="preserve"> </w:t>
            </w:r>
            <w:proofErr w:type="spellStart"/>
            <w:r w:rsidR="00370B89" w:rsidRPr="003629A7">
              <w:rPr>
                <w:rFonts w:ascii="Montserrat Light" w:eastAsia="Times New Roman" w:hAnsi="Montserrat Light" w:cs="Times New Roman"/>
                <w:bCs/>
              </w:rPr>
              <w:t>Energie</w:t>
            </w:r>
            <w:proofErr w:type="spellEnd"/>
            <w:r w:rsidR="00370B89" w:rsidRPr="003629A7">
              <w:rPr>
                <w:rFonts w:ascii="Montserrat Light" w:eastAsia="Times New Roman" w:hAnsi="Montserrat Light" w:cs="Times New Roman"/>
                <w:bCs/>
              </w:rPr>
              <w:t xml:space="preserve"> </w:t>
            </w:r>
            <w:proofErr w:type="spellStart"/>
            <w:r w:rsidR="00370B89" w:rsidRPr="003629A7">
              <w:rPr>
                <w:rFonts w:ascii="Montserrat Light" w:eastAsia="Times New Roman" w:hAnsi="Montserrat Light" w:cs="Times New Roman"/>
                <w:bCs/>
              </w:rPr>
              <w:t>Electrică</w:t>
            </w:r>
            <w:proofErr w:type="spellEnd"/>
            <w:r w:rsidR="00370B89" w:rsidRPr="003629A7">
              <w:rPr>
                <w:rFonts w:ascii="Montserrat Light" w:eastAsia="Times New Roman" w:hAnsi="Montserrat Light" w:cs="Times New Roman"/>
                <w:bCs/>
              </w:rPr>
              <w:t xml:space="preserve"> </w:t>
            </w:r>
            <w:proofErr w:type="spellStart"/>
            <w:r w:rsidR="00370B89" w:rsidRPr="003629A7">
              <w:rPr>
                <w:rFonts w:ascii="Montserrat Light" w:eastAsia="Times New Roman" w:hAnsi="Montserrat Light" w:cs="Times New Roman"/>
                <w:bCs/>
              </w:rPr>
              <w:t>și</w:t>
            </w:r>
            <w:proofErr w:type="spellEnd"/>
            <w:r w:rsidR="00370B89" w:rsidRPr="003629A7">
              <w:rPr>
                <w:rFonts w:ascii="Montserrat Light" w:eastAsia="Times New Roman" w:hAnsi="Montserrat Light" w:cs="Times New Roman"/>
                <w:bCs/>
              </w:rPr>
              <w:t xml:space="preserve"> Gaze.</w:t>
            </w:r>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Desființarea</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acestui</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compartiment</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este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motivată</w:t>
            </w:r>
            <w:proofErr w:type="spellEnd"/>
            <w:r w:rsidR="00370B89" w:rsidRPr="003629A7">
              <w:rPr>
                <w:rFonts w:ascii="Montserrat Light" w:eastAsia="Times New Roman" w:hAnsi="Montserrat Light" w:cs="Times New Roman"/>
              </w:rPr>
              <w:t xml:space="preserve"> de </w:t>
            </w:r>
            <w:proofErr w:type="spellStart"/>
            <w:r w:rsidR="00370B89" w:rsidRPr="003629A7">
              <w:rPr>
                <w:rFonts w:ascii="Montserrat Light" w:eastAsia="Times New Roman" w:hAnsi="Montserrat Light" w:cs="Times New Roman"/>
              </w:rPr>
              <w:t>faptul</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că</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datorită</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concurenței</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acerbe</w:t>
            </w:r>
            <w:proofErr w:type="spellEnd"/>
            <w:r w:rsidR="00370B89" w:rsidRPr="003629A7">
              <w:rPr>
                <w:rFonts w:ascii="Montserrat Light" w:eastAsia="Times New Roman" w:hAnsi="Montserrat Light" w:cs="Times New Roman"/>
              </w:rPr>
              <w:t xml:space="preserve"> din </w:t>
            </w:r>
            <w:proofErr w:type="spellStart"/>
            <w:r w:rsidR="00370B89" w:rsidRPr="003629A7">
              <w:rPr>
                <w:rFonts w:ascii="Montserrat Light" w:eastAsia="Times New Roman" w:hAnsi="Montserrat Light" w:cs="Times New Roman"/>
              </w:rPr>
              <w:t>piața</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serviciilor</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energetice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și</w:t>
            </w:r>
            <w:proofErr w:type="spellEnd"/>
            <w:r w:rsidR="00370B89" w:rsidRPr="003629A7">
              <w:rPr>
                <w:rFonts w:ascii="Montserrat Light" w:eastAsia="Times New Roman" w:hAnsi="Montserrat Light" w:cs="Times New Roman"/>
              </w:rPr>
              <w:t xml:space="preserve"> </w:t>
            </w:r>
            <w:proofErr w:type="gramStart"/>
            <w:r w:rsidR="00370B89" w:rsidRPr="003629A7">
              <w:rPr>
                <w:rFonts w:ascii="Montserrat Light" w:eastAsia="Times New Roman" w:hAnsi="Montserrat Light" w:cs="Times New Roman"/>
              </w:rPr>
              <w:t>a</w:t>
            </w:r>
            <w:proofErr w:type="gram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activării</w:t>
            </w:r>
            <w:proofErr w:type="spellEnd"/>
            <w:r w:rsidR="00370B89" w:rsidRPr="003629A7">
              <w:rPr>
                <w:rFonts w:ascii="Montserrat Light" w:eastAsia="Times New Roman" w:hAnsi="Montserrat Light" w:cs="Times New Roman"/>
              </w:rPr>
              <w:t xml:space="preserve"> pe plan local a </w:t>
            </w:r>
            <w:proofErr w:type="spellStart"/>
            <w:r w:rsidR="00370B89" w:rsidRPr="003629A7">
              <w:rPr>
                <w:rFonts w:ascii="Montserrat Light" w:eastAsia="Times New Roman" w:hAnsi="Montserrat Light" w:cs="Times New Roman"/>
              </w:rPr>
              <w:t>unor</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operatori</w:t>
            </w:r>
            <w:proofErr w:type="spellEnd"/>
            <w:r w:rsidR="00370B89" w:rsidRPr="003629A7">
              <w:rPr>
                <w:rFonts w:ascii="Montserrat Light" w:eastAsia="Times New Roman" w:hAnsi="Montserrat Light" w:cs="Times New Roman"/>
              </w:rPr>
              <w:t xml:space="preserve"> economici </w:t>
            </w:r>
            <w:proofErr w:type="spellStart"/>
            <w:r w:rsidR="00370B89" w:rsidRPr="003629A7">
              <w:rPr>
                <w:rFonts w:ascii="Montserrat Light" w:eastAsia="Times New Roman" w:hAnsi="Montserrat Light" w:cs="Times New Roman"/>
              </w:rPr>
              <w:t>deja</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consacrați</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în</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această</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specialitate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acest</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compartiment</w:t>
            </w:r>
            <w:proofErr w:type="spellEnd"/>
            <w:r w:rsidR="00370B89" w:rsidRPr="003629A7">
              <w:rPr>
                <w:rFonts w:ascii="Montserrat Light" w:eastAsia="Times New Roman" w:hAnsi="Montserrat Light" w:cs="Times New Roman"/>
              </w:rPr>
              <w:t xml:space="preserve"> nu </w:t>
            </w:r>
            <w:proofErr w:type="spellStart"/>
            <w:r w:rsidR="00370B89" w:rsidRPr="003629A7">
              <w:rPr>
                <w:rFonts w:ascii="Montserrat Light" w:eastAsia="Times New Roman" w:hAnsi="Montserrat Light" w:cs="Times New Roman"/>
              </w:rPr>
              <w:t>și</w:t>
            </w:r>
            <w:proofErr w:type="spellEnd"/>
            <w:r w:rsidR="00370B89" w:rsidRPr="003629A7">
              <w:rPr>
                <w:rFonts w:ascii="Montserrat Light" w:eastAsia="Times New Roman" w:hAnsi="Montserrat Light" w:cs="Times New Roman"/>
              </w:rPr>
              <w:t xml:space="preserve">-a </w:t>
            </w:r>
            <w:proofErr w:type="spellStart"/>
            <w:r w:rsidR="00370B89" w:rsidRPr="003629A7">
              <w:rPr>
                <w:rFonts w:ascii="Montserrat Light" w:eastAsia="Times New Roman" w:hAnsi="Montserrat Light" w:cs="Times New Roman"/>
              </w:rPr>
              <w:t>atins</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scopul</w:t>
            </w:r>
            <w:proofErr w:type="spellEnd"/>
            <w:r w:rsidR="00370B89" w:rsidRPr="003629A7">
              <w:rPr>
                <w:rFonts w:ascii="Montserrat Light" w:eastAsia="Times New Roman" w:hAnsi="Montserrat Light" w:cs="Times New Roman"/>
              </w:rPr>
              <w:t xml:space="preserve"> pentru care a </w:t>
            </w:r>
            <w:proofErr w:type="spellStart"/>
            <w:r w:rsidR="00370B89" w:rsidRPr="003629A7">
              <w:rPr>
                <w:rFonts w:ascii="Montserrat Light" w:eastAsia="Times New Roman" w:hAnsi="Montserrat Light" w:cs="Times New Roman"/>
              </w:rPr>
              <w:t>fost</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creat</w:t>
            </w:r>
            <w:proofErr w:type="spellEnd"/>
            <w:r w:rsidR="00370B89" w:rsidRPr="003629A7">
              <w:rPr>
                <w:rFonts w:ascii="Montserrat Light" w:eastAsia="Times New Roman" w:hAnsi="Montserrat Light" w:cs="Times New Roman"/>
              </w:rPr>
              <w:t>.</w:t>
            </w:r>
          </w:p>
          <w:p w14:paraId="03136553" w14:textId="77777777" w:rsidR="00370B89" w:rsidRPr="003629A7" w:rsidRDefault="00370B89" w:rsidP="00082B81">
            <w:pPr>
              <w:pBdr>
                <w:top w:val="nil"/>
                <w:left w:val="nil"/>
                <w:bottom w:val="nil"/>
                <w:right w:val="nil"/>
                <w:between w:val="nil"/>
              </w:pBdr>
              <w:spacing w:line="240" w:lineRule="auto"/>
              <w:jc w:val="both"/>
              <w:rPr>
                <w:rFonts w:ascii="Montserrat Light" w:eastAsia="Times New Roman" w:hAnsi="Montserrat Light" w:cs="Times New Roman"/>
              </w:rPr>
            </w:pPr>
          </w:p>
          <w:p w14:paraId="356B9103" w14:textId="3D761641" w:rsidR="00370B89" w:rsidRPr="003629A7" w:rsidRDefault="00276158" w:rsidP="00082B81">
            <w:pPr>
              <w:pBdr>
                <w:top w:val="nil"/>
                <w:left w:val="nil"/>
                <w:bottom w:val="nil"/>
                <w:right w:val="nil"/>
                <w:between w:val="nil"/>
              </w:pBdr>
              <w:spacing w:line="240" w:lineRule="auto"/>
              <w:jc w:val="both"/>
              <w:rPr>
                <w:rFonts w:ascii="Montserrat Light" w:hAnsi="Montserrat Light"/>
              </w:rPr>
            </w:pPr>
            <w:r w:rsidRPr="003629A7">
              <w:rPr>
                <w:rFonts w:ascii="Montserrat Light" w:eastAsia="Times New Roman" w:hAnsi="Montserrat Light" w:cs="Times New Roman"/>
              </w:rPr>
              <w:lastRenderedPageBreak/>
              <w:t>4.</w:t>
            </w:r>
            <w:r w:rsidR="00370B89" w:rsidRPr="003629A7">
              <w:rPr>
                <w:rFonts w:ascii="Montserrat Light" w:eastAsia="Times New Roman" w:hAnsi="Montserrat Light" w:cs="Times New Roman"/>
              </w:rPr>
              <w:t xml:space="preserve">Compartimentul </w:t>
            </w:r>
            <w:proofErr w:type="spellStart"/>
            <w:r w:rsidR="00370B89" w:rsidRPr="003629A7">
              <w:rPr>
                <w:rFonts w:ascii="Montserrat Light" w:eastAsia="Times New Roman" w:hAnsi="Montserrat Light" w:cs="Times New Roman"/>
              </w:rPr>
              <w:t>Relații</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Clienți</w:t>
            </w:r>
            <w:proofErr w:type="spellEnd"/>
            <w:r w:rsidR="00370B89" w:rsidRPr="003629A7">
              <w:rPr>
                <w:rFonts w:ascii="Montserrat Light" w:eastAsia="Times New Roman" w:hAnsi="Montserrat Light" w:cs="Times New Roman"/>
              </w:rPr>
              <w:t xml:space="preserve"> se </w:t>
            </w:r>
            <w:proofErr w:type="spellStart"/>
            <w:r w:rsidR="00370B89" w:rsidRPr="003629A7">
              <w:rPr>
                <w:rFonts w:ascii="Montserrat Light" w:eastAsia="Times New Roman" w:hAnsi="Montserrat Light" w:cs="Times New Roman"/>
                <w:b/>
                <w:bCs/>
              </w:rPr>
              <w:t>redenumește</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b/>
                <w:bCs/>
              </w:rPr>
              <w:t>Compartiment</w:t>
            </w:r>
            <w:proofErr w:type="spellEnd"/>
            <w:r w:rsidR="00370B89" w:rsidRPr="003629A7">
              <w:rPr>
                <w:rFonts w:ascii="Montserrat Light" w:eastAsia="Times New Roman" w:hAnsi="Montserrat Light" w:cs="Times New Roman"/>
                <w:b/>
                <w:bCs/>
              </w:rPr>
              <w:t xml:space="preserve"> </w:t>
            </w:r>
            <w:proofErr w:type="spellStart"/>
            <w:r w:rsidR="00370B89" w:rsidRPr="003629A7">
              <w:rPr>
                <w:rFonts w:ascii="Montserrat Light" w:eastAsia="Times New Roman" w:hAnsi="Montserrat Light" w:cs="Times New Roman"/>
                <w:b/>
                <w:bCs/>
              </w:rPr>
              <w:t>Contracte</w:t>
            </w:r>
            <w:proofErr w:type="spellEnd"/>
            <w:r w:rsidR="00370B89" w:rsidRPr="003629A7">
              <w:rPr>
                <w:rFonts w:ascii="Montserrat Light" w:eastAsia="Times New Roman" w:hAnsi="Montserrat Light" w:cs="Times New Roman"/>
                <w:b/>
                <w:bCs/>
              </w:rPr>
              <w:t xml:space="preserve"> </w:t>
            </w:r>
            <w:proofErr w:type="spellStart"/>
            <w:r w:rsidR="00370B89" w:rsidRPr="003629A7">
              <w:rPr>
                <w:rFonts w:ascii="Montserrat Light" w:eastAsia="Times New Roman" w:hAnsi="Montserrat Light" w:cs="Times New Roman"/>
                <w:b/>
                <w:bCs/>
              </w:rPr>
              <w:t>și</w:t>
            </w:r>
            <w:proofErr w:type="spellEnd"/>
            <w:r w:rsidR="00370B89" w:rsidRPr="003629A7">
              <w:rPr>
                <w:rFonts w:ascii="Montserrat Light" w:eastAsia="Times New Roman" w:hAnsi="Montserrat Light" w:cs="Times New Roman"/>
                <w:b/>
                <w:bCs/>
              </w:rPr>
              <w:t xml:space="preserve"> </w:t>
            </w:r>
            <w:proofErr w:type="spellStart"/>
            <w:r w:rsidR="00370B89" w:rsidRPr="003629A7">
              <w:rPr>
                <w:rFonts w:ascii="Montserrat Light" w:eastAsia="Times New Roman" w:hAnsi="Montserrat Light" w:cs="Times New Roman"/>
                <w:b/>
                <w:bCs/>
              </w:rPr>
              <w:t>Relații</w:t>
            </w:r>
            <w:proofErr w:type="spellEnd"/>
            <w:r w:rsidR="00370B89" w:rsidRPr="003629A7">
              <w:rPr>
                <w:rFonts w:ascii="Montserrat Light" w:eastAsia="Times New Roman" w:hAnsi="Montserrat Light" w:cs="Times New Roman"/>
                <w:b/>
                <w:bCs/>
              </w:rPr>
              <w:t xml:space="preserve"> </w:t>
            </w:r>
            <w:proofErr w:type="spellStart"/>
            <w:r w:rsidR="00370B89" w:rsidRPr="003629A7">
              <w:rPr>
                <w:rFonts w:ascii="Montserrat Light" w:eastAsia="Times New Roman" w:hAnsi="Montserrat Light" w:cs="Times New Roman"/>
                <w:b/>
                <w:bCs/>
              </w:rPr>
              <w:t>Clienți</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și</w:t>
            </w:r>
            <w:proofErr w:type="spellEnd"/>
            <w:r w:rsidR="00370B89" w:rsidRPr="003629A7">
              <w:rPr>
                <w:rFonts w:ascii="Montserrat Light" w:eastAsia="Times New Roman" w:hAnsi="Montserrat Light" w:cs="Times New Roman"/>
              </w:rPr>
              <w:t xml:space="preserve"> se </w:t>
            </w:r>
            <w:proofErr w:type="spellStart"/>
            <w:r w:rsidR="00370B89" w:rsidRPr="003629A7">
              <w:rPr>
                <w:rFonts w:ascii="Montserrat Light" w:eastAsia="Times New Roman" w:hAnsi="Montserrat Light" w:cs="Times New Roman"/>
              </w:rPr>
              <w:t>consolidează</w:t>
            </w:r>
            <w:proofErr w:type="spellEnd"/>
            <w:r w:rsidR="00370B89" w:rsidRPr="003629A7">
              <w:rPr>
                <w:rFonts w:ascii="Montserrat Light" w:eastAsia="Times New Roman" w:hAnsi="Montserrat Light" w:cs="Times New Roman"/>
              </w:rPr>
              <w:t xml:space="preserve"> </w:t>
            </w:r>
            <w:proofErr w:type="spellStart"/>
            <w:r w:rsidR="00370B89" w:rsidRPr="003629A7">
              <w:rPr>
                <w:rFonts w:ascii="Montserrat Light" w:eastAsia="Times New Roman" w:hAnsi="Montserrat Light" w:cs="Times New Roman"/>
              </w:rPr>
              <w:t>astfel</w:t>
            </w:r>
            <w:proofErr w:type="spellEnd"/>
            <w:r w:rsidR="00370B89" w:rsidRPr="003629A7">
              <w:rPr>
                <w:rFonts w:ascii="Montserrat Light" w:eastAsia="Times New Roman" w:hAnsi="Montserrat Light" w:cs="Times New Roman"/>
              </w:rPr>
              <w:t>:</w:t>
            </w:r>
          </w:p>
          <w:p w14:paraId="21EE50D2" w14:textId="33F38E91" w:rsidR="00370B89" w:rsidRPr="003629A7" w:rsidRDefault="00E239A6" w:rsidP="00082B81">
            <w:pPr>
              <w:pStyle w:val="Listparagraf"/>
              <w:numPr>
                <w:ilvl w:val="0"/>
                <w:numId w:val="24"/>
              </w:numPr>
              <w:pBdr>
                <w:top w:val="nil"/>
                <w:left w:val="nil"/>
                <w:bottom w:val="nil"/>
                <w:right w:val="nil"/>
                <w:between w:val="nil"/>
              </w:pBdr>
              <w:spacing w:after="0" w:line="240" w:lineRule="auto"/>
              <w:jc w:val="both"/>
              <w:rPr>
                <w:rFonts w:ascii="Montserrat Light" w:eastAsia="Times New Roman" w:hAnsi="Montserrat Light"/>
              </w:rPr>
            </w:pPr>
            <w:r w:rsidRPr="003629A7">
              <w:rPr>
                <w:rFonts w:ascii="Montserrat Light" w:eastAsia="Times New Roman" w:hAnsi="Montserrat Light"/>
              </w:rPr>
              <w:t xml:space="preserve">se </w:t>
            </w:r>
            <w:proofErr w:type="spellStart"/>
            <w:r w:rsidRPr="003629A7">
              <w:rPr>
                <w:rFonts w:ascii="Montserrat Light" w:eastAsia="Times New Roman" w:hAnsi="Montserrat Light"/>
                <w:b/>
                <w:bCs/>
              </w:rPr>
              <w:t>mută</w:t>
            </w:r>
            <w:proofErr w:type="spellEnd"/>
            <w:r w:rsidR="00276158" w:rsidRPr="003629A7">
              <w:rPr>
                <w:rFonts w:ascii="Montserrat Light" w:eastAsia="Times New Roman" w:hAnsi="Montserrat Light"/>
                <w:b/>
                <w:bCs/>
              </w:rPr>
              <w:t>/</w:t>
            </w:r>
            <w:proofErr w:type="spellStart"/>
            <w:r w:rsidR="00276158" w:rsidRPr="003629A7">
              <w:rPr>
                <w:rFonts w:ascii="Montserrat Light" w:eastAsia="Times New Roman" w:hAnsi="Montserrat Light"/>
                <w:b/>
                <w:bCs/>
              </w:rPr>
              <w:t>transferă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1 post</w:t>
            </w:r>
            <w:r w:rsidR="00406365" w:rsidRPr="003629A7">
              <w:rPr>
                <w:rFonts w:ascii="Montserrat Light" w:eastAsia="Times New Roman" w:hAnsi="Montserrat Light"/>
              </w:rPr>
              <w:t xml:space="preserve"> de </w:t>
            </w:r>
            <w:proofErr w:type="spellStart"/>
            <w:r w:rsidR="00406365" w:rsidRPr="003629A7">
              <w:rPr>
                <w:rFonts w:ascii="Montserrat Light" w:eastAsia="Times New Roman" w:hAnsi="Montserrat Light"/>
                <w:b/>
                <w:bCs/>
              </w:rPr>
              <w:t>Consilier</w:t>
            </w:r>
            <w:proofErr w:type="spellEnd"/>
            <w:r w:rsidR="00406365" w:rsidRPr="003629A7">
              <w:rPr>
                <w:rFonts w:ascii="Montserrat Light" w:eastAsia="Times New Roman" w:hAnsi="Montserrat Light"/>
                <w:b/>
                <w:bCs/>
              </w:rPr>
              <w:t xml:space="preserve"> juridic</w:t>
            </w:r>
            <w:r w:rsidRPr="003629A7">
              <w:rPr>
                <w:rFonts w:ascii="Montserrat Light" w:eastAsia="Times New Roman" w:hAnsi="Montserrat Light"/>
                <w:b/>
                <w:bCs/>
              </w:rPr>
              <w:t>,</w:t>
            </w:r>
            <w:r w:rsidR="00370B89" w:rsidRPr="003629A7">
              <w:rPr>
                <w:rFonts w:ascii="Montserrat Light" w:eastAsia="Times New Roman" w:hAnsi="Montserrat Light"/>
                <w:b/>
                <w:bCs/>
              </w:rPr>
              <w:t xml:space="preserve"> </w:t>
            </w:r>
            <w:r w:rsidR="00370B89" w:rsidRPr="003629A7">
              <w:rPr>
                <w:rFonts w:ascii="Montserrat Light" w:eastAsia="Times New Roman" w:hAnsi="Montserrat Light"/>
              </w:rPr>
              <w:t>de la</w:t>
            </w:r>
            <w:r w:rsidRPr="003629A7">
              <w:rPr>
                <w:rFonts w:ascii="Montserrat Light" w:eastAsia="Times New Roman" w:hAnsi="Montserrat Light"/>
              </w:rPr>
              <w:t xml:space="preserve">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b/>
                <w:bCs/>
              </w:rPr>
              <w:t xml:space="preserve"> </w:t>
            </w:r>
            <w:r w:rsidR="00370B89" w:rsidRPr="003629A7">
              <w:rPr>
                <w:rFonts w:ascii="Montserrat Light" w:eastAsia="Times New Roman" w:hAnsi="Montserrat Light"/>
              </w:rPr>
              <w:t xml:space="preserve">VI.2/13 </w:t>
            </w:r>
            <w:proofErr w:type="spellStart"/>
            <w:r w:rsidR="00370B89" w:rsidRPr="003629A7">
              <w:rPr>
                <w:rFonts w:ascii="Montserrat Light" w:eastAsia="Times New Roman" w:hAnsi="Montserrat Light"/>
              </w:rPr>
              <w:t>în</w:t>
            </w:r>
            <w:proofErr w:type="spellEnd"/>
            <w:r w:rsidR="00370B89" w:rsidRPr="003629A7">
              <w:rPr>
                <w:rFonts w:ascii="Montserrat Light" w:eastAsia="Times New Roman" w:hAnsi="Montserrat Light"/>
              </w:rPr>
              <w:t xml:space="preserve"> </w:t>
            </w:r>
            <w:proofErr w:type="spellStart"/>
            <w:r w:rsidR="00370B89" w:rsidRPr="003629A7">
              <w:rPr>
                <w:rFonts w:ascii="Montserrat Light" w:eastAsia="Times New Roman" w:hAnsi="Montserrat Light"/>
              </w:rPr>
              <w:t>statul</w:t>
            </w:r>
            <w:proofErr w:type="spellEnd"/>
            <w:r w:rsidR="00370B89" w:rsidRPr="003629A7">
              <w:rPr>
                <w:rFonts w:ascii="Montserrat Light" w:eastAsia="Times New Roman" w:hAnsi="Montserrat Light"/>
              </w:rPr>
              <w:t xml:space="preserve"> de </w:t>
            </w:r>
            <w:proofErr w:type="spellStart"/>
            <w:r w:rsidR="00370B89" w:rsidRPr="003629A7">
              <w:rPr>
                <w:rFonts w:ascii="Montserrat Light" w:eastAsia="Times New Roman" w:hAnsi="Montserrat Light"/>
              </w:rPr>
              <w:t>funcții</w:t>
            </w:r>
            <w:proofErr w:type="spellEnd"/>
            <w:r w:rsidR="00370B89" w:rsidRPr="003629A7">
              <w:rPr>
                <w:rFonts w:ascii="Montserrat Light" w:eastAsia="Times New Roman" w:hAnsi="Montserrat Light"/>
              </w:rPr>
              <w:t xml:space="preserve"> la </w:t>
            </w:r>
            <w:proofErr w:type="spellStart"/>
            <w:r w:rsidR="00370B89" w:rsidRPr="003629A7">
              <w:rPr>
                <w:rFonts w:ascii="Montserrat Light" w:eastAsia="Times New Roman" w:hAnsi="Montserrat Light"/>
              </w:rPr>
              <w:t>poziția</w:t>
            </w:r>
            <w:proofErr w:type="spellEnd"/>
            <w:r w:rsidR="00370B89" w:rsidRPr="003629A7">
              <w:rPr>
                <w:rFonts w:ascii="Montserrat Light" w:eastAsia="Times New Roman" w:hAnsi="Montserrat Light"/>
              </w:rPr>
              <w:t xml:space="preserve"> VI.3/17 </w:t>
            </w:r>
            <w:proofErr w:type="spellStart"/>
            <w:r w:rsidR="00370B89" w:rsidRPr="003629A7">
              <w:rPr>
                <w:rFonts w:ascii="Montserrat Light" w:eastAsia="Times New Roman" w:hAnsi="Montserrat Light"/>
              </w:rPr>
              <w:t>în</w:t>
            </w:r>
            <w:proofErr w:type="spellEnd"/>
            <w:r w:rsidR="00370B89" w:rsidRPr="003629A7">
              <w:rPr>
                <w:rFonts w:ascii="Montserrat Light" w:eastAsia="Times New Roman" w:hAnsi="Montserrat Light"/>
              </w:rPr>
              <w:t xml:space="preserve"> </w:t>
            </w:r>
            <w:proofErr w:type="spellStart"/>
            <w:r w:rsidR="00370B89" w:rsidRPr="003629A7">
              <w:rPr>
                <w:rFonts w:ascii="Montserrat Light" w:eastAsia="Times New Roman" w:hAnsi="Montserrat Light"/>
              </w:rPr>
              <w:t>statul</w:t>
            </w:r>
            <w:proofErr w:type="spellEnd"/>
            <w:r w:rsidR="00370B89" w:rsidRPr="003629A7">
              <w:rPr>
                <w:rFonts w:ascii="Montserrat Light" w:eastAsia="Times New Roman" w:hAnsi="Montserrat Light"/>
              </w:rPr>
              <w:t xml:space="preserve"> de </w:t>
            </w:r>
            <w:proofErr w:type="spellStart"/>
            <w:r w:rsidR="00370B89" w:rsidRPr="003629A7">
              <w:rPr>
                <w:rFonts w:ascii="Montserrat Light" w:eastAsia="Times New Roman" w:hAnsi="Montserrat Light"/>
              </w:rPr>
              <w:t>funcții</w:t>
            </w:r>
            <w:proofErr w:type="spellEnd"/>
            <w:r w:rsidR="00370B89" w:rsidRPr="003629A7">
              <w:rPr>
                <w:rFonts w:ascii="Montserrat Light" w:eastAsia="Times New Roman" w:hAnsi="Montserrat Light"/>
              </w:rPr>
              <w:t>;</w:t>
            </w:r>
          </w:p>
          <w:p w14:paraId="528A0A17" w14:textId="0D70A67C" w:rsidR="00370B89" w:rsidRPr="003629A7" w:rsidRDefault="00370B89" w:rsidP="00082B81">
            <w:pPr>
              <w:pStyle w:val="Listparagraf"/>
              <w:numPr>
                <w:ilvl w:val="0"/>
                <w:numId w:val="24"/>
              </w:numPr>
              <w:pBdr>
                <w:top w:val="nil"/>
                <w:left w:val="nil"/>
                <w:bottom w:val="nil"/>
                <w:right w:val="nil"/>
                <w:between w:val="nil"/>
              </w:pBdr>
              <w:spacing w:after="0" w:line="240" w:lineRule="auto"/>
              <w:jc w:val="both"/>
              <w:rPr>
                <w:rFonts w:ascii="Montserrat Light" w:eastAsia="Times New Roman" w:hAnsi="Montserrat Light"/>
              </w:rPr>
            </w:pPr>
            <w:r w:rsidRPr="003629A7">
              <w:rPr>
                <w:rFonts w:ascii="Montserrat Light" w:eastAsia="Times New Roman" w:hAnsi="Montserrat Light"/>
              </w:rPr>
              <w:t xml:space="preserve">se </w:t>
            </w:r>
            <w:proofErr w:type="spellStart"/>
            <w:r w:rsidR="00276158" w:rsidRPr="003629A7">
              <w:rPr>
                <w:rFonts w:ascii="Montserrat Light" w:eastAsia="Times New Roman" w:hAnsi="Montserrat Light"/>
                <w:b/>
                <w:bCs/>
              </w:rPr>
              <w:t>mută</w:t>
            </w:r>
            <w:proofErr w:type="spellEnd"/>
            <w:r w:rsidR="00276158" w:rsidRPr="003629A7">
              <w:rPr>
                <w:rFonts w:ascii="Montserrat Light" w:eastAsia="Times New Roman" w:hAnsi="Montserrat Light"/>
                <w:b/>
                <w:bCs/>
              </w:rPr>
              <w:t>/</w:t>
            </w:r>
            <w:proofErr w:type="spellStart"/>
            <w:r w:rsidR="00276158" w:rsidRPr="003629A7">
              <w:rPr>
                <w:rFonts w:ascii="Montserrat Light" w:eastAsia="Times New Roman" w:hAnsi="Montserrat Light"/>
                <w:b/>
                <w:bCs/>
              </w:rPr>
              <w:t>transferă</w:t>
            </w:r>
            <w:proofErr w:type="spellEnd"/>
            <w:r w:rsidRPr="003629A7">
              <w:rPr>
                <w:rFonts w:ascii="Montserrat Light" w:eastAsia="Times New Roman" w:hAnsi="Montserrat Light"/>
              </w:rPr>
              <w:t xml:space="preserve"> </w:t>
            </w:r>
            <w:r w:rsidRPr="003629A7">
              <w:rPr>
                <w:rFonts w:ascii="Montserrat Light" w:eastAsia="Times New Roman" w:hAnsi="Montserrat Light"/>
                <w:u w:val="single"/>
              </w:rPr>
              <w:t xml:space="preserve">1 </w:t>
            </w:r>
            <w:r w:rsidR="00406365" w:rsidRPr="003629A7">
              <w:rPr>
                <w:rFonts w:ascii="Montserrat Light" w:eastAsia="Times New Roman" w:hAnsi="Montserrat Light"/>
                <w:u w:val="single"/>
              </w:rPr>
              <w:t>post</w:t>
            </w:r>
            <w:r w:rsidR="00406365" w:rsidRPr="003629A7">
              <w:rPr>
                <w:rFonts w:ascii="Montserrat Light" w:eastAsia="Times New Roman" w:hAnsi="Montserrat Light"/>
              </w:rPr>
              <w:t xml:space="preserve"> de </w:t>
            </w:r>
            <w:r w:rsidR="00406365" w:rsidRPr="003629A7">
              <w:rPr>
                <w:rFonts w:ascii="Montserrat Light" w:eastAsia="Times New Roman" w:hAnsi="Montserrat Light"/>
                <w:b/>
                <w:bCs/>
              </w:rPr>
              <w:t>Economist</w:t>
            </w:r>
            <w:r w:rsidR="00406365" w:rsidRPr="003629A7">
              <w:rPr>
                <w:rFonts w:ascii="Montserrat Light" w:eastAsia="Times New Roman" w:hAnsi="Montserrat Light"/>
              </w:rPr>
              <w:t xml:space="preserve"> </w:t>
            </w:r>
            <w:r w:rsidRPr="003629A7">
              <w:rPr>
                <w:rFonts w:ascii="Montserrat Light" w:eastAsia="Times New Roman" w:hAnsi="Montserrat Light"/>
              </w:rPr>
              <w:t xml:space="preserve">de la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b/>
                <w:bCs/>
              </w:rPr>
              <w:t xml:space="preserve"> </w:t>
            </w:r>
            <w:r w:rsidRPr="003629A7">
              <w:rPr>
                <w:rFonts w:ascii="Montserrat Light" w:eastAsia="Times New Roman" w:hAnsi="Montserrat Light"/>
              </w:rPr>
              <w:t xml:space="preserve">VI.2/14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 xml:space="preserve"> la </w:t>
            </w:r>
            <w:proofErr w:type="spellStart"/>
            <w:r w:rsidRPr="003629A7">
              <w:rPr>
                <w:rFonts w:ascii="Montserrat Light" w:eastAsia="Times New Roman" w:hAnsi="Montserrat Light"/>
              </w:rPr>
              <w:t>poziția</w:t>
            </w:r>
            <w:proofErr w:type="spellEnd"/>
            <w:r w:rsidRPr="003629A7">
              <w:rPr>
                <w:rFonts w:ascii="Montserrat Light" w:eastAsia="Times New Roman" w:hAnsi="Montserrat Light"/>
              </w:rPr>
              <w:t xml:space="preserve"> VI.3/18 </w:t>
            </w:r>
            <w:proofErr w:type="spellStart"/>
            <w:r w:rsidRPr="003629A7">
              <w:rPr>
                <w:rFonts w:ascii="Montserrat Light" w:eastAsia="Times New Roman" w:hAnsi="Montserrat Light"/>
              </w:rPr>
              <w:t>în</w:t>
            </w:r>
            <w:proofErr w:type="spellEnd"/>
            <w:r w:rsidRPr="003629A7">
              <w:rPr>
                <w:rFonts w:ascii="Montserrat Light" w:eastAsia="Times New Roman" w:hAnsi="Montserrat Light"/>
              </w:rPr>
              <w:t xml:space="preserve"> </w:t>
            </w:r>
            <w:proofErr w:type="spellStart"/>
            <w:r w:rsidRPr="003629A7">
              <w:rPr>
                <w:rFonts w:ascii="Montserrat Light" w:eastAsia="Times New Roman" w:hAnsi="Montserrat Light"/>
              </w:rPr>
              <w:t>statul</w:t>
            </w:r>
            <w:proofErr w:type="spellEnd"/>
            <w:r w:rsidRPr="003629A7">
              <w:rPr>
                <w:rFonts w:ascii="Montserrat Light" w:eastAsia="Times New Roman" w:hAnsi="Montserrat Light"/>
              </w:rPr>
              <w:t xml:space="preserve"> de </w:t>
            </w:r>
            <w:proofErr w:type="spellStart"/>
            <w:r w:rsidRPr="003629A7">
              <w:rPr>
                <w:rFonts w:ascii="Montserrat Light" w:eastAsia="Times New Roman" w:hAnsi="Montserrat Light"/>
              </w:rPr>
              <w:t>funcții</w:t>
            </w:r>
            <w:proofErr w:type="spellEnd"/>
            <w:r w:rsidRPr="003629A7">
              <w:rPr>
                <w:rFonts w:ascii="Montserrat Light" w:eastAsia="Times New Roman" w:hAnsi="Montserrat Light"/>
              </w:rPr>
              <w:t>;</w:t>
            </w:r>
          </w:p>
          <w:p w14:paraId="4336A8E1" w14:textId="2E4B9B28" w:rsidR="00406365" w:rsidRPr="003629A7" w:rsidRDefault="00406365" w:rsidP="00082B81">
            <w:pPr>
              <w:pBdr>
                <w:top w:val="nil"/>
                <w:left w:val="nil"/>
                <w:bottom w:val="nil"/>
                <w:right w:val="nil"/>
                <w:between w:val="nil"/>
              </w:pBdr>
              <w:spacing w:line="240" w:lineRule="auto"/>
              <w:jc w:val="both"/>
              <w:rPr>
                <w:rFonts w:ascii="Montserrat Light" w:eastAsia="Times New Roman" w:hAnsi="Montserrat Light"/>
              </w:rPr>
            </w:pPr>
            <w:proofErr w:type="spellStart"/>
            <w:r w:rsidRPr="003629A7">
              <w:rPr>
                <w:rFonts w:ascii="Montserrat Light" w:eastAsia="Times New Roman" w:hAnsi="Montserrat Light" w:cs="Times New Roman"/>
              </w:rPr>
              <w:t>Toate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cele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trei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posturi</w:t>
            </w:r>
            <w:proofErr w:type="spellEnd"/>
            <w:r w:rsidRPr="003629A7">
              <w:rPr>
                <w:rFonts w:ascii="Montserrat Light" w:eastAsia="Times New Roman" w:hAnsi="Montserrat Light" w:cs="Times New Roman"/>
              </w:rPr>
              <w:t xml:space="preserve"> din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acestui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compartiment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vor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asigura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suportul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necesar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atât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Compartimentului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Distribuție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Energie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Electrică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cât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Compartimentul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Furnizare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Energie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Electrică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Gaze din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Serviciului</w:t>
            </w:r>
            <w:proofErr w:type="spellEnd"/>
            <w:r w:rsidRPr="003629A7">
              <w:rPr>
                <w:rFonts w:ascii="Montserrat Light" w:eastAsia="Times New Roman" w:hAnsi="Montserrat Light" w:cs="Times New Roman"/>
              </w:rPr>
              <w:t xml:space="preserve"> Energetic.</w:t>
            </w:r>
          </w:p>
          <w:p w14:paraId="22F9A45E" w14:textId="77777777" w:rsidR="00406365" w:rsidRPr="003629A7" w:rsidRDefault="00406365" w:rsidP="00082B81">
            <w:pPr>
              <w:pBdr>
                <w:top w:val="nil"/>
                <w:left w:val="nil"/>
                <w:bottom w:val="nil"/>
                <w:right w:val="nil"/>
                <w:between w:val="nil"/>
              </w:pBdr>
              <w:spacing w:line="240" w:lineRule="auto"/>
              <w:jc w:val="both"/>
              <w:rPr>
                <w:rFonts w:ascii="Montserrat Light" w:eastAsia="Times New Roman" w:hAnsi="Montserrat Light" w:cs="Times New Roman"/>
              </w:rPr>
            </w:pPr>
          </w:p>
          <w:p w14:paraId="5E2381D0" w14:textId="77777777" w:rsidR="00406365" w:rsidRPr="003629A7" w:rsidRDefault="00406365" w:rsidP="00082B81">
            <w:pPr>
              <w:pBdr>
                <w:top w:val="nil"/>
                <w:left w:val="nil"/>
                <w:bottom w:val="nil"/>
                <w:right w:val="nil"/>
                <w:between w:val="nil"/>
              </w:pBdr>
              <w:spacing w:line="240" w:lineRule="auto"/>
              <w:jc w:val="both"/>
              <w:rPr>
                <w:rFonts w:ascii="Montserrat Light" w:eastAsia="Times New Roman" w:hAnsi="Montserrat Light" w:cs="Times New Roman"/>
              </w:rPr>
            </w:pPr>
            <w:proofErr w:type="spellStart"/>
            <w:r w:rsidRPr="003629A7">
              <w:rPr>
                <w:rFonts w:ascii="Montserrat Light" w:eastAsia="Times New Roman" w:hAnsi="Montserrat Light" w:cs="Times New Roman"/>
              </w:rPr>
              <w:t>Ocupanţilor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posturilor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supuse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reorganizării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prin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desfiinţare</w:t>
            </w:r>
            <w:proofErr w:type="spellEnd"/>
            <w:r w:rsidRPr="003629A7">
              <w:rPr>
                <w:rFonts w:ascii="Montserrat Light" w:eastAsia="Times New Roman" w:hAnsi="Montserrat Light" w:cs="Times New Roman"/>
              </w:rPr>
              <w:t xml:space="preserve"> li se </w:t>
            </w:r>
            <w:proofErr w:type="spellStart"/>
            <w:r w:rsidRPr="003629A7">
              <w:rPr>
                <w:rFonts w:ascii="Montserrat Light" w:eastAsia="Times New Roman" w:hAnsi="Montserrat Light" w:cs="Times New Roman"/>
              </w:rPr>
              <w:t>va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pune</w:t>
            </w:r>
            <w:proofErr w:type="spellEnd"/>
            <w:r w:rsidRPr="003629A7">
              <w:rPr>
                <w:rFonts w:ascii="Montserrat Light" w:eastAsia="Times New Roman" w:hAnsi="Montserrat Light" w:cs="Times New Roman"/>
              </w:rPr>
              <w:t xml:space="preserve"> la </w:t>
            </w:r>
            <w:proofErr w:type="spellStart"/>
            <w:r w:rsidRPr="003629A7">
              <w:rPr>
                <w:rFonts w:ascii="Montserrat Light" w:eastAsia="Times New Roman" w:hAnsi="Montserrat Light" w:cs="Times New Roman"/>
              </w:rPr>
              <w:t>dispoziţie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lista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tuturor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locurilor</w:t>
            </w:r>
            <w:proofErr w:type="spellEnd"/>
            <w:r w:rsidRPr="003629A7">
              <w:rPr>
                <w:rFonts w:ascii="Montserrat Light" w:eastAsia="Times New Roman" w:hAnsi="Montserrat Light" w:cs="Times New Roman"/>
              </w:rPr>
              <w:t xml:space="preserve"> de </w:t>
            </w:r>
            <w:proofErr w:type="spellStart"/>
            <w:r w:rsidRPr="003629A7">
              <w:rPr>
                <w:rFonts w:ascii="Montserrat Light" w:eastAsia="Times New Roman" w:hAnsi="Montserrat Light" w:cs="Times New Roman"/>
              </w:rPr>
              <w:t>muncă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disponibile</w:t>
            </w:r>
            <w:proofErr w:type="spellEnd"/>
            <w:r w:rsidRPr="003629A7">
              <w:rPr>
                <w:rFonts w:ascii="Montserrat Light" w:eastAsia="Times New Roman" w:hAnsi="Montserrat Light" w:cs="Times New Roman"/>
              </w:rPr>
              <w:t xml:space="preserve"> din </w:t>
            </w:r>
            <w:proofErr w:type="spellStart"/>
            <w:r w:rsidRPr="003629A7">
              <w:rPr>
                <w:rFonts w:ascii="Montserrat Light" w:eastAsia="Times New Roman" w:hAnsi="Montserrat Light" w:cs="Times New Roman"/>
              </w:rPr>
              <w:t>cadrul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instituţiei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şi</w:t>
            </w:r>
            <w:proofErr w:type="spellEnd"/>
            <w:r w:rsidRPr="003629A7">
              <w:rPr>
                <w:rFonts w:ascii="Montserrat Light" w:eastAsia="Times New Roman" w:hAnsi="Montserrat Light" w:cs="Times New Roman"/>
              </w:rPr>
              <w:t xml:space="preserve"> li se </w:t>
            </w:r>
            <w:proofErr w:type="spellStart"/>
            <w:r w:rsidRPr="003629A7">
              <w:rPr>
                <w:rFonts w:ascii="Montserrat Light" w:eastAsia="Times New Roman" w:hAnsi="Montserrat Light" w:cs="Times New Roman"/>
              </w:rPr>
              <w:t>va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comunica</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termenul</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care </w:t>
            </w:r>
            <w:proofErr w:type="spellStart"/>
            <w:r w:rsidRPr="003629A7">
              <w:rPr>
                <w:rFonts w:ascii="Montserrat Light" w:eastAsia="Times New Roman" w:hAnsi="Montserrat Light" w:cs="Times New Roman"/>
              </w:rPr>
              <w:t>urmează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să</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opteze</w:t>
            </w:r>
            <w:proofErr w:type="spellEnd"/>
            <w:r w:rsidRPr="003629A7">
              <w:rPr>
                <w:rFonts w:ascii="Montserrat Light" w:eastAsia="Times New Roman" w:hAnsi="Montserrat Light" w:cs="Times New Roman"/>
              </w:rPr>
              <w:t xml:space="preserve"> pentru </w:t>
            </w:r>
            <w:proofErr w:type="gramStart"/>
            <w:r w:rsidRPr="003629A7">
              <w:rPr>
                <w:rFonts w:ascii="Montserrat Light" w:eastAsia="Times New Roman" w:hAnsi="Montserrat Light" w:cs="Times New Roman"/>
              </w:rPr>
              <w:t>a</w:t>
            </w:r>
            <w:proofErr w:type="gram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ocupa</w:t>
            </w:r>
            <w:proofErr w:type="spellEnd"/>
            <w:r w:rsidRPr="003629A7">
              <w:rPr>
                <w:rFonts w:ascii="Montserrat Light" w:eastAsia="Times New Roman" w:hAnsi="Montserrat Light" w:cs="Times New Roman"/>
              </w:rPr>
              <w:t xml:space="preserve"> un loc de </w:t>
            </w:r>
            <w:proofErr w:type="spellStart"/>
            <w:r w:rsidRPr="003629A7">
              <w:rPr>
                <w:rFonts w:ascii="Montserrat Light" w:eastAsia="Times New Roman" w:hAnsi="Montserrat Light" w:cs="Times New Roman"/>
              </w:rPr>
              <w:t>muncă</w:t>
            </w:r>
            <w:proofErr w:type="spellEnd"/>
            <w:r w:rsidRPr="003629A7">
              <w:rPr>
                <w:rFonts w:ascii="Montserrat Light" w:eastAsia="Times New Roman" w:hAnsi="Montserrat Light" w:cs="Times New Roman"/>
              </w:rPr>
              <w:t xml:space="preserve"> vacant </w:t>
            </w:r>
            <w:proofErr w:type="spellStart"/>
            <w:r w:rsidRPr="003629A7">
              <w:rPr>
                <w:rFonts w:ascii="Montserrat Light" w:eastAsia="Times New Roman" w:hAnsi="Montserrat Light" w:cs="Times New Roman"/>
              </w:rPr>
              <w:t>în</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condiţiile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legii</w:t>
            </w:r>
            <w:proofErr w:type="spellEnd"/>
            <w:r w:rsidRPr="003629A7">
              <w:rPr>
                <w:rFonts w:ascii="Montserrat Light" w:eastAsia="Times New Roman" w:hAnsi="Montserrat Light" w:cs="Times New Roman"/>
              </w:rPr>
              <w:t>.</w:t>
            </w:r>
          </w:p>
          <w:p w14:paraId="0B2B8C12" w14:textId="77777777" w:rsidR="00E81047" w:rsidRPr="003629A7" w:rsidRDefault="00E81047" w:rsidP="00082B81">
            <w:pPr>
              <w:pBdr>
                <w:top w:val="nil"/>
                <w:left w:val="nil"/>
                <w:bottom w:val="nil"/>
                <w:right w:val="nil"/>
                <w:between w:val="nil"/>
              </w:pBdr>
              <w:spacing w:line="240" w:lineRule="auto"/>
              <w:jc w:val="both"/>
              <w:rPr>
                <w:rFonts w:ascii="Montserrat Light" w:eastAsia="Times New Roman" w:hAnsi="Montserrat Light" w:cs="Times New Roman"/>
              </w:rPr>
            </w:pPr>
          </w:p>
          <w:p w14:paraId="1337F656" w14:textId="1D7F9E5B" w:rsidR="00406365" w:rsidRPr="003629A7" w:rsidRDefault="00406365" w:rsidP="00082B81">
            <w:pPr>
              <w:pBdr>
                <w:top w:val="nil"/>
                <w:left w:val="nil"/>
                <w:bottom w:val="nil"/>
                <w:right w:val="nil"/>
                <w:between w:val="nil"/>
              </w:pBdr>
              <w:spacing w:line="240" w:lineRule="auto"/>
              <w:jc w:val="both"/>
              <w:rPr>
                <w:rFonts w:ascii="Montserrat Light" w:eastAsia="Times New Roman" w:hAnsi="Montserrat Light" w:cs="Times New Roman"/>
              </w:rPr>
            </w:pPr>
            <w:proofErr w:type="spellStart"/>
            <w:r w:rsidRPr="003629A7">
              <w:rPr>
                <w:rFonts w:ascii="Montserrat Light" w:eastAsia="Times New Roman" w:hAnsi="Montserrat Light" w:cs="Times New Roman"/>
              </w:rPr>
              <w:t>Angajații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societății</w:t>
            </w:r>
            <w:proofErr w:type="spellEnd"/>
            <w:r w:rsidRPr="003629A7">
              <w:rPr>
                <w:rFonts w:ascii="Montserrat Light" w:eastAsia="Times New Roman" w:hAnsi="Montserrat Light" w:cs="Times New Roman"/>
              </w:rPr>
              <w:t xml:space="preserve"> ale </w:t>
            </w:r>
            <w:proofErr w:type="spellStart"/>
            <w:r w:rsidRPr="003629A7">
              <w:rPr>
                <w:rFonts w:ascii="Montserrat Light" w:eastAsia="Times New Roman" w:hAnsi="Montserrat Light" w:cs="Times New Roman"/>
              </w:rPr>
              <w:t>căror</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posturi</w:t>
            </w:r>
            <w:proofErr w:type="spellEnd"/>
            <w:r w:rsidRPr="003629A7">
              <w:rPr>
                <w:rFonts w:ascii="Montserrat Light" w:eastAsia="Times New Roman" w:hAnsi="Montserrat Light" w:cs="Times New Roman"/>
              </w:rPr>
              <w:t xml:space="preserve"> sunt </w:t>
            </w:r>
            <w:proofErr w:type="spellStart"/>
            <w:r w:rsidRPr="003629A7">
              <w:rPr>
                <w:rFonts w:ascii="Montserrat Light" w:eastAsia="Times New Roman" w:hAnsi="Montserrat Light" w:cs="Times New Roman"/>
              </w:rPr>
              <w:t>supuse</w:t>
            </w:r>
            <w:proofErr w:type="spellEnd"/>
            <w:r w:rsidRPr="003629A7">
              <w:rPr>
                <w:rFonts w:ascii="Montserrat Light" w:eastAsia="Times New Roman" w:hAnsi="Montserrat Light" w:cs="Times New Roman"/>
              </w:rPr>
              <w:t xml:space="preserve"> </w:t>
            </w:r>
            <w:proofErr w:type="spellStart"/>
            <w:r w:rsidR="00E81047" w:rsidRPr="003629A7">
              <w:rPr>
                <w:rFonts w:ascii="Montserrat Light" w:eastAsia="Times New Roman" w:hAnsi="Montserrat Light" w:cs="Times New Roman"/>
              </w:rPr>
              <w:t>mutării</w:t>
            </w:r>
            <w:proofErr w:type="spellEnd"/>
            <w:r w:rsidRPr="003629A7">
              <w:rPr>
                <w:rFonts w:ascii="Montserrat Light" w:eastAsia="Times New Roman" w:hAnsi="Montserrat Light" w:cs="Times New Roman"/>
              </w:rPr>
              <w:t xml:space="preserve"> conform </w:t>
            </w:r>
            <w:proofErr w:type="spellStart"/>
            <w:r w:rsidRPr="003629A7">
              <w:rPr>
                <w:rFonts w:ascii="Montserrat Light" w:eastAsia="Times New Roman" w:hAnsi="Montserrat Light" w:cs="Times New Roman"/>
              </w:rPr>
              <w:t>noii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Organigrame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noului</w:t>
            </w:r>
            <w:proofErr w:type="spellEnd"/>
            <w:r w:rsidRPr="003629A7">
              <w:rPr>
                <w:rFonts w:ascii="Montserrat Light" w:eastAsia="Times New Roman" w:hAnsi="Montserrat Light" w:cs="Times New Roman"/>
              </w:rPr>
              <w:t xml:space="preserve"> Stat de </w:t>
            </w:r>
            <w:proofErr w:type="spellStart"/>
            <w:r w:rsidRPr="003629A7">
              <w:rPr>
                <w:rFonts w:ascii="Montserrat Light" w:eastAsia="Times New Roman" w:hAnsi="Montserrat Light" w:cs="Times New Roman"/>
              </w:rPr>
              <w:t>funcții</w:t>
            </w:r>
            <w:proofErr w:type="spellEnd"/>
            <w:r w:rsidRPr="003629A7">
              <w:rPr>
                <w:rFonts w:ascii="Montserrat Light" w:eastAsia="Times New Roman" w:hAnsi="Montserrat Light" w:cs="Times New Roman"/>
              </w:rPr>
              <w:t xml:space="preserve"> au </w:t>
            </w:r>
            <w:proofErr w:type="spellStart"/>
            <w:r w:rsidRPr="003629A7">
              <w:rPr>
                <w:rFonts w:ascii="Montserrat Light" w:eastAsia="Times New Roman" w:hAnsi="Montserrat Light" w:cs="Times New Roman"/>
              </w:rPr>
              <w:t>fost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înștiințați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și</w:t>
            </w:r>
            <w:proofErr w:type="spellEnd"/>
            <w:r w:rsidRPr="003629A7">
              <w:rPr>
                <w:rFonts w:ascii="Montserrat Light" w:eastAsia="Times New Roman" w:hAnsi="Montserrat Light" w:cs="Times New Roman"/>
              </w:rPr>
              <w:t xml:space="preserve">-au </w:t>
            </w:r>
            <w:proofErr w:type="spellStart"/>
            <w:r w:rsidRPr="003629A7">
              <w:rPr>
                <w:rFonts w:ascii="Montserrat Light" w:eastAsia="Times New Roman" w:hAnsi="Montserrat Light" w:cs="Times New Roman"/>
              </w:rPr>
              <w:t>exprimat</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acordul</w:t>
            </w:r>
            <w:proofErr w:type="spellEnd"/>
            <w:r w:rsidRPr="003629A7">
              <w:rPr>
                <w:rFonts w:ascii="Montserrat Light" w:eastAsia="Times New Roman" w:hAnsi="Montserrat Light" w:cs="Times New Roman"/>
              </w:rPr>
              <w:t xml:space="preserve"> cu </w:t>
            </w:r>
            <w:proofErr w:type="spellStart"/>
            <w:r w:rsidRPr="003629A7">
              <w:rPr>
                <w:rFonts w:ascii="Montserrat Light" w:eastAsia="Times New Roman" w:hAnsi="Montserrat Light" w:cs="Times New Roman"/>
              </w:rPr>
              <w:t>privire</w:t>
            </w:r>
            <w:proofErr w:type="spellEnd"/>
            <w:r w:rsidRPr="003629A7">
              <w:rPr>
                <w:rFonts w:ascii="Montserrat Light" w:eastAsia="Times New Roman" w:hAnsi="Montserrat Light" w:cs="Times New Roman"/>
              </w:rPr>
              <w:t xml:space="preserve"> la </w:t>
            </w:r>
            <w:proofErr w:type="spellStart"/>
            <w:r w:rsidRPr="003629A7">
              <w:rPr>
                <w:rFonts w:ascii="Montserrat Light" w:eastAsia="Times New Roman" w:hAnsi="Montserrat Light" w:cs="Times New Roman"/>
              </w:rPr>
              <w:t>modificările</w:t>
            </w:r>
            <w:proofErr w:type="spellEnd"/>
            <w:r w:rsidRPr="003629A7">
              <w:rPr>
                <w:rFonts w:ascii="Montserrat Light" w:eastAsia="Times New Roman" w:hAnsi="Montserrat Light" w:cs="Times New Roman"/>
              </w:rPr>
              <w:t xml:space="preserve"> </w:t>
            </w:r>
            <w:proofErr w:type="spellStart"/>
            <w:r w:rsidRPr="003629A7">
              <w:rPr>
                <w:rFonts w:ascii="Montserrat Light" w:eastAsia="Times New Roman" w:hAnsi="Montserrat Light" w:cs="Times New Roman"/>
              </w:rPr>
              <w:t>propuse</w:t>
            </w:r>
            <w:proofErr w:type="spellEnd"/>
            <w:r w:rsidRPr="003629A7">
              <w:rPr>
                <w:rFonts w:ascii="Montserrat Light" w:eastAsia="Times New Roman" w:hAnsi="Montserrat Light" w:cs="Times New Roman"/>
              </w:rPr>
              <w:t>.</w:t>
            </w:r>
          </w:p>
          <w:p w14:paraId="213CF704" w14:textId="180F47B0" w:rsidR="00A74701" w:rsidRPr="003629A7" w:rsidRDefault="00A74701" w:rsidP="00082B81">
            <w:pPr>
              <w:spacing w:line="240" w:lineRule="auto"/>
              <w:jc w:val="both"/>
              <w:rPr>
                <w:rFonts w:ascii="Montserrat Light" w:hAnsi="Montserrat Light"/>
              </w:rPr>
            </w:pPr>
          </w:p>
          <w:p w14:paraId="479A1C27" w14:textId="77777777" w:rsidR="00B325DA" w:rsidRPr="003629A7" w:rsidRDefault="00B325DA" w:rsidP="00B325DA">
            <w:pPr>
              <w:spacing w:line="240" w:lineRule="auto"/>
              <w:ind w:left="29"/>
              <w:jc w:val="both"/>
              <w:rPr>
                <w:rFonts w:ascii="Montserrat Light" w:hAnsi="Montserrat Light"/>
                <w:lang w:val="ro-RO" w:eastAsia="ro-RO"/>
              </w:rPr>
            </w:pPr>
            <w:r w:rsidRPr="003629A7">
              <w:rPr>
                <w:rFonts w:ascii="Montserrat Light" w:hAnsi="Montserrat Light"/>
                <w:lang w:val="ro-RO" w:eastAsia="ro-RO"/>
              </w:rPr>
              <w:t xml:space="preserve">Ca și o consecință a modificării organigramei și a statului de funcții se impune și modificarea Regulamentului de Organizare și Funcționare (ROF), document care îndeplinește un rol esențial în definirea și clarificarea modului în care o companie își desfășoară activitățile zilnice și ăși atinge obiectivele strategice.  Acesta servește ca un vcadru de referință pentru angajați și pentru părțile interesate, precum acționarii, partenerii și rezidenții. </w:t>
            </w:r>
          </w:p>
          <w:p w14:paraId="58AC949E" w14:textId="428A1D7D" w:rsidR="00A74701" w:rsidRPr="003629A7" w:rsidRDefault="00A74701" w:rsidP="00082B81">
            <w:pPr>
              <w:spacing w:line="240" w:lineRule="auto"/>
              <w:ind w:left="29"/>
              <w:jc w:val="both"/>
              <w:rPr>
                <w:rFonts w:ascii="Montserrat Light" w:hAnsi="Montserrat Light"/>
                <w:lang w:val="ro-RO" w:eastAsia="ro-RO"/>
              </w:rPr>
            </w:pPr>
          </w:p>
          <w:p w14:paraId="1837F830" w14:textId="20342458" w:rsidR="00B325DA" w:rsidRPr="003629A7" w:rsidRDefault="00B325DA" w:rsidP="00082B81">
            <w:pPr>
              <w:spacing w:line="240" w:lineRule="auto"/>
              <w:ind w:left="29"/>
              <w:jc w:val="both"/>
              <w:rPr>
                <w:rFonts w:ascii="Montserrat Light" w:hAnsi="Montserrat Light"/>
                <w:lang w:val="ro-RO" w:eastAsia="ro-RO"/>
              </w:rPr>
            </w:pPr>
            <w:r w:rsidRPr="003629A7">
              <w:rPr>
                <w:rFonts w:ascii="Montserrat Light" w:hAnsi="Montserrat Light"/>
                <w:lang w:val="ro-RO" w:eastAsia="ro-RO"/>
              </w:rPr>
              <w:t>Prin ROF societatea urmărește atingerea următoarelor scopuri: clarificare, uniformitate, eficiență și conformitate. Rof-ul este esențial pentru orice societate care dorește să funcționeze eficient, să mențină o cultură organizatorică puternică și să asigure conformitatea cu legile și reglementările relevante. TETAROM S.A. este definită ca și întreprindere publică ca urmare a faptului că are ca și acționari exclusiv unități administrativ-teritoriale; în acest context O.U.G. nr. 109/2011, actualizată constituie norma juridică</w:t>
            </w:r>
            <w:r w:rsidR="00885E21" w:rsidRPr="003629A7">
              <w:rPr>
                <w:rFonts w:ascii="Montserrat Light" w:hAnsi="Montserrat Light"/>
                <w:lang w:val="ro-RO" w:eastAsia="ro-RO"/>
              </w:rPr>
              <w:t xml:space="preserve"> ce îi stabilește regulile, procedurile și procesele pentru administrare și conducere. În cursul anului 2023 au intervenit modificări substanțiale ale acesteui act normativ iar adaptarea organigramei, statului de funcții și a ROF-ului vin ca și consecințe firești a necesității respectării întocmai a noilor reglementări.</w:t>
            </w:r>
          </w:p>
          <w:p w14:paraId="3F0E43B6" w14:textId="77777777" w:rsidR="00E81047" w:rsidRPr="003629A7" w:rsidRDefault="00E81047" w:rsidP="00082B81">
            <w:pPr>
              <w:spacing w:line="240" w:lineRule="auto"/>
              <w:ind w:left="29"/>
              <w:jc w:val="both"/>
              <w:rPr>
                <w:rFonts w:ascii="Montserrat Light" w:hAnsi="Montserrat Light"/>
                <w:lang w:val="ro-RO" w:eastAsia="ro-RO"/>
              </w:rPr>
            </w:pPr>
          </w:p>
          <w:p w14:paraId="6FCE5C3E" w14:textId="4C1C2586" w:rsidR="00A74701" w:rsidRPr="003629A7" w:rsidRDefault="00276158" w:rsidP="00082B81">
            <w:pPr>
              <w:autoSpaceDE w:val="0"/>
              <w:autoSpaceDN w:val="0"/>
              <w:adjustRightInd w:val="0"/>
              <w:spacing w:line="240" w:lineRule="auto"/>
              <w:jc w:val="both"/>
              <w:rPr>
                <w:rFonts w:ascii="Montserrat Light" w:hAnsi="Montserrat Light"/>
                <w:lang w:val="ro-RO" w:eastAsia="ro-RO"/>
              </w:rPr>
            </w:pPr>
            <w:proofErr w:type="spellStart"/>
            <w:r w:rsidRPr="003629A7">
              <w:rPr>
                <w:rFonts w:ascii="Montserrat Light" w:hAnsi="Montserrat Light"/>
                <w:shd w:val="clear" w:color="auto" w:fill="FFFFFF"/>
              </w:rPr>
              <w:t>În</w:t>
            </w:r>
            <w:proofErr w:type="spellEnd"/>
            <w:r w:rsidRPr="003629A7">
              <w:rPr>
                <w:rFonts w:ascii="Montserrat Light" w:hAnsi="Montserrat Light"/>
                <w:shd w:val="clear" w:color="auto" w:fill="FFFFFF"/>
              </w:rPr>
              <w:t xml:space="preserve"> </w:t>
            </w:r>
            <w:proofErr w:type="spellStart"/>
            <w:r w:rsidRPr="003629A7">
              <w:rPr>
                <w:rFonts w:ascii="Montserrat Light" w:hAnsi="Montserrat Light"/>
                <w:shd w:val="clear" w:color="auto" w:fill="FFFFFF"/>
              </w:rPr>
              <w:t>Anexa</w:t>
            </w:r>
            <w:proofErr w:type="spellEnd"/>
            <w:r w:rsidRPr="003629A7">
              <w:rPr>
                <w:rFonts w:ascii="Montserrat Light" w:hAnsi="Montserrat Light"/>
                <w:shd w:val="clear" w:color="auto" w:fill="FFFFFF"/>
              </w:rPr>
              <w:t xml:space="preserve"> nr. 3 la </w:t>
            </w:r>
            <w:proofErr w:type="spellStart"/>
            <w:r w:rsidRPr="003629A7">
              <w:rPr>
                <w:rFonts w:ascii="Montserrat Light" w:hAnsi="Montserrat Light"/>
                <w:shd w:val="clear" w:color="auto" w:fill="FFFFFF"/>
              </w:rPr>
              <w:t>Hotărârea</w:t>
            </w:r>
            <w:proofErr w:type="spellEnd"/>
            <w:r w:rsidRPr="003629A7">
              <w:rPr>
                <w:rFonts w:ascii="Montserrat Light" w:hAnsi="Montserrat Light"/>
                <w:shd w:val="clear" w:color="auto" w:fill="FFFFFF"/>
              </w:rPr>
              <w:t xml:space="preserve"> </w:t>
            </w:r>
            <w:proofErr w:type="spellStart"/>
            <w:r w:rsidRPr="003629A7">
              <w:rPr>
                <w:rFonts w:ascii="Montserrat Light" w:hAnsi="Montserrat Light"/>
                <w:shd w:val="clear" w:color="auto" w:fill="FFFFFF"/>
              </w:rPr>
              <w:t>Consiliului</w:t>
            </w:r>
            <w:proofErr w:type="spellEnd"/>
            <w:r w:rsidRPr="003629A7">
              <w:rPr>
                <w:rFonts w:ascii="Montserrat Light" w:hAnsi="Montserrat Light"/>
                <w:shd w:val="clear" w:color="auto" w:fill="FFFFFF"/>
              </w:rPr>
              <w:t xml:space="preserve"> </w:t>
            </w:r>
            <w:proofErr w:type="spellStart"/>
            <w:r w:rsidRPr="003629A7">
              <w:rPr>
                <w:rFonts w:ascii="Montserrat Light" w:hAnsi="Montserrat Light"/>
                <w:shd w:val="clear" w:color="auto" w:fill="FFFFFF"/>
              </w:rPr>
              <w:t>Județean</w:t>
            </w:r>
            <w:proofErr w:type="spellEnd"/>
            <w:r w:rsidRPr="003629A7">
              <w:rPr>
                <w:rFonts w:ascii="Montserrat Light" w:hAnsi="Montserrat Light"/>
                <w:shd w:val="clear" w:color="auto" w:fill="FFFFFF"/>
              </w:rPr>
              <w:t xml:space="preserve"> Cluj nr. 13/2018 </w:t>
            </w:r>
            <w:proofErr w:type="spellStart"/>
            <w:r w:rsidRPr="003629A7">
              <w:rPr>
                <w:rFonts w:ascii="Montserrat Light" w:hAnsi="Montserrat Light"/>
                <w:shd w:val="clear" w:color="auto" w:fill="FFFFFF"/>
              </w:rPr>
              <w:t>privind</w:t>
            </w:r>
            <w:proofErr w:type="spellEnd"/>
            <w:r w:rsidRPr="003629A7">
              <w:rPr>
                <w:rFonts w:ascii="Montserrat Light" w:hAnsi="Montserrat Light"/>
                <w:shd w:val="clear" w:color="auto" w:fill="FFFFFF"/>
              </w:rPr>
              <w:t xml:space="preserve"> </w:t>
            </w:r>
            <w:proofErr w:type="spellStart"/>
            <w:r w:rsidRPr="003629A7">
              <w:rPr>
                <w:rFonts w:ascii="Montserrat Light" w:hAnsi="Montserrat Light"/>
              </w:rPr>
              <w:t>acordarea</w:t>
            </w:r>
            <w:proofErr w:type="spellEnd"/>
            <w:r w:rsidRPr="003629A7">
              <w:rPr>
                <w:rFonts w:ascii="Montserrat Light" w:hAnsi="Montserrat Light"/>
              </w:rPr>
              <w:t xml:space="preserve"> </w:t>
            </w:r>
            <w:proofErr w:type="spellStart"/>
            <w:r w:rsidRPr="003629A7">
              <w:rPr>
                <w:rFonts w:ascii="Montserrat Light" w:hAnsi="Montserrat Light"/>
              </w:rPr>
              <w:t>unui</w:t>
            </w:r>
            <w:proofErr w:type="spellEnd"/>
            <w:r w:rsidRPr="003629A7">
              <w:rPr>
                <w:rFonts w:ascii="Montserrat Light" w:hAnsi="Montserrat Light"/>
              </w:rPr>
              <w:t xml:space="preserve"> </w:t>
            </w:r>
            <w:proofErr w:type="spellStart"/>
            <w:r w:rsidRPr="003629A7">
              <w:rPr>
                <w:rFonts w:ascii="Montserrat Light" w:hAnsi="Montserrat Light"/>
              </w:rPr>
              <w:t>mandat</w:t>
            </w:r>
            <w:proofErr w:type="spellEnd"/>
            <w:r w:rsidRPr="003629A7">
              <w:rPr>
                <w:rFonts w:ascii="Montserrat Light" w:hAnsi="Montserrat Light"/>
              </w:rPr>
              <w:t xml:space="preserve"> special </w:t>
            </w:r>
            <w:proofErr w:type="spellStart"/>
            <w:r w:rsidRPr="003629A7">
              <w:rPr>
                <w:rFonts w:ascii="Montserrat Light" w:hAnsi="Montserrat Light"/>
              </w:rPr>
              <w:t>reprezentantului</w:t>
            </w:r>
            <w:proofErr w:type="spellEnd"/>
            <w:r w:rsidRPr="003629A7">
              <w:rPr>
                <w:rFonts w:ascii="Montserrat Light" w:hAnsi="Montserrat Light"/>
              </w:rPr>
              <w:t xml:space="preserve"> </w:t>
            </w:r>
            <w:proofErr w:type="spellStart"/>
            <w:r w:rsidRPr="003629A7">
              <w:rPr>
                <w:rFonts w:ascii="Montserrat Light" w:hAnsi="Montserrat Light"/>
              </w:rPr>
              <w:t>Judeţului</w:t>
            </w:r>
            <w:proofErr w:type="spellEnd"/>
            <w:r w:rsidRPr="003629A7">
              <w:rPr>
                <w:rFonts w:ascii="Montserrat Light" w:hAnsi="Montserrat Light"/>
              </w:rPr>
              <w:t xml:space="preserve"> Cluj </w:t>
            </w:r>
            <w:proofErr w:type="spellStart"/>
            <w:r w:rsidRPr="003629A7">
              <w:rPr>
                <w:rFonts w:ascii="Montserrat Light" w:hAnsi="Montserrat Light"/>
              </w:rPr>
              <w:t>în</w:t>
            </w:r>
            <w:proofErr w:type="spellEnd"/>
            <w:r w:rsidRPr="003629A7">
              <w:rPr>
                <w:rFonts w:ascii="Montserrat Light" w:hAnsi="Montserrat Light"/>
              </w:rPr>
              <w:t xml:space="preserve"> </w:t>
            </w:r>
            <w:proofErr w:type="spellStart"/>
            <w:r w:rsidRPr="003629A7">
              <w:rPr>
                <w:rFonts w:ascii="Montserrat Light" w:hAnsi="Montserrat Light"/>
              </w:rPr>
              <w:t>Adunarea</w:t>
            </w:r>
            <w:proofErr w:type="spellEnd"/>
            <w:r w:rsidRPr="003629A7">
              <w:rPr>
                <w:rFonts w:ascii="Montserrat Light" w:hAnsi="Montserrat Light"/>
              </w:rPr>
              <w:t xml:space="preserve"> </w:t>
            </w:r>
            <w:proofErr w:type="spellStart"/>
            <w:r w:rsidRPr="003629A7">
              <w:rPr>
                <w:rFonts w:ascii="Montserrat Light" w:hAnsi="Montserrat Light"/>
              </w:rPr>
              <w:t>Generală</w:t>
            </w:r>
            <w:proofErr w:type="spellEnd"/>
            <w:r w:rsidRPr="003629A7">
              <w:rPr>
                <w:rFonts w:ascii="Montserrat Light" w:hAnsi="Montserrat Light"/>
              </w:rPr>
              <w:t xml:space="preserve"> a </w:t>
            </w:r>
            <w:proofErr w:type="spellStart"/>
            <w:r w:rsidRPr="003629A7">
              <w:rPr>
                <w:rFonts w:ascii="Montserrat Light" w:hAnsi="Montserrat Light"/>
              </w:rPr>
              <w:t>Acţionarilor</w:t>
            </w:r>
            <w:proofErr w:type="spellEnd"/>
            <w:r w:rsidRPr="003629A7">
              <w:rPr>
                <w:rFonts w:ascii="Montserrat Light" w:hAnsi="Montserrat Light"/>
              </w:rPr>
              <w:t xml:space="preserve"> la </w:t>
            </w:r>
            <w:proofErr w:type="spellStart"/>
            <w:r w:rsidRPr="003629A7">
              <w:rPr>
                <w:rFonts w:ascii="Montserrat Light" w:hAnsi="Montserrat Light"/>
              </w:rPr>
              <w:t>Tetarom</w:t>
            </w:r>
            <w:proofErr w:type="spellEnd"/>
            <w:r w:rsidRPr="003629A7">
              <w:rPr>
                <w:rFonts w:ascii="Montserrat Light" w:hAnsi="Montserrat Light"/>
              </w:rPr>
              <w:t xml:space="preserve"> S.A, </w:t>
            </w:r>
            <w:proofErr w:type="spellStart"/>
            <w:r w:rsidRPr="003629A7">
              <w:rPr>
                <w:rFonts w:ascii="Montserrat Light" w:hAnsi="Montserrat Light"/>
              </w:rPr>
              <w:t>în</w:t>
            </w:r>
            <w:proofErr w:type="spellEnd"/>
            <w:r w:rsidRPr="003629A7">
              <w:rPr>
                <w:rFonts w:ascii="Montserrat Light" w:hAnsi="Montserrat Light"/>
              </w:rPr>
              <w:t xml:space="preserve"> </w:t>
            </w:r>
            <w:proofErr w:type="spellStart"/>
            <w:r w:rsidRPr="003629A7">
              <w:rPr>
                <w:rFonts w:ascii="Montserrat Light" w:hAnsi="Montserrat Light"/>
              </w:rPr>
              <w:t>vederea</w:t>
            </w:r>
            <w:proofErr w:type="spellEnd"/>
            <w:r w:rsidRPr="003629A7">
              <w:rPr>
                <w:rFonts w:ascii="Montserrat Light" w:hAnsi="Montserrat Light"/>
              </w:rPr>
              <w:t xml:space="preserve"> </w:t>
            </w:r>
            <w:proofErr w:type="spellStart"/>
            <w:r w:rsidRPr="003629A7">
              <w:rPr>
                <w:rFonts w:ascii="Montserrat Light" w:hAnsi="Montserrat Light"/>
              </w:rPr>
              <w:t>exercitării</w:t>
            </w:r>
            <w:proofErr w:type="spellEnd"/>
            <w:r w:rsidRPr="003629A7">
              <w:rPr>
                <w:rFonts w:ascii="Montserrat Light" w:hAnsi="Montserrat Light"/>
              </w:rPr>
              <w:t xml:space="preserve"> </w:t>
            </w:r>
            <w:proofErr w:type="spellStart"/>
            <w:r w:rsidRPr="003629A7">
              <w:rPr>
                <w:rFonts w:ascii="Montserrat Light" w:hAnsi="Montserrat Light"/>
              </w:rPr>
              <w:t>drepturilor</w:t>
            </w:r>
            <w:proofErr w:type="spellEnd"/>
            <w:r w:rsidRPr="003629A7">
              <w:rPr>
                <w:rFonts w:ascii="Montserrat Light" w:hAnsi="Montserrat Light"/>
              </w:rPr>
              <w:t xml:space="preserve"> de </w:t>
            </w:r>
            <w:proofErr w:type="spellStart"/>
            <w:r w:rsidRPr="003629A7">
              <w:rPr>
                <w:rFonts w:ascii="Montserrat Light" w:hAnsi="Montserrat Light"/>
              </w:rPr>
              <w:t>acţionar</w:t>
            </w:r>
            <w:proofErr w:type="spellEnd"/>
            <w:r w:rsidRPr="003629A7">
              <w:rPr>
                <w:rFonts w:ascii="Montserrat Light" w:hAnsi="Montserrat Light"/>
              </w:rPr>
              <w:t xml:space="preserve"> </w:t>
            </w:r>
            <w:r w:rsidR="00A74701" w:rsidRPr="003629A7">
              <w:rPr>
                <w:rFonts w:ascii="Montserrat Light" w:hAnsi="Montserrat Light"/>
                <w:lang w:val="ro-RO" w:eastAsia="ro-RO"/>
              </w:rPr>
              <w:t xml:space="preserve">s-a aprobat Regulamentul de organizare </w:t>
            </w:r>
            <w:r w:rsidR="00E4342A" w:rsidRPr="003629A7">
              <w:rPr>
                <w:rFonts w:ascii="Montserrat Light" w:hAnsi="Montserrat Light"/>
                <w:lang w:val="ro-RO" w:eastAsia="ro-RO"/>
              </w:rPr>
              <w:t>ș</w:t>
            </w:r>
            <w:r w:rsidR="00A74701" w:rsidRPr="003629A7">
              <w:rPr>
                <w:rFonts w:ascii="Montserrat Light" w:hAnsi="Montserrat Light"/>
                <w:lang w:val="ro-RO" w:eastAsia="ro-RO"/>
              </w:rPr>
              <w:t>i func</w:t>
            </w:r>
            <w:r w:rsidR="00E4342A" w:rsidRPr="003629A7">
              <w:rPr>
                <w:rFonts w:ascii="Montserrat Light" w:hAnsi="Montserrat Light"/>
                <w:lang w:val="ro-RO" w:eastAsia="ro-RO"/>
              </w:rPr>
              <w:t>ț</w:t>
            </w:r>
            <w:r w:rsidR="00A74701" w:rsidRPr="003629A7">
              <w:rPr>
                <w:rFonts w:ascii="Montserrat Light" w:hAnsi="Montserrat Light"/>
                <w:lang w:val="ro-RO" w:eastAsia="ro-RO"/>
              </w:rPr>
              <w:t>ionare al societ</w:t>
            </w:r>
            <w:r w:rsidR="00E4342A" w:rsidRPr="003629A7">
              <w:rPr>
                <w:rFonts w:ascii="Montserrat Light" w:hAnsi="Montserrat Light"/>
                <w:lang w:val="ro-RO" w:eastAsia="ro-RO"/>
              </w:rPr>
              <w:t>ăț</w:t>
            </w:r>
            <w:r w:rsidR="00A74701" w:rsidRPr="003629A7">
              <w:rPr>
                <w:rFonts w:ascii="Montserrat Light" w:hAnsi="Montserrat Light"/>
                <w:lang w:val="ro-RO" w:eastAsia="ro-RO"/>
              </w:rPr>
              <w:t xml:space="preserve">ii </w:t>
            </w:r>
            <w:r w:rsidR="00926E1C" w:rsidRPr="003629A7">
              <w:rPr>
                <w:rFonts w:ascii="Montserrat Light" w:hAnsi="Montserrat Light"/>
                <w:lang w:val="ro-RO" w:eastAsia="ro-RO"/>
              </w:rPr>
              <w:t>TETAROM S.A.</w:t>
            </w:r>
          </w:p>
          <w:p w14:paraId="7DC9C381" w14:textId="77777777" w:rsidR="00276158" w:rsidRPr="003629A7" w:rsidRDefault="00276158" w:rsidP="00082B81">
            <w:pPr>
              <w:autoSpaceDE w:val="0"/>
              <w:autoSpaceDN w:val="0"/>
              <w:adjustRightInd w:val="0"/>
              <w:spacing w:line="240" w:lineRule="auto"/>
              <w:jc w:val="both"/>
              <w:rPr>
                <w:rFonts w:ascii="Montserrat Light" w:hAnsi="Montserrat Light"/>
                <w:lang w:val="ro-RO"/>
              </w:rPr>
            </w:pPr>
          </w:p>
          <w:p w14:paraId="5AB5B779" w14:textId="6ED85F37" w:rsidR="00A74701" w:rsidRPr="003629A7" w:rsidRDefault="00A74701" w:rsidP="00082B81">
            <w:pPr>
              <w:autoSpaceDE w:val="0"/>
              <w:autoSpaceDN w:val="0"/>
              <w:adjustRightInd w:val="0"/>
              <w:spacing w:line="240" w:lineRule="auto"/>
              <w:jc w:val="both"/>
              <w:rPr>
                <w:rFonts w:ascii="Montserrat Light" w:hAnsi="Montserrat Light"/>
                <w:lang w:val="ro-RO"/>
              </w:rPr>
            </w:pPr>
            <w:r w:rsidRPr="003629A7">
              <w:rPr>
                <w:rFonts w:ascii="Montserrat Light" w:hAnsi="Montserrat Light"/>
                <w:lang w:val="ro-RO"/>
              </w:rPr>
              <w:t xml:space="preserve">În ședința Consiliului de Administrație  al societății din data de </w:t>
            </w:r>
            <w:r w:rsidR="00E81047" w:rsidRPr="003629A7">
              <w:rPr>
                <w:rFonts w:ascii="Montserrat Light" w:hAnsi="Montserrat Light"/>
                <w:lang w:val="ro-RO"/>
              </w:rPr>
              <w:t>18</w:t>
            </w:r>
            <w:r w:rsidR="00E4342A" w:rsidRPr="003629A7">
              <w:rPr>
                <w:rFonts w:ascii="Montserrat Light" w:hAnsi="Montserrat Light"/>
                <w:lang w:val="ro-RO"/>
              </w:rPr>
              <w:t>.0</w:t>
            </w:r>
            <w:r w:rsidR="00E81047" w:rsidRPr="003629A7">
              <w:rPr>
                <w:rFonts w:ascii="Montserrat Light" w:hAnsi="Montserrat Light"/>
                <w:lang w:val="ro-RO"/>
              </w:rPr>
              <w:t>8</w:t>
            </w:r>
            <w:r w:rsidR="00E4342A" w:rsidRPr="003629A7">
              <w:rPr>
                <w:rFonts w:ascii="Montserrat Light" w:hAnsi="Montserrat Light"/>
                <w:lang w:val="ro-RO"/>
              </w:rPr>
              <w:t>.2023</w:t>
            </w:r>
            <w:r w:rsidRPr="003629A7">
              <w:rPr>
                <w:rFonts w:ascii="Montserrat Light" w:hAnsi="Montserrat Light"/>
                <w:lang w:val="ro-RO"/>
              </w:rPr>
              <w:t>, s-a aprobat  actualizarea Regulamentului de Organizare și Funcționare, elaborandu-se Hot</w:t>
            </w:r>
            <w:r w:rsidR="00380828" w:rsidRPr="003629A7">
              <w:rPr>
                <w:rFonts w:ascii="Montserrat Light" w:hAnsi="Montserrat Light"/>
                <w:lang w:val="ro-RO"/>
              </w:rPr>
              <w:t>ă</w:t>
            </w:r>
            <w:r w:rsidRPr="003629A7">
              <w:rPr>
                <w:rFonts w:ascii="Montserrat Light" w:hAnsi="Montserrat Light"/>
                <w:lang w:val="ro-RO"/>
              </w:rPr>
              <w:t>r</w:t>
            </w:r>
            <w:r w:rsidR="00380828" w:rsidRPr="003629A7">
              <w:rPr>
                <w:rFonts w:ascii="Montserrat Light" w:hAnsi="Montserrat Light"/>
                <w:lang w:val="ro-RO"/>
              </w:rPr>
              <w:t>â</w:t>
            </w:r>
            <w:r w:rsidRPr="003629A7">
              <w:rPr>
                <w:rFonts w:ascii="Montserrat Light" w:hAnsi="Montserrat Light"/>
                <w:lang w:val="ro-RO"/>
              </w:rPr>
              <w:t xml:space="preserve">rea  nr. </w:t>
            </w:r>
            <w:r w:rsidR="00E4342A" w:rsidRPr="003629A7">
              <w:rPr>
                <w:rFonts w:ascii="Montserrat Light" w:hAnsi="Montserrat Light"/>
                <w:lang w:val="ro-RO"/>
              </w:rPr>
              <w:t>12</w:t>
            </w:r>
            <w:r w:rsidRPr="003629A7">
              <w:rPr>
                <w:rFonts w:ascii="Montserrat Light" w:hAnsi="Montserrat Light"/>
                <w:lang w:val="ro-RO"/>
              </w:rPr>
              <w:t>/202</w:t>
            </w:r>
            <w:r w:rsidR="00E4342A" w:rsidRPr="003629A7">
              <w:rPr>
                <w:rFonts w:ascii="Montserrat Light" w:hAnsi="Montserrat Light"/>
                <w:lang w:val="ro-RO"/>
              </w:rPr>
              <w:t>3</w:t>
            </w:r>
            <w:r w:rsidRPr="003629A7">
              <w:rPr>
                <w:rFonts w:ascii="Montserrat Light" w:hAnsi="Montserrat Light"/>
                <w:lang w:val="ro-RO"/>
              </w:rPr>
              <w:t>.</w:t>
            </w:r>
          </w:p>
          <w:p w14:paraId="747A8033" w14:textId="77777777" w:rsidR="00276158" w:rsidRPr="003629A7" w:rsidRDefault="00276158" w:rsidP="00082B81">
            <w:pPr>
              <w:tabs>
                <w:tab w:val="left" w:pos="1272"/>
                <w:tab w:val="left" w:pos="1542"/>
              </w:tabs>
              <w:autoSpaceDE w:val="0"/>
              <w:autoSpaceDN w:val="0"/>
              <w:adjustRightInd w:val="0"/>
              <w:spacing w:line="240" w:lineRule="auto"/>
              <w:jc w:val="both"/>
              <w:rPr>
                <w:rFonts w:ascii="Montserrat Light" w:hAnsi="Montserrat Light"/>
                <w:lang w:val="ro-RO"/>
              </w:rPr>
            </w:pPr>
          </w:p>
          <w:p w14:paraId="241BBAA6" w14:textId="405E15E3" w:rsidR="00380828" w:rsidRPr="003629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3629A7">
              <w:rPr>
                <w:rFonts w:ascii="Montserrat Light" w:hAnsi="Montserrat Light"/>
                <w:lang w:val="ro-RO"/>
              </w:rPr>
              <w:t xml:space="preserve">Actualizarea Regulamentului de </w:t>
            </w:r>
            <w:r w:rsidR="00380828" w:rsidRPr="003629A7">
              <w:rPr>
                <w:rFonts w:ascii="Montserrat Light" w:hAnsi="Montserrat Light"/>
                <w:lang w:val="ro-RO"/>
              </w:rPr>
              <w:t>O</w:t>
            </w:r>
            <w:r w:rsidRPr="003629A7">
              <w:rPr>
                <w:rFonts w:ascii="Montserrat Light" w:hAnsi="Montserrat Light"/>
                <w:lang w:val="ro-RO"/>
              </w:rPr>
              <w:t xml:space="preserve">rganizare și </w:t>
            </w:r>
            <w:r w:rsidR="00380828" w:rsidRPr="003629A7">
              <w:rPr>
                <w:rFonts w:ascii="Montserrat Light" w:hAnsi="Montserrat Light"/>
                <w:lang w:val="ro-RO"/>
              </w:rPr>
              <w:t>F</w:t>
            </w:r>
            <w:r w:rsidRPr="003629A7">
              <w:rPr>
                <w:rFonts w:ascii="Montserrat Light" w:hAnsi="Montserrat Light"/>
                <w:lang w:val="ro-RO"/>
              </w:rPr>
              <w:t>uncționare s-a realizat ca urmare a modificări</w:t>
            </w:r>
            <w:r w:rsidR="00E4342A" w:rsidRPr="003629A7">
              <w:rPr>
                <w:rFonts w:ascii="Montserrat Light" w:hAnsi="Montserrat Light"/>
                <w:lang w:val="ro-RO"/>
              </w:rPr>
              <w:t>i/restructurării Organigramei și a Statului de Funcții</w:t>
            </w:r>
            <w:r w:rsidRPr="003629A7">
              <w:rPr>
                <w:rFonts w:ascii="Montserrat Light" w:hAnsi="Montserrat Light"/>
                <w:lang w:val="ro-RO"/>
              </w:rPr>
              <w:t>.</w:t>
            </w:r>
          </w:p>
          <w:p w14:paraId="06DE532C" w14:textId="77777777" w:rsidR="00E81047" w:rsidRPr="003629A7" w:rsidRDefault="00E81047" w:rsidP="00082B81">
            <w:pPr>
              <w:tabs>
                <w:tab w:val="left" w:pos="1272"/>
                <w:tab w:val="left" w:pos="1542"/>
              </w:tabs>
              <w:autoSpaceDE w:val="0"/>
              <w:autoSpaceDN w:val="0"/>
              <w:adjustRightInd w:val="0"/>
              <w:spacing w:line="240" w:lineRule="auto"/>
              <w:jc w:val="both"/>
              <w:rPr>
                <w:rFonts w:ascii="Montserrat Light" w:hAnsi="Montserrat Light"/>
                <w:lang w:val="ro-RO"/>
              </w:rPr>
            </w:pPr>
          </w:p>
          <w:p w14:paraId="7BF159B0" w14:textId="0E58FC93" w:rsidR="00A74701" w:rsidRPr="003629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3629A7">
              <w:rPr>
                <w:rFonts w:ascii="Montserrat Light" w:hAnsi="Montserrat Light"/>
                <w:lang w:val="ro-RO"/>
              </w:rPr>
              <w:t>Astfel</w:t>
            </w:r>
            <w:r w:rsidR="00380828" w:rsidRPr="003629A7">
              <w:rPr>
                <w:rFonts w:ascii="Montserrat Light" w:hAnsi="Montserrat Light"/>
                <w:lang w:val="ro-RO"/>
              </w:rPr>
              <w:t>,</w:t>
            </w:r>
            <w:r w:rsidRPr="003629A7">
              <w:rPr>
                <w:rFonts w:ascii="Montserrat Light" w:hAnsi="Montserrat Light"/>
                <w:lang w:val="ro-RO"/>
              </w:rPr>
              <w:t xml:space="preserve"> ROF-ul a suferit: completări, modificări, eliminări, reașezări ale unor limite de competență, redefiniri</w:t>
            </w:r>
            <w:r w:rsidR="00E4342A" w:rsidRPr="003629A7">
              <w:rPr>
                <w:rFonts w:ascii="Montserrat Light" w:hAnsi="Montserrat Light"/>
                <w:lang w:val="ro-RO"/>
              </w:rPr>
              <w:t>,</w:t>
            </w:r>
            <w:r w:rsidRPr="003629A7">
              <w:rPr>
                <w:rFonts w:ascii="Montserrat Light" w:hAnsi="Montserrat Light"/>
                <w:lang w:val="ro-RO"/>
              </w:rPr>
              <w:t xml:space="preserve"> reformulări</w:t>
            </w:r>
            <w:r w:rsidR="00E4342A" w:rsidRPr="003629A7">
              <w:rPr>
                <w:rFonts w:ascii="Montserrat Light" w:hAnsi="Montserrat Light"/>
                <w:lang w:val="ro-RO"/>
              </w:rPr>
              <w:t xml:space="preserve"> și</w:t>
            </w:r>
            <w:r w:rsidRPr="003629A7">
              <w:rPr>
                <w:rFonts w:ascii="Montserrat Light" w:hAnsi="Montserrat Light"/>
                <w:lang w:val="ro-RO"/>
              </w:rPr>
              <w:t xml:space="preserve"> renumerotări, în majoritatea capitolelor</w:t>
            </w:r>
            <w:r w:rsidR="00E4342A" w:rsidRPr="003629A7">
              <w:rPr>
                <w:rFonts w:ascii="Montserrat Light" w:hAnsi="Montserrat Light"/>
                <w:lang w:val="ro-RO"/>
              </w:rPr>
              <w:t>.</w:t>
            </w:r>
            <w:r w:rsidRPr="003629A7">
              <w:rPr>
                <w:rFonts w:ascii="Montserrat Light" w:hAnsi="Montserrat Light"/>
                <w:lang w:val="ro-RO"/>
              </w:rPr>
              <w:t xml:space="preserve"> </w:t>
            </w:r>
          </w:p>
          <w:p w14:paraId="31E27F10" w14:textId="77777777" w:rsidR="00A74701" w:rsidRPr="003629A7" w:rsidRDefault="00A74701" w:rsidP="00082B81">
            <w:pPr>
              <w:spacing w:line="240" w:lineRule="auto"/>
              <w:ind w:left="29"/>
              <w:jc w:val="both"/>
              <w:rPr>
                <w:rFonts w:ascii="Montserrat Light" w:hAnsi="Montserrat Light"/>
                <w:highlight w:val="yellow"/>
                <w:lang w:eastAsia="ro-RO"/>
              </w:rPr>
            </w:pPr>
          </w:p>
          <w:p w14:paraId="551F19D1" w14:textId="6D332476" w:rsidR="00151B6B" w:rsidRPr="003629A7" w:rsidRDefault="00151B6B" w:rsidP="00082B81">
            <w:pPr>
              <w:spacing w:line="240" w:lineRule="auto"/>
              <w:ind w:left="29"/>
              <w:jc w:val="both"/>
              <w:rPr>
                <w:rFonts w:ascii="Montserrat Light" w:hAnsi="Montserrat Light"/>
                <w:lang w:val="ro-RO"/>
              </w:rPr>
            </w:pPr>
            <w:r w:rsidRPr="003629A7">
              <w:rPr>
                <w:rFonts w:ascii="Montserrat Light" w:hAnsi="Montserrat Light"/>
                <w:lang w:val="ro-RO" w:eastAsia="ro-RO"/>
              </w:rPr>
              <w:lastRenderedPageBreak/>
              <w:t xml:space="preserve">Regulamentul de organizare și funcționare a fost actualizat avându-se în vedere </w:t>
            </w:r>
            <w:r w:rsidRPr="003629A7">
              <w:rPr>
                <w:rFonts w:ascii="Montserrat Light" w:hAnsi="Montserrat Light"/>
                <w:lang w:val="ro-RO"/>
              </w:rPr>
              <w:t xml:space="preserve">necesitatea adaptării în permanență a activității societății </w:t>
            </w:r>
            <w:r w:rsidR="00E81047" w:rsidRPr="003629A7">
              <w:rPr>
                <w:rFonts w:ascii="Montserrat Light" w:hAnsi="Montserrat Light"/>
              </w:rPr>
              <w:t>TETAROM</w:t>
            </w:r>
            <w:r w:rsidRPr="003629A7">
              <w:rPr>
                <w:rFonts w:ascii="Montserrat Light" w:hAnsi="Montserrat Light"/>
              </w:rPr>
              <w:t xml:space="preserve"> S.A. </w:t>
            </w:r>
            <w:proofErr w:type="spellStart"/>
            <w:r w:rsidRPr="003629A7">
              <w:rPr>
                <w:rFonts w:ascii="Montserrat Light" w:hAnsi="Montserrat Light"/>
              </w:rPr>
              <w:t>și</w:t>
            </w:r>
            <w:proofErr w:type="spellEnd"/>
            <w:r w:rsidRPr="003629A7">
              <w:rPr>
                <w:rFonts w:ascii="Montserrat Light" w:hAnsi="Montserrat Light"/>
              </w:rPr>
              <w:t xml:space="preserve"> </w:t>
            </w:r>
            <w:proofErr w:type="spellStart"/>
            <w:r w:rsidR="00380828" w:rsidRPr="003629A7">
              <w:rPr>
                <w:rFonts w:ascii="Montserrat Light" w:hAnsi="Montserrat Light"/>
              </w:rPr>
              <w:t>în</w:t>
            </w:r>
            <w:proofErr w:type="spellEnd"/>
            <w:r w:rsidR="00380828" w:rsidRPr="003629A7">
              <w:rPr>
                <w:rFonts w:ascii="Montserrat Light" w:hAnsi="Montserrat Light"/>
              </w:rPr>
              <w:t xml:space="preserve"> </w:t>
            </w:r>
            <w:proofErr w:type="spellStart"/>
            <w:r w:rsidR="00380828" w:rsidRPr="003629A7">
              <w:rPr>
                <w:rFonts w:ascii="Montserrat Light" w:hAnsi="Montserrat Light"/>
              </w:rPr>
              <w:t>concordanță</w:t>
            </w:r>
            <w:proofErr w:type="spellEnd"/>
            <w:r w:rsidR="00380828" w:rsidRPr="003629A7">
              <w:rPr>
                <w:rFonts w:ascii="Montserrat Light" w:hAnsi="Montserrat Light"/>
              </w:rPr>
              <w:t xml:space="preserve"> cu </w:t>
            </w:r>
            <w:r w:rsidRPr="003629A7">
              <w:rPr>
                <w:rFonts w:ascii="Montserrat Light" w:hAnsi="Montserrat Light"/>
                <w:lang w:val="ro-RO" w:eastAsia="ro-RO"/>
              </w:rPr>
              <w:t>structura organizatorică aprobată de către</w:t>
            </w:r>
            <w:r w:rsidRPr="003629A7">
              <w:rPr>
                <w:rFonts w:ascii="Montserrat Light" w:hAnsi="Montserrat Light"/>
              </w:rPr>
              <w:t xml:space="preserve"> </w:t>
            </w:r>
            <w:r w:rsidR="00E81047" w:rsidRPr="003629A7">
              <w:rPr>
                <w:rFonts w:ascii="Montserrat Light" w:hAnsi="Montserrat Light"/>
              </w:rPr>
              <w:t xml:space="preserve">TETAROM </w:t>
            </w:r>
            <w:r w:rsidRPr="003629A7">
              <w:rPr>
                <w:rFonts w:ascii="Montserrat Light" w:hAnsi="Montserrat Light"/>
              </w:rPr>
              <w:t>S.A</w:t>
            </w:r>
            <w:r w:rsidRPr="003629A7">
              <w:rPr>
                <w:rFonts w:ascii="Montserrat Light" w:hAnsi="Montserrat Light"/>
                <w:lang w:val="ro-RO"/>
              </w:rPr>
              <w:t>.</w:t>
            </w:r>
            <w:r w:rsidR="00380828" w:rsidRPr="003629A7">
              <w:rPr>
                <w:rFonts w:ascii="Montserrat Light" w:hAnsi="Montserrat Light"/>
                <w:lang w:val="ro-RO"/>
              </w:rPr>
              <w:t xml:space="preserve"> prin Hotărârea nr. </w:t>
            </w:r>
            <w:r w:rsidR="00E81047" w:rsidRPr="003629A7">
              <w:rPr>
                <w:rFonts w:ascii="Montserrat Light" w:hAnsi="Montserrat Light"/>
                <w:lang w:val="ro-RO"/>
              </w:rPr>
              <w:t>12</w:t>
            </w:r>
            <w:r w:rsidR="00380828" w:rsidRPr="003629A7">
              <w:rPr>
                <w:rFonts w:ascii="Montserrat Light" w:hAnsi="Montserrat Light"/>
                <w:lang w:val="ro-RO"/>
              </w:rPr>
              <w:t>/2023.</w:t>
            </w:r>
          </w:p>
          <w:p w14:paraId="77823BE8" w14:textId="77777777" w:rsidR="00276158" w:rsidRPr="003629A7" w:rsidRDefault="00276158" w:rsidP="00082B81">
            <w:pPr>
              <w:spacing w:line="240" w:lineRule="auto"/>
              <w:ind w:left="29"/>
              <w:jc w:val="both"/>
              <w:rPr>
                <w:rFonts w:ascii="Montserrat Light" w:hAnsi="Montserrat Light"/>
                <w:lang w:val="ro-RO"/>
              </w:rPr>
            </w:pPr>
          </w:p>
          <w:p w14:paraId="4CFE6F87" w14:textId="5A412ADE" w:rsidR="00655034" w:rsidRPr="003629A7" w:rsidRDefault="00086A79" w:rsidP="00082B81">
            <w:pPr>
              <w:pStyle w:val="Indentcorptext"/>
              <w:spacing w:after="0"/>
              <w:ind w:left="0"/>
              <w:jc w:val="both"/>
              <w:rPr>
                <w:rFonts w:ascii="Montserrat Light" w:hAnsi="Montserrat Light"/>
                <w:sz w:val="22"/>
                <w:szCs w:val="22"/>
                <w:lang w:val="ro-RO"/>
              </w:rPr>
            </w:pPr>
            <w:r w:rsidRPr="003629A7">
              <w:rPr>
                <w:rFonts w:ascii="Montserrat Light" w:hAnsi="Montserrat Light"/>
                <w:sz w:val="22"/>
                <w:szCs w:val="22"/>
                <w:lang w:val="ro-RO" w:eastAsia="ro-RO"/>
              </w:rPr>
              <w:t xml:space="preserve">Ținând cont de argumentele prezentate mai sus, considerăm că din punct de vedere tehnic proiectul propus respectă prevederile legale incidente cu privire la modificarea </w:t>
            </w:r>
            <w:r w:rsidRPr="003629A7">
              <w:rPr>
                <w:rStyle w:val="slitbdy"/>
                <w:rFonts w:ascii="Montserrat Light" w:hAnsi="Montserrat Light"/>
                <w:color w:val="auto"/>
                <w:sz w:val="22"/>
                <w:szCs w:val="22"/>
                <w:lang w:val="ro-RO"/>
              </w:rPr>
              <w:t xml:space="preserve">organigramei, </w:t>
            </w:r>
            <w:r w:rsidR="00E81047" w:rsidRPr="003629A7">
              <w:rPr>
                <w:rStyle w:val="slitbdy"/>
                <w:rFonts w:ascii="Montserrat Light" w:hAnsi="Montserrat Light"/>
                <w:color w:val="auto"/>
                <w:sz w:val="22"/>
                <w:szCs w:val="22"/>
                <w:lang w:val="ro-RO"/>
              </w:rPr>
              <w:t xml:space="preserve"> a </w:t>
            </w:r>
            <w:r w:rsidRPr="003629A7">
              <w:rPr>
                <w:rStyle w:val="slitbdy"/>
                <w:rFonts w:ascii="Montserrat Light" w:hAnsi="Montserrat Light"/>
                <w:color w:val="auto"/>
                <w:sz w:val="22"/>
                <w:szCs w:val="22"/>
                <w:lang w:val="ro-RO"/>
              </w:rPr>
              <w:t>statului de funcţii</w:t>
            </w:r>
            <w:r w:rsidR="00E81047" w:rsidRPr="003629A7">
              <w:rPr>
                <w:rStyle w:val="slitbdy"/>
                <w:rFonts w:ascii="Montserrat Light" w:hAnsi="Montserrat Light"/>
                <w:color w:val="auto"/>
                <w:sz w:val="22"/>
                <w:szCs w:val="22"/>
                <w:lang w:val="ro-RO"/>
              </w:rPr>
              <w:t xml:space="preserve"> și </w:t>
            </w:r>
            <w:r w:rsidRPr="003629A7">
              <w:rPr>
                <w:rStyle w:val="slitbdy"/>
                <w:rFonts w:ascii="Montserrat Light" w:hAnsi="Montserrat Light"/>
                <w:color w:val="auto"/>
                <w:sz w:val="22"/>
                <w:szCs w:val="22"/>
                <w:lang w:val="ro-RO"/>
              </w:rPr>
              <w:t xml:space="preserve"> </w:t>
            </w:r>
            <w:r w:rsidR="00E81047" w:rsidRPr="003629A7">
              <w:rPr>
                <w:rStyle w:val="slitbdy"/>
                <w:rFonts w:ascii="Montserrat Light" w:hAnsi="Montserrat Light"/>
                <w:color w:val="auto"/>
                <w:sz w:val="22"/>
                <w:szCs w:val="22"/>
                <w:lang w:val="ro-RO"/>
              </w:rPr>
              <w:t>a r</w:t>
            </w:r>
            <w:r w:rsidRPr="003629A7">
              <w:rPr>
                <w:rStyle w:val="slitbdy"/>
                <w:rFonts w:ascii="Montserrat Light" w:hAnsi="Montserrat Light"/>
                <w:color w:val="auto"/>
                <w:sz w:val="22"/>
                <w:szCs w:val="22"/>
                <w:lang w:val="ro-RO"/>
              </w:rPr>
              <w:t>egulamentului de organizare şi funcţionare ale societăţilor de interes judeţean.</w:t>
            </w:r>
            <w:r w:rsidRPr="003629A7">
              <w:rPr>
                <w:rFonts w:ascii="Montserrat Light" w:hAnsi="Montserrat Light"/>
                <w:sz w:val="22"/>
                <w:szCs w:val="22"/>
                <w:lang w:val="ro-RO"/>
              </w:rPr>
              <w:t xml:space="preserve"> </w:t>
            </w:r>
          </w:p>
        </w:tc>
      </w:tr>
      <w:tr w:rsidR="003629A7" w:rsidRPr="003629A7" w14:paraId="66085462" w14:textId="77777777" w:rsidTr="00082B81">
        <w:tc>
          <w:tcPr>
            <w:tcW w:w="9638" w:type="dxa"/>
            <w:gridSpan w:val="4"/>
          </w:tcPr>
          <w:p w14:paraId="7D028DD6" w14:textId="7FABF720" w:rsidR="00655034" w:rsidRPr="003629A7" w:rsidRDefault="00655034" w:rsidP="00082B81">
            <w:pPr>
              <w:tabs>
                <w:tab w:val="left" w:pos="3456"/>
              </w:tabs>
              <w:spacing w:line="240" w:lineRule="auto"/>
              <w:jc w:val="both"/>
              <w:rPr>
                <w:rFonts w:ascii="Montserrat Light" w:hAnsi="Montserrat Light"/>
                <w:b/>
                <w:lang w:val="ro-RO"/>
              </w:rPr>
            </w:pPr>
            <w:r w:rsidRPr="003629A7">
              <w:rPr>
                <w:rFonts w:ascii="Montserrat Light" w:hAnsi="Montserrat Light"/>
                <w:b/>
                <w:bCs/>
                <w:lang w:val="ro-RO"/>
              </w:rPr>
              <w:lastRenderedPageBreak/>
              <w:t xml:space="preserve">Secțiunea a 3-a </w:t>
            </w:r>
            <w:bookmarkStart w:id="10" w:name="_Hlk48727950"/>
            <w:r w:rsidRPr="003629A7">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3629A7">
              <w:rPr>
                <w:rFonts w:ascii="Montserrat Light" w:hAnsi="Montserrat Light"/>
                <w:b/>
                <w:bCs/>
                <w:lang w:val="ro-RO"/>
              </w:rPr>
              <w:t xml:space="preserve">): </w:t>
            </w:r>
          </w:p>
        </w:tc>
      </w:tr>
      <w:tr w:rsidR="003629A7" w:rsidRPr="003629A7" w14:paraId="7CE50CF9" w14:textId="77777777" w:rsidTr="00082B81">
        <w:tc>
          <w:tcPr>
            <w:tcW w:w="9638" w:type="dxa"/>
            <w:gridSpan w:val="4"/>
          </w:tcPr>
          <w:p w14:paraId="5EA3BF9D" w14:textId="38124E0A" w:rsidR="005F2478" w:rsidRPr="003629A7" w:rsidRDefault="003F7223" w:rsidP="00082B81">
            <w:pPr>
              <w:pStyle w:val="Corptext2"/>
              <w:spacing w:after="0" w:line="240" w:lineRule="auto"/>
              <w:jc w:val="both"/>
              <w:rPr>
                <w:rFonts w:ascii="Montserrat Light" w:hAnsi="Montserrat Light"/>
                <w:sz w:val="22"/>
                <w:szCs w:val="22"/>
              </w:rPr>
            </w:pPr>
            <w:proofErr w:type="spellStart"/>
            <w:r w:rsidRPr="003629A7">
              <w:rPr>
                <w:rFonts w:ascii="Montserrat Light" w:hAnsi="Montserrat Light"/>
                <w:bCs/>
                <w:sz w:val="22"/>
                <w:szCs w:val="22"/>
                <w:lang w:val="fr-FR"/>
              </w:rPr>
              <w:t>Modificările</w:t>
            </w:r>
            <w:proofErr w:type="spellEnd"/>
            <w:r w:rsidRPr="003629A7">
              <w:rPr>
                <w:rFonts w:ascii="Montserrat Light" w:hAnsi="Montserrat Light"/>
                <w:bCs/>
                <w:sz w:val="22"/>
                <w:szCs w:val="22"/>
                <w:lang w:val="fr-FR"/>
              </w:rPr>
              <w:t xml:space="preserve"> </w:t>
            </w:r>
            <w:proofErr w:type="spellStart"/>
            <w:r w:rsidRPr="003629A7">
              <w:rPr>
                <w:rFonts w:ascii="Montserrat Light" w:hAnsi="Montserrat Light"/>
                <w:bCs/>
                <w:sz w:val="22"/>
                <w:szCs w:val="22"/>
                <w:lang w:val="fr-FR"/>
              </w:rPr>
              <w:t>solicitate</w:t>
            </w:r>
            <w:proofErr w:type="spellEnd"/>
            <w:r w:rsidRPr="003629A7">
              <w:rPr>
                <w:rFonts w:ascii="Montserrat Light" w:hAnsi="Montserrat Light"/>
                <w:bCs/>
                <w:sz w:val="22"/>
                <w:szCs w:val="22"/>
                <w:lang w:val="fr-FR"/>
              </w:rPr>
              <w:t xml:space="preserve"> </w:t>
            </w:r>
            <w:r w:rsidRPr="003629A7">
              <w:rPr>
                <w:rFonts w:ascii="Montserrat Light" w:hAnsi="Montserrat Light"/>
                <w:sz w:val="22"/>
                <w:szCs w:val="22"/>
                <w:lang w:val="ro-RO"/>
              </w:rPr>
              <w:t xml:space="preserve">se vor face cu încadrarea în cheltuielile de personal prevăzute în bugetul de venituri </w:t>
            </w:r>
            <w:proofErr w:type="spellStart"/>
            <w:r w:rsidRPr="003629A7">
              <w:rPr>
                <w:rFonts w:ascii="Montserrat Light" w:hAnsi="Montserrat Light"/>
                <w:sz w:val="22"/>
                <w:szCs w:val="22"/>
                <w:lang w:val="ro-RO"/>
              </w:rPr>
              <w:t>şi</w:t>
            </w:r>
            <w:proofErr w:type="spellEnd"/>
            <w:r w:rsidRPr="003629A7">
              <w:rPr>
                <w:rFonts w:ascii="Montserrat Light" w:hAnsi="Montserrat Light"/>
                <w:sz w:val="22"/>
                <w:szCs w:val="22"/>
                <w:lang w:val="ro-RO"/>
              </w:rPr>
              <w:t xml:space="preserve"> cheltuieli aprobat pe anul 2023 </w:t>
            </w:r>
            <w:proofErr w:type="gramStart"/>
            <w:r w:rsidRPr="003629A7">
              <w:rPr>
                <w:rFonts w:ascii="Montserrat Light" w:hAnsi="Montserrat Light"/>
                <w:sz w:val="22"/>
                <w:szCs w:val="22"/>
                <w:lang w:val="ro-RO"/>
              </w:rPr>
              <w:t xml:space="preserve">pentru </w:t>
            </w:r>
            <w:r w:rsidR="00E81047" w:rsidRPr="003629A7">
              <w:rPr>
                <w:rFonts w:ascii="Montserrat Light" w:hAnsi="Montserrat Light"/>
                <w:sz w:val="22"/>
                <w:szCs w:val="22"/>
                <w:lang w:val="ro-RO"/>
              </w:rPr>
              <w:t xml:space="preserve"> </w:t>
            </w:r>
            <w:proofErr w:type="spellStart"/>
            <w:r w:rsidR="00E81047" w:rsidRPr="003629A7">
              <w:rPr>
                <w:rFonts w:ascii="Montserrat Light" w:hAnsi="Montserrat Light"/>
                <w:sz w:val="22"/>
                <w:szCs w:val="22"/>
              </w:rPr>
              <w:t>societatea</w:t>
            </w:r>
            <w:proofErr w:type="spellEnd"/>
            <w:proofErr w:type="gramEnd"/>
            <w:r w:rsidR="00E81047" w:rsidRPr="003629A7">
              <w:rPr>
                <w:rFonts w:ascii="Montserrat Light" w:hAnsi="Montserrat Light"/>
                <w:sz w:val="22"/>
                <w:szCs w:val="22"/>
              </w:rPr>
              <w:t xml:space="preserve"> </w:t>
            </w:r>
            <w:r w:rsidR="00926E1C" w:rsidRPr="003629A7">
              <w:rPr>
                <w:rFonts w:ascii="Montserrat Light" w:hAnsi="Montserrat Light"/>
                <w:sz w:val="22"/>
                <w:szCs w:val="22"/>
              </w:rPr>
              <w:t>TETAROM S.A.</w:t>
            </w:r>
          </w:p>
          <w:p w14:paraId="689A275D" w14:textId="4AFAC539" w:rsidR="00C041E1" w:rsidRPr="003629A7" w:rsidRDefault="00C041E1" w:rsidP="00082B81">
            <w:pPr>
              <w:pStyle w:val="Corptext2"/>
              <w:spacing w:after="0" w:line="240" w:lineRule="auto"/>
              <w:jc w:val="both"/>
              <w:rPr>
                <w:rFonts w:ascii="Montserrat Light" w:hAnsi="Montserrat Light"/>
                <w:sz w:val="22"/>
                <w:szCs w:val="22"/>
              </w:rPr>
            </w:pPr>
            <w:r w:rsidRPr="003629A7">
              <w:rPr>
                <w:rFonts w:ascii="Montserrat Light" w:hAnsi="Montserrat Light"/>
                <w:sz w:val="22"/>
                <w:szCs w:val="22"/>
                <w:lang w:val="ro-RO"/>
              </w:rPr>
              <w:t>Măsurile de implementare în temeiul hotărârii de consiliu județean vor viza actualizarea fișelor de post în cadrul societății.</w:t>
            </w:r>
          </w:p>
        </w:tc>
      </w:tr>
      <w:tr w:rsidR="003629A7" w:rsidRPr="003629A7" w14:paraId="10F72D0B" w14:textId="77777777" w:rsidTr="00082B81">
        <w:tc>
          <w:tcPr>
            <w:tcW w:w="9638" w:type="dxa"/>
            <w:gridSpan w:val="4"/>
          </w:tcPr>
          <w:p w14:paraId="7A2FA5C3" w14:textId="4454AE35" w:rsidR="00655034" w:rsidRPr="003629A7" w:rsidRDefault="00655034" w:rsidP="00082B81">
            <w:pPr>
              <w:tabs>
                <w:tab w:val="left" w:pos="3456"/>
              </w:tabs>
              <w:spacing w:line="240" w:lineRule="auto"/>
              <w:ind w:right="-157"/>
              <w:jc w:val="both"/>
              <w:rPr>
                <w:rFonts w:ascii="Montserrat Light" w:hAnsi="Montserrat Light"/>
                <w:lang w:val="ro-RO"/>
              </w:rPr>
            </w:pPr>
            <w:r w:rsidRPr="003629A7">
              <w:rPr>
                <w:rFonts w:ascii="Montserrat Light" w:hAnsi="Montserrat Light"/>
                <w:b/>
                <w:lang w:val="ro-RO"/>
              </w:rPr>
              <w:t xml:space="preserve">Secțiunea a 4-a - Concluzii/propuneri:  </w:t>
            </w:r>
          </w:p>
        </w:tc>
      </w:tr>
      <w:tr w:rsidR="003629A7" w:rsidRPr="003629A7" w14:paraId="72271A01" w14:textId="77777777" w:rsidTr="00082B81">
        <w:tc>
          <w:tcPr>
            <w:tcW w:w="9638" w:type="dxa"/>
            <w:gridSpan w:val="4"/>
          </w:tcPr>
          <w:p w14:paraId="7587B491" w14:textId="0ED48677" w:rsidR="00655034" w:rsidRPr="003629A7" w:rsidRDefault="00655034" w:rsidP="00082B81">
            <w:pPr>
              <w:tabs>
                <w:tab w:val="left" w:pos="3456"/>
              </w:tabs>
              <w:spacing w:line="240" w:lineRule="auto"/>
              <w:jc w:val="both"/>
              <w:rPr>
                <w:rFonts w:ascii="Montserrat Light" w:hAnsi="Montserrat Light"/>
                <w:lang w:val="ro-RO"/>
              </w:rPr>
            </w:pPr>
            <w:r w:rsidRPr="003629A7">
              <w:rPr>
                <w:rFonts w:ascii="Montserrat Light" w:hAnsi="Montserrat Light"/>
                <w:lang w:val="ro-RO"/>
              </w:rPr>
              <w:t xml:space="preserve">În urma analizării proiectului de hotărâre și a documentării efectuate, certificăm faptul că proiectul de hotărâre </w:t>
            </w:r>
            <w:r w:rsidRPr="003629A7">
              <w:rPr>
                <w:rFonts w:ascii="Montserrat Light" w:hAnsi="Montserrat Light"/>
                <w:b/>
                <w:bCs/>
                <w:lang w:val="ro-RO"/>
              </w:rPr>
              <w:t xml:space="preserve">îndeplinește </w:t>
            </w:r>
            <w:r w:rsidRPr="003629A7">
              <w:rPr>
                <w:rFonts w:ascii="Montserrat Light" w:hAnsi="Montserrat Light"/>
                <w:lang w:val="ro-RO"/>
              </w:rPr>
              <w:t>cerințele tehnice specificate la Secțiunea a 2-a.</w:t>
            </w:r>
          </w:p>
        </w:tc>
      </w:tr>
      <w:tr w:rsidR="003629A7" w:rsidRPr="003629A7" w14:paraId="12C5C955" w14:textId="77777777" w:rsidTr="00082B81">
        <w:tc>
          <w:tcPr>
            <w:tcW w:w="3786" w:type="dxa"/>
          </w:tcPr>
          <w:p w14:paraId="611D97F7" w14:textId="77777777" w:rsidR="00655034" w:rsidRPr="003629A7" w:rsidRDefault="00655034" w:rsidP="00082B81">
            <w:pPr>
              <w:tabs>
                <w:tab w:val="left" w:pos="3456"/>
              </w:tabs>
              <w:spacing w:line="240" w:lineRule="auto"/>
              <w:jc w:val="both"/>
              <w:rPr>
                <w:rFonts w:ascii="Montserrat Light" w:hAnsi="Montserrat Light"/>
                <w:b/>
                <w:bCs/>
                <w:lang w:val="ro-RO"/>
              </w:rPr>
            </w:pPr>
          </w:p>
        </w:tc>
        <w:tc>
          <w:tcPr>
            <w:tcW w:w="2610" w:type="dxa"/>
          </w:tcPr>
          <w:p w14:paraId="475BC575" w14:textId="77777777" w:rsidR="00655034" w:rsidRPr="003629A7" w:rsidRDefault="00655034" w:rsidP="00082B81">
            <w:pPr>
              <w:tabs>
                <w:tab w:val="left" w:pos="3456"/>
              </w:tabs>
              <w:spacing w:line="240" w:lineRule="auto"/>
              <w:jc w:val="both"/>
              <w:rPr>
                <w:rFonts w:ascii="Montserrat Light" w:hAnsi="Montserrat Light"/>
                <w:b/>
                <w:bCs/>
                <w:lang w:val="ro-RO"/>
              </w:rPr>
            </w:pPr>
            <w:r w:rsidRPr="003629A7">
              <w:rPr>
                <w:rFonts w:ascii="Montserrat Light" w:hAnsi="Montserrat Light"/>
                <w:b/>
                <w:bCs/>
                <w:lang w:val="ro-RO"/>
              </w:rPr>
              <w:t>Prenume și nume</w:t>
            </w:r>
          </w:p>
        </w:tc>
        <w:tc>
          <w:tcPr>
            <w:tcW w:w="1254" w:type="dxa"/>
          </w:tcPr>
          <w:p w14:paraId="26B2F478" w14:textId="77777777" w:rsidR="00655034" w:rsidRPr="003629A7" w:rsidRDefault="00655034"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Data</w:t>
            </w:r>
          </w:p>
        </w:tc>
        <w:tc>
          <w:tcPr>
            <w:tcW w:w="1985" w:type="dxa"/>
          </w:tcPr>
          <w:p w14:paraId="3A5966B4" w14:textId="77777777" w:rsidR="00655034" w:rsidRPr="003629A7" w:rsidRDefault="00655034" w:rsidP="00082B81">
            <w:pPr>
              <w:tabs>
                <w:tab w:val="left" w:pos="3456"/>
              </w:tabs>
              <w:spacing w:line="240" w:lineRule="auto"/>
              <w:ind w:left="-161" w:right="-167"/>
              <w:jc w:val="center"/>
              <w:rPr>
                <w:rFonts w:ascii="Montserrat Light" w:hAnsi="Montserrat Light"/>
                <w:b/>
                <w:bCs/>
                <w:lang w:val="ro-RO"/>
              </w:rPr>
            </w:pPr>
            <w:r w:rsidRPr="003629A7">
              <w:rPr>
                <w:rFonts w:ascii="Montserrat Light" w:hAnsi="Montserrat Light"/>
                <w:b/>
                <w:bCs/>
                <w:lang w:val="ro-RO"/>
              </w:rPr>
              <w:t>Semnătura</w:t>
            </w:r>
          </w:p>
        </w:tc>
      </w:tr>
      <w:tr w:rsidR="003629A7" w:rsidRPr="003629A7" w14:paraId="5F37EFA0" w14:textId="77777777" w:rsidTr="00082B81">
        <w:tc>
          <w:tcPr>
            <w:tcW w:w="3786" w:type="dxa"/>
          </w:tcPr>
          <w:p w14:paraId="72C20013" w14:textId="4634303C" w:rsidR="00655034" w:rsidRPr="003629A7" w:rsidRDefault="00655034" w:rsidP="00082B81">
            <w:pPr>
              <w:autoSpaceDE w:val="0"/>
              <w:autoSpaceDN w:val="0"/>
              <w:adjustRightInd w:val="0"/>
              <w:spacing w:line="240" w:lineRule="auto"/>
              <w:rPr>
                <w:rFonts w:ascii="Montserrat Light" w:hAnsi="Montserrat Light"/>
                <w:lang w:val="ro-RO" w:eastAsia="ro-RO"/>
              </w:rPr>
            </w:pPr>
            <w:r w:rsidRPr="003629A7">
              <w:rPr>
                <w:rFonts w:ascii="Montserrat Light" w:hAnsi="Montserrat Light"/>
                <w:lang w:val="ro-RO" w:eastAsia="ro-RO"/>
              </w:rPr>
              <w:t>Avizat:     Director general</w:t>
            </w:r>
          </w:p>
        </w:tc>
        <w:tc>
          <w:tcPr>
            <w:tcW w:w="2610" w:type="dxa"/>
          </w:tcPr>
          <w:p w14:paraId="21EAF3CF" w14:textId="77777777" w:rsidR="00276158" w:rsidRPr="003629A7" w:rsidRDefault="00655034" w:rsidP="00082B81">
            <w:pPr>
              <w:autoSpaceDE w:val="0"/>
              <w:autoSpaceDN w:val="0"/>
              <w:adjustRightInd w:val="0"/>
              <w:spacing w:line="240" w:lineRule="auto"/>
              <w:rPr>
                <w:rFonts w:ascii="Montserrat Light" w:hAnsi="Montserrat Light"/>
                <w:lang w:val="ro-RO"/>
              </w:rPr>
            </w:pPr>
            <w:r w:rsidRPr="003629A7">
              <w:rPr>
                <w:rFonts w:ascii="Montserrat Light" w:hAnsi="Montserrat Light" w:cs="Calibri Light"/>
                <w:noProof/>
                <w:shd w:val="clear" w:color="auto" w:fill="FFFFFF"/>
                <w:lang w:val="ro-RO" w:eastAsia="ro-RO"/>
              </w:rPr>
              <w:t>Cristina Șchiop</w:t>
            </w:r>
            <w:r w:rsidRPr="003629A7">
              <w:rPr>
                <w:rFonts w:ascii="Montserrat Light" w:hAnsi="Montserrat Light"/>
                <w:lang w:val="ro-RO"/>
              </w:rPr>
              <w:t xml:space="preserve"> </w:t>
            </w:r>
          </w:p>
          <w:p w14:paraId="1789C913" w14:textId="11165C98" w:rsidR="00655034" w:rsidRPr="003629A7" w:rsidRDefault="00655034" w:rsidP="00082B81">
            <w:pPr>
              <w:autoSpaceDE w:val="0"/>
              <w:autoSpaceDN w:val="0"/>
              <w:adjustRightInd w:val="0"/>
              <w:spacing w:line="240" w:lineRule="auto"/>
              <w:rPr>
                <w:rFonts w:ascii="Montserrat Light" w:hAnsi="Montserrat Light"/>
                <w:lang w:val="ro-RO"/>
              </w:rPr>
            </w:pPr>
            <w:r w:rsidRPr="003629A7">
              <w:rPr>
                <w:rFonts w:ascii="Montserrat Light" w:hAnsi="Montserrat Light"/>
                <w:lang w:val="ro-RO"/>
              </w:rPr>
              <w:t xml:space="preserve"> </w:t>
            </w:r>
          </w:p>
        </w:tc>
        <w:tc>
          <w:tcPr>
            <w:tcW w:w="1254" w:type="dxa"/>
          </w:tcPr>
          <w:p w14:paraId="1BF38E3C" w14:textId="77777777" w:rsidR="00655034" w:rsidRPr="003629A7" w:rsidRDefault="00655034" w:rsidP="00082B81">
            <w:pPr>
              <w:tabs>
                <w:tab w:val="left" w:pos="3456"/>
              </w:tabs>
              <w:spacing w:line="240" w:lineRule="auto"/>
              <w:jc w:val="both"/>
              <w:rPr>
                <w:rFonts w:ascii="Montserrat Light" w:hAnsi="Montserrat Light"/>
                <w:lang w:val="ro-RO"/>
              </w:rPr>
            </w:pPr>
          </w:p>
        </w:tc>
        <w:tc>
          <w:tcPr>
            <w:tcW w:w="1985" w:type="dxa"/>
          </w:tcPr>
          <w:p w14:paraId="69A44D57" w14:textId="77777777" w:rsidR="00655034" w:rsidRPr="003629A7" w:rsidRDefault="00655034" w:rsidP="00082B81">
            <w:pPr>
              <w:tabs>
                <w:tab w:val="left" w:pos="3456"/>
              </w:tabs>
              <w:spacing w:line="240" w:lineRule="auto"/>
              <w:jc w:val="both"/>
              <w:rPr>
                <w:rFonts w:ascii="Montserrat Light" w:hAnsi="Montserrat Light"/>
                <w:lang w:val="ro-RO"/>
              </w:rPr>
            </w:pPr>
          </w:p>
        </w:tc>
      </w:tr>
      <w:tr w:rsidR="003629A7" w:rsidRPr="003629A7" w14:paraId="52AAA732" w14:textId="77777777" w:rsidTr="00082B81">
        <w:tc>
          <w:tcPr>
            <w:tcW w:w="3786" w:type="dxa"/>
          </w:tcPr>
          <w:p w14:paraId="4FE8B064" w14:textId="6A43412F" w:rsidR="00655034" w:rsidRPr="003629A7" w:rsidRDefault="00655034" w:rsidP="00082B81">
            <w:pPr>
              <w:autoSpaceDE w:val="0"/>
              <w:autoSpaceDN w:val="0"/>
              <w:adjustRightInd w:val="0"/>
              <w:spacing w:line="240" w:lineRule="auto"/>
              <w:rPr>
                <w:rFonts w:ascii="Montserrat Light" w:hAnsi="Montserrat Light"/>
                <w:lang w:val="ro-RO" w:eastAsia="ro-RO"/>
              </w:rPr>
            </w:pPr>
            <w:r w:rsidRPr="003629A7">
              <w:rPr>
                <w:rFonts w:ascii="Montserrat Light" w:hAnsi="Montserrat Light"/>
                <w:lang w:val="ro-RO" w:eastAsia="ro-RO"/>
              </w:rPr>
              <w:t>Verificat:  Șef serviciu</w:t>
            </w:r>
          </w:p>
        </w:tc>
        <w:tc>
          <w:tcPr>
            <w:tcW w:w="2610" w:type="dxa"/>
          </w:tcPr>
          <w:p w14:paraId="5E857B7F" w14:textId="77777777" w:rsidR="004B6C8E" w:rsidRPr="003629A7"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3629A7">
              <w:rPr>
                <w:rFonts w:ascii="Montserrat Light" w:hAnsi="Montserrat Light" w:cs="Calibri Light"/>
                <w:noProof/>
                <w:shd w:val="clear" w:color="auto" w:fill="FFFFFF"/>
                <w:lang w:val="ro-RO" w:eastAsia="ro-RO"/>
              </w:rPr>
              <w:t>Corina Mocan</w:t>
            </w:r>
          </w:p>
          <w:p w14:paraId="2CC3CDD0" w14:textId="6FBABF21" w:rsidR="00276158" w:rsidRPr="003629A7" w:rsidRDefault="00276158" w:rsidP="00082B81">
            <w:pPr>
              <w:tabs>
                <w:tab w:val="left" w:pos="3456"/>
              </w:tabs>
              <w:spacing w:line="240" w:lineRule="auto"/>
              <w:jc w:val="both"/>
              <w:rPr>
                <w:rFonts w:ascii="Montserrat Light" w:hAnsi="Montserrat Light" w:cs="Calibri Light"/>
                <w:noProof/>
                <w:shd w:val="clear" w:color="auto" w:fill="FFFFFF"/>
                <w:lang w:val="ro-RO" w:eastAsia="ro-RO"/>
              </w:rPr>
            </w:pPr>
          </w:p>
        </w:tc>
        <w:tc>
          <w:tcPr>
            <w:tcW w:w="1254" w:type="dxa"/>
          </w:tcPr>
          <w:p w14:paraId="6EBB6419" w14:textId="77777777" w:rsidR="00655034" w:rsidRPr="003629A7" w:rsidRDefault="00655034" w:rsidP="00082B81">
            <w:pPr>
              <w:tabs>
                <w:tab w:val="left" w:pos="3456"/>
              </w:tabs>
              <w:spacing w:line="240" w:lineRule="auto"/>
              <w:jc w:val="both"/>
              <w:rPr>
                <w:rFonts w:ascii="Montserrat Light" w:hAnsi="Montserrat Light"/>
                <w:lang w:val="ro-RO"/>
              </w:rPr>
            </w:pPr>
          </w:p>
        </w:tc>
        <w:tc>
          <w:tcPr>
            <w:tcW w:w="1985" w:type="dxa"/>
          </w:tcPr>
          <w:p w14:paraId="25FC147C" w14:textId="77777777" w:rsidR="00655034" w:rsidRPr="003629A7" w:rsidRDefault="00655034" w:rsidP="00082B81">
            <w:pPr>
              <w:tabs>
                <w:tab w:val="left" w:pos="3456"/>
              </w:tabs>
              <w:spacing w:line="240" w:lineRule="auto"/>
              <w:jc w:val="both"/>
              <w:rPr>
                <w:rFonts w:ascii="Montserrat Light" w:hAnsi="Montserrat Light"/>
                <w:lang w:val="ro-RO"/>
              </w:rPr>
            </w:pPr>
          </w:p>
        </w:tc>
      </w:tr>
      <w:tr w:rsidR="003629A7" w:rsidRPr="003629A7" w14:paraId="34B3926A" w14:textId="77777777" w:rsidTr="00082B81">
        <w:trPr>
          <w:trHeight w:val="340"/>
        </w:trPr>
        <w:tc>
          <w:tcPr>
            <w:tcW w:w="3786" w:type="dxa"/>
          </w:tcPr>
          <w:p w14:paraId="0B65BEA0" w14:textId="5740DAB6" w:rsidR="00655034" w:rsidRPr="003629A7" w:rsidRDefault="00655034"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629A7">
              <w:rPr>
                <w:rFonts w:ascii="Montserrat Light" w:hAnsi="Montserrat Light" w:cs="Calibri Light"/>
                <w:noProof/>
                <w:shd w:val="clear" w:color="auto" w:fill="FFFFFF"/>
                <w:lang w:val="ro-RO" w:eastAsia="ro-RO"/>
              </w:rPr>
              <w:t>Elaborat:  Consilier</w:t>
            </w:r>
          </w:p>
          <w:p w14:paraId="77611128" w14:textId="42A63D0A" w:rsidR="00655034" w:rsidRPr="003629A7" w:rsidRDefault="004B6C8E"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629A7">
              <w:rPr>
                <w:rFonts w:ascii="Montserrat Light" w:hAnsi="Montserrat Light" w:cs="Calibri Light"/>
                <w:noProof/>
                <w:shd w:val="clear" w:color="auto" w:fill="FFFFFF"/>
                <w:lang w:val="ro-RO" w:eastAsia="ro-RO"/>
              </w:rPr>
              <w:t xml:space="preserve">                   Consilier</w:t>
            </w:r>
          </w:p>
        </w:tc>
        <w:tc>
          <w:tcPr>
            <w:tcW w:w="2610" w:type="dxa"/>
          </w:tcPr>
          <w:p w14:paraId="1453EBA3" w14:textId="3D9981BE" w:rsidR="00655034" w:rsidRPr="003629A7" w:rsidRDefault="00735157" w:rsidP="00082B81">
            <w:pPr>
              <w:autoSpaceDE w:val="0"/>
              <w:autoSpaceDN w:val="0"/>
              <w:adjustRightInd w:val="0"/>
              <w:spacing w:line="240" w:lineRule="auto"/>
              <w:rPr>
                <w:rFonts w:ascii="Montserrat Light" w:hAnsi="Montserrat Light" w:cs="Calibri Light"/>
                <w:noProof/>
                <w:shd w:val="clear" w:color="auto" w:fill="FFFFFF"/>
                <w:lang w:val="ro-RO"/>
              </w:rPr>
            </w:pPr>
            <w:r w:rsidRPr="003629A7">
              <w:rPr>
                <w:rFonts w:ascii="Montserrat Light" w:hAnsi="Montserrat Light" w:cs="Calibri Light"/>
                <w:noProof/>
                <w:shd w:val="clear" w:color="auto" w:fill="FFFFFF"/>
                <w:lang w:val="ro-RO"/>
              </w:rPr>
              <w:t>Camelia Tămaș</w:t>
            </w:r>
          </w:p>
          <w:p w14:paraId="61DC327A" w14:textId="684081CA" w:rsidR="00655034" w:rsidRPr="003629A7" w:rsidRDefault="00E81047" w:rsidP="00082B81">
            <w:pPr>
              <w:autoSpaceDE w:val="0"/>
              <w:autoSpaceDN w:val="0"/>
              <w:adjustRightInd w:val="0"/>
              <w:spacing w:line="240" w:lineRule="auto"/>
              <w:rPr>
                <w:rFonts w:ascii="Montserrat Light" w:hAnsi="Montserrat Light" w:cs="Calibri Light"/>
                <w:noProof/>
                <w:shd w:val="clear" w:color="auto" w:fill="FFFFFF"/>
                <w:lang w:val="ro-RO"/>
              </w:rPr>
            </w:pPr>
            <w:r w:rsidRPr="003629A7">
              <w:rPr>
                <w:rFonts w:ascii="Montserrat Light" w:hAnsi="Montserrat Light" w:cs="Calibri Light"/>
                <w:noProof/>
                <w:shd w:val="clear" w:color="auto" w:fill="FFFFFF"/>
                <w:lang w:val="ro-RO"/>
              </w:rPr>
              <w:t>Leonte Ciprian</w:t>
            </w:r>
          </w:p>
        </w:tc>
        <w:tc>
          <w:tcPr>
            <w:tcW w:w="1254" w:type="dxa"/>
          </w:tcPr>
          <w:p w14:paraId="57895167" w14:textId="77777777" w:rsidR="00655034" w:rsidRPr="003629A7" w:rsidRDefault="00655034" w:rsidP="00082B81">
            <w:pPr>
              <w:tabs>
                <w:tab w:val="left" w:pos="3456"/>
              </w:tabs>
              <w:spacing w:line="240" w:lineRule="auto"/>
              <w:jc w:val="both"/>
              <w:rPr>
                <w:rFonts w:ascii="Montserrat Light" w:hAnsi="Montserrat Light"/>
                <w:lang w:val="ro-RO"/>
              </w:rPr>
            </w:pPr>
          </w:p>
        </w:tc>
        <w:tc>
          <w:tcPr>
            <w:tcW w:w="1985" w:type="dxa"/>
          </w:tcPr>
          <w:p w14:paraId="4A04C983" w14:textId="77777777" w:rsidR="00655034" w:rsidRPr="003629A7" w:rsidRDefault="00655034" w:rsidP="00082B81">
            <w:pPr>
              <w:tabs>
                <w:tab w:val="left" w:pos="3456"/>
              </w:tabs>
              <w:spacing w:line="240" w:lineRule="auto"/>
              <w:jc w:val="both"/>
              <w:rPr>
                <w:rFonts w:ascii="Montserrat Light" w:hAnsi="Montserrat Light"/>
                <w:lang w:val="ro-RO"/>
              </w:rPr>
            </w:pPr>
          </w:p>
        </w:tc>
      </w:tr>
    </w:tbl>
    <w:p w14:paraId="16B47444" w14:textId="56ACC3FD" w:rsidR="004C5818" w:rsidRPr="003629A7" w:rsidRDefault="004C5818" w:rsidP="00082B81">
      <w:pPr>
        <w:autoSpaceDE w:val="0"/>
        <w:autoSpaceDN w:val="0"/>
        <w:adjustRightInd w:val="0"/>
        <w:spacing w:line="240" w:lineRule="auto"/>
        <w:contextualSpacing/>
        <w:rPr>
          <w:rFonts w:ascii="Montserrat Light" w:hAnsi="Montserrat Light"/>
          <w:noProof/>
          <w:lang w:val="ro-RO" w:eastAsia="ro-RO"/>
        </w:rPr>
        <w:sectPr w:rsidR="004C5818" w:rsidRPr="003629A7"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3629A7" w:rsidRPr="003629A7"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3629A7" w:rsidRDefault="00D97B6D" w:rsidP="00082B81">
            <w:pPr>
              <w:tabs>
                <w:tab w:val="left" w:pos="3456"/>
              </w:tabs>
              <w:spacing w:line="240" w:lineRule="auto"/>
              <w:jc w:val="center"/>
              <w:rPr>
                <w:rFonts w:ascii="Montserrat Light" w:hAnsi="Montserrat Light"/>
                <w:b/>
                <w:bCs/>
                <w:lang w:val="ro-RO"/>
              </w:rPr>
            </w:pPr>
          </w:p>
          <w:p w14:paraId="1A401142" w14:textId="2F1628C3"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CIRCUIT PROIECT DE HOTĂRÂRE</w:t>
            </w:r>
          </w:p>
          <w:p w14:paraId="4C7E4C9D" w14:textId="77777777" w:rsidR="00D97B6D" w:rsidRPr="003629A7" w:rsidRDefault="00D97B6D" w:rsidP="00082B81">
            <w:pPr>
              <w:tabs>
                <w:tab w:val="left" w:pos="3456"/>
              </w:tabs>
              <w:spacing w:line="240" w:lineRule="auto"/>
              <w:jc w:val="center"/>
              <w:rPr>
                <w:rFonts w:ascii="Montserrat Light" w:hAnsi="Montserrat Light"/>
                <w:b/>
                <w:bCs/>
                <w:lang w:val="ro-RO"/>
              </w:rPr>
            </w:pPr>
          </w:p>
          <w:p w14:paraId="062A3B0D" w14:textId="458F01AD" w:rsidR="00D97B6D" w:rsidRPr="003629A7" w:rsidRDefault="00D97B6D" w:rsidP="00082B81">
            <w:pPr>
              <w:tabs>
                <w:tab w:val="left" w:pos="3456"/>
              </w:tabs>
              <w:spacing w:line="240" w:lineRule="auto"/>
              <w:jc w:val="center"/>
              <w:rPr>
                <w:rFonts w:ascii="Montserrat Light" w:hAnsi="Montserrat Light"/>
                <w:b/>
                <w:bCs/>
                <w:lang w:val="ro-RO"/>
              </w:rPr>
            </w:pPr>
          </w:p>
        </w:tc>
      </w:tr>
      <w:tr w:rsidR="003629A7" w:rsidRPr="003629A7"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3629A7" w:rsidRDefault="00EE283D" w:rsidP="00082B81">
            <w:pPr>
              <w:tabs>
                <w:tab w:val="left" w:pos="3456"/>
              </w:tabs>
              <w:spacing w:line="240" w:lineRule="auto"/>
              <w:ind w:left="306" w:hanging="284"/>
              <w:jc w:val="both"/>
              <w:rPr>
                <w:rFonts w:ascii="Montserrat Light" w:hAnsi="Montserrat Light"/>
                <w:b/>
                <w:bCs/>
                <w:lang w:val="ro-RO"/>
              </w:rPr>
            </w:pPr>
            <w:r w:rsidRPr="003629A7">
              <w:rPr>
                <w:rFonts w:ascii="Montserrat Light" w:hAnsi="Montserrat Light"/>
                <w:b/>
                <w:bCs/>
                <w:lang w:val="ro-RO"/>
              </w:rPr>
              <w:t>1. Transmitere proiect în vederea analizării şi întocmirii raportului/rapoartelor de specialitate ale compartimentelor de resort nominalizate</w:t>
            </w:r>
          </w:p>
        </w:tc>
      </w:tr>
      <w:tr w:rsidR="003629A7" w:rsidRPr="003629A7"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Compartimentele de resort nominalizate</w:t>
            </w:r>
          </w:p>
          <w:p w14:paraId="1AA68ECD"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Semnătura persoanelor competente pentru nominalizare/</w:t>
            </w:r>
          </w:p>
          <w:p w14:paraId="7CFDF05D"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3629A7" w:rsidRDefault="00EE283D" w:rsidP="00082B81">
            <w:pPr>
              <w:tabs>
                <w:tab w:val="left" w:pos="3456"/>
              </w:tabs>
              <w:spacing w:line="240" w:lineRule="auto"/>
              <w:ind w:left="-107" w:right="-113"/>
              <w:jc w:val="center"/>
              <w:rPr>
                <w:rFonts w:ascii="Montserrat Light" w:hAnsi="Montserrat Light"/>
                <w:b/>
                <w:bCs/>
                <w:lang w:val="ro-RO"/>
              </w:rPr>
            </w:pPr>
            <w:r w:rsidRPr="003629A7">
              <w:rPr>
                <w:rFonts w:ascii="Montserrat Light" w:hAnsi="Montserrat Light"/>
                <w:b/>
                <w:bCs/>
                <w:lang w:val="ro-RO"/>
              </w:rPr>
              <w:t>Raport întocmit/</w:t>
            </w:r>
          </w:p>
          <w:p w14:paraId="22518FDD" w14:textId="77777777" w:rsidR="00EE283D" w:rsidRPr="003629A7" w:rsidRDefault="00EE283D" w:rsidP="00082B81">
            <w:pPr>
              <w:tabs>
                <w:tab w:val="left" w:pos="3456"/>
              </w:tabs>
              <w:spacing w:line="240" w:lineRule="auto"/>
              <w:ind w:left="-107" w:right="-113"/>
              <w:jc w:val="center"/>
              <w:rPr>
                <w:rFonts w:ascii="Montserrat Light" w:hAnsi="Montserrat Light"/>
                <w:b/>
                <w:bCs/>
                <w:lang w:val="ro-RO"/>
              </w:rPr>
            </w:pPr>
            <w:r w:rsidRPr="003629A7">
              <w:rPr>
                <w:rFonts w:ascii="Montserrat Light" w:hAnsi="Montserrat Light"/>
                <w:b/>
                <w:bCs/>
                <w:lang w:val="ro-RO"/>
              </w:rPr>
              <w:t>Refuz întocmire raport/</w:t>
            </w:r>
          </w:p>
          <w:p w14:paraId="2E08C4B0" w14:textId="77777777" w:rsidR="00EE283D" w:rsidRPr="003629A7" w:rsidRDefault="00EE283D" w:rsidP="00082B81">
            <w:pPr>
              <w:tabs>
                <w:tab w:val="left" w:pos="3456"/>
              </w:tabs>
              <w:spacing w:line="240" w:lineRule="auto"/>
              <w:ind w:left="-107" w:right="-113"/>
              <w:jc w:val="center"/>
              <w:rPr>
                <w:rFonts w:ascii="Montserrat Light" w:hAnsi="Montserrat Light"/>
                <w:b/>
                <w:bCs/>
                <w:lang w:val="ro-RO"/>
              </w:rPr>
            </w:pPr>
            <w:r w:rsidRPr="003629A7">
              <w:rPr>
                <w:rFonts w:ascii="Montserrat Light" w:hAnsi="Montserrat Light"/>
                <w:b/>
                <w:bCs/>
                <w:lang w:val="ro-RO"/>
              </w:rPr>
              <w:t>semnătură</w:t>
            </w:r>
          </w:p>
        </w:tc>
      </w:tr>
      <w:tr w:rsidR="003629A7" w:rsidRPr="003629A7"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3629A7" w:rsidRDefault="00EE283D" w:rsidP="00082B81">
            <w:pPr>
              <w:spacing w:line="240" w:lineRule="auto"/>
              <w:contextualSpacing/>
              <w:jc w:val="center"/>
              <w:rPr>
                <w:rFonts w:ascii="Montserrat Light" w:eastAsia="Calibri" w:hAnsi="Montserrat Light"/>
                <w:b/>
                <w:lang w:val="ro-RO"/>
              </w:rPr>
            </w:pPr>
            <w:r w:rsidRPr="003629A7">
              <w:rPr>
                <w:rFonts w:ascii="Montserrat Light" w:eastAsia="Calibri" w:hAnsi="Montserrat Light"/>
                <w:b/>
                <w:lang w:val="ro-RO"/>
              </w:rPr>
              <w:t>Direcţia Generală Buget</w:t>
            </w:r>
            <w:r w:rsidR="00D33D38" w:rsidRPr="003629A7">
              <w:rPr>
                <w:rFonts w:ascii="Montserrat Light" w:eastAsia="Calibri" w:hAnsi="Montserrat Light"/>
                <w:b/>
                <w:lang w:val="ro-RO"/>
              </w:rPr>
              <w:t xml:space="preserve"> </w:t>
            </w:r>
            <w:r w:rsidRPr="003629A7">
              <w:rPr>
                <w:rFonts w:ascii="Montserrat Light" w:eastAsia="Calibri" w:hAnsi="Montserrat Light"/>
                <w:b/>
                <w:lang w:val="ro-RO"/>
              </w:rPr>
              <w:t>-Finanţe, Resurse Umane/</w:t>
            </w:r>
          </w:p>
          <w:p w14:paraId="637E1B34" w14:textId="46BBD1FF" w:rsidR="00EE283D" w:rsidRPr="003629A7" w:rsidRDefault="00EE283D" w:rsidP="00082B81">
            <w:pPr>
              <w:tabs>
                <w:tab w:val="left" w:pos="3456"/>
              </w:tabs>
              <w:spacing w:line="240" w:lineRule="auto"/>
              <w:jc w:val="both"/>
              <w:rPr>
                <w:rFonts w:ascii="Montserrat Light" w:hAnsi="Montserrat Light"/>
                <w:b/>
                <w:lang w:val="ro-RO"/>
              </w:rPr>
            </w:pPr>
            <w:r w:rsidRPr="003629A7">
              <w:rPr>
                <w:rFonts w:ascii="Montserrat Light" w:eastAsia="Calibri" w:hAnsi="Montserrat Light"/>
                <w:b/>
                <w:lang w:val="ro-RO"/>
              </w:rPr>
              <w:t>Serviciul Resurse Uman</w:t>
            </w:r>
            <w:r w:rsidR="00276158" w:rsidRPr="003629A7">
              <w:rPr>
                <w:rFonts w:ascii="Montserrat Light" w:eastAsia="Calibri" w:hAnsi="Montserrat Light"/>
                <w:b/>
                <w:lang w:val="ro-RO"/>
              </w:rPr>
              <w:t>e</w:t>
            </w:r>
            <w:r w:rsidR="00D33D38" w:rsidRPr="003629A7">
              <w:rPr>
                <w:rFonts w:ascii="Montserrat Light" w:eastAsia="Calibri" w:hAnsi="Montserrat Light"/>
                <w:b/>
                <w:lang w:val="ro-RO"/>
              </w:rPr>
              <w:t>, Guvernanţă Corporativă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321084A1" w:rsidR="00EE283D" w:rsidRPr="003629A7" w:rsidRDefault="00DA5DFD" w:rsidP="00082B81">
            <w:pPr>
              <w:tabs>
                <w:tab w:val="left" w:pos="3456"/>
              </w:tabs>
              <w:spacing w:line="240" w:lineRule="auto"/>
              <w:jc w:val="center"/>
              <w:rPr>
                <w:rFonts w:ascii="Montserrat Light" w:hAnsi="Montserrat Light"/>
                <w:highlight w:val="yellow"/>
                <w:lang w:val="ro-RO"/>
              </w:rPr>
            </w:pPr>
            <w:r w:rsidRPr="00DA5DFD">
              <w:rPr>
                <w:rFonts w:ascii="Montserrat Light" w:hAnsi="Montserrat Light"/>
                <w:lang w:val="ro-RO"/>
              </w:rPr>
              <w:t>18.08.2023</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3629A7" w:rsidRDefault="00EE283D" w:rsidP="00082B81">
            <w:pPr>
              <w:tabs>
                <w:tab w:val="left" w:pos="3456"/>
              </w:tabs>
              <w:spacing w:line="240" w:lineRule="auto"/>
              <w:jc w:val="center"/>
              <w:rPr>
                <w:rFonts w:ascii="Montserrat Light" w:hAnsi="Montserrat Light"/>
                <w:b/>
                <w:bCs/>
                <w:highlight w:val="yellow"/>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77777777" w:rsidR="00EE283D" w:rsidRPr="003629A7" w:rsidRDefault="00EE283D" w:rsidP="00082B81">
            <w:pPr>
              <w:tabs>
                <w:tab w:val="left" w:pos="3456"/>
              </w:tabs>
              <w:spacing w:line="240" w:lineRule="auto"/>
              <w:jc w:val="center"/>
              <w:rPr>
                <w:rFonts w:ascii="Montserrat Light" w:hAnsi="Montserrat Light"/>
                <w:b/>
                <w:bCs/>
                <w:lang w:val="ro-RO"/>
              </w:rPr>
            </w:pPr>
          </w:p>
          <w:p w14:paraId="5DBB4AF9" w14:textId="0C92EBD6" w:rsidR="0082125C" w:rsidRPr="003629A7" w:rsidRDefault="004241EF"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Raport întocmit</w:t>
            </w:r>
          </w:p>
          <w:p w14:paraId="0519904F" w14:textId="77777777" w:rsidR="0082125C" w:rsidRPr="003629A7" w:rsidRDefault="0082125C" w:rsidP="00082B81">
            <w:pPr>
              <w:tabs>
                <w:tab w:val="left" w:pos="3456"/>
              </w:tabs>
              <w:spacing w:line="240" w:lineRule="auto"/>
              <w:jc w:val="center"/>
              <w:rPr>
                <w:rFonts w:ascii="Montserrat Light" w:hAnsi="Montserrat Light"/>
                <w:b/>
                <w:bCs/>
                <w:lang w:val="ro-RO"/>
              </w:rPr>
            </w:pPr>
          </w:p>
          <w:p w14:paraId="6CC6EF35" w14:textId="75381F66" w:rsidR="0082125C" w:rsidRPr="003629A7" w:rsidRDefault="0082125C" w:rsidP="00082B81">
            <w:pPr>
              <w:tabs>
                <w:tab w:val="left" w:pos="3456"/>
              </w:tabs>
              <w:spacing w:line="240" w:lineRule="auto"/>
              <w:jc w:val="center"/>
              <w:rPr>
                <w:rFonts w:ascii="Montserrat Light" w:hAnsi="Montserrat Light"/>
                <w:b/>
                <w:bCs/>
                <w:lang w:val="ro-RO"/>
              </w:rPr>
            </w:pPr>
          </w:p>
        </w:tc>
      </w:tr>
      <w:tr w:rsidR="003629A7" w:rsidRPr="003629A7"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3629A7" w:rsidRDefault="00EE283D" w:rsidP="00082B81">
            <w:pPr>
              <w:tabs>
                <w:tab w:val="left" w:pos="3456"/>
              </w:tabs>
              <w:spacing w:line="240" w:lineRule="auto"/>
              <w:jc w:val="center"/>
              <w:rPr>
                <w:rFonts w:ascii="Montserrat Light" w:hAnsi="Montserrat Light"/>
                <w:b/>
                <w:bCs/>
                <w:lang w:val="ro-RO"/>
              </w:rPr>
            </w:pPr>
          </w:p>
        </w:tc>
      </w:tr>
      <w:tr w:rsidR="003629A7" w:rsidRPr="003629A7"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3629A7" w:rsidRDefault="00EE283D" w:rsidP="00082B81">
            <w:pPr>
              <w:tabs>
                <w:tab w:val="left" w:pos="3456"/>
              </w:tabs>
              <w:spacing w:line="240" w:lineRule="auto"/>
              <w:ind w:left="447" w:hanging="425"/>
              <w:jc w:val="both"/>
              <w:rPr>
                <w:rFonts w:ascii="Montserrat Light" w:hAnsi="Montserrat Light"/>
                <w:b/>
                <w:bCs/>
                <w:lang w:val="ro-RO"/>
              </w:rPr>
            </w:pPr>
            <w:r w:rsidRPr="003629A7">
              <w:rPr>
                <w:rFonts w:ascii="Montserrat Light" w:hAnsi="Montserrat Light"/>
                <w:b/>
                <w:bCs/>
                <w:lang w:val="ro-RO"/>
              </w:rPr>
              <w:t>2. Transmitere proiect pentru acordarea avizului de legalitate de către consilierul juridic din cadrul Direcției Juridice</w:t>
            </w:r>
          </w:p>
        </w:tc>
      </w:tr>
      <w:tr w:rsidR="003629A7" w:rsidRPr="003629A7"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Numele și prenumele consilierului juridic</w:t>
            </w:r>
          </w:p>
          <w:p w14:paraId="393DE049" w14:textId="77777777" w:rsidR="00EE283D" w:rsidRPr="003629A7"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Aviz acordat/</w:t>
            </w:r>
          </w:p>
          <w:p w14:paraId="5A8DE05B"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Refuz aviz/</w:t>
            </w:r>
          </w:p>
          <w:p w14:paraId="0FE4E5AB" w14:textId="7D6C824A"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semnătură</w:t>
            </w:r>
          </w:p>
        </w:tc>
      </w:tr>
      <w:tr w:rsidR="003629A7" w:rsidRPr="003629A7"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3629A7" w:rsidRDefault="00EE283D" w:rsidP="00082B81">
            <w:pPr>
              <w:tabs>
                <w:tab w:val="left" w:pos="3456"/>
              </w:tabs>
              <w:spacing w:line="240" w:lineRule="auto"/>
              <w:jc w:val="center"/>
              <w:rPr>
                <w:rFonts w:ascii="Montserrat Light" w:hAnsi="Montserrat Light"/>
                <w:lang w:val="ro-RO"/>
              </w:rPr>
            </w:pPr>
          </w:p>
          <w:p w14:paraId="658B9CA9" w14:textId="3805DDBB" w:rsidR="0082125C" w:rsidRPr="003629A7" w:rsidRDefault="0082125C" w:rsidP="00082B81">
            <w:pPr>
              <w:tabs>
                <w:tab w:val="left" w:pos="3456"/>
              </w:tabs>
              <w:spacing w:line="240" w:lineRule="auto"/>
              <w:jc w:val="center"/>
              <w:rPr>
                <w:rFonts w:ascii="Montserrat Light" w:hAnsi="Montserrat Light"/>
                <w:lang w:val="ro-RO"/>
              </w:rPr>
            </w:pPr>
          </w:p>
          <w:p w14:paraId="54181CB5" w14:textId="3C123A6C" w:rsidR="0082125C" w:rsidRPr="003629A7" w:rsidRDefault="0082125C" w:rsidP="00082B81">
            <w:pPr>
              <w:tabs>
                <w:tab w:val="left" w:pos="3456"/>
              </w:tabs>
              <w:spacing w:line="240" w:lineRule="auto"/>
              <w:jc w:val="center"/>
              <w:rPr>
                <w:rFonts w:ascii="Montserrat Light" w:hAnsi="Montserrat Light"/>
                <w:lang w:val="ro-RO"/>
              </w:rPr>
            </w:pPr>
          </w:p>
          <w:p w14:paraId="225825F1" w14:textId="77777777" w:rsidR="0082125C" w:rsidRPr="003629A7" w:rsidRDefault="0082125C" w:rsidP="00082B81">
            <w:pPr>
              <w:tabs>
                <w:tab w:val="left" w:pos="3456"/>
              </w:tabs>
              <w:spacing w:line="240" w:lineRule="auto"/>
              <w:jc w:val="center"/>
              <w:rPr>
                <w:rFonts w:ascii="Montserrat Light" w:hAnsi="Montserrat Light"/>
                <w:lang w:val="ro-RO"/>
              </w:rPr>
            </w:pPr>
          </w:p>
          <w:p w14:paraId="4DABE3D1" w14:textId="513F2A82" w:rsidR="00EE283D" w:rsidRPr="003629A7" w:rsidRDefault="00E94B60" w:rsidP="00082B81">
            <w:pPr>
              <w:tabs>
                <w:tab w:val="left" w:pos="3456"/>
              </w:tabs>
              <w:spacing w:line="240" w:lineRule="auto"/>
              <w:jc w:val="center"/>
              <w:rPr>
                <w:rFonts w:ascii="Montserrat Light" w:hAnsi="Montserrat Light"/>
                <w:lang w:val="ro-RO"/>
              </w:rPr>
            </w:pPr>
            <w:r>
              <w:rPr>
                <w:rFonts w:ascii="Montserrat Light" w:hAnsi="Montserrat Light"/>
                <w:lang w:val="ro-RO"/>
              </w:rPr>
              <w:t>Cristina Ilinca</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3629A7"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3629A7"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3629A7"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5D18EA47" w:rsidR="00EE283D" w:rsidRPr="003629A7" w:rsidRDefault="004241EF"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3629A7" w:rsidRPr="003629A7"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3629A7" w:rsidRDefault="00EE283D" w:rsidP="00082B81">
            <w:pPr>
              <w:tabs>
                <w:tab w:val="left" w:pos="3456"/>
              </w:tabs>
              <w:spacing w:line="240" w:lineRule="auto"/>
              <w:jc w:val="center"/>
              <w:rPr>
                <w:rFonts w:ascii="Montserrat Light" w:hAnsi="Montserrat Light"/>
                <w:lang w:val="ro-RO"/>
              </w:rPr>
            </w:pPr>
          </w:p>
        </w:tc>
      </w:tr>
      <w:tr w:rsidR="003629A7" w:rsidRPr="003629A7"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3629A7" w:rsidRDefault="00EE283D" w:rsidP="00082B81">
            <w:pPr>
              <w:tabs>
                <w:tab w:val="left" w:pos="3456"/>
              </w:tabs>
              <w:spacing w:line="240" w:lineRule="auto"/>
              <w:ind w:left="306" w:hanging="284"/>
              <w:jc w:val="both"/>
              <w:rPr>
                <w:rFonts w:ascii="Montserrat Light" w:hAnsi="Montserrat Light"/>
                <w:b/>
                <w:bCs/>
                <w:lang w:val="ro-RO"/>
              </w:rPr>
            </w:pPr>
            <w:r w:rsidRPr="003629A7">
              <w:rPr>
                <w:rFonts w:ascii="Montserrat Light" w:hAnsi="Montserrat Light"/>
                <w:b/>
                <w:bCs/>
                <w:lang w:val="ro-RO"/>
              </w:rPr>
              <w:t>3. Transmitere proiect în vederea avizării pentru legalitate de către   secretarul general al judeţului</w:t>
            </w:r>
          </w:p>
        </w:tc>
      </w:tr>
      <w:tr w:rsidR="003629A7" w:rsidRPr="003629A7"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Avizul acordat/</w:t>
            </w:r>
          </w:p>
          <w:p w14:paraId="03B76871"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Refuz aviz/</w:t>
            </w:r>
          </w:p>
          <w:p w14:paraId="2E2E655C"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semnătură</w:t>
            </w:r>
          </w:p>
        </w:tc>
      </w:tr>
      <w:tr w:rsidR="003629A7" w:rsidRPr="003629A7"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3629A7" w:rsidRDefault="00EE283D" w:rsidP="00082B81">
            <w:pPr>
              <w:tabs>
                <w:tab w:val="left" w:pos="3456"/>
              </w:tabs>
              <w:spacing w:line="240" w:lineRule="auto"/>
              <w:jc w:val="center"/>
              <w:rPr>
                <w:rFonts w:ascii="Montserrat Light" w:hAnsi="Montserrat Light"/>
                <w:lang w:val="ro-RO"/>
              </w:rPr>
            </w:pPr>
            <w:r w:rsidRPr="003629A7">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3629A7"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3629A7" w:rsidRDefault="009A5AB7" w:rsidP="00082B81">
            <w:pPr>
              <w:tabs>
                <w:tab w:val="left" w:pos="3456"/>
              </w:tabs>
              <w:spacing w:line="240" w:lineRule="auto"/>
              <w:jc w:val="center"/>
              <w:rPr>
                <w:rFonts w:ascii="Montserrat Light" w:hAnsi="Montserrat Light"/>
                <w:bCs/>
                <w:lang w:val="ro-RO"/>
              </w:rPr>
            </w:pPr>
            <w:r w:rsidRPr="003629A7">
              <w:rPr>
                <w:rFonts w:ascii="Montserrat Light" w:hAnsi="Montserrat Light"/>
                <w:bCs/>
                <w:lang w:val="ro-RO"/>
              </w:rPr>
              <w:t>I</w:t>
            </w:r>
            <w:r w:rsidR="00EE283D" w:rsidRPr="003629A7">
              <w:rPr>
                <w:rFonts w:ascii="Montserrat Light" w:hAnsi="Montserrat Light"/>
                <w:bCs/>
                <w:lang w:val="ro-RO"/>
              </w:rPr>
              <w:t>ndividual</w:t>
            </w:r>
          </w:p>
          <w:p w14:paraId="70695D5F" w14:textId="73E634D0" w:rsidR="00FA54D3" w:rsidRPr="003629A7"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3629A7"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2F3178AF" w:rsidR="00EE283D" w:rsidRPr="003629A7" w:rsidRDefault="004241EF"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3629A7" w:rsidRPr="003629A7"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3629A7" w:rsidRDefault="00EE283D" w:rsidP="00082B81">
            <w:pPr>
              <w:tabs>
                <w:tab w:val="left" w:pos="3456"/>
              </w:tabs>
              <w:spacing w:line="240" w:lineRule="auto"/>
              <w:jc w:val="center"/>
              <w:rPr>
                <w:rFonts w:ascii="Montserrat Light" w:hAnsi="Montserrat Light"/>
                <w:b/>
                <w:bCs/>
                <w:lang w:val="ro-RO"/>
              </w:rPr>
            </w:pPr>
          </w:p>
        </w:tc>
      </w:tr>
      <w:tr w:rsidR="003629A7" w:rsidRPr="003629A7"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3629A7" w:rsidRDefault="00EE283D" w:rsidP="00082B81">
            <w:pPr>
              <w:tabs>
                <w:tab w:val="left" w:pos="3456"/>
              </w:tabs>
              <w:spacing w:line="240" w:lineRule="auto"/>
              <w:ind w:left="306" w:hanging="306"/>
              <w:jc w:val="both"/>
              <w:rPr>
                <w:rFonts w:ascii="Montserrat Light" w:hAnsi="Montserrat Light"/>
                <w:b/>
                <w:bCs/>
                <w:lang w:val="ro-RO"/>
              </w:rPr>
            </w:pPr>
            <w:r w:rsidRPr="003629A7">
              <w:rPr>
                <w:rFonts w:ascii="Montserrat Light" w:hAnsi="Montserrat Light"/>
                <w:b/>
                <w:bCs/>
                <w:lang w:val="ro-RO"/>
              </w:rPr>
              <w:t>4. Transmitere proiect pentru adoptarea avizului/avizelor comisiei/comisiilor de specialitate nominalizate</w:t>
            </w:r>
          </w:p>
        </w:tc>
      </w:tr>
      <w:tr w:rsidR="003629A7" w:rsidRPr="003629A7"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3629A7"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Comisia de specialitate  nominalizată</w:t>
            </w:r>
          </w:p>
          <w:p w14:paraId="26159457" w14:textId="77777777" w:rsidR="00EE283D" w:rsidRPr="003629A7"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Data de întocmire și depunere a avizului</w:t>
            </w:r>
          </w:p>
          <w:p w14:paraId="08959552" w14:textId="77777777" w:rsidR="00EE283D" w:rsidRPr="003629A7"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Semnătura persoanelor competente pentru nominalizare/</w:t>
            </w:r>
          </w:p>
          <w:p w14:paraId="02FD67EB"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Avizul adoptat/</w:t>
            </w:r>
          </w:p>
          <w:p w14:paraId="5F7A75B2" w14:textId="77777777" w:rsidR="00EE283D" w:rsidRPr="003629A7" w:rsidRDefault="00EE283D" w:rsidP="00082B81">
            <w:pPr>
              <w:tabs>
                <w:tab w:val="left" w:pos="3456"/>
              </w:tabs>
              <w:spacing w:line="240" w:lineRule="auto"/>
              <w:jc w:val="center"/>
              <w:rPr>
                <w:rFonts w:ascii="Montserrat Light" w:hAnsi="Montserrat Light"/>
                <w:b/>
                <w:bCs/>
                <w:lang w:val="ro-RO"/>
              </w:rPr>
            </w:pPr>
            <w:r w:rsidRPr="003629A7">
              <w:rPr>
                <w:rFonts w:ascii="Montserrat Light" w:hAnsi="Montserrat Light"/>
                <w:b/>
                <w:bCs/>
                <w:lang w:val="ro-RO"/>
              </w:rPr>
              <w:t>Aviz implicit favorabil</w:t>
            </w:r>
          </w:p>
          <w:p w14:paraId="78020AB9" w14:textId="77777777" w:rsidR="00EE283D" w:rsidRPr="003629A7" w:rsidRDefault="00EE283D" w:rsidP="00082B81">
            <w:pPr>
              <w:tabs>
                <w:tab w:val="left" w:pos="3456"/>
              </w:tabs>
              <w:spacing w:line="240" w:lineRule="auto"/>
              <w:jc w:val="center"/>
              <w:rPr>
                <w:rFonts w:ascii="Montserrat Light" w:hAnsi="Montserrat Light"/>
                <w:b/>
                <w:bCs/>
                <w:lang w:val="ro-RO"/>
              </w:rPr>
            </w:pPr>
          </w:p>
        </w:tc>
      </w:tr>
      <w:tr w:rsidR="003629A7" w:rsidRPr="003629A7"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33097789" w14:textId="7F4E9D95" w:rsidR="00EE283D" w:rsidRPr="003629A7" w:rsidRDefault="00E94B60" w:rsidP="00082B81">
            <w:pPr>
              <w:tabs>
                <w:tab w:val="left" w:pos="3456"/>
              </w:tabs>
              <w:spacing w:line="240" w:lineRule="auto"/>
              <w:jc w:val="center"/>
              <w:rPr>
                <w:rFonts w:ascii="Montserrat Light" w:hAnsi="Montserrat Light"/>
                <w:lang w:val="ro-RO"/>
              </w:rPr>
            </w:pPr>
            <w:r>
              <w:rPr>
                <w:rFonts w:ascii="Montserrat Light" w:hAnsi="Montserrat Light"/>
                <w:lang w:val="ro-RO"/>
              </w:rPr>
              <w:t>4</w:t>
            </w:r>
          </w:p>
          <w:p w14:paraId="07048CB5" w14:textId="5496AB08" w:rsidR="0082125C" w:rsidRPr="003629A7" w:rsidRDefault="0082125C" w:rsidP="00082B81">
            <w:pPr>
              <w:tabs>
                <w:tab w:val="left" w:pos="3456"/>
              </w:tabs>
              <w:spacing w:line="240" w:lineRule="auto"/>
              <w:jc w:val="center"/>
              <w:rPr>
                <w:rFonts w:ascii="Montserrat Light" w:hAnsi="Montserrat Light"/>
                <w:lang w:val="ro-RO"/>
              </w:rPr>
            </w:pPr>
          </w:p>
          <w:p w14:paraId="332C4359" w14:textId="77777777" w:rsidR="0082125C" w:rsidRPr="003629A7" w:rsidRDefault="0082125C" w:rsidP="00082B81">
            <w:pPr>
              <w:tabs>
                <w:tab w:val="left" w:pos="3456"/>
              </w:tabs>
              <w:spacing w:line="240" w:lineRule="auto"/>
              <w:jc w:val="center"/>
              <w:rPr>
                <w:rFonts w:ascii="Montserrat Light" w:hAnsi="Montserrat Light"/>
                <w:lang w:val="ro-RO"/>
              </w:rPr>
            </w:pPr>
          </w:p>
          <w:p w14:paraId="0D3B81B7" w14:textId="77777777" w:rsidR="00EE283D" w:rsidRPr="003629A7"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3629A7" w:rsidRDefault="00EE283D" w:rsidP="00082B81">
            <w:pPr>
              <w:tabs>
                <w:tab w:val="left" w:pos="3456"/>
              </w:tabs>
              <w:spacing w:line="240" w:lineRule="auto"/>
              <w:jc w:val="center"/>
              <w:rPr>
                <w:rFonts w:ascii="Montserrat Light" w:hAnsi="Montserrat Light"/>
                <w:lang w:val="ro-RO"/>
              </w:rPr>
            </w:pPr>
          </w:p>
          <w:p w14:paraId="6AADF4C8" w14:textId="77777777" w:rsidR="009A5AB7" w:rsidRPr="003629A7" w:rsidRDefault="009A5AB7" w:rsidP="00082B81">
            <w:pPr>
              <w:tabs>
                <w:tab w:val="left" w:pos="3456"/>
              </w:tabs>
              <w:spacing w:line="240" w:lineRule="auto"/>
              <w:jc w:val="center"/>
              <w:rPr>
                <w:rFonts w:ascii="Montserrat Light" w:hAnsi="Montserrat Light"/>
                <w:lang w:val="ro-RO"/>
              </w:rPr>
            </w:pPr>
          </w:p>
          <w:p w14:paraId="3EEBF846" w14:textId="72A979AE" w:rsidR="009A5AB7" w:rsidRPr="003629A7"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3629A7"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3629A7" w:rsidRDefault="00EE283D" w:rsidP="00082B81">
            <w:pPr>
              <w:tabs>
                <w:tab w:val="left" w:pos="3456"/>
              </w:tabs>
              <w:spacing w:line="240" w:lineRule="auto"/>
              <w:jc w:val="center"/>
              <w:rPr>
                <w:rFonts w:ascii="Montserrat Light" w:hAnsi="Montserrat Light"/>
                <w:lang w:val="ro-RO"/>
              </w:rPr>
            </w:pPr>
          </w:p>
        </w:tc>
      </w:tr>
    </w:tbl>
    <w:p w14:paraId="528946FD" w14:textId="77777777" w:rsidR="006310E1" w:rsidRPr="003629A7" w:rsidRDefault="006310E1" w:rsidP="00082B81">
      <w:pPr>
        <w:spacing w:line="240" w:lineRule="auto"/>
        <w:jc w:val="both"/>
        <w:rPr>
          <w:rFonts w:ascii="Montserrat Light" w:hAnsi="Montserrat Light"/>
          <w:lang w:val="ro-RO" w:eastAsia="ro-RO"/>
        </w:rPr>
      </w:pPr>
    </w:p>
    <w:sectPr w:rsidR="006310E1" w:rsidRPr="003629A7"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2583" w14:textId="77777777" w:rsidR="00B225E4" w:rsidRDefault="00B225E4">
      <w:pPr>
        <w:spacing w:line="240" w:lineRule="auto"/>
      </w:pPr>
      <w:r>
        <w:separator/>
      </w:r>
    </w:p>
  </w:endnote>
  <w:endnote w:type="continuationSeparator" w:id="0">
    <w:p w14:paraId="31894AFC" w14:textId="77777777" w:rsidR="00B225E4" w:rsidRDefault="00B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A9BB" w14:textId="77777777" w:rsidR="00B225E4" w:rsidRDefault="00B225E4">
      <w:pPr>
        <w:spacing w:line="240" w:lineRule="auto"/>
      </w:pPr>
      <w:r>
        <w:separator/>
      </w:r>
    </w:p>
  </w:footnote>
  <w:footnote w:type="continuationSeparator" w:id="0">
    <w:p w14:paraId="10B60618" w14:textId="77777777" w:rsidR="00B225E4" w:rsidRDefault="00B22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621F2B"/>
    <w:multiLevelType w:val="hybridMultilevel"/>
    <w:tmpl w:val="25D4A3EC"/>
    <w:lvl w:ilvl="0" w:tplc="0818000F">
      <w:start w:val="1"/>
      <w:numFmt w:val="decimal"/>
      <w:lvlText w:val="%1."/>
      <w:lvlJc w:val="left"/>
      <w:pPr>
        <w:ind w:left="720" w:hanging="360"/>
      </w:pPr>
      <w:rPr>
        <w:rFonts w:eastAsia="Times New Roman" w:cs="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8025D56"/>
    <w:multiLevelType w:val="hybridMultilevel"/>
    <w:tmpl w:val="C28C1D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F55681"/>
    <w:multiLevelType w:val="hybridMultilevel"/>
    <w:tmpl w:val="21B8F2FC"/>
    <w:lvl w:ilvl="0" w:tplc="6D64FD12">
      <w:start w:val="1"/>
      <w:numFmt w:val="decimal"/>
      <w:lvlText w:val="%1)"/>
      <w:lvlJc w:val="left"/>
      <w:pPr>
        <w:ind w:left="720" w:hanging="360"/>
      </w:pPr>
      <w:rPr>
        <w:rFonts w:eastAsia="Times New Roman"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52D1952"/>
    <w:multiLevelType w:val="hybridMultilevel"/>
    <w:tmpl w:val="D024A694"/>
    <w:lvl w:ilvl="0" w:tplc="F5BA7C74">
      <w:start w:val="1"/>
      <w:numFmt w:val="upperRoman"/>
      <w:lvlText w:val="%1."/>
      <w:lvlJc w:val="left"/>
      <w:pPr>
        <w:ind w:left="1593" w:hanging="720"/>
      </w:pPr>
      <w:rPr>
        <w:rFonts w:hint="default"/>
        <w:u w:val="none"/>
      </w:rPr>
    </w:lvl>
    <w:lvl w:ilvl="1" w:tplc="04180019" w:tentative="1">
      <w:start w:val="1"/>
      <w:numFmt w:val="lowerLetter"/>
      <w:lvlText w:val="%2."/>
      <w:lvlJc w:val="left"/>
      <w:pPr>
        <w:ind w:left="1953" w:hanging="360"/>
      </w:pPr>
    </w:lvl>
    <w:lvl w:ilvl="2" w:tplc="0418001B" w:tentative="1">
      <w:start w:val="1"/>
      <w:numFmt w:val="lowerRoman"/>
      <w:lvlText w:val="%3."/>
      <w:lvlJc w:val="right"/>
      <w:pPr>
        <w:ind w:left="2673" w:hanging="180"/>
      </w:pPr>
    </w:lvl>
    <w:lvl w:ilvl="3" w:tplc="0418000F" w:tentative="1">
      <w:start w:val="1"/>
      <w:numFmt w:val="decimal"/>
      <w:lvlText w:val="%4."/>
      <w:lvlJc w:val="left"/>
      <w:pPr>
        <w:ind w:left="3393" w:hanging="360"/>
      </w:pPr>
    </w:lvl>
    <w:lvl w:ilvl="4" w:tplc="04180019" w:tentative="1">
      <w:start w:val="1"/>
      <w:numFmt w:val="lowerLetter"/>
      <w:lvlText w:val="%5."/>
      <w:lvlJc w:val="left"/>
      <w:pPr>
        <w:ind w:left="4113" w:hanging="360"/>
      </w:pPr>
    </w:lvl>
    <w:lvl w:ilvl="5" w:tplc="0418001B" w:tentative="1">
      <w:start w:val="1"/>
      <w:numFmt w:val="lowerRoman"/>
      <w:lvlText w:val="%6."/>
      <w:lvlJc w:val="right"/>
      <w:pPr>
        <w:ind w:left="4833" w:hanging="180"/>
      </w:pPr>
    </w:lvl>
    <w:lvl w:ilvl="6" w:tplc="0418000F" w:tentative="1">
      <w:start w:val="1"/>
      <w:numFmt w:val="decimal"/>
      <w:lvlText w:val="%7."/>
      <w:lvlJc w:val="left"/>
      <w:pPr>
        <w:ind w:left="5553" w:hanging="360"/>
      </w:pPr>
    </w:lvl>
    <w:lvl w:ilvl="7" w:tplc="04180019" w:tentative="1">
      <w:start w:val="1"/>
      <w:numFmt w:val="lowerLetter"/>
      <w:lvlText w:val="%8."/>
      <w:lvlJc w:val="left"/>
      <w:pPr>
        <w:ind w:left="6273" w:hanging="360"/>
      </w:pPr>
    </w:lvl>
    <w:lvl w:ilvl="8" w:tplc="0418001B" w:tentative="1">
      <w:start w:val="1"/>
      <w:numFmt w:val="lowerRoman"/>
      <w:lvlText w:val="%9."/>
      <w:lvlJc w:val="right"/>
      <w:pPr>
        <w:ind w:left="6993" w:hanging="180"/>
      </w:pPr>
    </w:lvl>
  </w:abstractNum>
  <w:abstractNum w:abstractNumId="7" w15:restartNumberingAfterBreak="0">
    <w:nsid w:val="15871011"/>
    <w:multiLevelType w:val="hybridMultilevel"/>
    <w:tmpl w:val="0F06CF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531157"/>
    <w:multiLevelType w:val="hybridMultilevel"/>
    <w:tmpl w:val="A0BE110A"/>
    <w:lvl w:ilvl="0" w:tplc="641887CC">
      <w:start w:val="7"/>
      <w:numFmt w:val="bullet"/>
      <w:lvlText w:val="-"/>
      <w:lvlJc w:val="left"/>
      <w:pPr>
        <w:ind w:left="848" w:hanging="360"/>
      </w:pPr>
      <w:rPr>
        <w:rFonts w:ascii="Montserrat Light" w:eastAsia="Calibri" w:hAnsi="Montserrat Light" w:cs="Times New Roman" w:hint="default"/>
        <w:color w:val="auto"/>
      </w:rPr>
    </w:lvl>
    <w:lvl w:ilvl="1" w:tplc="04180003" w:tentative="1">
      <w:start w:val="1"/>
      <w:numFmt w:val="bullet"/>
      <w:lvlText w:val="o"/>
      <w:lvlJc w:val="left"/>
      <w:pPr>
        <w:ind w:left="1568" w:hanging="360"/>
      </w:pPr>
      <w:rPr>
        <w:rFonts w:ascii="Courier New" w:hAnsi="Courier New" w:cs="Courier New" w:hint="default"/>
      </w:rPr>
    </w:lvl>
    <w:lvl w:ilvl="2" w:tplc="04180005" w:tentative="1">
      <w:start w:val="1"/>
      <w:numFmt w:val="bullet"/>
      <w:lvlText w:val=""/>
      <w:lvlJc w:val="left"/>
      <w:pPr>
        <w:ind w:left="2288" w:hanging="360"/>
      </w:pPr>
      <w:rPr>
        <w:rFonts w:ascii="Wingdings" w:hAnsi="Wingdings" w:hint="default"/>
      </w:rPr>
    </w:lvl>
    <w:lvl w:ilvl="3" w:tplc="04180001" w:tentative="1">
      <w:start w:val="1"/>
      <w:numFmt w:val="bullet"/>
      <w:lvlText w:val=""/>
      <w:lvlJc w:val="left"/>
      <w:pPr>
        <w:ind w:left="3008" w:hanging="360"/>
      </w:pPr>
      <w:rPr>
        <w:rFonts w:ascii="Symbol" w:hAnsi="Symbol" w:hint="default"/>
      </w:rPr>
    </w:lvl>
    <w:lvl w:ilvl="4" w:tplc="04180003" w:tentative="1">
      <w:start w:val="1"/>
      <w:numFmt w:val="bullet"/>
      <w:lvlText w:val="o"/>
      <w:lvlJc w:val="left"/>
      <w:pPr>
        <w:ind w:left="3728" w:hanging="360"/>
      </w:pPr>
      <w:rPr>
        <w:rFonts w:ascii="Courier New" w:hAnsi="Courier New" w:cs="Courier New" w:hint="default"/>
      </w:rPr>
    </w:lvl>
    <w:lvl w:ilvl="5" w:tplc="04180005" w:tentative="1">
      <w:start w:val="1"/>
      <w:numFmt w:val="bullet"/>
      <w:lvlText w:val=""/>
      <w:lvlJc w:val="left"/>
      <w:pPr>
        <w:ind w:left="4448" w:hanging="360"/>
      </w:pPr>
      <w:rPr>
        <w:rFonts w:ascii="Wingdings" w:hAnsi="Wingdings" w:hint="default"/>
      </w:rPr>
    </w:lvl>
    <w:lvl w:ilvl="6" w:tplc="04180001" w:tentative="1">
      <w:start w:val="1"/>
      <w:numFmt w:val="bullet"/>
      <w:lvlText w:val=""/>
      <w:lvlJc w:val="left"/>
      <w:pPr>
        <w:ind w:left="5168" w:hanging="360"/>
      </w:pPr>
      <w:rPr>
        <w:rFonts w:ascii="Symbol" w:hAnsi="Symbol" w:hint="default"/>
      </w:rPr>
    </w:lvl>
    <w:lvl w:ilvl="7" w:tplc="04180003" w:tentative="1">
      <w:start w:val="1"/>
      <w:numFmt w:val="bullet"/>
      <w:lvlText w:val="o"/>
      <w:lvlJc w:val="left"/>
      <w:pPr>
        <w:ind w:left="5888" w:hanging="360"/>
      </w:pPr>
      <w:rPr>
        <w:rFonts w:ascii="Courier New" w:hAnsi="Courier New" w:cs="Courier New" w:hint="default"/>
      </w:rPr>
    </w:lvl>
    <w:lvl w:ilvl="8" w:tplc="04180005" w:tentative="1">
      <w:start w:val="1"/>
      <w:numFmt w:val="bullet"/>
      <w:lvlText w:val=""/>
      <w:lvlJc w:val="left"/>
      <w:pPr>
        <w:ind w:left="6608" w:hanging="360"/>
      </w:pPr>
      <w:rPr>
        <w:rFonts w:ascii="Wingdings" w:hAnsi="Wingdings" w:hint="default"/>
      </w:rPr>
    </w:lvl>
  </w:abstractNum>
  <w:abstractNum w:abstractNumId="9" w15:restartNumberingAfterBreak="0">
    <w:nsid w:val="1AEE5217"/>
    <w:multiLevelType w:val="hybridMultilevel"/>
    <w:tmpl w:val="9E6E6F7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EA66D50"/>
    <w:multiLevelType w:val="multilevel"/>
    <w:tmpl w:val="E35E1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205E60"/>
    <w:multiLevelType w:val="hybridMultilevel"/>
    <w:tmpl w:val="C794FAC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7924FEA"/>
    <w:multiLevelType w:val="multilevel"/>
    <w:tmpl w:val="EE7219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AA1E44"/>
    <w:multiLevelType w:val="hybridMultilevel"/>
    <w:tmpl w:val="6520E7D0"/>
    <w:lvl w:ilvl="0" w:tplc="C7022204">
      <w:start w:val="1"/>
      <w:numFmt w:val="upperRoman"/>
      <w:lvlText w:val="%1."/>
      <w:lvlJc w:val="left"/>
      <w:pPr>
        <w:ind w:left="1440" w:hanging="720"/>
      </w:pPr>
      <w:rPr>
        <w:rFonts w:ascii="Montserrat Light" w:hAnsi="Montserrat Light"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C01666A"/>
    <w:multiLevelType w:val="multilevel"/>
    <w:tmpl w:val="83969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7C2ED0"/>
    <w:multiLevelType w:val="hybridMultilevel"/>
    <w:tmpl w:val="1730E55E"/>
    <w:lvl w:ilvl="0" w:tplc="0418000B">
      <w:start w:val="1"/>
      <w:numFmt w:val="bullet"/>
      <w:lvlText w:val=""/>
      <w:lvlJc w:val="left"/>
      <w:pPr>
        <w:ind w:left="1713" w:hanging="360"/>
      </w:pPr>
      <w:rPr>
        <w:rFonts w:ascii="Wingdings" w:hAnsi="Wingdings"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16" w15:restartNumberingAfterBreak="0">
    <w:nsid w:val="31CE59CC"/>
    <w:multiLevelType w:val="hybridMultilevel"/>
    <w:tmpl w:val="7498596A"/>
    <w:lvl w:ilvl="0" w:tplc="1E46BD0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320A63BF"/>
    <w:multiLevelType w:val="hybridMultilevel"/>
    <w:tmpl w:val="F33E20F6"/>
    <w:lvl w:ilvl="0" w:tplc="82DC938C">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6021C05"/>
    <w:multiLevelType w:val="multilevel"/>
    <w:tmpl w:val="FC22715A"/>
    <w:lvl w:ilvl="0">
      <w:start w:val="1"/>
      <w:numFmt w:val="decimal"/>
      <w:lvlText w:val="%1)"/>
      <w:lvlJc w:val="left"/>
      <w:pPr>
        <w:ind w:left="360" w:hanging="360"/>
      </w:pPr>
      <w:rPr>
        <w:rFonts w:ascii="Times New Roman" w:eastAsia="Times New Roman" w:hAnsi="Times New Roman" w:cs="Arial"/>
        <w:color w:val="00206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562585"/>
    <w:multiLevelType w:val="hybridMultilevel"/>
    <w:tmpl w:val="91E450C8"/>
    <w:lvl w:ilvl="0" w:tplc="2D6E3CBE">
      <w:start w:val="1"/>
      <w:numFmt w:val="decimal"/>
      <w:lvlText w:val="%1."/>
      <w:lvlJc w:val="left"/>
      <w:pPr>
        <w:ind w:left="720" w:hanging="360"/>
      </w:pPr>
      <w:rPr>
        <w:rFonts w:eastAsia="Times New Roman"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F8C1559"/>
    <w:multiLevelType w:val="hybridMultilevel"/>
    <w:tmpl w:val="732E0A56"/>
    <w:lvl w:ilvl="0" w:tplc="633A3BB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1" w15:restartNumberingAfterBreak="0">
    <w:nsid w:val="402A50A5"/>
    <w:multiLevelType w:val="hybridMultilevel"/>
    <w:tmpl w:val="3450648A"/>
    <w:lvl w:ilvl="0" w:tplc="04180001">
      <w:start w:val="1"/>
      <w:numFmt w:val="bullet"/>
      <w:lvlText w:val=""/>
      <w:lvlJc w:val="left"/>
      <w:pPr>
        <w:ind w:left="1996" w:hanging="360"/>
      </w:pPr>
      <w:rPr>
        <w:rFonts w:ascii="Symbol" w:hAnsi="Symbol"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22" w15:restartNumberingAfterBreak="0">
    <w:nsid w:val="46D053E0"/>
    <w:multiLevelType w:val="hybridMultilevel"/>
    <w:tmpl w:val="9B2EAD52"/>
    <w:lvl w:ilvl="0" w:tplc="36A4884E">
      <w:start w:val="1"/>
      <w:numFmt w:val="decimal"/>
      <w:lvlText w:val="%1."/>
      <w:lvlJc w:val="left"/>
      <w:pPr>
        <w:ind w:left="1080" w:hanging="360"/>
      </w:pPr>
      <w:rPr>
        <w:rFonts w:eastAsia="Times New Roman" w:hint="default"/>
        <w:b/>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3" w15:restartNumberingAfterBreak="0">
    <w:nsid w:val="4DA864B5"/>
    <w:multiLevelType w:val="hybridMultilevel"/>
    <w:tmpl w:val="99E0C3B2"/>
    <w:lvl w:ilvl="0" w:tplc="0BD8A9C6">
      <w:start w:val="9"/>
      <w:numFmt w:val="upperLetter"/>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24" w15:restartNumberingAfterBreak="0">
    <w:nsid w:val="4E3E6C07"/>
    <w:multiLevelType w:val="hybridMultilevel"/>
    <w:tmpl w:val="DB5C1732"/>
    <w:lvl w:ilvl="0" w:tplc="7334097A">
      <w:start w:val="1"/>
      <w:numFmt w:val="upperLetter"/>
      <w:lvlText w:val="%1."/>
      <w:lvlJc w:val="left"/>
      <w:pPr>
        <w:ind w:left="1080" w:hanging="360"/>
      </w:pPr>
      <w:rPr>
        <w:rFonts w:eastAsia="Times New Roman" w:hint="default"/>
        <w:b/>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5" w15:restartNumberingAfterBreak="0">
    <w:nsid w:val="4F302871"/>
    <w:multiLevelType w:val="hybridMultilevel"/>
    <w:tmpl w:val="3E26ACC0"/>
    <w:lvl w:ilvl="0" w:tplc="28989B7C">
      <w:start w:val="1"/>
      <w:numFmt w:val="bullet"/>
      <w:lvlText w:val=""/>
      <w:lvlJc w:val="left"/>
      <w:pPr>
        <w:tabs>
          <w:tab w:val="num" w:pos="1080"/>
        </w:tabs>
        <w:ind w:left="108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526E7BCD"/>
    <w:multiLevelType w:val="hybridMultilevel"/>
    <w:tmpl w:val="607A7F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9262E5"/>
    <w:multiLevelType w:val="hybridMultilevel"/>
    <w:tmpl w:val="1C2050B0"/>
    <w:lvl w:ilvl="0" w:tplc="59F21626">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8C3F2A"/>
    <w:multiLevelType w:val="hybridMultilevel"/>
    <w:tmpl w:val="0BD0B056"/>
    <w:lvl w:ilvl="0" w:tplc="FFFFFFFF">
      <w:start w:val="1"/>
      <w:numFmt w:val="decimal"/>
      <w:lvlText w:val="%1."/>
      <w:lvlJc w:val="left"/>
      <w:pPr>
        <w:ind w:left="720" w:hanging="360"/>
      </w:pPr>
      <w:rPr>
        <w:rFonts w:ascii="Times New Roman" w:eastAsia="Times New Roman" w:hAnsi="Times New Roman" w:cs="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B03D9B"/>
    <w:multiLevelType w:val="hybridMultilevel"/>
    <w:tmpl w:val="2B6E62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58761AA"/>
    <w:multiLevelType w:val="hybridMultilevel"/>
    <w:tmpl w:val="2D2428B4"/>
    <w:lvl w:ilvl="0" w:tplc="050CDD2C">
      <w:start w:val="1"/>
      <w:numFmt w:val="decimal"/>
      <w:lvlText w:val="%1."/>
      <w:lvlJc w:val="left"/>
      <w:pPr>
        <w:ind w:left="720" w:hanging="360"/>
      </w:pPr>
      <w:rPr>
        <w:rFonts w:ascii="Montserrat Light" w:eastAsia="Times New Roman" w:hAnsi="Montserrat Light" w:cs="Times New Roman" w:hint="default"/>
        <w:b w:val="0"/>
        <w:bCs w:val="0"/>
        <w:color w:val="00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56C8081A"/>
    <w:multiLevelType w:val="hybridMultilevel"/>
    <w:tmpl w:val="CCA67F12"/>
    <w:lvl w:ilvl="0" w:tplc="5902F66E">
      <w:start w:val="1"/>
      <w:numFmt w:val="upp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3D23C5"/>
    <w:multiLevelType w:val="hybridMultilevel"/>
    <w:tmpl w:val="69EE4990"/>
    <w:lvl w:ilvl="0" w:tplc="0418000B">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4"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5D9082D"/>
    <w:multiLevelType w:val="hybridMultilevel"/>
    <w:tmpl w:val="59207A50"/>
    <w:lvl w:ilvl="0" w:tplc="06F8B81A">
      <w:start w:val="16"/>
      <w:numFmt w:val="bullet"/>
      <w:lvlText w:val="-"/>
      <w:lvlJc w:val="left"/>
      <w:pPr>
        <w:ind w:left="1110" w:hanging="360"/>
      </w:pPr>
      <w:rPr>
        <w:rFonts w:ascii="Montserrat Light" w:eastAsia="Times New Roman" w:hAnsi="Montserrat Light" w:cs="Times New Roman" w:hint="default"/>
        <w:b/>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36" w15:restartNumberingAfterBreak="0">
    <w:nsid w:val="66115413"/>
    <w:multiLevelType w:val="hybridMultilevel"/>
    <w:tmpl w:val="D9867E82"/>
    <w:lvl w:ilvl="0" w:tplc="01F8F8C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70869DE"/>
    <w:multiLevelType w:val="hybridMultilevel"/>
    <w:tmpl w:val="A3323C4A"/>
    <w:lvl w:ilvl="0" w:tplc="05445F4E">
      <w:start w:val="8"/>
      <w:numFmt w:val="bullet"/>
      <w:lvlText w:val="-"/>
      <w:lvlJc w:val="left"/>
      <w:pPr>
        <w:ind w:left="2061" w:hanging="360"/>
      </w:pPr>
      <w:rPr>
        <w:rFonts w:ascii="Times New Roman" w:eastAsia="Calibri" w:hAnsi="Times New Roman"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38" w15:restartNumberingAfterBreak="0">
    <w:nsid w:val="68E55524"/>
    <w:multiLevelType w:val="hybridMultilevel"/>
    <w:tmpl w:val="F0CEB59C"/>
    <w:lvl w:ilvl="0" w:tplc="5ABC5DD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6A906C5B"/>
    <w:multiLevelType w:val="hybridMultilevel"/>
    <w:tmpl w:val="B1269DD4"/>
    <w:lvl w:ilvl="0" w:tplc="444C64E0">
      <w:start w:val="2"/>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10F56"/>
    <w:multiLevelType w:val="hybridMultilevel"/>
    <w:tmpl w:val="8468EA04"/>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1" w15:restartNumberingAfterBreak="0">
    <w:nsid w:val="6DA94CD0"/>
    <w:multiLevelType w:val="hybridMultilevel"/>
    <w:tmpl w:val="46603326"/>
    <w:lvl w:ilvl="0" w:tplc="5418B4C4">
      <w:start w:val="16"/>
      <w:numFmt w:val="bullet"/>
      <w:lvlText w:val="-"/>
      <w:lvlJc w:val="left"/>
      <w:pPr>
        <w:ind w:left="1080" w:hanging="360"/>
      </w:pPr>
      <w:rPr>
        <w:rFonts w:ascii="Montserrat Light" w:eastAsia="Times New Roman" w:hAnsi="Montserrat Light"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6F3B7ED7"/>
    <w:multiLevelType w:val="hybridMultilevel"/>
    <w:tmpl w:val="27BE21F0"/>
    <w:lvl w:ilvl="0" w:tplc="680CFA5E">
      <w:start w:val="1"/>
      <w:numFmt w:val="upp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8C37D4"/>
    <w:multiLevelType w:val="hybridMultilevel"/>
    <w:tmpl w:val="E2FEBA58"/>
    <w:lvl w:ilvl="0" w:tplc="D9AC5450">
      <w:start w:val="16"/>
      <w:numFmt w:val="bullet"/>
      <w:lvlText w:val="-"/>
      <w:lvlJc w:val="left"/>
      <w:pPr>
        <w:ind w:left="1369" w:hanging="360"/>
      </w:pPr>
      <w:rPr>
        <w:rFonts w:ascii="Montserrat Light" w:eastAsia="Times New Roman" w:hAnsi="Montserrat Light" w:cs="Times New Roman" w:hint="default"/>
        <w:b/>
        <w:i/>
      </w:rPr>
    </w:lvl>
    <w:lvl w:ilvl="1" w:tplc="04180003" w:tentative="1">
      <w:start w:val="1"/>
      <w:numFmt w:val="bullet"/>
      <w:lvlText w:val="o"/>
      <w:lvlJc w:val="left"/>
      <w:pPr>
        <w:ind w:left="2089" w:hanging="360"/>
      </w:pPr>
      <w:rPr>
        <w:rFonts w:ascii="Courier New" w:hAnsi="Courier New" w:cs="Courier New" w:hint="default"/>
      </w:rPr>
    </w:lvl>
    <w:lvl w:ilvl="2" w:tplc="04180005" w:tentative="1">
      <w:start w:val="1"/>
      <w:numFmt w:val="bullet"/>
      <w:lvlText w:val=""/>
      <w:lvlJc w:val="left"/>
      <w:pPr>
        <w:ind w:left="2809" w:hanging="360"/>
      </w:pPr>
      <w:rPr>
        <w:rFonts w:ascii="Wingdings" w:hAnsi="Wingdings" w:hint="default"/>
      </w:rPr>
    </w:lvl>
    <w:lvl w:ilvl="3" w:tplc="04180001" w:tentative="1">
      <w:start w:val="1"/>
      <w:numFmt w:val="bullet"/>
      <w:lvlText w:val=""/>
      <w:lvlJc w:val="left"/>
      <w:pPr>
        <w:ind w:left="3529" w:hanging="360"/>
      </w:pPr>
      <w:rPr>
        <w:rFonts w:ascii="Symbol" w:hAnsi="Symbol" w:hint="default"/>
      </w:rPr>
    </w:lvl>
    <w:lvl w:ilvl="4" w:tplc="04180003" w:tentative="1">
      <w:start w:val="1"/>
      <w:numFmt w:val="bullet"/>
      <w:lvlText w:val="o"/>
      <w:lvlJc w:val="left"/>
      <w:pPr>
        <w:ind w:left="4249" w:hanging="360"/>
      </w:pPr>
      <w:rPr>
        <w:rFonts w:ascii="Courier New" w:hAnsi="Courier New" w:cs="Courier New" w:hint="default"/>
      </w:rPr>
    </w:lvl>
    <w:lvl w:ilvl="5" w:tplc="04180005" w:tentative="1">
      <w:start w:val="1"/>
      <w:numFmt w:val="bullet"/>
      <w:lvlText w:val=""/>
      <w:lvlJc w:val="left"/>
      <w:pPr>
        <w:ind w:left="4969" w:hanging="360"/>
      </w:pPr>
      <w:rPr>
        <w:rFonts w:ascii="Wingdings" w:hAnsi="Wingdings" w:hint="default"/>
      </w:rPr>
    </w:lvl>
    <w:lvl w:ilvl="6" w:tplc="04180001" w:tentative="1">
      <w:start w:val="1"/>
      <w:numFmt w:val="bullet"/>
      <w:lvlText w:val=""/>
      <w:lvlJc w:val="left"/>
      <w:pPr>
        <w:ind w:left="5689" w:hanging="360"/>
      </w:pPr>
      <w:rPr>
        <w:rFonts w:ascii="Symbol" w:hAnsi="Symbol" w:hint="default"/>
      </w:rPr>
    </w:lvl>
    <w:lvl w:ilvl="7" w:tplc="04180003" w:tentative="1">
      <w:start w:val="1"/>
      <w:numFmt w:val="bullet"/>
      <w:lvlText w:val="o"/>
      <w:lvlJc w:val="left"/>
      <w:pPr>
        <w:ind w:left="6409" w:hanging="360"/>
      </w:pPr>
      <w:rPr>
        <w:rFonts w:ascii="Courier New" w:hAnsi="Courier New" w:cs="Courier New" w:hint="default"/>
      </w:rPr>
    </w:lvl>
    <w:lvl w:ilvl="8" w:tplc="04180005" w:tentative="1">
      <w:start w:val="1"/>
      <w:numFmt w:val="bullet"/>
      <w:lvlText w:val=""/>
      <w:lvlJc w:val="left"/>
      <w:pPr>
        <w:ind w:left="7129" w:hanging="360"/>
      </w:pPr>
      <w:rPr>
        <w:rFonts w:ascii="Wingdings" w:hAnsi="Wingdings" w:hint="default"/>
      </w:rPr>
    </w:lvl>
  </w:abstractNum>
  <w:abstractNum w:abstractNumId="45" w15:restartNumberingAfterBreak="0">
    <w:nsid w:val="77C469E1"/>
    <w:multiLevelType w:val="hybridMultilevel"/>
    <w:tmpl w:val="BE72CB6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9E16CA9"/>
    <w:multiLevelType w:val="hybridMultilevel"/>
    <w:tmpl w:val="E0022952"/>
    <w:lvl w:ilvl="0" w:tplc="EED64DFA">
      <w:start w:val="3"/>
      <w:numFmt w:val="bullet"/>
      <w:lvlText w:val="-"/>
      <w:lvlJc w:val="left"/>
      <w:pPr>
        <w:ind w:left="1069" w:hanging="360"/>
      </w:pPr>
      <w:rPr>
        <w:rFonts w:ascii="Montserrat Light" w:eastAsia="Calibri" w:hAnsi="Montserrat Light" w:cs="Times New Roman" w:hint="default"/>
        <w:b/>
        <w:i/>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7" w15:restartNumberingAfterBreak="0">
    <w:nsid w:val="7C407E78"/>
    <w:multiLevelType w:val="hybridMultilevel"/>
    <w:tmpl w:val="341A50EE"/>
    <w:lvl w:ilvl="0" w:tplc="744E5DDC">
      <w:start w:val="1"/>
      <w:numFmt w:val="upp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8" w15:restartNumberingAfterBreak="0">
    <w:nsid w:val="7CD71A42"/>
    <w:multiLevelType w:val="hybridMultilevel"/>
    <w:tmpl w:val="01382048"/>
    <w:lvl w:ilvl="0" w:tplc="0418000B">
      <w:start w:val="1"/>
      <w:numFmt w:val="bullet"/>
      <w:lvlText w:val=""/>
      <w:lvlJc w:val="left"/>
      <w:pPr>
        <w:ind w:left="1184" w:hanging="360"/>
      </w:pPr>
      <w:rPr>
        <w:rFonts w:ascii="Wingdings" w:hAnsi="Wingdings" w:hint="default"/>
      </w:rPr>
    </w:lvl>
    <w:lvl w:ilvl="1" w:tplc="FFFFFFFF" w:tentative="1">
      <w:start w:val="1"/>
      <w:numFmt w:val="bullet"/>
      <w:lvlText w:val="o"/>
      <w:lvlJc w:val="left"/>
      <w:pPr>
        <w:ind w:left="1904" w:hanging="360"/>
      </w:pPr>
      <w:rPr>
        <w:rFonts w:ascii="Courier New" w:hAnsi="Courier New" w:cs="Courier New"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49" w15:restartNumberingAfterBreak="0">
    <w:nsid w:val="7FA40CC0"/>
    <w:multiLevelType w:val="hybridMultilevel"/>
    <w:tmpl w:val="B1F22D9E"/>
    <w:lvl w:ilvl="0" w:tplc="AEBCECCC">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572475809">
    <w:abstractNumId w:val="0"/>
  </w:num>
  <w:num w:numId="2" w16cid:durableId="82070194">
    <w:abstractNumId w:val="34"/>
  </w:num>
  <w:num w:numId="3" w16cid:durableId="811601138">
    <w:abstractNumId w:val="26"/>
  </w:num>
  <w:num w:numId="4" w16cid:durableId="557594479">
    <w:abstractNumId w:val="45"/>
  </w:num>
  <w:num w:numId="5" w16cid:durableId="488519920">
    <w:abstractNumId w:val="43"/>
  </w:num>
  <w:num w:numId="6" w16cid:durableId="421724450">
    <w:abstractNumId w:val="8"/>
  </w:num>
  <w:num w:numId="7" w16cid:durableId="718285309">
    <w:abstractNumId w:val="39"/>
  </w:num>
  <w:num w:numId="8" w16cid:durableId="1679698353">
    <w:abstractNumId w:val="32"/>
  </w:num>
  <w:num w:numId="9" w16cid:durableId="564726567">
    <w:abstractNumId w:val="4"/>
  </w:num>
  <w:num w:numId="10" w16cid:durableId="1719238201">
    <w:abstractNumId w:val="11"/>
  </w:num>
  <w:num w:numId="11" w16cid:durableId="1571497979">
    <w:abstractNumId w:val="7"/>
  </w:num>
  <w:num w:numId="12" w16cid:durableId="585118260">
    <w:abstractNumId w:val="13"/>
  </w:num>
  <w:num w:numId="13" w16cid:durableId="1336037796">
    <w:abstractNumId w:val="33"/>
  </w:num>
  <w:num w:numId="14" w16cid:durableId="1450585324">
    <w:abstractNumId w:val="41"/>
  </w:num>
  <w:num w:numId="15" w16cid:durableId="976301340">
    <w:abstractNumId w:val="48"/>
  </w:num>
  <w:num w:numId="16" w16cid:durableId="1982228883">
    <w:abstractNumId w:val="35"/>
  </w:num>
  <w:num w:numId="17" w16cid:durableId="1919436600">
    <w:abstractNumId w:val="44"/>
  </w:num>
  <w:num w:numId="18" w16cid:durableId="2146118960">
    <w:abstractNumId w:val="21"/>
  </w:num>
  <w:num w:numId="19" w16cid:durableId="1437602196">
    <w:abstractNumId w:val="40"/>
  </w:num>
  <w:num w:numId="20" w16cid:durableId="770053349">
    <w:abstractNumId w:val="38"/>
  </w:num>
  <w:num w:numId="21" w16cid:durableId="1897668180">
    <w:abstractNumId w:val="16"/>
  </w:num>
  <w:num w:numId="22" w16cid:durableId="400369461">
    <w:abstractNumId w:val="30"/>
  </w:num>
  <w:num w:numId="23" w16cid:durableId="1147018095">
    <w:abstractNumId w:val="28"/>
  </w:num>
  <w:num w:numId="24" w16cid:durableId="1629160250">
    <w:abstractNumId w:val="36"/>
  </w:num>
  <w:num w:numId="25" w16cid:durableId="2059039347">
    <w:abstractNumId w:val="42"/>
  </w:num>
  <w:num w:numId="26" w16cid:durableId="2113550751">
    <w:abstractNumId w:val="37"/>
  </w:num>
  <w:num w:numId="27" w16cid:durableId="1282492540">
    <w:abstractNumId w:val="46"/>
  </w:num>
  <w:num w:numId="28" w16cid:durableId="2114202925">
    <w:abstractNumId w:val="49"/>
  </w:num>
  <w:num w:numId="29" w16cid:durableId="1390300371">
    <w:abstractNumId w:val="23"/>
  </w:num>
  <w:num w:numId="30" w16cid:durableId="2119567307">
    <w:abstractNumId w:val="20"/>
  </w:num>
  <w:num w:numId="31" w16cid:durableId="545289548">
    <w:abstractNumId w:val="15"/>
  </w:num>
  <w:num w:numId="32" w16cid:durableId="248924526">
    <w:abstractNumId w:val="27"/>
  </w:num>
  <w:num w:numId="33" w16cid:durableId="1787116734">
    <w:abstractNumId w:val="6"/>
  </w:num>
  <w:num w:numId="34" w16cid:durableId="16337518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5577412">
    <w:abstractNumId w:val="18"/>
  </w:num>
  <w:num w:numId="36" w16cid:durableId="1233732475">
    <w:abstractNumId w:val="12"/>
  </w:num>
  <w:num w:numId="37" w16cid:durableId="506208820">
    <w:abstractNumId w:val="9"/>
  </w:num>
  <w:num w:numId="38" w16cid:durableId="904412021">
    <w:abstractNumId w:val="17"/>
  </w:num>
  <w:num w:numId="39" w16cid:durableId="1555850608">
    <w:abstractNumId w:val="5"/>
  </w:num>
  <w:num w:numId="40" w16cid:durableId="1058473868">
    <w:abstractNumId w:val="14"/>
  </w:num>
  <w:num w:numId="41" w16cid:durableId="903876832">
    <w:abstractNumId w:val="19"/>
  </w:num>
  <w:num w:numId="42" w16cid:durableId="372929993">
    <w:abstractNumId w:val="31"/>
  </w:num>
  <w:num w:numId="43" w16cid:durableId="1685739926">
    <w:abstractNumId w:val="22"/>
  </w:num>
  <w:num w:numId="44" w16cid:durableId="704255518">
    <w:abstractNumId w:val="47"/>
  </w:num>
  <w:num w:numId="45" w16cid:durableId="2067027255">
    <w:abstractNumId w:val="29"/>
  </w:num>
  <w:num w:numId="46" w16cid:durableId="656030186">
    <w:abstractNumId w:val="10"/>
  </w:num>
  <w:num w:numId="47" w16cid:durableId="1040741815">
    <w:abstractNumId w:val="24"/>
  </w:num>
  <w:num w:numId="48" w16cid:durableId="162172057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1B3B"/>
    <w:rsid w:val="00011BA5"/>
    <w:rsid w:val="0001472C"/>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437C7"/>
    <w:rsid w:val="000455A1"/>
    <w:rsid w:val="000465AD"/>
    <w:rsid w:val="00051662"/>
    <w:rsid w:val="00052142"/>
    <w:rsid w:val="000548F1"/>
    <w:rsid w:val="0005784D"/>
    <w:rsid w:val="00057DBA"/>
    <w:rsid w:val="00061E2F"/>
    <w:rsid w:val="00066424"/>
    <w:rsid w:val="00066839"/>
    <w:rsid w:val="000668DF"/>
    <w:rsid w:val="000725FF"/>
    <w:rsid w:val="00073FF6"/>
    <w:rsid w:val="000779B6"/>
    <w:rsid w:val="00081DF8"/>
    <w:rsid w:val="00082872"/>
    <w:rsid w:val="00082B81"/>
    <w:rsid w:val="000841D1"/>
    <w:rsid w:val="00086A79"/>
    <w:rsid w:val="00090EB3"/>
    <w:rsid w:val="00091985"/>
    <w:rsid w:val="000923CD"/>
    <w:rsid w:val="000A07A1"/>
    <w:rsid w:val="000A0F39"/>
    <w:rsid w:val="000A4BBD"/>
    <w:rsid w:val="000A54B3"/>
    <w:rsid w:val="000A7B91"/>
    <w:rsid w:val="000B2EED"/>
    <w:rsid w:val="000B5C23"/>
    <w:rsid w:val="000C3D74"/>
    <w:rsid w:val="000C7267"/>
    <w:rsid w:val="000C741E"/>
    <w:rsid w:val="000C7453"/>
    <w:rsid w:val="000D4C26"/>
    <w:rsid w:val="000D7ABF"/>
    <w:rsid w:val="000E0CF1"/>
    <w:rsid w:val="000E112A"/>
    <w:rsid w:val="000E2F64"/>
    <w:rsid w:val="000E5473"/>
    <w:rsid w:val="000E5A88"/>
    <w:rsid w:val="000E7177"/>
    <w:rsid w:val="000F0265"/>
    <w:rsid w:val="000F1DFA"/>
    <w:rsid w:val="001002A4"/>
    <w:rsid w:val="001019B5"/>
    <w:rsid w:val="00101F00"/>
    <w:rsid w:val="0010220D"/>
    <w:rsid w:val="00102DB6"/>
    <w:rsid w:val="00103D11"/>
    <w:rsid w:val="00103E3B"/>
    <w:rsid w:val="00104908"/>
    <w:rsid w:val="00104937"/>
    <w:rsid w:val="001072AE"/>
    <w:rsid w:val="00114703"/>
    <w:rsid w:val="00120A25"/>
    <w:rsid w:val="001219AD"/>
    <w:rsid w:val="00122441"/>
    <w:rsid w:val="00127C10"/>
    <w:rsid w:val="00131BEA"/>
    <w:rsid w:val="00132F8E"/>
    <w:rsid w:val="00135B99"/>
    <w:rsid w:val="00136DC5"/>
    <w:rsid w:val="00141C0F"/>
    <w:rsid w:val="00141C50"/>
    <w:rsid w:val="00142950"/>
    <w:rsid w:val="001434C7"/>
    <w:rsid w:val="001461DC"/>
    <w:rsid w:val="00150957"/>
    <w:rsid w:val="00151312"/>
    <w:rsid w:val="00151B6B"/>
    <w:rsid w:val="00151B8B"/>
    <w:rsid w:val="001547DD"/>
    <w:rsid w:val="001556D4"/>
    <w:rsid w:val="001560EA"/>
    <w:rsid w:val="00156F9F"/>
    <w:rsid w:val="00165579"/>
    <w:rsid w:val="0016566B"/>
    <w:rsid w:val="00167106"/>
    <w:rsid w:val="001725B8"/>
    <w:rsid w:val="00175864"/>
    <w:rsid w:val="00175C14"/>
    <w:rsid w:val="00176BC9"/>
    <w:rsid w:val="0018128A"/>
    <w:rsid w:val="00182413"/>
    <w:rsid w:val="0018365E"/>
    <w:rsid w:val="00185227"/>
    <w:rsid w:val="001861A7"/>
    <w:rsid w:val="0018790F"/>
    <w:rsid w:val="00187CFE"/>
    <w:rsid w:val="00190EF2"/>
    <w:rsid w:val="00194A98"/>
    <w:rsid w:val="001969EA"/>
    <w:rsid w:val="00197EDA"/>
    <w:rsid w:val="001A0850"/>
    <w:rsid w:val="001A2C7B"/>
    <w:rsid w:val="001A3465"/>
    <w:rsid w:val="001B033F"/>
    <w:rsid w:val="001B1C8C"/>
    <w:rsid w:val="001B6846"/>
    <w:rsid w:val="001B6C4E"/>
    <w:rsid w:val="001C4DE3"/>
    <w:rsid w:val="001C4E1B"/>
    <w:rsid w:val="001C6EA8"/>
    <w:rsid w:val="001D45A0"/>
    <w:rsid w:val="001D5258"/>
    <w:rsid w:val="001D61E5"/>
    <w:rsid w:val="001D670B"/>
    <w:rsid w:val="001E4150"/>
    <w:rsid w:val="001F1043"/>
    <w:rsid w:val="001F1826"/>
    <w:rsid w:val="001F216D"/>
    <w:rsid w:val="001F232B"/>
    <w:rsid w:val="001F45B5"/>
    <w:rsid w:val="001F4973"/>
    <w:rsid w:val="00201A0E"/>
    <w:rsid w:val="00203696"/>
    <w:rsid w:val="002139CC"/>
    <w:rsid w:val="0021402C"/>
    <w:rsid w:val="002160B8"/>
    <w:rsid w:val="0021798D"/>
    <w:rsid w:val="00223EB7"/>
    <w:rsid w:val="00227805"/>
    <w:rsid w:val="00230550"/>
    <w:rsid w:val="00231B59"/>
    <w:rsid w:val="002350AB"/>
    <w:rsid w:val="0023632E"/>
    <w:rsid w:val="002378D5"/>
    <w:rsid w:val="002431D1"/>
    <w:rsid w:val="00247643"/>
    <w:rsid w:val="00252C05"/>
    <w:rsid w:val="00255604"/>
    <w:rsid w:val="00256EE5"/>
    <w:rsid w:val="00260BAB"/>
    <w:rsid w:val="00262054"/>
    <w:rsid w:val="00262375"/>
    <w:rsid w:val="00265115"/>
    <w:rsid w:val="002709FF"/>
    <w:rsid w:val="00276158"/>
    <w:rsid w:val="002763F2"/>
    <w:rsid w:val="00277C0F"/>
    <w:rsid w:val="00285A70"/>
    <w:rsid w:val="00286D13"/>
    <w:rsid w:val="002911D3"/>
    <w:rsid w:val="00293FED"/>
    <w:rsid w:val="00295551"/>
    <w:rsid w:val="0029671B"/>
    <w:rsid w:val="002967C6"/>
    <w:rsid w:val="002A030D"/>
    <w:rsid w:val="002A67C8"/>
    <w:rsid w:val="002B0485"/>
    <w:rsid w:val="002B1F2F"/>
    <w:rsid w:val="002B2D90"/>
    <w:rsid w:val="002B73FF"/>
    <w:rsid w:val="002B7AAD"/>
    <w:rsid w:val="002C1306"/>
    <w:rsid w:val="002C3C92"/>
    <w:rsid w:val="002C4641"/>
    <w:rsid w:val="002C4D4B"/>
    <w:rsid w:val="002C62F5"/>
    <w:rsid w:val="002C793F"/>
    <w:rsid w:val="002D014D"/>
    <w:rsid w:val="002D5BCE"/>
    <w:rsid w:val="002E2ABA"/>
    <w:rsid w:val="002E5798"/>
    <w:rsid w:val="002E7A2C"/>
    <w:rsid w:val="002E7A55"/>
    <w:rsid w:val="002F4FD4"/>
    <w:rsid w:val="002F6A39"/>
    <w:rsid w:val="00303EE7"/>
    <w:rsid w:val="003057A1"/>
    <w:rsid w:val="0030632D"/>
    <w:rsid w:val="00307586"/>
    <w:rsid w:val="00311E9E"/>
    <w:rsid w:val="00324BE6"/>
    <w:rsid w:val="003253CD"/>
    <w:rsid w:val="0033185C"/>
    <w:rsid w:val="00335C64"/>
    <w:rsid w:val="003409EC"/>
    <w:rsid w:val="00340B01"/>
    <w:rsid w:val="00342D41"/>
    <w:rsid w:val="0035036F"/>
    <w:rsid w:val="00353C1B"/>
    <w:rsid w:val="00354152"/>
    <w:rsid w:val="00354225"/>
    <w:rsid w:val="00360F1A"/>
    <w:rsid w:val="003620C8"/>
    <w:rsid w:val="003629A7"/>
    <w:rsid w:val="00363C80"/>
    <w:rsid w:val="00370257"/>
    <w:rsid w:val="00370B89"/>
    <w:rsid w:val="003717FD"/>
    <w:rsid w:val="00380828"/>
    <w:rsid w:val="00394B3F"/>
    <w:rsid w:val="003A09FB"/>
    <w:rsid w:val="003A385E"/>
    <w:rsid w:val="003A463E"/>
    <w:rsid w:val="003B0E1A"/>
    <w:rsid w:val="003B1D02"/>
    <w:rsid w:val="003C1A41"/>
    <w:rsid w:val="003C214F"/>
    <w:rsid w:val="003C4014"/>
    <w:rsid w:val="003D56F8"/>
    <w:rsid w:val="003E1467"/>
    <w:rsid w:val="003E29DF"/>
    <w:rsid w:val="003E455C"/>
    <w:rsid w:val="003E53B9"/>
    <w:rsid w:val="003E5AA2"/>
    <w:rsid w:val="003F3F7F"/>
    <w:rsid w:val="003F6223"/>
    <w:rsid w:val="003F7223"/>
    <w:rsid w:val="00400103"/>
    <w:rsid w:val="0040550E"/>
    <w:rsid w:val="00405DD2"/>
    <w:rsid w:val="00406365"/>
    <w:rsid w:val="004128D7"/>
    <w:rsid w:val="00414A5A"/>
    <w:rsid w:val="0041614D"/>
    <w:rsid w:val="004241EF"/>
    <w:rsid w:val="004243D0"/>
    <w:rsid w:val="004246A1"/>
    <w:rsid w:val="00425307"/>
    <w:rsid w:val="004277CE"/>
    <w:rsid w:val="00427EAA"/>
    <w:rsid w:val="0043355A"/>
    <w:rsid w:val="00434B3D"/>
    <w:rsid w:val="004352BB"/>
    <w:rsid w:val="00442B0E"/>
    <w:rsid w:val="00443604"/>
    <w:rsid w:val="00452C00"/>
    <w:rsid w:val="0045348D"/>
    <w:rsid w:val="0045370D"/>
    <w:rsid w:val="004549B5"/>
    <w:rsid w:val="004571EF"/>
    <w:rsid w:val="00457A5A"/>
    <w:rsid w:val="00463EE3"/>
    <w:rsid w:val="00463FF1"/>
    <w:rsid w:val="0047123E"/>
    <w:rsid w:val="00471A46"/>
    <w:rsid w:val="004735F1"/>
    <w:rsid w:val="004743E8"/>
    <w:rsid w:val="0047600B"/>
    <w:rsid w:val="00476F81"/>
    <w:rsid w:val="00477087"/>
    <w:rsid w:val="00477978"/>
    <w:rsid w:val="00477B1C"/>
    <w:rsid w:val="00480E4B"/>
    <w:rsid w:val="00481F6A"/>
    <w:rsid w:val="00483814"/>
    <w:rsid w:val="00487ECF"/>
    <w:rsid w:val="0049009B"/>
    <w:rsid w:val="00492B76"/>
    <w:rsid w:val="00493046"/>
    <w:rsid w:val="00494B0F"/>
    <w:rsid w:val="004950F5"/>
    <w:rsid w:val="00497817"/>
    <w:rsid w:val="004A0608"/>
    <w:rsid w:val="004A2EFE"/>
    <w:rsid w:val="004A464D"/>
    <w:rsid w:val="004A6CD8"/>
    <w:rsid w:val="004A7453"/>
    <w:rsid w:val="004B0E91"/>
    <w:rsid w:val="004B37FD"/>
    <w:rsid w:val="004B6C8E"/>
    <w:rsid w:val="004C3189"/>
    <w:rsid w:val="004C4698"/>
    <w:rsid w:val="004C5818"/>
    <w:rsid w:val="004C6D4F"/>
    <w:rsid w:val="004D094D"/>
    <w:rsid w:val="004D1AE5"/>
    <w:rsid w:val="004D2552"/>
    <w:rsid w:val="004D2577"/>
    <w:rsid w:val="004E0FBC"/>
    <w:rsid w:val="004E2FCA"/>
    <w:rsid w:val="004F1161"/>
    <w:rsid w:val="004F3128"/>
    <w:rsid w:val="004F53C6"/>
    <w:rsid w:val="004F6A31"/>
    <w:rsid w:val="00501C01"/>
    <w:rsid w:val="00504C2A"/>
    <w:rsid w:val="0050532E"/>
    <w:rsid w:val="00505F88"/>
    <w:rsid w:val="00506F13"/>
    <w:rsid w:val="00510190"/>
    <w:rsid w:val="00513CC7"/>
    <w:rsid w:val="00520370"/>
    <w:rsid w:val="00534029"/>
    <w:rsid w:val="00547C6F"/>
    <w:rsid w:val="00560137"/>
    <w:rsid w:val="00563A67"/>
    <w:rsid w:val="00567391"/>
    <w:rsid w:val="005759EC"/>
    <w:rsid w:val="00575FB6"/>
    <w:rsid w:val="00577BF2"/>
    <w:rsid w:val="005865F2"/>
    <w:rsid w:val="00587670"/>
    <w:rsid w:val="00591EE6"/>
    <w:rsid w:val="00595A00"/>
    <w:rsid w:val="0059749E"/>
    <w:rsid w:val="005A44EE"/>
    <w:rsid w:val="005B4D82"/>
    <w:rsid w:val="005B4DAB"/>
    <w:rsid w:val="005B7E71"/>
    <w:rsid w:val="005C282F"/>
    <w:rsid w:val="005C2F35"/>
    <w:rsid w:val="005C32D2"/>
    <w:rsid w:val="005D0054"/>
    <w:rsid w:val="005D03BB"/>
    <w:rsid w:val="005D0A52"/>
    <w:rsid w:val="005D1666"/>
    <w:rsid w:val="005D6C39"/>
    <w:rsid w:val="005D789F"/>
    <w:rsid w:val="005E1F6C"/>
    <w:rsid w:val="005E34AE"/>
    <w:rsid w:val="005E42EB"/>
    <w:rsid w:val="005E4A70"/>
    <w:rsid w:val="005E7668"/>
    <w:rsid w:val="005F0FF6"/>
    <w:rsid w:val="005F2478"/>
    <w:rsid w:val="005F2B44"/>
    <w:rsid w:val="005F484E"/>
    <w:rsid w:val="005F5D56"/>
    <w:rsid w:val="005F6499"/>
    <w:rsid w:val="005F71E5"/>
    <w:rsid w:val="00601273"/>
    <w:rsid w:val="00605600"/>
    <w:rsid w:val="00606880"/>
    <w:rsid w:val="00606F83"/>
    <w:rsid w:val="00610D9F"/>
    <w:rsid w:val="00611893"/>
    <w:rsid w:val="0061622A"/>
    <w:rsid w:val="006202B0"/>
    <w:rsid w:val="006237BA"/>
    <w:rsid w:val="00623F56"/>
    <w:rsid w:val="00624299"/>
    <w:rsid w:val="006266C1"/>
    <w:rsid w:val="006310E1"/>
    <w:rsid w:val="00632126"/>
    <w:rsid w:val="00633F92"/>
    <w:rsid w:val="0063590B"/>
    <w:rsid w:val="006372EE"/>
    <w:rsid w:val="006404B7"/>
    <w:rsid w:val="00641919"/>
    <w:rsid w:val="0064270E"/>
    <w:rsid w:val="006447D7"/>
    <w:rsid w:val="00652348"/>
    <w:rsid w:val="00655034"/>
    <w:rsid w:val="00655266"/>
    <w:rsid w:val="00656395"/>
    <w:rsid w:val="00660165"/>
    <w:rsid w:val="00663675"/>
    <w:rsid w:val="006652F4"/>
    <w:rsid w:val="00666E64"/>
    <w:rsid w:val="00666F2C"/>
    <w:rsid w:val="006672F7"/>
    <w:rsid w:val="00671ADF"/>
    <w:rsid w:val="00676A4C"/>
    <w:rsid w:val="006778CB"/>
    <w:rsid w:val="006809D5"/>
    <w:rsid w:val="00683145"/>
    <w:rsid w:val="006838C6"/>
    <w:rsid w:val="0068585D"/>
    <w:rsid w:val="00685D5F"/>
    <w:rsid w:val="006878B5"/>
    <w:rsid w:val="00690AE7"/>
    <w:rsid w:val="006921DF"/>
    <w:rsid w:val="006A0AF6"/>
    <w:rsid w:val="006A124D"/>
    <w:rsid w:val="006B4736"/>
    <w:rsid w:val="006B71CA"/>
    <w:rsid w:val="006B7C8C"/>
    <w:rsid w:val="006C31B1"/>
    <w:rsid w:val="006C4A18"/>
    <w:rsid w:val="006C4E92"/>
    <w:rsid w:val="006C5055"/>
    <w:rsid w:val="006C5135"/>
    <w:rsid w:val="006C60B4"/>
    <w:rsid w:val="006D1889"/>
    <w:rsid w:val="006D23A1"/>
    <w:rsid w:val="006D26C7"/>
    <w:rsid w:val="006D2F03"/>
    <w:rsid w:val="006D7664"/>
    <w:rsid w:val="006E13D9"/>
    <w:rsid w:val="006E2F68"/>
    <w:rsid w:val="006E3C93"/>
    <w:rsid w:val="006F0A71"/>
    <w:rsid w:val="006F0CD9"/>
    <w:rsid w:val="006F28B2"/>
    <w:rsid w:val="006F54E1"/>
    <w:rsid w:val="006F5CC5"/>
    <w:rsid w:val="0070168D"/>
    <w:rsid w:val="00704D78"/>
    <w:rsid w:val="00706D66"/>
    <w:rsid w:val="00715F80"/>
    <w:rsid w:val="0072036C"/>
    <w:rsid w:val="00721162"/>
    <w:rsid w:val="00722606"/>
    <w:rsid w:val="0072283C"/>
    <w:rsid w:val="007249C0"/>
    <w:rsid w:val="0072665D"/>
    <w:rsid w:val="00735157"/>
    <w:rsid w:val="00735965"/>
    <w:rsid w:val="00735CA3"/>
    <w:rsid w:val="0074026F"/>
    <w:rsid w:val="00740E06"/>
    <w:rsid w:val="00741677"/>
    <w:rsid w:val="00741FD7"/>
    <w:rsid w:val="007438EB"/>
    <w:rsid w:val="007451D9"/>
    <w:rsid w:val="00752129"/>
    <w:rsid w:val="007531C6"/>
    <w:rsid w:val="007535A8"/>
    <w:rsid w:val="007561C0"/>
    <w:rsid w:val="007619EF"/>
    <w:rsid w:val="00761DE6"/>
    <w:rsid w:val="007643DD"/>
    <w:rsid w:val="00767F66"/>
    <w:rsid w:val="007725CF"/>
    <w:rsid w:val="0077371D"/>
    <w:rsid w:val="00775C52"/>
    <w:rsid w:val="00777480"/>
    <w:rsid w:val="00780627"/>
    <w:rsid w:val="00780BF9"/>
    <w:rsid w:val="00782CCC"/>
    <w:rsid w:val="00784B61"/>
    <w:rsid w:val="00791C88"/>
    <w:rsid w:val="0079250B"/>
    <w:rsid w:val="0079581C"/>
    <w:rsid w:val="007A02AF"/>
    <w:rsid w:val="007A2E13"/>
    <w:rsid w:val="007A5112"/>
    <w:rsid w:val="007A74C1"/>
    <w:rsid w:val="007A7D6F"/>
    <w:rsid w:val="007B2DB8"/>
    <w:rsid w:val="007B3476"/>
    <w:rsid w:val="007B47B1"/>
    <w:rsid w:val="007B4EEF"/>
    <w:rsid w:val="007B5F33"/>
    <w:rsid w:val="007C125E"/>
    <w:rsid w:val="007C6C92"/>
    <w:rsid w:val="007D16DC"/>
    <w:rsid w:val="007D3526"/>
    <w:rsid w:val="007D596B"/>
    <w:rsid w:val="007D6662"/>
    <w:rsid w:val="007E4459"/>
    <w:rsid w:val="007E5D69"/>
    <w:rsid w:val="007E7A5A"/>
    <w:rsid w:val="007F43D7"/>
    <w:rsid w:val="007F5B18"/>
    <w:rsid w:val="007F7429"/>
    <w:rsid w:val="008004C7"/>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4AD1"/>
    <w:rsid w:val="00840D0B"/>
    <w:rsid w:val="00846EDE"/>
    <w:rsid w:val="00850F1B"/>
    <w:rsid w:val="00853310"/>
    <w:rsid w:val="00854BBD"/>
    <w:rsid w:val="008576FF"/>
    <w:rsid w:val="008629BF"/>
    <w:rsid w:val="0086393F"/>
    <w:rsid w:val="008640FB"/>
    <w:rsid w:val="0087003B"/>
    <w:rsid w:val="00870E05"/>
    <w:rsid w:val="00873BB4"/>
    <w:rsid w:val="00875079"/>
    <w:rsid w:val="008766EF"/>
    <w:rsid w:val="00881BED"/>
    <w:rsid w:val="0088406E"/>
    <w:rsid w:val="008852D6"/>
    <w:rsid w:val="00885E21"/>
    <w:rsid w:val="008861AE"/>
    <w:rsid w:val="00886419"/>
    <w:rsid w:val="00886889"/>
    <w:rsid w:val="008944F3"/>
    <w:rsid w:val="00896AC2"/>
    <w:rsid w:val="00897696"/>
    <w:rsid w:val="00897B4A"/>
    <w:rsid w:val="008A1446"/>
    <w:rsid w:val="008A3627"/>
    <w:rsid w:val="008A3FDE"/>
    <w:rsid w:val="008A436D"/>
    <w:rsid w:val="008A6315"/>
    <w:rsid w:val="008A6BD9"/>
    <w:rsid w:val="008B31A9"/>
    <w:rsid w:val="008B3F37"/>
    <w:rsid w:val="008B52BF"/>
    <w:rsid w:val="008B5D63"/>
    <w:rsid w:val="008B63FE"/>
    <w:rsid w:val="008C56CA"/>
    <w:rsid w:val="008C60AA"/>
    <w:rsid w:val="008C73F7"/>
    <w:rsid w:val="008D0639"/>
    <w:rsid w:val="008D4527"/>
    <w:rsid w:val="008D55A9"/>
    <w:rsid w:val="008E1C19"/>
    <w:rsid w:val="008E57AE"/>
    <w:rsid w:val="008E6787"/>
    <w:rsid w:val="008F0850"/>
    <w:rsid w:val="008F4AE7"/>
    <w:rsid w:val="008F532F"/>
    <w:rsid w:val="008F76F2"/>
    <w:rsid w:val="00900C3A"/>
    <w:rsid w:val="00901EB2"/>
    <w:rsid w:val="00903F5D"/>
    <w:rsid w:val="00905E1D"/>
    <w:rsid w:val="009069E9"/>
    <w:rsid w:val="009110E0"/>
    <w:rsid w:val="00911DC8"/>
    <w:rsid w:val="0091646D"/>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22CF"/>
    <w:rsid w:val="00944826"/>
    <w:rsid w:val="0094677D"/>
    <w:rsid w:val="00947CC8"/>
    <w:rsid w:val="009502F3"/>
    <w:rsid w:val="00957423"/>
    <w:rsid w:val="00957930"/>
    <w:rsid w:val="0096191B"/>
    <w:rsid w:val="00961FC0"/>
    <w:rsid w:val="00964981"/>
    <w:rsid w:val="00964BBC"/>
    <w:rsid w:val="00970EDA"/>
    <w:rsid w:val="009817C6"/>
    <w:rsid w:val="009854BD"/>
    <w:rsid w:val="00985EAA"/>
    <w:rsid w:val="0098654D"/>
    <w:rsid w:val="009871B8"/>
    <w:rsid w:val="00987EBF"/>
    <w:rsid w:val="00990013"/>
    <w:rsid w:val="0099029E"/>
    <w:rsid w:val="009907CD"/>
    <w:rsid w:val="0099267A"/>
    <w:rsid w:val="0099441D"/>
    <w:rsid w:val="009956E8"/>
    <w:rsid w:val="009972FD"/>
    <w:rsid w:val="009A1E04"/>
    <w:rsid w:val="009A2060"/>
    <w:rsid w:val="009A323C"/>
    <w:rsid w:val="009A5AB7"/>
    <w:rsid w:val="009B547B"/>
    <w:rsid w:val="009B548A"/>
    <w:rsid w:val="009B7582"/>
    <w:rsid w:val="009C02B6"/>
    <w:rsid w:val="009C0D8D"/>
    <w:rsid w:val="009C2EAB"/>
    <w:rsid w:val="009C550C"/>
    <w:rsid w:val="009C5987"/>
    <w:rsid w:val="009D1563"/>
    <w:rsid w:val="009D3178"/>
    <w:rsid w:val="009D3595"/>
    <w:rsid w:val="009D5AEE"/>
    <w:rsid w:val="009D7725"/>
    <w:rsid w:val="009D7B17"/>
    <w:rsid w:val="009E09A3"/>
    <w:rsid w:val="009E0D47"/>
    <w:rsid w:val="009E2AEB"/>
    <w:rsid w:val="009E3BB8"/>
    <w:rsid w:val="009E5386"/>
    <w:rsid w:val="009E551F"/>
    <w:rsid w:val="009E7D84"/>
    <w:rsid w:val="009F2146"/>
    <w:rsid w:val="009F36D9"/>
    <w:rsid w:val="009F3D9F"/>
    <w:rsid w:val="009F68AC"/>
    <w:rsid w:val="00A04228"/>
    <w:rsid w:val="00A136DC"/>
    <w:rsid w:val="00A14397"/>
    <w:rsid w:val="00A214F6"/>
    <w:rsid w:val="00A24472"/>
    <w:rsid w:val="00A256CB"/>
    <w:rsid w:val="00A2711D"/>
    <w:rsid w:val="00A30D19"/>
    <w:rsid w:val="00A3209D"/>
    <w:rsid w:val="00A365D7"/>
    <w:rsid w:val="00A40150"/>
    <w:rsid w:val="00A40298"/>
    <w:rsid w:val="00A44137"/>
    <w:rsid w:val="00A4593C"/>
    <w:rsid w:val="00A626C2"/>
    <w:rsid w:val="00A632EE"/>
    <w:rsid w:val="00A63F88"/>
    <w:rsid w:val="00A644F9"/>
    <w:rsid w:val="00A65399"/>
    <w:rsid w:val="00A67F4E"/>
    <w:rsid w:val="00A70B86"/>
    <w:rsid w:val="00A718B2"/>
    <w:rsid w:val="00A726ED"/>
    <w:rsid w:val="00A72EAA"/>
    <w:rsid w:val="00A72FE0"/>
    <w:rsid w:val="00A74701"/>
    <w:rsid w:val="00A75104"/>
    <w:rsid w:val="00A80472"/>
    <w:rsid w:val="00A81E77"/>
    <w:rsid w:val="00A83907"/>
    <w:rsid w:val="00A85452"/>
    <w:rsid w:val="00A862BC"/>
    <w:rsid w:val="00A876C5"/>
    <w:rsid w:val="00A92B76"/>
    <w:rsid w:val="00AA074A"/>
    <w:rsid w:val="00AA25E3"/>
    <w:rsid w:val="00AA5B41"/>
    <w:rsid w:val="00AA6C7A"/>
    <w:rsid w:val="00AB16D9"/>
    <w:rsid w:val="00AB3936"/>
    <w:rsid w:val="00AB3BE6"/>
    <w:rsid w:val="00AB7F57"/>
    <w:rsid w:val="00AC6370"/>
    <w:rsid w:val="00AD207C"/>
    <w:rsid w:val="00AD245F"/>
    <w:rsid w:val="00AD466E"/>
    <w:rsid w:val="00AD6BC5"/>
    <w:rsid w:val="00AE08EA"/>
    <w:rsid w:val="00AE13EA"/>
    <w:rsid w:val="00AE180D"/>
    <w:rsid w:val="00AE32EB"/>
    <w:rsid w:val="00AE45B7"/>
    <w:rsid w:val="00AE6D2A"/>
    <w:rsid w:val="00AF0C02"/>
    <w:rsid w:val="00B0632F"/>
    <w:rsid w:val="00B07F6C"/>
    <w:rsid w:val="00B124BC"/>
    <w:rsid w:val="00B15E1C"/>
    <w:rsid w:val="00B20F62"/>
    <w:rsid w:val="00B2147D"/>
    <w:rsid w:val="00B225E4"/>
    <w:rsid w:val="00B24102"/>
    <w:rsid w:val="00B261A3"/>
    <w:rsid w:val="00B26E0E"/>
    <w:rsid w:val="00B27CF0"/>
    <w:rsid w:val="00B3052F"/>
    <w:rsid w:val="00B325DA"/>
    <w:rsid w:val="00B33F71"/>
    <w:rsid w:val="00B34CDB"/>
    <w:rsid w:val="00B34DF2"/>
    <w:rsid w:val="00B353AB"/>
    <w:rsid w:val="00B41D86"/>
    <w:rsid w:val="00B44412"/>
    <w:rsid w:val="00B4663C"/>
    <w:rsid w:val="00B50DB7"/>
    <w:rsid w:val="00B515EA"/>
    <w:rsid w:val="00B51D4F"/>
    <w:rsid w:val="00B549AA"/>
    <w:rsid w:val="00B54A0B"/>
    <w:rsid w:val="00B573C2"/>
    <w:rsid w:val="00B620D9"/>
    <w:rsid w:val="00B647BE"/>
    <w:rsid w:val="00B65E1D"/>
    <w:rsid w:val="00B669E4"/>
    <w:rsid w:val="00B66BBA"/>
    <w:rsid w:val="00B72955"/>
    <w:rsid w:val="00B73E2C"/>
    <w:rsid w:val="00B816E1"/>
    <w:rsid w:val="00B8529D"/>
    <w:rsid w:val="00B870E5"/>
    <w:rsid w:val="00B91C1F"/>
    <w:rsid w:val="00B9564E"/>
    <w:rsid w:val="00BA110F"/>
    <w:rsid w:val="00BA1ADA"/>
    <w:rsid w:val="00BA1FB4"/>
    <w:rsid w:val="00BA3135"/>
    <w:rsid w:val="00BA39D0"/>
    <w:rsid w:val="00BA7713"/>
    <w:rsid w:val="00BB161C"/>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41E1"/>
    <w:rsid w:val="00C12E46"/>
    <w:rsid w:val="00C13C3A"/>
    <w:rsid w:val="00C151BA"/>
    <w:rsid w:val="00C15FD3"/>
    <w:rsid w:val="00C1692F"/>
    <w:rsid w:val="00C17FC6"/>
    <w:rsid w:val="00C20E5F"/>
    <w:rsid w:val="00C211EF"/>
    <w:rsid w:val="00C219DC"/>
    <w:rsid w:val="00C25212"/>
    <w:rsid w:val="00C27ABB"/>
    <w:rsid w:val="00C31206"/>
    <w:rsid w:val="00C34B5D"/>
    <w:rsid w:val="00C37077"/>
    <w:rsid w:val="00C37694"/>
    <w:rsid w:val="00C41EAB"/>
    <w:rsid w:val="00C42814"/>
    <w:rsid w:val="00C45802"/>
    <w:rsid w:val="00C45E5C"/>
    <w:rsid w:val="00C461C3"/>
    <w:rsid w:val="00C50308"/>
    <w:rsid w:val="00C541AA"/>
    <w:rsid w:val="00C5440E"/>
    <w:rsid w:val="00C553CE"/>
    <w:rsid w:val="00C56125"/>
    <w:rsid w:val="00C6109B"/>
    <w:rsid w:val="00C62386"/>
    <w:rsid w:val="00C6274B"/>
    <w:rsid w:val="00C66678"/>
    <w:rsid w:val="00C67BAC"/>
    <w:rsid w:val="00C71A21"/>
    <w:rsid w:val="00C754AD"/>
    <w:rsid w:val="00C76EC1"/>
    <w:rsid w:val="00C802D3"/>
    <w:rsid w:val="00C8238C"/>
    <w:rsid w:val="00C8683E"/>
    <w:rsid w:val="00C92623"/>
    <w:rsid w:val="00C935EE"/>
    <w:rsid w:val="00CA3F59"/>
    <w:rsid w:val="00CA4291"/>
    <w:rsid w:val="00CA45B5"/>
    <w:rsid w:val="00CA4943"/>
    <w:rsid w:val="00CA53F8"/>
    <w:rsid w:val="00CB15D4"/>
    <w:rsid w:val="00CB7A76"/>
    <w:rsid w:val="00CB7F07"/>
    <w:rsid w:val="00CC2D9A"/>
    <w:rsid w:val="00CC3285"/>
    <w:rsid w:val="00CC3F08"/>
    <w:rsid w:val="00CC5E1D"/>
    <w:rsid w:val="00CD0F48"/>
    <w:rsid w:val="00CD1CF3"/>
    <w:rsid w:val="00CD3757"/>
    <w:rsid w:val="00CD4B44"/>
    <w:rsid w:val="00CD5420"/>
    <w:rsid w:val="00CD77F8"/>
    <w:rsid w:val="00CE0DB7"/>
    <w:rsid w:val="00CE0DE3"/>
    <w:rsid w:val="00CE2B28"/>
    <w:rsid w:val="00CE2EAE"/>
    <w:rsid w:val="00CE5C50"/>
    <w:rsid w:val="00CF061B"/>
    <w:rsid w:val="00CF5165"/>
    <w:rsid w:val="00CF599B"/>
    <w:rsid w:val="00CF77AD"/>
    <w:rsid w:val="00D013D0"/>
    <w:rsid w:val="00D02AEB"/>
    <w:rsid w:val="00D03846"/>
    <w:rsid w:val="00D03D08"/>
    <w:rsid w:val="00D06CD6"/>
    <w:rsid w:val="00D1068C"/>
    <w:rsid w:val="00D12BFE"/>
    <w:rsid w:val="00D164AB"/>
    <w:rsid w:val="00D21ABA"/>
    <w:rsid w:val="00D24BB6"/>
    <w:rsid w:val="00D30171"/>
    <w:rsid w:val="00D31D85"/>
    <w:rsid w:val="00D32FED"/>
    <w:rsid w:val="00D33D38"/>
    <w:rsid w:val="00D379E3"/>
    <w:rsid w:val="00D40413"/>
    <w:rsid w:val="00D414A7"/>
    <w:rsid w:val="00D44EEF"/>
    <w:rsid w:val="00D502EF"/>
    <w:rsid w:val="00D52C9C"/>
    <w:rsid w:val="00D53775"/>
    <w:rsid w:val="00D570FB"/>
    <w:rsid w:val="00D63845"/>
    <w:rsid w:val="00D64DC0"/>
    <w:rsid w:val="00D66FA8"/>
    <w:rsid w:val="00D7068F"/>
    <w:rsid w:val="00D739AF"/>
    <w:rsid w:val="00D73CFF"/>
    <w:rsid w:val="00D74BBE"/>
    <w:rsid w:val="00D7772E"/>
    <w:rsid w:val="00D8469E"/>
    <w:rsid w:val="00D85686"/>
    <w:rsid w:val="00D85B94"/>
    <w:rsid w:val="00D9030F"/>
    <w:rsid w:val="00D93DC5"/>
    <w:rsid w:val="00D93E98"/>
    <w:rsid w:val="00D97B6D"/>
    <w:rsid w:val="00DA04D0"/>
    <w:rsid w:val="00DA20DC"/>
    <w:rsid w:val="00DA3CD3"/>
    <w:rsid w:val="00DA4599"/>
    <w:rsid w:val="00DA5302"/>
    <w:rsid w:val="00DA5786"/>
    <w:rsid w:val="00DA5DFD"/>
    <w:rsid w:val="00DB07DD"/>
    <w:rsid w:val="00DB337E"/>
    <w:rsid w:val="00DB775B"/>
    <w:rsid w:val="00DC3A70"/>
    <w:rsid w:val="00DD1AB6"/>
    <w:rsid w:val="00DD1C5B"/>
    <w:rsid w:val="00DD4764"/>
    <w:rsid w:val="00DD5749"/>
    <w:rsid w:val="00DD7118"/>
    <w:rsid w:val="00DE01C7"/>
    <w:rsid w:val="00DE1864"/>
    <w:rsid w:val="00DE3B11"/>
    <w:rsid w:val="00DE456F"/>
    <w:rsid w:val="00DE706B"/>
    <w:rsid w:val="00DE71AA"/>
    <w:rsid w:val="00DF3067"/>
    <w:rsid w:val="00DF4045"/>
    <w:rsid w:val="00DF7772"/>
    <w:rsid w:val="00DF7D0A"/>
    <w:rsid w:val="00E00244"/>
    <w:rsid w:val="00E05DF1"/>
    <w:rsid w:val="00E12C26"/>
    <w:rsid w:val="00E201B8"/>
    <w:rsid w:val="00E2212F"/>
    <w:rsid w:val="00E2233B"/>
    <w:rsid w:val="00E239A6"/>
    <w:rsid w:val="00E25529"/>
    <w:rsid w:val="00E26293"/>
    <w:rsid w:val="00E2703C"/>
    <w:rsid w:val="00E35EAE"/>
    <w:rsid w:val="00E370C0"/>
    <w:rsid w:val="00E40131"/>
    <w:rsid w:val="00E4342A"/>
    <w:rsid w:val="00E43C33"/>
    <w:rsid w:val="00E477A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4B60"/>
    <w:rsid w:val="00E94E47"/>
    <w:rsid w:val="00E952BF"/>
    <w:rsid w:val="00E95E36"/>
    <w:rsid w:val="00E96954"/>
    <w:rsid w:val="00E97ED0"/>
    <w:rsid w:val="00EA0370"/>
    <w:rsid w:val="00EA0698"/>
    <w:rsid w:val="00EA2D8C"/>
    <w:rsid w:val="00EA41FD"/>
    <w:rsid w:val="00EB0196"/>
    <w:rsid w:val="00EB21D0"/>
    <w:rsid w:val="00EB7756"/>
    <w:rsid w:val="00EC00DB"/>
    <w:rsid w:val="00EC126A"/>
    <w:rsid w:val="00EC4199"/>
    <w:rsid w:val="00EC5294"/>
    <w:rsid w:val="00EC5D5E"/>
    <w:rsid w:val="00EC724B"/>
    <w:rsid w:val="00ED0E56"/>
    <w:rsid w:val="00ED182A"/>
    <w:rsid w:val="00ED2DE8"/>
    <w:rsid w:val="00ED6998"/>
    <w:rsid w:val="00EE03D5"/>
    <w:rsid w:val="00EE283D"/>
    <w:rsid w:val="00EE4666"/>
    <w:rsid w:val="00EF0BE3"/>
    <w:rsid w:val="00EF1985"/>
    <w:rsid w:val="00F03A61"/>
    <w:rsid w:val="00F10D7A"/>
    <w:rsid w:val="00F134D5"/>
    <w:rsid w:val="00F14CFC"/>
    <w:rsid w:val="00F156C6"/>
    <w:rsid w:val="00F1605E"/>
    <w:rsid w:val="00F20DD6"/>
    <w:rsid w:val="00F26FA4"/>
    <w:rsid w:val="00F3003D"/>
    <w:rsid w:val="00F320D5"/>
    <w:rsid w:val="00F32241"/>
    <w:rsid w:val="00F33AA7"/>
    <w:rsid w:val="00F33C9C"/>
    <w:rsid w:val="00F37410"/>
    <w:rsid w:val="00F37561"/>
    <w:rsid w:val="00F376A9"/>
    <w:rsid w:val="00F4038F"/>
    <w:rsid w:val="00F42A11"/>
    <w:rsid w:val="00F43B47"/>
    <w:rsid w:val="00F44460"/>
    <w:rsid w:val="00F507D7"/>
    <w:rsid w:val="00F51151"/>
    <w:rsid w:val="00F53C49"/>
    <w:rsid w:val="00F55C22"/>
    <w:rsid w:val="00F56662"/>
    <w:rsid w:val="00F605F8"/>
    <w:rsid w:val="00F65654"/>
    <w:rsid w:val="00F67F22"/>
    <w:rsid w:val="00F73BBF"/>
    <w:rsid w:val="00F73F63"/>
    <w:rsid w:val="00F82F1D"/>
    <w:rsid w:val="00F83387"/>
    <w:rsid w:val="00F9357B"/>
    <w:rsid w:val="00F93A3D"/>
    <w:rsid w:val="00F95E6B"/>
    <w:rsid w:val="00FA01C1"/>
    <w:rsid w:val="00FA54D3"/>
    <w:rsid w:val="00FA6A98"/>
    <w:rsid w:val="00FA74BD"/>
    <w:rsid w:val="00FC28C2"/>
    <w:rsid w:val="00FC348D"/>
    <w:rsid w:val="00FC40B4"/>
    <w:rsid w:val="00FC55EB"/>
    <w:rsid w:val="00FC5D48"/>
    <w:rsid w:val="00FE1326"/>
    <w:rsid w:val="00FE4D28"/>
    <w:rsid w:val="00FE7014"/>
    <w:rsid w:val="00FF28D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4164</Words>
  <Characters>24152</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9</cp:revision>
  <cp:lastPrinted>2023-08-18T09:20:00Z</cp:lastPrinted>
  <dcterms:created xsi:type="dcterms:W3CDTF">2023-08-18T08:38:00Z</dcterms:created>
  <dcterms:modified xsi:type="dcterms:W3CDTF">2023-08-22T10:26:00Z</dcterms:modified>
</cp:coreProperties>
</file>