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0E5B" w14:textId="52E85EC5" w:rsidR="00FE056B" w:rsidRPr="00427965" w:rsidRDefault="00FE056B" w:rsidP="000629A0">
      <w:pPr>
        <w:spacing w:line="240" w:lineRule="auto"/>
        <w:jc w:val="both"/>
        <w:rPr>
          <w:rFonts w:ascii="Montserrat Light" w:eastAsia="Times New Roman" w:hAnsi="Montserrat Light" w:cstheme="minorHAnsi"/>
          <w:noProof/>
          <w:color w:val="FF0000"/>
          <w:lang w:val="ro-RO" w:eastAsia="ro-RO"/>
        </w:rPr>
      </w:pPr>
      <w:r w:rsidRPr="00076E0B">
        <w:rPr>
          <w:rFonts w:ascii="Montserrat Light" w:eastAsia="Times New Roman" w:hAnsi="Montserrat Light" w:cstheme="minorHAnsi"/>
          <w:noProof/>
          <w:color w:val="000000" w:themeColor="text1"/>
          <w:lang w:val="ro-RO" w:eastAsia="ro-RO"/>
        </w:rPr>
        <w:t xml:space="preserve">Nr. </w:t>
      </w:r>
      <w:r w:rsidR="00497D54" w:rsidRPr="00076E0B">
        <w:rPr>
          <w:rFonts w:ascii="Montserrat Light" w:eastAsia="Times New Roman" w:hAnsi="Montserrat Light" w:cstheme="minorHAnsi"/>
          <w:noProof/>
          <w:color w:val="000000" w:themeColor="text1"/>
          <w:lang w:val="ro-RO" w:eastAsia="ro-RO"/>
        </w:rPr>
        <w:t>28.680/</w:t>
      </w:r>
      <w:r w:rsidR="007F5A22">
        <w:rPr>
          <w:rFonts w:ascii="Montserrat Light" w:eastAsia="Times New Roman" w:hAnsi="Montserrat Light" w:cstheme="minorHAnsi"/>
          <w:noProof/>
          <w:color w:val="000000" w:themeColor="text1"/>
          <w:lang w:val="ro-RO" w:eastAsia="ro-RO"/>
        </w:rPr>
        <w:t>12.09.2023</w:t>
      </w:r>
    </w:p>
    <w:p w14:paraId="6AD4F704" w14:textId="77777777" w:rsidR="007F5A22" w:rsidRDefault="007F5A22" w:rsidP="00646B4B">
      <w:pPr>
        <w:autoSpaceDE w:val="0"/>
        <w:autoSpaceDN w:val="0"/>
        <w:adjustRightInd w:val="0"/>
        <w:spacing w:line="240" w:lineRule="auto"/>
        <w:ind w:firstLine="709"/>
        <w:jc w:val="center"/>
        <w:rPr>
          <w:rFonts w:ascii="Montserrat Light" w:eastAsia="Times New Roman" w:hAnsi="Montserrat Light" w:cstheme="minorHAnsi"/>
          <w:b/>
          <w:noProof/>
          <w:color w:val="000000" w:themeColor="text1"/>
          <w:lang w:val="ro-RO" w:eastAsia="ro-RO"/>
        </w:rPr>
      </w:pPr>
    </w:p>
    <w:p w14:paraId="55650568" w14:textId="1F1782C7" w:rsidR="00FE056B" w:rsidRPr="00B44AAD" w:rsidRDefault="007F5A22" w:rsidP="007F5A22">
      <w:pPr>
        <w:autoSpaceDE w:val="0"/>
        <w:autoSpaceDN w:val="0"/>
        <w:adjustRightInd w:val="0"/>
        <w:spacing w:line="240" w:lineRule="auto"/>
        <w:ind w:firstLine="709"/>
        <w:rPr>
          <w:rFonts w:ascii="Montserrat Light" w:eastAsia="Times New Roman" w:hAnsi="Montserrat Light" w:cstheme="minorHAnsi"/>
          <w:b/>
          <w:noProof/>
          <w:color w:val="000000" w:themeColor="text1"/>
          <w:lang w:val="ro-RO" w:eastAsia="ro-RO"/>
        </w:rPr>
      </w:pPr>
      <w:r>
        <w:rPr>
          <w:rFonts w:ascii="Montserrat Light" w:eastAsia="Times New Roman" w:hAnsi="Montserrat Light" w:cstheme="minorHAnsi"/>
          <w:b/>
          <w:noProof/>
          <w:color w:val="000000" w:themeColor="text1"/>
          <w:lang w:val="ro-RO" w:eastAsia="ro-RO"/>
        </w:rPr>
        <w:t xml:space="preserve">                                          </w:t>
      </w:r>
      <w:r w:rsidR="00FE056B" w:rsidRPr="00B44AAD">
        <w:rPr>
          <w:rFonts w:ascii="Montserrat Light" w:eastAsia="Times New Roman" w:hAnsi="Montserrat Light" w:cstheme="minorHAnsi"/>
          <w:b/>
          <w:noProof/>
          <w:color w:val="000000" w:themeColor="text1"/>
          <w:lang w:val="ro-RO" w:eastAsia="ro-RO"/>
        </w:rPr>
        <w:t>REFERAT DE APROBARE</w:t>
      </w:r>
    </w:p>
    <w:p w14:paraId="040A869A" w14:textId="2C926E20" w:rsidR="00376AC3" w:rsidRPr="00B44AAD" w:rsidRDefault="00FE056B" w:rsidP="007F5A22">
      <w:pPr>
        <w:pStyle w:val="Default"/>
        <w:jc w:val="center"/>
        <w:rPr>
          <w:rFonts w:ascii="Montserrat Light" w:hAnsi="Montserrat Light"/>
          <w:b/>
          <w:noProof/>
          <w:sz w:val="22"/>
          <w:szCs w:val="22"/>
        </w:rPr>
      </w:pPr>
      <w:bookmarkStart w:id="0" w:name="_Hlk128655004"/>
      <w:r w:rsidRPr="00B44AAD">
        <w:rPr>
          <w:rFonts w:ascii="Montserrat Light" w:eastAsia="Times New Roman" w:hAnsi="Montserrat Light" w:cstheme="minorHAnsi"/>
          <w:b/>
          <w:noProof/>
          <w:color w:val="000000" w:themeColor="text1"/>
          <w:sz w:val="22"/>
          <w:szCs w:val="22"/>
          <w:lang w:eastAsia="ro-RO"/>
        </w:rPr>
        <w:t xml:space="preserve">la </w:t>
      </w:r>
      <w:bookmarkStart w:id="1" w:name="_Hlk142642978"/>
      <w:r w:rsidRPr="00B44AAD">
        <w:rPr>
          <w:rFonts w:ascii="Montserrat Light" w:eastAsia="Times New Roman" w:hAnsi="Montserrat Light" w:cstheme="minorHAnsi"/>
          <w:b/>
          <w:noProof/>
          <w:color w:val="000000" w:themeColor="text1"/>
          <w:sz w:val="22"/>
          <w:szCs w:val="22"/>
          <w:lang w:eastAsia="ro-RO"/>
        </w:rPr>
        <w:t xml:space="preserve">Proiectul de hotărâre privind </w:t>
      </w:r>
      <w:bookmarkStart w:id="2" w:name="_Hlk142025624"/>
      <w:r w:rsidRPr="00B44AAD">
        <w:rPr>
          <w:rFonts w:ascii="Montserrat Light" w:eastAsia="Times New Roman" w:hAnsi="Montserrat Light" w:cstheme="minorHAnsi"/>
          <w:b/>
          <w:noProof/>
          <w:color w:val="000000" w:themeColor="text1"/>
          <w:sz w:val="22"/>
          <w:szCs w:val="22"/>
          <w:lang w:eastAsia="ro-RO"/>
        </w:rPr>
        <w:t xml:space="preserve">aprobarea </w:t>
      </w:r>
      <w:r w:rsidR="00055A1E" w:rsidRPr="00B44AAD">
        <w:rPr>
          <w:rFonts w:ascii="Montserrat Light" w:hAnsi="Montserrat Light"/>
          <w:b/>
          <w:noProof/>
          <w:sz w:val="22"/>
          <w:szCs w:val="22"/>
        </w:rPr>
        <w:t xml:space="preserve">Strategiei </w:t>
      </w:r>
      <w:r w:rsidR="00B64178" w:rsidRPr="00B44AAD">
        <w:rPr>
          <w:rFonts w:ascii="Montserrat Light" w:hAnsi="Montserrat Light"/>
          <w:b/>
          <w:noProof/>
          <w:sz w:val="22"/>
          <w:szCs w:val="22"/>
        </w:rPr>
        <w:t>judeţene de dezvoltare</w:t>
      </w:r>
    </w:p>
    <w:p w14:paraId="1F8D4AE3" w14:textId="33E219F4" w:rsidR="00FE056B" w:rsidRPr="00B44AAD" w:rsidRDefault="00B64178" w:rsidP="007F5A22">
      <w:pPr>
        <w:pStyle w:val="Default"/>
        <w:jc w:val="center"/>
        <w:rPr>
          <w:rFonts w:ascii="Montserrat Light" w:eastAsia="Times New Roman" w:hAnsi="Montserrat Light" w:cstheme="minorHAnsi"/>
          <w:b/>
          <w:noProof/>
          <w:color w:val="000000" w:themeColor="text1"/>
          <w:sz w:val="22"/>
          <w:szCs w:val="22"/>
          <w:lang w:eastAsia="ro-RO"/>
        </w:rPr>
      </w:pPr>
      <w:r w:rsidRPr="00B44AAD">
        <w:rPr>
          <w:rFonts w:ascii="Montserrat Light" w:hAnsi="Montserrat Light"/>
          <w:b/>
          <w:noProof/>
          <w:sz w:val="22"/>
          <w:szCs w:val="22"/>
        </w:rPr>
        <w:t xml:space="preserve">a serviciilor sociale </w:t>
      </w:r>
      <w:r w:rsidR="009705BC" w:rsidRPr="00B44AAD">
        <w:rPr>
          <w:rFonts w:ascii="Montserrat Light" w:hAnsi="Montserrat Light"/>
          <w:b/>
          <w:noProof/>
          <w:sz w:val="22"/>
          <w:szCs w:val="22"/>
        </w:rPr>
        <w:t xml:space="preserve">în județul </w:t>
      </w:r>
      <w:r w:rsidR="00CA6D1F" w:rsidRPr="00B44AAD">
        <w:rPr>
          <w:rFonts w:ascii="Montserrat Light" w:hAnsi="Montserrat Light"/>
          <w:b/>
          <w:noProof/>
          <w:sz w:val="22"/>
          <w:szCs w:val="22"/>
        </w:rPr>
        <w:t>Cluj</w:t>
      </w:r>
      <w:r w:rsidR="00055A1E" w:rsidRPr="00B44AAD">
        <w:rPr>
          <w:rFonts w:ascii="Montserrat Light" w:hAnsi="Montserrat Light"/>
          <w:b/>
          <w:noProof/>
          <w:sz w:val="22"/>
          <w:szCs w:val="22"/>
        </w:rPr>
        <w:t xml:space="preserve"> pentru perioada 202</w:t>
      </w:r>
      <w:r w:rsidR="00CA6D1F" w:rsidRPr="00B44AAD">
        <w:rPr>
          <w:rFonts w:ascii="Montserrat Light" w:hAnsi="Montserrat Light"/>
          <w:b/>
          <w:noProof/>
          <w:sz w:val="22"/>
          <w:szCs w:val="22"/>
        </w:rPr>
        <w:t>3</w:t>
      </w:r>
      <w:r w:rsidR="00055A1E" w:rsidRPr="00B44AAD">
        <w:rPr>
          <w:rFonts w:ascii="Montserrat Light" w:hAnsi="Montserrat Light"/>
          <w:b/>
          <w:noProof/>
          <w:sz w:val="22"/>
          <w:szCs w:val="22"/>
        </w:rPr>
        <w:t>-20</w:t>
      </w:r>
      <w:r w:rsidR="00CA6D1F" w:rsidRPr="00B44AAD">
        <w:rPr>
          <w:rFonts w:ascii="Montserrat Light" w:hAnsi="Montserrat Light"/>
          <w:b/>
          <w:noProof/>
          <w:sz w:val="22"/>
          <w:szCs w:val="22"/>
        </w:rPr>
        <w:t>30</w:t>
      </w:r>
      <w:bookmarkEnd w:id="2"/>
    </w:p>
    <w:bookmarkEnd w:id="1"/>
    <w:p w14:paraId="4B7B2130" w14:textId="77777777" w:rsidR="00AB40B5" w:rsidRPr="00B44AAD" w:rsidRDefault="00AB40B5" w:rsidP="007F5A22">
      <w:pPr>
        <w:autoSpaceDE w:val="0"/>
        <w:autoSpaceDN w:val="0"/>
        <w:adjustRightInd w:val="0"/>
        <w:spacing w:line="240" w:lineRule="auto"/>
        <w:ind w:firstLine="709"/>
        <w:jc w:val="center"/>
        <w:rPr>
          <w:rFonts w:ascii="Montserrat Light" w:eastAsia="Times New Roman" w:hAnsi="Montserrat Light" w:cstheme="minorHAnsi"/>
          <w:b/>
          <w:noProof/>
          <w:color w:val="000000" w:themeColor="text1"/>
          <w:lang w:val="ro-RO" w:eastAsia="ro-RO"/>
        </w:rPr>
      </w:pPr>
    </w:p>
    <w:p w14:paraId="6642EB9F" w14:textId="77777777" w:rsidR="00AB40B5" w:rsidRPr="00B44AAD" w:rsidRDefault="00AB40B5" w:rsidP="000629A0">
      <w:pPr>
        <w:autoSpaceDE w:val="0"/>
        <w:autoSpaceDN w:val="0"/>
        <w:adjustRightInd w:val="0"/>
        <w:spacing w:line="240" w:lineRule="auto"/>
        <w:ind w:firstLine="709"/>
        <w:jc w:val="center"/>
        <w:rPr>
          <w:rFonts w:ascii="Montserrat Light" w:eastAsia="Times New Roman" w:hAnsi="Montserrat Light" w:cstheme="minorHAnsi"/>
          <w:b/>
          <w:noProof/>
          <w:color w:val="000000" w:themeColor="text1"/>
          <w:lang w:val="ro-RO" w:eastAsia="ro-RO"/>
        </w:rPr>
      </w:pPr>
    </w:p>
    <w:tbl>
      <w:tblPr>
        <w:tblW w:w="101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6"/>
      </w:tblGrid>
      <w:tr w:rsidR="00FE056B" w:rsidRPr="00B44AAD" w14:paraId="494FA27C" w14:textId="77777777" w:rsidTr="000E25B9">
        <w:trPr>
          <w:trHeight w:val="355"/>
        </w:trPr>
        <w:tc>
          <w:tcPr>
            <w:tcW w:w="10146" w:type="dxa"/>
            <w:tcBorders>
              <w:top w:val="single" w:sz="4" w:space="0" w:color="auto"/>
              <w:left w:val="single" w:sz="4" w:space="0" w:color="auto"/>
              <w:bottom w:val="single" w:sz="4" w:space="0" w:color="auto"/>
              <w:right w:val="single" w:sz="4" w:space="0" w:color="auto"/>
            </w:tcBorders>
            <w:hideMark/>
          </w:tcPr>
          <w:bookmarkEnd w:id="0"/>
          <w:p w14:paraId="39C157BC" w14:textId="77777777" w:rsidR="00FE056B" w:rsidRPr="00B44AAD" w:rsidRDefault="00FE056B" w:rsidP="000629A0">
            <w:pPr>
              <w:spacing w:line="240" w:lineRule="auto"/>
              <w:jc w:val="both"/>
              <w:outlineLvl w:val="1"/>
              <w:rPr>
                <w:rFonts w:ascii="Montserrat Light" w:eastAsia="Times New Roman" w:hAnsi="Montserrat Light" w:cstheme="minorHAnsi"/>
                <w:b/>
                <w:bCs/>
                <w:noProof/>
                <w:color w:val="000000" w:themeColor="text1"/>
                <w:kern w:val="2"/>
                <w:vertAlign w:val="superscript"/>
                <w:lang w:val="ro-RO" w:eastAsia="ro-RO"/>
                <w14:ligatures w14:val="standardContextual"/>
              </w:rPr>
            </w:pPr>
            <w:r w:rsidRPr="00B44AAD">
              <w:rPr>
                <w:rFonts w:ascii="Montserrat Light" w:eastAsia="Times New Roman" w:hAnsi="Montserrat Light" w:cstheme="minorHAnsi"/>
                <w:b/>
                <w:bCs/>
                <w:noProof/>
                <w:color w:val="000000" w:themeColor="text1"/>
                <w:kern w:val="2"/>
                <w:lang w:val="ro-RO" w:eastAsia="ro-RO"/>
                <w14:ligatures w14:val="standardContextual"/>
              </w:rPr>
              <w:t>Secțiunea 1</w:t>
            </w:r>
            <w:r w:rsidRPr="00B44AAD">
              <w:rPr>
                <w:rFonts w:ascii="Montserrat Light" w:eastAsia="Times New Roman" w:hAnsi="Montserrat Light" w:cstheme="minorHAnsi"/>
                <w:noProof/>
                <w:color w:val="000000" w:themeColor="text1"/>
                <w:kern w:val="2"/>
                <w:lang w:val="ro-RO" w:eastAsia="ro-RO"/>
                <w14:ligatures w14:val="standardContextual"/>
              </w:rPr>
              <w:t xml:space="preserve"> - </w:t>
            </w:r>
            <w:r w:rsidRPr="00B44AAD">
              <w:rPr>
                <w:rFonts w:ascii="Montserrat Light" w:eastAsia="Times New Roman" w:hAnsi="Montserrat Light" w:cstheme="minorHAnsi"/>
                <w:b/>
                <w:bCs/>
                <w:noProof/>
                <w:color w:val="000000" w:themeColor="text1"/>
                <w:kern w:val="2"/>
                <w:lang w:val="ro-RO" w:eastAsia="ro-RO"/>
                <w14:ligatures w14:val="standardContextual"/>
              </w:rPr>
              <w:t xml:space="preserve">Motivul adoptării </w:t>
            </w:r>
            <w:r w:rsidRPr="00B44AAD">
              <w:rPr>
                <w:rFonts w:ascii="Montserrat Light" w:eastAsia="Times New Roman" w:hAnsi="Montserrat Light" w:cstheme="minorHAnsi"/>
                <w:b/>
                <w:bCs/>
                <w:noProof/>
                <w:color w:val="000000" w:themeColor="text1"/>
                <w:kern w:val="2"/>
                <w:shd w:val="clear" w:color="auto" w:fill="FFFFFF"/>
                <w:lang w:val="ro-RO" w:eastAsia="ro-RO"/>
                <w14:ligatures w14:val="standardContextual"/>
              </w:rPr>
              <w:t>actului administrativ</w:t>
            </w:r>
            <w:r w:rsidRPr="00B44AAD">
              <w:rPr>
                <w:rFonts w:ascii="Montserrat Light" w:eastAsia="Times New Roman" w:hAnsi="Montserrat Light" w:cstheme="minorHAnsi"/>
                <w:b/>
                <w:bCs/>
                <w:noProof/>
                <w:color w:val="000000" w:themeColor="text1"/>
                <w:kern w:val="2"/>
                <w:lang w:val="ro-RO" w:eastAsia="ro-RO"/>
                <w14:ligatures w14:val="standardContextual"/>
              </w:rPr>
              <w:t xml:space="preserve">: </w:t>
            </w:r>
          </w:p>
        </w:tc>
      </w:tr>
      <w:tr w:rsidR="00FE056B" w:rsidRPr="00B44AAD" w14:paraId="58615A63" w14:textId="77777777" w:rsidTr="000E25B9">
        <w:tc>
          <w:tcPr>
            <w:tcW w:w="10146" w:type="dxa"/>
            <w:tcBorders>
              <w:top w:val="single" w:sz="4" w:space="0" w:color="auto"/>
              <w:left w:val="single" w:sz="4" w:space="0" w:color="auto"/>
              <w:bottom w:val="single" w:sz="4" w:space="0" w:color="auto"/>
              <w:right w:val="single" w:sz="4" w:space="0" w:color="auto"/>
            </w:tcBorders>
            <w:hideMark/>
          </w:tcPr>
          <w:p w14:paraId="0F194B10" w14:textId="77777777" w:rsidR="00FE056B" w:rsidRPr="00B44AAD" w:rsidRDefault="00FE056B" w:rsidP="000629A0">
            <w:pPr>
              <w:numPr>
                <w:ilvl w:val="0"/>
                <w:numId w:val="1"/>
              </w:numPr>
              <w:spacing w:line="240" w:lineRule="auto"/>
              <w:jc w:val="both"/>
              <w:rPr>
                <w:rFonts w:ascii="Montserrat Light" w:eastAsia="Calibri" w:hAnsi="Montserrat Light" w:cstheme="minorHAnsi"/>
                <w:b/>
                <w:bCs/>
                <w:noProof/>
                <w:color w:val="000000" w:themeColor="text1"/>
                <w:kern w:val="2"/>
                <w:lang w:val="ro-RO" w:eastAsia="ro-RO"/>
                <w14:ligatures w14:val="standardContextual"/>
              </w:rPr>
            </w:pPr>
            <w:r w:rsidRPr="00B44AAD">
              <w:rPr>
                <w:rFonts w:ascii="Montserrat Light" w:eastAsia="Times New Roman" w:hAnsi="Montserrat Light" w:cstheme="minorHAnsi"/>
                <w:b/>
                <w:bCs/>
                <w:noProof/>
                <w:color w:val="000000" w:themeColor="text1"/>
                <w:kern w:val="2"/>
                <w:lang w:val="ro-RO" w:eastAsia="ro-RO"/>
                <w14:ligatures w14:val="standardContextual"/>
              </w:rPr>
              <w:t>Descrierea situației actuale:</w:t>
            </w:r>
          </w:p>
        </w:tc>
      </w:tr>
      <w:tr w:rsidR="00FE056B" w:rsidRPr="00B44AAD" w14:paraId="795B15E9" w14:textId="77777777" w:rsidTr="000E25B9">
        <w:tc>
          <w:tcPr>
            <w:tcW w:w="10146" w:type="dxa"/>
            <w:tcBorders>
              <w:top w:val="single" w:sz="4" w:space="0" w:color="auto"/>
              <w:left w:val="single" w:sz="4" w:space="0" w:color="auto"/>
              <w:bottom w:val="single" w:sz="4" w:space="0" w:color="auto"/>
              <w:right w:val="single" w:sz="4" w:space="0" w:color="auto"/>
            </w:tcBorders>
            <w:hideMark/>
          </w:tcPr>
          <w:p w14:paraId="29D55CEF" w14:textId="77777777" w:rsidR="00FE056B" w:rsidRPr="00B44AAD" w:rsidRDefault="00FE056B" w:rsidP="000629A0">
            <w:pPr>
              <w:numPr>
                <w:ilvl w:val="1"/>
                <w:numId w:val="1"/>
              </w:numPr>
              <w:spacing w:line="240" w:lineRule="auto"/>
              <w:ind w:left="498" w:hanging="90"/>
              <w:jc w:val="both"/>
              <w:rPr>
                <w:rFonts w:ascii="Montserrat Light" w:eastAsia="Calibri" w:hAnsi="Montserrat Light" w:cstheme="minorHAnsi"/>
                <w:b/>
                <w:bCs/>
                <w:noProof/>
                <w:color w:val="000000" w:themeColor="text1"/>
                <w:kern w:val="2"/>
                <w:lang w:val="ro-RO" w:eastAsia="ro-RO"/>
                <w14:ligatures w14:val="standardContextual"/>
              </w:rPr>
            </w:pPr>
            <w:r w:rsidRPr="00B44AAD">
              <w:rPr>
                <w:rFonts w:ascii="Montserrat Light" w:eastAsia="Times New Roman" w:hAnsi="Montserrat Light" w:cstheme="minorHAnsi"/>
                <w:b/>
                <w:bCs/>
                <w:noProof/>
                <w:color w:val="000000" w:themeColor="text1"/>
                <w:kern w:val="2"/>
                <w:shd w:val="clear" w:color="auto" w:fill="FFFFFF"/>
                <w:lang w:val="ro-RO" w:eastAsia="ro-RO"/>
                <w14:ligatures w14:val="standardContextual"/>
              </w:rPr>
              <w:t>Cerinţe care reclamă necesitatea actului administrativ:</w:t>
            </w:r>
          </w:p>
        </w:tc>
      </w:tr>
      <w:tr w:rsidR="00FE056B" w:rsidRPr="00B44AAD" w14:paraId="0A286A32" w14:textId="77777777" w:rsidTr="00627CE2">
        <w:trPr>
          <w:trHeight w:val="989"/>
        </w:trPr>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7FCDAB2D" w14:textId="1103DBAA" w:rsidR="008621F0" w:rsidRPr="00B44AAD" w:rsidRDefault="008621F0" w:rsidP="000629A0">
            <w:pPr>
              <w:spacing w:after="240" w:line="240" w:lineRule="auto"/>
              <w:jc w:val="both"/>
              <w:rPr>
                <w:rFonts w:ascii="Montserrat Light" w:hAnsi="Montserrat Light"/>
                <w:noProof/>
                <w:lang w:val="ro-RO"/>
              </w:rPr>
            </w:pPr>
            <w:bookmarkStart w:id="3" w:name="_Hlk121380089"/>
            <w:r w:rsidRPr="00B44AAD">
              <w:rPr>
                <w:rFonts w:ascii="Montserrat Light" w:hAnsi="Montserrat Light"/>
                <w:noProof/>
                <w:lang w:val="ro-RO"/>
              </w:rPr>
              <w:t>În cadrul UE, începând cu anul 2006, conceptul de dezvoltare durabilă a fost integrat în Strategia pentru o Europă Extinsă, într-o viziune strategică unitară și coerentă, având ca obiectiv general îmbunătățirea continuă a calității vieții pentru generațiile prezente și viitoare, pentru crearea unor comunități durabile, capabile să gestioneze și să folosească resursele în mod eficient și să valorifice potențialul de inovare ecologică și socială al economiei, în vederea asigurării prosperității, protecției mediului și coeziunii sociale. În 2010, ca o continuare a dezvoltării durabile a UE, a fost adoptată Strategia Europa 2020 de promovare a creșterii inteligente (bazată pe: educație, cercetare, inovare), durabile și incluzive (crearea de noi locuri de muncă, reducerea sărăciei etc.). Alături de statele membre și respectând principiul subsidiarității, UE s-a angajat să devină lider în punerea în aplicare a Agendei 2030, prin obiectivele sale de dezvoltare.</w:t>
            </w:r>
          </w:p>
          <w:p w14:paraId="622F0D79" w14:textId="50EED97B" w:rsidR="008621F0" w:rsidRPr="00B44AAD" w:rsidRDefault="008621F0" w:rsidP="000629A0">
            <w:pPr>
              <w:spacing w:after="240" w:line="240" w:lineRule="auto"/>
              <w:jc w:val="both"/>
              <w:rPr>
                <w:rFonts w:ascii="Montserrat Light" w:hAnsi="Montserrat Light"/>
                <w:noProof/>
                <w:lang w:val="ro-RO"/>
              </w:rPr>
            </w:pPr>
            <w:r w:rsidRPr="00B44AAD">
              <w:rPr>
                <w:rFonts w:ascii="Montserrat Light" w:hAnsi="Montserrat Light"/>
                <w:noProof/>
                <w:lang w:val="ro-RO"/>
              </w:rPr>
              <w:t>Agenda 2030 a Uniunii Europene stă la baza tuturor politicilor de dezvoltare relevante la nivelul Uniunii Europene, iar România și-a asumat o serie de domenii de acțiune în concordanță cu obiectivele UE, printre care și cel al luptei împotriva sărăciei și a excluziunii sociale având la bază una dintre prioritățile tematice ale strategiei, aceea de creştere economică favorabilă incluziunii: promovarea unei economii cu o rată ridicată a ocupării forţei de muncă, în măsură să asigure coeziunea economică, socială şi teritorială.</w:t>
            </w:r>
          </w:p>
          <w:p w14:paraId="0058EEA0" w14:textId="5A6B225A" w:rsidR="008C6031" w:rsidRPr="00B44AAD" w:rsidRDefault="008C6031" w:rsidP="000629A0">
            <w:pPr>
              <w:pStyle w:val="NoSpacing"/>
              <w:spacing w:after="240"/>
              <w:jc w:val="both"/>
              <w:rPr>
                <w:rFonts w:ascii="Montserrat Light" w:hAnsi="Montserrat Light"/>
                <w:noProof/>
                <w:lang w:val="ro-RO"/>
              </w:rPr>
            </w:pPr>
            <w:r w:rsidRPr="00B44AAD">
              <w:rPr>
                <w:rFonts w:ascii="Montserrat Light" w:hAnsi="Montserrat Light"/>
                <w:noProof/>
                <w:lang w:val="ro-RO"/>
              </w:rPr>
              <w:t xml:space="preserve">Direcţia Generală de Asistenţă Socială si Protecţia Copilului </w:t>
            </w:r>
            <w:r w:rsidR="00B02AD1">
              <w:rPr>
                <w:rFonts w:ascii="Montserrat Light" w:hAnsi="Montserrat Light"/>
                <w:noProof/>
                <w:lang w:val="ro-RO"/>
              </w:rPr>
              <w:t xml:space="preserve">Cluj </w:t>
            </w:r>
            <w:r w:rsidRPr="00B44AAD">
              <w:rPr>
                <w:rFonts w:ascii="Montserrat Light" w:hAnsi="Montserrat Light"/>
                <w:noProof/>
                <w:lang w:val="ro-RO"/>
              </w:rPr>
              <w:t>realizează la nivel judeţean  măsurile de asistenţă socială în domeniul protecţiei copilului, familiei, persoanelor singure, persoanelor vârstnice, persoanelor cu handicap, precum şi a oricăror persoane aflate în nevoie.</w:t>
            </w:r>
          </w:p>
          <w:p w14:paraId="37507FA4" w14:textId="16A62EAA" w:rsidR="008621F0" w:rsidRPr="00B44AAD" w:rsidRDefault="008621F0" w:rsidP="000629A0">
            <w:pPr>
              <w:pStyle w:val="NoSpacing"/>
              <w:spacing w:after="240"/>
              <w:jc w:val="both"/>
              <w:rPr>
                <w:rFonts w:ascii="Montserrat Light" w:hAnsi="Montserrat Light"/>
                <w:noProof/>
                <w:lang w:val="ro-RO"/>
              </w:rPr>
            </w:pPr>
            <w:r w:rsidRPr="00B44AAD">
              <w:rPr>
                <w:rFonts w:ascii="Montserrat Light" w:hAnsi="Montserrat Light"/>
                <w:noProof/>
                <w:lang w:val="ro-RO"/>
              </w:rPr>
              <w:t>Prin adresa Direcției Generale de Asistență Socială și Protecția Copilului nr. 35931/13.07.2023, înregistrată la Consiliul Județean Cluj sub nr. 28680/13.07.2023, se solicită aprobarea Strategiei județene de dezvoltare a serviciilor sociale în domeniul asistenței sociale și protecției copilului pe termen mediu și lung</w:t>
            </w:r>
            <w:r w:rsidR="00510FFB" w:rsidRPr="00B44AAD">
              <w:rPr>
                <w:rFonts w:ascii="Montserrat Light" w:hAnsi="Montserrat Light"/>
                <w:noProof/>
                <w:lang w:val="ro-RO"/>
              </w:rPr>
              <w:t xml:space="preserve">, </w:t>
            </w:r>
            <w:r w:rsidR="006725C2" w:rsidRPr="00B44AAD">
              <w:rPr>
                <w:rFonts w:ascii="Montserrat Light" w:hAnsi="Montserrat Light"/>
                <w:noProof/>
                <w:lang w:val="ro-RO"/>
              </w:rPr>
              <w:t xml:space="preserve">care cuprinde și Planul de acțiune pentru implementarea Strategiei, precum </w:t>
            </w:r>
            <w:r w:rsidRPr="00B44AAD">
              <w:rPr>
                <w:rFonts w:ascii="Montserrat Light" w:hAnsi="Montserrat Light"/>
                <w:noProof/>
                <w:lang w:val="ro-RO"/>
              </w:rPr>
              <w:t xml:space="preserve">și </w:t>
            </w:r>
            <w:r w:rsidR="005A0B41" w:rsidRPr="00B44AAD">
              <w:rPr>
                <w:rFonts w:ascii="Montserrat Light" w:hAnsi="Montserrat Light"/>
                <w:noProof/>
                <w:lang w:val="ro-RO"/>
              </w:rPr>
              <w:t xml:space="preserve">aprobarea </w:t>
            </w:r>
            <w:r w:rsidRPr="00B44AAD">
              <w:rPr>
                <w:rFonts w:ascii="Montserrat Light" w:hAnsi="Montserrat Light"/>
                <w:noProof/>
                <w:lang w:val="ro-RO"/>
              </w:rPr>
              <w:t>Planului de acțiune privind serviciile sociale pentru anul 2023.</w:t>
            </w:r>
          </w:p>
          <w:p w14:paraId="405F697C" w14:textId="761AF077" w:rsidR="00963D4A" w:rsidRPr="00B44AAD" w:rsidRDefault="00342557" w:rsidP="000629A0">
            <w:pPr>
              <w:pStyle w:val="Default"/>
              <w:jc w:val="both"/>
              <w:rPr>
                <w:rFonts w:ascii="Montserrat Light" w:hAnsi="Montserrat Light"/>
                <w:noProof/>
                <w:sz w:val="22"/>
                <w:szCs w:val="22"/>
              </w:rPr>
            </w:pPr>
            <w:r w:rsidRPr="00B44AAD">
              <w:rPr>
                <w:rFonts w:ascii="Montserrat Light" w:hAnsi="Montserrat Light"/>
                <w:noProof/>
                <w:sz w:val="22"/>
                <w:szCs w:val="22"/>
              </w:rPr>
              <w:t>Procesul de elaborare a strategiei a presupus parcurgerea a două etape:</w:t>
            </w:r>
          </w:p>
          <w:p w14:paraId="5C16FFBD" w14:textId="77777777" w:rsidR="00963D4A" w:rsidRPr="00B44AAD" w:rsidRDefault="00342557" w:rsidP="000629A0">
            <w:pPr>
              <w:pStyle w:val="Default"/>
              <w:numPr>
                <w:ilvl w:val="0"/>
                <w:numId w:val="43"/>
              </w:numPr>
              <w:jc w:val="both"/>
              <w:rPr>
                <w:rFonts w:ascii="Montserrat Light" w:hAnsi="Montserrat Light"/>
                <w:noProof/>
                <w:sz w:val="22"/>
                <w:szCs w:val="22"/>
              </w:rPr>
            </w:pPr>
            <w:r w:rsidRPr="00B44AAD">
              <w:rPr>
                <w:rFonts w:ascii="Montserrat Light" w:hAnsi="Montserrat Light"/>
                <w:noProof/>
                <w:sz w:val="22"/>
                <w:szCs w:val="22"/>
              </w:rPr>
              <w:t>primă etapă, a reprezentat-o identificarea și punerea în aplicare a strategiilor naționale</w:t>
            </w:r>
            <w:r w:rsidR="00F07103" w:rsidRPr="00B44AAD">
              <w:rPr>
                <w:rFonts w:ascii="Montserrat Light" w:hAnsi="Montserrat Light"/>
                <w:noProof/>
                <w:sz w:val="22"/>
                <w:szCs w:val="22"/>
              </w:rPr>
              <w:t>, a proiectelor de strategii naționale</w:t>
            </w:r>
            <w:r w:rsidR="001D33ED" w:rsidRPr="00B44AAD">
              <w:rPr>
                <w:rFonts w:ascii="Montserrat Light" w:hAnsi="Montserrat Light"/>
                <w:noProof/>
                <w:sz w:val="22"/>
                <w:szCs w:val="22"/>
              </w:rPr>
              <w:t xml:space="preserve"> </w:t>
            </w:r>
            <w:r w:rsidRPr="00B44AAD">
              <w:rPr>
                <w:rFonts w:ascii="Montserrat Light" w:hAnsi="Montserrat Light"/>
                <w:noProof/>
                <w:sz w:val="22"/>
                <w:szCs w:val="22"/>
              </w:rPr>
              <w:t xml:space="preserve">și a prevederilor legale în materie, colectarea datelor statistice, analiza implementării obligațiilor care revin Direcției Generale de Asistență Socială și Protecția Copilului </w:t>
            </w:r>
            <w:r w:rsidR="001D33ED" w:rsidRPr="00B44AAD">
              <w:rPr>
                <w:rFonts w:ascii="Montserrat Light" w:hAnsi="Montserrat Light"/>
                <w:noProof/>
                <w:sz w:val="22"/>
                <w:szCs w:val="22"/>
              </w:rPr>
              <w:t>Cluj</w:t>
            </w:r>
            <w:r w:rsidRPr="00B44AAD">
              <w:rPr>
                <w:rFonts w:ascii="Montserrat Light" w:hAnsi="Montserrat Light"/>
                <w:noProof/>
                <w:sz w:val="22"/>
                <w:szCs w:val="22"/>
              </w:rPr>
              <w:t>, identificarea nevoilor sociale bazate în principal pe consultarea cu autoritățile publice locale, alte instituții publice, ONG-uri și beneficiari ai serviciilor sociale</w:t>
            </w:r>
            <w:r w:rsidR="007F0926" w:rsidRPr="00B44AAD">
              <w:rPr>
                <w:rFonts w:ascii="Montserrat Light" w:hAnsi="Montserrat Light"/>
                <w:noProof/>
                <w:sz w:val="22"/>
                <w:szCs w:val="22"/>
              </w:rPr>
              <w:t xml:space="preserve">; </w:t>
            </w:r>
          </w:p>
          <w:p w14:paraId="7641D7D8" w14:textId="623087EB" w:rsidR="00342557" w:rsidRPr="00B44AAD" w:rsidRDefault="007F0926" w:rsidP="000629A0">
            <w:pPr>
              <w:pStyle w:val="Default"/>
              <w:numPr>
                <w:ilvl w:val="0"/>
                <w:numId w:val="43"/>
              </w:numPr>
              <w:jc w:val="both"/>
              <w:rPr>
                <w:rFonts w:ascii="Montserrat Light" w:hAnsi="Montserrat Light"/>
                <w:noProof/>
                <w:sz w:val="22"/>
                <w:szCs w:val="22"/>
              </w:rPr>
            </w:pPr>
            <w:r w:rsidRPr="00B44AAD">
              <w:rPr>
                <w:rFonts w:ascii="Montserrat Light" w:hAnsi="Montserrat Light"/>
                <w:noProof/>
                <w:sz w:val="22"/>
                <w:szCs w:val="22"/>
              </w:rPr>
              <w:t>d</w:t>
            </w:r>
            <w:r w:rsidR="00342557" w:rsidRPr="00B44AAD">
              <w:rPr>
                <w:rFonts w:ascii="Montserrat Light" w:hAnsi="Montserrat Light"/>
                <w:noProof/>
                <w:sz w:val="22"/>
                <w:szCs w:val="22"/>
              </w:rPr>
              <w:t xml:space="preserve">upă colectarea datelor, au fost organizate și desfășurate mai multe întâlniri </w:t>
            </w:r>
            <w:r w:rsidR="001D33ED" w:rsidRPr="00B44AAD">
              <w:rPr>
                <w:rFonts w:ascii="Montserrat Light" w:hAnsi="Montserrat Light"/>
                <w:noProof/>
                <w:sz w:val="22"/>
                <w:szCs w:val="22"/>
              </w:rPr>
              <w:t>de lucru</w:t>
            </w:r>
            <w:r w:rsidRPr="00B44AAD">
              <w:rPr>
                <w:rFonts w:ascii="Montserrat Light" w:hAnsi="Montserrat Light"/>
                <w:noProof/>
                <w:sz w:val="22"/>
                <w:szCs w:val="22"/>
              </w:rPr>
              <w:t>,</w:t>
            </w:r>
            <w:r w:rsidR="001D33ED" w:rsidRPr="00B44AAD">
              <w:rPr>
                <w:rFonts w:ascii="Montserrat Light" w:hAnsi="Montserrat Light"/>
                <w:noProof/>
                <w:sz w:val="22"/>
                <w:szCs w:val="22"/>
              </w:rPr>
              <w:t xml:space="preserve"> </w:t>
            </w:r>
            <w:r w:rsidR="00B931A5" w:rsidRPr="00B44AAD">
              <w:rPr>
                <w:rFonts w:ascii="Montserrat Light" w:hAnsi="Montserrat Light"/>
                <w:noProof/>
                <w:sz w:val="22"/>
                <w:szCs w:val="22"/>
              </w:rPr>
              <w:t>organizate de Direcția Generală de Asistență Socială și Protecția Copilului Cluj</w:t>
            </w:r>
            <w:r w:rsidR="00342557" w:rsidRPr="00B44AAD">
              <w:rPr>
                <w:rFonts w:ascii="Montserrat Light" w:hAnsi="Montserrat Light"/>
                <w:noProof/>
                <w:sz w:val="22"/>
                <w:szCs w:val="22"/>
              </w:rPr>
              <w:t xml:space="preserve">, în care s-au prezentat și analizat aspecte ale strategiei, obiectivele acesteia, soluții de îmbunătățire a informațiilor colectate și de completare a acestora, în funcție de observațiile formulate de </w:t>
            </w:r>
            <w:r w:rsidRPr="00B44AAD">
              <w:rPr>
                <w:rFonts w:ascii="Montserrat Light" w:hAnsi="Montserrat Light"/>
                <w:noProof/>
                <w:sz w:val="22"/>
                <w:szCs w:val="22"/>
              </w:rPr>
              <w:t>participanți (</w:t>
            </w:r>
            <w:r w:rsidR="00D46079" w:rsidRPr="00B44AAD">
              <w:rPr>
                <w:rFonts w:ascii="Montserrat Light" w:hAnsi="Montserrat Light"/>
                <w:noProof/>
                <w:sz w:val="22"/>
                <w:szCs w:val="22"/>
              </w:rPr>
              <w:t>autorit</w:t>
            </w:r>
            <w:r w:rsidR="00EC7DE0" w:rsidRPr="00B44AAD">
              <w:rPr>
                <w:rFonts w:ascii="Montserrat Light" w:hAnsi="Montserrat Light"/>
                <w:noProof/>
                <w:sz w:val="22"/>
                <w:szCs w:val="22"/>
              </w:rPr>
              <w:t>ă</w:t>
            </w:r>
            <w:r w:rsidR="00D46079" w:rsidRPr="00B44AAD">
              <w:rPr>
                <w:rFonts w:ascii="Montserrat Light" w:hAnsi="Montserrat Light"/>
                <w:noProof/>
                <w:sz w:val="22"/>
                <w:szCs w:val="22"/>
              </w:rPr>
              <w:t xml:space="preserve">ți ale administrației publice locale, </w:t>
            </w:r>
            <w:r w:rsidR="00EC7DE0" w:rsidRPr="00B44AAD">
              <w:rPr>
                <w:rFonts w:ascii="Montserrat Light" w:hAnsi="Montserrat Light"/>
                <w:noProof/>
                <w:sz w:val="22"/>
                <w:szCs w:val="22"/>
              </w:rPr>
              <w:t>furnizori privați de servicii social</w:t>
            </w:r>
            <w:r w:rsidR="00302200" w:rsidRPr="00B44AAD">
              <w:rPr>
                <w:rFonts w:ascii="Montserrat Light" w:hAnsi="Montserrat Light"/>
                <w:noProof/>
                <w:sz w:val="22"/>
                <w:szCs w:val="22"/>
              </w:rPr>
              <w:t>e)</w:t>
            </w:r>
            <w:r w:rsidR="00342557" w:rsidRPr="00B44AAD">
              <w:rPr>
                <w:rFonts w:ascii="Montserrat Light" w:hAnsi="Montserrat Light"/>
                <w:noProof/>
                <w:sz w:val="22"/>
                <w:szCs w:val="22"/>
              </w:rPr>
              <w:t>.</w:t>
            </w:r>
          </w:p>
          <w:p w14:paraId="5280964E" w14:textId="0D49CE2A" w:rsidR="00CA261C" w:rsidRPr="00B44AAD" w:rsidRDefault="009C6B67" w:rsidP="000629A0">
            <w:pPr>
              <w:pStyle w:val="NoSpacing"/>
              <w:spacing w:after="240"/>
              <w:jc w:val="both"/>
              <w:rPr>
                <w:rFonts w:ascii="Montserrat Light" w:hAnsi="Montserrat Light" w:cstheme="minorHAnsi"/>
                <w:noProof/>
                <w:color w:val="000000" w:themeColor="text1"/>
                <w:kern w:val="2"/>
                <w:lang w:val="ro-RO" w:eastAsia="ro-RO"/>
                <w14:ligatures w14:val="standardContextual"/>
              </w:rPr>
            </w:pPr>
            <w:r w:rsidRPr="00B44AAD">
              <w:rPr>
                <w:rFonts w:ascii="Montserrat Light" w:hAnsi="Montserrat Light" w:cstheme="minorHAnsi"/>
                <w:noProof/>
                <w:color w:val="000000" w:themeColor="text1"/>
                <w:kern w:val="2"/>
                <w:lang w:val="ro-RO" w:eastAsia="ro-RO"/>
                <w14:ligatures w14:val="standardContextual"/>
              </w:rPr>
              <w:lastRenderedPageBreak/>
              <w:t>În scopul identificării și planificării acțiunilor ce trebuie derulate de către autoritățile publice județene -DGASP</w:t>
            </w:r>
            <w:r w:rsidR="007838A4" w:rsidRPr="00B44AAD">
              <w:rPr>
                <w:rFonts w:ascii="Montserrat Light" w:hAnsi="Montserrat Light" w:cstheme="minorHAnsi"/>
                <w:noProof/>
                <w:color w:val="000000" w:themeColor="text1"/>
                <w:kern w:val="2"/>
                <w:lang w:val="ro-RO" w:eastAsia="ro-RO"/>
                <w14:ligatures w14:val="standardContextual"/>
              </w:rPr>
              <w:t>C</w:t>
            </w:r>
            <w:r w:rsidRPr="00B44AAD">
              <w:rPr>
                <w:rFonts w:ascii="Montserrat Light" w:hAnsi="Montserrat Light" w:cstheme="minorHAnsi"/>
                <w:noProof/>
                <w:color w:val="000000" w:themeColor="text1"/>
                <w:kern w:val="2"/>
                <w:lang w:val="ro-RO" w:eastAsia="ro-RO"/>
                <w14:ligatures w14:val="standardContextual"/>
              </w:rPr>
              <w:t>- și partenerii săi, de autoritățile publice locale -UAT, a fost necesară elaborarea strategiei în vederea asigurării unui cadru favorabil pentru ca persoanele, familiile și comunitățile aflate în situații de nevoi sociale s</w:t>
            </w:r>
            <w:r w:rsidR="00CA10E3">
              <w:rPr>
                <w:rFonts w:ascii="Montserrat Light" w:hAnsi="Montserrat Light" w:cstheme="minorHAnsi"/>
                <w:noProof/>
                <w:color w:val="000000" w:themeColor="text1"/>
                <w:kern w:val="2"/>
                <w:lang w:val="ro-RO" w:eastAsia="ro-RO"/>
                <w14:ligatures w14:val="standardContextual"/>
              </w:rPr>
              <w:t>ă</w:t>
            </w:r>
            <w:r w:rsidRPr="00B44AAD">
              <w:rPr>
                <w:rFonts w:ascii="Montserrat Light" w:hAnsi="Montserrat Light" w:cstheme="minorHAnsi"/>
                <w:noProof/>
                <w:color w:val="000000" w:themeColor="text1"/>
                <w:kern w:val="2"/>
                <w:lang w:val="ro-RO" w:eastAsia="ro-RO"/>
                <w14:ligatures w14:val="standardContextual"/>
              </w:rPr>
              <w:t>-și identifice cauzele care pot conduce la un dezechilibru de funcționare socială, de a-i ajuta să gasească soluții în vederea rezolvării</w:t>
            </w:r>
            <w:r w:rsidR="008002AB" w:rsidRPr="00B44AAD">
              <w:rPr>
                <w:rFonts w:ascii="Montserrat Light" w:hAnsi="Montserrat Light" w:cstheme="minorHAnsi"/>
                <w:noProof/>
                <w:color w:val="000000" w:themeColor="text1"/>
                <w:kern w:val="2"/>
                <w:lang w:val="ro-RO" w:eastAsia="ro-RO"/>
                <w14:ligatures w14:val="standardContextual"/>
              </w:rPr>
              <w:t xml:space="preserve"> problemelor cu care se confruntă, vizând de asemenea și întreprinderea unor acțiuni în vederea ameliorării condițiilor economice și sociale ale grupurilor țintă.</w:t>
            </w:r>
          </w:p>
          <w:p w14:paraId="38908020" w14:textId="77777777" w:rsidR="00CA261C" w:rsidRPr="00B44AAD" w:rsidRDefault="008002AB" w:rsidP="000629A0">
            <w:pPr>
              <w:pStyle w:val="NoSpacing"/>
              <w:spacing w:after="240"/>
              <w:jc w:val="both"/>
              <w:rPr>
                <w:rFonts w:ascii="Montserrat Light" w:hAnsi="Montserrat Light" w:cstheme="minorHAnsi"/>
                <w:noProof/>
                <w:color w:val="000000" w:themeColor="text1"/>
                <w:kern w:val="2"/>
                <w:lang w:val="ro-RO" w:eastAsia="ro-RO"/>
                <w14:ligatures w14:val="standardContextual"/>
              </w:rPr>
            </w:pPr>
            <w:r w:rsidRPr="00B44AAD">
              <w:rPr>
                <w:rFonts w:ascii="Montserrat Light" w:hAnsi="Montserrat Light" w:cstheme="minorHAnsi"/>
                <w:noProof/>
                <w:color w:val="000000" w:themeColor="text1"/>
                <w:kern w:val="2"/>
                <w:lang w:val="ro-RO" w:eastAsia="ro-RO"/>
                <w14:ligatures w14:val="standardContextual"/>
              </w:rPr>
              <w:t xml:space="preserve">Strategia </w:t>
            </w:r>
            <w:bookmarkStart w:id="4" w:name="_Hlk142643073"/>
            <w:r w:rsidRPr="00B44AAD">
              <w:rPr>
                <w:rFonts w:ascii="Montserrat Light" w:hAnsi="Montserrat Light" w:cstheme="minorHAnsi"/>
                <w:noProof/>
                <w:color w:val="000000" w:themeColor="text1"/>
                <w:kern w:val="2"/>
                <w:lang w:val="ro-RO" w:eastAsia="ro-RO"/>
                <w14:ligatures w14:val="standardContextual"/>
              </w:rPr>
              <w:t>conține o sinteză a nevoilor sociale existente</w:t>
            </w:r>
            <w:r w:rsidR="00336ACD" w:rsidRPr="00B44AAD">
              <w:rPr>
                <w:rFonts w:ascii="Montserrat Light" w:hAnsi="Montserrat Light" w:cstheme="minorHAnsi"/>
                <w:noProof/>
                <w:color w:val="000000" w:themeColor="text1"/>
                <w:kern w:val="2"/>
                <w:lang w:val="ro-RO" w:eastAsia="ro-RO"/>
                <w14:ligatures w14:val="standardContextual"/>
              </w:rPr>
              <w:t xml:space="preserve"> la nivelul județului Cluj</w:t>
            </w:r>
            <w:r w:rsidR="005C2586" w:rsidRPr="00B44AAD">
              <w:rPr>
                <w:rFonts w:ascii="Montserrat Light" w:hAnsi="Montserrat Light" w:cstheme="minorHAnsi"/>
                <w:noProof/>
                <w:color w:val="000000" w:themeColor="text1"/>
                <w:kern w:val="2"/>
                <w:lang w:val="ro-RO" w:eastAsia="ro-RO"/>
                <w14:ligatures w14:val="standardContextual"/>
              </w:rPr>
              <w:t xml:space="preserve"> </w:t>
            </w:r>
            <w:r w:rsidR="00336ACD" w:rsidRPr="00B44AAD">
              <w:rPr>
                <w:rFonts w:ascii="Montserrat Light" w:hAnsi="Montserrat Light" w:cstheme="minorHAnsi"/>
                <w:noProof/>
                <w:color w:val="000000" w:themeColor="text1"/>
                <w:kern w:val="2"/>
                <w:lang w:val="ro-RO" w:eastAsia="ro-RO"/>
                <w14:ligatures w14:val="standardContextual"/>
              </w:rPr>
              <w:t>și stabilește direcțiile strategice de acțiune până la finalul anului 2030 care să conducă la îmbunătățirea calității vieții copiilor, a persoanelor adulte cu dizabilități și a persoanelor vârstnice prin asigurarea de servicii sociale de calitate și asigurarea celei mai potrivite forme de îngrijire, de asemenea contribuind la consolidarea alternativelor de protecție de tip familial.</w:t>
            </w:r>
          </w:p>
          <w:bookmarkEnd w:id="4"/>
          <w:p w14:paraId="2DEF396E" w14:textId="0101AE83" w:rsidR="003F5736" w:rsidRPr="00B44AAD" w:rsidRDefault="003F5736" w:rsidP="000629A0">
            <w:pPr>
              <w:pStyle w:val="NoSpacing"/>
              <w:jc w:val="both"/>
              <w:rPr>
                <w:rFonts w:ascii="Montserrat Light" w:hAnsi="Montserrat Light" w:cstheme="minorHAnsi"/>
                <w:noProof/>
                <w:color w:val="000000" w:themeColor="text1"/>
                <w:kern w:val="2"/>
                <w:lang w:val="ro-RO" w:eastAsia="ro-RO"/>
                <w14:ligatures w14:val="standardContextual"/>
              </w:rPr>
            </w:pPr>
            <w:r w:rsidRPr="00B44AAD">
              <w:rPr>
                <w:rFonts w:ascii="Montserrat Light" w:hAnsi="Montserrat Light" w:cstheme="minorHAnsi"/>
                <w:noProof/>
                <w:color w:val="000000" w:themeColor="text1"/>
                <w:kern w:val="2"/>
                <w:lang w:val="ro-RO" w:eastAsia="ro-RO"/>
                <w14:ligatures w14:val="standardContextual"/>
              </w:rPr>
              <w:t>La elaborarea strategiei județene s-au avut în vedere obiectivele stabilite la nivel național, prin strategiile elaborate în domeniul social, pe diferite grupuri țintă</w:t>
            </w:r>
            <w:r w:rsidRPr="00B44AAD">
              <w:rPr>
                <w:rFonts w:ascii="Montserrat Light" w:hAnsi="Montserrat Light"/>
                <w:noProof/>
                <w:lang w:val="ro-RO"/>
              </w:rPr>
              <w:t xml:space="preserve"> fiind astfel:</w:t>
            </w:r>
          </w:p>
          <w:p w14:paraId="4D7B07E1" w14:textId="46926938" w:rsidR="003F5736" w:rsidRPr="00B44AAD" w:rsidRDefault="003F5736" w:rsidP="000629A0">
            <w:pPr>
              <w:pStyle w:val="ListParagraph"/>
              <w:numPr>
                <w:ilvl w:val="0"/>
                <w:numId w:val="35"/>
              </w:numPr>
              <w:autoSpaceDE w:val="0"/>
              <w:autoSpaceDN w:val="0"/>
              <w:adjustRightInd w:val="0"/>
              <w:spacing w:line="240" w:lineRule="auto"/>
              <w:jc w:val="both"/>
              <w:rPr>
                <w:rFonts w:ascii="Montserrat Light" w:hAnsi="Montserrat Light"/>
                <w:b/>
                <w:noProof/>
                <w:lang w:val="ro-RO"/>
              </w:rPr>
            </w:pPr>
            <w:r w:rsidRPr="00B44AAD">
              <w:rPr>
                <w:rFonts w:ascii="Montserrat Light" w:hAnsi="Montserrat Light"/>
                <w:noProof/>
                <w:lang w:val="ro-RO"/>
              </w:rPr>
              <w:t>copilul şi/sau familia - categoriile de copii avute in vedere sunt: copii proveniți din comunitățile sărace, copiii aflaţi în risc de separare de părinţi, copiii separaţi de părinţi, inclusiv copiii ai căror părinţi sunt plecaţi la muncă în străinătate, copiii părăsiţi, copiii abuzaţi, neglijaţi sau supuşi exploatării, inclusiv copiii traficaţi, exploataţi prin muncă, exploataţi sexual, copiii expuşi migraţiei ilegale, copiii neacompaniaţi aflaţi pe teritoriul altor state, copiii repatriaţi, copiii refugiaţi, copiii străzii, copiii care au săvârșit fapte penale dar nu răspund penal, copiii cu dizabilităţi, infectați cu HIV/bolnavi SIDA și cu boli cronice grave, copii aparținând minorităților etnice, copii/tineri beneficiari ai unei măsuri de protecție;</w:t>
            </w:r>
          </w:p>
          <w:p w14:paraId="03EA1131" w14:textId="35E5F35C" w:rsidR="003F5736" w:rsidRPr="00B44AAD" w:rsidRDefault="003F5736" w:rsidP="000629A0">
            <w:pPr>
              <w:pStyle w:val="ListParagraph"/>
              <w:numPr>
                <w:ilvl w:val="0"/>
                <w:numId w:val="35"/>
              </w:numPr>
              <w:autoSpaceDE w:val="0"/>
              <w:autoSpaceDN w:val="0"/>
              <w:adjustRightInd w:val="0"/>
              <w:spacing w:line="240" w:lineRule="auto"/>
              <w:jc w:val="both"/>
              <w:rPr>
                <w:rFonts w:ascii="Montserrat Light" w:hAnsi="Montserrat Light"/>
                <w:noProof/>
                <w:lang w:val="ro-RO"/>
              </w:rPr>
            </w:pPr>
            <w:r w:rsidRPr="00B44AAD">
              <w:rPr>
                <w:rFonts w:ascii="Montserrat Light" w:hAnsi="Montserrat Light"/>
                <w:noProof/>
                <w:lang w:val="ro-RO"/>
              </w:rPr>
              <w:t>tinerele însărcinate şi mamele cu copii de vârstă mică, aflate in situații de risc social;</w:t>
            </w:r>
          </w:p>
          <w:p w14:paraId="45A23F18" w14:textId="6646D602" w:rsidR="003F5736" w:rsidRPr="00B44AAD" w:rsidRDefault="003F5736" w:rsidP="000629A0">
            <w:pPr>
              <w:pStyle w:val="ListParagraph"/>
              <w:numPr>
                <w:ilvl w:val="0"/>
                <w:numId w:val="35"/>
              </w:numPr>
              <w:spacing w:line="240" w:lineRule="auto"/>
              <w:jc w:val="both"/>
              <w:rPr>
                <w:rFonts w:ascii="Montserrat Light" w:hAnsi="Montserrat Light"/>
                <w:noProof/>
                <w:lang w:val="ro-RO"/>
              </w:rPr>
            </w:pPr>
            <w:r w:rsidRPr="00B44AAD">
              <w:rPr>
                <w:rFonts w:ascii="Montserrat Light" w:hAnsi="Montserrat Light"/>
                <w:noProof/>
                <w:lang w:val="ro-RO"/>
              </w:rPr>
              <w:t xml:space="preserve">persoanele cu dizabilităţi (instituţionalizate şi neinstituţionalizate); </w:t>
            </w:r>
          </w:p>
          <w:p w14:paraId="7C5B61B1" w14:textId="1EBB7437" w:rsidR="003F5736" w:rsidRPr="00B44AAD" w:rsidRDefault="003F5736" w:rsidP="000629A0">
            <w:pPr>
              <w:pStyle w:val="ListParagraph"/>
              <w:numPr>
                <w:ilvl w:val="0"/>
                <w:numId w:val="35"/>
              </w:numPr>
              <w:spacing w:line="240" w:lineRule="auto"/>
              <w:jc w:val="both"/>
              <w:rPr>
                <w:rFonts w:ascii="Montserrat Light" w:hAnsi="Montserrat Light"/>
                <w:noProof/>
                <w:lang w:val="ro-RO"/>
              </w:rPr>
            </w:pPr>
            <w:r w:rsidRPr="00B44AAD">
              <w:rPr>
                <w:rFonts w:ascii="Montserrat Light" w:hAnsi="Montserrat Light"/>
                <w:noProof/>
                <w:lang w:val="ro-RO"/>
              </w:rPr>
              <w:t>persoanele vârsnice;</w:t>
            </w:r>
          </w:p>
          <w:p w14:paraId="58BFCBAB" w14:textId="2147FAB7" w:rsidR="003F5736" w:rsidRPr="00B44AAD" w:rsidRDefault="003F5736" w:rsidP="000629A0">
            <w:pPr>
              <w:pStyle w:val="ListParagraph"/>
              <w:numPr>
                <w:ilvl w:val="0"/>
                <w:numId w:val="35"/>
              </w:numPr>
              <w:autoSpaceDE w:val="0"/>
              <w:autoSpaceDN w:val="0"/>
              <w:adjustRightInd w:val="0"/>
              <w:spacing w:line="240" w:lineRule="auto"/>
              <w:jc w:val="both"/>
              <w:rPr>
                <w:rFonts w:ascii="Montserrat Light" w:hAnsi="Montserrat Light"/>
                <w:noProof/>
                <w:lang w:val="ro-RO"/>
              </w:rPr>
            </w:pPr>
            <w:r w:rsidRPr="00B44AAD">
              <w:rPr>
                <w:rFonts w:ascii="Montserrat Light" w:hAnsi="Montserrat Light"/>
                <w:noProof/>
                <w:lang w:val="ro-RO"/>
              </w:rPr>
              <w:t>victimele violenţei în familie;</w:t>
            </w:r>
          </w:p>
          <w:p w14:paraId="50F54F70" w14:textId="6F2E3B55" w:rsidR="003F5736" w:rsidRPr="00B44AAD" w:rsidRDefault="003F5736" w:rsidP="000629A0">
            <w:pPr>
              <w:pStyle w:val="ListParagraph"/>
              <w:numPr>
                <w:ilvl w:val="0"/>
                <w:numId w:val="35"/>
              </w:numPr>
              <w:autoSpaceDE w:val="0"/>
              <w:autoSpaceDN w:val="0"/>
              <w:adjustRightInd w:val="0"/>
              <w:spacing w:line="240" w:lineRule="auto"/>
              <w:jc w:val="both"/>
              <w:rPr>
                <w:rFonts w:ascii="Montserrat Light" w:hAnsi="Montserrat Light"/>
                <w:noProof/>
                <w:lang w:val="ro-RO"/>
              </w:rPr>
            </w:pPr>
            <w:r w:rsidRPr="00B44AAD">
              <w:rPr>
                <w:rFonts w:ascii="Montserrat Light" w:hAnsi="Montserrat Light"/>
                <w:noProof/>
                <w:lang w:val="ro-RO"/>
              </w:rPr>
              <w:t>persoanele fără adăpost;</w:t>
            </w:r>
          </w:p>
          <w:p w14:paraId="6D29560E" w14:textId="5534E69C" w:rsidR="000E3840" w:rsidRPr="00B44AAD" w:rsidRDefault="003F5736" w:rsidP="000629A0">
            <w:pPr>
              <w:pStyle w:val="ListParagraph"/>
              <w:numPr>
                <w:ilvl w:val="0"/>
                <w:numId w:val="35"/>
              </w:numPr>
              <w:autoSpaceDE w:val="0"/>
              <w:autoSpaceDN w:val="0"/>
              <w:adjustRightInd w:val="0"/>
              <w:spacing w:line="240" w:lineRule="auto"/>
              <w:jc w:val="both"/>
              <w:rPr>
                <w:rFonts w:ascii="Montserrat Light" w:hAnsi="Montserrat Light"/>
                <w:noProof/>
                <w:lang w:val="ro-RO"/>
              </w:rPr>
            </w:pPr>
            <w:r w:rsidRPr="00B44AAD">
              <w:rPr>
                <w:rFonts w:ascii="Montserrat Light" w:hAnsi="Montserrat Light"/>
                <w:noProof/>
                <w:lang w:val="ro-RO"/>
              </w:rPr>
              <w:t>victimele traficului de persoane</w:t>
            </w:r>
            <w:r w:rsidR="000E3840" w:rsidRPr="00B44AAD">
              <w:rPr>
                <w:rFonts w:ascii="Montserrat Light" w:hAnsi="Montserrat Light"/>
                <w:noProof/>
                <w:lang w:val="ro-RO"/>
              </w:rPr>
              <w:t>;</w:t>
            </w:r>
          </w:p>
          <w:p w14:paraId="5157A6DE" w14:textId="4DBC5588" w:rsidR="000E3840" w:rsidRPr="00B44AAD" w:rsidRDefault="000E3840" w:rsidP="000629A0">
            <w:pPr>
              <w:pStyle w:val="ListParagraph"/>
              <w:numPr>
                <w:ilvl w:val="0"/>
                <w:numId w:val="35"/>
              </w:numPr>
              <w:autoSpaceDE w:val="0"/>
              <w:autoSpaceDN w:val="0"/>
              <w:adjustRightInd w:val="0"/>
              <w:spacing w:line="240" w:lineRule="auto"/>
              <w:jc w:val="both"/>
              <w:rPr>
                <w:rFonts w:ascii="Montserrat Light" w:hAnsi="Montserrat Light"/>
                <w:noProof/>
                <w:lang w:val="ro-RO"/>
              </w:rPr>
            </w:pPr>
            <w:r w:rsidRPr="00B44AAD">
              <w:rPr>
                <w:rFonts w:ascii="Montserrat Light" w:hAnsi="Montserrat Light"/>
                <w:noProof/>
                <w:lang w:val="ro-RO"/>
              </w:rPr>
              <w:t>persoanele private de libertate;</w:t>
            </w:r>
          </w:p>
          <w:p w14:paraId="02CF8F6D" w14:textId="77777777" w:rsidR="00CA261C" w:rsidRPr="00B44AAD" w:rsidRDefault="000E3840" w:rsidP="000629A0">
            <w:pPr>
              <w:pStyle w:val="ListParagraph"/>
              <w:numPr>
                <w:ilvl w:val="0"/>
                <w:numId w:val="35"/>
              </w:numPr>
              <w:autoSpaceDE w:val="0"/>
              <w:autoSpaceDN w:val="0"/>
              <w:adjustRightInd w:val="0"/>
              <w:spacing w:line="240" w:lineRule="auto"/>
              <w:jc w:val="both"/>
              <w:rPr>
                <w:rFonts w:ascii="Montserrat Light" w:hAnsi="Montserrat Light"/>
                <w:noProof/>
                <w:lang w:val="ro-RO"/>
              </w:rPr>
            </w:pPr>
            <w:r w:rsidRPr="00B44AAD">
              <w:rPr>
                <w:rFonts w:ascii="Montserrat Light" w:hAnsi="Montserrat Light"/>
                <w:noProof/>
                <w:lang w:val="ro-RO"/>
              </w:rPr>
              <w:t>persoanele cu diferite adicții precum consumul de alcool, droguri, sau alte substanțetoxice, internet, jocuri de noroc.</w:t>
            </w:r>
          </w:p>
          <w:p w14:paraId="57A7854F" w14:textId="7531DBC2" w:rsidR="003F5736" w:rsidRPr="00B44AAD" w:rsidRDefault="00903633" w:rsidP="000629A0">
            <w:pPr>
              <w:autoSpaceDE w:val="0"/>
              <w:autoSpaceDN w:val="0"/>
              <w:adjustRightInd w:val="0"/>
              <w:spacing w:line="240" w:lineRule="auto"/>
              <w:jc w:val="both"/>
              <w:rPr>
                <w:rFonts w:ascii="Montserrat Light" w:hAnsi="Montserrat Light"/>
                <w:noProof/>
                <w:lang w:val="ro-RO"/>
              </w:rPr>
            </w:pPr>
            <w:r w:rsidRPr="00B44AAD">
              <w:rPr>
                <w:rFonts w:ascii="Montserrat Light" w:hAnsi="Montserrat Light"/>
                <w:noProof/>
                <w:lang w:val="ro-RO"/>
              </w:rPr>
              <w:t>S</w:t>
            </w:r>
            <w:r w:rsidR="003F5736" w:rsidRPr="00B44AAD">
              <w:rPr>
                <w:rFonts w:ascii="Montserrat Light" w:hAnsi="Montserrat Light"/>
                <w:noProof/>
                <w:lang w:val="ro-RO"/>
              </w:rPr>
              <w:t>trategi</w:t>
            </w:r>
            <w:r w:rsidRPr="00B44AAD">
              <w:rPr>
                <w:rFonts w:ascii="Montserrat Light" w:hAnsi="Montserrat Light"/>
                <w:noProof/>
                <w:lang w:val="ro-RO"/>
              </w:rPr>
              <w:t>a</w:t>
            </w:r>
            <w:r w:rsidR="003F5736" w:rsidRPr="00B44AAD">
              <w:rPr>
                <w:rFonts w:ascii="Montserrat Light" w:hAnsi="Montserrat Light"/>
                <w:noProof/>
                <w:lang w:val="ro-RO"/>
              </w:rPr>
              <w:t xml:space="preserve"> se adresează şi beneficiarilor indirecți: </w:t>
            </w:r>
          </w:p>
          <w:p w14:paraId="50B20C2D" w14:textId="4A4D8D32" w:rsidR="003F5736" w:rsidRPr="00B44AAD" w:rsidRDefault="001C621B" w:rsidP="000629A0">
            <w:pPr>
              <w:pStyle w:val="ListParagraph"/>
              <w:numPr>
                <w:ilvl w:val="0"/>
                <w:numId w:val="37"/>
              </w:numPr>
              <w:autoSpaceDE w:val="0"/>
              <w:autoSpaceDN w:val="0"/>
              <w:adjustRightInd w:val="0"/>
              <w:spacing w:line="240" w:lineRule="auto"/>
              <w:jc w:val="both"/>
              <w:rPr>
                <w:rFonts w:ascii="Montserrat Light" w:hAnsi="Montserrat Light"/>
                <w:noProof/>
                <w:lang w:val="ro-RO"/>
              </w:rPr>
            </w:pPr>
            <w:r w:rsidRPr="00B44AAD">
              <w:rPr>
                <w:rFonts w:ascii="Montserrat Light" w:hAnsi="Montserrat Light"/>
                <w:noProof/>
                <w:lang w:val="ro-RO"/>
              </w:rPr>
              <w:t>p</w:t>
            </w:r>
            <w:r w:rsidR="003F5736" w:rsidRPr="00B44AAD">
              <w:rPr>
                <w:rFonts w:ascii="Montserrat Light" w:hAnsi="Montserrat Light"/>
                <w:noProof/>
                <w:lang w:val="ro-RO"/>
              </w:rPr>
              <w:t xml:space="preserve">ărinţilor, atât în calitate de beneficiari direcţi ai serviciilor sociale, alături de copii, cât şi în vederea responsabilizării lor în procesul de creştere, îngrijire şi educare a propriilor copii; </w:t>
            </w:r>
          </w:p>
          <w:p w14:paraId="598A0A70" w14:textId="3FCE786F" w:rsidR="003F5736" w:rsidRPr="00B44AAD" w:rsidRDefault="001C621B" w:rsidP="000629A0">
            <w:pPr>
              <w:pStyle w:val="ListParagraph"/>
              <w:numPr>
                <w:ilvl w:val="0"/>
                <w:numId w:val="37"/>
              </w:numPr>
              <w:autoSpaceDE w:val="0"/>
              <w:autoSpaceDN w:val="0"/>
              <w:adjustRightInd w:val="0"/>
              <w:spacing w:line="240" w:lineRule="auto"/>
              <w:jc w:val="both"/>
              <w:rPr>
                <w:rFonts w:ascii="Montserrat Light" w:hAnsi="Montserrat Light"/>
                <w:noProof/>
                <w:lang w:val="ro-RO"/>
              </w:rPr>
            </w:pPr>
            <w:r w:rsidRPr="00B44AAD">
              <w:rPr>
                <w:rFonts w:ascii="Montserrat Light" w:hAnsi="Montserrat Light"/>
                <w:noProof/>
                <w:lang w:val="ro-RO"/>
              </w:rPr>
              <w:t>f</w:t>
            </w:r>
            <w:r w:rsidR="003F5736" w:rsidRPr="00B44AAD">
              <w:rPr>
                <w:rFonts w:ascii="Montserrat Light" w:hAnsi="Montserrat Light"/>
                <w:noProof/>
                <w:lang w:val="ro-RO"/>
              </w:rPr>
              <w:t xml:space="preserve">amiliilor/reprezentanţilor legali ai persoanelor adulte cu handicap/în dificultate; </w:t>
            </w:r>
          </w:p>
          <w:p w14:paraId="1FBF60B4" w14:textId="657ADA34" w:rsidR="003F5736" w:rsidRPr="00B44AAD" w:rsidRDefault="001C621B" w:rsidP="000629A0">
            <w:pPr>
              <w:pStyle w:val="ListParagraph"/>
              <w:numPr>
                <w:ilvl w:val="0"/>
                <w:numId w:val="37"/>
              </w:numPr>
              <w:autoSpaceDE w:val="0"/>
              <w:autoSpaceDN w:val="0"/>
              <w:adjustRightInd w:val="0"/>
              <w:spacing w:line="240" w:lineRule="auto"/>
              <w:jc w:val="both"/>
              <w:rPr>
                <w:rFonts w:ascii="Montserrat Light" w:hAnsi="Montserrat Light"/>
                <w:noProof/>
                <w:lang w:val="ro-RO"/>
              </w:rPr>
            </w:pPr>
            <w:r w:rsidRPr="00B44AAD">
              <w:rPr>
                <w:rFonts w:ascii="Montserrat Light" w:hAnsi="Montserrat Light"/>
                <w:noProof/>
                <w:lang w:val="ro-RO"/>
              </w:rPr>
              <w:t>c</w:t>
            </w:r>
            <w:r w:rsidR="003F5736" w:rsidRPr="00B44AAD">
              <w:rPr>
                <w:rFonts w:ascii="Montserrat Light" w:hAnsi="Montserrat Light"/>
                <w:noProof/>
                <w:lang w:val="ro-RO"/>
              </w:rPr>
              <w:t>omunităţii locale din care fac parte beneficiarii serviciilor sociale;</w:t>
            </w:r>
          </w:p>
          <w:p w14:paraId="3A7E224E" w14:textId="77777777" w:rsidR="001C621B" w:rsidRPr="00B44AAD" w:rsidRDefault="001C621B" w:rsidP="000629A0">
            <w:pPr>
              <w:pStyle w:val="ListParagraph"/>
              <w:numPr>
                <w:ilvl w:val="0"/>
                <w:numId w:val="37"/>
              </w:numPr>
              <w:spacing w:line="240" w:lineRule="auto"/>
              <w:jc w:val="both"/>
              <w:rPr>
                <w:rFonts w:ascii="Montserrat Light" w:hAnsi="Montserrat Light"/>
                <w:noProof/>
                <w:lang w:val="ro-RO"/>
              </w:rPr>
            </w:pPr>
            <w:r w:rsidRPr="00B44AAD">
              <w:rPr>
                <w:rFonts w:ascii="Montserrat Light" w:hAnsi="Montserrat Light"/>
                <w:noProof/>
                <w:lang w:val="ro-RO"/>
              </w:rPr>
              <w:t>p</w:t>
            </w:r>
            <w:r w:rsidR="003F5736" w:rsidRPr="00B44AAD">
              <w:rPr>
                <w:rFonts w:ascii="Montserrat Light" w:hAnsi="Montserrat Light"/>
                <w:noProof/>
                <w:lang w:val="ro-RO"/>
              </w:rPr>
              <w:t>rofesioniştilor care interacţionează cu copiii/persoanele adulte cu handicap/în dificultate.</w:t>
            </w:r>
          </w:p>
          <w:p w14:paraId="70169727" w14:textId="212049F6" w:rsidR="009D0350" w:rsidRPr="00B44AAD" w:rsidRDefault="00F57CC5" w:rsidP="000629A0">
            <w:p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 xml:space="preserve">Strategia a fost elaborată </w:t>
            </w:r>
            <w:r w:rsidR="00374BF9" w:rsidRPr="00B44AAD">
              <w:rPr>
                <w:rFonts w:ascii="Montserrat Light" w:eastAsia="Calibri" w:hAnsi="Montserrat Light" w:cstheme="minorHAnsi"/>
                <w:noProof/>
                <w:color w:val="000000" w:themeColor="text1"/>
                <w:kern w:val="2"/>
                <w:lang w:val="ro-RO" w:eastAsia="ro-RO"/>
                <w14:ligatures w14:val="standardContextual"/>
              </w:rPr>
              <w:t xml:space="preserve">pe baza principilor </w:t>
            </w:r>
            <w:r w:rsidR="009D0350" w:rsidRPr="00B44AAD">
              <w:rPr>
                <w:rFonts w:ascii="Montserrat Light" w:eastAsia="Calibri" w:hAnsi="Montserrat Light" w:cstheme="minorHAnsi"/>
                <w:noProof/>
                <w:color w:val="000000" w:themeColor="text1"/>
                <w:kern w:val="2"/>
                <w:lang w:val="ro-RO" w:eastAsia="ro-RO"/>
                <w14:ligatures w14:val="standardContextual"/>
              </w:rPr>
              <w:t xml:space="preserve">generale </w:t>
            </w:r>
            <w:r w:rsidR="00374BF9" w:rsidRPr="00B44AAD">
              <w:rPr>
                <w:rFonts w:ascii="Montserrat Light" w:eastAsia="Calibri" w:hAnsi="Montserrat Light" w:cstheme="minorHAnsi"/>
                <w:noProof/>
                <w:color w:val="000000" w:themeColor="text1"/>
                <w:kern w:val="2"/>
                <w:lang w:val="ro-RO" w:eastAsia="ro-RO"/>
                <w14:ligatures w14:val="standardContextual"/>
              </w:rPr>
              <w:t>identificate în stra</w:t>
            </w:r>
            <w:r w:rsidR="005F0CA4" w:rsidRPr="00B44AAD">
              <w:rPr>
                <w:rFonts w:ascii="Montserrat Light" w:eastAsia="Calibri" w:hAnsi="Montserrat Light" w:cstheme="minorHAnsi"/>
                <w:noProof/>
                <w:color w:val="000000" w:themeColor="text1"/>
                <w:kern w:val="2"/>
                <w:lang w:val="ro-RO" w:eastAsia="ro-RO"/>
                <w14:ligatures w14:val="standardContextual"/>
              </w:rPr>
              <w:t>tegiile naționale și în legislația specifică asistenței sociale</w:t>
            </w:r>
            <w:r w:rsidR="00202219" w:rsidRPr="00B44AAD">
              <w:rPr>
                <w:rFonts w:ascii="Montserrat Light" w:eastAsia="Calibri" w:hAnsi="Montserrat Light" w:cstheme="minorHAnsi"/>
                <w:noProof/>
                <w:color w:val="000000" w:themeColor="text1"/>
                <w:kern w:val="2"/>
                <w:lang w:val="ro-RO" w:eastAsia="ro-RO"/>
                <w14:ligatures w14:val="standardContextual"/>
              </w:rPr>
              <w:t>, din care amintim</w:t>
            </w:r>
            <w:r w:rsidR="009D0350" w:rsidRPr="00B44AAD">
              <w:rPr>
                <w:rFonts w:ascii="Montserrat Light" w:eastAsia="Calibri" w:hAnsi="Montserrat Light" w:cstheme="minorHAnsi"/>
                <w:noProof/>
                <w:color w:val="000000" w:themeColor="text1"/>
                <w:kern w:val="2"/>
                <w:lang w:val="ro-RO" w:eastAsia="ro-RO"/>
                <w14:ligatures w14:val="standardContextual"/>
              </w:rPr>
              <w:t>:</w:t>
            </w:r>
          </w:p>
          <w:p w14:paraId="1E2A8DA6" w14:textId="4A3F0C7A" w:rsidR="009D0350" w:rsidRPr="00B44AAD" w:rsidRDefault="00202219" w:rsidP="000629A0">
            <w:pPr>
              <w:pStyle w:val="ListParagraph"/>
              <w:numPr>
                <w:ilvl w:val="0"/>
                <w:numId w:val="40"/>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solidaritatea și subsidiaritatea;</w:t>
            </w:r>
          </w:p>
          <w:p w14:paraId="55CBF2B9" w14:textId="618E0843" w:rsidR="00C750C6" w:rsidRPr="00B44AAD" w:rsidRDefault="00202219" w:rsidP="000629A0">
            <w:pPr>
              <w:pStyle w:val="ListParagraph"/>
              <w:numPr>
                <w:ilvl w:val="0"/>
                <w:numId w:val="40"/>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respectarea demnității umane și abordarea individuală;</w:t>
            </w:r>
          </w:p>
          <w:p w14:paraId="022A7EBB" w14:textId="35527D9B" w:rsidR="009D0350" w:rsidRPr="00B44AAD" w:rsidRDefault="00202219" w:rsidP="000629A0">
            <w:pPr>
              <w:pStyle w:val="ListParagraph"/>
              <w:numPr>
                <w:ilvl w:val="0"/>
                <w:numId w:val="40"/>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universalitatea, nediscriminarea și egalitatea de șanse;</w:t>
            </w:r>
          </w:p>
          <w:p w14:paraId="4285A280" w14:textId="55395A42" w:rsidR="00C750C6" w:rsidRPr="00B44AAD" w:rsidRDefault="00202219" w:rsidP="000629A0">
            <w:pPr>
              <w:pStyle w:val="ListParagraph"/>
              <w:numPr>
                <w:ilvl w:val="0"/>
                <w:numId w:val="40"/>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proximitatea;</w:t>
            </w:r>
          </w:p>
          <w:p w14:paraId="7D1A7AC4" w14:textId="6298344D" w:rsidR="00C750C6" w:rsidRPr="00B44AAD" w:rsidRDefault="00202219" w:rsidP="000629A0">
            <w:pPr>
              <w:pStyle w:val="ListParagraph"/>
              <w:numPr>
                <w:ilvl w:val="0"/>
                <w:numId w:val="40"/>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respectarea dreptului la autodeterminare și dreptul la liberă alegere;</w:t>
            </w:r>
          </w:p>
          <w:p w14:paraId="427E1BB6" w14:textId="2AC90CBF" w:rsidR="00E46678" w:rsidRPr="00B44AAD" w:rsidRDefault="00202219" w:rsidP="000629A0">
            <w:pPr>
              <w:pStyle w:val="ListParagraph"/>
              <w:numPr>
                <w:ilvl w:val="0"/>
                <w:numId w:val="40"/>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parteneriatul.</w:t>
            </w:r>
          </w:p>
          <w:p w14:paraId="1055C74D" w14:textId="77777777" w:rsidR="003015E1" w:rsidRPr="00B44AAD" w:rsidRDefault="003015E1" w:rsidP="000629A0">
            <w:pPr>
              <w:spacing w:line="240" w:lineRule="auto"/>
              <w:jc w:val="both"/>
              <w:rPr>
                <w:rFonts w:ascii="Montserrat Light" w:hAnsi="Montserrat Light"/>
                <w:noProof/>
                <w:lang w:val="ro-RO"/>
              </w:rPr>
            </w:pPr>
            <w:r w:rsidRPr="00B44AAD">
              <w:rPr>
                <w:rFonts w:ascii="Montserrat Light" w:eastAsia="Calibri" w:hAnsi="Montserrat Light" w:cstheme="minorHAnsi"/>
                <w:noProof/>
                <w:color w:val="000000" w:themeColor="text1"/>
                <w:kern w:val="2"/>
                <w:lang w:val="ro-RO" w:eastAsia="ro-RO"/>
                <w14:ligatures w14:val="standardContextual"/>
              </w:rPr>
              <w:t xml:space="preserve">Astfel, </w:t>
            </w:r>
            <w:r w:rsidRPr="00B44AAD">
              <w:rPr>
                <w:rFonts w:ascii="Montserrat Light" w:hAnsi="Montserrat Light"/>
                <w:noProof/>
                <w:lang w:val="ro-RO"/>
              </w:rPr>
              <w:t xml:space="preserve">misiunea Strategiei județene de dezvoltare a serviciilor sociale în domeniul asistenței sociale și protecției copilului pe termen mediu și lung este aceea de a crea și implementa un sistem performant de proiectare și furnizare a serviciilor sociale, printr-o abordare </w:t>
            </w:r>
            <w:r w:rsidRPr="00B44AAD">
              <w:rPr>
                <w:rFonts w:ascii="Montserrat Light" w:hAnsi="Montserrat Light"/>
                <w:noProof/>
                <w:lang w:val="ro-RO"/>
              </w:rPr>
              <w:lastRenderedPageBreak/>
              <w:t>integrată, participativă, multisectorială și interinsituțională, bazat pe problematica socială complexă a grupurilor vulnerabile, în acord cu politica europeană și națională de incluziune socială și combatere a sărăciei și cu strategiile existente, punându-se accent pe standardele minime de calitate în furnizarea serviciilor sociale.</w:t>
            </w:r>
          </w:p>
          <w:p w14:paraId="45CB83CE" w14:textId="77777777" w:rsidR="003015E1" w:rsidRPr="00B44AAD" w:rsidRDefault="003015E1" w:rsidP="000629A0">
            <w:pPr>
              <w:spacing w:before="240" w:after="240"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 xml:space="preserve">Scopul Strategiei îl reprezintă aplicarea la nivelul județului Cluj a politicilor și strategiilor naționale în domeniul protecției copilului, familiei, persoanelor vârstnice, a persoanelor cu dizabilități și accelerarea procesului de dezinstituționalizare, prevenirea și combaterea violenței sexuale, violenței domestice, victime ale infracțiunilor și a altor categorii de persoane sau grupuri de persoane aflate în situație de nevoie socială. </w:t>
            </w:r>
          </w:p>
          <w:p w14:paraId="4B517DD9" w14:textId="4448C4B5" w:rsidR="003015E1" w:rsidRPr="00B44AAD" w:rsidRDefault="003015E1" w:rsidP="000629A0">
            <w:pPr>
              <w:spacing w:after="240"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Obiectivul general al Strategiei îl reprezintă creșterea calității vieții beneficiarilor de servicii sociale axându-se pe dezvoltarea serviciilor sociale la nivel județean, creșterea calității serviciilor sociale furnizate, reducerea fenomenului de marginalizare și excluziune socială a grupurilor vulnerabile, dezinstituționalizarea și prevenirea instituționalizării, promovarea principiilor de incluziune socială și combaterea discriminării și a oricărei forme de abuz, neglijare/exploatare.</w:t>
            </w:r>
          </w:p>
          <w:p w14:paraId="6B81F26D" w14:textId="08129101" w:rsidR="003E0DF1" w:rsidRPr="00B44AAD" w:rsidRDefault="003E0DF1" w:rsidP="000629A0">
            <w:p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Prin Planul de implementare a strategiei județene de dezvoltare a serviciilor sociale, au fost stabilite o serie de obiective generale</w:t>
            </w:r>
            <w:r w:rsidR="00E35B0F" w:rsidRPr="00B44AAD">
              <w:rPr>
                <w:rFonts w:ascii="Montserrat Light" w:eastAsia="Calibri" w:hAnsi="Montserrat Light" w:cstheme="minorHAnsi"/>
                <w:noProof/>
                <w:color w:val="000000" w:themeColor="text1"/>
                <w:kern w:val="2"/>
                <w:lang w:val="ro-RO" w:eastAsia="ro-RO"/>
                <w14:ligatures w14:val="standardContextual"/>
              </w:rPr>
              <w:t>:</w:t>
            </w:r>
          </w:p>
          <w:p w14:paraId="5A77E963" w14:textId="0772558B" w:rsidR="003E0DF1" w:rsidRPr="00B44AAD" w:rsidRDefault="003E0DF1"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Creșterea nivelului de participare a copiilor la luarea deciziilor care îi privesc;</w:t>
            </w:r>
          </w:p>
          <w:p w14:paraId="1C5790FC" w14:textId="33AD405B" w:rsidR="003E0DF1" w:rsidRPr="00B44AAD" w:rsidRDefault="003E0DF1"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 xml:space="preserve">Dezvoltarea unor mecanisme de protecție a copiilor împotriva violenței </w:t>
            </w:r>
          </w:p>
          <w:p w14:paraId="1C9A7F72" w14:textId="6F443DFE" w:rsidR="003E0DF1" w:rsidRPr="00627CE2" w:rsidRDefault="003E0DF1"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627CE2">
              <w:rPr>
                <w:rFonts w:ascii="Montserrat Light" w:eastAsia="Calibri" w:hAnsi="Montserrat Light" w:cstheme="minorHAnsi"/>
                <w:noProof/>
                <w:color w:val="000000" w:themeColor="text1"/>
                <w:kern w:val="2"/>
                <w:lang w:val="ro-RO" w:eastAsia="ro-RO"/>
                <w14:ligatures w14:val="standardContextual"/>
              </w:rPr>
              <w:t>Asigurarea unei justiții prietenoase pentru copii</w:t>
            </w:r>
          </w:p>
          <w:p w14:paraId="5191D01A" w14:textId="3B21D9A8" w:rsidR="003E0DF1" w:rsidRPr="00B44AAD" w:rsidRDefault="003E0DF1"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Reducerea sărăciei</w:t>
            </w:r>
            <w:r w:rsidR="00A90F0F" w:rsidRPr="00B44AAD">
              <w:rPr>
                <w:rFonts w:ascii="Montserrat Light" w:eastAsia="Calibri" w:hAnsi="Montserrat Light" w:cstheme="minorHAnsi"/>
                <w:noProof/>
                <w:color w:val="000000" w:themeColor="text1"/>
                <w:kern w:val="2"/>
                <w:lang w:val="ro-RO" w:eastAsia="ro-RO"/>
                <w14:ligatures w14:val="standardContextual"/>
              </w:rPr>
              <w:t xml:space="preserve"> și excluziunii sociale în rândul copiilor</w:t>
            </w:r>
          </w:p>
          <w:p w14:paraId="7031BA18" w14:textId="0E2A0B94" w:rsidR="00A90F0F" w:rsidRPr="00B44AAD" w:rsidRDefault="00A90F0F"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Îmbunătățirea stării de sănătate a copilului</w:t>
            </w:r>
          </w:p>
          <w:p w14:paraId="025ABB6C" w14:textId="046013FC" w:rsidR="00A90F0F" w:rsidRPr="00B44AAD" w:rsidRDefault="00A90F0F"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Creșterea participării copiilor la o educație incluzivă de calitate</w:t>
            </w:r>
          </w:p>
          <w:p w14:paraId="03384CBA" w14:textId="0247C171" w:rsidR="00A90F0F" w:rsidRPr="00B44AAD" w:rsidRDefault="00A90F0F"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Închiderea centrelor de tip rezidențial și dezvoltarea alternativelor de tip familial</w:t>
            </w:r>
          </w:p>
          <w:p w14:paraId="1BEA250F" w14:textId="702001AD" w:rsidR="00A90F0F" w:rsidRPr="00B44AAD" w:rsidRDefault="00A90F0F"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Prevenirea separării copilului de familia naturală</w:t>
            </w:r>
          </w:p>
          <w:p w14:paraId="26199F19" w14:textId="319B822A" w:rsidR="00A90F0F" w:rsidRPr="00B44AAD" w:rsidRDefault="00A90F0F"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Promovarea adopției ca măsură specială de protecție a copilului</w:t>
            </w:r>
          </w:p>
          <w:p w14:paraId="05CA53F6" w14:textId="44B90EAA" w:rsidR="00A90F0F" w:rsidRPr="00B44AAD" w:rsidRDefault="00A90F0F"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Asigurarea accesului fizic, informațional și comunicațional al persoanelor cu dizabilități la produsele, serviciile și programele pe care societatea le pune la dispoziția membrilor săi</w:t>
            </w:r>
          </w:p>
          <w:p w14:paraId="30CFCF90" w14:textId="0017A805" w:rsidR="00A90F0F" w:rsidRPr="00B44AAD" w:rsidRDefault="00A90F0F"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Recunoașterea egală</w:t>
            </w:r>
            <w:r w:rsidR="002E0D04" w:rsidRPr="00B44AAD">
              <w:rPr>
                <w:rFonts w:ascii="Montserrat Light" w:eastAsia="Calibri" w:hAnsi="Montserrat Light" w:cstheme="minorHAnsi"/>
                <w:noProof/>
                <w:color w:val="000000" w:themeColor="text1"/>
                <w:kern w:val="2"/>
                <w:lang w:val="ro-RO" w:eastAsia="ro-RO"/>
                <w14:ligatures w14:val="standardContextual"/>
              </w:rPr>
              <w:t xml:space="preserve"> în fața legii, a persoanelor cu dizabilități, pentru exercitarea tuturor drepturilor fundamentale, inclusiv</w:t>
            </w:r>
            <w:r w:rsidR="00955E66" w:rsidRPr="00B44AAD">
              <w:rPr>
                <w:rFonts w:ascii="Montserrat Light" w:eastAsia="Calibri" w:hAnsi="Montserrat Light" w:cstheme="minorHAnsi"/>
                <w:noProof/>
                <w:color w:val="000000" w:themeColor="text1"/>
                <w:kern w:val="2"/>
                <w:lang w:val="ro-RO" w:eastAsia="ro-RO"/>
                <w14:ligatures w14:val="standardContextual"/>
              </w:rPr>
              <w:t xml:space="preserve"> de a lua decizii în toate aspectele vieții lor</w:t>
            </w:r>
          </w:p>
          <w:p w14:paraId="51C4259B" w14:textId="52E838C0" w:rsidR="00955E66" w:rsidRPr="00B44AAD" w:rsidRDefault="00955E66"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Asigurarea aportunității persoanelor cu dizabilități de punere îm aplicare și de dezvoltare a calificării și a competențelor, precum și a potențialului creativ și productiv, într-o ocupație liber aleasă și într-un loc de muncă incluziv, accesibil</w:t>
            </w:r>
          </w:p>
          <w:p w14:paraId="7962A3B2" w14:textId="641A1DD4" w:rsidR="00955E66" w:rsidRPr="00B44AAD" w:rsidRDefault="00955E66"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Asigurarea unui standard de viață adecvat pentru persoanele cu dizabilități cu șanse egale cu toate celelalte persoane</w:t>
            </w:r>
          </w:p>
          <w:p w14:paraId="1E789A72" w14:textId="27886137" w:rsidR="00955E66" w:rsidRPr="00B44AAD" w:rsidRDefault="00955E66"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Accesul copiilor și tinerilor cu dizabilități</w:t>
            </w:r>
            <w:r w:rsidR="004B4553">
              <w:rPr>
                <w:rFonts w:ascii="Montserrat Light" w:eastAsia="Calibri" w:hAnsi="Montserrat Light" w:cstheme="minorHAnsi"/>
                <w:noProof/>
                <w:color w:val="000000" w:themeColor="text1"/>
                <w:kern w:val="2"/>
                <w:lang w:val="ro-RO" w:eastAsia="ro-RO"/>
                <w14:ligatures w14:val="standardContextual"/>
              </w:rPr>
              <w:t xml:space="preserve"> </w:t>
            </w:r>
            <w:r w:rsidRPr="00B44AAD">
              <w:rPr>
                <w:rFonts w:ascii="Montserrat Light" w:eastAsia="Calibri" w:hAnsi="Montserrat Light" w:cstheme="minorHAnsi"/>
                <w:noProof/>
                <w:color w:val="000000" w:themeColor="text1"/>
                <w:kern w:val="2"/>
                <w:lang w:val="ro-RO" w:eastAsia="ro-RO"/>
                <w14:ligatures w14:val="standardContextual"/>
              </w:rPr>
              <w:t>și/sau cerințe educaționale speciale (CES) la o educație incluzivă de calitate în comunitate, în condiții de egalitate cu ceilalți</w:t>
            </w:r>
            <w:r w:rsidR="008E7617" w:rsidRPr="00B44AAD">
              <w:rPr>
                <w:rFonts w:ascii="Montserrat Light" w:eastAsia="Calibri" w:hAnsi="Montserrat Light" w:cstheme="minorHAnsi"/>
                <w:noProof/>
                <w:color w:val="000000" w:themeColor="text1"/>
                <w:kern w:val="2"/>
                <w:lang w:val="ro-RO" w:eastAsia="ro-RO"/>
                <w14:ligatures w14:val="standardContextual"/>
              </w:rPr>
              <w:t xml:space="preserve"> copii și tineri, astfel încât să își poată atinge potențialul maxim de dezvoltare</w:t>
            </w:r>
          </w:p>
          <w:p w14:paraId="1B108760" w14:textId="38FE56A3" w:rsidR="008E7617" w:rsidRPr="00B44AAD" w:rsidRDefault="008E7617"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Asigurarea de servicii de sănătate de cea mai bună  calitate pentru persoanele cu dizabilități</w:t>
            </w:r>
          </w:p>
          <w:p w14:paraId="2C7EDC59" w14:textId="6FFDE060" w:rsidR="008E7617" w:rsidRPr="00B44AAD" w:rsidRDefault="008E7617"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Asigurarea participării active a persoanelor cu dizabilități, ca membri deplini ai societății, cu drepturi egale</w:t>
            </w:r>
          </w:p>
          <w:p w14:paraId="019D65B0" w14:textId="67CB1D20" w:rsidR="008E7617" w:rsidRPr="00B44AAD" w:rsidRDefault="008E7617"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Dezvoltarea unui sistem centrat pe prevenire a violenței în familie</w:t>
            </w:r>
          </w:p>
          <w:p w14:paraId="1FB5BF5D" w14:textId="1309CE2F" w:rsidR="00CE74AD" w:rsidRPr="00B44AAD" w:rsidRDefault="00CE74AD"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Dezvoltarea unor servicii destinate agresorilor</w:t>
            </w:r>
          </w:p>
          <w:p w14:paraId="413F3769" w14:textId="78BFE530" w:rsidR="00CE74AD" w:rsidRPr="00B44AAD" w:rsidRDefault="00CE74AD"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Dezvoltarea unor servicii destinate prevenirii traficului de persoane și victimelor traficului de persoane</w:t>
            </w:r>
          </w:p>
          <w:p w14:paraId="43B9DF24" w14:textId="579C154F" w:rsidR="00CE74AD" w:rsidRPr="00B44AAD" w:rsidRDefault="00CE74AD"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Dezvoltarea unor servicii destinate prevenirii consumului de droguri</w:t>
            </w:r>
          </w:p>
          <w:p w14:paraId="4EB11C82" w14:textId="21157D4B" w:rsidR="00CE74AD" w:rsidRPr="00B44AAD" w:rsidRDefault="00CE74AD"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Protecția specială și asigurarea de servicii pentru grupurile vulnerabile de persoane adulte aflate în dificultate</w:t>
            </w:r>
          </w:p>
          <w:p w14:paraId="1E99923B" w14:textId="1DD80F2E" w:rsidR="00CE74AD" w:rsidRPr="00B44AAD" w:rsidRDefault="00CE74AD"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Creșterea calității vieții persoanelor vârstnice</w:t>
            </w:r>
          </w:p>
          <w:p w14:paraId="1E2959BB" w14:textId="24FBA7B7" w:rsidR="00812171" w:rsidRPr="00B44AAD" w:rsidRDefault="00CE74AD" w:rsidP="000629A0">
            <w:pPr>
              <w:pStyle w:val="ListParagraph"/>
              <w:numPr>
                <w:ilvl w:val="0"/>
                <w:numId w:val="32"/>
              </w:num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lastRenderedPageBreak/>
              <w:t>Combaterea riscului de excluziune socială, prin dezvoltarea unui sistem sustenabil de servicii sociale de sprijin</w:t>
            </w:r>
          </w:p>
          <w:p w14:paraId="406C893E" w14:textId="28111A95" w:rsidR="00FE056B" w:rsidRPr="00B44AAD" w:rsidRDefault="00FE056B" w:rsidP="000629A0">
            <w:pPr>
              <w:spacing w:before="240"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 xml:space="preserve">Planul </w:t>
            </w:r>
            <w:r w:rsidR="002171D6" w:rsidRPr="00B44AAD">
              <w:rPr>
                <w:rFonts w:ascii="Montserrat Light" w:eastAsia="Calibri" w:hAnsi="Montserrat Light" w:cstheme="minorHAnsi"/>
                <w:noProof/>
                <w:color w:val="000000" w:themeColor="text1"/>
                <w:kern w:val="2"/>
                <w:lang w:val="ro-RO" w:eastAsia="ro-RO"/>
                <w14:ligatures w14:val="standardContextual"/>
              </w:rPr>
              <w:t xml:space="preserve">anual de acțiune privind serviciile sociale pentru anul 2023 </w:t>
            </w:r>
            <w:r w:rsidR="00996545" w:rsidRPr="00B44AAD">
              <w:rPr>
                <w:rFonts w:ascii="Montserrat Light" w:eastAsia="Calibri" w:hAnsi="Montserrat Light" w:cstheme="minorHAnsi"/>
                <w:noProof/>
                <w:color w:val="000000" w:themeColor="text1"/>
                <w:kern w:val="2"/>
                <w:lang w:val="ro-RO" w:eastAsia="ro-RO"/>
                <w14:ligatures w14:val="standardContextual"/>
              </w:rPr>
              <w:t>reprezintă un element necesar și util de dezvoltare a serviciilor sociale la nivel județean, acesta fiind elaborat în conformitate cu obiectivele cuprinse în Strategia județeană de dezvoltare a ser</w:t>
            </w:r>
            <w:r w:rsidR="00CC0C37" w:rsidRPr="00B44AAD">
              <w:rPr>
                <w:rFonts w:ascii="Montserrat Light" w:eastAsia="Calibri" w:hAnsi="Montserrat Light" w:cstheme="minorHAnsi"/>
                <w:noProof/>
                <w:color w:val="000000" w:themeColor="text1"/>
                <w:kern w:val="2"/>
                <w:lang w:val="ro-RO" w:eastAsia="ro-RO"/>
                <w14:ligatures w14:val="standardContextual"/>
              </w:rPr>
              <w:t>v</w:t>
            </w:r>
            <w:r w:rsidR="00996545" w:rsidRPr="00B44AAD">
              <w:rPr>
                <w:rFonts w:ascii="Montserrat Light" w:eastAsia="Calibri" w:hAnsi="Montserrat Light" w:cstheme="minorHAnsi"/>
                <w:noProof/>
                <w:color w:val="000000" w:themeColor="text1"/>
                <w:kern w:val="2"/>
                <w:lang w:val="ro-RO" w:eastAsia="ro-RO"/>
                <w14:ligatures w14:val="standardContextual"/>
              </w:rPr>
              <w:t xml:space="preserve">iciilor sociale în domeniul asistenței sociale. </w:t>
            </w:r>
          </w:p>
          <w:p w14:paraId="6D5FAACD" w14:textId="25CEDDC0" w:rsidR="00F61074" w:rsidRPr="00B44AAD" w:rsidRDefault="00B57F1D" w:rsidP="000629A0">
            <w:pPr>
              <w:pStyle w:val="NoSpacing"/>
              <w:spacing w:before="240"/>
              <w:jc w:val="both"/>
              <w:rPr>
                <w:rFonts w:ascii="Montserrat Light" w:hAnsi="Montserrat Light" w:cstheme="minorHAnsi"/>
                <w:noProof/>
                <w:color w:val="000000" w:themeColor="text1"/>
                <w:kern w:val="2"/>
                <w:lang w:val="ro-RO" w:eastAsia="ro-RO"/>
                <w14:ligatures w14:val="standardContextual"/>
              </w:rPr>
            </w:pPr>
            <w:r w:rsidRPr="00B44AAD">
              <w:rPr>
                <w:rFonts w:ascii="Montserrat Light" w:hAnsi="Montserrat Light"/>
                <w:noProof/>
                <w:lang w:val="ro-RO"/>
              </w:rPr>
              <w:t xml:space="preserve">În conformitate cu </w:t>
            </w:r>
            <w:r w:rsidR="00F61074" w:rsidRPr="00B44AAD">
              <w:rPr>
                <w:rFonts w:ascii="Montserrat Light" w:hAnsi="Montserrat Light"/>
                <w:noProof/>
                <w:lang w:val="ro-RO"/>
              </w:rPr>
              <w:t xml:space="preserve">prevederile art. 117 alin. (2) din Legea asistenței sociale nr. 292/2011 cu modificările și completările ulterioare, potrivit cărora </w:t>
            </w:r>
            <w:r w:rsidRPr="00B44AAD">
              <w:rPr>
                <w:rFonts w:ascii="Montserrat Light" w:hAnsi="Montserrat Light"/>
                <w:noProof/>
                <w:lang w:val="ro-RO"/>
              </w:rPr>
              <w:t>s</w:t>
            </w:r>
            <w:r w:rsidR="00F61074" w:rsidRPr="00B44AAD">
              <w:rPr>
                <w:rFonts w:ascii="Montserrat Light" w:hAnsi="Montserrat Light"/>
                <w:noProof/>
                <w:lang w:val="ro-RO"/>
              </w:rPr>
              <w:t xml:space="preserve">trategiile de dezvoltare a serviciilor sociale se dezbat şi se avizează de către Comisiile judeţene de incluziune socială, anterior aprobării lor prin hotărâre a consiliului judeţean, </w:t>
            </w:r>
            <w:r w:rsidR="00F87EE7" w:rsidRPr="00B44AAD">
              <w:rPr>
                <w:rFonts w:ascii="Montserrat Light" w:hAnsi="Montserrat Light"/>
                <w:noProof/>
                <w:lang w:val="ro-RO"/>
              </w:rPr>
              <w:t>Comisia Județeană pentru Incluziune Socială Cluj a avizat prin Hot</w:t>
            </w:r>
            <w:r w:rsidR="004B4553">
              <w:rPr>
                <w:rFonts w:ascii="Montserrat Light" w:hAnsi="Montserrat Light"/>
                <w:noProof/>
                <w:lang w:val="ro-RO"/>
              </w:rPr>
              <w:t>ă</w:t>
            </w:r>
            <w:r w:rsidR="00F87EE7" w:rsidRPr="00B44AAD">
              <w:rPr>
                <w:rFonts w:ascii="Montserrat Light" w:hAnsi="Montserrat Light"/>
                <w:noProof/>
                <w:lang w:val="ro-RO"/>
              </w:rPr>
              <w:t>rârea nr. 1/11.07.2023  Strategia de dezvoltare a serviciilor sociale în domeniul asistenței sociale și protecției copilului pe termen mediu și lung și a Planului an</w:t>
            </w:r>
            <w:r w:rsidR="003663A7" w:rsidRPr="00B44AAD">
              <w:rPr>
                <w:rFonts w:ascii="Montserrat Light" w:hAnsi="Montserrat Light"/>
                <w:noProof/>
                <w:lang w:val="ro-RO"/>
              </w:rPr>
              <w:t>u</w:t>
            </w:r>
            <w:r w:rsidR="00F87EE7" w:rsidRPr="00B44AAD">
              <w:rPr>
                <w:rFonts w:ascii="Montserrat Light" w:hAnsi="Montserrat Light"/>
                <w:noProof/>
                <w:lang w:val="ro-RO"/>
              </w:rPr>
              <w:t>al de acțiune privind serviciile sociale pentru anul 2023.</w:t>
            </w:r>
          </w:p>
        </w:tc>
        <w:bookmarkEnd w:id="3"/>
      </w:tr>
      <w:tr w:rsidR="00FE056B" w:rsidRPr="00B44AAD" w14:paraId="55C177A1" w14:textId="77777777" w:rsidTr="000E25B9">
        <w:trPr>
          <w:trHeight w:val="269"/>
        </w:trPr>
        <w:tc>
          <w:tcPr>
            <w:tcW w:w="10146" w:type="dxa"/>
            <w:tcBorders>
              <w:top w:val="single" w:sz="4" w:space="0" w:color="auto"/>
              <w:left w:val="single" w:sz="4" w:space="0" w:color="auto"/>
              <w:bottom w:val="single" w:sz="4" w:space="0" w:color="auto"/>
              <w:right w:val="single" w:sz="4" w:space="0" w:color="auto"/>
            </w:tcBorders>
            <w:hideMark/>
          </w:tcPr>
          <w:p w14:paraId="4B7EAD0C" w14:textId="77777777" w:rsidR="00FE056B" w:rsidRPr="00B44AAD" w:rsidRDefault="00FE056B" w:rsidP="000629A0">
            <w:pPr>
              <w:pStyle w:val="ListParagraph"/>
              <w:numPr>
                <w:ilvl w:val="1"/>
                <w:numId w:val="1"/>
              </w:numPr>
              <w:spacing w:after="0"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b/>
                <w:bCs/>
                <w:noProof/>
                <w:color w:val="000000" w:themeColor="text1"/>
                <w:lang w:val="ro-RO" w:eastAsia="ro-RO"/>
              </w:rPr>
              <w:lastRenderedPageBreak/>
              <w:t>Cerinţe care reclamă oportunitatea actului administrativ:</w:t>
            </w:r>
          </w:p>
        </w:tc>
      </w:tr>
      <w:tr w:rsidR="00FE056B" w:rsidRPr="00B44AAD" w14:paraId="74BCC55B" w14:textId="77777777" w:rsidTr="000E25B9">
        <w:trPr>
          <w:trHeight w:val="495"/>
        </w:trPr>
        <w:tc>
          <w:tcPr>
            <w:tcW w:w="10146" w:type="dxa"/>
            <w:tcBorders>
              <w:top w:val="single" w:sz="4" w:space="0" w:color="auto"/>
              <w:left w:val="single" w:sz="4" w:space="0" w:color="auto"/>
              <w:bottom w:val="single" w:sz="4" w:space="0" w:color="auto"/>
              <w:right w:val="single" w:sz="4" w:space="0" w:color="auto"/>
            </w:tcBorders>
            <w:hideMark/>
          </w:tcPr>
          <w:p w14:paraId="0E556244" w14:textId="0C1DCDD8" w:rsidR="00E46678" w:rsidRPr="00B44AAD" w:rsidRDefault="00FE056B" w:rsidP="000629A0">
            <w:pPr>
              <w:spacing w:after="240" w:line="240" w:lineRule="auto"/>
              <w:jc w:val="both"/>
              <w:rPr>
                <w:rFonts w:ascii="Montserrat Light" w:eastAsia="Times New Roman" w:hAnsi="Montserrat Light" w:cstheme="minorHAnsi"/>
                <w:bCs/>
                <w:noProof/>
                <w:color w:val="000000" w:themeColor="text1"/>
                <w:kern w:val="2"/>
                <w:lang w:val="ro-RO" w:eastAsia="ro-RO"/>
                <w14:ligatures w14:val="standardContextual"/>
              </w:rPr>
            </w:pPr>
            <w:r w:rsidRPr="00B44AAD">
              <w:rPr>
                <w:rFonts w:ascii="Montserrat Light" w:eastAsia="Times New Roman" w:hAnsi="Montserrat Light" w:cstheme="minorHAnsi"/>
                <w:noProof/>
                <w:color w:val="000000" w:themeColor="text1"/>
                <w:kern w:val="2"/>
                <w:lang w:val="ro-RO" w:eastAsia="ro-RO"/>
                <w14:ligatures w14:val="standardContextual"/>
              </w:rPr>
              <w:t xml:space="preserve">Aprobarea </w:t>
            </w:r>
            <w:r w:rsidRPr="00B44AAD">
              <w:rPr>
                <w:rFonts w:ascii="Montserrat Light" w:eastAsia="Times New Roman" w:hAnsi="Montserrat Light" w:cstheme="minorHAnsi"/>
                <w:i/>
                <w:iCs/>
                <w:noProof/>
                <w:color w:val="000000" w:themeColor="text1"/>
                <w:kern w:val="2"/>
                <w:lang w:val="ro-RO" w:eastAsia="ro-RO"/>
                <w14:ligatures w14:val="standardContextual"/>
              </w:rPr>
              <w:t xml:space="preserve">Strategiei </w:t>
            </w:r>
            <w:r w:rsidR="005062DF" w:rsidRPr="00B44AAD">
              <w:rPr>
                <w:rFonts w:ascii="Montserrat Light" w:eastAsia="Times New Roman" w:hAnsi="Montserrat Light" w:cstheme="minorHAnsi"/>
                <w:i/>
                <w:iCs/>
                <w:noProof/>
                <w:color w:val="000000" w:themeColor="text1"/>
                <w:kern w:val="2"/>
                <w:lang w:val="ro-RO" w:eastAsia="ro-RO"/>
                <w14:ligatures w14:val="standardContextual"/>
              </w:rPr>
              <w:t>județene de dezvoltare a serviciilor sociale în domeniul asistenței sociale și protecției copilului pe termen mediu și lung</w:t>
            </w:r>
            <w:r w:rsidRPr="00B44AAD">
              <w:rPr>
                <w:rFonts w:ascii="Montserrat Light" w:eastAsia="Times New Roman" w:hAnsi="Montserrat Light" w:cstheme="minorHAnsi"/>
                <w:bCs/>
                <w:noProof/>
                <w:color w:val="000000" w:themeColor="text1"/>
                <w:kern w:val="2"/>
                <w:lang w:val="ro-RO" w:eastAsia="ro-RO"/>
                <w14:ligatures w14:val="standardContextual"/>
              </w:rPr>
              <w:t xml:space="preserve"> </w:t>
            </w:r>
            <w:r w:rsidR="004B4553">
              <w:rPr>
                <w:rFonts w:ascii="Montserrat Light" w:eastAsia="Times New Roman" w:hAnsi="Montserrat Light" w:cstheme="minorHAnsi"/>
                <w:bCs/>
                <w:noProof/>
                <w:color w:val="000000" w:themeColor="text1"/>
                <w:kern w:val="2"/>
                <w:lang w:val="ro-RO" w:eastAsia="ro-RO"/>
                <w14:ligatures w14:val="standardContextual"/>
              </w:rPr>
              <w:t xml:space="preserve"> </w:t>
            </w:r>
            <w:r w:rsidR="005062DF" w:rsidRPr="00B44AAD">
              <w:rPr>
                <w:rFonts w:ascii="Montserrat Light" w:eastAsia="Times New Roman" w:hAnsi="Montserrat Light" w:cstheme="minorHAnsi"/>
                <w:bCs/>
                <w:noProof/>
                <w:color w:val="000000" w:themeColor="text1"/>
                <w:kern w:val="2"/>
                <w:lang w:val="ro-RO" w:eastAsia="ro-RO"/>
                <w14:ligatures w14:val="standardContextual"/>
              </w:rPr>
              <w:t>și a ”</w:t>
            </w:r>
            <w:r w:rsidR="005062DF" w:rsidRPr="004B4553">
              <w:rPr>
                <w:rFonts w:ascii="Montserrat Light" w:eastAsia="Times New Roman" w:hAnsi="Montserrat Light" w:cstheme="minorHAnsi"/>
                <w:bCs/>
                <w:i/>
                <w:iCs/>
                <w:noProof/>
                <w:color w:val="000000" w:themeColor="text1"/>
                <w:kern w:val="2"/>
                <w:lang w:val="ro-RO" w:eastAsia="ro-RO"/>
                <w14:ligatures w14:val="standardContextual"/>
              </w:rPr>
              <w:t>Planului anual de acțiune privind serviciile sociale pentru anul 2023</w:t>
            </w:r>
            <w:r w:rsidR="00156C97" w:rsidRPr="004B4553">
              <w:rPr>
                <w:rFonts w:ascii="Montserrat Light" w:eastAsia="Times New Roman" w:hAnsi="Montserrat Light" w:cstheme="minorHAnsi"/>
                <w:bCs/>
                <w:i/>
                <w:iCs/>
                <w:noProof/>
                <w:color w:val="000000" w:themeColor="text1"/>
                <w:kern w:val="2"/>
                <w:lang w:val="ro-RO" w:eastAsia="ro-RO"/>
                <w14:ligatures w14:val="standardContextual"/>
              </w:rPr>
              <w:t>,</w:t>
            </w:r>
            <w:r w:rsidRPr="00B44AAD">
              <w:rPr>
                <w:rFonts w:ascii="Montserrat Light" w:eastAsia="Times New Roman" w:hAnsi="Montserrat Light" w:cstheme="minorHAnsi"/>
                <w:bCs/>
                <w:noProof/>
                <w:color w:val="000000" w:themeColor="text1"/>
                <w:kern w:val="2"/>
                <w:lang w:val="ro-RO" w:eastAsia="ro-RO"/>
                <w14:ligatures w14:val="standardContextual"/>
              </w:rPr>
              <w:t xml:space="preserve"> asigură realizarea de către Consiliul Județean Cluj a unor obiective </w:t>
            </w:r>
            <w:r w:rsidR="005062DF" w:rsidRPr="00B44AAD">
              <w:rPr>
                <w:rFonts w:ascii="Montserrat Light" w:eastAsia="Times New Roman" w:hAnsi="Montserrat Light" w:cstheme="minorHAnsi"/>
                <w:bCs/>
                <w:noProof/>
                <w:color w:val="000000" w:themeColor="text1"/>
                <w:kern w:val="2"/>
                <w:lang w:val="ro-RO" w:eastAsia="ro-RO"/>
                <w14:ligatures w14:val="standardContextual"/>
              </w:rPr>
              <w:t>ce vor conduce  la îmbunătățirea calității vieții</w:t>
            </w:r>
            <w:r w:rsidR="00FD2E89" w:rsidRPr="00B44AAD">
              <w:rPr>
                <w:rFonts w:ascii="Montserrat Light" w:eastAsia="Times New Roman" w:hAnsi="Montserrat Light" w:cstheme="minorHAnsi"/>
                <w:bCs/>
                <w:noProof/>
                <w:color w:val="000000" w:themeColor="text1"/>
                <w:kern w:val="2"/>
                <w:lang w:val="ro-RO" w:eastAsia="ro-RO"/>
                <w14:ligatures w14:val="standardContextual"/>
              </w:rPr>
              <w:t xml:space="preserve"> </w:t>
            </w:r>
            <w:r w:rsidR="005062DF" w:rsidRPr="00B44AAD">
              <w:rPr>
                <w:rFonts w:ascii="Montserrat Light" w:eastAsia="Times New Roman" w:hAnsi="Montserrat Light" w:cstheme="minorHAnsi"/>
                <w:bCs/>
                <w:noProof/>
                <w:color w:val="000000" w:themeColor="text1"/>
                <w:kern w:val="2"/>
                <w:lang w:val="ro-RO" w:eastAsia="ro-RO"/>
                <w14:ligatures w14:val="standardContextual"/>
              </w:rPr>
              <w:t>copiilor, a persoanelor adulte cu dizabilități și a persoanelor vârstnice prin asigurarea de servicii sociale de calitate și asigurarea celei mai potrivite forme de îngrijire, contribuind la consolidarea alternativelor de protecție de tip familial.</w:t>
            </w:r>
          </w:p>
          <w:p w14:paraId="69EF4BF5" w14:textId="722B9DE6" w:rsidR="00FE056B" w:rsidRPr="00B44AAD" w:rsidRDefault="00FE056B" w:rsidP="000629A0">
            <w:pPr>
              <w:spacing w:after="120" w:line="240" w:lineRule="auto"/>
              <w:jc w:val="both"/>
              <w:rPr>
                <w:rFonts w:ascii="Montserrat Light" w:eastAsia="Times New Roman" w:hAnsi="Montserrat Light" w:cstheme="minorHAnsi"/>
                <w:bCs/>
                <w:noProof/>
                <w:color w:val="000000" w:themeColor="text1"/>
                <w:kern w:val="2"/>
                <w:lang w:val="ro-RO" w:eastAsia="ro-RO"/>
                <w14:ligatures w14:val="standardContextual"/>
              </w:rPr>
            </w:pPr>
            <w:r w:rsidRPr="00B44AAD">
              <w:rPr>
                <w:rFonts w:ascii="Montserrat Light" w:eastAsia="Times New Roman" w:hAnsi="Montserrat Light" w:cstheme="minorHAnsi"/>
                <w:bCs/>
                <w:noProof/>
                <w:color w:val="000000" w:themeColor="text1"/>
                <w:kern w:val="2"/>
                <w:lang w:val="ro-RO" w:eastAsia="ro-RO"/>
                <w14:ligatures w14:val="standardContextual"/>
              </w:rPr>
              <w:t xml:space="preserve">Stabilirea </w:t>
            </w:r>
            <w:r w:rsidR="005062DF" w:rsidRPr="00B44AAD">
              <w:rPr>
                <w:rFonts w:ascii="Montserrat Light" w:eastAsia="Times New Roman" w:hAnsi="Montserrat Light" w:cstheme="minorHAnsi"/>
                <w:bCs/>
                <w:noProof/>
                <w:color w:val="000000" w:themeColor="text1"/>
                <w:kern w:val="2"/>
                <w:lang w:val="ro-RO" w:eastAsia="ro-RO"/>
                <w14:ligatures w14:val="standardContextual"/>
              </w:rPr>
              <w:t xml:space="preserve">strategiei și a planului de acțiune </w:t>
            </w:r>
            <w:r w:rsidRPr="00B44AAD">
              <w:rPr>
                <w:rFonts w:ascii="Montserrat Light" w:eastAsia="Times New Roman" w:hAnsi="Montserrat Light" w:cstheme="minorHAnsi"/>
                <w:bCs/>
                <w:noProof/>
                <w:color w:val="000000" w:themeColor="text1"/>
                <w:kern w:val="2"/>
                <w:lang w:val="ro-RO" w:eastAsia="ro-RO"/>
                <w14:ligatures w14:val="standardContextual"/>
              </w:rPr>
              <w:t xml:space="preserve">în domeniul </w:t>
            </w:r>
            <w:r w:rsidR="005062DF" w:rsidRPr="00B44AAD">
              <w:rPr>
                <w:rFonts w:ascii="Montserrat Light" w:eastAsia="Times New Roman" w:hAnsi="Montserrat Light" w:cstheme="minorHAnsi"/>
                <w:bCs/>
                <w:noProof/>
                <w:color w:val="000000" w:themeColor="text1"/>
                <w:kern w:val="2"/>
                <w:lang w:val="ro-RO" w:eastAsia="ro-RO"/>
                <w14:ligatures w14:val="standardContextual"/>
              </w:rPr>
              <w:t>asistenței sociale</w:t>
            </w:r>
            <w:r w:rsidRPr="00B44AAD">
              <w:rPr>
                <w:rFonts w:ascii="Montserrat Light" w:eastAsia="Times New Roman" w:hAnsi="Montserrat Light" w:cstheme="minorHAnsi"/>
                <w:bCs/>
                <w:noProof/>
                <w:color w:val="000000" w:themeColor="text1"/>
                <w:kern w:val="2"/>
                <w:lang w:val="ro-RO" w:eastAsia="ro-RO"/>
                <w14:ligatures w14:val="standardContextual"/>
              </w:rPr>
              <w:t xml:space="preserve"> constituie astfel o măsură responsabilă și obligatorie pentru </w:t>
            </w:r>
            <w:r w:rsidR="005062DF" w:rsidRPr="00B44AAD">
              <w:rPr>
                <w:rFonts w:ascii="Montserrat Light" w:eastAsia="Times New Roman" w:hAnsi="Montserrat Light" w:cstheme="minorHAnsi"/>
                <w:bCs/>
                <w:noProof/>
                <w:color w:val="000000" w:themeColor="text1"/>
                <w:kern w:val="2"/>
                <w:lang w:val="ro-RO" w:eastAsia="ro-RO"/>
                <w14:ligatures w14:val="standardContextual"/>
              </w:rPr>
              <w:t>atingerea misiunii de a dezvolta un sistem complementar, comprehensiv și funcțional de servicii la nivel județean care să sprijine persoanele vulnerabile pentru depășirea situațiilor de dificultate</w:t>
            </w:r>
            <w:r w:rsidR="003E7617" w:rsidRPr="00B44AAD">
              <w:rPr>
                <w:rFonts w:ascii="Montserrat Light" w:eastAsia="Times New Roman" w:hAnsi="Montserrat Light" w:cstheme="minorHAnsi"/>
                <w:bCs/>
                <w:noProof/>
                <w:color w:val="000000" w:themeColor="text1"/>
                <w:kern w:val="2"/>
                <w:lang w:val="ro-RO" w:eastAsia="ro-RO"/>
                <w14:ligatures w14:val="standardContextual"/>
              </w:rPr>
              <w:t xml:space="preserve">, de a contribui la prevenirea și combaterea riscului de excluziune socială, creșterea calității precum și promovarea incluziunii sociale a acestora. </w:t>
            </w:r>
          </w:p>
          <w:p w14:paraId="1C41EB1F" w14:textId="77777777" w:rsidR="00FE056B" w:rsidRPr="00B44AAD" w:rsidRDefault="00FE056B" w:rsidP="000629A0">
            <w:pPr>
              <w:spacing w:before="120" w:line="240" w:lineRule="auto"/>
              <w:jc w:val="both"/>
              <w:rPr>
                <w:rFonts w:ascii="Montserrat Light" w:eastAsia="Times New Roman" w:hAnsi="Montserrat Light" w:cstheme="minorHAnsi"/>
                <w:bCs/>
                <w:noProof/>
                <w:color w:val="000000" w:themeColor="text1"/>
                <w:kern w:val="2"/>
                <w:lang w:val="ro-RO" w:eastAsia="ro-RO"/>
                <w14:ligatures w14:val="standardContextual"/>
              </w:rPr>
            </w:pPr>
            <w:r w:rsidRPr="00B44AAD">
              <w:rPr>
                <w:rFonts w:ascii="Montserrat Light" w:eastAsia="Times New Roman" w:hAnsi="Montserrat Light" w:cstheme="minorHAnsi"/>
                <w:bCs/>
                <w:noProof/>
                <w:color w:val="000000" w:themeColor="text1"/>
                <w:kern w:val="2"/>
                <w:lang w:val="ro-RO" w:eastAsia="ro-RO"/>
                <w14:ligatures w14:val="standardContextual"/>
              </w:rPr>
              <w:t>Aprobarea acestui document este oportună din următoarele considerente:</w:t>
            </w:r>
          </w:p>
          <w:p w14:paraId="27E5B411" w14:textId="6E6E88B2" w:rsidR="00FE056B" w:rsidRPr="00B44AAD" w:rsidRDefault="00FE056B" w:rsidP="000629A0">
            <w:pPr>
              <w:pStyle w:val="ListParagraph"/>
              <w:numPr>
                <w:ilvl w:val="0"/>
                <w:numId w:val="8"/>
              </w:numPr>
              <w:spacing w:after="120" w:line="240" w:lineRule="auto"/>
              <w:jc w:val="both"/>
              <w:rPr>
                <w:rFonts w:ascii="Montserrat Light" w:eastAsia="Times New Roman" w:hAnsi="Montserrat Light" w:cstheme="minorHAnsi"/>
                <w:bCs/>
                <w:iCs/>
                <w:noProof/>
                <w:color w:val="000000" w:themeColor="text1"/>
                <w:kern w:val="2"/>
                <w:lang w:val="ro-RO" w:eastAsia="ro-RO"/>
                <w14:ligatures w14:val="standardContextual"/>
              </w:rPr>
            </w:pPr>
            <w:r w:rsidRPr="00B44AAD">
              <w:rPr>
                <w:rFonts w:ascii="Montserrat Light" w:eastAsia="Times New Roman" w:hAnsi="Montserrat Light" w:cstheme="minorHAnsi"/>
                <w:bCs/>
                <w:noProof/>
                <w:color w:val="000000" w:themeColor="text1"/>
                <w:lang w:val="ro-RO" w:eastAsia="ro-RO"/>
              </w:rPr>
              <w:t xml:space="preserve">necesitatea de </w:t>
            </w:r>
            <w:r w:rsidRPr="00B44AAD">
              <w:rPr>
                <w:rFonts w:ascii="Montserrat Light" w:eastAsia="Times New Roman" w:hAnsi="Montserrat Light" w:cstheme="minorHAnsi"/>
                <w:b/>
                <w:bCs/>
                <w:noProof/>
                <w:color w:val="000000" w:themeColor="text1"/>
                <w:lang w:val="ro-RO" w:eastAsia="ro-RO"/>
              </w:rPr>
              <w:t xml:space="preserve">actualizare a direcțiilor și priorităților de dezvoltare </w:t>
            </w:r>
            <w:r w:rsidR="00A6420D" w:rsidRPr="00B44AAD">
              <w:rPr>
                <w:rFonts w:ascii="Montserrat Light" w:eastAsia="Times New Roman" w:hAnsi="Montserrat Light" w:cstheme="minorHAnsi"/>
                <w:b/>
                <w:bCs/>
                <w:noProof/>
                <w:color w:val="000000" w:themeColor="text1"/>
                <w:lang w:val="ro-RO" w:eastAsia="ro-RO"/>
              </w:rPr>
              <w:t>a serviciilor sociale</w:t>
            </w:r>
            <w:r w:rsidRPr="00B44AAD">
              <w:rPr>
                <w:rFonts w:ascii="Montserrat Light" w:eastAsia="Times New Roman" w:hAnsi="Montserrat Light" w:cstheme="minorHAnsi"/>
                <w:bCs/>
                <w:noProof/>
                <w:color w:val="000000" w:themeColor="text1"/>
                <w:lang w:val="ro-RO" w:eastAsia="ro-RO"/>
              </w:rPr>
              <w:t xml:space="preserve"> a</w:t>
            </w:r>
            <w:r w:rsidR="00A6420D" w:rsidRPr="00B44AAD">
              <w:rPr>
                <w:rFonts w:ascii="Montserrat Light" w:eastAsia="Times New Roman" w:hAnsi="Montserrat Light" w:cstheme="minorHAnsi"/>
                <w:bCs/>
                <w:noProof/>
                <w:color w:val="000000" w:themeColor="text1"/>
                <w:lang w:val="ro-RO" w:eastAsia="ro-RO"/>
              </w:rPr>
              <w:t>le</w:t>
            </w:r>
            <w:r w:rsidRPr="00B44AAD">
              <w:rPr>
                <w:rFonts w:ascii="Montserrat Light" w:eastAsia="Times New Roman" w:hAnsi="Montserrat Light" w:cstheme="minorHAnsi"/>
                <w:bCs/>
                <w:noProof/>
                <w:color w:val="000000" w:themeColor="text1"/>
                <w:lang w:val="ro-RO" w:eastAsia="ro-RO"/>
              </w:rPr>
              <w:t xml:space="preserve"> judeţului, având în vedere că, documentul de planificare anterior datează din anul </w:t>
            </w:r>
            <w:r w:rsidR="00A6420D" w:rsidRPr="00B44AAD">
              <w:rPr>
                <w:rFonts w:ascii="Montserrat Light" w:eastAsia="Times New Roman" w:hAnsi="Montserrat Light" w:cstheme="minorHAnsi"/>
                <w:bCs/>
                <w:noProof/>
                <w:color w:val="000000" w:themeColor="text1"/>
                <w:lang w:val="ro-RO" w:eastAsia="ro-RO"/>
              </w:rPr>
              <w:t>2014</w:t>
            </w:r>
            <w:r w:rsidRPr="00B44AAD">
              <w:rPr>
                <w:rFonts w:ascii="Montserrat Light" w:eastAsia="Times New Roman" w:hAnsi="Montserrat Light" w:cstheme="minorHAnsi"/>
                <w:bCs/>
                <w:noProof/>
                <w:color w:val="000000" w:themeColor="text1"/>
                <w:lang w:val="ro-RO" w:eastAsia="ro-RO"/>
              </w:rPr>
              <w:t xml:space="preserve"> (Hotărârea</w:t>
            </w:r>
            <w:r w:rsidR="00A6420D" w:rsidRPr="00B44AAD">
              <w:rPr>
                <w:rFonts w:ascii="Montserrat Light" w:eastAsia="Times New Roman" w:hAnsi="Montserrat Light" w:cstheme="minorHAnsi"/>
                <w:bCs/>
                <w:noProof/>
                <w:color w:val="000000" w:themeColor="text1"/>
                <w:lang w:val="ro-RO" w:eastAsia="ro-RO"/>
              </w:rPr>
              <w:t xml:space="preserve"> Consiliului Județean Cluj</w:t>
            </w:r>
            <w:r w:rsidRPr="00B44AAD">
              <w:rPr>
                <w:rFonts w:ascii="Montserrat Light" w:eastAsia="Times New Roman" w:hAnsi="Montserrat Light" w:cstheme="minorHAnsi"/>
                <w:bCs/>
                <w:noProof/>
                <w:color w:val="000000" w:themeColor="text1"/>
                <w:lang w:val="ro-RO" w:eastAsia="ro-RO"/>
              </w:rPr>
              <w:t xml:space="preserve"> nr. </w:t>
            </w:r>
            <w:r w:rsidR="00A6420D" w:rsidRPr="00B44AAD">
              <w:rPr>
                <w:rFonts w:ascii="Montserrat Light" w:eastAsia="Times New Roman" w:hAnsi="Montserrat Light" w:cstheme="minorHAnsi"/>
                <w:bCs/>
                <w:noProof/>
                <w:color w:val="000000" w:themeColor="text1"/>
                <w:lang w:val="ro-RO" w:eastAsia="ro-RO"/>
              </w:rPr>
              <w:t>293</w:t>
            </w:r>
            <w:r w:rsidRPr="00B44AAD">
              <w:rPr>
                <w:rFonts w:ascii="Montserrat Light" w:eastAsia="Times New Roman" w:hAnsi="Montserrat Light" w:cstheme="minorHAnsi"/>
                <w:bCs/>
                <w:noProof/>
                <w:color w:val="000000" w:themeColor="text1"/>
                <w:lang w:val="ro-RO" w:eastAsia="ro-RO"/>
              </w:rPr>
              <w:t xml:space="preserve"> din </w:t>
            </w:r>
            <w:r w:rsidR="00A6420D" w:rsidRPr="00B44AAD">
              <w:rPr>
                <w:rFonts w:ascii="Montserrat Light" w:eastAsia="Times New Roman" w:hAnsi="Montserrat Light" w:cstheme="minorHAnsi"/>
                <w:bCs/>
                <w:noProof/>
                <w:color w:val="000000" w:themeColor="text1"/>
                <w:lang w:val="ro-RO" w:eastAsia="ro-RO"/>
              </w:rPr>
              <w:t>28.11.2014</w:t>
            </w:r>
            <w:r w:rsidRPr="00B44AAD">
              <w:rPr>
                <w:rFonts w:ascii="Montserrat Light" w:eastAsia="Times New Roman" w:hAnsi="Montserrat Light" w:cstheme="minorHAnsi"/>
                <w:bCs/>
                <w:noProof/>
                <w:color w:val="000000" w:themeColor="text1"/>
                <w:lang w:val="ro-RO" w:eastAsia="ro-RO"/>
              </w:rPr>
              <w:t>);</w:t>
            </w:r>
          </w:p>
          <w:p w14:paraId="3239C5AC" w14:textId="77777777" w:rsidR="00FE056B" w:rsidRPr="00B44AAD" w:rsidRDefault="00FE056B" w:rsidP="000629A0">
            <w:pPr>
              <w:pStyle w:val="ListParagraph"/>
              <w:numPr>
                <w:ilvl w:val="0"/>
                <w:numId w:val="9"/>
              </w:numPr>
              <w:spacing w:before="120" w:after="120" w:line="240" w:lineRule="auto"/>
              <w:jc w:val="both"/>
              <w:rPr>
                <w:rFonts w:ascii="Montserrat Light" w:eastAsia="Times New Roman" w:hAnsi="Montserrat Light" w:cstheme="minorHAnsi"/>
                <w:bCs/>
                <w:iCs/>
                <w:noProof/>
                <w:color w:val="000000" w:themeColor="text1"/>
                <w:lang w:val="ro-RO" w:eastAsia="ro-RO"/>
              </w:rPr>
            </w:pPr>
            <w:r w:rsidRPr="00B44AAD">
              <w:rPr>
                <w:rFonts w:ascii="Montserrat Light" w:eastAsia="Times New Roman" w:hAnsi="Montserrat Light" w:cstheme="minorHAnsi"/>
                <w:bCs/>
                <w:noProof/>
                <w:color w:val="000000" w:themeColor="text1"/>
                <w:lang w:val="ro-RO" w:eastAsia="ro-RO"/>
              </w:rPr>
              <w:t xml:space="preserve">obligativitatea </w:t>
            </w:r>
            <w:r w:rsidRPr="00B44AAD">
              <w:rPr>
                <w:rFonts w:ascii="Montserrat Light" w:eastAsia="Times New Roman" w:hAnsi="Montserrat Light" w:cstheme="minorHAnsi"/>
                <w:b/>
                <w:bCs/>
                <w:noProof/>
                <w:color w:val="000000" w:themeColor="text1"/>
                <w:lang w:val="ro-RO" w:eastAsia="ro-RO"/>
              </w:rPr>
              <w:t>corelării integrale a documentelor de planificare</w:t>
            </w:r>
            <w:r w:rsidRPr="00B44AAD">
              <w:rPr>
                <w:rFonts w:ascii="Montserrat Light" w:eastAsia="Times New Roman" w:hAnsi="Montserrat Light" w:cstheme="minorHAnsi"/>
                <w:bCs/>
                <w:noProof/>
                <w:color w:val="000000" w:themeColor="text1"/>
                <w:lang w:val="ro-RO" w:eastAsia="ro-RO"/>
              </w:rPr>
              <w:t xml:space="preserve"> la nivel județean </w:t>
            </w:r>
            <w:r w:rsidRPr="00B44AAD">
              <w:rPr>
                <w:rFonts w:ascii="Times New Roman" w:eastAsia="Times New Roman" w:hAnsi="Times New Roman" w:cs="Times New Roman"/>
                <w:bCs/>
                <w:noProof/>
                <w:color w:val="000000" w:themeColor="text1"/>
                <w:lang w:val="ro-RO" w:eastAsia="ro-RO"/>
              </w:rPr>
              <w:t>‎</w:t>
            </w:r>
            <w:r w:rsidRPr="00B44AAD">
              <w:rPr>
                <w:rFonts w:ascii="Montserrat Light" w:eastAsia="Times New Roman" w:hAnsi="Montserrat Light" w:cstheme="minorHAnsi"/>
                <w:bCs/>
                <w:noProof/>
                <w:color w:val="000000" w:themeColor="text1"/>
                <w:lang w:val="ro-RO" w:eastAsia="ro-RO"/>
              </w:rPr>
              <w:t xml:space="preserve">cu documentele de planificare la nivel european </w:t>
            </w:r>
            <w:r w:rsidRPr="00B44AAD">
              <w:rPr>
                <w:rFonts w:ascii="Montserrat Light" w:eastAsia="Times New Roman" w:hAnsi="Montserrat Light" w:cs="Montserrat Light"/>
                <w:bCs/>
                <w:noProof/>
                <w:color w:val="000000" w:themeColor="text1"/>
                <w:lang w:val="ro-RO" w:eastAsia="ro-RO"/>
              </w:rPr>
              <w:t>ș</w:t>
            </w:r>
            <w:r w:rsidRPr="00B44AAD">
              <w:rPr>
                <w:rFonts w:ascii="Montserrat Light" w:eastAsia="Times New Roman" w:hAnsi="Montserrat Light" w:cstheme="minorHAnsi"/>
                <w:bCs/>
                <w:noProof/>
                <w:color w:val="000000" w:themeColor="text1"/>
                <w:lang w:val="ro-RO" w:eastAsia="ro-RO"/>
              </w:rPr>
              <w:t>i na</w:t>
            </w:r>
            <w:r w:rsidRPr="00B44AAD">
              <w:rPr>
                <w:rFonts w:ascii="Montserrat Light" w:eastAsia="Times New Roman" w:hAnsi="Montserrat Light" w:cs="Montserrat Light"/>
                <w:bCs/>
                <w:noProof/>
                <w:color w:val="000000" w:themeColor="text1"/>
                <w:lang w:val="ro-RO" w:eastAsia="ro-RO"/>
              </w:rPr>
              <w:t>ț</w:t>
            </w:r>
            <w:r w:rsidRPr="00B44AAD">
              <w:rPr>
                <w:rFonts w:ascii="Montserrat Light" w:eastAsia="Times New Roman" w:hAnsi="Montserrat Light" w:cstheme="minorHAnsi"/>
                <w:bCs/>
                <w:noProof/>
                <w:color w:val="000000" w:themeColor="text1"/>
                <w:lang w:val="ro-RO" w:eastAsia="ro-RO"/>
              </w:rPr>
              <w:t xml:space="preserve">ional </w:t>
            </w:r>
            <w:r w:rsidRPr="00B44AAD">
              <w:rPr>
                <w:rFonts w:ascii="Montserrat Light" w:eastAsia="Times New Roman" w:hAnsi="Montserrat Light" w:cs="Montserrat Light"/>
                <w:bCs/>
                <w:noProof/>
                <w:color w:val="000000" w:themeColor="text1"/>
                <w:lang w:val="ro-RO" w:eastAsia="ro-RO"/>
              </w:rPr>
              <w:t>î</w:t>
            </w:r>
            <w:r w:rsidRPr="00B44AAD">
              <w:rPr>
                <w:rFonts w:ascii="Montserrat Light" w:eastAsia="Times New Roman" w:hAnsi="Montserrat Light" w:cstheme="minorHAnsi"/>
                <w:bCs/>
                <w:noProof/>
                <w:color w:val="000000" w:themeColor="text1"/>
                <w:lang w:val="ro-RO" w:eastAsia="ro-RO"/>
              </w:rPr>
              <w:t xml:space="preserve">n vigoare; </w:t>
            </w:r>
          </w:p>
          <w:p w14:paraId="4061205B" w14:textId="217EFB78" w:rsidR="00FE056B" w:rsidRPr="00B44AAD" w:rsidRDefault="00FE056B" w:rsidP="000629A0">
            <w:pPr>
              <w:pStyle w:val="ListParagraph"/>
              <w:numPr>
                <w:ilvl w:val="0"/>
                <w:numId w:val="9"/>
              </w:numPr>
              <w:spacing w:before="120" w:after="120" w:line="240" w:lineRule="auto"/>
              <w:jc w:val="both"/>
              <w:rPr>
                <w:rFonts w:ascii="Montserrat Light" w:eastAsia="Times New Roman" w:hAnsi="Montserrat Light" w:cstheme="minorHAnsi"/>
                <w:bCs/>
                <w:iCs/>
                <w:noProof/>
                <w:color w:val="000000" w:themeColor="text1"/>
                <w:lang w:val="ro-RO" w:eastAsia="ro-RO"/>
              </w:rPr>
            </w:pPr>
            <w:r w:rsidRPr="00B44AAD">
              <w:rPr>
                <w:rFonts w:ascii="Montserrat Light" w:eastAsia="Times New Roman" w:hAnsi="Montserrat Light" w:cstheme="minorHAnsi"/>
                <w:bCs/>
                <w:noProof/>
                <w:color w:val="000000" w:themeColor="text1"/>
                <w:lang w:val="ro-RO" w:eastAsia="ro-RO"/>
              </w:rPr>
              <w:t xml:space="preserve">crearea </w:t>
            </w:r>
            <w:r w:rsidRPr="00B44AAD">
              <w:rPr>
                <w:rFonts w:ascii="Montserrat Light" w:eastAsia="Times New Roman" w:hAnsi="Montserrat Light" w:cstheme="minorHAnsi"/>
                <w:b/>
                <w:bCs/>
                <w:noProof/>
                <w:color w:val="000000" w:themeColor="text1"/>
                <w:lang w:val="ro-RO" w:eastAsia="ro-RO"/>
              </w:rPr>
              <w:t>cadrului normativ</w:t>
            </w:r>
            <w:r w:rsidRPr="00B44AAD">
              <w:rPr>
                <w:rFonts w:ascii="Montserrat Light" w:eastAsia="Times New Roman" w:hAnsi="Montserrat Light" w:cstheme="minorHAnsi"/>
                <w:bCs/>
                <w:noProof/>
                <w:color w:val="000000" w:themeColor="text1"/>
                <w:lang w:val="ro-RO" w:eastAsia="ro-RO"/>
              </w:rPr>
              <w:t xml:space="preserve"> la nivel județean </w:t>
            </w:r>
            <w:r w:rsidRPr="00B44AAD">
              <w:rPr>
                <w:rFonts w:ascii="Montserrat Light" w:eastAsia="Times New Roman" w:hAnsi="Montserrat Light" w:cstheme="minorHAnsi"/>
                <w:bCs/>
                <w:iCs/>
                <w:noProof/>
                <w:color w:val="000000" w:themeColor="text1"/>
                <w:lang w:val="ro-RO" w:eastAsia="ro-RO"/>
              </w:rPr>
              <w:t xml:space="preserve">pentru dezvoltarea ulterioară a altor </w:t>
            </w:r>
            <w:r w:rsidRPr="00B44AAD">
              <w:rPr>
                <w:rFonts w:ascii="Times New Roman" w:eastAsia="Times New Roman" w:hAnsi="Times New Roman" w:cs="Times New Roman"/>
                <w:bCs/>
                <w:iCs/>
                <w:noProof/>
                <w:color w:val="000000" w:themeColor="text1"/>
                <w:lang w:val="ro-RO" w:eastAsia="ro-RO"/>
              </w:rPr>
              <w:t>‎</w:t>
            </w:r>
            <w:r w:rsidRPr="00B44AAD">
              <w:rPr>
                <w:rFonts w:ascii="Montserrat Light" w:eastAsia="Times New Roman" w:hAnsi="Montserrat Light" w:cstheme="minorHAnsi"/>
                <w:bCs/>
                <w:iCs/>
                <w:noProof/>
                <w:color w:val="000000" w:themeColor="text1"/>
                <w:lang w:val="ro-RO" w:eastAsia="ro-RO"/>
              </w:rPr>
              <w:t xml:space="preserve">programe </w:t>
            </w:r>
            <w:r w:rsidRPr="00B44AAD">
              <w:rPr>
                <w:rFonts w:ascii="Montserrat Light" w:eastAsia="Times New Roman" w:hAnsi="Montserrat Light" w:cs="Montserrat Light"/>
                <w:bCs/>
                <w:iCs/>
                <w:noProof/>
                <w:color w:val="000000" w:themeColor="text1"/>
                <w:lang w:val="ro-RO" w:eastAsia="ro-RO"/>
              </w:rPr>
              <w:t>ş</w:t>
            </w:r>
            <w:r w:rsidRPr="00B44AAD">
              <w:rPr>
                <w:rFonts w:ascii="Montserrat Light" w:eastAsia="Times New Roman" w:hAnsi="Montserrat Light" w:cstheme="minorHAnsi"/>
                <w:bCs/>
                <w:iCs/>
                <w:noProof/>
                <w:color w:val="000000" w:themeColor="text1"/>
                <w:lang w:val="ro-RO" w:eastAsia="ro-RO"/>
              </w:rPr>
              <w:t>i proiecte care s</w:t>
            </w:r>
            <w:r w:rsidRPr="00B44AAD">
              <w:rPr>
                <w:rFonts w:ascii="Montserrat Light" w:eastAsia="Times New Roman" w:hAnsi="Montserrat Light" w:cs="Montserrat Light"/>
                <w:bCs/>
                <w:iCs/>
                <w:noProof/>
                <w:color w:val="000000" w:themeColor="text1"/>
                <w:lang w:val="ro-RO" w:eastAsia="ro-RO"/>
              </w:rPr>
              <w:t>ă</w:t>
            </w:r>
            <w:r w:rsidRPr="00B44AAD">
              <w:rPr>
                <w:rFonts w:ascii="Montserrat Light" w:eastAsia="Times New Roman" w:hAnsi="Montserrat Light" w:cstheme="minorHAnsi"/>
                <w:bCs/>
                <w:iCs/>
                <w:noProof/>
                <w:color w:val="000000" w:themeColor="text1"/>
                <w:lang w:val="ro-RO" w:eastAsia="ro-RO"/>
              </w:rPr>
              <w:t xml:space="preserve"> conduc</w:t>
            </w:r>
            <w:r w:rsidRPr="00B44AAD">
              <w:rPr>
                <w:rFonts w:ascii="Montserrat Light" w:eastAsia="Times New Roman" w:hAnsi="Montserrat Light" w:cs="Montserrat Light"/>
                <w:bCs/>
                <w:iCs/>
                <w:noProof/>
                <w:color w:val="000000" w:themeColor="text1"/>
                <w:lang w:val="ro-RO" w:eastAsia="ro-RO"/>
              </w:rPr>
              <w:t>ă</w:t>
            </w:r>
            <w:r w:rsidRPr="00B44AAD">
              <w:rPr>
                <w:rFonts w:ascii="Montserrat Light" w:eastAsia="Times New Roman" w:hAnsi="Montserrat Light" w:cstheme="minorHAnsi"/>
                <w:bCs/>
                <w:iCs/>
                <w:noProof/>
                <w:color w:val="000000" w:themeColor="text1"/>
                <w:lang w:val="ro-RO" w:eastAsia="ro-RO"/>
              </w:rPr>
              <w:t xml:space="preserve"> la </w:t>
            </w:r>
            <w:r w:rsidR="00A6420D" w:rsidRPr="00B44AAD">
              <w:rPr>
                <w:rFonts w:ascii="Montserrat Light" w:eastAsia="Times New Roman" w:hAnsi="Montserrat Light" w:cstheme="minorHAnsi"/>
                <w:bCs/>
                <w:iCs/>
                <w:noProof/>
                <w:color w:val="000000" w:themeColor="text1"/>
                <w:lang w:val="ro-RO" w:eastAsia="ro-RO"/>
              </w:rPr>
              <w:t>atingerea obiectivelor</w:t>
            </w:r>
            <w:r w:rsidR="004B4553">
              <w:rPr>
                <w:rFonts w:ascii="Montserrat Light" w:eastAsia="Times New Roman" w:hAnsi="Montserrat Light" w:cstheme="minorHAnsi"/>
                <w:bCs/>
                <w:iCs/>
                <w:noProof/>
                <w:color w:val="000000" w:themeColor="text1"/>
                <w:lang w:val="ro-RO" w:eastAsia="ro-RO"/>
              </w:rPr>
              <w:t xml:space="preserve"> </w:t>
            </w:r>
            <w:r w:rsidR="00A6420D" w:rsidRPr="00B44AAD">
              <w:rPr>
                <w:rFonts w:ascii="Montserrat Light" w:eastAsia="Times New Roman" w:hAnsi="Montserrat Light" w:cstheme="minorHAnsi"/>
                <w:bCs/>
                <w:iCs/>
                <w:noProof/>
                <w:color w:val="000000" w:themeColor="text1"/>
                <w:lang w:val="ro-RO" w:eastAsia="ro-RO"/>
              </w:rPr>
              <w:t>în domeniul asistenței sociale și protecției copilului</w:t>
            </w:r>
            <w:r w:rsidRPr="00B44AAD">
              <w:rPr>
                <w:rFonts w:ascii="Montserrat Light" w:eastAsia="Times New Roman" w:hAnsi="Montserrat Light" w:cstheme="minorHAnsi"/>
                <w:bCs/>
                <w:iCs/>
                <w:noProof/>
                <w:color w:val="000000" w:themeColor="text1"/>
                <w:lang w:val="ro-RO" w:eastAsia="ro-RO"/>
              </w:rPr>
              <w:t>;</w:t>
            </w:r>
          </w:p>
          <w:p w14:paraId="692321FE" w14:textId="2E3C77DA" w:rsidR="00FE056B" w:rsidRPr="00B44AAD" w:rsidRDefault="00FE056B" w:rsidP="000629A0">
            <w:pPr>
              <w:pStyle w:val="ListParagraph"/>
              <w:numPr>
                <w:ilvl w:val="0"/>
                <w:numId w:val="9"/>
              </w:numPr>
              <w:spacing w:before="120" w:after="120" w:line="240" w:lineRule="auto"/>
              <w:jc w:val="both"/>
              <w:rPr>
                <w:rFonts w:ascii="Montserrat Light" w:eastAsia="Calibri" w:hAnsi="Montserrat Light" w:cstheme="minorHAnsi"/>
                <w:bCs/>
                <w:iCs/>
                <w:noProof/>
                <w:color w:val="000000" w:themeColor="text1"/>
                <w:lang w:val="ro-RO" w:eastAsia="ro-RO"/>
              </w:rPr>
            </w:pPr>
            <w:r w:rsidRPr="00B44AAD">
              <w:rPr>
                <w:rFonts w:ascii="Montserrat Light" w:eastAsia="Times New Roman" w:hAnsi="Montserrat Light" w:cstheme="minorHAnsi"/>
                <w:bCs/>
                <w:noProof/>
                <w:color w:val="000000" w:themeColor="text1"/>
                <w:lang w:val="ro-RO" w:eastAsia="ro-RO"/>
              </w:rPr>
              <w:t>dispozițiile art. 173</w:t>
            </w:r>
            <w:r w:rsidR="004B4553">
              <w:rPr>
                <w:rFonts w:ascii="Montserrat Light" w:eastAsia="Times New Roman" w:hAnsi="Montserrat Light" w:cstheme="minorHAnsi"/>
                <w:bCs/>
                <w:noProof/>
                <w:color w:val="000000" w:themeColor="text1"/>
                <w:lang w:val="ro-RO" w:eastAsia="ro-RO"/>
              </w:rPr>
              <w:t>,</w:t>
            </w:r>
            <w:r w:rsidRPr="00B44AAD">
              <w:rPr>
                <w:rFonts w:ascii="Montserrat Light" w:eastAsia="Times New Roman" w:hAnsi="Montserrat Light" w:cstheme="minorHAnsi"/>
                <w:bCs/>
                <w:noProof/>
                <w:color w:val="000000" w:themeColor="text1"/>
                <w:lang w:val="ro-RO" w:eastAsia="ro-RO"/>
              </w:rPr>
              <w:t xml:space="preserve"> alin. (1), lit. b) </w:t>
            </w:r>
            <w:r w:rsidR="00A6420D" w:rsidRPr="00B44AAD">
              <w:rPr>
                <w:rFonts w:ascii="Montserrat Light" w:eastAsia="Times New Roman" w:hAnsi="Montserrat Light" w:cstheme="minorHAnsi"/>
                <w:bCs/>
                <w:noProof/>
                <w:color w:val="000000" w:themeColor="text1"/>
                <w:lang w:val="ro-RO" w:eastAsia="ro-RO"/>
              </w:rPr>
              <w:t xml:space="preserve">și d) </w:t>
            </w:r>
            <w:r w:rsidRPr="00B44AAD">
              <w:rPr>
                <w:rFonts w:ascii="Montserrat Light" w:eastAsia="Times New Roman" w:hAnsi="Montserrat Light" w:cstheme="minorHAnsi"/>
                <w:bCs/>
                <w:noProof/>
                <w:color w:val="000000" w:themeColor="text1"/>
                <w:lang w:val="ro-RO" w:eastAsia="ro-RO"/>
              </w:rPr>
              <w:t>și ale alin.</w:t>
            </w:r>
            <w:r w:rsidR="004B4553">
              <w:rPr>
                <w:rFonts w:ascii="Montserrat Light" w:eastAsia="Times New Roman" w:hAnsi="Montserrat Light" w:cstheme="minorHAnsi"/>
                <w:bCs/>
                <w:noProof/>
                <w:color w:val="000000" w:themeColor="text1"/>
                <w:lang w:val="ro-RO" w:eastAsia="ro-RO"/>
              </w:rPr>
              <w:t xml:space="preserve"> </w:t>
            </w:r>
            <w:r w:rsidRPr="00B44AAD">
              <w:rPr>
                <w:rFonts w:ascii="Montserrat Light" w:eastAsia="Times New Roman" w:hAnsi="Montserrat Light" w:cstheme="minorHAnsi"/>
                <w:bCs/>
                <w:noProof/>
                <w:color w:val="000000" w:themeColor="text1"/>
                <w:lang w:val="ro-RO" w:eastAsia="ro-RO"/>
              </w:rPr>
              <w:t xml:space="preserve">(3) lit. d) din OUG nr. 57/2019 privind </w:t>
            </w:r>
            <w:r w:rsidRPr="00B44AAD">
              <w:rPr>
                <w:rFonts w:ascii="Montserrat Light" w:eastAsia="Times New Roman" w:hAnsi="Montserrat Light" w:cstheme="minorHAnsi"/>
                <w:b/>
                <w:bCs/>
                <w:noProof/>
                <w:color w:val="000000" w:themeColor="text1"/>
                <w:lang w:val="ro-RO" w:eastAsia="ro-RO"/>
              </w:rPr>
              <w:t>Codul administrativ</w:t>
            </w:r>
            <w:r w:rsidRPr="00B44AAD">
              <w:rPr>
                <w:rFonts w:ascii="Montserrat Light" w:eastAsia="Times New Roman" w:hAnsi="Montserrat Light" w:cstheme="minorHAnsi"/>
                <w:bCs/>
                <w:noProof/>
                <w:color w:val="000000" w:themeColor="text1"/>
                <w:lang w:val="ro-RO" w:eastAsia="ro-RO"/>
              </w:rPr>
              <w:t>,</w:t>
            </w:r>
            <w:r w:rsidRPr="00B44AAD">
              <w:rPr>
                <w:rFonts w:ascii="Montserrat Light" w:eastAsia="Times New Roman" w:hAnsi="Montserrat Light" w:cstheme="minorHAnsi"/>
                <w:noProof/>
                <w:color w:val="000000" w:themeColor="text1"/>
                <w:lang w:val="ro-RO" w:eastAsia="ro-RO"/>
              </w:rPr>
              <w:t xml:space="preserve"> potrivit cărora, pentru îndeplinirea atribuțiilor privind dezvoltarea economico-socială a judeţului,</w:t>
            </w:r>
            <w:r w:rsidRPr="00B44AAD">
              <w:rPr>
                <w:rFonts w:ascii="Montserrat Light" w:eastAsia="Times New Roman" w:hAnsi="Montserrat Light" w:cstheme="minorHAnsi"/>
                <w:i/>
                <w:iCs/>
                <w:noProof/>
                <w:color w:val="000000" w:themeColor="text1"/>
                <w:lang w:val="ro-RO" w:eastAsia="ro-RO"/>
              </w:rPr>
              <w:t xml:space="preserve"> </w:t>
            </w:r>
            <w:r w:rsidRPr="00B44AAD">
              <w:rPr>
                <w:rFonts w:ascii="Montserrat Light" w:eastAsia="Times New Roman" w:hAnsi="Montserrat Light" w:cstheme="minorHAnsi"/>
                <w:bCs/>
                <w:i/>
                <w:iCs/>
                <w:noProof/>
                <w:color w:val="000000" w:themeColor="text1"/>
                <w:lang w:val="ro-RO" w:eastAsia="ro-RO"/>
              </w:rPr>
              <w:t>Consiliul Județean Cluj</w:t>
            </w:r>
            <w:r w:rsidRPr="00B44AAD">
              <w:rPr>
                <w:rFonts w:ascii="Montserrat Light" w:eastAsia="Times New Roman" w:hAnsi="Montserrat Light" w:cstheme="minorHAnsi"/>
                <w:i/>
                <w:iCs/>
                <w:noProof/>
                <w:color w:val="000000" w:themeColor="text1"/>
                <w:lang w:val="ro-RO" w:eastAsia="ro-RO"/>
              </w:rPr>
              <w:t xml:space="preserve"> </w:t>
            </w:r>
            <w:r w:rsidRPr="00B44AAD">
              <w:rPr>
                <w:rFonts w:ascii="Montserrat Light" w:eastAsia="Times New Roman" w:hAnsi="Montserrat Light" w:cstheme="minorHAnsi"/>
                <w:b/>
                <w:bCs/>
                <w:noProof/>
                <w:color w:val="000000" w:themeColor="text1"/>
                <w:lang w:val="ro-RO" w:eastAsia="ro-RO"/>
              </w:rPr>
              <w:t>adoptă</w:t>
            </w:r>
            <w:r w:rsidRPr="00B44AAD">
              <w:rPr>
                <w:rFonts w:ascii="Montserrat Light" w:eastAsia="Times New Roman" w:hAnsi="Montserrat Light" w:cstheme="minorHAnsi"/>
                <w:noProof/>
                <w:color w:val="000000" w:themeColor="text1"/>
                <w:lang w:val="ro-RO" w:eastAsia="ro-RO"/>
              </w:rPr>
              <w:t xml:space="preserve"> </w:t>
            </w:r>
            <w:r w:rsidR="00A6420D" w:rsidRPr="00B44AAD">
              <w:rPr>
                <w:rFonts w:ascii="Montserrat Light" w:eastAsia="Calibri" w:hAnsi="Montserrat Light" w:cstheme="minorHAnsi"/>
                <w:noProof/>
                <w:color w:val="000000" w:themeColor="text1"/>
                <w:kern w:val="2"/>
                <w:lang w:val="ro-RO" w:eastAsia="ro-RO"/>
                <w14:ligatures w14:val="standardContextual"/>
              </w:rPr>
              <w:t>Strategia județeană de dezvoltare a serviciilor sociale în domeniul asistenței sociale și Planului anual de acțiune privind serviciile sociale pentru anul 2023</w:t>
            </w:r>
            <w:r w:rsidRPr="00B44AAD">
              <w:rPr>
                <w:rFonts w:ascii="Montserrat Light" w:eastAsia="Times New Roman" w:hAnsi="Montserrat Light" w:cstheme="minorHAnsi"/>
                <w:bCs/>
                <w:noProof/>
                <w:color w:val="000000" w:themeColor="text1"/>
                <w:lang w:val="ro-RO" w:eastAsia="ro-RO"/>
              </w:rPr>
              <w:t>:</w:t>
            </w:r>
          </w:p>
          <w:p w14:paraId="03DBEC70" w14:textId="77777777" w:rsidR="00FE056B" w:rsidRPr="00B44AAD" w:rsidRDefault="00FE056B" w:rsidP="000629A0">
            <w:pPr>
              <w:pStyle w:val="ListParagraph"/>
              <w:numPr>
                <w:ilvl w:val="0"/>
                <w:numId w:val="10"/>
              </w:numPr>
              <w:spacing w:before="120" w:after="120" w:line="240" w:lineRule="auto"/>
              <w:jc w:val="both"/>
              <w:rPr>
                <w:rFonts w:ascii="Montserrat Light" w:eastAsia="Times New Roman" w:hAnsi="Montserrat Light" w:cstheme="minorHAnsi"/>
                <w:i/>
                <w:iCs/>
                <w:noProof/>
                <w:color w:val="000000" w:themeColor="text1"/>
                <w:lang w:val="ro-RO" w:eastAsia="ro-RO"/>
              </w:rPr>
            </w:pPr>
            <w:r w:rsidRPr="00B44AAD">
              <w:rPr>
                <w:rFonts w:ascii="Montserrat Light" w:eastAsia="Times New Roman" w:hAnsi="Montserrat Light" w:cstheme="minorHAnsi"/>
                <w:bCs/>
                <w:i/>
                <w:iCs/>
                <w:noProof/>
                <w:color w:val="000000" w:themeColor="text1"/>
                <w:lang w:val="ro-RO" w:eastAsia="ro-RO"/>
              </w:rPr>
              <w:t xml:space="preserve">art. 173 alin. (1): </w:t>
            </w:r>
            <w:r w:rsidRPr="00B44AAD">
              <w:rPr>
                <w:rFonts w:ascii="Montserrat Light" w:eastAsia="Times New Roman" w:hAnsi="Montserrat Light" w:cstheme="minorHAnsi"/>
                <w:i/>
                <w:iCs/>
                <w:noProof/>
                <w:color w:val="000000" w:themeColor="text1"/>
                <w:lang w:val="ro-RO" w:eastAsia="ro-RO"/>
              </w:rPr>
              <w:t>,,</w:t>
            </w:r>
            <w:r w:rsidRPr="00B44AAD">
              <w:rPr>
                <w:rFonts w:ascii="Montserrat Light" w:eastAsia="Times New Roman" w:hAnsi="Montserrat Light" w:cstheme="minorHAnsi"/>
                <w:b/>
                <w:bCs/>
                <w:i/>
                <w:iCs/>
                <w:noProof/>
                <w:color w:val="000000" w:themeColor="text1"/>
                <w:lang w:val="ro-RO" w:eastAsia="ro-RO"/>
              </w:rPr>
              <w:t>Consiliul judeţean îndeplineşte</w:t>
            </w:r>
            <w:r w:rsidRPr="00B44AAD">
              <w:rPr>
                <w:rFonts w:ascii="Montserrat Light" w:eastAsia="Times New Roman" w:hAnsi="Montserrat Light" w:cstheme="minorHAnsi"/>
                <w:i/>
                <w:iCs/>
                <w:noProof/>
                <w:color w:val="000000" w:themeColor="text1"/>
                <w:lang w:val="ro-RO" w:eastAsia="ro-RO"/>
              </w:rPr>
              <w:t xml:space="preserve"> următoarele categorii principale de atribuţii:...b) </w:t>
            </w:r>
            <w:r w:rsidRPr="00B44AAD">
              <w:rPr>
                <w:rFonts w:ascii="Montserrat Light" w:eastAsia="Times New Roman" w:hAnsi="Montserrat Light" w:cstheme="minorHAnsi"/>
                <w:b/>
                <w:bCs/>
                <w:i/>
                <w:iCs/>
                <w:noProof/>
                <w:color w:val="000000" w:themeColor="text1"/>
                <w:lang w:val="ro-RO" w:eastAsia="ro-RO"/>
              </w:rPr>
              <w:t>atribuţii privind dezvoltarea economico-socială</w:t>
            </w:r>
            <w:r w:rsidRPr="00B44AAD">
              <w:rPr>
                <w:rFonts w:ascii="Montserrat Light" w:eastAsia="Times New Roman" w:hAnsi="Montserrat Light" w:cstheme="minorHAnsi"/>
                <w:i/>
                <w:iCs/>
                <w:noProof/>
                <w:color w:val="000000" w:themeColor="text1"/>
                <w:lang w:val="ro-RO" w:eastAsia="ro-RO"/>
              </w:rPr>
              <w:t xml:space="preserve"> a judeţului”; </w:t>
            </w:r>
          </w:p>
          <w:p w14:paraId="270A2C07" w14:textId="1428F848" w:rsidR="00FE056B" w:rsidRPr="00B44AAD" w:rsidRDefault="00FE056B" w:rsidP="000629A0">
            <w:pPr>
              <w:pStyle w:val="ListParagraph"/>
              <w:numPr>
                <w:ilvl w:val="0"/>
                <w:numId w:val="10"/>
              </w:numPr>
              <w:spacing w:before="120" w:after="120" w:line="240" w:lineRule="auto"/>
              <w:jc w:val="both"/>
              <w:rPr>
                <w:rFonts w:ascii="Montserrat Light" w:eastAsia="Times New Roman" w:hAnsi="Montserrat Light" w:cstheme="minorHAnsi"/>
                <w:i/>
                <w:iCs/>
                <w:noProof/>
                <w:color w:val="000000" w:themeColor="text1"/>
                <w:lang w:val="ro-RO" w:eastAsia="ro-RO"/>
              </w:rPr>
            </w:pPr>
            <w:r w:rsidRPr="00B44AAD">
              <w:rPr>
                <w:rFonts w:ascii="Montserrat Light" w:eastAsia="Times New Roman" w:hAnsi="Montserrat Light" w:cstheme="minorHAnsi"/>
                <w:bCs/>
                <w:i/>
                <w:iCs/>
                <w:noProof/>
                <w:color w:val="000000" w:themeColor="text1"/>
                <w:lang w:val="ro-RO" w:eastAsia="ro-RO"/>
              </w:rPr>
              <w:t xml:space="preserve">art. 173 alin. </w:t>
            </w:r>
            <w:r w:rsidRPr="00B44AAD">
              <w:rPr>
                <w:rFonts w:ascii="Montserrat Light" w:eastAsia="Times New Roman" w:hAnsi="Montserrat Light" w:cstheme="minorHAnsi"/>
                <w:i/>
                <w:iCs/>
                <w:noProof/>
                <w:color w:val="000000" w:themeColor="text1"/>
                <w:lang w:val="ro-RO" w:eastAsia="ro-RO"/>
              </w:rPr>
              <w:t xml:space="preserve">(3): ,,În exercitarea atribuţiilor prevăzute la </w:t>
            </w:r>
            <w:hyperlink w:history="1">
              <w:r w:rsidRPr="00B44AAD">
                <w:rPr>
                  <w:rStyle w:val="Hyperlink"/>
                  <w:rFonts w:ascii="Montserrat Light" w:eastAsia="Times New Roman" w:hAnsi="Montserrat Light" w:cstheme="minorHAnsi"/>
                  <w:i/>
                  <w:iCs/>
                  <w:noProof/>
                  <w:color w:val="000000" w:themeColor="text1"/>
                  <w:lang w:val="ro-RO" w:eastAsia="ro-RO"/>
                </w:rPr>
                <w:t>alin. (1) lit. b)</w:t>
              </w:r>
            </w:hyperlink>
            <w:r w:rsidRPr="00B44AAD">
              <w:rPr>
                <w:rFonts w:ascii="Montserrat Light" w:eastAsia="Times New Roman" w:hAnsi="Montserrat Light" w:cstheme="minorHAnsi"/>
                <w:i/>
                <w:iCs/>
                <w:noProof/>
                <w:color w:val="000000" w:themeColor="text1"/>
                <w:lang w:val="ro-RO" w:eastAsia="ro-RO"/>
              </w:rPr>
              <w:t xml:space="preserve">, consiliul judeţean:...d) </w:t>
            </w:r>
            <w:r w:rsidRPr="00B44AAD">
              <w:rPr>
                <w:rFonts w:ascii="Montserrat Light" w:eastAsia="Times New Roman" w:hAnsi="Montserrat Light" w:cstheme="minorHAnsi"/>
                <w:b/>
                <w:bCs/>
                <w:i/>
                <w:iCs/>
                <w:noProof/>
                <w:color w:val="000000" w:themeColor="text1"/>
                <w:lang w:val="ro-RO" w:eastAsia="ro-RO"/>
              </w:rPr>
              <w:t>adoptă strategii</w:t>
            </w:r>
            <w:r w:rsidRPr="00B44AAD">
              <w:rPr>
                <w:rFonts w:ascii="Montserrat Light" w:eastAsia="Times New Roman" w:hAnsi="Montserrat Light" w:cstheme="minorHAnsi"/>
                <w:i/>
                <w:iCs/>
                <w:noProof/>
                <w:color w:val="000000" w:themeColor="text1"/>
                <w:lang w:val="ro-RO" w:eastAsia="ro-RO"/>
              </w:rPr>
              <w:t xml:space="preserve">, prognoze şi programe de dezvoltare economico-socială şi de mediu a judeţului </w:t>
            </w:r>
            <w:r w:rsidR="00B33ADA" w:rsidRPr="00B44AAD">
              <w:rPr>
                <w:rFonts w:ascii="Montserrat Light" w:eastAsia="Times New Roman" w:hAnsi="Montserrat Light" w:cstheme="minorHAnsi"/>
                <w:i/>
                <w:iCs/>
                <w:noProof/>
                <w:color w:val="000000" w:themeColor="text1"/>
                <w:lang w:val="ro-RO" w:eastAsia="ro-RO"/>
              </w:rPr>
              <w:t>.....</w:t>
            </w:r>
            <w:r w:rsidRPr="00B44AAD">
              <w:rPr>
                <w:rFonts w:ascii="Montserrat Light" w:eastAsia="Times New Roman" w:hAnsi="Montserrat Light" w:cstheme="minorHAnsi"/>
                <w:i/>
                <w:iCs/>
                <w:noProof/>
                <w:color w:val="000000" w:themeColor="text1"/>
                <w:lang w:val="ro-RO" w:eastAsia="ro-RO"/>
              </w:rPr>
              <w:t xml:space="preserve">.”; </w:t>
            </w:r>
          </w:p>
          <w:p w14:paraId="5F2ABDB2" w14:textId="572CE303" w:rsidR="005C2586" w:rsidRPr="00B44AAD" w:rsidRDefault="005C2586" w:rsidP="000629A0">
            <w:pPr>
              <w:pStyle w:val="ListParagraph"/>
              <w:numPr>
                <w:ilvl w:val="0"/>
                <w:numId w:val="10"/>
              </w:numPr>
              <w:spacing w:before="120" w:after="120" w:line="240" w:lineRule="auto"/>
              <w:jc w:val="both"/>
              <w:rPr>
                <w:rFonts w:ascii="Montserrat Light" w:eastAsia="Times New Roman" w:hAnsi="Montserrat Light" w:cstheme="minorHAnsi"/>
                <w:i/>
                <w:iCs/>
                <w:noProof/>
                <w:color w:val="000000" w:themeColor="text1"/>
                <w:lang w:val="ro-RO" w:eastAsia="ro-RO"/>
              </w:rPr>
            </w:pPr>
            <w:r w:rsidRPr="00B44AAD">
              <w:rPr>
                <w:rFonts w:ascii="Montserrat Light" w:eastAsia="Times New Roman" w:hAnsi="Montserrat Light" w:cstheme="minorHAnsi"/>
                <w:i/>
                <w:iCs/>
                <w:noProof/>
                <w:color w:val="000000" w:themeColor="text1"/>
                <w:lang w:val="ro-RO" w:eastAsia="ro-RO"/>
              </w:rPr>
              <w:t>art. 173 alin. (5) ”În exercitarea atribuțiilor prevăzute la alin, (1) lit. d), consiliul județean asigură, potrivit competențelor sale și în condițiile legii, cadrul necesar pentru furnizarea ser</w:t>
            </w:r>
            <w:r w:rsidR="004B4553">
              <w:rPr>
                <w:rFonts w:ascii="Montserrat Light" w:eastAsia="Times New Roman" w:hAnsi="Montserrat Light" w:cstheme="minorHAnsi"/>
                <w:i/>
                <w:iCs/>
                <w:noProof/>
                <w:color w:val="000000" w:themeColor="text1"/>
                <w:lang w:val="ro-RO" w:eastAsia="ro-RO"/>
              </w:rPr>
              <w:t>vi</w:t>
            </w:r>
            <w:r w:rsidRPr="00B44AAD">
              <w:rPr>
                <w:rFonts w:ascii="Montserrat Light" w:eastAsia="Times New Roman" w:hAnsi="Montserrat Light" w:cstheme="minorHAnsi"/>
                <w:i/>
                <w:iCs/>
                <w:noProof/>
                <w:color w:val="000000" w:themeColor="text1"/>
                <w:lang w:val="ro-RO" w:eastAsia="ro-RO"/>
              </w:rPr>
              <w:t>ciilor publice de interes județean privind…</w:t>
            </w:r>
          </w:p>
          <w:p w14:paraId="41946393" w14:textId="2BA45A3B" w:rsidR="00FE056B" w:rsidRPr="00B44AAD" w:rsidRDefault="005C2586" w:rsidP="000629A0">
            <w:pPr>
              <w:pStyle w:val="ListParagraph"/>
              <w:spacing w:before="120" w:after="0" w:line="240" w:lineRule="auto"/>
              <w:ind w:left="1260"/>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Times New Roman" w:hAnsi="Montserrat Light" w:cstheme="minorHAnsi"/>
                <w:i/>
                <w:iCs/>
                <w:noProof/>
                <w:color w:val="000000" w:themeColor="text1"/>
                <w:lang w:val="ro-RO" w:eastAsia="ro-RO"/>
              </w:rPr>
              <w:lastRenderedPageBreak/>
              <w:t>b) serviciile sociale</w:t>
            </w:r>
            <w:r w:rsidR="000352D1" w:rsidRPr="00B44AAD">
              <w:rPr>
                <w:rFonts w:ascii="Montserrat Light" w:eastAsia="Times New Roman" w:hAnsi="Montserrat Light" w:cstheme="minorHAnsi"/>
                <w:i/>
                <w:iCs/>
                <w:noProof/>
                <w:color w:val="000000" w:themeColor="text1"/>
                <w:lang w:val="ro-RO" w:eastAsia="ro-RO"/>
              </w:rPr>
              <w:t xml:space="preserve"> pentru protecția copilului, a persoanelor cu handicap, a persoanelor vârstnice, a familiei și a altor persoane sau grupuri aflate în nevoie socială”</w:t>
            </w:r>
            <w:r w:rsidR="00A6420D" w:rsidRPr="00B44AAD">
              <w:rPr>
                <w:rFonts w:ascii="Montserrat Light" w:eastAsia="Times New Roman" w:hAnsi="Montserrat Light" w:cstheme="minorHAnsi"/>
                <w:i/>
                <w:iCs/>
                <w:noProof/>
                <w:color w:val="000000" w:themeColor="text1"/>
                <w:lang w:val="ro-RO" w:eastAsia="ro-RO"/>
              </w:rPr>
              <w:t xml:space="preserve"> </w:t>
            </w:r>
          </w:p>
        </w:tc>
      </w:tr>
      <w:tr w:rsidR="00C27D2F" w:rsidRPr="00B44AAD" w14:paraId="71123192" w14:textId="77777777" w:rsidTr="000E25B9">
        <w:trPr>
          <w:trHeight w:val="323"/>
        </w:trPr>
        <w:tc>
          <w:tcPr>
            <w:tcW w:w="10146" w:type="dxa"/>
            <w:tcBorders>
              <w:top w:val="single" w:sz="4" w:space="0" w:color="auto"/>
              <w:left w:val="single" w:sz="4" w:space="0" w:color="auto"/>
              <w:bottom w:val="single" w:sz="4" w:space="0" w:color="auto"/>
              <w:right w:val="single" w:sz="4" w:space="0" w:color="auto"/>
            </w:tcBorders>
          </w:tcPr>
          <w:p w14:paraId="66F5718E" w14:textId="1A4FDBEF" w:rsidR="00C27D2F" w:rsidRPr="00B44AAD" w:rsidRDefault="00C27D2F" w:rsidP="000629A0">
            <w:pPr>
              <w:pStyle w:val="ListParagraph"/>
              <w:numPr>
                <w:ilvl w:val="0"/>
                <w:numId w:val="1"/>
              </w:numPr>
              <w:spacing w:after="0" w:line="240" w:lineRule="auto"/>
              <w:jc w:val="both"/>
              <w:rPr>
                <w:rFonts w:ascii="Montserrat Light" w:eastAsia="Times New Roman" w:hAnsi="Montserrat Light" w:cstheme="minorHAnsi"/>
                <w:noProof/>
                <w:color w:val="000000" w:themeColor="text1"/>
                <w:kern w:val="2"/>
                <w:lang w:val="ro-RO" w:eastAsia="ro-RO"/>
                <w14:ligatures w14:val="standardContextual"/>
              </w:rPr>
            </w:pPr>
            <w:r w:rsidRPr="00B44AAD">
              <w:rPr>
                <w:rFonts w:ascii="Montserrat Light" w:eastAsia="Times New Roman" w:hAnsi="Montserrat Light" w:cstheme="minorHAnsi"/>
                <w:b/>
                <w:bCs/>
                <w:noProof/>
                <w:color w:val="000000" w:themeColor="text1"/>
                <w:kern w:val="2"/>
                <w:lang w:val="ro-RO" w:eastAsia="ro-RO"/>
                <w14:ligatures w14:val="standardContextual"/>
              </w:rPr>
              <w:lastRenderedPageBreak/>
              <w:t>Schimbari preconizate:</w:t>
            </w:r>
          </w:p>
        </w:tc>
      </w:tr>
      <w:tr w:rsidR="00FE056B" w:rsidRPr="00B44AAD" w14:paraId="5CA8BE56" w14:textId="77777777" w:rsidTr="000E25B9">
        <w:trPr>
          <w:trHeight w:val="89"/>
        </w:trPr>
        <w:tc>
          <w:tcPr>
            <w:tcW w:w="10146" w:type="dxa"/>
            <w:tcBorders>
              <w:top w:val="single" w:sz="4" w:space="0" w:color="auto"/>
              <w:left w:val="single" w:sz="4" w:space="0" w:color="auto"/>
              <w:bottom w:val="single" w:sz="4" w:space="0" w:color="auto"/>
              <w:right w:val="single" w:sz="4" w:space="0" w:color="auto"/>
            </w:tcBorders>
            <w:hideMark/>
          </w:tcPr>
          <w:p w14:paraId="0ACEB175" w14:textId="6CC9EA3C" w:rsidR="00FE056B" w:rsidRPr="00B44AAD" w:rsidRDefault="00FE056B" w:rsidP="000629A0">
            <w:pPr>
              <w:spacing w:before="120" w:after="120" w:line="240" w:lineRule="auto"/>
              <w:jc w:val="both"/>
              <w:rPr>
                <w:rFonts w:ascii="Montserrat Light" w:eastAsia="Times New Roman" w:hAnsi="Montserrat Light" w:cstheme="minorHAnsi"/>
                <w:bCs/>
                <w:noProof/>
                <w:color w:val="000000" w:themeColor="text1"/>
                <w:kern w:val="2"/>
                <w:lang w:val="ro-RO" w:eastAsia="ro-RO"/>
                <w14:ligatures w14:val="standardContextual"/>
              </w:rPr>
            </w:pPr>
            <w:r w:rsidRPr="00B44AAD">
              <w:rPr>
                <w:rFonts w:ascii="Montserrat Light" w:eastAsia="Times New Roman" w:hAnsi="Montserrat Light" w:cstheme="minorHAnsi"/>
                <w:bCs/>
                <w:noProof/>
                <w:color w:val="000000" w:themeColor="text1"/>
                <w:kern w:val="2"/>
                <w:lang w:val="ro-RO" w:eastAsia="ro-RO"/>
                <w14:ligatures w14:val="standardContextual"/>
              </w:rPr>
              <w:t xml:space="preserve">Scopul prezentului proiect de hotărâre este crearea cadrului legal la nivel județean pentru asigurarea îndeplinirii obiectivelor și țintelor de dezvoltare </w:t>
            </w:r>
            <w:r w:rsidR="008C5FD8" w:rsidRPr="00B44AAD">
              <w:rPr>
                <w:rFonts w:ascii="Montserrat Light" w:eastAsia="Times New Roman" w:hAnsi="Montserrat Light" w:cstheme="minorHAnsi"/>
                <w:bCs/>
                <w:noProof/>
                <w:color w:val="000000" w:themeColor="text1"/>
                <w:kern w:val="2"/>
                <w:lang w:val="ro-RO" w:eastAsia="ro-RO"/>
                <w14:ligatures w14:val="standardContextual"/>
              </w:rPr>
              <w:t>a serviciilor sociale</w:t>
            </w:r>
            <w:r w:rsidRPr="00B44AAD">
              <w:rPr>
                <w:rFonts w:ascii="Montserrat Light" w:eastAsia="Times New Roman" w:hAnsi="Montserrat Light" w:cstheme="minorHAnsi"/>
                <w:bCs/>
                <w:noProof/>
                <w:color w:val="000000" w:themeColor="text1"/>
                <w:kern w:val="2"/>
                <w:lang w:val="ro-RO" w:eastAsia="ro-RO"/>
                <w14:ligatures w14:val="standardContextual"/>
              </w:rPr>
              <w:t xml:space="preserve"> asumate atât la nivel european, național, cât și local.</w:t>
            </w:r>
          </w:p>
          <w:p w14:paraId="24890C2B" w14:textId="39F78B73" w:rsidR="008C5FD8" w:rsidRPr="00B44AAD" w:rsidRDefault="008C5FD8" w:rsidP="000629A0">
            <w:pPr>
              <w:spacing w:before="120" w:after="120" w:line="240" w:lineRule="auto"/>
              <w:jc w:val="both"/>
              <w:rPr>
                <w:rFonts w:ascii="Montserrat Light" w:eastAsia="Times New Roman" w:hAnsi="Montserrat Light" w:cstheme="minorHAnsi"/>
                <w:bCs/>
                <w:noProof/>
                <w:color w:val="000000" w:themeColor="text1"/>
                <w:kern w:val="2"/>
                <w:lang w:val="ro-RO" w:eastAsia="ro-RO"/>
                <w14:ligatures w14:val="standardContextual"/>
              </w:rPr>
            </w:pPr>
            <w:r w:rsidRPr="00B44AAD">
              <w:rPr>
                <w:rFonts w:ascii="Montserrat Light" w:eastAsia="Times New Roman" w:hAnsi="Montserrat Light" w:cstheme="minorHAnsi"/>
                <w:bCs/>
                <w:noProof/>
                <w:color w:val="000000" w:themeColor="text1"/>
                <w:kern w:val="2"/>
                <w:lang w:val="ro-RO" w:eastAsia="ro-RO"/>
                <w14:ligatures w14:val="standardContextual"/>
              </w:rPr>
              <w:t>Implementarea strategiei va avea ca rezultat un sistem de servicii sociale la nivelul județului care să asigure abilitarea persoanelor, precum și a comunităților pentru rezolvarea nevoilor sociale, creșterea calității vieții precum și promovarea incluziunii sociale.</w:t>
            </w:r>
          </w:p>
          <w:p w14:paraId="6F6DA6E6" w14:textId="700DBE3B" w:rsidR="00FE056B" w:rsidRPr="00B44AAD" w:rsidRDefault="008C5FD8" w:rsidP="000629A0">
            <w:pPr>
              <w:spacing w:before="120" w:after="120" w:line="240" w:lineRule="auto"/>
              <w:jc w:val="both"/>
              <w:rPr>
                <w:rFonts w:ascii="Montserrat Light" w:eastAsia="Times New Roman" w:hAnsi="Montserrat Light" w:cstheme="minorHAnsi"/>
                <w:bCs/>
                <w:iCs/>
                <w:noProof/>
                <w:color w:val="000000" w:themeColor="text1"/>
                <w:kern w:val="2"/>
                <w:lang w:val="ro-RO" w:eastAsia="ro-RO"/>
                <w14:ligatures w14:val="standardContextual"/>
              </w:rPr>
            </w:pPr>
            <w:r w:rsidRPr="00B44AAD">
              <w:rPr>
                <w:rFonts w:ascii="Montserrat Light" w:eastAsia="Times New Roman" w:hAnsi="Montserrat Light" w:cstheme="minorHAnsi"/>
                <w:bCs/>
                <w:noProof/>
                <w:color w:val="000000" w:themeColor="text1"/>
                <w:kern w:val="2"/>
                <w:lang w:val="ro-RO" w:eastAsia="ro-RO"/>
                <w14:ligatures w14:val="standardContextual"/>
              </w:rPr>
              <w:t>Totodată, prin implementarea strategiei și a planului menționate</w:t>
            </w:r>
            <w:r w:rsidR="004B4553">
              <w:rPr>
                <w:rFonts w:ascii="Montserrat Light" w:eastAsia="Times New Roman" w:hAnsi="Montserrat Light" w:cstheme="minorHAnsi"/>
                <w:bCs/>
                <w:noProof/>
                <w:color w:val="000000" w:themeColor="text1"/>
                <w:kern w:val="2"/>
                <w:lang w:val="ro-RO" w:eastAsia="ro-RO"/>
                <w14:ligatures w14:val="standardContextual"/>
              </w:rPr>
              <w:t>,</w:t>
            </w:r>
            <w:r w:rsidRPr="00B44AAD">
              <w:rPr>
                <w:rFonts w:ascii="Montserrat Light" w:eastAsia="Times New Roman" w:hAnsi="Montserrat Light" w:cstheme="minorHAnsi"/>
                <w:bCs/>
                <w:noProof/>
                <w:color w:val="000000" w:themeColor="text1"/>
                <w:kern w:val="2"/>
                <w:lang w:val="ro-RO" w:eastAsia="ro-RO"/>
                <w14:ligatures w14:val="standardContextual"/>
              </w:rPr>
              <w:t xml:space="preserve"> se are în vedere ameliorarea condițiilor economice și sociale ale grupurilor țintă.</w:t>
            </w:r>
          </w:p>
        </w:tc>
      </w:tr>
      <w:tr w:rsidR="00FE056B" w:rsidRPr="00B44AAD" w14:paraId="60DB1904" w14:textId="77777777" w:rsidTr="000E25B9">
        <w:trPr>
          <w:trHeight w:val="89"/>
        </w:trPr>
        <w:tc>
          <w:tcPr>
            <w:tcW w:w="10146" w:type="dxa"/>
            <w:tcBorders>
              <w:top w:val="single" w:sz="4" w:space="0" w:color="auto"/>
              <w:left w:val="single" w:sz="4" w:space="0" w:color="auto"/>
              <w:bottom w:val="single" w:sz="4" w:space="0" w:color="auto"/>
              <w:right w:val="single" w:sz="4" w:space="0" w:color="auto"/>
            </w:tcBorders>
            <w:hideMark/>
          </w:tcPr>
          <w:p w14:paraId="509AE1F3" w14:textId="77777777" w:rsidR="00FE056B" w:rsidRPr="00B44AAD" w:rsidRDefault="00FE056B" w:rsidP="000629A0">
            <w:pPr>
              <w:pStyle w:val="ListParagraph"/>
              <w:spacing w:after="0" w:line="240" w:lineRule="auto"/>
              <w:ind w:left="0"/>
              <w:jc w:val="both"/>
              <w:rPr>
                <w:rFonts w:ascii="Montserrat Light" w:eastAsia="Times New Roman" w:hAnsi="Montserrat Light" w:cstheme="minorHAnsi"/>
                <w:bCs/>
                <w:noProof/>
                <w:color w:val="000000" w:themeColor="text1"/>
                <w:kern w:val="2"/>
                <w:lang w:val="ro-RO" w:eastAsia="ro-RO"/>
                <w14:ligatures w14:val="standardContextual"/>
              </w:rPr>
            </w:pPr>
            <w:r w:rsidRPr="00B44AAD">
              <w:rPr>
                <w:rFonts w:ascii="Montserrat Light" w:eastAsia="Times New Roman" w:hAnsi="Montserrat Light" w:cstheme="minorHAnsi"/>
                <w:b/>
                <w:bCs/>
                <w:noProof/>
                <w:color w:val="000000" w:themeColor="text1"/>
                <w:lang w:val="ro-RO" w:eastAsia="ro-RO"/>
              </w:rPr>
              <w:t>Secțiunea a 2-a - Impactul socio-economic:</w:t>
            </w:r>
          </w:p>
        </w:tc>
      </w:tr>
      <w:tr w:rsidR="00FE056B" w:rsidRPr="00B44AAD" w14:paraId="72C409F0" w14:textId="77777777" w:rsidTr="000E25B9">
        <w:trPr>
          <w:trHeight w:val="2303"/>
        </w:trPr>
        <w:tc>
          <w:tcPr>
            <w:tcW w:w="10146" w:type="dxa"/>
            <w:tcBorders>
              <w:top w:val="single" w:sz="4" w:space="0" w:color="auto"/>
              <w:left w:val="single" w:sz="4" w:space="0" w:color="auto"/>
              <w:bottom w:val="single" w:sz="4" w:space="0" w:color="auto"/>
              <w:right w:val="single" w:sz="4" w:space="0" w:color="auto"/>
            </w:tcBorders>
          </w:tcPr>
          <w:p w14:paraId="505BA451" w14:textId="2F66E22E" w:rsidR="00FE056B" w:rsidRPr="00B44AAD" w:rsidRDefault="00FE056B" w:rsidP="000629A0">
            <w:pPr>
              <w:pStyle w:val="ListParagraph"/>
              <w:spacing w:before="120" w:line="240" w:lineRule="auto"/>
              <w:ind w:left="0"/>
              <w:jc w:val="both"/>
              <w:rPr>
                <w:rFonts w:ascii="Montserrat Light" w:eastAsia="Times New Roman" w:hAnsi="Montserrat Light" w:cstheme="minorHAnsi"/>
                <w:noProof/>
                <w:color w:val="000000" w:themeColor="text1"/>
                <w:lang w:val="ro-RO" w:eastAsia="ro-RO"/>
              </w:rPr>
            </w:pPr>
            <w:r w:rsidRPr="00B44AAD">
              <w:rPr>
                <w:rFonts w:ascii="Montserrat Light" w:eastAsia="Times New Roman" w:hAnsi="Montserrat Light" w:cstheme="minorHAnsi"/>
                <w:noProof/>
                <w:color w:val="000000" w:themeColor="text1"/>
                <w:lang w:val="ro-RO" w:eastAsia="ro-RO"/>
              </w:rPr>
              <w:t xml:space="preserve">Adoptarea Strategiei de dezvoltare teritorială a județului Cluj va conduce la asigurarea cadrului legal la nivelul județului Cluj pentru dezvoltarea ulterioară a altor </w:t>
            </w:r>
            <w:r w:rsidRPr="00B44AAD">
              <w:rPr>
                <w:rFonts w:ascii="Times New Roman" w:eastAsia="Times New Roman" w:hAnsi="Times New Roman" w:cs="Times New Roman"/>
                <w:noProof/>
                <w:color w:val="000000" w:themeColor="text1"/>
                <w:lang w:val="ro-RO" w:eastAsia="ro-RO"/>
              </w:rPr>
              <w:t>‎</w:t>
            </w:r>
            <w:r w:rsidRPr="00B44AAD">
              <w:rPr>
                <w:rFonts w:ascii="Montserrat Light" w:eastAsia="Times New Roman" w:hAnsi="Montserrat Light" w:cstheme="minorHAnsi"/>
                <w:noProof/>
                <w:color w:val="000000" w:themeColor="text1"/>
                <w:lang w:val="ro-RO" w:eastAsia="ro-RO"/>
              </w:rPr>
              <w:t xml:space="preserve">programe </w:t>
            </w:r>
            <w:r w:rsidRPr="00B44AAD">
              <w:rPr>
                <w:rFonts w:ascii="Montserrat Light" w:eastAsia="Times New Roman" w:hAnsi="Montserrat Light" w:cs="Montserrat Light"/>
                <w:noProof/>
                <w:color w:val="000000" w:themeColor="text1"/>
                <w:lang w:val="ro-RO" w:eastAsia="ro-RO"/>
              </w:rPr>
              <w:t>ş</w:t>
            </w:r>
            <w:r w:rsidRPr="00B44AAD">
              <w:rPr>
                <w:rFonts w:ascii="Montserrat Light" w:eastAsia="Times New Roman" w:hAnsi="Montserrat Light" w:cstheme="minorHAnsi"/>
                <w:noProof/>
                <w:color w:val="000000" w:themeColor="text1"/>
                <w:lang w:val="ro-RO" w:eastAsia="ro-RO"/>
              </w:rPr>
              <w:t>i proiecte care s</w:t>
            </w:r>
            <w:r w:rsidRPr="00B44AAD">
              <w:rPr>
                <w:rFonts w:ascii="Montserrat Light" w:eastAsia="Times New Roman" w:hAnsi="Montserrat Light" w:cs="Montserrat Light"/>
                <w:noProof/>
                <w:color w:val="000000" w:themeColor="text1"/>
                <w:lang w:val="ro-RO" w:eastAsia="ro-RO"/>
              </w:rPr>
              <w:t>ă</w:t>
            </w:r>
            <w:r w:rsidRPr="00B44AAD">
              <w:rPr>
                <w:rFonts w:ascii="Montserrat Light" w:eastAsia="Times New Roman" w:hAnsi="Montserrat Light" w:cstheme="minorHAnsi"/>
                <w:noProof/>
                <w:color w:val="000000" w:themeColor="text1"/>
                <w:lang w:val="ro-RO" w:eastAsia="ro-RO"/>
              </w:rPr>
              <w:t xml:space="preserve"> contribuie la dezvoltarea </w:t>
            </w:r>
            <w:r w:rsidR="005F6932" w:rsidRPr="00B44AAD">
              <w:rPr>
                <w:rFonts w:ascii="Montserrat Light" w:eastAsia="Times New Roman" w:hAnsi="Montserrat Light" w:cstheme="minorHAnsi"/>
                <w:noProof/>
                <w:color w:val="000000" w:themeColor="text1"/>
                <w:lang w:val="ro-RO" w:eastAsia="ro-RO"/>
              </w:rPr>
              <w:t>serviciilor sociale</w:t>
            </w:r>
            <w:r w:rsidRPr="00B44AAD">
              <w:rPr>
                <w:rFonts w:ascii="Montserrat Light" w:eastAsia="Times New Roman" w:hAnsi="Montserrat Light" w:cstheme="minorHAnsi"/>
                <w:noProof/>
                <w:color w:val="000000" w:themeColor="text1"/>
                <w:lang w:val="ro-RO" w:eastAsia="ro-RO"/>
              </w:rPr>
              <w:t xml:space="preserve"> a județului. </w:t>
            </w:r>
          </w:p>
          <w:p w14:paraId="74BF64EE" w14:textId="66E27720" w:rsidR="00FE056B" w:rsidRPr="00B44AAD" w:rsidRDefault="00FE056B" w:rsidP="000629A0">
            <w:pPr>
              <w:pStyle w:val="ListParagraph"/>
              <w:numPr>
                <w:ilvl w:val="0"/>
                <w:numId w:val="13"/>
              </w:numPr>
              <w:spacing w:after="0" w:line="240" w:lineRule="auto"/>
              <w:jc w:val="both"/>
              <w:rPr>
                <w:rFonts w:ascii="Montserrat Light" w:eastAsia="Times New Roman" w:hAnsi="Montserrat Light" w:cstheme="minorHAnsi"/>
                <w:noProof/>
                <w:color w:val="000000" w:themeColor="text1"/>
                <w:lang w:val="ro-RO" w:eastAsia="ro-RO"/>
              </w:rPr>
            </w:pPr>
            <w:r w:rsidRPr="00B44AAD">
              <w:rPr>
                <w:rFonts w:ascii="Montserrat Light" w:eastAsia="Times New Roman" w:hAnsi="Montserrat Light" w:cstheme="minorHAnsi"/>
                <w:b/>
                <w:bCs/>
                <w:noProof/>
                <w:color w:val="000000" w:themeColor="text1"/>
                <w:lang w:val="ro-RO" w:eastAsia="ro-RO"/>
              </w:rPr>
              <w:t>Impactul social</w:t>
            </w:r>
            <w:r w:rsidRPr="00B44AAD">
              <w:rPr>
                <w:rFonts w:ascii="Montserrat Light" w:eastAsia="Times New Roman" w:hAnsi="Montserrat Light" w:cstheme="minorHAnsi"/>
                <w:noProof/>
                <w:color w:val="000000" w:themeColor="text1"/>
                <w:lang w:val="ro-RO" w:eastAsia="ro-RO"/>
              </w:rPr>
              <w:t xml:space="preserve"> privește grupuri-ţintă sociale afectate și îmbunătăţiri, dezvoltare, eficienţă şi calitate a </w:t>
            </w:r>
            <w:r w:rsidR="005F6932" w:rsidRPr="00B44AAD">
              <w:rPr>
                <w:rFonts w:ascii="Montserrat Light" w:eastAsia="Times New Roman" w:hAnsi="Montserrat Light" w:cstheme="minorHAnsi"/>
                <w:noProof/>
                <w:color w:val="000000" w:themeColor="text1"/>
                <w:lang w:val="ro-RO" w:eastAsia="ro-RO"/>
              </w:rPr>
              <w:t>serviciilor sociale</w:t>
            </w:r>
            <w:r w:rsidRPr="00B44AAD">
              <w:rPr>
                <w:rFonts w:ascii="Montserrat Light" w:eastAsia="Times New Roman" w:hAnsi="Montserrat Light" w:cstheme="minorHAnsi"/>
                <w:noProof/>
                <w:color w:val="000000" w:themeColor="text1"/>
                <w:lang w:val="ro-RO" w:eastAsia="ro-RO"/>
              </w:rPr>
              <w:t xml:space="preserve">. </w:t>
            </w:r>
          </w:p>
          <w:p w14:paraId="5B988CFE" w14:textId="27FF8D78" w:rsidR="00FE056B" w:rsidRPr="00B44AAD" w:rsidRDefault="00FE056B" w:rsidP="000629A0">
            <w:pPr>
              <w:pStyle w:val="ListParagraph"/>
              <w:numPr>
                <w:ilvl w:val="0"/>
                <w:numId w:val="14"/>
              </w:numPr>
              <w:spacing w:after="0" w:line="240" w:lineRule="auto"/>
              <w:jc w:val="both"/>
              <w:rPr>
                <w:rFonts w:ascii="Montserrat Light" w:eastAsia="Times New Roman" w:hAnsi="Montserrat Light" w:cstheme="minorHAnsi"/>
                <w:noProof/>
                <w:color w:val="000000" w:themeColor="text1"/>
                <w:kern w:val="2"/>
                <w:lang w:val="ro-RO" w:eastAsia="ro-RO"/>
                <w14:ligatures w14:val="standardContextual"/>
              </w:rPr>
            </w:pPr>
            <w:r w:rsidRPr="00B44AAD">
              <w:rPr>
                <w:rFonts w:ascii="Montserrat Light" w:eastAsia="Times New Roman" w:hAnsi="Montserrat Light" w:cstheme="minorHAnsi"/>
                <w:b/>
                <w:bCs/>
                <w:noProof/>
                <w:color w:val="000000" w:themeColor="text1"/>
                <w:lang w:val="ro-RO" w:eastAsia="ro-RO"/>
              </w:rPr>
              <w:t>Impactul asupra mediului</w:t>
            </w:r>
            <w:r w:rsidRPr="00B44AAD">
              <w:rPr>
                <w:rFonts w:ascii="Montserrat Light" w:eastAsia="Times New Roman" w:hAnsi="Montserrat Light" w:cstheme="minorHAnsi"/>
                <w:noProof/>
                <w:color w:val="000000" w:themeColor="text1"/>
                <w:lang w:val="ro-RO" w:eastAsia="ro-RO"/>
              </w:rPr>
              <w:t xml:space="preserve"> </w:t>
            </w:r>
            <w:r w:rsidR="005F6932" w:rsidRPr="00B44AAD">
              <w:rPr>
                <w:rFonts w:ascii="Montserrat Light" w:eastAsia="Times New Roman" w:hAnsi="Montserrat Light" w:cstheme="minorHAnsi"/>
                <w:noProof/>
                <w:color w:val="000000" w:themeColor="text1"/>
                <w:lang w:val="ro-RO" w:eastAsia="ro-RO"/>
              </w:rPr>
              <w:t>nu este cazul</w:t>
            </w:r>
          </w:p>
          <w:p w14:paraId="4BB17AE2" w14:textId="4E9A0A9E" w:rsidR="00FE056B" w:rsidRPr="00B44AAD" w:rsidRDefault="00FE056B" w:rsidP="000629A0">
            <w:pPr>
              <w:pStyle w:val="ListParagraph"/>
              <w:numPr>
                <w:ilvl w:val="0"/>
                <w:numId w:val="14"/>
              </w:numPr>
              <w:spacing w:before="120" w:after="120" w:line="240" w:lineRule="auto"/>
              <w:jc w:val="both"/>
              <w:rPr>
                <w:rFonts w:ascii="Montserrat Light" w:eastAsia="Times New Roman" w:hAnsi="Montserrat Light" w:cstheme="minorHAnsi"/>
                <w:noProof/>
                <w:color w:val="000000" w:themeColor="text1"/>
                <w:kern w:val="2"/>
                <w:lang w:val="ro-RO" w:eastAsia="ro-RO"/>
                <w14:ligatures w14:val="standardContextual"/>
              </w:rPr>
            </w:pPr>
            <w:r w:rsidRPr="00B44AAD">
              <w:rPr>
                <w:rFonts w:ascii="Montserrat Light" w:eastAsia="Times New Roman" w:hAnsi="Montserrat Light" w:cstheme="minorHAnsi"/>
                <w:b/>
                <w:bCs/>
                <w:noProof/>
                <w:color w:val="000000" w:themeColor="text1"/>
                <w:lang w:val="ro-RO" w:eastAsia="ro-RO"/>
              </w:rPr>
              <w:t>Impactul asupra sarcinilor administrative</w:t>
            </w:r>
            <w:r w:rsidRPr="00B44AAD">
              <w:rPr>
                <w:rFonts w:ascii="Montserrat Light" w:eastAsia="Times New Roman" w:hAnsi="Montserrat Light" w:cstheme="minorHAnsi"/>
                <w:noProof/>
                <w:color w:val="000000" w:themeColor="text1"/>
                <w:lang w:val="ro-RO" w:eastAsia="ro-RO"/>
              </w:rPr>
              <w:t xml:space="preserve"> vizează capacitatea resurselor umane, resursele tehnice/ patrimoniale și resursele informaționale.</w:t>
            </w:r>
          </w:p>
        </w:tc>
      </w:tr>
      <w:tr w:rsidR="00FE056B" w:rsidRPr="00B44AAD" w14:paraId="4CE6483F" w14:textId="77777777" w:rsidTr="000E25B9">
        <w:tc>
          <w:tcPr>
            <w:tcW w:w="10146" w:type="dxa"/>
            <w:tcBorders>
              <w:top w:val="single" w:sz="4" w:space="0" w:color="auto"/>
              <w:left w:val="single" w:sz="4" w:space="0" w:color="auto"/>
              <w:bottom w:val="single" w:sz="4" w:space="0" w:color="auto"/>
              <w:right w:val="single" w:sz="4" w:space="0" w:color="auto"/>
            </w:tcBorders>
            <w:hideMark/>
          </w:tcPr>
          <w:p w14:paraId="65BE3438" w14:textId="77777777" w:rsidR="00FE056B" w:rsidRPr="00B44AAD" w:rsidRDefault="00FE056B" w:rsidP="000629A0">
            <w:pPr>
              <w:keepNext/>
              <w:widowControl w:val="0"/>
              <w:autoSpaceDE w:val="0"/>
              <w:autoSpaceDN w:val="0"/>
              <w:adjustRightInd w:val="0"/>
              <w:spacing w:line="240" w:lineRule="auto"/>
              <w:jc w:val="both"/>
              <w:outlineLvl w:val="1"/>
              <w:rPr>
                <w:rFonts w:ascii="Montserrat Light" w:eastAsia="Calibri" w:hAnsi="Montserrat Light" w:cstheme="minorHAnsi"/>
                <w:b/>
                <w:bCs/>
                <w:noProof/>
                <w:color w:val="000000" w:themeColor="text1"/>
                <w:kern w:val="2"/>
                <w:lang w:val="ro-RO" w:eastAsia="ro-RO"/>
                <w14:ligatures w14:val="standardContextual"/>
              </w:rPr>
            </w:pPr>
            <w:r w:rsidRPr="00B44AAD">
              <w:rPr>
                <w:rFonts w:ascii="Montserrat Light" w:eastAsia="Times New Roman" w:hAnsi="Montserrat Light" w:cstheme="minorHAnsi"/>
                <w:b/>
                <w:bCs/>
                <w:noProof/>
                <w:color w:val="000000" w:themeColor="text1"/>
                <w:kern w:val="2"/>
                <w:lang w:val="ro-RO" w:eastAsia="ro-RO"/>
                <w14:ligatures w14:val="standardContextual"/>
              </w:rPr>
              <w:t xml:space="preserve">Secțiunea a 3-a - Impactul financiar asupra bugetului judeţului pe termen scurt(an curent)/lung: </w:t>
            </w:r>
          </w:p>
        </w:tc>
      </w:tr>
      <w:tr w:rsidR="00FE056B" w:rsidRPr="00B44AAD" w14:paraId="3FD9C110" w14:textId="77777777" w:rsidTr="000E25B9">
        <w:tc>
          <w:tcPr>
            <w:tcW w:w="10146" w:type="dxa"/>
            <w:tcBorders>
              <w:top w:val="single" w:sz="4" w:space="0" w:color="auto"/>
              <w:left w:val="single" w:sz="4" w:space="0" w:color="auto"/>
              <w:bottom w:val="single" w:sz="4" w:space="0" w:color="auto"/>
              <w:right w:val="single" w:sz="4" w:space="0" w:color="auto"/>
            </w:tcBorders>
            <w:hideMark/>
          </w:tcPr>
          <w:p w14:paraId="3EFE60F1" w14:textId="6BBCD8A4" w:rsidR="00FE056B" w:rsidRPr="00B44AAD" w:rsidRDefault="00D70F67" w:rsidP="000629A0">
            <w:pPr>
              <w:spacing w:after="120" w:line="240" w:lineRule="auto"/>
              <w:jc w:val="both"/>
              <w:rPr>
                <w:rFonts w:ascii="Montserrat Light" w:eastAsia="Times New Roman" w:hAnsi="Montserrat Light" w:cstheme="minorHAnsi"/>
                <w:i/>
                <w:iCs/>
                <w:noProof/>
                <w:color w:val="000000" w:themeColor="text1"/>
                <w:kern w:val="2"/>
                <w:lang w:val="ro-RO" w:eastAsia="ro-RO"/>
                <w14:ligatures w14:val="standardContextual"/>
              </w:rPr>
            </w:pPr>
            <w:r w:rsidRPr="00B44AAD">
              <w:rPr>
                <w:rFonts w:ascii="Montserrat Light" w:eastAsia="Times New Roman" w:hAnsi="Montserrat Light" w:cstheme="minorHAnsi"/>
                <w:bCs/>
                <w:noProof/>
                <w:color w:val="000000" w:themeColor="text1"/>
                <w:kern w:val="2"/>
                <w:lang w:val="ro-RO" w:eastAsia="ro-RO"/>
                <w14:ligatures w14:val="standardContextual"/>
              </w:rPr>
              <w:t>Nu este cazul.</w:t>
            </w:r>
          </w:p>
        </w:tc>
      </w:tr>
      <w:tr w:rsidR="00FE056B" w:rsidRPr="00B44AAD" w14:paraId="15883AFA" w14:textId="77777777" w:rsidTr="000E25B9">
        <w:trPr>
          <w:trHeight w:val="573"/>
        </w:trPr>
        <w:tc>
          <w:tcPr>
            <w:tcW w:w="10146" w:type="dxa"/>
            <w:tcBorders>
              <w:top w:val="single" w:sz="4" w:space="0" w:color="auto"/>
              <w:left w:val="single" w:sz="4" w:space="0" w:color="auto"/>
              <w:bottom w:val="single" w:sz="4" w:space="0" w:color="auto"/>
              <w:right w:val="single" w:sz="4" w:space="0" w:color="auto"/>
            </w:tcBorders>
            <w:hideMark/>
          </w:tcPr>
          <w:p w14:paraId="1FD04F8B" w14:textId="77777777" w:rsidR="00FE056B" w:rsidRPr="00B44AAD" w:rsidRDefault="00FE056B" w:rsidP="000629A0">
            <w:pPr>
              <w:spacing w:line="240" w:lineRule="auto"/>
              <w:jc w:val="both"/>
              <w:rPr>
                <w:rFonts w:ascii="Montserrat Light" w:eastAsia="Times New Roman" w:hAnsi="Montserrat Light" w:cstheme="minorHAnsi"/>
                <w:b/>
                <w:bCs/>
                <w:noProof/>
                <w:color w:val="000000" w:themeColor="text1"/>
                <w:kern w:val="2"/>
                <w:lang w:val="ro-RO" w:eastAsia="ro-RO"/>
                <w14:ligatures w14:val="standardContextual"/>
              </w:rPr>
            </w:pPr>
            <w:r w:rsidRPr="00B44AAD">
              <w:rPr>
                <w:rFonts w:ascii="Montserrat Light" w:eastAsia="Times New Roman" w:hAnsi="Montserrat Light" w:cstheme="minorHAnsi"/>
                <w:b/>
                <w:bCs/>
                <w:noProof/>
                <w:color w:val="000000" w:themeColor="text1"/>
                <w:kern w:val="2"/>
                <w:lang w:val="ro-RO" w:eastAsia="ro-RO"/>
                <w14:ligatures w14:val="standardContextual"/>
              </w:rPr>
              <w:t xml:space="preserve">Secțiunea a  4-a - Activități de informare publică și consultare privind elaborarea și implementarea </w:t>
            </w:r>
            <w:r w:rsidRPr="00B44AAD">
              <w:rPr>
                <w:rFonts w:ascii="Montserrat Light" w:eastAsia="Times New Roman" w:hAnsi="Montserrat Light" w:cstheme="minorHAnsi"/>
                <w:b/>
                <w:bCs/>
                <w:noProof/>
                <w:color w:val="000000" w:themeColor="text1"/>
                <w:kern w:val="2"/>
                <w:shd w:val="clear" w:color="auto" w:fill="FFFFFF"/>
                <w:lang w:val="ro-RO" w:eastAsia="ro-RO"/>
                <w14:ligatures w14:val="standardContextual"/>
              </w:rPr>
              <w:t>actului administrativ</w:t>
            </w:r>
            <w:r w:rsidRPr="00B44AAD">
              <w:rPr>
                <w:rFonts w:ascii="Montserrat Light" w:eastAsia="Times New Roman" w:hAnsi="Montserrat Light" w:cstheme="minorHAnsi"/>
                <w:b/>
                <w:bCs/>
                <w:noProof/>
                <w:color w:val="000000" w:themeColor="text1"/>
                <w:kern w:val="2"/>
                <w:lang w:val="ro-RO" w:eastAsia="ro-RO"/>
                <w14:ligatures w14:val="standardContextual"/>
              </w:rPr>
              <w:t>:</w:t>
            </w:r>
          </w:p>
        </w:tc>
      </w:tr>
      <w:tr w:rsidR="00FE056B" w:rsidRPr="00B44AAD" w14:paraId="6713047E" w14:textId="77777777" w:rsidTr="000E25B9">
        <w:trPr>
          <w:trHeight w:val="275"/>
        </w:trPr>
        <w:tc>
          <w:tcPr>
            <w:tcW w:w="10146" w:type="dxa"/>
            <w:tcBorders>
              <w:top w:val="single" w:sz="4" w:space="0" w:color="auto"/>
              <w:left w:val="single" w:sz="4" w:space="0" w:color="auto"/>
              <w:bottom w:val="single" w:sz="4" w:space="0" w:color="auto"/>
              <w:right w:val="single" w:sz="4" w:space="0" w:color="auto"/>
            </w:tcBorders>
            <w:hideMark/>
          </w:tcPr>
          <w:p w14:paraId="0E59B814" w14:textId="365E5233" w:rsidR="00FE056B" w:rsidRDefault="00FE056B" w:rsidP="000629A0">
            <w:pPr>
              <w:spacing w:before="120" w:after="120" w:line="240" w:lineRule="auto"/>
              <w:jc w:val="both"/>
              <w:rPr>
                <w:rFonts w:ascii="Montserrat Light" w:eastAsia="Times New Roman" w:hAnsi="Montserrat Light" w:cstheme="minorHAnsi"/>
                <w:bCs/>
                <w:noProof/>
                <w:color w:val="000000" w:themeColor="text1"/>
                <w:kern w:val="2"/>
                <w:lang w:val="ro-RO" w:eastAsia="ro-RO"/>
                <w14:ligatures w14:val="standardContextual"/>
              </w:rPr>
            </w:pPr>
            <w:r w:rsidRPr="00B44AAD">
              <w:rPr>
                <w:rFonts w:ascii="Montserrat Light" w:eastAsia="Times New Roman" w:hAnsi="Montserrat Light" w:cstheme="minorHAnsi"/>
                <w:bCs/>
                <w:noProof/>
                <w:color w:val="000000" w:themeColor="text1"/>
                <w:kern w:val="2"/>
                <w:lang w:val="ro-RO" w:eastAsia="ro-RO"/>
                <w14:ligatures w14:val="standardContextual"/>
              </w:rPr>
              <w:t xml:space="preserve">Proiectul de hotărâre </w:t>
            </w:r>
            <w:r w:rsidR="007F5A22" w:rsidRPr="007F5A22">
              <w:rPr>
                <w:rFonts w:ascii="Montserrat Light" w:eastAsia="Times New Roman" w:hAnsi="Montserrat Light" w:cstheme="minorHAnsi"/>
                <w:bCs/>
                <w:noProof/>
                <w:kern w:val="2"/>
                <w:lang w:val="ro-RO" w:eastAsia="ro-RO"/>
                <w14:ligatures w14:val="standardContextual"/>
              </w:rPr>
              <w:t>a fost</w:t>
            </w:r>
            <w:r w:rsidR="00427965" w:rsidRPr="007F5A22">
              <w:rPr>
                <w:rFonts w:ascii="Montserrat Light" w:eastAsia="Times New Roman" w:hAnsi="Montserrat Light" w:cstheme="minorHAnsi"/>
                <w:bCs/>
                <w:noProof/>
                <w:kern w:val="2"/>
                <w:lang w:val="ro-RO" w:eastAsia="ro-RO"/>
                <w14:ligatures w14:val="standardContextual"/>
              </w:rPr>
              <w:t xml:space="preserve"> </w:t>
            </w:r>
            <w:r w:rsidRPr="00B44AAD">
              <w:rPr>
                <w:rFonts w:ascii="Montserrat Light" w:eastAsia="Times New Roman" w:hAnsi="Montserrat Light" w:cstheme="minorHAnsi"/>
                <w:bCs/>
                <w:noProof/>
                <w:color w:val="000000" w:themeColor="text1"/>
                <w:kern w:val="2"/>
                <w:lang w:val="ro-RO" w:eastAsia="ro-RO"/>
                <w14:ligatures w14:val="standardContextual"/>
              </w:rPr>
              <w:t xml:space="preserve">supus procedurii prevăzute de Legea nr. 52/2003 privind transparența decizională în administrația publică, republicată, cu modificările și completările ulterioare, sens în care </w:t>
            </w:r>
            <w:r w:rsidR="00427965" w:rsidRPr="002D73BF">
              <w:rPr>
                <w:rFonts w:ascii="Montserrat Light" w:eastAsia="Times New Roman" w:hAnsi="Montserrat Light" w:cstheme="minorHAnsi"/>
                <w:bCs/>
                <w:noProof/>
                <w:kern w:val="2"/>
                <w:lang w:val="ro-RO" w:eastAsia="ro-RO"/>
                <w14:ligatures w14:val="standardContextual"/>
              </w:rPr>
              <w:t xml:space="preserve">a fost adus </w:t>
            </w:r>
            <w:r w:rsidRPr="00B44AAD">
              <w:rPr>
                <w:rFonts w:ascii="Montserrat Light" w:eastAsia="Times New Roman" w:hAnsi="Montserrat Light" w:cstheme="minorHAnsi"/>
                <w:bCs/>
                <w:noProof/>
                <w:color w:val="000000" w:themeColor="text1"/>
                <w:kern w:val="2"/>
                <w:lang w:val="ro-RO" w:eastAsia="ro-RO"/>
                <w14:ligatures w14:val="standardContextual"/>
              </w:rPr>
              <w:t>la cunoștință publică prin afișare la sediul Consiliului Judeţean Cluj şi postare pe pagina de internet „www.cjcluj.ro, pentru formularea unor eventuale observații și propuneri.</w:t>
            </w:r>
          </w:p>
          <w:p w14:paraId="4CBC18DF" w14:textId="73AD20CA" w:rsidR="00427965" w:rsidRPr="00427965" w:rsidRDefault="00427965" w:rsidP="000629A0">
            <w:pPr>
              <w:spacing w:before="120" w:after="120" w:line="240" w:lineRule="auto"/>
              <w:jc w:val="both"/>
              <w:rPr>
                <w:rFonts w:ascii="Montserrat Light" w:hAnsi="Montserrat Light" w:cstheme="minorHAnsi"/>
                <w:iCs/>
                <w:noProof/>
                <w:color w:val="0070C0"/>
                <w:kern w:val="2"/>
                <w:lang w:val="ro-RO"/>
                <w14:ligatures w14:val="standardContextual"/>
              </w:rPr>
            </w:pPr>
            <w:r w:rsidRPr="002D73BF">
              <w:rPr>
                <w:rFonts w:ascii="Montserrat Light" w:eastAsia="Times New Roman" w:hAnsi="Montserrat Light" w:cstheme="minorHAnsi"/>
                <w:bCs/>
                <w:noProof/>
                <w:kern w:val="2"/>
                <w:lang w:val="ro-RO" w:eastAsia="ro-RO"/>
                <w14:ligatures w14:val="standardContextual"/>
              </w:rPr>
              <w:t>În data de 25.08.2023, ora 10.00 la sediul  Consiliului Județean Cluj  a avut loc o ședința de dezbatere publică cu privire la proiectul de hotărâre. În urma dezbaterilor și a propunerilor formulate de participanți a fost completat Planul de acțiune, secțiunea Protecţia victimelor violenţei în familie, a traficului de persoane şi a consumului de droguri</w:t>
            </w:r>
            <w:r w:rsidRPr="002D73BF">
              <w:rPr>
                <w:rFonts w:ascii="Montserrat Light" w:hAnsi="Montserrat Light"/>
              </w:rPr>
              <w:t xml:space="preserve"> cu un obiectiv specific suplimentar- </w:t>
            </w:r>
            <w:r w:rsidRPr="002D73BF">
              <w:rPr>
                <w:rFonts w:ascii="Montserrat Light" w:eastAsia="Times New Roman" w:hAnsi="Montserrat Light" w:cstheme="minorHAnsi"/>
                <w:bCs/>
                <w:noProof/>
                <w:kern w:val="2"/>
                <w:lang w:val="ro-RO" w:eastAsia="ro-RO"/>
                <w14:ligatures w14:val="standardContextual"/>
              </w:rPr>
              <w:t>Dezvoltarea  unui serviciu de zi de consiliere pentru persoanele care suferă de adicţii precum şi aparţinătorilor acestora.</w:t>
            </w:r>
          </w:p>
        </w:tc>
      </w:tr>
      <w:tr w:rsidR="00FE056B" w:rsidRPr="00B44AAD" w14:paraId="211E36E3" w14:textId="77777777" w:rsidTr="000E25B9">
        <w:tc>
          <w:tcPr>
            <w:tcW w:w="10146" w:type="dxa"/>
            <w:tcBorders>
              <w:top w:val="single" w:sz="4" w:space="0" w:color="auto"/>
              <w:left w:val="single" w:sz="4" w:space="0" w:color="auto"/>
              <w:bottom w:val="single" w:sz="4" w:space="0" w:color="auto"/>
              <w:right w:val="single" w:sz="4" w:space="0" w:color="auto"/>
            </w:tcBorders>
            <w:hideMark/>
          </w:tcPr>
          <w:p w14:paraId="5FA03BAD" w14:textId="77777777" w:rsidR="00FE056B" w:rsidRPr="00B44AAD" w:rsidRDefault="00FE056B" w:rsidP="000629A0">
            <w:pPr>
              <w:spacing w:line="240" w:lineRule="auto"/>
              <w:jc w:val="both"/>
              <w:outlineLvl w:val="1"/>
              <w:rPr>
                <w:rFonts w:ascii="Montserrat Light" w:eastAsia="Times New Roman" w:hAnsi="Montserrat Light" w:cstheme="minorHAnsi"/>
                <w:b/>
                <w:bCs/>
                <w:noProof/>
                <w:color w:val="000000" w:themeColor="text1"/>
                <w:kern w:val="2"/>
                <w:lang w:val="ro-RO" w:eastAsia="ro-RO"/>
                <w14:ligatures w14:val="standardContextual"/>
              </w:rPr>
            </w:pPr>
            <w:r w:rsidRPr="00B44AAD">
              <w:rPr>
                <w:rFonts w:ascii="Montserrat Light" w:eastAsia="Times New Roman" w:hAnsi="Montserrat Light" w:cstheme="minorHAnsi"/>
                <w:b/>
                <w:bCs/>
                <w:noProof/>
                <w:color w:val="000000" w:themeColor="text1"/>
                <w:kern w:val="2"/>
                <w:lang w:val="ro-RO" w:eastAsia="ro-RO"/>
                <w14:ligatures w14:val="standardContextual"/>
              </w:rPr>
              <w:t xml:space="preserve">Secțiunea a 5-a - </w:t>
            </w:r>
            <w:r w:rsidRPr="00B44AAD">
              <w:rPr>
                <w:rFonts w:ascii="Montserrat Light" w:eastAsia="Times New Roman" w:hAnsi="Montserrat Light" w:cstheme="minorHAnsi"/>
                <w:b/>
                <w:noProof/>
                <w:color w:val="000000" w:themeColor="text1"/>
                <w:kern w:val="2"/>
                <w:lang w:val="ro-RO" w:eastAsia="ro-RO"/>
                <w14:ligatures w14:val="standardContextual"/>
              </w:rPr>
              <w:t xml:space="preserve">Efectele </w:t>
            </w:r>
            <w:r w:rsidRPr="00B44AAD">
              <w:rPr>
                <w:rFonts w:ascii="Montserrat Light" w:eastAsia="Times New Roman" w:hAnsi="Montserrat Light" w:cstheme="minorHAnsi"/>
                <w:b/>
                <w:bCs/>
                <w:noProof/>
                <w:color w:val="000000" w:themeColor="text1"/>
                <w:kern w:val="2"/>
                <w:shd w:val="clear" w:color="auto" w:fill="FFFFFF"/>
                <w:lang w:val="ro-RO" w:eastAsia="ro-RO"/>
                <w14:ligatures w14:val="standardContextual"/>
              </w:rPr>
              <w:t>actului administrativ</w:t>
            </w:r>
            <w:r w:rsidRPr="00B44AAD">
              <w:rPr>
                <w:rFonts w:ascii="Montserrat Light" w:eastAsia="Times New Roman" w:hAnsi="Montserrat Light" w:cstheme="minorHAnsi"/>
                <w:b/>
                <w:noProof/>
                <w:color w:val="000000" w:themeColor="text1"/>
                <w:kern w:val="2"/>
                <w:lang w:val="ro-RO" w:eastAsia="ro-RO"/>
                <w14:ligatures w14:val="standardContextual"/>
              </w:rPr>
              <w:t xml:space="preserve"> asupra actelor administrative în vigoare</w:t>
            </w:r>
            <w:r w:rsidRPr="00B44AAD">
              <w:rPr>
                <w:rFonts w:ascii="Montserrat Light" w:eastAsia="Times New Roman" w:hAnsi="Montserrat Light" w:cstheme="minorHAnsi"/>
                <w:b/>
                <w:bCs/>
                <w:noProof/>
                <w:color w:val="000000" w:themeColor="text1"/>
                <w:kern w:val="2"/>
                <w:lang w:val="ro-RO" w:eastAsia="ro-RO"/>
                <w14:ligatures w14:val="standardContextual"/>
              </w:rPr>
              <w:t xml:space="preserve"> și măsuri de implementare:</w:t>
            </w:r>
          </w:p>
        </w:tc>
      </w:tr>
      <w:tr w:rsidR="00FE056B" w:rsidRPr="00B44AAD" w14:paraId="49A5694A" w14:textId="77777777" w:rsidTr="000E25B9">
        <w:trPr>
          <w:trHeight w:val="305"/>
        </w:trPr>
        <w:tc>
          <w:tcPr>
            <w:tcW w:w="10146" w:type="dxa"/>
            <w:tcBorders>
              <w:top w:val="single" w:sz="4" w:space="0" w:color="auto"/>
              <w:left w:val="single" w:sz="4" w:space="0" w:color="auto"/>
              <w:bottom w:val="single" w:sz="4" w:space="0" w:color="auto"/>
              <w:right w:val="single" w:sz="4" w:space="0" w:color="auto"/>
            </w:tcBorders>
            <w:hideMark/>
          </w:tcPr>
          <w:p w14:paraId="4A8ACB48" w14:textId="5A47DCF6" w:rsidR="00FE056B" w:rsidRPr="00B44AAD" w:rsidRDefault="000352D1" w:rsidP="00880D21">
            <w:pPr>
              <w:pStyle w:val="NormalWeb"/>
              <w:jc w:val="both"/>
              <w:rPr>
                <w:rFonts w:ascii="Montserrat Light" w:eastAsia="Times New Roman" w:hAnsi="Montserrat Light" w:cstheme="minorHAnsi"/>
                <w:i/>
                <w:iCs/>
                <w:noProof/>
                <w:kern w:val="2"/>
                <w:sz w:val="22"/>
                <w:szCs w:val="22"/>
                <w:shd w:val="clear" w:color="auto" w:fill="FFFFFF"/>
                <w:lang w:val="ro-RO" w:eastAsia="ro-RO"/>
                <w14:ligatures w14:val="standardContextual"/>
              </w:rPr>
            </w:pPr>
            <w:r w:rsidRPr="00B44AAD">
              <w:rPr>
                <w:rFonts w:ascii="Montserrat Light" w:eastAsia="Times New Roman" w:hAnsi="Montserrat Light" w:cstheme="minorHAnsi"/>
                <w:noProof/>
                <w:kern w:val="2"/>
                <w:sz w:val="22"/>
                <w:szCs w:val="22"/>
                <w:lang w:val="ro-RO"/>
                <w14:ligatures w14:val="standardContextual"/>
              </w:rPr>
              <w:t xml:space="preserve"> </w:t>
            </w:r>
            <w:r w:rsidR="00FE056B" w:rsidRPr="00B44AAD">
              <w:rPr>
                <w:rFonts w:ascii="Montserrat Light" w:eastAsia="Times New Roman" w:hAnsi="Montserrat Light" w:cstheme="minorHAnsi"/>
                <w:noProof/>
                <w:kern w:val="2"/>
                <w:sz w:val="22"/>
                <w:szCs w:val="22"/>
                <w:lang w:val="ro-RO"/>
                <w14:ligatures w14:val="standardContextual"/>
              </w:rPr>
              <w:t xml:space="preserve">Actul administrativ propus spre aprobare, </w:t>
            </w:r>
            <w:r w:rsidR="0011463A" w:rsidRPr="00B44AAD">
              <w:rPr>
                <w:rFonts w:ascii="Montserrat Light" w:eastAsia="Times New Roman" w:hAnsi="Montserrat Light" w:cstheme="minorHAnsi"/>
                <w:noProof/>
                <w:kern w:val="2"/>
                <w:sz w:val="22"/>
                <w:szCs w:val="22"/>
                <w:lang w:val="ro-RO"/>
                <w14:ligatures w14:val="standardContextual"/>
              </w:rPr>
              <w:t xml:space="preserve">nu </w:t>
            </w:r>
            <w:r w:rsidR="00FE056B" w:rsidRPr="00B44AAD">
              <w:rPr>
                <w:rFonts w:ascii="Montserrat Light" w:eastAsia="Times New Roman" w:hAnsi="Montserrat Light" w:cstheme="minorHAnsi"/>
                <w:noProof/>
                <w:kern w:val="2"/>
                <w:sz w:val="22"/>
                <w:szCs w:val="22"/>
                <w:lang w:val="ro-RO"/>
                <w14:ligatures w14:val="standardContextual"/>
              </w:rPr>
              <w:t xml:space="preserve">produce efecte asupra </w:t>
            </w:r>
            <w:r w:rsidR="0011463A" w:rsidRPr="00B44AAD">
              <w:rPr>
                <w:rFonts w:ascii="Montserrat Light" w:eastAsia="Times New Roman" w:hAnsi="Montserrat Light" w:cstheme="minorHAnsi"/>
                <w:noProof/>
                <w:kern w:val="2"/>
                <w:sz w:val="22"/>
                <w:szCs w:val="22"/>
                <w:lang w:val="ro-RO"/>
                <w14:ligatures w14:val="standardContextual"/>
              </w:rPr>
              <w:t xml:space="preserve">altor </w:t>
            </w:r>
            <w:r w:rsidR="00D06DC6" w:rsidRPr="00B44AAD">
              <w:rPr>
                <w:rFonts w:ascii="Montserrat Light" w:eastAsia="Times New Roman" w:hAnsi="Montserrat Light" w:cstheme="minorHAnsi"/>
                <w:noProof/>
                <w:kern w:val="2"/>
                <w:sz w:val="22"/>
                <w:szCs w:val="22"/>
                <w:lang w:val="ro-RO"/>
                <w14:ligatures w14:val="standardContextual"/>
              </w:rPr>
              <w:t xml:space="preserve">acte administrative </w:t>
            </w:r>
            <w:r w:rsidR="00880D21" w:rsidRPr="00B44AAD">
              <w:rPr>
                <w:rFonts w:ascii="Montserrat Light" w:eastAsia="Times New Roman" w:hAnsi="Montserrat Light" w:cstheme="minorHAnsi"/>
                <w:noProof/>
                <w:kern w:val="2"/>
                <w:sz w:val="22"/>
                <w:szCs w:val="22"/>
                <w:lang w:val="ro-RO"/>
                <w14:ligatures w14:val="standardContextual"/>
              </w:rPr>
              <w:t xml:space="preserve">și poate fi pus în aplicare </w:t>
            </w:r>
            <w:r w:rsidR="00FE056B" w:rsidRPr="00B44AAD">
              <w:rPr>
                <w:rFonts w:ascii="Montserrat Light" w:eastAsia="Times New Roman" w:hAnsi="Montserrat Light" w:cstheme="minorHAnsi"/>
                <w:iCs/>
                <w:noProof/>
                <w:kern w:val="2"/>
                <w:sz w:val="22"/>
                <w:szCs w:val="22"/>
                <w:shd w:val="clear" w:color="auto" w:fill="FFFFFF"/>
                <w:lang w:val="ro-RO" w:eastAsia="ro-RO"/>
                <w14:ligatures w14:val="standardContextual"/>
              </w:rPr>
              <w:t xml:space="preserve"> după adoptarea acestuia</w:t>
            </w:r>
            <w:r w:rsidR="00D70F67" w:rsidRPr="00B44AAD">
              <w:rPr>
                <w:rFonts w:ascii="Montserrat Light" w:eastAsia="Times New Roman" w:hAnsi="Montserrat Light" w:cstheme="minorHAnsi"/>
                <w:iCs/>
                <w:noProof/>
                <w:kern w:val="2"/>
                <w:sz w:val="22"/>
                <w:szCs w:val="22"/>
                <w:shd w:val="clear" w:color="auto" w:fill="FFFFFF"/>
                <w:lang w:val="ro-RO" w:eastAsia="ro-RO"/>
                <w14:ligatures w14:val="standardContextual"/>
              </w:rPr>
              <w:t>.</w:t>
            </w:r>
          </w:p>
        </w:tc>
      </w:tr>
      <w:tr w:rsidR="00FE056B" w:rsidRPr="00B44AAD" w14:paraId="492148E7" w14:textId="77777777" w:rsidTr="000E25B9">
        <w:trPr>
          <w:trHeight w:val="305"/>
        </w:trPr>
        <w:tc>
          <w:tcPr>
            <w:tcW w:w="10146" w:type="dxa"/>
            <w:tcBorders>
              <w:top w:val="single" w:sz="4" w:space="0" w:color="auto"/>
              <w:left w:val="single" w:sz="4" w:space="0" w:color="auto"/>
              <w:bottom w:val="single" w:sz="4" w:space="0" w:color="auto"/>
              <w:right w:val="single" w:sz="4" w:space="0" w:color="auto"/>
            </w:tcBorders>
            <w:hideMark/>
          </w:tcPr>
          <w:p w14:paraId="69C51771" w14:textId="77777777" w:rsidR="00FE056B" w:rsidRPr="00B44AAD" w:rsidRDefault="00FE056B" w:rsidP="000629A0">
            <w:pPr>
              <w:spacing w:line="240" w:lineRule="auto"/>
              <w:jc w:val="both"/>
              <w:outlineLvl w:val="1"/>
              <w:rPr>
                <w:rFonts w:ascii="Montserrat Light" w:eastAsia="Calibri" w:hAnsi="Montserrat Light" w:cstheme="minorHAnsi"/>
                <w:bCs/>
                <w:strike/>
                <w:noProof/>
                <w:kern w:val="2"/>
                <w:lang w:val="ro-RO" w:eastAsia="ro-RO"/>
                <w14:ligatures w14:val="standardContextual"/>
              </w:rPr>
            </w:pPr>
            <w:r w:rsidRPr="00B44AAD">
              <w:rPr>
                <w:rFonts w:ascii="Montserrat Light" w:eastAsia="Times New Roman" w:hAnsi="Montserrat Light" w:cstheme="minorHAnsi"/>
                <w:b/>
                <w:bCs/>
                <w:noProof/>
                <w:kern w:val="2"/>
                <w:lang w:val="ro-RO" w:eastAsia="ro-RO"/>
                <w14:ligatures w14:val="standardContextual"/>
              </w:rPr>
              <w:t>Secțiunea a 6-a - Anexe la referatul de aprobare:</w:t>
            </w:r>
          </w:p>
        </w:tc>
      </w:tr>
      <w:tr w:rsidR="00FE056B" w:rsidRPr="00B44AAD" w14:paraId="7C8CCDDA" w14:textId="77777777" w:rsidTr="000E25B9">
        <w:trPr>
          <w:trHeight w:val="305"/>
        </w:trPr>
        <w:tc>
          <w:tcPr>
            <w:tcW w:w="10146" w:type="dxa"/>
            <w:tcBorders>
              <w:top w:val="single" w:sz="4" w:space="0" w:color="auto"/>
              <w:left w:val="single" w:sz="4" w:space="0" w:color="auto"/>
              <w:bottom w:val="single" w:sz="4" w:space="0" w:color="auto"/>
              <w:right w:val="single" w:sz="4" w:space="0" w:color="auto"/>
            </w:tcBorders>
            <w:hideMark/>
          </w:tcPr>
          <w:p w14:paraId="36F0129A" w14:textId="77777777" w:rsidR="009D4583" w:rsidRPr="00B44AAD" w:rsidRDefault="007838A4" w:rsidP="000629A0">
            <w:pPr>
              <w:pStyle w:val="ListParagraph"/>
              <w:numPr>
                <w:ilvl w:val="0"/>
                <w:numId w:val="15"/>
              </w:numPr>
              <w:spacing w:after="0" w:line="240" w:lineRule="auto"/>
              <w:jc w:val="both"/>
              <w:outlineLvl w:val="1"/>
              <w:rPr>
                <w:rFonts w:ascii="Montserrat Light" w:eastAsia="Calibri" w:hAnsi="Montserrat Light" w:cstheme="minorHAnsi"/>
                <w:bCs/>
                <w:noProof/>
                <w:color w:val="000000" w:themeColor="text1"/>
                <w:lang w:val="ro-RO" w:eastAsia="ro-RO"/>
              </w:rPr>
            </w:pPr>
            <w:r w:rsidRPr="00B44AAD">
              <w:rPr>
                <w:rFonts w:ascii="Montserrat Light" w:eastAsia="Calibri" w:hAnsi="Montserrat Light" w:cstheme="minorHAnsi"/>
                <w:bCs/>
                <w:noProof/>
                <w:color w:val="000000" w:themeColor="text1"/>
                <w:lang w:val="ro-RO" w:eastAsia="ro-RO"/>
              </w:rPr>
              <w:t>Adresa Direcției Generale de Asistență Socială și Protecția Copilului nr. 35931/13.07.2023, înregistrată la Consiliul Județean Cluj sub nr. 28680/13.07.2023</w:t>
            </w:r>
            <w:r w:rsidR="009D4583" w:rsidRPr="00B44AAD">
              <w:rPr>
                <w:rFonts w:ascii="Montserrat Light" w:eastAsia="Calibri" w:hAnsi="Montserrat Light" w:cstheme="minorHAnsi"/>
                <w:bCs/>
                <w:noProof/>
                <w:color w:val="000000" w:themeColor="text1"/>
                <w:lang w:val="ro-RO" w:eastAsia="ro-RO"/>
              </w:rPr>
              <w:t>;</w:t>
            </w:r>
          </w:p>
          <w:p w14:paraId="76F43755" w14:textId="3562C409" w:rsidR="007838A4" w:rsidRPr="00B44AAD" w:rsidRDefault="009D4583" w:rsidP="000629A0">
            <w:pPr>
              <w:pStyle w:val="ListParagraph"/>
              <w:numPr>
                <w:ilvl w:val="0"/>
                <w:numId w:val="15"/>
              </w:numPr>
              <w:spacing w:after="0" w:line="240" w:lineRule="auto"/>
              <w:jc w:val="both"/>
              <w:outlineLvl w:val="1"/>
              <w:rPr>
                <w:rFonts w:ascii="Montserrat Light" w:eastAsia="Calibri" w:hAnsi="Montserrat Light" w:cstheme="minorHAnsi"/>
                <w:bCs/>
                <w:noProof/>
                <w:color w:val="000000" w:themeColor="text1"/>
                <w:lang w:val="ro-RO" w:eastAsia="ro-RO"/>
              </w:rPr>
            </w:pPr>
            <w:r w:rsidRPr="00B44AAD">
              <w:rPr>
                <w:rFonts w:ascii="Montserrat Light" w:eastAsia="Calibri" w:hAnsi="Montserrat Light" w:cstheme="minorHAnsi"/>
                <w:bCs/>
                <w:noProof/>
                <w:color w:val="000000" w:themeColor="text1"/>
                <w:lang w:val="ro-RO" w:eastAsia="ro-RO"/>
              </w:rPr>
              <w:t>S</w:t>
            </w:r>
            <w:r w:rsidR="00BB3BCE" w:rsidRPr="00B44AAD">
              <w:rPr>
                <w:rFonts w:ascii="Montserrat Light" w:eastAsia="Calibri" w:hAnsi="Montserrat Light" w:cstheme="minorHAnsi"/>
                <w:bCs/>
                <w:noProof/>
                <w:color w:val="000000" w:themeColor="text1"/>
                <w:lang w:val="ro-RO" w:eastAsia="ro-RO"/>
              </w:rPr>
              <w:t>trategia</w:t>
            </w:r>
            <w:r w:rsidR="006E1A65" w:rsidRPr="00B44AAD">
              <w:rPr>
                <w:rFonts w:ascii="Montserrat Light" w:hAnsi="Montserrat Light"/>
                <w:noProof/>
                <w:lang w:val="ro-RO"/>
              </w:rPr>
              <w:t xml:space="preserve"> </w:t>
            </w:r>
            <w:r w:rsidR="006E1A65" w:rsidRPr="00B44AAD">
              <w:rPr>
                <w:rFonts w:ascii="Montserrat Light" w:eastAsia="Calibri" w:hAnsi="Montserrat Light" w:cstheme="minorHAnsi"/>
                <w:bCs/>
                <w:noProof/>
                <w:color w:val="000000" w:themeColor="text1"/>
                <w:lang w:val="ro-RO" w:eastAsia="ro-RO"/>
              </w:rPr>
              <w:t xml:space="preserve">judeţeană de dezvoltare a serviciilor sociale în județul Cluj </w:t>
            </w:r>
            <w:r w:rsidR="00E32F3D" w:rsidRPr="00B44AAD">
              <w:rPr>
                <w:rFonts w:ascii="Montserrat Light" w:eastAsia="Calibri" w:hAnsi="Montserrat Light" w:cstheme="minorHAnsi"/>
                <w:bCs/>
                <w:noProof/>
                <w:color w:val="000000" w:themeColor="text1"/>
                <w:lang w:val="ro-RO" w:eastAsia="ro-RO"/>
              </w:rPr>
              <w:t>pe termen mediu și lung</w:t>
            </w:r>
            <w:r w:rsidRPr="00B44AAD">
              <w:rPr>
                <w:rFonts w:ascii="Montserrat Light" w:eastAsia="Calibri" w:hAnsi="Montserrat Light" w:cstheme="minorHAnsi"/>
                <w:bCs/>
                <w:noProof/>
                <w:color w:val="000000" w:themeColor="text1"/>
                <w:lang w:val="ro-RO" w:eastAsia="ro-RO"/>
              </w:rPr>
              <w:t xml:space="preserve"> </w:t>
            </w:r>
            <w:r w:rsidR="007C2C53" w:rsidRPr="00B44AAD">
              <w:rPr>
                <w:rFonts w:ascii="Montserrat Light" w:eastAsia="Calibri" w:hAnsi="Montserrat Light" w:cstheme="minorHAnsi"/>
                <w:bCs/>
                <w:noProof/>
                <w:color w:val="000000" w:themeColor="text1"/>
                <w:lang w:val="ro-RO" w:eastAsia="ro-RO"/>
              </w:rPr>
              <w:t>;</w:t>
            </w:r>
          </w:p>
          <w:p w14:paraId="7BB226F0" w14:textId="3CDD4C06" w:rsidR="0062156A" w:rsidRPr="00B44AAD" w:rsidRDefault="0062156A" w:rsidP="0054760C">
            <w:pPr>
              <w:pStyle w:val="ListParagraph"/>
              <w:numPr>
                <w:ilvl w:val="0"/>
                <w:numId w:val="15"/>
              </w:numPr>
              <w:spacing w:after="0" w:line="240" w:lineRule="auto"/>
              <w:jc w:val="both"/>
              <w:outlineLvl w:val="1"/>
              <w:rPr>
                <w:rFonts w:ascii="Montserrat Light" w:eastAsia="Calibri" w:hAnsi="Montserrat Light" w:cstheme="minorHAnsi"/>
                <w:bCs/>
                <w:noProof/>
                <w:color w:val="000000" w:themeColor="text1"/>
                <w:lang w:val="ro-RO" w:eastAsia="ro-RO"/>
              </w:rPr>
            </w:pPr>
            <w:r w:rsidRPr="00B44AAD">
              <w:rPr>
                <w:rFonts w:ascii="Montserrat Light" w:eastAsia="Calibri" w:hAnsi="Montserrat Light" w:cstheme="minorHAnsi"/>
                <w:bCs/>
                <w:noProof/>
                <w:color w:val="000000" w:themeColor="text1"/>
                <w:lang w:val="ro-RO" w:eastAsia="ro-RO"/>
              </w:rPr>
              <w:t>Hotărârea nr. 1</w:t>
            </w:r>
            <w:r w:rsidR="00E32F3D" w:rsidRPr="00B44AAD">
              <w:rPr>
                <w:rFonts w:ascii="Montserrat Light" w:eastAsia="Calibri" w:hAnsi="Montserrat Light" w:cstheme="minorHAnsi"/>
                <w:bCs/>
                <w:noProof/>
                <w:color w:val="000000" w:themeColor="text1"/>
                <w:lang w:val="ro-RO" w:eastAsia="ro-RO"/>
              </w:rPr>
              <w:t>/2023</w:t>
            </w:r>
            <w:r w:rsidRPr="00B44AAD">
              <w:rPr>
                <w:rFonts w:ascii="Montserrat Light" w:eastAsia="Calibri" w:hAnsi="Montserrat Light" w:cstheme="minorHAnsi"/>
                <w:bCs/>
                <w:noProof/>
                <w:color w:val="000000" w:themeColor="text1"/>
                <w:lang w:val="ro-RO" w:eastAsia="ro-RO"/>
              </w:rPr>
              <w:t xml:space="preserve"> a Comisiei Județene pentru Incluziune Socială privind avizarea Strategiei de dezvoltare a serviciilor sociale în domeniul asistenței sociale și protecției </w:t>
            </w:r>
            <w:r w:rsidRPr="00B44AAD">
              <w:rPr>
                <w:rFonts w:ascii="Montserrat Light" w:eastAsia="Calibri" w:hAnsi="Montserrat Light" w:cstheme="minorHAnsi"/>
                <w:bCs/>
                <w:noProof/>
                <w:color w:val="000000" w:themeColor="text1"/>
                <w:lang w:val="ro-RO" w:eastAsia="ro-RO"/>
              </w:rPr>
              <w:lastRenderedPageBreak/>
              <w:t xml:space="preserve">copilului pe termen mediu și lung de la nivelul județului Cluj și </w:t>
            </w:r>
            <w:r w:rsidR="0054760C" w:rsidRPr="00B44AAD">
              <w:rPr>
                <w:rFonts w:ascii="Montserrat Light" w:eastAsia="Calibri" w:hAnsi="Montserrat Light" w:cstheme="minorHAnsi"/>
                <w:bCs/>
                <w:noProof/>
                <w:color w:val="000000" w:themeColor="text1"/>
                <w:lang w:val="ro-RO" w:eastAsia="ro-RO"/>
              </w:rPr>
              <w:t xml:space="preserve">a </w:t>
            </w:r>
            <w:r w:rsidRPr="00B44AAD">
              <w:rPr>
                <w:rFonts w:ascii="Montserrat Light" w:eastAsia="Calibri" w:hAnsi="Montserrat Light" w:cstheme="minorHAnsi"/>
                <w:bCs/>
                <w:noProof/>
                <w:color w:val="000000" w:themeColor="text1"/>
                <w:lang w:val="ro-RO" w:eastAsia="ro-RO"/>
              </w:rPr>
              <w:t>Planul de implementare pentru anul 2023</w:t>
            </w:r>
            <w:r w:rsidR="007C2C53" w:rsidRPr="00B44AAD">
              <w:rPr>
                <w:rFonts w:ascii="Montserrat Light" w:eastAsia="Calibri" w:hAnsi="Montserrat Light" w:cstheme="minorHAnsi"/>
                <w:bCs/>
                <w:noProof/>
                <w:color w:val="000000" w:themeColor="text1"/>
                <w:lang w:val="ro-RO" w:eastAsia="ro-RO"/>
              </w:rPr>
              <w:t>;</w:t>
            </w:r>
          </w:p>
        </w:tc>
      </w:tr>
    </w:tbl>
    <w:p w14:paraId="40C23063" w14:textId="77777777" w:rsidR="00FE056B" w:rsidRPr="00B44AAD" w:rsidRDefault="00FE056B" w:rsidP="000629A0">
      <w:pPr>
        <w:autoSpaceDE w:val="0"/>
        <w:autoSpaceDN w:val="0"/>
        <w:adjustRightInd w:val="0"/>
        <w:spacing w:line="240" w:lineRule="auto"/>
        <w:contextualSpacing/>
        <w:rPr>
          <w:rFonts w:ascii="Montserrat Light" w:eastAsia="Times New Roman" w:hAnsi="Montserrat Light" w:cstheme="minorHAnsi"/>
          <w:b/>
          <w:bCs/>
          <w:i/>
          <w:iCs/>
          <w:noProof/>
          <w:color w:val="000000" w:themeColor="text1"/>
          <w:lang w:val="ro-RO" w:eastAsia="ro-RO"/>
        </w:rPr>
      </w:pPr>
    </w:p>
    <w:p w14:paraId="74C71A1B" w14:textId="77777777" w:rsidR="00FE056B" w:rsidRPr="00B44AAD" w:rsidRDefault="00FE056B" w:rsidP="000629A0">
      <w:pPr>
        <w:pStyle w:val="Standard"/>
        <w:spacing w:after="0" w:line="240" w:lineRule="auto"/>
        <w:jc w:val="center"/>
        <w:rPr>
          <w:rFonts w:ascii="Montserrat Light" w:hAnsi="Montserrat Light" w:cstheme="minorHAnsi"/>
          <w:noProof/>
          <w:color w:val="000000" w:themeColor="text1"/>
          <w:lang w:val="ro-RO"/>
        </w:rPr>
      </w:pPr>
      <w:r w:rsidRPr="00B44AAD">
        <w:rPr>
          <w:rFonts w:ascii="Montserrat Light" w:eastAsia="Times New Roman" w:hAnsi="Montserrat Light" w:cstheme="minorHAnsi"/>
          <w:b/>
          <w:bCs/>
          <w:noProof/>
          <w:color w:val="000000" w:themeColor="text1"/>
          <w:lang w:val="ro-RO"/>
        </w:rPr>
        <w:t>INIȚIATOR,</w:t>
      </w:r>
    </w:p>
    <w:p w14:paraId="15417D57" w14:textId="77777777" w:rsidR="00FE056B" w:rsidRPr="00B44AAD" w:rsidRDefault="00FE056B" w:rsidP="000629A0">
      <w:pPr>
        <w:pStyle w:val="Standard"/>
        <w:spacing w:after="0" w:line="240" w:lineRule="auto"/>
        <w:jc w:val="center"/>
        <w:rPr>
          <w:rFonts w:ascii="Montserrat Light" w:hAnsi="Montserrat Light" w:cstheme="minorHAnsi"/>
          <w:noProof/>
          <w:color w:val="000000" w:themeColor="text1"/>
          <w:lang w:val="ro-RO"/>
        </w:rPr>
      </w:pPr>
      <w:r w:rsidRPr="00B44AAD">
        <w:rPr>
          <w:rFonts w:ascii="Montserrat Light" w:eastAsia="Times New Roman" w:hAnsi="Montserrat Light" w:cstheme="minorHAnsi"/>
          <w:b/>
          <w:bCs/>
          <w:noProof/>
          <w:color w:val="000000" w:themeColor="text1"/>
          <w:lang w:val="ro-RO"/>
        </w:rPr>
        <w:t>PREȘEDINTE</w:t>
      </w:r>
    </w:p>
    <w:p w14:paraId="1311BAF5" w14:textId="2D83A696" w:rsidR="00FE056B" w:rsidRPr="00B44AAD" w:rsidRDefault="00FE056B" w:rsidP="00B33ADA">
      <w:pPr>
        <w:pStyle w:val="Standard"/>
        <w:spacing w:after="0" w:line="240" w:lineRule="auto"/>
        <w:jc w:val="center"/>
        <w:rPr>
          <w:rFonts w:ascii="Montserrat Light" w:eastAsia="Times New Roman" w:hAnsi="Montserrat Light" w:cstheme="minorHAnsi"/>
          <w:i/>
          <w:iCs/>
          <w:noProof/>
          <w:color w:val="000000" w:themeColor="text1"/>
          <w:lang w:val="ro-RO" w:eastAsia="ro-RO"/>
        </w:rPr>
      </w:pPr>
      <w:r w:rsidRPr="00B44AAD">
        <w:rPr>
          <w:rFonts w:ascii="Montserrat Light" w:eastAsia="Times New Roman" w:hAnsi="Montserrat Light" w:cstheme="minorHAnsi"/>
          <w:noProof/>
          <w:color w:val="000000" w:themeColor="text1"/>
          <w:lang w:val="ro-RO"/>
        </w:rPr>
        <w:t>Alin TIȘE</w:t>
      </w:r>
      <w:r w:rsidRPr="00B44AAD">
        <w:rPr>
          <w:rFonts w:ascii="Montserrat Light" w:eastAsia="Times New Roman" w:hAnsi="Montserrat Light" w:cstheme="minorHAnsi"/>
          <w:i/>
          <w:iCs/>
          <w:noProof/>
          <w:color w:val="000000" w:themeColor="text1"/>
          <w:lang w:val="ro-RO" w:eastAsia="ro-RO"/>
        </w:rPr>
        <w:br w:type="page"/>
      </w:r>
    </w:p>
    <w:p w14:paraId="0E3B265E" w14:textId="77777777" w:rsidR="00FE056B" w:rsidRPr="00B44AAD" w:rsidRDefault="00FE056B" w:rsidP="000629A0">
      <w:pPr>
        <w:autoSpaceDE w:val="0"/>
        <w:autoSpaceDN w:val="0"/>
        <w:adjustRightInd w:val="0"/>
        <w:spacing w:line="240" w:lineRule="auto"/>
        <w:contextualSpacing/>
        <w:jc w:val="center"/>
        <w:rPr>
          <w:rFonts w:ascii="Montserrat Light" w:eastAsia="Times New Roman" w:hAnsi="Montserrat Light" w:cstheme="minorHAnsi"/>
          <w:b/>
          <w:bCs/>
          <w:noProof/>
          <w:color w:val="000000" w:themeColor="text1"/>
          <w:lang w:val="ro-RO" w:eastAsia="ro-RO"/>
        </w:rPr>
      </w:pPr>
      <w:r w:rsidRPr="00B44AAD">
        <w:rPr>
          <w:rFonts w:ascii="Montserrat Light" w:eastAsia="Times New Roman" w:hAnsi="Montserrat Light" w:cstheme="minorHAnsi"/>
          <w:b/>
          <w:bCs/>
          <w:noProof/>
          <w:color w:val="000000" w:themeColor="text1"/>
          <w:lang w:val="ro-RO" w:eastAsia="ro-RO"/>
        </w:rPr>
        <w:lastRenderedPageBreak/>
        <w:t>P R O I E C T   DE   H O T Ă R Â R E</w:t>
      </w:r>
    </w:p>
    <w:p w14:paraId="388EC95C" w14:textId="77777777" w:rsidR="00B55258" w:rsidRPr="00B44AAD" w:rsidRDefault="00FE056B" w:rsidP="000629A0">
      <w:pPr>
        <w:autoSpaceDE w:val="0"/>
        <w:autoSpaceDN w:val="0"/>
        <w:adjustRightInd w:val="0"/>
        <w:spacing w:line="240" w:lineRule="auto"/>
        <w:ind w:firstLine="709"/>
        <w:jc w:val="center"/>
        <w:rPr>
          <w:rFonts w:ascii="Montserrat Light" w:hAnsi="Montserrat Light"/>
          <w:b/>
          <w:bCs/>
          <w:noProof/>
          <w:lang w:val="ro-RO"/>
        </w:rPr>
      </w:pPr>
      <w:r w:rsidRPr="00B44AAD">
        <w:rPr>
          <w:rFonts w:ascii="Montserrat Light" w:eastAsia="Times New Roman" w:hAnsi="Montserrat Light" w:cstheme="minorHAnsi"/>
          <w:b/>
          <w:bCs/>
          <w:noProof/>
          <w:color w:val="000000" w:themeColor="text1"/>
          <w:lang w:val="ro-RO" w:eastAsia="ro-RO"/>
        </w:rPr>
        <w:t xml:space="preserve">privind </w:t>
      </w:r>
      <w:r w:rsidR="00A466B1" w:rsidRPr="00B44AAD">
        <w:rPr>
          <w:rFonts w:ascii="Montserrat Light" w:eastAsia="Times New Roman" w:hAnsi="Montserrat Light" w:cstheme="minorHAnsi"/>
          <w:b/>
          <w:bCs/>
          <w:noProof/>
          <w:color w:val="000000" w:themeColor="text1"/>
          <w:lang w:val="ro-RO" w:eastAsia="ro-RO"/>
        </w:rPr>
        <w:t xml:space="preserve">aprobarea </w:t>
      </w:r>
      <w:r w:rsidR="009705BC" w:rsidRPr="00B44AAD">
        <w:rPr>
          <w:rFonts w:ascii="Montserrat Light" w:hAnsi="Montserrat Light"/>
          <w:b/>
          <w:bCs/>
          <w:noProof/>
          <w:lang w:val="ro-RO"/>
        </w:rPr>
        <w:t xml:space="preserve">Strategiei judeţene de dezvoltare a </w:t>
      </w:r>
    </w:p>
    <w:p w14:paraId="7573D1F9" w14:textId="7DEAECE3" w:rsidR="00FE056B" w:rsidRPr="00B44AAD" w:rsidRDefault="009705BC" w:rsidP="000629A0">
      <w:pPr>
        <w:autoSpaceDE w:val="0"/>
        <w:autoSpaceDN w:val="0"/>
        <w:adjustRightInd w:val="0"/>
        <w:spacing w:line="240" w:lineRule="auto"/>
        <w:ind w:firstLine="709"/>
        <w:jc w:val="center"/>
        <w:rPr>
          <w:rFonts w:ascii="Montserrat Light" w:hAnsi="Montserrat Light"/>
          <w:b/>
          <w:bCs/>
          <w:noProof/>
          <w:lang w:val="ro-RO"/>
        </w:rPr>
      </w:pPr>
      <w:r w:rsidRPr="00B44AAD">
        <w:rPr>
          <w:rFonts w:ascii="Montserrat Light" w:hAnsi="Montserrat Light"/>
          <w:b/>
          <w:bCs/>
          <w:noProof/>
          <w:lang w:val="ro-RO"/>
        </w:rPr>
        <w:t>serviciilor sociale în județul Cluj pentru perioada 2023-2030</w:t>
      </w:r>
    </w:p>
    <w:p w14:paraId="774B3F74" w14:textId="77777777" w:rsidR="00FE056B" w:rsidRPr="00B44AAD" w:rsidRDefault="00FE056B" w:rsidP="004B4553">
      <w:pPr>
        <w:spacing w:line="240" w:lineRule="auto"/>
        <w:rPr>
          <w:rFonts w:ascii="Montserrat Light" w:eastAsia="Calibri" w:hAnsi="Montserrat Light" w:cstheme="minorHAnsi"/>
          <w:b/>
          <w:bCs/>
          <w:i/>
          <w:iCs/>
          <w:noProof/>
          <w:color w:val="000000" w:themeColor="text1"/>
          <w:lang w:val="ro-RO" w:eastAsia="ro-RO"/>
        </w:rPr>
      </w:pPr>
    </w:p>
    <w:p w14:paraId="30A7ED53" w14:textId="77777777" w:rsidR="00B55258" w:rsidRPr="00B44AAD" w:rsidRDefault="00B55258" w:rsidP="000629A0">
      <w:pPr>
        <w:spacing w:line="240" w:lineRule="auto"/>
        <w:jc w:val="center"/>
        <w:rPr>
          <w:rFonts w:ascii="Montserrat Light" w:eastAsia="Calibri" w:hAnsi="Montserrat Light" w:cstheme="minorHAnsi"/>
          <w:b/>
          <w:bCs/>
          <w:i/>
          <w:iCs/>
          <w:noProof/>
          <w:color w:val="000000" w:themeColor="text1"/>
          <w:lang w:val="ro-RO" w:eastAsia="ro-RO"/>
        </w:rPr>
      </w:pPr>
    </w:p>
    <w:p w14:paraId="1CCE4B0A" w14:textId="77777777" w:rsidR="00FE056B" w:rsidRPr="00B44AAD" w:rsidRDefault="00FE056B" w:rsidP="000629A0">
      <w:pPr>
        <w:spacing w:line="240" w:lineRule="auto"/>
        <w:jc w:val="both"/>
        <w:rPr>
          <w:rFonts w:ascii="Montserrat Light" w:eastAsia="Times New Roman" w:hAnsi="Montserrat Light" w:cstheme="minorHAnsi"/>
          <w:noProof/>
          <w:color w:val="000000" w:themeColor="text1"/>
          <w:lang w:val="ro-RO" w:eastAsia="ro-RO"/>
        </w:rPr>
      </w:pPr>
      <w:r w:rsidRPr="00B44AAD">
        <w:rPr>
          <w:rFonts w:ascii="Montserrat Light" w:eastAsia="Times New Roman" w:hAnsi="Montserrat Light" w:cstheme="minorHAnsi"/>
          <w:noProof/>
          <w:color w:val="000000" w:themeColor="text1"/>
          <w:lang w:val="ro-RO" w:eastAsia="ro-RO"/>
        </w:rPr>
        <w:t>Consiliul Judeţean Cluj întrunit în şedinţă ordinară;</w:t>
      </w:r>
    </w:p>
    <w:p w14:paraId="312188E3" w14:textId="1A9393E4" w:rsidR="00FE056B" w:rsidRPr="00B44AAD" w:rsidRDefault="00FE056B" w:rsidP="000629A0">
      <w:pPr>
        <w:autoSpaceDE w:val="0"/>
        <w:autoSpaceDN w:val="0"/>
        <w:adjustRightInd w:val="0"/>
        <w:spacing w:before="240" w:after="240" w:line="240" w:lineRule="auto"/>
        <w:jc w:val="both"/>
        <w:rPr>
          <w:rFonts w:ascii="Montserrat Light" w:eastAsia="Times New Roman" w:hAnsi="Montserrat Light" w:cstheme="minorHAnsi"/>
          <w:b/>
          <w:noProof/>
          <w:color w:val="000000" w:themeColor="text1"/>
          <w:lang w:val="ro-RO" w:eastAsia="ro-RO"/>
        </w:rPr>
      </w:pPr>
      <w:r w:rsidRPr="00B44AAD">
        <w:rPr>
          <w:rFonts w:ascii="Montserrat Light" w:eastAsia="Times New Roman" w:hAnsi="Montserrat Light" w:cstheme="minorHAnsi"/>
          <w:noProof/>
          <w:color w:val="000000" w:themeColor="text1"/>
          <w:lang w:val="ro-RO" w:eastAsia="ro-RO"/>
        </w:rPr>
        <w:t xml:space="preserve">Având în vedere Proiectul de hotărâre înregistrat cu nr. ................ din ............... privind </w:t>
      </w:r>
      <w:r w:rsidR="009705BC" w:rsidRPr="00B44AAD">
        <w:rPr>
          <w:rFonts w:ascii="Montserrat Light" w:eastAsia="Times New Roman" w:hAnsi="Montserrat Light" w:cstheme="minorHAnsi"/>
          <w:noProof/>
          <w:color w:val="000000" w:themeColor="text1"/>
          <w:lang w:val="ro-RO" w:eastAsia="ro-RO"/>
        </w:rPr>
        <w:t>aprobarea</w:t>
      </w:r>
      <w:r w:rsidR="009705BC" w:rsidRPr="00B44AAD">
        <w:rPr>
          <w:rFonts w:ascii="Montserrat Light" w:hAnsi="Montserrat Light"/>
          <w:noProof/>
          <w:lang w:val="ro-RO"/>
        </w:rPr>
        <w:t xml:space="preserve"> Strategiei judeţene de dezvoltare a serviciilor sociale în județul Cluj pentru perioada 2023-2030, </w:t>
      </w:r>
      <w:r w:rsidRPr="00B44AAD">
        <w:rPr>
          <w:rFonts w:ascii="Montserrat Light" w:eastAsia="Times New Roman" w:hAnsi="Montserrat Light" w:cstheme="minorHAnsi"/>
          <w:noProof/>
          <w:color w:val="000000" w:themeColor="text1"/>
          <w:lang w:val="ro-RO" w:eastAsia="ro-RO"/>
        </w:rPr>
        <w:t xml:space="preserve">propus de președintele Consiliului Județean Cluj, domnul Alin Tișe, care este însoţit de </w:t>
      </w:r>
      <w:r w:rsidRPr="00B44AAD">
        <w:rPr>
          <w:rFonts w:ascii="Montserrat Light" w:eastAsia="Times New Roman" w:hAnsi="Montserrat Light" w:cstheme="minorHAnsi"/>
          <w:bCs/>
          <w:noProof/>
          <w:color w:val="000000" w:themeColor="text1"/>
          <w:lang w:val="ro-RO" w:eastAsia="ro-RO"/>
        </w:rPr>
        <w:t>R</w:t>
      </w:r>
      <w:r w:rsidRPr="00B44AAD">
        <w:rPr>
          <w:rFonts w:ascii="Montserrat Light" w:eastAsia="Times New Roman" w:hAnsi="Montserrat Light" w:cstheme="minorHAnsi"/>
          <w:noProof/>
          <w:color w:val="000000" w:themeColor="text1"/>
          <w:lang w:val="ro-RO" w:eastAsia="ro-RO"/>
        </w:rPr>
        <w:t>eferatul de aprobare cu nr.</w:t>
      </w:r>
      <w:r w:rsidRPr="00B44AAD">
        <w:rPr>
          <w:rFonts w:ascii="Montserrat Light" w:hAnsi="Montserrat Light" w:cstheme="minorHAnsi"/>
          <w:noProof/>
          <w:color w:val="000000" w:themeColor="text1"/>
          <w:lang w:val="ro-RO"/>
        </w:rPr>
        <w:t xml:space="preserve"> </w:t>
      </w:r>
      <w:r w:rsidR="0094598D">
        <w:rPr>
          <w:rFonts w:ascii="Montserrat Light" w:eastAsia="Times New Roman" w:hAnsi="Montserrat Light" w:cstheme="minorHAnsi"/>
          <w:noProof/>
          <w:color w:val="000000" w:themeColor="text1"/>
          <w:lang w:val="ro-RO" w:eastAsia="ro-RO"/>
        </w:rPr>
        <w:t>28680/19.09.2023</w:t>
      </w:r>
      <w:r w:rsidRPr="00B44AAD">
        <w:rPr>
          <w:rFonts w:ascii="Montserrat Light" w:eastAsia="Times New Roman" w:hAnsi="Montserrat Light" w:cstheme="minorHAnsi"/>
          <w:noProof/>
          <w:color w:val="000000" w:themeColor="text1"/>
          <w:lang w:val="ro-RO" w:eastAsia="ro-RO"/>
        </w:rPr>
        <w:t xml:space="preserve">; Raportul de specialitate întocmit de compartimentului de resort din cadrul aparatului de specialitate al Consiliului Judeţean Cluj cu nr. </w:t>
      </w:r>
      <w:r w:rsidR="0094598D">
        <w:rPr>
          <w:rFonts w:ascii="Montserrat Light" w:eastAsia="Times New Roman" w:hAnsi="Montserrat Light" w:cstheme="minorHAnsi"/>
          <w:noProof/>
          <w:color w:val="000000" w:themeColor="text1"/>
          <w:lang w:val="ro-RO" w:eastAsia="ro-RO"/>
        </w:rPr>
        <w:t>32951/12.09.2023</w:t>
      </w:r>
      <w:r w:rsidRPr="00B44AAD">
        <w:rPr>
          <w:rFonts w:ascii="Montserrat Light" w:eastAsia="Times New Roman" w:hAnsi="Montserrat Light" w:cstheme="minorHAnsi"/>
          <w:noProof/>
          <w:color w:val="000000" w:themeColor="text1"/>
          <w:lang w:val="ro-RO" w:eastAsia="ro-RO"/>
        </w:rPr>
        <w:t xml:space="preserve"> şi Avizul cu nr...... din ..... adoptat de Comisia de specialitate nr. ……, în conformitate cu art. 182 alin. (4) coroborat cu art. 136 din Ordonanța de urgență a Guvernului nr. 57/2019 privind Codul administrativ, cu  modificările și completările ulterioare; </w:t>
      </w:r>
    </w:p>
    <w:p w14:paraId="6E8D4687" w14:textId="77777777" w:rsidR="00FE056B" w:rsidRPr="00B44AAD" w:rsidRDefault="00FE056B" w:rsidP="000629A0">
      <w:pPr>
        <w:spacing w:line="240" w:lineRule="auto"/>
        <w:jc w:val="both"/>
        <w:rPr>
          <w:rFonts w:ascii="Montserrat Light" w:eastAsia="Times New Roman" w:hAnsi="Montserrat Light" w:cstheme="minorHAnsi"/>
          <w:noProof/>
          <w:color w:val="000000" w:themeColor="text1"/>
          <w:lang w:val="ro-RO" w:eastAsia="ro-RO"/>
        </w:rPr>
      </w:pPr>
      <w:r w:rsidRPr="00B44AAD">
        <w:rPr>
          <w:rFonts w:ascii="Montserrat Light" w:eastAsia="Times New Roman" w:hAnsi="Montserrat Light" w:cstheme="minorHAnsi"/>
          <w:noProof/>
          <w:color w:val="000000" w:themeColor="text1"/>
          <w:lang w:val="ro-RO" w:eastAsia="ro-RO"/>
        </w:rPr>
        <w:t>Ținând cont de:</w:t>
      </w:r>
    </w:p>
    <w:p w14:paraId="3A36D878" w14:textId="44A87D3D" w:rsidR="00D22D4C" w:rsidRPr="00B44AAD" w:rsidRDefault="00D22D4C" w:rsidP="006A570D">
      <w:pPr>
        <w:pStyle w:val="ListParagraph"/>
        <w:numPr>
          <w:ilvl w:val="0"/>
          <w:numId w:val="13"/>
        </w:numPr>
        <w:spacing w:line="240" w:lineRule="auto"/>
        <w:jc w:val="both"/>
        <w:rPr>
          <w:rFonts w:ascii="Montserrat Light" w:eastAsia="Times New Roman" w:hAnsi="Montserrat Light"/>
          <w:noProof/>
          <w:color w:val="000000" w:themeColor="text1"/>
          <w:lang w:val="ro-RO" w:eastAsia="ro-RO"/>
        </w:rPr>
      </w:pPr>
      <w:r w:rsidRPr="00B44AAD">
        <w:rPr>
          <w:rFonts w:ascii="Montserrat Light" w:eastAsia="Times New Roman" w:hAnsi="Montserrat Light" w:cstheme="minorHAnsi"/>
          <w:noProof/>
          <w:color w:val="000000" w:themeColor="text1"/>
          <w:kern w:val="2"/>
          <w:lang w:val="ro-RO"/>
          <w14:ligatures w14:val="standardContextual"/>
        </w:rPr>
        <w:t xml:space="preserve">Hotărârea Consiliului Județean Cluj nr. </w:t>
      </w:r>
      <w:r w:rsidR="00FD7D8A" w:rsidRPr="00B44AAD">
        <w:rPr>
          <w:rFonts w:ascii="Montserrat Light" w:eastAsia="Times New Roman" w:hAnsi="Montserrat Light" w:cstheme="minorHAnsi"/>
          <w:noProof/>
          <w:color w:val="000000" w:themeColor="text1"/>
          <w:kern w:val="2"/>
          <w:lang w:val="ro-RO"/>
          <w14:ligatures w14:val="standardContextual"/>
        </w:rPr>
        <w:t>293</w:t>
      </w:r>
      <w:r w:rsidRPr="00B44AAD">
        <w:rPr>
          <w:rFonts w:ascii="Montserrat Light" w:eastAsia="Times New Roman" w:hAnsi="Montserrat Light" w:cstheme="minorHAnsi"/>
          <w:noProof/>
          <w:color w:val="000000" w:themeColor="text1"/>
          <w:kern w:val="2"/>
          <w:lang w:val="ro-RO"/>
          <w14:ligatures w14:val="standardContextual"/>
        </w:rPr>
        <w:t xml:space="preserve">/2014 privind aprobarea Strategiei de dezvoltare a </w:t>
      </w:r>
      <w:r w:rsidRPr="00B44AAD">
        <w:rPr>
          <w:rFonts w:ascii="Montserrat Light" w:eastAsia="Times New Roman" w:hAnsi="Montserrat Light"/>
          <w:noProof/>
          <w:lang w:val="ro-RO" w:eastAsia="en-GB"/>
        </w:rPr>
        <w:t>serviciilor sociale în domeniul asistenței sociale și protecția copilului pentru perioada 2014-2020</w:t>
      </w:r>
      <w:r w:rsidRPr="00B44AAD">
        <w:rPr>
          <w:rFonts w:ascii="Montserrat Light" w:eastAsia="Times New Roman" w:hAnsi="Montserrat Light" w:cstheme="minorHAnsi"/>
          <w:noProof/>
          <w:color w:val="000000" w:themeColor="text1"/>
          <w:lang w:val="ro-RO" w:eastAsia="ro-RO"/>
        </w:rPr>
        <w:t>;</w:t>
      </w:r>
    </w:p>
    <w:p w14:paraId="0BF1A315" w14:textId="03F5C03F" w:rsidR="007A6CE8" w:rsidRPr="00B44AAD" w:rsidRDefault="007A6CE8" w:rsidP="00D87183">
      <w:pPr>
        <w:pStyle w:val="ListParagraph"/>
        <w:numPr>
          <w:ilvl w:val="0"/>
          <w:numId w:val="13"/>
        </w:numPr>
        <w:spacing w:line="240" w:lineRule="auto"/>
        <w:jc w:val="both"/>
        <w:rPr>
          <w:rFonts w:ascii="Montserrat Light" w:eastAsia="Times New Roman" w:hAnsi="Montserrat Light"/>
          <w:noProof/>
          <w:color w:val="000000" w:themeColor="text1"/>
          <w:lang w:val="ro-RO" w:eastAsia="ro-RO"/>
        </w:rPr>
      </w:pPr>
      <w:r w:rsidRPr="00B44AAD">
        <w:rPr>
          <w:rFonts w:ascii="Montserrat Light" w:eastAsia="Times New Roman" w:hAnsi="Montserrat Light"/>
          <w:noProof/>
          <w:color w:val="000000" w:themeColor="text1"/>
          <w:lang w:val="ro-RO" w:eastAsia="ro-RO"/>
        </w:rPr>
        <w:t xml:space="preserve">Hotărârea </w:t>
      </w:r>
      <w:r w:rsidR="00505792" w:rsidRPr="00B44AAD">
        <w:rPr>
          <w:rFonts w:ascii="Montserrat Light" w:eastAsia="Times New Roman" w:hAnsi="Montserrat Light"/>
          <w:noProof/>
          <w:color w:val="000000" w:themeColor="text1"/>
          <w:lang w:val="ro-RO" w:eastAsia="ro-RO"/>
        </w:rPr>
        <w:t xml:space="preserve">Consiliului Județean Cluj nr. 131/2023 </w:t>
      </w:r>
      <w:r w:rsidRPr="00B44AAD">
        <w:rPr>
          <w:rFonts w:ascii="Montserrat Light" w:eastAsia="Times New Roman" w:hAnsi="Montserrat Light"/>
          <w:noProof/>
          <w:color w:val="000000" w:themeColor="text1"/>
          <w:lang w:val="ro-RO" w:eastAsia="ro-RO"/>
        </w:rPr>
        <w:t>privind aprobarea Strategiei de dezvoltare teritorială</w:t>
      </w:r>
      <w:r w:rsidR="00505792" w:rsidRPr="00B44AAD">
        <w:rPr>
          <w:rFonts w:ascii="Montserrat Light" w:eastAsia="Times New Roman" w:hAnsi="Montserrat Light"/>
          <w:noProof/>
          <w:color w:val="000000" w:themeColor="text1"/>
          <w:lang w:val="ro-RO" w:eastAsia="ro-RO"/>
        </w:rPr>
        <w:t xml:space="preserve"> </w:t>
      </w:r>
      <w:r w:rsidRPr="00B44AAD">
        <w:rPr>
          <w:rFonts w:ascii="Montserrat Light" w:eastAsia="Times New Roman" w:hAnsi="Montserrat Light"/>
          <w:noProof/>
          <w:color w:val="000000" w:themeColor="text1"/>
          <w:lang w:val="ro-RO" w:eastAsia="ro-RO"/>
        </w:rPr>
        <w:t xml:space="preserve"> a Județului Cluj pentru perioada 2023-2030</w:t>
      </w:r>
      <w:r w:rsidR="00505792" w:rsidRPr="00B44AAD">
        <w:rPr>
          <w:rFonts w:ascii="Montserrat Light" w:eastAsia="Times New Roman" w:hAnsi="Montserrat Light"/>
          <w:noProof/>
          <w:color w:val="000000" w:themeColor="text1"/>
          <w:lang w:val="ro-RO" w:eastAsia="ro-RO"/>
        </w:rPr>
        <w:t>;</w:t>
      </w:r>
    </w:p>
    <w:p w14:paraId="15FE132D" w14:textId="3A7EC739" w:rsidR="007C2C53" w:rsidRPr="00B44AAD" w:rsidRDefault="007C2C53" w:rsidP="00BC0F25">
      <w:pPr>
        <w:pStyle w:val="ListParagraph"/>
        <w:numPr>
          <w:ilvl w:val="0"/>
          <w:numId w:val="16"/>
        </w:numPr>
        <w:spacing w:after="0" w:line="240" w:lineRule="auto"/>
        <w:ind w:left="720"/>
        <w:jc w:val="both"/>
        <w:outlineLvl w:val="1"/>
        <w:rPr>
          <w:rFonts w:ascii="Montserrat Light" w:eastAsia="Calibri" w:hAnsi="Montserrat Light" w:cstheme="minorHAnsi"/>
          <w:bCs/>
          <w:noProof/>
          <w:color w:val="000000" w:themeColor="text1"/>
          <w:lang w:val="ro-RO" w:eastAsia="ro-RO"/>
        </w:rPr>
      </w:pPr>
      <w:r w:rsidRPr="00B44AAD">
        <w:rPr>
          <w:rFonts w:ascii="Montserrat Light" w:eastAsia="Calibri" w:hAnsi="Montserrat Light" w:cstheme="minorHAnsi"/>
          <w:bCs/>
          <w:noProof/>
          <w:color w:val="000000" w:themeColor="text1"/>
          <w:lang w:val="ro-RO" w:eastAsia="ro-RO"/>
        </w:rPr>
        <w:t>Adresa Direcției Generale de Asistență Socială și Protecția Copilului nr. 35931/13.07.2023, înregistrată la Consiliul Județean Cluj sub nr. 28680/13.07.2023</w:t>
      </w:r>
    </w:p>
    <w:p w14:paraId="4F326B7B" w14:textId="01679C54" w:rsidR="007C2C53" w:rsidRPr="00B44AAD" w:rsidRDefault="00A93A5D" w:rsidP="00BC0F25">
      <w:pPr>
        <w:pStyle w:val="ListParagraph"/>
        <w:numPr>
          <w:ilvl w:val="0"/>
          <w:numId w:val="16"/>
        </w:numPr>
        <w:spacing w:after="0" w:line="240" w:lineRule="auto"/>
        <w:ind w:left="720"/>
        <w:jc w:val="both"/>
        <w:outlineLvl w:val="1"/>
        <w:rPr>
          <w:rFonts w:ascii="Montserrat Light" w:eastAsia="Calibri" w:hAnsi="Montserrat Light" w:cstheme="minorHAnsi"/>
          <w:bCs/>
          <w:noProof/>
          <w:color w:val="000000" w:themeColor="text1"/>
          <w:lang w:val="ro-RO" w:eastAsia="ro-RO"/>
        </w:rPr>
      </w:pPr>
      <w:r w:rsidRPr="00B44AAD">
        <w:rPr>
          <w:rFonts w:ascii="Montserrat Light" w:eastAsia="Calibri" w:hAnsi="Montserrat Light" w:cstheme="minorHAnsi"/>
          <w:bCs/>
          <w:noProof/>
          <w:color w:val="000000" w:themeColor="text1"/>
          <w:lang w:val="ro-RO" w:eastAsia="ro-RO"/>
        </w:rPr>
        <w:t xml:space="preserve">Avizul Comisiei Județene pentru Incluziune Socială Cluj, exprimat prin </w:t>
      </w:r>
      <w:r w:rsidR="007C2C53" w:rsidRPr="00B44AAD">
        <w:rPr>
          <w:rFonts w:ascii="Montserrat Light" w:eastAsia="Calibri" w:hAnsi="Montserrat Light" w:cstheme="minorHAnsi"/>
          <w:bCs/>
          <w:noProof/>
          <w:color w:val="000000" w:themeColor="text1"/>
          <w:lang w:val="ro-RO" w:eastAsia="ro-RO"/>
        </w:rPr>
        <w:t>Hotărârea nr. 1</w:t>
      </w:r>
      <w:r w:rsidR="00445849" w:rsidRPr="00B44AAD">
        <w:rPr>
          <w:rFonts w:ascii="Montserrat Light" w:eastAsia="Calibri" w:hAnsi="Montserrat Light" w:cstheme="minorHAnsi"/>
          <w:bCs/>
          <w:noProof/>
          <w:color w:val="000000" w:themeColor="text1"/>
          <w:lang w:val="ro-RO" w:eastAsia="ro-RO"/>
        </w:rPr>
        <w:t>/2</w:t>
      </w:r>
      <w:r w:rsidR="00FD2E89" w:rsidRPr="00B44AAD">
        <w:rPr>
          <w:rFonts w:ascii="Montserrat Light" w:eastAsia="Calibri" w:hAnsi="Montserrat Light" w:cstheme="minorHAnsi"/>
          <w:bCs/>
          <w:noProof/>
          <w:color w:val="000000" w:themeColor="text1"/>
          <w:lang w:val="ro-RO" w:eastAsia="ro-RO"/>
        </w:rPr>
        <w:t>023</w:t>
      </w:r>
      <w:r w:rsidR="00CB7DE0" w:rsidRPr="00B44AAD">
        <w:rPr>
          <w:rFonts w:ascii="Montserrat Light" w:eastAsia="Calibri" w:hAnsi="Montserrat Light" w:cstheme="minorHAnsi"/>
          <w:bCs/>
          <w:noProof/>
          <w:color w:val="000000" w:themeColor="text1"/>
          <w:lang w:val="ro-RO" w:eastAsia="ro-RO"/>
        </w:rPr>
        <w:t>;</w:t>
      </w:r>
    </w:p>
    <w:p w14:paraId="4692D2BF" w14:textId="3041665B" w:rsidR="00474A2E" w:rsidRPr="00B44AAD" w:rsidRDefault="00A93A5D" w:rsidP="00BC0F25">
      <w:pPr>
        <w:pStyle w:val="ListParagraph"/>
        <w:numPr>
          <w:ilvl w:val="0"/>
          <w:numId w:val="16"/>
        </w:numPr>
        <w:spacing w:after="0" w:line="240" w:lineRule="auto"/>
        <w:ind w:left="720"/>
        <w:jc w:val="both"/>
        <w:outlineLvl w:val="1"/>
        <w:rPr>
          <w:rFonts w:ascii="Montserrat Light" w:eastAsia="Calibri" w:hAnsi="Montserrat Light" w:cstheme="minorHAnsi"/>
          <w:bCs/>
          <w:noProof/>
          <w:lang w:val="ro-RO" w:eastAsia="ro-RO"/>
        </w:rPr>
      </w:pPr>
      <w:r w:rsidRPr="00B44AAD">
        <w:rPr>
          <w:rFonts w:ascii="Montserrat Light" w:eastAsia="Calibri" w:hAnsi="Montserrat Light" w:cstheme="minorHAnsi"/>
          <w:bCs/>
          <w:noProof/>
          <w:lang w:val="ro-RO" w:eastAsia="ro-RO"/>
        </w:rPr>
        <w:t>Avizul Colegiului Director al Direcţiei Generale de Asistenţă Socială şi Protecţia Copilului Cluj</w:t>
      </w:r>
      <w:r w:rsidR="002A054D" w:rsidRPr="00B44AAD">
        <w:rPr>
          <w:rFonts w:ascii="Montserrat Light" w:eastAsia="Calibri" w:hAnsi="Montserrat Light" w:cstheme="minorHAnsi"/>
          <w:bCs/>
          <w:noProof/>
          <w:lang w:val="ro-RO" w:eastAsia="ro-RO"/>
        </w:rPr>
        <w:t xml:space="preserve">, exprimat prin </w:t>
      </w:r>
      <w:r w:rsidR="00474A2E" w:rsidRPr="00627CE2">
        <w:rPr>
          <w:rFonts w:ascii="Montserrat Light" w:eastAsia="Calibri" w:hAnsi="Montserrat Light" w:cstheme="minorHAnsi"/>
          <w:bCs/>
          <w:noProof/>
          <w:lang w:val="ro-RO" w:eastAsia="ro-RO"/>
        </w:rPr>
        <w:t>Hot</w:t>
      </w:r>
      <w:r w:rsidR="00F32316" w:rsidRPr="00627CE2">
        <w:rPr>
          <w:rFonts w:ascii="Montserrat Light" w:eastAsia="Calibri" w:hAnsi="Montserrat Light" w:cstheme="minorHAnsi"/>
          <w:bCs/>
          <w:noProof/>
          <w:lang w:val="ro-RO" w:eastAsia="ro-RO"/>
        </w:rPr>
        <w:t>ărârea</w:t>
      </w:r>
      <w:r w:rsidR="00474A2E" w:rsidRPr="00627CE2">
        <w:rPr>
          <w:rFonts w:ascii="Montserrat Light" w:eastAsia="Calibri" w:hAnsi="Montserrat Light" w:cstheme="minorHAnsi"/>
          <w:bCs/>
          <w:noProof/>
          <w:lang w:val="ro-RO" w:eastAsia="ro-RO"/>
        </w:rPr>
        <w:t xml:space="preserve"> </w:t>
      </w:r>
      <w:r w:rsidR="00445849" w:rsidRPr="00627CE2">
        <w:rPr>
          <w:rFonts w:ascii="Montserrat Light" w:eastAsia="Calibri" w:hAnsi="Montserrat Light" w:cstheme="minorHAnsi"/>
          <w:bCs/>
          <w:noProof/>
          <w:lang w:val="ro-RO" w:eastAsia="ro-RO"/>
        </w:rPr>
        <w:t>nr.</w:t>
      </w:r>
      <w:r w:rsidR="00D95913">
        <w:rPr>
          <w:rFonts w:ascii="Montserrat Light" w:eastAsia="Calibri" w:hAnsi="Montserrat Light" w:cstheme="minorHAnsi"/>
          <w:bCs/>
          <w:noProof/>
          <w:lang w:val="ro-RO" w:eastAsia="ro-RO"/>
        </w:rPr>
        <w:t xml:space="preserve"> 4/</w:t>
      </w:r>
      <w:r w:rsidR="00445849" w:rsidRPr="00627CE2">
        <w:rPr>
          <w:rFonts w:ascii="Montserrat Light" w:eastAsia="Calibri" w:hAnsi="Montserrat Light" w:cstheme="minorHAnsi"/>
          <w:bCs/>
          <w:noProof/>
          <w:lang w:val="ro-RO" w:eastAsia="ro-RO"/>
        </w:rPr>
        <w:t>2023</w:t>
      </w:r>
    </w:p>
    <w:p w14:paraId="5643A5A6" w14:textId="02F63B5E" w:rsidR="00FE056B" w:rsidRPr="002D73BF" w:rsidRDefault="00FE056B" w:rsidP="00BC0F25">
      <w:pPr>
        <w:pStyle w:val="ListParagraph"/>
        <w:numPr>
          <w:ilvl w:val="0"/>
          <w:numId w:val="16"/>
        </w:numPr>
        <w:overflowPunct w:val="0"/>
        <w:autoSpaceDE w:val="0"/>
        <w:autoSpaceDN w:val="0"/>
        <w:adjustRightInd w:val="0"/>
        <w:spacing w:after="240" w:line="240" w:lineRule="auto"/>
        <w:ind w:left="720"/>
        <w:jc w:val="both"/>
        <w:textAlignment w:val="baseline"/>
        <w:rPr>
          <w:rFonts w:ascii="Montserrat Light" w:eastAsia="Times New Roman" w:hAnsi="Montserrat Light" w:cstheme="minorHAnsi"/>
          <w:bCs/>
          <w:noProof/>
          <w:lang w:val="ro-RO" w:eastAsia="ro-RO"/>
        </w:rPr>
      </w:pPr>
      <w:r w:rsidRPr="002D73BF">
        <w:rPr>
          <w:rFonts w:ascii="Montserrat Light" w:eastAsia="Times New Roman" w:hAnsi="Montserrat Light" w:cstheme="minorHAnsi"/>
          <w:bCs/>
          <w:noProof/>
          <w:lang w:val="ro-RO" w:eastAsia="ro-RO"/>
        </w:rPr>
        <w:t>procedura derulată în conformitate cu dispozițiile Legii nr. 52/2003 privind transparenţa decizională în administraţia publică, republicată</w:t>
      </w:r>
      <w:r w:rsidR="00427965" w:rsidRPr="002D73BF">
        <w:rPr>
          <w:rFonts w:ascii="Montserrat Light" w:eastAsia="Times New Roman" w:hAnsi="Montserrat Light" w:cstheme="minorHAnsi"/>
          <w:bCs/>
          <w:noProof/>
          <w:lang w:val="ro-RO" w:eastAsia="ro-RO"/>
        </w:rPr>
        <w:t xml:space="preserve">, prin publicarea anunțului </w:t>
      </w:r>
      <w:r w:rsidR="00073399" w:rsidRPr="002D73BF">
        <w:rPr>
          <w:rFonts w:ascii="Montserrat Light" w:eastAsia="Times New Roman" w:hAnsi="Montserrat Light" w:cstheme="minorHAnsi"/>
          <w:bCs/>
          <w:noProof/>
          <w:lang w:val="ro-RO" w:eastAsia="ro-RO"/>
        </w:rPr>
        <w:t>privind deschiderea procedurii de transparenţă decizională în</w:t>
      </w:r>
      <w:r w:rsidR="00427965" w:rsidRPr="002D73BF">
        <w:rPr>
          <w:rFonts w:ascii="Montserrat Light" w:eastAsia="Times New Roman" w:hAnsi="Montserrat Light" w:cstheme="minorHAnsi"/>
          <w:bCs/>
          <w:noProof/>
          <w:lang w:val="ro-RO" w:eastAsia="ro-RO"/>
        </w:rPr>
        <w:t xml:space="preserve"> data de </w:t>
      </w:r>
      <w:r w:rsidR="00073399" w:rsidRPr="002D73BF">
        <w:rPr>
          <w:rFonts w:ascii="Montserrat Light" w:eastAsia="Times New Roman" w:hAnsi="Montserrat Light" w:cstheme="minorHAnsi"/>
          <w:bCs/>
          <w:noProof/>
          <w:lang w:val="ro-RO" w:eastAsia="ro-RO"/>
        </w:rPr>
        <w:t xml:space="preserve">11.08.2023 </w:t>
      </w:r>
      <w:r w:rsidR="00427965" w:rsidRPr="002D73BF">
        <w:rPr>
          <w:rFonts w:ascii="Montserrat Light" w:eastAsia="Times New Roman" w:hAnsi="Montserrat Light" w:cstheme="minorHAnsi"/>
          <w:bCs/>
          <w:noProof/>
          <w:lang w:val="ro-RO" w:eastAsia="ro-RO"/>
        </w:rPr>
        <w:t>și dezbaterea publică din data de 28.08.2023</w:t>
      </w:r>
      <w:r w:rsidR="002A054D" w:rsidRPr="002D73BF">
        <w:rPr>
          <w:rFonts w:ascii="Montserrat Light" w:eastAsia="Times New Roman" w:hAnsi="Montserrat Light" w:cstheme="minorHAnsi"/>
          <w:bCs/>
          <w:noProof/>
          <w:lang w:val="ro-RO" w:eastAsia="ro-RO"/>
        </w:rPr>
        <w:t>;</w:t>
      </w:r>
    </w:p>
    <w:p w14:paraId="68943FAE" w14:textId="0797A22C" w:rsidR="003F5EBE" w:rsidRPr="00B44AAD" w:rsidRDefault="00FE056B" w:rsidP="003F5EBE">
      <w:pPr>
        <w:pStyle w:val="paragraph"/>
        <w:spacing w:after="240" w:afterAutospacing="0"/>
        <w:jc w:val="both"/>
        <w:textAlignment w:val="baseline"/>
        <w:rPr>
          <w:rStyle w:val="normaltextrun"/>
          <w:rFonts w:ascii="Montserrat Light" w:hAnsi="Montserrat Light" w:cstheme="minorHAnsi"/>
          <w:noProof/>
          <w:color w:val="000000" w:themeColor="text1"/>
          <w:sz w:val="22"/>
          <w:szCs w:val="22"/>
          <w:lang w:val="ro-RO"/>
        </w:rPr>
      </w:pPr>
      <w:r w:rsidRPr="00B44AAD">
        <w:rPr>
          <w:rStyle w:val="normaltextrun"/>
          <w:rFonts w:ascii="Montserrat Light" w:hAnsi="Montserrat Light" w:cstheme="minorHAnsi"/>
          <w:noProof/>
          <w:color w:val="000000" w:themeColor="text1"/>
          <w:sz w:val="22"/>
          <w:szCs w:val="22"/>
          <w:lang w:val="ro-RO"/>
        </w:rPr>
        <w:t>Luând în considerare</w:t>
      </w:r>
      <w:r w:rsidR="003F5EBE" w:rsidRPr="00B44AAD">
        <w:rPr>
          <w:rStyle w:val="normaltextrun"/>
          <w:rFonts w:ascii="Montserrat Light" w:hAnsi="Montserrat Light" w:cstheme="minorHAnsi"/>
          <w:noProof/>
          <w:color w:val="000000" w:themeColor="text1"/>
          <w:sz w:val="22"/>
          <w:szCs w:val="22"/>
          <w:lang w:val="ro-RO"/>
        </w:rPr>
        <w:t xml:space="preserve"> dispozițiile art. 123 – 140 și ale art. 142 -156 din Regulamentul de organizare şi funcţionare a Consiliului Judeţean Cluj, aprobat prin Hotărârea Consiliului Judeţean Cluj nr. 170/2020, republicată;</w:t>
      </w:r>
    </w:p>
    <w:p w14:paraId="617E4BB0" w14:textId="4111F296" w:rsidR="00340F7B" w:rsidRPr="00B44AAD" w:rsidRDefault="00FE056B" w:rsidP="00340F7B">
      <w:pPr>
        <w:spacing w:line="240" w:lineRule="auto"/>
        <w:jc w:val="both"/>
        <w:rPr>
          <w:rFonts w:ascii="Montserrat Light" w:eastAsia="Times New Roman" w:hAnsi="Montserrat Light" w:cstheme="minorHAnsi"/>
          <w:noProof/>
          <w:color w:val="000000" w:themeColor="text1"/>
          <w:lang w:val="ro-RO" w:eastAsia="ro-RO"/>
        </w:rPr>
      </w:pPr>
      <w:r w:rsidRPr="00B44AAD">
        <w:rPr>
          <w:rFonts w:ascii="Montserrat Light" w:eastAsia="Times New Roman" w:hAnsi="Montserrat Light" w:cstheme="minorHAnsi"/>
          <w:noProof/>
          <w:color w:val="000000" w:themeColor="text1"/>
          <w:lang w:val="ro-RO" w:eastAsia="ro-RO"/>
        </w:rPr>
        <w:t>În conformitate cu prevederile:</w:t>
      </w:r>
      <w:bookmarkStart w:id="5" w:name="_Hlk122351428"/>
    </w:p>
    <w:p w14:paraId="18608FFE" w14:textId="77777777" w:rsidR="00340F7B" w:rsidRPr="00B44AAD" w:rsidRDefault="00FE056B" w:rsidP="00340F7B">
      <w:pPr>
        <w:pStyle w:val="ListParagraph"/>
        <w:numPr>
          <w:ilvl w:val="0"/>
          <w:numId w:val="45"/>
        </w:numPr>
        <w:spacing w:line="240" w:lineRule="auto"/>
        <w:jc w:val="both"/>
        <w:rPr>
          <w:rFonts w:ascii="Montserrat Light" w:eastAsia="Times New Roman" w:hAnsi="Montserrat Light" w:cstheme="minorHAnsi"/>
          <w:noProof/>
          <w:color w:val="000000" w:themeColor="text1"/>
          <w:lang w:val="ro-RO" w:eastAsia="ro-RO"/>
        </w:rPr>
      </w:pPr>
      <w:r w:rsidRPr="00B44AAD">
        <w:rPr>
          <w:rFonts w:ascii="Montserrat Light" w:eastAsia="Calibri" w:hAnsi="Montserrat Light" w:cstheme="minorHAnsi"/>
          <w:noProof/>
          <w:color w:val="000000" w:themeColor="text1"/>
          <w:lang w:val="ro-RO" w:eastAsia="ro-RO"/>
        </w:rPr>
        <w:t xml:space="preserve">art. 173 </w:t>
      </w:r>
      <w:bookmarkStart w:id="6" w:name="_Hlk122334934"/>
      <w:r w:rsidRPr="00B44AAD">
        <w:rPr>
          <w:rFonts w:ascii="Montserrat Light" w:eastAsia="Calibri" w:hAnsi="Montserrat Light" w:cstheme="minorHAnsi"/>
          <w:noProof/>
          <w:color w:val="000000" w:themeColor="text1"/>
          <w:lang w:val="ro-RO" w:eastAsia="ro-RO"/>
        </w:rPr>
        <w:t>alin. (1), lit. b)</w:t>
      </w:r>
      <w:bookmarkEnd w:id="6"/>
      <w:r w:rsidR="007C2C53" w:rsidRPr="00B44AAD">
        <w:rPr>
          <w:rFonts w:ascii="Montserrat Light" w:eastAsia="Calibri" w:hAnsi="Montserrat Light" w:cstheme="minorHAnsi"/>
          <w:noProof/>
          <w:color w:val="000000" w:themeColor="text1"/>
          <w:lang w:val="ro-RO" w:eastAsia="ro-RO"/>
        </w:rPr>
        <w:t xml:space="preserve"> și d)</w:t>
      </w:r>
      <w:r w:rsidRPr="00B44AAD">
        <w:rPr>
          <w:rFonts w:ascii="Montserrat Light" w:eastAsia="Calibri" w:hAnsi="Montserrat Light" w:cstheme="minorHAnsi"/>
          <w:noProof/>
          <w:color w:val="000000" w:themeColor="text1"/>
          <w:lang w:val="ro-RO" w:eastAsia="ro-RO"/>
        </w:rPr>
        <w:t>, alin. (3), lit. d), ale art. 182 alin. (2) și alin. 3) din Ordonanța de urgență a Guvernului nr. 57/2019 privind Codul administrativ, cu modificările și completările ulterioare;</w:t>
      </w:r>
      <w:bookmarkEnd w:id="5"/>
    </w:p>
    <w:p w14:paraId="3AEEB693" w14:textId="77777777" w:rsidR="00340F7B" w:rsidRPr="00B44AAD" w:rsidRDefault="00AB37EE" w:rsidP="00340F7B">
      <w:pPr>
        <w:pStyle w:val="ListParagraph"/>
        <w:numPr>
          <w:ilvl w:val="0"/>
          <w:numId w:val="45"/>
        </w:numPr>
        <w:spacing w:line="240" w:lineRule="auto"/>
        <w:jc w:val="both"/>
        <w:rPr>
          <w:rFonts w:ascii="Montserrat Light" w:eastAsia="Times New Roman" w:hAnsi="Montserrat Light" w:cstheme="minorHAnsi"/>
          <w:noProof/>
          <w:color w:val="000000" w:themeColor="text1"/>
          <w:lang w:val="ro-RO" w:eastAsia="ro-RO"/>
        </w:rPr>
      </w:pPr>
      <w:r w:rsidRPr="00B44AAD">
        <w:rPr>
          <w:rFonts w:ascii="Montserrat Light" w:hAnsi="Montserrat Light"/>
          <w:noProof/>
          <w:lang w:val="ro-RO"/>
        </w:rPr>
        <w:t xml:space="preserve">art. 5 alin. (3) și art. 14 alin. (2) din </w:t>
      </w:r>
      <w:r w:rsidR="007C2C53" w:rsidRPr="00B44AAD">
        <w:rPr>
          <w:rFonts w:ascii="Montserrat Light" w:hAnsi="Montserrat Light"/>
          <w:noProof/>
          <w:lang w:val="ro-RO"/>
        </w:rPr>
        <w:t>Leg</w:t>
      </w:r>
      <w:r w:rsidRPr="00B44AAD">
        <w:rPr>
          <w:rFonts w:ascii="Montserrat Light" w:hAnsi="Montserrat Light"/>
          <w:noProof/>
          <w:lang w:val="ro-RO"/>
        </w:rPr>
        <w:t>ea</w:t>
      </w:r>
      <w:r w:rsidR="007C2C53" w:rsidRPr="00B44AAD">
        <w:rPr>
          <w:rFonts w:ascii="Montserrat Light" w:hAnsi="Montserrat Light"/>
          <w:noProof/>
          <w:lang w:val="ro-RO"/>
        </w:rPr>
        <w:t xml:space="preserve"> nr. 273/2006 privind finanțele publice locale, </w:t>
      </w:r>
      <w:bookmarkStart w:id="7" w:name="_Hlk141879287"/>
      <w:r w:rsidR="007C2C53" w:rsidRPr="00B44AAD">
        <w:rPr>
          <w:rFonts w:ascii="Montserrat Light" w:hAnsi="Montserrat Light"/>
          <w:noProof/>
          <w:lang w:val="ro-RO"/>
        </w:rPr>
        <w:t>cu modificările și completările ulterioare</w:t>
      </w:r>
      <w:bookmarkEnd w:id="7"/>
      <w:r w:rsidR="007C2C53" w:rsidRPr="00B44AAD">
        <w:rPr>
          <w:rFonts w:ascii="Montserrat Light" w:hAnsi="Montserrat Light"/>
          <w:noProof/>
          <w:lang w:val="ro-RO"/>
        </w:rPr>
        <w:t>;</w:t>
      </w:r>
    </w:p>
    <w:p w14:paraId="27E916CD" w14:textId="77777777" w:rsidR="00340F7B" w:rsidRPr="00B44AAD" w:rsidRDefault="006F7144" w:rsidP="00340F7B">
      <w:pPr>
        <w:pStyle w:val="ListParagraph"/>
        <w:numPr>
          <w:ilvl w:val="0"/>
          <w:numId w:val="45"/>
        </w:numPr>
        <w:spacing w:line="240" w:lineRule="auto"/>
        <w:jc w:val="both"/>
        <w:rPr>
          <w:rStyle w:val="sden1"/>
          <w:rFonts w:ascii="Montserrat Light" w:eastAsia="Times New Roman" w:hAnsi="Montserrat Light" w:cstheme="minorHAnsi"/>
          <w:b w:val="0"/>
          <w:bCs w:val="0"/>
          <w:noProof/>
          <w:color w:val="000000" w:themeColor="text1"/>
          <w:sz w:val="22"/>
          <w:szCs w:val="22"/>
          <w:shd w:val="clear" w:color="auto" w:fill="auto"/>
          <w:lang w:val="ro-RO" w:eastAsia="ro-RO"/>
        </w:rPr>
      </w:pPr>
      <w:r w:rsidRPr="00B44AAD">
        <w:rPr>
          <w:rStyle w:val="sden1"/>
          <w:rFonts w:ascii="Montserrat Light" w:eastAsia="Times New Roman" w:hAnsi="Montserrat Light"/>
          <w:b w:val="0"/>
          <w:bCs w:val="0"/>
          <w:noProof/>
          <w:color w:val="auto"/>
          <w:sz w:val="22"/>
          <w:szCs w:val="22"/>
          <w:lang w:val="ro-RO"/>
          <w:specVanish w:val="0"/>
        </w:rPr>
        <w:t>L</w:t>
      </w:r>
      <w:r w:rsidR="00B64A54" w:rsidRPr="00B44AAD">
        <w:rPr>
          <w:rStyle w:val="sden1"/>
          <w:rFonts w:ascii="Montserrat Light" w:eastAsia="Times New Roman" w:hAnsi="Montserrat Light"/>
          <w:b w:val="0"/>
          <w:bCs w:val="0"/>
          <w:noProof/>
          <w:color w:val="auto"/>
          <w:sz w:val="22"/>
          <w:szCs w:val="22"/>
          <w:lang w:val="ro-RO"/>
          <w:specVanish w:val="0"/>
        </w:rPr>
        <w:t xml:space="preserve">egii </w:t>
      </w:r>
      <w:r w:rsidR="007F2200" w:rsidRPr="00B44AAD">
        <w:rPr>
          <w:rStyle w:val="sden1"/>
          <w:rFonts w:ascii="Montserrat Light" w:eastAsia="Times New Roman" w:hAnsi="Montserrat Light"/>
          <w:b w:val="0"/>
          <w:bCs w:val="0"/>
          <w:noProof/>
          <w:color w:val="auto"/>
          <w:sz w:val="22"/>
          <w:szCs w:val="22"/>
          <w:lang w:val="ro-RO"/>
          <w:specVanish w:val="0"/>
        </w:rPr>
        <w:t xml:space="preserve">asistenţei sociale </w:t>
      </w:r>
      <w:r w:rsidRPr="00B44AAD">
        <w:rPr>
          <w:rStyle w:val="sden1"/>
          <w:rFonts w:ascii="Montserrat Light" w:eastAsia="Times New Roman" w:hAnsi="Montserrat Light"/>
          <w:b w:val="0"/>
          <w:bCs w:val="0"/>
          <w:noProof/>
          <w:color w:val="auto"/>
          <w:sz w:val="22"/>
          <w:szCs w:val="22"/>
          <w:lang w:val="ro-RO"/>
          <w:specVanish w:val="0"/>
        </w:rPr>
        <w:t>nr. 292</w:t>
      </w:r>
      <w:r w:rsidR="00B64A54" w:rsidRPr="00B44AAD">
        <w:rPr>
          <w:rStyle w:val="sden1"/>
          <w:rFonts w:ascii="Montserrat Light" w:eastAsia="Times New Roman" w:hAnsi="Montserrat Light"/>
          <w:b w:val="0"/>
          <w:bCs w:val="0"/>
          <w:noProof/>
          <w:color w:val="auto"/>
          <w:sz w:val="22"/>
          <w:szCs w:val="22"/>
          <w:lang w:val="ro-RO"/>
          <w:specVanish w:val="0"/>
        </w:rPr>
        <w:t>/201</w:t>
      </w:r>
      <w:r w:rsidRPr="00B44AAD">
        <w:rPr>
          <w:rStyle w:val="sden1"/>
          <w:rFonts w:ascii="Montserrat Light" w:eastAsia="Times New Roman" w:hAnsi="Montserrat Light"/>
          <w:b w:val="0"/>
          <w:bCs w:val="0"/>
          <w:noProof/>
          <w:color w:val="auto"/>
          <w:sz w:val="22"/>
          <w:szCs w:val="22"/>
          <w:lang w:val="ro-RO"/>
          <w:specVanish w:val="0"/>
        </w:rPr>
        <w:t>1</w:t>
      </w:r>
      <w:r w:rsidR="007F2200" w:rsidRPr="00B44AAD">
        <w:rPr>
          <w:rStyle w:val="sden1"/>
          <w:rFonts w:ascii="Montserrat Light" w:eastAsia="Times New Roman" w:hAnsi="Montserrat Light"/>
          <w:b w:val="0"/>
          <w:bCs w:val="0"/>
          <w:noProof/>
          <w:color w:val="auto"/>
          <w:sz w:val="22"/>
          <w:szCs w:val="22"/>
          <w:lang w:val="ro-RO"/>
          <w:specVanish w:val="0"/>
        </w:rPr>
        <w:t>,</w:t>
      </w:r>
      <w:r w:rsidRPr="00B44AAD">
        <w:rPr>
          <w:rStyle w:val="sden1"/>
          <w:rFonts w:ascii="Montserrat Light" w:eastAsia="Times New Roman" w:hAnsi="Montserrat Light"/>
          <w:b w:val="0"/>
          <w:bCs w:val="0"/>
          <w:noProof/>
          <w:color w:val="auto"/>
          <w:sz w:val="22"/>
          <w:szCs w:val="22"/>
          <w:lang w:val="ro-RO"/>
          <w:specVanish w:val="0"/>
        </w:rPr>
        <w:t xml:space="preserve"> </w:t>
      </w:r>
      <w:r w:rsidR="00B64A54" w:rsidRPr="00B44AAD">
        <w:rPr>
          <w:rStyle w:val="sden1"/>
          <w:rFonts w:ascii="Montserrat Light" w:eastAsia="Times New Roman" w:hAnsi="Montserrat Light"/>
          <w:b w:val="0"/>
          <w:bCs w:val="0"/>
          <w:noProof/>
          <w:color w:val="auto"/>
          <w:sz w:val="22"/>
          <w:szCs w:val="22"/>
          <w:lang w:val="ro-RO"/>
          <w:specVanish w:val="0"/>
        </w:rPr>
        <w:t>cu modificările și completările ulterioare</w:t>
      </w:r>
      <w:r w:rsidR="00340F7B" w:rsidRPr="00B44AAD">
        <w:rPr>
          <w:rStyle w:val="sden1"/>
          <w:rFonts w:ascii="Montserrat Light" w:eastAsia="Times New Roman" w:hAnsi="Montserrat Light"/>
          <w:b w:val="0"/>
          <w:bCs w:val="0"/>
          <w:noProof/>
          <w:color w:val="auto"/>
          <w:sz w:val="22"/>
          <w:szCs w:val="22"/>
          <w:lang w:val="ro-RO"/>
          <w:specVanish w:val="0"/>
        </w:rPr>
        <w:t>;</w:t>
      </w:r>
    </w:p>
    <w:p w14:paraId="30588FCA" w14:textId="77777777" w:rsidR="00340F7B" w:rsidRPr="00B44AAD" w:rsidRDefault="00B03997" w:rsidP="00340F7B">
      <w:pPr>
        <w:pStyle w:val="ListParagraph"/>
        <w:numPr>
          <w:ilvl w:val="0"/>
          <w:numId w:val="45"/>
        </w:numPr>
        <w:spacing w:line="240" w:lineRule="auto"/>
        <w:jc w:val="both"/>
        <w:rPr>
          <w:rFonts w:ascii="Montserrat Light" w:eastAsia="Times New Roman" w:hAnsi="Montserrat Light" w:cstheme="minorHAnsi"/>
          <w:noProof/>
          <w:color w:val="000000" w:themeColor="text1"/>
          <w:lang w:val="ro-RO" w:eastAsia="ro-RO"/>
        </w:rPr>
      </w:pPr>
      <w:r w:rsidRPr="00B44AAD">
        <w:rPr>
          <w:rStyle w:val="sden1"/>
          <w:rFonts w:ascii="Montserrat Light" w:eastAsia="Times New Roman" w:hAnsi="Montserrat Light"/>
          <w:b w:val="0"/>
          <w:bCs w:val="0"/>
          <w:noProof/>
          <w:color w:val="auto"/>
          <w:sz w:val="22"/>
          <w:szCs w:val="22"/>
          <w:lang w:val="ro-RO"/>
          <w:specVanish w:val="0"/>
        </w:rPr>
        <w:t>L</w:t>
      </w:r>
      <w:r w:rsidR="007F2200" w:rsidRPr="00B44AAD">
        <w:rPr>
          <w:rStyle w:val="sden1"/>
          <w:rFonts w:ascii="Montserrat Light" w:eastAsia="Times New Roman" w:hAnsi="Montserrat Light"/>
          <w:b w:val="0"/>
          <w:bCs w:val="0"/>
          <w:noProof/>
          <w:color w:val="auto"/>
          <w:sz w:val="22"/>
          <w:szCs w:val="22"/>
          <w:lang w:val="ro-RO"/>
          <w:specVanish w:val="0"/>
        </w:rPr>
        <w:t xml:space="preserve">egii </w:t>
      </w:r>
      <w:r w:rsidRPr="00B44AAD">
        <w:rPr>
          <w:rStyle w:val="sden1"/>
          <w:rFonts w:ascii="Montserrat Light" w:eastAsia="Times New Roman" w:hAnsi="Montserrat Light"/>
          <w:b w:val="0"/>
          <w:bCs w:val="0"/>
          <w:noProof/>
          <w:color w:val="auto"/>
          <w:sz w:val="22"/>
          <w:szCs w:val="22"/>
          <w:lang w:val="ro-RO"/>
          <w:specVanish w:val="0"/>
        </w:rPr>
        <w:t>nr. 197</w:t>
      </w:r>
      <w:r w:rsidR="007F2200" w:rsidRPr="00B44AAD">
        <w:rPr>
          <w:rStyle w:val="sden1"/>
          <w:rFonts w:ascii="Montserrat Light" w:eastAsia="Times New Roman" w:hAnsi="Montserrat Light"/>
          <w:b w:val="0"/>
          <w:bCs w:val="0"/>
          <w:noProof/>
          <w:color w:val="auto"/>
          <w:sz w:val="22"/>
          <w:szCs w:val="22"/>
          <w:lang w:val="ro-RO"/>
          <w:specVanish w:val="0"/>
        </w:rPr>
        <w:t>/</w:t>
      </w:r>
      <w:r w:rsidRPr="00B44AAD">
        <w:rPr>
          <w:rStyle w:val="sden1"/>
          <w:rFonts w:ascii="Montserrat Light" w:eastAsia="Times New Roman" w:hAnsi="Montserrat Light"/>
          <w:b w:val="0"/>
          <w:bCs w:val="0"/>
          <w:noProof/>
          <w:color w:val="auto"/>
          <w:sz w:val="22"/>
          <w:szCs w:val="22"/>
          <w:lang w:val="ro-RO"/>
          <w:specVanish w:val="0"/>
        </w:rPr>
        <w:t xml:space="preserve">2012 </w:t>
      </w:r>
      <w:r w:rsidRPr="00B44AAD">
        <w:rPr>
          <w:rFonts w:ascii="Montserrat Light" w:hAnsi="Montserrat Light"/>
          <w:noProof/>
          <w:lang w:val="ro-RO"/>
        </w:rPr>
        <w:t>privind asigurarea calităţii în domeniul serviciilor sociale</w:t>
      </w:r>
      <w:r w:rsidR="007F2200" w:rsidRPr="00B44AAD">
        <w:rPr>
          <w:rFonts w:ascii="Montserrat Light" w:hAnsi="Montserrat Light"/>
          <w:noProof/>
          <w:lang w:val="ro-RO"/>
        </w:rPr>
        <w:t>,</w:t>
      </w:r>
      <w:r w:rsidR="004A5070" w:rsidRPr="00B44AAD">
        <w:rPr>
          <w:rFonts w:ascii="Montserrat Light" w:hAnsi="Montserrat Light"/>
          <w:noProof/>
          <w:lang w:val="ro-RO"/>
        </w:rPr>
        <w:t xml:space="preserve"> cu modificările și completările ulterioare</w:t>
      </w:r>
      <w:r w:rsidR="00340F7B" w:rsidRPr="00B44AAD">
        <w:rPr>
          <w:rFonts w:ascii="Montserrat Light" w:hAnsi="Montserrat Light"/>
          <w:noProof/>
          <w:lang w:val="ro-RO"/>
        </w:rPr>
        <w:t>;</w:t>
      </w:r>
    </w:p>
    <w:p w14:paraId="6FCF5715" w14:textId="77777777" w:rsidR="00340F7B" w:rsidRPr="00B44AAD" w:rsidRDefault="0019058A" w:rsidP="00340F7B">
      <w:pPr>
        <w:pStyle w:val="ListParagraph"/>
        <w:numPr>
          <w:ilvl w:val="0"/>
          <w:numId w:val="45"/>
        </w:numPr>
        <w:spacing w:line="240" w:lineRule="auto"/>
        <w:jc w:val="both"/>
        <w:rPr>
          <w:rFonts w:ascii="Montserrat Light" w:eastAsia="Times New Roman" w:hAnsi="Montserrat Light" w:cstheme="minorHAnsi"/>
          <w:noProof/>
          <w:color w:val="000000" w:themeColor="text1"/>
          <w:lang w:val="ro-RO" w:eastAsia="ro-RO"/>
        </w:rPr>
      </w:pPr>
      <w:r w:rsidRPr="00B44AAD">
        <w:rPr>
          <w:rFonts w:ascii="Montserrat Light" w:hAnsi="Montserrat Light"/>
          <w:noProof/>
          <w:lang w:val="ro-RO"/>
        </w:rPr>
        <w:t>Legii privind protecţia şi promovarea drepturilor copilului nr. 272/2004, republicată, cu modificările și completările</w:t>
      </w:r>
      <w:r w:rsidR="007C2C53" w:rsidRPr="00B44AAD">
        <w:rPr>
          <w:rFonts w:ascii="Montserrat Light" w:hAnsi="Montserrat Light"/>
          <w:noProof/>
          <w:lang w:val="ro-RO"/>
        </w:rPr>
        <w:t xml:space="preserve"> </w:t>
      </w:r>
      <w:r w:rsidRPr="00B44AAD">
        <w:rPr>
          <w:rFonts w:ascii="Montserrat Light" w:hAnsi="Montserrat Light"/>
          <w:noProof/>
          <w:lang w:val="ro-RO"/>
        </w:rPr>
        <w:t>ulterioare;</w:t>
      </w:r>
    </w:p>
    <w:p w14:paraId="45AA7D5C" w14:textId="77777777" w:rsidR="00340F7B" w:rsidRPr="00B44AAD" w:rsidRDefault="00FD6291" w:rsidP="00340F7B">
      <w:pPr>
        <w:pStyle w:val="ListParagraph"/>
        <w:numPr>
          <w:ilvl w:val="0"/>
          <w:numId w:val="45"/>
        </w:numPr>
        <w:spacing w:line="240" w:lineRule="auto"/>
        <w:jc w:val="both"/>
        <w:rPr>
          <w:rFonts w:ascii="Montserrat Light" w:eastAsia="Times New Roman" w:hAnsi="Montserrat Light" w:cstheme="minorHAnsi"/>
          <w:noProof/>
          <w:color w:val="000000" w:themeColor="text1"/>
          <w:lang w:val="ro-RO" w:eastAsia="ro-RO"/>
        </w:rPr>
      </w:pPr>
      <w:r w:rsidRPr="00B44AAD">
        <w:rPr>
          <w:rStyle w:val="sden1"/>
          <w:rFonts w:ascii="Montserrat Light" w:eastAsia="Times New Roman" w:hAnsi="Montserrat Light"/>
          <w:b w:val="0"/>
          <w:bCs w:val="0"/>
          <w:noProof/>
          <w:color w:val="auto"/>
          <w:sz w:val="22"/>
          <w:szCs w:val="22"/>
          <w:lang w:val="ro-RO"/>
          <w:specVanish w:val="0"/>
        </w:rPr>
        <w:t>L</w:t>
      </w:r>
      <w:r w:rsidR="007F2200" w:rsidRPr="00B44AAD">
        <w:rPr>
          <w:rStyle w:val="sden1"/>
          <w:rFonts w:ascii="Montserrat Light" w:eastAsia="Times New Roman" w:hAnsi="Montserrat Light"/>
          <w:b w:val="0"/>
          <w:bCs w:val="0"/>
          <w:noProof/>
          <w:color w:val="auto"/>
          <w:sz w:val="22"/>
          <w:szCs w:val="22"/>
          <w:lang w:val="ro-RO"/>
          <w:specVanish w:val="0"/>
        </w:rPr>
        <w:t>egii nr.</w:t>
      </w:r>
      <w:r w:rsidR="007F2200" w:rsidRPr="00B44AAD">
        <w:rPr>
          <w:rStyle w:val="sden1"/>
          <w:rFonts w:ascii="Montserrat Light" w:eastAsia="Times New Roman" w:hAnsi="Montserrat Light"/>
          <w:noProof/>
          <w:color w:val="auto"/>
          <w:sz w:val="22"/>
          <w:szCs w:val="22"/>
          <w:lang w:val="ro-RO"/>
          <w:specVanish w:val="0"/>
        </w:rPr>
        <w:t xml:space="preserve"> </w:t>
      </w:r>
      <w:r w:rsidRPr="00B44AAD">
        <w:rPr>
          <w:rStyle w:val="sden1"/>
          <w:rFonts w:ascii="Montserrat Light" w:eastAsia="Times New Roman" w:hAnsi="Montserrat Light"/>
          <w:b w:val="0"/>
          <w:bCs w:val="0"/>
          <w:noProof/>
          <w:color w:val="auto"/>
          <w:sz w:val="22"/>
          <w:szCs w:val="22"/>
          <w:lang w:val="ro-RO"/>
          <w:specVanish w:val="0"/>
        </w:rPr>
        <w:t>448</w:t>
      </w:r>
      <w:r w:rsidR="00340F7B" w:rsidRPr="00B44AAD">
        <w:rPr>
          <w:rStyle w:val="sden1"/>
          <w:rFonts w:ascii="Montserrat Light" w:eastAsia="Times New Roman" w:hAnsi="Montserrat Light"/>
          <w:b w:val="0"/>
          <w:bCs w:val="0"/>
          <w:noProof/>
          <w:color w:val="auto"/>
          <w:sz w:val="22"/>
          <w:szCs w:val="22"/>
          <w:lang w:val="ro-RO"/>
          <w:specVanish w:val="0"/>
        </w:rPr>
        <w:t>/</w:t>
      </w:r>
      <w:r w:rsidRPr="00B44AAD">
        <w:rPr>
          <w:rStyle w:val="sden1"/>
          <w:rFonts w:ascii="Montserrat Light" w:eastAsia="Times New Roman" w:hAnsi="Montserrat Light"/>
          <w:b w:val="0"/>
          <w:bCs w:val="0"/>
          <w:noProof/>
          <w:color w:val="auto"/>
          <w:sz w:val="22"/>
          <w:szCs w:val="22"/>
          <w:lang w:val="ro-RO"/>
          <w:specVanish w:val="0"/>
        </w:rPr>
        <w:t>2006</w:t>
      </w:r>
      <w:r w:rsidR="00AC25E5" w:rsidRPr="00B44AAD">
        <w:rPr>
          <w:rStyle w:val="sden1"/>
          <w:rFonts w:ascii="Montserrat Light" w:eastAsia="Times New Roman" w:hAnsi="Montserrat Light"/>
          <w:noProof/>
          <w:color w:val="auto"/>
          <w:sz w:val="22"/>
          <w:szCs w:val="22"/>
          <w:lang w:val="ro-RO"/>
          <w:specVanish w:val="0"/>
        </w:rPr>
        <w:t xml:space="preserve"> </w:t>
      </w:r>
      <w:r w:rsidRPr="00B44AAD">
        <w:rPr>
          <w:rFonts w:ascii="Montserrat Light" w:hAnsi="Montserrat Light"/>
          <w:noProof/>
          <w:lang w:val="ro-RO"/>
        </w:rPr>
        <w:t>privind protecţia şi promovarea drepturilor persoanelor cu handicap</w:t>
      </w:r>
      <w:r w:rsidR="00AC25E5" w:rsidRPr="00B44AAD">
        <w:rPr>
          <w:rFonts w:ascii="Montserrat Light" w:hAnsi="Montserrat Light"/>
          <w:noProof/>
          <w:lang w:val="ro-RO"/>
        </w:rPr>
        <w:t xml:space="preserve">, republicată, </w:t>
      </w:r>
      <w:r w:rsidR="004A5070" w:rsidRPr="00B44AAD">
        <w:rPr>
          <w:rFonts w:ascii="Montserrat Light" w:hAnsi="Montserrat Light"/>
          <w:noProof/>
          <w:lang w:val="ro-RO"/>
        </w:rPr>
        <w:t>cu modificările și completările ulterioare</w:t>
      </w:r>
      <w:r w:rsidR="00E76C05" w:rsidRPr="00B44AAD">
        <w:rPr>
          <w:rFonts w:ascii="Montserrat Light" w:hAnsi="Montserrat Light"/>
          <w:noProof/>
          <w:lang w:val="ro-RO"/>
        </w:rPr>
        <w:t>;</w:t>
      </w:r>
    </w:p>
    <w:p w14:paraId="7A9267D5" w14:textId="77777777" w:rsidR="00340F7B" w:rsidRPr="00B44AAD" w:rsidRDefault="00637FD1" w:rsidP="00340F7B">
      <w:pPr>
        <w:pStyle w:val="ListParagraph"/>
        <w:numPr>
          <w:ilvl w:val="0"/>
          <w:numId w:val="45"/>
        </w:numPr>
        <w:spacing w:line="240" w:lineRule="auto"/>
        <w:jc w:val="both"/>
        <w:rPr>
          <w:rFonts w:ascii="Montserrat Light" w:eastAsia="Times New Roman" w:hAnsi="Montserrat Light" w:cstheme="minorHAnsi"/>
          <w:noProof/>
          <w:color w:val="000000" w:themeColor="text1"/>
          <w:lang w:val="ro-RO" w:eastAsia="ro-RO"/>
        </w:rPr>
      </w:pPr>
      <w:r w:rsidRPr="00B44AAD">
        <w:rPr>
          <w:rStyle w:val="sden1"/>
          <w:rFonts w:ascii="Montserrat Light" w:eastAsia="Times New Roman" w:hAnsi="Montserrat Light"/>
          <w:b w:val="0"/>
          <w:bCs w:val="0"/>
          <w:noProof/>
          <w:color w:val="auto"/>
          <w:sz w:val="22"/>
          <w:szCs w:val="22"/>
          <w:lang w:val="ro-RO"/>
          <w:specVanish w:val="0"/>
        </w:rPr>
        <w:t>L</w:t>
      </w:r>
      <w:r w:rsidR="00AC25E5" w:rsidRPr="00B44AAD">
        <w:rPr>
          <w:rStyle w:val="sden1"/>
          <w:rFonts w:ascii="Montserrat Light" w:eastAsia="Times New Roman" w:hAnsi="Montserrat Light"/>
          <w:b w:val="0"/>
          <w:bCs w:val="0"/>
          <w:noProof/>
          <w:color w:val="auto"/>
          <w:sz w:val="22"/>
          <w:szCs w:val="22"/>
          <w:lang w:val="ro-RO"/>
          <w:specVanish w:val="0"/>
        </w:rPr>
        <w:t xml:space="preserve">egii </w:t>
      </w:r>
      <w:r w:rsidRPr="00B44AAD">
        <w:rPr>
          <w:rStyle w:val="sden1"/>
          <w:rFonts w:ascii="Montserrat Light" w:eastAsia="Times New Roman" w:hAnsi="Montserrat Light"/>
          <w:b w:val="0"/>
          <w:bCs w:val="0"/>
          <w:noProof/>
          <w:color w:val="auto"/>
          <w:sz w:val="22"/>
          <w:szCs w:val="22"/>
          <w:lang w:val="ro-RO"/>
          <w:specVanish w:val="0"/>
        </w:rPr>
        <w:t>nr. 217</w:t>
      </w:r>
      <w:r w:rsidR="00BC59ED" w:rsidRPr="00B44AAD">
        <w:rPr>
          <w:rStyle w:val="sden1"/>
          <w:rFonts w:ascii="Montserrat Light" w:eastAsia="Times New Roman" w:hAnsi="Montserrat Light"/>
          <w:b w:val="0"/>
          <w:bCs w:val="0"/>
          <w:noProof/>
          <w:color w:val="auto"/>
          <w:sz w:val="22"/>
          <w:szCs w:val="22"/>
          <w:lang w:val="ro-RO"/>
          <w:specVanish w:val="0"/>
        </w:rPr>
        <w:t>/</w:t>
      </w:r>
      <w:r w:rsidRPr="00B44AAD">
        <w:rPr>
          <w:rStyle w:val="sden1"/>
          <w:rFonts w:ascii="Montserrat Light" w:eastAsia="Times New Roman" w:hAnsi="Montserrat Light"/>
          <w:b w:val="0"/>
          <w:bCs w:val="0"/>
          <w:noProof/>
          <w:color w:val="auto"/>
          <w:sz w:val="22"/>
          <w:szCs w:val="22"/>
          <w:lang w:val="ro-RO"/>
          <w:specVanish w:val="0"/>
        </w:rPr>
        <w:t>2003</w:t>
      </w:r>
      <w:r w:rsidRPr="00B44AAD">
        <w:rPr>
          <w:rStyle w:val="sden1"/>
          <w:rFonts w:ascii="Montserrat Light" w:eastAsia="Times New Roman" w:hAnsi="Montserrat Light"/>
          <w:noProof/>
          <w:color w:val="auto"/>
          <w:sz w:val="22"/>
          <w:szCs w:val="22"/>
          <w:lang w:val="ro-RO"/>
          <w:specVanish w:val="0"/>
        </w:rPr>
        <w:t xml:space="preserve"> </w:t>
      </w:r>
      <w:r w:rsidRPr="00B44AAD">
        <w:rPr>
          <w:rFonts w:ascii="Montserrat Light" w:hAnsi="Montserrat Light"/>
          <w:noProof/>
          <w:lang w:val="ro-RO"/>
        </w:rPr>
        <w:t>pentru prevenirea şi combaterea violenţei domestice</w:t>
      </w:r>
      <w:r w:rsidR="007B1884" w:rsidRPr="00B44AAD">
        <w:rPr>
          <w:rFonts w:ascii="Montserrat Light" w:hAnsi="Montserrat Light"/>
          <w:noProof/>
          <w:lang w:val="ro-RO"/>
        </w:rPr>
        <w:t>,</w:t>
      </w:r>
      <w:r w:rsidR="004A5070" w:rsidRPr="00B44AAD">
        <w:rPr>
          <w:rFonts w:ascii="Montserrat Light" w:hAnsi="Montserrat Light"/>
          <w:noProof/>
          <w:color w:val="FF0000"/>
          <w:lang w:val="ro-RO"/>
        </w:rPr>
        <w:t xml:space="preserve"> </w:t>
      </w:r>
      <w:r w:rsidR="004A5070" w:rsidRPr="00B44AAD">
        <w:rPr>
          <w:rFonts w:ascii="Montserrat Light" w:hAnsi="Montserrat Light"/>
          <w:noProof/>
          <w:lang w:val="ro-RO"/>
        </w:rPr>
        <w:t>cu modificările și completările ulterioare</w:t>
      </w:r>
      <w:r w:rsidR="00D97B11" w:rsidRPr="00B44AAD">
        <w:rPr>
          <w:rFonts w:ascii="Montserrat Light" w:hAnsi="Montserrat Light"/>
          <w:noProof/>
          <w:lang w:val="ro-RO"/>
        </w:rPr>
        <w:t>;</w:t>
      </w:r>
    </w:p>
    <w:p w14:paraId="57572088" w14:textId="77777777" w:rsidR="00340F7B" w:rsidRPr="00B44AAD" w:rsidRDefault="00DD13C9" w:rsidP="00340F7B">
      <w:pPr>
        <w:pStyle w:val="ListParagraph"/>
        <w:numPr>
          <w:ilvl w:val="0"/>
          <w:numId w:val="45"/>
        </w:numPr>
        <w:spacing w:line="240" w:lineRule="auto"/>
        <w:jc w:val="both"/>
        <w:rPr>
          <w:rFonts w:ascii="Montserrat Light" w:eastAsia="Times New Roman" w:hAnsi="Montserrat Light" w:cstheme="minorHAnsi"/>
          <w:noProof/>
          <w:color w:val="000000" w:themeColor="text1"/>
          <w:lang w:val="ro-RO" w:eastAsia="ro-RO"/>
        </w:rPr>
      </w:pPr>
      <w:r w:rsidRPr="00B44AAD">
        <w:rPr>
          <w:rStyle w:val="sden1"/>
          <w:rFonts w:ascii="Montserrat Light" w:eastAsia="Times New Roman" w:hAnsi="Montserrat Light"/>
          <w:b w:val="0"/>
          <w:bCs w:val="0"/>
          <w:noProof/>
          <w:color w:val="auto"/>
          <w:sz w:val="22"/>
          <w:szCs w:val="22"/>
          <w:lang w:val="ro-RO"/>
          <w:specVanish w:val="0"/>
        </w:rPr>
        <w:t>L</w:t>
      </w:r>
      <w:r w:rsidR="00BC59ED" w:rsidRPr="00B44AAD">
        <w:rPr>
          <w:rStyle w:val="sden1"/>
          <w:rFonts w:ascii="Montserrat Light" w:eastAsia="Times New Roman" w:hAnsi="Montserrat Light"/>
          <w:b w:val="0"/>
          <w:bCs w:val="0"/>
          <w:noProof/>
          <w:color w:val="auto"/>
          <w:sz w:val="22"/>
          <w:szCs w:val="22"/>
          <w:lang w:val="ro-RO"/>
          <w:specVanish w:val="0"/>
        </w:rPr>
        <w:t xml:space="preserve">egii </w:t>
      </w:r>
      <w:r w:rsidRPr="00B44AAD">
        <w:rPr>
          <w:rStyle w:val="sden1"/>
          <w:rFonts w:ascii="Montserrat Light" w:eastAsia="Times New Roman" w:hAnsi="Montserrat Light"/>
          <w:b w:val="0"/>
          <w:bCs w:val="0"/>
          <w:noProof/>
          <w:color w:val="auto"/>
          <w:sz w:val="22"/>
          <w:szCs w:val="22"/>
          <w:lang w:val="ro-RO"/>
          <w:specVanish w:val="0"/>
        </w:rPr>
        <w:t>nr. 17</w:t>
      </w:r>
      <w:r w:rsidR="00BC59ED" w:rsidRPr="00B44AAD">
        <w:rPr>
          <w:rStyle w:val="sden1"/>
          <w:rFonts w:ascii="Montserrat Light" w:eastAsia="Times New Roman" w:hAnsi="Montserrat Light"/>
          <w:b w:val="0"/>
          <w:bCs w:val="0"/>
          <w:noProof/>
          <w:color w:val="auto"/>
          <w:sz w:val="22"/>
          <w:szCs w:val="22"/>
          <w:lang w:val="ro-RO"/>
          <w:specVanish w:val="0"/>
        </w:rPr>
        <w:t>/</w:t>
      </w:r>
      <w:r w:rsidRPr="00B44AAD">
        <w:rPr>
          <w:rStyle w:val="sden1"/>
          <w:rFonts w:ascii="Montserrat Light" w:eastAsia="Times New Roman" w:hAnsi="Montserrat Light"/>
          <w:b w:val="0"/>
          <w:bCs w:val="0"/>
          <w:noProof/>
          <w:color w:val="auto"/>
          <w:sz w:val="22"/>
          <w:szCs w:val="22"/>
          <w:lang w:val="ro-RO"/>
          <w:specVanish w:val="0"/>
        </w:rPr>
        <w:t>2000</w:t>
      </w:r>
      <w:r w:rsidR="00BC59ED" w:rsidRPr="00B44AAD">
        <w:rPr>
          <w:rStyle w:val="sden1"/>
          <w:rFonts w:ascii="Montserrat Light" w:eastAsia="Times New Roman" w:hAnsi="Montserrat Light"/>
          <w:noProof/>
          <w:color w:val="auto"/>
          <w:sz w:val="22"/>
          <w:szCs w:val="22"/>
          <w:lang w:val="ro-RO"/>
          <w:specVanish w:val="0"/>
        </w:rPr>
        <w:t xml:space="preserve"> </w:t>
      </w:r>
      <w:r w:rsidRPr="00B44AAD">
        <w:rPr>
          <w:rFonts w:ascii="Montserrat Light" w:hAnsi="Montserrat Light"/>
          <w:noProof/>
          <w:lang w:val="ro-RO"/>
        </w:rPr>
        <w:t>privind asistenţa socială a persoanelor vârstnice</w:t>
      </w:r>
      <w:r w:rsidR="00BC59ED" w:rsidRPr="00B44AAD">
        <w:rPr>
          <w:rFonts w:ascii="Montserrat Light" w:hAnsi="Montserrat Light"/>
          <w:noProof/>
          <w:lang w:val="ro-RO"/>
        </w:rPr>
        <w:t>, republicată,</w:t>
      </w:r>
      <w:r w:rsidR="00FF640D" w:rsidRPr="00B44AAD">
        <w:rPr>
          <w:rFonts w:ascii="Montserrat Light" w:hAnsi="Montserrat Light"/>
          <w:noProof/>
          <w:lang w:val="ro-RO"/>
        </w:rPr>
        <w:t xml:space="preserve"> cu modificările și completările ulterioare</w:t>
      </w:r>
      <w:r w:rsidR="00D97B11" w:rsidRPr="00B44AAD">
        <w:rPr>
          <w:rFonts w:ascii="Montserrat Light" w:hAnsi="Montserrat Light"/>
          <w:noProof/>
          <w:lang w:val="ro-RO"/>
        </w:rPr>
        <w:t>;</w:t>
      </w:r>
    </w:p>
    <w:p w14:paraId="7C35082C" w14:textId="00870854" w:rsidR="007F7567" w:rsidRPr="00B44AAD" w:rsidRDefault="007F7567" w:rsidP="00340F7B">
      <w:pPr>
        <w:pStyle w:val="ListParagraph"/>
        <w:numPr>
          <w:ilvl w:val="0"/>
          <w:numId w:val="45"/>
        </w:numPr>
        <w:spacing w:line="240" w:lineRule="auto"/>
        <w:jc w:val="both"/>
        <w:rPr>
          <w:rFonts w:ascii="Montserrat Light" w:eastAsia="Times New Roman" w:hAnsi="Montserrat Light" w:cstheme="minorHAnsi"/>
          <w:noProof/>
          <w:color w:val="000000" w:themeColor="text1"/>
          <w:lang w:val="ro-RO" w:eastAsia="ro-RO"/>
        </w:rPr>
      </w:pPr>
      <w:r w:rsidRPr="00B44AAD">
        <w:rPr>
          <w:rStyle w:val="sden1"/>
          <w:rFonts w:ascii="Montserrat Light" w:eastAsia="Times New Roman" w:hAnsi="Montserrat Light"/>
          <w:b w:val="0"/>
          <w:bCs w:val="0"/>
          <w:noProof/>
          <w:color w:val="auto"/>
          <w:sz w:val="22"/>
          <w:szCs w:val="22"/>
          <w:lang w:val="ro-RO"/>
          <w:specVanish w:val="0"/>
        </w:rPr>
        <w:lastRenderedPageBreak/>
        <w:t>H</w:t>
      </w:r>
      <w:r w:rsidR="00BC59ED" w:rsidRPr="00B44AAD">
        <w:rPr>
          <w:rStyle w:val="sden1"/>
          <w:rFonts w:ascii="Montserrat Light" w:eastAsia="Times New Roman" w:hAnsi="Montserrat Light"/>
          <w:b w:val="0"/>
          <w:bCs w:val="0"/>
          <w:noProof/>
          <w:color w:val="auto"/>
          <w:sz w:val="22"/>
          <w:szCs w:val="22"/>
          <w:lang w:val="ro-RO"/>
          <w:specVanish w:val="0"/>
        </w:rPr>
        <w:t xml:space="preserve">otărârii nr. </w:t>
      </w:r>
      <w:r w:rsidRPr="00B44AAD">
        <w:rPr>
          <w:rStyle w:val="sden1"/>
          <w:rFonts w:ascii="Montserrat Light" w:eastAsia="Times New Roman" w:hAnsi="Montserrat Light"/>
          <w:b w:val="0"/>
          <w:bCs w:val="0"/>
          <w:noProof/>
          <w:color w:val="auto"/>
          <w:sz w:val="22"/>
          <w:szCs w:val="22"/>
          <w:lang w:val="ro-RO"/>
          <w:specVanish w:val="0"/>
        </w:rPr>
        <w:t>867</w:t>
      </w:r>
      <w:r w:rsidR="00BC59ED" w:rsidRPr="00B44AAD">
        <w:rPr>
          <w:rStyle w:val="sden1"/>
          <w:rFonts w:ascii="Montserrat Light" w:eastAsia="Times New Roman" w:hAnsi="Montserrat Light"/>
          <w:b w:val="0"/>
          <w:bCs w:val="0"/>
          <w:noProof/>
          <w:color w:val="auto"/>
          <w:sz w:val="22"/>
          <w:szCs w:val="22"/>
          <w:lang w:val="ro-RO"/>
          <w:specVanish w:val="0"/>
        </w:rPr>
        <w:t>/</w:t>
      </w:r>
      <w:r w:rsidRPr="00B44AAD">
        <w:rPr>
          <w:rStyle w:val="sden1"/>
          <w:rFonts w:ascii="Montserrat Light" w:eastAsia="Times New Roman" w:hAnsi="Montserrat Light"/>
          <w:b w:val="0"/>
          <w:bCs w:val="0"/>
          <w:noProof/>
          <w:color w:val="auto"/>
          <w:sz w:val="22"/>
          <w:szCs w:val="22"/>
          <w:lang w:val="ro-RO"/>
          <w:specVanish w:val="0"/>
        </w:rPr>
        <w:t>2015</w:t>
      </w:r>
      <w:r w:rsidRPr="00B44AAD">
        <w:rPr>
          <w:rStyle w:val="sden1"/>
          <w:rFonts w:ascii="Montserrat Light" w:eastAsia="Times New Roman" w:hAnsi="Montserrat Light"/>
          <w:noProof/>
          <w:color w:val="auto"/>
          <w:sz w:val="22"/>
          <w:szCs w:val="22"/>
          <w:lang w:val="ro-RO"/>
          <w:specVanish w:val="0"/>
        </w:rPr>
        <w:t xml:space="preserve"> </w:t>
      </w:r>
      <w:r w:rsidRPr="00B44AAD">
        <w:rPr>
          <w:rFonts w:ascii="Montserrat Light" w:hAnsi="Montserrat Light"/>
          <w:noProof/>
          <w:lang w:val="ro-RO"/>
        </w:rPr>
        <w:t>pentru aprobarea Nomenclatorului serviciilor sociale, precum şi a regulamentelor-cadru de organizare şi funcţionare a serviciilor sociale</w:t>
      </w:r>
      <w:r w:rsidR="00FF640D" w:rsidRPr="00B44AAD">
        <w:rPr>
          <w:rFonts w:ascii="Montserrat Light" w:hAnsi="Montserrat Light"/>
          <w:noProof/>
          <w:lang w:val="ro-RO"/>
        </w:rPr>
        <w:t xml:space="preserve"> cu modificările și completările ulterioare</w:t>
      </w:r>
      <w:r w:rsidR="00D97B11" w:rsidRPr="00B44AAD">
        <w:rPr>
          <w:rFonts w:ascii="Montserrat Light" w:hAnsi="Montserrat Light"/>
          <w:noProof/>
          <w:lang w:val="ro-RO"/>
        </w:rPr>
        <w:t>;</w:t>
      </w:r>
    </w:p>
    <w:p w14:paraId="732052A6" w14:textId="259930DD" w:rsidR="00E47C1F" w:rsidRPr="00B44AAD" w:rsidRDefault="00E47C1F" w:rsidP="00340F7B">
      <w:pPr>
        <w:pStyle w:val="ListParagraph"/>
        <w:numPr>
          <w:ilvl w:val="0"/>
          <w:numId w:val="16"/>
        </w:numPr>
        <w:spacing w:line="240" w:lineRule="auto"/>
        <w:ind w:left="720" w:right="4"/>
        <w:jc w:val="both"/>
        <w:rPr>
          <w:rFonts w:ascii="Montserrat Light" w:hAnsi="Montserrat Light"/>
          <w:noProof/>
          <w:lang w:val="ro-RO"/>
        </w:rPr>
      </w:pPr>
      <w:r w:rsidRPr="00B44AAD">
        <w:rPr>
          <w:rFonts w:ascii="Montserrat Light" w:eastAsia="Times New Roman" w:hAnsi="Montserrat Light" w:cs="Times New Roman"/>
          <w:noProof/>
          <w:lang w:val="ro-RO"/>
        </w:rPr>
        <w:t>art. 3 alin. (3) lit. a și b, art. 4, art. 5 alin. (5) din Anexa nr. 1 la H.G. nr. 797/2017 pentru aprobarea regulamentelor-cadru de organizare şi funcţionare ale serviciilor publice de asistenţă socială şi a structurii orientative de personal, cu modificările și completările ulterioare</w:t>
      </w:r>
      <w:r w:rsidR="00D97B11" w:rsidRPr="00B44AAD">
        <w:rPr>
          <w:rFonts w:ascii="Montserrat Light" w:eastAsia="Times New Roman" w:hAnsi="Montserrat Light" w:cs="Times New Roman"/>
          <w:noProof/>
          <w:lang w:val="ro-RO"/>
        </w:rPr>
        <w:t>;</w:t>
      </w:r>
    </w:p>
    <w:p w14:paraId="66DB10DC" w14:textId="3B4347CE" w:rsidR="0019058A" w:rsidRPr="00B44AAD" w:rsidRDefault="0019058A" w:rsidP="00340F7B">
      <w:pPr>
        <w:pStyle w:val="ListParagraph"/>
        <w:numPr>
          <w:ilvl w:val="0"/>
          <w:numId w:val="16"/>
        </w:numPr>
        <w:spacing w:line="240" w:lineRule="auto"/>
        <w:ind w:left="720" w:right="4"/>
        <w:jc w:val="both"/>
        <w:rPr>
          <w:rFonts w:ascii="Montserrat Light" w:hAnsi="Montserrat Light"/>
          <w:noProof/>
          <w:lang w:val="ro-RO"/>
        </w:rPr>
      </w:pPr>
      <w:r w:rsidRPr="00B44AAD">
        <w:rPr>
          <w:rFonts w:ascii="Montserrat Light" w:hAnsi="Montserrat Light"/>
          <w:noProof/>
          <w:lang w:val="ro-RO"/>
        </w:rPr>
        <w:t>Hotărâr</w:t>
      </w:r>
      <w:r w:rsidR="000629A0" w:rsidRPr="00B44AAD">
        <w:rPr>
          <w:rFonts w:ascii="Montserrat Light" w:hAnsi="Montserrat Light"/>
          <w:noProof/>
          <w:lang w:val="ro-RO"/>
        </w:rPr>
        <w:t>ii</w:t>
      </w:r>
      <w:r w:rsidRPr="00B44AAD">
        <w:rPr>
          <w:rFonts w:ascii="Montserrat Light" w:hAnsi="Montserrat Light"/>
          <w:noProof/>
          <w:lang w:val="ro-RO"/>
        </w:rPr>
        <w:t xml:space="preserve"> Guvernului nr. 877/2018 privind adoptarea Strategiei naționale pentru dezvoltarea durabilă a României 2030</w:t>
      </w:r>
      <w:r w:rsidR="006F6FDF" w:rsidRPr="00B44AAD">
        <w:rPr>
          <w:rFonts w:ascii="Montserrat Light" w:hAnsi="Montserrat Light"/>
          <w:noProof/>
          <w:lang w:val="ro-RO"/>
        </w:rPr>
        <w:t>;</w:t>
      </w:r>
    </w:p>
    <w:p w14:paraId="6D89937C" w14:textId="38777A40" w:rsidR="007C2C53" w:rsidRPr="00B44AAD" w:rsidRDefault="00AF7F96" w:rsidP="00340F7B">
      <w:pPr>
        <w:pStyle w:val="ListParagraph"/>
        <w:numPr>
          <w:ilvl w:val="0"/>
          <w:numId w:val="16"/>
        </w:numPr>
        <w:spacing w:line="240" w:lineRule="auto"/>
        <w:ind w:left="720" w:right="4"/>
        <w:jc w:val="both"/>
        <w:rPr>
          <w:rFonts w:ascii="Montserrat Light" w:hAnsi="Montserrat Light"/>
          <w:noProof/>
          <w:lang w:val="ro-RO"/>
        </w:rPr>
      </w:pPr>
      <w:r w:rsidRPr="00B44AAD">
        <w:rPr>
          <w:rFonts w:ascii="Montserrat Light" w:hAnsi="Montserrat Light"/>
          <w:noProof/>
          <w:lang w:val="ro-RO"/>
        </w:rPr>
        <w:t>Hotărâr</w:t>
      </w:r>
      <w:r w:rsidR="000629A0" w:rsidRPr="00B44AAD">
        <w:rPr>
          <w:rFonts w:ascii="Montserrat Light" w:hAnsi="Montserrat Light"/>
          <w:noProof/>
          <w:lang w:val="ro-RO"/>
        </w:rPr>
        <w:t>ii</w:t>
      </w:r>
      <w:r w:rsidRPr="00B44AAD">
        <w:rPr>
          <w:rFonts w:ascii="Montserrat Light" w:hAnsi="Montserrat Light"/>
          <w:noProof/>
          <w:lang w:val="ro-RO"/>
        </w:rPr>
        <w:t xml:space="preserve"> Guvernului nr. </w:t>
      </w:r>
      <w:r w:rsidR="007C2C53" w:rsidRPr="00B44AAD">
        <w:rPr>
          <w:rFonts w:ascii="Montserrat Light" w:hAnsi="Montserrat Light"/>
          <w:noProof/>
          <w:lang w:val="ro-RO"/>
        </w:rPr>
        <w:t>558</w:t>
      </w:r>
      <w:r w:rsidR="0019058A" w:rsidRPr="00B44AAD">
        <w:rPr>
          <w:rFonts w:ascii="Montserrat Light" w:hAnsi="Montserrat Light"/>
          <w:noProof/>
          <w:lang w:val="ro-RO"/>
        </w:rPr>
        <w:t>/</w:t>
      </w:r>
      <w:r w:rsidR="007C2C53" w:rsidRPr="00B44AAD">
        <w:rPr>
          <w:rFonts w:ascii="Montserrat Light" w:hAnsi="Montserrat Light"/>
          <w:noProof/>
          <w:lang w:val="ro-RO"/>
        </w:rPr>
        <w:t>2021 privind aprobarea Strategiei naționale pentru ocuparea forței de muncă 2021-2027 și a Planului de acțiuni pe perioada 2021-2027 pentru implementarea Strategiei naționale pentru ocuparea forței de muncă 2021-2027;</w:t>
      </w:r>
    </w:p>
    <w:p w14:paraId="51EBE971" w14:textId="09FA3AE3" w:rsidR="007C2C53" w:rsidRPr="00B44AAD" w:rsidRDefault="00AF7F96" w:rsidP="00340F7B">
      <w:pPr>
        <w:pStyle w:val="ListParagraph"/>
        <w:numPr>
          <w:ilvl w:val="0"/>
          <w:numId w:val="16"/>
        </w:numPr>
        <w:spacing w:line="240" w:lineRule="auto"/>
        <w:ind w:left="720" w:right="4"/>
        <w:jc w:val="both"/>
        <w:rPr>
          <w:rFonts w:ascii="Montserrat Light" w:hAnsi="Montserrat Light"/>
          <w:noProof/>
          <w:lang w:val="ro-RO"/>
        </w:rPr>
      </w:pPr>
      <w:r w:rsidRPr="00B44AAD">
        <w:rPr>
          <w:rFonts w:ascii="Montserrat Light" w:hAnsi="Montserrat Light"/>
          <w:noProof/>
          <w:lang w:val="ro-RO"/>
        </w:rPr>
        <w:t>Hotărâr</w:t>
      </w:r>
      <w:r w:rsidR="000629A0" w:rsidRPr="00B44AAD">
        <w:rPr>
          <w:rFonts w:ascii="Montserrat Light" w:hAnsi="Montserrat Light"/>
          <w:noProof/>
          <w:lang w:val="ro-RO"/>
        </w:rPr>
        <w:t>ii</w:t>
      </w:r>
      <w:r w:rsidRPr="00B44AAD">
        <w:rPr>
          <w:rFonts w:ascii="Montserrat Light" w:hAnsi="Montserrat Light"/>
          <w:noProof/>
          <w:lang w:val="ro-RO"/>
        </w:rPr>
        <w:t xml:space="preserve"> Guvernului nr</w:t>
      </w:r>
      <w:r w:rsidR="007C2C53" w:rsidRPr="00B44AAD">
        <w:rPr>
          <w:rFonts w:ascii="Montserrat Light" w:hAnsi="Montserrat Light"/>
          <w:noProof/>
          <w:lang w:val="ro-RO"/>
        </w:rPr>
        <w:t>. 559</w:t>
      </w:r>
      <w:r w:rsidR="0019058A" w:rsidRPr="00B44AAD">
        <w:rPr>
          <w:rFonts w:ascii="Montserrat Light" w:hAnsi="Montserrat Light"/>
          <w:noProof/>
          <w:lang w:val="ro-RO"/>
        </w:rPr>
        <w:t>/</w:t>
      </w:r>
      <w:r w:rsidR="007C2C53" w:rsidRPr="00B44AAD">
        <w:rPr>
          <w:rFonts w:ascii="Montserrat Light" w:hAnsi="Montserrat Light"/>
          <w:noProof/>
          <w:lang w:val="ro-RO"/>
        </w:rPr>
        <w:t>2021 privind aprobarea Programului național integrat pentru protecția victimelor violenței domestice și a Metodologiei-cadru privind organizarea și funcționarea rețelei naționale inovative integrate de locuințe protejate destinate victimelor violenței domestice;</w:t>
      </w:r>
    </w:p>
    <w:p w14:paraId="6AFB58EE" w14:textId="77777777" w:rsidR="00A42B3A" w:rsidRPr="00B44AAD" w:rsidRDefault="00A42B3A" w:rsidP="00340F7B">
      <w:pPr>
        <w:pStyle w:val="ListParagraph"/>
        <w:numPr>
          <w:ilvl w:val="0"/>
          <w:numId w:val="16"/>
        </w:numPr>
        <w:spacing w:line="240" w:lineRule="auto"/>
        <w:ind w:left="720"/>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Hotărârii Guvernului nr. 592/2021 pentru aprobarea Strategiei naționale privind promovarea egalității de șanse și de tratament între femei și bărbați și prevenirea și combaterea violenței domestice pentru perioada 2021-2027;</w:t>
      </w:r>
    </w:p>
    <w:p w14:paraId="5F7B8E00" w14:textId="3C895DFF" w:rsidR="00BF1DA0" w:rsidRPr="00B44AAD" w:rsidRDefault="00BF1DA0" w:rsidP="00340F7B">
      <w:pPr>
        <w:pStyle w:val="ListParagraph"/>
        <w:numPr>
          <w:ilvl w:val="0"/>
          <w:numId w:val="16"/>
        </w:numPr>
        <w:spacing w:line="240" w:lineRule="auto"/>
        <w:ind w:left="720"/>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Hotărâr</w:t>
      </w:r>
      <w:r w:rsidR="000629A0" w:rsidRPr="00B44AAD">
        <w:rPr>
          <w:rFonts w:ascii="Montserrat Light" w:eastAsia="Calibri" w:hAnsi="Montserrat Light" w:cstheme="minorHAnsi"/>
          <w:noProof/>
          <w:color w:val="000000" w:themeColor="text1"/>
          <w:kern w:val="2"/>
          <w:lang w:val="ro-RO" w:eastAsia="ro-RO"/>
          <w14:ligatures w14:val="standardContextual"/>
        </w:rPr>
        <w:t>ii</w:t>
      </w:r>
      <w:r w:rsidRPr="00B44AAD">
        <w:rPr>
          <w:rFonts w:ascii="Montserrat Light" w:eastAsia="Calibri" w:hAnsi="Montserrat Light" w:cstheme="minorHAnsi"/>
          <w:noProof/>
          <w:color w:val="000000" w:themeColor="text1"/>
          <w:kern w:val="2"/>
          <w:lang w:val="ro-RO" w:eastAsia="ro-RO"/>
          <w14:ligatures w14:val="standardContextual"/>
        </w:rPr>
        <w:t xml:space="preserve"> Guvernului nr. 440/2022 pentru aprobarea Strategiei naționale privind incluziunea socială și reducerea sărăciei pentru perioada 2022-2027;</w:t>
      </w:r>
    </w:p>
    <w:p w14:paraId="7C1F57A8" w14:textId="76A97A23" w:rsidR="00BF1DA0" w:rsidRPr="00B44AAD" w:rsidRDefault="00BF1DA0" w:rsidP="00340F7B">
      <w:pPr>
        <w:pStyle w:val="ListParagraph"/>
        <w:numPr>
          <w:ilvl w:val="0"/>
          <w:numId w:val="16"/>
        </w:numPr>
        <w:spacing w:line="240" w:lineRule="auto"/>
        <w:ind w:left="720"/>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Hotărâr</w:t>
      </w:r>
      <w:r w:rsidR="000629A0" w:rsidRPr="00B44AAD">
        <w:rPr>
          <w:rFonts w:ascii="Montserrat Light" w:eastAsia="Calibri" w:hAnsi="Montserrat Light" w:cstheme="minorHAnsi"/>
          <w:noProof/>
          <w:color w:val="000000" w:themeColor="text1"/>
          <w:kern w:val="2"/>
          <w:lang w:val="ro-RO" w:eastAsia="ro-RO"/>
          <w14:ligatures w14:val="standardContextual"/>
        </w:rPr>
        <w:t>ii</w:t>
      </w:r>
      <w:r w:rsidRPr="00B44AAD">
        <w:rPr>
          <w:rFonts w:ascii="Montserrat Light" w:eastAsia="Calibri" w:hAnsi="Montserrat Light" w:cstheme="minorHAnsi"/>
          <w:noProof/>
          <w:color w:val="000000" w:themeColor="text1"/>
          <w:kern w:val="2"/>
          <w:lang w:val="ro-RO" w:eastAsia="ro-RO"/>
          <w14:ligatures w14:val="standardContextual"/>
        </w:rPr>
        <w:t xml:space="preserve"> Guvernului nr. </w:t>
      </w:r>
      <w:r w:rsidR="00B84999" w:rsidRPr="00B44AAD">
        <w:rPr>
          <w:rFonts w:ascii="Montserrat Light" w:eastAsia="Calibri" w:hAnsi="Montserrat Light" w:cstheme="minorHAnsi"/>
          <w:noProof/>
          <w:color w:val="000000" w:themeColor="text1"/>
          <w:kern w:val="2"/>
          <w:lang w:val="ro-RO" w:eastAsia="ro-RO"/>
          <w14:ligatures w14:val="standardContextual"/>
        </w:rPr>
        <w:t>490</w:t>
      </w:r>
      <w:r w:rsidRPr="00B44AAD">
        <w:rPr>
          <w:rFonts w:ascii="Montserrat Light" w:eastAsia="Calibri" w:hAnsi="Montserrat Light" w:cstheme="minorHAnsi"/>
          <w:noProof/>
          <w:color w:val="000000" w:themeColor="text1"/>
          <w:kern w:val="2"/>
          <w:lang w:val="ro-RO" w:eastAsia="ro-RO"/>
          <w14:ligatures w14:val="standardContextual"/>
        </w:rPr>
        <w:t>/202</w:t>
      </w:r>
      <w:r w:rsidR="00E80530" w:rsidRPr="00B44AAD">
        <w:rPr>
          <w:rFonts w:ascii="Montserrat Light" w:eastAsia="Calibri" w:hAnsi="Montserrat Light" w:cstheme="minorHAnsi"/>
          <w:noProof/>
          <w:color w:val="000000" w:themeColor="text1"/>
          <w:kern w:val="2"/>
          <w:lang w:val="ro-RO" w:eastAsia="ro-RO"/>
          <w14:ligatures w14:val="standardContextual"/>
        </w:rPr>
        <w:t>2</w:t>
      </w:r>
      <w:r w:rsidRPr="00B44AAD">
        <w:rPr>
          <w:rFonts w:ascii="Montserrat Light" w:eastAsia="Calibri" w:hAnsi="Montserrat Light" w:cstheme="minorHAnsi"/>
          <w:noProof/>
          <w:color w:val="000000" w:themeColor="text1"/>
          <w:kern w:val="2"/>
          <w:lang w:val="ro-RO" w:eastAsia="ro-RO"/>
          <w14:ligatures w14:val="standardContextual"/>
        </w:rPr>
        <w:t xml:space="preserve"> pentru aprobarea Strategiei naționale privind drepturile persoanelor cu dizabilități ”O Românie echitabilă” 2022-2027;</w:t>
      </w:r>
    </w:p>
    <w:p w14:paraId="532B0BE1" w14:textId="00F45A44" w:rsidR="00A42B3A" w:rsidRPr="00B44AAD" w:rsidRDefault="00A42B3A" w:rsidP="00340F7B">
      <w:pPr>
        <w:pStyle w:val="ListParagraph"/>
        <w:numPr>
          <w:ilvl w:val="0"/>
          <w:numId w:val="16"/>
        </w:numPr>
        <w:spacing w:line="240" w:lineRule="auto"/>
        <w:ind w:left="720"/>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Hotărârii Guvernului nr. 560/2022 pentru aprobarea Strategiei naționale de incluziune a cetățenilor români aparținând minorității rrome pentru perioada 2022-2027</w:t>
      </w:r>
      <w:r w:rsidR="00D97B11" w:rsidRPr="00B44AAD">
        <w:rPr>
          <w:rFonts w:ascii="Montserrat Light" w:eastAsia="Calibri" w:hAnsi="Montserrat Light" w:cstheme="minorHAnsi"/>
          <w:noProof/>
          <w:color w:val="000000" w:themeColor="text1"/>
          <w:kern w:val="2"/>
          <w:lang w:val="ro-RO" w:eastAsia="ro-RO"/>
          <w14:ligatures w14:val="standardContextual"/>
        </w:rPr>
        <w:t>;</w:t>
      </w:r>
    </w:p>
    <w:p w14:paraId="0B828679" w14:textId="77777777" w:rsidR="00A42B3A" w:rsidRPr="00B44AAD" w:rsidRDefault="00A42B3A" w:rsidP="00340F7B">
      <w:pPr>
        <w:pStyle w:val="ListParagraph"/>
        <w:numPr>
          <w:ilvl w:val="0"/>
          <w:numId w:val="16"/>
        </w:numPr>
        <w:spacing w:line="240" w:lineRule="auto"/>
        <w:ind w:left="720"/>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Hotărârii Guvernului nr. 1491/2022 pentru aprobarea Strategiei naționale privind incluziunea socială și reducerea sărăciei pentru perioada 2022-2027;</w:t>
      </w:r>
    </w:p>
    <w:p w14:paraId="48CB7136" w14:textId="008B9628" w:rsidR="00A42B3A" w:rsidRPr="00B44AAD" w:rsidRDefault="00A42B3A" w:rsidP="00340F7B">
      <w:pPr>
        <w:pStyle w:val="ListParagraph"/>
        <w:numPr>
          <w:ilvl w:val="0"/>
          <w:numId w:val="16"/>
        </w:numPr>
        <w:spacing w:line="240" w:lineRule="auto"/>
        <w:ind w:left="720"/>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Calibri" w:hAnsi="Montserrat Light" w:cstheme="minorHAnsi"/>
          <w:noProof/>
          <w:color w:val="000000" w:themeColor="text1"/>
          <w:kern w:val="2"/>
          <w:lang w:val="ro-RO" w:eastAsia="ro-RO"/>
          <w14:ligatures w14:val="standardContextual"/>
        </w:rPr>
        <w:t>Hotărârii Guvernului nr. 1492/2022 pentru aprobarea Strategiei naționale privind promovarea îmbătrânirii active și protecția persoanelor vârstice;</w:t>
      </w:r>
    </w:p>
    <w:p w14:paraId="03CF2339" w14:textId="77777777" w:rsidR="00823D31" w:rsidRDefault="00F51B2B" w:rsidP="00823D31">
      <w:pPr>
        <w:pStyle w:val="ListParagraph"/>
        <w:numPr>
          <w:ilvl w:val="0"/>
          <w:numId w:val="16"/>
        </w:numPr>
        <w:spacing w:line="240" w:lineRule="auto"/>
        <w:ind w:left="720"/>
        <w:jc w:val="both"/>
        <w:rPr>
          <w:rFonts w:ascii="Montserrat Light" w:eastAsia="Calibri" w:hAnsi="Montserrat Light" w:cstheme="minorHAnsi"/>
          <w:noProof/>
          <w:color w:val="000000" w:themeColor="text1"/>
          <w:kern w:val="2"/>
          <w:lang w:val="ro-RO" w:eastAsia="ro-RO"/>
          <w14:ligatures w14:val="standardContextual"/>
        </w:rPr>
      </w:pPr>
      <w:bookmarkStart w:id="8" w:name="_Hlk142560840"/>
      <w:r w:rsidRPr="00B44AAD">
        <w:rPr>
          <w:rFonts w:ascii="Montserrat Light" w:eastAsia="Calibri" w:hAnsi="Montserrat Light" w:cstheme="minorHAnsi"/>
          <w:noProof/>
          <w:color w:val="000000" w:themeColor="text1"/>
          <w:kern w:val="2"/>
          <w:lang w:val="ro-RO" w:eastAsia="ro-RO"/>
          <w14:ligatures w14:val="standardContextual"/>
        </w:rPr>
        <w:t>Hotărâr</w:t>
      </w:r>
      <w:r w:rsidR="000629A0" w:rsidRPr="00B44AAD">
        <w:rPr>
          <w:rFonts w:ascii="Montserrat Light" w:eastAsia="Calibri" w:hAnsi="Montserrat Light" w:cstheme="minorHAnsi"/>
          <w:noProof/>
          <w:color w:val="000000" w:themeColor="text1"/>
          <w:kern w:val="2"/>
          <w:lang w:val="ro-RO" w:eastAsia="ro-RO"/>
          <w14:ligatures w14:val="standardContextual"/>
        </w:rPr>
        <w:t>ii</w:t>
      </w:r>
      <w:r w:rsidRPr="00B44AAD">
        <w:rPr>
          <w:rFonts w:ascii="Montserrat Light" w:eastAsia="Calibri" w:hAnsi="Montserrat Light" w:cstheme="minorHAnsi"/>
          <w:noProof/>
          <w:color w:val="000000" w:themeColor="text1"/>
          <w:kern w:val="2"/>
          <w:lang w:val="ro-RO" w:eastAsia="ro-RO"/>
          <w14:ligatures w14:val="standardContextual"/>
        </w:rPr>
        <w:t xml:space="preserve"> Guvernului </w:t>
      </w:r>
      <w:bookmarkEnd w:id="8"/>
      <w:r w:rsidRPr="00B44AAD">
        <w:rPr>
          <w:rFonts w:ascii="Montserrat Light" w:eastAsia="Calibri" w:hAnsi="Montserrat Light" w:cstheme="minorHAnsi"/>
          <w:noProof/>
          <w:color w:val="000000" w:themeColor="text1"/>
          <w:kern w:val="2"/>
          <w:lang w:val="ro-RO" w:eastAsia="ro-RO"/>
          <w14:ligatures w14:val="standardContextual"/>
        </w:rPr>
        <w:t>nr. 1543/2022 pentru aprobarea Strategiei naţionale privind prevenirea instituţionalizării persoanelor adulte cu dizabilităţi şi accelerarea procesului de dezinstituţionalizare, pentru perioada 2022-2030;</w:t>
      </w:r>
    </w:p>
    <w:p w14:paraId="0BFD6F20" w14:textId="77777777" w:rsidR="002563C6" w:rsidRDefault="00823D31" w:rsidP="002563C6">
      <w:pPr>
        <w:pStyle w:val="ListParagraph"/>
        <w:numPr>
          <w:ilvl w:val="0"/>
          <w:numId w:val="16"/>
        </w:numPr>
        <w:spacing w:line="240" w:lineRule="auto"/>
        <w:ind w:left="720"/>
        <w:jc w:val="both"/>
        <w:rPr>
          <w:rFonts w:ascii="Montserrat Light" w:eastAsia="Calibri" w:hAnsi="Montserrat Light" w:cstheme="minorHAnsi"/>
          <w:noProof/>
          <w:color w:val="000000" w:themeColor="text1"/>
          <w:kern w:val="2"/>
          <w:lang w:val="ro-RO" w:eastAsia="ro-RO"/>
          <w14:ligatures w14:val="standardContextual"/>
        </w:rPr>
      </w:pPr>
      <w:r w:rsidRPr="00823D31">
        <w:rPr>
          <w:rFonts w:ascii="Montserrat Light" w:eastAsia="Calibri" w:hAnsi="Montserrat Light" w:cstheme="minorHAnsi"/>
          <w:noProof/>
          <w:color w:val="000000" w:themeColor="text1"/>
          <w:kern w:val="2"/>
          <w:lang w:val="ro-RO" w:eastAsia="ro-RO"/>
          <w14:ligatures w14:val="standardContextual"/>
        </w:rPr>
        <w:t>Hotărârii Guvernului nr. 1.547/2022 pentru aprobarea Strategiei naţionale privind promovarea egalităţii de şanse şi de tratament între femei şi bărbaţi şi prevenirea şi combaterea violenţei domestice pentru perioada 2022-2027;</w:t>
      </w:r>
    </w:p>
    <w:p w14:paraId="7F777A39" w14:textId="77D39B65" w:rsidR="00B67B5E" w:rsidRPr="002563C6" w:rsidRDefault="002563C6" w:rsidP="002563C6">
      <w:pPr>
        <w:pStyle w:val="ListParagraph"/>
        <w:numPr>
          <w:ilvl w:val="0"/>
          <w:numId w:val="16"/>
        </w:numPr>
        <w:spacing w:line="240" w:lineRule="auto"/>
        <w:ind w:left="720"/>
        <w:jc w:val="both"/>
        <w:rPr>
          <w:rFonts w:ascii="Montserrat Light" w:eastAsia="Calibri" w:hAnsi="Montserrat Light" w:cstheme="minorHAnsi"/>
          <w:noProof/>
          <w:color w:val="000000" w:themeColor="text1"/>
          <w:kern w:val="2"/>
          <w:lang w:val="ro-RO" w:eastAsia="ro-RO"/>
          <w14:ligatures w14:val="standardContextual"/>
        </w:rPr>
      </w:pPr>
      <w:r w:rsidRPr="002563C6">
        <w:rPr>
          <w:rFonts w:ascii="Montserrat Light" w:eastAsia="Calibri" w:hAnsi="Montserrat Light" w:cstheme="minorHAnsi"/>
          <w:noProof/>
          <w:color w:val="000000" w:themeColor="text1"/>
          <w:kern w:val="2"/>
          <w:lang w:val="ro-RO" w:eastAsia="ro-RO"/>
          <w14:ligatures w14:val="standardContextual"/>
        </w:rPr>
        <w:t xml:space="preserve">Hotărârii Guvernului nr. 1581/2022 </w:t>
      </w:r>
      <w:r w:rsidR="00B67B5E" w:rsidRPr="002563C6">
        <w:rPr>
          <w:rFonts w:ascii="Montserrat Light" w:eastAsia="Calibri" w:hAnsi="Montserrat Light" w:cstheme="minorHAnsi"/>
          <w:noProof/>
          <w:color w:val="000000" w:themeColor="text1"/>
          <w:kern w:val="2"/>
          <w:lang w:val="ro-RO" w:eastAsia="ro-RO"/>
          <w14:ligatures w14:val="standardContextual"/>
        </w:rPr>
        <w:t>privind aprobarea Programului de interes naţional de prevenire şi asistenţă medicală, psihologică şi socială a consumatorilor de droguri, pentru perioada 2023-2026</w:t>
      </w:r>
      <w:r w:rsidRPr="002563C6">
        <w:rPr>
          <w:rFonts w:ascii="Montserrat Light" w:eastAsia="Calibri" w:hAnsi="Montserrat Light" w:cstheme="minorHAnsi"/>
          <w:noProof/>
          <w:color w:val="000000" w:themeColor="text1"/>
          <w:kern w:val="2"/>
          <w:lang w:val="ro-RO" w:eastAsia="ro-RO"/>
          <w14:ligatures w14:val="standardContextual"/>
        </w:rPr>
        <w:t>;</w:t>
      </w:r>
    </w:p>
    <w:p w14:paraId="235DF29B" w14:textId="6C2B63E2" w:rsidR="00FE056B" w:rsidRPr="00B44AAD" w:rsidRDefault="00BF1DA0" w:rsidP="00FD70FF">
      <w:p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sidRPr="00B44AAD">
        <w:rPr>
          <w:rFonts w:ascii="Montserrat Light" w:eastAsia="Times New Roman" w:hAnsi="Montserrat Light" w:cstheme="minorHAnsi"/>
          <w:noProof/>
          <w:color w:val="000000" w:themeColor="text1"/>
          <w:lang w:val="ro-RO" w:eastAsia="ro-RO"/>
        </w:rPr>
        <w:t>Î</w:t>
      </w:r>
      <w:r w:rsidR="00FE056B" w:rsidRPr="00B44AAD">
        <w:rPr>
          <w:rFonts w:ascii="Montserrat Light" w:eastAsia="Times New Roman" w:hAnsi="Montserrat Light" w:cstheme="minorHAnsi"/>
          <w:noProof/>
          <w:color w:val="000000" w:themeColor="text1"/>
          <w:lang w:val="ro-RO" w:eastAsia="ro-RO"/>
        </w:rPr>
        <w:t>n temeiul competențelor stabilite prin art. 182 alin. (1) și art. 196 alin. (1) lit. a) din Ordonanța de urgență a Guvernului nr. 57/2019 privind Codul administrativ, cu modificările și completările ulterioare;</w:t>
      </w:r>
    </w:p>
    <w:p w14:paraId="7EB2BF12" w14:textId="77777777" w:rsidR="00FE056B" w:rsidRPr="00B44AAD" w:rsidRDefault="00FE056B" w:rsidP="000629A0">
      <w:pPr>
        <w:autoSpaceDE w:val="0"/>
        <w:autoSpaceDN w:val="0"/>
        <w:adjustRightInd w:val="0"/>
        <w:spacing w:line="240" w:lineRule="auto"/>
        <w:contextualSpacing/>
        <w:jc w:val="center"/>
        <w:rPr>
          <w:rFonts w:ascii="Montserrat Light" w:eastAsia="Times New Roman" w:hAnsi="Montserrat Light" w:cstheme="minorHAnsi"/>
          <w:b/>
          <w:bCs/>
          <w:noProof/>
          <w:color w:val="000000" w:themeColor="text1"/>
          <w:lang w:val="ro-RO" w:eastAsia="ro-RO"/>
        </w:rPr>
      </w:pPr>
      <w:r w:rsidRPr="00B44AAD">
        <w:rPr>
          <w:rFonts w:ascii="Montserrat Light" w:eastAsia="Times New Roman" w:hAnsi="Montserrat Light" w:cstheme="minorHAnsi"/>
          <w:b/>
          <w:bCs/>
          <w:noProof/>
          <w:color w:val="000000" w:themeColor="text1"/>
          <w:lang w:val="ro-RO" w:eastAsia="ro-RO"/>
        </w:rPr>
        <w:t xml:space="preserve">hotărăşte: </w:t>
      </w:r>
    </w:p>
    <w:p w14:paraId="2A5912F8" w14:textId="77777777" w:rsidR="00FE056B" w:rsidRPr="00B44AAD" w:rsidRDefault="00FE056B" w:rsidP="000629A0">
      <w:pPr>
        <w:autoSpaceDE w:val="0"/>
        <w:autoSpaceDN w:val="0"/>
        <w:adjustRightInd w:val="0"/>
        <w:spacing w:line="240" w:lineRule="auto"/>
        <w:contextualSpacing/>
        <w:jc w:val="center"/>
        <w:rPr>
          <w:rFonts w:ascii="Montserrat Light" w:eastAsia="Calibri" w:hAnsi="Montserrat Light" w:cstheme="minorHAnsi"/>
          <w:b/>
          <w:bCs/>
          <w:noProof/>
          <w:color w:val="000000" w:themeColor="text1"/>
          <w:lang w:val="ro-RO" w:eastAsia="ro-RO"/>
        </w:rPr>
      </w:pPr>
    </w:p>
    <w:p w14:paraId="363990A2" w14:textId="14B92D8B" w:rsidR="00FE056B" w:rsidRPr="00B44AAD" w:rsidRDefault="00FE056B" w:rsidP="000B683B">
      <w:pPr>
        <w:autoSpaceDE w:val="0"/>
        <w:autoSpaceDN w:val="0"/>
        <w:adjustRightInd w:val="0"/>
        <w:spacing w:line="240" w:lineRule="auto"/>
        <w:jc w:val="both"/>
        <w:rPr>
          <w:rFonts w:ascii="Montserrat Light" w:eastAsia="Calibri" w:hAnsi="Montserrat Light" w:cstheme="minorHAnsi"/>
          <w:noProof/>
          <w:color w:val="000000" w:themeColor="text1"/>
          <w:lang w:val="ro-RO" w:eastAsia="ro-RO"/>
        </w:rPr>
      </w:pPr>
      <w:r w:rsidRPr="00B44AAD">
        <w:rPr>
          <w:rFonts w:ascii="Montserrat Light" w:eastAsia="Calibri" w:hAnsi="Montserrat Light" w:cstheme="minorHAnsi"/>
          <w:b/>
          <w:bCs/>
          <w:noProof/>
          <w:color w:val="000000" w:themeColor="text1"/>
          <w:lang w:val="ro-RO" w:eastAsia="ro-RO"/>
        </w:rPr>
        <w:t>Art. 1</w:t>
      </w:r>
      <w:r w:rsidRPr="00B44AAD">
        <w:rPr>
          <w:rFonts w:ascii="Montserrat Light" w:eastAsia="Calibri" w:hAnsi="Montserrat Light" w:cstheme="minorHAnsi"/>
          <w:noProof/>
          <w:color w:val="000000" w:themeColor="text1"/>
          <w:lang w:val="ro-RO" w:eastAsia="ro-RO"/>
        </w:rPr>
        <w:t xml:space="preserve">. Se aprobă </w:t>
      </w:r>
      <w:r w:rsidR="000B683B" w:rsidRPr="00B44AAD">
        <w:rPr>
          <w:rFonts w:ascii="Montserrat Light" w:eastAsia="Calibri" w:hAnsi="Montserrat Light" w:cstheme="minorHAnsi"/>
          <w:bCs/>
          <w:noProof/>
          <w:color w:val="000000" w:themeColor="text1"/>
          <w:lang w:val="ro-RO" w:eastAsia="ro-RO"/>
        </w:rPr>
        <w:t>Strategi</w:t>
      </w:r>
      <w:r w:rsidR="005D017B" w:rsidRPr="00B44AAD">
        <w:rPr>
          <w:rFonts w:ascii="Montserrat Light" w:eastAsia="Calibri" w:hAnsi="Montserrat Light" w:cstheme="minorHAnsi"/>
          <w:bCs/>
          <w:noProof/>
          <w:color w:val="000000" w:themeColor="text1"/>
          <w:lang w:val="ro-RO" w:eastAsia="ro-RO"/>
        </w:rPr>
        <w:t>a</w:t>
      </w:r>
      <w:r w:rsidR="000B683B" w:rsidRPr="00B44AAD">
        <w:rPr>
          <w:rFonts w:ascii="Montserrat Light" w:eastAsia="Calibri" w:hAnsi="Montserrat Light" w:cstheme="minorHAnsi"/>
          <w:bCs/>
          <w:noProof/>
          <w:color w:val="000000" w:themeColor="text1"/>
          <w:lang w:val="ro-RO" w:eastAsia="ro-RO"/>
        </w:rPr>
        <w:t xml:space="preserve"> judeţe</w:t>
      </w:r>
      <w:r w:rsidR="005D017B" w:rsidRPr="00B44AAD">
        <w:rPr>
          <w:rFonts w:ascii="Montserrat Light" w:eastAsia="Calibri" w:hAnsi="Montserrat Light" w:cstheme="minorHAnsi"/>
          <w:bCs/>
          <w:noProof/>
          <w:color w:val="000000" w:themeColor="text1"/>
          <w:lang w:val="ro-RO" w:eastAsia="ro-RO"/>
        </w:rPr>
        <w:t>ană</w:t>
      </w:r>
      <w:r w:rsidR="000B683B" w:rsidRPr="00B44AAD">
        <w:rPr>
          <w:rFonts w:ascii="Montserrat Light" w:eastAsia="Calibri" w:hAnsi="Montserrat Light" w:cstheme="minorHAnsi"/>
          <w:bCs/>
          <w:noProof/>
          <w:color w:val="000000" w:themeColor="text1"/>
          <w:lang w:val="ro-RO" w:eastAsia="ro-RO"/>
        </w:rPr>
        <w:t xml:space="preserve"> de dezvoltare a serviciilor sociale în județul Cluj pentru perioada 2023-2030</w:t>
      </w:r>
      <w:r w:rsidRPr="00B44AAD">
        <w:rPr>
          <w:rFonts w:ascii="Montserrat Light" w:eastAsia="Calibri" w:hAnsi="Montserrat Light" w:cstheme="minorHAnsi"/>
          <w:noProof/>
          <w:color w:val="000000" w:themeColor="text1"/>
          <w:lang w:val="ro-RO" w:eastAsia="ro-RO"/>
        </w:rPr>
        <w:t xml:space="preserve">, cuprinsă în </w:t>
      </w:r>
      <w:r w:rsidRPr="00B44AAD">
        <w:rPr>
          <w:rFonts w:ascii="Montserrat Light" w:eastAsia="Calibri" w:hAnsi="Montserrat Light" w:cstheme="minorHAnsi"/>
          <w:b/>
          <w:bCs/>
          <w:noProof/>
          <w:lang w:val="ro-RO" w:eastAsia="ro-RO"/>
        </w:rPr>
        <w:t>Anexa</w:t>
      </w:r>
      <w:r w:rsidRPr="00B44AAD">
        <w:rPr>
          <w:rFonts w:ascii="Montserrat Light" w:eastAsia="Calibri" w:hAnsi="Montserrat Light" w:cstheme="minorHAnsi"/>
          <w:noProof/>
          <w:lang w:val="ro-RO" w:eastAsia="ro-RO"/>
        </w:rPr>
        <w:t xml:space="preserve"> care </w:t>
      </w:r>
      <w:r w:rsidRPr="00B44AAD">
        <w:rPr>
          <w:rFonts w:ascii="Montserrat Light" w:eastAsia="Calibri" w:hAnsi="Montserrat Light" w:cstheme="minorHAnsi"/>
          <w:noProof/>
          <w:color w:val="000000" w:themeColor="text1"/>
          <w:lang w:val="ro-RO" w:eastAsia="ro-RO"/>
        </w:rPr>
        <w:t>face parte integrantă din prezenta hotărâre.</w:t>
      </w:r>
    </w:p>
    <w:p w14:paraId="05B891FB" w14:textId="3E35EF90" w:rsidR="00D524A3" w:rsidRPr="00B44AAD" w:rsidRDefault="00FE056B" w:rsidP="00D83C07">
      <w:pPr>
        <w:autoSpaceDE w:val="0"/>
        <w:autoSpaceDN w:val="0"/>
        <w:adjustRightInd w:val="0"/>
        <w:spacing w:before="240" w:after="240" w:line="240" w:lineRule="auto"/>
        <w:jc w:val="both"/>
        <w:rPr>
          <w:rFonts w:ascii="Montserrat Light" w:eastAsia="Calibri" w:hAnsi="Montserrat Light" w:cstheme="minorHAnsi"/>
          <w:noProof/>
          <w:color w:val="000000" w:themeColor="text1"/>
          <w:lang w:val="ro-RO" w:eastAsia="ro-RO"/>
        </w:rPr>
      </w:pPr>
      <w:r w:rsidRPr="00B44AAD">
        <w:rPr>
          <w:rFonts w:ascii="Montserrat Light" w:eastAsia="Calibri" w:hAnsi="Montserrat Light" w:cstheme="minorHAnsi"/>
          <w:b/>
          <w:bCs/>
          <w:noProof/>
          <w:color w:val="000000" w:themeColor="text1"/>
          <w:lang w:val="ro-RO" w:eastAsia="ro-RO"/>
        </w:rPr>
        <w:t>Art.</w:t>
      </w:r>
      <w:r w:rsidR="001705B6" w:rsidRPr="00B44AAD">
        <w:rPr>
          <w:rFonts w:ascii="Montserrat Light" w:eastAsia="Calibri" w:hAnsi="Montserrat Light" w:cstheme="minorHAnsi"/>
          <w:b/>
          <w:bCs/>
          <w:noProof/>
          <w:color w:val="000000" w:themeColor="text1"/>
          <w:lang w:val="ro-RO" w:eastAsia="ro-RO"/>
        </w:rPr>
        <w:t xml:space="preserve"> </w:t>
      </w:r>
      <w:r w:rsidR="00150501" w:rsidRPr="00B44AAD">
        <w:rPr>
          <w:rFonts w:ascii="Montserrat Light" w:eastAsia="Calibri" w:hAnsi="Montserrat Light" w:cstheme="minorHAnsi"/>
          <w:b/>
          <w:bCs/>
          <w:noProof/>
          <w:color w:val="000000" w:themeColor="text1"/>
          <w:lang w:val="ro-RO" w:eastAsia="ro-RO"/>
        </w:rPr>
        <w:t>2</w:t>
      </w:r>
      <w:r w:rsidRPr="00B44AAD">
        <w:rPr>
          <w:rFonts w:ascii="Montserrat Light" w:eastAsia="Calibri" w:hAnsi="Montserrat Light" w:cstheme="minorHAnsi"/>
          <w:b/>
          <w:bCs/>
          <w:noProof/>
          <w:color w:val="000000" w:themeColor="text1"/>
          <w:lang w:val="ro-RO" w:eastAsia="ro-RO"/>
        </w:rPr>
        <w:t>.</w:t>
      </w:r>
      <w:r w:rsidRPr="00B44AAD">
        <w:rPr>
          <w:rFonts w:ascii="Montserrat Light" w:eastAsia="Calibri" w:hAnsi="Montserrat Light" w:cstheme="minorHAnsi"/>
          <w:noProof/>
          <w:color w:val="000000" w:themeColor="text1"/>
          <w:lang w:val="ro-RO" w:eastAsia="ro-RO"/>
        </w:rPr>
        <w:t xml:space="preserve"> </w:t>
      </w:r>
      <w:r w:rsidR="00D524A3" w:rsidRPr="00B44AAD">
        <w:rPr>
          <w:rFonts w:ascii="Montserrat Light" w:eastAsia="Calibri" w:hAnsi="Montserrat Light" w:cstheme="minorHAnsi"/>
          <w:noProof/>
          <w:color w:val="000000" w:themeColor="text1"/>
          <w:lang w:val="ro-RO" w:eastAsia="ro-RO"/>
        </w:rPr>
        <w:t xml:space="preserve">Coordonarea şi monitorizarea implementării Planului de acțiune pentru implementarea </w:t>
      </w:r>
      <w:r w:rsidR="00824B39" w:rsidRPr="00B44AAD">
        <w:rPr>
          <w:rFonts w:ascii="Montserrat Light" w:eastAsia="Calibri" w:hAnsi="Montserrat Light" w:cstheme="minorHAnsi"/>
          <w:noProof/>
          <w:color w:val="000000" w:themeColor="text1"/>
          <w:lang w:val="ro-RO" w:eastAsia="ro-RO"/>
        </w:rPr>
        <w:t>Strategi</w:t>
      </w:r>
      <w:r w:rsidR="006338D9" w:rsidRPr="00B44AAD">
        <w:rPr>
          <w:rFonts w:ascii="Montserrat Light" w:eastAsia="Calibri" w:hAnsi="Montserrat Light" w:cstheme="minorHAnsi"/>
          <w:noProof/>
          <w:color w:val="000000" w:themeColor="text1"/>
          <w:lang w:val="ro-RO" w:eastAsia="ro-RO"/>
        </w:rPr>
        <w:t xml:space="preserve">ei </w:t>
      </w:r>
      <w:r w:rsidR="00824B39" w:rsidRPr="00B44AAD">
        <w:rPr>
          <w:rFonts w:ascii="Montserrat Light" w:eastAsia="Calibri" w:hAnsi="Montserrat Light" w:cstheme="minorHAnsi"/>
          <w:noProof/>
          <w:color w:val="000000" w:themeColor="text1"/>
          <w:lang w:val="ro-RO" w:eastAsia="ro-RO"/>
        </w:rPr>
        <w:t>judeţe</w:t>
      </w:r>
      <w:r w:rsidR="006338D9" w:rsidRPr="00B44AAD">
        <w:rPr>
          <w:rFonts w:ascii="Montserrat Light" w:eastAsia="Calibri" w:hAnsi="Montserrat Light" w:cstheme="minorHAnsi"/>
          <w:noProof/>
          <w:color w:val="000000" w:themeColor="text1"/>
          <w:lang w:val="ro-RO" w:eastAsia="ro-RO"/>
        </w:rPr>
        <w:t>ne</w:t>
      </w:r>
      <w:r w:rsidR="00824B39" w:rsidRPr="00B44AAD">
        <w:rPr>
          <w:rFonts w:ascii="Montserrat Light" w:eastAsia="Calibri" w:hAnsi="Montserrat Light" w:cstheme="minorHAnsi"/>
          <w:noProof/>
          <w:color w:val="000000" w:themeColor="text1"/>
          <w:lang w:val="ro-RO" w:eastAsia="ro-RO"/>
        </w:rPr>
        <w:t xml:space="preserve"> de dezvoltare a serviciilor sociale în județul Cluj pentru perioada 2023-2030 </w:t>
      </w:r>
      <w:r w:rsidR="00D524A3" w:rsidRPr="00B44AAD">
        <w:rPr>
          <w:rFonts w:ascii="Montserrat Light" w:eastAsia="Calibri" w:hAnsi="Montserrat Light" w:cstheme="minorHAnsi"/>
          <w:noProof/>
          <w:color w:val="000000" w:themeColor="text1"/>
          <w:lang w:val="ro-RO" w:eastAsia="ro-RO"/>
        </w:rPr>
        <w:t xml:space="preserve">va fi asigurată de directorul general al Direcţiei Generale de Asistenţă Socială şi Protecţia Copilului </w:t>
      </w:r>
      <w:r w:rsidR="00824B39" w:rsidRPr="00B44AAD">
        <w:rPr>
          <w:rFonts w:ascii="Montserrat Light" w:eastAsia="Calibri" w:hAnsi="Montserrat Light" w:cstheme="minorHAnsi"/>
          <w:noProof/>
          <w:color w:val="000000" w:themeColor="text1"/>
          <w:lang w:val="ro-RO" w:eastAsia="ro-RO"/>
        </w:rPr>
        <w:t>Cluj</w:t>
      </w:r>
      <w:r w:rsidR="000F7F65" w:rsidRPr="00B44AAD">
        <w:rPr>
          <w:rFonts w:ascii="Montserrat Light" w:eastAsia="Calibri" w:hAnsi="Montserrat Light" w:cstheme="minorHAnsi"/>
          <w:noProof/>
          <w:color w:val="000000" w:themeColor="text1"/>
          <w:lang w:val="ro-RO" w:eastAsia="ro-RO"/>
        </w:rPr>
        <w:t xml:space="preserve">. </w:t>
      </w:r>
      <w:r w:rsidR="00D524A3" w:rsidRPr="00B44AAD">
        <w:rPr>
          <w:rFonts w:ascii="Montserrat Light" w:eastAsia="Calibri" w:hAnsi="Montserrat Light" w:cstheme="minorHAnsi"/>
          <w:noProof/>
          <w:color w:val="000000" w:themeColor="text1"/>
          <w:lang w:val="ro-RO" w:eastAsia="ro-RO"/>
        </w:rPr>
        <w:t xml:space="preserve"> </w:t>
      </w:r>
    </w:p>
    <w:p w14:paraId="6FB1333A" w14:textId="77777777" w:rsidR="002D73BF" w:rsidRDefault="002D73BF" w:rsidP="000629A0">
      <w:pPr>
        <w:autoSpaceDE w:val="0"/>
        <w:autoSpaceDN w:val="0"/>
        <w:adjustRightInd w:val="0"/>
        <w:spacing w:line="240" w:lineRule="auto"/>
        <w:jc w:val="both"/>
        <w:rPr>
          <w:rStyle w:val="slitbdy"/>
          <w:rFonts w:ascii="Montserrat Light" w:eastAsia="Times New Roman" w:hAnsi="Montserrat Light"/>
          <w:b/>
          <w:bCs/>
          <w:noProof/>
          <w:sz w:val="22"/>
          <w:szCs w:val="22"/>
          <w:lang w:val="ro-RO"/>
        </w:rPr>
      </w:pPr>
    </w:p>
    <w:p w14:paraId="3A09DE25" w14:textId="77777777" w:rsidR="002D73BF" w:rsidRDefault="002D73BF" w:rsidP="000629A0">
      <w:pPr>
        <w:autoSpaceDE w:val="0"/>
        <w:autoSpaceDN w:val="0"/>
        <w:adjustRightInd w:val="0"/>
        <w:spacing w:line="240" w:lineRule="auto"/>
        <w:jc w:val="both"/>
        <w:rPr>
          <w:rStyle w:val="slitbdy"/>
          <w:rFonts w:ascii="Montserrat Light" w:eastAsia="Times New Roman" w:hAnsi="Montserrat Light"/>
          <w:b/>
          <w:bCs/>
          <w:noProof/>
          <w:sz w:val="22"/>
          <w:szCs w:val="22"/>
          <w:lang w:val="ro-RO"/>
        </w:rPr>
      </w:pPr>
    </w:p>
    <w:p w14:paraId="24C644BB" w14:textId="77777777" w:rsidR="002D73BF" w:rsidRDefault="002D73BF" w:rsidP="000629A0">
      <w:pPr>
        <w:autoSpaceDE w:val="0"/>
        <w:autoSpaceDN w:val="0"/>
        <w:adjustRightInd w:val="0"/>
        <w:spacing w:line="240" w:lineRule="auto"/>
        <w:jc w:val="both"/>
        <w:rPr>
          <w:rStyle w:val="slitbdy"/>
          <w:rFonts w:ascii="Montserrat Light" w:eastAsia="Times New Roman" w:hAnsi="Montserrat Light"/>
          <w:b/>
          <w:bCs/>
          <w:noProof/>
          <w:sz w:val="22"/>
          <w:szCs w:val="22"/>
          <w:lang w:val="ro-RO"/>
        </w:rPr>
      </w:pPr>
    </w:p>
    <w:p w14:paraId="23EB6543" w14:textId="279BF301" w:rsidR="00B85726" w:rsidRPr="00B44AAD" w:rsidRDefault="00D83C07" w:rsidP="000629A0">
      <w:pPr>
        <w:autoSpaceDE w:val="0"/>
        <w:autoSpaceDN w:val="0"/>
        <w:adjustRightInd w:val="0"/>
        <w:spacing w:line="240" w:lineRule="auto"/>
        <w:jc w:val="both"/>
        <w:rPr>
          <w:rStyle w:val="slitbdy"/>
          <w:rFonts w:ascii="Montserrat Light" w:eastAsia="Times New Roman" w:hAnsi="Montserrat Light"/>
          <w:noProof/>
          <w:sz w:val="22"/>
          <w:szCs w:val="22"/>
          <w:lang w:val="ro-RO"/>
        </w:rPr>
      </w:pPr>
      <w:r w:rsidRPr="00B44AAD">
        <w:rPr>
          <w:rStyle w:val="slitbdy"/>
          <w:rFonts w:ascii="Montserrat Light" w:eastAsia="Times New Roman" w:hAnsi="Montserrat Light"/>
          <w:b/>
          <w:bCs/>
          <w:noProof/>
          <w:sz w:val="22"/>
          <w:szCs w:val="22"/>
          <w:lang w:val="ro-RO"/>
        </w:rPr>
        <w:t>Art. 3.</w:t>
      </w:r>
      <w:r w:rsidRPr="00B44AAD">
        <w:rPr>
          <w:rStyle w:val="slitbdy"/>
          <w:rFonts w:ascii="Montserrat Light" w:eastAsia="Times New Roman" w:hAnsi="Montserrat Light"/>
          <w:noProof/>
          <w:sz w:val="22"/>
          <w:szCs w:val="22"/>
          <w:lang w:val="ro-RO"/>
        </w:rPr>
        <w:t xml:space="preserve"> </w:t>
      </w:r>
      <w:r w:rsidR="003460C9" w:rsidRPr="00B44AAD">
        <w:rPr>
          <w:rStyle w:val="slitbdy"/>
          <w:rFonts w:ascii="Montserrat Light" w:eastAsia="Times New Roman" w:hAnsi="Montserrat Light"/>
          <w:noProof/>
          <w:sz w:val="22"/>
          <w:szCs w:val="22"/>
          <w:lang w:val="ro-RO"/>
        </w:rPr>
        <w:t>P</w:t>
      </w:r>
      <w:r w:rsidRPr="00B44AAD">
        <w:rPr>
          <w:rStyle w:val="slitbdy"/>
          <w:rFonts w:ascii="Montserrat Light" w:eastAsia="Times New Roman" w:hAnsi="Montserrat Light"/>
          <w:noProof/>
          <w:sz w:val="22"/>
          <w:szCs w:val="22"/>
          <w:lang w:val="ro-RO"/>
        </w:rPr>
        <w:t>lanurile anuale de acţiune privind serviciile sociale administrate şi finanţate din bugetul</w:t>
      </w:r>
      <w:r w:rsidR="003460C9" w:rsidRPr="00B44AAD">
        <w:rPr>
          <w:rStyle w:val="slitbdy"/>
          <w:rFonts w:ascii="Montserrat Light" w:eastAsia="Times New Roman" w:hAnsi="Montserrat Light"/>
          <w:noProof/>
          <w:sz w:val="22"/>
          <w:szCs w:val="22"/>
          <w:lang w:val="ro-RO"/>
        </w:rPr>
        <w:t xml:space="preserve"> Județului Cluj se </w:t>
      </w:r>
      <w:r w:rsidRPr="00B44AAD">
        <w:rPr>
          <w:rStyle w:val="slitbdy"/>
          <w:rFonts w:ascii="Montserrat Light" w:eastAsia="Times New Roman" w:hAnsi="Montserrat Light"/>
          <w:noProof/>
          <w:sz w:val="22"/>
          <w:szCs w:val="22"/>
          <w:lang w:val="ro-RO"/>
        </w:rPr>
        <w:t xml:space="preserve"> </w:t>
      </w:r>
      <w:r w:rsidR="006002C8" w:rsidRPr="00B44AAD">
        <w:rPr>
          <w:rStyle w:val="slitbdy"/>
          <w:rFonts w:ascii="Montserrat Light" w:eastAsia="Times New Roman" w:hAnsi="Montserrat Light"/>
          <w:noProof/>
          <w:sz w:val="22"/>
          <w:szCs w:val="22"/>
          <w:lang w:val="ro-RO"/>
        </w:rPr>
        <w:t>transmit Consiliului Județean C</w:t>
      </w:r>
      <w:r w:rsidR="005B3088" w:rsidRPr="00B44AAD">
        <w:rPr>
          <w:rStyle w:val="slitbdy"/>
          <w:rFonts w:ascii="Montserrat Light" w:eastAsia="Times New Roman" w:hAnsi="Montserrat Light"/>
          <w:noProof/>
          <w:sz w:val="22"/>
          <w:szCs w:val="22"/>
          <w:lang w:val="ro-RO"/>
        </w:rPr>
        <w:t>l</w:t>
      </w:r>
      <w:r w:rsidR="006002C8" w:rsidRPr="00B44AAD">
        <w:rPr>
          <w:rStyle w:val="slitbdy"/>
          <w:rFonts w:ascii="Montserrat Light" w:eastAsia="Times New Roman" w:hAnsi="Montserrat Light"/>
          <w:noProof/>
          <w:sz w:val="22"/>
          <w:szCs w:val="22"/>
          <w:lang w:val="ro-RO"/>
        </w:rPr>
        <w:t>uj</w:t>
      </w:r>
      <w:r w:rsidR="005B3088" w:rsidRPr="00B44AAD">
        <w:rPr>
          <w:rStyle w:val="slitbdy"/>
          <w:rFonts w:ascii="Montserrat Light" w:eastAsia="Times New Roman" w:hAnsi="Montserrat Light"/>
          <w:noProof/>
          <w:sz w:val="22"/>
          <w:szCs w:val="22"/>
          <w:lang w:val="ro-RO"/>
        </w:rPr>
        <w:t>, spre aprobare până în 1</w:t>
      </w:r>
      <w:r w:rsidR="002B4B60" w:rsidRPr="00B44AAD">
        <w:rPr>
          <w:rStyle w:val="slitbdy"/>
          <w:rFonts w:ascii="Montserrat Light" w:eastAsia="Times New Roman" w:hAnsi="Montserrat Light"/>
          <w:noProof/>
          <w:sz w:val="22"/>
          <w:szCs w:val="22"/>
          <w:lang w:val="ro-RO"/>
        </w:rPr>
        <w:t>5 decembrie a fiecărui an.</w:t>
      </w:r>
      <w:r w:rsidR="005B3088" w:rsidRPr="00B44AAD">
        <w:rPr>
          <w:rStyle w:val="slitbdy"/>
          <w:rFonts w:ascii="Montserrat Light" w:eastAsia="Times New Roman" w:hAnsi="Montserrat Light"/>
          <w:noProof/>
          <w:sz w:val="22"/>
          <w:szCs w:val="22"/>
          <w:lang w:val="ro-RO"/>
        </w:rPr>
        <w:t xml:space="preserve"> </w:t>
      </w:r>
      <w:r w:rsidR="00D83A5C" w:rsidRPr="00B44AAD">
        <w:rPr>
          <w:rStyle w:val="slitbdy"/>
          <w:rFonts w:ascii="Montserrat Light" w:eastAsia="Times New Roman" w:hAnsi="Montserrat Light"/>
          <w:noProof/>
          <w:sz w:val="22"/>
          <w:szCs w:val="22"/>
          <w:lang w:val="ro-RO"/>
        </w:rPr>
        <w:tab/>
      </w:r>
      <w:r w:rsidR="00D5081B" w:rsidRPr="00B44AAD">
        <w:rPr>
          <w:rStyle w:val="slitbdy"/>
          <w:rFonts w:ascii="Montserrat Light" w:eastAsia="Times New Roman" w:hAnsi="Montserrat Light"/>
          <w:noProof/>
          <w:sz w:val="22"/>
          <w:szCs w:val="22"/>
          <w:lang w:val="ro-RO"/>
        </w:rPr>
        <w:tab/>
      </w:r>
      <w:r w:rsidR="00D5081B" w:rsidRPr="00B44AAD">
        <w:rPr>
          <w:rStyle w:val="slitbdy"/>
          <w:rFonts w:ascii="Montserrat Light" w:eastAsia="Times New Roman" w:hAnsi="Montserrat Light"/>
          <w:noProof/>
          <w:sz w:val="22"/>
          <w:szCs w:val="22"/>
          <w:lang w:val="ro-RO"/>
        </w:rPr>
        <w:tab/>
      </w:r>
      <w:r w:rsidR="00D5081B" w:rsidRPr="00B44AAD">
        <w:rPr>
          <w:rStyle w:val="slitbdy"/>
          <w:rFonts w:ascii="Montserrat Light" w:eastAsia="Times New Roman" w:hAnsi="Montserrat Light"/>
          <w:noProof/>
          <w:sz w:val="22"/>
          <w:szCs w:val="22"/>
          <w:lang w:val="ro-RO"/>
        </w:rPr>
        <w:tab/>
      </w:r>
      <w:r w:rsidR="00D5081B" w:rsidRPr="00B44AAD">
        <w:rPr>
          <w:rStyle w:val="slitbdy"/>
          <w:rFonts w:ascii="Montserrat Light" w:eastAsia="Times New Roman" w:hAnsi="Montserrat Light"/>
          <w:noProof/>
          <w:sz w:val="22"/>
          <w:szCs w:val="22"/>
          <w:lang w:val="ro-RO"/>
        </w:rPr>
        <w:tab/>
      </w:r>
      <w:r w:rsidR="00D5081B" w:rsidRPr="00B44AAD">
        <w:rPr>
          <w:rStyle w:val="slitbdy"/>
          <w:rFonts w:ascii="Montserrat Light" w:eastAsia="Times New Roman" w:hAnsi="Montserrat Light"/>
          <w:noProof/>
          <w:sz w:val="22"/>
          <w:szCs w:val="22"/>
          <w:lang w:val="ro-RO"/>
        </w:rPr>
        <w:tab/>
      </w:r>
      <w:r w:rsidR="00D5081B" w:rsidRPr="00B44AAD">
        <w:rPr>
          <w:rStyle w:val="slitbdy"/>
          <w:rFonts w:ascii="Montserrat Light" w:eastAsia="Times New Roman" w:hAnsi="Montserrat Light"/>
          <w:noProof/>
          <w:sz w:val="22"/>
          <w:szCs w:val="22"/>
          <w:lang w:val="ro-RO"/>
        </w:rPr>
        <w:tab/>
      </w:r>
      <w:r w:rsidR="00D5081B" w:rsidRPr="00B44AAD">
        <w:rPr>
          <w:rStyle w:val="slitbdy"/>
          <w:rFonts w:ascii="Montserrat Light" w:eastAsia="Times New Roman" w:hAnsi="Montserrat Light"/>
          <w:noProof/>
          <w:sz w:val="22"/>
          <w:szCs w:val="22"/>
          <w:lang w:val="ro-RO"/>
        </w:rPr>
        <w:tab/>
      </w:r>
    </w:p>
    <w:p w14:paraId="140DC865" w14:textId="45FEB8F6" w:rsidR="00FE056B" w:rsidRPr="00B44AAD" w:rsidRDefault="002B4B60" w:rsidP="003460C9">
      <w:pPr>
        <w:autoSpaceDE w:val="0"/>
        <w:autoSpaceDN w:val="0"/>
        <w:adjustRightInd w:val="0"/>
        <w:spacing w:before="240" w:line="240" w:lineRule="auto"/>
        <w:jc w:val="both"/>
        <w:rPr>
          <w:rFonts w:ascii="Montserrat Light" w:eastAsia="Calibri" w:hAnsi="Montserrat Light" w:cstheme="minorHAnsi"/>
          <w:noProof/>
          <w:color w:val="000000" w:themeColor="text1"/>
          <w:lang w:val="ro-RO" w:eastAsia="ro-RO"/>
        </w:rPr>
      </w:pPr>
      <w:r w:rsidRPr="00B44AAD">
        <w:rPr>
          <w:rFonts w:ascii="Montserrat Light" w:eastAsia="Calibri" w:hAnsi="Montserrat Light" w:cstheme="minorHAnsi"/>
          <w:b/>
          <w:bCs/>
          <w:noProof/>
          <w:color w:val="000000" w:themeColor="text1"/>
          <w:lang w:val="ro-RO" w:eastAsia="ro-RO"/>
        </w:rPr>
        <w:t>Art.4.</w:t>
      </w:r>
      <w:r w:rsidRPr="00B44AAD">
        <w:rPr>
          <w:rFonts w:ascii="Montserrat Light" w:eastAsia="Calibri" w:hAnsi="Montserrat Light" w:cstheme="minorHAnsi"/>
          <w:noProof/>
          <w:color w:val="000000" w:themeColor="text1"/>
          <w:lang w:val="ro-RO" w:eastAsia="ro-RO"/>
        </w:rPr>
        <w:t xml:space="preserve"> </w:t>
      </w:r>
      <w:r w:rsidR="00FE056B" w:rsidRPr="00B44AAD">
        <w:rPr>
          <w:rFonts w:ascii="Montserrat Light" w:eastAsia="Calibri" w:hAnsi="Montserrat Light" w:cstheme="minorHAnsi"/>
          <w:noProof/>
          <w:color w:val="000000" w:themeColor="text1"/>
          <w:lang w:val="ro-RO" w:eastAsia="ro-RO"/>
        </w:rPr>
        <w:t xml:space="preserve">Cu punerea în aplicare a prevederilor prezentei hotărâri se încredinţează Preşedintele Consiliului Judeţean Cluj, prin </w:t>
      </w:r>
      <w:r w:rsidR="00C22880" w:rsidRPr="00B44AAD">
        <w:rPr>
          <w:rFonts w:ascii="Montserrat Light" w:hAnsi="Montserrat Light"/>
          <w:noProof/>
          <w:lang w:val="ro-RO"/>
        </w:rPr>
        <w:t>Direcţia Generală de Asistenţă Socială şi Protecţia Copilului Cluj</w:t>
      </w:r>
      <w:r w:rsidR="00D95913">
        <w:rPr>
          <w:rFonts w:ascii="Montserrat Light" w:hAnsi="Montserrat Light"/>
          <w:noProof/>
          <w:lang w:val="ro-RO"/>
        </w:rPr>
        <w:t>.</w:t>
      </w:r>
    </w:p>
    <w:p w14:paraId="6FCD7DF1" w14:textId="77777777" w:rsidR="00FE056B" w:rsidRPr="00B44AAD" w:rsidRDefault="00FE056B" w:rsidP="000629A0">
      <w:pPr>
        <w:autoSpaceDE w:val="0"/>
        <w:autoSpaceDN w:val="0"/>
        <w:adjustRightInd w:val="0"/>
        <w:spacing w:line="240" w:lineRule="auto"/>
        <w:jc w:val="both"/>
        <w:rPr>
          <w:rFonts w:ascii="Montserrat Light" w:eastAsia="Calibri" w:hAnsi="Montserrat Light" w:cstheme="minorHAnsi"/>
          <w:noProof/>
          <w:color w:val="000000" w:themeColor="text1"/>
          <w:lang w:val="ro-RO" w:eastAsia="ro-RO"/>
        </w:rPr>
      </w:pPr>
    </w:p>
    <w:p w14:paraId="396569AF" w14:textId="604433C2" w:rsidR="00FE056B" w:rsidRPr="00B44AAD" w:rsidRDefault="00FE056B" w:rsidP="000629A0">
      <w:pPr>
        <w:autoSpaceDE w:val="0"/>
        <w:autoSpaceDN w:val="0"/>
        <w:adjustRightInd w:val="0"/>
        <w:spacing w:line="240" w:lineRule="auto"/>
        <w:jc w:val="both"/>
        <w:rPr>
          <w:rFonts w:ascii="Montserrat Light" w:eastAsia="Calibri" w:hAnsi="Montserrat Light" w:cstheme="minorHAnsi"/>
          <w:noProof/>
          <w:color w:val="000000" w:themeColor="text1"/>
          <w:lang w:val="ro-RO" w:eastAsia="ro-RO"/>
        </w:rPr>
      </w:pPr>
      <w:r w:rsidRPr="00B44AAD">
        <w:rPr>
          <w:rFonts w:ascii="Montserrat Light" w:eastAsia="Calibri" w:hAnsi="Montserrat Light" w:cstheme="minorHAnsi"/>
          <w:b/>
          <w:bCs/>
          <w:noProof/>
          <w:color w:val="000000" w:themeColor="text1"/>
          <w:lang w:val="ro-RO" w:eastAsia="ro-RO"/>
        </w:rPr>
        <w:t xml:space="preserve">Art. </w:t>
      </w:r>
      <w:r w:rsidR="008541B7" w:rsidRPr="00B44AAD">
        <w:rPr>
          <w:rFonts w:ascii="Montserrat Light" w:eastAsia="Calibri" w:hAnsi="Montserrat Light" w:cstheme="minorHAnsi"/>
          <w:b/>
          <w:bCs/>
          <w:noProof/>
          <w:color w:val="000000" w:themeColor="text1"/>
          <w:lang w:val="ro-RO" w:eastAsia="ro-RO"/>
        </w:rPr>
        <w:t>5</w:t>
      </w:r>
      <w:r w:rsidRPr="00B44AAD">
        <w:rPr>
          <w:rFonts w:ascii="Montserrat Light" w:eastAsia="Calibri" w:hAnsi="Montserrat Light" w:cstheme="minorHAnsi"/>
          <w:b/>
          <w:bCs/>
          <w:noProof/>
          <w:color w:val="000000" w:themeColor="text1"/>
          <w:lang w:val="ro-RO" w:eastAsia="ro-RO"/>
        </w:rPr>
        <w:t>.</w:t>
      </w:r>
      <w:r w:rsidRPr="00B44AAD">
        <w:rPr>
          <w:rFonts w:ascii="Montserrat Light" w:eastAsia="Calibri" w:hAnsi="Montserrat Light" w:cstheme="minorHAnsi"/>
          <w:noProof/>
          <w:color w:val="000000" w:themeColor="text1"/>
          <w:lang w:val="ro-RO" w:eastAsia="ro-RO"/>
        </w:rPr>
        <w:t xml:space="preserve"> Prezenta hotărâre se comunică, </w:t>
      </w:r>
      <w:r w:rsidR="00C22880" w:rsidRPr="00B44AAD">
        <w:rPr>
          <w:rFonts w:ascii="Montserrat Light" w:hAnsi="Montserrat Light"/>
          <w:noProof/>
          <w:lang w:val="ro-RO"/>
        </w:rPr>
        <w:t>Direcţi</w:t>
      </w:r>
      <w:r w:rsidR="000352D1" w:rsidRPr="00B44AAD">
        <w:rPr>
          <w:rFonts w:ascii="Montserrat Light" w:hAnsi="Montserrat Light"/>
          <w:noProof/>
          <w:lang w:val="ro-RO"/>
        </w:rPr>
        <w:t>ei</w:t>
      </w:r>
      <w:r w:rsidR="00C22880" w:rsidRPr="00B44AAD">
        <w:rPr>
          <w:rFonts w:ascii="Montserrat Light" w:hAnsi="Montserrat Light"/>
          <w:noProof/>
          <w:lang w:val="ro-RO"/>
        </w:rPr>
        <w:t xml:space="preserve"> General</w:t>
      </w:r>
      <w:r w:rsidR="000352D1" w:rsidRPr="00B44AAD">
        <w:rPr>
          <w:rFonts w:ascii="Montserrat Light" w:hAnsi="Montserrat Light"/>
          <w:noProof/>
          <w:lang w:val="ro-RO"/>
        </w:rPr>
        <w:t>e</w:t>
      </w:r>
      <w:r w:rsidR="00C22880" w:rsidRPr="00B44AAD">
        <w:rPr>
          <w:rFonts w:ascii="Montserrat Light" w:hAnsi="Montserrat Light"/>
          <w:noProof/>
          <w:lang w:val="ro-RO"/>
        </w:rPr>
        <w:t xml:space="preserve"> de Asistenţă Socială şi Protecţia Copilului Cluj</w:t>
      </w:r>
      <w:r w:rsidR="000352D1" w:rsidRPr="00B44AAD">
        <w:rPr>
          <w:rFonts w:ascii="Montserrat Light" w:eastAsia="Calibri" w:hAnsi="Montserrat Light" w:cstheme="minorHAnsi"/>
          <w:noProof/>
          <w:color w:val="000000" w:themeColor="text1"/>
          <w:lang w:val="ro-RO" w:eastAsia="ro-RO"/>
        </w:rPr>
        <w:t>,</w:t>
      </w:r>
      <w:r w:rsidR="00450A5E" w:rsidRPr="00B44AAD">
        <w:rPr>
          <w:rFonts w:ascii="Montserrat Light" w:eastAsia="Calibri" w:hAnsi="Montserrat Light" w:cstheme="minorHAnsi"/>
          <w:noProof/>
          <w:color w:val="000000" w:themeColor="text1"/>
          <w:lang w:val="ro-RO" w:eastAsia="ro-RO"/>
        </w:rPr>
        <w:t xml:space="preserve"> </w:t>
      </w:r>
      <w:r w:rsidRPr="00B44AAD">
        <w:rPr>
          <w:rFonts w:ascii="Montserrat Light" w:eastAsia="Calibri" w:hAnsi="Montserrat Light" w:cstheme="minorHAnsi"/>
          <w:noProof/>
          <w:color w:val="000000" w:themeColor="text1"/>
          <w:lang w:val="ro-RO" w:eastAsia="ro-RO"/>
        </w:rPr>
        <w:t xml:space="preserve">consiliilor locale din Județul Cluj, </w:t>
      </w:r>
      <w:r w:rsidR="00A50D02" w:rsidRPr="00B44AAD">
        <w:rPr>
          <w:rFonts w:ascii="Montserrat Light" w:eastAsia="Calibri" w:hAnsi="Montserrat Light" w:cstheme="minorHAnsi"/>
          <w:noProof/>
          <w:color w:val="000000" w:themeColor="text1"/>
          <w:lang w:val="ro-RO" w:eastAsia="ro-RO"/>
        </w:rPr>
        <w:t>Agenției Județene de Plăți și Inspecție Socială Cluj</w:t>
      </w:r>
      <w:r w:rsidR="00150501" w:rsidRPr="00B44AAD">
        <w:rPr>
          <w:rFonts w:ascii="Montserrat Light" w:eastAsia="Calibri" w:hAnsi="Montserrat Light" w:cstheme="minorHAnsi"/>
          <w:noProof/>
          <w:color w:val="000000" w:themeColor="text1"/>
          <w:lang w:val="ro-RO" w:eastAsia="ro-RO"/>
        </w:rPr>
        <w:t xml:space="preserve">, </w:t>
      </w:r>
      <w:r w:rsidRPr="00B44AAD">
        <w:rPr>
          <w:rFonts w:ascii="Montserrat Light" w:eastAsia="Calibri" w:hAnsi="Montserrat Light" w:cstheme="minorHAnsi"/>
          <w:noProof/>
          <w:color w:val="000000" w:themeColor="text1"/>
          <w:lang w:val="ro-RO" w:eastAsia="ro-RO"/>
        </w:rPr>
        <w:t>precum și Prefectului Județului Cluj și se aduce la cunoştinţă publică prin afișare la sediul Consiliului Județean Cluj şi postare pe pagina de internet ”</w:t>
      </w:r>
      <w:hyperlink r:id="rId8" w:history="1">
        <w:r w:rsidRPr="00B44AAD">
          <w:rPr>
            <w:rStyle w:val="Hyperlink"/>
            <w:rFonts w:ascii="Montserrat Light" w:eastAsia="Calibri" w:hAnsi="Montserrat Light" w:cstheme="minorHAnsi"/>
            <w:noProof/>
            <w:color w:val="000000" w:themeColor="text1"/>
            <w:lang w:val="ro-RO" w:eastAsia="ro-RO"/>
          </w:rPr>
          <w:t>www.cjcluj.ro</w:t>
        </w:r>
      </w:hyperlink>
      <w:r w:rsidRPr="00B44AAD">
        <w:rPr>
          <w:rFonts w:ascii="Montserrat Light" w:eastAsia="Calibri" w:hAnsi="Montserrat Light" w:cstheme="minorHAnsi"/>
          <w:noProof/>
          <w:color w:val="000000" w:themeColor="text1"/>
          <w:u w:val="single"/>
          <w:lang w:val="ro-RO" w:eastAsia="ro-RO"/>
        </w:rPr>
        <w:t>”</w:t>
      </w:r>
      <w:r w:rsidRPr="00B44AAD">
        <w:rPr>
          <w:rFonts w:ascii="Montserrat Light" w:eastAsia="Calibri" w:hAnsi="Montserrat Light" w:cstheme="minorHAnsi"/>
          <w:noProof/>
          <w:color w:val="000000" w:themeColor="text1"/>
          <w:lang w:val="ro-RO" w:eastAsia="ro-RO"/>
        </w:rPr>
        <w:t>.</w:t>
      </w:r>
      <w:r w:rsidRPr="00B44AAD">
        <w:rPr>
          <w:rFonts w:ascii="Montserrat Light" w:eastAsia="Calibri" w:hAnsi="Montserrat Light" w:cstheme="minorHAnsi"/>
          <w:noProof/>
          <w:color w:val="000000" w:themeColor="text1"/>
          <w:lang w:val="ro-RO" w:eastAsia="ro-RO"/>
        </w:rPr>
        <w:tab/>
      </w:r>
      <w:bookmarkStart w:id="9" w:name="_Hlk122511055"/>
    </w:p>
    <w:p w14:paraId="7C3E0451" w14:textId="77777777" w:rsidR="00D543A5" w:rsidRDefault="00D543A5" w:rsidP="000629A0">
      <w:pPr>
        <w:autoSpaceDE w:val="0"/>
        <w:autoSpaceDN w:val="0"/>
        <w:adjustRightInd w:val="0"/>
        <w:spacing w:line="240" w:lineRule="auto"/>
        <w:jc w:val="both"/>
        <w:rPr>
          <w:rFonts w:ascii="Montserrat Light" w:eastAsia="Calibri" w:hAnsi="Montserrat Light" w:cstheme="minorHAnsi"/>
          <w:noProof/>
          <w:color w:val="000000" w:themeColor="text1"/>
          <w:lang w:val="ro-RO" w:eastAsia="ro-RO"/>
        </w:rPr>
      </w:pPr>
    </w:p>
    <w:p w14:paraId="04CC3250" w14:textId="77777777" w:rsidR="002D73BF" w:rsidRDefault="002D73BF" w:rsidP="000629A0">
      <w:pPr>
        <w:autoSpaceDE w:val="0"/>
        <w:autoSpaceDN w:val="0"/>
        <w:adjustRightInd w:val="0"/>
        <w:spacing w:line="240" w:lineRule="auto"/>
        <w:jc w:val="both"/>
        <w:rPr>
          <w:rFonts w:ascii="Montserrat Light" w:eastAsia="Calibri" w:hAnsi="Montserrat Light" w:cstheme="minorHAnsi"/>
          <w:noProof/>
          <w:color w:val="000000" w:themeColor="text1"/>
          <w:lang w:val="ro-RO" w:eastAsia="ro-RO"/>
        </w:rPr>
      </w:pPr>
      <w:bookmarkStart w:id="10" w:name="_Hlk145405161"/>
    </w:p>
    <w:p w14:paraId="729E98F9" w14:textId="77777777" w:rsidR="002D73BF" w:rsidRPr="00B44AAD" w:rsidRDefault="002D73BF" w:rsidP="000629A0">
      <w:pPr>
        <w:autoSpaceDE w:val="0"/>
        <w:autoSpaceDN w:val="0"/>
        <w:adjustRightInd w:val="0"/>
        <w:spacing w:line="240" w:lineRule="auto"/>
        <w:jc w:val="both"/>
        <w:rPr>
          <w:rFonts w:ascii="Montserrat Light" w:eastAsia="Calibri" w:hAnsi="Montserrat Light" w:cstheme="minorHAnsi"/>
          <w:noProof/>
          <w:color w:val="000000" w:themeColor="text1"/>
          <w:lang w:val="ro-RO" w:eastAsia="ro-RO"/>
        </w:rPr>
      </w:pPr>
    </w:p>
    <w:p w14:paraId="02941E0B" w14:textId="1D8B65AB" w:rsidR="00FE056B" w:rsidRPr="00B44AAD" w:rsidRDefault="00FE056B" w:rsidP="000629A0">
      <w:pPr>
        <w:pStyle w:val="Standard"/>
        <w:spacing w:after="0" w:line="240" w:lineRule="auto"/>
        <w:ind w:left="4956" w:firstLine="708"/>
        <w:rPr>
          <w:rFonts w:ascii="Montserrat Light" w:hAnsi="Montserrat Light" w:cstheme="minorHAnsi"/>
          <w:noProof/>
          <w:color w:val="000000" w:themeColor="text1"/>
          <w:lang w:val="ro-RO"/>
        </w:rPr>
      </w:pPr>
      <w:r w:rsidRPr="00B44AAD">
        <w:rPr>
          <w:rFonts w:ascii="Montserrat Light" w:hAnsi="Montserrat Light" w:cstheme="minorHAnsi"/>
          <w:b/>
          <w:bCs/>
          <w:noProof/>
          <w:color w:val="000000" w:themeColor="text1"/>
          <w:lang w:val="ro-RO" w:eastAsia="ro-RO"/>
        </w:rPr>
        <w:t xml:space="preserve">     </w:t>
      </w:r>
      <w:bookmarkStart w:id="11" w:name="Bookmark13"/>
      <w:r w:rsidRPr="00B44AAD">
        <w:rPr>
          <w:rFonts w:ascii="Montserrat Light" w:hAnsi="Montserrat Light" w:cstheme="minorHAnsi"/>
          <w:b/>
          <w:bCs/>
          <w:noProof/>
          <w:color w:val="000000" w:themeColor="text1"/>
          <w:lang w:val="ro-RO" w:eastAsia="ro-RO"/>
        </w:rPr>
        <w:t>Contrasemnează:</w:t>
      </w:r>
    </w:p>
    <w:p w14:paraId="075139B5" w14:textId="752A51EB" w:rsidR="00FE056B" w:rsidRPr="00B44AAD" w:rsidRDefault="00FE056B" w:rsidP="000629A0">
      <w:pPr>
        <w:pStyle w:val="Standard"/>
        <w:spacing w:after="0" w:line="240" w:lineRule="auto"/>
        <w:rPr>
          <w:rFonts w:ascii="Montserrat Light" w:hAnsi="Montserrat Light" w:cstheme="minorHAnsi"/>
          <w:noProof/>
          <w:color w:val="000000" w:themeColor="text1"/>
          <w:lang w:val="ro-RO"/>
        </w:rPr>
      </w:pPr>
      <w:r w:rsidRPr="00B44AAD">
        <w:rPr>
          <w:rFonts w:ascii="Montserrat Light" w:hAnsi="Montserrat Light" w:cstheme="minorHAnsi"/>
          <w:b/>
          <w:bCs/>
          <w:noProof/>
          <w:color w:val="000000" w:themeColor="text1"/>
          <w:lang w:val="ro-RO" w:eastAsia="ro-RO"/>
        </w:rPr>
        <w:t xml:space="preserve">          PREŞEDINTE                                </w:t>
      </w:r>
      <w:r w:rsidR="00D543A5" w:rsidRPr="00B44AAD">
        <w:rPr>
          <w:rFonts w:ascii="Montserrat Light" w:hAnsi="Montserrat Light" w:cstheme="minorHAnsi"/>
          <w:b/>
          <w:bCs/>
          <w:noProof/>
          <w:color w:val="000000" w:themeColor="text1"/>
          <w:lang w:val="ro-RO" w:eastAsia="ro-RO"/>
        </w:rPr>
        <w:t xml:space="preserve">     </w:t>
      </w:r>
      <w:r w:rsidRPr="00B44AAD">
        <w:rPr>
          <w:rFonts w:ascii="Montserrat Light" w:hAnsi="Montserrat Light" w:cstheme="minorHAnsi"/>
          <w:b/>
          <w:bCs/>
          <w:noProof/>
          <w:color w:val="000000" w:themeColor="text1"/>
          <w:lang w:val="ro-RO" w:eastAsia="ro-RO"/>
        </w:rPr>
        <w:t xml:space="preserve">   </w:t>
      </w:r>
      <w:r w:rsidR="00D543A5" w:rsidRPr="00B44AAD">
        <w:rPr>
          <w:rFonts w:ascii="Montserrat Light" w:hAnsi="Montserrat Light" w:cstheme="minorHAnsi"/>
          <w:b/>
          <w:bCs/>
          <w:noProof/>
          <w:color w:val="000000" w:themeColor="text1"/>
          <w:lang w:val="ro-RO" w:eastAsia="ro-RO"/>
        </w:rPr>
        <w:t xml:space="preserve">  </w:t>
      </w:r>
      <w:r w:rsidR="00450A5E" w:rsidRPr="00B44AAD">
        <w:rPr>
          <w:rFonts w:ascii="Montserrat Light" w:hAnsi="Montserrat Light" w:cstheme="minorHAnsi"/>
          <w:b/>
          <w:bCs/>
          <w:noProof/>
          <w:color w:val="000000" w:themeColor="text1"/>
          <w:lang w:val="ro-RO" w:eastAsia="ro-RO"/>
        </w:rPr>
        <w:t xml:space="preserve">      </w:t>
      </w:r>
      <w:r w:rsidRPr="00B44AAD">
        <w:rPr>
          <w:rFonts w:ascii="Montserrat Light" w:hAnsi="Montserrat Light" w:cstheme="minorHAnsi"/>
          <w:b/>
          <w:bCs/>
          <w:noProof/>
          <w:color w:val="000000" w:themeColor="text1"/>
          <w:lang w:val="ro-RO" w:eastAsia="ro-RO"/>
        </w:rPr>
        <w:t>SECRETAR GENERAL AL  JUDEŢULUI,</w:t>
      </w:r>
    </w:p>
    <w:p w14:paraId="521F8097" w14:textId="427C51C0" w:rsidR="00FE056B" w:rsidRDefault="00FE056B" w:rsidP="000629A0">
      <w:pPr>
        <w:pStyle w:val="Standard"/>
        <w:spacing w:after="0" w:line="240" w:lineRule="auto"/>
        <w:rPr>
          <w:rFonts w:ascii="Montserrat Light" w:hAnsi="Montserrat Light" w:cstheme="minorHAnsi"/>
          <w:noProof/>
          <w:color w:val="000000" w:themeColor="text1"/>
          <w:lang w:val="ro-RO" w:eastAsia="ro-RO"/>
        </w:rPr>
      </w:pPr>
      <w:r w:rsidRPr="00B44AAD">
        <w:rPr>
          <w:rFonts w:ascii="Montserrat Light" w:hAnsi="Montserrat Light" w:cstheme="minorHAnsi"/>
          <w:b/>
          <w:bCs/>
          <w:noProof/>
          <w:color w:val="000000" w:themeColor="text1"/>
          <w:lang w:val="ro-RO" w:eastAsia="ro-RO"/>
        </w:rPr>
        <w:t xml:space="preserve">   </w:t>
      </w:r>
      <w:r w:rsidRPr="00B44AAD">
        <w:rPr>
          <w:rFonts w:ascii="Montserrat Light" w:hAnsi="Montserrat Light" w:cstheme="minorHAnsi"/>
          <w:b/>
          <w:bCs/>
          <w:noProof/>
          <w:color w:val="000000" w:themeColor="text1"/>
          <w:lang w:val="ro-RO" w:eastAsia="ro-RO"/>
        </w:rPr>
        <w:tab/>
        <w:t xml:space="preserve">  </w:t>
      </w:r>
      <w:r w:rsidRPr="00B44AAD">
        <w:rPr>
          <w:rFonts w:ascii="Montserrat Light" w:hAnsi="Montserrat Light" w:cstheme="minorHAnsi"/>
          <w:noProof/>
          <w:color w:val="000000" w:themeColor="text1"/>
          <w:lang w:val="ro-RO" w:eastAsia="ro-RO"/>
        </w:rPr>
        <w:t xml:space="preserve">Alin TIŞE                                                            </w:t>
      </w:r>
      <w:r w:rsidR="00D543A5" w:rsidRPr="00B44AAD">
        <w:rPr>
          <w:rFonts w:ascii="Montserrat Light" w:hAnsi="Montserrat Light" w:cstheme="minorHAnsi"/>
          <w:noProof/>
          <w:color w:val="000000" w:themeColor="text1"/>
          <w:lang w:val="ro-RO" w:eastAsia="ro-RO"/>
        </w:rPr>
        <w:t xml:space="preserve">               </w:t>
      </w:r>
      <w:r w:rsidRPr="00B44AAD">
        <w:rPr>
          <w:rFonts w:ascii="Montserrat Light" w:hAnsi="Montserrat Light" w:cstheme="minorHAnsi"/>
          <w:noProof/>
          <w:color w:val="000000" w:themeColor="text1"/>
          <w:lang w:val="ro-RO" w:eastAsia="ro-RO"/>
        </w:rPr>
        <w:t>Simona GACI</w:t>
      </w:r>
    </w:p>
    <w:p w14:paraId="6D61774D" w14:textId="77777777" w:rsidR="002D73BF" w:rsidRDefault="002D73BF" w:rsidP="000629A0">
      <w:pPr>
        <w:pStyle w:val="Standard"/>
        <w:spacing w:after="0" w:line="240" w:lineRule="auto"/>
        <w:rPr>
          <w:rFonts w:ascii="Montserrat Light" w:hAnsi="Montserrat Light" w:cstheme="minorHAnsi"/>
          <w:noProof/>
          <w:color w:val="000000" w:themeColor="text1"/>
          <w:lang w:val="ro-RO" w:eastAsia="ro-RO"/>
        </w:rPr>
      </w:pPr>
    </w:p>
    <w:p w14:paraId="136F3956" w14:textId="77777777" w:rsidR="002D73BF" w:rsidRDefault="002D73BF" w:rsidP="000629A0">
      <w:pPr>
        <w:pStyle w:val="Standard"/>
        <w:spacing w:after="0" w:line="240" w:lineRule="auto"/>
        <w:rPr>
          <w:rFonts w:ascii="Montserrat Light" w:hAnsi="Montserrat Light" w:cstheme="minorHAnsi"/>
          <w:noProof/>
          <w:color w:val="000000" w:themeColor="text1"/>
          <w:lang w:val="ro-RO" w:eastAsia="ro-RO"/>
        </w:rPr>
      </w:pPr>
    </w:p>
    <w:p w14:paraId="2861EA03" w14:textId="77777777" w:rsidR="002D73BF" w:rsidRDefault="002D73BF" w:rsidP="000629A0">
      <w:pPr>
        <w:pStyle w:val="Standard"/>
        <w:spacing w:after="0" w:line="240" w:lineRule="auto"/>
        <w:rPr>
          <w:rFonts w:ascii="Montserrat Light" w:hAnsi="Montserrat Light" w:cstheme="minorHAnsi"/>
          <w:noProof/>
          <w:color w:val="000000" w:themeColor="text1"/>
          <w:lang w:val="ro-RO" w:eastAsia="ro-RO"/>
        </w:rPr>
      </w:pPr>
    </w:p>
    <w:bookmarkEnd w:id="10"/>
    <w:p w14:paraId="70609777" w14:textId="77777777" w:rsidR="002D73BF" w:rsidRDefault="002D73BF" w:rsidP="000629A0">
      <w:pPr>
        <w:pStyle w:val="Standard"/>
        <w:spacing w:after="0" w:line="240" w:lineRule="auto"/>
        <w:rPr>
          <w:rFonts w:ascii="Montserrat Light" w:hAnsi="Montserrat Light" w:cstheme="minorHAnsi"/>
          <w:noProof/>
          <w:color w:val="000000" w:themeColor="text1"/>
          <w:lang w:val="ro-RO" w:eastAsia="ro-RO"/>
        </w:rPr>
      </w:pPr>
    </w:p>
    <w:p w14:paraId="1CFB5DEC" w14:textId="77777777" w:rsidR="002D73BF" w:rsidRDefault="002D73BF" w:rsidP="000629A0">
      <w:pPr>
        <w:pStyle w:val="Standard"/>
        <w:spacing w:after="0" w:line="240" w:lineRule="auto"/>
        <w:rPr>
          <w:rFonts w:ascii="Montserrat Light" w:hAnsi="Montserrat Light" w:cstheme="minorHAnsi"/>
          <w:noProof/>
          <w:color w:val="000000" w:themeColor="text1"/>
          <w:lang w:val="ro-RO" w:eastAsia="ro-RO"/>
        </w:rPr>
      </w:pPr>
    </w:p>
    <w:p w14:paraId="5951535F" w14:textId="77777777" w:rsidR="002D73BF" w:rsidRDefault="002D73BF" w:rsidP="000629A0">
      <w:pPr>
        <w:pStyle w:val="Standard"/>
        <w:spacing w:after="0" w:line="240" w:lineRule="auto"/>
        <w:rPr>
          <w:rFonts w:ascii="Montserrat Light" w:hAnsi="Montserrat Light" w:cstheme="minorHAnsi"/>
          <w:noProof/>
          <w:color w:val="000000" w:themeColor="text1"/>
          <w:lang w:val="ro-RO" w:eastAsia="ro-RO"/>
        </w:rPr>
      </w:pPr>
    </w:p>
    <w:p w14:paraId="7F5F7A60" w14:textId="77777777" w:rsidR="002D73BF" w:rsidRDefault="002D73BF" w:rsidP="000629A0">
      <w:pPr>
        <w:pStyle w:val="Standard"/>
        <w:spacing w:after="0" w:line="240" w:lineRule="auto"/>
        <w:rPr>
          <w:rFonts w:ascii="Montserrat Light" w:hAnsi="Montserrat Light" w:cstheme="minorHAnsi"/>
          <w:noProof/>
          <w:color w:val="000000" w:themeColor="text1"/>
          <w:lang w:val="ro-RO" w:eastAsia="ro-RO"/>
        </w:rPr>
      </w:pPr>
    </w:p>
    <w:p w14:paraId="63A256EB" w14:textId="77777777" w:rsidR="002D73BF" w:rsidRDefault="002D73BF" w:rsidP="000629A0">
      <w:pPr>
        <w:pStyle w:val="Standard"/>
        <w:spacing w:after="0" w:line="240" w:lineRule="auto"/>
        <w:rPr>
          <w:rFonts w:ascii="Montserrat Light" w:hAnsi="Montserrat Light" w:cstheme="minorHAnsi"/>
          <w:noProof/>
          <w:color w:val="000000" w:themeColor="text1"/>
          <w:lang w:val="ro-RO" w:eastAsia="ro-RO"/>
        </w:rPr>
      </w:pPr>
    </w:p>
    <w:p w14:paraId="66EC856C" w14:textId="77777777" w:rsidR="002D73BF" w:rsidRDefault="002D73BF" w:rsidP="000629A0">
      <w:pPr>
        <w:pStyle w:val="Standard"/>
        <w:spacing w:after="0" w:line="240" w:lineRule="auto"/>
        <w:rPr>
          <w:rFonts w:ascii="Montserrat Light" w:hAnsi="Montserrat Light" w:cstheme="minorHAnsi"/>
          <w:noProof/>
          <w:color w:val="000000" w:themeColor="text1"/>
          <w:lang w:val="ro-RO" w:eastAsia="ro-RO"/>
        </w:rPr>
      </w:pPr>
    </w:p>
    <w:p w14:paraId="7C7938F5" w14:textId="77777777" w:rsidR="002D73BF" w:rsidRDefault="002D73BF" w:rsidP="000629A0">
      <w:pPr>
        <w:pStyle w:val="Standard"/>
        <w:spacing w:after="0" w:line="240" w:lineRule="auto"/>
        <w:rPr>
          <w:rFonts w:ascii="Montserrat Light" w:hAnsi="Montserrat Light" w:cstheme="minorHAnsi"/>
          <w:noProof/>
          <w:color w:val="000000" w:themeColor="text1"/>
          <w:lang w:val="ro-RO" w:eastAsia="ro-RO"/>
        </w:rPr>
      </w:pPr>
    </w:p>
    <w:p w14:paraId="4AF901BD" w14:textId="77777777" w:rsidR="002D73BF" w:rsidRDefault="002D73BF" w:rsidP="000629A0">
      <w:pPr>
        <w:pStyle w:val="Standard"/>
        <w:spacing w:after="0" w:line="240" w:lineRule="auto"/>
        <w:rPr>
          <w:rFonts w:ascii="Montserrat Light" w:hAnsi="Montserrat Light" w:cstheme="minorHAnsi"/>
          <w:noProof/>
          <w:color w:val="000000" w:themeColor="text1"/>
          <w:lang w:val="ro-RO" w:eastAsia="ro-RO"/>
        </w:rPr>
      </w:pPr>
    </w:p>
    <w:p w14:paraId="2BB2C9E7" w14:textId="77777777" w:rsidR="002D73BF" w:rsidRDefault="002D73BF" w:rsidP="000629A0">
      <w:pPr>
        <w:pStyle w:val="Standard"/>
        <w:spacing w:after="0" w:line="240" w:lineRule="auto"/>
        <w:rPr>
          <w:rFonts w:ascii="Montserrat Light" w:hAnsi="Montserrat Light" w:cstheme="minorHAnsi"/>
          <w:noProof/>
          <w:color w:val="000000" w:themeColor="text1"/>
          <w:lang w:val="ro-RO" w:eastAsia="ro-RO"/>
        </w:rPr>
      </w:pPr>
    </w:p>
    <w:p w14:paraId="08F6444C" w14:textId="77777777" w:rsidR="002D73BF" w:rsidRDefault="002D73BF" w:rsidP="000629A0">
      <w:pPr>
        <w:pStyle w:val="Standard"/>
        <w:spacing w:after="0" w:line="240" w:lineRule="auto"/>
        <w:rPr>
          <w:rFonts w:ascii="Montserrat Light" w:hAnsi="Montserrat Light" w:cstheme="minorHAnsi"/>
          <w:noProof/>
          <w:color w:val="000000" w:themeColor="text1"/>
          <w:lang w:val="ro-RO" w:eastAsia="ro-RO"/>
        </w:rPr>
      </w:pPr>
    </w:p>
    <w:p w14:paraId="23F9F337" w14:textId="77777777" w:rsidR="002D73BF" w:rsidRDefault="002D73BF" w:rsidP="000629A0">
      <w:pPr>
        <w:pStyle w:val="Standard"/>
        <w:spacing w:after="0" w:line="240" w:lineRule="auto"/>
        <w:rPr>
          <w:rFonts w:ascii="Montserrat Light" w:hAnsi="Montserrat Light" w:cstheme="minorHAnsi"/>
          <w:noProof/>
          <w:color w:val="000000" w:themeColor="text1"/>
          <w:lang w:val="ro-RO" w:eastAsia="ro-RO"/>
        </w:rPr>
      </w:pPr>
    </w:p>
    <w:p w14:paraId="4483F035" w14:textId="77777777" w:rsidR="002D73BF" w:rsidRPr="00B44AAD" w:rsidRDefault="002D73BF" w:rsidP="000629A0">
      <w:pPr>
        <w:pStyle w:val="Standard"/>
        <w:spacing w:after="0" w:line="240" w:lineRule="auto"/>
        <w:rPr>
          <w:rFonts w:ascii="Montserrat Light" w:hAnsi="Montserrat Light" w:cstheme="minorHAnsi"/>
          <w:noProof/>
          <w:color w:val="000000" w:themeColor="text1"/>
          <w:lang w:val="ro-RO"/>
        </w:rPr>
      </w:pPr>
    </w:p>
    <w:bookmarkEnd w:id="11"/>
    <w:p w14:paraId="7692FDA2" w14:textId="77777777" w:rsidR="00FE056B" w:rsidRPr="00B44AAD" w:rsidRDefault="00FE056B" w:rsidP="000629A0">
      <w:pPr>
        <w:pStyle w:val="Standard"/>
        <w:spacing w:after="0" w:line="240" w:lineRule="auto"/>
        <w:rPr>
          <w:rFonts w:ascii="Montserrat Light" w:hAnsi="Montserrat Light" w:cstheme="minorHAnsi"/>
          <w:b/>
          <w:bCs/>
          <w:noProof/>
          <w:color w:val="000000" w:themeColor="text1"/>
          <w:lang w:val="ro-RO"/>
        </w:rPr>
      </w:pPr>
    </w:p>
    <w:p w14:paraId="00192352" w14:textId="77777777" w:rsidR="00FE056B" w:rsidRPr="00B44AAD" w:rsidRDefault="00FE056B" w:rsidP="000629A0">
      <w:pPr>
        <w:pStyle w:val="Standard"/>
        <w:spacing w:after="0" w:line="240" w:lineRule="auto"/>
        <w:rPr>
          <w:rFonts w:ascii="Montserrat Light" w:hAnsi="Montserrat Light" w:cstheme="minorHAnsi"/>
          <w:noProof/>
          <w:color w:val="000000" w:themeColor="text1"/>
          <w:lang w:val="ro-RO"/>
        </w:rPr>
      </w:pPr>
      <w:r w:rsidRPr="00B44AAD">
        <w:rPr>
          <w:rFonts w:ascii="Montserrat Light" w:hAnsi="Montserrat Light" w:cstheme="minorHAnsi"/>
          <w:b/>
          <w:bCs/>
          <w:noProof/>
          <w:color w:val="000000" w:themeColor="text1"/>
          <w:lang w:val="ro-RO"/>
        </w:rPr>
        <w:t>Nr……... din …… 2023</w:t>
      </w:r>
    </w:p>
    <w:p w14:paraId="5F6CB0D1" w14:textId="77777777" w:rsidR="00FE056B" w:rsidRPr="00B44AAD" w:rsidRDefault="00FE056B" w:rsidP="000629A0">
      <w:pPr>
        <w:pStyle w:val="Standard"/>
        <w:spacing w:after="0" w:line="240" w:lineRule="auto"/>
        <w:jc w:val="both"/>
        <w:rPr>
          <w:rFonts w:ascii="Montserrat Light" w:hAnsi="Montserrat Light" w:cstheme="minorHAnsi"/>
          <w:noProof/>
          <w:color w:val="000000" w:themeColor="text1"/>
          <w:lang w:val="ro-RO"/>
        </w:rPr>
      </w:pPr>
      <w:r w:rsidRPr="00B44AAD">
        <w:rPr>
          <w:rFonts w:ascii="Montserrat Light" w:hAnsi="Montserrat Light" w:cstheme="minorHAnsi"/>
          <w:i/>
          <w:iCs/>
          <w:noProof/>
          <w:color w:val="000000" w:themeColor="text1"/>
          <w:lang w:val="ro-RO"/>
        </w:rPr>
        <w:t>Prezenta hotărâre a fost adoptată cu … voturi “pentru” … voturi “împotrivă”, …. ”abţineri” şi …. membri ai Consiliului Județean nu au votat, fiind astfel respectate prevederile legale privind majoritatea de voturi necesară.</w:t>
      </w:r>
      <w:r w:rsidRPr="00B44AAD">
        <w:rPr>
          <w:rFonts w:ascii="Montserrat Light" w:hAnsi="Montserrat Light" w:cstheme="minorHAnsi"/>
          <w:b/>
          <w:bCs/>
          <w:i/>
          <w:iCs/>
          <w:noProof/>
          <w:color w:val="000000" w:themeColor="text1"/>
          <w:vertAlign w:val="superscript"/>
          <w:lang w:val="ro-RO"/>
        </w:rPr>
        <w:t xml:space="preserve">  </w:t>
      </w:r>
    </w:p>
    <w:p w14:paraId="67C82C53" w14:textId="77777777" w:rsidR="00FE056B" w:rsidRPr="00B44AAD" w:rsidRDefault="00FE056B" w:rsidP="000629A0">
      <w:pPr>
        <w:pStyle w:val="Standard"/>
        <w:spacing w:after="0" w:line="240" w:lineRule="auto"/>
        <w:rPr>
          <w:rFonts w:ascii="Montserrat Light" w:hAnsi="Montserrat Light" w:cstheme="minorHAnsi"/>
          <w:noProof/>
          <w:color w:val="000000" w:themeColor="text1"/>
          <w:lang w:val="ro-RO"/>
        </w:rPr>
      </w:pPr>
    </w:p>
    <w:p w14:paraId="055950EF" w14:textId="77777777" w:rsidR="00FE056B" w:rsidRPr="00B44AAD" w:rsidRDefault="00FE056B" w:rsidP="000629A0">
      <w:pPr>
        <w:pStyle w:val="Standard"/>
        <w:spacing w:after="0" w:line="240" w:lineRule="auto"/>
        <w:jc w:val="center"/>
        <w:rPr>
          <w:rFonts w:ascii="Montserrat Light" w:hAnsi="Montserrat Light" w:cstheme="minorHAnsi"/>
          <w:noProof/>
          <w:color w:val="000000" w:themeColor="text1"/>
          <w:lang w:val="ro-RO"/>
        </w:rPr>
      </w:pPr>
      <w:r w:rsidRPr="00B44AAD">
        <w:rPr>
          <w:rFonts w:ascii="Montserrat Light" w:hAnsi="Montserrat Light" w:cstheme="minorHAnsi"/>
          <w:b/>
          <w:bCs/>
          <w:noProof/>
          <w:color w:val="000000" w:themeColor="text1"/>
          <w:lang w:val="ro-RO"/>
        </w:rPr>
        <w:t>INIȚIATOR,</w:t>
      </w:r>
    </w:p>
    <w:p w14:paraId="4E82A010" w14:textId="77777777" w:rsidR="00FE056B" w:rsidRPr="00B44AAD" w:rsidRDefault="00FE056B" w:rsidP="000629A0">
      <w:pPr>
        <w:pStyle w:val="Standard"/>
        <w:spacing w:after="0" w:line="240" w:lineRule="auto"/>
        <w:jc w:val="center"/>
        <w:rPr>
          <w:rFonts w:ascii="Montserrat Light" w:hAnsi="Montserrat Light" w:cstheme="minorHAnsi"/>
          <w:noProof/>
          <w:color w:val="000000" w:themeColor="text1"/>
          <w:lang w:val="ro-RO"/>
        </w:rPr>
      </w:pPr>
      <w:r w:rsidRPr="00B44AAD">
        <w:rPr>
          <w:rFonts w:ascii="Montserrat Light" w:hAnsi="Montserrat Light" w:cstheme="minorHAnsi"/>
          <w:b/>
          <w:bCs/>
          <w:noProof/>
          <w:color w:val="000000" w:themeColor="text1"/>
          <w:lang w:val="ro-RO"/>
        </w:rPr>
        <w:t>PREȘEDINTE</w:t>
      </w:r>
    </w:p>
    <w:p w14:paraId="2979C72B" w14:textId="240DDA89" w:rsidR="00FE056B" w:rsidRPr="00B44AAD" w:rsidRDefault="00FE056B" w:rsidP="000629A0">
      <w:pPr>
        <w:pStyle w:val="Standard"/>
        <w:spacing w:after="0" w:line="240" w:lineRule="auto"/>
        <w:jc w:val="center"/>
        <w:rPr>
          <w:rFonts w:ascii="Montserrat Light" w:hAnsi="Montserrat Light" w:cstheme="minorHAnsi"/>
          <w:noProof/>
          <w:color w:val="000000" w:themeColor="text1"/>
          <w:lang w:val="ro-RO"/>
        </w:rPr>
      </w:pPr>
      <w:r w:rsidRPr="00B44AAD">
        <w:rPr>
          <w:rFonts w:ascii="Montserrat Light" w:hAnsi="Montserrat Light" w:cstheme="minorHAnsi"/>
          <w:noProof/>
          <w:color w:val="000000" w:themeColor="text1"/>
          <w:lang w:val="ro-RO"/>
        </w:rPr>
        <w:t>Alin TIȘE</w:t>
      </w:r>
    </w:p>
    <w:bookmarkEnd w:id="9"/>
    <w:p w14:paraId="489A763F" w14:textId="77777777" w:rsidR="000352D1" w:rsidRPr="00B44AAD" w:rsidRDefault="000352D1" w:rsidP="000629A0">
      <w:pPr>
        <w:autoSpaceDE w:val="0"/>
        <w:autoSpaceDN w:val="0"/>
        <w:adjustRightInd w:val="0"/>
        <w:spacing w:line="240" w:lineRule="auto"/>
        <w:contextualSpacing/>
        <w:rPr>
          <w:rFonts w:ascii="Montserrat Light" w:eastAsia="Times New Roman" w:hAnsi="Montserrat Light" w:cstheme="minorHAnsi"/>
          <w:i/>
          <w:iCs/>
          <w:noProof/>
          <w:color w:val="000000" w:themeColor="text1"/>
          <w:lang w:val="ro-RO" w:eastAsia="ro-RO"/>
        </w:rPr>
      </w:pPr>
    </w:p>
    <w:p w14:paraId="75DFF99A" w14:textId="77777777" w:rsidR="00DD0E16" w:rsidRPr="00B44AAD" w:rsidRDefault="00DD0E16" w:rsidP="000629A0">
      <w:pPr>
        <w:autoSpaceDE w:val="0"/>
        <w:autoSpaceDN w:val="0"/>
        <w:adjustRightInd w:val="0"/>
        <w:spacing w:line="240" w:lineRule="auto"/>
        <w:contextualSpacing/>
        <w:rPr>
          <w:rFonts w:ascii="Montserrat Light" w:eastAsia="Times New Roman" w:hAnsi="Montserrat Light" w:cstheme="minorHAnsi"/>
          <w:i/>
          <w:iCs/>
          <w:noProof/>
          <w:color w:val="000000" w:themeColor="text1"/>
          <w:lang w:val="ro-RO" w:eastAsia="ro-RO"/>
        </w:rPr>
      </w:pPr>
    </w:p>
    <w:p w14:paraId="7EB60111" w14:textId="77777777" w:rsidR="00DD0E16" w:rsidRPr="00B44AAD" w:rsidRDefault="00DD0E16" w:rsidP="000629A0">
      <w:pPr>
        <w:autoSpaceDE w:val="0"/>
        <w:autoSpaceDN w:val="0"/>
        <w:adjustRightInd w:val="0"/>
        <w:spacing w:line="240" w:lineRule="auto"/>
        <w:contextualSpacing/>
        <w:rPr>
          <w:rFonts w:ascii="Montserrat Light" w:eastAsia="Times New Roman" w:hAnsi="Montserrat Light" w:cstheme="minorHAnsi"/>
          <w:i/>
          <w:iCs/>
          <w:noProof/>
          <w:color w:val="000000" w:themeColor="text1"/>
          <w:lang w:val="ro-RO" w:eastAsia="ro-RO"/>
        </w:rPr>
      </w:pPr>
    </w:p>
    <w:p w14:paraId="573036F3" w14:textId="77777777" w:rsidR="00DD0E16" w:rsidRPr="00B44AAD" w:rsidRDefault="00DD0E16" w:rsidP="000629A0">
      <w:pPr>
        <w:autoSpaceDE w:val="0"/>
        <w:autoSpaceDN w:val="0"/>
        <w:adjustRightInd w:val="0"/>
        <w:spacing w:line="240" w:lineRule="auto"/>
        <w:contextualSpacing/>
        <w:rPr>
          <w:rFonts w:ascii="Montserrat Light" w:eastAsia="Times New Roman" w:hAnsi="Montserrat Light" w:cstheme="minorHAnsi"/>
          <w:i/>
          <w:iCs/>
          <w:noProof/>
          <w:color w:val="000000" w:themeColor="text1"/>
          <w:lang w:val="ro-RO" w:eastAsia="ro-RO"/>
        </w:rPr>
      </w:pPr>
    </w:p>
    <w:p w14:paraId="5247ABC2" w14:textId="77777777" w:rsidR="00DD0E16" w:rsidRPr="00B44AAD" w:rsidRDefault="00DD0E16" w:rsidP="000629A0">
      <w:pPr>
        <w:autoSpaceDE w:val="0"/>
        <w:autoSpaceDN w:val="0"/>
        <w:adjustRightInd w:val="0"/>
        <w:spacing w:line="240" w:lineRule="auto"/>
        <w:contextualSpacing/>
        <w:rPr>
          <w:rFonts w:ascii="Montserrat Light" w:eastAsia="Times New Roman" w:hAnsi="Montserrat Light" w:cstheme="minorHAnsi"/>
          <w:i/>
          <w:iCs/>
          <w:noProof/>
          <w:color w:val="000000" w:themeColor="text1"/>
          <w:lang w:val="ro-RO" w:eastAsia="ro-RO"/>
        </w:rPr>
      </w:pPr>
    </w:p>
    <w:p w14:paraId="6EAE26C4" w14:textId="77777777" w:rsidR="008B45E5" w:rsidRPr="00B44AAD" w:rsidRDefault="008B45E5" w:rsidP="000629A0">
      <w:pPr>
        <w:autoSpaceDE w:val="0"/>
        <w:autoSpaceDN w:val="0"/>
        <w:adjustRightInd w:val="0"/>
        <w:spacing w:line="240" w:lineRule="auto"/>
        <w:contextualSpacing/>
        <w:rPr>
          <w:rFonts w:ascii="Montserrat Light" w:eastAsia="Times New Roman" w:hAnsi="Montserrat Light" w:cstheme="minorHAnsi"/>
          <w:i/>
          <w:iCs/>
          <w:noProof/>
          <w:color w:val="000000" w:themeColor="text1"/>
          <w:lang w:val="ro-RO" w:eastAsia="ro-RO"/>
        </w:rPr>
      </w:pPr>
    </w:p>
    <w:p w14:paraId="152B6EB4" w14:textId="77777777" w:rsidR="008B45E5" w:rsidRPr="00B44AAD" w:rsidRDefault="008B45E5" w:rsidP="000629A0">
      <w:pPr>
        <w:autoSpaceDE w:val="0"/>
        <w:autoSpaceDN w:val="0"/>
        <w:adjustRightInd w:val="0"/>
        <w:spacing w:line="240" w:lineRule="auto"/>
        <w:contextualSpacing/>
        <w:rPr>
          <w:rFonts w:ascii="Montserrat Light" w:eastAsia="Times New Roman" w:hAnsi="Montserrat Light" w:cstheme="minorHAnsi"/>
          <w:i/>
          <w:iCs/>
          <w:noProof/>
          <w:color w:val="000000" w:themeColor="text1"/>
          <w:lang w:val="ro-RO" w:eastAsia="ro-RO"/>
        </w:rPr>
      </w:pPr>
    </w:p>
    <w:p w14:paraId="1DC80C50" w14:textId="77777777" w:rsidR="008B45E5" w:rsidRPr="00B44AAD" w:rsidRDefault="008B45E5" w:rsidP="000629A0">
      <w:pPr>
        <w:autoSpaceDE w:val="0"/>
        <w:autoSpaceDN w:val="0"/>
        <w:adjustRightInd w:val="0"/>
        <w:spacing w:line="240" w:lineRule="auto"/>
        <w:contextualSpacing/>
        <w:rPr>
          <w:rFonts w:ascii="Montserrat Light" w:eastAsia="Times New Roman" w:hAnsi="Montserrat Light" w:cstheme="minorHAnsi"/>
          <w:i/>
          <w:iCs/>
          <w:noProof/>
          <w:color w:val="000000" w:themeColor="text1"/>
          <w:lang w:val="ro-RO" w:eastAsia="ro-RO"/>
        </w:rPr>
      </w:pPr>
    </w:p>
    <w:p w14:paraId="43111FFD" w14:textId="77777777" w:rsidR="00DD0E16" w:rsidRPr="00B44AAD" w:rsidRDefault="00DD0E16" w:rsidP="000629A0">
      <w:pPr>
        <w:autoSpaceDE w:val="0"/>
        <w:autoSpaceDN w:val="0"/>
        <w:adjustRightInd w:val="0"/>
        <w:spacing w:line="240" w:lineRule="auto"/>
        <w:contextualSpacing/>
        <w:rPr>
          <w:rFonts w:ascii="Montserrat Light" w:eastAsia="Times New Roman" w:hAnsi="Montserrat Light" w:cstheme="minorHAnsi"/>
          <w:i/>
          <w:iCs/>
          <w:noProof/>
          <w:color w:val="000000" w:themeColor="text1"/>
          <w:lang w:val="ro-RO" w:eastAsia="ro-RO"/>
        </w:rPr>
      </w:pPr>
    </w:p>
    <w:p w14:paraId="70F81B68" w14:textId="77777777" w:rsidR="00DD0E16" w:rsidRPr="00B44AAD" w:rsidRDefault="00DD0E16" w:rsidP="000629A0">
      <w:pPr>
        <w:autoSpaceDE w:val="0"/>
        <w:autoSpaceDN w:val="0"/>
        <w:adjustRightInd w:val="0"/>
        <w:spacing w:line="240" w:lineRule="auto"/>
        <w:contextualSpacing/>
        <w:rPr>
          <w:rFonts w:ascii="Montserrat Light" w:eastAsia="Times New Roman" w:hAnsi="Montserrat Light" w:cstheme="minorHAnsi"/>
          <w:i/>
          <w:iCs/>
          <w:noProof/>
          <w:color w:val="000000" w:themeColor="text1"/>
          <w:lang w:val="ro-RO" w:eastAsia="ro-RO"/>
        </w:rPr>
      </w:pPr>
    </w:p>
    <w:p w14:paraId="00651F1A" w14:textId="752A8998" w:rsidR="00FE056B" w:rsidRPr="00427965" w:rsidRDefault="00FE056B" w:rsidP="000629A0">
      <w:pPr>
        <w:spacing w:line="240" w:lineRule="auto"/>
        <w:jc w:val="both"/>
        <w:rPr>
          <w:rFonts w:ascii="Montserrat Light" w:eastAsia="Times New Roman" w:hAnsi="Montserrat Light" w:cstheme="minorHAnsi"/>
          <w:noProof/>
          <w:color w:val="FF0000"/>
          <w:lang w:val="ro-RO" w:eastAsia="ro-RO"/>
        </w:rPr>
      </w:pPr>
      <w:r w:rsidRPr="00627CE2">
        <w:rPr>
          <w:rFonts w:ascii="Montserrat Light" w:eastAsia="Times New Roman" w:hAnsi="Montserrat Light" w:cstheme="minorHAnsi"/>
          <w:noProof/>
          <w:color w:val="000000" w:themeColor="text1"/>
          <w:lang w:val="ro-RO" w:eastAsia="ro-RO"/>
        </w:rPr>
        <w:t xml:space="preserve">Nr. </w:t>
      </w:r>
      <w:r w:rsidR="00627CE2" w:rsidRPr="00627CE2">
        <w:rPr>
          <w:rFonts w:ascii="Montserrat Light" w:eastAsia="Times New Roman" w:hAnsi="Montserrat Light" w:cstheme="minorHAnsi"/>
          <w:noProof/>
          <w:color w:val="000000" w:themeColor="text1"/>
          <w:lang w:val="ro-RO" w:eastAsia="ro-RO"/>
        </w:rPr>
        <w:t xml:space="preserve"> </w:t>
      </w:r>
      <w:r w:rsidR="00627CE2" w:rsidRPr="002D73BF">
        <w:rPr>
          <w:rFonts w:ascii="Montserrat Light" w:eastAsia="Times New Roman" w:hAnsi="Montserrat Light" w:cstheme="minorHAnsi"/>
          <w:noProof/>
          <w:lang w:val="ro-RO" w:eastAsia="ro-RO"/>
        </w:rPr>
        <w:t>32951/1</w:t>
      </w:r>
      <w:r w:rsidR="0094598D">
        <w:rPr>
          <w:rFonts w:ascii="Montserrat Light" w:eastAsia="Times New Roman" w:hAnsi="Montserrat Light" w:cstheme="minorHAnsi"/>
          <w:noProof/>
          <w:lang w:val="ro-RO" w:eastAsia="ro-RO"/>
        </w:rPr>
        <w:t>2</w:t>
      </w:r>
      <w:r w:rsidR="00627CE2" w:rsidRPr="002D73BF">
        <w:rPr>
          <w:rFonts w:ascii="Montserrat Light" w:eastAsia="Times New Roman" w:hAnsi="Montserrat Light" w:cstheme="minorHAnsi"/>
          <w:noProof/>
          <w:lang w:val="ro-RO" w:eastAsia="ro-RO"/>
        </w:rPr>
        <w:t>.0</w:t>
      </w:r>
      <w:r w:rsidR="0094598D">
        <w:rPr>
          <w:rFonts w:ascii="Montserrat Light" w:eastAsia="Times New Roman" w:hAnsi="Montserrat Light" w:cstheme="minorHAnsi"/>
          <w:noProof/>
          <w:lang w:val="ro-RO" w:eastAsia="ro-RO"/>
        </w:rPr>
        <w:t>9</w:t>
      </w:r>
      <w:r w:rsidR="00627CE2" w:rsidRPr="002D73BF">
        <w:rPr>
          <w:rFonts w:ascii="Montserrat Light" w:eastAsia="Times New Roman" w:hAnsi="Montserrat Light" w:cstheme="minorHAnsi"/>
          <w:noProof/>
          <w:lang w:val="ro-RO" w:eastAsia="ro-RO"/>
        </w:rPr>
        <w:t>.2023</w:t>
      </w:r>
    </w:p>
    <w:p w14:paraId="0D8B67F2" w14:textId="77777777" w:rsidR="002D73BF" w:rsidRDefault="002D73BF" w:rsidP="000629A0">
      <w:pPr>
        <w:autoSpaceDE w:val="0"/>
        <w:autoSpaceDN w:val="0"/>
        <w:adjustRightInd w:val="0"/>
        <w:spacing w:line="240" w:lineRule="auto"/>
        <w:ind w:firstLine="709"/>
        <w:jc w:val="center"/>
        <w:rPr>
          <w:rFonts w:ascii="Montserrat Light" w:eastAsia="Times New Roman" w:hAnsi="Montserrat Light" w:cstheme="minorHAnsi"/>
          <w:b/>
          <w:bCs/>
          <w:noProof/>
          <w:color w:val="000000" w:themeColor="text1"/>
          <w:lang w:val="ro-RO" w:eastAsia="ro-RO"/>
        </w:rPr>
      </w:pPr>
    </w:p>
    <w:p w14:paraId="6925FDC8" w14:textId="27B95F58" w:rsidR="00FE056B" w:rsidRPr="00B44AAD" w:rsidRDefault="00FE056B" w:rsidP="000629A0">
      <w:pPr>
        <w:autoSpaceDE w:val="0"/>
        <w:autoSpaceDN w:val="0"/>
        <w:adjustRightInd w:val="0"/>
        <w:spacing w:line="240" w:lineRule="auto"/>
        <w:ind w:firstLine="709"/>
        <w:jc w:val="center"/>
        <w:rPr>
          <w:rFonts w:ascii="Montserrat Light" w:eastAsia="Times New Roman" w:hAnsi="Montserrat Light" w:cstheme="minorHAnsi"/>
          <w:b/>
          <w:noProof/>
          <w:color w:val="000000" w:themeColor="text1"/>
          <w:lang w:val="ro-RO" w:eastAsia="ro-RO"/>
        </w:rPr>
      </w:pPr>
      <w:r w:rsidRPr="00B44AAD">
        <w:rPr>
          <w:rFonts w:ascii="Montserrat Light" w:eastAsia="Times New Roman" w:hAnsi="Montserrat Light" w:cstheme="minorHAnsi"/>
          <w:b/>
          <w:bCs/>
          <w:noProof/>
          <w:color w:val="000000" w:themeColor="text1"/>
          <w:lang w:val="ro-RO" w:eastAsia="ro-RO"/>
        </w:rPr>
        <w:t>RAPORT DE SPECIALITATE</w:t>
      </w:r>
      <w:r w:rsidRPr="00B44AAD">
        <w:rPr>
          <w:rFonts w:ascii="Montserrat Light" w:eastAsia="Times New Roman" w:hAnsi="Montserrat Light" w:cstheme="minorHAnsi"/>
          <w:b/>
          <w:noProof/>
          <w:color w:val="000000" w:themeColor="text1"/>
          <w:lang w:val="ro-RO" w:eastAsia="ro-RO"/>
        </w:rPr>
        <w:t xml:space="preserve"> </w:t>
      </w:r>
    </w:p>
    <w:p w14:paraId="7185D8DD" w14:textId="77777777" w:rsidR="00FE056B" w:rsidRPr="00B44AAD" w:rsidRDefault="00FE056B" w:rsidP="000629A0">
      <w:pPr>
        <w:spacing w:line="240" w:lineRule="auto"/>
        <w:jc w:val="both"/>
        <w:rPr>
          <w:rFonts w:ascii="Montserrat Light" w:eastAsia="Times New Roman" w:hAnsi="Montserrat Light" w:cstheme="minorHAnsi"/>
          <w:noProof/>
          <w:color w:val="000000" w:themeColor="text1"/>
          <w:lang w:val="ro-RO" w:eastAsia="ro-RO"/>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80"/>
        <w:gridCol w:w="3150"/>
        <w:gridCol w:w="1710"/>
        <w:gridCol w:w="1980"/>
      </w:tblGrid>
      <w:tr w:rsidR="00FE056B" w:rsidRPr="00B44AAD" w14:paraId="12D2AC4F" w14:textId="77777777" w:rsidTr="00CB668A">
        <w:trPr>
          <w:trHeight w:val="278"/>
        </w:trPr>
        <w:tc>
          <w:tcPr>
            <w:tcW w:w="3150" w:type="dxa"/>
            <w:gridSpan w:val="2"/>
            <w:tcBorders>
              <w:top w:val="single" w:sz="4" w:space="0" w:color="auto"/>
              <w:left w:val="single" w:sz="4" w:space="0" w:color="auto"/>
              <w:bottom w:val="single" w:sz="4" w:space="0" w:color="auto"/>
              <w:right w:val="single" w:sz="4" w:space="0" w:color="auto"/>
            </w:tcBorders>
            <w:hideMark/>
          </w:tcPr>
          <w:p w14:paraId="36DD961D" w14:textId="77777777" w:rsidR="00FE056B" w:rsidRPr="00B44AAD" w:rsidRDefault="00FE056B" w:rsidP="000629A0">
            <w:pPr>
              <w:spacing w:line="240" w:lineRule="auto"/>
              <w:contextualSpacing/>
              <w:jc w:val="both"/>
              <w:rPr>
                <w:rFonts w:ascii="Montserrat Light" w:eastAsia="Times New Roman" w:hAnsi="Montserrat Light" w:cstheme="minorHAnsi"/>
                <w:b/>
                <w:bCs/>
                <w:noProof/>
                <w:color w:val="000000" w:themeColor="text1"/>
                <w:kern w:val="2"/>
                <w:lang w:val="ro-RO" w:eastAsia="ro-RO"/>
                <w14:ligatures w14:val="standardContextual"/>
              </w:rPr>
            </w:pPr>
            <w:r w:rsidRPr="00B44AAD">
              <w:rPr>
                <w:rFonts w:ascii="Montserrat Light" w:eastAsia="Times New Roman" w:hAnsi="Montserrat Light" w:cstheme="minorHAnsi"/>
                <w:b/>
                <w:bCs/>
                <w:noProof/>
                <w:color w:val="000000" w:themeColor="text1"/>
                <w:kern w:val="2"/>
                <w:lang w:val="ro-RO" w:eastAsia="ro-RO"/>
                <w14:ligatures w14:val="standardContextual"/>
              </w:rPr>
              <w:t>Titlul proiectului de hotărâre</w:t>
            </w:r>
          </w:p>
        </w:tc>
        <w:tc>
          <w:tcPr>
            <w:tcW w:w="6840" w:type="dxa"/>
            <w:gridSpan w:val="3"/>
            <w:tcBorders>
              <w:top w:val="single" w:sz="4" w:space="0" w:color="auto"/>
              <w:left w:val="single" w:sz="4" w:space="0" w:color="auto"/>
              <w:bottom w:val="single" w:sz="4" w:space="0" w:color="auto"/>
              <w:right w:val="single" w:sz="4" w:space="0" w:color="auto"/>
            </w:tcBorders>
            <w:hideMark/>
          </w:tcPr>
          <w:p w14:paraId="6DD4ABE0" w14:textId="3F7F324D" w:rsidR="00FE056B" w:rsidRPr="00B44AAD" w:rsidRDefault="00CB668A" w:rsidP="00CB668A">
            <w:pPr>
              <w:spacing w:line="240" w:lineRule="auto"/>
              <w:contextualSpacing/>
              <w:jc w:val="both"/>
              <w:rPr>
                <w:rFonts w:ascii="Montserrat Light" w:eastAsia="Times New Roman" w:hAnsi="Montserrat Light" w:cstheme="minorHAnsi"/>
                <w:noProof/>
                <w:color w:val="000000" w:themeColor="text1"/>
                <w:kern w:val="2"/>
                <w:lang w:val="ro-RO" w:eastAsia="ro-RO"/>
                <w14:ligatures w14:val="standardContextual"/>
              </w:rPr>
            </w:pPr>
            <w:r w:rsidRPr="00B44AAD">
              <w:rPr>
                <w:rFonts w:ascii="Montserrat Light" w:hAnsi="Montserrat Light" w:cstheme="minorHAnsi"/>
                <w:noProof/>
                <w:color w:val="000000" w:themeColor="text1"/>
                <w:kern w:val="2"/>
                <w:lang w:val="ro-RO"/>
                <w14:ligatures w14:val="standardContextual"/>
              </w:rPr>
              <w:t>privind aprobarea Strategiei judeţene de dezvoltare a serviciilor sociale în județul Cluj pentru perioada 2023-2030</w:t>
            </w:r>
          </w:p>
        </w:tc>
      </w:tr>
      <w:tr w:rsidR="00FE056B" w:rsidRPr="00B44AAD" w14:paraId="68C946B6" w14:textId="77777777" w:rsidTr="00CB668A">
        <w:tc>
          <w:tcPr>
            <w:tcW w:w="3150" w:type="dxa"/>
            <w:gridSpan w:val="2"/>
            <w:tcBorders>
              <w:top w:val="single" w:sz="4" w:space="0" w:color="auto"/>
              <w:left w:val="single" w:sz="4" w:space="0" w:color="auto"/>
              <w:bottom w:val="single" w:sz="4" w:space="0" w:color="auto"/>
              <w:right w:val="single" w:sz="4" w:space="0" w:color="auto"/>
            </w:tcBorders>
            <w:hideMark/>
          </w:tcPr>
          <w:p w14:paraId="372916F6" w14:textId="77777777" w:rsidR="00FE056B" w:rsidRPr="00B44AAD" w:rsidRDefault="00FE056B" w:rsidP="000629A0">
            <w:pPr>
              <w:spacing w:line="240" w:lineRule="auto"/>
              <w:jc w:val="both"/>
              <w:rPr>
                <w:rFonts w:ascii="Montserrat Light" w:eastAsia="Calibri" w:hAnsi="Montserrat Light" w:cstheme="minorHAnsi"/>
                <w:b/>
                <w:bCs/>
                <w:noProof/>
                <w:color w:val="000000" w:themeColor="text1"/>
                <w:kern w:val="2"/>
                <w:lang w:val="ro-RO" w:eastAsia="ro-RO"/>
                <w14:ligatures w14:val="standardContextual"/>
              </w:rPr>
            </w:pPr>
            <w:r w:rsidRPr="00B44AAD">
              <w:rPr>
                <w:rFonts w:ascii="Montserrat Light" w:eastAsia="Calibri" w:hAnsi="Montserrat Light" w:cstheme="minorHAnsi"/>
                <w:b/>
                <w:bCs/>
                <w:noProof/>
                <w:color w:val="000000" w:themeColor="text1"/>
                <w:kern w:val="2"/>
                <w:lang w:val="ro-RO" w:eastAsia="ro-RO"/>
                <w14:ligatures w14:val="standardContextual"/>
              </w:rPr>
              <w:t>Compartiment de resort:</w:t>
            </w:r>
          </w:p>
        </w:tc>
        <w:tc>
          <w:tcPr>
            <w:tcW w:w="6840" w:type="dxa"/>
            <w:gridSpan w:val="3"/>
            <w:tcBorders>
              <w:top w:val="single" w:sz="4" w:space="0" w:color="auto"/>
              <w:left w:val="single" w:sz="4" w:space="0" w:color="auto"/>
              <w:bottom w:val="single" w:sz="4" w:space="0" w:color="auto"/>
              <w:right w:val="single" w:sz="4" w:space="0" w:color="auto"/>
            </w:tcBorders>
            <w:hideMark/>
          </w:tcPr>
          <w:p w14:paraId="3E62A10D" w14:textId="0676CC4B" w:rsidR="00FE056B" w:rsidRPr="00B44AAD" w:rsidRDefault="00627CE2" w:rsidP="000629A0">
            <w:pPr>
              <w:spacing w:line="240" w:lineRule="auto"/>
              <w:jc w:val="both"/>
              <w:rPr>
                <w:rFonts w:ascii="Montserrat Light" w:eastAsia="Calibri" w:hAnsi="Montserrat Light" w:cstheme="minorHAnsi"/>
                <w:noProof/>
                <w:color w:val="000000" w:themeColor="text1"/>
                <w:kern w:val="2"/>
                <w:lang w:val="ro-RO" w:eastAsia="ro-RO"/>
                <w14:ligatures w14:val="standardContextual"/>
              </w:rPr>
            </w:pPr>
            <w:r>
              <w:rPr>
                <w:rFonts w:ascii="Montserrat Light" w:eastAsia="Calibri" w:hAnsi="Montserrat Light" w:cstheme="minorHAnsi"/>
                <w:noProof/>
                <w:color w:val="000000" w:themeColor="text1"/>
                <w:kern w:val="2"/>
                <w:lang w:val="ro-RO" w:eastAsia="ro-RO"/>
                <w14:ligatures w14:val="standardContextual"/>
              </w:rPr>
              <w:t>Direcția Juridică</w:t>
            </w:r>
          </w:p>
        </w:tc>
      </w:tr>
      <w:tr w:rsidR="00FE056B" w:rsidRPr="00B44AAD" w14:paraId="0B2AE718" w14:textId="77777777" w:rsidTr="00CB668A">
        <w:tc>
          <w:tcPr>
            <w:tcW w:w="9990" w:type="dxa"/>
            <w:gridSpan w:val="5"/>
            <w:tcBorders>
              <w:top w:val="single" w:sz="4" w:space="0" w:color="auto"/>
              <w:left w:val="single" w:sz="4" w:space="0" w:color="auto"/>
              <w:bottom w:val="single" w:sz="4" w:space="0" w:color="auto"/>
              <w:right w:val="single" w:sz="4" w:space="0" w:color="auto"/>
            </w:tcBorders>
            <w:hideMark/>
          </w:tcPr>
          <w:p w14:paraId="0CAAAFE7" w14:textId="77777777" w:rsidR="00FE056B" w:rsidRPr="00B44AAD" w:rsidRDefault="00FE056B" w:rsidP="000629A0">
            <w:pPr>
              <w:spacing w:line="240" w:lineRule="auto"/>
              <w:rPr>
                <w:rFonts w:ascii="Montserrat Light" w:eastAsia="Calibri" w:hAnsi="Montserrat Light" w:cstheme="minorHAnsi"/>
                <w:b/>
                <w:bCs/>
                <w:noProof/>
                <w:color w:val="000000" w:themeColor="text1"/>
                <w:kern w:val="2"/>
                <w:lang w:val="ro-RO" w:eastAsia="ro-RO"/>
                <w14:ligatures w14:val="standardContextual"/>
              </w:rPr>
            </w:pPr>
            <w:r w:rsidRPr="00B44AAD">
              <w:rPr>
                <w:rFonts w:ascii="Montserrat Light" w:eastAsia="Calibri" w:hAnsi="Montserrat Light" w:cstheme="minorHAnsi"/>
                <w:b/>
                <w:bCs/>
                <w:noProof/>
                <w:color w:val="000000" w:themeColor="text1"/>
                <w:kern w:val="2"/>
                <w:lang w:val="ro-RO" w:eastAsia="ro-RO"/>
                <w14:ligatures w14:val="standardContextual"/>
              </w:rPr>
              <w:t xml:space="preserve">Secțiunea 1 - Documentare și analiză: </w:t>
            </w:r>
          </w:p>
        </w:tc>
      </w:tr>
      <w:tr w:rsidR="00FE056B" w:rsidRPr="00B44AAD" w14:paraId="7519EDD4" w14:textId="77777777" w:rsidTr="00CB668A">
        <w:tc>
          <w:tcPr>
            <w:tcW w:w="9990" w:type="dxa"/>
            <w:gridSpan w:val="5"/>
            <w:tcBorders>
              <w:top w:val="single" w:sz="4" w:space="0" w:color="auto"/>
              <w:left w:val="single" w:sz="4" w:space="0" w:color="auto"/>
              <w:bottom w:val="single" w:sz="4" w:space="0" w:color="auto"/>
              <w:right w:val="single" w:sz="4" w:space="0" w:color="auto"/>
            </w:tcBorders>
          </w:tcPr>
          <w:p w14:paraId="75D19A5B" w14:textId="32982A46" w:rsidR="0094645D" w:rsidRPr="00B44AAD" w:rsidRDefault="0094645D" w:rsidP="000629A0">
            <w:pPr>
              <w:spacing w:after="240" w:line="240" w:lineRule="auto"/>
              <w:jc w:val="both"/>
              <w:rPr>
                <w:rFonts w:ascii="Montserrat Light" w:eastAsia="Times New Roman" w:hAnsi="Montserrat Light" w:cstheme="minorHAnsi"/>
                <w:iCs/>
                <w:noProof/>
                <w:color w:val="000000" w:themeColor="text1"/>
                <w:kern w:val="2"/>
                <w:shd w:val="clear" w:color="auto" w:fill="FFFFFF"/>
                <w:lang w:val="ro-RO" w:eastAsia="ro-RO"/>
                <w14:ligatures w14:val="standardContextual"/>
              </w:rPr>
            </w:pPr>
            <w:r w:rsidRPr="00B44AAD">
              <w:rPr>
                <w:rFonts w:ascii="Montserrat Light" w:hAnsi="Montserrat Light"/>
                <w:noProof/>
                <w:lang w:val="ro-RO"/>
              </w:rPr>
              <w:t>În conformitate cu prevederile art.173 alin.(1) lit.d) și alin.(5) lit.b) din Ordonanța de urgență a Guvernului nr.57/2019 privind Codul administrativ, cu modificările şi completările ulterioare, consiliul judeţean are atribuții privind gestionarea serviciilor publice de interes judeţean, asigurând în acest sens, potrivit competenţelor sale şi în condiţiile legii, cadrul necesar pentru furnizarea serviciilor publice de interes judeţean privind serviciile sociale pentru protecţia copilului, a persoanelor cu handicap, a persoanelor vârstnice, a familiei şi a altor persoane sau grupuri aflate în nevoie socială.</w:t>
            </w:r>
          </w:p>
          <w:p w14:paraId="2AFABBEE" w14:textId="229B0F74" w:rsidR="0094645D" w:rsidRPr="00B44AAD" w:rsidRDefault="00DC376B" w:rsidP="000629A0">
            <w:pPr>
              <w:pStyle w:val="Default"/>
              <w:spacing w:after="240"/>
              <w:jc w:val="both"/>
              <w:rPr>
                <w:rFonts w:ascii="Montserrat Light" w:hAnsi="Montserrat Light"/>
                <w:noProof/>
                <w:sz w:val="22"/>
                <w:szCs w:val="22"/>
              </w:rPr>
            </w:pPr>
            <w:r w:rsidRPr="00B44AAD">
              <w:rPr>
                <w:rFonts w:ascii="Montserrat Light" w:hAnsi="Montserrat Light"/>
                <w:noProof/>
                <w:sz w:val="22"/>
                <w:szCs w:val="22"/>
              </w:rPr>
              <w:t>Conform prevederilor art.</w:t>
            </w:r>
            <w:r w:rsidR="00851B8F" w:rsidRPr="00B44AAD">
              <w:rPr>
                <w:rFonts w:ascii="Montserrat Light" w:hAnsi="Montserrat Light"/>
                <w:noProof/>
                <w:sz w:val="22"/>
                <w:szCs w:val="22"/>
              </w:rPr>
              <w:t xml:space="preserve"> </w:t>
            </w:r>
            <w:r w:rsidRPr="00B44AAD">
              <w:rPr>
                <w:rFonts w:ascii="Montserrat Light" w:hAnsi="Montserrat Light"/>
                <w:noProof/>
                <w:sz w:val="22"/>
                <w:szCs w:val="22"/>
              </w:rPr>
              <w:t xml:space="preserve">112 alin.(3) lit.a) din Legea nr.292/2011 a asistenței sociale, cu modificările și completările ulterioare, în domeniul organizării, administrării şi acordării serviciilor sociale, autorităţile administraţiei publice locale elaborează, în concordanţă cu strategiile naţionale şi nevoile locale identificate, strategia judeţeană de dezvoltare a serviciilor sociale, pe termen mediu şi lung, după consultarea furnizorilor publici şi privaţi, a asociaţiilor profesionale şi a organizaţiilor reprezentative ale beneficiarilor şi răspund de aplicarea acesteia. </w:t>
            </w:r>
          </w:p>
          <w:p w14:paraId="4B87F662" w14:textId="1A31C701" w:rsidR="001F6519" w:rsidRPr="00B44AAD" w:rsidRDefault="001F6519" w:rsidP="000629A0">
            <w:pPr>
              <w:pStyle w:val="Default"/>
              <w:jc w:val="both"/>
              <w:rPr>
                <w:rFonts w:ascii="Montserrat Light" w:hAnsi="Montserrat Light"/>
                <w:noProof/>
                <w:sz w:val="22"/>
                <w:szCs w:val="22"/>
              </w:rPr>
            </w:pPr>
            <w:r w:rsidRPr="00B44AAD">
              <w:rPr>
                <w:rFonts w:ascii="Montserrat Light" w:hAnsi="Montserrat Light"/>
                <w:noProof/>
                <w:sz w:val="22"/>
                <w:szCs w:val="22"/>
              </w:rPr>
              <w:t xml:space="preserve">Strategiile de dezvoltare a serviciilor sociale judeţene se elaborează pe termen mediu, respectiv pe o perioadă de 5 ani, precum şi pe termen lung, respectiv pe o perioadă de 10 ani, şi cuprind măsurile şi acţiunile din domeniu, planificarea acestora şi bugetul estimativ. Strategiile de dezvoltare a serviciilor sociale se dezbat şi se avizează de către Comisiile judeţene de incluziune socială, anterior aprobării lor prin hotărâre a consiliului judeţean. </w:t>
            </w:r>
          </w:p>
          <w:p w14:paraId="01089C74" w14:textId="4A80019D" w:rsidR="00485A4F" w:rsidRPr="00B44AAD" w:rsidRDefault="00332A26" w:rsidP="000629A0">
            <w:pPr>
              <w:spacing w:before="240" w:after="240" w:line="240" w:lineRule="auto"/>
              <w:jc w:val="both"/>
              <w:rPr>
                <w:rFonts w:ascii="Montserrat Light" w:eastAsia="Times New Roman" w:hAnsi="Montserrat Light" w:cstheme="minorHAnsi"/>
                <w:noProof/>
                <w:color w:val="000000" w:themeColor="text1"/>
                <w:lang w:val="ro-RO" w:eastAsia="ro-RO"/>
              </w:rPr>
            </w:pPr>
            <w:r w:rsidRPr="00B44AAD">
              <w:rPr>
                <w:rFonts w:ascii="Montserrat Light" w:eastAsia="Times New Roman" w:hAnsi="Montserrat Light" w:cstheme="minorHAnsi"/>
                <w:noProof/>
                <w:color w:val="000000" w:themeColor="text1"/>
                <w:lang w:val="ro-RO" w:eastAsia="ro-RO"/>
              </w:rPr>
              <w:t>Hotărârea Guvernului nr.</w:t>
            </w:r>
            <w:r w:rsidR="005E4A58">
              <w:rPr>
                <w:rFonts w:ascii="Montserrat Light" w:eastAsia="Times New Roman" w:hAnsi="Montserrat Light" w:cstheme="minorHAnsi"/>
                <w:noProof/>
                <w:color w:val="000000" w:themeColor="text1"/>
                <w:lang w:val="ro-RO" w:eastAsia="ro-RO"/>
              </w:rPr>
              <w:t xml:space="preserve"> </w:t>
            </w:r>
            <w:r w:rsidRPr="00B44AAD">
              <w:rPr>
                <w:rFonts w:ascii="Montserrat Light" w:eastAsia="Times New Roman" w:hAnsi="Montserrat Light" w:cstheme="minorHAnsi"/>
                <w:noProof/>
                <w:color w:val="000000" w:themeColor="text1"/>
                <w:lang w:val="ro-RO" w:eastAsia="ro-RO"/>
              </w:rPr>
              <w:t>797/2017 pentru aprobarea regulamentelor-cadru de organizare şi funcţionare ale serviciilor publice de asistenţă socială şi a structurii orientative de personal, cu modificările și completările ulterioare, la art.</w:t>
            </w:r>
            <w:r w:rsidR="005E4A58">
              <w:rPr>
                <w:rFonts w:ascii="Montserrat Light" w:eastAsia="Times New Roman" w:hAnsi="Montserrat Light" w:cstheme="minorHAnsi"/>
                <w:noProof/>
                <w:color w:val="000000" w:themeColor="text1"/>
                <w:lang w:val="ro-RO" w:eastAsia="ro-RO"/>
              </w:rPr>
              <w:t xml:space="preserve"> </w:t>
            </w:r>
            <w:r w:rsidRPr="00B44AAD">
              <w:rPr>
                <w:rFonts w:ascii="Montserrat Light" w:eastAsia="Times New Roman" w:hAnsi="Montserrat Light" w:cstheme="minorHAnsi"/>
                <w:noProof/>
                <w:color w:val="000000" w:themeColor="text1"/>
                <w:lang w:val="ro-RO" w:eastAsia="ro-RO"/>
              </w:rPr>
              <w:t>2 lit.a) din Anexa nr.</w:t>
            </w:r>
            <w:r w:rsidR="005E4A58">
              <w:rPr>
                <w:rFonts w:ascii="Montserrat Light" w:eastAsia="Times New Roman" w:hAnsi="Montserrat Light" w:cstheme="minorHAnsi"/>
                <w:noProof/>
                <w:color w:val="000000" w:themeColor="text1"/>
                <w:lang w:val="ro-RO" w:eastAsia="ro-RO"/>
              </w:rPr>
              <w:t xml:space="preserve"> </w:t>
            </w:r>
            <w:r w:rsidRPr="00B44AAD">
              <w:rPr>
                <w:rFonts w:ascii="Montserrat Light" w:eastAsia="Times New Roman" w:hAnsi="Montserrat Light" w:cstheme="minorHAnsi"/>
                <w:noProof/>
                <w:color w:val="000000" w:themeColor="text1"/>
                <w:lang w:val="ro-RO" w:eastAsia="ro-RO"/>
              </w:rPr>
              <w:t>1</w:t>
            </w:r>
            <w:r w:rsidR="002B54FC" w:rsidRPr="00B44AAD">
              <w:rPr>
                <w:rFonts w:ascii="Montserrat Light" w:eastAsia="Times New Roman" w:hAnsi="Montserrat Light" w:cstheme="minorHAnsi"/>
                <w:noProof/>
                <w:color w:val="000000" w:themeColor="text1"/>
                <w:lang w:val="ro-RO" w:eastAsia="ro-RO"/>
              </w:rPr>
              <w:t>, stabilește î</w:t>
            </w:r>
            <w:r w:rsidR="00485A4F" w:rsidRPr="00B44AAD">
              <w:rPr>
                <w:rFonts w:ascii="Montserrat Light" w:eastAsia="Times New Roman" w:hAnsi="Montserrat Light" w:cstheme="minorHAnsi"/>
                <w:noProof/>
                <w:color w:val="000000" w:themeColor="text1"/>
                <w:lang w:val="ro-RO" w:eastAsia="ro-RO"/>
              </w:rPr>
              <w:t xml:space="preserve">n sarcina direcției generale de asistență socială și protecția copilului de la nivel județean, obligația elaborării strategiei de dezvoltare a serviciilor sociale </w:t>
            </w:r>
            <w:r w:rsidR="0042740D" w:rsidRPr="00B44AAD">
              <w:rPr>
                <w:rFonts w:ascii="Montserrat Light" w:eastAsia="Times New Roman" w:hAnsi="Montserrat Light" w:cstheme="minorHAnsi"/>
                <w:noProof/>
                <w:color w:val="000000" w:themeColor="text1"/>
                <w:lang w:val="ro-RO" w:eastAsia="ro-RO"/>
              </w:rPr>
              <w:t>în vederea realizării funcție</w:t>
            </w:r>
            <w:r w:rsidR="005E4A58">
              <w:rPr>
                <w:rFonts w:ascii="Montserrat Light" w:eastAsia="Times New Roman" w:hAnsi="Montserrat Light" w:cstheme="minorHAnsi"/>
                <w:noProof/>
                <w:color w:val="000000" w:themeColor="text1"/>
                <w:lang w:val="ro-RO" w:eastAsia="ro-RO"/>
              </w:rPr>
              <w:t>i</w:t>
            </w:r>
            <w:r w:rsidR="0042740D" w:rsidRPr="00B44AAD">
              <w:rPr>
                <w:rFonts w:ascii="Montserrat Light" w:eastAsia="Times New Roman" w:hAnsi="Montserrat Light" w:cstheme="minorHAnsi"/>
                <w:noProof/>
                <w:color w:val="000000" w:themeColor="text1"/>
                <w:lang w:val="ro-RO" w:eastAsia="ro-RO"/>
              </w:rPr>
              <w:t xml:space="preserve"> de strategie </w:t>
            </w:r>
            <w:r w:rsidR="00DD20A8" w:rsidRPr="00B44AAD">
              <w:rPr>
                <w:rFonts w:ascii="Montserrat Light" w:eastAsia="Times New Roman" w:hAnsi="Montserrat Light" w:cstheme="minorHAnsi"/>
                <w:noProof/>
                <w:color w:val="000000" w:themeColor="text1"/>
                <w:lang w:val="ro-RO" w:eastAsia="ro-RO"/>
              </w:rPr>
              <w:t>a acesteia.</w:t>
            </w:r>
          </w:p>
          <w:p w14:paraId="07474385" w14:textId="77777777" w:rsidR="00FE056B" w:rsidRPr="00B44AAD" w:rsidRDefault="00C368F7" w:rsidP="000629A0">
            <w:pPr>
              <w:spacing w:before="240" w:line="240" w:lineRule="auto"/>
              <w:jc w:val="both"/>
              <w:rPr>
                <w:rFonts w:ascii="Montserrat Light" w:eastAsia="Times New Roman" w:hAnsi="Montserrat Light"/>
                <w:noProof/>
                <w:lang w:val="ro-RO" w:eastAsia="en-GB"/>
              </w:rPr>
            </w:pPr>
            <w:r w:rsidRPr="00B44AAD">
              <w:rPr>
                <w:rFonts w:ascii="Montserrat Light" w:eastAsia="Times New Roman" w:hAnsi="Montserrat Light" w:cstheme="minorHAnsi"/>
                <w:noProof/>
                <w:color w:val="000000" w:themeColor="text1"/>
                <w:kern w:val="2"/>
                <w:lang w:val="ro-RO"/>
                <w14:ligatures w14:val="standardContextual"/>
              </w:rPr>
              <w:t xml:space="preserve">Hotărârea Consiliului Județean Cluj nr. </w:t>
            </w:r>
            <w:r w:rsidR="00FD7D8A" w:rsidRPr="00B44AAD">
              <w:rPr>
                <w:rFonts w:ascii="Montserrat Light" w:eastAsia="Times New Roman" w:hAnsi="Montserrat Light" w:cstheme="minorHAnsi"/>
                <w:noProof/>
                <w:color w:val="000000" w:themeColor="text1"/>
                <w:kern w:val="2"/>
                <w:lang w:val="ro-RO"/>
                <w14:ligatures w14:val="standardContextual"/>
              </w:rPr>
              <w:t>293</w:t>
            </w:r>
            <w:r w:rsidRPr="00B44AAD">
              <w:rPr>
                <w:rFonts w:ascii="Montserrat Light" w:eastAsia="Times New Roman" w:hAnsi="Montserrat Light" w:cstheme="minorHAnsi"/>
                <w:noProof/>
                <w:color w:val="000000" w:themeColor="text1"/>
                <w:kern w:val="2"/>
                <w:lang w:val="ro-RO"/>
                <w14:ligatures w14:val="standardContextual"/>
              </w:rPr>
              <w:t xml:space="preserve">/2014 </w:t>
            </w:r>
            <w:r w:rsidR="00D21133" w:rsidRPr="00B44AAD">
              <w:rPr>
                <w:rFonts w:ascii="Montserrat Light" w:eastAsia="Times New Roman" w:hAnsi="Montserrat Light" w:cstheme="minorHAnsi"/>
                <w:noProof/>
                <w:color w:val="000000" w:themeColor="text1"/>
                <w:kern w:val="2"/>
                <w:lang w:val="ro-RO"/>
                <w14:ligatures w14:val="standardContextual"/>
              </w:rPr>
              <w:t>a vizat S</w:t>
            </w:r>
            <w:r w:rsidRPr="00B44AAD">
              <w:rPr>
                <w:rFonts w:ascii="Montserrat Light" w:eastAsia="Times New Roman" w:hAnsi="Montserrat Light" w:cstheme="minorHAnsi"/>
                <w:noProof/>
                <w:color w:val="000000" w:themeColor="text1"/>
                <w:kern w:val="2"/>
                <w:lang w:val="ro-RO"/>
                <w14:ligatures w14:val="standardContextual"/>
              </w:rPr>
              <w:t>trategi</w:t>
            </w:r>
            <w:r w:rsidR="00D21133" w:rsidRPr="00B44AAD">
              <w:rPr>
                <w:rFonts w:ascii="Montserrat Light" w:eastAsia="Times New Roman" w:hAnsi="Montserrat Light" w:cstheme="minorHAnsi"/>
                <w:noProof/>
                <w:color w:val="000000" w:themeColor="text1"/>
                <w:kern w:val="2"/>
                <w:lang w:val="ro-RO"/>
                <w14:ligatures w14:val="standardContextual"/>
              </w:rPr>
              <w:t>a</w:t>
            </w:r>
            <w:r w:rsidRPr="00B44AAD">
              <w:rPr>
                <w:rFonts w:ascii="Montserrat Light" w:eastAsia="Times New Roman" w:hAnsi="Montserrat Light" w:cstheme="minorHAnsi"/>
                <w:noProof/>
                <w:color w:val="000000" w:themeColor="text1"/>
                <w:kern w:val="2"/>
                <w:lang w:val="ro-RO"/>
                <w14:ligatures w14:val="standardContextual"/>
              </w:rPr>
              <w:t xml:space="preserve"> de dezvoltare a </w:t>
            </w:r>
            <w:r w:rsidRPr="00B44AAD">
              <w:rPr>
                <w:rFonts w:ascii="Montserrat Light" w:eastAsia="Times New Roman" w:hAnsi="Montserrat Light"/>
                <w:noProof/>
                <w:lang w:val="ro-RO" w:eastAsia="en-GB"/>
              </w:rPr>
              <w:t xml:space="preserve">serviciilor sociale în domeniul asistenței sociale și protecția copilului </w:t>
            </w:r>
            <w:r w:rsidR="00FD7D8A" w:rsidRPr="00B44AAD">
              <w:rPr>
                <w:rFonts w:ascii="Montserrat Light" w:eastAsia="Times New Roman" w:hAnsi="Montserrat Light"/>
                <w:noProof/>
                <w:lang w:val="ro-RO" w:eastAsia="en-GB"/>
              </w:rPr>
              <w:t>pe termen mediu</w:t>
            </w:r>
            <w:r w:rsidR="00D21133" w:rsidRPr="00B44AAD">
              <w:rPr>
                <w:rFonts w:ascii="Montserrat Light" w:eastAsia="Times New Roman" w:hAnsi="Montserrat Light"/>
                <w:noProof/>
                <w:lang w:val="ro-RO" w:eastAsia="en-GB"/>
              </w:rPr>
              <w:t xml:space="preserve"> </w:t>
            </w:r>
            <w:r w:rsidR="00FD7D8A" w:rsidRPr="00B44AAD">
              <w:rPr>
                <w:rFonts w:ascii="Montserrat Light" w:eastAsia="Times New Roman" w:hAnsi="Montserrat Light"/>
                <w:noProof/>
                <w:lang w:val="ro-RO" w:eastAsia="en-GB"/>
              </w:rPr>
              <w:t>(2014 – 2016) şi lung (până în 2020)</w:t>
            </w:r>
            <w:r w:rsidR="00653D0A" w:rsidRPr="00B44AAD">
              <w:rPr>
                <w:rFonts w:ascii="Montserrat Light" w:eastAsia="Times New Roman" w:hAnsi="Montserrat Light"/>
                <w:noProof/>
                <w:lang w:val="ro-RO" w:eastAsia="en-GB"/>
              </w:rPr>
              <w:t xml:space="preserve">, fiind elaborată în temeiul strategiilor naționale sectoriale </w:t>
            </w:r>
            <w:r w:rsidR="004707B4" w:rsidRPr="00B44AAD">
              <w:rPr>
                <w:rFonts w:ascii="Montserrat Light" w:eastAsia="Times New Roman" w:hAnsi="Montserrat Light"/>
                <w:noProof/>
                <w:lang w:val="ro-RO" w:eastAsia="en-GB"/>
              </w:rPr>
              <w:t>aprobate de guvern în domeniul asistenței sociale.</w:t>
            </w:r>
          </w:p>
          <w:p w14:paraId="3DB21D46" w14:textId="2995542F" w:rsidR="008E101D" w:rsidRPr="00B44AAD" w:rsidRDefault="00A86543" w:rsidP="005228DB">
            <w:pPr>
              <w:tabs>
                <w:tab w:val="left" w:pos="2160"/>
              </w:tabs>
              <w:spacing w:before="240" w:line="240" w:lineRule="auto"/>
              <w:ind w:right="180"/>
              <w:jc w:val="both"/>
              <w:rPr>
                <w:rFonts w:ascii="Montserrat Light" w:eastAsia="Times New Roman" w:hAnsi="Montserrat Light" w:cstheme="minorHAnsi"/>
                <w:bCs/>
                <w:i/>
                <w:noProof/>
                <w:color w:val="000000" w:themeColor="text1"/>
                <w:kern w:val="2"/>
                <w:shd w:val="clear" w:color="auto" w:fill="FFFFFF"/>
                <w:lang w:val="ro-RO" w:eastAsia="ro-RO"/>
                <w14:ligatures w14:val="standardContextual"/>
              </w:rPr>
            </w:pPr>
            <w:r w:rsidRPr="00B44AAD">
              <w:rPr>
                <w:rFonts w:ascii="Montserrat Light" w:hAnsi="Montserrat Light" w:cs="Times New Roman"/>
                <w:noProof/>
                <w:lang w:val="ro-RO" w:eastAsia="ro-RO"/>
              </w:rPr>
              <w:t>Prin Hotărârea Consiliului Județean Cluj nr. 203/20</w:t>
            </w:r>
            <w:r w:rsidR="00C930AB" w:rsidRPr="00B44AAD">
              <w:rPr>
                <w:rFonts w:ascii="Montserrat Light" w:hAnsi="Montserrat Light" w:cs="Times New Roman"/>
                <w:noProof/>
                <w:lang w:val="ro-RO" w:eastAsia="ro-RO"/>
              </w:rPr>
              <w:t xml:space="preserve">22 s-a aprobat </w:t>
            </w:r>
            <w:r w:rsidR="008E101D" w:rsidRPr="00B44AAD">
              <w:rPr>
                <w:rFonts w:ascii="Montserrat Light" w:hAnsi="Montserrat Light"/>
                <w:bCs/>
                <w:noProof/>
                <w:lang w:val="ro-RO"/>
              </w:rPr>
              <w:t>Planul de acțiune în domeniul drogurilor la nivelul Județului Cluj pentru perioada 2022-2026, în scopul implementării Strategiei Naționale în Domeniul Drogurilor 2022-2026</w:t>
            </w:r>
            <w:r w:rsidR="00C930AB" w:rsidRPr="00B44AAD">
              <w:rPr>
                <w:rFonts w:ascii="Montserrat Light" w:hAnsi="Montserrat Light"/>
                <w:bCs/>
                <w:noProof/>
                <w:lang w:val="ro-RO"/>
              </w:rPr>
              <w:t xml:space="preserve">. </w:t>
            </w:r>
            <w:r w:rsidR="00051F73" w:rsidRPr="00B44AAD">
              <w:rPr>
                <w:rFonts w:ascii="Montserrat Light" w:hAnsi="Montserrat Light"/>
                <w:bCs/>
                <w:noProof/>
                <w:lang w:val="ro-RO"/>
              </w:rPr>
              <w:t xml:space="preserve">Acest plan cuprinde </w:t>
            </w:r>
            <w:r w:rsidR="00F5246A" w:rsidRPr="00B44AAD">
              <w:rPr>
                <w:rFonts w:ascii="Montserrat Light" w:hAnsi="Montserrat Light"/>
                <w:bCs/>
                <w:noProof/>
                <w:lang w:val="ro-RO"/>
              </w:rPr>
              <w:t>activități comune ale Centrul Regional de Prevenire, Evaluare și Consiliere Antidrog Cluj cu DGASPC Cluj</w:t>
            </w:r>
            <w:r w:rsidR="005228DB" w:rsidRPr="00B44AAD">
              <w:rPr>
                <w:rFonts w:ascii="Montserrat Light" w:hAnsi="Montserrat Light"/>
                <w:bCs/>
                <w:noProof/>
                <w:lang w:val="ro-RO"/>
              </w:rPr>
              <w:t xml:space="preserve"> (de ex. i</w:t>
            </w:r>
            <w:r w:rsidR="00051F73" w:rsidRPr="00B44AAD">
              <w:rPr>
                <w:rFonts w:ascii="Montserrat Light" w:eastAsia="Times New Roman" w:hAnsi="Montserrat Light" w:cstheme="minorHAnsi"/>
                <w:bCs/>
                <w:i/>
                <w:noProof/>
                <w:color w:val="000000" w:themeColor="text1"/>
                <w:kern w:val="2"/>
                <w:shd w:val="clear" w:color="auto" w:fill="FFFFFF"/>
                <w:lang w:val="ro-RO" w:eastAsia="ro-RO"/>
                <w14:ligatures w14:val="standardContextual"/>
              </w:rPr>
              <w:t>mplementarea de proiecte/campanii naționale de informare, conștientizare a riscurilor și consecințelor negative ale consumului de droguri și promovarea alternativelor sănătoase la consumul de droguri, adresate populației generale</w:t>
            </w:r>
            <w:r w:rsidR="005228DB" w:rsidRPr="00B44AAD">
              <w:rPr>
                <w:rFonts w:ascii="Montserrat Light" w:eastAsia="Times New Roman" w:hAnsi="Montserrat Light" w:cstheme="minorHAnsi"/>
                <w:bCs/>
                <w:i/>
                <w:noProof/>
                <w:color w:val="000000" w:themeColor="text1"/>
                <w:kern w:val="2"/>
                <w:shd w:val="clear" w:color="auto" w:fill="FFFFFF"/>
                <w:lang w:val="ro-RO" w:eastAsia="ro-RO"/>
                <w14:ligatures w14:val="standardContextual"/>
              </w:rPr>
              <w:t>)</w:t>
            </w:r>
          </w:p>
        </w:tc>
      </w:tr>
      <w:tr w:rsidR="00FE056B" w:rsidRPr="00B44AAD" w14:paraId="05FC7257" w14:textId="77777777" w:rsidTr="00CB668A">
        <w:tc>
          <w:tcPr>
            <w:tcW w:w="9990" w:type="dxa"/>
            <w:gridSpan w:val="5"/>
            <w:tcBorders>
              <w:top w:val="single" w:sz="4" w:space="0" w:color="auto"/>
              <w:left w:val="single" w:sz="4" w:space="0" w:color="auto"/>
              <w:bottom w:val="single" w:sz="4" w:space="0" w:color="auto"/>
              <w:right w:val="single" w:sz="4" w:space="0" w:color="auto"/>
            </w:tcBorders>
            <w:hideMark/>
          </w:tcPr>
          <w:p w14:paraId="7EC5D154" w14:textId="77777777" w:rsidR="00FE056B" w:rsidRPr="00B44AAD" w:rsidRDefault="00FE056B" w:rsidP="000629A0">
            <w:pPr>
              <w:spacing w:line="240" w:lineRule="auto"/>
              <w:jc w:val="both"/>
              <w:rPr>
                <w:rFonts w:ascii="Montserrat Light" w:eastAsia="Calibri" w:hAnsi="Montserrat Light" w:cstheme="minorHAnsi"/>
                <w:b/>
                <w:bCs/>
                <w:i/>
                <w:noProof/>
                <w:color w:val="000000" w:themeColor="text1"/>
                <w:kern w:val="2"/>
                <w:lang w:val="ro-RO" w:eastAsia="ro-RO"/>
                <w14:ligatures w14:val="standardContextual"/>
              </w:rPr>
            </w:pPr>
            <w:r w:rsidRPr="00B44AAD">
              <w:rPr>
                <w:rFonts w:ascii="Montserrat Light" w:eastAsia="Times New Roman" w:hAnsi="Montserrat Light" w:cstheme="minorHAnsi"/>
                <w:b/>
                <w:bCs/>
                <w:iCs/>
                <w:noProof/>
                <w:color w:val="000000" w:themeColor="text1"/>
                <w:kern w:val="2"/>
                <w:lang w:val="ro-RO" w:eastAsia="ro-RO" w:bidi="ne-NP"/>
                <w14:ligatures w14:val="standardContextual"/>
              </w:rPr>
              <w:t xml:space="preserve">Secțiunea a 2-a - </w:t>
            </w:r>
            <w:bookmarkStart w:id="12" w:name="_Hlk48726064"/>
            <w:r w:rsidRPr="00B44AAD">
              <w:rPr>
                <w:rFonts w:ascii="Montserrat Light" w:eastAsia="Times New Roman" w:hAnsi="Montserrat Light" w:cstheme="minorHAnsi"/>
                <w:b/>
                <w:bCs/>
                <w:iCs/>
                <w:noProof/>
                <w:color w:val="000000" w:themeColor="text1"/>
                <w:kern w:val="2"/>
                <w:lang w:val="ro-RO" w:eastAsia="ro-RO" w:bidi="ne-NP"/>
                <w14:ligatures w14:val="standardContextual"/>
              </w:rPr>
              <w:t>Fundamentare tehnică, respectiv cerințele de natură tehnică, economică, juridică, posibilități de realizare în condiții de utilitate, legalitate, regularitate, eficiență, eficacitate și economicitate</w:t>
            </w:r>
            <w:bookmarkEnd w:id="12"/>
            <w:r w:rsidRPr="00B44AAD">
              <w:rPr>
                <w:rFonts w:ascii="Montserrat Light" w:eastAsia="Times New Roman" w:hAnsi="Montserrat Light" w:cstheme="minorHAnsi"/>
                <w:b/>
                <w:bCs/>
                <w:iCs/>
                <w:noProof/>
                <w:color w:val="000000" w:themeColor="text1"/>
                <w:kern w:val="2"/>
                <w:lang w:val="ro-RO" w:eastAsia="ro-RO" w:bidi="ne-NP"/>
                <w14:ligatures w14:val="standardContextual"/>
              </w:rPr>
              <w:t>:</w:t>
            </w:r>
            <w:r w:rsidRPr="00B44AAD">
              <w:rPr>
                <w:rFonts w:ascii="Montserrat Light" w:eastAsia="Times New Roman" w:hAnsi="Montserrat Light" w:cstheme="minorHAnsi"/>
                <w:b/>
                <w:bCs/>
                <w:i/>
                <w:noProof/>
                <w:color w:val="000000" w:themeColor="text1"/>
                <w:kern w:val="2"/>
                <w:lang w:val="ro-RO" w:eastAsia="ro-RO" w:bidi="ne-NP"/>
                <w14:ligatures w14:val="standardContextual"/>
              </w:rPr>
              <w:t xml:space="preserve"> </w:t>
            </w:r>
            <w:r w:rsidRPr="00B44AAD">
              <w:rPr>
                <w:rFonts w:ascii="Montserrat Light" w:eastAsia="Times New Roman" w:hAnsi="Montserrat Light" w:cstheme="minorHAnsi"/>
                <w:b/>
                <w:bCs/>
                <w:i/>
                <w:noProof/>
                <w:color w:val="000000" w:themeColor="text1"/>
                <w:kern w:val="2"/>
                <w:vertAlign w:val="superscript"/>
                <w:lang w:val="ro-RO" w:eastAsia="ro-RO"/>
                <w14:ligatures w14:val="standardContextual"/>
              </w:rPr>
              <w:t>2</w:t>
            </w:r>
          </w:p>
        </w:tc>
      </w:tr>
      <w:tr w:rsidR="00FE056B" w:rsidRPr="00B44AAD" w14:paraId="6F314CF3" w14:textId="77777777" w:rsidTr="00CB668A">
        <w:tc>
          <w:tcPr>
            <w:tcW w:w="9990" w:type="dxa"/>
            <w:gridSpan w:val="5"/>
            <w:tcBorders>
              <w:top w:val="single" w:sz="4" w:space="0" w:color="auto"/>
              <w:left w:val="single" w:sz="4" w:space="0" w:color="auto"/>
              <w:bottom w:val="single" w:sz="4" w:space="0" w:color="auto"/>
              <w:right w:val="single" w:sz="4" w:space="0" w:color="auto"/>
            </w:tcBorders>
          </w:tcPr>
          <w:p w14:paraId="69E7F3C1" w14:textId="6048D0FE" w:rsidR="00FD2E89" w:rsidRPr="00B44AAD" w:rsidRDefault="00FD2E89" w:rsidP="000629A0">
            <w:pPr>
              <w:spacing w:before="120" w:after="120" w:line="240" w:lineRule="auto"/>
              <w:jc w:val="both"/>
              <w:rPr>
                <w:rFonts w:ascii="Montserrat Light" w:eastAsia="Times New Roman" w:hAnsi="Montserrat Light" w:cstheme="minorHAnsi"/>
                <w:bCs/>
                <w:noProof/>
                <w:color w:val="000000" w:themeColor="text1"/>
                <w:kern w:val="2"/>
                <w:lang w:val="ro-RO" w:eastAsia="ro-RO"/>
                <w14:ligatures w14:val="standardContextual"/>
              </w:rPr>
            </w:pPr>
            <w:r w:rsidRPr="00B44AAD">
              <w:rPr>
                <w:rFonts w:ascii="Montserrat Light" w:eastAsia="Times New Roman" w:hAnsi="Montserrat Light" w:cstheme="minorHAnsi"/>
                <w:bCs/>
                <w:noProof/>
                <w:color w:val="000000" w:themeColor="text1"/>
                <w:kern w:val="2"/>
                <w:lang w:val="ro-RO" w:eastAsia="ro-RO"/>
                <w14:ligatures w14:val="standardContextual"/>
              </w:rPr>
              <w:lastRenderedPageBreak/>
              <w:t xml:space="preserve">Stabilirea strategiei și a planului de acțiune în domeniul asistenței sociale constituie o măsură responsabilă și obligatorie pentru atingerea misiunii de a dezvolta un sistem complementar, comprehensiv și funcțional de servicii la nivel județean care să sprijine persoanele vulnerabile pentru depășirea situațiilor de dificultate, de a contribui la prevenirea și combaterea riscului de excluziune socială, creșterea calității precum și promovarea incluziunii sociale a acestora. </w:t>
            </w:r>
          </w:p>
          <w:p w14:paraId="027F14AD" w14:textId="77777777" w:rsidR="00FD2E89" w:rsidRPr="00B44AAD" w:rsidRDefault="00FD2E89" w:rsidP="000629A0">
            <w:pPr>
              <w:spacing w:before="120" w:line="240" w:lineRule="auto"/>
              <w:jc w:val="both"/>
              <w:rPr>
                <w:rFonts w:ascii="Montserrat Light" w:eastAsia="Times New Roman" w:hAnsi="Montserrat Light" w:cstheme="minorHAnsi"/>
                <w:bCs/>
                <w:noProof/>
                <w:color w:val="000000" w:themeColor="text1"/>
                <w:kern w:val="2"/>
                <w:lang w:val="ro-RO" w:eastAsia="ro-RO"/>
                <w14:ligatures w14:val="standardContextual"/>
              </w:rPr>
            </w:pPr>
            <w:r w:rsidRPr="00B44AAD">
              <w:rPr>
                <w:rFonts w:ascii="Montserrat Light" w:eastAsia="Times New Roman" w:hAnsi="Montserrat Light" w:cstheme="minorHAnsi"/>
                <w:bCs/>
                <w:noProof/>
                <w:color w:val="000000" w:themeColor="text1"/>
                <w:kern w:val="2"/>
                <w:lang w:val="ro-RO" w:eastAsia="ro-RO"/>
                <w14:ligatures w14:val="standardContextual"/>
              </w:rPr>
              <w:t>Aprobarea acestui document este oportună din următoarele considerente:</w:t>
            </w:r>
          </w:p>
          <w:p w14:paraId="157A041F" w14:textId="1B2B1454" w:rsidR="00FD2E89" w:rsidRPr="00B44AAD" w:rsidRDefault="00FD2E89" w:rsidP="000629A0">
            <w:pPr>
              <w:pStyle w:val="ListParagraph"/>
              <w:numPr>
                <w:ilvl w:val="0"/>
                <w:numId w:val="8"/>
              </w:numPr>
              <w:spacing w:after="120" w:line="240" w:lineRule="auto"/>
              <w:jc w:val="both"/>
              <w:rPr>
                <w:rFonts w:ascii="Montserrat Light" w:eastAsia="Times New Roman" w:hAnsi="Montserrat Light" w:cstheme="minorHAnsi"/>
                <w:bCs/>
                <w:iCs/>
                <w:noProof/>
                <w:color w:val="000000" w:themeColor="text1"/>
                <w:kern w:val="2"/>
                <w:lang w:val="ro-RO" w:eastAsia="ro-RO"/>
                <w14:ligatures w14:val="standardContextual"/>
              </w:rPr>
            </w:pPr>
            <w:r w:rsidRPr="00B44AAD">
              <w:rPr>
                <w:rFonts w:ascii="Montserrat Light" w:eastAsia="Times New Roman" w:hAnsi="Montserrat Light" w:cstheme="minorHAnsi"/>
                <w:bCs/>
                <w:noProof/>
                <w:color w:val="000000" w:themeColor="text1"/>
                <w:lang w:val="ro-RO" w:eastAsia="ro-RO"/>
              </w:rPr>
              <w:t xml:space="preserve">necesitatea de </w:t>
            </w:r>
            <w:r w:rsidRPr="00B44AAD">
              <w:rPr>
                <w:rFonts w:ascii="Montserrat Light" w:eastAsia="Times New Roman" w:hAnsi="Montserrat Light" w:cstheme="minorHAnsi"/>
                <w:b/>
                <w:bCs/>
                <w:noProof/>
                <w:color w:val="000000" w:themeColor="text1"/>
                <w:lang w:val="ro-RO" w:eastAsia="ro-RO"/>
              </w:rPr>
              <w:t>actualizare a direcțiilor și priorităților de dezvoltare a serviciilor sociale</w:t>
            </w:r>
            <w:r w:rsidRPr="00B44AAD">
              <w:rPr>
                <w:rFonts w:ascii="Montserrat Light" w:eastAsia="Times New Roman" w:hAnsi="Montserrat Light" w:cstheme="minorHAnsi"/>
                <w:bCs/>
                <w:noProof/>
                <w:color w:val="000000" w:themeColor="text1"/>
                <w:lang w:val="ro-RO" w:eastAsia="ro-RO"/>
              </w:rPr>
              <w:t xml:space="preserve"> ale judeţului, având în vedere că, documentul de planificare anterior</w:t>
            </w:r>
            <w:r w:rsidR="00E231CB" w:rsidRPr="00B44AAD">
              <w:rPr>
                <w:rFonts w:ascii="Montserrat Light" w:eastAsia="Times New Roman" w:hAnsi="Montserrat Light" w:cstheme="minorHAnsi"/>
                <w:bCs/>
                <w:noProof/>
                <w:color w:val="000000" w:themeColor="text1"/>
                <w:lang w:val="ro-RO" w:eastAsia="ro-RO"/>
              </w:rPr>
              <w:t>,</w:t>
            </w:r>
            <w:r w:rsidRPr="00B44AAD">
              <w:rPr>
                <w:rFonts w:ascii="Montserrat Light" w:eastAsia="Times New Roman" w:hAnsi="Montserrat Light" w:cstheme="minorHAnsi"/>
                <w:bCs/>
                <w:noProof/>
                <w:color w:val="000000" w:themeColor="text1"/>
                <w:lang w:val="ro-RO" w:eastAsia="ro-RO"/>
              </w:rPr>
              <w:t xml:space="preserve"> Hotărârea Consiliului Județean Cluj nr. 293 din 28.11.2014</w:t>
            </w:r>
            <w:r w:rsidR="00E231CB" w:rsidRPr="00B44AAD">
              <w:rPr>
                <w:rFonts w:ascii="Montserrat Light" w:eastAsia="Times New Roman" w:hAnsi="Montserrat Light" w:cstheme="minorHAnsi"/>
                <w:bCs/>
                <w:noProof/>
                <w:color w:val="000000" w:themeColor="text1"/>
                <w:lang w:val="ro-RO" w:eastAsia="ro-RO"/>
              </w:rPr>
              <w:t xml:space="preserve"> și-a epuizat </w:t>
            </w:r>
            <w:r w:rsidR="0012540C" w:rsidRPr="00B44AAD">
              <w:rPr>
                <w:rFonts w:ascii="Montserrat Light" w:eastAsia="Times New Roman" w:hAnsi="Montserrat Light" w:cstheme="minorHAnsi"/>
                <w:bCs/>
                <w:noProof/>
                <w:color w:val="000000" w:themeColor="text1"/>
                <w:lang w:val="ro-RO" w:eastAsia="ro-RO"/>
              </w:rPr>
              <w:t>efectele</w:t>
            </w:r>
            <w:r w:rsidRPr="00B44AAD">
              <w:rPr>
                <w:rFonts w:ascii="Montserrat Light" w:eastAsia="Times New Roman" w:hAnsi="Montserrat Light" w:cstheme="minorHAnsi"/>
                <w:bCs/>
                <w:noProof/>
                <w:color w:val="000000" w:themeColor="text1"/>
                <w:lang w:val="ro-RO" w:eastAsia="ro-RO"/>
              </w:rPr>
              <w:t>;</w:t>
            </w:r>
          </w:p>
          <w:p w14:paraId="04FCDEA6" w14:textId="77777777" w:rsidR="00FD2E89" w:rsidRPr="00B44AAD" w:rsidRDefault="00FD2E89" w:rsidP="000629A0">
            <w:pPr>
              <w:pStyle w:val="ListParagraph"/>
              <w:numPr>
                <w:ilvl w:val="0"/>
                <w:numId w:val="9"/>
              </w:numPr>
              <w:spacing w:before="120" w:after="120" w:line="240" w:lineRule="auto"/>
              <w:jc w:val="both"/>
              <w:rPr>
                <w:rFonts w:ascii="Montserrat Light" w:eastAsia="Times New Roman" w:hAnsi="Montserrat Light" w:cstheme="minorHAnsi"/>
                <w:bCs/>
                <w:iCs/>
                <w:noProof/>
                <w:color w:val="000000" w:themeColor="text1"/>
                <w:lang w:val="ro-RO" w:eastAsia="ro-RO"/>
              </w:rPr>
            </w:pPr>
            <w:r w:rsidRPr="00B44AAD">
              <w:rPr>
                <w:rFonts w:ascii="Montserrat Light" w:eastAsia="Times New Roman" w:hAnsi="Montserrat Light" w:cstheme="minorHAnsi"/>
                <w:bCs/>
                <w:noProof/>
                <w:color w:val="000000" w:themeColor="text1"/>
                <w:lang w:val="ro-RO" w:eastAsia="ro-RO"/>
              </w:rPr>
              <w:t xml:space="preserve">obligativitatea </w:t>
            </w:r>
            <w:r w:rsidRPr="00B44AAD">
              <w:rPr>
                <w:rFonts w:ascii="Montserrat Light" w:eastAsia="Times New Roman" w:hAnsi="Montserrat Light" w:cstheme="minorHAnsi"/>
                <w:b/>
                <w:bCs/>
                <w:noProof/>
                <w:color w:val="000000" w:themeColor="text1"/>
                <w:lang w:val="ro-RO" w:eastAsia="ro-RO"/>
              </w:rPr>
              <w:t>corelării integrale a documentelor de planificare</w:t>
            </w:r>
            <w:r w:rsidRPr="00B44AAD">
              <w:rPr>
                <w:rFonts w:ascii="Montserrat Light" w:eastAsia="Times New Roman" w:hAnsi="Montserrat Light" w:cstheme="minorHAnsi"/>
                <w:bCs/>
                <w:noProof/>
                <w:color w:val="000000" w:themeColor="text1"/>
                <w:lang w:val="ro-RO" w:eastAsia="ro-RO"/>
              </w:rPr>
              <w:t xml:space="preserve"> la nivel județean </w:t>
            </w:r>
            <w:r w:rsidRPr="00B44AAD">
              <w:rPr>
                <w:rFonts w:ascii="Times New Roman" w:eastAsia="Times New Roman" w:hAnsi="Times New Roman" w:cs="Times New Roman"/>
                <w:bCs/>
                <w:noProof/>
                <w:color w:val="000000" w:themeColor="text1"/>
                <w:lang w:val="ro-RO" w:eastAsia="ro-RO"/>
              </w:rPr>
              <w:t>‎</w:t>
            </w:r>
            <w:r w:rsidRPr="00B44AAD">
              <w:rPr>
                <w:rFonts w:ascii="Montserrat Light" w:eastAsia="Times New Roman" w:hAnsi="Montserrat Light" w:cstheme="minorHAnsi"/>
                <w:bCs/>
                <w:noProof/>
                <w:color w:val="000000" w:themeColor="text1"/>
                <w:lang w:val="ro-RO" w:eastAsia="ro-RO"/>
              </w:rPr>
              <w:t xml:space="preserve">cu documentele de planificare la nivel european </w:t>
            </w:r>
            <w:r w:rsidRPr="00B44AAD">
              <w:rPr>
                <w:rFonts w:ascii="Montserrat Light" w:eastAsia="Times New Roman" w:hAnsi="Montserrat Light" w:cs="Montserrat Light"/>
                <w:bCs/>
                <w:noProof/>
                <w:color w:val="000000" w:themeColor="text1"/>
                <w:lang w:val="ro-RO" w:eastAsia="ro-RO"/>
              </w:rPr>
              <w:t>ș</w:t>
            </w:r>
            <w:r w:rsidRPr="00B44AAD">
              <w:rPr>
                <w:rFonts w:ascii="Montserrat Light" w:eastAsia="Times New Roman" w:hAnsi="Montserrat Light" w:cstheme="minorHAnsi"/>
                <w:bCs/>
                <w:noProof/>
                <w:color w:val="000000" w:themeColor="text1"/>
                <w:lang w:val="ro-RO" w:eastAsia="ro-RO"/>
              </w:rPr>
              <w:t>i na</w:t>
            </w:r>
            <w:r w:rsidRPr="00B44AAD">
              <w:rPr>
                <w:rFonts w:ascii="Montserrat Light" w:eastAsia="Times New Roman" w:hAnsi="Montserrat Light" w:cs="Montserrat Light"/>
                <w:bCs/>
                <w:noProof/>
                <w:color w:val="000000" w:themeColor="text1"/>
                <w:lang w:val="ro-RO" w:eastAsia="ro-RO"/>
              </w:rPr>
              <w:t>ț</w:t>
            </w:r>
            <w:r w:rsidRPr="00B44AAD">
              <w:rPr>
                <w:rFonts w:ascii="Montserrat Light" w:eastAsia="Times New Roman" w:hAnsi="Montserrat Light" w:cstheme="minorHAnsi"/>
                <w:bCs/>
                <w:noProof/>
                <w:color w:val="000000" w:themeColor="text1"/>
                <w:lang w:val="ro-RO" w:eastAsia="ro-RO"/>
              </w:rPr>
              <w:t xml:space="preserve">ional </w:t>
            </w:r>
            <w:r w:rsidRPr="00B44AAD">
              <w:rPr>
                <w:rFonts w:ascii="Montserrat Light" w:eastAsia="Times New Roman" w:hAnsi="Montserrat Light" w:cs="Montserrat Light"/>
                <w:bCs/>
                <w:noProof/>
                <w:color w:val="000000" w:themeColor="text1"/>
                <w:lang w:val="ro-RO" w:eastAsia="ro-RO"/>
              </w:rPr>
              <w:t>î</w:t>
            </w:r>
            <w:r w:rsidRPr="00B44AAD">
              <w:rPr>
                <w:rFonts w:ascii="Montserrat Light" w:eastAsia="Times New Roman" w:hAnsi="Montserrat Light" w:cstheme="minorHAnsi"/>
                <w:bCs/>
                <w:noProof/>
                <w:color w:val="000000" w:themeColor="text1"/>
                <w:lang w:val="ro-RO" w:eastAsia="ro-RO"/>
              </w:rPr>
              <w:t xml:space="preserve">n vigoare; </w:t>
            </w:r>
          </w:p>
          <w:p w14:paraId="3735EE0E" w14:textId="77777777" w:rsidR="00FE056B" w:rsidRPr="00B44AAD" w:rsidRDefault="00FD2E89" w:rsidP="000629A0">
            <w:pPr>
              <w:pStyle w:val="ListParagraph"/>
              <w:numPr>
                <w:ilvl w:val="0"/>
                <w:numId w:val="9"/>
              </w:numPr>
              <w:spacing w:before="120" w:after="120" w:line="240" w:lineRule="auto"/>
              <w:jc w:val="both"/>
              <w:rPr>
                <w:rFonts w:ascii="Montserrat Light" w:eastAsia="Times New Roman" w:hAnsi="Montserrat Light" w:cstheme="minorHAnsi"/>
                <w:bCs/>
                <w:iCs/>
                <w:noProof/>
                <w:color w:val="000000" w:themeColor="text1"/>
                <w:lang w:val="ro-RO" w:eastAsia="ro-RO"/>
              </w:rPr>
            </w:pPr>
            <w:r w:rsidRPr="00B44AAD">
              <w:rPr>
                <w:rFonts w:ascii="Montserrat Light" w:eastAsia="Times New Roman" w:hAnsi="Montserrat Light" w:cstheme="minorHAnsi"/>
                <w:bCs/>
                <w:noProof/>
                <w:color w:val="000000" w:themeColor="text1"/>
                <w:lang w:val="ro-RO" w:eastAsia="ro-RO"/>
              </w:rPr>
              <w:t xml:space="preserve">crearea </w:t>
            </w:r>
            <w:r w:rsidRPr="00B44AAD">
              <w:rPr>
                <w:rFonts w:ascii="Montserrat Light" w:eastAsia="Times New Roman" w:hAnsi="Montserrat Light" w:cstheme="minorHAnsi"/>
                <w:b/>
                <w:bCs/>
                <w:noProof/>
                <w:color w:val="000000" w:themeColor="text1"/>
                <w:lang w:val="ro-RO" w:eastAsia="ro-RO"/>
              </w:rPr>
              <w:t>cadrului normativ</w:t>
            </w:r>
            <w:r w:rsidRPr="00B44AAD">
              <w:rPr>
                <w:rFonts w:ascii="Montserrat Light" w:eastAsia="Times New Roman" w:hAnsi="Montserrat Light" w:cstheme="minorHAnsi"/>
                <w:bCs/>
                <w:noProof/>
                <w:color w:val="000000" w:themeColor="text1"/>
                <w:lang w:val="ro-RO" w:eastAsia="ro-RO"/>
              </w:rPr>
              <w:t xml:space="preserve"> la nivel județean </w:t>
            </w:r>
            <w:r w:rsidRPr="00B44AAD">
              <w:rPr>
                <w:rFonts w:ascii="Montserrat Light" w:eastAsia="Times New Roman" w:hAnsi="Montserrat Light" w:cstheme="minorHAnsi"/>
                <w:bCs/>
                <w:iCs/>
                <w:noProof/>
                <w:color w:val="000000" w:themeColor="text1"/>
                <w:lang w:val="ro-RO" w:eastAsia="ro-RO"/>
              </w:rPr>
              <w:t xml:space="preserve">pentru dezvoltarea ulterioară a altor </w:t>
            </w:r>
            <w:r w:rsidRPr="00B44AAD">
              <w:rPr>
                <w:rFonts w:ascii="Times New Roman" w:eastAsia="Times New Roman" w:hAnsi="Times New Roman" w:cs="Times New Roman"/>
                <w:bCs/>
                <w:iCs/>
                <w:noProof/>
                <w:color w:val="000000" w:themeColor="text1"/>
                <w:lang w:val="ro-RO" w:eastAsia="ro-RO"/>
              </w:rPr>
              <w:t>‎</w:t>
            </w:r>
            <w:r w:rsidRPr="00B44AAD">
              <w:rPr>
                <w:rFonts w:ascii="Montserrat Light" w:eastAsia="Times New Roman" w:hAnsi="Montserrat Light" w:cstheme="minorHAnsi"/>
                <w:bCs/>
                <w:iCs/>
                <w:noProof/>
                <w:color w:val="000000" w:themeColor="text1"/>
                <w:lang w:val="ro-RO" w:eastAsia="ro-RO"/>
              </w:rPr>
              <w:t xml:space="preserve">programe </w:t>
            </w:r>
            <w:r w:rsidRPr="00B44AAD">
              <w:rPr>
                <w:rFonts w:ascii="Montserrat Light" w:eastAsia="Times New Roman" w:hAnsi="Montserrat Light" w:cs="Montserrat Light"/>
                <w:bCs/>
                <w:iCs/>
                <w:noProof/>
                <w:color w:val="000000" w:themeColor="text1"/>
                <w:lang w:val="ro-RO" w:eastAsia="ro-RO"/>
              </w:rPr>
              <w:t>ş</w:t>
            </w:r>
            <w:r w:rsidRPr="00B44AAD">
              <w:rPr>
                <w:rFonts w:ascii="Montserrat Light" w:eastAsia="Times New Roman" w:hAnsi="Montserrat Light" w:cstheme="minorHAnsi"/>
                <w:bCs/>
                <w:iCs/>
                <w:noProof/>
                <w:color w:val="000000" w:themeColor="text1"/>
                <w:lang w:val="ro-RO" w:eastAsia="ro-RO"/>
              </w:rPr>
              <w:t>i proiecte care s</w:t>
            </w:r>
            <w:r w:rsidRPr="00B44AAD">
              <w:rPr>
                <w:rFonts w:ascii="Montserrat Light" w:eastAsia="Times New Roman" w:hAnsi="Montserrat Light" w:cs="Montserrat Light"/>
                <w:bCs/>
                <w:iCs/>
                <w:noProof/>
                <w:color w:val="000000" w:themeColor="text1"/>
                <w:lang w:val="ro-RO" w:eastAsia="ro-RO"/>
              </w:rPr>
              <w:t>ă</w:t>
            </w:r>
            <w:r w:rsidRPr="00B44AAD">
              <w:rPr>
                <w:rFonts w:ascii="Montserrat Light" w:eastAsia="Times New Roman" w:hAnsi="Montserrat Light" w:cstheme="minorHAnsi"/>
                <w:bCs/>
                <w:iCs/>
                <w:noProof/>
                <w:color w:val="000000" w:themeColor="text1"/>
                <w:lang w:val="ro-RO" w:eastAsia="ro-RO"/>
              </w:rPr>
              <w:t xml:space="preserve"> conduc</w:t>
            </w:r>
            <w:r w:rsidRPr="00B44AAD">
              <w:rPr>
                <w:rFonts w:ascii="Montserrat Light" w:eastAsia="Times New Roman" w:hAnsi="Montserrat Light" w:cs="Montserrat Light"/>
                <w:bCs/>
                <w:iCs/>
                <w:noProof/>
                <w:color w:val="000000" w:themeColor="text1"/>
                <w:lang w:val="ro-RO" w:eastAsia="ro-RO"/>
              </w:rPr>
              <w:t>ă</w:t>
            </w:r>
            <w:r w:rsidRPr="00B44AAD">
              <w:rPr>
                <w:rFonts w:ascii="Montserrat Light" w:eastAsia="Times New Roman" w:hAnsi="Montserrat Light" w:cstheme="minorHAnsi"/>
                <w:bCs/>
                <w:iCs/>
                <w:noProof/>
                <w:color w:val="000000" w:themeColor="text1"/>
                <w:lang w:val="ro-RO" w:eastAsia="ro-RO"/>
              </w:rPr>
              <w:t xml:space="preserve"> la atingerea obiectivelorîn domeniul asistenței sociale și protecției copilului;</w:t>
            </w:r>
          </w:p>
          <w:p w14:paraId="01F16D8D" w14:textId="5D417696" w:rsidR="0018222C" w:rsidRPr="00B44AAD" w:rsidRDefault="00DD20A8" w:rsidP="000629A0">
            <w:pPr>
              <w:spacing w:before="240" w:after="240" w:line="240" w:lineRule="auto"/>
              <w:jc w:val="both"/>
              <w:rPr>
                <w:rFonts w:ascii="Montserrat Light" w:eastAsia="Calibri" w:hAnsi="Montserrat Light" w:cstheme="minorHAnsi"/>
                <w:noProof/>
                <w:kern w:val="2"/>
                <w:lang w:val="ro-RO" w:eastAsia="ro-RO"/>
                <w14:ligatures w14:val="standardContextual"/>
              </w:rPr>
            </w:pPr>
            <w:r w:rsidRPr="00B44AAD">
              <w:rPr>
                <w:rFonts w:ascii="Montserrat Light" w:eastAsia="Times New Roman" w:hAnsi="Montserrat Light" w:cstheme="minorHAnsi"/>
                <w:noProof/>
                <w:color w:val="000000" w:themeColor="text1"/>
                <w:lang w:val="ro-RO" w:eastAsia="ro-RO"/>
              </w:rPr>
              <w:t>Strategia de dezvoltare a serviciilor sociale în domeniul asistenței sociale pentru Jude</w:t>
            </w:r>
            <w:r w:rsidR="00A47A95" w:rsidRPr="00B44AAD">
              <w:rPr>
                <w:rFonts w:ascii="Montserrat Light" w:eastAsia="Times New Roman" w:hAnsi="Montserrat Light" w:cstheme="minorHAnsi"/>
                <w:noProof/>
                <w:color w:val="000000" w:themeColor="text1"/>
                <w:lang w:val="ro-RO" w:eastAsia="ro-RO"/>
              </w:rPr>
              <w:t>ț</w:t>
            </w:r>
            <w:r w:rsidRPr="00B44AAD">
              <w:rPr>
                <w:rFonts w:ascii="Montserrat Light" w:eastAsia="Times New Roman" w:hAnsi="Montserrat Light" w:cstheme="minorHAnsi"/>
                <w:noProof/>
                <w:color w:val="000000" w:themeColor="text1"/>
                <w:lang w:val="ro-RO" w:eastAsia="ro-RO"/>
              </w:rPr>
              <w:t xml:space="preserve">ul Cluj a fost elaborată în concordanță cu strategiile naționale, aprobate prin hotărâre de guvern în perioada 2021-2022, prevăzute în proiectul de hotărâre: </w:t>
            </w:r>
            <w:r w:rsidRPr="00B44AAD">
              <w:rPr>
                <w:rFonts w:ascii="Montserrat Light" w:eastAsia="Calibri" w:hAnsi="Montserrat Light" w:cstheme="minorHAnsi"/>
                <w:noProof/>
                <w:color w:val="000000" w:themeColor="text1"/>
                <w:kern w:val="2"/>
                <w:lang w:val="ro-RO" w:eastAsia="ro-RO"/>
                <w14:ligatures w14:val="standardContextual"/>
              </w:rPr>
              <w:t xml:space="preserve"> incluziunea socială și reducerea sărăciei, drepturile persoanelor cu dizabilități, promovarea egalității de șanse și de tratament între femei și bărbați și prevenirea și combaterea violenței domestice, promovarea îmbătrânirii active și protecția persoanelor vârstice; incluziune a cetățenilor români aparținând minorității rrome, precum și proiectul de strategie națională</w:t>
            </w:r>
            <w:r w:rsidRPr="00B44AAD">
              <w:rPr>
                <w:rFonts w:ascii="Montserrat Light" w:hAnsi="Montserrat Light"/>
                <w:noProof/>
                <w:lang w:val="ro-RO"/>
              </w:rPr>
              <w:t xml:space="preserve"> pentru </w:t>
            </w:r>
            <w:r w:rsidRPr="00B44AAD">
              <w:rPr>
                <w:rFonts w:ascii="Montserrat Light" w:eastAsia="Calibri" w:hAnsi="Montserrat Light" w:cstheme="minorHAnsi"/>
                <w:noProof/>
                <w:kern w:val="2"/>
                <w:lang w:val="ro-RO" w:eastAsia="ro-RO"/>
                <w14:ligatures w14:val="standardContextual"/>
              </w:rPr>
              <w:t>protecția și promovarea drepturilor copilului.</w:t>
            </w:r>
          </w:p>
          <w:p w14:paraId="26046F80" w14:textId="509682C0" w:rsidR="0018222C" w:rsidRPr="00B44AAD" w:rsidRDefault="0018222C" w:rsidP="000629A0">
            <w:pPr>
              <w:spacing w:before="240" w:after="240" w:line="240" w:lineRule="auto"/>
              <w:jc w:val="both"/>
              <w:rPr>
                <w:rFonts w:ascii="Montserrat Light" w:eastAsia="Times New Roman" w:hAnsi="Montserrat Light" w:cstheme="minorHAnsi"/>
                <w:iCs/>
                <w:noProof/>
                <w:kern w:val="2"/>
                <w:shd w:val="clear" w:color="auto" w:fill="FFFFFF"/>
                <w:lang w:val="ro-RO" w:eastAsia="ro-RO"/>
                <w14:ligatures w14:val="standardContextual"/>
              </w:rPr>
            </w:pPr>
            <w:r w:rsidRPr="00B44AAD">
              <w:rPr>
                <w:rFonts w:ascii="Montserrat Light" w:eastAsia="Times New Roman" w:hAnsi="Montserrat Light" w:cstheme="minorHAnsi"/>
                <w:iCs/>
                <w:noProof/>
                <w:kern w:val="2"/>
                <w:shd w:val="clear" w:color="auto" w:fill="FFFFFF"/>
                <w:lang w:val="ro-RO" w:eastAsia="ro-RO"/>
                <w14:ligatures w14:val="standardContextual"/>
              </w:rPr>
              <w:t>Strategia conține o sinteză a nevoilor sociale existente la nivelul județului Cluj și stabilește direcțiile strategice de acțiune pentru perioada 202</w:t>
            </w:r>
            <w:r w:rsidR="00B07F7B" w:rsidRPr="00B44AAD">
              <w:rPr>
                <w:rFonts w:ascii="Montserrat Light" w:eastAsia="Times New Roman" w:hAnsi="Montserrat Light" w:cstheme="minorHAnsi"/>
                <w:iCs/>
                <w:noProof/>
                <w:kern w:val="2"/>
                <w:shd w:val="clear" w:color="auto" w:fill="FFFFFF"/>
                <w:lang w:val="ro-RO" w:eastAsia="ro-RO"/>
                <w14:ligatures w14:val="standardContextual"/>
              </w:rPr>
              <w:t>3</w:t>
            </w:r>
            <w:r w:rsidRPr="00B44AAD">
              <w:rPr>
                <w:rFonts w:ascii="Montserrat Light" w:eastAsia="Times New Roman" w:hAnsi="Montserrat Light" w:cstheme="minorHAnsi"/>
                <w:iCs/>
                <w:noProof/>
                <w:kern w:val="2"/>
                <w:shd w:val="clear" w:color="auto" w:fill="FFFFFF"/>
                <w:lang w:val="ro-RO" w:eastAsia="ro-RO"/>
                <w14:ligatures w14:val="standardContextual"/>
              </w:rPr>
              <w:t>-2030 care să conducă la îmbunătățirea calității vieții copiilor, a persoanelor adulte cu dizabilități și a persoanelor vârstnice prin asigurarea de servicii sociale de calitate și asigurarea celei mai potrivite forme de îngrijire, contribuie la consolidarea alternativelor de protecție de tip familial.</w:t>
            </w:r>
          </w:p>
          <w:p w14:paraId="0892C0AC" w14:textId="1BB33FE1" w:rsidR="001058B8" w:rsidRPr="00B44AAD" w:rsidRDefault="00EE2CA5" w:rsidP="00800B05">
            <w:pPr>
              <w:pStyle w:val="sartttl"/>
              <w:spacing w:after="240"/>
              <w:jc w:val="both"/>
              <w:rPr>
                <w:rFonts w:ascii="Montserrat Light" w:hAnsi="Montserrat Light"/>
                <w:b w:val="0"/>
                <w:bCs w:val="0"/>
                <w:noProof/>
                <w:color w:val="auto"/>
                <w:sz w:val="22"/>
                <w:szCs w:val="22"/>
                <w:shd w:val="clear" w:color="auto" w:fill="FFFFFF"/>
              </w:rPr>
            </w:pPr>
            <w:r w:rsidRPr="00B44AAD">
              <w:rPr>
                <w:rFonts w:ascii="Montserrat Light" w:hAnsi="Montserrat Light"/>
                <w:b w:val="0"/>
                <w:bCs w:val="0"/>
                <w:noProof/>
                <w:color w:val="auto"/>
                <w:sz w:val="22"/>
                <w:szCs w:val="22"/>
                <w:shd w:val="clear" w:color="auto" w:fill="FFFFFF"/>
              </w:rPr>
              <w:t xml:space="preserve">Strategia judeţeană de dezvoltare a serviciilor sociale în județul Cluj pentru perioada 2023-2030, cuprinde informațiile prevăzute de </w:t>
            </w:r>
            <w:r w:rsidR="00A55DF7" w:rsidRPr="00B44AAD">
              <w:rPr>
                <w:rFonts w:ascii="Montserrat Light" w:hAnsi="Montserrat Light"/>
                <w:b w:val="0"/>
                <w:bCs w:val="0"/>
                <w:noProof/>
                <w:color w:val="auto"/>
                <w:sz w:val="22"/>
                <w:szCs w:val="22"/>
                <w:shd w:val="clear" w:color="auto" w:fill="FFFFFF"/>
              </w:rPr>
              <w:t xml:space="preserve">art. 4 alin. (1) din HG 797/2017:  </w:t>
            </w:r>
            <w:r w:rsidR="001058B8" w:rsidRPr="00B44AAD">
              <w:rPr>
                <w:rStyle w:val="salnbdy"/>
                <w:rFonts w:ascii="Montserrat Light" w:eastAsia="Times New Roman" w:hAnsi="Montserrat Light"/>
                <w:b w:val="0"/>
                <w:bCs w:val="0"/>
                <w:noProof/>
                <w:color w:val="auto"/>
                <w:sz w:val="22"/>
                <w:szCs w:val="22"/>
              </w:rPr>
              <w:t xml:space="preserve">obiectivul general şi obiectivele specifice, planul de implementare a strategiei, responsabilităţi şi termene de realizare, sursele de finanţare şi bugetul estimat. </w:t>
            </w:r>
          </w:p>
          <w:p w14:paraId="0C9D6B31" w14:textId="79B87596" w:rsidR="001058B8" w:rsidRPr="00B44AAD" w:rsidRDefault="001058B8" w:rsidP="00B44AAD">
            <w:pPr>
              <w:spacing w:after="240"/>
              <w:jc w:val="both"/>
              <w:rPr>
                <w:rFonts w:ascii="Montserrat Light" w:eastAsia="Times New Roman" w:hAnsi="Montserrat Light"/>
                <w:noProof/>
                <w:shd w:val="clear" w:color="auto" w:fill="FFFFFF"/>
                <w:lang w:val="ro-RO"/>
              </w:rPr>
            </w:pPr>
            <w:r w:rsidRPr="00B44AAD">
              <w:rPr>
                <w:rStyle w:val="salnbdy"/>
                <w:rFonts w:ascii="Montserrat Light" w:eastAsia="Times New Roman" w:hAnsi="Montserrat Light"/>
                <w:noProof/>
                <w:color w:val="auto"/>
                <w:sz w:val="22"/>
                <w:szCs w:val="22"/>
                <w:lang w:val="ro-RO"/>
              </w:rPr>
              <w:t>Elaborarea strategiei de dezvoltare a serviciilor sociale s</w:t>
            </w:r>
            <w:r w:rsidR="00E5739E" w:rsidRPr="00B44AAD">
              <w:rPr>
                <w:rStyle w:val="salnbdy"/>
                <w:rFonts w:ascii="Montserrat Light" w:eastAsia="Times New Roman" w:hAnsi="Montserrat Light"/>
                <w:noProof/>
                <w:color w:val="auto"/>
                <w:sz w:val="22"/>
                <w:szCs w:val="22"/>
                <w:lang w:val="ro-RO"/>
              </w:rPr>
              <w:t>-</w:t>
            </w:r>
            <w:r w:rsidR="00E5739E" w:rsidRPr="00B44AAD">
              <w:rPr>
                <w:rStyle w:val="salnbdy"/>
                <w:rFonts w:ascii="Montserrat Light" w:hAnsi="Montserrat Light"/>
                <w:noProof/>
                <w:color w:val="auto"/>
                <w:sz w:val="22"/>
                <w:szCs w:val="22"/>
                <w:lang w:val="ro-RO"/>
              </w:rPr>
              <w:t>a f</w:t>
            </w:r>
            <w:r w:rsidRPr="00B44AAD">
              <w:rPr>
                <w:rStyle w:val="salnbdy"/>
                <w:rFonts w:ascii="Montserrat Light" w:eastAsia="Times New Roman" w:hAnsi="Montserrat Light"/>
                <w:noProof/>
                <w:color w:val="auto"/>
                <w:sz w:val="22"/>
                <w:szCs w:val="22"/>
                <w:lang w:val="ro-RO"/>
              </w:rPr>
              <w:t>undament</w:t>
            </w:r>
            <w:r w:rsidR="00E5739E" w:rsidRPr="00B44AAD">
              <w:rPr>
                <w:rStyle w:val="salnbdy"/>
                <w:rFonts w:ascii="Montserrat Light" w:eastAsia="Times New Roman" w:hAnsi="Montserrat Light"/>
                <w:noProof/>
                <w:color w:val="auto"/>
                <w:sz w:val="22"/>
                <w:szCs w:val="22"/>
                <w:lang w:val="ro-RO"/>
              </w:rPr>
              <w:t>a</w:t>
            </w:r>
            <w:r w:rsidR="00E5739E" w:rsidRPr="00B44AAD">
              <w:rPr>
                <w:rStyle w:val="salnbdy"/>
                <w:rFonts w:ascii="Montserrat Light" w:hAnsi="Montserrat Light"/>
                <w:noProof/>
                <w:color w:val="auto"/>
                <w:sz w:val="22"/>
                <w:szCs w:val="22"/>
                <w:lang w:val="ro-RO"/>
              </w:rPr>
              <w:t xml:space="preserve">t </w:t>
            </w:r>
            <w:r w:rsidRPr="00B44AAD">
              <w:rPr>
                <w:rStyle w:val="salnbdy"/>
                <w:rFonts w:ascii="Montserrat Light" w:eastAsia="Times New Roman" w:hAnsi="Montserrat Light"/>
                <w:noProof/>
                <w:color w:val="auto"/>
                <w:sz w:val="22"/>
                <w:szCs w:val="22"/>
                <w:lang w:val="ro-RO"/>
              </w:rPr>
              <w:t>pe informaţii</w:t>
            </w:r>
            <w:r w:rsidR="00E5739E" w:rsidRPr="00B44AAD">
              <w:rPr>
                <w:rStyle w:val="salnbdy"/>
                <w:rFonts w:ascii="Montserrat Light" w:eastAsia="Times New Roman" w:hAnsi="Montserrat Light"/>
                <w:noProof/>
                <w:color w:val="auto"/>
                <w:sz w:val="22"/>
                <w:szCs w:val="22"/>
                <w:lang w:val="ro-RO"/>
              </w:rPr>
              <w:t>l</w:t>
            </w:r>
            <w:r w:rsidR="00E5739E" w:rsidRPr="00B44AAD">
              <w:rPr>
                <w:rStyle w:val="salnbdy"/>
                <w:rFonts w:ascii="Montserrat Light" w:hAnsi="Montserrat Light"/>
                <w:noProof/>
                <w:color w:val="auto"/>
                <w:sz w:val="22"/>
                <w:szCs w:val="22"/>
                <w:lang w:val="ro-RO"/>
              </w:rPr>
              <w:t>e</w:t>
            </w:r>
            <w:r w:rsidRPr="00B44AAD">
              <w:rPr>
                <w:rStyle w:val="salnbdy"/>
                <w:rFonts w:ascii="Montserrat Light" w:eastAsia="Times New Roman" w:hAnsi="Montserrat Light"/>
                <w:noProof/>
                <w:color w:val="auto"/>
                <w:sz w:val="22"/>
                <w:szCs w:val="22"/>
                <w:lang w:val="ro-RO"/>
              </w:rPr>
              <w:t xml:space="preserve"> colectate de D</w:t>
            </w:r>
            <w:r w:rsidR="00E5739E" w:rsidRPr="00B44AAD">
              <w:rPr>
                <w:rStyle w:val="salnbdy"/>
                <w:rFonts w:ascii="Montserrat Light" w:eastAsia="Times New Roman" w:hAnsi="Montserrat Light"/>
                <w:noProof/>
                <w:color w:val="auto"/>
                <w:sz w:val="22"/>
                <w:szCs w:val="22"/>
                <w:lang w:val="ro-RO"/>
              </w:rPr>
              <w:t>G</w:t>
            </w:r>
            <w:r w:rsidR="00E5739E" w:rsidRPr="00B44AAD">
              <w:rPr>
                <w:rStyle w:val="salnbdy"/>
                <w:rFonts w:ascii="Montserrat Light" w:hAnsi="Montserrat Light"/>
                <w:noProof/>
                <w:color w:val="auto"/>
                <w:sz w:val="22"/>
                <w:szCs w:val="22"/>
                <w:lang w:val="ro-RO"/>
              </w:rPr>
              <w:t xml:space="preserve">ASPC Cluj în exercitarea atribuțiilor prevăzute de </w:t>
            </w:r>
            <w:r w:rsidR="007412CD" w:rsidRPr="00B44AAD">
              <w:rPr>
                <w:rStyle w:val="salnbdy"/>
                <w:rFonts w:ascii="Montserrat Light" w:hAnsi="Montserrat Light"/>
                <w:noProof/>
                <w:color w:val="auto"/>
                <w:sz w:val="22"/>
                <w:szCs w:val="22"/>
                <w:lang w:val="ro-RO"/>
              </w:rPr>
              <w:t xml:space="preserve">actele normative și cuprinde </w:t>
            </w:r>
            <w:r w:rsidRPr="00B44AAD">
              <w:rPr>
                <w:rStyle w:val="salnbdy"/>
                <w:rFonts w:ascii="Montserrat Light" w:eastAsia="Times New Roman" w:hAnsi="Montserrat Light"/>
                <w:noProof/>
                <w:color w:val="auto"/>
                <w:sz w:val="22"/>
                <w:szCs w:val="22"/>
                <w:lang w:val="ro-RO"/>
              </w:rPr>
              <w:t>informaţii</w:t>
            </w:r>
            <w:r w:rsidR="00F4560A" w:rsidRPr="00B44AAD">
              <w:rPr>
                <w:rStyle w:val="salnbdy"/>
                <w:rFonts w:ascii="Montserrat Light" w:eastAsia="Times New Roman" w:hAnsi="Montserrat Light"/>
                <w:noProof/>
                <w:color w:val="auto"/>
                <w:sz w:val="22"/>
                <w:szCs w:val="22"/>
                <w:lang w:val="ro-RO"/>
              </w:rPr>
              <w:t xml:space="preserve"> care vizează </w:t>
            </w:r>
            <w:r w:rsidR="007937B6" w:rsidRPr="00B44AAD">
              <w:rPr>
                <w:rStyle w:val="salnbdy"/>
                <w:rFonts w:ascii="Montserrat Light" w:eastAsia="Times New Roman" w:hAnsi="Montserrat Light"/>
                <w:noProof/>
                <w:color w:val="auto"/>
                <w:sz w:val="22"/>
                <w:szCs w:val="22"/>
                <w:lang w:val="ro-RO"/>
              </w:rPr>
              <w:t xml:space="preserve"> </w:t>
            </w:r>
            <w:r w:rsidRPr="00B44AAD">
              <w:rPr>
                <w:rStyle w:val="slitbdy"/>
                <w:rFonts w:ascii="Montserrat Light" w:eastAsia="Times New Roman" w:hAnsi="Montserrat Light"/>
                <w:noProof/>
                <w:color w:val="auto"/>
                <w:sz w:val="22"/>
                <w:szCs w:val="22"/>
                <w:lang w:val="ro-RO"/>
              </w:rPr>
              <w:t>tipurile de situaţii de dificultate, vulnerabilitate, dependenţă sau risc social, numărul potenţialilor beneficiari</w:t>
            </w:r>
            <w:r w:rsidR="00233E2C" w:rsidRPr="00B44AAD">
              <w:rPr>
                <w:rStyle w:val="slitbdy"/>
                <w:rFonts w:ascii="Montserrat Light" w:eastAsia="Times New Roman" w:hAnsi="Montserrat Light"/>
                <w:noProof/>
                <w:color w:val="auto"/>
                <w:sz w:val="22"/>
                <w:szCs w:val="22"/>
                <w:lang w:val="ro-RO"/>
              </w:rPr>
              <w:t xml:space="preserve">, </w:t>
            </w:r>
            <w:r w:rsidRPr="00B44AAD">
              <w:rPr>
                <w:rStyle w:val="slitbdy"/>
                <w:rFonts w:ascii="Montserrat Light" w:eastAsia="Times New Roman" w:hAnsi="Montserrat Light"/>
                <w:noProof/>
                <w:color w:val="auto"/>
                <w:sz w:val="22"/>
                <w:szCs w:val="22"/>
                <w:lang w:val="ro-RO"/>
              </w:rPr>
              <w:t xml:space="preserve">tipurile de servicii sociale </w:t>
            </w:r>
            <w:r w:rsidR="00233E2C" w:rsidRPr="00B44AAD">
              <w:rPr>
                <w:rStyle w:val="slitbdy"/>
                <w:rFonts w:ascii="Montserrat Light" w:eastAsia="Times New Roman" w:hAnsi="Montserrat Light"/>
                <w:noProof/>
                <w:color w:val="auto"/>
                <w:sz w:val="22"/>
                <w:szCs w:val="22"/>
                <w:lang w:val="ro-RO"/>
              </w:rPr>
              <w:t xml:space="preserve">existente și cele care </w:t>
            </w:r>
            <w:r w:rsidRPr="00B44AAD">
              <w:rPr>
                <w:rStyle w:val="slitbdy"/>
                <w:rFonts w:ascii="Montserrat Light" w:eastAsia="Times New Roman" w:hAnsi="Montserrat Light"/>
                <w:noProof/>
                <w:color w:val="auto"/>
                <w:sz w:val="22"/>
                <w:szCs w:val="22"/>
                <w:lang w:val="ro-RO"/>
              </w:rPr>
              <w:t>ar putea răspunde nevoilor beneficiarilor identificaţi şi argumentaţia alegerii acestora.</w:t>
            </w:r>
          </w:p>
          <w:p w14:paraId="59399CC9" w14:textId="767B8E00" w:rsidR="0018222C" w:rsidRPr="00B44AAD" w:rsidRDefault="0018222C" w:rsidP="00FB7FFC">
            <w:pPr>
              <w:spacing w:line="240" w:lineRule="auto"/>
              <w:jc w:val="both"/>
              <w:rPr>
                <w:rFonts w:ascii="Montserrat Light" w:eastAsia="Times New Roman" w:hAnsi="Montserrat Light" w:cstheme="minorHAnsi"/>
                <w:i/>
                <w:noProof/>
                <w:kern w:val="2"/>
                <w:shd w:val="clear" w:color="auto" w:fill="FFFFFF"/>
                <w:lang w:val="ro-RO" w:eastAsia="ro-RO"/>
                <w14:ligatures w14:val="standardContextual"/>
              </w:rPr>
            </w:pPr>
            <w:r w:rsidRPr="00B44AAD">
              <w:rPr>
                <w:rFonts w:ascii="Montserrat Light" w:eastAsia="Calibri" w:hAnsi="Montserrat Light" w:cstheme="minorHAnsi"/>
                <w:noProof/>
                <w:kern w:val="2"/>
                <w:lang w:val="ro-RO" w:eastAsia="ro-RO"/>
                <w14:ligatures w14:val="standardContextual"/>
              </w:rPr>
              <w:t xml:space="preserve">În vederea atingerii scopului de a asigura un sistem de servicii sociale la nivelul județului Cluj care să asigure abilitarea persoanelor, precum și a comunităților pentru rezolvarea nevoilor sociale, a calității vieții, precum și promovarea incluziunii sociale, au fost stabilite mai multe obiective </w:t>
            </w:r>
            <w:r w:rsidR="004828AE" w:rsidRPr="00B44AAD">
              <w:rPr>
                <w:rFonts w:ascii="Montserrat Light" w:eastAsia="Calibri" w:hAnsi="Montserrat Light" w:cstheme="minorHAnsi"/>
                <w:noProof/>
                <w:kern w:val="2"/>
                <w:lang w:val="ro-RO" w:eastAsia="ro-RO"/>
                <w14:ligatures w14:val="standardContextual"/>
              </w:rPr>
              <w:t xml:space="preserve">generale </w:t>
            </w:r>
            <w:r w:rsidR="00777C87" w:rsidRPr="00B44AAD">
              <w:rPr>
                <w:rFonts w:ascii="Montserrat Light" w:eastAsia="Calibri" w:hAnsi="Montserrat Light" w:cstheme="minorHAnsi"/>
                <w:noProof/>
                <w:kern w:val="2"/>
                <w:lang w:val="ro-RO" w:eastAsia="ro-RO"/>
                <w14:ligatures w14:val="standardContextual"/>
              </w:rPr>
              <w:t>pe fiecare domeniu de asistență socială și care s</w:t>
            </w:r>
            <w:r w:rsidR="00DC095B" w:rsidRPr="00B44AAD">
              <w:rPr>
                <w:rFonts w:ascii="Montserrat Light" w:eastAsia="Calibri" w:hAnsi="Montserrat Light" w:cstheme="minorHAnsi"/>
                <w:noProof/>
                <w:kern w:val="2"/>
                <w:lang w:val="ro-RO" w:eastAsia="ro-RO"/>
                <w14:ligatures w14:val="standardContextual"/>
              </w:rPr>
              <w:t xml:space="preserve">unt dezvoltate în obiective </w:t>
            </w:r>
            <w:r w:rsidR="003064A1" w:rsidRPr="00B44AAD">
              <w:rPr>
                <w:rFonts w:ascii="Montserrat Light" w:eastAsia="Calibri" w:hAnsi="Montserrat Light" w:cstheme="minorHAnsi"/>
                <w:noProof/>
                <w:kern w:val="2"/>
                <w:lang w:val="ro-RO" w:eastAsia="ro-RO"/>
                <w14:ligatures w14:val="standardContextual"/>
              </w:rPr>
              <w:t>specifice în planul de implementare a strategiei.</w:t>
            </w:r>
          </w:p>
          <w:p w14:paraId="0419DC9E" w14:textId="10A6ABC5" w:rsidR="0018222C" w:rsidRPr="00B44AAD" w:rsidRDefault="0018222C" w:rsidP="003064A1">
            <w:pPr>
              <w:spacing w:before="120" w:after="120" w:line="240" w:lineRule="auto"/>
              <w:jc w:val="both"/>
              <w:rPr>
                <w:rFonts w:ascii="Montserrat Light" w:eastAsia="Times New Roman" w:hAnsi="Montserrat Light" w:cstheme="minorHAnsi"/>
                <w:bCs/>
                <w:iCs/>
                <w:noProof/>
                <w:color w:val="000000" w:themeColor="text1"/>
                <w:lang w:val="ro-RO" w:eastAsia="ro-RO"/>
              </w:rPr>
            </w:pPr>
            <w:r w:rsidRPr="00B44AAD">
              <w:rPr>
                <w:rFonts w:ascii="Montserrat Light" w:eastAsia="Times New Roman" w:hAnsi="Montserrat Light" w:cstheme="minorHAnsi"/>
                <w:bCs/>
                <w:noProof/>
                <w:lang w:val="ro-RO" w:eastAsia="ro-RO"/>
              </w:rPr>
              <w:t xml:space="preserve">Strategia de dezvoltare a serviciilor sociale în domeniul asistenței sociale și protecției copilului </w:t>
            </w:r>
            <w:r w:rsidR="005629C0">
              <w:rPr>
                <w:rFonts w:ascii="Montserrat Light" w:eastAsia="Times New Roman" w:hAnsi="Montserrat Light" w:cstheme="minorHAnsi"/>
                <w:bCs/>
                <w:noProof/>
                <w:lang w:val="ro-RO" w:eastAsia="ro-RO"/>
              </w:rPr>
              <w:t xml:space="preserve">trebuie să fie </w:t>
            </w:r>
            <w:r w:rsidR="00644467">
              <w:rPr>
                <w:rFonts w:ascii="Montserrat Light" w:eastAsia="Times New Roman" w:hAnsi="Montserrat Light" w:cstheme="minorHAnsi"/>
                <w:bCs/>
                <w:noProof/>
                <w:lang w:val="ro-RO" w:eastAsia="ro-RO"/>
              </w:rPr>
              <w:t xml:space="preserve">supusă avizării conform prevederilor </w:t>
            </w:r>
            <w:r w:rsidR="005629C0">
              <w:rPr>
                <w:rFonts w:ascii="Montserrat Light" w:eastAsia="Times New Roman" w:hAnsi="Montserrat Light" w:cstheme="minorHAnsi"/>
                <w:bCs/>
                <w:noProof/>
                <w:lang w:val="ro-RO" w:eastAsia="ro-RO"/>
              </w:rPr>
              <w:t>legale</w:t>
            </w:r>
            <w:r w:rsidR="005E4A58">
              <w:rPr>
                <w:rFonts w:ascii="Montserrat Light" w:eastAsia="Times New Roman" w:hAnsi="Montserrat Light" w:cstheme="minorHAnsi"/>
                <w:bCs/>
                <w:noProof/>
                <w:lang w:val="ro-RO" w:eastAsia="ro-RO"/>
              </w:rPr>
              <w:t>,</w:t>
            </w:r>
            <w:r w:rsidR="005629C0">
              <w:rPr>
                <w:rFonts w:ascii="Montserrat Light" w:eastAsia="Times New Roman" w:hAnsi="Montserrat Light" w:cstheme="minorHAnsi"/>
                <w:bCs/>
                <w:noProof/>
                <w:lang w:val="ro-RO" w:eastAsia="ro-RO"/>
              </w:rPr>
              <w:t xml:space="preserve"> </w:t>
            </w:r>
            <w:r w:rsidRPr="00B44AAD">
              <w:rPr>
                <w:rFonts w:ascii="Montserrat Light" w:eastAsia="Times New Roman" w:hAnsi="Montserrat Light" w:cstheme="minorHAnsi"/>
                <w:bCs/>
                <w:noProof/>
                <w:lang w:val="ro-RO" w:eastAsia="ro-RO"/>
              </w:rPr>
              <w:t>Comisi</w:t>
            </w:r>
            <w:r w:rsidR="005E4A58">
              <w:rPr>
                <w:rFonts w:ascii="Montserrat Light" w:eastAsia="Times New Roman" w:hAnsi="Montserrat Light" w:cstheme="minorHAnsi"/>
                <w:bCs/>
                <w:noProof/>
                <w:lang w:val="ro-RO" w:eastAsia="ro-RO"/>
              </w:rPr>
              <w:t>ei</w:t>
            </w:r>
            <w:r w:rsidRPr="00B44AAD">
              <w:rPr>
                <w:rFonts w:ascii="Montserrat Light" w:eastAsia="Times New Roman" w:hAnsi="Montserrat Light" w:cstheme="minorHAnsi"/>
                <w:bCs/>
                <w:noProof/>
                <w:lang w:val="ro-RO" w:eastAsia="ro-RO"/>
              </w:rPr>
              <w:t xml:space="preserve"> Județen</w:t>
            </w:r>
            <w:r w:rsidR="005E4A58">
              <w:rPr>
                <w:rFonts w:ascii="Montserrat Light" w:eastAsia="Times New Roman" w:hAnsi="Montserrat Light" w:cstheme="minorHAnsi"/>
                <w:bCs/>
                <w:noProof/>
                <w:lang w:val="ro-RO" w:eastAsia="ro-RO"/>
              </w:rPr>
              <w:t>e</w:t>
            </w:r>
            <w:r w:rsidRPr="00B44AAD">
              <w:rPr>
                <w:rFonts w:ascii="Montserrat Light" w:eastAsia="Times New Roman" w:hAnsi="Montserrat Light" w:cstheme="minorHAnsi"/>
                <w:bCs/>
                <w:noProof/>
                <w:lang w:val="ro-RO" w:eastAsia="ro-RO"/>
              </w:rPr>
              <w:t xml:space="preserve"> pentru Incluziune Socială Cluj</w:t>
            </w:r>
            <w:r w:rsidR="005629C0">
              <w:rPr>
                <w:rFonts w:ascii="Montserrat Light" w:eastAsia="Times New Roman" w:hAnsi="Montserrat Light" w:cstheme="minorHAnsi"/>
                <w:bCs/>
                <w:noProof/>
                <w:lang w:val="ro-RO" w:eastAsia="ro-RO"/>
              </w:rPr>
              <w:t xml:space="preserve"> și </w:t>
            </w:r>
            <w:r w:rsidR="004E36D0">
              <w:rPr>
                <w:rFonts w:ascii="Montserrat Light" w:eastAsia="Times New Roman" w:hAnsi="Montserrat Light" w:cstheme="minorHAnsi"/>
                <w:bCs/>
                <w:noProof/>
                <w:lang w:val="ro-RO" w:eastAsia="ro-RO"/>
              </w:rPr>
              <w:t>Colegiul</w:t>
            </w:r>
            <w:r w:rsidR="005E4A58">
              <w:rPr>
                <w:rFonts w:ascii="Montserrat Light" w:eastAsia="Times New Roman" w:hAnsi="Montserrat Light" w:cstheme="minorHAnsi"/>
                <w:bCs/>
                <w:noProof/>
                <w:lang w:val="ro-RO" w:eastAsia="ro-RO"/>
              </w:rPr>
              <w:t>ui</w:t>
            </w:r>
            <w:r w:rsidR="004E36D0">
              <w:rPr>
                <w:rFonts w:ascii="Montserrat Light" w:eastAsia="Times New Roman" w:hAnsi="Montserrat Light" w:cstheme="minorHAnsi"/>
                <w:bCs/>
                <w:noProof/>
                <w:lang w:val="ro-RO" w:eastAsia="ro-RO"/>
              </w:rPr>
              <w:t xml:space="preserve"> Director al DGASPC Cluj. </w:t>
            </w:r>
          </w:p>
        </w:tc>
      </w:tr>
      <w:tr w:rsidR="00FE056B" w:rsidRPr="00B44AAD" w14:paraId="3623CF13" w14:textId="77777777" w:rsidTr="00CB668A">
        <w:tc>
          <w:tcPr>
            <w:tcW w:w="9990" w:type="dxa"/>
            <w:gridSpan w:val="5"/>
            <w:tcBorders>
              <w:top w:val="single" w:sz="4" w:space="0" w:color="auto"/>
              <w:left w:val="single" w:sz="4" w:space="0" w:color="auto"/>
              <w:bottom w:val="single" w:sz="4" w:space="0" w:color="auto"/>
              <w:right w:val="single" w:sz="4" w:space="0" w:color="auto"/>
            </w:tcBorders>
            <w:hideMark/>
          </w:tcPr>
          <w:p w14:paraId="5161F5E9" w14:textId="725BB511" w:rsidR="00FE056B" w:rsidRPr="00B44AAD" w:rsidRDefault="00FE056B" w:rsidP="000629A0">
            <w:pPr>
              <w:autoSpaceDE w:val="0"/>
              <w:autoSpaceDN w:val="0"/>
              <w:adjustRightInd w:val="0"/>
              <w:spacing w:line="240" w:lineRule="auto"/>
              <w:jc w:val="both"/>
              <w:rPr>
                <w:rFonts w:ascii="Montserrat Light" w:eastAsia="Times New Roman" w:hAnsi="Montserrat Light" w:cstheme="minorHAnsi"/>
                <w:b/>
                <w:i/>
                <w:noProof/>
                <w:color w:val="000000" w:themeColor="text1"/>
                <w:kern w:val="2"/>
                <w:lang w:val="ro-RO" w:eastAsia="ro-RO" w:bidi="ne-NP"/>
                <w14:ligatures w14:val="standardContextual"/>
              </w:rPr>
            </w:pPr>
            <w:r w:rsidRPr="00B44AAD">
              <w:rPr>
                <w:rFonts w:ascii="Montserrat Light" w:eastAsia="Times New Roman" w:hAnsi="Montserrat Light" w:cstheme="minorHAnsi"/>
                <w:b/>
                <w:bCs/>
                <w:iCs/>
                <w:noProof/>
                <w:color w:val="000000" w:themeColor="text1"/>
                <w:kern w:val="2"/>
                <w:lang w:val="ro-RO" w:eastAsia="ro-RO"/>
                <w14:ligatures w14:val="standardContextual"/>
              </w:rPr>
              <w:lastRenderedPageBreak/>
              <w:t xml:space="preserve">Secțiunea a 3-a </w:t>
            </w:r>
            <w:bookmarkStart w:id="13" w:name="_Hlk48727950"/>
            <w:r w:rsidRPr="00B44AAD">
              <w:rPr>
                <w:rFonts w:ascii="Montserrat Light" w:eastAsia="Times New Roman" w:hAnsi="Montserrat Light" w:cstheme="minorHAnsi"/>
                <w:b/>
                <w:bCs/>
                <w:iCs/>
                <w:noProof/>
                <w:color w:val="000000" w:themeColor="text1"/>
                <w:kern w:val="2"/>
                <w:lang w:val="ro-RO" w:eastAsia="ro-RO"/>
                <w14:ligatures w14:val="standardContextual"/>
              </w:rPr>
              <w:t xml:space="preserve">- Efecte preconizate ale aplicării actului administrativ </w:t>
            </w:r>
            <w:bookmarkEnd w:id="13"/>
            <w:r w:rsidR="00953419" w:rsidRPr="00B44AAD">
              <w:rPr>
                <w:rFonts w:ascii="Montserrat Light" w:eastAsia="Times New Roman" w:hAnsi="Montserrat Light" w:cstheme="minorHAnsi"/>
                <w:b/>
                <w:bCs/>
                <w:iCs/>
                <w:noProof/>
                <w:color w:val="000000" w:themeColor="text1"/>
                <w:kern w:val="2"/>
                <w:lang w:val="ro-RO" w:eastAsia="ro-RO"/>
                <w14:ligatures w14:val="standardContextual"/>
              </w:rPr>
              <w:t>(impactul financiar asupra bugetului judeţului pe termen scurt (pe anul curent)/lung, impactul asupra mediului concurențial şi domeniului ajutoarelor de stat, impactul asupra sarcinilor administrative, impactul asupra mediului):</w:t>
            </w:r>
          </w:p>
        </w:tc>
      </w:tr>
      <w:tr w:rsidR="00FE056B" w:rsidRPr="00B44AAD" w14:paraId="2997ACCD" w14:textId="77777777" w:rsidTr="00CB668A">
        <w:tc>
          <w:tcPr>
            <w:tcW w:w="9990" w:type="dxa"/>
            <w:gridSpan w:val="5"/>
            <w:tcBorders>
              <w:top w:val="single" w:sz="4" w:space="0" w:color="auto"/>
              <w:left w:val="single" w:sz="4" w:space="0" w:color="auto"/>
              <w:bottom w:val="single" w:sz="4" w:space="0" w:color="auto"/>
              <w:right w:val="single" w:sz="4" w:space="0" w:color="auto"/>
            </w:tcBorders>
          </w:tcPr>
          <w:p w14:paraId="17276ECF" w14:textId="6884CE41" w:rsidR="001A2585" w:rsidRPr="00B44AAD" w:rsidRDefault="00FE056B" w:rsidP="006C3E63">
            <w:pPr>
              <w:spacing w:after="120" w:line="240" w:lineRule="auto"/>
              <w:jc w:val="both"/>
              <w:rPr>
                <w:rFonts w:ascii="Montserrat Light" w:hAnsi="Montserrat Light" w:cs="Calibri"/>
                <w:iCs/>
                <w:noProof/>
                <w:color w:val="000000"/>
                <w:lang w:val="ro-RO"/>
              </w:rPr>
            </w:pPr>
            <w:r w:rsidRPr="00B44AAD">
              <w:rPr>
                <w:rFonts w:ascii="Montserrat Light" w:eastAsia="Times New Roman" w:hAnsi="Montserrat Light" w:cstheme="minorHAnsi"/>
                <w:iCs/>
                <w:noProof/>
                <w:color w:val="000000" w:themeColor="text1"/>
                <w:shd w:val="clear" w:color="auto" w:fill="FFFFFF"/>
                <w:lang w:val="ro-RO" w:eastAsia="ro-RO"/>
              </w:rPr>
              <w:t>Impactul financiar asupra bugetului judeţului pe termen scurt</w:t>
            </w:r>
            <w:r w:rsidR="00701954" w:rsidRPr="00B44AAD">
              <w:rPr>
                <w:rFonts w:ascii="Montserrat Light" w:eastAsia="Times New Roman" w:hAnsi="Montserrat Light" w:cstheme="minorHAnsi"/>
                <w:iCs/>
                <w:noProof/>
                <w:color w:val="000000" w:themeColor="text1"/>
                <w:shd w:val="clear" w:color="auto" w:fill="FFFFFF"/>
                <w:lang w:val="ro-RO" w:eastAsia="ro-RO"/>
              </w:rPr>
              <w:t xml:space="preserve">, mediu și </w:t>
            </w:r>
            <w:r w:rsidRPr="00B44AAD">
              <w:rPr>
                <w:rFonts w:ascii="Montserrat Light" w:eastAsia="Times New Roman" w:hAnsi="Montserrat Light" w:cstheme="minorHAnsi"/>
                <w:iCs/>
                <w:noProof/>
                <w:color w:val="000000" w:themeColor="text1"/>
                <w:shd w:val="clear" w:color="auto" w:fill="FFFFFF"/>
                <w:lang w:val="ro-RO" w:eastAsia="ro-RO"/>
              </w:rPr>
              <w:t xml:space="preserve">lung </w:t>
            </w:r>
            <w:r w:rsidR="009D2592" w:rsidRPr="00B44AAD">
              <w:rPr>
                <w:rFonts w:ascii="Montserrat Light" w:eastAsia="Times New Roman" w:hAnsi="Montserrat Light" w:cstheme="minorHAnsi"/>
                <w:iCs/>
                <w:noProof/>
                <w:color w:val="000000" w:themeColor="text1"/>
                <w:shd w:val="clear" w:color="auto" w:fill="FFFFFF"/>
                <w:lang w:val="ro-RO" w:eastAsia="ro-RO"/>
              </w:rPr>
              <w:t>v</w:t>
            </w:r>
            <w:r w:rsidR="009D2592" w:rsidRPr="00B44AAD">
              <w:rPr>
                <w:rFonts w:ascii="Montserrat Light" w:eastAsia="Times New Roman" w:hAnsi="Montserrat Light"/>
                <w:iCs/>
                <w:noProof/>
                <w:shd w:val="clear" w:color="auto" w:fill="FFFFFF"/>
                <w:lang w:val="ro-RO" w:eastAsia="ro-RO"/>
              </w:rPr>
              <w:t>izează f</w:t>
            </w:r>
            <w:r w:rsidR="001A2585" w:rsidRPr="00B44AAD">
              <w:rPr>
                <w:rFonts w:ascii="Montserrat Light" w:hAnsi="Montserrat Light" w:cs="Calibri"/>
                <w:iCs/>
                <w:noProof/>
                <w:color w:val="000000"/>
                <w:lang w:val="ro-RO"/>
              </w:rPr>
              <w:t xml:space="preserve">inanţarea din fonduri publice a serviciilor sociale acordate </w:t>
            </w:r>
            <w:r w:rsidR="00DF618C" w:rsidRPr="00B44AAD">
              <w:rPr>
                <w:rFonts w:ascii="Montserrat Light" w:hAnsi="Montserrat Light" w:cs="Calibri"/>
                <w:iCs/>
                <w:noProof/>
                <w:color w:val="000000"/>
                <w:lang w:val="ro-RO"/>
              </w:rPr>
              <w:t xml:space="preserve">către </w:t>
            </w:r>
            <w:r w:rsidR="009D2592" w:rsidRPr="00B44AAD">
              <w:rPr>
                <w:rFonts w:ascii="Montserrat Light" w:hAnsi="Montserrat Light" w:cs="Calibri"/>
                <w:iCs/>
                <w:noProof/>
                <w:color w:val="000000"/>
                <w:lang w:val="ro-RO"/>
              </w:rPr>
              <w:t>DGASPC C</w:t>
            </w:r>
            <w:r w:rsidR="00827649" w:rsidRPr="00B44AAD">
              <w:rPr>
                <w:rFonts w:ascii="Montserrat Light" w:hAnsi="Montserrat Light" w:cs="Calibri"/>
                <w:iCs/>
                <w:noProof/>
                <w:color w:val="000000"/>
                <w:lang w:val="ro-RO"/>
              </w:rPr>
              <w:t>l</w:t>
            </w:r>
            <w:r w:rsidR="009D2592" w:rsidRPr="00B44AAD">
              <w:rPr>
                <w:rFonts w:ascii="Montserrat Light" w:hAnsi="Montserrat Light" w:cs="Calibri"/>
                <w:iCs/>
                <w:noProof/>
                <w:color w:val="000000"/>
                <w:lang w:val="ro-RO"/>
              </w:rPr>
              <w:t>uj</w:t>
            </w:r>
            <w:r w:rsidR="00701954" w:rsidRPr="00B44AAD">
              <w:rPr>
                <w:rFonts w:ascii="Montserrat Light" w:hAnsi="Montserrat Light" w:cs="Calibri"/>
                <w:iCs/>
                <w:noProof/>
                <w:color w:val="000000"/>
                <w:lang w:val="ro-RO"/>
              </w:rPr>
              <w:t xml:space="preserve"> </w:t>
            </w:r>
            <w:r w:rsidR="00EF4667" w:rsidRPr="00B44AAD">
              <w:rPr>
                <w:rFonts w:ascii="Montserrat Light" w:hAnsi="Montserrat Light" w:cs="Calibri"/>
                <w:iCs/>
                <w:noProof/>
                <w:color w:val="000000"/>
                <w:lang w:val="ro-RO"/>
              </w:rPr>
              <w:t xml:space="preserve">și a serviciilor sociale acordate </w:t>
            </w:r>
            <w:r w:rsidR="00827649" w:rsidRPr="00B44AAD">
              <w:rPr>
                <w:rFonts w:ascii="Montserrat Light" w:hAnsi="Montserrat Light" w:cs="Calibri"/>
                <w:iCs/>
                <w:noProof/>
                <w:color w:val="000000"/>
                <w:lang w:val="ro-RO"/>
              </w:rPr>
              <w:t xml:space="preserve">de </w:t>
            </w:r>
            <w:r w:rsidR="001A2585" w:rsidRPr="00B44AAD">
              <w:rPr>
                <w:rFonts w:ascii="Montserrat Light" w:hAnsi="Montserrat Light" w:cs="Calibri"/>
                <w:iCs/>
                <w:noProof/>
                <w:color w:val="000000"/>
                <w:lang w:val="ro-RO"/>
              </w:rPr>
              <w:t>furnizorii privaţi de servicii sociale</w:t>
            </w:r>
            <w:r w:rsidR="00CC086F" w:rsidRPr="00B44AAD">
              <w:rPr>
                <w:rFonts w:ascii="Montserrat Light" w:hAnsi="Montserrat Light" w:cs="Calibri"/>
                <w:iCs/>
                <w:noProof/>
                <w:color w:val="000000"/>
                <w:lang w:val="ro-RO"/>
              </w:rPr>
              <w:t xml:space="preserve">, achiziția serviciilor sociale </w:t>
            </w:r>
            <w:r w:rsidR="001A2585" w:rsidRPr="00B44AAD">
              <w:rPr>
                <w:rFonts w:ascii="Montserrat Light" w:hAnsi="Montserrat Light" w:cs="Calibri"/>
                <w:iCs/>
                <w:noProof/>
                <w:color w:val="000000"/>
                <w:lang w:val="ro-RO"/>
              </w:rPr>
              <w:t>realiz</w:t>
            </w:r>
            <w:r w:rsidR="00CC086F" w:rsidRPr="00B44AAD">
              <w:rPr>
                <w:rFonts w:ascii="Montserrat Light" w:hAnsi="Montserrat Light" w:cs="Calibri"/>
                <w:iCs/>
                <w:noProof/>
                <w:color w:val="000000"/>
                <w:lang w:val="ro-RO"/>
              </w:rPr>
              <w:t xml:space="preserve">ându-se </w:t>
            </w:r>
            <w:r w:rsidR="001A2585" w:rsidRPr="00B44AAD">
              <w:rPr>
                <w:rFonts w:ascii="Montserrat Light" w:hAnsi="Montserrat Light" w:cs="Calibri"/>
                <w:iCs/>
                <w:noProof/>
                <w:color w:val="000000"/>
                <w:lang w:val="ro-RO"/>
              </w:rPr>
              <w:t>pe principiile concurenţei, eficienţei şi transparenţei</w:t>
            </w:r>
            <w:r w:rsidR="00D51E64" w:rsidRPr="00B44AAD">
              <w:rPr>
                <w:rFonts w:ascii="Montserrat Light" w:hAnsi="Montserrat Light" w:cs="Calibri"/>
                <w:iCs/>
                <w:noProof/>
                <w:color w:val="000000"/>
                <w:lang w:val="ro-RO"/>
              </w:rPr>
              <w:t>, conform</w:t>
            </w:r>
            <w:r w:rsidR="001A2585" w:rsidRPr="00B44AAD">
              <w:rPr>
                <w:rFonts w:ascii="Montserrat Light" w:hAnsi="Montserrat Light" w:cs="Calibri"/>
                <w:iCs/>
                <w:noProof/>
                <w:color w:val="000000"/>
                <w:lang w:val="ro-RO"/>
              </w:rPr>
              <w:t xml:space="preserve"> legislaţiei din domeniul achiziţiilor publice. </w:t>
            </w:r>
          </w:p>
          <w:p w14:paraId="3201FCB0" w14:textId="4D5ED504" w:rsidR="001A2585" w:rsidRPr="00B44AAD" w:rsidRDefault="001A2585" w:rsidP="006C3E63">
            <w:pPr>
              <w:autoSpaceDE w:val="0"/>
              <w:autoSpaceDN w:val="0"/>
              <w:adjustRightInd w:val="0"/>
              <w:spacing w:line="240" w:lineRule="auto"/>
              <w:jc w:val="both"/>
              <w:rPr>
                <w:rFonts w:ascii="Montserrat Light" w:hAnsi="Montserrat Light" w:cs="Calibri"/>
                <w:iCs/>
                <w:noProof/>
                <w:color w:val="000000"/>
                <w:lang w:val="ro-RO"/>
              </w:rPr>
            </w:pPr>
            <w:r w:rsidRPr="00B44AAD">
              <w:rPr>
                <w:rFonts w:ascii="Montserrat Light" w:hAnsi="Montserrat Light" w:cs="Calibri"/>
                <w:iCs/>
                <w:noProof/>
                <w:color w:val="000000"/>
                <w:lang w:val="ro-RO"/>
              </w:rPr>
              <w:t xml:space="preserve">Având în vedere complexitatea intervențiilor planificate, pentru atingerea obiectivelor se au în vedere mai multe surse de finanțare: </w:t>
            </w:r>
            <w:r w:rsidR="00D51E64" w:rsidRPr="00B44AAD">
              <w:rPr>
                <w:rFonts w:ascii="Montserrat Light" w:hAnsi="Montserrat Light" w:cs="Calibri"/>
                <w:iCs/>
                <w:noProof/>
                <w:color w:val="000000"/>
                <w:lang w:val="ro-RO"/>
              </w:rPr>
              <w:t xml:space="preserve"> b</w:t>
            </w:r>
            <w:r w:rsidRPr="00B44AAD">
              <w:rPr>
                <w:rFonts w:ascii="Montserrat Light" w:hAnsi="Montserrat Light" w:cs="Calibri"/>
                <w:iCs/>
                <w:noProof/>
                <w:color w:val="000000"/>
                <w:lang w:val="ro-RO"/>
              </w:rPr>
              <w:t xml:space="preserve">ugetul </w:t>
            </w:r>
            <w:r w:rsidR="00D51E64" w:rsidRPr="00B44AAD">
              <w:rPr>
                <w:rFonts w:ascii="Montserrat Light" w:hAnsi="Montserrat Light" w:cs="Calibri"/>
                <w:iCs/>
                <w:noProof/>
                <w:color w:val="000000"/>
                <w:lang w:val="ro-RO"/>
              </w:rPr>
              <w:t>Județului Cluj,</w:t>
            </w:r>
            <w:r w:rsidR="00E56691" w:rsidRPr="00B44AAD">
              <w:rPr>
                <w:rFonts w:ascii="Montserrat Light" w:hAnsi="Montserrat Light" w:cs="Calibri"/>
                <w:iCs/>
                <w:noProof/>
                <w:color w:val="000000"/>
                <w:lang w:val="ro-RO"/>
              </w:rPr>
              <w:t xml:space="preserve"> b</w:t>
            </w:r>
            <w:r w:rsidRPr="00B44AAD">
              <w:rPr>
                <w:rFonts w:ascii="Montserrat Light" w:hAnsi="Montserrat Light" w:cs="Calibri"/>
                <w:iCs/>
                <w:noProof/>
                <w:color w:val="000000"/>
                <w:lang w:val="ro-RO"/>
              </w:rPr>
              <w:t>ugetul de stat, prin accesarea fondurilor disponibile în cadrul programelor de interes național lansate de ministerele și autoritățile responsabile</w:t>
            </w:r>
            <w:r w:rsidR="00E56691" w:rsidRPr="00B44AAD">
              <w:rPr>
                <w:rFonts w:ascii="Montserrat Light" w:hAnsi="Montserrat Light" w:cs="Calibri"/>
                <w:iCs/>
                <w:noProof/>
                <w:color w:val="000000"/>
                <w:lang w:val="ro-RO"/>
              </w:rPr>
              <w:t>, b</w:t>
            </w:r>
            <w:r w:rsidRPr="00B44AAD">
              <w:rPr>
                <w:rFonts w:ascii="Montserrat Light" w:hAnsi="Montserrat Light" w:cs="Calibri"/>
                <w:iCs/>
                <w:noProof/>
                <w:color w:val="000000"/>
                <w:lang w:val="ro-RO"/>
              </w:rPr>
              <w:t xml:space="preserve">ugetele locale ale </w:t>
            </w:r>
            <w:r w:rsidR="00E56691" w:rsidRPr="00B44AAD">
              <w:rPr>
                <w:rFonts w:ascii="Montserrat Light" w:hAnsi="Montserrat Light" w:cs="Calibri"/>
                <w:iCs/>
                <w:noProof/>
                <w:color w:val="000000"/>
                <w:lang w:val="ro-RO"/>
              </w:rPr>
              <w:t xml:space="preserve">municipiilor, </w:t>
            </w:r>
            <w:r w:rsidRPr="00B44AAD">
              <w:rPr>
                <w:rFonts w:ascii="Montserrat Light" w:hAnsi="Montserrat Light" w:cs="Calibri"/>
                <w:iCs/>
                <w:noProof/>
                <w:color w:val="000000"/>
                <w:lang w:val="ro-RO"/>
              </w:rPr>
              <w:t>orașelor și comunelor din județ</w:t>
            </w:r>
            <w:r w:rsidR="00E56691" w:rsidRPr="00B44AAD">
              <w:rPr>
                <w:rFonts w:ascii="Montserrat Light" w:hAnsi="Montserrat Light" w:cs="Calibri"/>
                <w:iCs/>
                <w:noProof/>
                <w:color w:val="000000"/>
                <w:lang w:val="ro-RO"/>
              </w:rPr>
              <w:t>, f</w:t>
            </w:r>
            <w:r w:rsidRPr="00B44AAD">
              <w:rPr>
                <w:rFonts w:ascii="Montserrat Light" w:hAnsi="Montserrat Light" w:cs="Calibri"/>
                <w:iCs/>
                <w:noProof/>
                <w:color w:val="000000"/>
                <w:lang w:val="ro-RO"/>
              </w:rPr>
              <w:t>onduri externe, prin accesarea acestora în cadrul programelor cu finanțare nerambursabilă</w:t>
            </w:r>
            <w:r w:rsidR="00E56691" w:rsidRPr="00B44AAD">
              <w:rPr>
                <w:rFonts w:ascii="Montserrat Light" w:hAnsi="Montserrat Light" w:cs="Calibri"/>
                <w:iCs/>
                <w:noProof/>
                <w:color w:val="000000"/>
                <w:lang w:val="ro-RO"/>
              </w:rPr>
              <w:t>, d</w:t>
            </w:r>
            <w:r w:rsidRPr="00B44AAD">
              <w:rPr>
                <w:rFonts w:ascii="Montserrat Light" w:hAnsi="Montserrat Light" w:cs="Calibri"/>
                <w:iCs/>
                <w:noProof/>
                <w:color w:val="000000"/>
                <w:lang w:val="ro-RO"/>
              </w:rPr>
              <w:t xml:space="preserve">onații, sponsorizări sau alte contribuții din partea persoanelor fizice ori juridice din țară și din străinătate cu care furnizorii de servicii sociale pot derula proiecte în parteneriat. </w:t>
            </w:r>
          </w:p>
          <w:p w14:paraId="793962FE" w14:textId="2C556E51" w:rsidR="00FE056B" w:rsidRPr="00B44AAD" w:rsidRDefault="00FE056B" w:rsidP="006C3E63">
            <w:pPr>
              <w:spacing w:before="240" w:line="240" w:lineRule="auto"/>
              <w:jc w:val="both"/>
              <w:rPr>
                <w:rFonts w:ascii="Montserrat Light" w:eastAsia="Times New Roman" w:hAnsi="Montserrat Light" w:cstheme="minorHAnsi"/>
                <w:iCs/>
                <w:noProof/>
                <w:color w:val="000000" w:themeColor="text1"/>
                <w:kern w:val="2"/>
                <w:shd w:val="clear" w:color="auto" w:fill="FFFFFF"/>
                <w:lang w:val="ro-RO" w:eastAsia="ro-RO"/>
                <w14:ligatures w14:val="standardContextual"/>
              </w:rPr>
            </w:pPr>
            <w:r w:rsidRPr="00B44AAD">
              <w:rPr>
                <w:rFonts w:ascii="Montserrat Light" w:eastAsia="Times New Roman" w:hAnsi="Montserrat Light" w:cstheme="minorHAnsi"/>
                <w:iCs/>
                <w:noProof/>
                <w:color w:val="000000" w:themeColor="text1"/>
                <w:kern w:val="2"/>
                <w:shd w:val="clear" w:color="auto" w:fill="FFFFFF"/>
                <w:lang w:val="ro-RO" w:eastAsia="ro-RO"/>
                <w14:ligatures w14:val="standardContextual"/>
              </w:rPr>
              <w:t xml:space="preserve">Punerea în aplicare a actului administrativ va avea loc </w:t>
            </w:r>
            <w:r w:rsidRPr="00B44AAD">
              <w:rPr>
                <w:rFonts w:ascii="Montserrat Light" w:eastAsia="Times New Roman" w:hAnsi="Montserrat Light" w:cstheme="minorHAnsi"/>
                <w:b/>
                <w:bCs/>
                <w:iCs/>
                <w:noProof/>
                <w:color w:val="000000" w:themeColor="text1"/>
                <w:kern w:val="2"/>
                <w:shd w:val="clear" w:color="auto" w:fill="FFFFFF"/>
                <w:lang w:val="ro-RO" w:eastAsia="ro-RO"/>
                <w14:ligatures w14:val="standardContextual"/>
              </w:rPr>
              <w:t>imediat</w:t>
            </w:r>
            <w:r w:rsidRPr="00B44AAD">
              <w:rPr>
                <w:rFonts w:ascii="Montserrat Light" w:eastAsia="Times New Roman" w:hAnsi="Montserrat Light" w:cstheme="minorHAnsi"/>
                <w:iCs/>
                <w:noProof/>
                <w:color w:val="000000" w:themeColor="text1"/>
                <w:kern w:val="2"/>
                <w:shd w:val="clear" w:color="auto" w:fill="FFFFFF"/>
                <w:lang w:val="ro-RO" w:eastAsia="ro-RO"/>
                <w14:ligatures w14:val="standardContextual"/>
              </w:rPr>
              <w:t xml:space="preserve"> după adoptarea acestuia</w:t>
            </w:r>
            <w:r w:rsidR="00D46050" w:rsidRPr="00B44AAD">
              <w:rPr>
                <w:rFonts w:ascii="Montserrat Light" w:eastAsia="Times New Roman" w:hAnsi="Montserrat Light" w:cstheme="minorHAnsi"/>
                <w:iCs/>
                <w:noProof/>
                <w:color w:val="000000" w:themeColor="text1"/>
                <w:kern w:val="2"/>
                <w:shd w:val="clear" w:color="auto" w:fill="FFFFFF"/>
                <w:lang w:val="ro-RO" w:eastAsia="ro-RO"/>
                <w14:ligatures w14:val="standardContextual"/>
              </w:rPr>
              <w:t>.</w:t>
            </w:r>
          </w:p>
        </w:tc>
      </w:tr>
      <w:tr w:rsidR="00FE056B" w:rsidRPr="00B44AAD" w14:paraId="64580B03" w14:textId="77777777" w:rsidTr="00CB668A">
        <w:tc>
          <w:tcPr>
            <w:tcW w:w="9990" w:type="dxa"/>
            <w:gridSpan w:val="5"/>
            <w:tcBorders>
              <w:top w:val="single" w:sz="4" w:space="0" w:color="auto"/>
              <w:left w:val="single" w:sz="4" w:space="0" w:color="auto"/>
              <w:bottom w:val="single" w:sz="4" w:space="0" w:color="auto"/>
              <w:right w:val="single" w:sz="4" w:space="0" w:color="auto"/>
            </w:tcBorders>
            <w:hideMark/>
          </w:tcPr>
          <w:p w14:paraId="3ACCF822" w14:textId="77777777" w:rsidR="00FE056B" w:rsidRPr="00B44AAD" w:rsidRDefault="00FE056B" w:rsidP="000629A0">
            <w:pPr>
              <w:autoSpaceDE w:val="0"/>
              <w:autoSpaceDN w:val="0"/>
              <w:adjustRightInd w:val="0"/>
              <w:spacing w:line="240" w:lineRule="auto"/>
              <w:rPr>
                <w:rFonts w:ascii="Montserrat Light" w:eastAsia="Times New Roman" w:hAnsi="Montserrat Light" w:cstheme="minorHAnsi"/>
                <w:iCs/>
                <w:noProof/>
                <w:color w:val="000000" w:themeColor="text1"/>
                <w:kern w:val="2"/>
                <w:highlight w:val="green"/>
                <w:shd w:val="clear" w:color="auto" w:fill="FFFFFF"/>
                <w:lang w:val="ro-RO" w:eastAsia="ro-RO"/>
                <w14:ligatures w14:val="standardContextual"/>
              </w:rPr>
            </w:pPr>
            <w:r w:rsidRPr="00B44AAD">
              <w:rPr>
                <w:rFonts w:ascii="Montserrat Light" w:eastAsia="Times New Roman" w:hAnsi="Montserrat Light" w:cstheme="minorHAnsi"/>
                <w:b/>
                <w:iCs/>
                <w:noProof/>
                <w:color w:val="000000" w:themeColor="text1"/>
                <w:kern w:val="2"/>
                <w:lang w:val="ro-RO" w:eastAsia="ro-RO" w:bidi="ne-NP"/>
                <w14:ligatures w14:val="standardContextual"/>
              </w:rPr>
              <w:t xml:space="preserve">Secțiunea a 4-a - Concluzii/propuneri: </w:t>
            </w:r>
          </w:p>
        </w:tc>
      </w:tr>
      <w:tr w:rsidR="0065111C" w:rsidRPr="00B44AAD" w14:paraId="0FF6EF6D" w14:textId="77777777" w:rsidTr="00CB668A">
        <w:tc>
          <w:tcPr>
            <w:tcW w:w="9990" w:type="dxa"/>
            <w:gridSpan w:val="5"/>
            <w:tcBorders>
              <w:top w:val="single" w:sz="4" w:space="0" w:color="auto"/>
              <w:left w:val="single" w:sz="4" w:space="0" w:color="auto"/>
              <w:bottom w:val="single" w:sz="4" w:space="0" w:color="auto"/>
              <w:right w:val="single" w:sz="4" w:space="0" w:color="auto"/>
            </w:tcBorders>
          </w:tcPr>
          <w:p w14:paraId="06EEBDE0" w14:textId="3E4B2C55" w:rsidR="0065111C" w:rsidRPr="00B44AAD" w:rsidRDefault="00C83C5D" w:rsidP="000629A0">
            <w:pPr>
              <w:autoSpaceDE w:val="0"/>
              <w:autoSpaceDN w:val="0"/>
              <w:adjustRightInd w:val="0"/>
              <w:spacing w:line="240" w:lineRule="auto"/>
              <w:rPr>
                <w:rFonts w:ascii="Montserrat Light" w:eastAsia="Times New Roman" w:hAnsi="Montserrat Light" w:cstheme="minorHAnsi"/>
                <w:bCs/>
                <w:iCs/>
                <w:noProof/>
                <w:color w:val="000000" w:themeColor="text1"/>
                <w:kern w:val="2"/>
                <w:lang w:val="ro-RO" w:eastAsia="ro-RO" w:bidi="ne-NP"/>
                <w14:ligatures w14:val="standardContextual"/>
              </w:rPr>
            </w:pPr>
            <w:r w:rsidRPr="00B44AAD">
              <w:rPr>
                <w:rFonts w:ascii="Montserrat Light" w:eastAsia="Times New Roman" w:hAnsi="Montserrat Light" w:cstheme="minorHAnsi"/>
                <w:bCs/>
                <w:iCs/>
                <w:noProof/>
                <w:color w:val="000000" w:themeColor="text1"/>
                <w:kern w:val="2"/>
                <w:lang w:val="ro-RO" w:eastAsia="ro-RO" w:bidi="ne-NP"/>
                <w14:ligatures w14:val="standardContextual"/>
              </w:rPr>
              <w:t>În urma analizării proiectului de hotărâre și a documentării efectuate, certificăm faptul că proiectul de hotărâre îndeplinește cerințele tehnice specificate la Secțiunea a 2-a”</w:t>
            </w:r>
          </w:p>
        </w:tc>
      </w:tr>
      <w:tr w:rsidR="005132B0" w:rsidRPr="00B44AAD" w14:paraId="0325930F" w14:textId="77777777" w:rsidTr="0065111C">
        <w:tc>
          <w:tcPr>
            <w:tcW w:w="2970" w:type="dxa"/>
            <w:tcBorders>
              <w:top w:val="single" w:sz="4" w:space="0" w:color="auto"/>
              <w:left w:val="single" w:sz="4" w:space="0" w:color="auto"/>
              <w:bottom w:val="single" w:sz="4" w:space="0" w:color="auto"/>
              <w:right w:val="single" w:sz="4" w:space="0" w:color="auto"/>
            </w:tcBorders>
          </w:tcPr>
          <w:p w14:paraId="6DD046F2" w14:textId="77777777" w:rsidR="005132B0" w:rsidRPr="00B44AAD" w:rsidRDefault="005132B0" w:rsidP="000629A0">
            <w:pPr>
              <w:autoSpaceDE w:val="0"/>
              <w:autoSpaceDN w:val="0"/>
              <w:adjustRightInd w:val="0"/>
              <w:spacing w:line="240" w:lineRule="auto"/>
              <w:rPr>
                <w:rFonts w:ascii="Montserrat Light" w:hAnsi="Montserrat Light" w:cs="Calibri Light"/>
                <w:b/>
                <w:bCs/>
                <w:i/>
                <w:noProof/>
                <w:shd w:val="clear" w:color="auto" w:fill="FFFFFF"/>
                <w:lang w:val="ro-RO" w:eastAsia="ro-RO"/>
              </w:rPr>
            </w:pPr>
          </w:p>
        </w:tc>
        <w:tc>
          <w:tcPr>
            <w:tcW w:w="3330" w:type="dxa"/>
            <w:gridSpan w:val="2"/>
            <w:tcBorders>
              <w:top w:val="single" w:sz="4" w:space="0" w:color="auto"/>
              <w:left w:val="single" w:sz="4" w:space="0" w:color="auto"/>
              <w:bottom w:val="single" w:sz="4" w:space="0" w:color="auto"/>
              <w:right w:val="single" w:sz="4" w:space="0" w:color="auto"/>
            </w:tcBorders>
            <w:hideMark/>
          </w:tcPr>
          <w:p w14:paraId="6A3EA9A6" w14:textId="77777777" w:rsidR="005132B0" w:rsidRPr="00B44AAD" w:rsidRDefault="005132B0" w:rsidP="000629A0">
            <w:pPr>
              <w:autoSpaceDE w:val="0"/>
              <w:autoSpaceDN w:val="0"/>
              <w:adjustRightInd w:val="0"/>
              <w:spacing w:line="240" w:lineRule="auto"/>
              <w:rPr>
                <w:rFonts w:ascii="Montserrat Light" w:hAnsi="Montserrat Light" w:cs="Calibri Light"/>
                <w:b/>
                <w:bCs/>
                <w:iCs/>
                <w:noProof/>
                <w:shd w:val="clear" w:color="auto" w:fill="FFFFFF"/>
                <w:lang w:val="ro-RO" w:eastAsia="ro-RO"/>
              </w:rPr>
            </w:pPr>
            <w:r w:rsidRPr="00B44AAD">
              <w:rPr>
                <w:rFonts w:ascii="Montserrat Light" w:hAnsi="Montserrat Light"/>
                <w:b/>
                <w:bCs/>
                <w:iCs/>
                <w:noProof/>
                <w:lang w:val="ro-RO" w:eastAsia="ro-RO"/>
              </w:rPr>
              <w:t>Prenume și nume</w:t>
            </w:r>
          </w:p>
        </w:tc>
        <w:tc>
          <w:tcPr>
            <w:tcW w:w="1710" w:type="dxa"/>
            <w:tcBorders>
              <w:top w:val="single" w:sz="4" w:space="0" w:color="auto"/>
              <w:left w:val="single" w:sz="4" w:space="0" w:color="auto"/>
              <w:bottom w:val="single" w:sz="4" w:space="0" w:color="auto"/>
              <w:right w:val="single" w:sz="4" w:space="0" w:color="auto"/>
            </w:tcBorders>
            <w:hideMark/>
          </w:tcPr>
          <w:p w14:paraId="00FF2957" w14:textId="77777777" w:rsidR="005132B0" w:rsidRPr="00B44AAD" w:rsidRDefault="005132B0" w:rsidP="000629A0">
            <w:pPr>
              <w:autoSpaceDE w:val="0"/>
              <w:autoSpaceDN w:val="0"/>
              <w:adjustRightInd w:val="0"/>
              <w:spacing w:line="240" w:lineRule="auto"/>
              <w:rPr>
                <w:rFonts w:ascii="Montserrat Light" w:hAnsi="Montserrat Light" w:cs="Calibri Light"/>
                <w:b/>
                <w:bCs/>
                <w:iCs/>
                <w:noProof/>
                <w:shd w:val="clear" w:color="auto" w:fill="FFFFFF"/>
                <w:lang w:val="ro-RO" w:eastAsia="ro-RO"/>
              </w:rPr>
            </w:pPr>
            <w:r w:rsidRPr="00B44AAD">
              <w:rPr>
                <w:rFonts w:ascii="Montserrat Light" w:hAnsi="Montserrat Light"/>
                <w:b/>
                <w:bCs/>
                <w:iCs/>
                <w:noProof/>
                <w:lang w:val="ro-RO" w:eastAsia="ro-RO"/>
              </w:rPr>
              <w:t>Data</w:t>
            </w:r>
          </w:p>
        </w:tc>
        <w:tc>
          <w:tcPr>
            <w:tcW w:w="1980" w:type="dxa"/>
            <w:tcBorders>
              <w:top w:val="single" w:sz="4" w:space="0" w:color="auto"/>
              <w:left w:val="single" w:sz="4" w:space="0" w:color="auto"/>
              <w:bottom w:val="single" w:sz="4" w:space="0" w:color="auto"/>
              <w:right w:val="single" w:sz="4" w:space="0" w:color="auto"/>
            </w:tcBorders>
            <w:hideMark/>
          </w:tcPr>
          <w:p w14:paraId="57E18E86" w14:textId="77777777" w:rsidR="005132B0" w:rsidRPr="00B44AAD" w:rsidRDefault="005132B0" w:rsidP="000629A0">
            <w:pPr>
              <w:autoSpaceDE w:val="0"/>
              <w:autoSpaceDN w:val="0"/>
              <w:adjustRightInd w:val="0"/>
              <w:spacing w:line="240" w:lineRule="auto"/>
              <w:rPr>
                <w:rFonts w:ascii="Montserrat Light" w:hAnsi="Montserrat Light" w:cs="Calibri Light"/>
                <w:b/>
                <w:bCs/>
                <w:iCs/>
                <w:noProof/>
                <w:shd w:val="clear" w:color="auto" w:fill="FFFFFF"/>
                <w:lang w:val="ro-RO" w:eastAsia="ro-RO"/>
              </w:rPr>
            </w:pPr>
            <w:r w:rsidRPr="00B44AAD">
              <w:rPr>
                <w:rFonts w:ascii="Montserrat Light" w:hAnsi="Montserrat Light"/>
                <w:b/>
                <w:bCs/>
                <w:iCs/>
                <w:noProof/>
                <w:lang w:val="ro-RO" w:eastAsia="ro-RO"/>
              </w:rPr>
              <w:t>Semnătura</w:t>
            </w:r>
          </w:p>
        </w:tc>
      </w:tr>
      <w:tr w:rsidR="005132B0" w:rsidRPr="00B44AAD" w14:paraId="3DDFB7E0" w14:textId="77777777" w:rsidTr="0065111C">
        <w:tc>
          <w:tcPr>
            <w:tcW w:w="2970" w:type="dxa"/>
            <w:tcBorders>
              <w:top w:val="single" w:sz="4" w:space="0" w:color="auto"/>
              <w:left w:val="single" w:sz="4" w:space="0" w:color="auto"/>
              <w:bottom w:val="single" w:sz="4" w:space="0" w:color="auto"/>
              <w:right w:val="single" w:sz="4" w:space="0" w:color="auto"/>
            </w:tcBorders>
            <w:hideMark/>
          </w:tcPr>
          <w:p w14:paraId="5387665D" w14:textId="2EDCB7AC" w:rsidR="005132B0" w:rsidRPr="00B44AAD" w:rsidRDefault="005132B0" w:rsidP="000629A0">
            <w:pPr>
              <w:autoSpaceDE w:val="0"/>
              <w:autoSpaceDN w:val="0"/>
              <w:adjustRightInd w:val="0"/>
              <w:spacing w:line="240" w:lineRule="auto"/>
              <w:rPr>
                <w:rFonts w:ascii="Montserrat Light" w:hAnsi="Montserrat Light" w:cs="Calibri Light"/>
                <w:iCs/>
                <w:noProof/>
                <w:shd w:val="clear" w:color="auto" w:fill="FFFFFF"/>
                <w:lang w:val="ro-RO" w:eastAsia="ro-RO"/>
              </w:rPr>
            </w:pPr>
            <w:r w:rsidRPr="00B44AAD">
              <w:rPr>
                <w:rFonts w:ascii="Montserrat Light" w:hAnsi="Montserrat Light"/>
                <w:iCs/>
                <w:noProof/>
                <w:lang w:val="ro-RO" w:eastAsia="ro-RO"/>
              </w:rPr>
              <w:t>Director executiv</w:t>
            </w:r>
          </w:p>
        </w:tc>
        <w:tc>
          <w:tcPr>
            <w:tcW w:w="3330" w:type="dxa"/>
            <w:gridSpan w:val="2"/>
            <w:tcBorders>
              <w:top w:val="single" w:sz="4" w:space="0" w:color="auto"/>
              <w:left w:val="single" w:sz="4" w:space="0" w:color="auto"/>
              <w:bottom w:val="single" w:sz="4" w:space="0" w:color="auto"/>
              <w:right w:val="single" w:sz="4" w:space="0" w:color="auto"/>
            </w:tcBorders>
            <w:hideMark/>
          </w:tcPr>
          <w:p w14:paraId="0C6ED54F" w14:textId="77777777" w:rsidR="005132B0" w:rsidRPr="00B44AAD" w:rsidRDefault="005132B0" w:rsidP="000629A0">
            <w:pPr>
              <w:autoSpaceDE w:val="0"/>
              <w:autoSpaceDN w:val="0"/>
              <w:adjustRightInd w:val="0"/>
              <w:spacing w:line="240" w:lineRule="auto"/>
              <w:rPr>
                <w:rFonts w:ascii="Montserrat Light" w:hAnsi="Montserrat Light" w:cs="Calibri Light"/>
                <w:i/>
                <w:noProof/>
                <w:shd w:val="clear" w:color="auto" w:fill="FFFFFF"/>
                <w:lang w:val="ro-RO" w:eastAsia="ro-RO"/>
              </w:rPr>
            </w:pPr>
            <w:r w:rsidRPr="00B44AAD">
              <w:rPr>
                <w:rFonts w:ascii="Montserrat Light" w:hAnsi="Montserrat Light" w:cs="Calibri Light"/>
                <w:iCs/>
                <w:noProof/>
                <w:shd w:val="clear" w:color="auto" w:fill="FFFFFF"/>
                <w:lang w:val="ro-RO" w:eastAsia="ro-RO"/>
              </w:rPr>
              <w:t>Ștefan Iliescu</w:t>
            </w:r>
          </w:p>
        </w:tc>
        <w:tc>
          <w:tcPr>
            <w:tcW w:w="1710" w:type="dxa"/>
            <w:tcBorders>
              <w:top w:val="single" w:sz="4" w:space="0" w:color="auto"/>
              <w:left w:val="single" w:sz="4" w:space="0" w:color="auto"/>
              <w:bottom w:val="single" w:sz="4" w:space="0" w:color="auto"/>
              <w:right w:val="single" w:sz="4" w:space="0" w:color="auto"/>
            </w:tcBorders>
          </w:tcPr>
          <w:p w14:paraId="12F9E1D0" w14:textId="77777777" w:rsidR="005132B0" w:rsidRPr="00B44AAD" w:rsidRDefault="005132B0" w:rsidP="000629A0">
            <w:pPr>
              <w:autoSpaceDE w:val="0"/>
              <w:autoSpaceDN w:val="0"/>
              <w:adjustRightInd w:val="0"/>
              <w:spacing w:line="240" w:lineRule="auto"/>
              <w:rPr>
                <w:rFonts w:ascii="Montserrat Light" w:hAnsi="Montserrat Light" w:cs="Calibri Light"/>
                <w:i/>
                <w:noProof/>
                <w:shd w:val="clear" w:color="auto" w:fill="FFFFFF"/>
                <w:lang w:val="ro-RO" w:eastAsia="ro-RO"/>
              </w:rPr>
            </w:pPr>
          </w:p>
        </w:tc>
        <w:tc>
          <w:tcPr>
            <w:tcW w:w="1980" w:type="dxa"/>
            <w:tcBorders>
              <w:top w:val="single" w:sz="4" w:space="0" w:color="auto"/>
              <w:left w:val="single" w:sz="4" w:space="0" w:color="auto"/>
              <w:bottom w:val="single" w:sz="4" w:space="0" w:color="auto"/>
              <w:right w:val="single" w:sz="4" w:space="0" w:color="auto"/>
            </w:tcBorders>
          </w:tcPr>
          <w:p w14:paraId="17589F30" w14:textId="77777777" w:rsidR="005132B0" w:rsidRPr="00B44AAD" w:rsidRDefault="005132B0" w:rsidP="000629A0">
            <w:pPr>
              <w:autoSpaceDE w:val="0"/>
              <w:autoSpaceDN w:val="0"/>
              <w:adjustRightInd w:val="0"/>
              <w:spacing w:line="240" w:lineRule="auto"/>
              <w:rPr>
                <w:rFonts w:ascii="Montserrat Light" w:hAnsi="Montserrat Light" w:cs="Calibri Light"/>
                <w:i/>
                <w:noProof/>
                <w:shd w:val="clear" w:color="auto" w:fill="FFFFFF"/>
                <w:lang w:val="ro-RO" w:eastAsia="ro-RO"/>
              </w:rPr>
            </w:pPr>
          </w:p>
        </w:tc>
      </w:tr>
      <w:tr w:rsidR="00C83C5D" w:rsidRPr="00B44AAD" w14:paraId="37A22F59" w14:textId="77777777" w:rsidTr="0065111C">
        <w:tc>
          <w:tcPr>
            <w:tcW w:w="2970" w:type="dxa"/>
            <w:tcBorders>
              <w:top w:val="single" w:sz="4" w:space="0" w:color="auto"/>
              <w:left w:val="single" w:sz="4" w:space="0" w:color="auto"/>
              <w:bottom w:val="single" w:sz="4" w:space="0" w:color="auto"/>
              <w:right w:val="single" w:sz="4" w:space="0" w:color="auto"/>
            </w:tcBorders>
          </w:tcPr>
          <w:p w14:paraId="222F5A13" w14:textId="476E62E1" w:rsidR="00C83C5D" w:rsidRPr="00B44AAD" w:rsidRDefault="009558D1" w:rsidP="000629A0">
            <w:pPr>
              <w:autoSpaceDE w:val="0"/>
              <w:autoSpaceDN w:val="0"/>
              <w:adjustRightInd w:val="0"/>
              <w:spacing w:line="240" w:lineRule="auto"/>
              <w:rPr>
                <w:rFonts w:ascii="Montserrat Light" w:hAnsi="Montserrat Light"/>
                <w:iCs/>
                <w:noProof/>
                <w:lang w:val="ro-RO" w:eastAsia="ro-RO"/>
              </w:rPr>
            </w:pPr>
            <w:r w:rsidRPr="00B44AAD">
              <w:rPr>
                <w:rFonts w:ascii="Montserrat Light" w:hAnsi="Montserrat Light"/>
                <w:iCs/>
                <w:noProof/>
                <w:lang w:val="ro-RO" w:eastAsia="ro-RO"/>
              </w:rPr>
              <w:t>Sef serviciu</w:t>
            </w:r>
          </w:p>
        </w:tc>
        <w:tc>
          <w:tcPr>
            <w:tcW w:w="3330" w:type="dxa"/>
            <w:gridSpan w:val="2"/>
            <w:tcBorders>
              <w:top w:val="single" w:sz="4" w:space="0" w:color="auto"/>
              <w:left w:val="single" w:sz="4" w:space="0" w:color="auto"/>
              <w:bottom w:val="single" w:sz="4" w:space="0" w:color="auto"/>
              <w:right w:val="single" w:sz="4" w:space="0" w:color="auto"/>
            </w:tcBorders>
          </w:tcPr>
          <w:p w14:paraId="0D9F3FCE" w14:textId="76E0F325" w:rsidR="00C83C5D" w:rsidRPr="00B44AAD" w:rsidRDefault="009558D1" w:rsidP="000629A0">
            <w:pPr>
              <w:autoSpaceDE w:val="0"/>
              <w:autoSpaceDN w:val="0"/>
              <w:adjustRightInd w:val="0"/>
              <w:spacing w:line="240" w:lineRule="auto"/>
              <w:rPr>
                <w:rFonts w:ascii="Montserrat Light" w:hAnsi="Montserrat Light" w:cs="Calibri Light"/>
                <w:iCs/>
                <w:noProof/>
                <w:shd w:val="clear" w:color="auto" w:fill="FFFFFF"/>
                <w:lang w:val="ro-RO" w:eastAsia="ro-RO"/>
              </w:rPr>
            </w:pPr>
            <w:r w:rsidRPr="00B44AAD">
              <w:rPr>
                <w:rFonts w:ascii="Montserrat Light" w:hAnsi="Montserrat Light" w:cs="Calibri Light"/>
                <w:iCs/>
                <w:noProof/>
                <w:shd w:val="clear" w:color="auto" w:fill="FFFFFF"/>
                <w:lang w:val="ro-RO" w:eastAsia="ro-RO"/>
              </w:rPr>
              <w:t>Dan Pop</w:t>
            </w:r>
          </w:p>
        </w:tc>
        <w:tc>
          <w:tcPr>
            <w:tcW w:w="1710" w:type="dxa"/>
            <w:tcBorders>
              <w:top w:val="single" w:sz="4" w:space="0" w:color="auto"/>
              <w:left w:val="single" w:sz="4" w:space="0" w:color="auto"/>
              <w:bottom w:val="single" w:sz="4" w:space="0" w:color="auto"/>
              <w:right w:val="single" w:sz="4" w:space="0" w:color="auto"/>
            </w:tcBorders>
          </w:tcPr>
          <w:p w14:paraId="315F7E74" w14:textId="77777777" w:rsidR="00C83C5D" w:rsidRPr="00B44AAD" w:rsidRDefault="00C83C5D" w:rsidP="000629A0">
            <w:pPr>
              <w:autoSpaceDE w:val="0"/>
              <w:autoSpaceDN w:val="0"/>
              <w:adjustRightInd w:val="0"/>
              <w:spacing w:line="240" w:lineRule="auto"/>
              <w:rPr>
                <w:rFonts w:ascii="Montserrat Light" w:hAnsi="Montserrat Light" w:cs="Calibri Light"/>
                <w:i/>
                <w:noProof/>
                <w:shd w:val="clear" w:color="auto" w:fill="FFFFFF"/>
                <w:lang w:val="ro-RO" w:eastAsia="ro-RO"/>
              </w:rPr>
            </w:pPr>
          </w:p>
        </w:tc>
        <w:tc>
          <w:tcPr>
            <w:tcW w:w="1980" w:type="dxa"/>
            <w:tcBorders>
              <w:top w:val="single" w:sz="4" w:space="0" w:color="auto"/>
              <w:left w:val="single" w:sz="4" w:space="0" w:color="auto"/>
              <w:bottom w:val="single" w:sz="4" w:space="0" w:color="auto"/>
              <w:right w:val="single" w:sz="4" w:space="0" w:color="auto"/>
            </w:tcBorders>
          </w:tcPr>
          <w:p w14:paraId="3782FFF5" w14:textId="77777777" w:rsidR="00C83C5D" w:rsidRPr="00B44AAD" w:rsidRDefault="00C83C5D" w:rsidP="000629A0">
            <w:pPr>
              <w:autoSpaceDE w:val="0"/>
              <w:autoSpaceDN w:val="0"/>
              <w:adjustRightInd w:val="0"/>
              <w:spacing w:line="240" w:lineRule="auto"/>
              <w:rPr>
                <w:rFonts w:ascii="Montserrat Light" w:hAnsi="Montserrat Light" w:cs="Calibri Light"/>
                <w:i/>
                <w:noProof/>
                <w:shd w:val="clear" w:color="auto" w:fill="FFFFFF"/>
                <w:lang w:val="ro-RO" w:eastAsia="ro-RO"/>
              </w:rPr>
            </w:pPr>
          </w:p>
        </w:tc>
      </w:tr>
      <w:tr w:rsidR="005132B0" w:rsidRPr="00B44AAD" w14:paraId="2CDBEBB6" w14:textId="77777777" w:rsidTr="0065111C">
        <w:tc>
          <w:tcPr>
            <w:tcW w:w="2970" w:type="dxa"/>
            <w:tcBorders>
              <w:top w:val="single" w:sz="4" w:space="0" w:color="auto"/>
              <w:left w:val="single" w:sz="4" w:space="0" w:color="auto"/>
              <w:bottom w:val="single" w:sz="4" w:space="0" w:color="auto"/>
              <w:right w:val="single" w:sz="4" w:space="0" w:color="auto"/>
            </w:tcBorders>
          </w:tcPr>
          <w:p w14:paraId="4A9DD222" w14:textId="77777777" w:rsidR="005132B0" w:rsidRPr="00B44AAD" w:rsidRDefault="005132B0" w:rsidP="000629A0">
            <w:pPr>
              <w:autoSpaceDE w:val="0"/>
              <w:autoSpaceDN w:val="0"/>
              <w:adjustRightInd w:val="0"/>
              <w:spacing w:line="240" w:lineRule="auto"/>
              <w:rPr>
                <w:rFonts w:ascii="Montserrat Light" w:hAnsi="Montserrat Light"/>
                <w:iCs/>
                <w:noProof/>
                <w:lang w:val="ro-RO" w:eastAsia="ro-RO"/>
              </w:rPr>
            </w:pPr>
            <w:r w:rsidRPr="00B44AAD">
              <w:rPr>
                <w:rFonts w:ascii="Montserrat Light" w:hAnsi="Montserrat Light"/>
                <w:iCs/>
                <w:noProof/>
                <w:lang w:val="ro-RO" w:eastAsia="ro-RO"/>
              </w:rPr>
              <w:t>Consilier juridic</w:t>
            </w:r>
          </w:p>
        </w:tc>
        <w:tc>
          <w:tcPr>
            <w:tcW w:w="3330" w:type="dxa"/>
            <w:gridSpan w:val="2"/>
            <w:tcBorders>
              <w:top w:val="single" w:sz="4" w:space="0" w:color="auto"/>
              <w:left w:val="single" w:sz="4" w:space="0" w:color="auto"/>
              <w:bottom w:val="single" w:sz="4" w:space="0" w:color="auto"/>
              <w:right w:val="single" w:sz="4" w:space="0" w:color="auto"/>
            </w:tcBorders>
          </w:tcPr>
          <w:p w14:paraId="23934050" w14:textId="6628B1C7" w:rsidR="005132B0" w:rsidRPr="00B44AAD" w:rsidRDefault="00627CE2" w:rsidP="000629A0">
            <w:pPr>
              <w:autoSpaceDE w:val="0"/>
              <w:autoSpaceDN w:val="0"/>
              <w:adjustRightInd w:val="0"/>
              <w:spacing w:line="240" w:lineRule="auto"/>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Crina Muntean</w:t>
            </w:r>
          </w:p>
        </w:tc>
        <w:tc>
          <w:tcPr>
            <w:tcW w:w="1710" w:type="dxa"/>
            <w:tcBorders>
              <w:top w:val="single" w:sz="4" w:space="0" w:color="auto"/>
              <w:left w:val="single" w:sz="4" w:space="0" w:color="auto"/>
              <w:bottom w:val="single" w:sz="4" w:space="0" w:color="auto"/>
              <w:right w:val="single" w:sz="4" w:space="0" w:color="auto"/>
            </w:tcBorders>
          </w:tcPr>
          <w:p w14:paraId="63170E5C" w14:textId="77777777" w:rsidR="005132B0" w:rsidRPr="00B44AAD" w:rsidRDefault="005132B0" w:rsidP="000629A0">
            <w:pPr>
              <w:autoSpaceDE w:val="0"/>
              <w:autoSpaceDN w:val="0"/>
              <w:adjustRightInd w:val="0"/>
              <w:spacing w:line="240" w:lineRule="auto"/>
              <w:rPr>
                <w:rFonts w:ascii="Montserrat Light" w:hAnsi="Montserrat Light" w:cs="Calibri Light"/>
                <w:i/>
                <w:noProof/>
                <w:shd w:val="clear" w:color="auto" w:fill="FFFFFF"/>
                <w:lang w:val="ro-RO" w:eastAsia="ro-RO"/>
              </w:rPr>
            </w:pPr>
          </w:p>
        </w:tc>
        <w:tc>
          <w:tcPr>
            <w:tcW w:w="1980" w:type="dxa"/>
            <w:tcBorders>
              <w:top w:val="single" w:sz="4" w:space="0" w:color="auto"/>
              <w:left w:val="single" w:sz="4" w:space="0" w:color="auto"/>
              <w:bottom w:val="single" w:sz="4" w:space="0" w:color="auto"/>
              <w:right w:val="single" w:sz="4" w:space="0" w:color="auto"/>
            </w:tcBorders>
          </w:tcPr>
          <w:p w14:paraId="068EBC56" w14:textId="77777777" w:rsidR="005132B0" w:rsidRPr="00B44AAD" w:rsidRDefault="005132B0" w:rsidP="000629A0">
            <w:pPr>
              <w:autoSpaceDE w:val="0"/>
              <w:autoSpaceDN w:val="0"/>
              <w:adjustRightInd w:val="0"/>
              <w:spacing w:line="240" w:lineRule="auto"/>
              <w:rPr>
                <w:rFonts w:ascii="Montserrat Light" w:hAnsi="Montserrat Light" w:cs="Calibri Light"/>
                <w:i/>
                <w:noProof/>
                <w:shd w:val="clear" w:color="auto" w:fill="FFFFFF"/>
                <w:lang w:val="ro-RO" w:eastAsia="ro-RO"/>
              </w:rPr>
            </w:pPr>
          </w:p>
        </w:tc>
      </w:tr>
    </w:tbl>
    <w:p w14:paraId="38AB6DEC" w14:textId="77777777" w:rsidR="000352D1" w:rsidRPr="00B44AAD" w:rsidRDefault="000352D1" w:rsidP="000629A0">
      <w:pPr>
        <w:spacing w:line="240" w:lineRule="auto"/>
        <w:jc w:val="both"/>
        <w:rPr>
          <w:rFonts w:ascii="Montserrat Light" w:eastAsia="Times New Roman" w:hAnsi="Montserrat Light" w:cstheme="minorHAnsi"/>
          <w:b/>
          <w:noProof/>
          <w:color w:val="000000" w:themeColor="text1"/>
          <w:lang w:val="ro-RO" w:eastAsia="ro-RO"/>
        </w:rPr>
      </w:pPr>
    </w:p>
    <w:p w14:paraId="037279A2" w14:textId="77777777" w:rsidR="000352D1" w:rsidRPr="00B44AAD" w:rsidRDefault="000352D1" w:rsidP="000629A0">
      <w:pPr>
        <w:spacing w:line="240" w:lineRule="auto"/>
        <w:jc w:val="both"/>
        <w:rPr>
          <w:rFonts w:ascii="Montserrat Light" w:eastAsia="Times New Roman" w:hAnsi="Montserrat Light" w:cstheme="minorHAnsi"/>
          <w:b/>
          <w:noProof/>
          <w:color w:val="000000" w:themeColor="text1"/>
          <w:lang w:val="ro-RO" w:eastAsia="ro-RO"/>
        </w:rPr>
      </w:pPr>
    </w:p>
    <w:p w14:paraId="72590C84" w14:textId="77777777" w:rsidR="000352D1" w:rsidRPr="00B44AAD" w:rsidRDefault="000352D1" w:rsidP="000629A0">
      <w:pPr>
        <w:spacing w:line="240" w:lineRule="auto"/>
        <w:jc w:val="both"/>
        <w:rPr>
          <w:rFonts w:ascii="Montserrat Light" w:eastAsia="Times New Roman" w:hAnsi="Montserrat Light" w:cstheme="minorHAnsi"/>
          <w:b/>
          <w:noProof/>
          <w:color w:val="000000" w:themeColor="text1"/>
          <w:lang w:val="ro-RO" w:eastAsia="ro-RO"/>
        </w:rPr>
      </w:pPr>
    </w:p>
    <w:p w14:paraId="19A6A489" w14:textId="77777777" w:rsidR="00D46050" w:rsidRPr="00B44AAD" w:rsidRDefault="00D46050" w:rsidP="000629A0">
      <w:pPr>
        <w:spacing w:line="240" w:lineRule="auto"/>
        <w:jc w:val="both"/>
        <w:rPr>
          <w:rFonts w:ascii="Montserrat Light" w:eastAsia="Times New Roman" w:hAnsi="Montserrat Light" w:cstheme="minorHAnsi"/>
          <w:b/>
          <w:noProof/>
          <w:color w:val="000000" w:themeColor="text1"/>
          <w:lang w:val="ro-RO" w:eastAsia="ro-RO"/>
        </w:rPr>
      </w:pPr>
    </w:p>
    <w:p w14:paraId="6EFA5158" w14:textId="77777777" w:rsidR="00D46050" w:rsidRPr="00B44AAD" w:rsidRDefault="00D46050" w:rsidP="000629A0">
      <w:pPr>
        <w:spacing w:line="240" w:lineRule="auto"/>
        <w:jc w:val="both"/>
        <w:rPr>
          <w:rFonts w:ascii="Montserrat Light" w:eastAsia="Times New Roman" w:hAnsi="Montserrat Light" w:cstheme="minorHAnsi"/>
          <w:b/>
          <w:noProof/>
          <w:color w:val="000000" w:themeColor="text1"/>
          <w:lang w:val="ro-RO" w:eastAsia="ro-RO"/>
        </w:rPr>
      </w:pPr>
    </w:p>
    <w:p w14:paraId="358938AE" w14:textId="77777777" w:rsidR="00D46050" w:rsidRPr="00B44AAD" w:rsidRDefault="00D46050" w:rsidP="000629A0">
      <w:pPr>
        <w:spacing w:line="240" w:lineRule="auto"/>
        <w:jc w:val="both"/>
        <w:rPr>
          <w:rFonts w:ascii="Montserrat Light" w:eastAsia="Times New Roman" w:hAnsi="Montserrat Light" w:cstheme="minorHAnsi"/>
          <w:b/>
          <w:noProof/>
          <w:color w:val="000000" w:themeColor="text1"/>
          <w:lang w:val="ro-RO" w:eastAsia="ro-RO"/>
        </w:rPr>
      </w:pPr>
    </w:p>
    <w:p w14:paraId="4ED1A86D" w14:textId="77777777" w:rsidR="00B44AAD" w:rsidRPr="00B44AAD" w:rsidRDefault="00B44AAD" w:rsidP="000629A0">
      <w:pPr>
        <w:spacing w:line="240" w:lineRule="auto"/>
        <w:jc w:val="both"/>
        <w:rPr>
          <w:rFonts w:ascii="Montserrat Light" w:eastAsia="Times New Roman" w:hAnsi="Montserrat Light" w:cstheme="minorHAnsi"/>
          <w:b/>
          <w:noProof/>
          <w:color w:val="000000" w:themeColor="text1"/>
          <w:lang w:val="ro-RO" w:eastAsia="ro-RO"/>
        </w:rPr>
      </w:pPr>
    </w:p>
    <w:p w14:paraId="4FB51A12" w14:textId="77777777" w:rsidR="00B44AAD" w:rsidRPr="00B44AAD" w:rsidRDefault="00B44AAD" w:rsidP="000629A0">
      <w:pPr>
        <w:spacing w:line="240" w:lineRule="auto"/>
        <w:jc w:val="both"/>
        <w:rPr>
          <w:rFonts w:ascii="Montserrat Light" w:eastAsia="Times New Roman" w:hAnsi="Montserrat Light" w:cstheme="minorHAnsi"/>
          <w:b/>
          <w:noProof/>
          <w:color w:val="000000" w:themeColor="text1"/>
          <w:lang w:val="ro-RO" w:eastAsia="ro-RO"/>
        </w:rPr>
      </w:pPr>
    </w:p>
    <w:p w14:paraId="6FC6EB92" w14:textId="77777777" w:rsidR="00B44AAD" w:rsidRPr="00B44AAD" w:rsidRDefault="00B44AAD" w:rsidP="000629A0">
      <w:pPr>
        <w:spacing w:line="240" w:lineRule="auto"/>
        <w:jc w:val="both"/>
        <w:rPr>
          <w:rFonts w:ascii="Montserrat Light" w:eastAsia="Times New Roman" w:hAnsi="Montserrat Light" w:cstheme="minorHAnsi"/>
          <w:b/>
          <w:noProof/>
          <w:color w:val="000000" w:themeColor="text1"/>
          <w:lang w:val="ro-RO" w:eastAsia="ro-RO"/>
        </w:rPr>
      </w:pPr>
    </w:p>
    <w:p w14:paraId="139C8CE6" w14:textId="77777777" w:rsidR="00B44AAD" w:rsidRPr="00B44AAD" w:rsidRDefault="00B44AAD" w:rsidP="000629A0">
      <w:pPr>
        <w:spacing w:line="240" w:lineRule="auto"/>
        <w:jc w:val="both"/>
        <w:rPr>
          <w:rFonts w:ascii="Montserrat Light" w:eastAsia="Times New Roman" w:hAnsi="Montserrat Light" w:cstheme="minorHAnsi"/>
          <w:b/>
          <w:noProof/>
          <w:color w:val="000000" w:themeColor="text1"/>
          <w:lang w:val="ro-RO" w:eastAsia="ro-RO"/>
        </w:rPr>
      </w:pPr>
    </w:p>
    <w:p w14:paraId="6C118A76" w14:textId="77777777" w:rsidR="00B44AAD" w:rsidRPr="00B44AAD" w:rsidRDefault="00B44AAD" w:rsidP="000629A0">
      <w:pPr>
        <w:spacing w:line="240" w:lineRule="auto"/>
        <w:jc w:val="both"/>
        <w:rPr>
          <w:rFonts w:ascii="Montserrat Light" w:eastAsia="Times New Roman" w:hAnsi="Montserrat Light" w:cstheme="minorHAnsi"/>
          <w:b/>
          <w:noProof/>
          <w:color w:val="000000" w:themeColor="text1"/>
          <w:lang w:val="ro-RO" w:eastAsia="ro-RO"/>
        </w:rPr>
      </w:pPr>
    </w:p>
    <w:p w14:paraId="410268E5" w14:textId="77777777" w:rsidR="00B44AAD" w:rsidRPr="00B44AAD" w:rsidRDefault="00B44AAD" w:rsidP="000629A0">
      <w:pPr>
        <w:spacing w:line="240" w:lineRule="auto"/>
        <w:jc w:val="both"/>
        <w:rPr>
          <w:rFonts w:ascii="Montserrat Light" w:eastAsia="Times New Roman" w:hAnsi="Montserrat Light" w:cstheme="minorHAnsi"/>
          <w:b/>
          <w:noProof/>
          <w:color w:val="000000" w:themeColor="text1"/>
          <w:lang w:val="ro-RO" w:eastAsia="ro-RO"/>
        </w:rPr>
      </w:pPr>
    </w:p>
    <w:p w14:paraId="6754F385" w14:textId="77777777" w:rsidR="00B44AAD" w:rsidRPr="00B44AAD" w:rsidRDefault="00B44AAD" w:rsidP="000629A0">
      <w:pPr>
        <w:spacing w:line="240" w:lineRule="auto"/>
        <w:jc w:val="both"/>
        <w:rPr>
          <w:rFonts w:ascii="Montserrat Light" w:eastAsia="Times New Roman" w:hAnsi="Montserrat Light" w:cstheme="minorHAnsi"/>
          <w:b/>
          <w:noProof/>
          <w:color w:val="000000" w:themeColor="text1"/>
          <w:lang w:val="ro-RO" w:eastAsia="ro-RO"/>
        </w:rPr>
      </w:pPr>
    </w:p>
    <w:p w14:paraId="7F908078" w14:textId="77777777" w:rsidR="00B44AAD" w:rsidRPr="00B44AAD" w:rsidRDefault="00B44AAD" w:rsidP="000629A0">
      <w:pPr>
        <w:spacing w:line="240" w:lineRule="auto"/>
        <w:jc w:val="both"/>
        <w:rPr>
          <w:rFonts w:ascii="Montserrat Light" w:eastAsia="Times New Roman" w:hAnsi="Montserrat Light" w:cstheme="minorHAnsi"/>
          <w:b/>
          <w:noProof/>
          <w:color w:val="000000" w:themeColor="text1"/>
          <w:lang w:val="ro-RO" w:eastAsia="ro-RO"/>
        </w:rPr>
      </w:pPr>
    </w:p>
    <w:p w14:paraId="63197015" w14:textId="77777777" w:rsidR="00B44AAD" w:rsidRPr="00B44AAD" w:rsidRDefault="00B44AAD" w:rsidP="000629A0">
      <w:pPr>
        <w:spacing w:line="240" w:lineRule="auto"/>
        <w:jc w:val="both"/>
        <w:rPr>
          <w:rFonts w:ascii="Montserrat Light" w:eastAsia="Times New Roman" w:hAnsi="Montserrat Light" w:cstheme="minorHAnsi"/>
          <w:b/>
          <w:noProof/>
          <w:color w:val="000000" w:themeColor="text1"/>
          <w:lang w:val="ro-RO" w:eastAsia="ro-RO"/>
        </w:rPr>
      </w:pPr>
    </w:p>
    <w:p w14:paraId="7903A2A6" w14:textId="77777777" w:rsidR="00B44AAD" w:rsidRPr="00B44AAD" w:rsidRDefault="00B44AAD" w:rsidP="000629A0">
      <w:pPr>
        <w:spacing w:line="240" w:lineRule="auto"/>
        <w:jc w:val="both"/>
        <w:rPr>
          <w:rFonts w:ascii="Montserrat Light" w:eastAsia="Times New Roman" w:hAnsi="Montserrat Light" w:cstheme="minorHAnsi"/>
          <w:b/>
          <w:noProof/>
          <w:color w:val="000000" w:themeColor="text1"/>
          <w:lang w:val="ro-RO" w:eastAsia="ro-RO"/>
        </w:rPr>
      </w:pPr>
    </w:p>
    <w:p w14:paraId="24132787" w14:textId="77777777" w:rsidR="00B44AAD" w:rsidRPr="00B44AAD" w:rsidRDefault="00B44AAD" w:rsidP="000629A0">
      <w:pPr>
        <w:spacing w:line="240" w:lineRule="auto"/>
        <w:jc w:val="both"/>
        <w:rPr>
          <w:rFonts w:ascii="Montserrat Light" w:eastAsia="Times New Roman" w:hAnsi="Montserrat Light" w:cstheme="minorHAnsi"/>
          <w:b/>
          <w:noProof/>
          <w:color w:val="000000" w:themeColor="text1"/>
          <w:lang w:val="ro-RO" w:eastAsia="ro-RO"/>
        </w:rPr>
      </w:pPr>
    </w:p>
    <w:p w14:paraId="6EDA3474" w14:textId="77777777" w:rsidR="00B44AAD" w:rsidRPr="00B44AAD" w:rsidRDefault="00B44AAD" w:rsidP="000629A0">
      <w:pPr>
        <w:spacing w:line="240" w:lineRule="auto"/>
        <w:jc w:val="both"/>
        <w:rPr>
          <w:rFonts w:ascii="Montserrat Light" w:eastAsia="Times New Roman" w:hAnsi="Montserrat Light" w:cstheme="minorHAnsi"/>
          <w:b/>
          <w:noProof/>
          <w:color w:val="000000" w:themeColor="text1"/>
          <w:lang w:val="ro-RO" w:eastAsia="ro-RO"/>
        </w:rPr>
      </w:pPr>
    </w:p>
    <w:p w14:paraId="61DCF860" w14:textId="77777777" w:rsidR="00B44AAD" w:rsidRPr="00B44AAD" w:rsidRDefault="00B44AAD" w:rsidP="000629A0">
      <w:pPr>
        <w:spacing w:line="240" w:lineRule="auto"/>
        <w:jc w:val="both"/>
        <w:rPr>
          <w:rFonts w:ascii="Montserrat Light" w:eastAsia="Times New Roman" w:hAnsi="Montserrat Light" w:cstheme="minorHAnsi"/>
          <w:b/>
          <w:noProof/>
          <w:color w:val="000000" w:themeColor="text1"/>
          <w:lang w:val="ro-RO" w:eastAsia="ro-RO"/>
        </w:rPr>
      </w:pPr>
    </w:p>
    <w:p w14:paraId="054BAB74" w14:textId="77777777" w:rsidR="00B44AAD" w:rsidRPr="00B44AAD" w:rsidRDefault="00B44AAD" w:rsidP="000629A0">
      <w:pPr>
        <w:spacing w:line="240" w:lineRule="auto"/>
        <w:jc w:val="both"/>
        <w:rPr>
          <w:rFonts w:ascii="Montserrat Light" w:eastAsia="Times New Roman" w:hAnsi="Montserrat Light" w:cstheme="minorHAnsi"/>
          <w:b/>
          <w:noProof/>
          <w:color w:val="000000" w:themeColor="text1"/>
          <w:lang w:val="ro-RO" w:eastAsia="ro-RO"/>
        </w:rPr>
      </w:pPr>
    </w:p>
    <w:p w14:paraId="044340D2" w14:textId="77777777" w:rsidR="00B44AAD" w:rsidRPr="00B44AAD" w:rsidRDefault="00B44AAD" w:rsidP="000629A0">
      <w:pPr>
        <w:spacing w:line="240" w:lineRule="auto"/>
        <w:jc w:val="both"/>
        <w:rPr>
          <w:rFonts w:ascii="Montserrat Light" w:eastAsia="Times New Roman" w:hAnsi="Montserrat Light" w:cstheme="minorHAnsi"/>
          <w:b/>
          <w:noProof/>
          <w:color w:val="000000" w:themeColor="text1"/>
          <w:lang w:val="ro-RO" w:eastAsia="ro-RO"/>
        </w:rPr>
      </w:pPr>
    </w:p>
    <w:p w14:paraId="45E4A40D" w14:textId="77777777" w:rsidR="00B44AAD" w:rsidRPr="00B44AAD" w:rsidRDefault="00B44AAD" w:rsidP="000629A0">
      <w:pPr>
        <w:spacing w:line="240" w:lineRule="auto"/>
        <w:jc w:val="both"/>
        <w:rPr>
          <w:rFonts w:ascii="Montserrat Light" w:eastAsia="Times New Roman" w:hAnsi="Montserrat Light" w:cstheme="minorHAnsi"/>
          <w:b/>
          <w:noProof/>
          <w:color w:val="000000" w:themeColor="text1"/>
          <w:lang w:val="ro-RO" w:eastAsia="ro-RO"/>
        </w:rPr>
      </w:pPr>
    </w:p>
    <w:p w14:paraId="29ED96CC" w14:textId="77777777" w:rsidR="00B44AAD" w:rsidRPr="00B44AAD" w:rsidRDefault="00B44AAD" w:rsidP="000629A0">
      <w:pPr>
        <w:spacing w:line="240" w:lineRule="auto"/>
        <w:jc w:val="both"/>
        <w:rPr>
          <w:rFonts w:ascii="Montserrat Light" w:eastAsia="Times New Roman" w:hAnsi="Montserrat Light" w:cstheme="minorHAnsi"/>
          <w:b/>
          <w:noProof/>
          <w:color w:val="000000" w:themeColor="text1"/>
          <w:lang w:val="ro-RO" w:eastAsia="ro-RO"/>
        </w:rPr>
      </w:pPr>
    </w:p>
    <w:p w14:paraId="28DCE40E" w14:textId="77777777" w:rsidR="00B44AAD" w:rsidRPr="00B44AAD" w:rsidRDefault="00B44AAD" w:rsidP="000629A0">
      <w:pPr>
        <w:spacing w:line="240" w:lineRule="auto"/>
        <w:jc w:val="both"/>
        <w:rPr>
          <w:rFonts w:ascii="Montserrat Light" w:eastAsia="Times New Roman" w:hAnsi="Montserrat Light" w:cstheme="minorHAnsi"/>
          <w:b/>
          <w:noProof/>
          <w:color w:val="000000" w:themeColor="text1"/>
          <w:lang w:val="ro-RO" w:eastAsia="ro-RO"/>
        </w:rPr>
      </w:pPr>
    </w:p>
    <w:p w14:paraId="6ACF207A" w14:textId="77777777" w:rsidR="00B44AAD" w:rsidRPr="00B44AAD" w:rsidRDefault="00B44AAD" w:rsidP="000629A0">
      <w:pPr>
        <w:spacing w:line="240" w:lineRule="auto"/>
        <w:jc w:val="both"/>
        <w:rPr>
          <w:rFonts w:ascii="Montserrat Light" w:eastAsia="Times New Roman" w:hAnsi="Montserrat Light" w:cstheme="minorHAnsi"/>
          <w:b/>
          <w:noProof/>
          <w:color w:val="000000" w:themeColor="text1"/>
          <w:lang w:val="ro-RO" w:eastAsia="ro-RO"/>
        </w:rPr>
      </w:pPr>
    </w:p>
    <w:p w14:paraId="407CB94A" w14:textId="77777777" w:rsidR="00B44AAD" w:rsidRPr="00B44AAD" w:rsidRDefault="00B44AAD" w:rsidP="000629A0">
      <w:pPr>
        <w:spacing w:line="240" w:lineRule="auto"/>
        <w:jc w:val="both"/>
        <w:rPr>
          <w:rFonts w:ascii="Montserrat Light" w:eastAsia="Times New Roman" w:hAnsi="Montserrat Light" w:cstheme="minorHAnsi"/>
          <w:b/>
          <w:noProof/>
          <w:color w:val="000000" w:themeColor="text1"/>
          <w:lang w:val="ro-RO" w:eastAsia="ro-RO"/>
        </w:rPr>
      </w:pPr>
    </w:p>
    <w:p w14:paraId="3F198F13" w14:textId="77777777" w:rsidR="00B44AAD" w:rsidRPr="00B44AAD" w:rsidRDefault="00B44AAD" w:rsidP="000629A0">
      <w:pPr>
        <w:spacing w:line="240" w:lineRule="auto"/>
        <w:jc w:val="both"/>
        <w:rPr>
          <w:rFonts w:ascii="Montserrat Light" w:eastAsia="Times New Roman" w:hAnsi="Montserrat Light" w:cstheme="minorHAnsi"/>
          <w:b/>
          <w:noProof/>
          <w:color w:val="000000" w:themeColor="text1"/>
          <w:lang w:val="ro-RO" w:eastAsia="ro-RO"/>
        </w:rPr>
      </w:pPr>
    </w:p>
    <w:p w14:paraId="5F19AE05" w14:textId="77777777" w:rsidR="00D46050" w:rsidRPr="00B44AAD" w:rsidRDefault="00D46050" w:rsidP="000629A0">
      <w:pPr>
        <w:spacing w:line="240" w:lineRule="auto"/>
        <w:jc w:val="both"/>
        <w:rPr>
          <w:rFonts w:ascii="Montserrat Light" w:eastAsia="Times New Roman" w:hAnsi="Montserrat Light" w:cstheme="minorHAnsi"/>
          <w:b/>
          <w:noProof/>
          <w:color w:val="000000" w:themeColor="text1"/>
          <w:lang w:val="ro-RO" w:eastAsia="ro-RO"/>
        </w:rPr>
      </w:pPr>
    </w:p>
    <w:p w14:paraId="6B687848" w14:textId="77777777" w:rsidR="00D46050" w:rsidRPr="00B44AAD" w:rsidRDefault="00D46050" w:rsidP="000629A0">
      <w:pPr>
        <w:spacing w:line="240" w:lineRule="auto"/>
        <w:jc w:val="both"/>
        <w:rPr>
          <w:rFonts w:ascii="Montserrat Light" w:eastAsia="Times New Roman" w:hAnsi="Montserrat Light" w:cstheme="minorHAnsi"/>
          <w:b/>
          <w:noProof/>
          <w:color w:val="000000" w:themeColor="text1"/>
          <w:lang w:val="ro-RO" w:eastAsia="ro-RO"/>
        </w:rPr>
      </w:pPr>
    </w:p>
    <w:p w14:paraId="744E63B9" w14:textId="77777777" w:rsidR="00D46050" w:rsidRPr="00B44AAD" w:rsidRDefault="00D46050" w:rsidP="000629A0">
      <w:pPr>
        <w:spacing w:line="240" w:lineRule="auto"/>
        <w:jc w:val="both"/>
        <w:rPr>
          <w:rFonts w:ascii="Montserrat Light" w:eastAsia="Times New Roman" w:hAnsi="Montserrat Light" w:cstheme="minorHAnsi"/>
          <w:b/>
          <w:noProof/>
          <w:color w:val="000000" w:themeColor="text1"/>
          <w:lang w:val="ro-RO" w:eastAsia="ro-RO"/>
        </w:rPr>
      </w:pPr>
    </w:p>
    <w:p w14:paraId="1117A872" w14:textId="77777777" w:rsidR="00D46050" w:rsidRPr="00B44AAD" w:rsidRDefault="00D46050" w:rsidP="000629A0">
      <w:pPr>
        <w:spacing w:line="240" w:lineRule="auto"/>
        <w:jc w:val="both"/>
        <w:rPr>
          <w:rFonts w:ascii="Montserrat Light" w:eastAsia="Times New Roman" w:hAnsi="Montserrat Light" w:cstheme="minorHAnsi"/>
          <w:b/>
          <w:noProof/>
          <w:color w:val="000000" w:themeColor="text1"/>
          <w:lang w:val="ro-RO" w:eastAsia="ro-RO"/>
        </w:rPr>
      </w:pPr>
    </w:p>
    <w:p w14:paraId="2F35305C" w14:textId="68725190" w:rsidR="00FE056B" w:rsidRPr="00B44AAD" w:rsidRDefault="00FE056B" w:rsidP="000629A0">
      <w:pPr>
        <w:spacing w:line="240" w:lineRule="auto"/>
        <w:jc w:val="both"/>
        <w:rPr>
          <w:rFonts w:ascii="Montserrat Light" w:eastAsia="Times New Roman" w:hAnsi="Montserrat Light" w:cstheme="minorHAnsi"/>
          <w:b/>
          <w:noProof/>
          <w:color w:val="000000" w:themeColor="text1"/>
          <w:lang w:val="ro-RO" w:eastAsia="ro-RO"/>
        </w:rPr>
      </w:pPr>
    </w:p>
    <w:tbl>
      <w:tblPr>
        <w:tblW w:w="10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36"/>
        <w:gridCol w:w="1700"/>
        <w:gridCol w:w="108"/>
        <w:gridCol w:w="3078"/>
        <w:gridCol w:w="1981"/>
      </w:tblGrid>
      <w:tr w:rsidR="00FE056B" w:rsidRPr="00B44AAD" w14:paraId="0872E945" w14:textId="77777777" w:rsidTr="00FE056B">
        <w:tc>
          <w:tcPr>
            <w:tcW w:w="10013" w:type="dxa"/>
            <w:gridSpan w:val="6"/>
            <w:tcBorders>
              <w:top w:val="single" w:sz="4" w:space="0" w:color="auto"/>
              <w:left w:val="single" w:sz="4" w:space="0" w:color="auto"/>
              <w:bottom w:val="single" w:sz="4" w:space="0" w:color="auto"/>
              <w:right w:val="single" w:sz="4" w:space="0" w:color="auto"/>
            </w:tcBorders>
            <w:hideMark/>
          </w:tcPr>
          <w:p w14:paraId="268CF3D5" w14:textId="77777777" w:rsidR="00FE056B" w:rsidRPr="00B44AAD" w:rsidRDefault="00FE056B" w:rsidP="000629A0">
            <w:pPr>
              <w:autoSpaceDE w:val="0"/>
              <w:autoSpaceDN w:val="0"/>
              <w:adjustRightInd w:val="0"/>
              <w:spacing w:line="240" w:lineRule="auto"/>
              <w:contextualSpacing/>
              <w:jc w:val="center"/>
              <w:rPr>
                <w:rFonts w:ascii="Montserrat Light" w:eastAsiaTheme="minorHAnsi" w:hAnsi="Montserrat Light" w:cstheme="minorBidi"/>
                <w:b/>
                <w:bCs/>
                <w:noProof/>
                <w:color w:val="000000" w:themeColor="text1"/>
                <w:kern w:val="2"/>
                <w:lang w:val="ro-RO" w:eastAsia="ro-RO"/>
                <w14:ligatures w14:val="standardContextual"/>
              </w:rPr>
            </w:pPr>
            <w:r w:rsidRPr="00B44AAD">
              <w:rPr>
                <w:rFonts w:ascii="Montserrat Light" w:hAnsi="Montserrat Light"/>
                <w:b/>
                <w:bCs/>
                <w:noProof/>
                <w:color w:val="000000" w:themeColor="text1"/>
                <w:kern w:val="2"/>
                <w:lang w:val="ro-RO" w:eastAsia="ro-RO"/>
                <w14:ligatures w14:val="standardContextual"/>
              </w:rPr>
              <w:t xml:space="preserve">CIRCUIT PROIECT DE HOTĂRÂRE </w:t>
            </w:r>
          </w:p>
        </w:tc>
      </w:tr>
      <w:tr w:rsidR="00FE056B" w:rsidRPr="00B44AAD" w14:paraId="2AA686DA" w14:textId="77777777" w:rsidTr="00FE056B">
        <w:tc>
          <w:tcPr>
            <w:tcW w:w="10013" w:type="dxa"/>
            <w:gridSpan w:val="6"/>
            <w:tcBorders>
              <w:top w:val="single" w:sz="4" w:space="0" w:color="auto"/>
              <w:left w:val="single" w:sz="4" w:space="0" w:color="auto"/>
              <w:bottom w:val="single" w:sz="4" w:space="0" w:color="auto"/>
              <w:right w:val="single" w:sz="4" w:space="0" w:color="auto"/>
            </w:tcBorders>
            <w:hideMark/>
          </w:tcPr>
          <w:p w14:paraId="3B6B9E59" w14:textId="77777777" w:rsidR="00FE056B" w:rsidRPr="00B44AAD" w:rsidRDefault="00FE056B" w:rsidP="000629A0">
            <w:pPr>
              <w:autoSpaceDE w:val="0"/>
              <w:autoSpaceDN w:val="0"/>
              <w:adjustRightInd w:val="0"/>
              <w:spacing w:line="240" w:lineRule="auto"/>
              <w:contextualSpacing/>
              <w:jc w:val="both"/>
              <w:rPr>
                <w:rFonts w:ascii="Montserrat Light" w:hAnsi="Montserrat Light"/>
                <w:b/>
                <w:bCs/>
                <w:noProof/>
                <w:color w:val="000000" w:themeColor="text1"/>
                <w:kern w:val="2"/>
                <w:lang w:val="ro-RO" w:eastAsia="ro-RO"/>
                <w14:ligatures w14:val="standardContextual"/>
              </w:rPr>
            </w:pPr>
            <w:r w:rsidRPr="00B44AAD">
              <w:rPr>
                <w:rFonts w:ascii="Montserrat Light" w:hAnsi="Montserrat Light"/>
                <w:b/>
                <w:bCs/>
                <w:noProof/>
                <w:color w:val="000000" w:themeColor="text1"/>
                <w:kern w:val="2"/>
                <w:lang w:val="ro-RO" w:eastAsia="ro-RO"/>
                <w14:ligatures w14:val="standardContextual"/>
              </w:rPr>
              <w:t xml:space="preserve">1. Transmitere proiect </w:t>
            </w:r>
            <w:r w:rsidRPr="00B44AAD">
              <w:rPr>
                <w:rFonts w:ascii="Montserrat Light" w:hAnsi="Montserrat Light"/>
                <w:b/>
                <w:bCs/>
                <w:noProof/>
                <w:color w:val="000000" w:themeColor="text1"/>
                <w:kern w:val="2"/>
                <w:shd w:val="clear" w:color="auto" w:fill="FFFFFF"/>
                <w:lang w:val="ro-RO" w:eastAsia="ro-RO"/>
                <w14:ligatures w14:val="standardContextual"/>
              </w:rPr>
              <w:t>în vederea analizării şi întocmirii raportului/rapoartelor de specialitate</w:t>
            </w:r>
            <w:r w:rsidRPr="00B44AAD">
              <w:rPr>
                <w:rFonts w:ascii="Montserrat Light" w:hAnsi="Montserrat Light"/>
                <w:b/>
                <w:bCs/>
                <w:noProof/>
                <w:color w:val="000000" w:themeColor="text1"/>
                <w:kern w:val="2"/>
                <w:lang w:val="ro-RO" w:eastAsia="ro-RO"/>
                <w14:ligatures w14:val="standardContextual"/>
              </w:rPr>
              <w:t xml:space="preserve"> ale compartimentelor de resort nominalizate</w:t>
            </w:r>
          </w:p>
        </w:tc>
      </w:tr>
      <w:tr w:rsidR="00FE056B" w:rsidRPr="00B44AAD" w14:paraId="793E3B34" w14:textId="77777777" w:rsidTr="00FE056B">
        <w:tc>
          <w:tcPr>
            <w:tcW w:w="3114" w:type="dxa"/>
            <w:tcBorders>
              <w:top w:val="single" w:sz="4" w:space="0" w:color="auto"/>
              <w:left w:val="single" w:sz="4" w:space="0" w:color="auto"/>
              <w:bottom w:val="single" w:sz="4" w:space="0" w:color="auto"/>
              <w:right w:val="single" w:sz="4" w:space="0" w:color="auto"/>
            </w:tcBorders>
            <w:hideMark/>
          </w:tcPr>
          <w:p w14:paraId="51901224"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r w:rsidRPr="00B44AAD">
              <w:rPr>
                <w:rFonts w:ascii="Montserrat Light" w:hAnsi="Montserrat Light"/>
                <w:noProof/>
                <w:color w:val="000000" w:themeColor="text1"/>
                <w:kern w:val="2"/>
                <w:lang w:val="ro-RO" w:eastAsia="ro-RO"/>
                <w14:ligatures w14:val="standardContextual"/>
              </w:rPr>
              <w:t xml:space="preserve"> Compartimentele de resort nominalizate</w:t>
            </w:r>
          </w:p>
          <w:p w14:paraId="1F14CAB8"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r w:rsidRPr="00B44AAD">
              <w:rPr>
                <w:rFonts w:ascii="Montserrat Light" w:hAnsi="Montserrat Light"/>
                <w:noProof/>
                <w:color w:val="000000" w:themeColor="text1"/>
                <w:kern w:val="2"/>
                <w:lang w:val="ro-RO" w:eastAsia="ro-RO"/>
                <w14:ligatures w14:val="standardContextual"/>
              </w:rPr>
              <w:t>(Direcția/serviciul)</w:t>
            </w:r>
          </w:p>
        </w:tc>
        <w:tc>
          <w:tcPr>
            <w:tcW w:w="1843" w:type="dxa"/>
            <w:gridSpan w:val="3"/>
            <w:tcBorders>
              <w:top w:val="single" w:sz="4" w:space="0" w:color="auto"/>
              <w:left w:val="single" w:sz="4" w:space="0" w:color="auto"/>
              <w:bottom w:val="single" w:sz="4" w:space="0" w:color="auto"/>
              <w:right w:val="single" w:sz="4" w:space="0" w:color="auto"/>
            </w:tcBorders>
            <w:hideMark/>
          </w:tcPr>
          <w:p w14:paraId="7BB1ADF0"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r w:rsidRPr="00B44AAD">
              <w:rPr>
                <w:rFonts w:ascii="Montserrat Light" w:hAnsi="Montserrat Light"/>
                <w:noProof/>
                <w:color w:val="000000" w:themeColor="text1"/>
                <w:kern w:val="2"/>
                <w:shd w:val="clear" w:color="auto" w:fill="FFFFFF"/>
                <w:lang w:val="ro-RO" w:eastAsia="ro-RO"/>
                <w14:ligatures w14:val="standardContextual"/>
              </w:rPr>
              <w:t>Datele de întocmire și depunere a rapoartelor de</w:t>
            </w:r>
            <w:r w:rsidRPr="00B44AAD">
              <w:rPr>
                <w:rFonts w:ascii="Montserrat Light" w:hAnsi="Montserrat Light"/>
                <w:noProof/>
                <w:color w:val="000000" w:themeColor="text1"/>
                <w:kern w:val="2"/>
                <w:lang w:val="ro-RO" w:eastAsia="ro-RO"/>
                <w14:ligatures w14:val="standardContextual"/>
              </w:rPr>
              <w:t xml:space="preserve">  specialitate</w:t>
            </w:r>
          </w:p>
        </w:tc>
        <w:tc>
          <w:tcPr>
            <w:tcW w:w="3076" w:type="dxa"/>
            <w:tcBorders>
              <w:top w:val="single" w:sz="4" w:space="0" w:color="auto"/>
              <w:left w:val="single" w:sz="4" w:space="0" w:color="auto"/>
              <w:bottom w:val="single" w:sz="4" w:space="0" w:color="auto"/>
              <w:right w:val="single" w:sz="4" w:space="0" w:color="auto"/>
            </w:tcBorders>
            <w:hideMark/>
          </w:tcPr>
          <w:p w14:paraId="6A6AB9C2"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r w:rsidRPr="00B44AAD">
              <w:rPr>
                <w:rFonts w:ascii="Montserrat Light" w:hAnsi="Montserrat Light"/>
                <w:noProof/>
                <w:color w:val="000000" w:themeColor="text1"/>
                <w:kern w:val="2"/>
                <w:lang w:val="ro-RO" w:eastAsia="ro-RO"/>
                <w14:ligatures w14:val="standardContextual"/>
              </w:rPr>
              <w:t>Semnătura persoanelor competente pentru nominalizare/</w:t>
            </w:r>
          </w:p>
          <w:p w14:paraId="1B654522"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r w:rsidRPr="00B44AAD">
              <w:rPr>
                <w:rFonts w:ascii="Montserrat Light" w:hAnsi="Montserrat Light"/>
                <w:noProof/>
                <w:color w:val="000000" w:themeColor="text1"/>
                <w:kern w:val="2"/>
                <w:lang w:val="ro-RO" w:eastAsia="ro-RO"/>
                <w14:ligatures w14:val="standardContextual"/>
              </w:rPr>
              <w:t>stabilire date de întocmire</w:t>
            </w:r>
          </w:p>
        </w:tc>
        <w:tc>
          <w:tcPr>
            <w:tcW w:w="1980" w:type="dxa"/>
            <w:tcBorders>
              <w:top w:val="single" w:sz="4" w:space="0" w:color="auto"/>
              <w:left w:val="single" w:sz="4" w:space="0" w:color="auto"/>
              <w:bottom w:val="single" w:sz="4" w:space="0" w:color="auto"/>
              <w:right w:val="single" w:sz="4" w:space="0" w:color="auto"/>
            </w:tcBorders>
            <w:hideMark/>
          </w:tcPr>
          <w:p w14:paraId="1719F448"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r w:rsidRPr="00B44AAD">
              <w:rPr>
                <w:rFonts w:ascii="Montserrat Light" w:hAnsi="Montserrat Light"/>
                <w:noProof/>
                <w:color w:val="000000" w:themeColor="text1"/>
                <w:kern w:val="2"/>
                <w:lang w:val="ro-RO" w:eastAsia="ro-RO"/>
                <w14:ligatures w14:val="standardContextual"/>
              </w:rPr>
              <w:t>Raport întocmit/</w:t>
            </w:r>
          </w:p>
          <w:p w14:paraId="59BD3A35"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r w:rsidRPr="00B44AAD">
              <w:rPr>
                <w:rFonts w:ascii="Montserrat Light" w:hAnsi="Montserrat Light"/>
                <w:noProof/>
                <w:color w:val="000000" w:themeColor="text1"/>
                <w:kern w:val="2"/>
                <w:lang w:val="ro-RO" w:eastAsia="ro-RO"/>
                <w14:ligatures w14:val="standardContextual"/>
              </w:rPr>
              <w:t>Refuz întocmire raport/</w:t>
            </w:r>
          </w:p>
          <w:p w14:paraId="4B6EEB1B"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r w:rsidRPr="00B44AAD">
              <w:rPr>
                <w:rFonts w:ascii="Montserrat Light" w:hAnsi="Montserrat Light"/>
                <w:noProof/>
                <w:color w:val="000000" w:themeColor="text1"/>
                <w:kern w:val="2"/>
                <w:lang w:val="ro-RO" w:eastAsia="ro-RO"/>
                <w14:ligatures w14:val="standardContextual"/>
              </w:rPr>
              <w:t>semnătură</w:t>
            </w:r>
          </w:p>
        </w:tc>
      </w:tr>
      <w:tr w:rsidR="00FE056B" w:rsidRPr="00B44AAD" w14:paraId="02EA7C7A" w14:textId="77777777" w:rsidTr="00FE056B">
        <w:tc>
          <w:tcPr>
            <w:tcW w:w="3114" w:type="dxa"/>
            <w:tcBorders>
              <w:top w:val="single" w:sz="4" w:space="0" w:color="auto"/>
              <w:left w:val="single" w:sz="4" w:space="0" w:color="auto"/>
              <w:bottom w:val="single" w:sz="4" w:space="0" w:color="auto"/>
              <w:right w:val="single" w:sz="4" w:space="0" w:color="auto"/>
            </w:tcBorders>
            <w:hideMark/>
          </w:tcPr>
          <w:p w14:paraId="63723645" w14:textId="014F36F2" w:rsidR="00FE056B" w:rsidRPr="00B44AAD" w:rsidRDefault="005132B0"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r w:rsidRPr="00B44AAD">
              <w:rPr>
                <w:rFonts w:ascii="Montserrat Light" w:hAnsi="Montserrat Light"/>
                <w:noProof/>
                <w:color w:val="000000" w:themeColor="text1"/>
                <w:kern w:val="2"/>
                <w:lang w:val="ro-RO" w:eastAsia="ro-RO"/>
                <w14:ligatures w14:val="standardContextual"/>
              </w:rPr>
              <w:t>Direcția Juridică</w:t>
            </w:r>
          </w:p>
        </w:tc>
        <w:tc>
          <w:tcPr>
            <w:tcW w:w="1843" w:type="dxa"/>
            <w:gridSpan w:val="3"/>
            <w:tcBorders>
              <w:top w:val="single" w:sz="4" w:space="0" w:color="auto"/>
              <w:left w:val="single" w:sz="4" w:space="0" w:color="auto"/>
              <w:bottom w:val="single" w:sz="4" w:space="0" w:color="auto"/>
              <w:right w:val="single" w:sz="4" w:space="0" w:color="auto"/>
            </w:tcBorders>
            <w:hideMark/>
          </w:tcPr>
          <w:p w14:paraId="2F98E2FD" w14:textId="0E789DC3" w:rsidR="00FE056B" w:rsidRPr="00B44AAD" w:rsidRDefault="006C7F14"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r>
              <w:rPr>
                <w:rFonts w:ascii="Montserrat Light" w:hAnsi="Montserrat Light"/>
                <w:noProof/>
                <w:color w:val="000000" w:themeColor="text1"/>
                <w:kern w:val="2"/>
                <w:lang w:val="ro-RO" w:eastAsia="ro-RO"/>
                <w14:ligatures w14:val="standardContextual"/>
              </w:rPr>
              <w:t>11.08.2023</w:t>
            </w:r>
          </w:p>
        </w:tc>
        <w:tc>
          <w:tcPr>
            <w:tcW w:w="3076" w:type="dxa"/>
            <w:tcBorders>
              <w:top w:val="single" w:sz="4" w:space="0" w:color="auto"/>
              <w:left w:val="single" w:sz="4" w:space="0" w:color="auto"/>
              <w:bottom w:val="single" w:sz="4" w:space="0" w:color="auto"/>
              <w:right w:val="single" w:sz="4" w:space="0" w:color="auto"/>
            </w:tcBorders>
          </w:tcPr>
          <w:p w14:paraId="1748C94C"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p>
        </w:tc>
        <w:tc>
          <w:tcPr>
            <w:tcW w:w="1980" w:type="dxa"/>
            <w:tcBorders>
              <w:top w:val="single" w:sz="4" w:space="0" w:color="auto"/>
              <w:left w:val="single" w:sz="4" w:space="0" w:color="auto"/>
              <w:bottom w:val="single" w:sz="4" w:space="0" w:color="auto"/>
              <w:right w:val="single" w:sz="4" w:space="0" w:color="auto"/>
            </w:tcBorders>
            <w:hideMark/>
          </w:tcPr>
          <w:p w14:paraId="5E5F23BA"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r w:rsidRPr="00B44AAD">
              <w:rPr>
                <w:rFonts w:ascii="Montserrat Light" w:hAnsi="Montserrat Light"/>
                <w:noProof/>
                <w:color w:val="000000" w:themeColor="text1"/>
                <w:kern w:val="2"/>
                <w:lang w:val="ro-RO" w:eastAsia="ro-RO"/>
                <w14:ligatures w14:val="standardContextual"/>
              </w:rPr>
              <w:t>Raport intocmit</w:t>
            </w:r>
          </w:p>
        </w:tc>
      </w:tr>
      <w:tr w:rsidR="00FE056B" w:rsidRPr="00B44AAD" w14:paraId="7A83ECB6" w14:textId="77777777" w:rsidTr="00FE056B">
        <w:tc>
          <w:tcPr>
            <w:tcW w:w="10013" w:type="dxa"/>
            <w:gridSpan w:val="6"/>
            <w:tcBorders>
              <w:top w:val="single" w:sz="4" w:space="0" w:color="auto"/>
              <w:left w:val="single" w:sz="4" w:space="0" w:color="auto"/>
              <w:bottom w:val="single" w:sz="4" w:space="0" w:color="auto"/>
              <w:right w:val="single" w:sz="4" w:space="0" w:color="auto"/>
            </w:tcBorders>
          </w:tcPr>
          <w:p w14:paraId="78B608FE" w14:textId="77777777" w:rsidR="00FE056B" w:rsidRPr="00B44AAD" w:rsidRDefault="00FE056B" w:rsidP="000629A0">
            <w:pPr>
              <w:autoSpaceDE w:val="0"/>
              <w:autoSpaceDN w:val="0"/>
              <w:adjustRightInd w:val="0"/>
              <w:spacing w:line="240" w:lineRule="auto"/>
              <w:contextualSpacing/>
              <w:rPr>
                <w:rFonts w:ascii="Montserrat Light" w:hAnsi="Montserrat Light"/>
                <w:strike/>
                <w:noProof/>
                <w:color w:val="000000" w:themeColor="text1"/>
                <w:kern w:val="2"/>
                <w:lang w:val="ro-RO" w:eastAsia="ro-RO"/>
                <w14:ligatures w14:val="standardContextual"/>
              </w:rPr>
            </w:pPr>
          </w:p>
        </w:tc>
      </w:tr>
      <w:tr w:rsidR="00FE056B" w:rsidRPr="00B44AAD" w14:paraId="1D311E13" w14:textId="77777777" w:rsidTr="00FE056B">
        <w:tc>
          <w:tcPr>
            <w:tcW w:w="10013" w:type="dxa"/>
            <w:gridSpan w:val="6"/>
            <w:tcBorders>
              <w:top w:val="single" w:sz="4" w:space="0" w:color="auto"/>
              <w:left w:val="single" w:sz="4" w:space="0" w:color="auto"/>
              <w:bottom w:val="single" w:sz="4" w:space="0" w:color="auto"/>
              <w:right w:val="single" w:sz="4" w:space="0" w:color="auto"/>
            </w:tcBorders>
            <w:hideMark/>
          </w:tcPr>
          <w:p w14:paraId="321CFD60" w14:textId="77777777" w:rsidR="00FE056B" w:rsidRPr="00B44AAD" w:rsidRDefault="00FE056B" w:rsidP="000629A0">
            <w:pPr>
              <w:autoSpaceDE w:val="0"/>
              <w:autoSpaceDN w:val="0"/>
              <w:adjustRightInd w:val="0"/>
              <w:spacing w:line="240" w:lineRule="auto"/>
              <w:contextualSpacing/>
              <w:jc w:val="both"/>
              <w:rPr>
                <w:rFonts w:ascii="Montserrat Light" w:hAnsi="Montserrat Light"/>
                <w:b/>
                <w:bCs/>
                <w:noProof/>
                <w:color w:val="000000" w:themeColor="text1"/>
                <w:kern w:val="2"/>
                <w:lang w:val="ro-RO" w:eastAsia="ro-RO"/>
                <w14:ligatures w14:val="standardContextual"/>
              </w:rPr>
            </w:pPr>
            <w:r w:rsidRPr="00B44AAD">
              <w:rPr>
                <w:rFonts w:ascii="Montserrat Light" w:hAnsi="Montserrat Light"/>
                <w:b/>
                <w:bCs/>
                <w:noProof/>
                <w:color w:val="000000" w:themeColor="text1"/>
                <w:kern w:val="2"/>
                <w:lang w:val="ro-RO" w:eastAsia="ro-RO"/>
                <w14:ligatures w14:val="standardContextual"/>
              </w:rPr>
              <w:t>2. Transmitere proiect pentru acordarea avizului de legalitate de către consilierul juridic din cadrul Direcției Juridice</w:t>
            </w:r>
          </w:p>
        </w:tc>
      </w:tr>
      <w:tr w:rsidR="00FE056B" w:rsidRPr="00B44AAD" w14:paraId="2518FF32" w14:textId="77777777" w:rsidTr="00FE056B">
        <w:tc>
          <w:tcPr>
            <w:tcW w:w="3114" w:type="dxa"/>
            <w:tcBorders>
              <w:top w:val="single" w:sz="4" w:space="0" w:color="auto"/>
              <w:left w:val="single" w:sz="4" w:space="0" w:color="auto"/>
              <w:bottom w:val="single" w:sz="4" w:space="0" w:color="auto"/>
              <w:right w:val="single" w:sz="4" w:space="0" w:color="auto"/>
            </w:tcBorders>
          </w:tcPr>
          <w:p w14:paraId="005B7C59" w14:textId="77777777" w:rsidR="00FE056B" w:rsidRPr="00B44AAD" w:rsidRDefault="00FE056B" w:rsidP="000629A0">
            <w:pPr>
              <w:autoSpaceDE w:val="0"/>
              <w:autoSpaceDN w:val="0"/>
              <w:adjustRightInd w:val="0"/>
              <w:spacing w:line="240" w:lineRule="auto"/>
              <w:contextualSpacing/>
              <w:jc w:val="center"/>
              <w:rPr>
                <w:rFonts w:ascii="Montserrat Light" w:hAnsi="Montserrat Light"/>
                <w:b/>
                <w:bCs/>
                <w:noProof/>
                <w:color w:val="000000" w:themeColor="text1"/>
                <w:kern w:val="2"/>
                <w:lang w:val="ro-RO" w:eastAsia="ro-RO"/>
                <w14:ligatures w14:val="standardContextual"/>
              </w:rPr>
            </w:pPr>
            <w:r w:rsidRPr="00B44AAD">
              <w:rPr>
                <w:rFonts w:ascii="Montserrat Light" w:hAnsi="Montserrat Light"/>
                <w:b/>
                <w:bCs/>
                <w:noProof/>
                <w:color w:val="000000" w:themeColor="text1"/>
                <w:kern w:val="2"/>
                <w:lang w:val="ro-RO" w:eastAsia="ro-RO"/>
                <w14:ligatures w14:val="standardContextual"/>
              </w:rPr>
              <w:t>Numele și prenumele consilierului juridic</w:t>
            </w:r>
          </w:p>
          <w:p w14:paraId="50BE13B6" w14:textId="77777777" w:rsidR="00FE056B" w:rsidRPr="00B44AAD" w:rsidRDefault="00FE056B" w:rsidP="000629A0">
            <w:pPr>
              <w:autoSpaceDE w:val="0"/>
              <w:autoSpaceDN w:val="0"/>
              <w:adjustRightInd w:val="0"/>
              <w:spacing w:line="240" w:lineRule="auto"/>
              <w:contextualSpacing/>
              <w:rPr>
                <w:rFonts w:ascii="Montserrat Light" w:hAnsi="Montserrat Light"/>
                <w:b/>
                <w:bCs/>
                <w:noProof/>
                <w:color w:val="000000" w:themeColor="text1"/>
                <w:kern w:val="2"/>
                <w:lang w:val="ro-RO" w:eastAsia="ro-RO"/>
                <w14:ligatures w14:val="standardContextual"/>
              </w:rPr>
            </w:pPr>
          </w:p>
        </w:tc>
        <w:tc>
          <w:tcPr>
            <w:tcW w:w="4919" w:type="dxa"/>
            <w:gridSpan w:val="4"/>
            <w:tcBorders>
              <w:top w:val="single" w:sz="4" w:space="0" w:color="auto"/>
              <w:left w:val="single" w:sz="4" w:space="0" w:color="auto"/>
              <w:bottom w:val="single" w:sz="4" w:space="0" w:color="auto"/>
              <w:right w:val="single" w:sz="4" w:space="0" w:color="auto"/>
            </w:tcBorders>
            <w:hideMark/>
          </w:tcPr>
          <w:p w14:paraId="2706FB7F" w14:textId="77777777" w:rsidR="00FE056B" w:rsidRPr="00B44AAD" w:rsidRDefault="00FE056B" w:rsidP="000629A0">
            <w:pPr>
              <w:autoSpaceDE w:val="0"/>
              <w:autoSpaceDN w:val="0"/>
              <w:adjustRightInd w:val="0"/>
              <w:spacing w:line="240" w:lineRule="auto"/>
              <w:contextualSpacing/>
              <w:jc w:val="center"/>
              <w:rPr>
                <w:rFonts w:ascii="Montserrat Light" w:hAnsi="Montserrat Light"/>
                <w:b/>
                <w:bCs/>
                <w:noProof/>
                <w:color w:val="000000" w:themeColor="text1"/>
                <w:kern w:val="2"/>
                <w:lang w:val="ro-RO" w:eastAsia="ro-RO"/>
                <w14:ligatures w14:val="standardContextual"/>
              </w:rPr>
            </w:pPr>
            <w:r w:rsidRPr="00B44AAD">
              <w:rPr>
                <w:rFonts w:ascii="Montserrat Light" w:hAnsi="Montserrat Light"/>
                <w:b/>
                <w:bCs/>
                <w:noProof/>
                <w:color w:val="000000" w:themeColor="text1"/>
                <w:kern w:val="2"/>
                <w:lang w:val="ro-RO" w:eastAsia="ro-RO"/>
                <w14:ligatures w14:val="standardContextual"/>
              </w:rPr>
              <w:t>Semnătura persoanei competente pentru nominalizare</w:t>
            </w:r>
          </w:p>
        </w:tc>
        <w:tc>
          <w:tcPr>
            <w:tcW w:w="1980" w:type="dxa"/>
            <w:tcBorders>
              <w:top w:val="single" w:sz="4" w:space="0" w:color="auto"/>
              <w:left w:val="single" w:sz="4" w:space="0" w:color="auto"/>
              <w:bottom w:val="single" w:sz="4" w:space="0" w:color="auto"/>
              <w:right w:val="single" w:sz="4" w:space="0" w:color="auto"/>
            </w:tcBorders>
            <w:hideMark/>
          </w:tcPr>
          <w:p w14:paraId="51EAF8D9" w14:textId="77777777" w:rsidR="00FE056B" w:rsidRPr="00B44AAD" w:rsidRDefault="00FE056B" w:rsidP="000629A0">
            <w:pPr>
              <w:autoSpaceDE w:val="0"/>
              <w:autoSpaceDN w:val="0"/>
              <w:adjustRightInd w:val="0"/>
              <w:spacing w:line="240" w:lineRule="auto"/>
              <w:contextualSpacing/>
              <w:jc w:val="center"/>
              <w:rPr>
                <w:rFonts w:ascii="Montserrat Light" w:hAnsi="Montserrat Light"/>
                <w:b/>
                <w:bCs/>
                <w:noProof/>
                <w:color w:val="000000" w:themeColor="text1"/>
                <w:kern w:val="2"/>
                <w:lang w:val="ro-RO" w:eastAsia="ro-RO"/>
                <w14:ligatures w14:val="standardContextual"/>
              </w:rPr>
            </w:pPr>
            <w:r w:rsidRPr="00B44AAD">
              <w:rPr>
                <w:rFonts w:ascii="Montserrat Light" w:hAnsi="Montserrat Light"/>
                <w:b/>
                <w:bCs/>
                <w:noProof/>
                <w:color w:val="000000" w:themeColor="text1"/>
                <w:kern w:val="2"/>
                <w:lang w:val="ro-RO" w:eastAsia="ro-RO"/>
                <w14:ligatures w14:val="standardContextual"/>
              </w:rPr>
              <w:t>Aviz acordat/</w:t>
            </w:r>
          </w:p>
          <w:p w14:paraId="3E598223" w14:textId="77777777" w:rsidR="00FE056B" w:rsidRPr="00B44AAD" w:rsidRDefault="00FE056B" w:rsidP="000629A0">
            <w:pPr>
              <w:autoSpaceDE w:val="0"/>
              <w:autoSpaceDN w:val="0"/>
              <w:adjustRightInd w:val="0"/>
              <w:spacing w:line="240" w:lineRule="auto"/>
              <w:contextualSpacing/>
              <w:jc w:val="center"/>
              <w:rPr>
                <w:rFonts w:ascii="Montserrat Light" w:hAnsi="Montserrat Light"/>
                <w:b/>
                <w:bCs/>
                <w:noProof/>
                <w:color w:val="000000" w:themeColor="text1"/>
                <w:kern w:val="2"/>
                <w:lang w:val="ro-RO" w:eastAsia="ro-RO"/>
                <w14:ligatures w14:val="standardContextual"/>
              </w:rPr>
            </w:pPr>
            <w:r w:rsidRPr="00B44AAD">
              <w:rPr>
                <w:rFonts w:ascii="Montserrat Light" w:hAnsi="Montserrat Light"/>
                <w:b/>
                <w:bCs/>
                <w:noProof/>
                <w:color w:val="000000" w:themeColor="text1"/>
                <w:kern w:val="2"/>
                <w:lang w:val="ro-RO" w:eastAsia="ro-RO"/>
                <w14:ligatures w14:val="standardContextual"/>
              </w:rPr>
              <w:t>Refuz aviz/</w:t>
            </w:r>
          </w:p>
          <w:p w14:paraId="0AE2425F" w14:textId="77777777" w:rsidR="00FE056B" w:rsidRPr="00B44AAD" w:rsidRDefault="00FE056B" w:rsidP="000629A0">
            <w:pPr>
              <w:autoSpaceDE w:val="0"/>
              <w:autoSpaceDN w:val="0"/>
              <w:adjustRightInd w:val="0"/>
              <w:spacing w:line="240" w:lineRule="auto"/>
              <w:contextualSpacing/>
              <w:jc w:val="center"/>
              <w:rPr>
                <w:rFonts w:ascii="Montserrat Light" w:hAnsi="Montserrat Light"/>
                <w:b/>
                <w:bCs/>
                <w:noProof/>
                <w:color w:val="000000" w:themeColor="text1"/>
                <w:kern w:val="2"/>
                <w:lang w:val="ro-RO" w:eastAsia="ro-RO"/>
                <w14:ligatures w14:val="standardContextual"/>
              </w:rPr>
            </w:pPr>
            <w:r w:rsidRPr="00B44AAD">
              <w:rPr>
                <w:rFonts w:ascii="Montserrat Light" w:hAnsi="Montserrat Light"/>
                <w:b/>
                <w:bCs/>
                <w:noProof/>
                <w:color w:val="000000" w:themeColor="text1"/>
                <w:kern w:val="2"/>
                <w:lang w:val="ro-RO" w:eastAsia="ro-RO"/>
                <w14:ligatures w14:val="standardContextual"/>
              </w:rPr>
              <w:t xml:space="preserve"> semnătură</w:t>
            </w:r>
          </w:p>
        </w:tc>
      </w:tr>
      <w:tr w:rsidR="00FE056B" w:rsidRPr="00B44AAD" w14:paraId="39BE36AD" w14:textId="77777777" w:rsidTr="00FE056B">
        <w:tc>
          <w:tcPr>
            <w:tcW w:w="3114" w:type="dxa"/>
            <w:tcBorders>
              <w:top w:val="single" w:sz="4" w:space="0" w:color="auto"/>
              <w:left w:val="single" w:sz="4" w:space="0" w:color="auto"/>
              <w:bottom w:val="single" w:sz="4" w:space="0" w:color="auto"/>
              <w:right w:val="single" w:sz="4" w:space="0" w:color="auto"/>
            </w:tcBorders>
            <w:hideMark/>
          </w:tcPr>
          <w:p w14:paraId="4B02DBFC" w14:textId="261D1DF8" w:rsidR="00FE056B" w:rsidRPr="00B44AAD" w:rsidRDefault="006C7F14"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r>
              <w:rPr>
                <w:rFonts w:ascii="Montserrat Light" w:hAnsi="Montserrat Light"/>
                <w:noProof/>
                <w:color w:val="000000" w:themeColor="text1"/>
                <w:kern w:val="2"/>
                <w:lang w:val="ro-RO" w:eastAsia="ro-RO"/>
                <w14:ligatures w14:val="standardContextual"/>
              </w:rPr>
              <w:t>Anca Rusu</w:t>
            </w:r>
          </w:p>
        </w:tc>
        <w:tc>
          <w:tcPr>
            <w:tcW w:w="4919" w:type="dxa"/>
            <w:gridSpan w:val="4"/>
            <w:tcBorders>
              <w:top w:val="single" w:sz="4" w:space="0" w:color="auto"/>
              <w:left w:val="single" w:sz="4" w:space="0" w:color="auto"/>
              <w:bottom w:val="single" w:sz="4" w:space="0" w:color="auto"/>
              <w:right w:val="single" w:sz="4" w:space="0" w:color="auto"/>
            </w:tcBorders>
          </w:tcPr>
          <w:p w14:paraId="47BE1C93" w14:textId="77777777" w:rsidR="00FE056B" w:rsidRPr="00B44AAD" w:rsidRDefault="00FE056B" w:rsidP="000629A0">
            <w:pPr>
              <w:autoSpaceDE w:val="0"/>
              <w:autoSpaceDN w:val="0"/>
              <w:adjustRightInd w:val="0"/>
              <w:spacing w:line="240" w:lineRule="auto"/>
              <w:contextualSpacing/>
              <w:rPr>
                <w:rFonts w:ascii="Montserrat Light" w:hAnsi="Montserrat Light"/>
                <w:b/>
                <w:bCs/>
                <w:noProof/>
                <w:color w:val="000000" w:themeColor="text1"/>
                <w:kern w:val="2"/>
                <w:lang w:val="ro-RO" w:eastAsia="ro-RO"/>
                <w14:ligatures w14:val="standardContextual"/>
              </w:rPr>
            </w:pPr>
          </w:p>
        </w:tc>
        <w:tc>
          <w:tcPr>
            <w:tcW w:w="1980" w:type="dxa"/>
            <w:tcBorders>
              <w:top w:val="single" w:sz="4" w:space="0" w:color="auto"/>
              <w:left w:val="single" w:sz="4" w:space="0" w:color="auto"/>
              <w:bottom w:val="single" w:sz="4" w:space="0" w:color="auto"/>
              <w:right w:val="single" w:sz="4" w:space="0" w:color="auto"/>
            </w:tcBorders>
            <w:hideMark/>
          </w:tcPr>
          <w:p w14:paraId="635B1EEC" w14:textId="31A81904" w:rsidR="00FE056B" w:rsidRPr="00B44AAD" w:rsidRDefault="00133757" w:rsidP="000629A0">
            <w:pPr>
              <w:autoSpaceDE w:val="0"/>
              <w:autoSpaceDN w:val="0"/>
              <w:adjustRightInd w:val="0"/>
              <w:spacing w:line="240" w:lineRule="auto"/>
              <w:contextualSpacing/>
              <w:jc w:val="center"/>
              <w:rPr>
                <w:rFonts w:ascii="Montserrat Light" w:hAnsi="Montserrat Light"/>
                <w:noProof/>
                <w:color w:val="000000" w:themeColor="text1"/>
                <w:kern w:val="2"/>
                <w:lang w:val="ro-RO" w:eastAsia="ro-RO"/>
                <w14:ligatures w14:val="standardContextual"/>
              </w:rPr>
            </w:pPr>
            <w:r>
              <w:rPr>
                <w:rFonts w:ascii="Montserrat Light" w:hAnsi="Montserrat Light"/>
                <w:noProof/>
                <w:color w:val="000000" w:themeColor="text1"/>
                <w:kern w:val="2"/>
                <w:lang w:val="ro-RO" w:eastAsia="ro-RO"/>
                <w14:ligatures w14:val="standardContextual"/>
              </w:rPr>
              <w:t>avizat</w:t>
            </w:r>
          </w:p>
        </w:tc>
      </w:tr>
      <w:tr w:rsidR="00FE056B" w:rsidRPr="00B44AAD" w14:paraId="45C0DDAA" w14:textId="77777777" w:rsidTr="00FE056B">
        <w:tc>
          <w:tcPr>
            <w:tcW w:w="10013" w:type="dxa"/>
            <w:gridSpan w:val="6"/>
            <w:tcBorders>
              <w:top w:val="single" w:sz="4" w:space="0" w:color="auto"/>
              <w:left w:val="single" w:sz="4" w:space="0" w:color="auto"/>
              <w:bottom w:val="single" w:sz="4" w:space="0" w:color="auto"/>
              <w:right w:val="single" w:sz="4" w:space="0" w:color="auto"/>
            </w:tcBorders>
          </w:tcPr>
          <w:p w14:paraId="514456C0"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highlight w:val="red"/>
                <w:lang w:val="ro-RO" w:eastAsia="ro-RO"/>
                <w14:ligatures w14:val="standardContextual"/>
              </w:rPr>
            </w:pPr>
          </w:p>
        </w:tc>
      </w:tr>
      <w:tr w:rsidR="00FE056B" w:rsidRPr="00B44AAD" w14:paraId="32CA6D53" w14:textId="77777777" w:rsidTr="00FE056B">
        <w:tc>
          <w:tcPr>
            <w:tcW w:w="10013" w:type="dxa"/>
            <w:gridSpan w:val="6"/>
            <w:tcBorders>
              <w:top w:val="single" w:sz="4" w:space="0" w:color="auto"/>
              <w:left w:val="single" w:sz="4" w:space="0" w:color="auto"/>
              <w:bottom w:val="single" w:sz="4" w:space="0" w:color="auto"/>
              <w:right w:val="single" w:sz="4" w:space="0" w:color="auto"/>
            </w:tcBorders>
            <w:hideMark/>
          </w:tcPr>
          <w:p w14:paraId="13049B67" w14:textId="77777777" w:rsidR="00FE056B" w:rsidRPr="00B44AAD" w:rsidRDefault="00FE056B" w:rsidP="000629A0">
            <w:pPr>
              <w:autoSpaceDE w:val="0"/>
              <w:autoSpaceDN w:val="0"/>
              <w:adjustRightInd w:val="0"/>
              <w:spacing w:line="240" w:lineRule="auto"/>
              <w:contextualSpacing/>
              <w:rPr>
                <w:rFonts w:ascii="Montserrat Light" w:hAnsi="Montserrat Light"/>
                <w:b/>
                <w:bCs/>
                <w:noProof/>
                <w:color w:val="000000" w:themeColor="text1"/>
                <w:kern w:val="2"/>
                <w:highlight w:val="red"/>
                <w:lang w:val="ro-RO" w:eastAsia="ro-RO"/>
                <w14:ligatures w14:val="standardContextual"/>
              </w:rPr>
            </w:pPr>
            <w:r w:rsidRPr="00B44AAD">
              <w:rPr>
                <w:rFonts w:ascii="Montserrat Light" w:hAnsi="Montserrat Light"/>
                <w:b/>
                <w:bCs/>
                <w:noProof/>
                <w:color w:val="000000" w:themeColor="text1"/>
                <w:kern w:val="2"/>
                <w:lang w:val="ro-RO" w:eastAsia="ro-RO"/>
                <w14:ligatures w14:val="standardContextual"/>
              </w:rPr>
              <w:t>3. Transmitere proiect în vederea avizării pentru legalitate de către   secretarul general al judeţului</w:t>
            </w:r>
          </w:p>
        </w:tc>
      </w:tr>
      <w:tr w:rsidR="00FE056B" w:rsidRPr="00B44AAD" w14:paraId="3A74FBE2" w14:textId="77777777" w:rsidTr="00FE056B">
        <w:tc>
          <w:tcPr>
            <w:tcW w:w="3114" w:type="dxa"/>
            <w:tcBorders>
              <w:top w:val="single" w:sz="4" w:space="0" w:color="auto"/>
              <w:left w:val="single" w:sz="4" w:space="0" w:color="auto"/>
              <w:bottom w:val="single" w:sz="4" w:space="0" w:color="auto"/>
              <w:right w:val="single" w:sz="4" w:space="0" w:color="auto"/>
            </w:tcBorders>
          </w:tcPr>
          <w:p w14:paraId="1AD0D7C1"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r w:rsidRPr="00B44AAD">
              <w:rPr>
                <w:rFonts w:ascii="Montserrat Light" w:hAnsi="Montserrat Light"/>
                <w:noProof/>
                <w:color w:val="000000" w:themeColor="text1"/>
                <w:kern w:val="2"/>
                <w:lang w:val="ro-RO" w:eastAsia="ro-RO"/>
                <w14:ligatures w14:val="standardContextual"/>
              </w:rPr>
              <w:t>Numele și prenumele secretarului general al județului</w:t>
            </w:r>
          </w:p>
          <w:p w14:paraId="58F1CF58"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p>
        </w:tc>
        <w:tc>
          <w:tcPr>
            <w:tcW w:w="4919" w:type="dxa"/>
            <w:gridSpan w:val="4"/>
            <w:tcBorders>
              <w:top w:val="single" w:sz="4" w:space="0" w:color="auto"/>
              <w:left w:val="single" w:sz="4" w:space="0" w:color="auto"/>
              <w:bottom w:val="single" w:sz="4" w:space="0" w:color="auto"/>
              <w:right w:val="single" w:sz="4" w:space="0" w:color="auto"/>
            </w:tcBorders>
            <w:hideMark/>
          </w:tcPr>
          <w:p w14:paraId="4FAC40B4" w14:textId="77777777" w:rsidR="00FE056B" w:rsidRPr="00B44AAD" w:rsidRDefault="00FE056B" w:rsidP="000629A0">
            <w:pPr>
              <w:autoSpaceDE w:val="0"/>
              <w:autoSpaceDN w:val="0"/>
              <w:adjustRightInd w:val="0"/>
              <w:spacing w:line="240" w:lineRule="auto"/>
              <w:contextualSpacing/>
              <w:rPr>
                <w:rFonts w:ascii="Montserrat Light" w:hAnsi="Montserrat Light"/>
                <w:b/>
                <w:bCs/>
                <w:noProof/>
                <w:color w:val="000000" w:themeColor="text1"/>
                <w:kern w:val="2"/>
                <w:lang w:val="ro-RO" w:eastAsia="ro-RO"/>
                <w14:ligatures w14:val="standardContextual"/>
              </w:rPr>
            </w:pPr>
            <w:r w:rsidRPr="00B44AAD">
              <w:rPr>
                <w:rFonts w:ascii="Montserrat Light" w:hAnsi="Montserrat Light"/>
                <w:bCs/>
                <w:noProof/>
                <w:color w:val="000000" w:themeColor="text1"/>
                <w:kern w:val="2"/>
                <w:lang w:val="ro-RO" w:eastAsia="ro-RO"/>
                <w14:ligatures w14:val="standardContextual"/>
              </w:rPr>
              <w:t>Caracterul normativ sau individual al proiectului</w:t>
            </w:r>
          </w:p>
        </w:tc>
        <w:tc>
          <w:tcPr>
            <w:tcW w:w="1980" w:type="dxa"/>
            <w:tcBorders>
              <w:top w:val="single" w:sz="4" w:space="0" w:color="auto"/>
              <w:left w:val="single" w:sz="4" w:space="0" w:color="auto"/>
              <w:bottom w:val="single" w:sz="4" w:space="0" w:color="auto"/>
              <w:right w:val="single" w:sz="4" w:space="0" w:color="auto"/>
            </w:tcBorders>
            <w:hideMark/>
          </w:tcPr>
          <w:p w14:paraId="1E3B1C26"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r w:rsidRPr="00B44AAD">
              <w:rPr>
                <w:rFonts w:ascii="Montserrat Light" w:hAnsi="Montserrat Light"/>
                <w:noProof/>
                <w:color w:val="000000" w:themeColor="text1"/>
                <w:kern w:val="2"/>
                <w:lang w:val="ro-RO" w:eastAsia="ro-RO"/>
                <w14:ligatures w14:val="standardContextual"/>
              </w:rPr>
              <w:t>Avizul acordat/</w:t>
            </w:r>
          </w:p>
          <w:p w14:paraId="5CB3A0B7"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r w:rsidRPr="00B44AAD">
              <w:rPr>
                <w:rFonts w:ascii="Montserrat Light" w:hAnsi="Montserrat Light"/>
                <w:noProof/>
                <w:color w:val="000000" w:themeColor="text1"/>
                <w:kern w:val="2"/>
                <w:lang w:val="ro-RO" w:eastAsia="ro-RO"/>
                <w14:ligatures w14:val="standardContextual"/>
              </w:rPr>
              <w:t>Refuz aviz/</w:t>
            </w:r>
          </w:p>
          <w:p w14:paraId="72296E2F" w14:textId="77777777" w:rsidR="00FE056B" w:rsidRPr="00B44AAD" w:rsidRDefault="00FE056B" w:rsidP="000629A0">
            <w:pPr>
              <w:autoSpaceDE w:val="0"/>
              <w:autoSpaceDN w:val="0"/>
              <w:adjustRightInd w:val="0"/>
              <w:spacing w:line="240" w:lineRule="auto"/>
              <w:contextualSpacing/>
              <w:rPr>
                <w:rFonts w:ascii="Montserrat Light" w:hAnsi="Montserrat Light"/>
                <w:b/>
                <w:bCs/>
                <w:noProof/>
                <w:color w:val="000000" w:themeColor="text1"/>
                <w:kern w:val="2"/>
                <w:highlight w:val="red"/>
                <w:lang w:val="ro-RO" w:eastAsia="ro-RO"/>
                <w14:ligatures w14:val="standardContextual"/>
              </w:rPr>
            </w:pPr>
            <w:r w:rsidRPr="00B44AAD">
              <w:rPr>
                <w:rFonts w:ascii="Montserrat Light" w:hAnsi="Montserrat Light"/>
                <w:noProof/>
                <w:color w:val="000000" w:themeColor="text1"/>
                <w:kern w:val="2"/>
                <w:lang w:val="ro-RO" w:eastAsia="ro-RO"/>
                <w14:ligatures w14:val="standardContextual"/>
              </w:rPr>
              <w:t>semnătură</w:t>
            </w:r>
          </w:p>
        </w:tc>
      </w:tr>
      <w:tr w:rsidR="00FE056B" w:rsidRPr="00B44AAD" w14:paraId="07CDA860" w14:textId="77777777" w:rsidTr="00FE056B">
        <w:tc>
          <w:tcPr>
            <w:tcW w:w="3114" w:type="dxa"/>
            <w:tcBorders>
              <w:top w:val="single" w:sz="4" w:space="0" w:color="auto"/>
              <w:left w:val="single" w:sz="4" w:space="0" w:color="auto"/>
              <w:bottom w:val="single" w:sz="4" w:space="0" w:color="auto"/>
              <w:right w:val="single" w:sz="4" w:space="0" w:color="auto"/>
            </w:tcBorders>
            <w:hideMark/>
          </w:tcPr>
          <w:p w14:paraId="34EFDBDA"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r w:rsidRPr="00B44AAD">
              <w:rPr>
                <w:rFonts w:ascii="Montserrat Light" w:hAnsi="Montserrat Light"/>
                <w:noProof/>
                <w:color w:val="000000" w:themeColor="text1"/>
                <w:kern w:val="2"/>
                <w:lang w:val="ro-RO" w:eastAsia="ro-RO"/>
                <w14:ligatures w14:val="standardContextual"/>
              </w:rPr>
              <w:t>Simona Gaci</w:t>
            </w:r>
          </w:p>
        </w:tc>
        <w:tc>
          <w:tcPr>
            <w:tcW w:w="4919" w:type="dxa"/>
            <w:gridSpan w:val="4"/>
            <w:tcBorders>
              <w:top w:val="single" w:sz="4" w:space="0" w:color="auto"/>
              <w:left w:val="single" w:sz="4" w:space="0" w:color="auto"/>
              <w:bottom w:val="single" w:sz="4" w:space="0" w:color="auto"/>
              <w:right w:val="single" w:sz="4" w:space="0" w:color="auto"/>
            </w:tcBorders>
            <w:hideMark/>
          </w:tcPr>
          <w:p w14:paraId="70D2105C" w14:textId="77777777" w:rsidR="00FE056B" w:rsidRPr="00B44AAD" w:rsidRDefault="00FE056B" w:rsidP="000629A0">
            <w:pPr>
              <w:autoSpaceDE w:val="0"/>
              <w:autoSpaceDN w:val="0"/>
              <w:adjustRightInd w:val="0"/>
              <w:spacing w:line="240" w:lineRule="auto"/>
              <w:contextualSpacing/>
              <w:jc w:val="center"/>
              <w:rPr>
                <w:rFonts w:ascii="Montserrat Light" w:hAnsi="Montserrat Light"/>
                <w:noProof/>
                <w:color w:val="000000" w:themeColor="text1"/>
                <w:kern w:val="2"/>
                <w:highlight w:val="yellow"/>
                <w:lang w:val="ro-RO" w:eastAsia="ro-RO"/>
                <w14:ligatures w14:val="standardContextual"/>
              </w:rPr>
            </w:pPr>
            <w:r w:rsidRPr="00B44AAD">
              <w:rPr>
                <w:rFonts w:ascii="Montserrat Light" w:hAnsi="Montserrat Light"/>
                <w:noProof/>
                <w:color w:val="000000" w:themeColor="text1"/>
                <w:kern w:val="2"/>
                <w:lang w:val="ro-RO" w:eastAsia="ro-RO"/>
                <w14:ligatures w14:val="standardContextual"/>
              </w:rPr>
              <w:t>normativ</w:t>
            </w:r>
          </w:p>
        </w:tc>
        <w:tc>
          <w:tcPr>
            <w:tcW w:w="1980" w:type="dxa"/>
            <w:tcBorders>
              <w:top w:val="single" w:sz="4" w:space="0" w:color="auto"/>
              <w:left w:val="single" w:sz="4" w:space="0" w:color="auto"/>
              <w:bottom w:val="single" w:sz="4" w:space="0" w:color="auto"/>
              <w:right w:val="single" w:sz="4" w:space="0" w:color="auto"/>
            </w:tcBorders>
            <w:hideMark/>
          </w:tcPr>
          <w:p w14:paraId="45CA9547" w14:textId="3EFDD9A6" w:rsidR="00FE056B" w:rsidRPr="00B44AAD" w:rsidRDefault="00133757" w:rsidP="000629A0">
            <w:pPr>
              <w:autoSpaceDE w:val="0"/>
              <w:autoSpaceDN w:val="0"/>
              <w:adjustRightInd w:val="0"/>
              <w:spacing w:line="240" w:lineRule="auto"/>
              <w:contextualSpacing/>
              <w:jc w:val="center"/>
              <w:rPr>
                <w:rFonts w:ascii="Montserrat Light" w:hAnsi="Montserrat Light"/>
                <w:noProof/>
                <w:color w:val="000000" w:themeColor="text1"/>
                <w:kern w:val="2"/>
                <w:highlight w:val="red"/>
                <w:lang w:val="ro-RO" w:eastAsia="ro-RO"/>
                <w14:ligatures w14:val="standardContextual"/>
              </w:rPr>
            </w:pPr>
            <w:r w:rsidRPr="00133757">
              <w:rPr>
                <w:rFonts w:ascii="Montserrat Light" w:hAnsi="Montserrat Light"/>
                <w:noProof/>
                <w:color w:val="000000" w:themeColor="text1"/>
                <w:kern w:val="2"/>
                <w:lang w:val="ro-RO" w:eastAsia="ro-RO"/>
                <w14:ligatures w14:val="standardContextual"/>
              </w:rPr>
              <w:t>avizat</w:t>
            </w:r>
          </w:p>
        </w:tc>
      </w:tr>
      <w:tr w:rsidR="00FE056B" w:rsidRPr="00B44AAD" w14:paraId="6CF63CCB" w14:textId="77777777" w:rsidTr="00FE056B">
        <w:tc>
          <w:tcPr>
            <w:tcW w:w="3114" w:type="dxa"/>
            <w:tcBorders>
              <w:top w:val="single" w:sz="4" w:space="0" w:color="auto"/>
              <w:left w:val="single" w:sz="4" w:space="0" w:color="auto"/>
              <w:bottom w:val="single" w:sz="4" w:space="0" w:color="auto"/>
              <w:right w:val="single" w:sz="4" w:space="0" w:color="auto"/>
            </w:tcBorders>
          </w:tcPr>
          <w:p w14:paraId="77C12DB5"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p>
        </w:tc>
        <w:tc>
          <w:tcPr>
            <w:tcW w:w="4919" w:type="dxa"/>
            <w:gridSpan w:val="4"/>
            <w:tcBorders>
              <w:top w:val="single" w:sz="4" w:space="0" w:color="auto"/>
              <w:left w:val="single" w:sz="4" w:space="0" w:color="auto"/>
              <w:bottom w:val="single" w:sz="4" w:space="0" w:color="auto"/>
              <w:right w:val="single" w:sz="4" w:space="0" w:color="auto"/>
            </w:tcBorders>
          </w:tcPr>
          <w:p w14:paraId="490379DB" w14:textId="77777777" w:rsidR="00FE056B" w:rsidRPr="00B44AAD" w:rsidRDefault="00FE056B" w:rsidP="000629A0">
            <w:pPr>
              <w:autoSpaceDE w:val="0"/>
              <w:autoSpaceDN w:val="0"/>
              <w:adjustRightInd w:val="0"/>
              <w:spacing w:line="240" w:lineRule="auto"/>
              <w:contextualSpacing/>
              <w:rPr>
                <w:rFonts w:ascii="Montserrat Light" w:hAnsi="Montserrat Light"/>
                <w:b/>
                <w:bCs/>
                <w:noProof/>
                <w:color w:val="000000" w:themeColor="text1"/>
                <w:kern w:val="2"/>
                <w:lang w:val="ro-RO" w:eastAsia="ro-RO"/>
                <w14:ligatures w14:val="standardContextual"/>
              </w:rPr>
            </w:pPr>
          </w:p>
        </w:tc>
        <w:tc>
          <w:tcPr>
            <w:tcW w:w="1980" w:type="dxa"/>
            <w:tcBorders>
              <w:top w:val="single" w:sz="4" w:space="0" w:color="auto"/>
              <w:left w:val="single" w:sz="4" w:space="0" w:color="auto"/>
              <w:bottom w:val="single" w:sz="4" w:space="0" w:color="auto"/>
              <w:right w:val="single" w:sz="4" w:space="0" w:color="auto"/>
            </w:tcBorders>
          </w:tcPr>
          <w:p w14:paraId="25669F33" w14:textId="77777777" w:rsidR="00FE056B" w:rsidRPr="00B44AAD" w:rsidRDefault="00FE056B" w:rsidP="000629A0">
            <w:pPr>
              <w:autoSpaceDE w:val="0"/>
              <w:autoSpaceDN w:val="0"/>
              <w:adjustRightInd w:val="0"/>
              <w:spacing w:line="240" w:lineRule="auto"/>
              <w:contextualSpacing/>
              <w:jc w:val="center"/>
              <w:rPr>
                <w:rFonts w:ascii="Montserrat Light" w:hAnsi="Montserrat Light"/>
                <w:noProof/>
                <w:color w:val="000000" w:themeColor="text1"/>
                <w:kern w:val="2"/>
                <w:highlight w:val="red"/>
                <w:lang w:val="ro-RO" w:eastAsia="ro-RO"/>
                <w14:ligatures w14:val="standardContextual"/>
              </w:rPr>
            </w:pPr>
          </w:p>
        </w:tc>
      </w:tr>
      <w:tr w:rsidR="00FE056B" w:rsidRPr="00B44AAD" w14:paraId="05CB0A6D" w14:textId="77777777" w:rsidTr="00FE056B">
        <w:tc>
          <w:tcPr>
            <w:tcW w:w="10013" w:type="dxa"/>
            <w:gridSpan w:val="6"/>
            <w:tcBorders>
              <w:top w:val="single" w:sz="4" w:space="0" w:color="auto"/>
              <w:left w:val="single" w:sz="4" w:space="0" w:color="auto"/>
              <w:bottom w:val="single" w:sz="4" w:space="0" w:color="auto"/>
              <w:right w:val="single" w:sz="4" w:space="0" w:color="auto"/>
            </w:tcBorders>
            <w:hideMark/>
          </w:tcPr>
          <w:p w14:paraId="3D872CB6" w14:textId="77777777" w:rsidR="00FE056B" w:rsidRPr="00B44AAD" w:rsidRDefault="00FE056B" w:rsidP="000629A0">
            <w:pPr>
              <w:autoSpaceDE w:val="0"/>
              <w:autoSpaceDN w:val="0"/>
              <w:adjustRightInd w:val="0"/>
              <w:spacing w:line="240" w:lineRule="auto"/>
              <w:contextualSpacing/>
              <w:jc w:val="both"/>
              <w:rPr>
                <w:rFonts w:ascii="Montserrat Light" w:hAnsi="Montserrat Light"/>
                <w:b/>
                <w:bCs/>
                <w:noProof/>
                <w:color w:val="000000" w:themeColor="text1"/>
                <w:kern w:val="2"/>
                <w:lang w:val="ro-RO" w:eastAsia="ro-RO"/>
                <w14:ligatures w14:val="standardContextual"/>
              </w:rPr>
            </w:pPr>
            <w:r w:rsidRPr="00B44AAD">
              <w:rPr>
                <w:rFonts w:ascii="Montserrat Light" w:hAnsi="Montserrat Light"/>
                <w:b/>
                <w:bCs/>
                <w:noProof/>
                <w:color w:val="000000" w:themeColor="text1"/>
                <w:kern w:val="2"/>
                <w:lang w:val="ro-RO" w:eastAsia="ro-RO"/>
                <w14:ligatures w14:val="standardContextual"/>
              </w:rPr>
              <w:t>4. Transmitere proiect pentru adoptarea avizului/avizelor comisiei/comisiilor de specialitate nominalizate</w:t>
            </w:r>
          </w:p>
        </w:tc>
      </w:tr>
      <w:tr w:rsidR="00FE056B" w:rsidRPr="00B44AAD" w14:paraId="73504616" w14:textId="77777777" w:rsidTr="00FE056B">
        <w:tc>
          <w:tcPr>
            <w:tcW w:w="3150" w:type="dxa"/>
            <w:gridSpan w:val="2"/>
            <w:tcBorders>
              <w:top w:val="single" w:sz="4" w:space="0" w:color="auto"/>
              <w:left w:val="single" w:sz="4" w:space="0" w:color="auto"/>
              <w:bottom w:val="single" w:sz="4" w:space="0" w:color="auto"/>
              <w:right w:val="single" w:sz="4" w:space="0" w:color="auto"/>
            </w:tcBorders>
          </w:tcPr>
          <w:p w14:paraId="595BB5F0"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r w:rsidRPr="00B44AAD">
              <w:rPr>
                <w:rFonts w:ascii="Montserrat Light" w:hAnsi="Montserrat Light"/>
                <w:noProof/>
                <w:color w:val="000000" w:themeColor="text1"/>
                <w:kern w:val="2"/>
                <w:lang w:val="ro-RO" w:eastAsia="ro-RO"/>
                <w14:ligatures w14:val="standardContextual"/>
              </w:rPr>
              <w:t>Comisia de specialitate  nominalizată</w:t>
            </w:r>
          </w:p>
          <w:p w14:paraId="2E5F96D3"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p>
        </w:tc>
        <w:tc>
          <w:tcPr>
            <w:tcW w:w="1699" w:type="dxa"/>
            <w:tcBorders>
              <w:top w:val="single" w:sz="4" w:space="0" w:color="auto"/>
              <w:left w:val="single" w:sz="4" w:space="0" w:color="auto"/>
              <w:bottom w:val="single" w:sz="4" w:space="0" w:color="auto"/>
              <w:right w:val="single" w:sz="4" w:space="0" w:color="auto"/>
            </w:tcBorders>
          </w:tcPr>
          <w:p w14:paraId="2429DFF1"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r w:rsidRPr="00B44AAD">
              <w:rPr>
                <w:rFonts w:ascii="Montserrat Light" w:hAnsi="Montserrat Light"/>
                <w:noProof/>
                <w:color w:val="000000" w:themeColor="text1"/>
                <w:kern w:val="2"/>
                <w:shd w:val="clear" w:color="auto" w:fill="FFFFFF"/>
                <w:lang w:val="ro-RO" w:eastAsia="ro-RO"/>
                <w14:ligatures w14:val="standardContextual"/>
              </w:rPr>
              <w:t>Data de întocmire și depunere a avizului</w:t>
            </w:r>
          </w:p>
          <w:p w14:paraId="7580D85F"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p>
        </w:tc>
        <w:tc>
          <w:tcPr>
            <w:tcW w:w="3184" w:type="dxa"/>
            <w:gridSpan w:val="2"/>
            <w:tcBorders>
              <w:top w:val="single" w:sz="4" w:space="0" w:color="auto"/>
              <w:left w:val="single" w:sz="4" w:space="0" w:color="auto"/>
              <w:bottom w:val="single" w:sz="4" w:space="0" w:color="auto"/>
              <w:right w:val="single" w:sz="4" w:space="0" w:color="auto"/>
            </w:tcBorders>
            <w:hideMark/>
          </w:tcPr>
          <w:p w14:paraId="6AF99AB6"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r w:rsidRPr="00B44AAD">
              <w:rPr>
                <w:rFonts w:ascii="Montserrat Light" w:hAnsi="Montserrat Light"/>
                <w:noProof/>
                <w:color w:val="000000" w:themeColor="text1"/>
                <w:kern w:val="2"/>
                <w:lang w:val="ro-RO" w:eastAsia="ro-RO"/>
                <w14:ligatures w14:val="standardContextual"/>
              </w:rPr>
              <w:t>Semnătura persoanelor competente pentru nominalizare/</w:t>
            </w:r>
          </w:p>
          <w:p w14:paraId="04B12F08"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r w:rsidRPr="00B44AAD">
              <w:rPr>
                <w:rFonts w:ascii="Montserrat Light" w:hAnsi="Montserrat Light"/>
                <w:noProof/>
                <w:color w:val="000000" w:themeColor="text1"/>
                <w:kern w:val="2"/>
                <w:lang w:val="ro-RO" w:eastAsia="ro-RO"/>
                <w14:ligatures w14:val="standardContextual"/>
              </w:rPr>
              <w:t>stabilire date de întocmire</w:t>
            </w:r>
          </w:p>
        </w:tc>
        <w:tc>
          <w:tcPr>
            <w:tcW w:w="1980" w:type="dxa"/>
            <w:tcBorders>
              <w:top w:val="single" w:sz="4" w:space="0" w:color="auto"/>
              <w:left w:val="single" w:sz="4" w:space="0" w:color="auto"/>
              <w:bottom w:val="single" w:sz="4" w:space="0" w:color="auto"/>
              <w:right w:val="single" w:sz="4" w:space="0" w:color="auto"/>
            </w:tcBorders>
          </w:tcPr>
          <w:p w14:paraId="1C660393"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r w:rsidRPr="00B44AAD">
              <w:rPr>
                <w:rFonts w:ascii="Montserrat Light" w:hAnsi="Montserrat Light"/>
                <w:noProof/>
                <w:color w:val="000000" w:themeColor="text1"/>
                <w:kern w:val="2"/>
                <w:lang w:val="ro-RO" w:eastAsia="ro-RO"/>
                <w14:ligatures w14:val="standardContextual"/>
              </w:rPr>
              <w:t>Avizul adoptat/</w:t>
            </w:r>
          </w:p>
          <w:p w14:paraId="10A3E4B0"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r w:rsidRPr="00B44AAD">
              <w:rPr>
                <w:rFonts w:ascii="Montserrat Light" w:hAnsi="Montserrat Light"/>
                <w:noProof/>
                <w:color w:val="000000" w:themeColor="text1"/>
                <w:kern w:val="2"/>
                <w:lang w:val="ro-RO" w:eastAsia="ro-RO"/>
                <w14:ligatures w14:val="standardContextual"/>
              </w:rPr>
              <w:t>Aviz implicit favorabil</w:t>
            </w:r>
          </w:p>
          <w:p w14:paraId="7A88F5F2"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p>
        </w:tc>
      </w:tr>
      <w:tr w:rsidR="00FE056B" w:rsidRPr="00B44AAD" w14:paraId="5A4FAFC3" w14:textId="77777777" w:rsidTr="00FE056B">
        <w:tc>
          <w:tcPr>
            <w:tcW w:w="3150" w:type="dxa"/>
            <w:gridSpan w:val="2"/>
            <w:tcBorders>
              <w:top w:val="single" w:sz="4" w:space="0" w:color="auto"/>
              <w:left w:val="single" w:sz="4" w:space="0" w:color="auto"/>
              <w:bottom w:val="single" w:sz="4" w:space="0" w:color="auto"/>
              <w:right w:val="single" w:sz="4" w:space="0" w:color="auto"/>
            </w:tcBorders>
            <w:hideMark/>
          </w:tcPr>
          <w:p w14:paraId="699DBFE3" w14:textId="3FBE3A2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highlight w:val="yellow"/>
                <w:lang w:val="ro-RO" w:eastAsia="ro-RO"/>
                <w14:ligatures w14:val="standardContextual"/>
              </w:rPr>
            </w:pPr>
            <w:r w:rsidRPr="00B44AAD">
              <w:rPr>
                <w:rFonts w:ascii="Montserrat Light" w:hAnsi="Montserrat Light"/>
                <w:noProof/>
                <w:color w:val="000000" w:themeColor="text1"/>
                <w:kern w:val="2"/>
                <w:lang w:val="ro-RO" w:eastAsia="ro-RO"/>
                <w14:ligatures w14:val="standardContextual"/>
              </w:rPr>
              <w:t xml:space="preserve">  </w:t>
            </w:r>
            <w:r w:rsidR="00133757">
              <w:rPr>
                <w:rFonts w:ascii="Montserrat Light" w:hAnsi="Montserrat Light"/>
                <w:noProof/>
                <w:color w:val="000000" w:themeColor="text1"/>
                <w:kern w:val="2"/>
                <w:lang w:val="ro-RO" w:eastAsia="ro-RO"/>
                <w14:ligatures w14:val="standardContextual"/>
              </w:rPr>
              <w:t>5</w:t>
            </w:r>
          </w:p>
        </w:tc>
        <w:tc>
          <w:tcPr>
            <w:tcW w:w="1699" w:type="dxa"/>
            <w:tcBorders>
              <w:top w:val="single" w:sz="4" w:space="0" w:color="auto"/>
              <w:left w:val="single" w:sz="4" w:space="0" w:color="auto"/>
              <w:bottom w:val="single" w:sz="4" w:space="0" w:color="auto"/>
              <w:right w:val="single" w:sz="4" w:space="0" w:color="auto"/>
            </w:tcBorders>
          </w:tcPr>
          <w:p w14:paraId="63D75815"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highlight w:val="yellow"/>
                <w:lang w:val="ro-RO" w:eastAsia="ro-RO"/>
                <w14:ligatures w14:val="standardContextual"/>
              </w:rPr>
            </w:pPr>
          </w:p>
        </w:tc>
        <w:tc>
          <w:tcPr>
            <w:tcW w:w="3184" w:type="dxa"/>
            <w:gridSpan w:val="2"/>
            <w:tcBorders>
              <w:top w:val="single" w:sz="4" w:space="0" w:color="auto"/>
              <w:left w:val="single" w:sz="4" w:space="0" w:color="auto"/>
              <w:bottom w:val="single" w:sz="4" w:space="0" w:color="auto"/>
              <w:right w:val="single" w:sz="4" w:space="0" w:color="auto"/>
            </w:tcBorders>
          </w:tcPr>
          <w:p w14:paraId="575AF7B1"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p>
        </w:tc>
        <w:tc>
          <w:tcPr>
            <w:tcW w:w="1980" w:type="dxa"/>
            <w:tcBorders>
              <w:top w:val="single" w:sz="4" w:space="0" w:color="auto"/>
              <w:left w:val="single" w:sz="4" w:space="0" w:color="auto"/>
              <w:bottom w:val="single" w:sz="4" w:space="0" w:color="auto"/>
              <w:right w:val="single" w:sz="4" w:space="0" w:color="auto"/>
            </w:tcBorders>
          </w:tcPr>
          <w:p w14:paraId="57DD27E0" w14:textId="77777777" w:rsidR="00FE056B" w:rsidRPr="00B44AAD" w:rsidRDefault="00FE056B" w:rsidP="000629A0">
            <w:pPr>
              <w:autoSpaceDE w:val="0"/>
              <w:autoSpaceDN w:val="0"/>
              <w:adjustRightInd w:val="0"/>
              <w:spacing w:line="240" w:lineRule="auto"/>
              <w:contextualSpacing/>
              <w:rPr>
                <w:rFonts w:ascii="Montserrat Light" w:hAnsi="Montserrat Light"/>
                <w:noProof/>
                <w:color w:val="000000" w:themeColor="text1"/>
                <w:kern w:val="2"/>
                <w:lang w:val="ro-RO" w:eastAsia="ro-RO"/>
                <w14:ligatures w14:val="standardContextual"/>
              </w:rPr>
            </w:pPr>
          </w:p>
        </w:tc>
      </w:tr>
    </w:tbl>
    <w:p w14:paraId="3E16C18D" w14:textId="77777777" w:rsidR="00FE056B" w:rsidRPr="00B44AAD" w:rsidRDefault="00FE056B" w:rsidP="000629A0">
      <w:pPr>
        <w:spacing w:line="240" w:lineRule="auto"/>
        <w:jc w:val="both"/>
        <w:rPr>
          <w:rFonts w:ascii="Montserrat Light" w:eastAsia="Times New Roman" w:hAnsi="Montserrat Light" w:cstheme="minorHAnsi"/>
          <w:b/>
          <w:noProof/>
          <w:color w:val="000000" w:themeColor="text1"/>
          <w:lang w:val="ro-RO" w:eastAsia="ro-RO"/>
        </w:rPr>
      </w:pPr>
    </w:p>
    <w:p w14:paraId="0A0C25C7" w14:textId="77777777" w:rsidR="00FE056B" w:rsidRPr="00B44AAD" w:rsidRDefault="00FE056B" w:rsidP="000629A0">
      <w:pPr>
        <w:spacing w:line="240" w:lineRule="auto"/>
        <w:rPr>
          <w:rFonts w:ascii="Montserrat Light" w:eastAsiaTheme="minorHAnsi" w:hAnsi="Montserrat Light" w:cstheme="minorBidi"/>
          <w:noProof/>
          <w:color w:val="000000" w:themeColor="text1"/>
          <w:lang w:val="ro-RO"/>
        </w:rPr>
      </w:pPr>
    </w:p>
    <w:p w14:paraId="51A97315" w14:textId="26A8D686" w:rsidR="00515557" w:rsidRPr="00B44AAD" w:rsidRDefault="00515557" w:rsidP="000629A0">
      <w:pPr>
        <w:spacing w:line="240" w:lineRule="auto"/>
        <w:rPr>
          <w:rFonts w:ascii="Montserrat Light" w:hAnsi="Montserrat Light"/>
          <w:noProof/>
          <w:color w:val="000000" w:themeColor="text1"/>
          <w:lang w:val="ro-RO"/>
        </w:rPr>
      </w:pPr>
    </w:p>
    <w:sectPr w:rsidR="00515557" w:rsidRPr="00B44AAD" w:rsidSect="003475A6">
      <w:headerReference w:type="default" r:id="rId9"/>
      <w:footerReference w:type="default" r:id="rId10"/>
      <w:pgSz w:w="11909" w:h="16834"/>
      <w:pgMar w:top="1440" w:right="835" w:bottom="270" w:left="144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5F675" w14:textId="77777777" w:rsidR="00124731" w:rsidRDefault="00124731">
      <w:pPr>
        <w:spacing w:line="240" w:lineRule="auto"/>
      </w:pPr>
      <w:r>
        <w:separator/>
      </w:r>
    </w:p>
  </w:endnote>
  <w:endnote w:type="continuationSeparator" w:id="0">
    <w:p w14:paraId="12188240" w14:textId="77777777" w:rsidR="00124731" w:rsidRDefault="001247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2092" w14:textId="1F0E69B3" w:rsidR="00892427" w:rsidRDefault="00892427">
    <w:pPr>
      <w:pStyle w:val="Footer"/>
      <w:jc w:val="right"/>
    </w:pPr>
  </w:p>
  <w:p w14:paraId="5ED436A7" w14:textId="1406E41C" w:rsidR="009C550C" w:rsidRDefault="009C550C" w:rsidP="00892427">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DA03" w14:textId="77777777" w:rsidR="00124731" w:rsidRDefault="00124731">
      <w:pPr>
        <w:spacing w:line="240" w:lineRule="auto"/>
      </w:pPr>
      <w:r>
        <w:separator/>
      </w:r>
    </w:p>
  </w:footnote>
  <w:footnote w:type="continuationSeparator" w:id="0">
    <w:p w14:paraId="5A1B2201" w14:textId="77777777" w:rsidR="00124731" w:rsidRDefault="001247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1CA3F6EE" w:rsidR="009C550C" w:rsidRDefault="00AB40B5">
    <w:r>
      <w:rPr>
        <w:noProof/>
      </w:rPr>
      <w:drawing>
        <wp:anchor distT="0" distB="0" distL="0" distR="0" simplePos="0" relativeHeight="251659264" behindDoc="0" locked="0" layoutInCell="1" hidden="0" allowOverlap="1" wp14:anchorId="4EE39052" wp14:editId="02BF6F80">
          <wp:simplePos x="0" y="0"/>
          <wp:positionH relativeFrom="margin">
            <wp:posOffset>4265295</wp:posOffset>
          </wp:positionH>
          <wp:positionV relativeFrom="paragraph">
            <wp:posOffset>-201930</wp:posOffset>
          </wp:positionV>
          <wp:extent cx="2047875" cy="571500"/>
          <wp:effectExtent l="0" t="0" r="9525" b="0"/>
          <wp:wrapSquare wrapText="bothSides" distT="0" distB="0" distL="0" distR="0"/>
          <wp:docPr id="9678401" name="Picture 967840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6A3CA2">
      <w:rPr>
        <w:noProof/>
      </w:rPr>
      <w:drawing>
        <wp:anchor distT="0" distB="0" distL="0" distR="0" simplePos="0" relativeHeight="251658240" behindDoc="0" locked="0" layoutInCell="1" hidden="0" allowOverlap="1" wp14:anchorId="4467B7FC" wp14:editId="46AC44BF">
          <wp:simplePos x="0" y="0"/>
          <wp:positionH relativeFrom="column">
            <wp:posOffset>-346075</wp:posOffset>
          </wp:positionH>
          <wp:positionV relativeFrom="paragraph">
            <wp:posOffset>-224790</wp:posOffset>
          </wp:positionV>
          <wp:extent cx="2661920" cy="566420"/>
          <wp:effectExtent l="0" t="0" r="0" b="0"/>
          <wp:wrapTopAndBottom distT="0" distB="0"/>
          <wp:docPr id="626958845" name="Picture 626958845"/>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1920" cy="56642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5DE5"/>
    <w:multiLevelType w:val="hybridMultilevel"/>
    <w:tmpl w:val="32D4809C"/>
    <w:lvl w:ilvl="0" w:tplc="1308838C">
      <w:numFmt w:val="bullet"/>
      <w:lvlText w:val="•"/>
      <w:lvlJc w:val="left"/>
      <w:pPr>
        <w:ind w:left="792" w:hanging="360"/>
      </w:pPr>
      <w:rPr>
        <w:rFonts w:ascii="Cambria" w:eastAsia="Arial" w:hAnsi="Cambria" w:cs="Arial" w:hint="default"/>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1" w15:restartNumberingAfterBreak="0">
    <w:nsid w:val="09F64477"/>
    <w:multiLevelType w:val="hybridMultilevel"/>
    <w:tmpl w:val="7DE2B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0B6908"/>
    <w:multiLevelType w:val="hybridMultilevel"/>
    <w:tmpl w:val="0F58DF2C"/>
    <w:lvl w:ilvl="0" w:tplc="02DAB778">
      <w:numFmt w:val="bullet"/>
      <w:lvlText w:val="-"/>
      <w:lvlJc w:val="left"/>
      <w:pPr>
        <w:ind w:left="720" w:hanging="360"/>
      </w:pPr>
      <w:rPr>
        <w:rFonts w:ascii="Arial" w:eastAsia="Arial" w:hAnsi="Arial" w:cs="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05989"/>
    <w:multiLevelType w:val="hybridMultilevel"/>
    <w:tmpl w:val="69AC5C0A"/>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9E07B6"/>
    <w:multiLevelType w:val="multilevel"/>
    <w:tmpl w:val="FC144740"/>
    <w:styleLink w:val="WWNum2"/>
    <w:lvl w:ilvl="0">
      <w:start w:val="1"/>
      <w:numFmt w:val="decimal"/>
      <w:lvlText w:val="%1."/>
      <w:lvlJc w:val="left"/>
      <w:pPr>
        <w:ind w:left="720" w:hanging="360"/>
      </w:pPr>
      <w:rPr>
        <w:rFonts w:eastAsia="Arial"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033377D"/>
    <w:multiLevelType w:val="hybridMultilevel"/>
    <w:tmpl w:val="CD607E6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95338F"/>
    <w:multiLevelType w:val="hybridMultilevel"/>
    <w:tmpl w:val="52AAB4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830F01"/>
    <w:multiLevelType w:val="hybridMultilevel"/>
    <w:tmpl w:val="DBFA8852"/>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EFF57E6"/>
    <w:multiLevelType w:val="hybridMultilevel"/>
    <w:tmpl w:val="CD04B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61B53"/>
    <w:multiLevelType w:val="hybridMultilevel"/>
    <w:tmpl w:val="067AB9D8"/>
    <w:lvl w:ilvl="0" w:tplc="0409000B">
      <w:start w:val="1"/>
      <w:numFmt w:val="bullet"/>
      <w:lvlText w:val=""/>
      <w:lvlJc w:val="left"/>
      <w:pPr>
        <w:ind w:left="804" w:hanging="360"/>
      </w:pPr>
      <w:rPr>
        <w:rFonts w:ascii="Wingdings" w:hAnsi="Wingdings" w:hint="default"/>
      </w:rPr>
    </w:lvl>
    <w:lvl w:ilvl="1" w:tplc="04180003" w:tentative="1">
      <w:start w:val="1"/>
      <w:numFmt w:val="bullet"/>
      <w:lvlText w:val="o"/>
      <w:lvlJc w:val="left"/>
      <w:pPr>
        <w:ind w:left="1524" w:hanging="360"/>
      </w:pPr>
      <w:rPr>
        <w:rFonts w:ascii="Courier New" w:hAnsi="Courier New" w:cs="Courier New" w:hint="default"/>
      </w:rPr>
    </w:lvl>
    <w:lvl w:ilvl="2" w:tplc="04180005" w:tentative="1">
      <w:start w:val="1"/>
      <w:numFmt w:val="bullet"/>
      <w:lvlText w:val=""/>
      <w:lvlJc w:val="left"/>
      <w:pPr>
        <w:ind w:left="2244" w:hanging="360"/>
      </w:pPr>
      <w:rPr>
        <w:rFonts w:ascii="Wingdings" w:hAnsi="Wingdings" w:hint="default"/>
      </w:rPr>
    </w:lvl>
    <w:lvl w:ilvl="3" w:tplc="04180001" w:tentative="1">
      <w:start w:val="1"/>
      <w:numFmt w:val="bullet"/>
      <w:lvlText w:val=""/>
      <w:lvlJc w:val="left"/>
      <w:pPr>
        <w:ind w:left="2964" w:hanging="360"/>
      </w:pPr>
      <w:rPr>
        <w:rFonts w:ascii="Symbol" w:hAnsi="Symbol" w:hint="default"/>
      </w:rPr>
    </w:lvl>
    <w:lvl w:ilvl="4" w:tplc="04180003" w:tentative="1">
      <w:start w:val="1"/>
      <w:numFmt w:val="bullet"/>
      <w:lvlText w:val="o"/>
      <w:lvlJc w:val="left"/>
      <w:pPr>
        <w:ind w:left="3684" w:hanging="360"/>
      </w:pPr>
      <w:rPr>
        <w:rFonts w:ascii="Courier New" w:hAnsi="Courier New" w:cs="Courier New" w:hint="default"/>
      </w:rPr>
    </w:lvl>
    <w:lvl w:ilvl="5" w:tplc="04180005" w:tentative="1">
      <w:start w:val="1"/>
      <w:numFmt w:val="bullet"/>
      <w:lvlText w:val=""/>
      <w:lvlJc w:val="left"/>
      <w:pPr>
        <w:ind w:left="4404" w:hanging="360"/>
      </w:pPr>
      <w:rPr>
        <w:rFonts w:ascii="Wingdings" w:hAnsi="Wingdings" w:hint="default"/>
      </w:rPr>
    </w:lvl>
    <w:lvl w:ilvl="6" w:tplc="04180001" w:tentative="1">
      <w:start w:val="1"/>
      <w:numFmt w:val="bullet"/>
      <w:lvlText w:val=""/>
      <w:lvlJc w:val="left"/>
      <w:pPr>
        <w:ind w:left="5124" w:hanging="360"/>
      </w:pPr>
      <w:rPr>
        <w:rFonts w:ascii="Symbol" w:hAnsi="Symbol" w:hint="default"/>
      </w:rPr>
    </w:lvl>
    <w:lvl w:ilvl="7" w:tplc="04180003" w:tentative="1">
      <w:start w:val="1"/>
      <w:numFmt w:val="bullet"/>
      <w:lvlText w:val="o"/>
      <w:lvlJc w:val="left"/>
      <w:pPr>
        <w:ind w:left="5844" w:hanging="360"/>
      </w:pPr>
      <w:rPr>
        <w:rFonts w:ascii="Courier New" w:hAnsi="Courier New" w:cs="Courier New" w:hint="default"/>
      </w:rPr>
    </w:lvl>
    <w:lvl w:ilvl="8" w:tplc="04180005" w:tentative="1">
      <w:start w:val="1"/>
      <w:numFmt w:val="bullet"/>
      <w:lvlText w:val=""/>
      <w:lvlJc w:val="left"/>
      <w:pPr>
        <w:ind w:left="6564" w:hanging="360"/>
      </w:pPr>
      <w:rPr>
        <w:rFonts w:ascii="Wingdings" w:hAnsi="Wingdings" w:hint="default"/>
      </w:rPr>
    </w:lvl>
  </w:abstractNum>
  <w:abstractNum w:abstractNumId="10" w15:restartNumberingAfterBreak="0">
    <w:nsid w:val="380C7385"/>
    <w:multiLevelType w:val="hybridMultilevel"/>
    <w:tmpl w:val="36F01B34"/>
    <w:lvl w:ilvl="0" w:tplc="04090001">
      <w:numFmt w:val="decimal"/>
      <w:lvlText w:val=""/>
      <w:lvlJc w:val="left"/>
      <w:pPr>
        <w:ind w:left="720" w:hanging="360"/>
      </w:pPr>
      <w:rPr>
        <w:rFonts w:ascii="Symbol" w:hAnsi="Symbol" w:hint="default"/>
      </w:rPr>
    </w:lvl>
    <w:lvl w:ilvl="1" w:tplc="0409000F">
      <w:start w:val="1"/>
      <w:numFmt w:val="decimal"/>
      <w:lvlText w:val="%2."/>
      <w:lvlJc w:val="left"/>
      <w:pPr>
        <w:ind w:left="720" w:hanging="360"/>
      </w:p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11" w15:restartNumberingAfterBreak="0">
    <w:nsid w:val="3A5456F5"/>
    <w:multiLevelType w:val="hybridMultilevel"/>
    <w:tmpl w:val="B538AF9A"/>
    <w:lvl w:ilvl="0" w:tplc="E584A89A">
      <w:numFmt w:val="bullet"/>
      <w:lvlText w:val="-"/>
      <w:lvlJc w:val="left"/>
      <w:pPr>
        <w:ind w:left="888" w:hanging="360"/>
      </w:pPr>
      <w:rPr>
        <w:rFonts w:ascii="Cambria" w:eastAsia="Arial" w:hAnsi="Cambria" w:cs="Arial" w:hint="default"/>
        <w:b w:val="0"/>
      </w:rPr>
    </w:lvl>
    <w:lvl w:ilvl="1" w:tplc="04180003" w:tentative="1">
      <w:start w:val="1"/>
      <w:numFmt w:val="bullet"/>
      <w:lvlText w:val="o"/>
      <w:lvlJc w:val="left"/>
      <w:pPr>
        <w:ind w:left="1608" w:hanging="360"/>
      </w:pPr>
      <w:rPr>
        <w:rFonts w:ascii="Courier New" w:hAnsi="Courier New" w:cs="Courier New" w:hint="default"/>
      </w:rPr>
    </w:lvl>
    <w:lvl w:ilvl="2" w:tplc="04180005" w:tentative="1">
      <w:start w:val="1"/>
      <w:numFmt w:val="bullet"/>
      <w:lvlText w:val=""/>
      <w:lvlJc w:val="left"/>
      <w:pPr>
        <w:ind w:left="2328" w:hanging="360"/>
      </w:pPr>
      <w:rPr>
        <w:rFonts w:ascii="Wingdings" w:hAnsi="Wingdings" w:hint="default"/>
      </w:rPr>
    </w:lvl>
    <w:lvl w:ilvl="3" w:tplc="04180001" w:tentative="1">
      <w:start w:val="1"/>
      <w:numFmt w:val="bullet"/>
      <w:lvlText w:val=""/>
      <w:lvlJc w:val="left"/>
      <w:pPr>
        <w:ind w:left="3048" w:hanging="360"/>
      </w:pPr>
      <w:rPr>
        <w:rFonts w:ascii="Symbol" w:hAnsi="Symbol" w:hint="default"/>
      </w:rPr>
    </w:lvl>
    <w:lvl w:ilvl="4" w:tplc="04180003" w:tentative="1">
      <w:start w:val="1"/>
      <w:numFmt w:val="bullet"/>
      <w:lvlText w:val="o"/>
      <w:lvlJc w:val="left"/>
      <w:pPr>
        <w:ind w:left="3768" w:hanging="360"/>
      </w:pPr>
      <w:rPr>
        <w:rFonts w:ascii="Courier New" w:hAnsi="Courier New" w:cs="Courier New" w:hint="default"/>
      </w:rPr>
    </w:lvl>
    <w:lvl w:ilvl="5" w:tplc="04180005" w:tentative="1">
      <w:start w:val="1"/>
      <w:numFmt w:val="bullet"/>
      <w:lvlText w:val=""/>
      <w:lvlJc w:val="left"/>
      <w:pPr>
        <w:ind w:left="4488" w:hanging="360"/>
      </w:pPr>
      <w:rPr>
        <w:rFonts w:ascii="Wingdings" w:hAnsi="Wingdings" w:hint="default"/>
      </w:rPr>
    </w:lvl>
    <w:lvl w:ilvl="6" w:tplc="04180001" w:tentative="1">
      <w:start w:val="1"/>
      <w:numFmt w:val="bullet"/>
      <w:lvlText w:val=""/>
      <w:lvlJc w:val="left"/>
      <w:pPr>
        <w:ind w:left="5208" w:hanging="360"/>
      </w:pPr>
      <w:rPr>
        <w:rFonts w:ascii="Symbol" w:hAnsi="Symbol" w:hint="default"/>
      </w:rPr>
    </w:lvl>
    <w:lvl w:ilvl="7" w:tplc="04180003" w:tentative="1">
      <w:start w:val="1"/>
      <w:numFmt w:val="bullet"/>
      <w:lvlText w:val="o"/>
      <w:lvlJc w:val="left"/>
      <w:pPr>
        <w:ind w:left="5928" w:hanging="360"/>
      </w:pPr>
      <w:rPr>
        <w:rFonts w:ascii="Courier New" w:hAnsi="Courier New" w:cs="Courier New" w:hint="default"/>
      </w:rPr>
    </w:lvl>
    <w:lvl w:ilvl="8" w:tplc="04180005" w:tentative="1">
      <w:start w:val="1"/>
      <w:numFmt w:val="bullet"/>
      <w:lvlText w:val=""/>
      <w:lvlJc w:val="left"/>
      <w:pPr>
        <w:ind w:left="6648" w:hanging="360"/>
      </w:pPr>
      <w:rPr>
        <w:rFonts w:ascii="Wingdings" w:hAnsi="Wingdings" w:hint="default"/>
      </w:rPr>
    </w:lvl>
  </w:abstractNum>
  <w:abstractNum w:abstractNumId="12" w15:restartNumberingAfterBreak="0">
    <w:nsid w:val="3B323B9C"/>
    <w:multiLevelType w:val="hybridMultilevel"/>
    <w:tmpl w:val="00589136"/>
    <w:lvl w:ilvl="0" w:tplc="4FF28CDE">
      <w:start w:val="1"/>
      <w:numFmt w:val="bullet"/>
      <w:lvlText w:val=""/>
      <w:lvlJc w:val="left"/>
      <w:pPr>
        <w:ind w:left="720" w:hanging="360"/>
      </w:pPr>
      <w:rPr>
        <w:rFonts w:ascii="Wingdings" w:hAnsi="Wingdings" w:cs="Wingdings" w:hint="default"/>
        <w:strike w:val="0"/>
        <w:dstrike w:val="0"/>
        <w:color w:val="auto"/>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CC721C"/>
    <w:multiLevelType w:val="hybridMultilevel"/>
    <w:tmpl w:val="8C309F9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1326117"/>
    <w:multiLevelType w:val="hybridMultilevel"/>
    <w:tmpl w:val="EC867918"/>
    <w:lvl w:ilvl="0" w:tplc="04090001">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start w:val="1"/>
      <w:numFmt w:val="bullet"/>
      <w:lvlText w:val=""/>
      <w:lvlJc w:val="left"/>
      <w:pPr>
        <w:ind w:left="2322" w:hanging="360"/>
      </w:pPr>
      <w:rPr>
        <w:rFonts w:ascii="Wingdings" w:hAnsi="Wingdings" w:hint="default"/>
      </w:rPr>
    </w:lvl>
    <w:lvl w:ilvl="3" w:tplc="04090001">
      <w:start w:val="1"/>
      <w:numFmt w:val="bullet"/>
      <w:lvlText w:val=""/>
      <w:lvlJc w:val="left"/>
      <w:pPr>
        <w:ind w:left="3042" w:hanging="360"/>
      </w:pPr>
      <w:rPr>
        <w:rFonts w:ascii="Symbol" w:hAnsi="Symbol" w:hint="default"/>
      </w:rPr>
    </w:lvl>
    <w:lvl w:ilvl="4" w:tplc="04090003">
      <w:start w:val="1"/>
      <w:numFmt w:val="bullet"/>
      <w:lvlText w:val="o"/>
      <w:lvlJc w:val="left"/>
      <w:pPr>
        <w:ind w:left="3762" w:hanging="360"/>
      </w:pPr>
      <w:rPr>
        <w:rFonts w:ascii="Courier New" w:hAnsi="Courier New" w:cs="Courier New" w:hint="default"/>
      </w:rPr>
    </w:lvl>
    <w:lvl w:ilvl="5" w:tplc="04090005">
      <w:start w:val="1"/>
      <w:numFmt w:val="bullet"/>
      <w:lvlText w:val=""/>
      <w:lvlJc w:val="left"/>
      <w:pPr>
        <w:ind w:left="4482" w:hanging="360"/>
      </w:pPr>
      <w:rPr>
        <w:rFonts w:ascii="Wingdings" w:hAnsi="Wingdings" w:hint="default"/>
      </w:rPr>
    </w:lvl>
    <w:lvl w:ilvl="6" w:tplc="04090001">
      <w:start w:val="1"/>
      <w:numFmt w:val="bullet"/>
      <w:lvlText w:val=""/>
      <w:lvlJc w:val="left"/>
      <w:pPr>
        <w:ind w:left="5202" w:hanging="360"/>
      </w:pPr>
      <w:rPr>
        <w:rFonts w:ascii="Symbol" w:hAnsi="Symbol" w:hint="default"/>
      </w:rPr>
    </w:lvl>
    <w:lvl w:ilvl="7" w:tplc="04090003">
      <w:start w:val="1"/>
      <w:numFmt w:val="bullet"/>
      <w:lvlText w:val="o"/>
      <w:lvlJc w:val="left"/>
      <w:pPr>
        <w:ind w:left="5922" w:hanging="360"/>
      </w:pPr>
      <w:rPr>
        <w:rFonts w:ascii="Courier New" w:hAnsi="Courier New" w:cs="Courier New" w:hint="default"/>
      </w:rPr>
    </w:lvl>
    <w:lvl w:ilvl="8" w:tplc="04090005">
      <w:start w:val="1"/>
      <w:numFmt w:val="bullet"/>
      <w:lvlText w:val=""/>
      <w:lvlJc w:val="left"/>
      <w:pPr>
        <w:ind w:left="6642" w:hanging="360"/>
      </w:pPr>
      <w:rPr>
        <w:rFonts w:ascii="Wingdings" w:hAnsi="Wingdings" w:hint="default"/>
      </w:rPr>
    </w:lvl>
  </w:abstractNum>
  <w:abstractNum w:abstractNumId="15" w15:restartNumberingAfterBreak="0">
    <w:nsid w:val="41F6345F"/>
    <w:multiLevelType w:val="hybridMultilevel"/>
    <w:tmpl w:val="E3C4731C"/>
    <w:lvl w:ilvl="0" w:tplc="04090005">
      <w:start w:val="1"/>
      <w:numFmt w:val="bullet"/>
      <w:lvlText w:val=""/>
      <w:lvlJc w:val="left"/>
      <w:pPr>
        <w:ind w:left="1080" w:hanging="360"/>
      </w:pPr>
      <w:rPr>
        <w:rFonts w:ascii="Wingdings" w:hAnsi="Wingdings" w:hint="default"/>
        <w:i/>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6" w15:restartNumberingAfterBreak="0">
    <w:nsid w:val="468A64D2"/>
    <w:multiLevelType w:val="hybridMultilevel"/>
    <w:tmpl w:val="11B49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FA15DC"/>
    <w:multiLevelType w:val="hybridMultilevel"/>
    <w:tmpl w:val="9D765880"/>
    <w:lvl w:ilvl="0" w:tplc="0409000B">
      <w:start w:val="1"/>
      <w:numFmt w:val="bullet"/>
      <w:lvlText w:val=""/>
      <w:lvlJc w:val="left"/>
      <w:pPr>
        <w:ind w:left="720" w:hanging="360"/>
      </w:pPr>
      <w:rPr>
        <w:rFonts w:ascii="Wingdings" w:hAnsi="Wingdings"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4D7455"/>
    <w:multiLevelType w:val="hybridMultilevel"/>
    <w:tmpl w:val="E01422EC"/>
    <w:lvl w:ilvl="0" w:tplc="0409000B">
      <w:start w:val="1"/>
      <w:numFmt w:val="bullet"/>
      <w:lvlText w:val=""/>
      <w:lvlJc w:val="left"/>
      <w:pPr>
        <w:ind w:left="720" w:hanging="360"/>
      </w:pPr>
      <w:rPr>
        <w:rFonts w:ascii="Wingdings" w:hAnsi="Wingdings" w:cs="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4B2053C8"/>
    <w:multiLevelType w:val="hybridMultilevel"/>
    <w:tmpl w:val="F1EC8B6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4B513614"/>
    <w:multiLevelType w:val="hybridMultilevel"/>
    <w:tmpl w:val="B95A557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DCE2C5E"/>
    <w:multiLevelType w:val="hybridMultilevel"/>
    <w:tmpl w:val="161A3294"/>
    <w:lvl w:ilvl="0" w:tplc="0409000B">
      <w:start w:val="1"/>
      <w:numFmt w:val="bullet"/>
      <w:lvlText w:val=""/>
      <w:lvlJc w:val="left"/>
      <w:pPr>
        <w:ind w:left="720" w:hanging="360"/>
      </w:pPr>
      <w:rPr>
        <w:rFonts w:ascii="Wingdings" w:hAnsi="Wingdings" w:cs="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0D00B17"/>
    <w:multiLevelType w:val="hybridMultilevel"/>
    <w:tmpl w:val="E00CDBEA"/>
    <w:lvl w:ilvl="0" w:tplc="04090017">
      <w:start w:val="1"/>
      <w:numFmt w:val="lowerLetter"/>
      <w:lvlText w:val="%1)"/>
      <w:lvlJc w:val="left"/>
      <w:pPr>
        <w:ind w:left="720" w:hanging="360"/>
      </w:pPr>
    </w:lvl>
    <w:lvl w:ilvl="1" w:tplc="7BEA350E">
      <w:numFmt w:val="decimal"/>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15:restartNumberingAfterBreak="0">
    <w:nsid w:val="539D7C11"/>
    <w:multiLevelType w:val="multilevel"/>
    <w:tmpl w:val="DB70E9D6"/>
    <w:lvl w:ilvl="0">
      <w:start w:val="1"/>
      <w:numFmt w:val="decimal"/>
      <w:lvlText w:val="%1."/>
      <w:lvlJc w:val="left"/>
      <w:pPr>
        <w:ind w:left="720" w:hanging="360"/>
      </w:pPr>
      <w:rPr>
        <w:rFonts w:eastAsia="Times New Roman"/>
        <w:b/>
        <w:bCs/>
      </w:rPr>
    </w:lvl>
    <w:lvl w:ilvl="1">
      <w:start w:val="1"/>
      <w:numFmt w:val="decimal"/>
      <w:isLgl/>
      <w:lvlText w:val="%1.%2."/>
      <w:lvlJc w:val="left"/>
      <w:pPr>
        <w:ind w:left="1080" w:hanging="720"/>
      </w:pPr>
      <w:rPr>
        <w:b/>
        <w:bCs/>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4" w15:restartNumberingAfterBreak="0">
    <w:nsid w:val="545214FB"/>
    <w:multiLevelType w:val="hybridMultilevel"/>
    <w:tmpl w:val="0E7AE1B6"/>
    <w:lvl w:ilvl="0" w:tplc="0409000B">
      <w:start w:val="1"/>
      <w:numFmt w:val="bullet"/>
      <w:lvlText w:val=""/>
      <w:lvlJc w:val="left"/>
      <w:pPr>
        <w:ind w:left="756" w:hanging="360"/>
      </w:pPr>
      <w:rPr>
        <w:rFonts w:ascii="Wingdings" w:hAnsi="Wingdings" w:hint="default"/>
      </w:rPr>
    </w:lvl>
    <w:lvl w:ilvl="1" w:tplc="04180003">
      <w:start w:val="1"/>
      <w:numFmt w:val="bullet"/>
      <w:lvlText w:val="o"/>
      <w:lvlJc w:val="left"/>
      <w:pPr>
        <w:ind w:left="1476" w:hanging="360"/>
      </w:pPr>
      <w:rPr>
        <w:rFonts w:ascii="Courier New" w:hAnsi="Courier New" w:cs="Courier New" w:hint="default"/>
      </w:rPr>
    </w:lvl>
    <w:lvl w:ilvl="2" w:tplc="04180005">
      <w:start w:val="1"/>
      <w:numFmt w:val="bullet"/>
      <w:lvlText w:val=""/>
      <w:lvlJc w:val="left"/>
      <w:pPr>
        <w:ind w:left="2196" w:hanging="360"/>
      </w:pPr>
      <w:rPr>
        <w:rFonts w:ascii="Wingdings" w:hAnsi="Wingdings" w:hint="default"/>
      </w:rPr>
    </w:lvl>
    <w:lvl w:ilvl="3" w:tplc="04180001">
      <w:start w:val="1"/>
      <w:numFmt w:val="bullet"/>
      <w:lvlText w:val=""/>
      <w:lvlJc w:val="left"/>
      <w:pPr>
        <w:ind w:left="2916" w:hanging="360"/>
      </w:pPr>
      <w:rPr>
        <w:rFonts w:ascii="Symbol" w:hAnsi="Symbol" w:hint="default"/>
      </w:rPr>
    </w:lvl>
    <w:lvl w:ilvl="4" w:tplc="04180003">
      <w:start w:val="1"/>
      <w:numFmt w:val="bullet"/>
      <w:lvlText w:val="o"/>
      <w:lvlJc w:val="left"/>
      <w:pPr>
        <w:ind w:left="3636" w:hanging="360"/>
      </w:pPr>
      <w:rPr>
        <w:rFonts w:ascii="Courier New" w:hAnsi="Courier New" w:cs="Courier New" w:hint="default"/>
      </w:rPr>
    </w:lvl>
    <w:lvl w:ilvl="5" w:tplc="04180005">
      <w:start w:val="1"/>
      <w:numFmt w:val="bullet"/>
      <w:lvlText w:val=""/>
      <w:lvlJc w:val="left"/>
      <w:pPr>
        <w:ind w:left="4356" w:hanging="360"/>
      </w:pPr>
      <w:rPr>
        <w:rFonts w:ascii="Wingdings" w:hAnsi="Wingdings" w:hint="default"/>
      </w:rPr>
    </w:lvl>
    <w:lvl w:ilvl="6" w:tplc="04180001">
      <w:start w:val="1"/>
      <w:numFmt w:val="bullet"/>
      <w:lvlText w:val=""/>
      <w:lvlJc w:val="left"/>
      <w:pPr>
        <w:ind w:left="5076" w:hanging="360"/>
      </w:pPr>
      <w:rPr>
        <w:rFonts w:ascii="Symbol" w:hAnsi="Symbol" w:hint="default"/>
      </w:rPr>
    </w:lvl>
    <w:lvl w:ilvl="7" w:tplc="04180003">
      <w:start w:val="1"/>
      <w:numFmt w:val="bullet"/>
      <w:lvlText w:val="o"/>
      <w:lvlJc w:val="left"/>
      <w:pPr>
        <w:ind w:left="5796" w:hanging="360"/>
      </w:pPr>
      <w:rPr>
        <w:rFonts w:ascii="Courier New" w:hAnsi="Courier New" w:cs="Courier New" w:hint="default"/>
      </w:rPr>
    </w:lvl>
    <w:lvl w:ilvl="8" w:tplc="04180005">
      <w:start w:val="1"/>
      <w:numFmt w:val="bullet"/>
      <w:lvlText w:val=""/>
      <w:lvlJc w:val="left"/>
      <w:pPr>
        <w:ind w:left="6516" w:hanging="360"/>
      </w:pPr>
      <w:rPr>
        <w:rFonts w:ascii="Wingdings" w:hAnsi="Wingdings" w:hint="default"/>
      </w:rPr>
    </w:lvl>
  </w:abstractNum>
  <w:abstractNum w:abstractNumId="25" w15:restartNumberingAfterBreak="0">
    <w:nsid w:val="54A75848"/>
    <w:multiLevelType w:val="hybridMultilevel"/>
    <w:tmpl w:val="FBA81D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B65BD9"/>
    <w:multiLevelType w:val="hybridMultilevel"/>
    <w:tmpl w:val="1F00B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2F5ED4"/>
    <w:multiLevelType w:val="hybridMultilevel"/>
    <w:tmpl w:val="45FC412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5C4E6840"/>
    <w:multiLevelType w:val="hybridMultilevel"/>
    <w:tmpl w:val="F320D2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AF7EE5"/>
    <w:multiLevelType w:val="hybridMultilevel"/>
    <w:tmpl w:val="C770BAFA"/>
    <w:lvl w:ilvl="0" w:tplc="04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5CCF29A3"/>
    <w:multiLevelType w:val="hybridMultilevel"/>
    <w:tmpl w:val="3F3A11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E6A4FF5"/>
    <w:multiLevelType w:val="hybridMultilevel"/>
    <w:tmpl w:val="7E305A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3E05078"/>
    <w:multiLevelType w:val="hybridMultilevel"/>
    <w:tmpl w:val="B42ED2E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62B5509"/>
    <w:multiLevelType w:val="hybridMultilevel"/>
    <w:tmpl w:val="E8D0F9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565E97"/>
    <w:multiLevelType w:val="hybridMultilevel"/>
    <w:tmpl w:val="4274B150"/>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start w:val="1"/>
      <w:numFmt w:val="bullet"/>
      <w:lvlText w:val=""/>
      <w:lvlJc w:val="left"/>
      <w:pPr>
        <w:ind w:left="4248" w:hanging="360"/>
      </w:pPr>
      <w:rPr>
        <w:rFonts w:ascii="Wingdings" w:hAnsi="Wingdings" w:hint="default"/>
      </w:rPr>
    </w:lvl>
    <w:lvl w:ilvl="6" w:tplc="04090001">
      <w:start w:val="1"/>
      <w:numFmt w:val="bullet"/>
      <w:lvlText w:val=""/>
      <w:lvlJc w:val="left"/>
      <w:pPr>
        <w:ind w:left="4968" w:hanging="360"/>
      </w:pPr>
      <w:rPr>
        <w:rFonts w:ascii="Symbol" w:hAnsi="Symbol" w:hint="default"/>
      </w:rPr>
    </w:lvl>
    <w:lvl w:ilvl="7" w:tplc="04090003">
      <w:start w:val="1"/>
      <w:numFmt w:val="bullet"/>
      <w:lvlText w:val="o"/>
      <w:lvlJc w:val="left"/>
      <w:pPr>
        <w:ind w:left="5688" w:hanging="360"/>
      </w:pPr>
      <w:rPr>
        <w:rFonts w:ascii="Courier New" w:hAnsi="Courier New" w:cs="Courier New" w:hint="default"/>
      </w:rPr>
    </w:lvl>
    <w:lvl w:ilvl="8" w:tplc="04090005">
      <w:start w:val="1"/>
      <w:numFmt w:val="bullet"/>
      <w:lvlText w:val=""/>
      <w:lvlJc w:val="left"/>
      <w:pPr>
        <w:ind w:left="6408" w:hanging="360"/>
      </w:pPr>
      <w:rPr>
        <w:rFonts w:ascii="Wingdings" w:hAnsi="Wingdings" w:hint="default"/>
      </w:rPr>
    </w:lvl>
  </w:abstractNum>
  <w:abstractNum w:abstractNumId="35" w15:restartNumberingAfterBreak="0">
    <w:nsid w:val="6B223E5B"/>
    <w:multiLevelType w:val="hybridMultilevel"/>
    <w:tmpl w:val="D27A2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203A20"/>
    <w:multiLevelType w:val="hybridMultilevel"/>
    <w:tmpl w:val="880EF0B0"/>
    <w:lvl w:ilvl="0" w:tplc="04090005">
      <w:start w:val="1"/>
      <w:numFmt w:val="bullet"/>
      <w:lvlText w:val=""/>
      <w:lvlJc w:val="left"/>
      <w:pPr>
        <w:ind w:left="1260" w:hanging="360"/>
      </w:pPr>
      <w:rPr>
        <w:rFonts w:ascii="Wingdings" w:hAnsi="Wingdings" w:hint="default"/>
        <w:sz w:val="22"/>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7"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9A3252D"/>
    <w:multiLevelType w:val="hybridMultilevel"/>
    <w:tmpl w:val="D10AF0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BA07887"/>
    <w:multiLevelType w:val="hybridMultilevel"/>
    <w:tmpl w:val="B1D4A13C"/>
    <w:lvl w:ilvl="0" w:tplc="40742234">
      <w:numFmt w:val="bullet"/>
      <w:lvlText w:val=""/>
      <w:lvlJc w:val="left"/>
      <w:pPr>
        <w:ind w:left="444" w:hanging="360"/>
      </w:pPr>
      <w:rPr>
        <w:rFonts w:ascii="Symbol" w:eastAsia="Arial" w:hAnsi="Symbol" w:cs="Tahoma" w:hint="default"/>
        <w:sz w:val="28"/>
      </w:rPr>
    </w:lvl>
    <w:lvl w:ilvl="1" w:tplc="04180003" w:tentative="1">
      <w:start w:val="1"/>
      <w:numFmt w:val="bullet"/>
      <w:lvlText w:val="o"/>
      <w:lvlJc w:val="left"/>
      <w:pPr>
        <w:ind w:left="1164" w:hanging="360"/>
      </w:pPr>
      <w:rPr>
        <w:rFonts w:ascii="Courier New" w:hAnsi="Courier New" w:cs="Courier New" w:hint="default"/>
      </w:rPr>
    </w:lvl>
    <w:lvl w:ilvl="2" w:tplc="04180005" w:tentative="1">
      <w:start w:val="1"/>
      <w:numFmt w:val="bullet"/>
      <w:lvlText w:val=""/>
      <w:lvlJc w:val="left"/>
      <w:pPr>
        <w:ind w:left="1884" w:hanging="360"/>
      </w:pPr>
      <w:rPr>
        <w:rFonts w:ascii="Wingdings" w:hAnsi="Wingdings" w:hint="default"/>
      </w:rPr>
    </w:lvl>
    <w:lvl w:ilvl="3" w:tplc="04180001" w:tentative="1">
      <w:start w:val="1"/>
      <w:numFmt w:val="bullet"/>
      <w:lvlText w:val=""/>
      <w:lvlJc w:val="left"/>
      <w:pPr>
        <w:ind w:left="2604" w:hanging="360"/>
      </w:pPr>
      <w:rPr>
        <w:rFonts w:ascii="Symbol" w:hAnsi="Symbol" w:hint="default"/>
      </w:rPr>
    </w:lvl>
    <w:lvl w:ilvl="4" w:tplc="04180003" w:tentative="1">
      <w:start w:val="1"/>
      <w:numFmt w:val="bullet"/>
      <w:lvlText w:val="o"/>
      <w:lvlJc w:val="left"/>
      <w:pPr>
        <w:ind w:left="3324" w:hanging="360"/>
      </w:pPr>
      <w:rPr>
        <w:rFonts w:ascii="Courier New" w:hAnsi="Courier New" w:cs="Courier New" w:hint="default"/>
      </w:rPr>
    </w:lvl>
    <w:lvl w:ilvl="5" w:tplc="04180005" w:tentative="1">
      <w:start w:val="1"/>
      <w:numFmt w:val="bullet"/>
      <w:lvlText w:val=""/>
      <w:lvlJc w:val="left"/>
      <w:pPr>
        <w:ind w:left="4044" w:hanging="360"/>
      </w:pPr>
      <w:rPr>
        <w:rFonts w:ascii="Wingdings" w:hAnsi="Wingdings" w:hint="default"/>
      </w:rPr>
    </w:lvl>
    <w:lvl w:ilvl="6" w:tplc="04180001" w:tentative="1">
      <w:start w:val="1"/>
      <w:numFmt w:val="bullet"/>
      <w:lvlText w:val=""/>
      <w:lvlJc w:val="left"/>
      <w:pPr>
        <w:ind w:left="4764" w:hanging="360"/>
      </w:pPr>
      <w:rPr>
        <w:rFonts w:ascii="Symbol" w:hAnsi="Symbol" w:hint="default"/>
      </w:rPr>
    </w:lvl>
    <w:lvl w:ilvl="7" w:tplc="04180003" w:tentative="1">
      <w:start w:val="1"/>
      <w:numFmt w:val="bullet"/>
      <w:lvlText w:val="o"/>
      <w:lvlJc w:val="left"/>
      <w:pPr>
        <w:ind w:left="5484" w:hanging="360"/>
      </w:pPr>
      <w:rPr>
        <w:rFonts w:ascii="Courier New" w:hAnsi="Courier New" w:cs="Courier New" w:hint="default"/>
      </w:rPr>
    </w:lvl>
    <w:lvl w:ilvl="8" w:tplc="04180005" w:tentative="1">
      <w:start w:val="1"/>
      <w:numFmt w:val="bullet"/>
      <w:lvlText w:val=""/>
      <w:lvlJc w:val="left"/>
      <w:pPr>
        <w:ind w:left="6204" w:hanging="360"/>
      </w:pPr>
      <w:rPr>
        <w:rFonts w:ascii="Wingdings" w:hAnsi="Wingdings" w:hint="default"/>
      </w:rPr>
    </w:lvl>
  </w:abstractNum>
  <w:abstractNum w:abstractNumId="40" w15:restartNumberingAfterBreak="0">
    <w:nsid w:val="7C0805A0"/>
    <w:multiLevelType w:val="hybridMultilevel"/>
    <w:tmpl w:val="A6663D4C"/>
    <w:lvl w:ilvl="0" w:tplc="0409000B">
      <w:start w:val="1"/>
      <w:numFmt w:val="bullet"/>
      <w:lvlText w:val=""/>
      <w:lvlJc w:val="left"/>
      <w:pPr>
        <w:ind w:left="720" w:hanging="360"/>
      </w:pPr>
      <w:rPr>
        <w:rFonts w:ascii="Wingdings" w:hAnsi="Wingdings" w:cs="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DCF4F27"/>
    <w:multiLevelType w:val="hybridMultilevel"/>
    <w:tmpl w:val="C4928F8C"/>
    <w:lvl w:ilvl="0" w:tplc="0409000B">
      <w:start w:val="1"/>
      <w:numFmt w:val="bullet"/>
      <w:lvlText w:val=""/>
      <w:lvlJc w:val="left"/>
      <w:pPr>
        <w:ind w:left="720" w:hanging="360"/>
      </w:pPr>
      <w:rPr>
        <w:rFonts w:ascii="Wingdings" w:hAnsi="Wingdings"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F2F0A68"/>
    <w:multiLevelType w:val="hybridMultilevel"/>
    <w:tmpl w:val="DA5A557A"/>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2098033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262487">
    <w:abstractNumId w:val="15"/>
  </w:num>
  <w:num w:numId="3" w16cid:durableId="1777367345">
    <w:abstractNumId w:val="22"/>
  </w:num>
  <w:num w:numId="4" w16cid:durableId="1637101162">
    <w:abstractNumId w:val="19"/>
  </w:num>
  <w:num w:numId="5" w16cid:durableId="1010793912">
    <w:abstractNumId w:val="27"/>
  </w:num>
  <w:num w:numId="6" w16cid:durableId="372312655">
    <w:abstractNumId w:val="31"/>
  </w:num>
  <w:num w:numId="7" w16cid:durableId="165219499">
    <w:abstractNumId w:val="5"/>
  </w:num>
  <w:num w:numId="8" w16cid:durableId="162088631">
    <w:abstractNumId w:val="21"/>
  </w:num>
  <w:num w:numId="9" w16cid:durableId="1521823053">
    <w:abstractNumId w:val="18"/>
  </w:num>
  <w:num w:numId="10" w16cid:durableId="1088381708">
    <w:abstractNumId w:val="36"/>
  </w:num>
  <w:num w:numId="11" w16cid:durableId="248077615">
    <w:abstractNumId w:val="40"/>
  </w:num>
  <w:num w:numId="12" w16cid:durableId="735402051">
    <w:abstractNumId w:val="20"/>
  </w:num>
  <w:num w:numId="13" w16cid:durableId="468400368">
    <w:abstractNumId w:val="33"/>
  </w:num>
  <w:num w:numId="14" w16cid:durableId="1619222482">
    <w:abstractNumId w:val="12"/>
  </w:num>
  <w:num w:numId="15" w16cid:durableId="412962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748476">
    <w:abstractNumId w:val="37"/>
  </w:num>
  <w:num w:numId="17" w16cid:durableId="2092507299">
    <w:abstractNumId w:val="3"/>
  </w:num>
  <w:num w:numId="18" w16cid:durableId="2541667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8482911">
    <w:abstractNumId w:val="24"/>
  </w:num>
  <w:num w:numId="20" w16cid:durableId="815609380">
    <w:abstractNumId w:val="26"/>
  </w:num>
  <w:num w:numId="21" w16cid:durableId="1884436852">
    <w:abstractNumId w:val="10"/>
  </w:num>
  <w:num w:numId="22" w16cid:durableId="1640110185">
    <w:abstractNumId w:val="1"/>
  </w:num>
  <w:num w:numId="23" w16cid:durableId="813832615">
    <w:abstractNumId w:val="16"/>
  </w:num>
  <w:num w:numId="24" w16cid:durableId="1514689447">
    <w:abstractNumId w:val="6"/>
  </w:num>
  <w:num w:numId="25" w16cid:durableId="121701817">
    <w:abstractNumId w:val="14"/>
  </w:num>
  <w:num w:numId="26" w16cid:durableId="293944893">
    <w:abstractNumId w:val="34"/>
  </w:num>
  <w:num w:numId="27" w16cid:durableId="2127119808">
    <w:abstractNumId w:val="29"/>
  </w:num>
  <w:num w:numId="28" w16cid:durableId="1797942328">
    <w:abstractNumId w:val="42"/>
  </w:num>
  <w:num w:numId="29" w16cid:durableId="1783956999">
    <w:abstractNumId w:val="13"/>
  </w:num>
  <w:num w:numId="30" w16cid:durableId="1967001789">
    <w:abstractNumId w:val="4"/>
  </w:num>
  <w:num w:numId="31" w16cid:durableId="1870489956">
    <w:abstractNumId w:val="2"/>
  </w:num>
  <w:num w:numId="32" w16cid:durableId="1510173318">
    <w:abstractNumId w:val="35"/>
  </w:num>
  <w:num w:numId="33" w16cid:durableId="444349830">
    <w:abstractNumId w:val="28"/>
  </w:num>
  <w:num w:numId="34" w16cid:durableId="938873906">
    <w:abstractNumId w:val="25"/>
  </w:num>
  <w:num w:numId="35" w16cid:durableId="1000738558">
    <w:abstractNumId w:val="30"/>
  </w:num>
  <w:num w:numId="36" w16cid:durableId="1034574836">
    <w:abstractNumId w:val="11"/>
  </w:num>
  <w:num w:numId="37" w16cid:durableId="585842537">
    <w:abstractNumId w:val="32"/>
  </w:num>
  <w:num w:numId="38" w16cid:durableId="1561408068">
    <w:abstractNumId w:val="0"/>
  </w:num>
  <w:num w:numId="39" w16cid:durableId="1151017891">
    <w:abstractNumId w:val="41"/>
  </w:num>
  <w:num w:numId="40" w16cid:durableId="1565725318">
    <w:abstractNumId w:val="17"/>
  </w:num>
  <w:num w:numId="41" w16cid:durableId="1310550168">
    <w:abstractNumId w:val="8"/>
  </w:num>
  <w:num w:numId="42" w16cid:durableId="1438333403">
    <w:abstractNumId w:val="7"/>
  </w:num>
  <w:num w:numId="43" w16cid:durableId="1566646298">
    <w:abstractNumId w:val="9"/>
  </w:num>
  <w:num w:numId="44" w16cid:durableId="906959700">
    <w:abstractNumId w:val="39"/>
  </w:num>
  <w:num w:numId="45" w16cid:durableId="651954866">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347F"/>
    <w:rsid w:val="000352D1"/>
    <w:rsid w:val="00051F73"/>
    <w:rsid w:val="00055A1E"/>
    <w:rsid w:val="000629A0"/>
    <w:rsid w:val="00072099"/>
    <w:rsid w:val="00073399"/>
    <w:rsid w:val="00076E0B"/>
    <w:rsid w:val="000B683B"/>
    <w:rsid w:val="000E25B9"/>
    <w:rsid w:val="000E3840"/>
    <w:rsid w:val="000E63FE"/>
    <w:rsid w:val="000F7F65"/>
    <w:rsid w:val="001045F1"/>
    <w:rsid w:val="001058B8"/>
    <w:rsid w:val="0011463A"/>
    <w:rsid w:val="00124731"/>
    <w:rsid w:val="0012540C"/>
    <w:rsid w:val="00127F99"/>
    <w:rsid w:val="00130694"/>
    <w:rsid w:val="00133757"/>
    <w:rsid w:val="001357BC"/>
    <w:rsid w:val="00150501"/>
    <w:rsid w:val="001514F4"/>
    <w:rsid w:val="00156C97"/>
    <w:rsid w:val="001705B6"/>
    <w:rsid w:val="0018222C"/>
    <w:rsid w:val="0019058A"/>
    <w:rsid w:val="001A1954"/>
    <w:rsid w:val="001A2585"/>
    <w:rsid w:val="001A4E4F"/>
    <w:rsid w:val="001A568E"/>
    <w:rsid w:val="001C3D79"/>
    <w:rsid w:val="001C4A70"/>
    <w:rsid w:val="001C621B"/>
    <w:rsid w:val="001C6EA8"/>
    <w:rsid w:val="001D33ED"/>
    <w:rsid w:val="001E1618"/>
    <w:rsid w:val="001F6519"/>
    <w:rsid w:val="00202219"/>
    <w:rsid w:val="0020491E"/>
    <w:rsid w:val="00207FA4"/>
    <w:rsid w:val="002140AE"/>
    <w:rsid w:val="002151B1"/>
    <w:rsid w:val="00215805"/>
    <w:rsid w:val="002171D6"/>
    <w:rsid w:val="00233E2C"/>
    <w:rsid w:val="00240AAA"/>
    <w:rsid w:val="00253085"/>
    <w:rsid w:val="002563C6"/>
    <w:rsid w:val="00267F19"/>
    <w:rsid w:val="002A054D"/>
    <w:rsid w:val="002A0802"/>
    <w:rsid w:val="002A2644"/>
    <w:rsid w:val="002B4B60"/>
    <w:rsid w:val="002B54FC"/>
    <w:rsid w:val="002B72C7"/>
    <w:rsid w:val="002D39DE"/>
    <w:rsid w:val="002D6DB2"/>
    <w:rsid w:val="002D73BF"/>
    <w:rsid w:val="002E0D04"/>
    <w:rsid w:val="002E1A4E"/>
    <w:rsid w:val="002E4611"/>
    <w:rsid w:val="002E7001"/>
    <w:rsid w:val="002F2F94"/>
    <w:rsid w:val="003015E1"/>
    <w:rsid w:val="00302200"/>
    <w:rsid w:val="003064A1"/>
    <w:rsid w:val="00307664"/>
    <w:rsid w:val="00314B2D"/>
    <w:rsid w:val="003300C4"/>
    <w:rsid w:val="00332A26"/>
    <w:rsid w:val="00336ACD"/>
    <w:rsid w:val="00340F7B"/>
    <w:rsid w:val="0034202F"/>
    <w:rsid w:val="00342557"/>
    <w:rsid w:val="0034379F"/>
    <w:rsid w:val="00343CA7"/>
    <w:rsid w:val="003460C9"/>
    <w:rsid w:val="003475A6"/>
    <w:rsid w:val="00351151"/>
    <w:rsid w:val="00355FF7"/>
    <w:rsid w:val="00362D4F"/>
    <w:rsid w:val="003663A7"/>
    <w:rsid w:val="00366C57"/>
    <w:rsid w:val="00370F26"/>
    <w:rsid w:val="00371643"/>
    <w:rsid w:val="00374BF9"/>
    <w:rsid w:val="00376AC3"/>
    <w:rsid w:val="00391858"/>
    <w:rsid w:val="0039645D"/>
    <w:rsid w:val="003B604F"/>
    <w:rsid w:val="003C5A89"/>
    <w:rsid w:val="003E0DF1"/>
    <w:rsid w:val="003E7617"/>
    <w:rsid w:val="003F0CDF"/>
    <w:rsid w:val="003F5736"/>
    <w:rsid w:val="003F5EBE"/>
    <w:rsid w:val="0042740D"/>
    <w:rsid w:val="00427965"/>
    <w:rsid w:val="00445849"/>
    <w:rsid w:val="00450A5E"/>
    <w:rsid w:val="004707B4"/>
    <w:rsid w:val="00471B46"/>
    <w:rsid w:val="00474A2E"/>
    <w:rsid w:val="004828AE"/>
    <w:rsid w:val="00485A4F"/>
    <w:rsid w:val="00497D54"/>
    <w:rsid w:val="004A27BC"/>
    <w:rsid w:val="004A5070"/>
    <w:rsid w:val="004A7C12"/>
    <w:rsid w:val="004B4553"/>
    <w:rsid w:val="004D3CD7"/>
    <w:rsid w:val="004E36D0"/>
    <w:rsid w:val="004E68D1"/>
    <w:rsid w:val="004E7635"/>
    <w:rsid w:val="004F180F"/>
    <w:rsid w:val="00505792"/>
    <w:rsid w:val="005062DF"/>
    <w:rsid w:val="00510FFB"/>
    <w:rsid w:val="005132B0"/>
    <w:rsid w:val="005150F9"/>
    <w:rsid w:val="00515557"/>
    <w:rsid w:val="005228DB"/>
    <w:rsid w:val="005325A7"/>
    <w:rsid w:val="00534029"/>
    <w:rsid w:val="0054760C"/>
    <w:rsid w:val="005629C0"/>
    <w:rsid w:val="005706A0"/>
    <w:rsid w:val="005734AA"/>
    <w:rsid w:val="005A0B41"/>
    <w:rsid w:val="005B3088"/>
    <w:rsid w:val="005C2586"/>
    <w:rsid w:val="005D017B"/>
    <w:rsid w:val="005D2D7C"/>
    <w:rsid w:val="005D555A"/>
    <w:rsid w:val="005E4A58"/>
    <w:rsid w:val="005F0CA4"/>
    <w:rsid w:val="005F6932"/>
    <w:rsid w:val="006002C8"/>
    <w:rsid w:val="00613637"/>
    <w:rsid w:val="0062156A"/>
    <w:rsid w:val="00627CE2"/>
    <w:rsid w:val="006338D9"/>
    <w:rsid w:val="00637FD1"/>
    <w:rsid w:val="00643EEE"/>
    <w:rsid w:val="00644467"/>
    <w:rsid w:val="00646B4B"/>
    <w:rsid w:val="0065111C"/>
    <w:rsid w:val="00653D0A"/>
    <w:rsid w:val="006725C2"/>
    <w:rsid w:val="0067453B"/>
    <w:rsid w:val="00694EBD"/>
    <w:rsid w:val="006A3CA2"/>
    <w:rsid w:val="006A570D"/>
    <w:rsid w:val="006B2335"/>
    <w:rsid w:val="006B464F"/>
    <w:rsid w:val="006B7894"/>
    <w:rsid w:val="006C3E63"/>
    <w:rsid w:val="006C7F14"/>
    <w:rsid w:val="006E1A65"/>
    <w:rsid w:val="006E7C74"/>
    <w:rsid w:val="006F6FDF"/>
    <w:rsid w:val="006F7144"/>
    <w:rsid w:val="00701954"/>
    <w:rsid w:val="007247E2"/>
    <w:rsid w:val="00736825"/>
    <w:rsid w:val="007412CD"/>
    <w:rsid w:val="00777C87"/>
    <w:rsid w:val="00780A80"/>
    <w:rsid w:val="007838A4"/>
    <w:rsid w:val="007937B6"/>
    <w:rsid w:val="007A6CE8"/>
    <w:rsid w:val="007B1884"/>
    <w:rsid w:val="007C2C53"/>
    <w:rsid w:val="007E6A88"/>
    <w:rsid w:val="007F0926"/>
    <w:rsid w:val="007F1FDC"/>
    <w:rsid w:val="007F2200"/>
    <w:rsid w:val="007F5A22"/>
    <w:rsid w:val="007F7567"/>
    <w:rsid w:val="008002AB"/>
    <w:rsid w:val="00800B05"/>
    <w:rsid w:val="00812171"/>
    <w:rsid w:val="00823D31"/>
    <w:rsid w:val="00824B39"/>
    <w:rsid w:val="00827649"/>
    <w:rsid w:val="008337C3"/>
    <w:rsid w:val="008439E7"/>
    <w:rsid w:val="00851B8F"/>
    <w:rsid w:val="00852550"/>
    <w:rsid w:val="008541B7"/>
    <w:rsid w:val="008621F0"/>
    <w:rsid w:val="00866428"/>
    <w:rsid w:val="00880D21"/>
    <w:rsid w:val="00890CEE"/>
    <w:rsid w:val="00890DF0"/>
    <w:rsid w:val="00892427"/>
    <w:rsid w:val="00896B60"/>
    <w:rsid w:val="008A25FB"/>
    <w:rsid w:val="008B45E5"/>
    <w:rsid w:val="008C5FD8"/>
    <w:rsid w:val="008C6031"/>
    <w:rsid w:val="008E101D"/>
    <w:rsid w:val="008E7617"/>
    <w:rsid w:val="008F4113"/>
    <w:rsid w:val="008F4782"/>
    <w:rsid w:val="00903633"/>
    <w:rsid w:val="009178AB"/>
    <w:rsid w:val="00931F56"/>
    <w:rsid w:val="0094598D"/>
    <w:rsid w:val="0094645D"/>
    <w:rsid w:val="00953419"/>
    <w:rsid w:val="009558D1"/>
    <w:rsid w:val="00955E66"/>
    <w:rsid w:val="00963D4A"/>
    <w:rsid w:val="00965890"/>
    <w:rsid w:val="009705BC"/>
    <w:rsid w:val="00975CC9"/>
    <w:rsid w:val="00987E8A"/>
    <w:rsid w:val="0099107F"/>
    <w:rsid w:val="00996545"/>
    <w:rsid w:val="009C2643"/>
    <w:rsid w:val="009C550C"/>
    <w:rsid w:val="009C6B67"/>
    <w:rsid w:val="009D0350"/>
    <w:rsid w:val="009D2592"/>
    <w:rsid w:val="009D3896"/>
    <w:rsid w:val="009D3CFE"/>
    <w:rsid w:val="009D4583"/>
    <w:rsid w:val="009D5DB8"/>
    <w:rsid w:val="00A1192D"/>
    <w:rsid w:val="00A42B3A"/>
    <w:rsid w:val="00A466B1"/>
    <w:rsid w:val="00A47A95"/>
    <w:rsid w:val="00A50D02"/>
    <w:rsid w:val="00A55010"/>
    <w:rsid w:val="00A55DF7"/>
    <w:rsid w:val="00A6420D"/>
    <w:rsid w:val="00A85A98"/>
    <w:rsid w:val="00A86543"/>
    <w:rsid w:val="00A90F0F"/>
    <w:rsid w:val="00A93A5D"/>
    <w:rsid w:val="00AA66A8"/>
    <w:rsid w:val="00AB37EE"/>
    <w:rsid w:val="00AB40B5"/>
    <w:rsid w:val="00AC208A"/>
    <w:rsid w:val="00AC25E5"/>
    <w:rsid w:val="00AC50C0"/>
    <w:rsid w:val="00AE4732"/>
    <w:rsid w:val="00AF2914"/>
    <w:rsid w:val="00AF7F96"/>
    <w:rsid w:val="00B02A80"/>
    <w:rsid w:val="00B02AD1"/>
    <w:rsid w:val="00B03997"/>
    <w:rsid w:val="00B07F7B"/>
    <w:rsid w:val="00B12051"/>
    <w:rsid w:val="00B14231"/>
    <w:rsid w:val="00B23BB3"/>
    <w:rsid w:val="00B30E69"/>
    <w:rsid w:val="00B33ADA"/>
    <w:rsid w:val="00B35912"/>
    <w:rsid w:val="00B431F1"/>
    <w:rsid w:val="00B44AAD"/>
    <w:rsid w:val="00B55258"/>
    <w:rsid w:val="00B57F1D"/>
    <w:rsid w:val="00B64178"/>
    <w:rsid w:val="00B64A54"/>
    <w:rsid w:val="00B67B5E"/>
    <w:rsid w:val="00B8253E"/>
    <w:rsid w:val="00B83860"/>
    <w:rsid w:val="00B84999"/>
    <w:rsid w:val="00B85726"/>
    <w:rsid w:val="00B86575"/>
    <w:rsid w:val="00B931A5"/>
    <w:rsid w:val="00B967EC"/>
    <w:rsid w:val="00BA1956"/>
    <w:rsid w:val="00BB2747"/>
    <w:rsid w:val="00BB3BCE"/>
    <w:rsid w:val="00BC0F25"/>
    <w:rsid w:val="00BC16DA"/>
    <w:rsid w:val="00BC59ED"/>
    <w:rsid w:val="00BD37EB"/>
    <w:rsid w:val="00BE10BE"/>
    <w:rsid w:val="00BE2986"/>
    <w:rsid w:val="00BF1DA0"/>
    <w:rsid w:val="00C22880"/>
    <w:rsid w:val="00C274BE"/>
    <w:rsid w:val="00C27D2F"/>
    <w:rsid w:val="00C366E4"/>
    <w:rsid w:val="00C368F7"/>
    <w:rsid w:val="00C45449"/>
    <w:rsid w:val="00C56E5B"/>
    <w:rsid w:val="00C73BE1"/>
    <w:rsid w:val="00C750C6"/>
    <w:rsid w:val="00C8085D"/>
    <w:rsid w:val="00C83C5D"/>
    <w:rsid w:val="00C930AB"/>
    <w:rsid w:val="00C967EE"/>
    <w:rsid w:val="00CA0D94"/>
    <w:rsid w:val="00CA0E59"/>
    <w:rsid w:val="00CA10E3"/>
    <w:rsid w:val="00CA261C"/>
    <w:rsid w:val="00CA5D68"/>
    <w:rsid w:val="00CA6D1F"/>
    <w:rsid w:val="00CB52E6"/>
    <w:rsid w:val="00CB668A"/>
    <w:rsid w:val="00CB7DE0"/>
    <w:rsid w:val="00CC086F"/>
    <w:rsid w:val="00CC0C37"/>
    <w:rsid w:val="00CE5B40"/>
    <w:rsid w:val="00CE74AD"/>
    <w:rsid w:val="00CF75F6"/>
    <w:rsid w:val="00D06DC6"/>
    <w:rsid w:val="00D21133"/>
    <w:rsid w:val="00D2212B"/>
    <w:rsid w:val="00D22D4C"/>
    <w:rsid w:val="00D46050"/>
    <w:rsid w:val="00D46079"/>
    <w:rsid w:val="00D5081B"/>
    <w:rsid w:val="00D51E64"/>
    <w:rsid w:val="00D524A3"/>
    <w:rsid w:val="00D543A5"/>
    <w:rsid w:val="00D61E8E"/>
    <w:rsid w:val="00D70F67"/>
    <w:rsid w:val="00D83A5C"/>
    <w:rsid w:val="00D83C07"/>
    <w:rsid w:val="00D95913"/>
    <w:rsid w:val="00D9686D"/>
    <w:rsid w:val="00D97B11"/>
    <w:rsid w:val="00DC095B"/>
    <w:rsid w:val="00DC376B"/>
    <w:rsid w:val="00DD0E16"/>
    <w:rsid w:val="00DD13C9"/>
    <w:rsid w:val="00DD20A8"/>
    <w:rsid w:val="00DF618C"/>
    <w:rsid w:val="00E12EC2"/>
    <w:rsid w:val="00E16F7C"/>
    <w:rsid w:val="00E231CB"/>
    <w:rsid w:val="00E2792D"/>
    <w:rsid w:val="00E32F3D"/>
    <w:rsid w:val="00E35330"/>
    <w:rsid w:val="00E35B0F"/>
    <w:rsid w:val="00E46678"/>
    <w:rsid w:val="00E47C1F"/>
    <w:rsid w:val="00E54416"/>
    <w:rsid w:val="00E56691"/>
    <w:rsid w:val="00E5739E"/>
    <w:rsid w:val="00E76C05"/>
    <w:rsid w:val="00E80530"/>
    <w:rsid w:val="00E83BEF"/>
    <w:rsid w:val="00E94432"/>
    <w:rsid w:val="00EC7DE0"/>
    <w:rsid w:val="00EE2CA5"/>
    <w:rsid w:val="00EE58B5"/>
    <w:rsid w:val="00EF2E38"/>
    <w:rsid w:val="00EF4667"/>
    <w:rsid w:val="00F07103"/>
    <w:rsid w:val="00F108EC"/>
    <w:rsid w:val="00F13CFC"/>
    <w:rsid w:val="00F32316"/>
    <w:rsid w:val="00F4560A"/>
    <w:rsid w:val="00F51B2B"/>
    <w:rsid w:val="00F5246A"/>
    <w:rsid w:val="00F576D1"/>
    <w:rsid w:val="00F57CC5"/>
    <w:rsid w:val="00F61074"/>
    <w:rsid w:val="00F87EE7"/>
    <w:rsid w:val="00F93A23"/>
    <w:rsid w:val="00F9484C"/>
    <w:rsid w:val="00FA37E7"/>
    <w:rsid w:val="00FB7FFC"/>
    <w:rsid w:val="00FD2E89"/>
    <w:rsid w:val="00FD6291"/>
    <w:rsid w:val="00FD70FF"/>
    <w:rsid w:val="00FD7D8A"/>
    <w:rsid w:val="00FD7EEA"/>
    <w:rsid w:val="00FE056B"/>
    <w:rsid w:val="00FF22C8"/>
    <w:rsid w:val="00FF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qFormat/>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qFormat/>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NoSpacing">
    <w:name w:val="No Spacing"/>
    <w:qFormat/>
    <w:rsid w:val="00A1192D"/>
    <w:pPr>
      <w:spacing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9"/>
    <w:rsid w:val="00FE056B"/>
    <w:rPr>
      <w:sz w:val="40"/>
      <w:szCs w:val="40"/>
    </w:rPr>
  </w:style>
  <w:style w:type="character" w:customStyle="1" w:styleId="Heading2Char">
    <w:name w:val="Heading 2 Char"/>
    <w:basedOn w:val="DefaultParagraphFont"/>
    <w:link w:val="Heading2"/>
    <w:uiPriority w:val="9"/>
    <w:rsid w:val="00FE056B"/>
    <w:rPr>
      <w:sz w:val="32"/>
      <w:szCs w:val="32"/>
    </w:rPr>
  </w:style>
  <w:style w:type="character" w:customStyle="1" w:styleId="Heading4Char">
    <w:name w:val="Heading 4 Char"/>
    <w:basedOn w:val="DefaultParagraphFont"/>
    <w:link w:val="Heading4"/>
    <w:uiPriority w:val="9"/>
    <w:semiHidden/>
    <w:rsid w:val="00FE056B"/>
    <w:rPr>
      <w:color w:val="666666"/>
      <w:sz w:val="24"/>
      <w:szCs w:val="24"/>
    </w:rPr>
  </w:style>
  <w:style w:type="character" w:styleId="Hyperlink">
    <w:name w:val="Hyperlink"/>
    <w:basedOn w:val="DefaultParagraphFont"/>
    <w:uiPriority w:val="99"/>
    <w:semiHidden/>
    <w:unhideWhenUsed/>
    <w:rsid w:val="00FE056B"/>
    <w:rPr>
      <w:color w:val="0000FF" w:themeColor="hyperlink"/>
      <w:u w:val="single"/>
    </w:rPr>
  </w:style>
  <w:style w:type="character" w:styleId="FollowedHyperlink">
    <w:name w:val="FollowedHyperlink"/>
    <w:basedOn w:val="DefaultParagraphFont"/>
    <w:uiPriority w:val="99"/>
    <w:semiHidden/>
    <w:unhideWhenUsed/>
    <w:rsid w:val="00FE056B"/>
    <w:rPr>
      <w:color w:val="800080" w:themeColor="followedHyperlink"/>
      <w:u w:val="single"/>
    </w:rPr>
  </w:style>
  <w:style w:type="paragraph" w:customStyle="1" w:styleId="msonormal0">
    <w:name w:val="msonormal"/>
    <w:uiPriority w:val="99"/>
    <w:semiHidden/>
    <w:qFormat/>
    <w:rsid w:val="00FE056B"/>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styleId="NormalWeb">
    <w:name w:val="Normal (Web)"/>
    <w:uiPriority w:val="99"/>
    <w:unhideWhenUsed/>
    <w:qFormat/>
    <w:rsid w:val="00FE056B"/>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TitleChar">
    <w:name w:val="Title Char"/>
    <w:basedOn w:val="DefaultParagraphFont"/>
    <w:link w:val="Title"/>
    <w:uiPriority w:val="99"/>
    <w:rsid w:val="00FE056B"/>
    <w:rPr>
      <w:sz w:val="52"/>
      <w:szCs w:val="52"/>
    </w:rPr>
  </w:style>
  <w:style w:type="paragraph" w:styleId="BodyText">
    <w:name w:val="Body Text"/>
    <w:basedOn w:val="Normal"/>
    <w:link w:val="BodyTextChar"/>
    <w:uiPriority w:val="99"/>
    <w:semiHidden/>
    <w:unhideWhenUsed/>
    <w:qFormat/>
    <w:rsid w:val="00FE056B"/>
    <w:pPr>
      <w:spacing w:after="120"/>
    </w:pPr>
  </w:style>
  <w:style w:type="character" w:customStyle="1" w:styleId="BodyTextChar">
    <w:name w:val="Body Text Char"/>
    <w:basedOn w:val="DefaultParagraphFont"/>
    <w:link w:val="BodyText"/>
    <w:uiPriority w:val="99"/>
    <w:semiHidden/>
    <w:rsid w:val="00FE056B"/>
  </w:style>
  <w:style w:type="paragraph" w:styleId="BodyText2">
    <w:name w:val="Body Text 2"/>
    <w:basedOn w:val="Normal"/>
    <w:link w:val="BodyText2Char"/>
    <w:uiPriority w:val="99"/>
    <w:semiHidden/>
    <w:unhideWhenUsed/>
    <w:qFormat/>
    <w:rsid w:val="00FE056B"/>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semiHidden/>
    <w:rsid w:val="00FE056B"/>
    <w:rPr>
      <w:rFonts w:asciiTheme="minorHAnsi" w:eastAsiaTheme="minorHAnsi" w:hAnsiTheme="minorHAnsi" w:cstheme="minorBidi"/>
      <w:lang w:val="ro-RO"/>
    </w:rPr>
  </w:style>
  <w:style w:type="character" w:customStyle="1" w:styleId="ListParagraphChar">
    <w:name w:val="List Paragraph Char"/>
    <w:aliases w:val="Normal bullet 2 Char,Forth level Char,List1 Char,List Paragraph11 Char,Listă colorată - Accentuare 11 Char,Bullet Char,Citation List Char,Header bold Char,본문(내용) Char,List Paragraph (numbered (a)) Char,tabla negro Char"/>
    <w:link w:val="ListParagraph"/>
    <w:qFormat/>
    <w:locked/>
    <w:rsid w:val="00FE056B"/>
  </w:style>
  <w:style w:type="paragraph" w:styleId="ListParagraph">
    <w:name w:val="List Paragraph"/>
    <w:aliases w:val="Normal bullet 2,Forth level,List1,List Paragraph11,Listă colorată - Accentuare 11,Bullet,Citation List,Header bold,본문(내용),List Paragraph (numbered (a)),tabla negro"/>
    <w:basedOn w:val="Normal"/>
    <w:link w:val="ListParagraphChar"/>
    <w:qFormat/>
    <w:rsid w:val="00FE056B"/>
    <w:pPr>
      <w:spacing w:after="160" w:line="254" w:lineRule="auto"/>
      <w:ind w:left="720"/>
      <w:contextualSpacing/>
    </w:pPr>
  </w:style>
  <w:style w:type="paragraph" w:customStyle="1" w:styleId="Standard">
    <w:name w:val="Standard"/>
    <w:uiPriority w:val="99"/>
    <w:semiHidden/>
    <w:qFormat/>
    <w:rsid w:val="00FE056B"/>
    <w:pPr>
      <w:suppressAutoHyphens/>
      <w:autoSpaceDN w:val="0"/>
      <w:spacing w:after="160" w:line="242" w:lineRule="auto"/>
    </w:pPr>
    <w:rPr>
      <w:rFonts w:ascii="Calibri" w:eastAsia="SimSun" w:hAnsi="Calibri" w:cs="Tahoma"/>
      <w:kern w:val="3"/>
      <w:lang w:val="en-US" w:eastAsia="ar-SA"/>
    </w:rPr>
  </w:style>
  <w:style w:type="paragraph" w:customStyle="1" w:styleId="Textbody">
    <w:name w:val="Text body"/>
    <w:basedOn w:val="Standard"/>
    <w:uiPriority w:val="99"/>
    <w:semiHidden/>
    <w:qFormat/>
    <w:rsid w:val="00FE056B"/>
    <w:pPr>
      <w:spacing w:line="240" w:lineRule="auto"/>
    </w:pPr>
    <w:rPr>
      <w:rFonts w:ascii="Times New Roman" w:eastAsia="Times New Roman" w:hAnsi="Times New Roman" w:cs="Times New Roman"/>
      <w:b/>
      <w:bCs/>
      <w:sz w:val="26"/>
      <w:szCs w:val="24"/>
    </w:rPr>
  </w:style>
  <w:style w:type="paragraph" w:customStyle="1" w:styleId="paragraph">
    <w:name w:val="paragraph"/>
    <w:basedOn w:val="Normal"/>
    <w:uiPriority w:val="99"/>
    <w:semiHidden/>
    <w:qFormat/>
    <w:rsid w:val="00FE05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edcontent">
    <w:name w:val="markedcontent"/>
    <w:basedOn w:val="DefaultParagraphFont"/>
    <w:rsid w:val="00FE056B"/>
  </w:style>
  <w:style w:type="character" w:customStyle="1" w:styleId="normaltextrun">
    <w:name w:val="normaltextrun"/>
    <w:basedOn w:val="DefaultParagraphFont"/>
    <w:rsid w:val="00FE056B"/>
  </w:style>
  <w:style w:type="character" w:customStyle="1" w:styleId="eop">
    <w:name w:val="eop"/>
    <w:basedOn w:val="DefaultParagraphFont"/>
    <w:rsid w:val="00FE056B"/>
  </w:style>
  <w:style w:type="character" w:customStyle="1" w:styleId="spellingerror">
    <w:name w:val="spellingerror"/>
    <w:basedOn w:val="DefaultParagraphFont"/>
    <w:rsid w:val="00FE056B"/>
  </w:style>
  <w:style w:type="character" w:customStyle="1" w:styleId="contextualspellingandgrammarerror">
    <w:name w:val="contextualspellingandgrammarerror"/>
    <w:basedOn w:val="DefaultParagraphFont"/>
    <w:rsid w:val="00FE056B"/>
  </w:style>
  <w:style w:type="character" w:customStyle="1" w:styleId="salnbdy">
    <w:name w:val="s_aln_bdy"/>
    <w:basedOn w:val="DefaultParagraphFont"/>
    <w:rsid w:val="00FE056B"/>
    <w:rPr>
      <w:rFonts w:ascii="Verdana" w:hAnsi="Verdana" w:hint="default"/>
      <w:b w:val="0"/>
      <w:bCs w:val="0"/>
      <w:color w:val="000000"/>
      <w:sz w:val="20"/>
      <w:szCs w:val="20"/>
      <w:shd w:val="clear" w:color="auto" w:fill="FFFFFF"/>
    </w:rPr>
  </w:style>
  <w:style w:type="table" w:styleId="GridTable4-Accent5">
    <w:name w:val="Grid Table 4 Accent 5"/>
    <w:basedOn w:val="TableNormal"/>
    <w:uiPriority w:val="49"/>
    <w:rsid w:val="00FE056B"/>
    <w:pPr>
      <w:spacing w:line="240" w:lineRule="auto"/>
    </w:pPr>
    <w:rPr>
      <w:rFonts w:ascii="Calibri" w:eastAsia="Calibri" w:hAnsi="Calibri" w:cs="Times New Roman"/>
      <w:sz w:val="20"/>
      <w:szCs w:val="20"/>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WWNum2">
    <w:name w:val="WWNum2"/>
    <w:rsid w:val="00FE056B"/>
    <w:pPr>
      <w:numPr>
        <w:numId w:val="30"/>
      </w:numPr>
    </w:pPr>
  </w:style>
  <w:style w:type="character" w:customStyle="1" w:styleId="salnttl">
    <w:name w:val="s_aln_ttl"/>
    <w:basedOn w:val="DefaultParagraphFont"/>
    <w:rsid w:val="00996545"/>
  </w:style>
  <w:style w:type="paragraph" w:customStyle="1" w:styleId="Default">
    <w:name w:val="Default"/>
    <w:rsid w:val="00892427"/>
    <w:pPr>
      <w:autoSpaceDE w:val="0"/>
      <w:autoSpaceDN w:val="0"/>
      <w:adjustRightInd w:val="0"/>
      <w:spacing w:line="240" w:lineRule="auto"/>
    </w:pPr>
    <w:rPr>
      <w:rFonts w:ascii="Tahoma" w:hAnsi="Tahoma" w:cs="Tahoma"/>
      <w:color w:val="000000"/>
      <w:sz w:val="24"/>
      <w:szCs w:val="24"/>
      <w:lang w:val="ro-RO"/>
    </w:rPr>
  </w:style>
  <w:style w:type="paragraph" w:customStyle="1" w:styleId="shdr">
    <w:name w:val="s_hdr"/>
    <w:basedOn w:val="Normal"/>
    <w:rsid w:val="00637FD1"/>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637FD1"/>
    <w:rPr>
      <w:rFonts w:ascii="Verdana" w:hAnsi="Verdana" w:hint="default"/>
      <w:b/>
      <w:bCs/>
      <w:vanish w:val="0"/>
      <w:webHidden w:val="0"/>
      <w:color w:val="8B0000"/>
      <w:sz w:val="30"/>
      <w:szCs w:val="30"/>
      <w:shd w:val="clear" w:color="auto" w:fill="FFFFFF"/>
      <w:specVanish w:val="0"/>
    </w:rPr>
  </w:style>
  <w:style w:type="paragraph" w:customStyle="1" w:styleId="sncc">
    <w:name w:val="s_ncc"/>
    <w:basedOn w:val="Normal"/>
    <w:rsid w:val="006F7144"/>
    <w:pPr>
      <w:pBdr>
        <w:top w:val="dotted" w:sz="6" w:space="0" w:color="FEFEFE"/>
        <w:left w:val="dotted" w:sz="6" w:space="0" w:color="FEFEFE"/>
        <w:bottom w:val="dotted" w:sz="6" w:space="0" w:color="FEFEFE"/>
        <w:right w:val="dotted" w:sz="6" w:space="0" w:color="FEFEFE"/>
      </w:pBdr>
      <w:spacing w:before="72" w:after="72" w:line="240" w:lineRule="auto"/>
      <w:ind w:left="288" w:right="72"/>
    </w:pPr>
    <w:rPr>
      <w:rFonts w:ascii="Times New Roman" w:eastAsiaTheme="minorEastAsia" w:hAnsi="Times New Roman" w:cs="Times New Roman"/>
      <w:sz w:val="24"/>
      <w:szCs w:val="24"/>
      <w:lang w:val="ro-RO" w:eastAsia="ro-RO"/>
    </w:rPr>
  </w:style>
  <w:style w:type="paragraph" w:customStyle="1" w:styleId="semtttl">
    <w:name w:val="s_emt_ttl"/>
    <w:basedOn w:val="Normal"/>
    <w:rsid w:val="006F7144"/>
    <w:pPr>
      <w:spacing w:before="100" w:beforeAutospacing="1" w:after="100" w:afterAutospacing="1" w:line="240" w:lineRule="auto"/>
    </w:pPr>
    <w:rPr>
      <w:rFonts w:eastAsiaTheme="minorEastAsia"/>
      <w:b/>
      <w:bCs/>
      <w:color w:val="000000"/>
      <w:sz w:val="21"/>
      <w:szCs w:val="21"/>
      <w:lang w:val="ro-RO" w:eastAsia="ro-RO"/>
    </w:rPr>
  </w:style>
  <w:style w:type="character" w:customStyle="1" w:styleId="slitbdy">
    <w:name w:val="s_lit_bdy"/>
    <w:basedOn w:val="DefaultParagraphFont"/>
    <w:rsid w:val="00D83C07"/>
    <w:rPr>
      <w:rFonts w:ascii="Verdana" w:hAnsi="Verdana" w:hint="default"/>
      <w:b w:val="0"/>
      <w:bCs w:val="0"/>
      <w:color w:val="000000"/>
      <w:sz w:val="20"/>
      <w:szCs w:val="20"/>
      <w:shd w:val="clear" w:color="auto" w:fill="FFFFFF"/>
    </w:rPr>
  </w:style>
  <w:style w:type="paragraph" w:customStyle="1" w:styleId="sartttl">
    <w:name w:val="s_art_ttl"/>
    <w:basedOn w:val="Normal"/>
    <w:rsid w:val="00B85726"/>
    <w:pPr>
      <w:spacing w:line="240" w:lineRule="auto"/>
    </w:pPr>
    <w:rPr>
      <w:rFonts w:ascii="Verdana" w:eastAsiaTheme="minorEastAsia" w:hAnsi="Verdana" w:cs="Times New Roman"/>
      <w:b/>
      <w:bCs/>
      <w:color w:val="24689B"/>
      <w:sz w:val="20"/>
      <w:szCs w:val="20"/>
      <w:lang w:val="ro-RO" w:eastAsia="ro-RO"/>
    </w:rPr>
  </w:style>
  <w:style w:type="character" w:customStyle="1" w:styleId="salnttl1">
    <w:name w:val="s_aln_ttl1"/>
    <w:basedOn w:val="DefaultParagraphFont"/>
    <w:rsid w:val="00B85726"/>
    <w:rPr>
      <w:rFonts w:ascii="Verdana" w:hAnsi="Verdana" w:hint="default"/>
      <w:b/>
      <w:bCs/>
      <w:vanish w:val="0"/>
      <w:webHidden w:val="0"/>
      <w:color w:val="8B0000"/>
      <w:sz w:val="20"/>
      <w:szCs w:val="20"/>
      <w:shd w:val="clear" w:color="auto" w:fill="FFFFFF"/>
      <w:specVanish w:val="0"/>
    </w:rPr>
  </w:style>
  <w:style w:type="character" w:customStyle="1" w:styleId="slgi1">
    <w:name w:val="s_lgi1"/>
    <w:basedOn w:val="DefaultParagraphFont"/>
    <w:rsid w:val="00B85726"/>
    <w:rPr>
      <w:rFonts w:ascii="Verdana" w:hAnsi="Verdana" w:hint="default"/>
      <w:b w:val="0"/>
      <w:bCs w:val="0"/>
      <w:color w:val="006400"/>
      <w:sz w:val="20"/>
      <w:szCs w:val="20"/>
      <w:u w:val="single"/>
      <w:shd w:val="clear" w:color="auto" w:fill="FFFFFF"/>
    </w:rPr>
  </w:style>
  <w:style w:type="character" w:customStyle="1" w:styleId="slitttl1">
    <w:name w:val="s_lit_ttl1"/>
    <w:basedOn w:val="DefaultParagraphFont"/>
    <w:rsid w:val="001058B8"/>
    <w:rPr>
      <w:rFonts w:ascii="Verdana" w:hAnsi="Verdana" w:hint="default"/>
      <w:b/>
      <w:bCs/>
      <w:vanish w:val="0"/>
      <w:webHidden w:val="0"/>
      <w:color w:val="8B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7410">
      <w:bodyDiv w:val="1"/>
      <w:marLeft w:val="0"/>
      <w:marRight w:val="0"/>
      <w:marTop w:val="0"/>
      <w:marBottom w:val="0"/>
      <w:divBdr>
        <w:top w:val="none" w:sz="0" w:space="0" w:color="auto"/>
        <w:left w:val="none" w:sz="0" w:space="0" w:color="auto"/>
        <w:bottom w:val="none" w:sz="0" w:space="0" w:color="auto"/>
        <w:right w:val="none" w:sz="0" w:space="0" w:color="auto"/>
      </w:divBdr>
      <w:divsChild>
        <w:div w:id="1047724819">
          <w:marLeft w:val="0"/>
          <w:marRight w:val="0"/>
          <w:marTop w:val="0"/>
          <w:marBottom w:val="0"/>
          <w:divBdr>
            <w:top w:val="none" w:sz="0" w:space="0" w:color="auto"/>
            <w:left w:val="none" w:sz="0" w:space="0" w:color="auto"/>
            <w:bottom w:val="none" w:sz="0" w:space="0" w:color="auto"/>
            <w:right w:val="none" w:sz="0" w:space="0" w:color="auto"/>
          </w:divBdr>
        </w:div>
      </w:divsChild>
    </w:div>
    <w:div w:id="152186858">
      <w:bodyDiv w:val="1"/>
      <w:marLeft w:val="0"/>
      <w:marRight w:val="0"/>
      <w:marTop w:val="0"/>
      <w:marBottom w:val="0"/>
      <w:divBdr>
        <w:top w:val="none" w:sz="0" w:space="0" w:color="auto"/>
        <w:left w:val="none" w:sz="0" w:space="0" w:color="auto"/>
        <w:bottom w:val="none" w:sz="0" w:space="0" w:color="auto"/>
        <w:right w:val="none" w:sz="0" w:space="0" w:color="auto"/>
      </w:divBdr>
    </w:div>
    <w:div w:id="622227388">
      <w:bodyDiv w:val="1"/>
      <w:marLeft w:val="0"/>
      <w:marRight w:val="0"/>
      <w:marTop w:val="0"/>
      <w:marBottom w:val="0"/>
      <w:divBdr>
        <w:top w:val="none" w:sz="0" w:space="0" w:color="auto"/>
        <w:left w:val="none" w:sz="0" w:space="0" w:color="auto"/>
        <w:bottom w:val="none" w:sz="0" w:space="0" w:color="auto"/>
        <w:right w:val="none" w:sz="0" w:space="0" w:color="auto"/>
      </w:divBdr>
      <w:divsChild>
        <w:div w:id="1709793538">
          <w:marLeft w:val="0"/>
          <w:marRight w:val="0"/>
          <w:marTop w:val="0"/>
          <w:marBottom w:val="0"/>
          <w:divBdr>
            <w:top w:val="none" w:sz="0" w:space="0" w:color="auto"/>
            <w:left w:val="none" w:sz="0" w:space="0" w:color="auto"/>
            <w:bottom w:val="none" w:sz="0" w:space="0" w:color="auto"/>
            <w:right w:val="none" w:sz="0" w:space="0" w:color="auto"/>
          </w:divBdr>
        </w:div>
      </w:divsChild>
    </w:div>
    <w:div w:id="789592043">
      <w:bodyDiv w:val="1"/>
      <w:marLeft w:val="0"/>
      <w:marRight w:val="0"/>
      <w:marTop w:val="0"/>
      <w:marBottom w:val="0"/>
      <w:divBdr>
        <w:top w:val="none" w:sz="0" w:space="0" w:color="auto"/>
        <w:left w:val="none" w:sz="0" w:space="0" w:color="auto"/>
        <w:bottom w:val="none" w:sz="0" w:space="0" w:color="auto"/>
        <w:right w:val="none" w:sz="0" w:space="0" w:color="auto"/>
      </w:divBdr>
      <w:divsChild>
        <w:div w:id="553196203">
          <w:marLeft w:val="0"/>
          <w:marRight w:val="0"/>
          <w:marTop w:val="0"/>
          <w:marBottom w:val="0"/>
          <w:divBdr>
            <w:top w:val="none" w:sz="0" w:space="0" w:color="auto"/>
            <w:left w:val="none" w:sz="0" w:space="0" w:color="auto"/>
            <w:bottom w:val="none" w:sz="0" w:space="0" w:color="auto"/>
            <w:right w:val="none" w:sz="0" w:space="0" w:color="auto"/>
          </w:divBdr>
          <w:divsChild>
            <w:div w:id="453213159">
              <w:marLeft w:val="0"/>
              <w:marRight w:val="0"/>
              <w:marTop w:val="0"/>
              <w:marBottom w:val="0"/>
              <w:divBdr>
                <w:top w:val="none" w:sz="0" w:space="0" w:color="auto"/>
                <w:left w:val="none" w:sz="0" w:space="0" w:color="auto"/>
                <w:bottom w:val="none" w:sz="0" w:space="0" w:color="auto"/>
                <w:right w:val="none" w:sz="0" w:space="0" w:color="auto"/>
              </w:divBdr>
            </w:div>
            <w:div w:id="17434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50895">
      <w:bodyDiv w:val="1"/>
      <w:marLeft w:val="0"/>
      <w:marRight w:val="0"/>
      <w:marTop w:val="0"/>
      <w:marBottom w:val="0"/>
      <w:divBdr>
        <w:top w:val="none" w:sz="0" w:space="0" w:color="auto"/>
        <w:left w:val="none" w:sz="0" w:space="0" w:color="auto"/>
        <w:bottom w:val="none" w:sz="0" w:space="0" w:color="auto"/>
        <w:right w:val="none" w:sz="0" w:space="0" w:color="auto"/>
      </w:divBdr>
      <w:divsChild>
        <w:div w:id="1355040859">
          <w:marLeft w:val="0"/>
          <w:marRight w:val="0"/>
          <w:marTop w:val="0"/>
          <w:marBottom w:val="0"/>
          <w:divBdr>
            <w:top w:val="none" w:sz="0" w:space="0" w:color="auto"/>
            <w:left w:val="none" w:sz="0" w:space="0" w:color="auto"/>
            <w:bottom w:val="none" w:sz="0" w:space="0" w:color="auto"/>
            <w:right w:val="none" w:sz="0" w:space="0" w:color="auto"/>
          </w:divBdr>
        </w:div>
      </w:divsChild>
    </w:div>
    <w:div w:id="1511260223">
      <w:bodyDiv w:val="1"/>
      <w:marLeft w:val="0"/>
      <w:marRight w:val="0"/>
      <w:marTop w:val="0"/>
      <w:marBottom w:val="0"/>
      <w:divBdr>
        <w:top w:val="none" w:sz="0" w:space="0" w:color="auto"/>
        <w:left w:val="none" w:sz="0" w:space="0" w:color="auto"/>
        <w:bottom w:val="none" w:sz="0" w:space="0" w:color="auto"/>
        <w:right w:val="none" w:sz="0" w:space="0" w:color="auto"/>
      </w:divBdr>
      <w:divsChild>
        <w:div w:id="467475407">
          <w:marLeft w:val="0"/>
          <w:marRight w:val="0"/>
          <w:marTop w:val="0"/>
          <w:marBottom w:val="0"/>
          <w:divBdr>
            <w:top w:val="none" w:sz="0" w:space="0" w:color="auto"/>
            <w:left w:val="none" w:sz="0" w:space="0" w:color="auto"/>
            <w:bottom w:val="none" w:sz="0" w:space="0" w:color="auto"/>
            <w:right w:val="none" w:sz="0" w:space="0" w:color="auto"/>
          </w:divBdr>
        </w:div>
      </w:divsChild>
    </w:div>
    <w:div w:id="1560246383">
      <w:bodyDiv w:val="1"/>
      <w:marLeft w:val="0"/>
      <w:marRight w:val="0"/>
      <w:marTop w:val="0"/>
      <w:marBottom w:val="0"/>
      <w:divBdr>
        <w:top w:val="none" w:sz="0" w:space="0" w:color="auto"/>
        <w:left w:val="none" w:sz="0" w:space="0" w:color="auto"/>
        <w:bottom w:val="none" w:sz="0" w:space="0" w:color="auto"/>
        <w:right w:val="none" w:sz="0" w:space="0" w:color="auto"/>
      </w:divBdr>
    </w:div>
    <w:div w:id="1802070994">
      <w:bodyDiv w:val="1"/>
      <w:marLeft w:val="0"/>
      <w:marRight w:val="0"/>
      <w:marTop w:val="0"/>
      <w:marBottom w:val="0"/>
      <w:divBdr>
        <w:top w:val="none" w:sz="0" w:space="0" w:color="auto"/>
        <w:left w:val="none" w:sz="0" w:space="0" w:color="auto"/>
        <w:bottom w:val="none" w:sz="0" w:space="0" w:color="auto"/>
        <w:right w:val="none" w:sz="0" w:space="0" w:color="auto"/>
      </w:divBdr>
      <w:divsChild>
        <w:div w:id="1520199099">
          <w:marLeft w:val="0"/>
          <w:marRight w:val="0"/>
          <w:marTop w:val="0"/>
          <w:marBottom w:val="0"/>
          <w:divBdr>
            <w:top w:val="none" w:sz="0" w:space="0" w:color="auto"/>
            <w:left w:val="none" w:sz="0" w:space="0" w:color="auto"/>
            <w:bottom w:val="none" w:sz="0" w:space="0" w:color="auto"/>
            <w:right w:val="none" w:sz="0" w:space="0" w:color="auto"/>
          </w:divBdr>
        </w:div>
      </w:divsChild>
    </w:div>
    <w:div w:id="1974560537">
      <w:bodyDiv w:val="1"/>
      <w:marLeft w:val="0"/>
      <w:marRight w:val="0"/>
      <w:marTop w:val="0"/>
      <w:marBottom w:val="0"/>
      <w:divBdr>
        <w:top w:val="none" w:sz="0" w:space="0" w:color="auto"/>
        <w:left w:val="none" w:sz="0" w:space="0" w:color="auto"/>
        <w:bottom w:val="none" w:sz="0" w:space="0" w:color="auto"/>
        <w:right w:val="none" w:sz="0" w:space="0" w:color="auto"/>
      </w:divBdr>
      <w:divsChild>
        <w:div w:id="1781800838">
          <w:marLeft w:val="0"/>
          <w:marRight w:val="0"/>
          <w:marTop w:val="0"/>
          <w:marBottom w:val="0"/>
          <w:divBdr>
            <w:top w:val="none" w:sz="0" w:space="0" w:color="auto"/>
            <w:left w:val="none" w:sz="0" w:space="0" w:color="auto"/>
            <w:bottom w:val="none" w:sz="0" w:space="0" w:color="auto"/>
            <w:right w:val="none" w:sz="0" w:space="0" w:color="auto"/>
          </w:divBdr>
        </w:div>
      </w:divsChild>
    </w:div>
    <w:div w:id="2018070529">
      <w:bodyDiv w:val="1"/>
      <w:marLeft w:val="0"/>
      <w:marRight w:val="0"/>
      <w:marTop w:val="0"/>
      <w:marBottom w:val="0"/>
      <w:divBdr>
        <w:top w:val="none" w:sz="0" w:space="0" w:color="auto"/>
        <w:left w:val="none" w:sz="0" w:space="0" w:color="auto"/>
        <w:bottom w:val="none" w:sz="0" w:space="0" w:color="auto"/>
        <w:right w:val="none" w:sz="0" w:space="0" w:color="auto"/>
      </w:divBdr>
      <w:divsChild>
        <w:div w:id="15095578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2D848-A337-4C7F-B6E6-32277390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5464</Words>
  <Characters>31696</Characters>
  <Application>Microsoft Office Word</Application>
  <DocSecurity>0</DocSecurity>
  <Lines>264</Lines>
  <Paragraphs>74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Simona Gaci</cp:lastModifiedBy>
  <cp:revision>7</cp:revision>
  <cp:lastPrinted>2023-09-18T10:53:00Z</cp:lastPrinted>
  <dcterms:created xsi:type="dcterms:W3CDTF">2023-09-12T06:14:00Z</dcterms:created>
  <dcterms:modified xsi:type="dcterms:W3CDTF">2023-09-18T10:58:00Z</dcterms:modified>
</cp:coreProperties>
</file>