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A7D0FE4" w:rsidR="008F76F2" w:rsidRPr="00E354B3" w:rsidRDefault="008F76F2" w:rsidP="00875538">
      <w:pPr>
        <w:spacing w:line="240" w:lineRule="auto"/>
        <w:rPr>
          <w:rFonts w:ascii="Montserrat Light" w:hAnsi="Montserrat Light"/>
          <w:color w:val="000000" w:themeColor="text1"/>
        </w:rPr>
      </w:pPr>
      <w:r w:rsidRPr="00567B42">
        <w:rPr>
          <w:rFonts w:ascii="Montserrat Light" w:hAnsi="Montserrat Light"/>
          <w:color w:val="000000" w:themeColor="text1"/>
        </w:rPr>
        <w:t>Nr</w:t>
      </w:r>
      <w:r w:rsidR="00A530DB" w:rsidRPr="00567B42">
        <w:rPr>
          <w:rFonts w:ascii="Montserrat Light" w:hAnsi="Montserrat Light"/>
          <w:color w:val="000000" w:themeColor="text1"/>
        </w:rPr>
        <w:t>.</w:t>
      </w:r>
      <w:r w:rsidR="00567B42" w:rsidRPr="00567B42">
        <w:rPr>
          <w:rFonts w:ascii="Montserrat Light" w:hAnsi="Montserrat Light"/>
          <w:color w:val="000000" w:themeColor="text1"/>
        </w:rPr>
        <w:t xml:space="preserve"> 36647</w:t>
      </w:r>
      <w:r w:rsidR="00A530DB" w:rsidRPr="00567B42">
        <w:rPr>
          <w:rFonts w:ascii="Montserrat Light" w:hAnsi="Montserrat Light"/>
          <w:color w:val="000000" w:themeColor="text1"/>
        </w:rPr>
        <w:t>/</w:t>
      </w:r>
      <w:r w:rsidR="003C1E24" w:rsidRPr="00567B42">
        <w:rPr>
          <w:rFonts w:ascii="Montserrat Light" w:hAnsi="Montserrat Light"/>
          <w:color w:val="000000" w:themeColor="text1"/>
        </w:rPr>
        <w:t>1</w:t>
      </w:r>
      <w:r w:rsidR="00567B42" w:rsidRPr="00567B42">
        <w:rPr>
          <w:rFonts w:ascii="Montserrat Light" w:hAnsi="Montserrat Light"/>
          <w:color w:val="000000" w:themeColor="text1"/>
        </w:rPr>
        <w:t>3</w:t>
      </w:r>
      <w:r w:rsidR="00A530DB" w:rsidRPr="00567B42">
        <w:rPr>
          <w:rFonts w:ascii="Montserrat Light" w:hAnsi="Montserrat Light"/>
          <w:color w:val="000000" w:themeColor="text1"/>
        </w:rPr>
        <w:t>.</w:t>
      </w:r>
      <w:r w:rsidR="00E3118D" w:rsidRPr="00567B42">
        <w:rPr>
          <w:rFonts w:ascii="Montserrat Light" w:hAnsi="Montserrat Light"/>
          <w:color w:val="000000" w:themeColor="text1"/>
        </w:rPr>
        <w:t>0</w:t>
      </w:r>
      <w:r w:rsidR="00567B42" w:rsidRPr="00567B42">
        <w:rPr>
          <w:rFonts w:ascii="Montserrat Light" w:hAnsi="Montserrat Light"/>
          <w:color w:val="000000" w:themeColor="text1"/>
        </w:rPr>
        <w:t>9</w:t>
      </w:r>
      <w:r w:rsidR="00A530DB" w:rsidRPr="00567B42">
        <w:rPr>
          <w:rFonts w:ascii="Montserrat Light" w:hAnsi="Montserrat Light"/>
          <w:color w:val="000000" w:themeColor="text1"/>
        </w:rPr>
        <w:t>.</w:t>
      </w:r>
      <w:r w:rsidR="000D3F36" w:rsidRPr="00567B42">
        <w:rPr>
          <w:rFonts w:ascii="Montserrat Light" w:hAnsi="Montserrat Light"/>
          <w:color w:val="000000" w:themeColor="text1"/>
        </w:rPr>
        <w:t>202</w:t>
      </w:r>
      <w:r w:rsidR="00E3118D" w:rsidRPr="00567B42">
        <w:rPr>
          <w:rFonts w:ascii="Montserrat Light" w:hAnsi="Montserrat Light"/>
          <w:color w:val="000000" w:themeColor="text1"/>
        </w:rPr>
        <w:t>3</w:t>
      </w:r>
    </w:p>
    <w:p w14:paraId="5B014A14" w14:textId="04D63550" w:rsidR="004B37E6" w:rsidRDefault="004B37E6" w:rsidP="00875538">
      <w:pPr>
        <w:spacing w:line="240" w:lineRule="auto"/>
        <w:jc w:val="center"/>
        <w:rPr>
          <w:rFonts w:ascii="Montserrat Light" w:hAnsi="Montserrat Light"/>
          <w:b/>
          <w:bCs/>
          <w:sz w:val="16"/>
          <w:szCs w:val="16"/>
        </w:rPr>
      </w:pPr>
      <w:bookmarkStart w:id="0" w:name="_96pwsx56lrau" w:colFirst="0" w:colLast="0"/>
      <w:bookmarkEnd w:id="0"/>
    </w:p>
    <w:p w14:paraId="324E466B" w14:textId="77777777" w:rsidR="00191C5C" w:rsidRDefault="00191C5C" w:rsidP="00875538">
      <w:pPr>
        <w:spacing w:line="240" w:lineRule="auto"/>
        <w:jc w:val="center"/>
        <w:rPr>
          <w:rFonts w:ascii="Montserrat Light" w:hAnsi="Montserrat Light"/>
          <w:b/>
          <w:bCs/>
        </w:rPr>
      </w:pPr>
    </w:p>
    <w:p w14:paraId="41BF8301" w14:textId="77777777" w:rsidR="00191C5C" w:rsidRDefault="00191C5C" w:rsidP="00875538">
      <w:pPr>
        <w:spacing w:line="240" w:lineRule="auto"/>
        <w:jc w:val="center"/>
        <w:rPr>
          <w:rFonts w:ascii="Montserrat Light" w:hAnsi="Montserrat Light"/>
          <w:b/>
          <w:bCs/>
        </w:rPr>
      </w:pPr>
    </w:p>
    <w:p w14:paraId="5FFC810A" w14:textId="7FF0537B" w:rsidR="008F76F2" w:rsidRPr="00083F26" w:rsidRDefault="008F76F2" w:rsidP="00875538">
      <w:pPr>
        <w:spacing w:line="240" w:lineRule="auto"/>
        <w:jc w:val="center"/>
        <w:rPr>
          <w:rFonts w:ascii="Montserrat Light" w:hAnsi="Montserrat Light"/>
        </w:rPr>
      </w:pPr>
      <w:r w:rsidRPr="00083F26">
        <w:rPr>
          <w:rFonts w:ascii="Montserrat Light" w:hAnsi="Montserrat Light"/>
          <w:b/>
          <w:bCs/>
        </w:rPr>
        <w:t>REFERAT DE APROBARE</w:t>
      </w:r>
    </w:p>
    <w:p w14:paraId="1265768C" w14:textId="77777777" w:rsidR="00623F3A" w:rsidRDefault="008F76F2" w:rsidP="007064A9">
      <w:pPr>
        <w:autoSpaceDE w:val="0"/>
        <w:autoSpaceDN w:val="0"/>
        <w:adjustRightInd w:val="0"/>
        <w:spacing w:line="240" w:lineRule="auto"/>
        <w:jc w:val="center"/>
        <w:rPr>
          <w:rFonts w:ascii="Montserrat Light" w:hAnsi="Montserrat Light"/>
          <w:b/>
          <w:bCs/>
        </w:rPr>
      </w:pPr>
      <w:bookmarkStart w:id="1" w:name="_Hlk64273155"/>
      <w:r w:rsidRPr="00083F26">
        <w:rPr>
          <w:rFonts w:ascii="Montserrat Light" w:hAnsi="Montserrat Light"/>
          <w:b/>
          <w:bCs/>
        </w:rPr>
        <w:t xml:space="preserve">la </w:t>
      </w:r>
      <w:bookmarkStart w:id="2" w:name="_Hlk72135556"/>
      <w:r w:rsidRPr="00083F26">
        <w:rPr>
          <w:rFonts w:ascii="Montserrat Light" w:hAnsi="Montserrat Light"/>
          <w:b/>
          <w:bCs/>
        </w:rPr>
        <w:t xml:space="preserve">Proiectul de hotărâre </w:t>
      </w:r>
      <w:bookmarkStart w:id="3" w:name="_Hlk64277372"/>
      <w:bookmarkStart w:id="4" w:name="_Hlk62539599"/>
      <w:r w:rsidRPr="00083F26">
        <w:rPr>
          <w:rFonts w:ascii="Montserrat Light" w:hAnsi="Montserrat Light"/>
          <w:b/>
          <w:bCs/>
        </w:rPr>
        <w:t xml:space="preserve">privind </w:t>
      </w:r>
      <w:bookmarkStart w:id="5" w:name="_Hlk83556863"/>
      <w:r w:rsidR="004730C0">
        <w:rPr>
          <w:rFonts w:ascii="Montserrat Light" w:hAnsi="Montserrat Light"/>
          <w:b/>
          <w:bCs/>
        </w:rPr>
        <w:t xml:space="preserve">aprobarea trecerii imobilului </w:t>
      </w:r>
      <w:r w:rsidR="004730C0" w:rsidRPr="00083F26">
        <w:rPr>
          <w:rFonts w:ascii="Montserrat Light" w:hAnsi="Montserrat Light"/>
          <w:b/>
          <w:bCs/>
        </w:rPr>
        <w:t>în</w:t>
      </w:r>
      <w:r w:rsidR="004730C0">
        <w:rPr>
          <w:rFonts w:ascii="Montserrat Light" w:hAnsi="Montserrat Light"/>
          <w:b/>
          <w:bCs/>
        </w:rPr>
        <w:t xml:space="preserve">scris </w:t>
      </w:r>
      <w:r w:rsidR="004730C0" w:rsidRPr="00083F26">
        <w:rPr>
          <w:rFonts w:ascii="Montserrat Light" w:hAnsi="Montserrat Light"/>
          <w:b/>
          <w:bCs/>
        </w:rPr>
        <w:t>în</w:t>
      </w:r>
      <w:r w:rsidR="004730C0">
        <w:rPr>
          <w:rFonts w:ascii="Montserrat Light" w:hAnsi="Montserrat Light"/>
          <w:b/>
          <w:bCs/>
        </w:rPr>
        <w:t xml:space="preserve"> </w:t>
      </w:r>
    </w:p>
    <w:p w14:paraId="5D166CB4" w14:textId="4137FA5E" w:rsidR="00623F3A" w:rsidRDefault="004730C0" w:rsidP="007064A9">
      <w:pPr>
        <w:autoSpaceDE w:val="0"/>
        <w:autoSpaceDN w:val="0"/>
        <w:adjustRightInd w:val="0"/>
        <w:spacing w:line="240" w:lineRule="auto"/>
        <w:jc w:val="center"/>
        <w:rPr>
          <w:rFonts w:ascii="Montserrat Light" w:hAnsi="Montserrat Light"/>
          <w:b/>
          <w:bCs/>
        </w:rPr>
      </w:pPr>
      <w:r>
        <w:rPr>
          <w:rFonts w:ascii="Montserrat Light" w:hAnsi="Montserrat Light"/>
          <w:b/>
          <w:bCs/>
        </w:rPr>
        <w:t>Cartea Funciar</w:t>
      </w:r>
      <w:r w:rsidR="00713B5F">
        <w:rPr>
          <w:rFonts w:ascii="Montserrat Light" w:hAnsi="Montserrat Light"/>
          <w:b/>
          <w:bCs/>
        </w:rPr>
        <w:t>ă</w:t>
      </w:r>
      <w:r>
        <w:rPr>
          <w:rFonts w:ascii="Montserrat Light" w:hAnsi="Montserrat Light"/>
          <w:b/>
          <w:bCs/>
        </w:rPr>
        <w:t xml:space="preserve"> nr. 55229 Iclod din </w:t>
      </w:r>
      <w:r w:rsidR="007064A9" w:rsidRPr="00083F26">
        <w:rPr>
          <w:rFonts w:ascii="Montserrat Light" w:hAnsi="Montserrat Light"/>
          <w:b/>
          <w:bCs/>
        </w:rPr>
        <w:t>domeniul public al Judeţului Cluj</w:t>
      </w:r>
      <w:r w:rsidR="00EC2A4E">
        <w:rPr>
          <w:rFonts w:ascii="Montserrat Light" w:hAnsi="Montserrat Light"/>
          <w:b/>
          <w:bCs/>
        </w:rPr>
        <w:t xml:space="preserve"> </w:t>
      </w:r>
      <w:r w:rsidR="007064A9" w:rsidRPr="00083F26">
        <w:rPr>
          <w:rFonts w:ascii="Montserrat Light" w:hAnsi="Montserrat Light"/>
          <w:b/>
          <w:bCs/>
        </w:rPr>
        <w:t xml:space="preserve"> </w:t>
      </w:r>
      <w:r w:rsidRPr="00083F26">
        <w:rPr>
          <w:rFonts w:ascii="Montserrat Light" w:hAnsi="Montserrat Light"/>
          <w:b/>
          <w:bCs/>
        </w:rPr>
        <w:t>în</w:t>
      </w:r>
      <w:r>
        <w:rPr>
          <w:rFonts w:ascii="Montserrat Light" w:hAnsi="Montserrat Light"/>
          <w:b/>
          <w:bCs/>
        </w:rPr>
        <w:t xml:space="preserve"> </w:t>
      </w:r>
    </w:p>
    <w:p w14:paraId="320FE2D9" w14:textId="6B1197CD" w:rsidR="00420119" w:rsidRDefault="00EC2A4E" w:rsidP="007064A9">
      <w:pPr>
        <w:autoSpaceDE w:val="0"/>
        <w:autoSpaceDN w:val="0"/>
        <w:adjustRightInd w:val="0"/>
        <w:spacing w:line="240" w:lineRule="auto"/>
        <w:jc w:val="center"/>
        <w:rPr>
          <w:rFonts w:ascii="Montserrat Light" w:hAnsi="Montserrat Light"/>
          <w:b/>
          <w:bCs/>
        </w:rPr>
      </w:pPr>
      <w:r w:rsidRPr="00083F26">
        <w:rPr>
          <w:rFonts w:ascii="Montserrat Light" w:hAnsi="Montserrat Light"/>
          <w:b/>
          <w:bCs/>
        </w:rPr>
        <w:t>domeniul p</w:t>
      </w:r>
      <w:r w:rsidR="004730C0">
        <w:rPr>
          <w:rFonts w:ascii="Montserrat Light" w:hAnsi="Montserrat Light"/>
          <w:b/>
          <w:bCs/>
        </w:rPr>
        <w:t>ublic al Comu</w:t>
      </w:r>
      <w:r w:rsidR="00623F3A">
        <w:rPr>
          <w:rFonts w:ascii="Montserrat Light" w:hAnsi="Montserrat Light"/>
          <w:b/>
          <w:bCs/>
        </w:rPr>
        <w:t>n</w:t>
      </w:r>
      <w:r w:rsidR="004730C0">
        <w:rPr>
          <w:rFonts w:ascii="Montserrat Light" w:hAnsi="Montserrat Light"/>
          <w:b/>
          <w:bCs/>
        </w:rPr>
        <w:t xml:space="preserve">ei Iclod </w:t>
      </w:r>
    </w:p>
    <w:p w14:paraId="1CF97688" w14:textId="77777777" w:rsidR="00191C5C" w:rsidRPr="00083F26" w:rsidRDefault="00191C5C" w:rsidP="007064A9">
      <w:pPr>
        <w:autoSpaceDE w:val="0"/>
        <w:autoSpaceDN w:val="0"/>
        <w:adjustRightInd w:val="0"/>
        <w:spacing w:line="240" w:lineRule="auto"/>
        <w:jc w:val="center"/>
        <w:rPr>
          <w:rFonts w:ascii="Montserrat Light" w:hAnsi="Montserrat Light"/>
          <w:b/>
          <w:bCs/>
        </w:rPr>
      </w:pPr>
    </w:p>
    <w:bookmarkEnd w:id="1"/>
    <w:bookmarkEnd w:id="2"/>
    <w:bookmarkEnd w:id="3"/>
    <w:bookmarkEnd w:id="4"/>
    <w:bookmarkEnd w:id="5"/>
    <w:p w14:paraId="75FD90BD" w14:textId="77777777" w:rsidR="00E55F91" w:rsidRPr="00083F26" w:rsidRDefault="00E55F91" w:rsidP="00875538">
      <w:pPr>
        <w:tabs>
          <w:tab w:val="left" w:pos="2160"/>
        </w:tabs>
        <w:spacing w:line="240" w:lineRule="auto"/>
        <w:ind w:right="180"/>
        <w:rPr>
          <w:rFonts w:ascii="Montserrat Light" w:hAnsi="Montserrat Light"/>
          <w:sz w:val="16"/>
          <w:szCs w:val="16"/>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083F26" w:rsidRPr="00083F26" w14:paraId="30D485A9" w14:textId="77777777" w:rsidTr="00BF6ED8">
        <w:trPr>
          <w:trHeight w:val="355"/>
        </w:trPr>
        <w:tc>
          <w:tcPr>
            <w:tcW w:w="9891" w:type="dxa"/>
            <w:shd w:val="clear" w:color="auto" w:fill="auto"/>
          </w:tcPr>
          <w:p w14:paraId="229E5FF9" w14:textId="351778FD" w:rsidR="008F76F2" w:rsidRPr="00083F26" w:rsidRDefault="008F76F2" w:rsidP="00875538">
            <w:pPr>
              <w:spacing w:line="240" w:lineRule="auto"/>
              <w:ind w:left="283"/>
              <w:jc w:val="both"/>
              <w:rPr>
                <w:rFonts w:ascii="Montserrat Light" w:eastAsia="Times New Roman" w:hAnsi="Montserrat Light" w:cs="Times New Roman"/>
                <w:lang w:val="ro-RO"/>
              </w:rPr>
            </w:pPr>
            <w:r w:rsidRPr="00083F26">
              <w:rPr>
                <w:rFonts w:ascii="Montserrat Light" w:eastAsia="Times New Roman" w:hAnsi="Montserrat Light" w:cs="Times New Roman"/>
                <w:b/>
                <w:bCs/>
                <w:noProof/>
                <w:lang w:val="en-US"/>
              </w:rPr>
              <w:t>Secțiunea 1</w:t>
            </w:r>
            <w:r w:rsidRPr="00083F26">
              <w:rPr>
                <w:rFonts w:ascii="Montserrat Light" w:eastAsia="Times New Roman" w:hAnsi="Montserrat Light" w:cs="Times New Roman"/>
                <w:noProof/>
                <w:lang w:val="en-US"/>
              </w:rPr>
              <w:t xml:space="preserve"> - </w:t>
            </w:r>
            <w:r w:rsidRPr="00083F26">
              <w:rPr>
                <w:rFonts w:ascii="Montserrat Light" w:eastAsia="Times New Roman" w:hAnsi="Montserrat Light" w:cs="Times New Roman"/>
                <w:b/>
                <w:bCs/>
                <w:noProof/>
                <w:lang w:val="en-US"/>
              </w:rPr>
              <w:t xml:space="preserve">Motivul adoptării </w:t>
            </w:r>
            <w:r w:rsidRPr="00083F26">
              <w:rPr>
                <w:rFonts w:ascii="Montserrat Light" w:eastAsia="Times New Roman" w:hAnsi="Montserrat Light" w:cs="Times New Roman"/>
                <w:b/>
                <w:bCs/>
                <w:noProof/>
                <w:shd w:val="clear" w:color="auto" w:fill="FFFFFF"/>
                <w:lang w:val="en-US"/>
              </w:rPr>
              <w:t>actului administrativ</w:t>
            </w:r>
            <w:r w:rsidRPr="00083F26">
              <w:rPr>
                <w:rFonts w:ascii="Montserrat Light" w:eastAsia="Times New Roman" w:hAnsi="Montserrat Light" w:cs="Times New Roman"/>
                <w:b/>
                <w:bCs/>
                <w:noProof/>
                <w:lang w:val="en-US"/>
              </w:rPr>
              <w:t xml:space="preserve">: </w:t>
            </w:r>
          </w:p>
        </w:tc>
      </w:tr>
      <w:tr w:rsidR="00083F26" w:rsidRPr="00083F26" w14:paraId="06AA42D3" w14:textId="77777777" w:rsidTr="00BF6ED8">
        <w:tc>
          <w:tcPr>
            <w:tcW w:w="9891" w:type="dxa"/>
            <w:shd w:val="clear" w:color="auto" w:fill="auto"/>
          </w:tcPr>
          <w:p w14:paraId="18F4E963" w14:textId="55B866F2" w:rsidR="008F76F2" w:rsidRPr="00083F26" w:rsidRDefault="00D1068C" w:rsidP="00875538">
            <w:pPr>
              <w:spacing w:line="240" w:lineRule="auto"/>
              <w:ind w:left="283"/>
              <w:jc w:val="both"/>
              <w:rPr>
                <w:rFonts w:ascii="Montserrat Light" w:eastAsia="Calibri" w:hAnsi="Montserrat Light" w:cs="Times New Roman"/>
                <w:b/>
                <w:bCs/>
                <w:noProof/>
                <w:lang w:val="en-US"/>
              </w:rPr>
            </w:pPr>
            <w:r w:rsidRPr="00083F26">
              <w:rPr>
                <w:rFonts w:ascii="Montserrat Light" w:eastAsia="Times New Roman" w:hAnsi="Montserrat Light" w:cs="Times New Roman"/>
                <w:b/>
                <w:bCs/>
                <w:noProof/>
                <w:lang w:val="en-US"/>
              </w:rPr>
              <w:t xml:space="preserve">1.  </w:t>
            </w:r>
            <w:r w:rsidR="008F76F2" w:rsidRPr="00083F26">
              <w:rPr>
                <w:rFonts w:ascii="Montserrat Light" w:eastAsia="Times New Roman" w:hAnsi="Montserrat Light" w:cs="Times New Roman"/>
                <w:b/>
                <w:bCs/>
                <w:noProof/>
                <w:lang w:val="en-US"/>
              </w:rPr>
              <w:t>Descrierea situației actuale:</w:t>
            </w:r>
            <w:r w:rsidR="008F76F2" w:rsidRPr="00083F26">
              <w:rPr>
                <w:rFonts w:ascii="Montserrat Light" w:eastAsia="Times New Roman" w:hAnsi="Montserrat Light" w:cs="Times New Roman"/>
                <w:lang w:val="ro-RO"/>
              </w:rPr>
              <w:t xml:space="preserve"> </w:t>
            </w:r>
          </w:p>
        </w:tc>
      </w:tr>
      <w:tr w:rsidR="00083F26" w:rsidRPr="00083F26" w14:paraId="00A869A3" w14:textId="77777777" w:rsidTr="00BF6ED8">
        <w:tc>
          <w:tcPr>
            <w:tcW w:w="9891" w:type="dxa"/>
            <w:shd w:val="clear" w:color="auto" w:fill="auto"/>
          </w:tcPr>
          <w:p w14:paraId="170046CA" w14:textId="70A077C1" w:rsidR="00FF3F08" w:rsidRPr="00083F26" w:rsidRDefault="008F76F2" w:rsidP="001E2A1B">
            <w:pPr>
              <w:pStyle w:val="Listparagraf"/>
              <w:numPr>
                <w:ilvl w:val="1"/>
                <w:numId w:val="2"/>
              </w:numPr>
              <w:spacing w:after="0" w:line="240" w:lineRule="auto"/>
              <w:jc w:val="both"/>
              <w:rPr>
                <w:rFonts w:ascii="Montserrat Light" w:hAnsi="Montserrat Light"/>
                <w:b/>
                <w:bCs/>
                <w:noProof/>
              </w:rPr>
            </w:pPr>
            <w:r w:rsidRPr="00083F26">
              <w:rPr>
                <w:rFonts w:ascii="Montserrat Light" w:eastAsia="Times New Roman" w:hAnsi="Montserrat Light"/>
                <w:b/>
                <w:bCs/>
                <w:noProof/>
                <w:shd w:val="clear" w:color="auto" w:fill="FFFFFF"/>
              </w:rPr>
              <w:t xml:space="preserve">Cerinţe care reclamă necesitatea actului administrativ: </w:t>
            </w:r>
          </w:p>
        </w:tc>
      </w:tr>
      <w:tr w:rsidR="00083F26" w:rsidRPr="00083F26" w14:paraId="2DFBE61F" w14:textId="77777777" w:rsidTr="00BF6ED8">
        <w:tc>
          <w:tcPr>
            <w:tcW w:w="9891" w:type="dxa"/>
            <w:shd w:val="clear" w:color="auto" w:fill="auto"/>
          </w:tcPr>
          <w:p w14:paraId="446B924E" w14:textId="27190519" w:rsidR="004A0638" w:rsidRPr="00195D42" w:rsidRDefault="004A0638" w:rsidP="00AC100A">
            <w:pPr>
              <w:spacing w:before="120" w:after="120" w:line="240" w:lineRule="auto"/>
              <w:ind w:firstLine="691"/>
              <w:jc w:val="both"/>
              <w:rPr>
                <w:rFonts w:ascii="Montserrat Light" w:hAnsi="Montserrat Light"/>
                <w:bCs/>
              </w:rPr>
            </w:pPr>
            <w:r w:rsidRPr="00195D42">
              <w:rPr>
                <w:rFonts w:ascii="Montserrat Light" w:hAnsi="Montserrat Light"/>
                <w:bCs/>
              </w:rPr>
              <w:t>Prin Hotărârea Consiliului Județean Cluj nr. 116/2023, s-a aprobat trecerea din domeniul privat în domeniul public al Județului Cluj a imobilului situat în localitatea Iclod nr. 353, comuna Iclod, înscris în Cartea Funciar</w:t>
            </w:r>
            <w:r w:rsidR="00C32018" w:rsidRPr="00195D42">
              <w:rPr>
                <w:rFonts w:ascii="Montserrat Light" w:hAnsi="Montserrat Light"/>
                <w:bCs/>
              </w:rPr>
              <w:t>ă</w:t>
            </w:r>
            <w:r w:rsidRPr="00195D42">
              <w:rPr>
                <w:rFonts w:ascii="Montserrat Light" w:hAnsi="Montserrat Light"/>
                <w:bCs/>
              </w:rPr>
              <w:t xml:space="preserve"> nr. 55229 Iclod.</w:t>
            </w:r>
          </w:p>
          <w:p w14:paraId="68EA013D" w14:textId="07CA2461" w:rsidR="00B53A93" w:rsidRPr="00195D42" w:rsidRDefault="00B53A93" w:rsidP="005072E6">
            <w:pPr>
              <w:spacing w:after="120" w:line="240" w:lineRule="auto"/>
              <w:ind w:firstLine="691"/>
              <w:jc w:val="both"/>
              <w:rPr>
                <w:rFonts w:ascii="Montserrat Light" w:hAnsi="Montserrat Light"/>
                <w:bCs/>
              </w:rPr>
            </w:pPr>
            <w:r w:rsidRPr="00195D42">
              <w:rPr>
                <w:rFonts w:ascii="Montserrat Light" w:hAnsi="Montserrat Light"/>
                <w:bCs/>
              </w:rPr>
              <w:t>Imobilul figurează la pozi</w:t>
            </w:r>
            <w:r w:rsidR="007C6E70" w:rsidRPr="00195D42">
              <w:rPr>
                <w:rFonts w:ascii="Montserrat Light" w:hAnsi="Montserrat Light"/>
                <w:bCs/>
              </w:rPr>
              <w:t>ț</w:t>
            </w:r>
            <w:r w:rsidRPr="00195D42">
              <w:rPr>
                <w:rFonts w:ascii="Montserrat Light" w:hAnsi="Montserrat Light"/>
                <w:bCs/>
              </w:rPr>
              <w:t>i</w:t>
            </w:r>
            <w:r w:rsidR="007C6E70" w:rsidRPr="00195D42">
              <w:rPr>
                <w:rFonts w:ascii="Montserrat Light" w:hAnsi="Montserrat Light"/>
                <w:bCs/>
              </w:rPr>
              <w:t>i</w:t>
            </w:r>
            <w:r w:rsidRPr="00195D42">
              <w:rPr>
                <w:rFonts w:ascii="Montserrat Light" w:hAnsi="Montserrat Light"/>
                <w:bCs/>
              </w:rPr>
              <w:t xml:space="preserve">le nr. crt. 62 și 63 din Anexa </w:t>
            </w:r>
            <w:r w:rsidR="003159D9" w:rsidRPr="00195D42">
              <w:rPr>
                <w:rFonts w:ascii="Montserrat Light" w:hAnsi="Montserrat Light"/>
                <w:bCs/>
              </w:rPr>
              <w:t xml:space="preserve">nr. </w:t>
            </w:r>
            <w:r w:rsidRPr="00195D42">
              <w:rPr>
                <w:rFonts w:ascii="Montserrat Light" w:hAnsi="Montserrat Light"/>
                <w:bCs/>
              </w:rPr>
              <w:t>1 la Hotărârea Consiliului Judeţean Cluj nr. 143/2008 privind însuşirea Inventarului bunurilor care alcătuiesc domeniului public al Judeţului Cluj, cu modificările şi completările ulterioare.</w:t>
            </w:r>
          </w:p>
          <w:p w14:paraId="48F57F0D" w14:textId="282D668F" w:rsidR="004A0638" w:rsidRDefault="004A0638" w:rsidP="005072E6">
            <w:pPr>
              <w:spacing w:after="120" w:line="240" w:lineRule="auto"/>
              <w:ind w:firstLine="691"/>
              <w:jc w:val="both"/>
              <w:rPr>
                <w:rFonts w:ascii="Montserrat Light" w:hAnsi="Montserrat Light"/>
                <w:bCs/>
              </w:rPr>
            </w:pPr>
            <w:r w:rsidRPr="00195D42">
              <w:rPr>
                <w:rFonts w:ascii="Montserrat Light" w:hAnsi="Montserrat Light"/>
                <w:bCs/>
              </w:rPr>
              <w:t xml:space="preserve">Imobilul </w:t>
            </w:r>
            <w:r w:rsidR="00B53A93" w:rsidRPr="00195D42">
              <w:rPr>
                <w:rFonts w:ascii="Montserrat Light" w:hAnsi="Montserrat Light"/>
                <w:bCs/>
              </w:rPr>
              <w:t>având</w:t>
            </w:r>
            <w:r w:rsidRPr="00195D42">
              <w:rPr>
                <w:rFonts w:ascii="Montserrat Light" w:hAnsi="Montserrat Light"/>
                <w:bCs/>
              </w:rPr>
              <w:t xml:space="preserve"> destinația de locuință a fost închiriat în baza contractului de închiriere nr. 34/1698/19.07.2011, încheiat de către SC Centrul Agro Transilvania Cluj SA. și 9 acte adiționale ulterioare. Contractul de închiriere a expirat la data de 21.09.2020. La licitația pentru închiriere organizată la data de 30.10.2020 nu s-a prezentat nici un ofertant.</w:t>
            </w:r>
          </w:p>
          <w:p w14:paraId="196ECA0C" w14:textId="77777777" w:rsidR="003421B0" w:rsidRPr="003E42E0" w:rsidRDefault="002E2A68" w:rsidP="005072E6">
            <w:pPr>
              <w:spacing w:after="120" w:line="240" w:lineRule="auto"/>
              <w:ind w:firstLine="691"/>
              <w:jc w:val="both"/>
              <w:rPr>
                <w:rFonts w:ascii="Montserrat Light" w:hAnsi="Montserrat Light"/>
                <w:bCs/>
              </w:rPr>
            </w:pPr>
            <w:r w:rsidRPr="003E42E0">
              <w:rPr>
                <w:rFonts w:ascii="Montserrat Light" w:hAnsi="Montserrat Light"/>
                <w:bCs/>
              </w:rPr>
              <w:t>Conform prevederilor Leg</w:t>
            </w:r>
            <w:r w:rsidR="003421B0" w:rsidRPr="003E42E0">
              <w:rPr>
                <w:rFonts w:ascii="Montserrat Light" w:hAnsi="Montserrat Light"/>
                <w:bCs/>
              </w:rPr>
              <w:t xml:space="preserve">ii </w:t>
            </w:r>
            <w:r w:rsidRPr="003E42E0">
              <w:rPr>
                <w:rFonts w:ascii="Montserrat Light" w:hAnsi="Montserrat Light"/>
                <w:bCs/>
              </w:rPr>
              <w:t xml:space="preserve">nr. 114/1996 privind locuințele, cu modificările și completările ulterioare, </w:t>
            </w:r>
          </w:p>
          <w:p w14:paraId="74C37091" w14:textId="21B9B775" w:rsidR="003421B0" w:rsidRPr="003E42E0" w:rsidRDefault="003421B0" w:rsidP="00F063E6">
            <w:pPr>
              <w:spacing w:line="240" w:lineRule="auto"/>
              <w:ind w:firstLine="691"/>
              <w:jc w:val="both"/>
              <w:rPr>
                <w:rFonts w:ascii="Montserrat Light" w:hAnsi="Montserrat Light"/>
                <w:bCs/>
              </w:rPr>
            </w:pPr>
            <w:r w:rsidRPr="003E42E0">
              <w:rPr>
                <w:rFonts w:ascii="Montserrat Light" w:hAnsi="Montserrat Light"/>
                <w:bCs/>
              </w:rPr>
              <w:t>art. 38</w:t>
            </w:r>
          </w:p>
          <w:p w14:paraId="6CAD19C5" w14:textId="77777777" w:rsidR="003421B0" w:rsidRPr="003E42E0" w:rsidRDefault="003421B0" w:rsidP="003421B0">
            <w:pPr>
              <w:spacing w:line="240" w:lineRule="auto"/>
              <w:ind w:firstLine="691"/>
              <w:jc w:val="both"/>
              <w:rPr>
                <w:rFonts w:ascii="Montserrat Light" w:hAnsi="Montserrat Light"/>
                <w:bCs/>
                <w:i/>
                <w:iCs/>
              </w:rPr>
            </w:pPr>
            <w:r w:rsidRPr="003E42E0">
              <w:rPr>
                <w:rFonts w:ascii="Montserrat Light" w:hAnsi="Montserrat Light"/>
                <w:bCs/>
                <w:i/>
                <w:iCs/>
              </w:rPr>
              <w:t>“Constituirea fondului de locuinţe sociale se face prin realizarea de construcţii noi şi prin reabilitarea unor construcţii existente.</w:t>
            </w:r>
          </w:p>
          <w:p w14:paraId="47C296CC" w14:textId="6E59A1A9" w:rsidR="003421B0" w:rsidRPr="003E42E0" w:rsidRDefault="003421B0" w:rsidP="00F063E6">
            <w:pPr>
              <w:spacing w:line="240" w:lineRule="auto"/>
              <w:ind w:firstLine="691"/>
              <w:jc w:val="both"/>
              <w:rPr>
                <w:rFonts w:ascii="Montserrat Light" w:hAnsi="Montserrat Light"/>
                <w:bCs/>
                <w:i/>
                <w:iCs/>
              </w:rPr>
            </w:pPr>
            <w:r w:rsidRPr="003E42E0">
              <w:rPr>
                <w:rFonts w:ascii="Montserrat Light" w:hAnsi="Montserrat Light"/>
                <w:bCs/>
                <w:i/>
                <w:iCs/>
              </w:rPr>
              <w:t>Consiliile locale controlează şi răspund de fondul de locuinţe sociale situate pe teritoriul unităţilor administrativ-teritoriale respective.”</w:t>
            </w:r>
          </w:p>
          <w:p w14:paraId="16F1D717" w14:textId="51B1542F" w:rsidR="003421B0" w:rsidRPr="003E42E0" w:rsidRDefault="003421B0" w:rsidP="00F063E6">
            <w:pPr>
              <w:spacing w:line="240" w:lineRule="auto"/>
              <w:ind w:firstLine="691"/>
              <w:jc w:val="both"/>
              <w:rPr>
                <w:rFonts w:ascii="Montserrat Light" w:hAnsi="Montserrat Light"/>
                <w:bCs/>
              </w:rPr>
            </w:pPr>
            <w:r w:rsidRPr="003E42E0">
              <w:rPr>
                <w:rFonts w:ascii="Montserrat Light" w:hAnsi="Montserrat Light"/>
                <w:bCs/>
              </w:rPr>
              <w:t>art. 39</w:t>
            </w:r>
          </w:p>
          <w:p w14:paraId="732F39E6" w14:textId="30C5DCD7" w:rsidR="00F063E6" w:rsidRPr="003E42E0" w:rsidRDefault="00F063E6" w:rsidP="00F063E6">
            <w:pPr>
              <w:spacing w:line="240" w:lineRule="auto"/>
              <w:ind w:firstLine="691"/>
              <w:jc w:val="both"/>
              <w:rPr>
                <w:rFonts w:ascii="Montserrat Light" w:hAnsi="Montserrat Light"/>
                <w:bCs/>
                <w:i/>
                <w:iCs/>
              </w:rPr>
            </w:pPr>
            <w:r w:rsidRPr="003E42E0">
              <w:rPr>
                <w:rFonts w:ascii="Montserrat Light" w:hAnsi="Montserrat Light"/>
                <w:bCs/>
                <w:i/>
                <w:iCs/>
              </w:rPr>
              <w:t>“Locuinţele sociale aparţin domeniului public al unităţilor administrativ-teritoriale.”</w:t>
            </w:r>
          </w:p>
          <w:p w14:paraId="47041B22" w14:textId="77777777" w:rsidR="00F063E6" w:rsidRPr="003E42E0" w:rsidRDefault="00F063E6" w:rsidP="00F063E6">
            <w:pPr>
              <w:spacing w:line="240" w:lineRule="auto"/>
              <w:ind w:firstLine="691"/>
              <w:jc w:val="both"/>
              <w:rPr>
                <w:rFonts w:ascii="Montserrat Light" w:hAnsi="Montserrat Light"/>
                <w:bCs/>
              </w:rPr>
            </w:pPr>
            <w:r w:rsidRPr="003E42E0">
              <w:rPr>
                <w:rFonts w:ascii="Montserrat Light" w:hAnsi="Montserrat Light"/>
                <w:bCs/>
              </w:rPr>
              <w:t>art. 39</w:t>
            </w:r>
          </w:p>
          <w:p w14:paraId="34F84FC1" w14:textId="35187A1D" w:rsidR="00A1592D" w:rsidRPr="003E42E0" w:rsidRDefault="00F063E6" w:rsidP="00A1592D">
            <w:pPr>
              <w:spacing w:after="120" w:line="240" w:lineRule="auto"/>
              <w:ind w:firstLine="691"/>
              <w:jc w:val="both"/>
              <w:rPr>
                <w:rFonts w:ascii="Montserrat Light" w:hAnsi="Montserrat Light"/>
                <w:bCs/>
                <w:i/>
                <w:iCs/>
                <w:lang w:val="en-US"/>
              </w:rPr>
            </w:pPr>
            <w:r w:rsidRPr="003E42E0">
              <w:rPr>
                <w:rFonts w:ascii="Montserrat Light" w:hAnsi="Montserrat Light"/>
                <w:bCs/>
                <w:i/>
                <w:iCs/>
              </w:rPr>
              <w:t>“Locuinţele sociale se vor amplasa numai pe terenurile aparţinând unităţilor administrativ-teritoriale,……</w:t>
            </w:r>
            <w:r w:rsidRPr="003E42E0">
              <w:rPr>
                <w:rFonts w:ascii="Montserrat Light" w:hAnsi="Montserrat Light"/>
                <w:bCs/>
                <w:i/>
                <w:iCs/>
                <w:lang w:val="en-US"/>
              </w:rPr>
              <w:t>”</w:t>
            </w:r>
          </w:p>
          <w:p w14:paraId="41BDEB62" w14:textId="264DE6D1" w:rsidR="00693CC5" w:rsidRPr="00195D42" w:rsidRDefault="004A0638" w:rsidP="00CB7361">
            <w:pPr>
              <w:spacing w:after="120" w:line="240" w:lineRule="auto"/>
              <w:ind w:firstLine="691"/>
              <w:jc w:val="both"/>
              <w:rPr>
                <w:rFonts w:ascii="Montserrat Light" w:hAnsi="Montserrat Light"/>
                <w:bCs/>
              </w:rPr>
            </w:pPr>
            <w:r w:rsidRPr="003E42E0">
              <w:rPr>
                <w:rFonts w:ascii="Montserrat Light" w:hAnsi="Montserrat Light"/>
                <w:bCs/>
              </w:rPr>
              <w:t xml:space="preserve"> </w:t>
            </w:r>
            <w:r w:rsidR="00B53A93" w:rsidRPr="003E42E0">
              <w:rPr>
                <w:rFonts w:ascii="Montserrat Light" w:hAnsi="Montserrat Light"/>
                <w:bCs/>
              </w:rPr>
              <w:t>Prin aprobarea transmiterii imobilului din domeniul public al Judeţului Cluj  în domeniul public al Comunei Iclod în vederea atribuirii unei utilități publice, respectiv locuință socială se evită degradarea în timp a imobilului datorită neutilizării acestuia</w:t>
            </w:r>
            <w:r w:rsidR="00A1592D" w:rsidRPr="003E42E0">
              <w:rPr>
                <w:rFonts w:ascii="Montserrat Light" w:hAnsi="Montserrat Light"/>
                <w:bCs/>
              </w:rPr>
              <w:t xml:space="preserve"> și se vine în sprijinul unor categorii de persoane defavorizate, cărora nivelul de existență nu le permite accesul la o locuință în proprietate sau închirierea unei locuințe în condițiile pieței, respectiv asigurarea unor condiții de locuit decente pentru categoriile sociale dezavantajate.</w:t>
            </w:r>
          </w:p>
        </w:tc>
      </w:tr>
      <w:tr w:rsidR="00083F26" w:rsidRPr="00083F26" w14:paraId="7BA9B879" w14:textId="77777777" w:rsidTr="00BF6ED8">
        <w:tc>
          <w:tcPr>
            <w:tcW w:w="9891" w:type="dxa"/>
            <w:shd w:val="clear" w:color="auto" w:fill="auto"/>
          </w:tcPr>
          <w:p w14:paraId="50B99C30" w14:textId="457FC5B3" w:rsidR="005F2B44" w:rsidRPr="00195D42" w:rsidRDefault="005F2B44" w:rsidP="001E2A1B">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195D42">
              <w:rPr>
                <w:rFonts w:ascii="Montserrat Light" w:eastAsia="Times New Roman" w:hAnsi="Montserrat Light"/>
                <w:b/>
                <w:bCs/>
                <w:noProof/>
                <w:shd w:val="clear" w:color="auto" w:fill="FFFFFF"/>
              </w:rPr>
              <w:t>Cerinţe care reclamă oportunitatea actului administrativ:</w:t>
            </w:r>
          </w:p>
        </w:tc>
      </w:tr>
      <w:tr w:rsidR="00083F26" w:rsidRPr="00083F26" w14:paraId="1E608E00" w14:textId="77777777" w:rsidTr="00BF6ED8">
        <w:tc>
          <w:tcPr>
            <w:tcW w:w="9891" w:type="dxa"/>
            <w:shd w:val="clear" w:color="auto" w:fill="auto"/>
          </w:tcPr>
          <w:p w14:paraId="7738542F" w14:textId="77777777" w:rsidR="007C6E70" w:rsidRPr="00195D42" w:rsidRDefault="007C6E70" w:rsidP="00AC100A">
            <w:pPr>
              <w:spacing w:before="120" w:after="120" w:line="240" w:lineRule="auto"/>
              <w:ind w:firstLine="691"/>
              <w:jc w:val="both"/>
              <w:rPr>
                <w:rFonts w:ascii="Montserrat Light" w:hAnsi="Montserrat Light"/>
                <w:bCs/>
              </w:rPr>
            </w:pPr>
            <w:r w:rsidRPr="00195D42">
              <w:rPr>
                <w:rFonts w:ascii="Montserrat Light" w:hAnsi="Montserrat Light"/>
                <w:bCs/>
              </w:rPr>
              <w:t>Cu adresa nr. 4324/21.08.2023, înregistrată la Consiliul Județean Cluj cu nr. 33911/22.08.2023, UAT Comuna Iclod a transmis Hotărârea Consiliului Local al Comunei Iclod nr. 52/27.07.2023, prin care solicită trecerea imobilului situat în localitatea Iclod nr. 353, înscris în  Cartea Funciară nr. 55229 Iclod din domeniul public al Judeţului Cluj  în domeniul public al Comunei Iclod, în scopul amenajării unei locuințe sociale.</w:t>
            </w:r>
          </w:p>
          <w:p w14:paraId="164CE101" w14:textId="5F8FFDDE" w:rsidR="00C25FEC" w:rsidRPr="00195D42" w:rsidRDefault="007C6E70" w:rsidP="001A72D4">
            <w:pPr>
              <w:spacing w:after="120" w:line="240" w:lineRule="auto"/>
              <w:ind w:firstLine="691"/>
              <w:jc w:val="both"/>
              <w:rPr>
                <w:rFonts w:ascii="Montserrat Light" w:hAnsi="Montserrat Light"/>
                <w:bCs/>
              </w:rPr>
            </w:pPr>
            <w:r w:rsidRPr="00195D42">
              <w:rPr>
                <w:rFonts w:ascii="Montserrat Light" w:hAnsi="Montserrat Light"/>
                <w:bCs/>
              </w:rPr>
              <w:lastRenderedPageBreak/>
              <w:t>Conform O.U.G. nr. 57/2019 privind Codul administrativ, cu modific</w:t>
            </w:r>
            <w:r w:rsidRPr="00195D42">
              <w:rPr>
                <w:rFonts w:ascii="Montserrat Light" w:hAnsi="Montserrat Light" w:cs="Cambria"/>
                <w:bCs/>
              </w:rPr>
              <w:t>ă</w:t>
            </w:r>
            <w:r w:rsidRPr="00195D42">
              <w:rPr>
                <w:rFonts w:ascii="Montserrat Light" w:hAnsi="Montserrat Light"/>
                <w:bCs/>
              </w:rPr>
              <w:t xml:space="preserve">rile </w:t>
            </w:r>
            <w:r w:rsidRPr="00195D42">
              <w:rPr>
                <w:rFonts w:ascii="Montserrat Light" w:hAnsi="Montserrat Light" w:cs="Cambria"/>
                <w:bCs/>
              </w:rPr>
              <w:t>ș</w:t>
            </w:r>
            <w:r w:rsidRPr="00195D42">
              <w:rPr>
                <w:rFonts w:ascii="Montserrat Light" w:hAnsi="Montserrat Light"/>
                <w:bCs/>
              </w:rPr>
              <w:t>i complet</w:t>
            </w:r>
            <w:r w:rsidRPr="00195D42">
              <w:rPr>
                <w:rFonts w:ascii="Montserrat Light" w:hAnsi="Montserrat Light" w:cs="Cambria"/>
                <w:bCs/>
              </w:rPr>
              <w:t>ă</w:t>
            </w:r>
            <w:r w:rsidRPr="00195D42">
              <w:rPr>
                <w:rFonts w:ascii="Montserrat Light" w:hAnsi="Montserrat Light"/>
                <w:bCs/>
              </w:rPr>
              <w:t>rile ulterioare, anexa 4, poziția nr. 6 locuințele sociale fac parte din domeniul public al comunei.</w:t>
            </w:r>
          </w:p>
        </w:tc>
      </w:tr>
      <w:tr w:rsidR="00083F26" w:rsidRPr="00083F26" w14:paraId="284F0991" w14:textId="77777777" w:rsidTr="00BF6ED8">
        <w:tc>
          <w:tcPr>
            <w:tcW w:w="9891" w:type="dxa"/>
            <w:shd w:val="clear" w:color="auto" w:fill="auto"/>
          </w:tcPr>
          <w:p w14:paraId="57E932CF" w14:textId="4A246B41" w:rsidR="008F76F2" w:rsidRPr="00083F26" w:rsidRDefault="008F76F2" w:rsidP="001E2A1B">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083F26">
              <w:rPr>
                <w:rFonts w:ascii="Montserrat Light" w:eastAsia="Times New Roman" w:hAnsi="Montserrat Light"/>
                <w:b/>
                <w:bCs/>
                <w:noProof/>
              </w:rPr>
              <w:lastRenderedPageBreak/>
              <w:t xml:space="preserve">Schimbări preconizate: </w:t>
            </w:r>
          </w:p>
        </w:tc>
      </w:tr>
      <w:tr w:rsidR="00083F26" w:rsidRPr="00083F26" w14:paraId="7AB0DA85" w14:textId="77777777" w:rsidTr="00BF6ED8">
        <w:tc>
          <w:tcPr>
            <w:tcW w:w="9891" w:type="dxa"/>
            <w:shd w:val="clear" w:color="auto" w:fill="auto"/>
          </w:tcPr>
          <w:p w14:paraId="151250C2" w14:textId="25EE62CB" w:rsidR="00F86629" w:rsidRPr="00195D42" w:rsidRDefault="008C29D2" w:rsidP="00AC100A">
            <w:pPr>
              <w:spacing w:before="120" w:after="120" w:line="240" w:lineRule="auto"/>
              <w:ind w:firstLine="778"/>
              <w:jc w:val="both"/>
              <w:rPr>
                <w:rFonts w:ascii="Montserrat Light" w:hAnsi="Montserrat Light"/>
                <w:b/>
                <w:bCs/>
                <w:noProof/>
                <w:lang w:val="ro-RO"/>
              </w:rPr>
            </w:pPr>
            <w:r w:rsidRPr="003E42E0">
              <w:rPr>
                <w:rFonts w:ascii="Montserrat Light" w:hAnsi="Montserrat Light"/>
                <w:noProof/>
                <w:lang w:val="ro-RO"/>
              </w:rPr>
              <w:t xml:space="preserve">Scopul proiectului de hotărâre este crearea cadrului legal pentru </w:t>
            </w:r>
            <w:r w:rsidR="003F1B37" w:rsidRPr="003E42E0">
              <w:rPr>
                <w:rFonts w:ascii="Montserrat Light" w:hAnsi="Montserrat Light"/>
                <w:noProof/>
                <w:lang w:val="ro-RO"/>
              </w:rPr>
              <w:t>a veni în sprijinul UAT Comuna Iclod</w:t>
            </w:r>
            <w:r w:rsidR="0039071D" w:rsidRPr="003E42E0">
              <w:rPr>
                <w:rFonts w:ascii="Montserrat Light" w:hAnsi="Montserrat Light"/>
                <w:noProof/>
                <w:lang w:val="ro-RO"/>
              </w:rPr>
              <w:t>,</w:t>
            </w:r>
            <w:r w:rsidR="003F1B37" w:rsidRPr="003E42E0">
              <w:rPr>
                <w:rFonts w:ascii="Montserrat Light" w:hAnsi="Montserrat Light"/>
                <w:noProof/>
                <w:lang w:val="ro-RO"/>
              </w:rPr>
              <w:t xml:space="preserve"> în vederea utilizării imobilului prin atribuirea unei utilități publice, respectiv locuință socială și astfel </w:t>
            </w:r>
            <w:r w:rsidR="006D1611" w:rsidRPr="003E42E0">
              <w:rPr>
                <w:rFonts w:ascii="Montserrat Light" w:hAnsi="Montserrat Light"/>
                <w:bCs/>
              </w:rPr>
              <w:t>se vine în sprijinul unor categorii de persoane defavorizate, cărora nivelul de existență nu le permite accesul la o locuință în proprietate sau închirierea unei locuințe în condițiile pieței, respectiv asigurarea unor condiții de locuit decente pentru categoriile sociale dezavantajate.</w:t>
            </w:r>
          </w:p>
        </w:tc>
      </w:tr>
      <w:tr w:rsidR="00083F26" w:rsidRPr="00083F26" w14:paraId="6474E8DB" w14:textId="77777777" w:rsidTr="00BF6ED8">
        <w:tc>
          <w:tcPr>
            <w:tcW w:w="9891" w:type="dxa"/>
            <w:shd w:val="clear" w:color="auto" w:fill="auto"/>
          </w:tcPr>
          <w:p w14:paraId="6DBC1B6C" w14:textId="77777777" w:rsidR="008F76F2" w:rsidRPr="00195D42"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195D42">
              <w:rPr>
                <w:rFonts w:ascii="Montserrat Light" w:eastAsia="Times New Roman" w:hAnsi="Montserrat Light" w:cs="Times New Roman"/>
                <w:b/>
                <w:bCs/>
                <w:noProof/>
                <w:lang w:val="en-US"/>
              </w:rPr>
              <w:t xml:space="preserve">Secțiunea a 2-a - Impactul socio-economic: </w:t>
            </w:r>
          </w:p>
        </w:tc>
      </w:tr>
      <w:tr w:rsidR="00083F26" w:rsidRPr="00083F26" w14:paraId="0BE4C22D" w14:textId="77777777" w:rsidTr="00BF6ED8">
        <w:tc>
          <w:tcPr>
            <w:tcW w:w="9891" w:type="dxa"/>
            <w:shd w:val="clear" w:color="auto" w:fill="auto"/>
          </w:tcPr>
          <w:p w14:paraId="741605AD" w14:textId="77777777" w:rsidR="008F76F2" w:rsidRPr="00195D42" w:rsidRDefault="008F76F2" w:rsidP="00875538">
            <w:pPr>
              <w:spacing w:line="240" w:lineRule="auto"/>
              <w:jc w:val="both"/>
              <w:rPr>
                <w:rFonts w:ascii="Montserrat Light" w:eastAsia="Times New Roman" w:hAnsi="Montserrat Light" w:cs="Times New Roman"/>
                <w:b/>
                <w:bCs/>
                <w:lang w:val="ro-RO"/>
              </w:rPr>
            </w:pPr>
            <w:r w:rsidRPr="00195D42">
              <w:rPr>
                <w:rFonts w:ascii="Montserrat Light" w:eastAsia="Times New Roman" w:hAnsi="Montserrat Light" w:cs="Times New Roman"/>
                <w:lang w:val="ro-RO"/>
              </w:rPr>
              <w:t>Nu este</w:t>
            </w:r>
            <w:r w:rsidRPr="00195D42">
              <w:rPr>
                <w:rFonts w:ascii="Montserrat Light" w:eastAsia="Times New Roman" w:hAnsi="Montserrat Light" w:cs="Times New Roman"/>
                <w:b/>
                <w:bCs/>
                <w:lang w:val="ro-RO"/>
              </w:rPr>
              <w:t xml:space="preserve"> </w:t>
            </w:r>
            <w:r w:rsidRPr="00195D42">
              <w:rPr>
                <w:rFonts w:ascii="Montserrat Light" w:eastAsia="Times New Roman" w:hAnsi="Montserrat Light" w:cs="Times New Roman"/>
                <w:lang w:val="ro-RO"/>
              </w:rPr>
              <w:t>cazul</w:t>
            </w:r>
          </w:p>
        </w:tc>
      </w:tr>
      <w:tr w:rsidR="00083F26" w:rsidRPr="00083F26" w14:paraId="4A96DDCF" w14:textId="77777777" w:rsidTr="00BF6ED8">
        <w:tc>
          <w:tcPr>
            <w:tcW w:w="9891" w:type="dxa"/>
            <w:shd w:val="clear" w:color="auto" w:fill="auto"/>
          </w:tcPr>
          <w:p w14:paraId="61F9E36E" w14:textId="3BF6B81C" w:rsidR="008F76F2" w:rsidRPr="00195D42"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195D42">
              <w:rPr>
                <w:rFonts w:ascii="Montserrat Light" w:eastAsia="Times New Roman" w:hAnsi="Montserrat Light" w:cs="Times New Roman"/>
                <w:b/>
                <w:bCs/>
                <w:noProof/>
                <w:lang w:val="en-US"/>
              </w:rPr>
              <w:t>Secțiunea a 3-a - Impactul financiar asupra bugetului judeţului pe termen scurt</w:t>
            </w:r>
            <w:r w:rsidR="00D1068C" w:rsidRPr="00195D42">
              <w:rPr>
                <w:rFonts w:ascii="Montserrat Light" w:eastAsia="Times New Roman" w:hAnsi="Montserrat Light" w:cs="Times New Roman"/>
                <w:b/>
                <w:bCs/>
                <w:noProof/>
                <w:lang w:val="en-US"/>
              </w:rPr>
              <w:t xml:space="preserve"> </w:t>
            </w:r>
            <w:r w:rsidRPr="00195D42">
              <w:rPr>
                <w:rFonts w:ascii="Montserrat Light" w:eastAsia="Times New Roman" w:hAnsi="Montserrat Light" w:cs="Times New Roman"/>
                <w:b/>
                <w:bCs/>
                <w:noProof/>
                <w:lang w:val="en-US"/>
              </w:rPr>
              <w:t xml:space="preserve">(an curent)/lung: </w:t>
            </w:r>
          </w:p>
        </w:tc>
      </w:tr>
      <w:tr w:rsidR="00083F26" w:rsidRPr="00083F26" w14:paraId="51D19803" w14:textId="77777777" w:rsidTr="00BF6ED8">
        <w:tc>
          <w:tcPr>
            <w:tcW w:w="9891" w:type="dxa"/>
            <w:shd w:val="clear" w:color="auto" w:fill="auto"/>
          </w:tcPr>
          <w:p w14:paraId="18C828CA" w14:textId="77777777" w:rsidR="008F76F2" w:rsidRPr="00195D42" w:rsidRDefault="008F76F2" w:rsidP="00875538">
            <w:pPr>
              <w:spacing w:line="240" w:lineRule="auto"/>
              <w:jc w:val="both"/>
              <w:rPr>
                <w:rFonts w:ascii="Montserrat Light" w:eastAsia="Calibri" w:hAnsi="Montserrat Light" w:cs="Times New Roman"/>
                <w:b/>
                <w:bCs/>
                <w:noProof/>
                <w:lang w:val="ro-RO" w:eastAsia="ro-RO"/>
              </w:rPr>
            </w:pPr>
            <w:r w:rsidRPr="00195D42">
              <w:rPr>
                <w:rFonts w:ascii="Montserrat Light" w:eastAsia="Times New Roman" w:hAnsi="Montserrat Light" w:cs="Times New Roman"/>
                <w:lang w:val="ro-RO"/>
              </w:rPr>
              <w:t>Nu este</w:t>
            </w:r>
            <w:r w:rsidRPr="00195D42">
              <w:rPr>
                <w:rFonts w:ascii="Montserrat Light" w:eastAsia="Times New Roman" w:hAnsi="Montserrat Light" w:cs="Times New Roman"/>
                <w:b/>
                <w:bCs/>
                <w:lang w:val="ro-RO"/>
              </w:rPr>
              <w:t xml:space="preserve"> </w:t>
            </w:r>
            <w:r w:rsidRPr="00195D42">
              <w:rPr>
                <w:rFonts w:ascii="Montserrat Light" w:eastAsia="Times New Roman" w:hAnsi="Montserrat Light" w:cs="Times New Roman"/>
                <w:lang w:val="ro-RO"/>
              </w:rPr>
              <w:t>cazul</w:t>
            </w:r>
          </w:p>
        </w:tc>
      </w:tr>
      <w:tr w:rsidR="00083F26" w:rsidRPr="00083F26" w14:paraId="4A96F5D3" w14:textId="77777777" w:rsidTr="00BF6ED8">
        <w:trPr>
          <w:trHeight w:val="573"/>
        </w:trPr>
        <w:tc>
          <w:tcPr>
            <w:tcW w:w="9891" w:type="dxa"/>
            <w:shd w:val="clear" w:color="auto" w:fill="auto"/>
          </w:tcPr>
          <w:p w14:paraId="70C181A1" w14:textId="77777777" w:rsidR="008F76F2" w:rsidRPr="00195D42" w:rsidRDefault="008F76F2" w:rsidP="00875538">
            <w:pPr>
              <w:spacing w:line="240" w:lineRule="auto"/>
              <w:jc w:val="both"/>
              <w:rPr>
                <w:rFonts w:ascii="Montserrat Light" w:eastAsia="Times New Roman" w:hAnsi="Montserrat Light" w:cs="Times New Roman"/>
                <w:b/>
                <w:bCs/>
                <w:noProof/>
                <w:lang w:val="en-US"/>
              </w:rPr>
            </w:pPr>
            <w:r w:rsidRPr="00195D42">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195D42">
              <w:rPr>
                <w:rFonts w:ascii="Montserrat Light" w:eastAsia="Times New Roman" w:hAnsi="Montserrat Light" w:cs="Times New Roman"/>
                <w:b/>
                <w:bCs/>
                <w:noProof/>
                <w:shd w:val="clear" w:color="auto" w:fill="FFFFFF"/>
                <w:lang w:val="en-US"/>
              </w:rPr>
              <w:t>actului administrativ</w:t>
            </w:r>
            <w:r w:rsidRPr="00195D42">
              <w:rPr>
                <w:rFonts w:ascii="Montserrat Light" w:eastAsia="Times New Roman" w:hAnsi="Montserrat Light" w:cs="Times New Roman"/>
                <w:b/>
                <w:bCs/>
                <w:noProof/>
                <w:lang w:val="en-US"/>
              </w:rPr>
              <w:t xml:space="preserve">: </w:t>
            </w:r>
          </w:p>
        </w:tc>
      </w:tr>
      <w:tr w:rsidR="00083F26" w:rsidRPr="00083F26" w14:paraId="60E0BB11" w14:textId="77777777" w:rsidTr="00BF6ED8">
        <w:trPr>
          <w:trHeight w:val="275"/>
        </w:trPr>
        <w:tc>
          <w:tcPr>
            <w:tcW w:w="9891" w:type="dxa"/>
            <w:shd w:val="clear" w:color="auto" w:fill="auto"/>
          </w:tcPr>
          <w:p w14:paraId="1C616EB4" w14:textId="77777777" w:rsidR="008F76F2" w:rsidRPr="00195D42" w:rsidRDefault="008F76F2" w:rsidP="00875538">
            <w:pPr>
              <w:spacing w:line="240" w:lineRule="auto"/>
              <w:jc w:val="both"/>
              <w:rPr>
                <w:rFonts w:ascii="Montserrat Light" w:eastAsia="Times New Roman" w:hAnsi="Montserrat Light" w:cs="Times New Roman"/>
                <w:noProof/>
                <w:lang w:val="en-US"/>
              </w:rPr>
            </w:pPr>
            <w:r w:rsidRPr="00195D42">
              <w:rPr>
                <w:rFonts w:ascii="Montserrat Light" w:eastAsia="Times New Roman" w:hAnsi="Montserrat Light" w:cs="Times New Roman"/>
                <w:noProof/>
                <w:lang w:val="en-US"/>
              </w:rPr>
              <w:t>Nu este cazul</w:t>
            </w:r>
          </w:p>
        </w:tc>
      </w:tr>
      <w:tr w:rsidR="00083F26" w:rsidRPr="00083F26" w14:paraId="08110B6F" w14:textId="77777777" w:rsidTr="00BF6ED8">
        <w:tc>
          <w:tcPr>
            <w:tcW w:w="9891" w:type="dxa"/>
            <w:shd w:val="clear" w:color="auto" w:fill="auto"/>
          </w:tcPr>
          <w:p w14:paraId="3AEBEDDD" w14:textId="192F1A07" w:rsidR="008F76F2" w:rsidRPr="00083F26" w:rsidRDefault="008F76F2" w:rsidP="00875538">
            <w:pPr>
              <w:spacing w:line="240" w:lineRule="auto"/>
              <w:jc w:val="both"/>
              <w:outlineLvl w:val="1"/>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 xml:space="preserve">Secțiunea a 5-a – </w:t>
            </w:r>
            <w:r w:rsidRPr="00083F26">
              <w:rPr>
                <w:rFonts w:ascii="Montserrat Light" w:eastAsia="Times New Roman" w:hAnsi="Montserrat Light" w:cs="Times New Roman"/>
                <w:b/>
                <w:noProof/>
                <w:lang w:val="en-US"/>
              </w:rPr>
              <w:t xml:space="preserve">Efectele </w:t>
            </w:r>
            <w:r w:rsidRPr="00083F26">
              <w:rPr>
                <w:rFonts w:ascii="Montserrat Light" w:eastAsia="Times New Roman" w:hAnsi="Montserrat Light" w:cs="Times New Roman"/>
                <w:b/>
                <w:bCs/>
                <w:noProof/>
                <w:shd w:val="clear" w:color="auto" w:fill="FFFFFF"/>
                <w:lang w:val="en-US"/>
              </w:rPr>
              <w:t>actului administrativ</w:t>
            </w:r>
            <w:r w:rsidRPr="00083F26">
              <w:rPr>
                <w:rFonts w:ascii="Montserrat Light" w:eastAsia="Times New Roman" w:hAnsi="Montserrat Light" w:cs="Times New Roman"/>
                <w:b/>
                <w:noProof/>
                <w:lang w:val="en-US"/>
              </w:rPr>
              <w:t xml:space="preserve"> asupra actelor administrative</w:t>
            </w:r>
            <w:r w:rsidR="00905E1D" w:rsidRPr="00083F26">
              <w:rPr>
                <w:rFonts w:ascii="Montserrat Light" w:eastAsia="Times New Roman" w:hAnsi="Montserrat Light" w:cs="Times New Roman"/>
                <w:b/>
                <w:noProof/>
                <w:lang w:val="en-US"/>
              </w:rPr>
              <w:t xml:space="preserve"> </w:t>
            </w:r>
            <w:r w:rsidRPr="00083F26">
              <w:rPr>
                <w:rFonts w:ascii="Montserrat Light" w:eastAsia="Times New Roman" w:hAnsi="Montserrat Light" w:cs="Times New Roman"/>
                <w:b/>
                <w:noProof/>
                <w:lang w:val="en-US"/>
              </w:rPr>
              <w:t>în vigoare</w:t>
            </w:r>
            <w:r w:rsidRPr="00083F26">
              <w:rPr>
                <w:rFonts w:ascii="Montserrat Light" w:eastAsia="Times New Roman" w:hAnsi="Montserrat Light" w:cs="Times New Roman"/>
                <w:b/>
                <w:bCs/>
                <w:noProof/>
                <w:lang w:val="en-US"/>
              </w:rPr>
              <w:t xml:space="preserve"> și măsuri de implementare: </w:t>
            </w:r>
          </w:p>
        </w:tc>
      </w:tr>
      <w:tr w:rsidR="00083F26" w:rsidRPr="00083F26" w14:paraId="506739C7" w14:textId="77777777" w:rsidTr="00BF6ED8">
        <w:trPr>
          <w:trHeight w:val="305"/>
        </w:trPr>
        <w:tc>
          <w:tcPr>
            <w:tcW w:w="9891" w:type="dxa"/>
            <w:shd w:val="clear" w:color="auto" w:fill="auto"/>
          </w:tcPr>
          <w:p w14:paraId="73AC2495" w14:textId="630B0CB2" w:rsidR="00C11207" w:rsidRPr="00195D42" w:rsidRDefault="0097013C" w:rsidP="00AC100A">
            <w:pPr>
              <w:spacing w:before="120" w:line="240" w:lineRule="auto"/>
              <w:jc w:val="both"/>
              <w:rPr>
                <w:rFonts w:ascii="Montserrat Light" w:hAnsi="Montserrat Light"/>
                <w:noProof/>
                <w:lang w:val="ro-RO"/>
              </w:rPr>
            </w:pPr>
            <w:r w:rsidRPr="00195D42">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77777777" w:rsidR="00C11207" w:rsidRPr="00195D42" w:rsidRDefault="00C11207" w:rsidP="000F50EE">
            <w:pPr>
              <w:spacing w:line="240" w:lineRule="auto"/>
              <w:ind w:firstLine="706"/>
              <w:jc w:val="both"/>
              <w:rPr>
                <w:rFonts w:ascii="Montserrat Light" w:hAnsi="Montserrat Light"/>
              </w:rPr>
            </w:pPr>
            <w:r w:rsidRPr="00195D42">
              <w:rPr>
                <w:rFonts w:ascii="Montserrat Light" w:hAnsi="Montserrat Light"/>
              </w:rPr>
              <w:t xml:space="preserve">Măsurile de implementare </w:t>
            </w:r>
            <w:r w:rsidRPr="00195D42">
              <w:rPr>
                <w:rFonts w:ascii="Montserrat Light" w:hAnsi="Montserrat Light"/>
                <w:lang w:val="ro-RO"/>
              </w:rPr>
              <w:t xml:space="preserve">în temeiul hotărârii în cauză </w:t>
            </w:r>
            <w:r w:rsidRPr="00195D42">
              <w:rPr>
                <w:rFonts w:ascii="Montserrat Light" w:hAnsi="Montserrat Light"/>
              </w:rPr>
              <w:t>vizează următoarele demersuri:</w:t>
            </w:r>
          </w:p>
          <w:p w14:paraId="29F7FF6F" w14:textId="77777777" w:rsidR="00E64255" w:rsidRPr="00195D42" w:rsidRDefault="00C11207" w:rsidP="00E64255">
            <w:pPr>
              <w:spacing w:line="240" w:lineRule="auto"/>
              <w:ind w:firstLine="692"/>
              <w:jc w:val="both"/>
              <w:rPr>
                <w:rFonts w:ascii="Montserrat Light" w:hAnsi="Montserrat Light"/>
                <w:noProof/>
                <w:lang w:val="ro-RO" w:eastAsia="ro-RO"/>
              </w:rPr>
            </w:pPr>
            <w:r w:rsidRPr="00195D42">
              <w:rPr>
                <w:rFonts w:ascii="Montserrat Light" w:hAnsi="Montserrat Light"/>
                <w:noProof/>
                <w:lang w:val="ro-RO" w:eastAsia="ro-RO"/>
              </w:rPr>
              <w:t>-în</w:t>
            </w:r>
            <w:r w:rsidR="00E64255" w:rsidRPr="00195D42">
              <w:rPr>
                <w:rFonts w:ascii="Montserrat Light" w:hAnsi="Montserrat Light"/>
                <w:noProof/>
                <w:lang w:val="ro-RO" w:eastAsia="ro-RO"/>
              </w:rPr>
              <w:t xml:space="preserve">cheierea procesului-verbal de predare-primire a imobilului </w:t>
            </w:r>
          </w:p>
          <w:p w14:paraId="769BC1D0" w14:textId="2A0F119A" w:rsidR="000536F8" w:rsidRPr="00195D42" w:rsidRDefault="000536F8" w:rsidP="00CB7361">
            <w:pPr>
              <w:spacing w:after="120" w:line="240" w:lineRule="auto"/>
              <w:ind w:firstLine="691"/>
              <w:jc w:val="both"/>
              <w:rPr>
                <w:rFonts w:ascii="Montserrat Light" w:hAnsi="Montserrat Light"/>
                <w:noProof/>
                <w:lang w:val="ro-RO" w:eastAsia="ro-RO"/>
              </w:rPr>
            </w:pPr>
            <w:r w:rsidRPr="00195D42">
              <w:rPr>
                <w:rStyle w:val="salnttl1"/>
                <w:rFonts w:ascii="Montserrat Light" w:eastAsia="Times New Roman" w:hAnsi="Montserrat Light"/>
                <w:b w:val="0"/>
                <w:bCs w:val="0"/>
                <w:noProof/>
                <w:color w:val="auto"/>
                <w:sz w:val="22"/>
                <w:szCs w:val="22"/>
                <w:lang w:val="ro-RO"/>
                <w:specVanish w:val="0"/>
              </w:rPr>
              <w:t>-actualizarea evidenței financiar-contabile a inventarului domeniului public al județului.</w:t>
            </w:r>
          </w:p>
        </w:tc>
      </w:tr>
      <w:tr w:rsidR="00083F26" w:rsidRPr="00083F26" w14:paraId="2EE18881" w14:textId="77777777" w:rsidTr="00BF6ED8">
        <w:tc>
          <w:tcPr>
            <w:tcW w:w="9891" w:type="dxa"/>
            <w:shd w:val="clear" w:color="auto" w:fill="auto"/>
          </w:tcPr>
          <w:p w14:paraId="232072D1" w14:textId="77777777" w:rsidR="008F76F2" w:rsidRPr="00195D42"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195D42">
              <w:rPr>
                <w:rFonts w:ascii="Montserrat Light" w:eastAsia="Times New Roman" w:hAnsi="Montserrat Light" w:cs="Times New Roman"/>
                <w:b/>
                <w:bCs/>
                <w:noProof/>
                <w:lang w:val="en-US"/>
              </w:rPr>
              <w:t>Secțiunea a 6-a – Anexe la referatul de aprobare:</w:t>
            </w:r>
          </w:p>
        </w:tc>
      </w:tr>
      <w:tr w:rsidR="00083F26" w:rsidRPr="00083F26" w14:paraId="0311A11F" w14:textId="77777777" w:rsidTr="00BF6ED8">
        <w:tc>
          <w:tcPr>
            <w:tcW w:w="9891" w:type="dxa"/>
            <w:shd w:val="clear" w:color="auto" w:fill="auto"/>
          </w:tcPr>
          <w:p w14:paraId="391F724A" w14:textId="7301216F" w:rsidR="001F03BC" w:rsidRPr="00195D42" w:rsidRDefault="001F03BC" w:rsidP="00195D42">
            <w:pPr>
              <w:keepNext/>
              <w:widowControl w:val="0"/>
              <w:autoSpaceDE w:val="0"/>
              <w:autoSpaceDN w:val="0"/>
              <w:adjustRightInd w:val="0"/>
              <w:spacing w:before="120" w:line="240" w:lineRule="auto"/>
              <w:jc w:val="both"/>
              <w:outlineLvl w:val="1"/>
              <w:rPr>
                <w:rFonts w:ascii="Montserrat Light" w:hAnsi="Montserrat Light"/>
                <w:bCs/>
              </w:rPr>
            </w:pPr>
            <w:r w:rsidRPr="00195D42">
              <w:rPr>
                <w:rFonts w:ascii="Montserrat Light" w:hAnsi="Montserrat Light"/>
                <w:bCs/>
              </w:rPr>
              <w:t xml:space="preserve">-adresa nr. </w:t>
            </w:r>
            <w:r w:rsidR="00E778BF" w:rsidRPr="00195D42">
              <w:rPr>
                <w:rFonts w:ascii="Montserrat Light" w:hAnsi="Montserrat Light"/>
                <w:bCs/>
              </w:rPr>
              <w:t>4324/21</w:t>
            </w:r>
            <w:r w:rsidR="003C0D8E" w:rsidRPr="00195D42">
              <w:rPr>
                <w:rFonts w:ascii="Montserrat Light" w:hAnsi="Montserrat Light"/>
                <w:bCs/>
              </w:rPr>
              <w:t>.0</w:t>
            </w:r>
            <w:r w:rsidR="00E778BF" w:rsidRPr="00195D42">
              <w:rPr>
                <w:rFonts w:ascii="Montserrat Light" w:hAnsi="Montserrat Light"/>
                <w:bCs/>
              </w:rPr>
              <w:t>8</w:t>
            </w:r>
            <w:r w:rsidR="003C0D8E" w:rsidRPr="00195D42">
              <w:rPr>
                <w:rFonts w:ascii="Montserrat Light" w:hAnsi="Montserrat Light"/>
                <w:bCs/>
              </w:rPr>
              <w:t>.2023, înregistrat</w:t>
            </w:r>
            <w:r w:rsidR="003C0D8E" w:rsidRPr="00195D42">
              <w:rPr>
                <w:rFonts w:ascii="Montserrat Light" w:hAnsi="Montserrat Light" w:cs="Cambria"/>
                <w:bCs/>
              </w:rPr>
              <w:t>ă</w:t>
            </w:r>
            <w:r w:rsidR="003C0D8E" w:rsidRPr="00195D42">
              <w:rPr>
                <w:rFonts w:ascii="Montserrat Light" w:hAnsi="Montserrat Light"/>
                <w:bCs/>
              </w:rPr>
              <w:t xml:space="preserve"> la Consiliul Jude</w:t>
            </w:r>
            <w:r w:rsidR="003C0D8E" w:rsidRPr="00195D42">
              <w:rPr>
                <w:rFonts w:ascii="Montserrat Light" w:hAnsi="Montserrat Light" w:cs="Cambria"/>
                <w:bCs/>
              </w:rPr>
              <w:t>ț</w:t>
            </w:r>
            <w:r w:rsidR="003C0D8E" w:rsidRPr="00195D42">
              <w:rPr>
                <w:rFonts w:ascii="Montserrat Light" w:hAnsi="Montserrat Light"/>
                <w:bCs/>
              </w:rPr>
              <w:t xml:space="preserve">ean Cluj cu nr. </w:t>
            </w:r>
            <w:r w:rsidR="003F391E" w:rsidRPr="00195D42">
              <w:rPr>
                <w:rFonts w:ascii="Montserrat Light" w:hAnsi="Montserrat Light"/>
                <w:bCs/>
              </w:rPr>
              <w:t>33911</w:t>
            </w:r>
            <w:r w:rsidR="003C0D8E" w:rsidRPr="00195D42">
              <w:rPr>
                <w:rFonts w:ascii="Montserrat Light" w:hAnsi="Montserrat Light"/>
                <w:bCs/>
              </w:rPr>
              <w:t>/</w:t>
            </w:r>
            <w:r w:rsidR="003F391E" w:rsidRPr="00195D42">
              <w:rPr>
                <w:rFonts w:ascii="Montserrat Light" w:hAnsi="Montserrat Light"/>
                <w:bCs/>
              </w:rPr>
              <w:t>22</w:t>
            </w:r>
            <w:r w:rsidR="003C0D8E" w:rsidRPr="00195D42">
              <w:rPr>
                <w:rFonts w:ascii="Montserrat Light" w:hAnsi="Montserrat Light"/>
                <w:bCs/>
              </w:rPr>
              <w:t>.0</w:t>
            </w:r>
            <w:r w:rsidR="003F391E" w:rsidRPr="00195D42">
              <w:rPr>
                <w:rFonts w:ascii="Montserrat Light" w:hAnsi="Montserrat Light"/>
                <w:bCs/>
              </w:rPr>
              <w:t>8</w:t>
            </w:r>
            <w:r w:rsidR="003C0D8E" w:rsidRPr="00195D42">
              <w:rPr>
                <w:rFonts w:ascii="Montserrat Light" w:hAnsi="Montserrat Light"/>
                <w:bCs/>
              </w:rPr>
              <w:t>.2023</w:t>
            </w:r>
            <w:r w:rsidR="00195D42" w:rsidRPr="00195D42">
              <w:rPr>
                <w:rFonts w:ascii="Montserrat Light" w:hAnsi="Montserrat Light"/>
                <w:bCs/>
              </w:rPr>
              <w:t xml:space="preserve"> și </w:t>
            </w:r>
            <w:r w:rsidR="009D7544" w:rsidRPr="00195D42">
              <w:rPr>
                <w:rFonts w:ascii="Montserrat Light" w:hAnsi="Montserrat Light"/>
                <w:noProof/>
                <w:lang w:val="ro-RO"/>
              </w:rPr>
              <w:t xml:space="preserve">Hotărârea Consiliului Local al Comunei Iclod nr. 52/2023 </w:t>
            </w:r>
          </w:p>
          <w:p w14:paraId="1D3E88C5" w14:textId="1D1A7614" w:rsidR="007E19A8" w:rsidRPr="00195D42" w:rsidRDefault="007E19A8" w:rsidP="00CB7361">
            <w:pPr>
              <w:keepNext/>
              <w:widowControl w:val="0"/>
              <w:autoSpaceDE w:val="0"/>
              <w:autoSpaceDN w:val="0"/>
              <w:adjustRightInd w:val="0"/>
              <w:spacing w:after="120" w:line="240" w:lineRule="auto"/>
              <w:jc w:val="both"/>
              <w:outlineLvl w:val="1"/>
              <w:rPr>
                <w:rFonts w:ascii="Montserrat Light" w:hAnsi="Montserrat Light"/>
                <w:bCs/>
              </w:rPr>
            </w:pPr>
            <w:r w:rsidRPr="00195D42">
              <w:rPr>
                <w:rFonts w:ascii="Montserrat Light" w:hAnsi="Montserrat Light"/>
                <w:bCs/>
              </w:rPr>
              <w:t>-extras CF nr. 55229 Iclod</w:t>
            </w:r>
          </w:p>
        </w:tc>
      </w:tr>
    </w:tbl>
    <w:p w14:paraId="012BACF8" w14:textId="03975454" w:rsidR="008C475A" w:rsidRPr="00083F26" w:rsidRDefault="008C475A" w:rsidP="00875538">
      <w:pPr>
        <w:spacing w:line="240" w:lineRule="auto"/>
        <w:contextualSpacing/>
        <w:rPr>
          <w:rFonts w:ascii="Montserrat Light" w:eastAsia="Times New Roman" w:hAnsi="Montserrat Light" w:cs="Times New Roman"/>
          <w:b/>
          <w:bCs/>
          <w:lang w:val="ro-RO" w:eastAsia="ro-RO"/>
        </w:rPr>
      </w:pPr>
    </w:p>
    <w:p w14:paraId="5F8AD0C3" w14:textId="34D1A659" w:rsidR="008C475A" w:rsidRDefault="008C475A" w:rsidP="00875538">
      <w:pPr>
        <w:spacing w:line="240" w:lineRule="auto"/>
        <w:contextualSpacing/>
        <w:rPr>
          <w:rFonts w:ascii="Montserrat Light" w:eastAsia="Times New Roman" w:hAnsi="Montserrat Light" w:cs="Times New Roman"/>
          <w:b/>
          <w:bCs/>
          <w:lang w:val="ro-RO" w:eastAsia="ro-RO"/>
        </w:rPr>
      </w:pPr>
    </w:p>
    <w:p w14:paraId="69E77C85" w14:textId="70A0F280" w:rsidR="00CB7361" w:rsidRDefault="00CB7361" w:rsidP="00875538">
      <w:pPr>
        <w:spacing w:line="240" w:lineRule="auto"/>
        <w:contextualSpacing/>
        <w:rPr>
          <w:rFonts w:ascii="Montserrat Light" w:eastAsia="Times New Roman" w:hAnsi="Montserrat Light" w:cs="Times New Roman"/>
          <w:b/>
          <w:bCs/>
          <w:lang w:val="ro-RO" w:eastAsia="ro-RO"/>
        </w:rPr>
      </w:pPr>
    </w:p>
    <w:p w14:paraId="23C66260" w14:textId="0CB8BDB1" w:rsidR="00CB7361" w:rsidRDefault="00CB7361" w:rsidP="00875538">
      <w:pPr>
        <w:spacing w:line="240" w:lineRule="auto"/>
        <w:contextualSpacing/>
        <w:rPr>
          <w:rFonts w:ascii="Montserrat Light" w:eastAsia="Times New Roman" w:hAnsi="Montserrat Light" w:cs="Times New Roman"/>
          <w:b/>
          <w:bCs/>
          <w:lang w:val="ro-RO" w:eastAsia="ro-RO"/>
        </w:rPr>
      </w:pPr>
    </w:p>
    <w:p w14:paraId="2651E759" w14:textId="77777777" w:rsidR="00CB7361" w:rsidRPr="00083F26" w:rsidRDefault="00CB7361" w:rsidP="00875538">
      <w:pPr>
        <w:spacing w:line="240" w:lineRule="auto"/>
        <w:contextualSpacing/>
        <w:rPr>
          <w:rFonts w:ascii="Montserrat Light" w:eastAsia="Times New Roman" w:hAnsi="Montserrat Light" w:cs="Times New Roman"/>
          <w:b/>
          <w:bCs/>
          <w:lang w:val="ro-RO" w:eastAsia="ro-RO"/>
        </w:rPr>
      </w:pPr>
    </w:p>
    <w:p w14:paraId="72778557" w14:textId="77777777" w:rsidR="008F76F2" w:rsidRPr="00083F26"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INIȚIATOR,</w:t>
      </w:r>
    </w:p>
    <w:p w14:paraId="6E435F9A" w14:textId="41D18D3D" w:rsidR="008F76F2" w:rsidRPr="00083F26"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 xml:space="preserve">PREȘEDINTE </w:t>
      </w:r>
    </w:p>
    <w:p w14:paraId="29B780AC" w14:textId="28A9A3C6" w:rsidR="008F76F2" w:rsidRPr="00083F26" w:rsidRDefault="0097013C" w:rsidP="00875538">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083F26">
        <w:rPr>
          <w:rFonts w:ascii="Montserrat Light" w:eastAsia="Times New Roman" w:hAnsi="Montserrat Light" w:cs="Times New Roman"/>
          <w:noProof/>
          <w:lang w:val="en-US"/>
        </w:rPr>
        <w:t>Alin Ti</w:t>
      </w:r>
      <w:r w:rsidRPr="00083F26">
        <w:rPr>
          <w:rFonts w:ascii="Montserrat Light" w:eastAsia="Times New Roman" w:hAnsi="Montserrat Light" w:cs="Times New Roman"/>
          <w:noProof/>
          <w:lang w:val="ro-RO"/>
        </w:rPr>
        <w:t>șe</w:t>
      </w:r>
    </w:p>
    <w:p w14:paraId="7FD00558" w14:textId="77777777" w:rsidR="008F76F2" w:rsidRPr="00083F26" w:rsidRDefault="008F76F2" w:rsidP="00875538">
      <w:pPr>
        <w:spacing w:line="240" w:lineRule="auto"/>
        <w:contextualSpacing/>
        <w:jc w:val="center"/>
        <w:rPr>
          <w:rFonts w:ascii="Montserrat Light" w:eastAsia="Times New Roman" w:hAnsi="Montserrat Light" w:cs="Times New Roman"/>
          <w:b/>
          <w:bCs/>
          <w:noProof/>
          <w:lang w:val="ro-RO" w:eastAsia="ro-RO"/>
        </w:rPr>
      </w:pPr>
    </w:p>
    <w:p w14:paraId="1C5936D5" w14:textId="25995B5A" w:rsidR="00713B5F" w:rsidRDefault="00713B5F" w:rsidP="00875538">
      <w:pPr>
        <w:spacing w:line="240" w:lineRule="auto"/>
        <w:rPr>
          <w:rFonts w:ascii="Montserrat Light" w:hAnsi="Montserrat Light"/>
        </w:rPr>
      </w:pPr>
    </w:p>
    <w:p w14:paraId="07525A99" w14:textId="7D6A5D52" w:rsidR="00713B5F" w:rsidRDefault="00713B5F" w:rsidP="00875538">
      <w:pPr>
        <w:spacing w:line="240" w:lineRule="auto"/>
        <w:rPr>
          <w:rFonts w:ascii="Montserrat Light" w:hAnsi="Montserrat Light"/>
        </w:rPr>
      </w:pPr>
    </w:p>
    <w:p w14:paraId="748B0667" w14:textId="148181C0" w:rsidR="00713B5F" w:rsidRDefault="00713B5F" w:rsidP="00875538">
      <w:pPr>
        <w:spacing w:line="240" w:lineRule="auto"/>
        <w:rPr>
          <w:rFonts w:ascii="Montserrat Light" w:hAnsi="Montserrat Light"/>
        </w:rPr>
      </w:pPr>
    </w:p>
    <w:p w14:paraId="475B5E9E" w14:textId="1749B243" w:rsidR="00713B5F" w:rsidRDefault="00713B5F" w:rsidP="00875538">
      <w:pPr>
        <w:spacing w:line="240" w:lineRule="auto"/>
        <w:rPr>
          <w:rFonts w:ascii="Montserrat Light" w:hAnsi="Montserrat Light"/>
        </w:rPr>
      </w:pPr>
    </w:p>
    <w:p w14:paraId="0148662C" w14:textId="51845171" w:rsidR="00713B5F" w:rsidRDefault="00713B5F" w:rsidP="00875538">
      <w:pPr>
        <w:spacing w:line="240" w:lineRule="auto"/>
        <w:rPr>
          <w:rFonts w:ascii="Montserrat Light" w:hAnsi="Montserrat Light"/>
        </w:rPr>
      </w:pPr>
    </w:p>
    <w:p w14:paraId="5C354360" w14:textId="0266B1B0" w:rsidR="00713B5F" w:rsidRDefault="00713B5F" w:rsidP="00875538">
      <w:pPr>
        <w:spacing w:line="240" w:lineRule="auto"/>
        <w:rPr>
          <w:rFonts w:ascii="Montserrat Light" w:hAnsi="Montserrat Light"/>
        </w:rPr>
      </w:pPr>
    </w:p>
    <w:p w14:paraId="38BB716C" w14:textId="09FB16D4" w:rsidR="00713B5F" w:rsidRDefault="00713B5F" w:rsidP="00875538">
      <w:pPr>
        <w:spacing w:line="240" w:lineRule="auto"/>
        <w:rPr>
          <w:rFonts w:ascii="Montserrat Light" w:hAnsi="Montserrat Light"/>
        </w:rPr>
      </w:pPr>
    </w:p>
    <w:p w14:paraId="00A77E4A" w14:textId="34A483FF" w:rsidR="00713B5F" w:rsidRDefault="00713B5F" w:rsidP="00875538">
      <w:pPr>
        <w:spacing w:line="240" w:lineRule="auto"/>
        <w:rPr>
          <w:rFonts w:ascii="Montserrat Light" w:hAnsi="Montserrat Light"/>
        </w:rPr>
      </w:pPr>
    </w:p>
    <w:p w14:paraId="2668A06F" w14:textId="16DF9CA7" w:rsidR="00713B5F" w:rsidRDefault="00713B5F" w:rsidP="00875538">
      <w:pPr>
        <w:spacing w:line="240" w:lineRule="auto"/>
        <w:rPr>
          <w:rFonts w:ascii="Montserrat Light" w:hAnsi="Montserrat Light"/>
        </w:rPr>
      </w:pPr>
    </w:p>
    <w:p w14:paraId="2C597202" w14:textId="77777777" w:rsidR="005C48E5" w:rsidRPr="00083F26" w:rsidRDefault="005C48E5" w:rsidP="005C48E5">
      <w:pPr>
        <w:spacing w:line="240" w:lineRule="auto"/>
        <w:rPr>
          <w:rFonts w:ascii="Montserrat Light" w:hAnsi="Montserrat Light"/>
        </w:rPr>
      </w:pPr>
    </w:p>
    <w:p w14:paraId="7E776EEB" w14:textId="77777777" w:rsidR="005C48E5" w:rsidRPr="000536F8" w:rsidRDefault="005C48E5" w:rsidP="005C48E5">
      <w:pPr>
        <w:autoSpaceDE w:val="0"/>
        <w:autoSpaceDN w:val="0"/>
        <w:adjustRightInd w:val="0"/>
        <w:spacing w:line="240" w:lineRule="auto"/>
        <w:jc w:val="center"/>
        <w:rPr>
          <w:rFonts w:ascii="Montserrat Light" w:hAnsi="Montserrat Light"/>
          <w:b/>
          <w:bCs/>
          <w:lang w:val="ro-RO" w:eastAsia="ro-RO"/>
        </w:rPr>
      </w:pPr>
      <w:r w:rsidRPr="000536F8">
        <w:rPr>
          <w:rFonts w:ascii="Montserrat Light" w:hAnsi="Montserrat Light" w:cs="Cambria"/>
          <w:b/>
          <w:lang w:val="ro-RO"/>
        </w:rPr>
        <w:t xml:space="preserve"> </w:t>
      </w:r>
      <w:bookmarkStart w:id="6" w:name="_Hlk21680142"/>
      <w:bookmarkStart w:id="7" w:name="_Hlk118965118"/>
      <w:r w:rsidRPr="000536F8">
        <w:rPr>
          <w:rFonts w:ascii="Montserrat Light" w:hAnsi="Montserrat Light"/>
          <w:b/>
          <w:bCs/>
          <w:lang w:val="ro-RO" w:eastAsia="ro-RO"/>
        </w:rPr>
        <w:t xml:space="preserve">P R O I E C T  DE  H O T Ă R Â R E </w:t>
      </w:r>
    </w:p>
    <w:p w14:paraId="46E7366A" w14:textId="77777777" w:rsidR="005C48E5" w:rsidRDefault="005C48E5" w:rsidP="005C48E5">
      <w:pPr>
        <w:autoSpaceDE w:val="0"/>
        <w:autoSpaceDN w:val="0"/>
        <w:adjustRightInd w:val="0"/>
        <w:spacing w:line="240" w:lineRule="auto"/>
        <w:jc w:val="center"/>
        <w:rPr>
          <w:rFonts w:ascii="Montserrat Light" w:hAnsi="Montserrat Light"/>
          <w:b/>
          <w:bCs/>
        </w:rPr>
      </w:pPr>
      <w:bookmarkStart w:id="8" w:name="_Hlk479682873"/>
      <w:bookmarkEnd w:id="6"/>
      <w:r w:rsidRPr="000536F8">
        <w:rPr>
          <w:rFonts w:ascii="Montserrat Light" w:hAnsi="Montserrat Light"/>
          <w:b/>
          <w:bCs/>
        </w:rPr>
        <w:t xml:space="preserve">privind </w:t>
      </w:r>
      <w:r>
        <w:rPr>
          <w:rFonts w:ascii="Montserrat Light" w:hAnsi="Montserrat Light"/>
          <w:b/>
          <w:bCs/>
        </w:rPr>
        <w:t xml:space="preserve">aprobarea trecerii imobilului </w:t>
      </w:r>
      <w:r w:rsidRPr="00083F26">
        <w:rPr>
          <w:rFonts w:ascii="Montserrat Light" w:hAnsi="Montserrat Light"/>
          <w:b/>
          <w:bCs/>
        </w:rPr>
        <w:t>în</w:t>
      </w:r>
      <w:r>
        <w:rPr>
          <w:rFonts w:ascii="Montserrat Light" w:hAnsi="Montserrat Light"/>
          <w:b/>
          <w:bCs/>
        </w:rPr>
        <w:t xml:space="preserve">scris </w:t>
      </w:r>
      <w:r w:rsidRPr="00083F26">
        <w:rPr>
          <w:rFonts w:ascii="Montserrat Light" w:hAnsi="Montserrat Light"/>
          <w:b/>
          <w:bCs/>
        </w:rPr>
        <w:t>în</w:t>
      </w:r>
      <w:r>
        <w:rPr>
          <w:rFonts w:ascii="Montserrat Light" w:hAnsi="Montserrat Light"/>
          <w:b/>
          <w:bCs/>
        </w:rPr>
        <w:t xml:space="preserve"> </w:t>
      </w:r>
    </w:p>
    <w:p w14:paraId="2F1F62E4" w14:textId="77777777" w:rsidR="005C48E5" w:rsidRDefault="005C48E5" w:rsidP="005C48E5">
      <w:pPr>
        <w:autoSpaceDE w:val="0"/>
        <w:autoSpaceDN w:val="0"/>
        <w:adjustRightInd w:val="0"/>
        <w:spacing w:line="240" w:lineRule="auto"/>
        <w:jc w:val="center"/>
        <w:rPr>
          <w:rFonts w:ascii="Montserrat Light" w:hAnsi="Montserrat Light"/>
          <w:b/>
          <w:bCs/>
        </w:rPr>
      </w:pPr>
      <w:r>
        <w:rPr>
          <w:rFonts w:ascii="Montserrat Light" w:hAnsi="Montserrat Light"/>
          <w:b/>
          <w:bCs/>
        </w:rPr>
        <w:t>Cartea Funciar</w:t>
      </w:r>
      <w:r>
        <w:rPr>
          <w:rFonts w:ascii="Montserrat Light" w:hAnsi="Montserrat Light"/>
          <w:b/>
          <w:bCs/>
          <w:lang w:val="ro-RO"/>
        </w:rPr>
        <w:t>ă</w:t>
      </w:r>
      <w:r>
        <w:rPr>
          <w:rFonts w:ascii="Montserrat Light" w:hAnsi="Montserrat Light"/>
          <w:b/>
          <w:bCs/>
        </w:rPr>
        <w:t xml:space="preserve"> nr. 55229 Iclod din </w:t>
      </w:r>
      <w:r w:rsidRPr="00083F26">
        <w:rPr>
          <w:rFonts w:ascii="Montserrat Light" w:hAnsi="Montserrat Light"/>
          <w:b/>
          <w:bCs/>
        </w:rPr>
        <w:t>domeniul public al Judeţului Cluj</w:t>
      </w:r>
      <w:r>
        <w:rPr>
          <w:rFonts w:ascii="Montserrat Light" w:hAnsi="Montserrat Light"/>
          <w:b/>
          <w:bCs/>
        </w:rPr>
        <w:t xml:space="preserve"> </w:t>
      </w:r>
      <w:r w:rsidRPr="00083F26">
        <w:rPr>
          <w:rFonts w:ascii="Montserrat Light" w:hAnsi="Montserrat Light"/>
          <w:b/>
          <w:bCs/>
        </w:rPr>
        <w:t xml:space="preserve"> în</w:t>
      </w:r>
      <w:r>
        <w:rPr>
          <w:rFonts w:ascii="Montserrat Light" w:hAnsi="Montserrat Light"/>
          <w:b/>
          <w:bCs/>
        </w:rPr>
        <w:t xml:space="preserve"> </w:t>
      </w:r>
    </w:p>
    <w:p w14:paraId="62218B42" w14:textId="77777777" w:rsidR="005C48E5" w:rsidRDefault="005C48E5" w:rsidP="005C48E5">
      <w:pPr>
        <w:tabs>
          <w:tab w:val="left" w:pos="2160"/>
        </w:tabs>
        <w:spacing w:after="120" w:line="240" w:lineRule="auto"/>
        <w:ind w:right="187"/>
        <w:jc w:val="center"/>
        <w:rPr>
          <w:rFonts w:ascii="Montserrat Light" w:hAnsi="Montserrat Light"/>
          <w:b/>
          <w:bCs/>
        </w:rPr>
      </w:pPr>
      <w:r w:rsidRPr="00083F26">
        <w:rPr>
          <w:rFonts w:ascii="Montserrat Light" w:hAnsi="Montserrat Light"/>
          <w:b/>
          <w:bCs/>
        </w:rPr>
        <w:t>domeniul p</w:t>
      </w:r>
      <w:r>
        <w:rPr>
          <w:rFonts w:ascii="Montserrat Light" w:hAnsi="Montserrat Light"/>
          <w:b/>
          <w:bCs/>
        </w:rPr>
        <w:t>ublic al Comunei Iclod</w:t>
      </w:r>
    </w:p>
    <w:p w14:paraId="3BE8594A" w14:textId="77777777" w:rsidR="005C48E5" w:rsidRPr="000536F8" w:rsidRDefault="005C48E5" w:rsidP="005C48E5">
      <w:pPr>
        <w:tabs>
          <w:tab w:val="left" w:pos="2160"/>
        </w:tabs>
        <w:spacing w:after="120" w:line="240" w:lineRule="auto"/>
        <w:ind w:right="187"/>
        <w:jc w:val="center"/>
        <w:rPr>
          <w:rFonts w:ascii="Montserrat Light" w:hAnsi="Montserrat Light"/>
          <w:b/>
          <w:bCs/>
        </w:rPr>
      </w:pPr>
    </w:p>
    <w:bookmarkEnd w:id="7"/>
    <w:bookmarkEnd w:id="8"/>
    <w:p w14:paraId="5BB63E74" w14:textId="77777777" w:rsidR="005C48E5" w:rsidRPr="000536F8" w:rsidRDefault="005C48E5" w:rsidP="005C48E5">
      <w:pPr>
        <w:autoSpaceDE w:val="0"/>
        <w:autoSpaceDN w:val="0"/>
        <w:adjustRightInd w:val="0"/>
        <w:spacing w:after="120" w:line="240" w:lineRule="auto"/>
        <w:rPr>
          <w:rFonts w:ascii="Montserrat Light" w:hAnsi="Montserrat Light"/>
          <w:noProof/>
          <w:lang w:val="ro-RO" w:eastAsia="ro-RO"/>
        </w:rPr>
      </w:pPr>
      <w:r w:rsidRPr="000536F8">
        <w:rPr>
          <w:rFonts w:ascii="Montserrat Light" w:hAnsi="Montserrat Light"/>
          <w:noProof/>
          <w:lang w:val="ro-RO" w:eastAsia="ro-RO"/>
        </w:rPr>
        <w:t>Consiliul Judeţean Cluj, întrunit în şedinţă ordinară;</w:t>
      </w:r>
    </w:p>
    <w:p w14:paraId="7986C86C" w14:textId="77777777" w:rsidR="005C48E5" w:rsidRDefault="005C48E5" w:rsidP="005C48E5">
      <w:pPr>
        <w:autoSpaceDE w:val="0"/>
        <w:autoSpaceDN w:val="0"/>
        <w:adjustRightInd w:val="0"/>
        <w:spacing w:line="240" w:lineRule="auto"/>
        <w:jc w:val="both"/>
        <w:rPr>
          <w:rFonts w:ascii="Montserrat Light" w:hAnsi="Montserrat Light"/>
          <w:noProof/>
        </w:rPr>
      </w:pPr>
      <w:r w:rsidRPr="000536F8">
        <w:rPr>
          <w:rFonts w:ascii="Montserrat Light" w:hAnsi="Montserrat Light"/>
          <w:noProof/>
        </w:rPr>
        <w:t xml:space="preserve">Având în vedere Proiectul de hotărâre înregistrat cu nr. ______ din _________  privind </w:t>
      </w:r>
      <w:r w:rsidRPr="00713B5F">
        <w:rPr>
          <w:rFonts w:ascii="Montserrat Light" w:hAnsi="Montserrat Light"/>
          <w:noProof/>
        </w:rPr>
        <w:t>aprobarea trecerii imobilului înscris în Cartea Funciară nr. 55229 Iclod din domeniul public al Judeţului Cluj  în domeniul public al Comunei Iclod</w:t>
      </w:r>
      <w:r w:rsidRPr="000536F8">
        <w:rPr>
          <w:rFonts w:ascii="Montserrat Light" w:hAnsi="Montserrat Light"/>
          <w:noProof/>
        </w:rPr>
        <w:t xml:space="preserve">, propus de Președintele Consiliului Județean Cluj, domnul Alin Tișe, care este însoţit de </w:t>
      </w:r>
      <w:r w:rsidRPr="000536F8">
        <w:rPr>
          <w:rFonts w:ascii="Montserrat Light" w:hAnsi="Montserrat Light"/>
          <w:bCs/>
          <w:noProof/>
        </w:rPr>
        <w:t>R</w:t>
      </w:r>
      <w:r w:rsidRPr="000536F8">
        <w:rPr>
          <w:rFonts w:ascii="Montserrat Light" w:hAnsi="Montserrat Light"/>
          <w:noProof/>
        </w:rPr>
        <w:t>eferatul de aprobare cu nr</w:t>
      </w:r>
      <w:r w:rsidRPr="00E3118D">
        <w:rPr>
          <w:rFonts w:ascii="Montserrat Light" w:hAnsi="Montserrat Light"/>
          <w:noProof/>
        </w:rPr>
        <w:t xml:space="preserve">. </w:t>
      </w:r>
      <w:r w:rsidRPr="003E42E0">
        <w:rPr>
          <w:rFonts w:ascii="Montserrat Light" w:hAnsi="Montserrat Light"/>
          <w:noProof/>
        </w:rPr>
        <w:t>36647/2023;</w:t>
      </w:r>
      <w:r w:rsidRPr="00E3118D">
        <w:rPr>
          <w:rFonts w:ascii="Montserrat Light" w:hAnsi="Montserrat Light"/>
          <w:noProof/>
        </w:rPr>
        <w:t xml:space="preserve"> Raportul</w:t>
      </w:r>
      <w:r w:rsidRPr="000536F8">
        <w:rPr>
          <w:rFonts w:ascii="Montserrat Light" w:hAnsi="Montserrat Light"/>
          <w:noProof/>
        </w:rPr>
        <w:t xml:space="preserve"> de specialitate întocmit de compartimentul de resort din cadrul aparatului de specialitate al Consiliului Judeţean Cluj cu nr. </w:t>
      </w:r>
      <w:r w:rsidRPr="003E42E0">
        <w:rPr>
          <w:rFonts w:ascii="Montserrat Light" w:hAnsi="Montserrat Light"/>
          <w:noProof/>
        </w:rPr>
        <w:t>36651/2023</w:t>
      </w:r>
      <w:r w:rsidRPr="000536F8">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42C3C0BC" w14:textId="77777777" w:rsidR="005C48E5" w:rsidRDefault="005C48E5" w:rsidP="005C48E5">
      <w:pPr>
        <w:tabs>
          <w:tab w:val="left" w:pos="2160"/>
        </w:tabs>
        <w:spacing w:before="240" w:line="240" w:lineRule="auto"/>
        <w:ind w:right="180"/>
        <w:jc w:val="both"/>
        <w:rPr>
          <w:rFonts w:ascii="Montserrat Light" w:hAnsi="Montserrat Light"/>
          <w:noProof/>
          <w:lang w:val="en-US"/>
        </w:rPr>
      </w:pPr>
      <w:r w:rsidRPr="00BC3483">
        <w:rPr>
          <w:rFonts w:ascii="Montserrat Light" w:hAnsi="Montserrat Light"/>
          <w:noProof/>
        </w:rPr>
        <w:t>Analizând</w:t>
      </w:r>
      <w:r>
        <w:rPr>
          <w:rFonts w:ascii="Montserrat Light" w:hAnsi="Montserrat Light"/>
          <w:noProof/>
          <w:lang w:val="en-US"/>
        </w:rPr>
        <w:t>:</w:t>
      </w:r>
    </w:p>
    <w:p w14:paraId="6AC5BC8B" w14:textId="77777777" w:rsidR="005C48E5" w:rsidRDefault="005C48E5" w:rsidP="005C48E5">
      <w:pPr>
        <w:pStyle w:val="Listparagraf"/>
        <w:numPr>
          <w:ilvl w:val="0"/>
          <w:numId w:val="14"/>
        </w:numPr>
        <w:tabs>
          <w:tab w:val="left" w:pos="2160"/>
        </w:tabs>
        <w:spacing w:after="0" w:line="240" w:lineRule="auto"/>
        <w:ind w:right="180"/>
        <w:jc w:val="both"/>
        <w:rPr>
          <w:rFonts w:ascii="Montserrat Light" w:hAnsi="Montserrat Light"/>
        </w:rPr>
      </w:pPr>
      <w:r w:rsidRPr="00254FCD">
        <w:rPr>
          <w:rFonts w:ascii="Montserrat Light" w:hAnsi="Montserrat Light"/>
          <w:noProof/>
        </w:rPr>
        <w:t>adresa Prim</w:t>
      </w:r>
      <w:r w:rsidRPr="00254FCD">
        <w:rPr>
          <w:rFonts w:ascii="Montserrat Light" w:hAnsi="Montserrat Light"/>
          <w:noProof/>
          <w:lang w:val="ro-RO"/>
        </w:rPr>
        <w:t>ăriei Comunei Iclod nr. 4324/21</w:t>
      </w:r>
      <w:r w:rsidRPr="00254FCD">
        <w:rPr>
          <w:rFonts w:ascii="Montserrat Light" w:hAnsi="Montserrat Light"/>
        </w:rPr>
        <w:t>.08.2023, înregistrat</w:t>
      </w:r>
      <w:r w:rsidRPr="00254FCD">
        <w:rPr>
          <w:rFonts w:ascii="Montserrat Light" w:hAnsi="Montserrat Light" w:cs="Cambria"/>
        </w:rPr>
        <w:t>ă</w:t>
      </w:r>
      <w:r w:rsidRPr="00254FCD">
        <w:rPr>
          <w:rFonts w:ascii="Montserrat Light" w:hAnsi="Montserrat Light"/>
        </w:rPr>
        <w:t xml:space="preserve"> la Consiliul Jude</w:t>
      </w:r>
      <w:r w:rsidRPr="00254FCD">
        <w:rPr>
          <w:rFonts w:ascii="Montserrat Light" w:hAnsi="Montserrat Light" w:cs="Cambria"/>
        </w:rPr>
        <w:t>ț</w:t>
      </w:r>
      <w:r w:rsidRPr="00254FCD">
        <w:rPr>
          <w:rFonts w:ascii="Montserrat Light" w:hAnsi="Montserrat Light"/>
        </w:rPr>
        <w:t>ean Cluj cu nr. 33911/22.08.2023</w:t>
      </w:r>
      <w:r>
        <w:rPr>
          <w:rFonts w:ascii="Montserrat Light" w:hAnsi="Montserrat Light"/>
        </w:rPr>
        <w:t>;</w:t>
      </w:r>
      <w:r w:rsidRPr="00254FCD">
        <w:rPr>
          <w:rFonts w:ascii="Montserrat Light" w:hAnsi="Montserrat Light"/>
        </w:rPr>
        <w:t xml:space="preserve"> </w:t>
      </w:r>
    </w:p>
    <w:p w14:paraId="3EDF0EF1" w14:textId="77777777" w:rsidR="005C48E5" w:rsidRDefault="005C48E5" w:rsidP="005C48E5">
      <w:pPr>
        <w:pStyle w:val="Listparagraf"/>
        <w:numPr>
          <w:ilvl w:val="0"/>
          <w:numId w:val="14"/>
        </w:numPr>
        <w:tabs>
          <w:tab w:val="left" w:pos="2160"/>
        </w:tabs>
        <w:spacing w:after="0" w:line="240" w:lineRule="auto"/>
        <w:ind w:right="180"/>
        <w:jc w:val="both"/>
        <w:rPr>
          <w:rFonts w:ascii="Montserrat Light" w:hAnsi="Montserrat Light"/>
        </w:rPr>
      </w:pPr>
      <w:r w:rsidRPr="00254FCD">
        <w:rPr>
          <w:rFonts w:ascii="Montserrat Light" w:hAnsi="Montserrat Light"/>
          <w:noProof/>
          <w:lang w:val="ro-RO"/>
        </w:rPr>
        <w:t>Hotărârea Consiliului Local al Comunei Iclod nr. 52/2023</w:t>
      </w:r>
      <w:r w:rsidRPr="00254FCD">
        <w:rPr>
          <w:rFonts w:ascii="Montserrat Light" w:hAnsi="Montserrat Light"/>
        </w:rPr>
        <w:t>;</w:t>
      </w:r>
    </w:p>
    <w:p w14:paraId="0E4D0381" w14:textId="77777777" w:rsidR="005C48E5" w:rsidRPr="00AE5FD5" w:rsidRDefault="005C48E5" w:rsidP="005C48E5">
      <w:pPr>
        <w:pStyle w:val="Listparagraf"/>
        <w:numPr>
          <w:ilvl w:val="0"/>
          <w:numId w:val="14"/>
        </w:numPr>
        <w:jc w:val="both"/>
        <w:rPr>
          <w:rFonts w:ascii="Montserrat Light" w:hAnsi="Montserrat Light"/>
        </w:rPr>
      </w:pPr>
      <w:r w:rsidRPr="00AE5FD5">
        <w:rPr>
          <w:rFonts w:ascii="Montserrat Light" w:hAnsi="Montserrat Light"/>
        </w:rPr>
        <w:t>Anexa nr. 1 la la Hotărârea Consiliului Judeţean Cluj nr. 143/2008 privind însuşirea Inventarului bunurilor care alcătuiesc domeniului public al Judeţului Cluj, cu modificările şi completările ulterioare;</w:t>
      </w:r>
    </w:p>
    <w:p w14:paraId="3B8C1812" w14:textId="77777777" w:rsidR="005C48E5" w:rsidRPr="00EC5DE0" w:rsidRDefault="005C48E5" w:rsidP="005C48E5">
      <w:pPr>
        <w:spacing w:line="240" w:lineRule="auto"/>
        <w:jc w:val="both"/>
        <w:rPr>
          <w:rFonts w:ascii="Montserrat Light" w:eastAsia="Times New Roman" w:hAnsi="Montserrat Light" w:cs="Cambria"/>
          <w:noProof/>
          <w:lang w:eastAsia="ro-RO"/>
        </w:rPr>
      </w:pPr>
      <w:r w:rsidRPr="00EC5DE0">
        <w:rPr>
          <w:rFonts w:ascii="Montserrat Light" w:eastAsia="Times New Roman" w:hAnsi="Montserrat Light" w:cs="Cambria"/>
          <w:noProof/>
          <w:lang w:eastAsia="ro-RO"/>
        </w:rPr>
        <w:t>Luând în considerare:</w:t>
      </w:r>
    </w:p>
    <w:p w14:paraId="08844AD3" w14:textId="77777777" w:rsidR="005C48E5" w:rsidRDefault="005C48E5" w:rsidP="005C48E5">
      <w:pPr>
        <w:pStyle w:val="Listparagraf"/>
        <w:numPr>
          <w:ilvl w:val="0"/>
          <w:numId w:val="16"/>
        </w:numPr>
        <w:autoSpaceDE w:val="0"/>
        <w:autoSpaceDN w:val="0"/>
        <w:adjustRightInd w:val="0"/>
        <w:spacing w:line="240" w:lineRule="auto"/>
        <w:contextualSpacing/>
        <w:jc w:val="both"/>
        <w:rPr>
          <w:rFonts w:ascii="Montserrat Light" w:hAnsi="Montserrat Light" w:cs="Cambria"/>
          <w:noProof/>
          <w:color w:val="000000"/>
          <w:lang w:eastAsia="ro-RO"/>
        </w:rPr>
      </w:pPr>
      <w:r w:rsidRPr="00CA4C04">
        <w:rPr>
          <w:rFonts w:ascii="Montserrat Light" w:hAnsi="Montserrat Light" w:cs="Cambria"/>
          <w:noProof/>
          <w:color w:val="000000"/>
          <w:lang w:eastAsia="ro-RO"/>
        </w:rPr>
        <w:t xml:space="preserve">art. 2, </w:t>
      </w:r>
      <w:r w:rsidRPr="00CA4C04">
        <w:rPr>
          <w:rFonts w:ascii="Montserrat Light" w:hAnsi="Montserrat Light"/>
          <w:noProof/>
        </w:rPr>
        <w:t xml:space="preserve">ale </w:t>
      </w:r>
      <w:r w:rsidRPr="00CA4C04">
        <w:rPr>
          <w:rFonts w:ascii="Montserrat Light" w:hAnsi="Montserrat Light" w:cs="Cambria"/>
          <w:noProof/>
          <w:color w:val="000000"/>
          <w:lang w:eastAsia="ro-RO"/>
        </w:rPr>
        <w:t xml:space="preserve">58 alin. (1) și (3) </w:t>
      </w:r>
      <w:r w:rsidRPr="00CA4C04">
        <w:rPr>
          <w:rFonts w:ascii="Montserrat Light" w:eastAsia="Times New Roman" w:hAnsi="Montserrat Light" w:cs="Cambria"/>
          <w:noProof/>
          <w:lang w:eastAsia="ro-RO"/>
        </w:rPr>
        <w:t xml:space="preserve">și ale art. 64 - 65 </w:t>
      </w:r>
      <w:r w:rsidRPr="00CA4C04">
        <w:rPr>
          <w:rFonts w:ascii="Montserrat Light" w:hAnsi="Montserrat Light" w:cs="Cambria"/>
          <w:noProof/>
          <w:color w:val="000000"/>
          <w:lang w:eastAsia="ro-RO"/>
        </w:rPr>
        <w:t>din Legea privind normele de tehnică legislativă pentru elaborarea actelor normative nr. 24/2000, republicată, cu modificările şi completările ulterioare;</w:t>
      </w:r>
    </w:p>
    <w:p w14:paraId="563743C9" w14:textId="77777777" w:rsidR="005C48E5" w:rsidRPr="00CA4C04" w:rsidRDefault="005C48E5" w:rsidP="005C48E5">
      <w:pPr>
        <w:pStyle w:val="Listparagraf"/>
        <w:numPr>
          <w:ilvl w:val="0"/>
          <w:numId w:val="16"/>
        </w:numPr>
        <w:autoSpaceDE w:val="0"/>
        <w:autoSpaceDN w:val="0"/>
        <w:adjustRightInd w:val="0"/>
        <w:spacing w:line="240" w:lineRule="auto"/>
        <w:contextualSpacing/>
        <w:jc w:val="both"/>
        <w:rPr>
          <w:rFonts w:ascii="Montserrat Light" w:hAnsi="Montserrat Light" w:cs="Cambria"/>
          <w:noProof/>
          <w:color w:val="000000"/>
          <w:lang w:eastAsia="ro-RO"/>
        </w:rPr>
      </w:pPr>
      <w:r w:rsidRPr="00CA4C04">
        <w:rPr>
          <w:rFonts w:ascii="Montserrat Light" w:hAnsi="Montserrat Light" w:cs="Cambria"/>
          <w:noProof/>
          <w:lang w:eastAsia="ro-RO"/>
        </w:rPr>
        <w:t>art. 123 – 140, ale art. 142 -156, ale art. 215 și ale art. 220 – 221 din Regulamentul de organizare şi funcţionare a Consiliului Judeţean Cluj, aprobat prin Hotărârea Consiliului Judeţean Cluj nr. 170/2020;</w:t>
      </w:r>
    </w:p>
    <w:p w14:paraId="21306CA2" w14:textId="77777777" w:rsidR="005C48E5" w:rsidRPr="001A7A24" w:rsidRDefault="005C48E5" w:rsidP="005C48E5">
      <w:pPr>
        <w:autoSpaceDE w:val="0"/>
        <w:autoSpaceDN w:val="0"/>
        <w:adjustRightInd w:val="0"/>
        <w:spacing w:before="240" w:line="240" w:lineRule="auto"/>
        <w:contextualSpacing/>
        <w:jc w:val="both"/>
        <w:rPr>
          <w:rFonts w:ascii="Montserrat Light" w:hAnsi="Montserrat Light"/>
          <w:lang w:val="ro-RO"/>
        </w:rPr>
      </w:pPr>
      <w:r w:rsidRPr="00195D42">
        <w:rPr>
          <w:rFonts w:ascii="Montserrat Light" w:hAnsi="Montserrat Light"/>
          <w:lang w:val="ro-RO"/>
        </w:rPr>
        <w:t xml:space="preserve">În </w:t>
      </w:r>
      <w:r w:rsidRPr="001A7A24">
        <w:rPr>
          <w:rFonts w:ascii="Montserrat Light" w:hAnsi="Montserrat Light"/>
          <w:lang w:val="ro-RO"/>
        </w:rPr>
        <w:t xml:space="preserve">conformitate cu  prevederile: </w:t>
      </w:r>
    </w:p>
    <w:p w14:paraId="59C44AEE" w14:textId="77777777" w:rsidR="005C48E5" w:rsidRPr="001A7A24" w:rsidRDefault="005C48E5" w:rsidP="005C48E5">
      <w:pPr>
        <w:pStyle w:val="Listparagraf"/>
        <w:numPr>
          <w:ilvl w:val="0"/>
          <w:numId w:val="3"/>
        </w:numPr>
        <w:spacing w:after="0" w:line="240" w:lineRule="auto"/>
        <w:jc w:val="both"/>
        <w:rPr>
          <w:rFonts w:ascii="Montserrat Light" w:hAnsi="Montserrat Light"/>
          <w:lang w:val="ro-RO"/>
        </w:rPr>
      </w:pPr>
      <w:r w:rsidRPr="001A7A24">
        <w:rPr>
          <w:rFonts w:ascii="Montserrat Light" w:hAnsi="Montserrat Light"/>
          <w:lang w:val="ro-RO"/>
        </w:rPr>
        <w:t>art. 108, ale art. 173 alin. (1) lit. c), alin. (4) lit.a), ale art. 285, art. 286, art.287 lit.b) și art.294 din Ordonan</w:t>
      </w:r>
      <w:bookmarkStart w:id="9" w:name="_Hlk118992743"/>
      <w:r w:rsidRPr="001A7A24">
        <w:rPr>
          <w:rFonts w:ascii="Montserrat Light" w:hAnsi="Montserrat Light"/>
          <w:lang w:val="ro-RO"/>
        </w:rPr>
        <w:t>ț</w:t>
      </w:r>
      <w:bookmarkEnd w:id="9"/>
      <w:r w:rsidRPr="001A7A24">
        <w:rPr>
          <w:rFonts w:ascii="Montserrat Light" w:hAnsi="Montserrat Light"/>
          <w:lang w:val="ro-RO"/>
        </w:rPr>
        <w:t xml:space="preserve">a de Urgență a Guvernului nr. 57/2019 privind Codul administrativ, cu modificările și completările ulterioare; </w:t>
      </w:r>
    </w:p>
    <w:p w14:paraId="5A7B829F" w14:textId="77777777" w:rsidR="005C48E5" w:rsidRPr="001A7A24" w:rsidRDefault="005C48E5" w:rsidP="005C48E5">
      <w:pPr>
        <w:pStyle w:val="Listparagraf"/>
        <w:numPr>
          <w:ilvl w:val="0"/>
          <w:numId w:val="3"/>
        </w:numPr>
        <w:jc w:val="both"/>
        <w:rPr>
          <w:rFonts w:ascii="Montserrat Light" w:hAnsi="Montserrat Light"/>
          <w:noProof/>
          <w:lang w:val="ro-RO"/>
        </w:rPr>
      </w:pPr>
      <w:r w:rsidRPr="001A7A24">
        <w:rPr>
          <w:rFonts w:ascii="Montserrat Light" w:hAnsi="Montserrat Light"/>
          <w:noProof/>
          <w:lang w:val="ro-RO"/>
        </w:rPr>
        <w:t xml:space="preserve">art. 38-40 din Legea nr. 114/1996, privind locuințele, republicată, cu modificările și completările ulterioare; </w:t>
      </w:r>
    </w:p>
    <w:p w14:paraId="4F4EF8C2" w14:textId="77777777" w:rsidR="005C48E5" w:rsidRPr="001A7A24" w:rsidRDefault="005C48E5" w:rsidP="005C48E5">
      <w:pPr>
        <w:spacing w:before="120" w:after="120" w:line="240" w:lineRule="auto"/>
        <w:jc w:val="both"/>
        <w:rPr>
          <w:rFonts w:ascii="Montserrat Light" w:hAnsi="Montserrat Light"/>
        </w:rPr>
      </w:pPr>
      <w:r w:rsidRPr="001A7A24">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3AA1301" w14:textId="77777777" w:rsidR="005C48E5" w:rsidRPr="001A7A24" w:rsidRDefault="005C48E5" w:rsidP="005C48E5">
      <w:pPr>
        <w:tabs>
          <w:tab w:val="left" w:pos="90"/>
        </w:tabs>
        <w:autoSpaceDE w:val="0"/>
        <w:autoSpaceDN w:val="0"/>
        <w:adjustRightInd w:val="0"/>
        <w:spacing w:line="240" w:lineRule="auto"/>
        <w:jc w:val="center"/>
        <w:rPr>
          <w:rFonts w:ascii="Montserrat Light" w:hAnsi="Montserrat Light"/>
          <w:b/>
          <w:bCs/>
          <w:noProof/>
          <w:lang w:val="ro-RO" w:eastAsia="ro-RO"/>
        </w:rPr>
      </w:pPr>
      <w:r w:rsidRPr="001A7A24">
        <w:rPr>
          <w:rFonts w:ascii="Montserrat Light" w:hAnsi="Montserrat Light"/>
          <w:b/>
          <w:bCs/>
          <w:noProof/>
          <w:lang w:val="ro-RO" w:eastAsia="ro-RO"/>
        </w:rPr>
        <w:t>hotărăşte:</w:t>
      </w:r>
    </w:p>
    <w:p w14:paraId="4EA7CFC0" w14:textId="77777777" w:rsidR="005C48E5" w:rsidRPr="001A7A24" w:rsidRDefault="005C48E5" w:rsidP="005C48E5">
      <w:pPr>
        <w:spacing w:line="240" w:lineRule="auto"/>
        <w:jc w:val="both"/>
        <w:rPr>
          <w:rFonts w:ascii="Montserrat Light" w:eastAsia="Calibri" w:hAnsi="Montserrat Light" w:cs="Times New Roman"/>
          <w:b/>
          <w:bCs/>
          <w:lang w:val="en-US" w:eastAsia="ro-RO"/>
        </w:rPr>
      </w:pPr>
      <w:bookmarkStart w:id="10" w:name="_Hlk83636264"/>
    </w:p>
    <w:p w14:paraId="16D9D00B" w14:textId="77777777" w:rsidR="005C48E5" w:rsidRPr="001A7A24" w:rsidRDefault="005C48E5" w:rsidP="005C48E5">
      <w:pPr>
        <w:tabs>
          <w:tab w:val="left" w:pos="90"/>
        </w:tabs>
        <w:autoSpaceDE w:val="0"/>
        <w:autoSpaceDN w:val="0"/>
        <w:adjustRightInd w:val="0"/>
        <w:spacing w:line="240" w:lineRule="auto"/>
        <w:jc w:val="both"/>
        <w:rPr>
          <w:rFonts w:ascii="Montserrat Light" w:hAnsi="Montserrat Light"/>
          <w:noProof/>
          <w:lang w:val="ro-RO" w:eastAsia="ro-RO"/>
        </w:rPr>
      </w:pPr>
      <w:bookmarkStart w:id="11" w:name="_Hlk118965158"/>
      <w:r w:rsidRPr="001A7A24">
        <w:rPr>
          <w:rFonts w:ascii="Montserrat Light" w:hAnsi="Montserrat Light"/>
          <w:b/>
          <w:bCs/>
          <w:noProof/>
          <w:lang w:val="ro-RO" w:eastAsia="ro-RO"/>
        </w:rPr>
        <w:t xml:space="preserve">Art. 1. (1) </w:t>
      </w:r>
      <w:r w:rsidRPr="001A7A24">
        <w:rPr>
          <w:rFonts w:ascii="Montserrat Light" w:hAnsi="Montserrat Light"/>
          <w:noProof/>
          <w:lang w:val="ro-RO" w:eastAsia="ro-RO"/>
        </w:rPr>
        <w:t>Se aprobă</w:t>
      </w:r>
      <w:r w:rsidRPr="001A7A24">
        <w:rPr>
          <w:rFonts w:ascii="Montserrat Light" w:hAnsi="Montserrat Light"/>
          <w:b/>
          <w:bCs/>
          <w:noProof/>
          <w:lang w:val="ro-RO" w:eastAsia="ro-RO"/>
        </w:rPr>
        <w:t xml:space="preserve"> </w:t>
      </w:r>
      <w:r w:rsidRPr="001A7A24">
        <w:rPr>
          <w:rFonts w:ascii="Montserrat Light" w:hAnsi="Montserrat Light"/>
          <w:noProof/>
          <w:lang w:val="ro-RO" w:eastAsia="ro-RO"/>
        </w:rPr>
        <w:t xml:space="preserve">trecerea, din domeniul public al Județului Cluj în domeniul public al Comunei Iclod, în scopul realizării unei locuințe sociale a: </w:t>
      </w:r>
    </w:p>
    <w:p w14:paraId="3D0F00ED" w14:textId="77777777" w:rsidR="005C48E5" w:rsidRPr="001A7A24" w:rsidRDefault="005C48E5" w:rsidP="005C48E5">
      <w:pPr>
        <w:pStyle w:val="Listparagraf"/>
        <w:numPr>
          <w:ilvl w:val="0"/>
          <w:numId w:val="15"/>
        </w:numPr>
        <w:tabs>
          <w:tab w:val="left" w:pos="90"/>
        </w:tabs>
        <w:autoSpaceDE w:val="0"/>
        <w:autoSpaceDN w:val="0"/>
        <w:adjustRightInd w:val="0"/>
        <w:spacing w:after="0" w:line="240" w:lineRule="auto"/>
        <w:jc w:val="both"/>
        <w:rPr>
          <w:rFonts w:ascii="Montserrat Light" w:hAnsi="Montserrat Light"/>
          <w:noProof/>
          <w:lang w:val="ro-RO" w:eastAsia="ro-RO"/>
        </w:rPr>
      </w:pPr>
      <w:r w:rsidRPr="001A7A24">
        <w:rPr>
          <w:rFonts w:ascii="Montserrat Light" w:hAnsi="Montserrat Light"/>
          <w:noProof/>
          <w:lang w:val="ro-RO"/>
        </w:rPr>
        <w:t>cotei de ½ din construc</w:t>
      </w:r>
      <w:r w:rsidRPr="001A7A24">
        <w:rPr>
          <w:rFonts w:ascii="Montserrat Light" w:hAnsi="Montserrat Light" w:cs="Cambria"/>
          <w:noProof/>
          <w:lang w:val="ro-RO"/>
        </w:rPr>
        <w:t>ț</w:t>
      </w:r>
      <w:r w:rsidRPr="001A7A24">
        <w:rPr>
          <w:rFonts w:ascii="Montserrat Light" w:hAnsi="Montserrat Light"/>
          <w:noProof/>
          <w:lang w:val="ro-RO"/>
        </w:rPr>
        <w:t>ia situată în localitatea Iclod nr. 353, comuna Iclod, înscrisă în Cartea Funciară 55229 Iclod, identificată cu nr. cadastral 55229-C1, având valoarea de inventar de 47.912,00 lei;</w:t>
      </w:r>
    </w:p>
    <w:p w14:paraId="03A35027" w14:textId="77777777" w:rsidR="005C48E5" w:rsidRPr="001A7A24" w:rsidRDefault="005C48E5" w:rsidP="005C48E5">
      <w:pPr>
        <w:pStyle w:val="Listparagraf"/>
        <w:numPr>
          <w:ilvl w:val="0"/>
          <w:numId w:val="15"/>
        </w:numPr>
        <w:tabs>
          <w:tab w:val="left" w:pos="90"/>
        </w:tabs>
        <w:autoSpaceDE w:val="0"/>
        <w:autoSpaceDN w:val="0"/>
        <w:adjustRightInd w:val="0"/>
        <w:spacing w:after="0" w:line="240" w:lineRule="auto"/>
        <w:jc w:val="both"/>
        <w:rPr>
          <w:rFonts w:ascii="Montserrat Light" w:hAnsi="Montserrat Light"/>
          <w:noProof/>
          <w:lang w:val="ro-RO" w:eastAsia="ro-RO"/>
        </w:rPr>
      </w:pPr>
      <w:r w:rsidRPr="001A7A24">
        <w:rPr>
          <w:rFonts w:ascii="Montserrat Light" w:hAnsi="Montserrat Light"/>
          <w:noProof/>
          <w:lang w:val="ro-RO"/>
        </w:rPr>
        <w:t xml:space="preserve">cotei de 500/1125 din terenul, situat în localitatea Iclod nr. 353, comuna Iclod, înscris în Cartea Funciară 55229 Iclod, identificat cu nr. cadastral 55229, având valoarea de inventar de 43.543,00 lei. </w:t>
      </w:r>
    </w:p>
    <w:p w14:paraId="2B46A9A8" w14:textId="77777777" w:rsidR="005C48E5" w:rsidRPr="001A7A24" w:rsidRDefault="005C48E5" w:rsidP="005C48E5">
      <w:pPr>
        <w:spacing w:line="240" w:lineRule="auto"/>
        <w:jc w:val="both"/>
        <w:rPr>
          <w:rFonts w:ascii="Montserrat Light" w:hAnsi="Montserrat Light"/>
          <w:noProof/>
          <w:lang w:val="ro-RO"/>
        </w:rPr>
      </w:pPr>
      <w:r w:rsidRPr="001A7A24">
        <w:rPr>
          <w:rFonts w:ascii="Montserrat Light" w:hAnsi="Montserrat Light"/>
          <w:b/>
          <w:bCs/>
          <w:noProof/>
          <w:lang w:val="ro-RO"/>
        </w:rPr>
        <w:lastRenderedPageBreak/>
        <w:t>(2)</w:t>
      </w:r>
      <w:r w:rsidRPr="001A7A24">
        <w:rPr>
          <w:rFonts w:ascii="Montserrat Light" w:hAnsi="Montserrat Light"/>
          <w:bCs/>
          <w:noProof/>
          <w:lang w:val="ro-RO" w:eastAsia="ro-RO"/>
        </w:rPr>
        <w:t xml:space="preserve"> Imobilele identificate la alin. (1) nu pot fi înstrăinate și nu li se poate modifica destinația pentru care se transmit în </w:t>
      </w:r>
      <w:r w:rsidRPr="001A7A24">
        <w:rPr>
          <w:rFonts w:ascii="Montserrat Light" w:hAnsi="Montserrat Light"/>
          <w:noProof/>
          <w:lang w:val="ro-RO" w:eastAsia="ro-RO"/>
        </w:rPr>
        <w:t>domeniul public al Comunei Iclod</w:t>
      </w:r>
      <w:r w:rsidRPr="001A7A24">
        <w:rPr>
          <w:rFonts w:ascii="Montserrat Light" w:hAnsi="Montserrat Light"/>
          <w:bCs/>
          <w:noProof/>
          <w:lang w:val="ro-RO" w:eastAsia="ro-RO"/>
        </w:rPr>
        <w:t xml:space="preserve">. </w:t>
      </w:r>
    </w:p>
    <w:p w14:paraId="50E7626E" w14:textId="77777777" w:rsidR="005C48E5" w:rsidRPr="001A7A24" w:rsidRDefault="005C48E5" w:rsidP="005C48E5">
      <w:pPr>
        <w:spacing w:line="240" w:lineRule="auto"/>
        <w:jc w:val="both"/>
        <w:rPr>
          <w:rFonts w:ascii="Montserrat Light" w:hAnsi="Montserrat Light"/>
          <w:bCs/>
          <w:noProof/>
          <w:lang w:val="ro-RO" w:eastAsia="ro-RO"/>
        </w:rPr>
      </w:pPr>
      <w:r w:rsidRPr="001A7A24">
        <w:rPr>
          <w:rFonts w:ascii="Montserrat Light" w:hAnsi="Montserrat Light"/>
          <w:b/>
          <w:bCs/>
          <w:noProof/>
          <w:lang w:val="ro-RO"/>
        </w:rPr>
        <w:t>(3)</w:t>
      </w:r>
      <w:r w:rsidRPr="001A7A24">
        <w:rPr>
          <w:rFonts w:ascii="Montserrat Light" w:hAnsi="Montserrat Light"/>
          <w:b/>
          <w:noProof/>
          <w:lang w:val="ro-RO" w:eastAsia="ro-RO"/>
        </w:rPr>
        <w:t xml:space="preserve"> </w:t>
      </w:r>
      <w:r w:rsidRPr="001A7A24">
        <w:rPr>
          <w:rFonts w:ascii="Montserrat Light" w:hAnsi="Montserrat Light"/>
          <w:bCs/>
          <w:noProof/>
          <w:lang w:val="ro-RO" w:eastAsia="ro-RO"/>
        </w:rPr>
        <w:t>În cazul în care în termen de 5 ani de la data transferului interdomenial, nu se finalizează proiectul de investiție de amenajare ca locuință socială, imobilele prevăzute la alin. (1) revin în domeniul public al Județului Cluj, în conformitate cu dispoziţiile legale în vigoare.</w:t>
      </w:r>
    </w:p>
    <w:p w14:paraId="57B7EBFA" w14:textId="77777777" w:rsidR="005C48E5" w:rsidRPr="001A7A24" w:rsidRDefault="005C48E5" w:rsidP="005C48E5">
      <w:pPr>
        <w:spacing w:after="240" w:line="240" w:lineRule="auto"/>
        <w:jc w:val="both"/>
        <w:rPr>
          <w:rFonts w:ascii="Montserrat Light" w:hAnsi="Montserrat Light"/>
          <w:bCs/>
          <w:noProof/>
          <w:lang w:val="ro-RO" w:eastAsia="ro-RO"/>
        </w:rPr>
      </w:pPr>
      <w:r w:rsidRPr="001A7A24">
        <w:rPr>
          <w:rFonts w:ascii="Montserrat Light" w:hAnsi="Montserrat Light"/>
          <w:b/>
          <w:noProof/>
          <w:lang w:val="ro-RO" w:eastAsia="ro-RO"/>
        </w:rPr>
        <w:t>(4)</w:t>
      </w:r>
      <w:r w:rsidRPr="001A7A24">
        <w:rPr>
          <w:rFonts w:ascii="Montserrat Light" w:hAnsi="Montserrat Light"/>
          <w:bCs/>
          <w:noProof/>
          <w:lang w:val="ro-RO" w:eastAsia="ro-RO"/>
        </w:rPr>
        <w:t xml:space="preserve"> În cazul în care nu se respectă destinația imobilului prevăzut la alin. (1), astfel cum a fost declarat prin Hotărârea Consiliului Local al Comunei Iclod nr. 52/2023, </w:t>
      </w:r>
      <w:bookmarkStart w:id="12" w:name="_Hlk144970029"/>
      <w:r w:rsidRPr="001A7A24">
        <w:rPr>
          <w:rFonts w:ascii="Montserrat Light" w:hAnsi="Montserrat Light"/>
          <w:bCs/>
          <w:noProof/>
          <w:lang w:val="ro-RO" w:eastAsia="ro-RO"/>
        </w:rPr>
        <w:t>acesta revine în domeniul public al Județului Cluj, în conformitate cu dispoziţiile legale în vigoare</w:t>
      </w:r>
      <w:bookmarkEnd w:id="12"/>
      <w:r w:rsidRPr="001A7A24">
        <w:rPr>
          <w:rFonts w:ascii="Montserrat Light" w:hAnsi="Montserrat Light"/>
          <w:bCs/>
          <w:noProof/>
          <w:lang w:val="ro-RO" w:eastAsia="ro-RO"/>
        </w:rPr>
        <w:t>.</w:t>
      </w:r>
    </w:p>
    <w:p w14:paraId="45E4C3BD" w14:textId="77777777" w:rsidR="005C48E5" w:rsidRPr="001A7A24" w:rsidRDefault="005C48E5" w:rsidP="005C48E5">
      <w:pPr>
        <w:autoSpaceDE w:val="0"/>
        <w:autoSpaceDN w:val="0"/>
        <w:adjustRightInd w:val="0"/>
        <w:spacing w:after="120" w:line="240" w:lineRule="auto"/>
        <w:jc w:val="both"/>
        <w:rPr>
          <w:rFonts w:ascii="Montserrat Light" w:hAnsi="Montserrat Light"/>
          <w:noProof/>
          <w:lang w:eastAsia="ro-RO"/>
        </w:rPr>
      </w:pPr>
      <w:r w:rsidRPr="001A7A24">
        <w:rPr>
          <w:rFonts w:ascii="Montserrat Light" w:hAnsi="Montserrat Light"/>
          <w:b/>
          <w:bCs/>
          <w:noProof/>
          <w:lang w:eastAsia="ro-RO"/>
        </w:rPr>
        <w:t xml:space="preserve">Art. 2. </w:t>
      </w:r>
      <w:r w:rsidRPr="001A7A24">
        <w:rPr>
          <w:rFonts w:ascii="Montserrat Light" w:hAnsi="Montserrat Light"/>
          <w:noProof/>
          <w:lang w:eastAsia="ro-RO"/>
        </w:rPr>
        <w:t>Predarea-preluarea imobilelor transmise conform art. 1 se face pe baz</w:t>
      </w:r>
      <w:r w:rsidRPr="001A7A24">
        <w:rPr>
          <w:rFonts w:ascii="Montserrat Light" w:hAnsi="Montserrat Light"/>
          <w:noProof/>
          <w:lang w:val="ro-RO" w:eastAsia="ro-RO"/>
        </w:rPr>
        <w:t xml:space="preserve">ă de proces-verbal de predare-primire încheiat în termen de 30 de zile de la data adoptării </w:t>
      </w:r>
      <w:r w:rsidRPr="001A7A24">
        <w:rPr>
          <w:rFonts w:ascii="Montserrat Light" w:hAnsi="Montserrat Light"/>
          <w:noProof/>
          <w:lang w:eastAsia="ro-RO"/>
        </w:rPr>
        <w:t xml:space="preserve"> prezentei hotărâri. </w:t>
      </w:r>
    </w:p>
    <w:p w14:paraId="74361567" w14:textId="77777777" w:rsidR="005C48E5" w:rsidRPr="001A7A24" w:rsidRDefault="005C48E5" w:rsidP="005C48E5">
      <w:pPr>
        <w:autoSpaceDE w:val="0"/>
        <w:autoSpaceDN w:val="0"/>
        <w:adjustRightInd w:val="0"/>
        <w:spacing w:after="120" w:line="240" w:lineRule="auto"/>
        <w:jc w:val="both"/>
        <w:rPr>
          <w:rFonts w:ascii="Montserrat Light" w:hAnsi="Montserrat Light"/>
          <w:b/>
          <w:noProof/>
          <w:lang w:eastAsia="ro-RO"/>
        </w:rPr>
      </w:pPr>
      <w:r w:rsidRPr="001A7A24">
        <w:rPr>
          <w:rFonts w:ascii="Montserrat Light" w:hAnsi="Montserrat Light"/>
          <w:b/>
          <w:bCs/>
          <w:lang w:val="it-IT"/>
        </w:rPr>
        <w:t xml:space="preserve">Art. </w:t>
      </w:r>
      <w:r w:rsidRPr="001A7A24">
        <w:rPr>
          <w:rFonts w:ascii="Montserrat Light" w:hAnsi="Montserrat Light"/>
          <w:b/>
          <w:noProof/>
          <w:lang w:eastAsia="ro-RO"/>
        </w:rPr>
        <w:t>3.</w:t>
      </w:r>
      <w:r w:rsidRPr="001A7A24">
        <w:rPr>
          <w:rFonts w:ascii="Montserrat Light" w:hAnsi="Montserrat Light"/>
          <w:bCs/>
          <w:noProof/>
          <w:lang w:eastAsia="ro-RO"/>
        </w:rPr>
        <w:t xml:space="preserve"> Pozițiile nr. crt. 62 și 63 din </w:t>
      </w:r>
      <w:r w:rsidRPr="001A7A24">
        <w:rPr>
          <w:rFonts w:ascii="Montserrat Light" w:hAnsi="Montserrat Light"/>
          <w:bCs/>
        </w:rPr>
        <w:t>Anexa nr. 1 la Hotărârea Consiliului Judeţean Cluj nr. 143/2008 privind însuşirea Inventarului bunurilor care alcătuiesc domeniului public al Judeţului Cluj, cu modificările şi completările ulterioare</w:t>
      </w:r>
      <w:r w:rsidRPr="001A7A24">
        <w:rPr>
          <w:rFonts w:ascii="Montserrat Light" w:hAnsi="Montserrat Light"/>
          <w:noProof/>
          <w:lang w:eastAsia="ro-RO"/>
        </w:rPr>
        <w:t xml:space="preserve"> se abrogă.</w:t>
      </w:r>
    </w:p>
    <w:bookmarkEnd w:id="10"/>
    <w:p w14:paraId="59E01843" w14:textId="77777777" w:rsidR="005C48E5" w:rsidRPr="001A7A24" w:rsidRDefault="005C48E5" w:rsidP="005C48E5">
      <w:pPr>
        <w:spacing w:after="120" w:line="240" w:lineRule="auto"/>
        <w:jc w:val="both"/>
        <w:rPr>
          <w:rFonts w:ascii="Montserrat Light" w:hAnsi="Montserrat Light"/>
          <w:lang w:val="ro-RO"/>
        </w:rPr>
      </w:pPr>
      <w:r w:rsidRPr="001A7A24">
        <w:rPr>
          <w:rFonts w:ascii="Montserrat Light" w:hAnsi="Montserrat Light"/>
          <w:b/>
          <w:bCs/>
          <w:noProof/>
          <w:lang w:eastAsia="ro-RO"/>
        </w:rPr>
        <w:t>Art. 4.</w:t>
      </w:r>
      <w:r w:rsidRPr="001A7A24">
        <w:rPr>
          <w:rFonts w:ascii="Montserrat Light" w:hAnsi="Montserrat Light"/>
          <w:noProof/>
          <w:lang w:eastAsia="ro-RO"/>
        </w:rPr>
        <w:t xml:space="preserve"> Cu punerea în aplicare a prevederilor prezentei hotărâri se încredinţează Preşedintele Consiliului Judeţean Cluj prin </w:t>
      </w:r>
      <w:bookmarkStart w:id="13" w:name="_Hlk83642260"/>
      <w:bookmarkStart w:id="14" w:name="_Hlk64278127"/>
      <w:r w:rsidRPr="001A7A24">
        <w:rPr>
          <w:rFonts w:ascii="Montserrat Light" w:hAnsi="Montserrat Light"/>
          <w:lang w:val="ro-RO"/>
        </w:rPr>
        <w:t xml:space="preserve">Direcția </w:t>
      </w:r>
      <w:bookmarkEnd w:id="13"/>
      <w:r w:rsidRPr="001A7A24">
        <w:rPr>
          <w:rFonts w:ascii="Montserrat Light" w:hAnsi="Montserrat Light"/>
          <w:lang w:val="ro-RO"/>
        </w:rPr>
        <w:t>Juridică.</w:t>
      </w:r>
    </w:p>
    <w:bookmarkEnd w:id="11"/>
    <w:bookmarkEnd w:id="14"/>
    <w:p w14:paraId="050FA852" w14:textId="77777777" w:rsidR="005C48E5" w:rsidRPr="001A7A24" w:rsidRDefault="005C48E5" w:rsidP="005C48E5">
      <w:pPr>
        <w:autoSpaceDE w:val="0"/>
        <w:autoSpaceDN w:val="0"/>
        <w:adjustRightInd w:val="0"/>
        <w:spacing w:line="240" w:lineRule="auto"/>
        <w:jc w:val="both"/>
        <w:rPr>
          <w:rFonts w:ascii="Montserrat Light" w:hAnsi="Montserrat Light"/>
        </w:rPr>
      </w:pPr>
      <w:r w:rsidRPr="001A7A24">
        <w:rPr>
          <w:rFonts w:ascii="Montserrat Light" w:hAnsi="Montserrat Light"/>
          <w:b/>
          <w:bCs/>
          <w:noProof/>
          <w:lang w:eastAsia="ro-RO"/>
        </w:rPr>
        <w:t xml:space="preserve">Art. 5. </w:t>
      </w:r>
      <w:r w:rsidRPr="001A7A24">
        <w:rPr>
          <w:rFonts w:ascii="Montserrat Light" w:hAnsi="Montserrat Light"/>
          <w:noProof/>
          <w:lang w:eastAsia="ro-RO"/>
        </w:rPr>
        <w:t>Prezenta hotărâre se comunică</w:t>
      </w:r>
      <w:r w:rsidRPr="001A7A24">
        <w:rPr>
          <w:rFonts w:ascii="Montserrat Light" w:hAnsi="Montserrat Light"/>
        </w:rPr>
        <w:t xml:space="preserve"> </w:t>
      </w:r>
      <w:r w:rsidRPr="001A7A24">
        <w:rPr>
          <w:rFonts w:ascii="Montserrat Light" w:hAnsi="Montserrat Light"/>
          <w:lang w:val="ro-RO"/>
        </w:rPr>
        <w:t xml:space="preserve">Direcției Juridice, </w:t>
      </w:r>
      <w:r w:rsidRPr="001A7A24">
        <w:rPr>
          <w:rFonts w:ascii="Montserrat Light" w:hAnsi="Montserrat Light"/>
        </w:rPr>
        <w:t xml:space="preserve">UAT Comuna Iclod, precum și Prefectului Județului Cluj și se aduce la cunoştinţă publică prin afișare la sediul Consiliului Județean Cluj şi prin postare pe pagina de internet </w:t>
      </w:r>
      <w:hyperlink r:id="rId8" w:history="1">
        <w:r w:rsidRPr="001A7A24">
          <w:rPr>
            <w:rFonts w:ascii="Montserrat Light" w:hAnsi="Montserrat Light"/>
          </w:rPr>
          <w:t>www.cjcluj.ro</w:t>
        </w:r>
      </w:hyperlink>
      <w:r w:rsidRPr="001A7A24">
        <w:rPr>
          <w:rFonts w:ascii="Montserrat Light" w:hAnsi="Montserrat Light"/>
        </w:rPr>
        <w:t>.</w:t>
      </w:r>
    </w:p>
    <w:p w14:paraId="44B90D6F" w14:textId="77777777" w:rsidR="005C48E5" w:rsidRPr="001A7A24" w:rsidRDefault="005C48E5" w:rsidP="005C48E5">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0A452548" w14:textId="77777777" w:rsidR="005C48E5" w:rsidRPr="001A7A24" w:rsidRDefault="005C48E5" w:rsidP="005C48E5">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19B3F959" w14:textId="77777777" w:rsidR="005C48E5" w:rsidRPr="001A7A24" w:rsidRDefault="005C48E5" w:rsidP="005C48E5">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049627F0" w14:textId="0F86D73D" w:rsidR="00195D42" w:rsidRDefault="00195D4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42FC09B7" w14:textId="5A0D810E" w:rsidR="00195D42" w:rsidRDefault="00195D4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531CCC2D" w14:textId="12D1CF3D" w:rsidR="00195D42" w:rsidRDefault="00195D4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1608186D" w14:textId="4F9DC917" w:rsidR="00195D42" w:rsidRDefault="00195D4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733859BC" w14:textId="53D76E18" w:rsidR="00195D42" w:rsidRDefault="00195D4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0AA75EAC" w14:textId="77777777" w:rsidR="00195D42" w:rsidRPr="000536F8" w:rsidRDefault="00195D4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76C613C2" w14:textId="72D7B486" w:rsidR="008F76F2" w:rsidRPr="000536F8" w:rsidRDefault="008F76F2" w:rsidP="00875538">
      <w:pPr>
        <w:autoSpaceDE w:val="0"/>
        <w:autoSpaceDN w:val="0"/>
        <w:adjustRightInd w:val="0"/>
        <w:spacing w:line="240" w:lineRule="auto"/>
        <w:ind w:left="4956" w:firstLine="708"/>
        <w:rPr>
          <w:rFonts w:ascii="Montserrat Light" w:hAnsi="Montserrat Light"/>
          <w:b/>
          <w:bCs/>
          <w:noProof/>
          <w:lang w:val="ro-RO" w:eastAsia="ro-RO"/>
        </w:rPr>
      </w:pPr>
      <w:r w:rsidRPr="000536F8">
        <w:rPr>
          <w:rFonts w:ascii="Montserrat Light" w:hAnsi="Montserrat Light"/>
          <w:b/>
          <w:bCs/>
          <w:noProof/>
          <w:lang w:val="ro-RO" w:eastAsia="ro-RO"/>
        </w:rPr>
        <w:t xml:space="preserve">      Contrasemnează:</w:t>
      </w:r>
    </w:p>
    <w:p w14:paraId="27F0F9AE" w14:textId="30FB496F" w:rsidR="008F76F2" w:rsidRPr="000536F8" w:rsidRDefault="008F76F2" w:rsidP="00875538">
      <w:pPr>
        <w:autoSpaceDE w:val="0"/>
        <w:autoSpaceDN w:val="0"/>
        <w:adjustRightInd w:val="0"/>
        <w:spacing w:line="240" w:lineRule="auto"/>
        <w:rPr>
          <w:rFonts w:ascii="Montserrat Light" w:hAnsi="Montserrat Light"/>
          <w:b/>
          <w:bCs/>
          <w:noProof/>
          <w:lang w:val="ro-RO" w:eastAsia="ro-RO"/>
        </w:rPr>
      </w:pPr>
      <w:r w:rsidRPr="000536F8">
        <w:rPr>
          <w:rFonts w:ascii="Montserrat Light" w:hAnsi="Montserrat Light"/>
          <w:b/>
          <w:bCs/>
          <w:noProof/>
          <w:lang w:val="ro-RO" w:eastAsia="ro-RO"/>
        </w:rPr>
        <w:t xml:space="preserve">          PREŞEDINTE</w:t>
      </w:r>
      <w:r w:rsidR="00244E57" w:rsidRPr="000536F8">
        <w:rPr>
          <w:rFonts w:ascii="Montserrat Light" w:hAnsi="Montserrat Light"/>
          <w:b/>
          <w:bCs/>
          <w:noProof/>
          <w:lang w:val="ro-RO" w:eastAsia="ro-RO"/>
        </w:rPr>
        <w:t xml:space="preserve">                                            </w:t>
      </w:r>
      <w:r w:rsidRPr="000536F8">
        <w:rPr>
          <w:rFonts w:ascii="Montserrat Light" w:hAnsi="Montserrat Light"/>
          <w:b/>
          <w:bCs/>
          <w:noProof/>
          <w:lang w:val="ro-RO" w:eastAsia="ro-RO"/>
        </w:rPr>
        <w:t xml:space="preserve"> SECRETAR GENERAL AL </w:t>
      </w:r>
      <w:r w:rsidR="00244E57" w:rsidRPr="000536F8">
        <w:rPr>
          <w:rFonts w:ascii="Montserrat Light" w:hAnsi="Montserrat Light"/>
          <w:b/>
          <w:bCs/>
          <w:noProof/>
          <w:lang w:val="ro-RO" w:eastAsia="ro-RO"/>
        </w:rPr>
        <w:t xml:space="preserve"> </w:t>
      </w:r>
      <w:r w:rsidRPr="000536F8">
        <w:rPr>
          <w:rFonts w:ascii="Montserrat Light" w:hAnsi="Montserrat Light"/>
          <w:b/>
          <w:bCs/>
          <w:noProof/>
          <w:lang w:val="ro-RO" w:eastAsia="ro-RO"/>
        </w:rPr>
        <w:t>JUDEŢULUI,</w:t>
      </w:r>
    </w:p>
    <w:p w14:paraId="62A759F5" w14:textId="51E798B1" w:rsidR="008F76F2" w:rsidRDefault="008F76F2" w:rsidP="004D0D7E">
      <w:pPr>
        <w:autoSpaceDE w:val="0"/>
        <w:autoSpaceDN w:val="0"/>
        <w:adjustRightInd w:val="0"/>
        <w:spacing w:after="120" w:line="240" w:lineRule="auto"/>
        <w:rPr>
          <w:rFonts w:ascii="Montserrat Light" w:hAnsi="Montserrat Light"/>
          <w:noProof/>
          <w:lang w:val="ro-RO" w:eastAsia="ro-RO"/>
        </w:rPr>
      </w:pPr>
      <w:r w:rsidRPr="000536F8">
        <w:rPr>
          <w:rFonts w:ascii="Montserrat Light" w:hAnsi="Montserrat Light"/>
          <w:b/>
          <w:bCs/>
          <w:noProof/>
          <w:lang w:val="ro-RO" w:eastAsia="ro-RO"/>
        </w:rPr>
        <w:t xml:space="preserve">   </w:t>
      </w:r>
      <w:r w:rsidRPr="000536F8">
        <w:rPr>
          <w:rFonts w:ascii="Montserrat Light" w:hAnsi="Montserrat Light"/>
          <w:b/>
          <w:bCs/>
          <w:noProof/>
          <w:lang w:val="ro-RO" w:eastAsia="ro-RO"/>
        </w:rPr>
        <w:tab/>
        <w:t xml:space="preserve">  </w:t>
      </w:r>
      <w:r w:rsidRPr="000536F8">
        <w:rPr>
          <w:rFonts w:ascii="Montserrat Light" w:hAnsi="Montserrat Light"/>
          <w:noProof/>
          <w:lang w:val="ro-RO" w:eastAsia="ro-RO"/>
        </w:rPr>
        <w:t xml:space="preserve">Alin </w:t>
      </w:r>
      <w:r w:rsidR="00F1605E" w:rsidRPr="000536F8">
        <w:rPr>
          <w:rFonts w:ascii="Montserrat Light" w:hAnsi="Montserrat Light"/>
          <w:noProof/>
          <w:lang w:val="ro-RO" w:eastAsia="ro-RO"/>
        </w:rPr>
        <w:t xml:space="preserve">Tişe  </w:t>
      </w:r>
      <w:r w:rsidRPr="000536F8">
        <w:rPr>
          <w:rFonts w:ascii="Montserrat Light" w:hAnsi="Montserrat Light"/>
          <w:noProof/>
          <w:lang w:val="ro-RO" w:eastAsia="ro-RO"/>
        </w:rPr>
        <w:t xml:space="preserve">                                                               </w:t>
      </w:r>
      <w:r w:rsidR="00F1605E" w:rsidRPr="000536F8">
        <w:rPr>
          <w:rFonts w:ascii="Montserrat Light" w:hAnsi="Montserrat Light"/>
          <w:noProof/>
          <w:lang w:val="ro-RO" w:eastAsia="ro-RO"/>
        </w:rPr>
        <w:t xml:space="preserve">        </w:t>
      </w:r>
      <w:r w:rsidRPr="000536F8">
        <w:rPr>
          <w:rFonts w:ascii="Montserrat Light" w:hAnsi="Montserrat Light"/>
          <w:noProof/>
          <w:lang w:val="ro-RO" w:eastAsia="ro-RO"/>
        </w:rPr>
        <w:t xml:space="preserve">Simona </w:t>
      </w:r>
      <w:r w:rsidR="00F1605E" w:rsidRPr="000536F8">
        <w:rPr>
          <w:rFonts w:ascii="Montserrat Light" w:hAnsi="Montserrat Light"/>
          <w:noProof/>
          <w:lang w:val="ro-RO" w:eastAsia="ro-RO"/>
        </w:rPr>
        <w:t>Gaci</w:t>
      </w:r>
    </w:p>
    <w:p w14:paraId="3CD99E96" w14:textId="03A5A3A2" w:rsidR="00195D42" w:rsidRDefault="00195D42" w:rsidP="004D0D7E">
      <w:pPr>
        <w:autoSpaceDE w:val="0"/>
        <w:autoSpaceDN w:val="0"/>
        <w:adjustRightInd w:val="0"/>
        <w:spacing w:after="120" w:line="240" w:lineRule="auto"/>
        <w:rPr>
          <w:rFonts w:ascii="Montserrat Light" w:hAnsi="Montserrat Light"/>
          <w:noProof/>
          <w:lang w:val="ro-RO" w:eastAsia="ro-RO"/>
        </w:rPr>
      </w:pPr>
    </w:p>
    <w:p w14:paraId="048327BE" w14:textId="369845BE" w:rsidR="00195D42" w:rsidRDefault="00195D42" w:rsidP="004D0D7E">
      <w:pPr>
        <w:autoSpaceDE w:val="0"/>
        <w:autoSpaceDN w:val="0"/>
        <w:adjustRightInd w:val="0"/>
        <w:spacing w:after="120" w:line="240" w:lineRule="auto"/>
        <w:rPr>
          <w:rFonts w:ascii="Montserrat Light" w:hAnsi="Montserrat Light"/>
          <w:noProof/>
          <w:lang w:val="ro-RO" w:eastAsia="ro-RO"/>
        </w:rPr>
      </w:pPr>
    </w:p>
    <w:p w14:paraId="0AB859D3" w14:textId="77777777" w:rsidR="00195D42" w:rsidRPr="000536F8" w:rsidRDefault="00195D42" w:rsidP="004D0D7E">
      <w:pPr>
        <w:autoSpaceDE w:val="0"/>
        <w:autoSpaceDN w:val="0"/>
        <w:adjustRightInd w:val="0"/>
        <w:spacing w:after="120" w:line="240" w:lineRule="auto"/>
        <w:rPr>
          <w:rFonts w:ascii="Montserrat Light" w:hAnsi="Montserrat Light"/>
          <w:noProof/>
          <w:lang w:val="ro-RO" w:eastAsia="ro-RO"/>
        </w:rPr>
      </w:pPr>
    </w:p>
    <w:p w14:paraId="41A275E4" w14:textId="29F27240" w:rsidR="008F76F2" w:rsidRDefault="008F76F2" w:rsidP="004D0D7E">
      <w:pPr>
        <w:autoSpaceDE w:val="0"/>
        <w:autoSpaceDN w:val="0"/>
        <w:adjustRightInd w:val="0"/>
        <w:spacing w:after="120" w:line="240" w:lineRule="auto"/>
        <w:rPr>
          <w:rFonts w:ascii="Montserrat Light" w:hAnsi="Montserrat Light"/>
          <w:b/>
          <w:bCs/>
          <w:lang w:val="ro-RO"/>
        </w:rPr>
      </w:pPr>
      <w:r w:rsidRPr="000536F8">
        <w:rPr>
          <w:rFonts w:ascii="Montserrat Light" w:hAnsi="Montserrat Light"/>
          <w:b/>
          <w:bCs/>
          <w:lang w:val="ro-RO"/>
        </w:rPr>
        <w:t>Nr……... din …… 202</w:t>
      </w:r>
      <w:r w:rsidR="003159D9">
        <w:rPr>
          <w:rFonts w:ascii="Montserrat Light" w:hAnsi="Montserrat Light"/>
          <w:b/>
          <w:bCs/>
          <w:lang w:val="ro-RO"/>
        </w:rPr>
        <w:t>3</w:t>
      </w:r>
    </w:p>
    <w:p w14:paraId="5515D8FD" w14:textId="77777777" w:rsidR="003159D9" w:rsidRPr="000536F8" w:rsidRDefault="003159D9" w:rsidP="004D0D7E">
      <w:pPr>
        <w:autoSpaceDE w:val="0"/>
        <w:autoSpaceDN w:val="0"/>
        <w:adjustRightInd w:val="0"/>
        <w:spacing w:after="120" w:line="240" w:lineRule="auto"/>
        <w:rPr>
          <w:rFonts w:ascii="Montserrat Light" w:hAnsi="Montserrat Light"/>
          <w:b/>
          <w:bCs/>
          <w:lang w:val="ro-RO"/>
        </w:rPr>
      </w:pPr>
    </w:p>
    <w:p w14:paraId="37B3BA76" w14:textId="5D5AB849" w:rsidR="008F76F2" w:rsidRDefault="008F76F2" w:rsidP="00875538">
      <w:pPr>
        <w:autoSpaceDE w:val="0"/>
        <w:autoSpaceDN w:val="0"/>
        <w:adjustRightInd w:val="0"/>
        <w:spacing w:line="240" w:lineRule="auto"/>
        <w:contextualSpacing/>
        <w:jc w:val="both"/>
        <w:rPr>
          <w:rFonts w:ascii="Montserrat Light" w:hAnsi="Montserrat Light"/>
          <w:b/>
          <w:bCs/>
          <w:noProof/>
          <w:vertAlign w:val="superscript"/>
        </w:rPr>
      </w:pPr>
      <w:r w:rsidRPr="000536F8">
        <w:rPr>
          <w:rFonts w:ascii="Montserrat Light" w:hAnsi="Montserrat Light"/>
        </w:rPr>
        <w:t xml:space="preserve">Prezenta hotărâre a fost adoptată cu … voturi “pentru” </w:t>
      </w:r>
      <w:r w:rsidRPr="000536F8">
        <w:rPr>
          <w:rFonts w:ascii="Montserrat Light" w:hAnsi="Montserrat Light"/>
          <w:noProof/>
        </w:rPr>
        <w:t xml:space="preserve">… voturi “împotrivă”, …. ”abţineri” şi …. </w:t>
      </w:r>
      <w:r w:rsidR="00244E57" w:rsidRPr="000536F8">
        <w:rPr>
          <w:rFonts w:ascii="Montserrat Light" w:hAnsi="Montserrat Light"/>
          <w:noProof/>
        </w:rPr>
        <w:t>m</w:t>
      </w:r>
      <w:r w:rsidRPr="000536F8">
        <w:rPr>
          <w:rFonts w:ascii="Montserrat Light" w:hAnsi="Montserrat Light"/>
          <w:noProof/>
        </w:rPr>
        <w:t xml:space="preserve">embri ai Consiliului </w:t>
      </w:r>
      <w:r w:rsidR="00244E57" w:rsidRPr="000536F8">
        <w:rPr>
          <w:rFonts w:ascii="Montserrat Light" w:hAnsi="Montserrat Light"/>
          <w:noProof/>
        </w:rPr>
        <w:t>Județean</w:t>
      </w:r>
      <w:r w:rsidRPr="000536F8">
        <w:rPr>
          <w:rFonts w:ascii="Montserrat Light" w:hAnsi="Montserrat Light"/>
          <w:noProof/>
        </w:rPr>
        <w:t xml:space="preserve"> nu au votat</w:t>
      </w:r>
      <w:r w:rsidRPr="000536F8">
        <w:rPr>
          <w:rFonts w:ascii="Montserrat Light" w:hAnsi="Montserrat Light"/>
        </w:rPr>
        <w:t>, fiind astfel respectate prevederile legale privind majoritatea de voturi necesară.</w:t>
      </w:r>
      <w:r w:rsidRPr="000536F8">
        <w:rPr>
          <w:rFonts w:ascii="Montserrat Light" w:hAnsi="Montserrat Light"/>
          <w:b/>
          <w:bCs/>
          <w:noProof/>
          <w:vertAlign w:val="superscript"/>
        </w:rPr>
        <w:t xml:space="preserve">  </w:t>
      </w:r>
    </w:p>
    <w:p w14:paraId="7C5CB10B" w14:textId="0B00DBC0" w:rsidR="00195D42" w:rsidRDefault="00195D42" w:rsidP="00875538">
      <w:pPr>
        <w:autoSpaceDE w:val="0"/>
        <w:autoSpaceDN w:val="0"/>
        <w:adjustRightInd w:val="0"/>
        <w:spacing w:line="240" w:lineRule="auto"/>
        <w:contextualSpacing/>
        <w:jc w:val="both"/>
        <w:rPr>
          <w:rFonts w:ascii="Montserrat Light" w:hAnsi="Montserrat Light"/>
          <w:b/>
          <w:bCs/>
          <w:noProof/>
          <w:vertAlign w:val="superscript"/>
        </w:rPr>
      </w:pPr>
    </w:p>
    <w:p w14:paraId="3AFB05D4" w14:textId="4B1B6EE1" w:rsidR="00195D42" w:rsidRDefault="00195D42" w:rsidP="00875538">
      <w:pPr>
        <w:autoSpaceDE w:val="0"/>
        <w:autoSpaceDN w:val="0"/>
        <w:adjustRightInd w:val="0"/>
        <w:spacing w:line="240" w:lineRule="auto"/>
        <w:contextualSpacing/>
        <w:jc w:val="both"/>
        <w:rPr>
          <w:rFonts w:ascii="Montserrat Light" w:hAnsi="Montserrat Light"/>
          <w:b/>
          <w:bCs/>
          <w:noProof/>
          <w:vertAlign w:val="superscript"/>
        </w:rPr>
      </w:pPr>
    </w:p>
    <w:p w14:paraId="767997E9" w14:textId="77777777" w:rsidR="00195D42" w:rsidRPr="000536F8" w:rsidRDefault="00195D42" w:rsidP="00875538">
      <w:pPr>
        <w:autoSpaceDE w:val="0"/>
        <w:autoSpaceDN w:val="0"/>
        <w:adjustRightInd w:val="0"/>
        <w:spacing w:line="240" w:lineRule="auto"/>
        <w:contextualSpacing/>
        <w:jc w:val="both"/>
        <w:rPr>
          <w:rFonts w:ascii="Montserrat Light" w:hAnsi="Montserrat Light"/>
          <w:noProof/>
        </w:rPr>
      </w:pPr>
    </w:p>
    <w:p w14:paraId="2DD61AD6" w14:textId="3F81785B" w:rsidR="008F76F2" w:rsidRPr="000536F8" w:rsidRDefault="008F76F2" w:rsidP="00875538">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INIȚIATOR,</w:t>
      </w:r>
    </w:p>
    <w:p w14:paraId="09D047C8" w14:textId="00DAAE18" w:rsidR="008F76F2" w:rsidRPr="000536F8" w:rsidRDefault="008F76F2" w:rsidP="00875538">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 xml:space="preserve">PREȘEDINTE </w:t>
      </w:r>
    </w:p>
    <w:p w14:paraId="165E7470" w14:textId="623B3B33" w:rsidR="008F76F2" w:rsidRDefault="00A81F05" w:rsidP="00875538">
      <w:pPr>
        <w:autoSpaceDE w:val="0"/>
        <w:autoSpaceDN w:val="0"/>
        <w:adjustRightInd w:val="0"/>
        <w:spacing w:line="240" w:lineRule="auto"/>
        <w:contextualSpacing/>
        <w:jc w:val="center"/>
        <w:rPr>
          <w:rFonts w:ascii="Montserrat Light" w:hAnsi="Montserrat Light"/>
          <w:noProof/>
          <w:lang w:val="ro-RO"/>
        </w:rPr>
      </w:pPr>
      <w:r w:rsidRPr="000536F8">
        <w:rPr>
          <w:rFonts w:ascii="Montserrat Light" w:hAnsi="Montserrat Light"/>
          <w:noProof/>
        </w:rPr>
        <w:t>Alin Ti</w:t>
      </w:r>
      <w:r w:rsidRPr="000536F8">
        <w:rPr>
          <w:rFonts w:ascii="Montserrat Light" w:hAnsi="Montserrat Light"/>
          <w:noProof/>
          <w:lang w:val="ro-RO"/>
        </w:rPr>
        <w:t>șe</w:t>
      </w:r>
    </w:p>
    <w:p w14:paraId="75EE8D6B" w14:textId="77777777" w:rsidR="00EF272B" w:rsidRDefault="00EF272B" w:rsidP="00875538">
      <w:pPr>
        <w:autoSpaceDE w:val="0"/>
        <w:autoSpaceDN w:val="0"/>
        <w:adjustRightInd w:val="0"/>
        <w:spacing w:line="240" w:lineRule="auto"/>
        <w:contextualSpacing/>
        <w:jc w:val="center"/>
        <w:rPr>
          <w:rFonts w:ascii="Montserrat Light" w:hAnsi="Montserrat Light"/>
          <w:noProof/>
          <w:lang w:val="ro-RO"/>
        </w:rPr>
      </w:pPr>
    </w:p>
    <w:p w14:paraId="291BF57B" w14:textId="77777777" w:rsidR="00EF272B" w:rsidRDefault="00EF272B" w:rsidP="00875538">
      <w:pPr>
        <w:autoSpaceDE w:val="0"/>
        <w:autoSpaceDN w:val="0"/>
        <w:adjustRightInd w:val="0"/>
        <w:spacing w:line="240" w:lineRule="auto"/>
        <w:contextualSpacing/>
        <w:jc w:val="center"/>
        <w:rPr>
          <w:rFonts w:ascii="Montserrat Light" w:hAnsi="Montserrat Light"/>
          <w:noProof/>
          <w:lang w:val="ro-RO"/>
        </w:rPr>
      </w:pPr>
    </w:p>
    <w:p w14:paraId="4F25154F" w14:textId="77777777" w:rsidR="00EF272B" w:rsidRDefault="00EF272B" w:rsidP="00875538">
      <w:pPr>
        <w:autoSpaceDE w:val="0"/>
        <w:autoSpaceDN w:val="0"/>
        <w:adjustRightInd w:val="0"/>
        <w:spacing w:line="240" w:lineRule="auto"/>
        <w:contextualSpacing/>
        <w:jc w:val="center"/>
        <w:rPr>
          <w:rFonts w:ascii="Montserrat Light" w:hAnsi="Montserrat Light"/>
          <w:noProof/>
          <w:lang w:val="ro-RO"/>
        </w:rPr>
      </w:pPr>
    </w:p>
    <w:p w14:paraId="4E563B9B" w14:textId="31C5AE3F" w:rsidR="00EF272B" w:rsidRDefault="00EF272B" w:rsidP="00875538">
      <w:pPr>
        <w:autoSpaceDE w:val="0"/>
        <w:autoSpaceDN w:val="0"/>
        <w:adjustRightInd w:val="0"/>
        <w:spacing w:line="240" w:lineRule="auto"/>
        <w:contextualSpacing/>
        <w:jc w:val="center"/>
        <w:rPr>
          <w:rFonts w:ascii="Montserrat Light" w:hAnsi="Montserrat Light"/>
          <w:noProof/>
          <w:lang w:val="ro-RO"/>
        </w:rPr>
      </w:pPr>
    </w:p>
    <w:p w14:paraId="07BA703F" w14:textId="1670CDB2" w:rsidR="00195D42" w:rsidRDefault="00195D42" w:rsidP="00875538">
      <w:pPr>
        <w:autoSpaceDE w:val="0"/>
        <w:autoSpaceDN w:val="0"/>
        <w:adjustRightInd w:val="0"/>
        <w:spacing w:line="240" w:lineRule="auto"/>
        <w:contextualSpacing/>
        <w:jc w:val="center"/>
        <w:rPr>
          <w:rFonts w:ascii="Montserrat Light" w:hAnsi="Montserrat Light"/>
          <w:noProof/>
          <w:lang w:val="ro-RO"/>
        </w:rPr>
      </w:pPr>
    </w:p>
    <w:p w14:paraId="008FF0F9" w14:textId="2D1C22A0" w:rsidR="00195D42" w:rsidRDefault="00195D42" w:rsidP="00875538">
      <w:pPr>
        <w:autoSpaceDE w:val="0"/>
        <w:autoSpaceDN w:val="0"/>
        <w:adjustRightInd w:val="0"/>
        <w:spacing w:line="240" w:lineRule="auto"/>
        <w:contextualSpacing/>
        <w:jc w:val="center"/>
        <w:rPr>
          <w:rFonts w:ascii="Montserrat Light" w:hAnsi="Montserrat Light"/>
          <w:noProof/>
          <w:lang w:val="ro-RO"/>
        </w:rPr>
      </w:pPr>
    </w:p>
    <w:p w14:paraId="5853E415" w14:textId="77777777" w:rsidR="00BD05AE" w:rsidRDefault="00BD05AE" w:rsidP="00875538">
      <w:pPr>
        <w:tabs>
          <w:tab w:val="left" w:pos="3456"/>
        </w:tabs>
        <w:spacing w:line="240" w:lineRule="auto"/>
        <w:rPr>
          <w:rFonts w:ascii="Montserrat Light" w:hAnsi="Montserrat Light"/>
          <w:highlight w:val="yellow"/>
        </w:rPr>
      </w:pPr>
    </w:p>
    <w:p w14:paraId="36661A90" w14:textId="65A33585" w:rsidR="00623F56" w:rsidRPr="000536F8" w:rsidRDefault="003820BE" w:rsidP="00875538">
      <w:pPr>
        <w:tabs>
          <w:tab w:val="left" w:pos="3456"/>
        </w:tabs>
        <w:spacing w:line="240" w:lineRule="auto"/>
        <w:rPr>
          <w:rFonts w:ascii="Montserrat Light" w:hAnsi="Montserrat Light"/>
        </w:rPr>
      </w:pPr>
      <w:r w:rsidRPr="003E42E0">
        <w:rPr>
          <w:rFonts w:ascii="Montserrat Light" w:hAnsi="Montserrat Light"/>
        </w:rPr>
        <w:t xml:space="preserve">Nr. </w:t>
      </w:r>
      <w:r w:rsidR="003E42E0" w:rsidRPr="003E42E0">
        <w:rPr>
          <w:rFonts w:ascii="Montserrat Light" w:hAnsi="Montserrat Light"/>
        </w:rPr>
        <w:t>36651</w:t>
      </w:r>
      <w:r w:rsidR="003C1E24" w:rsidRPr="003E42E0">
        <w:rPr>
          <w:rFonts w:ascii="Montserrat Light" w:hAnsi="Montserrat Light"/>
        </w:rPr>
        <w:t>/1</w:t>
      </w:r>
      <w:r w:rsidR="003E42E0" w:rsidRPr="003E42E0">
        <w:rPr>
          <w:rFonts w:ascii="Montserrat Light" w:hAnsi="Montserrat Light"/>
        </w:rPr>
        <w:t>3</w:t>
      </w:r>
      <w:r w:rsidR="003C1E24" w:rsidRPr="003E42E0">
        <w:rPr>
          <w:rFonts w:ascii="Montserrat Light" w:hAnsi="Montserrat Light"/>
        </w:rPr>
        <w:t>.</w:t>
      </w:r>
      <w:r w:rsidR="00596875" w:rsidRPr="003E42E0">
        <w:rPr>
          <w:rFonts w:ascii="Montserrat Light" w:hAnsi="Montserrat Light"/>
        </w:rPr>
        <w:t>0</w:t>
      </w:r>
      <w:r w:rsidR="003E42E0" w:rsidRPr="003E42E0">
        <w:rPr>
          <w:rFonts w:ascii="Montserrat Light" w:hAnsi="Montserrat Light"/>
        </w:rPr>
        <w:t>9</w:t>
      </w:r>
      <w:r w:rsidR="003C1E24" w:rsidRPr="003E42E0">
        <w:rPr>
          <w:rFonts w:ascii="Montserrat Light" w:hAnsi="Montserrat Light"/>
        </w:rPr>
        <w:t>.202</w:t>
      </w:r>
      <w:r w:rsidR="00596875" w:rsidRPr="003E42E0">
        <w:rPr>
          <w:rFonts w:ascii="Montserrat Light" w:hAnsi="Montserrat Light"/>
        </w:rPr>
        <w:t>3</w:t>
      </w:r>
    </w:p>
    <w:p w14:paraId="6AA1F8E9" w14:textId="77777777" w:rsidR="008D1E11" w:rsidRDefault="008D1E11" w:rsidP="00875538">
      <w:pPr>
        <w:tabs>
          <w:tab w:val="left" w:pos="3456"/>
        </w:tabs>
        <w:spacing w:line="240" w:lineRule="auto"/>
        <w:jc w:val="center"/>
        <w:rPr>
          <w:rFonts w:ascii="Montserrat Light" w:hAnsi="Montserrat Light"/>
          <w:b/>
          <w:bCs/>
          <w:lang w:val="ro-RO"/>
        </w:rPr>
      </w:pPr>
    </w:p>
    <w:p w14:paraId="4CED7280" w14:textId="62D6EFF7" w:rsidR="004C5818" w:rsidRDefault="004C5818" w:rsidP="00875538">
      <w:pPr>
        <w:tabs>
          <w:tab w:val="left" w:pos="3456"/>
        </w:tabs>
        <w:spacing w:line="240" w:lineRule="auto"/>
        <w:jc w:val="center"/>
        <w:rPr>
          <w:rFonts w:ascii="Montserrat Light" w:hAnsi="Montserrat Light"/>
          <w:b/>
          <w:bCs/>
          <w:lang w:val="ro-RO"/>
        </w:rPr>
      </w:pPr>
      <w:r w:rsidRPr="00875538">
        <w:rPr>
          <w:rFonts w:ascii="Montserrat Light" w:hAnsi="Montserrat Light"/>
          <w:b/>
          <w:bCs/>
          <w:lang w:val="ro-RO"/>
        </w:rPr>
        <w:t>RAPORT DE SPECIALITATE</w:t>
      </w:r>
    </w:p>
    <w:p w14:paraId="7696DB85" w14:textId="77777777" w:rsidR="004C5818" w:rsidRPr="00875538" w:rsidRDefault="004C5818" w:rsidP="00875538">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2981"/>
        <w:gridCol w:w="1144"/>
        <w:gridCol w:w="1488"/>
      </w:tblGrid>
      <w:tr w:rsidR="009F2146" w:rsidRPr="00875538" w14:paraId="26B2D521" w14:textId="77777777" w:rsidTr="00492D13">
        <w:trPr>
          <w:trHeight w:val="278"/>
        </w:trPr>
        <w:tc>
          <w:tcPr>
            <w:tcW w:w="3894" w:type="dxa"/>
          </w:tcPr>
          <w:p w14:paraId="147068FE" w14:textId="77777777" w:rsidR="004C5818" w:rsidRPr="00195D42" w:rsidRDefault="004C5818" w:rsidP="00875538">
            <w:pPr>
              <w:tabs>
                <w:tab w:val="left" w:pos="3456"/>
              </w:tabs>
              <w:spacing w:line="240" w:lineRule="auto"/>
              <w:jc w:val="both"/>
              <w:rPr>
                <w:rFonts w:ascii="Montserrat Light" w:hAnsi="Montserrat Light"/>
                <w:b/>
                <w:bCs/>
                <w:lang w:val="en-US"/>
              </w:rPr>
            </w:pPr>
            <w:r w:rsidRPr="00195D42">
              <w:rPr>
                <w:rFonts w:ascii="Montserrat Light" w:hAnsi="Montserrat Light"/>
                <w:b/>
                <w:bCs/>
                <w:lang w:val="en-US"/>
              </w:rPr>
              <w:t>Titlul proiectului de hotărâre</w:t>
            </w:r>
          </w:p>
        </w:tc>
        <w:tc>
          <w:tcPr>
            <w:tcW w:w="5599" w:type="dxa"/>
            <w:gridSpan w:val="3"/>
          </w:tcPr>
          <w:p w14:paraId="37788C80" w14:textId="57C05FEB" w:rsidR="004C5818" w:rsidRPr="00195D42" w:rsidRDefault="00EF272B" w:rsidP="00EF272B">
            <w:pPr>
              <w:tabs>
                <w:tab w:val="left" w:pos="3456"/>
              </w:tabs>
              <w:spacing w:line="240" w:lineRule="auto"/>
              <w:jc w:val="both"/>
              <w:rPr>
                <w:rFonts w:ascii="Montserrat Light" w:hAnsi="Montserrat Light"/>
                <w:lang w:val="en-US"/>
              </w:rPr>
            </w:pPr>
            <w:r w:rsidRPr="00195D42">
              <w:rPr>
                <w:rFonts w:ascii="Montserrat Light" w:eastAsia="Calibri" w:hAnsi="Montserrat Light"/>
                <w:iCs/>
                <w:noProof/>
                <w:lang w:val="ro-RO" w:eastAsia="ro-RO"/>
              </w:rPr>
              <w:t>aprobarea trecerii imobilului înscris în Cartea Funciar</w:t>
            </w:r>
            <w:r w:rsidR="003A2EDA" w:rsidRPr="00195D42">
              <w:rPr>
                <w:rFonts w:ascii="Montserrat Light" w:eastAsia="Calibri" w:hAnsi="Montserrat Light"/>
                <w:iCs/>
                <w:noProof/>
                <w:lang w:val="ro-RO" w:eastAsia="ro-RO"/>
              </w:rPr>
              <w:t>ă</w:t>
            </w:r>
            <w:r w:rsidRPr="00195D42">
              <w:rPr>
                <w:rFonts w:ascii="Montserrat Light" w:eastAsia="Calibri" w:hAnsi="Montserrat Light"/>
                <w:iCs/>
                <w:noProof/>
                <w:lang w:val="ro-RO" w:eastAsia="ro-RO"/>
              </w:rPr>
              <w:t xml:space="preserve"> nr. 55229 Iclod din domeniul public al Judeţului Cluj  în domeniul public al Comunei Iclod</w:t>
            </w:r>
          </w:p>
        </w:tc>
      </w:tr>
      <w:tr w:rsidR="00814572" w:rsidRPr="00875538" w14:paraId="04411024" w14:textId="77777777" w:rsidTr="00492D13">
        <w:tc>
          <w:tcPr>
            <w:tcW w:w="3894" w:type="dxa"/>
          </w:tcPr>
          <w:p w14:paraId="35A72988" w14:textId="77777777" w:rsidR="00814572" w:rsidRPr="00195D42" w:rsidRDefault="00814572" w:rsidP="00814572">
            <w:pPr>
              <w:tabs>
                <w:tab w:val="left" w:pos="3456"/>
              </w:tabs>
              <w:spacing w:line="240" w:lineRule="auto"/>
              <w:jc w:val="both"/>
              <w:rPr>
                <w:rFonts w:ascii="Montserrat Light" w:hAnsi="Montserrat Light"/>
                <w:b/>
                <w:bCs/>
                <w:lang w:val="en-US"/>
              </w:rPr>
            </w:pPr>
            <w:r w:rsidRPr="00195D42">
              <w:rPr>
                <w:rFonts w:ascii="Montserrat Light" w:hAnsi="Montserrat Light"/>
                <w:b/>
                <w:bCs/>
                <w:lang w:val="en-US"/>
              </w:rPr>
              <w:t>Compartiment de resort:</w:t>
            </w:r>
          </w:p>
        </w:tc>
        <w:tc>
          <w:tcPr>
            <w:tcW w:w="5599" w:type="dxa"/>
            <w:gridSpan w:val="3"/>
          </w:tcPr>
          <w:p w14:paraId="68F11860" w14:textId="2321A36B" w:rsidR="00814572" w:rsidRPr="00195D42" w:rsidRDefault="00814572" w:rsidP="00814572">
            <w:pPr>
              <w:tabs>
                <w:tab w:val="left" w:pos="3456"/>
              </w:tabs>
              <w:spacing w:line="240" w:lineRule="auto"/>
              <w:jc w:val="both"/>
              <w:rPr>
                <w:rFonts w:ascii="Montserrat Light" w:hAnsi="Montserrat Light"/>
                <w:lang w:val="ro-RO"/>
              </w:rPr>
            </w:pPr>
            <w:r w:rsidRPr="00195D42">
              <w:rPr>
                <w:rFonts w:ascii="Montserrat Light" w:eastAsia="Calibri" w:hAnsi="Montserrat Light"/>
                <w:iCs/>
                <w:noProof/>
                <w:lang w:val="ro-RO" w:eastAsia="ro-RO"/>
              </w:rPr>
              <w:t xml:space="preserve">Direcţia </w:t>
            </w:r>
            <w:r w:rsidR="00EF272B" w:rsidRPr="00195D42">
              <w:rPr>
                <w:rFonts w:ascii="Montserrat Light" w:eastAsia="Calibri" w:hAnsi="Montserrat Light"/>
                <w:iCs/>
                <w:noProof/>
                <w:lang w:val="ro-RO" w:eastAsia="ro-RO"/>
              </w:rPr>
              <w:t>Juridic</w:t>
            </w:r>
            <w:r w:rsidR="002E0F82" w:rsidRPr="00195D42">
              <w:rPr>
                <w:rFonts w:ascii="Montserrat Light" w:eastAsia="Times New Roman" w:hAnsi="Montserrat Light" w:cs="Times New Roman"/>
                <w:lang w:val="en-US"/>
              </w:rPr>
              <w:t>ă</w:t>
            </w:r>
          </w:p>
        </w:tc>
      </w:tr>
      <w:tr w:rsidR="00814572" w:rsidRPr="00875538" w14:paraId="71B42F8A" w14:textId="77777777" w:rsidTr="00492D13">
        <w:tc>
          <w:tcPr>
            <w:tcW w:w="9493" w:type="dxa"/>
            <w:gridSpan w:val="4"/>
          </w:tcPr>
          <w:p w14:paraId="4F14F2D2" w14:textId="74DE3811" w:rsidR="00814572" w:rsidRPr="00195D42" w:rsidRDefault="00814572" w:rsidP="00814572">
            <w:pPr>
              <w:tabs>
                <w:tab w:val="left" w:pos="3456"/>
              </w:tabs>
              <w:spacing w:line="240" w:lineRule="auto"/>
              <w:jc w:val="both"/>
              <w:rPr>
                <w:rFonts w:ascii="Montserrat Light" w:hAnsi="Montserrat Light"/>
                <w:b/>
                <w:bCs/>
                <w:lang w:val="en-US"/>
              </w:rPr>
            </w:pPr>
            <w:r w:rsidRPr="00195D42">
              <w:rPr>
                <w:rFonts w:ascii="Montserrat Light" w:hAnsi="Montserrat Light"/>
                <w:b/>
                <w:bCs/>
                <w:lang w:val="en-US"/>
              </w:rPr>
              <w:t xml:space="preserve">Secțiunea 1 – Documentare și analiză: </w:t>
            </w:r>
          </w:p>
        </w:tc>
      </w:tr>
      <w:tr w:rsidR="00814572" w:rsidRPr="00875538" w14:paraId="564589CE" w14:textId="77777777" w:rsidTr="00492D13">
        <w:tc>
          <w:tcPr>
            <w:tcW w:w="9493" w:type="dxa"/>
            <w:gridSpan w:val="4"/>
          </w:tcPr>
          <w:p w14:paraId="7E3BE230" w14:textId="576167DA" w:rsidR="00E768A8" w:rsidRPr="00195D42" w:rsidRDefault="00E768A8" w:rsidP="00BD05AE">
            <w:pPr>
              <w:spacing w:after="120" w:line="240" w:lineRule="auto"/>
              <w:ind w:firstLine="691"/>
              <w:jc w:val="both"/>
              <w:rPr>
                <w:rFonts w:ascii="Montserrat Light" w:hAnsi="Montserrat Light"/>
                <w:bCs/>
              </w:rPr>
            </w:pPr>
            <w:r w:rsidRPr="00195D42">
              <w:rPr>
                <w:rFonts w:ascii="Montserrat Light" w:hAnsi="Montserrat Light"/>
                <w:bCs/>
              </w:rPr>
              <w:t>Prin Hotărârea Consiliului Județean Cluj nr. 116/2023, s-a aprobat trecerea din domeniul privat în domeniul public al Județului Cluj a imobilului situat în localitatea Iclod nr. 353, comuna Iclod, înscris în Cartea Funciară nr. 55229 Iclod.</w:t>
            </w:r>
          </w:p>
          <w:p w14:paraId="19D77B13" w14:textId="4AA2A7B8" w:rsidR="00E768A8" w:rsidRPr="00195D42" w:rsidRDefault="00E768A8" w:rsidP="00E768A8">
            <w:pPr>
              <w:spacing w:after="120" w:line="240" w:lineRule="auto"/>
              <w:ind w:firstLine="691"/>
              <w:jc w:val="both"/>
              <w:rPr>
                <w:rFonts w:ascii="Montserrat Light" w:hAnsi="Montserrat Light"/>
                <w:bCs/>
              </w:rPr>
            </w:pPr>
            <w:r w:rsidRPr="00195D42">
              <w:rPr>
                <w:rFonts w:ascii="Montserrat Light" w:hAnsi="Montserrat Light"/>
                <w:bCs/>
              </w:rPr>
              <w:t>Imobilul figurează la pozițiile nr. crt. 62 și 63 din Anexa nr. 1 la Hotărârea Consiliului Judeţean Cluj nr. 143/2008 privind însuşirea Inventarului bunurilor care alcătuiesc domeniului public al Judeţului Cluj, cu modificările şi completările ulterioare.</w:t>
            </w:r>
          </w:p>
          <w:p w14:paraId="435F6968" w14:textId="75293484" w:rsidR="00E768A8" w:rsidRPr="00195D42" w:rsidRDefault="00E768A8" w:rsidP="00E768A8">
            <w:pPr>
              <w:spacing w:after="120" w:line="240" w:lineRule="auto"/>
              <w:ind w:firstLine="691"/>
              <w:jc w:val="both"/>
              <w:rPr>
                <w:rFonts w:ascii="Montserrat Light" w:hAnsi="Montserrat Light"/>
                <w:bCs/>
              </w:rPr>
            </w:pPr>
            <w:r w:rsidRPr="00195D42">
              <w:rPr>
                <w:rFonts w:ascii="Montserrat Light" w:hAnsi="Montserrat Light"/>
                <w:bCs/>
              </w:rPr>
              <w:t>În proprietatea Județului Cluj se află cota de ½ din construcția având suprafața construită de 115 mp, suprafața utilă de 86 mp și teren cota de 500/1125 mp, din imobilul situat în localitatea Iclod nr. 353, comuna Iclod, înscris în Cartea Funciar</w:t>
            </w:r>
            <w:r w:rsidR="00960B5B" w:rsidRPr="00195D42">
              <w:rPr>
                <w:rFonts w:ascii="Montserrat Light" w:hAnsi="Montserrat Light"/>
                <w:bCs/>
              </w:rPr>
              <w:t>ă</w:t>
            </w:r>
            <w:r w:rsidRPr="00195D42">
              <w:rPr>
                <w:rFonts w:ascii="Montserrat Light" w:hAnsi="Montserrat Light"/>
                <w:bCs/>
              </w:rPr>
              <w:t xml:space="preserve"> nr. 55229 Iclod.</w:t>
            </w:r>
          </w:p>
          <w:p w14:paraId="4BDF72D7" w14:textId="45A333B7" w:rsidR="00814572" w:rsidRPr="00195D42" w:rsidRDefault="003066E9" w:rsidP="00BD05AE">
            <w:pPr>
              <w:spacing w:line="240" w:lineRule="auto"/>
              <w:ind w:firstLine="698"/>
              <w:jc w:val="both"/>
              <w:rPr>
                <w:rFonts w:ascii="Montserrat Light" w:eastAsia="Times New Roman" w:hAnsi="Montserrat Light" w:cstheme="majorHAnsi"/>
                <w:noProof/>
                <w:shd w:val="clear" w:color="auto" w:fill="FFFFFF"/>
              </w:rPr>
            </w:pPr>
            <w:r w:rsidRPr="00195D42">
              <w:rPr>
                <w:rStyle w:val="spar3"/>
                <w:rFonts w:ascii="Montserrat Light" w:eastAsia="Times New Roman" w:hAnsi="Montserrat Light" w:cstheme="majorHAnsi"/>
                <w:noProof/>
                <w:color w:val="auto"/>
                <w:sz w:val="22"/>
                <w:szCs w:val="22"/>
                <w:specVanish w:val="0"/>
              </w:rPr>
              <w:t>P</w:t>
            </w:r>
            <w:r w:rsidRPr="00195D42">
              <w:rPr>
                <w:rStyle w:val="spar3"/>
                <w:rFonts w:ascii="Montserrat Light" w:hAnsi="Montserrat Light"/>
                <w:color w:val="auto"/>
                <w:sz w:val="22"/>
                <w:szCs w:val="22"/>
                <w:specVanish w:val="0"/>
              </w:rPr>
              <w:t xml:space="preserve">otrivit art. </w:t>
            </w:r>
            <w:r w:rsidRPr="00195D42">
              <w:rPr>
                <w:rStyle w:val="spar3"/>
                <w:rFonts w:ascii="Montserrat Light" w:eastAsia="Times New Roman" w:hAnsi="Montserrat Light" w:cstheme="majorHAnsi"/>
                <w:noProof/>
                <w:color w:val="auto"/>
                <w:sz w:val="22"/>
                <w:szCs w:val="22"/>
                <w:specVanish w:val="0"/>
              </w:rPr>
              <w:t xml:space="preserve">287 </w:t>
            </w:r>
            <w:r w:rsidRPr="00195D42">
              <w:rPr>
                <w:rStyle w:val="spar3"/>
                <w:rFonts w:ascii="Montserrat Light" w:hAnsi="Montserrat Light"/>
                <w:color w:val="auto"/>
                <w:sz w:val="22"/>
                <w:szCs w:val="22"/>
                <w:specVanish w:val="0"/>
              </w:rPr>
              <w:t xml:space="preserve">din Codul administrativ, consiliul județean este entitatea care </w:t>
            </w:r>
            <w:r w:rsidRPr="00195D42">
              <w:rPr>
                <w:rStyle w:val="spar3"/>
                <w:rFonts w:ascii="Montserrat Light" w:eastAsia="Times New Roman" w:hAnsi="Montserrat Light" w:cstheme="majorHAnsi"/>
                <w:noProof/>
                <w:color w:val="auto"/>
                <w:sz w:val="22"/>
                <w:szCs w:val="22"/>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tc>
      </w:tr>
      <w:tr w:rsidR="00814572" w:rsidRPr="00875538" w14:paraId="43550DA8" w14:textId="77777777" w:rsidTr="00492D13">
        <w:tc>
          <w:tcPr>
            <w:tcW w:w="9493" w:type="dxa"/>
            <w:gridSpan w:val="4"/>
          </w:tcPr>
          <w:p w14:paraId="44C48CA9" w14:textId="2DCC8E0C" w:rsidR="00814572" w:rsidRPr="00875538" w:rsidRDefault="00814572" w:rsidP="00814572">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 xml:space="preserve">Secțiunea a 2-a - </w:t>
            </w:r>
            <w:bookmarkStart w:id="15" w:name="_Hlk48726064"/>
            <w:r w:rsidRPr="00875538">
              <w:rPr>
                <w:rFonts w:ascii="Montserrat Light" w:hAnsi="Montserrat Light"/>
                <w:b/>
                <w:bCs/>
                <w:lang w:val="en-US"/>
              </w:rPr>
              <w:t>Fundamentare tehnică, respectiv cerințele de natuă tehnică, economică, juridică, posibilități de realizare în condiții de utilitate, legalitate, regularitate, eficiență, eficacitate și economicitate</w:t>
            </w:r>
            <w:bookmarkEnd w:id="15"/>
            <w:r w:rsidRPr="00875538">
              <w:rPr>
                <w:rFonts w:ascii="Montserrat Light" w:hAnsi="Montserrat Light"/>
                <w:b/>
                <w:bCs/>
                <w:lang w:val="en-US"/>
              </w:rPr>
              <w:t xml:space="preserve">: </w:t>
            </w:r>
          </w:p>
        </w:tc>
      </w:tr>
      <w:tr w:rsidR="00A96EA1" w:rsidRPr="00A96EA1" w14:paraId="58096F60" w14:textId="77777777" w:rsidTr="00492D13">
        <w:tc>
          <w:tcPr>
            <w:tcW w:w="9493" w:type="dxa"/>
            <w:gridSpan w:val="4"/>
          </w:tcPr>
          <w:p w14:paraId="6A53D9C5" w14:textId="77777777" w:rsidR="00C976D0" w:rsidRPr="00195D42" w:rsidRDefault="00C976D0" w:rsidP="00BD05AE">
            <w:pPr>
              <w:spacing w:after="120" w:line="240" w:lineRule="auto"/>
              <w:ind w:firstLine="691"/>
              <w:jc w:val="both"/>
              <w:rPr>
                <w:rFonts w:ascii="Montserrat Light" w:hAnsi="Montserrat Light"/>
                <w:bCs/>
              </w:rPr>
            </w:pPr>
            <w:bookmarkStart w:id="16" w:name="_Hlk117766212"/>
            <w:r w:rsidRPr="00195D42">
              <w:rPr>
                <w:rFonts w:ascii="Montserrat Light" w:hAnsi="Montserrat Light"/>
                <w:bCs/>
              </w:rPr>
              <w:t>Imobilul având destinația de locuință a fost închiriat în baza contractului de închiriere nr. 34/1698/19.07.2011, încheiat de către SC Centrul Agro Transilvania Cluj SA. și 9 acte adiționale ulterioare. Contractul de închiriere a expirat la data de 21.09.2020. La licitația pentru închiriere organizată la data de 30.10.2020 nu s-a prezentat nici un ofertant.</w:t>
            </w:r>
          </w:p>
          <w:p w14:paraId="315905DC" w14:textId="4E9830EE" w:rsidR="00C976D0" w:rsidRDefault="00C976D0" w:rsidP="00C976D0">
            <w:pPr>
              <w:spacing w:before="120" w:after="120" w:line="240" w:lineRule="auto"/>
              <w:ind w:firstLine="691"/>
              <w:jc w:val="both"/>
              <w:rPr>
                <w:rFonts w:ascii="Montserrat Light" w:hAnsi="Montserrat Light"/>
                <w:bCs/>
              </w:rPr>
            </w:pPr>
            <w:r w:rsidRPr="00195D42">
              <w:rPr>
                <w:rFonts w:ascii="Montserrat Light" w:hAnsi="Montserrat Light"/>
                <w:bCs/>
              </w:rPr>
              <w:t>Cu adresa nr. 4324/21.08.2023, înregistrată la Consiliul Județean Cluj cu nr. 33911/22.08.2023, UAT Comuna Iclod a transmis Hotărârea Consiliului Local al Comunei Iclod nr. 52/27.07.2023, prin care solicită trecerea imobilului situat în localitatea Iclod nr. 353, înscris în  Cartea Funciară nr. 55229 Iclod din domeniul public al Judeţului Cluj  în domeniul public al Comunei Iclod, în scopul amenajării unei locuințe sociale.</w:t>
            </w:r>
          </w:p>
          <w:p w14:paraId="12E47821" w14:textId="77777777" w:rsidR="00B61896" w:rsidRPr="003E42E0" w:rsidRDefault="00B61896" w:rsidP="00B61896">
            <w:pPr>
              <w:spacing w:after="120" w:line="240" w:lineRule="auto"/>
              <w:ind w:firstLine="691"/>
              <w:jc w:val="both"/>
              <w:rPr>
                <w:rFonts w:ascii="Montserrat Light" w:hAnsi="Montserrat Light"/>
                <w:bCs/>
              </w:rPr>
            </w:pPr>
            <w:r w:rsidRPr="003E42E0">
              <w:rPr>
                <w:rFonts w:ascii="Montserrat Light" w:hAnsi="Montserrat Light"/>
                <w:bCs/>
              </w:rPr>
              <w:t xml:space="preserve">Conform prevederilor Legii nr. 114/1996 privind locuințele, cu modificările și completările ulterioare, </w:t>
            </w:r>
          </w:p>
          <w:p w14:paraId="61E14CD3" w14:textId="77777777" w:rsidR="00B61896" w:rsidRPr="003E42E0" w:rsidRDefault="00B61896" w:rsidP="00B61896">
            <w:pPr>
              <w:spacing w:line="240" w:lineRule="auto"/>
              <w:ind w:firstLine="691"/>
              <w:jc w:val="both"/>
              <w:rPr>
                <w:rFonts w:ascii="Montserrat Light" w:hAnsi="Montserrat Light"/>
                <w:bCs/>
              </w:rPr>
            </w:pPr>
            <w:r w:rsidRPr="003E42E0">
              <w:rPr>
                <w:rFonts w:ascii="Montserrat Light" w:hAnsi="Montserrat Light"/>
                <w:bCs/>
              </w:rPr>
              <w:t>art. 38</w:t>
            </w:r>
          </w:p>
          <w:p w14:paraId="1B4D1565" w14:textId="77777777" w:rsidR="00B61896" w:rsidRPr="003E42E0" w:rsidRDefault="00B61896" w:rsidP="00B61896">
            <w:pPr>
              <w:spacing w:line="240" w:lineRule="auto"/>
              <w:ind w:firstLine="691"/>
              <w:jc w:val="both"/>
              <w:rPr>
                <w:rFonts w:ascii="Montserrat Light" w:hAnsi="Montserrat Light"/>
                <w:bCs/>
                <w:i/>
                <w:iCs/>
              </w:rPr>
            </w:pPr>
            <w:r w:rsidRPr="003E42E0">
              <w:rPr>
                <w:rFonts w:ascii="Montserrat Light" w:hAnsi="Montserrat Light"/>
                <w:bCs/>
                <w:i/>
                <w:iCs/>
              </w:rPr>
              <w:t>“Constituirea fondului de locuinţe sociale se face prin realizarea de construcţii noi şi prin reabilitarea unor construcţii existente.</w:t>
            </w:r>
          </w:p>
          <w:p w14:paraId="773A75E4" w14:textId="77777777" w:rsidR="00B61896" w:rsidRPr="003E42E0" w:rsidRDefault="00B61896" w:rsidP="00B61896">
            <w:pPr>
              <w:spacing w:line="240" w:lineRule="auto"/>
              <w:ind w:firstLine="691"/>
              <w:jc w:val="both"/>
              <w:rPr>
                <w:rFonts w:ascii="Montserrat Light" w:hAnsi="Montserrat Light"/>
                <w:bCs/>
                <w:i/>
                <w:iCs/>
              </w:rPr>
            </w:pPr>
            <w:r w:rsidRPr="003E42E0">
              <w:rPr>
                <w:rFonts w:ascii="Montserrat Light" w:hAnsi="Montserrat Light"/>
                <w:bCs/>
                <w:i/>
                <w:iCs/>
              </w:rPr>
              <w:t>Consiliile locale controlează şi răspund de fondul de locuinţe sociale situate pe teritoriul unităţilor administrativ-teritoriale respective.”</w:t>
            </w:r>
          </w:p>
          <w:p w14:paraId="18C9A07F" w14:textId="77777777" w:rsidR="00B61896" w:rsidRPr="003E42E0" w:rsidRDefault="00B61896" w:rsidP="00B61896">
            <w:pPr>
              <w:spacing w:line="240" w:lineRule="auto"/>
              <w:ind w:firstLine="691"/>
              <w:jc w:val="both"/>
              <w:rPr>
                <w:rFonts w:ascii="Montserrat Light" w:hAnsi="Montserrat Light"/>
                <w:bCs/>
              </w:rPr>
            </w:pPr>
            <w:r w:rsidRPr="003E42E0">
              <w:rPr>
                <w:rFonts w:ascii="Montserrat Light" w:hAnsi="Montserrat Light"/>
                <w:bCs/>
              </w:rPr>
              <w:t>art. 39</w:t>
            </w:r>
          </w:p>
          <w:p w14:paraId="0A1ED493" w14:textId="77777777" w:rsidR="00B61896" w:rsidRPr="003E42E0" w:rsidRDefault="00B61896" w:rsidP="00B61896">
            <w:pPr>
              <w:spacing w:line="240" w:lineRule="auto"/>
              <w:ind w:firstLine="691"/>
              <w:jc w:val="both"/>
              <w:rPr>
                <w:rFonts w:ascii="Montserrat Light" w:hAnsi="Montserrat Light"/>
                <w:bCs/>
                <w:i/>
                <w:iCs/>
              </w:rPr>
            </w:pPr>
            <w:r w:rsidRPr="003E42E0">
              <w:rPr>
                <w:rFonts w:ascii="Montserrat Light" w:hAnsi="Montserrat Light"/>
                <w:bCs/>
                <w:i/>
                <w:iCs/>
              </w:rPr>
              <w:t>“Locuinţele sociale aparţin domeniului public al unităţilor administrativ-teritoriale.”</w:t>
            </w:r>
          </w:p>
          <w:p w14:paraId="5BCDB3DD" w14:textId="77777777" w:rsidR="00B61896" w:rsidRPr="003E42E0" w:rsidRDefault="00B61896" w:rsidP="00B61896">
            <w:pPr>
              <w:spacing w:line="240" w:lineRule="auto"/>
              <w:ind w:firstLine="691"/>
              <w:jc w:val="both"/>
              <w:rPr>
                <w:rFonts w:ascii="Montserrat Light" w:hAnsi="Montserrat Light"/>
                <w:bCs/>
              </w:rPr>
            </w:pPr>
            <w:r w:rsidRPr="003E42E0">
              <w:rPr>
                <w:rFonts w:ascii="Montserrat Light" w:hAnsi="Montserrat Light"/>
                <w:bCs/>
              </w:rPr>
              <w:t>art. 39</w:t>
            </w:r>
          </w:p>
          <w:p w14:paraId="7D7A026B" w14:textId="77777777" w:rsidR="00B61896" w:rsidRPr="003E42E0" w:rsidRDefault="00B61896" w:rsidP="00B61896">
            <w:pPr>
              <w:spacing w:line="240" w:lineRule="auto"/>
              <w:ind w:firstLine="691"/>
              <w:jc w:val="both"/>
              <w:rPr>
                <w:rFonts w:ascii="Montserrat Light" w:hAnsi="Montserrat Light"/>
                <w:bCs/>
                <w:i/>
                <w:iCs/>
                <w:lang w:val="en-US"/>
              </w:rPr>
            </w:pPr>
            <w:r w:rsidRPr="003E42E0">
              <w:rPr>
                <w:rFonts w:ascii="Montserrat Light" w:hAnsi="Montserrat Light"/>
                <w:bCs/>
                <w:i/>
                <w:iCs/>
              </w:rPr>
              <w:lastRenderedPageBreak/>
              <w:t>“Locuinţele sociale se vor amplasa numai pe terenurile aparţinând unităţilor administrativ-teritoriale,……</w:t>
            </w:r>
            <w:r w:rsidRPr="003E42E0">
              <w:rPr>
                <w:rFonts w:ascii="Montserrat Light" w:hAnsi="Montserrat Light"/>
                <w:bCs/>
                <w:i/>
                <w:iCs/>
                <w:lang w:val="en-US"/>
              </w:rPr>
              <w:t>”</w:t>
            </w:r>
          </w:p>
          <w:p w14:paraId="47251241" w14:textId="3130ACD7" w:rsidR="00EF625A" w:rsidRPr="00195D42" w:rsidRDefault="00EF625A" w:rsidP="00C976D0">
            <w:pPr>
              <w:spacing w:before="120" w:after="120" w:line="240" w:lineRule="auto"/>
              <w:ind w:firstLine="691"/>
              <w:jc w:val="both"/>
              <w:rPr>
                <w:rFonts w:ascii="Montserrat Light" w:hAnsi="Montserrat Light"/>
                <w:bCs/>
              </w:rPr>
            </w:pPr>
            <w:r w:rsidRPr="00195D42">
              <w:rPr>
                <w:rFonts w:ascii="Montserrat Light" w:hAnsi="Montserrat Light"/>
                <w:bCs/>
              </w:rPr>
              <w:t xml:space="preserve">În conformitate cu prevederile art. 294 </w:t>
            </w:r>
            <w:r w:rsidR="005C738B" w:rsidRPr="00195D42">
              <w:rPr>
                <w:rFonts w:ascii="Montserrat Light" w:hAnsi="Montserrat Light"/>
                <w:bCs/>
              </w:rPr>
              <w:t xml:space="preserve">alin. (2) </w:t>
            </w:r>
            <w:r w:rsidRPr="00195D42">
              <w:rPr>
                <w:rFonts w:ascii="Montserrat Light" w:hAnsi="Montserrat Light"/>
                <w:bCs/>
              </w:rPr>
              <w:t>din Ordonan</w:t>
            </w:r>
            <w:r w:rsidRPr="00195D42">
              <w:rPr>
                <w:rFonts w:ascii="Montserrat Light" w:hAnsi="Montserrat Light" w:cs="Cambria"/>
                <w:bCs/>
              </w:rPr>
              <w:t>ț</w:t>
            </w:r>
            <w:r w:rsidRPr="00195D42">
              <w:rPr>
                <w:rFonts w:ascii="Montserrat Light" w:hAnsi="Montserrat Light"/>
                <w:bCs/>
              </w:rPr>
              <w:t>a de Urgen</w:t>
            </w:r>
            <w:r w:rsidRPr="00195D42">
              <w:rPr>
                <w:rFonts w:ascii="Montserrat Light" w:hAnsi="Montserrat Light" w:cs="Cambria"/>
                <w:bCs/>
              </w:rPr>
              <w:t>ță</w:t>
            </w:r>
            <w:r w:rsidRPr="00195D42">
              <w:rPr>
                <w:rFonts w:ascii="Montserrat Light" w:hAnsi="Montserrat Light"/>
                <w:bCs/>
              </w:rPr>
              <w:t xml:space="preserve"> a Guvernului nr. 57/2019 privind Codul administrativ, cu modific</w:t>
            </w:r>
            <w:r w:rsidRPr="00195D42">
              <w:rPr>
                <w:rFonts w:ascii="Montserrat Light" w:hAnsi="Montserrat Light" w:cs="Cambria"/>
                <w:bCs/>
              </w:rPr>
              <w:t>ă</w:t>
            </w:r>
            <w:r w:rsidRPr="00195D42">
              <w:rPr>
                <w:rFonts w:ascii="Montserrat Light" w:hAnsi="Montserrat Light"/>
                <w:bCs/>
              </w:rPr>
              <w:t xml:space="preserve">rile </w:t>
            </w:r>
            <w:r w:rsidRPr="00195D42">
              <w:rPr>
                <w:rFonts w:ascii="Montserrat Light" w:hAnsi="Montserrat Light" w:cs="Cambria"/>
                <w:bCs/>
              </w:rPr>
              <w:t>ş</w:t>
            </w:r>
            <w:r w:rsidRPr="00195D42">
              <w:rPr>
                <w:rFonts w:ascii="Montserrat Light" w:hAnsi="Montserrat Light"/>
                <w:bCs/>
              </w:rPr>
              <w:t>i complet</w:t>
            </w:r>
            <w:r w:rsidRPr="00195D42">
              <w:rPr>
                <w:rFonts w:ascii="Montserrat Light" w:hAnsi="Montserrat Light" w:cs="Cambria"/>
                <w:bCs/>
              </w:rPr>
              <w:t>ă</w:t>
            </w:r>
            <w:r w:rsidRPr="00195D42">
              <w:rPr>
                <w:rFonts w:ascii="Montserrat Light" w:hAnsi="Montserrat Light"/>
                <w:bCs/>
              </w:rPr>
              <w:t>rile ulterioare,</w:t>
            </w:r>
          </w:p>
          <w:p w14:paraId="4327098D" w14:textId="54FF4266" w:rsidR="00EF625A" w:rsidRPr="00195D42" w:rsidRDefault="005C738B" w:rsidP="00EF625A">
            <w:pPr>
              <w:spacing w:before="120" w:after="120" w:line="240" w:lineRule="auto"/>
              <w:ind w:firstLine="691"/>
              <w:jc w:val="both"/>
              <w:rPr>
                <w:rFonts w:ascii="Montserrat Light" w:hAnsi="Montserrat Light"/>
                <w:bCs/>
                <w:i/>
                <w:iCs/>
              </w:rPr>
            </w:pPr>
            <w:r w:rsidRPr="00195D42">
              <w:rPr>
                <w:rFonts w:ascii="Montserrat Light" w:hAnsi="Montserrat Light"/>
                <w:bCs/>
                <w:i/>
                <w:iCs/>
              </w:rPr>
              <w:t>“</w:t>
            </w:r>
            <w:r w:rsidR="00EF625A" w:rsidRPr="00195D42">
              <w:rPr>
                <w:rFonts w:ascii="Montserrat Light" w:hAnsi="Montserrat Light"/>
                <w:bCs/>
                <w:i/>
                <w:iCs/>
              </w:rPr>
              <w:t>(2) Trecerea unui bun din domeniul public al judeţului în domeniul public al unei unităţi administrativ-teritoriale, de pe raza teritorială a judeţului respectiv, se face la cererea consiliului local al comunei, al oraşului sau al municipiului, după caz, prin hotărâre a consiliului judeţean.</w:t>
            </w:r>
            <w:r w:rsidRPr="00195D42">
              <w:rPr>
                <w:rFonts w:ascii="Montserrat Light" w:hAnsi="Montserrat Light"/>
                <w:bCs/>
                <w:i/>
                <w:iCs/>
              </w:rPr>
              <w:t>”</w:t>
            </w:r>
          </w:p>
          <w:p w14:paraId="0E58657B" w14:textId="113BAA18" w:rsidR="00EF625A" w:rsidRDefault="00EF625A" w:rsidP="00EF625A">
            <w:pPr>
              <w:spacing w:after="120" w:line="240" w:lineRule="auto"/>
              <w:ind w:firstLine="691"/>
              <w:jc w:val="both"/>
              <w:rPr>
                <w:rFonts w:ascii="Montserrat Light" w:hAnsi="Montserrat Light"/>
                <w:bCs/>
              </w:rPr>
            </w:pPr>
            <w:r w:rsidRPr="00195D42">
              <w:rPr>
                <w:rFonts w:ascii="Montserrat Light" w:hAnsi="Montserrat Light"/>
                <w:bCs/>
              </w:rPr>
              <w:t>Conform O.U.G. nr. 57/2019 privind Codul administrativ, cu modific</w:t>
            </w:r>
            <w:r w:rsidRPr="00195D42">
              <w:rPr>
                <w:rFonts w:ascii="Montserrat Light" w:hAnsi="Montserrat Light" w:cs="Cambria"/>
                <w:bCs/>
              </w:rPr>
              <w:t>ă</w:t>
            </w:r>
            <w:r w:rsidRPr="00195D42">
              <w:rPr>
                <w:rFonts w:ascii="Montserrat Light" w:hAnsi="Montserrat Light"/>
                <w:bCs/>
              </w:rPr>
              <w:t xml:space="preserve">rile </w:t>
            </w:r>
            <w:r w:rsidRPr="00195D42">
              <w:rPr>
                <w:rFonts w:ascii="Montserrat Light" w:hAnsi="Montserrat Light" w:cs="Cambria"/>
                <w:bCs/>
              </w:rPr>
              <w:t>ș</w:t>
            </w:r>
            <w:r w:rsidRPr="00195D42">
              <w:rPr>
                <w:rFonts w:ascii="Montserrat Light" w:hAnsi="Montserrat Light"/>
                <w:bCs/>
              </w:rPr>
              <w:t>i complet</w:t>
            </w:r>
            <w:r w:rsidRPr="00195D42">
              <w:rPr>
                <w:rFonts w:ascii="Montserrat Light" w:hAnsi="Montserrat Light" w:cs="Cambria"/>
                <w:bCs/>
              </w:rPr>
              <w:t>ă</w:t>
            </w:r>
            <w:r w:rsidRPr="00195D42">
              <w:rPr>
                <w:rFonts w:ascii="Montserrat Light" w:hAnsi="Montserrat Light"/>
                <w:bCs/>
              </w:rPr>
              <w:t>rile ulterioare, anexa 4, poziția nr. 6 locuințele sociale fac parte din domeniul public al comunei.</w:t>
            </w:r>
          </w:p>
          <w:p w14:paraId="63B1C13E" w14:textId="3E2B098B" w:rsidR="00925A7A" w:rsidRPr="003E42E0" w:rsidRDefault="00F96A62" w:rsidP="00EF625A">
            <w:pPr>
              <w:spacing w:after="120" w:line="240" w:lineRule="auto"/>
              <w:ind w:firstLine="691"/>
              <w:jc w:val="both"/>
              <w:rPr>
                <w:rFonts w:ascii="Montserrat Light" w:hAnsi="Montserrat Light"/>
                <w:bCs/>
              </w:rPr>
            </w:pPr>
            <w:r w:rsidRPr="003E42E0">
              <w:rPr>
                <w:rFonts w:ascii="Montserrat Light" w:hAnsi="Montserrat Light"/>
                <w:bCs/>
              </w:rPr>
              <w:t>Conform PATJ-Studiu de fundamentare privind evaluarea impactului social, punctul 4.4 pentru eliminarea d</w:t>
            </w:r>
            <w:r w:rsidR="00925A7A" w:rsidRPr="003E42E0">
              <w:rPr>
                <w:rFonts w:ascii="Montserrat Light" w:hAnsi="Montserrat Light"/>
                <w:bCs/>
              </w:rPr>
              <w:t>isjuncții</w:t>
            </w:r>
            <w:r w:rsidRPr="003E42E0">
              <w:rPr>
                <w:rFonts w:ascii="Montserrat Light" w:hAnsi="Montserrat Light"/>
                <w:bCs/>
              </w:rPr>
              <w:t>lor</w:t>
            </w:r>
            <w:r w:rsidR="00925A7A" w:rsidRPr="003E42E0">
              <w:rPr>
                <w:rFonts w:ascii="Montserrat Light" w:hAnsi="Montserrat Light"/>
                <w:bCs/>
              </w:rPr>
              <w:t xml:space="preserve"> la nivel de localitate dintre proporția persoanelor vulnerabile și prestațiile sociale distribuite</w:t>
            </w:r>
            <w:r w:rsidRPr="003E42E0">
              <w:rPr>
                <w:rFonts w:ascii="Montserrat Light" w:hAnsi="Montserrat Light"/>
                <w:bCs/>
              </w:rPr>
              <w:t xml:space="preserve">, se propune “ </w:t>
            </w:r>
            <w:r w:rsidR="00925A7A" w:rsidRPr="003E42E0">
              <w:rPr>
                <w:rFonts w:ascii="Montserrat Light" w:hAnsi="Montserrat Light"/>
                <w:bCs/>
              </w:rPr>
              <w:t>Sprijinirea consiliilor locale, în special a celor din unități administrativ-teritoriale cu venituri scăzute sau care includ comunități marginalizate, în aplicarea legii 116/2002 privind prevenirea și combaterea marginalizării sociale pentru a asigura accesul persoanelor şi familiilor marginalizate la locuință şi la serviciile publice de strictă necesitate, cum sunt: apă, energie electrică, gaze naturale, termoficare etc</w:t>
            </w:r>
            <w:r w:rsidRPr="003E42E0">
              <w:rPr>
                <w:rFonts w:ascii="Montserrat Light" w:hAnsi="Montserrat Light"/>
                <w:bCs/>
              </w:rPr>
              <w:t>”</w:t>
            </w:r>
          </w:p>
          <w:p w14:paraId="4CFE6F87" w14:textId="106E36D3" w:rsidR="000B4AC6" w:rsidRPr="002E6DA0" w:rsidRDefault="006D1611" w:rsidP="0079155C">
            <w:pPr>
              <w:spacing w:line="240" w:lineRule="auto"/>
              <w:jc w:val="both"/>
              <w:rPr>
                <w:rFonts w:ascii="Montserrat Light" w:eastAsia="Times New Roman" w:hAnsi="Montserrat Light" w:cs="Times New Roman"/>
                <w:lang w:val="ro-RO"/>
              </w:rPr>
            </w:pPr>
            <w:r w:rsidRPr="003E42E0">
              <w:rPr>
                <w:rFonts w:ascii="Montserrat Light" w:hAnsi="Montserrat Light"/>
                <w:bCs/>
              </w:rPr>
              <w:t>Prin aprobarea transmiterii imobilului din domeniul public al Judeţului Cluj  în domeniul public al Comunei Iclod în vederea atribuirii unei utilități publice, respectiv locuință socială se evită degradarea în timp a imobilului datorită neutilizării acestuia și se vine în sprijinul unor categorii de persoane defavorizate, cărora nivelul de existență nu le permite accesul la o locuință în proprietate sau închirierea unei locuințe în condițiile pieței, respectiv asigurarea unor condiții de locuit decente pentru categoriile sociale dezavantajate.</w:t>
            </w:r>
          </w:p>
        </w:tc>
      </w:tr>
      <w:bookmarkEnd w:id="16"/>
      <w:tr w:rsidR="00814572" w:rsidRPr="00875538" w14:paraId="66085462" w14:textId="77777777" w:rsidTr="00492D13">
        <w:tc>
          <w:tcPr>
            <w:tcW w:w="9493" w:type="dxa"/>
            <w:gridSpan w:val="4"/>
          </w:tcPr>
          <w:p w14:paraId="7D028DD6" w14:textId="7FABF720" w:rsidR="00814572" w:rsidRPr="00875538" w:rsidRDefault="00814572" w:rsidP="00814572">
            <w:pPr>
              <w:tabs>
                <w:tab w:val="left" w:pos="3456"/>
              </w:tabs>
              <w:spacing w:line="240" w:lineRule="auto"/>
              <w:jc w:val="both"/>
              <w:rPr>
                <w:rFonts w:ascii="Montserrat Light" w:hAnsi="Montserrat Light"/>
                <w:b/>
                <w:lang w:val="en-US"/>
              </w:rPr>
            </w:pPr>
            <w:r w:rsidRPr="00875538">
              <w:rPr>
                <w:rFonts w:ascii="Montserrat Light" w:hAnsi="Montserrat Light"/>
                <w:b/>
                <w:bCs/>
                <w:lang w:val="en-US"/>
              </w:rPr>
              <w:lastRenderedPageBreak/>
              <w:t xml:space="preserve">Secțiunea a 3-a </w:t>
            </w:r>
            <w:bookmarkStart w:id="17" w:name="_Hlk48727950"/>
            <w:r w:rsidRPr="00875538">
              <w:rPr>
                <w:rFonts w:ascii="Montserrat Light" w:hAnsi="Montserrat Light"/>
                <w:b/>
                <w:bCs/>
                <w:lang w:val="en-US"/>
              </w:rPr>
              <w:t xml:space="preserve">- Efecte preconizate ale aplicării actului administrativ </w:t>
            </w:r>
            <w:r w:rsidRPr="00875538">
              <w:rPr>
                <w:rFonts w:ascii="Montserrat Light" w:hAnsi="Montserrat Light"/>
                <w:lang w:val="en-US"/>
              </w:rPr>
              <w:t>(impactul financiar asupra bugetului judeţului pe termen scurt (pe anul curent)/lung, impactul asupra mediului concurențial şi domeniului ajutoarelor de stat, impactul asupra sarcinilor administrative, impactul asupra mediului</w:t>
            </w:r>
            <w:bookmarkEnd w:id="17"/>
            <w:r w:rsidRPr="00875538">
              <w:rPr>
                <w:rFonts w:ascii="Montserrat Light" w:hAnsi="Montserrat Light"/>
                <w:lang w:val="en-US"/>
              </w:rPr>
              <w:t>)</w:t>
            </w:r>
            <w:r w:rsidRPr="00875538">
              <w:rPr>
                <w:rFonts w:ascii="Montserrat Light" w:hAnsi="Montserrat Light"/>
                <w:b/>
                <w:bCs/>
                <w:lang w:val="en-US"/>
              </w:rPr>
              <w:t xml:space="preserve">: </w:t>
            </w:r>
          </w:p>
        </w:tc>
      </w:tr>
      <w:tr w:rsidR="00814572" w:rsidRPr="00875538" w14:paraId="7CE50CF9" w14:textId="77777777" w:rsidTr="00492D13">
        <w:tc>
          <w:tcPr>
            <w:tcW w:w="9493" w:type="dxa"/>
            <w:gridSpan w:val="4"/>
          </w:tcPr>
          <w:p w14:paraId="5D7CA40C" w14:textId="77777777" w:rsidR="00814572" w:rsidRPr="00195D42" w:rsidRDefault="00814572" w:rsidP="0000215D">
            <w:pPr>
              <w:tabs>
                <w:tab w:val="left" w:pos="3456"/>
              </w:tabs>
              <w:spacing w:after="120" w:line="240" w:lineRule="auto"/>
              <w:jc w:val="both"/>
              <w:rPr>
                <w:rFonts w:ascii="Montserrat Light" w:hAnsi="Montserrat Light"/>
                <w:lang w:val="ro-RO"/>
              </w:rPr>
            </w:pPr>
            <w:r w:rsidRPr="00195D42">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814572" w:rsidRPr="00195D42" w:rsidRDefault="00814572" w:rsidP="00814572">
            <w:pPr>
              <w:tabs>
                <w:tab w:val="left" w:pos="3456"/>
              </w:tabs>
              <w:spacing w:line="240" w:lineRule="auto"/>
              <w:jc w:val="both"/>
              <w:rPr>
                <w:rFonts w:ascii="Montserrat Light" w:hAnsi="Montserrat Light"/>
                <w:noProof/>
                <w:shd w:val="clear" w:color="auto" w:fill="FFFFFF"/>
                <w:lang w:val="ro-RO"/>
              </w:rPr>
            </w:pPr>
            <w:r w:rsidRPr="00195D42">
              <w:rPr>
                <w:rFonts w:ascii="Montserrat Light" w:hAnsi="Montserrat Light"/>
                <w:noProof/>
                <w:shd w:val="clear" w:color="auto" w:fill="FFFFFF"/>
                <w:lang w:val="ro-RO"/>
              </w:rPr>
              <w:t>Sarcini de natură administrativă rezultate din actul adminstrativ constă în:</w:t>
            </w:r>
          </w:p>
          <w:p w14:paraId="5391D5C2" w14:textId="6C9E231E" w:rsidR="00814572" w:rsidRPr="00195D42" w:rsidRDefault="003A2EDA" w:rsidP="001E2A1B">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195D42">
              <w:rPr>
                <w:rFonts w:ascii="Montserrat Light" w:hAnsi="Montserrat Light"/>
                <w:noProof/>
                <w:lang w:val="ro-RO" w:eastAsia="ro-RO"/>
              </w:rPr>
              <w:t>încheierea procesului-verbal de predare-primire a imobilul</w:t>
            </w:r>
            <w:r w:rsidR="00972D21" w:rsidRPr="00195D42">
              <w:rPr>
                <w:rFonts w:ascii="Montserrat Light" w:hAnsi="Montserrat Light"/>
                <w:noProof/>
                <w:lang w:val="ro-RO" w:eastAsia="ro-RO"/>
              </w:rPr>
              <w:t>ui</w:t>
            </w:r>
            <w:r w:rsidR="00814572" w:rsidRPr="00195D42">
              <w:rPr>
                <w:rFonts w:ascii="Montserrat Light" w:hAnsi="Montserrat Light"/>
                <w:noProof/>
                <w:shd w:val="clear" w:color="auto" w:fill="FFFFFF"/>
                <w:lang w:val="ro-RO"/>
              </w:rPr>
              <w:t>;</w:t>
            </w:r>
          </w:p>
          <w:p w14:paraId="1D303D49" w14:textId="4B6F0368" w:rsidR="00144182" w:rsidRPr="00195D42" w:rsidRDefault="003A2EDA" w:rsidP="001E2A1B">
            <w:pPr>
              <w:pStyle w:val="Listparagraf"/>
              <w:numPr>
                <w:ilvl w:val="0"/>
                <w:numId w:val="4"/>
              </w:numPr>
              <w:spacing w:after="0" w:line="240" w:lineRule="auto"/>
              <w:jc w:val="both"/>
              <w:rPr>
                <w:rFonts w:ascii="Montserrat Light" w:hAnsi="Montserrat Light"/>
                <w:noProof/>
                <w:lang w:val="ro-RO" w:eastAsia="ro-RO"/>
              </w:rPr>
            </w:pPr>
            <w:r w:rsidRPr="00195D42">
              <w:rPr>
                <w:rStyle w:val="salnttl1"/>
                <w:rFonts w:ascii="Montserrat Light" w:eastAsia="Times New Roman" w:hAnsi="Montserrat Light"/>
                <w:b w:val="0"/>
                <w:bCs w:val="0"/>
                <w:noProof/>
                <w:color w:val="auto"/>
                <w:sz w:val="22"/>
                <w:szCs w:val="22"/>
                <w:lang w:val="ro-RO"/>
                <w:specVanish w:val="0"/>
              </w:rPr>
              <w:t>actualizarea evidenței financiar-contabile a inventarului domeniului public al județului</w:t>
            </w:r>
            <w:r w:rsidR="00144182" w:rsidRPr="00195D42">
              <w:rPr>
                <w:rFonts w:ascii="Montserrat Light" w:hAnsi="Montserrat Light"/>
                <w:noProof/>
                <w:lang w:val="ro-RO" w:eastAsia="ro-RO"/>
              </w:rPr>
              <w:t>.</w:t>
            </w:r>
          </w:p>
          <w:p w14:paraId="689A275D" w14:textId="45897ECB" w:rsidR="00814572" w:rsidRPr="00195D42" w:rsidRDefault="00814572" w:rsidP="00BC7AA0">
            <w:pPr>
              <w:tabs>
                <w:tab w:val="left" w:pos="3456"/>
              </w:tabs>
              <w:spacing w:line="240" w:lineRule="auto"/>
              <w:jc w:val="both"/>
              <w:rPr>
                <w:rFonts w:ascii="Montserrat Light" w:hAnsi="Montserrat Light"/>
                <w:noProof/>
                <w:shd w:val="clear" w:color="auto" w:fill="FFFFFF"/>
                <w:lang w:val="ro-RO"/>
              </w:rPr>
            </w:pPr>
            <w:r w:rsidRPr="00195D42">
              <w:rPr>
                <w:rFonts w:ascii="Montserrat Light" w:hAnsi="Montserrat Light"/>
                <w:noProof/>
                <w:shd w:val="clear" w:color="auto" w:fill="FFFFFF"/>
                <w:lang w:val="ro-RO"/>
              </w:rPr>
              <w:t>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w:t>
            </w:r>
            <w:r w:rsidR="00A738D5" w:rsidRPr="00195D42">
              <w:rPr>
                <w:rFonts w:ascii="Montserrat Light" w:hAnsi="Montserrat Light"/>
                <w:noProof/>
                <w:shd w:val="clear" w:color="auto" w:fill="FFFFFF"/>
                <w:lang w:val="ro-RO"/>
              </w:rPr>
              <w:t>.</w:t>
            </w:r>
            <w:r w:rsidRPr="00195D42">
              <w:rPr>
                <w:rFonts w:ascii="Montserrat Light" w:hAnsi="Montserrat Light"/>
                <w:noProof/>
                <w:shd w:val="clear" w:color="auto" w:fill="FFFFFF"/>
                <w:lang w:val="ro-RO"/>
              </w:rPr>
              <w:t xml:space="preserve"> </w:t>
            </w:r>
          </w:p>
        </w:tc>
      </w:tr>
      <w:tr w:rsidR="00814572" w:rsidRPr="00875538" w14:paraId="10F72D0B" w14:textId="77777777" w:rsidTr="00492D13">
        <w:tc>
          <w:tcPr>
            <w:tcW w:w="9493" w:type="dxa"/>
            <w:gridSpan w:val="4"/>
          </w:tcPr>
          <w:p w14:paraId="7A2FA5C3" w14:textId="4454AE35" w:rsidR="00814572" w:rsidRPr="00195D42" w:rsidRDefault="00814572" w:rsidP="00814572">
            <w:pPr>
              <w:tabs>
                <w:tab w:val="left" w:pos="3456"/>
              </w:tabs>
              <w:spacing w:line="240" w:lineRule="auto"/>
              <w:jc w:val="both"/>
              <w:rPr>
                <w:rFonts w:ascii="Montserrat Light" w:hAnsi="Montserrat Light"/>
                <w:lang w:val="en-US"/>
              </w:rPr>
            </w:pPr>
            <w:r w:rsidRPr="00195D42">
              <w:rPr>
                <w:rFonts w:ascii="Montserrat Light" w:hAnsi="Montserrat Light"/>
                <w:b/>
                <w:lang w:val="en-US"/>
              </w:rPr>
              <w:t xml:space="preserve">Secțiunea a 4-a - Concluzii/propuneri:  </w:t>
            </w:r>
          </w:p>
        </w:tc>
      </w:tr>
      <w:tr w:rsidR="00814572" w:rsidRPr="00875538" w14:paraId="72271A01" w14:textId="77777777" w:rsidTr="00492D13">
        <w:tc>
          <w:tcPr>
            <w:tcW w:w="9493" w:type="dxa"/>
            <w:gridSpan w:val="4"/>
          </w:tcPr>
          <w:p w14:paraId="7587B491" w14:textId="77777777" w:rsidR="00814572" w:rsidRPr="00195D42" w:rsidRDefault="00814572" w:rsidP="00814572">
            <w:pPr>
              <w:tabs>
                <w:tab w:val="left" w:pos="3456"/>
              </w:tabs>
              <w:spacing w:line="240" w:lineRule="auto"/>
              <w:jc w:val="both"/>
              <w:rPr>
                <w:rFonts w:ascii="Montserrat Light" w:hAnsi="Montserrat Light"/>
                <w:lang w:val="en-US"/>
              </w:rPr>
            </w:pPr>
            <w:r w:rsidRPr="00195D42">
              <w:rPr>
                <w:rFonts w:ascii="Montserrat Light" w:hAnsi="Montserrat Light"/>
                <w:lang w:val="pt-BR"/>
              </w:rPr>
              <w:t xml:space="preserve">În urma analizării proiectului de hotărâre și a documentării efectuate, certificăm faptul că proiectul de hotărâre </w:t>
            </w:r>
            <w:r w:rsidRPr="00195D42">
              <w:rPr>
                <w:rFonts w:ascii="Montserrat Light" w:hAnsi="Montserrat Light"/>
                <w:b/>
                <w:bCs/>
                <w:lang w:val="pt-BR"/>
              </w:rPr>
              <w:t>îndeplinește</w:t>
            </w:r>
            <w:r w:rsidRPr="00195D42">
              <w:rPr>
                <w:rFonts w:ascii="Montserrat Light" w:hAnsi="Montserrat Light"/>
                <w:lang w:val="pt-BR"/>
              </w:rPr>
              <w:t xml:space="preserve"> cerințele tehnice specificate la Secțiunea a 2-a.</w:t>
            </w:r>
          </w:p>
        </w:tc>
      </w:tr>
      <w:tr w:rsidR="00814572" w:rsidRPr="00875538" w14:paraId="12C5C955" w14:textId="77777777" w:rsidTr="00492D13">
        <w:tc>
          <w:tcPr>
            <w:tcW w:w="3865" w:type="dxa"/>
          </w:tcPr>
          <w:p w14:paraId="611D97F7" w14:textId="77777777" w:rsidR="00814572" w:rsidRPr="00875538" w:rsidRDefault="00814572" w:rsidP="00814572">
            <w:pPr>
              <w:tabs>
                <w:tab w:val="left" w:pos="3456"/>
              </w:tabs>
              <w:spacing w:line="240" w:lineRule="auto"/>
              <w:jc w:val="both"/>
              <w:rPr>
                <w:rFonts w:ascii="Montserrat Light" w:hAnsi="Montserrat Light"/>
                <w:b/>
                <w:bCs/>
                <w:lang w:val="en-US"/>
              </w:rPr>
            </w:pPr>
          </w:p>
        </w:tc>
        <w:tc>
          <w:tcPr>
            <w:tcW w:w="2993" w:type="dxa"/>
          </w:tcPr>
          <w:p w14:paraId="475BC575" w14:textId="77777777" w:rsidR="00814572" w:rsidRPr="00875538" w:rsidRDefault="00814572" w:rsidP="00814572">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Prenume și nume</w:t>
            </w:r>
          </w:p>
        </w:tc>
        <w:tc>
          <w:tcPr>
            <w:tcW w:w="1147" w:type="dxa"/>
          </w:tcPr>
          <w:p w14:paraId="26B2F478" w14:textId="77777777" w:rsidR="00814572" w:rsidRPr="00875538" w:rsidRDefault="00814572" w:rsidP="00814572">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Data</w:t>
            </w:r>
          </w:p>
        </w:tc>
        <w:tc>
          <w:tcPr>
            <w:tcW w:w="1488" w:type="dxa"/>
          </w:tcPr>
          <w:p w14:paraId="3A5966B4" w14:textId="77777777" w:rsidR="00814572" w:rsidRPr="00875538" w:rsidRDefault="00814572" w:rsidP="00814572">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Semnătura</w:t>
            </w:r>
          </w:p>
        </w:tc>
      </w:tr>
      <w:tr w:rsidR="006A0FBB" w:rsidRPr="00875538" w14:paraId="5F37EFA0" w14:textId="77777777" w:rsidTr="00492D13">
        <w:tc>
          <w:tcPr>
            <w:tcW w:w="3865" w:type="dxa"/>
          </w:tcPr>
          <w:p w14:paraId="72C20013" w14:textId="1B20C3DB" w:rsidR="006A0FBB" w:rsidRPr="00875538" w:rsidRDefault="006A0FBB" w:rsidP="006A0FBB">
            <w:pPr>
              <w:tabs>
                <w:tab w:val="left" w:pos="3456"/>
              </w:tabs>
              <w:spacing w:line="240" w:lineRule="auto"/>
              <w:jc w:val="both"/>
              <w:rPr>
                <w:rFonts w:ascii="Montserrat Light" w:hAnsi="Montserrat Light"/>
                <w:lang w:val="en-US"/>
              </w:rPr>
            </w:pPr>
            <w:r w:rsidRPr="00875538">
              <w:rPr>
                <w:rFonts w:ascii="Montserrat Light" w:hAnsi="Montserrat Light"/>
                <w:lang w:val="en-US"/>
              </w:rPr>
              <w:t>Avizat: director executiv</w:t>
            </w:r>
          </w:p>
        </w:tc>
        <w:tc>
          <w:tcPr>
            <w:tcW w:w="2993" w:type="dxa"/>
          </w:tcPr>
          <w:p w14:paraId="1789C913" w14:textId="00F854EE" w:rsidR="006A0FBB" w:rsidRPr="00875538" w:rsidRDefault="003A2EDA" w:rsidP="006A0FBB">
            <w:pPr>
              <w:tabs>
                <w:tab w:val="left" w:pos="3456"/>
              </w:tabs>
              <w:spacing w:line="240" w:lineRule="auto"/>
              <w:jc w:val="both"/>
              <w:rPr>
                <w:rFonts w:ascii="Montserrat Light" w:hAnsi="Montserrat Light"/>
                <w:lang w:val="en-US"/>
              </w:rPr>
            </w:pPr>
            <w:r>
              <w:rPr>
                <w:rFonts w:ascii="Montserrat Light" w:hAnsi="Montserrat Light" w:cs="Calibri Light"/>
                <w:iCs/>
                <w:noProof/>
                <w:shd w:val="clear" w:color="auto" w:fill="FFFFFF"/>
                <w:lang w:val="ro-RO" w:eastAsia="ro-RO"/>
              </w:rPr>
              <w:t>Ștefan Iliescu</w:t>
            </w:r>
          </w:p>
        </w:tc>
        <w:tc>
          <w:tcPr>
            <w:tcW w:w="1147" w:type="dxa"/>
          </w:tcPr>
          <w:p w14:paraId="1BF38E3C"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69A44D57" w14:textId="77777777" w:rsidR="006A0FBB" w:rsidRPr="00875538" w:rsidRDefault="006A0FBB" w:rsidP="006A0FBB">
            <w:pPr>
              <w:tabs>
                <w:tab w:val="left" w:pos="3456"/>
              </w:tabs>
              <w:spacing w:line="240" w:lineRule="auto"/>
              <w:jc w:val="both"/>
              <w:rPr>
                <w:rFonts w:ascii="Montserrat Light" w:hAnsi="Montserrat Light"/>
                <w:lang w:val="en-US"/>
              </w:rPr>
            </w:pPr>
          </w:p>
        </w:tc>
      </w:tr>
      <w:tr w:rsidR="006A0FBB" w:rsidRPr="00875538" w14:paraId="52AAA732" w14:textId="77777777" w:rsidTr="00492D13">
        <w:tc>
          <w:tcPr>
            <w:tcW w:w="3865" w:type="dxa"/>
          </w:tcPr>
          <w:p w14:paraId="4FE8B064" w14:textId="5D3A9C94" w:rsidR="006A0FBB" w:rsidRPr="00875538" w:rsidRDefault="006A0FBB" w:rsidP="006A0FBB">
            <w:pPr>
              <w:tabs>
                <w:tab w:val="left" w:pos="3456"/>
              </w:tabs>
              <w:spacing w:line="240" w:lineRule="auto"/>
              <w:jc w:val="both"/>
              <w:rPr>
                <w:rFonts w:ascii="Montserrat Light" w:hAnsi="Montserrat Light"/>
                <w:lang w:val="en-US"/>
              </w:rPr>
            </w:pPr>
            <w:r w:rsidRPr="00875538">
              <w:rPr>
                <w:rFonts w:ascii="Montserrat Light" w:hAnsi="Montserrat Light"/>
                <w:lang w:val="en-US"/>
              </w:rPr>
              <w:t>Verificat:  șef serviciu</w:t>
            </w:r>
          </w:p>
        </w:tc>
        <w:tc>
          <w:tcPr>
            <w:tcW w:w="2993" w:type="dxa"/>
          </w:tcPr>
          <w:p w14:paraId="2CC3CDD0" w14:textId="3DEB9ED9"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Alin Danci</w:t>
            </w:r>
          </w:p>
        </w:tc>
        <w:tc>
          <w:tcPr>
            <w:tcW w:w="1147" w:type="dxa"/>
          </w:tcPr>
          <w:p w14:paraId="6EBB6419"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25FC147C" w14:textId="77777777" w:rsidR="006A0FBB" w:rsidRPr="00875538" w:rsidRDefault="006A0FBB" w:rsidP="006A0FBB">
            <w:pPr>
              <w:tabs>
                <w:tab w:val="left" w:pos="3456"/>
              </w:tabs>
              <w:spacing w:line="240" w:lineRule="auto"/>
              <w:jc w:val="both"/>
              <w:rPr>
                <w:rFonts w:ascii="Montserrat Light" w:hAnsi="Montserrat Light"/>
                <w:lang w:val="en-US"/>
              </w:rPr>
            </w:pPr>
          </w:p>
        </w:tc>
      </w:tr>
      <w:tr w:rsidR="006A0FBB" w:rsidRPr="00875538" w14:paraId="34B3926A" w14:textId="77777777" w:rsidTr="00492D13">
        <w:trPr>
          <w:trHeight w:val="340"/>
        </w:trPr>
        <w:tc>
          <w:tcPr>
            <w:tcW w:w="3865" w:type="dxa"/>
          </w:tcPr>
          <w:p w14:paraId="77611128" w14:textId="36B81D40" w:rsidR="006A0FBB" w:rsidRPr="00875538" w:rsidRDefault="006A0FBB" w:rsidP="006A0FBB">
            <w:pPr>
              <w:tabs>
                <w:tab w:val="left" w:pos="3456"/>
              </w:tabs>
              <w:spacing w:line="240" w:lineRule="auto"/>
              <w:jc w:val="both"/>
              <w:rPr>
                <w:rFonts w:ascii="Montserrat Light" w:hAnsi="Montserrat Light"/>
                <w:lang w:val="ro-RO"/>
              </w:rPr>
            </w:pPr>
            <w:r w:rsidRPr="00875538">
              <w:rPr>
                <w:rFonts w:ascii="Montserrat Light" w:hAnsi="Montserrat Light"/>
                <w:lang w:val="ro-RO"/>
              </w:rPr>
              <w:t>Elaborat:  consilier</w:t>
            </w:r>
            <w:r>
              <w:rPr>
                <w:rFonts w:ascii="Montserrat Light" w:hAnsi="Montserrat Light"/>
                <w:lang w:val="ro-RO"/>
              </w:rPr>
              <w:t xml:space="preserve"> </w:t>
            </w:r>
          </w:p>
        </w:tc>
        <w:tc>
          <w:tcPr>
            <w:tcW w:w="2993" w:type="dxa"/>
          </w:tcPr>
          <w:p w14:paraId="61DC327A" w14:textId="280D253F"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Rus Anca</w:t>
            </w:r>
          </w:p>
        </w:tc>
        <w:tc>
          <w:tcPr>
            <w:tcW w:w="1147" w:type="dxa"/>
          </w:tcPr>
          <w:p w14:paraId="57895167"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4A04C983" w14:textId="77777777" w:rsidR="006A0FBB" w:rsidRPr="00875538" w:rsidRDefault="006A0FBB" w:rsidP="006A0FBB">
            <w:pPr>
              <w:tabs>
                <w:tab w:val="left" w:pos="3456"/>
              </w:tabs>
              <w:spacing w:line="240" w:lineRule="auto"/>
              <w:jc w:val="both"/>
              <w:rPr>
                <w:rFonts w:ascii="Montserrat Light" w:hAnsi="Montserrat Light"/>
                <w:lang w:val="en-US"/>
              </w:rPr>
            </w:pPr>
          </w:p>
        </w:tc>
      </w:tr>
    </w:tbl>
    <w:p w14:paraId="6EDA0E99" w14:textId="01628186" w:rsidR="008F76F2" w:rsidRPr="00875538" w:rsidRDefault="008F76F2" w:rsidP="00875538">
      <w:pPr>
        <w:tabs>
          <w:tab w:val="left" w:pos="3456"/>
        </w:tabs>
        <w:spacing w:line="240" w:lineRule="auto"/>
        <w:jc w:val="both"/>
        <w:rPr>
          <w:rFonts w:ascii="Montserrat Light" w:hAnsi="Montserrat Light"/>
          <w:lang w:val="ro-RO"/>
        </w:rPr>
      </w:pPr>
    </w:p>
    <w:p w14:paraId="0DA33D1A" w14:textId="7759743A" w:rsidR="00FD64B9" w:rsidRDefault="00FD64B9" w:rsidP="00875538">
      <w:pPr>
        <w:tabs>
          <w:tab w:val="left" w:pos="3456"/>
        </w:tabs>
        <w:spacing w:line="240" w:lineRule="auto"/>
        <w:rPr>
          <w:rFonts w:ascii="Montserrat Light" w:hAnsi="Montserrat Light"/>
        </w:rPr>
      </w:pPr>
    </w:p>
    <w:p w14:paraId="3DCCC6E3" w14:textId="73F6C901" w:rsidR="000536F8" w:rsidRDefault="000536F8" w:rsidP="00875538">
      <w:pPr>
        <w:tabs>
          <w:tab w:val="left" w:pos="3456"/>
        </w:tabs>
        <w:spacing w:line="240" w:lineRule="auto"/>
        <w:rPr>
          <w:rFonts w:ascii="Montserrat Light" w:hAnsi="Montserrat Light"/>
        </w:rPr>
      </w:pPr>
    </w:p>
    <w:p w14:paraId="4B1D440B" w14:textId="3CC843DF" w:rsidR="000536F8" w:rsidRDefault="000536F8" w:rsidP="00875538">
      <w:pPr>
        <w:tabs>
          <w:tab w:val="left" w:pos="3456"/>
        </w:tabs>
        <w:spacing w:line="240" w:lineRule="auto"/>
        <w:rPr>
          <w:rFonts w:ascii="Montserrat Light" w:hAnsi="Montserrat Light"/>
        </w:rPr>
      </w:pPr>
    </w:p>
    <w:p w14:paraId="6B702808" w14:textId="48BCA3F5" w:rsidR="00943482" w:rsidRPr="00875538" w:rsidRDefault="00943482" w:rsidP="00875538">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875538"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CIRCUIT PROIECT DE HOTĂRÂRE </w:t>
            </w:r>
          </w:p>
        </w:tc>
      </w:tr>
      <w:tr w:rsidR="00943482" w:rsidRPr="00875538"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1. Transmitere proiect în vederea analizării şi întocmirii raportului/rapoartelor de specialitate ale compartimentelor de resort nominalizate</w:t>
            </w:r>
          </w:p>
        </w:tc>
      </w:tr>
      <w:tr w:rsidR="00943482" w:rsidRPr="00875538"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
          <w:p w14:paraId="44FE4E0B"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Compartimentele de resort nominalizate</w:t>
            </w:r>
          </w:p>
          <w:p w14:paraId="6B04C75F"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Datele de întocmire și depunere a rapoartelor de  specialitate</w:t>
            </w:r>
          </w:p>
          <w:p w14:paraId="04139B14"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Semnătura persoanelor competente pentru nominalizare/</w:t>
            </w:r>
          </w:p>
          <w:p w14:paraId="16140816"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Raport întocmit/</w:t>
            </w:r>
          </w:p>
          <w:p w14:paraId="6936A392"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Refuz întocmire raport/</w:t>
            </w:r>
          </w:p>
          <w:p w14:paraId="702E1099"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semnătură</w:t>
            </w:r>
          </w:p>
        </w:tc>
      </w:tr>
      <w:tr w:rsidR="00943482" w:rsidRPr="00875538"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0AC6973B" w:rsidR="00943482" w:rsidRPr="00875538" w:rsidRDefault="00334946" w:rsidP="00875538">
            <w:pPr>
              <w:tabs>
                <w:tab w:val="left" w:pos="3456"/>
              </w:tabs>
              <w:spacing w:line="240" w:lineRule="auto"/>
              <w:rPr>
                <w:rFonts w:ascii="Montserrat Light" w:hAnsi="Montserrat Light"/>
                <w:bCs/>
                <w:lang w:val="ro-RO"/>
              </w:rPr>
            </w:pPr>
            <w:r>
              <w:rPr>
                <w:rFonts w:ascii="Montserrat Light" w:hAnsi="Montserrat Light"/>
                <w:lang w:val="ro-RO"/>
              </w:rPr>
              <w:t>D</w:t>
            </w:r>
            <w:r w:rsidR="00611264">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398EFD51" w:rsidR="00943482" w:rsidRPr="00875538" w:rsidRDefault="00053698" w:rsidP="00875538">
            <w:pPr>
              <w:tabs>
                <w:tab w:val="left" w:pos="3456"/>
              </w:tabs>
              <w:spacing w:line="240" w:lineRule="auto"/>
              <w:rPr>
                <w:rFonts w:ascii="Montserrat Light" w:hAnsi="Montserrat Light"/>
                <w:highlight w:val="yellow"/>
                <w:lang w:val="en-US"/>
              </w:rPr>
            </w:pPr>
            <w:r w:rsidRPr="00053698">
              <w:rPr>
                <w:rFonts w:ascii="Montserrat Light" w:hAnsi="Montserrat Light"/>
                <w:lang w:val="en-US"/>
              </w:rPr>
              <w:t>15.09.2023</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875538" w:rsidRDefault="00943482" w:rsidP="00875538">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1B2150B7" w:rsidR="00943482" w:rsidRPr="00875538" w:rsidRDefault="00053698" w:rsidP="00875538">
            <w:pPr>
              <w:tabs>
                <w:tab w:val="left" w:pos="3456"/>
              </w:tabs>
              <w:spacing w:line="240" w:lineRule="auto"/>
              <w:rPr>
                <w:rFonts w:ascii="Montserrat Light" w:hAnsi="Montserrat Light"/>
                <w:b/>
                <w:bCs/>
                <w:lang w:val="en-US"/>
              </w:rPr>
            </w:pPr>
            <w:r w:rsidRPr="00875538">
              <w:rPr>
                <w:rFonts w:ascii="Montserrat Light" w:hAnsi="Montserrat Light"/>
                <w:lang w:val="en-US"/>
              </w:rPr>
              <w:t>Raport întocmit</w:t>
            </w:r>
          </w:p>
        </w:tc>
      </w:tr>
      <w:tr w:rsidR="00943482" w:rsidRPr="00875538"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875538" w:rsidRDefault="00943482" w:rsidP="00875538">
            <w:pPr>
              <w:tabs>
                <w:tab w:val="left" w:pos="3456"/>
              </w:tabs>
              <w:spacing w:line="240" w:lineRule="auto"/>
              <w:rPr>
                <w:rFonts w:ascii="Montserrat Light" w:hAnsi="Montserrat Light"/>
                <w:b/>
                <w:bCs/>
                <w:lang w:val="en-US"/>
              </w:rPr>
            </w:pPr>
          </w:p>
        </w:tc>
      </w:tr>
      <w:tr w:rsidR="00943482" w:rsidRPr="00875538"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2. Transmitere proiect pentru acordarea avizului de legalitate de către consilierul juridic din cadrul Direcției Juridice</w:t>
            </w:r>
          </w:p>
        </w:tc>
      </w:tr>
      <w:tr w:rsidR="00943482" w:rsidRPr="00875538"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Numele și prenumele consilierului juridic</w:t>
            </w:r>
          </w:p>
          <w:p w14:paraId="60AB1C35" w14:textId="77777777" w:rsidR="00943482" w:rsidRPr="00875538" w:rsidRDefault="00943482" w:rsidP="0087553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Aviz acordat/</w:t>
            </w:r>
          </w:p>
          <w:p w14:paraId="08B0E735"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Refuz aviz/</w:t>
            </w:r>
          </w:p>
          <w:p w14:paraId="05A27FC6"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 semnătură</w:t>
            </w:r>
          </w:p>
        </w:tc>
      </w:tr>
      <w:tr w:rsidR="00943482" w:rsidRPr="00875538"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579E1734" w:rsidR="00943482" w:rsidRPr="00875538" w:rsidRDefault="00053698" w:rsidP="00875538">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875538" w:rsidRDefault="00943482" w:rsidP="00875538">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6E41E41F" w:rsidR="00943482" w:rsidRPr="00875538" w:rsidRDefault="00444D0F" w:rsidP="00875538">
            <w:pPr>
              <w:tabs>
                <w:tab w:val="left" w:pos="3456"/>
              </w:tabs>
              <w:spacing w:line="240" w:lineRule="auto"/>
              <w:rPr>
                <w:rFonts w:ascii="Montserrat Light" w:hAnsi="Montserrat Light"/>
                <w:lang w:val="en-US"/>
              </w:rPr>
            </w:pPr>
            <w:r>
              <w:rPr>
                <w:rFonts w:ascii="Montserrat Light" w:hAnsi="Montserrat Light"/>
                <w:lang w:val="en-US"/>
              </w:rPr>
              <w:t>avizat</w:t>
            </w:r>
          </w:p>
        </w:tc>
      </w:tr>
      <w:tr w:rsidR="00943482" w:rsidRPr="00875538"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875538" w:rsidRDefault="00943482" w:rsidP="00875538">
            <w:pPr>
              <w:tabs>
                <w:tab w:val="left" w:pos="3456"/>
              </w:tabs>
              <w:spacing w:line="240" w:lineRule="auto"/>
              <w:rPr>
                <w:rFonts w:ascii="Montserrat Light" w:hAnsi="Montserrat Light"/>
                <w:lang w:val="en-US"/>
              </w:rPr>
            </w:pPr>
          </w:p>
        </w:tc>
      </w:tr>
      <w:tr w:rsidR="00943482" w:rsidRPr="00875538"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3. Transmitere proiect în vederea avizării pentru legalitate de către   secretarul general al judeţului</w:t>
            </w:r>
          </w:p>
        </w:tc>
      </w:tr>
      <w:tr w:rsidR="00943482" w:rsidRPr="00875538"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Numele și prenumele secretarului general al județului</w:t>
            </w:r>
          </w:p>
          <w:p w14:paraId="23E4A504" w14:textId="77777777" w:rsidR="00943482" w:rsidRPr="00875538" w:rsidRDefault="00943482" w:rsidP="0087553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Cs/>
                <w:lang w:val="en-US"/>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Avizul acordat/</w:t>
            </w:r>
          </w:p>
          <w:p w14:paraId="6A892872"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Refuz aviz/</w:t>
            </w:r>
          </w:p>
          <w:p w14:paraId="2AE17E86"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lang w:val="en-US"/>
              </w:rPr>
              <w:t>semnătură</w:t>
            </w:r>
          </w:p>
        </w:tc>
      </w:tr>
      <w:tr w:rsidR="00943482" w:rsidRPr="00875538"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875538" w:rsidRDefault="00444D0F" w:rsidP="00875538">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875538" w:rsidRDefault="00444D0F" w:rsidP="00875538">
            <w:pPr>
              <w:tabs>
                <w:tab w:val="left" w:pos="3456"/>
              </w:tabs>
              <w:spacing w:line="240" w:lineRule="auto"/>
              <w:rPr>
                <w:rFonts w:ascii="Montserrat Light" w:hAnsi="Montserrat Light"/>
                <w:lang w:val="en-US"/>
              </w:rPr>
            </w:pPr>
            <w:r>
              <w:rPr>
                <w:rFonts w:ascii="Montserrat Light" w:hAnsi="Montserrat Light"/>
                <w:lang w:val="en-US"/>
              </w:rPr>
              <w:t>avizat</w:t>
            </w:r>
          </w:p>
        </w:tc>
      </w:tr>
      <w:tr w:rsidR="00943482" w:rsidRPr="00875538"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875538" w:rsidRDefault="00943482" w:rsidP="00875538">
            <w:pPr>
              <w:tabs>
                <w:tab w:val="left" w:pos="3456"/>
              </w:tabs>
              <w:spacing w:line="240" w:lineRule="auto"/>
              <w:rPr>
                <w:rFonts w:ascii="Montserrat Light" w:hAnsi="Montserrat Light"/>
                <w:b/>
                <w:bCs/>
                <w:lang w:val="en-US"/>
              </w:rPr>
            </w:pPr>
          </w:p>
        </w:tc>
      </w:tr>
      <w:tr w:rsidR="00943482" w:rsidRPr="00875538"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4. Transmitere proiect pentru adoptarea avizului/avizelor comisiei/comisiilor de specialitate nominalizate</w:t>
            </w:r>
          </w:p>
        </w:tc>
      </w:tr>
      <w:tr w:rsidR="00943482" w:rsidRPr="00875538"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Comisia de specialitate  nominalizată</w:t>
            </w:r>
          </w:p>
          <w:p w14:paraId="10F2F956" w14:textId="77777777" w:rsidR="00943482" w:rsidRPr="00875538" w:rsidRDefault="00943482" w:rsidP="00875538">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Data de întocmire și depunere a avizului</w:t>
            </w:r>
          </w:p>
          <w:p w14:paraId="3A3AE205"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Semnătura persoanelor competente pentru nominalizare/</w:t>
            </w:r>
          </w:p>
          <w:p w14:paraId="43D65AB6"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Avizul adoptat/</w:t>
            </w:r>
          </w:p>
          <w:p w14:paraId="164E7EFD"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Aviz implicit favorabil</w:t>
            </w:r>
          </w:p>
          <w:p w14:paraId="5C6A7F1C" w14:textId="77777777" w:rsidR="00943482" w:rsidRPr="00875538" w:rsidRDefault="00943482" w:rsidP="00875538">
            <w:pPr>
              <w:tabs>
                <w:tab w:val="left" w:pos="3456"/>
              </w:tabs>
              <w:spacing w:line="240" w:lineRule="auto"/>
              <w:rPr>
                <w:rFonts w:ascii="Montserrat Light" w:hAnsi="Montserrat Light"/>
                <w:lang w:val="en-US"/>
              </w:rPr>
            </w:pPr>
          </w:p>
        </w:tc>
      </w:tr>
      <w:tr w:rsidR="00943482" w:rsidRPr="00875538"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875538" w:rsidRDefault="00DA2B1B" w:rsidP="00875538">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875538" w:rsidRDefault="00943482" w:rsidP="00875538">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875538" w:rsidRDefault="00943482" w:rsidP="00875538">
            <w:pPr>
              <w:tabs>
                <w:tab w:val="left" w:pos="3456"/>
              </w:tabs>
              <w:spacing w:line="240" w:lineRule="auto"/>
              <w:rPr>
                <w:rFonts w:ascii="Montserrat Light" w:hAnsi="Montserrat Light"/>
                <w:lang w:val="en-US"/>
              </w:rPr>
            </w:pPr>
          </w:p>
        </w:tc>
      </w:tr>
    </w:tbl>
    <w:p w14:paraId="1D8EC847" w14:textId="77777777" w:rsidR="00943482" w:rsidRPr="00875538" w:rsidRDefault="00943482" w:rsidP="00875538">
      <w:pPr>
        <w:tabs>
          <w:tab w:val="left" w:pos="3456"/>
        </w:tabs>
        <w:spacing w:line="240" w:lineRule="auto"/>
        <w:rPr>
          <w:rFonts w:ascii="Montserrat Light" w:hAnsi="Montserrat Light"/>
        </w:rPr>
      </w:pPr>
    </w:p>
    <w:sectPr w:rsidR="00943482" w:rsidRPr="00875538" w:rsidSect="00BC3483">
      <w:headerReference w:type="default" r:id="rId9"/>
      <w:pgSz w:w="11909" w:h="16834"/>
      <w:pgMar w:top="1440" w:right="839"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DB7A" w14:textId="77777777" w:rsidR="0065113F" w:rsidRDefault="0065113F">
      <w:pPr>
        <w:spacing w:line="240" w:lineRule="auto"/>
      </w:pPr>
      <w:r>
        <w:separator/>
      </w:r>
    </w:p>
  </w:endnote>
  <w:endnote w:type="continuationSeparator" w:id="0">
    <w:p w14:paraId="12CCCB38" w14:textId="77777777" w:rsidR="0065113F" w:rsidRDefault="0065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0513" w14:textId="77777777" w:rsidR="0065113F" w:rsidRDefault="0065113F">
      <w:pPr>
        <w:spacing w:line="240" w:lineRule="auto"/>
      </w:pPr>
      <w:r>
        <w:separator/>
      </w:r>
    </w:p>
  </w:footnote>
  <w:footnote w:type="continuationSeparator" w:id="0">
    <w:p w14:paraId="6A5DA381" w14:textId="77777777" w:rsidR="0065113F" w:rsidRDefault="00651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0"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B63191B"/>
    <w:multiLevelType w:val="hybridMultilevel"/>
    <w:tmpl w:val="C916D6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436274"/>
    <w:multiLevelType w:val="hybridMultilevel"/>
    <w:tmpl w:val="8FD66A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4083A"/>
    <w:multiLevelType w:val="hybridMultilevel"/>
    <w:tmpl w:val="9C866966"/>
    <w:lvl w:ilvl="0" w:tplc="CB7CE3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1" w15:restartNumberingAfterBreak="0">
    <w:nsid w:val="3CAD03AF"/>
    <w:multiLevelType w:val="hybridMultilevel"/>
    <w:tmpl w:val="174299E6"/>
    <w:lvl w:ilvl="0" w:tplc="A52C0E2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69897258">
    <w:abstractNumId w:val="0"/>
  </w:num>
  <w:num w:numId="2" w16cid:durableId="326908716">
    <w:abstractNumId w:val="15"/>
  </w:num>
  <w:num w:numId="3" w16cid:durableId="933827483">
    <w:abstractNumId w:val="17"/>
  </w:num>
  <w:num w:numId="4" w16cid:durableId="1240208568">
    <w:abstractNumId w:val="16"/>
  </w:num>
  <w:num w:numId="5" w16cid:durableId="767888211">
    <w:abstractNumId w:val="5"/>
  </w:num>
  <w:num w:numId="6" w16cid:durableId="1333609383">
    <w:abstractNumId w:val="6"/>
  </w:num>
  <w:num w:numId="7" w16cid:durableId="801384647">
    <w:abstractNumId w:val="14"/>
  </w:num>
  <w:num w:numId="8" w16cid:durableId="753169626">
    <w:abstractNumId w:val="7"/>
  </w:num>
  <w:num w:numId="9" w16cid:durableId="753866581">
    <w:abstractNumId w:val="8"/>
  </w:num>
  <w:num w:numId="10" w16cid:durableId="1998026753">
    <w:abstractNumId w:val="13"/>
  </w:num>
  <w:num w:numId="11" w16cid:durableId="1119420689">
    <w:abstractNumId w:val="12"/>
  </w:num>
  <w:num w:numId="12" w16cid:durableId="2052924032">
    <w:abstractNumId w:val="10"/>
  </w:num>
  <w:num w:numId="13" w16cid:durableId="1893925539">
    <w:abstractNumId w:val="9"/>
  </w:num>
  <w:num w:numId="14" w16cid:durableId="1862208466">
    <w:abstractNumId w:val="4"/>
  </w:num>
  <w:num w:numId="15" w16cid:durableId="662469569">
    <w:abstractNumId w:val="11"/>
  </w:num>
  <w:num w:numId="16" w16cid:durableId="208694978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15D"/>
    <w:rsid w:val="00002517"/>
    <w:rsid w:val="0000379D"/>
    <w:rsid w:val="00003896"/>
    <w:rsid w:val="00005D7C"/>
    <w:rsid w:val="000068C8"/>
    <w:rsid w:val="0001030F"/>
    <w:rsid w:val="0001129E"/>
    <w:rsid w:val="00011BA5"/>
    <w:rsid w:val="00012144"/>
    <w:rsid w:val="00014C9B"/>
    <w:rsid w:val="000153DC"/>
    <w:rsid w:val="00023332"/>
    <w:rsid w:val="00023ED8"/>
    <w:rsid w:val="0002759F"/>
    <w:rsid w:val="000277B2"/>
    <w:rsid w:val="00027C4B"/>
    <w:rsid w:val="00030AB4"/>
    <w:rsid w:val="00032578"/>
    <w:rsid w:val="000333B9"/>
    <w:rsid w:val="00033770"/>
    <w:rsid w:val="00034E90"/>
    <w:rsid w:val="0003676F"/>
    <w:rsid w:val="00043C80"/>
    <w:rsid w:val="00046588"/>
    <w:rsid w:val="000465AD"/>
    <w:rsid w:val="00046E24"/>
    <w:rsid w:val="0005008F"/>
    <w:rsid w:val="00050C48"/>
    <w:rsid w:val="00053698"/>
    <w:rsid w:val="000536F8"/>
    <w:rsid w:val="00055D07"/>
    <w:rsid w:val="00057A51"/>
    <w:rsid w:val="0006072E"/>
    <w:rsid w:val="00060EAA"/>
    <w:rsid w:val="00064713"/>
    <w:rsid w:val="00065367"/>
    <w:rsid w:val="000713A5"/>
    <w:rsid w:val="0007221F"/>
    <w:rsid w:val="00072DD8"/>
    <w:rsid w:val="00074D48"/>
    <w:rsid w:val="0007575F"/>
    <w:rsid w:val="000779B6"/>
    <w:rsid w:val="00080A82"/>
    <w:rsid w:val="00080C8F"/>
    <w:rsid w:val="00081D26"/>
    <w:rsid w:val="00083F26"/>
    <w:rsid w:val="000853A4"/>
    <w:rsid w:val="000867F3"/>
    <w:rsid w:val="000918EC"/>
    <w:rsid w:val="00091F21"/>
    <w:rsid w:val="000935A2"/>
    <w:rsid w:val="000938CC"/>
    <w:rsid w:val="000944B9"/>
    <w:rsid w:val="00096078"/>
    <w:rsid w:val="00096798"/>
    <w:rsid w:val="0009728C"/>
    <w:rsid w:val="000A21DB"/>
    <w:rsid w:val="000A2E39"/>
    <w:rsid w:val="000A4687"/>
    <w:rsid w:val="000A4E59"/>
    <w:rsid w:val="000A5091"/>
    <w:rsid w:val="000A54B3"/>
    <w:rsid w:val="000A5F76"/>
    <w:rsid w:val="000A62E1"/>
    <w:rsid w:val="000A6913"/>
    <w:rsid w:val="000B11CA"/>
    <w:rsid w:val="000B1C90"/>
    <w:rsid w:val="000B4AC6"/>
    <w:rsid w:val="000B67DC"/>
    <w:rsid w:val="000C1181"/>
    <w:rsid w:val="000C1792"/>
    <w:rsid w:val="000C6E65"/>
    <w:rsid w:val="000C7C0A"/>
    <w:rsid w:val="000C7CD0"/>
    <w:rsid w:val="000D0F76"/>
    <w:rsid w:val="000D130F"/>
    <w:rsid w:val="000D177C"/>
    <w:rsid w:val="000D1DD9"/>
    <w:rsid w:val="000D23F7"/>
    <w:rsid w:val="000D30AD"/>
    <w:rsid w:val="000D3E44"/>
    <w:rsid w:val="000D3F36"/>
    <w:rsid w:val="000D62E1"/>
    <w:rsid w:val="000E01E5"/>
    <w:rsid w:val="000E36E3"/>
    <w:rsid w:val="000E4BE1"/>
    <w:rsid w:val="000E5A88"/>
    <w:rsid w:val="000E7177"/>
    <w:rsid w:val="000F2C6A"/>
    <w:rsid w:val="000F50EE"/>
    <w:rsid w:val="000F5B23"/>
    <w:rsid w:val="000F7021"/>
    <w:rsid w:val="001019B5"/>
    <w:rsid w:val="001023FC"/>
    <w:rsid w:val="001028FB"/>
    <w:rsid w:val="00103D11"/>
    <w:rsid w:val="00104C47"/>
    <w:rsid w:val="0010521B"/>
    <w:rsid w:val="001053AD"/>
    <w:rsid w:val="001053D1"/>
    <w:rsid w:val="001064E1"/>
    <w:rsid w:val="00106588"/>
    <w:rsid w:val="0011094B"/>
    <w:rsid w:val="001138B7"/>
    <w:rsid w:val="0011538C"/>
    <w:rsid w:val="00116059"/>
    <w:rsid w:val="00117BBF"/>
    <w:rsid w:val="001212C1"/>
    <w:rsid w:val="00121B88"/>
    <w:rsid w:val="001261F5"/>
    <w:rsid w:val="001269A5"/>
    <w:rsid w:val="00127516"/>
    <w:rsid w:val="001324AF"/>
    <w:rsid w:val="0013299D"/>
    <w:rsid w:val="00136826"/>
    <w:rsid w:val="0014068F"/>
    <w:rsid w:val="00140692"/>
    <w:rsid w:val="00140DF3"/>
    <w:rsid w:val="00140FF5"/>
    <w:rsid w:val="00141460"/>
    <w:rsid w:val="001418B3"/>
    <w:rsid w:val="00142C70"/>
    <w:rsid w:val="00144182"/>
    <w:rsid w:val="00150193"/>
    <w:rsid w:val="00151312"/>
    <w:rsid w:val="00156F9F"/>
    <w:rsid w:val="00157B60"/>
    <w:rsid w:val="00157D1B"/>
    <w:rsid w:val="00160A0B"/>
    <w:rsid w:val="00166D4D"/>
    <w:rsid w:val="00170305"/>
    <w:rsid w:val="0017209F"/>
    <w:rsid w:val="001720CB"/>
    <w:rsid w:val="00172256"/>
    <w:rsid w:val="001751EF"/>
    <w:rsid w:val="00175C14"/>
    <w:rsid w:val="001816D5"/>
    <w:rsid w:val="00181C86"/>
    <w:rsid w:val="0018271D"/>
    <w:rsid w:val="001829D4"/>
    <w:rsid w:val="0018365E"/>
    <w:rsid w:val="00185437"/>
    <w:rsid w:val="001855E6"/>
    <w:rsid w:val="001865A3"/>
    <w:rsid w:val="00186D16"/>
    <w:rsid w:val="00186E63"/>
    <w:rsid w:val="00190CD6"/>
    <w:rsid w:val="00191C5C"/>
    <w:rsid w:val="00194A98"/>
    <w:rsid w:val="00195D42"/>
    <w:rsid w:val="001A125B"/>
    <w:rsid w:val="001A1347"/>
    <w:rsid w:val="001A17C1"/>
    <w:rsid w:val="001A26DD"/>
    <w:rsid w:val="001A72D4"/>
    <w:rsid w:val="001B04A3"/>
    <w:rsid w:val="001B0694"/>
    <w:rsid w:val="001B182C"/>
    <w:rsid w:val="001B18FB"/>
    <w:rsid w:val="001B1F1C"/>
    <w:rsid w:val="001B2DBE"/>
    <w:rsid w:val="001B3491"/>
    <w:rsid w:val="001B4EF4"/>
    <w:rsid w:val="001B5582"/>
    <w:rsid w:val="001B58AA"/>
    <w:rsid w:val="001C155D"/>
    <w:rsid w:val="001C1CC6"/>
    <w:rsid w:val="001C3008"/>
    <w:rsid w:val="001C4DE3"/>
    <w:rsid w:val="001C6EA8"/>
    <w:rsid w:val="001C7CA7"/>
    <w:rsid w:val="001D0D33"/>
    <w:rsid w:val="001D1582"/>
    <w:rsid w:val="001D35DB"/>
    <w:rsid w:val="001D415D"/>
    <w:rsid w:val="001D4429"/>
    <w:rsid w:val="001D51A4"/>
    <w:rsid w:val="001E2A1B"/>
    <w:rsid w:val="001E657B"/>
    <w:rsid w:val="001F03BC"/>
    <w:rsid w:val="001F070B"/>
    <w:rsid w:val="001F5643"/>
    <w:rsid w:val="00203696"/>
    <w:rsid w:val="00203904"/>
    <w:rsid w:val="002053DB"/>
    <w:rsid w:val="00211B41"/>
    <w:rsid w:val="002128C3"/>
    <w:rsid w:val="002139CC"/>
    <w:rsid w:val="002143B3"/>
    <w:rsid w:val="00215678"/>
    <w:rsid w:val="00215B91"/>
    <w:rsid w:val="00216099"/>
    <w:rsid w:val="00217B4E"/>
    <w:rsid w:val="00221ADA"/>
    <w:rsid w:val="00221B30"/>
    <w:rsid w:val="00221BEE"/>
    <w:rsid w:val="00222B11"/>
    <w:rsid w:val="00226679"/>
    <w:rsid w:val="002303B8"/>
    <w:rsid w:val="002305C6"/>
    <w:rsid w:val="0023075C"/>
    <w:rsid w:val="002322F1"/>
    <w:rsid w:val="002336ED"/>
    <w:rsid w:val="00234D20"/>
    <w:rsid w:val="00235E1D"/>
    <w:rsid w:val="0023632E"/>
    <w:rsid w:val="002409A5"/>
    <w:rsid w:val="002431D1"/>
    <w:rsid w:val="00244E57"/>
    <w:rsid w:val="00247643"/>
    <w:rsid w:val="00247901"/>
    <w:rsid w:val="00247E18"/>
    <w:rsid w:val="00253F54"/>
    <w:rsid w:val="00255286"/>
    <w:rsid w:val="00256EE5"/>
    <w:rsid w:val="00261E3C"/>
    <w:rsid w:val="00262054"/>
    <w:rsid w:val="002654F8"/>
    <w:rsid w:val="002719A9"/>
    <w:rsid w:val="00272F3C"/>
    <w:rsid w:val="00274BB3"/>
    <w:rsid w:val="00276EFF"/>
    <w:rsid w:val="00277363"/>
    <w:rsid w:val="0028278B"/>
    <w:rsid w:val="00282B63"/>
    <w:rsid w:val="00283AC1"/>
    <w:rsid w:val="00285440"/>
    <w:rsid w:val="0029031C"/>
    <w:rsid w:val="00292035"/>
    <w:rsid w:val="002958D3"/>
    <w:rsid w:val="00296367"/>
    <w:rsid w:val="002965C8"/>
    <w:rsid w:val="0029671B"/>
    <w:rsid w:val="0029733E"/>
    <w:rsid w:val="002A046A"/>
    <w:rsid w:val="002A1F69"/>
    <w:rsid w:val="002A34E7"/>
    <w:rsid w:val="002A6C16"/>
    <w:rsid w:val="002A7D3E"/>
    <w:rsid w:val="002B0485"/>
    <w:rsid w:val="002B09E8"/>
    <w:rsid w:val="002B2792"/>
    <w:rsid w:val="002B5954"/>
    <w:rsid w:val="002B7AAD"/>
    <w:rsid w:val="002C1C35"/>
    <w:rsid w:val="002C1FB1"/>
    <w:rsid w:val="002C2317"/>
    <w:rsid w:val="002C4D4B"/>
    <w:rsid w:val="002C5AF2"/>
    <w:rsid w:val="002C5D9A"/>
    <w:rsid w:val="002C6FAB"/>
    <w:rsid w:val="002D2244"/>
    <w:rsid w:val="002D4271"/>
    <w:rsid w:val="002E0C5B"/>
    <w:rsid w:val="002E0F82"/>
    <w:rsid w:val="002E150F"/>
    <w:rsid w:val="002E2A68"/>
    <w:rsid w:val="002E2CAC"/>
    <w:rsid w:val="002E3723"/>
    <w:rsid w:val="002E3CBE"/>
    <w:rsid w:val="002E3F21"/>
    <w:rsid w:val="002E41B7"/>
    <w:rsid w:val="002E5798"/>
    <w:rsid w:val="002E6C82"/>
    <w:rsid w:val="002E6DA0"/>
    <w:rsid w:val="002E7DEA"/>
    <w:rsid w:val="002F0331"/>
    <w:rsid w:val="002F0D2A"/>
    <w:rsid w:val="002F3405"/>
    <w:rsid w:val="002F380F"/>
    <w:rsid w:val="002F382B"/>
    <w:rsid w:val="002F5F0A"/>
    <w:rsid w:val="002F7A29"/>
    <w:rsid w:val="00301A4D"/>
    <w:rsid w:val="00301AB3"/>
    <w:rsid w:val="003066E9"/>
    <w:rsid w:val="00310284"/>
    <w:rsid w:val="003115C0"/>
    <w:rsid w:val="0031210B"/>
    <w:rsid w:val="00312935"/>
    <w:rsid w:val="00313A9D"/>
    <w:rsid w:val="00314200"/>
    <w:rsid w:val="003159D9"/>
    <w:rsid w:val="00315DA7"/>
    <w:rsid w:val="0032001A"/>
    <w:rsid w:val="00320601"/>
    <w:rsid w:val="00323C22"/>
    <w:rsid w:val="0032458A"/>
    <w:rsid w:val="003246B9"/>
    <w:rsid w:val="0033110F"/>
    <w:rsid w:val="0033185C"/>
    <w:rsid w:val="00332D5C"/>
    <w:rsid w:val="00334946"/>
    <w:rsid w:val="00336C50"/>
    <w:rsid w:val="0033752B"/>
    <w:rsid w:val="003419AA"/>
    <w:rsid w:val="003421B0"/>
    <w:rsid w:val="003437B0"/>
    <w:rsid w:val="00346116"/>
    <w:rsid w:val="00350F17"/>
    <w:rsid w:val="003516FE"/>
    <w:rsid w:val="0035294F"/>
    <w:rsid w:val="00353C1B"/>
    <w:rsid w:val="00353EBA"/>
    <w:rsid w:val="00354268"/>
    <w:rsid w:val="00356CF4"/>
    <w:rsid w:val="00357BEE"/>
    <w:rsid w:val="0036163C"/>
    <w:rsid w:val="003625DE"/>
    <w:rsid w:val="003637A1"/>
    <w:rsid w:val="003721C2"/>
    <w:rsid w:val="00372D7E"/>
    <w:rsid w:val="00373032"/>
    <w:rsid w:val="00374790"/>
    <w:rsid w:val="00374C26"/>
    <w:rsid w:val="00376576"/>
    <w:rsid w:val="00376B5F"/>
    <w:rsid w:val="003820BE"/>
    <w:rsid w:val="00382D71"/>
    <w:rsid w:val="003836C6"/>
    <w:rsid w:val="00385E0B"/>
    <w:rsid w:val="0039071D"/>
    <w:rsid w:val="00395C11"/>
    <w:rsid w:val="00397B8C"/>
    <w:rsid w:val="003A2EDA"/>
    <w:rsid w:val="003A37C4"/>
    <w:rsid w:val="003A385E"/>
    <w:rsid w:val="003A5B7D"/>
    <w:rsid w:val="003B09AF"/>
    <w:rsid w:val="003B0E1A"/>
    <w:rsid w:val="003B1D02"/>
    <w:rsid w:val="003B3C08"/>
    <w:rsid w:val="003B4BF9"/>
    <w:rsid w:val="003B4CA1"/>
    <w:rsid w:val="003B646B"/>
    <w:rsid w:val="003C02D2"/>
    <w:rsid w:val="003C0D8E"/>
    <w:rsid w:val="003C1E24"/>
    <w:rsid w:val="003C20D7"/>
    <w:rsid w:val="003C4745"/>
    <w:rsid w:val="003C57C7"/>
    <w:rsid w:val="003C6671"/>
    <w:rsid w:val="003D2872"/>
    <w:rsid w:val="003D4E92"/>
    <w:rsid w:val="003E0129"/>
    <w:rsid w:val="003E0764"/>
    <w:rsid w:val="003E0A24"/>
    <w:rsid w:val="003E0BF3"/>
    <w:rsid w:val="003E3CE8"/>
    <w:rsid w:val="003E42E0"/>
    <w:rsid w:val="003E67AB"/>
    <w:rsid w:val="003E69AD"/>
    <w:rsid w:val="003F1B37"/>
    <w:rsid w:val="003F223F"/>
    <w:rsid w:val="003F2670"/>
    <w:rsid w:val="003F391E"/>
    <w:rsid w:val="003F64AD"/>
    <w:rsid w:val="00400103"/>
    <w:rsid w:val="00402E9B"/>
    <w:rsid w:val="004044D9"/>
    <w:rsid w:val="004068C9"/>
    <w:rsid w:val="004069B1"/>
    <w:rsid w:val="004100CD"/>
    <w:rsid w:val="004137E5"/>
    <w:rsid w:val="004169CC"/>
    <w:rsid w:val="004171DB"/>
    <w:rsid w:val="00417D1D"/>
    <w:rsid w:val="00420119"/>
    <w:rsid w:val="00425307"/>
    <w:rsid w:val="00427425"/>
    <w:rsid w:val="00431D4B"/>
    <w:rsid w:val="004358BB"/>
    <w:rsid w:val="00443543"/>
    <w:rsid w:val="0044356F"/>
    <w:rsid w:val="00444D0F"/>
    <w:rsid w:val="00444E25"/>
    <w:rsid w:val="004473D5"/>
    <w:rsid w:val="00454490"/>
    <w:rsid w:val="00456660"/>
    <w:rsid w:val="00456896"/>
    <w:rsid w:val="00457CE3"/>
    <w:rsid w:val="00461968"/>
    <w:rsid w:val="00462864"/>
    <w:rsid w:val="004730C0"/>
    <w:rsid w:val="00473B1D"/>
    <w:rsid w:val="00473BE4"/>
    <w:rsid w:val="00474331"/>
    <w:rsid w:val="00474C90"/>
    <w:rsid w:val="004770F6"/>
    <w:rsid w:val="00481C5C"/>
    <w:rsid w:val="00481F6A"/>
    <w:rsid w:val="00487ECF"/>
    <w:rsid w:val="0049093F"/>
    <w:rsid w:val="00492D13"/>
    <w:rsid w:val="00494D2A"/>
    <w:rsid w:val="00494E57"/>
    <w:rsid w:val="004950F5"/>
    <w:rsid w:val="0049512B"/>
    <w:rsid w:val="00496148"/>
    <w:rsid w:val="00497817"/>
    <w:rsid w:val="004A0638"/>
    <w:rsid w:val="004A0A58"/>
    <w:rsid w:val="004A1B34"/>
    <w:rsid w:val="004A1CFB"/>
    <w:rsid w:val="004A29E4"/>
    <w:rsid w:val="004A6632"/>
    <w:rsid w:val="004A6CD8"/>
    <w:rsid w:val="004A7453"/>
    <w:rsid w:val="004B1515"/>
    <w:rsid w:val="004B37E6"/>
    <w:rsid w:val="004B3B8A"/>
    <w:rsid w:val="004B4A4A"/>
    <w:rsid w:val="004B65B2"/>
    <w:rsid w:val="004B7415"/>
    <w:rsid w:val="004C21B8"/>
    <w:rsid w:val="004C3D5E"/>
    <w:rsid w:val="004C428A"/>
    <w:rsid w:val="004C4698"/>
    <w:rsid w:val="004C5818"/>
    <w:rsid w:val="004C6B03"/>
    <w:rsid w:val="004D0D7E"/>
    <w:rsid w:val="004D1693"/>
    <w:rsid w:val="004D29DD"/>
    <w:rsid w:val="004D3DF8"/>
    <w:rsid w:val="004D5569"/>
    <w:rsid w:val="004D706F"/>
    <w:rsid w:val="004E0856"/>
    <w:rsid w:val="004E1382"/>
    <w:rsid w:val="004E13ED"/>
    <w:rsid w:val="004E1417"/>
    <w:rsid w:val="004E18E0"/>
    <w:rsid w:val="004E1EA0"/>
    <w:rsid w:val="004E300E"/>
    <w:rsid w:val="004E35D8"/>
    <w:rsid w:val="004E566A"/>
    <w:rsid w:val="004E5912"/>
    <w:rsid w:val="004E5F98"/>
    <w:rsid w:val="004E6FB0"/>
    <w:rsid w:val="004E7E35"/>
    <w:rsid w:val="004F34A2"/>
    <w:rsid w:val="004F3BDB"/>
    <w:rsid w:val="004F3C86"/>
    <w:rsid w:val="004F56AF"/>
    <w:rsid w:val="004F7C7C"/>
    <w:rsid w:val="00501B1F"/>
    <w:rsid w:val="00501F9C"/>
    <w:rsid w:val="00503431"/>
    <w:rsid w:val="00504535"/>
    <w:rsid w:val="00506B0C"/>
    <w:rsid w:val="005072E6"/>
    <w:rsid w:val="00507A7E"/>
    <w:rsid w:val="005121F4"/>
    <w:rsid w:val="005123DE"/>
    <w:rsid w:val="00515576"/>
    <w:rsid w:val="00520370"/>
    <w:rsid w:val="005214ED"/>
    <w:rsid w:val="00521A07"/>
    <w:rsid w:val="00522586"/>
    <w:rsid w:val="00523807"/>
    <w:rsid w:val="0052501B"/>
    <w:rsid w:val="0053061C"/>
    <w:rsid w:val="00530839"/>
    <w:rsid w:val="00533FC7"/>
    <w:rsid w:val="00534029"/>
    <w:rsid w:val="00534D67"/>
    <w:rsid w:val="005358C4"/>
    <w:rsid w:val="00536435"/>
    <w:rsid w:val="005408CE"/>
    <w:rsid w:val="00541026"/>
    <w:rsid w:val="005414BC"/>
    <w:rsid w:val="00541782"/>
    <w:rsid w:val="00541ECF"/>
    <w:rsid w:val="005537A3"/>
    <w:rsid w:val="00555484"/>
    <w:rsid w:val="00567391"/>
    <w:rsid w:val="00567B42"/>
    <w:rsid w:val="00572746"/>
    <w:rsid w:val="00577A2A"/>
    <w:rsid w:val="00581C12"/>
    <w:rsid w:val="00582527"/>
    <w:rsid w:val="00582EAF"/>
    <w:rsid w:val="00583D53"/>
    <w:rsid w:val="005852FD"/>
    <w:rsid w:val="00590E30"/>
    <w:rsid w:val="0059102F"/>
    <w:rsid w:val="00591EE6"/>
    <w:rsid w:val="00592ADF"/>
    <w:rsid w:val="0059567E"/>
    <w:rsid w:val="00595A00"/>
    <w:rsid w:val="00596875"/>
    <w:rsid w:val="005A4F69"/>
    <w:rsid w:val="005A5527"/>
    <w:rsid w:val="005A65A0"/>
    <w:rsid w:val="005B0357"/>
    <w:rsid w:val="005B3F05"/>
    <w:rsid w:val="005B7918"/>
    <w:rsid w:val="005B7E71"/>
    <w:rsid w:val="005C0F3A"/>
    <w:rsid w:val="005C48E5"/>
    <w:rsid w:val="005C490F"/>
    <w:rsid w:val="005C738B"/>
    <w:rsid w:val="005D54E9"/>
    <w:rsid w:val="005E03BB"/>
    <w:rsid w:val="005E1F6C"/>
    <w:rsid w:val="005E322B"/>
    <w:rsid w:val="005E4B03"/>
    <w:rsid w:val="005E4C3A"/>
    <w:rsid w:val="005E5406"/>
    <w:rsid w:val="005F24D9"/>
    <w:rsid w:val="005F2B44"/>
    <w:rsid w:val="005F5D56"/>
    <w:rsid w:val="00601C12"/>
    <w:rsid w:val="0060656A"/>
    <w:rsid w:val="00606880"/>
    <w:rsid w:val="00607A32"/>
    <w:rsid w:val="00611264"/>
    <w:rsid w:val="0061331C"/>
    <w:rsid w:val="006144E0"/>
    <w:rsid w:val="00620282"/>
    <w:rsid w:val="00621831"/>
    <w:rsid w:val="00621867"/>
    <w:rsid w:val="006227F1"/>
    <w:rsid w:val="00623F3A"/>
    <w:rsid w:val="00623F56"/>
    <w:rsid w:val="006242CE"/>
    <w:rsid w:val="0062507E"/>
    <w:rsid w:val="006313C1"/>
    <w:rsid w:val="0063319A"/>
    <w:rsid w:val="006332D2"/>
    <w:rsid w:val="006337C0"/>
    <w:rsid w:val="006337DC"/>
    <w:rsid w:val="00633A38"/>
    <w:rsid w:val="006372EE"/>
    <w:rsid w:val="0064155E"/>
    <w:rsid w:val="0064614E"/>
    <w:rsid w:val="0065094E"/>
    <w:rsid w:val="0065113F"/>
    <w:rsid w:val="00660F11"/>
    <w:rsid w:val="00663E17"/>
    <w:rsid w:val="006649FA"/>
    <w:rsid w:val="00665223"/>
    <w:rsid w:val="00666F2C"/>
    <w:rsid w:val="00667A0E"/>
    <w:rsid w:val="0067088B"/>
    <w:rsid w:val="00670DC3"/>
    <w:rsid w:val="00671667"/>
    <w:rsid w:val="00671ADF"/>
    <w:rsid w:val="00677380"/>
    <w:rsid w:val="00681651"/>
    <w:rsid w:val="006818B7"/>
    <w:rsid w:val="0068259E"/>
    <w:rsid w:val="00683812"/>
    <w:rsid w:val="0068418C"/>
    <w:rsid w:val="00687ED0"/>
    <w:rsid w:val="0069378F"/>
    <w:rsid w:val="00693CC5"/>
    <w:rsid w:val="0069517F"/>
    <w:rsid w:val="0069772B"/>
    <w:rsid w:val="006A0FBB"/>
    <w:rsid w:val="006A14C4"/>
    <w:rsid w:val="006A1C1C"/>
    <w:rsid w:val="006A1CA3"/>
    <w:rsid w:val="006A3510"/>
    <w:rsid w:val="006A4042"/>
    <w:rsid w:val="006A5E92"/>
    <w:rsid w:val="006B054F"/>
    <w:rsid w:val="006B1A7D"/>
    <w:rsid w:val="006B3887"/>
    <w:rsid w:val="006B3B66"/>
    <w:rsid w:val="006B512C"/>
    <w:rsid w:val="006B78EB"/>
    <w:rsid w:val="006C10A4"/>
    <w:rsid w:val="006C10B2"/>
    <w:rsid w:val="006C1123"/>
    <w:rsid w:val="006C236E"/>
    <w:rsid w:val="006C3DF5"/>
    <w:rsid w:val="006C4499"/>
    <w:rsid w:val="006C5B92"/>
    <w:rsid w:val="006C6B1D"/>
    <w:rsid w:val="006C7D73"/>
    <w:rsid w:val="006D1611"/>
    <w:rsid w:val="006D17B7"/>
    <w:rsid w:val="006D2DBA"/>
    <w:rsid w:val="006D33E3"/>
    <w:rsid w:val="006E13D9"/>
    <w:rsid w:val="006E37DF"/>
    <w:rsid w:val="006F25F4"/>
    <w:rsid w:val="006F2622"/>
    <w:rsid w:val="006F3EE1"/>
    <w:rsid w:val="006F542E"/>
    <w:rsid w:val="006F6F94"/>
    <w:rsid w:val="0070220C"/>
    <w:rsid w:val="007064A9"/>
    <w:rsid w:val="00710750"/>
    <w:rsid w:val="00713B5F"/>
    <w:rsid w:val="00714EEB"/>
    <w:rsid w:val="0071503C"/>
    <w:rsid w:val="00716E8C"/>
    <w:rsid w:val="0071780C"/>
    <w:rsid w:val="007206D4"/>
    <w:rsid w:val="00721965"/>
    <w:rsid w:val="00721D31"/>
    <w:rsid w:val="007249C0"/>
    <w:rsid w:val="00727CD8"/>
    <w:rsid w:val="0073056B"/>
    <w:rsid w:val="00732833"/>
    <w:rsid w:val="007357D3"/>
    <w:rsid w:val="007409C2"/>
    <w:rsid w:val="00741252"/>
    <w:rsid w:val="00741677"/>
    <w:rsid w:val="007417E1"/>
    <w:rsid w:val="007418DA"/>
    <w:rsid w:val="00741FD7"/>
    <w:rsid w:val="007434E8"/>
    <w:rsid w:val="00743721"/>
    <w:rsid w:val="007437FF"/>
    <w:rsid w:val="007477F5"/>
    <w:rsid w:val="00750D8F"/>
    <w:rsid w:val="00751758"/>
    <w:rsid w:val="00752596"/>
    <w:rsid w:val="007535A8"/>
    <w:rsid w:val="00760222"/>
    <w:rsid w:val="0076038E"/>
    <w:rsid w:val="007660F0"/>
    <w:rsid w:val="00767176"/>
    <w:rsid w:val="007725CF"/>
    <w:rsid w:val="00773E72"/>
    <w:rsid w:val="00775257"/>
    <w:rsid w:val="00775C52"/>
    <w:rsid w:val="00776A17"/>
    <w:rsid w:val="00776F51"/>
    <w:rsid w:val="007771CB"/>
    <w:rsid w:val="007807A8"/>
    <w:rsid w:val="00782C28"/>
    <w:rsid w:val="00782FA3"/>
    <w:rsid w:val="00784E6F"/>
    <w:rsid w:val="00785E11"/>
    <w:rsid w:val="007877E2"/>
    <w:rsid w:val="00787DCC"/>
    <w:rsid w:val="0079042E"/>
    <w:rsid w:val="0079064A"/>
    <w:rsid w:val="0079064C"/>
    <w:rsid w:val="0079155C"/>
    <w:rsid w:val="0079401F"/>
    <w:rsid w:val="00796C16"/>
    <w:rsid w:val="00797706"/>
    <w:rsid w:val="00797C00"/>
    <w:rsid w:val="007A02AF"/>
    <w:rsid w:val="007A2EE2"/>
    <w:rsid w:val="007A74C1"/>
    <w:rsid w:val="007B10E8"/>
    <w:rsid w:val="007B1CB3"/>
    <w:rsid w:val="007B47B1"/>
    <w:rsid w:val="007B587F"/>
    <w:rsid w:val="007B5A02"/>
    <w:rsid w:val="007C125E"/>
    <w:rsid w:val="007C2FB2"/>
    <w:rsid w:val="007C3D73"/>
    <w:rsid w:val="007C47EF"/>
    <w:rsid w:val="007C58C9"/>
    <w:rsid w:val="007C6B64"/>
    <w:rsid w:val="007C6BDC"/>
    <w:rsid w:val="007C6E70"/>
    <w:rsid w:val="007D16DC"/>
    <w:rsid w:val="007D3ACC"/>
    <w:rsid w:val="007E043B"/>
    <w:rsid w:val="007E19A8"/>
    <w:rsid w:val="007E29B9"/>
    <w:rsid w:val="007E2B8B"/>
    <w:rsid w:val="007E5F98"/>
    <w:rsid w:val="007E6F1B"/>
    <w:rsid w:val="007F1C54"/>
    <w:rsid w:val="007F7429"/>
    <w:rsid w:val="00800A55"/>
    <w:rsid w:val="008048D0"/>
    <w:rsid w:val="00807974"/>
    <w:rsid w:val="00807C66"/>
    <w:rsid w:val="00811274"/>
    <w:rsid w:val="0081171C"/>
    <w:rsid w:val="00813B28"/>
    <w:rsid w:val="00814572"/>
    <w:rsid w:val="00815A68"/>
    <w:rsid w:val="0082050A"/>
    <w:rsid w:val="008214B9"/>
    <w:rsid w:val="0082443B"/>
    <w:rsid w:val="0082482E"/>
    <w:rsid w:val="00824BAD"/>
    <w:rsid w:val="008255AD"/>
    <w:rsid w:val="00825623"/>
    <w:rsid w:val="00827EA8"/>
    <w:rsid w:val="008305B2"/>
    <w:rsid w:val="0083064D"/>
    <w:rsid w:val="008312E6"/>
    <w:rsid w:val="00833C8A"/>
    <w:rsid w:val="0083436B"/>
    <w:rsid w:val="0083617E"/>
    <w:rsid w:val="008414EA"/>
    <w:rsid w:val="00843D46"/>
    <w:rsid w:val="00844568"/>
    <w:rsid w:val="00844F31"/>
    <w:rsid w:val="00845E8A"/>
    <w:rsid w:val="00846F60"/>
    <w:rsid w:val="00850BAA"/>
    <w:rsid w:val="00851213"/>
    <w:rsid w:val="00853E88"/>
    <w:rsid w:val="00854362"/>
    <w:rsid w:val="00854BBD"/>
    <w:rsid w:val="008567FF"/>
    <w:rsid w:val="00860FA7"/>
    <w:rsid w:val="008612C4"/>
    <w:rsid w:val="008623CB"/>
    <w:rsid w:val="00864E6B"/>
    <w:rsid w:val="00865BAF"/>
    <w:rsid w:val="008663CE"/>
    <w:rsid w:val="00870D72"/>
    <w:rsid w:val="008716EB"/>
    <w:rsid w:val="00875126"/>
    <w:rsid w:val="0087524B"/>
    <w:rsid w:val="00875538"/>
    <w:rsid w:val="008759D6"/>
    <w:rsid w:val="00876DDD"/>
    <w:rsid w:val="008852C8"/>
    <w:rsid w:val="00886419"/>
    <w:rsid w:val="008872D9"/>
    <w:rsid w:val="00887D76"/>
    <w:rsid w:val="00895439"/>
    <w:rsid w:val="00895607"/>
    <w:rsid w:val="0089651E"/>
    <w:rsid w:val="00896DAB"/>
    <w:rsid w:val="008A15C4"/>
    <w:rsid w:val="008A1CA2"/>
    <w:rsid w:val="008A3F54"/>
    <w:rsid w:val="008A551F"/>
    <w:rsid w:val="008A649C"/>
    <w:rsid w:val="008A73F6"/>
    <w:rsid w:val="008B394B"/>
    <w:rsid w:val="008B3B4F"/>
    <w:rsid w:val="008B4EB6"/>
    <w:rsid w:val="008B7398"/>
    <w:rsid w:val="008C0C38"/>
    <w:rsid w:val="008C1516"/>
    <w:rsid w:val="008C163F"/>
    <w:rsid w:val="008C29D2"/>
    <w:rsid w:val="008C33C7"/>
    <w:rsid w:val="008C475A"/>
    <w:rsid w:val="008C65DE"/>
    <w:rsid w:val="008D1E11"/>
    <w:rsid w:val="008D2D1D"/>
    <w:rsid w:val="008D50FA"/>
    <w:rsid w:val="008D6B4C"/>
    <w:rsid w:val="008E14A3"/>
    <w:rsid w:val="008F3F66"/>
    <w:rsid w:val="008F4AE7"/>
    <w:rsid w:val="008F519E"/>
    <w:rsid w:val="008F5B99"/>
    <w:rsid w:val="008F76F2"/>
    <w:rsid w:val="00901BB6"/>
    <w:rsid w:val="00901DF8"/>
    <w:rsid w:val="00905E1D"/>
    <w:rsid w:val="00910AFD"/>
    <w:rsid w:val="00911B4B"/>
    <w:rsid w:val="009126C3"/>
    <w:rsid w:val="009126E0"/>
    <w:rsid w:val="009127D0"/>
    <w:rsid w:val="00913DC4"/>
    <w:rsid w:val="00916CB0"/>
    <w:rsid w:val="00920597"/>
    <w:rsid w:val="00922C6B"/>
    <w:rsid w:val="00924E02"/>
    <w:rsid w:val="00925277"/>
    <w:rsid w:val="00925705"/>
    <w:rsid w:val="00925A6F"/>
    <w:rsid w:val="00925A7A"/>
    <w:rsid w:val="0093116B"/>
    <w:rsid w:val="00932AD5"/>
    <w:rsid w:val="00932B14"/>
    <w:rsid w:val="00934B6D"/>
    <w:rsid w:val="009422CF"/>
    <w:rsid w:val="00943482"/>
    <w:rsid w:val="009435DE"/>
    <w:rsid w:val="0094370D"/>
    <w:rsid w:val="00945EE6"/>
    <w:rsid w:val="009501C1"/>
    <w:rsid w:val="009502F3"/>
    <w:rsid w:val="009533E3"/>
    <w:rsid w:val="00955785"/>
    <w:rsid w:val="009561D3"/>
    <w:rsid w:val="009562A9"/>
    <w:rsid w:val="00957694"/>
    <w:rsid w:val="00957850"/>
    <w:rsid w:val="00960B5B"/>
    <w:rsid w:val="00960FE7"/>
    <w:rsid w:val="009632C0"/>
    <w:rsid w:val="0096674D"/>
    <w:rsid w:val="009670CE"/>
    <w:rsid w:val="009679A2"/>
    <w:rsid w:val="0097013C"/>
    <w:rsid w:val="0097029D"/>
    <w:rsid w:val="009710C2"/>
    <w:rsid w:val="00972165"/>
    <w:rsid w:val="00972992"/>
    <w:rsid w:val="00972D21"/>
    <w:rsid w:val="009734B4"/>
    <w:rsid w:val="00974755"/>
    <w:rsid w:val="0097504F"/>
    <w:rsid w:val="0097594B"/>
    <w:rsid w:val="00981231"/>
    <w:rsid w:val="00982013"/>
    <w:rsid w:val="00987EBF"/>
    <w:rsid w:val="009907CD"/>
    <w:rsid w:val="00991CBB"/>
    <w:rsid w:val="00996DA5"/>
    <w:rsid w:val="009972FD"/>
    <w:rsid w:val="009A0DCE"/>
    <w:rsid w:val="009A1D7A"/>
    <w:rsid w:val="009A30F8"/>
    <w:rsid w:val="009A3E97"/>
    <w:rsid w:val="009A5D71"/>
    <w:rsid w:val="009A5EF5"/>
    <w:rsid w:val="009A6FB3"/>
    <w:rsid w:val="009C04D5"/>
    <w:rsid w:val="009C0E3A"/>
    <w:rsid w:val="009C2EAB"/>
    <w:rsid w:val="009C550C"/>
    <w:rsid w:val="009D055A"/>
    <w:rsid w:val="009D0C69"/>
    <w:rsid w:val="009D12DD"/>
    <w:rsid w:val="009D21DB"/>
    <w:rsid w:val="009D2315"/>
    <w:rsid w:val="009D38C7"/>
    <w:rsid w:val="009D7544"/>
    <w:rsid w:val="009D77CE"/>
    <w:rsid w:val="009D77E1"/>
    <w:rsid w:val="009E05B3"/>
    <w:rsid w:val="009E49E0"/>
    <w:rsid w:val="009F0198"/>
    <w:rsid w:val="009F074E"/>
    <w:rsid w:val="009F077D"/>
    <w:rsid w:val="009F2146"/>
    <w:rsid w:val="009F2BB9"/>
    <w:rsid w:val="009F3D9F"/>
    <w:rsid w:val="009F60E7"/>
    <w:rsid w:val="009F688A"/>
    <w:rsid w:val="009F7477"/>
    <w:rsid w:val="00A006BE"/>
    <w:rsid w:val="00A01490"/>
    <w:rsid w:val="00A01498"/>
    <w:rsid w:val="00A034E5"/>
    <w:rsid w:val="00A04151"/>
    <w:rsid w:val="00A050C1"/>
    <w:rsid w:val="00A14359"/>
    <w:rsid w:val="00A14397"/>
    <w:rsid w:val="00A14AA9"/>
    <w:rsid w:val="00A15569"/>
    <w:rsid w:val="00A1592D"/>
    <w:rsid w:val="00A2062E"/>
    <w:rsid w:val="00A20E73"/>
    <w:rsid w:val="00A2326C"/>
    <w:rsid w:val="00A24472"/>
    <w:rsid w:val="00A24A95"/>
    <w:rsid w:val="00A26EE8"/>
    <w:rsid w:val="00A27ACF"/>
    <w:rsid w:val="00A27C30"/>
    <w:rsid w:val="00A302B0"/>
    <w:rsid w:val="00A30A5D"/>
    <w:rsid w:val="00A3142E"/>
    <w:rsid w:val="00A32998"/>
    <w:rsid w:val="00A34239"/>
    <w:rsid w:val="00A358D9"/>
    <w:rsid w:val="00A35F9F"/>
    <w:rsid w:val="00A365D7"/>
    <w:rsid w:val="00A41B4A"/>
    <w:rsid w:val="00A430DE"/>
    <w:rsid w:val="00A47EE9"/>
    <w:rsid w:val="00A530DB"/>
    <w:rsid w:val="00A53EFA"/>
    <w:rsid w:val="00A55139"/>
    <w:rsid w:val="00A55CFA"/>
    <w:rsid w:val="00A570B3"/>
    <w:rsid w:val="00A60926"/>
    <w:rsid w:val="00A66DC0"/>
    <w:rsid w:val="00A735F1"/>
    <w:rsid w:val="00A738D5"/>
    <w:rsid w:val="00A808DD"/>
    <w:rsid w:val="00A81F05"/>
    <w:rsid w:val="00A90243"/>
    <w:rsid w:val="00A90334"/>
    <w:rsid w:val="00A906D8"/>
    <w:rsid w:val="00A91056"/>
    <w:rsid w:val="00A92E9A"/>
    <w:rsid w:val="00A937DE"/>
    <w:rsid w:val="00A94514"/>
    <w:rsid w:val="00A96EA1"/>
    <w:rsid w:val="00AA089A"/>
    <w:rsid w:val="00AA45DC"/>
    <w:rsid w:val="00AA4C5F"/>
    <w:rsid w:val="00AA7764"/>
    <w:rsid w:val="00AA7AE6"/>
    <w:rsid w:val="00AB060F"/>
    <w:rsid w:val="00AB116C"/>
    <w:rsid w:val="00AB1F8D"/>
    <w:rsid w:val="00AB2E91"/>
    <w:rsid w:val="00AB4F28"/>
    <w:rsid w:val="00AB5735"/>
    <w:rsid w:val="00AB7FA9"/>
    <w:rsid w:val="00AC0458"/>
    <w:rsid w:val="00AC0621"/>
    <w:rsid w:val="00AC0E01"/>
    <w:rsid w:val="00AC100A"/>
    <w:rsid w:val="00AC53AB"/>
    <w:rsid w:val="00AC5585"/>
    <w:rsid w:val="00AC79D8"/>
    <w:rsid w:val="00AD4062"/>
    <w:rsid w:val="00AD532D"/>
    <w:rsid w:val="00AD68EB"/>
    <w:rsid w:val="00AE111D"/>
    <w:rsid w:val="00AE3A18"/>
    <w:rsid w:val="00AE42D0"/>
    <w:rsid w:val="00AE4FCB"/>
    <w:rsid w:val="00AE76B7"/>
    <w:rsid w:val="00AF0727"/>
    <w:rsid w:val="00AF11D6"/>
    <w:rsid w:val="00AF4064"/>
    <w:rsid w:val="00AF589C"/>
    <w:rsid w:val="00B04148"/>
    <w:rsid w:val="00B0689B"/>
    <w:rsid w:val="00B06B27"/>
    <w:rsid w:val="00B07F6C"/>
    <w:rsid w:val="00B1154E"/>
    <w:rsid w:val="00B13471"/>
    <w:rsid w:val="00B147D7"/>
    <w:rsid w:val="00B175BC"/>
    <w:rsid w:val="00B20CDD"/>
    <w:rsid w:val="00B22259"/>
    <w:rsid w:val="00B25289"/>
    <w:rsid w:val="00B26FF4"/>
    <w:rsid w:val="00B27CF0"/>
    <w:rsid w:val="00B3002C"/>
    <w:rsid w:val="00B30D52"/>
    <w:rsid w:val="00B327E1"/>
    <w:rsid w:val="00B32886"/>
    <w:rsid w:val="00B4045D"/>
    <w:rsid w:val="00B427E7"/>
    <w:rsid w:val="00B44F29"/>
    <w:rsid w:val="00B45B97"/>
    <w:rsid w:val="00B45F71"/>
    <w:rsid w:val="00B50CCB"/>
    <w:rsid w:val="00B51F9D"/>
    <w:rsid w:val="00B52ADC"/>
    <w:rsid w:val="00B53A93"/>
    <w:rsid w:val="00B5523E"/>
    <w:rsid w:val="00B578D3"/>
    <w:rsid w:val="00B60B9E"/>
    <w:rsid w:val="00B61398"/>
    <w:rsid w:val="00B61896"/>
    <w:rsid w:val="00B61B73"/>
    <w:rsid w:val="00B620D9"/>
    <w:rsid w:val="00B62797"/>
    <w:rsid w:val="00B72124"/>
    <w:rsid w:val="00B73B1E"/>
    <w:rsid w:val="00B75C23"/>
    <w:rsid w:val="00B77761"/>
    <w:rsid w:val="00B80299"/>
    <w:rsid w:val="00B832A7"/>
    <w:rsid w:val="00B84AA1"/>
    <w:rsid w:val="00B870E5"/>
    <w:rsid w:val="00B9090C"/>
    <w:rsid w:val="00B90958"/>
    <w:rsid w:val="00B93C53"/>
    <w:rsid w:val="00B93D34"/>
    <w:rsid w:val="00B93E60"/>
    <w:rsid w:val="00BA288D"/>
    <w:rsid w:val="00BA3135"/>
    <w:rsid w:val="00BA7E46"/>
    <w:rsid w:val="00BB0209"/>
    <w:rsid w:val="00BB1A9F"/>
    <w:rsid w:val="00BB2E2F"/>
    <w:rsid w:val="00BB6BB0"/>
    <w:rsid w:val="00BB7FF4"/>
    <w:rsid w:val="00BC1CB2"/>
    <w:rsid w:val="00BC2053"/>
    <w:rsid w:val="00BC3483"/>
    <w:rsid w:val="00BC5F5B"/>
    <w:rsid w:val="00BC6CE8"/>
    <w:rsid w:val="00BC7980"/>
    <w:rsid w:val="00BC7A5E"/>
    <w:rsid w:val="00BC7AA0"/>
    <w:rsid w:val="00BD05AE"/>
    <w:rsid w:val="00BD0B5B"/>
    <w:rsid w:val="00BD23D0"/>
    <w:rsid w:val="00BD2CC9"/>
    <w:rsid w:val="00BD450F"/>
    <w:rsid w:val="00BD5740"/>
    <w:rsid w:val="00BD5F44"/>
    <w:rsid w:val="00BE1F2B"/>
    <w:rsid w:val="00BF13FE"/>
    <w:rsid w:val="00BF1703"/>
    <w:rsid w:val="00BF1E5C"/>
    <w:rsid w:val="00BF2203"/>
    <w:rsid w:val="00BF3DF0"/>
    <w:rsid w:val="00BF3F13"/>
    <w:rsid w:val="00BF4811"/>
    <w:rsid w:val="00BF4C01"/>
    <w:rsid w:val="00BF6DCB"/>
    <w:rsid w:val="00BF6ED8"/>
    <w:rsid w:val="00C01BA6"/>
    <w:rsid w:val="00C02D4B"/>
    <w:rsid w:val="00C0316F"/>
    <w:rsid w:val="00C0352C"/>
    <w:rsid w:val="00C05D3E"/>
    <w:rsid w:val="00C06B24"/>
    <w:rsid w:val="00C11207"/>
    <w:rsid w:val="00C12D5C"/>
    <w:rsid w:val="00C1324F"/>
    <w:rsid w:val="00C13294"/>
    <w:rsid w:val="00C16662"/>
    <w:rsid w:val="00C2150B"/>
    <w:rsid w:val="00C21B09"/>
    <w:rsid w:val="00C22BEE"/>
    <w:rsid w:val="00C25212"/>
    <w:rsid w:val="00C25A77"/>
    <w:rsid w:val="00C25FEC"/>
    <w:rsid w:val="00C30833"/>
    <w:rsid w:val="00C30B50"/>
    <w:rsid w:val="00C31206"/>
    <w:rsid w:val="00C32018"/>
    <w:rsid w:val="00C32288"/>
    <w:rsid w:val="00C3454D"/>
    <w:rsid w:val="00C34A70"/>
    <w:rsid w:val="00C37643"/>
    <w:rsid w:val="00C37B38"/>
    <w:rsid w:val="00C4260D"/>
    <w:rsid w:val="00C43248"/>
    <w:rsid w:val="00C44337"/>
    <w:rsid w:val="00C46AE9"/>
    <w:rsid w:val="00C508D6"/>
    <w:rsid w:val="00C51961"/>
    <w:rsid w:val="00C51A86"/>
    <w:rsid w:val="00C52F58"/>
    <w:rsid w:val="00C541AA"/>
    <w:rsid w:val="00C546B7"/>
    <w:rsid w:val="00C55A6C"/>
    <w:rsid w:val="00C61A5B"/>
    <w:rsid w:val="00C62CA6"/>
    <w:rsid w:val="00C66A40"/>
    <w:rsid w:val="00C67BAC"/>
    <w:rsid w:val="00C67FA9"/>
    <w:rsid w:val="00C72447"/>
    <w:rsid w:val="00C7487A"/>
    <w:rsid w:val="00C748DA"/>
    <w:rsid w:val="00C74A9E"/>
    <w:rsid w:val="00C75BD3"/>
    <w:rsid w:val="00C7681B"/>
    <w:rsid w:val="00C807C0"/>
    <w:rsid w:val="00C81CD7"/>
    <w:rsid w:val="00C852E6"/>
    <w:rsid w:val="00C86CAC"/>
    <w:rsid w:val="00C91BD0"/>
    <w:rsid w:val="00C92B1C"/>
    <w:rsid w:val="00C92E73"/>
    <w:rsid w:val="00C93034"/>
    <w:rsid w:val="00C930F6"/>
    <w:rsid w:val="00C93B96"/>
    <w:rsid w:val="00C976D0"/>
    <w:rsid w:val="00CA1A6C"/>
    <w:rsid w:val="00CA33E9"/>
    <w:rsid w:val="00CA3ECF"/>
    <w:rsid w:val="00CA4943"/>
    <w:rsid w:val="00CA519A"/>
    <w:rsid w:val="00CB0BDC"/>
    <w:rsid w:val="00CB0EEB"/>
    <w:rsid w:val="00CB334E"/>
    <w:rsid w:val="00CB7361"/>
    <w:rsid w:val="00CC0C4F"/>
    <w:rsid w:val="00CC1E2E"/>
    <w:rsid w:val="00CC4A05"/>
    <w:rsid w:val="00CC4AAA"/>
    <w:rsid w:val="00CD0FEB"/>
    <w:rsid w:val="00CD3F84"/>
    <w:rsid w:val="00CD4E5E"/>
    <w:rsid w:val="00CD5442"/>
    <w:rsid w:val="00CD77F8"/>
    <w:rsid w:val="00CD7DEF"/>
    <w:rsid w:val="00CE1F2B"/>
    <w:rsid w:val="00CE290A"/>
    <w:rsid w:val="00CE64FE"/>
    <w:rsid w:val="00CF0C00"/>
    <w:rsid w:val="00CF2289"/>
    <w:rsid w:val="00CF469F"/>
    <w:rsid w:val="00D023BA"/>
    <w:rsid w:val="00D03B4E"/>
    <w:rsid w:val="00D03D08"/>
    <w:rsid w:val="00D0452E"/>
    <w:rsid w:val="00D04825"/>
    <w:rsid w:val="00D049D3"/>
    <w:rsid w:val="00D0791B"/>
    <w:rsid w:val="00D1045D"/>
    <w:rsid w:val="00D10554"/>
    <w:rsid w:val="00D1068C"/>
    <w:rsid w:val="00D13CD0"/>
    <w:rsid w:val="00D147BB"/>
    <w:rsid w:val="00D16718"/>
    <w:rsid w:val="00D16ECC"/>
    <w:rsid w:val="00D16F71"/>
    <w:rsid w:val="00D20AD4"/>
    <w:rsid w:val="00D21963"/>
    <w:rsid w:val="00D2629C"/>
    <w:rsid w:val="00D26533"/>
    <w:rsid w:val="00D27FEB"/>
    <w:rsid w:val="00D30CA8"/>
    <w:rsid w:val="00D31176"/>
    <w:rsid w:val="00D34233"/>
    <w:rsid w:val="00D405FF"/>
    <w:rsid w:val="00D418CD"/>
    <w:rsid w:val="00D45EFF"/>
    <w:rsid w:val="00D469FA"/>
    <w:rsid w:val="00D50299"/>
    <w:rsid w:val="00D502EF"/>
    <w:rsid w:val="00D539BD"/>
    <w:rsid w:val="00D55D9D"/>
    <w:rsid w:val="00D56104"/>
    <w:rsid w:val="00D61C8E"/>
    <w:rsid w:val="00D62F33"/>
    <w:rsid w:val="00D63435"/>
    <w:rsid w:val="00D63B95"/>
    <w:rsid w:val="00D65868"/>
    <w:rsid w:val="00D66F81"/>
    <w:rsid w:val="00D742D2"/>
    <w:rsid w:val="00D769E8"/>
    <w:rsid w:val="00D77A1A"/>
    <w:rsid w:val="00D77DC2"/>
    <w:rsid w:val="00D8141A"/>
    <w:rsid w:val="00D8516E"/>
    <w:rsid w:val="00D874EC"/>
    <w:rsid w:val="00D877E5"/>
    <w:rsid w:val="00D87CA3"/>
    <w:rsid w:val="00D9032B"/>
    <w:rsid w:val="00D90BEF"/>
    <w:rsid w:val="00D92699"/>
    <w:rsid w:val="00D928D7"/>
    <w:rsid w:val="00D93A07"/>
    <w:rsid w:val="00D94FDA"/>
    <w:rsid w:val="00DA2B1B"/>
    <w:rsid w:val="00DA3CD3"/>
    <w:rsid w:val="00DA3EAC"/>
    <w:rsid w:val="00DA4CBE"/>
    <w:rsid w:val="00DA5032"/>
    <w:rsid w:val="00DA66A6"/>
    <w:rsid w:val="00DB100E"/>
    <w:rsid w:val="00DB38E1"/>
    <w:rsid w:val="00DB430C"/>
    <w:rsid w:val="00DB438C"/>
    <w:rsid w:val="00DB482F"/>
    <w:rsid w:val="00DC1474"/>
    <w:rsid w:val="00DC1D24"/>
    <w:rsid w:val="00DC5410"/>
    <w:rsid w:val="00DC6E15"/>
    <w:rsid w:val="00DD2662"/>
    <w:rsid w:val="00DD4764"/>
    <w:rsid w:val="00DD6643"/>
    <w:rsid w:val="00DE0379"/>
    <w:rsid w:val="00DE04D2"/>
    <w:rsid w:val="00DE602D"/>
    <w:rsid w:val="00DE63F0"/>
    <w:rsid w:val="00DE6CB5"/>
    <w:rsid w:val="00DE7038"/>
    <w:rsid w:val="00DE7448"/>
    <w:rsid w:val="00DE78FA"/>
    <w:rsid w:val="00DF0F80"/>
    <w:rsid w:val="00DF3067"/>
    <w:rsid w:val="00DF3403"/>
    <w:rsid w:val="00DF388F"/>
    <w:rsid w:val="00E010D4"/>
    <w:rsid w:val="00E01F7F"/>
    <w:rsid w:val="00E03225"/>
    <w:rsid w:val="00E03ADD"/>
    <w:rsid w:val="00E07366"/>
    <w:rsid w:val="00E12E3B"/>
    <w:rsid w:val="00E16626"/>
    <w:rsid w:val="00E16636"/>
    <w:rsid w:val="00E16D6B"/>
    <w:rsid w:val="00E23502"/>
    <w:rsid w:val="00E240DF"/>
    <w:rsid w:val="00E2703C"/>
    <w:rsid w:val="00E3118D"/>
    <w:rsid w:val="00E3540F"/>
    <w:rsid w:val="00E354B3"/>
    <w:rsid w:val="00E37A57"/>
    <w:rsid w:val="00E41FB8"/>
    <w:rsid w:val="00E47073"/>
    <w:rsid w:val="00E52200"/>
    <w:rsid w:val="00E52836"/>
    <w:rsid w:val="00E52C3C"/>
    <w:rsid w:val="00E55F91"/>
    <w:rsid w:val="00E56B74"/>
    <w:rsid w:val="00E572D1"/>
    <w:rsid w:val="00E61DF5"/>
    <w:rsid w:val="00E63591"/>
    <w:rsid w:val="00E63826"/>
    <w:rsid w:val="00E64255"/>
    <w:rsid w:val="00E658E8"/>
    <w:rsid w:val="00E6777B"/>
    <w:rsid w:val="00E72F93"/>
    <w:rsid w:val="00E73034"/>
    <w:rsid w:val="00E768A8"/>
    <w:rsid w:val="00E7702F"/>
    <w:rsid w:val="00E778BF"/>
    <w:rsid w:val="00E800DA"/>
    <w:rsid w:val="00E81947"/>
    <w:rsid w:val="00E831DD"/>
    <w:rsid w:val="00E83300"/>
    <w:rsid w:val="00E86651"/>
    <w:rsid w:val="00E8665A"/>
    <w:rsid w:val="00E866A1"/>
    <w:rsid w:val="00E868A0"/>
    <w:rsid w:val="00E924FD"/>
    <w:rsid w:val="00E94709"/>
    <w:rsid w:val="00E96083"/>
    <w:rsid w:val="00EA0370"/>
    <w:rsid w:val="00EA05B9"/>
    <w:rsid w:val="00EA23EA"/>
    <w:rsid w:val="00EA689E"/>
    <w:rsid w:val="00EB0B7A"/>
    <w:rsid w:val="00EB15E0"/>
    <w:rsid w:val="00EB2F0F"/>
    <w:rsid w:val="00EB646C"/>
    <w:rsid w:val="00EC062F"/>
    <w:rsid w:val="00EC0909"/>
    <w:rsid w:val="00EC2A4E"/>
    <w:rsid w:val="00EC4236"/>
    <w:rsid w:val="00EC49B6"/>
    <w:rsid w:val="00EC55C6"/>
    <w:rsid w:val="00EC6060"/>
    <w:rsid w:val="00ED01D0"/>
    <w:rsid w:val="00ED12D8"/>
    <w:rsid w:val="00ED2BF6"/>
    <w:rsid w:val="00ED2DE8"/>
    <w:rsid w:val="00ED5460"/>
    <w:rsid w:val="00ED61E6"/>
    <w:rsid w:val="00ED6998"/>
    <w:rsid w:val="00EE30DD"/>
    <w:rsid w:val="00EE317E"/>
    <w:rsid w:val="00EE497C"/>
    <w:rsid w:val="00EE7B7C"/>
    <w:rsid w:val="00EF0BE3"/>
    <w:rsid w:val="00EF272B"/>
    <w:rsid w:val="00EF412C"/>
    <w:rsid w:val="00EF625A"/>
    <w:rsid w:val="00EF746B"/>
    <w:rsid w:val="00F00D6A"/>
    <w:rsid w:val="00F01B83"/>
    <w:rsid w:val="00F0300F"/>
    <w:rsid w:val="00F03E9A"/>
    <w:rsid w:val="00F0477B"/>
    <w:rsid w:val="00F054EF"/>
    <w:rsid w:val="00F063E6"/>
    <w:rsid w:val="00F07041"/>
    <w:rsid w:val="00F11062"/>
    <w:rsid w:val="00F14793"/>
    <w:rsid w:val="00F1605E"/>
    <w:rsid w:val="00F1725F"/>
    <w:rsid w:val="00F17D57"/>
    <w:rsid w:val="00F2202A"/>
    <w:rsid w:val="00F25BFF"/>
    <w:rsid w:val="00F25CD5"/>
    <w:rsid w:val="00F2655E"/>
    <w:rsid w:val="00F302A5"/>
    <w:rsid w:val="00F31EA6"/>
    <w:rsid w:val="00F34870"/>
    <w:rsid w:val="00F36B6A"/>
    <w:rsid w:val="00F36F7E"/>
    <w:rsid w:val="00F41C5E"/>
    <w:rsid w:val="00F50846"/>
    <w:rsid w:val="00F51B17"/>
    <w:rsid w:val="00F52F7E"/>
    <w:rsid w:val="00F54A3F"/>
    <w:rsid w:val="00F56207"/>
    <w:rsid w:val="00F576D9"/>
    <w:rsid w:val="00F6043A"/>
    <w:rsid w:val="00F60EEF"/>
    <w:rsid w:val="00F62DBD"/>
    <w:rsid w:val="00F64566"/>
    <w:rsid w:val="00F66698"/>
    <w:rsid w:val="00F67F22"/>
    <w:rsid w:val="00F75056"/>
    <w:rsid w:val="00F76DDD"/>
    <w:rsid w:val="00F77596"/>
    <w:rsid w:val="00F77937"/>
    <w:rsid w:val="00F77B3A"/>
    <w:rsid w:val="00F812BA"/>
    <w:rsid w:val="00F85386"/>
    <w:rsid w:val="00F86629"/>
    <w:rsid w:val="00F90CB0"/>
    <w:rsid w:val="00F9169B"/>
    <w:rsid w:val="00F92973"/>
    <w:rsid w:val="00F9364E"/>
    <w:rsid w:val="00F938C0"/>
    <w:rsid w:val="00F95E6B"/>
    <w:rsid w:val="00F96A62"/>
    <w:rsid w:val="00FA0F87"/>
    <w:rsid w:val="00FA56BF"/>
    <w:rsid w:val="00FA59A2"/>
    <w:rsid w:val="00FB0E55"/>
    <w:rsid w:val="00FB1090"/>
    <w:rsid w:val="00FB1831"/>
    <w:rsid w:val="00FB316C"/>
    <w:rsid w:val="00FB4E12"/>
    <w:rsid w:val="00FB5167"/>
    <w:rsid w:val="00FB75D0"/>
    <w:rsid w:val="00FC0790"/>
    <w:rsid w:val="00FC0970"/>
    <w:rsid w:val="00FC0CF3"/>
    <w:rsid w:val="00FC4363"/>
    <w:rsid w:val="00FC55EB"/>
    <w:rsid w:val="00FC5B49"/>
    <w:rsid w:val="00FC65A7"/>
    <w:rsid w:val="00FD0959"/>
    <w:rsid w:val="00FD17CE"/>
    <w:rsid w:val="00FD515A"/>
    <w:rsid w:val="00FD64B9"/>
    <w:rsid w:val="00FE0BD8"/>
    <w:rsid w:val="00FE3C6D"/>
    <w:rsid w:val="00FE451C"/>
    <w:rsid w:val="00FE4FC0"/>
    <w:rsid w:val="00FE6B4A"/>
    <w:rsid w:val="00FE7685"/>
    <w:rsid w:val="00FF27D8"/>
    <w:rsid w:val="00FF308F"/>
    <w:rsid w:val="00FF3F08"/>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99"/>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748649069">
      <w:bodyDiv w:val="1"/>
      <w:marLeft w:val="0"/>
      <w:marRight w:val="0"/>
      <w:marTop w:val="0"/>
      <w:marBottom w:val="0"/>
      <w:divBdr>
        <w:top w:val="none" w:sz="0" w:space="0" w:color="auto"/>
        <w:left w:val="none" w:sz="0" w:space="0" w:color="auto"/>
        <w:bottom w:val="none" w:sz="0" w:space="0" w:color="auto"/>
        <w:right w:val="none" w:sz="0" w:space="0" w:color="auto"/>
      </w:divBdr>
      <w:divsChild>
        <w:div w:id="294457153">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57648340">
      <w:bodyDiv w:val="1"/>
      <w:marLeft w:val="0"/>
      <w:marRight w:val="0"/>
      <w:marTop w:val="0"/>
      <w:marBottom w:val="0"/>
      <w:divBdr>
        <w:top w:val="none" w:sz="0" w:space="0" w:color="auto"/>
        <w:left w:val="none" w:sz="0" w:space="0" w:color="auto"/>
        <w:bottom w:val="none" w:sz="0" w:space="0" w:color="auto"/>
        <w:right w:val="none" w:sz="0" w:space="0" w:color="auto"/>
      </w:divBdr>
      <w:divsChild>
        <w:div w:id="1391684063">
          <w:marLeft w:val="0"/>
          <w:marRight w:val="0"/>
          <w:marTop w:val="0"/>
          <w:marBottom w:val="0"/>
          <w:divBdr>
            <w:top w:val="none" w:sz="0" w:space="0" w:color="auto"/>
            <w:left w:val="none" w:sz="0" w:space="0" w:color="auto"/>
            <w:bottom w:val="none" w:sz="0" w:space="0" w:color="auto"/>
            <w:right w:val="none" w:sz="0" w:space="0" w:color="auto"/>
          </w:divBdr>
          <w:divsChild>
            <w:div w:id="962492832">
              <w:marLeft w:val="0"/>
              <w:marRight w:val="0"/>
              <w:marTop w:val="0"/>
              <w:marBottom w:val="0"/>
              <w:divBdr>
                <w:top w:val="none" w:sz="0" w:space="0" w:color="auto"/>
                <w:left w:val="none" w:sz="0" w:space="0" w:color="auto"/>
                <w:bottom w:val="none" w:sz="0" w:space="0" w:color="auto"/>
                <w:right w:val="none" w:sz="0" w:space="0" w:color="auto"/>
              </w:divBdr>
            </w:div>
            <w:div w:id="484201220">
              <w:marLeft w:val="0"/>
              <w:marRight w:val="0"/>
              <w:marTop w:val="0"/>
              <w:marBottom w:val="0"/>
              <w:divBdr>
                <w:top w:val="none" w:sz="0" w:space="0" w:color="auto"/>
                <w:left w:val="none" w:sz="0" w:space="0" w:color="auto"/>
                <w:bottom w:val="none" w:sz="0" w:space="0" w:color="auto"/>
                <w:right w:val="none" w:sz="0" w:space="0" w:color="auto"/>
              </w:divBdr>
            </w:div>
            <w:div w:id="1873494749">
              <w:marLeft w:val="0"/>
              <w:marRight w:val="0"/>
              <w:marTop w:val="0"/>
              <w:marBottom w:val="0"/>
              <w:divBdr>
                <w:top w:val="none" w:sz="0" w:space="0" w:color="auto"/>
                <w:left w:val="none" w:sz="0" w:space="0" w:color="auto"/>
                <w:bottom w:val="none" w:sz="0" w:space="0" w:color="auto"/>
                <w:right w:val="none" w:sz="0" w:space="0" w:color="auto"/>
              </w:divBdr>
            </w:div>
            <w:div w:id="880171151">
              <w:marLeft w:val="0"/>
              <w:marRight w:val="0"/>
              <w:marTop w:val="0"/>
              <w:marBottom w:val="0"/>
              <w:divBdr>
                <w:top w:val="none" w:sz="0" w:space="0" w:color="auto"/>
                <w:left w:val="none" w:sz="0" w:space="0" w:color="auto"/>
                <w:bottom w:val="none" w:sz="0" w:space="0" w:color="auto"/>
                <w:right w:val="none" w:sz="0" w:space="0" w:color="auto"/>
              </w:divBdr>
            </w:div>
            <w:div w:id="407918774">
              <w:marLeft w:val="0"/>
              <w:marRight w:val="0"/>
              <w:marTop w:val="0"/>
              <w:marBottom w:val="0"/>
              <w:divBdr>
                <w:top w:val="none" w:sz="0" w:space="0" w:color="auto"/>
                <w:left w:val="none" w:sz="0" w:space="0" w:color="auto"/>
                <w:bottom w:val="none" w:sz="0" w:space="0" w:color="auto"/>
                <w:right w:val="none" w:sz="0" w:space="0" w:color="auto"/>
              </w:divBdr>
            </w:div>
            <w:div w:id="1647784679">
              <w:marLeft w:val="0"/>
              <w:marRight w:val="0"/>
              <w:marTop w:val="0"/>
              <w:marBottom w:val="0"/>
              <w:divBdr>
                <w:top w:val="none" w:sz="0" w:space="0" w:color="auto"/>
                <w:left w:val="none" w:sz="0" w:space="0" w:color="auto"/>
                <w:bottom w:val="none" w:sz="0" w:space="0" w:color="auto"/>
                <w:right w:val="none" w:sz="0" w:space="0" w:color="auto"/>
              </w:divBdr>
            </w:div>
            <w:div w:id="15536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8804">
      <w:bodyDiv w:val="1"/>
      <w:marLeft w:val="0"/>
      <w:marRight w:val="0"/>
      <w:marTop w:val="0"/>
      <w:marBottom w:val="0"/>
      <w:divBdr>
        <w:top w:val="none" w:sz="0" w:space="0" w:color="auto"/>
        <w:left w:val="none" w:sz="0" w:space="0" w:color="auto"/>
        <w:bottom w:val="none" w:sz="0" w:space="0" w:color="auto"/>
        <w:right w:val="none" w:sz="0" w:space="0" w:color="auto"/>
      </w:divBdr>
      <w:divsChild>
        <w:div w:id="2072539146">
          <w:marLeft w:val="0"/>
          <w:marRight w:val="0"/>
          <w:marTop w:val="0"/>
          <w:marBottom w:val="0"/>
          <w:divBdr>
            <w:top w:val="none" w:sz="0" w:space="0" w:color="auto"/>
            <w:left w:val="none" w:sz="0" w:space="0" w:color="auto"/>
            <w:bottom w:val="none" w:sz="0" w:space="0" w:color="auto"/>
            <w:right w:val="none" w:sz="0" w:space="0" w:color="auto"/>
          </w:divBdr>
        </w:div>
      </w:divsChild>
    </w:div>
    <w:div w:id="1529486661">
      <w:bodyDiv w:val="1"/>
      <w:marLeft w:val="0"/>
      <w:marRight w:val="0"/>
      <w:marTop w:val="0"/>
      <w:marBottom w:val="0"/>
      <w:divBdr>
        <w:top w:val="none" w:sz="0" w:space="0" w:color="auto"/>
        <w:left w:val="none" w:sz="0" w:space="0" w:color="auto"/>
        <w:bottom w:val="none" w:sz="0" w:space="0" w:color="auto"/>
        <w:right w:val="none" w:sz="0" w:space="0" w:color="auto"/>
      </w:divBdr>
      <w:divsChild>
        <w:div w:id="1476755140">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2616</Words>
  <Characters>15175</Characters>
  <Application>Microsoft Office Word</Application>
  <DocSecurity>0</DocSecurity>
  <Lines>126</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cp:revision>
  <cp:lastPrinted>2023-09-13T12:32:00Z</cp:lastPrinted>
  <dcterms:created xsi:type="dcterms:W3CDTF">2023-09-13T12:32:00Z</dcterms:created>
  <dcterms:modified xsi:type="dcterms:W3CDTF">2023-09-15T10:12:00Z</dcterms:modified>
</cp:coreProperties>
</file>