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045F" w14:textId="155A5201" w:rsidR="00D709F0" w:rsidRPr="0014713D" w:rsidRDefault="00D709F0" w:rsidP="009E33DE">
      <w:pPr>
        <w:rPr>
          <w:rFonts w:ascii="Montserrat Light" w:hAnsi="Montserrat Light"/>
          <w:noProof/>
          <w:lang w:val="ro-RO"/>
        </w:rPr>
      </w:pPr>
      <w:r w:rsidRPr="0014713D">
        <w:rPr>
          <w:rFonts w:ascii="Montserrat Light" w:hAnsi="Montserrat Light"/>
          <w:noProof/>
          <w:lang w:val="ro-RO"/>
        </w:rPr>
        <w:t xml:space="preserve">Nr. </w:t>
      </w:r>
      <w:r w:rsidR="006B7E9D" w:rsidRPr="0014713D">
        <w:rPr>
          <w:rFonts w:ascii="Montserrat Light" w:hAnsi="Montserrat Light"/>
          <w:noProof/>
          <w:lang w:val="ro-RO"/>
        </w:rPr>
        <w:t>39313</w:t>
      </w:r>
      <w:r w:rsidR="009412DE" w:rsidRPr="0014713D">
        <w:rPr>
          <w:rFonts w:ascii="Montserrat Light" w:hAnsi="Montserrat Light"/>
          <w:noProof/>
          <w:lang w:val="ro-RO"/>
        </w:rPr>
        <w:t>/</w:t>
      </w:r>
      <w:r w:rsidR="006B7E9D" w:rsidRPr="0014713D">
        <w:rPr>
          <w:rFonts w:ascii="Montserrat Light" w:hAnsi="Montserrat Light"/>
          <w:noProof/>
          <w:lang w:val="ro-RO"/>
        </w:rPr>
        <w:t>04</w:t>
      </w:r>
      <w:r w:rsidR="009412DE" w:rsidRPr="0014713D">
        <w:rPr>
          <w:rFonts w:ascii="Montserrat Light" w:hAnsi="Montserrat Light"/>
          <w:noProof/>
          <w:lang w:val="ro-RO"/>
        </w:rPr>
        <w:t>.</w:t>
      </w:r>
      <w:r w:rsidR="002F4D02" w:rsidRPr="0014713D">
        <w:rPr>
          <w:rFonts w:ascii="Montserrat Light" w:hAnsi="Montserrat Light"/>
          <w:noProof/>
          <w:lang w:val="ro-RO"/>
        </w:rPr>
        <w:t>10</w:t>
      </w:r>
      <w:r w:rsidR="009412DE" w:rsidRPr="0014713D">
        <w:rPr>
          <w:rFonts w:ascii="Montserrat Light" w:hAnsi="Montserrat Light"/>
          <w:noProof/>
          <w:lang w:val="ro-RO"/>
        </w:rPr>
        <w:t>.2023</w:t>
      </w:r>
    </w:p>
    <w:p w14:paraId="180C044C" w14:textId="77777777" w:rsidR="00E455E3" w:rsidRPr="0014713D" w:rsidRDefault="00E455E3" w:rsidP="00D709F0">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bookmarkStart w:id="0" w:name="_lo1dgo7s1ifp" w:colFirst="0" w:colLast="0"/>
      <w:bookmarkEnd w:id="0"/>
    </w:p>
    <w:p w14:paraId="0CC2896E" w14:textId="77777777" w:rsidR="00202D24" w:rsidRPr="0014713D" w:rsidRDefault="00202D24" w:rsidP="00E455E3">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p>
    <w:p w14:paraId="456550CB" w14:textId="17860D8D"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r w:rsidRPr="0014713D">
        <w:rPr>
          <w:rFonts w:ascii="Montserrat Light" w:eastAsia="Times New Roman" w:hAnsi="Montserrat Light" w:cs="Times New Roman"/>
          <w:b/>
          <w:noProof/>
          <w:lang w:val="ro-RO" w:eastAsia="ro-RO"/>
        </w:rPr>
        <w:t>REFERAT DE APROBARE</w:t>
      </w:r>
    </w:p>
    <w:p w14:paraId="18F18D02" w14:textId="65775D0A" w:rsidR="00C87100" w:rsidRPr="0014713D" w:rsidRDefault="000806DF" w:rsidP="00FE71FD">
      <w:pPr>
        <w:spacing w:line="240" w:lineRule="auto"/>
        <w:jc w:val="center"/>
        <w:rPr>
          <w:rFonts w:ascii="Montserrat Light" w:eastAsia="Times New Roman" w:hAnsi="Montserrat Light" w:cs="Times New Roman"/>
          <w:b/>
          <w:noProof/>
          <w:lang w:val="ro-RO" w:eastAsia="ro-RO"/>
        </w:rPr>
      </w:pPr>
      <w:r w:rsidRPr="0014713D">
        <w:rPr>
          <w:rFonts w:ascii="Montserrat Light" w:eastAsia="Times New Roman" w:hAnsi="Montserrat Light" w:cs="Times New Roman"/>
          <w:b/>
          <w:noProof/>
          <w:lang w:val="ro-RO" w:eastAsia="ro-RO"/>
        </w:rPr>
        <w:t xml:space="preserve">la proiectul de hotărâre </w:t>
      </w:r>
      <w:bookmarkStart w:id="1" w:name="_Hlk147219472"/>
      <w:r w:rsidRPr="0014713D">
        <w:rPr>
          <w:rFonts w:ascii="Montserrat Light" w:eastAsia="Times New Roman" w:hAnsi="Montserrat Light" w:cs="Times New Roman"/>
          <w:b/>
          <w:noProof/>
          <w:lang w:val="ro-RO" w:eastAsia="ro-RO"/>
        </w:rPr>
        <w:t xml:space="preserve">privind </w:t>
      </w:r>
      <w:r w:rsidR="00557C87" w:rsidRPr="0014713D">
        <w:rPr>
          <w:rFonts w:ascii="Montserrat Light" w:eastAsia="Times New Roman" w:hAnsi="Montserrat Light" w:cs="Times New Roman"/>
          <w:b/>
          <w:noProof/>
          <w:lang w:val="ro-RO" w:eastAsia="ro-RO"/>
        </w:rPr>
        <w:t>stabi</w:t>
      </w:r>
      <w:r w:rsidR="00486B6D" w:rsidRPr="0014713D">
        <w:rPr>
          <w:rFonts w:ascii="Montserrat Light" w:eastAsia="Times New Roman" w:hAnsi="Montserrat Light" w:cs="Times New Roman"/>
          <w:b/>
          <w:noProof/>
          <w:lang w:val="ro-RO" w:eastAsia="ro-RO"/>
        </w:rPr>
        <w:t>li</w:t>
      </w:r>
      <w:r w:rsidRPr="0014713D">
        <w:rPr>
          <w:rFonts w:ascii="Montserrat Light" w:eastAsia="Times New Roman" w:hAnsi="Montserrat Light" w:cs="Times New Roman"/>
          <w:b/>
          <w:noProof/>
          <w:lang w:val="ro-RO" w:eastAsia="ro-RO"/>
        </w:rPr>
        <w:t>rea</w:t>
      </w:r>
      <w:r w:rsidR="00557C87" w:rsidRPr="0014713D">
        <w:rPr>
          <w:rFonts w:ascii="Montserrat Light" w:eastAsia="Times New Roman" w:hAnsi="Montserrat Light" w:cs="Times New Roman"/>
          <w:b/>
          <w:noProof/>
          <w:lang w:val="ro-RO" w:eastAsia="ro-RO"/>
        </w:rPr>
        <w:t xml:space="preserve"> valor</w:t>
      </w:r>
      <w:r w:rsidRPr="0014713D">
        <w:rPr>
          <w:rFonts w:ascii="Montserrat Light" w:eastAsia="Times New Roman" w:hAnsi="Montserrat Light" w:cs="Times New Roman"/>
          <w:b/>
          <w:noProof/>
          <w:lang w:val="ro-RO" w:eastAsia="ro-RO"/>
        </w:rPr>
        <w:t>i</w:t>
      </w:r>
      <w:r w:rsidR="00C835B9" w:rsidRPr="0014713D">
        <w:rPr>
          <w:rFonts w:ascii="Montserrat Light" w:eastAsia="Times New Roman" w:hAnsi="Montserrat Light" w:cs="Times New Roman"/>
          <w:b/>
          <w:noProof/>
          <w:lang w:val="ro-RO" w:eastAsia="ro-RO"/>
        </w:rPr>
        <w:t>i</w:t>
      </w:r>
      <w:r w:rsidR="00557C87" w:rsidRPr="0014713D">
        <w:rPr>
          <w:rFonts w:ascii="Montserrat Light" w:eastAsia="Times New Roman" w:hAnsi="Montserrat Light" w:cs="Times New Roman"/>
          <w:b/>
          <w:noProof/>
          <w:lang w:val="ro-RO" w:eastAsia="ro-RO"/>
        </w:rPr>
        <w:t xml:space="preserve"> unitar</w:t>
      </w:r>
      <w:r w:rsidRPr="0014713D">
        <w:rPr>
          <w:rFonts w:ascii="Montserrat Light" w:eastAsia="Times New Roman" w:hAnsi="Montserrat Light" w:cs="Times New Roman"/>
          <w:b/>
          <w:noProof/>
          <w:lang w:val="ro-RO" w:eastAsia="ro-RO"/>
        </w:rPr>
        <w:t>e</w:t>
      </w:r>
      <w:r w:rsidR="00557C87" w:rsidRPr="0014713D">
        <w:rPr>
          <w:rFonts w:ascii="Montserrat Light" w:eastAsia="Times New Roman" w:hAnsi="Montserrat Light" w:cs="Times New Roman"/>
          <w:b/>
          <w:noProof/>
          <w:lang w:val="ro-RO" w:eastAsia="ro-RO"/>
        </w:rPr>
        <w:t xml:space="preserve"> lei/kilometru aferentă sumei forfetare</w:t>
      </w:r>
      <w:r w:rsidR="00C87100" w:rsidRPr="0014713D">
        <w:rPr>
          <w:rFonts w:ascii="Montserrat Light" w:eastAsia="Times New Roman" w:hAnsi="Montserrat Light" w:cs="Times New Roman"/>
          <w:b/>
          <w:noProof/>
          <w:lang w:val="ro-RO" w:eastAsia="ro-RO"/>
        </w:rPr>
        <w:t xml:space="preserve">, </w:t>
      </w:r>
      <w:r w:rsidR="00477E1C" w:rsidRPr="0014713D">
        <w:rPr>
          <w:rFonts w:ascii="Montserrat Light" w:eastAsia="Times New Roman" w:hAnsi="Montserrat Light" w:cs="Times New Roman"/>
          <w:b/>
          <w:noProof/>
          <w:lang w:val="ro-RO" w:eastAsia="ro-RO"/>
        </w:rPr>
        <w:t>î</w:t>
      </w:r>
      <w:r w:rsidR="00C87100" w:rsidRPr="0014713D">
        <w:rPr>
          <w:rFonts w:ascii="Montserrat Light" w:eastAsia="Times New Roman" w:hAnsi="Montserrat Light" w:cs="Times New Roman"/>
          <w:b/>
          <w:noProof/>
          <w:lang w:val="ro-RO" w:eastAsia="ro-RO"/>
        </w:rPr>
        <w:t>n vederea acordării unor</w:t>
      </w:r>
      <w:r w:rsidR="00636BB4" w:rsidRPr="0014713D">
        <w:rPr>
          <w:rFonts w:ascii="Montserrat Light" w:eastAsia="Times New Roman" w:hAnsi="Montserrat Light" w:cs="Times New Roman"/>
          <w:b/>
          <w:noProof/>
          <w:lang w:val="ro-RO" w:eastAsia="ro-RO"/>
        </w:rPr>
        <w:t xml:space="preserve"> </w:t>
      </w:r>
      <w:r w:rsidR="00C87100" w:rsidRPr="0014713D">
        <w:rPr>
          <w:rFonts w:ascii="Montserrat Light" w:eastAsia="Times New Roman" w:hAnsi="Montserrat Light" w:cs="Times New Roman"/>
          <w:b/>
          <w:noProof/>
          <w:lang w:val="ro-RO" w:eastAsia="ro-RO"/>
        </w:rPr>
        <w:t>facilităţi de transport pentru elevi</w:t>
      </w:r>
    </w:p>
    <w:p w14:paraId="2665BF94" w14:textId="77777777" w:rsidR="00AD1025" w:rsidRPr="0014713D" w:rsidRDefault="00AD1025" w:rsidP="00FE71FD">
      <w:pPr>
        <w:spacing w:line="240" w:lineRule="auto"/>
        <w:jc w:val="center"/>
        <w:rPr>
          <w:rFonts w:ascii="Montserrat Light" w:eastAsia="Times New Roman" w:hAnsi="Montserrat Light" w:cs="Times New Roman"/>
          <w:b/>
          <w:noProof/>
          <w:lang w:val="ro-RO" w:eastAsia="ro-RO"/>
        </w:rPr>
      </w:pPr>
    </w:p>
    <w:p w14:paraId="49EAC915" w14:textId="6D6B2AE7" w:rsidR="003A70F2" w:rsidRPr="0014713D" w:rsidRDefault="00557C87" w:rsidP="00FE71FD">
      <w:pPr>
        <w:spacing w:line="240" w:lineRule="auto"/>
        <w:jc w:val="center"/>
        <w:rPr>
          <w:rFonts w:ascii="Montserrat Light" w:eastAsia="Times New Roman" w:hAnsi="Montserrat Light" w:cs="Times New Roman"/>
          <w:b/>
          <w:bCs/>
          <w:noProof/>
          <w:lang w:val="ro-RO" w:eastAsia="ro-RO"/>
        </w:rPr>
      </w:pPr>
      <w:r w:rsidRPr="0014713D">
        <w:rPr>
          <w:rFonts w:ascii="Montserrat Light" w:hAnsi="Montserrat Light"/>
          <w:noProof/>
          <w:lang w:val="ro-RO"/>
        </w:rPr>
        <w:t xml:space="preserve"> </w:t>
      </w:r>
      <w:bookmarkEnd w:id="1"/>
    </w:p>
    <w:tbl>
      <w:tblPr>
        <w:tblW w:w="99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D709F0" w:rsidRPr="0014713D" w14:paraId="6EF8DD88" w14:textId="77777777" w:rsidTr="00896B5F">
        <w:trPr>
          <w:trHeight w:val="355"/>
        </w:trPr>
        <w:tc>
          <w:tcPr>
            <w:tcW w:w="9967" w:type="dxa"/>
            <w:tcBorders>
              <w:top w:val="single" w:sz="4" w:space="0" w:color="auto"/>
              <w:left w:val="single" w:sz="4" w:space="0" w:color="auto"/>
              <w:bottom w:val="single" w:sz="4" w:space="0" w:color="auto"/>
              <w:right w:val="single" w:sz="4" w:space="0" w:color="auto"/>
            </w:tcBorders>
          </w:tcPr>
          <w:p w14:paraId="47ADBB57" w14:textId="6544EF63" w:rsidR="00D709F0" w:rsidRPr="0014713D" w:rsidRDefault="00D709F0" w:rsidP="00FE71FD">
            <w:pPr>
              <w:spacing w:line="240" w:lineRule="auto"/>
              <w:contextualSpacing/>
              <w:jc w:val="both"/>
              <w:outlineLvl w:val="1"/>
              <w:rPr>
                <w:rFonts w:ascii="Montserrat Light" w:eastAsia="Calibri" w:hAnsi="Montserrat Light" w:cs="Times New Roman"/>
                <w:b/>
                <w:bCs/>
                <w:noProof/>
                <w:lang w:val="ro-RO" w:eastAsia="ro-RO"/>
              </w:rPr>
            </w:pPr>
            <w:r w:rsidRPr="0014713D">
              <w:rPr>
                <w:rFonts w:ascii="Montserrat Light" w:eastAsia="Times New Roman" w:hAnsi="Montserrat Light" w:cs="Times New Roman"/>
                <w:b/>
                <w:bCs/>
                <w:noProof/>
                <w:lang w:val="ro-RO" w:eastAsia="ro-RO"/>
              </w:rPr>
              <w:t>Secțiunea 1</w:t>
            </w:r>
            <w:r w:rsidRPr="0014713D">
              <w:rPr>
                <w:rFonts w:ascii="Montserrat Light" w:eastAsia="Times New Roman" w:hAnsi="Montserrat Light" w:cs="Times New Roman"/>
                <w:noProof/>
                <w:lang w:val="ro-RO" w:eastAsia="ro-RO"/>
              </w:rPr>
              <w:t xml:space="preserve"> - </w:t>
            </w:r>
            <w:r w:rsidRPr="0014713D">
              <w:rPr>
                <w:rFonts w:ascii="Montserrat Light" w:eastAsia="Times New Roman" w:hAnsi="Montserrat Light" w:cs="Times New Roman"/>
                <w:b/>
                <w:bCs/>
                <w:noProof/>
                <w:lang w:val="ro-RO" w:eastAsia="ro-RO"/>
              </w:rPr>
              <w:t xml:space="preserve">Motivul adoptării </w:t>
            </w:r>
            <w:r w:rsidRPr="0014713D">
              <w:rPr>
                <w:rFonts w:ascii="Montserrat Light" w:eastAsia="Times New Roman" w:hAnsi="Montserrat Light" w:cs="Times New Roman"/>
                <w:b/>
                <w:bCs/>
                <w:noProof/>
                <w:shd w:val="clear" w:color="auto" w:fill="FFFFFF"/>
                <w:lang w:val="ro-RO" w:eastAsia="ro-RO"/>
              </w:rPr>
              <w:t>actului administrativ</w:t>
            </w:r>
            <w:r w:rsidRPr="0014713D">
              <w:rPr>
                <w:rFonts w:ascii="Montserrat Light" w:eastAsia="Times New Roman" w:hAnsi="Montserrat Light" w:cs="Times New Roman"/>
                <w:b/>
                <w:bCs/>
                <w:noProof/>
                <w:lang w:val="ro-RO" w:eastAsia="ro-RO"/>
              </w:rPr>
              <w:t xml:space="preserve">: </w:t>
            </w:r>
          </w:p>
        </w:tc>
      </w:tr>
      <w:tr w:rsidR="00D9405A" w:rsidRPr="0014713D" w14:paraId="0397F39A" w14:textId="77777777" w:rsidTr="00896B5F">
        <w:trPr>
          <w:trHeight w:val="355"/>
        </w:trPr>
        <w:tc>
          <w:tcPr>
            <w:tcW w:w="9967" w:type="dxa"/>
            <w:tcBorders>
              <w:top w:val="single" w:sz="4" w:space="0" w:color="auto"/>
              <w:left w:val="single" w:sz="4" w:space="0" w:color="auto"/>
              <w:bottom w:val="single" w:sz="4" w:space="0" w:color="auto"/>
              <w:right w:val="single" w:sz="4" w:space="0" w:color="auto"/>
            </w:tcBorders>
          </w:tcPr>
          <w:p w14:paraId="08B42FBC" w14:textId="5E165844" w:rsidR="00D9405A" w:rsidRPr="0014713D" w:rsidRDefault="00D9405A" w:rsidP="00D9405A">
            <w:pPr>
              <w:numPr>
                <w:ilvl w:val="0"/>
                <w:numId w:val="1"/>
              </w:numPr>
              <w:spacing w:line="240" w:lineRule="auto"/>
              <w:ind w:left="48" w:firstLine="0"/>
              <w:contextualSpacing/>
              <w:jc w:val="both"/>
              <w:rPr>
                <w:rFonts w:ascii="Montserrat Light" w:eastAsia="Calibri" w:hAnsi="Montserrat Light" w:cs="Times New Roman"/>
                <w:b/>
                <w:bCs/>
                <w:noProof/>
                <w:lang w:val="ro-RO" w:eastAsia="ro-RO"/>
              </w:rPr>
            </w:pPr>
            <w:r w:rsidRPr="0014713D">
              <w:rPr>
                <w:rFonts w:ascii="Montserrat Light" w:eastAsia="Times New Roman" w:hAnsi="Montserrat Light" w:cs="Times New Roman"/>
                <w:b/>
                <w:bCs/>
                <w:noProof/>
                <w:lang w:val="ro-RO" w:eastAsia="ro-RO"/>
              </w:rPr>
              <w:t>Descrierea situației actuale:</w:t>
            </w:r>
          </w:p>
        </w:tc>
      </w:tr>
      <w:tr w:rsidR="00D9405A" w:rsidRPr="0014713D" w14:paraId="039AD9F3" w14:textId="77777777" w:rsidTr="00896B5F">
        <w:tc>
          <w:tcPr>
            <w:tcW w:w="9967" w:type="dxa"/>
            <w:tcBorders>
              <w:top w:val="single" w:sz="4" w:space="0" w:color="auto"/>
              <w:left w:val="single" w:sz="4" w:space="0" w:color="auto"/>
              <w:bottom w:val="single" w:sz="4" w:space="0" w:color="auto"/>
              <w:right w:val="single" w:sz="4" w:space="0" w:color="auto"/>
            </w:tcBorders>
          </w:tcPr>
          <w:p w14:paraId="3990D07B" w14:textId="2EBBF536" w:rsidR="00D9405A" w:rsidRPr="0014713D" w:rsidRDefault="00D9405A" w:rsidP="00D9405A">
            <w:pPr>
              <w:numPr>
                <w:ilvl w:val="1"/>
                <w:numId w:val="1"/>
              </w:numPr>
              <w:spacing w:line="240" w:lineRule="auto"/>
              <w:ind w:left="48" w:firstLine="0"/>
              <w:contextualSpacing/>
              <w:jc w:val="both"/>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shd w:val="clear" w:color="auto" w:fill="FFFFFF"/>
                <w:lang w:val="ro-RO" w:eastAsia="ro-RO"/>
              </w:rPr>
              <w:t>Cerinţe care reclamă necesitatea actului administrativ:</w:t>
            </w:r>
            <w:r w:rsidRPr="0014713D">
              <w:rPr>
                <w:rFonts w:ascii="Montserrat Light" w:hAnsi="Montserrat Light"/>
                <w:noProof/>
                <w:lang w:val="ro-RO"/>
              </w:rPr>
              <w:t xml:space="preserve">   </w:t>
            </w:r>
          </w:p>
        </w:tc>
      </w:tr>
      <w:tr w:rsidR="00D709F0" w:rsidRPr="0014713D" w14:paraId="57244A7D" w14:textId="77777777" w:rsidTr="00896B5F">
        <w:tc>
          <w:tcPr>
            <w:tcW w:w="9967" w:type="dxa"/>
            <w:tcBorders>
              <w:top w:val="single" w:sz="4" w:space="0" w:color="auto"/>
              <w:left w:val="single" w:sz="4" w:space="0" w:color="auto"/>
              <w:bottom w:val="single" w:sz="4" w:space="0" w:color="auto"/>
              <w:right w:val="single" w:sz="4" w:space="0" w:color="auto"/>
            </w:tcBorders>
          </w:tcPr>
          <w:p w14:paraId="1B78E8BC" w14:textId="77777777" w:rsidR="00A25C94" w:rsidRPr="0014713D" w:rsidRDefault="00D9405A" w:rsidP="00A25C94">
            <w:pPr>
              <w:spacing w:after="240" w:line="240" w:lineRule="auto"/>
              <w:contextualSpacing/>
              <w:jc w:val="both"/>
              <w:rPr>
                <w:rFonts w:ascii="Montserrat Light" w:eastAsia="Calibri" w:hAnsi="Montserrat Light" w:cs="Times New Roman"/>
                <w:noProof/>
                <w:lang w:val="ro-RO" w:eastAsia="ro-RO"/>
              </w:rPr>
            </w:pPr>
            <w:r w:rsidRPr="0014713D">
              <w:rPr>
                <w:rFonts w:ascii="Montserrat Light" w:eastAsia="Calibri" w:hAnsi="Montserrat Light" w:cs="Times New Roman"/>
                <w:noProof/>
                <w:lang w:val="ro-RO" w:eastAsia="ro-RO"/>
              </w:rPr>
              <w:t xml:space="preserve">În conformitate cu prevederille  art 83 alin.(1) din </w:t>
            </w:r>
            <w:r w:rsidRPr="0014713D">
              <w:rPr>
                <w:rFonts w:ascii="Montserrat Light" w:eastAsia="Calibri" w:hAnsi="Montserrat Light" w:cs="Times New Roman"/>
                <w:i/>
                <w:iCs/>
                <w:noProof/>
                <w:lang w:val="ro-RO" w:eastAsia="ro-RO"/>
              </w:rPr>
              <w:t>Legea învăţământului preuniversitar</w:t>
            </w:r>
            <w:r w:rsidRPr="0014713D">
              <w:rPr>
                <w:rFonts w:ascii="Montserrat Light" w:eastAsia="Calibri" w:hAnsi="Montserrat Light" w:cs="Times New Roman"/>
                <w:noProof/>
                <w:lang w:val="ro-RO" w:eastAsia="ro-RO"/>
              </w:rPr>
              <w:t xml:space="preserve"> nr. 198/2023, elevii din învăţământul preuniversitar acreditat/autorizat, beneficiază de gratuitate, în condiţiile legii, la serviciile publice de transport public local, metropolitan şi judeţean, pe tot parcursul anului şcolar, în scopul asigurării dreptului la educaţie</w:t>
            </w:r>
            <w:r w:rsidR="00A25C94" w:rsidRPr="0014713D">
              <w:rPr>
                <w:rFonts w:ascii="Montserrat Light" w:eastAsia="Calibri" w:hAnsi="Montserrat Light" w:cs="Times New Roman"/>
                <w:noProof/>
                <w:lang w:val="ro-RO" w:eastAsia="ro-RO"/>
              </w:rPr>
              <w:t>.</w:t>
            </w:r>
          </w:p>
          <w:p w14:paraId="08B9529F" w14:textId="77777777" w:rsidR="00A25C94" w:rsidRPr="0014713D" w:rsidRDefault="00A25C94" w:rsidP="00A25C94">
            <w:pPr>
              <w:spacing w:after="240" w:line="240" w:lineRule="auto"/>
              <w:contextualSpacing/>
              <w:jc w:val="both"/>
              <w:rPr>
                <w:rFonts w:ascii="Montserrat Light" w:eastAsia="Calibri" w:hAnsi="Montserrat Light" w:cs="Times New Roman"/>
                <w:noProof/>
                <w:lang w:val="ro-RO" w:eastAsia="ro-RO"/>
              </w:rPr>
            </w:pPr>
          </w:p>
          <w:p w14:paraId="2AA654DB" w14:textId="697B0A01" w:rsidR="00D9405A" w:rsidRPr="0014713D" w:rsidRDefault="00D9405A" w:rsidP="001F7E0D">
            <w:pPr>
              <w:spacing w:before="240" w:after="240" w:line="240" w:lineRule="auto"/>
              <w:contextualSpacing/>
              <w:jc w:val="both"/>
              <w:rPr>
                <w:rFonts w:ascii="Montserrat Light" w:eastAsia="Calibri" w:hAnsi="Montserrat Light" w:cs="Times New Roman"/>
                <w:noProof/>
                <w:lang w:val="ro-RO" w:eastAsia="ro-RO"/>
              </w:rPr>
            </w:pPr>
            <w:r w:rsidRPr="0014713D">
              <w:rPr>
                <w:rFonts w:ascii="Montserrat Light" w:eastAsia="Calibri" w:hAnsi="Montserrat Light" w:cs="Times New Roman"/>
                <w:noProof/>
                <w:lang w:val="ro-RO" w:eastAsia="ro-RO"/>
              </w:rPr>
              <w:t xml:space="preserve">În aplicarea acestor dispoziții, Guvernul României a adoptat </w:t>
            </w:r>
            <w:r w:rsidRPr="0014713D">
              <w:rPr>
                <w:rFonts w:ascii="Montserrat Light" w:eastAsia="Calibri" w:hAnsi="Montserrat Light" w:cs="Times New Roman"/>
                <w:i/>
                <w:iCs/>
                <w:noProof/>
                <w:lang w:val="ro-RO" w:eastAsia="ro-RO"/>
              </w:rPr>
              <w:t>Hotărârea nr. 810 din 8 septembrie 2023 pentru aprobarea normelor metodologice privind acordarea facilităţilor de transport pentru elevi</w:t>
            </w:r>
            <w:r w:rsidRPr="0014713D">
              <w:rPr>
                <w:rFonts w:ascii="Montserrat Light" w:eastAsia="Calibri" w:hAnsi="Montserrat Light" w:cs="Times New Roman"/>
                <w:noProof/>
                <w:lang w:val="ro-RO" w:eastAsia="ro-RO"/>
              </w:rPr>
              <w:t>, potrivit căreia  consiliile județene adoptă hotărâri prin care stabilesc valoarea unitară lei/kilometru aferentă sumei forfetare de care beneficiază, pe durata cursurilor şcolare, elevii care nu pot fi şcolarizaţi în localitatea de domiciliu şi nu beneficiază de existenţa serviciilor de transport public, de transport de tip curse şcolare sau de transport cu mijloacele de transport aparţinând unităţilor de învăţământ sau consiliilor locale.</w:t>
            </w:r>
            <w:r w:rsidR="00B938EE" w:rsidRPr="0014713D">
              <w:rPr>
                <w:rFonts w:ascii="Montserrat Light" w:eastAsia="Calibri" w:hAnsi="Montserrat Light" w:cs="Times New Roman"/>
                <w:noProof/>
                <w:lang w:val="ro-RO" w:eastAsia="ro-RO"/>
              </w:rPr>
              <w:t xml:space="preserve"> </w:t>
            </w:r>
            <w:r w:rsidRPr="0014713D">
              <w:rPr>
                <w:rFonts w:ascii="Montserrat Light" w:eastAsia="Calibri" w:hAnsi="Montserrat Light" w:cs="Times New Roman"/>
                <w:noProof/>
                <w:lang w:val="ro-RO" w:eastAsia="ro-RO"/>
              </w:rPr>
              <w:t>Așadar, pentru zonele care nu dispun de serviciul de transport public sau de mijloace de transport aparținând unităților de învățământ și unităților administrativ teritoriale se acordă elevilor sume forfetare.</w:t>
            </w:r>
          </w:p>
          <w:p w14:paraId="0F01E55D" w14:textId="77777777" w:rsidR="0059047D" w:rsidRPr="0014713D" w:rsidRDefault="0059047D" w:rsidP="0059047D">
            <w:pPr>
              <w:spacing w:before="240" w:after="240" w:line="240" w:lineRule="auto"/>
              <w:contextualSpacing/>
              <w:jc w:val="both"/>
              <w:rPr>
                <w:rFonts w:ascii="Montserrat Light" w:eastAsia="Calibri" w:hAnsi="Montserrat Light" w:cs="Times New Roman"/>
                <w:noProof/>
                <w:lang w:val="ro-RO" w:eastAsia="ro-RO"/>
              </w:rPr>
            </w:pPr>
          </w:p>
          <w:p w14:paraId="28D2E941" w14:textId="4EA79B69" w:rsidR="00D9405A" w:rsidRPr="0014713D" w:rsidRDefault="00D9405A" w:rsidP="0059047D">
            <w:pPr>
              <w:spacing w:before="240" w:after="240" w:line="240" w:lineRule="auto"/>
              <w:contextualSpacing/>
              <w:jc w:val="both"/>
              <w:rPr>
                <w:rFonts w:ascii="Montserrat Light" w:eastAsia="Calibri" w:hAnsi="Montserrat Light" w:cs="Times New Roman"/>
                <w:noProof/>
                <w:lang w:val="ro-RO" w:eastAsia="ro-RO"/>
              </w:rPr>
            </w:pPr>
            <w:r w:rsidRPr="0014713D">
              <w:rPr>
                <w:rFonts w:ascii="Montserrat Light" w:eastAsia="Calibri" w:hAnsi="Montserrat Light" w:cs="Times New Roman"/>
                <w:noProof/>
                <w:lang w:val="ro-RO" w:eastAsia="ro-RO"/>
              </w:rPr>
              <w:t xml:space="preserve">În acest context, prin adresa nr. 10605/19.09.2023, înregistrată la Consiliul Județean Cluj sub nr. 37553/20.09.2023, Inspectoratul Școlar Județean Cluj a solicitat  valoarea unitară lei/kilometru aferentă sumei forfetare, în conformitate cu prevederile art. 4 alin.(2) din Anexa nr. 2 la Hotărârea Guvernului nr. 810/2023 pentru aprobarea Normelor  metodologice </w:t>
            </w:r>
            <w:bookmarkStart w:id="2" w:name="_Hlk147238467"/>
            <w:r w:rsidRPr="0014713D">
              <w:rPr>
                <w:rFonts w:ascii="Montserrat Light" w:eastAsia="Calibri" w:hAnsi="Montserrat Light" w:cs="Times New Roman"/>
                <w:noProof/>
                <w:lang w:val="ro-RO" w:eastAsia="ro-RO"/>
              </w:rPr>
              <w:t>privind acordarea facilităţilor de transport pentru elevi</w:t>
            </w:r>
            <w:bookmarkEnd w:id="2"/>
            <w:r w:rsidRPr="0014713D">
              <w:rPr>
                <w:rFonts w:ascii="Montserrat Light" w:eastAsia="Calibri" w:hAnsi="Montserrat Light" w:cs="Times New Roman"/>
                <w:noProof/>
                <w:lang w:val="ro-RO" w:eastAsia="ro-RO"/>
              </w:rPr>
              <w:t>.</w:t>
            </w:r>
          </w:p>
          <w:p w14:paraId="2EE3C7C4" w14:textId="77777777" w:rsidR="00341588" w:rsidRPr="0014713D" w:rsidRDefault="00341588" w:rsidP="00D9405A">
            <w:pPr>
              <w:spacing w:line="240" w:lineRule="auto"/>
              <w:contextualSpacing/>
              <w:jc w:val="both"/>
              <w:rPr>
                <w:rFonts w:ascii="Montserrat Light" w:eastAsia="Calibri" w:hAnsi="Montserrat Light" w:cs="Times New Roman"/>
                <w:noProof/>
                <w:lang w:val="ro-RO" w:eastAsia="ro-RO"/>
              </w:rPr>
            </w:pPr>
          </w:p>
          <w:p w14:paraId="3E4B375C" w14:textId="42E6E4C9" w:rsidR="00D9405A" w:rsidRPr="0014713D" w:rsidRDefault="00D9405A" w:rsidP="00D9405A">
            <w:pPr>
              <w:spacing w:line="240" w:lineRule="auto"/>
              <w:contextualSpacing/>
              <w:jc w:val="both"/>
              <w:rPr>
                <w:rFonts w:ascii="Montserrat Light" w:eastAsia="Calibri" w:hAnsi="Montserrat Light" w:cs="Times New Roman"/>
                <w:noProof/>
                <w:lang w:val="ro-RO" w:eastAsia="ro-RO"/>
              </w:rPr>
            </w:pPr>
            <w:r w:rsidRPr="0014713D">
              <w:rPr>
                <w:rFonts w:ascii="Montserrat Light" w:eastAsia="Calibri" w:hAnsi="Montserrat Light" w:cs="Times New Roman"/>
                <w:noProof/>
                <w:lang w:val="ro-RO" w:eastAsia="ro-RO"/>
              </w:rPr>
              <w:t xml:space="preserve">Stabilirea sumei forfetare se face de către unitățile de învățământ, pe baza valorii unitare lei/km aprobate de consiliile  județene, înmulțită cu numărul de kilometri parcurși zilnic între localitatea de domiciliu a elevilor și localitatea în care aceștia sunt școlarizați și numărul de zile de cursuri din luna respectivă.  </w:t>
            </w:r>
          </w:p>
          <w:p w14:paraId="2E5EB10B" w14:textId="77777777" w:rsidR="00341588" w:rsidRPr="0014713D" w:rsidRDefault="00341588" w:rsidP="00D9405A">
            <w:pPr>
              <w:spacing w:line="240" w:lineRule="auto"/>
              <w:contextualSpacing/>
              <w:jc w:val="both"/>
              <w:rPr>
                <w:rFonts w:ascii="Montserrat Light" w:hAnsi="Montserrat Light"/>
                <w:noProof/>
                <w:lang w:val="ro-RO"/>
              </w:rPr>
            </w:pPr>
          </w:p>
          <w:p w14:paraId="0B29A179" w14:textId="70AD4801" w:rsidR="004C11A6" w:rsidRPr="0014713D" w:rsidRDefault="00D9405A" w:rsidP="00CB0DC6">
            <w:pPr>
              <w:spacing w:line="240" w:lineRule="auto"/>
              <w:contextualSpacing/>
              <w:jc w:val="both"/>
              <w:rPr>
                <w:rFonts w:ascii="Montserrat Light" w:hAnsi="Montserrat Light"/>
                <w:noProof/>
                <w:lang w:val="ro-RO"/>
              </w:rPr>
            </w:pPr>
            <w:r w:rsidRPr="0014713D">
              <w:rPr>
                <w:rFonts w:ascii="Montserrat Light" w:hAnsi="Montserrat Light"/>
                <w:noProof/>
                <w:lang w:val="ro-RO"/>
              </w:rPr>
              <w:t>Decontarea costurilor pentru facilităţile de transport acordate elevilor se face de la bugetul de stat, prin bugetul Ministerului Educaţiei.</w:t>
            </w:r>
          </w:p>
        </w:tc>
      </w:tr>
      <w:tr w:rsidR="000151BA" w:rsidRPr="0014713D" w14:paraId="413D2EC5" w14:textId="77777777" w:rsidTr="00896B5F">
        <w:tc>
          <w:tcPr>
            <w:tcW w:w="9967" w:type="dxa"/>
            <w:tcBorders>
              <w:top w:val="single" w:sz="4" w:space="0" w:color="auto"/>
              <w:left w:val="single" w:sz="4" w:space="0" w:color="auto"/>
              <w:bottom w:val="single" w:sz="4" w:space="0" w:color="auto"/>
              <w:right w:val="single" w:sz="4" w:space="0" w:color="auto"/>
            </w:tcBorders>
          </w:tcPr>
          <w:p w14:paraId="310C559D" w14:textId="36850F56" w:rsidR="000151BA" w:rsidRPr="0014713D" w:rsidRDefault="00687A4E" w:rsidP="00FE71FD">
            <w:pPr>
              <w:spacing w:line="240" w:lineRule="auto"/>
              <w:contextualSpacing/>
              <w:jc w:val="both"/>
              <w:rPr>
                <w:rFonts w:ascii="Montserrat Light" w:eastAsia="Times New Roman" w:hAnsi="Montserrat Light" w:cs="Times New Roman"/>
                <w:b/>
                <w:bCs/>
                <w:noProof/>
                <w:shd w:val="clear" w:color="auto" w:fill="FFFFFF"/>
                <w:lang w:val="ro-RO" w:eastAsia="ro-RO"/>
              </w:rPr>
            </w:pPr>
            <w:r w:rsidRPr="0014713D">
              <w:rPr>
                <w:rFonts w:ascii="Montserrat Light" w:eastAsia="Times New Roman" w:hAnsi="Montserrat Light" w:cs="Times New Roman"/>
                <w:b/>
                <w:bCs/>
                <w:noProof/>
                <w:shd w:val="clear" w:color="auto" w:fill="FFFFFF"/>
                <w:lang w:val="ro-RO" w:eastAsia="ro-RO"/>
              </w:rPr>
              <w:t>1.2.</w:t>
            </w:r>
            <w:r w:rsidRPr="0014713D">
              <w:rPr>
                <w:rFonts w:ascii="Montserrat Light" w:eastAsia="Times New Roman" w:hAnsi="Montserrat Light" w:cs="Times New Roman"/>
                <w:b/>
                <w:bCs/>
                <w:noProof/>
                <w:shd w:val="clear" w:color="auto" w:fill="FFFFFF"/>
                <w:lang w:val="ro-RO" w:eastAsia="ro-RO"/>
              </w:rPr>
              <w:tab/>
              <w:t>Cerinţe care reclamă oportunitatea actului administrativ:</w:t>
            </w:r>
          </w:p>
        </w:tc>
      </w:tr>
      <w:tr w:rsidR="00D709F0" w:rsidRPr="0014713D" w14:paraId="322D5A47"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74EE28D9" w14:textId="79CB52A3" w:rsidR="00CB0DC6" w:rsidRPr="0014713D" w:rsidRDefault="00CB0DC6" w:rsidP="00CB0DC6">
            <w:pPr>
              <w:spacing w:line="240" w:lineRule="auto"/>
              <w:contextualSpacing/>
              <w:jc w:val="both"/>
              <w:rPr>
                <w:rFonts w:ascii="Montserrat Light" w:hAnsi="Montserrat Light"/>
                <w:noProof/>
                <w:lang w:val="ro-RO"/>
              </w:rPr>
            </w:pPr>
            <w:r w:rsidRPr="0014713D">
              <w:rPr>
                <w:rFonts w:ascii="Montserrat Light" w:hAnsi="Montserrat Light"/>
                <w:noProof/>
                <w:lang w:val="ro-RO"/>
              </w:rPr>
              <w:t>În conformitate cu prevederile art. 4 alin. (2) – alin. (5) din Anexa nr. 2 la Normele metodologice privind acordarea gratuităţii la transportul public rutier local şi metropolitan rutier, transportul public rutier judeţean şi interjudeţean pentru elevi, aprobate prin H.G. nr. 810/2023</w:t>
            </w:r>
            <w:r w:rsidR="00284355" w:rsidRPr="0014713D">
              <w:rPr>
                <w:rFonts w:ascii="Montserrat Light" w:hAnsi="Montserrat Light"/>
                <w:noProof/>
                <w:lang w:val="ro-RO"/>
              </w:rPr>
              <w:t>:</w:t>
            </w:r>
          </w:p>
          <w:p w14:paraId="6FA20AC9" w14:textId="082E2271" w:rsidR="00CB0DC6" w:rsidRPr="0014713D" w:rsidRDefault="00CB0DC6" w:rsidP="00CB0DC6">
            <w:pPr>
              <w:spacing w:line="240" w:lineRule="auto"/>
              <w:contextualSpacing/>
              <w:jc w:val="both"/>
              <w:rPr>
                <w:rFonts w:ascii="Montserrat Light" w:hAnsi="Montserrat Light"/>
                <w:i/>
                <w:iCs/>
                <w:noProof/>
                <w:lang w:val="ro-RO"/>
              </w:rPr>
            </w:pPr>
            <w:r w:rsidRPr="0014713D">
              <w:rPr>
                <w:rFonts w:ascii="Montserrat Light" w:hAnsi="Montserrat Light"/>
                <w:i/>
                <w:iCs/>
                <w:noProof/>
                <w:lang w:val="ro-RO"/>
              </w:rPr>
              <w:t>”(2) Până la data de 31 august a fiecărui an, consiliile judeţene adoptă hotărâri prin care stabilesc valoarea unitară lei/kilometru aferentă sumei forfetare, cu avizul conform al Autorităţii Naţionale de Reglementare pentru Serviciile Comunitare de Utilităţi Publice, denumită în continuare ANRSC.</w:t>
            </w:r>
          </w:p>
          <w:p w14:paraId="3684A7E6" w14:textId="77777777" w:rsidR="00CB0DC6" w:rsidRPr="0014713D" w:rsidRDefault="00CB0DC6" w:rsidP="00CB0DC6">
            <w:pPr>
              <w:spacing w:line="240" w:lineRule="auto"/>
              <w:contextualSpacing/>
              <w:jc w:val="both"/>
              <w:rPr>
                <w:rFonts w:ascii="Montserrat Light" w:hAnsi="Montserrat Light"/>
                <w:b/>
                <w:bCs/>
                <w:i/>
                <w:iCs/>
                <w:noProof/>
                <w:lang w:val="ro-RO"/>
              </w:rPr>
            </w:pPr>
            <w:r w:rsidRPr="0014713D">
              <w:rPr>
                <w:rFonts w:ascii="Montserrat Light" w:hAnsi="Montserrat Light"/>
                <w:i/>
                <w:iCs/>
                <w:noProof/>
                <w:lang w:val="ro-RO"/>
              </w:rPr>
              <w:t xml:space="preserve">(3)  </w:t>
            </w:r>
            <w:r w:rsidRPr="0014713D">
              <w:rPr>
                <w:rFonts w:ascii="Montserrat Light" w:hAnsi="Montserrat Light"/>
                <w:b/>
                <w:bCs/>
                <w:i/>
                <w:iCs/>
                <w:noProof/>
                <w:lang w:val="ro-RO"/>
              </w:rPr>
              <w:t>Prin excepţie de la prevederile alin. (2), în anul 2023, consiliile judeţene adoptă hotărâri prin care stabilesc valoarea unitară lei/kilometru aferentă sumei forfetare, cu avizul conform al ANRSC, până la 15 noiembrie.</w:t>
            </w:r>
          </w:p>
          <w:p w14:paraId="1A29E52B" w14:textId="77777777" w:rsidR="00CB0DC6" w:rsidRPr="0014713D" w:rsidRDefault="00CB0DC6" w:rsidP="00CB0DC6">
            <w:pPr>
              <w:spacing w:line="240" w:lineRule="auto"/>
              <w:contextualSpacing/>
              <w:jc w:val="both"/>
              <w:rPr>
                <w:rFonts w:ascii="Montserrat Light" w:hAnsi="Montserrat Light"/>
                <w:i/>
                <w:iCs/>
                <w:noProof/>
                <w:lang w:val="ro-RO"/>
              </w:rPr>
            </w:pPr>
            <w:r w:rsidRPr="0014713D">
              <w:rPr>
                <w:rFonts w:ascii="Montserrat Light" w:hAnsi="Montserrat Light"/>
                <w:i/>
                <w:iCs/>
                <w:noProof/>
                <w:lang w:val="ro-RO"/>
              </w:rPr>
              <w:lastRenderedPageBreak/>
              <w:t>(4)  Suma forfetară de care beneficiază fiecare elev se stabileşte pe baza valorii unitare lei/kilometru înmulţită cu numărul de kilometri parcurşi zilnic între domiciliu/reşedinţă şi unitatea de învăţământ şi numărul de zile de cursuri din luna de analiză.</w:t>
            </w:r>
          </w:p>
          <w:p w14:paraId="54496874" w14:textId="77777777" w:rsidR="00CB0DC6" w:rsidRPr="0014713D" w:rsidRDefault="00CB0DC6" w:rsidP="00CB0DC6">
            <w:pPr>
              <w:spacing w:line="240" w:lineRule="auto"/>
              <w:contextualSpacing/>
              <w:jc w:val="both"/>
              <w:rPr>
                <w:rFonts w:ascii="Montserrat Light" w:hAnsi="Montserrat Light"/>
                <w:i/>
                <w:iCs/>
                <w:noProof/>
                <w:lang w:val="ro-RO"/>
              </w:rPr>
            </w:pPr>
            <w:r w:rsidRPr="0014713D">
              <w:rPr>
                <w:rFonts w:ascii="Montserrat Light" w:hAnsi="Montserrat Light"/>
                <w:i/>
                <w:iCs/>
                <w:noProof/>
                <w:lang w:val="ro-RO"/>
              </w:rPr>
              <w:t>(5)  Asigurarea sumelor forfetare se face pe baza tarifelor aprobate de consiliile judeţene.”</w:t>
            </w:r>
          </w:p>
          <w:p w14:paraId="32575A5C" w14:textId="77777777" w:rsidR="006E289F" w:rsidRPr="0014713D" w:rsidRDefault="006E289F" w:rsidP="00156CBF">
            <w:pPr>
              <w:spacing w:before="240" w:line="240" w:lineRule="auto"/>
              <w:contextualSpacing/>
              <w:jc w:val="both"/>
              <w:rPr>
                <w:rFonts w:ascii="Montserrat Light" w:hAnsi="Montserrat Light"/>
                <w:noProof/>
                <w:lang w:val="ro-RO"/>
              </w:rPr>
            </w:pPr>
          </w:p>
          <w:p w14:paraId="1F390F12" w14:textId="62EA578E" w:rsidR="00CB0DC6" w:rsidRPr="0014713D" w:rsidRDefault="00054BA2" w:rsidP="00156CBF">
            <w:pPr>
              <w:spacing w:before="240" w:line="240" w:lineRule="auto"/>
              <w:contextualSpacing/>
              <w:jc w:val="both"/>
              <w:rPr>
                <w:rFonts w:ascii="Montserrat Light" w:hAnsi="Montserrat Light"/>
                <w:noProof/>
                <w:lang w:val="ro-RO"/>
              </w:rPr>
            </w:pPr>
            <w:r w:rsidRPr="0014713D">
              <w:rPr>
                <w:rFonts w:ascii="Montserrat Light" w:hAnsi="Montserrat Light"/>
                <w:noProof/>
                <w:lang w:val="ro-RO"/>
              </w:rPr>
              <w:t>E</w:t>
            </w:r>
            <w:r w:rsidR="00CB0DC6" w:rsidRPr="0014713D">
              <w:rPr>
                <w:rFonts w:ascii="Montserrat Light" w:hAnsi="Montserrat Light"/>
                <w:noProof/>
                <w:lang w:val="ro-RO"/>
              </w:rPr>
              <w:t>levii care nu urmează cursurile școlare în localitatea de domiciliu și nu au acces la serviciile de transport public, curse şcolare, transport cu mijloacele de transport aparţinând unităţilor de învăţământ sau consiliilor locale, primesc o sumă lunară fixă, a cărei cuantum este stabilit anual, prin hotărâre a consiliului județean, cu aprobarea Agenției Naționale pentru Reglementare în domeniul Serviciilor Comunitare de Utilități Publice (ANRSC).</w:t>
            </w:r>
          </w:p>
          <w:p w14:paraId="1FB85F8B" w14:textId="77777777" w:rsidR="009F2B89" w:rsidRPr="0014713D" w:rsidRDefault="009F2B89" w:rsidP="00156CBF">
            <w:pPr>
              <w:spacing w:before="240" w:line="240" w:lineRule="auto"/>
              <w:contextualSpacing/>
              <w:jc w:val="both"/>
              <w:rPr>
                <w:rFonts w:ascii="Montserrat Light" w:hAnsi="Montserrat Light"/>
                <w:noProof/>
                <w:lang w:val="ro-RO"/>
              </w:rPr>
            </w:pPr>
          </w:p>
          <w:p w14:paraId="4C5B47FB" w14:textId="25D9C2F9" w:rsidR="00CB0DC6" w:rsidRPr="0014713D" w:rsidRDefault="00CB0DC6" w:rsidP="00CB0DC6">
            <w:pPr>
              <w:spacing w:line="240" w:lineRule="auto"/>
              <w:contextualSpacing/>
              <w:jc w:val="both"/>
              <w:rPr>
                <w:rFonts w:ascii="Montserrat Light" w:hAnsi="Montserrat Light" w:cs="Times New Roman"/>
                <w:noProof/>
                <w:lang w:val="ro-RO"/>
              </w:rPr>
            </w:pPr>
            <w:r w:rsidRPr="0014713D">
              <w:rPr>
                <w:rFonts w:ascii="Montserrat Light" w:hAnsi="Montserrat Light"/>
                <w:noProof/>
                <w:lang w:val="ro-RO"/>
              </w:rPr>
              <w:t xml:space="preserve">In același sens art.  83 alin. (8) din </w:t>
            </w:r>
            <w:r w:rsidRPr="0014713D">
              <w:rPr>
                <w:rFonts w:ascii="Montserrat Light" w:hAnsi="Montserrat Light"/>
                <w:i/>
                <w:iCs/>
                <w:noProof/>
                <w:lang w:val="ro-RO"/>
              </w:rPr>
              <w:t>Legea învăţământului preuniversitar</w:t>
            </w:r>
            <w:r w:rsidRPr="0014713D">
              <w:rPr>
                <w:rFonts w:ascii="Montserrat Light" w:hAnsi="Montserrat Light"/>
                <w:noProof/>
                <w:lang w:val="ro-RO"/>
              </w:rPr>
              <w:t xml:space="preserve"> nr. 198/2023, statuează că: </w:t>
            </w:r>
            <w:r w:rsidRPr="0014713D">
              <w:rPr>
                <w:rFonts w:ascii="Montserrat Light" w:hAnsi="Montserrat Light"/>
                <w:i/>
                <w:iCs/>
                <w:noProof/>
                <w:lang w:val="ro-RO"/>
              </w:rPr>
              <w:t>”(8)  În cazul în care elevii nu sunt şcolarizaţi în satul, comuna, oraşul sau municipiul de domiciliu şi nu beneficiază de existenţa serviciilor de transport public, aceştia beneficiază, pe durata cursurilor şcolare, de o sumă forfetară lunară al cărei cuantum se stabileşte anual, cu avizul conform al ANRSC, prin hotărâre a consiliului judeţean, în funcţie de distanţa dintre unitatea de învăţământ şi domiciliu</w:t>
            </w:r>
            <w:r w:rsidRPr="0014713D">
              <w:rPr>
                <w:rFonts w:ascii="Montserrat Light" w:hAnsi="Montserrat Light"/>
                <w:noProof/>
                <w:lang w:val="ro-RO"/>
              </w:rPr>
              <w:t>.”</w:t>
            </w:r>
          </w:p>
          <w:p w14:paraId="4A6A8E9E" w14:textId="77777777" w:rsidR="00CB0DC6" w:rsidRPr="0014713D" w:rsidRDefault="00CB0DC6" w:rsidP="00FE71FD">
            <w:pPr>
              <w:spacing w:line="240" w:lineRule="auto"/>
              <w:jc w:val="both"/>
              <w:rPr>
                <w:rFonts w:ascii="Montserrat Light" w:hAnsi="Montserrat Light" w:cs="Times New Roman"/>
                <w:noProof/>
                <w:lang w:val="ro-RO"/>
              </w:rPr>
            </w:pPr>
          </w:p>
          <w:p w14:paraId="14DE609E" w14:textId="64E543E5" w:rsidR="00D33EDB" w:rsidRPr="0014713D" w:rsidRDefault="008A6E72" w:rsidP="00FE71FD">
            <w:pPr>
              <w:spacing w:line="240" w:lineRule="auto"/>
              <w:jc w:val="both"/>
              <w:rPr>
                <w:rFonts w:ascii="Montserrat Light" w:eastAsia="Times New Roman" w:hAnsi="Montserrat Light" w:cs="Times New Roman"/>
                <w:bCs/>
                <w:noProof/>
                <w:lang w:val="ro-RO" w:eastAsia="ro-RO"/>
              </w:rPr>
            </w:pPr>
            <w:r w:rsidRPr="0014713D">
              <w:rPr>
                <w:rFonts w:ascii="Montserrat Light" w:hAnsi="Montserrat Light" w:cs="Times New Roman"/>
                <w:noProof/>
                <w:lang w:val="ro-RO"/>
              </w:rPr>
              <w:t>A</w:t>
            </w:r>
            <w:r w:rsidR="00D709F0" w:rsidRPr="0014713D">
              <w:rPr>
                <w:rFonts w:ascii="Montserrat Light" w:hAnsi="Montserrat Light" w:cs="Times New Roman"/>
                <w:noProof/>
                <w:lang w:val="ro-RO"/>
              </w:rPr>
              <w:t>probarea Proiectului de hotărâre</w:t>
            </w:r>
            <w:r w:rsidRPr="0014713D">
              <w:rPr>
                <w:rFonts w:ascii="Montserrat Light" w:hAnsi="Montserrat Light" w:cs="Times New Roman"/>
                <w:noProof/>
                <w:lang w:val="ro-RO"/>
              </w:rPr>
              <w:t xml:space="preserve"> în cauză </w:t>
            </w:r>
            <w:r w:rsidRPr="0014713D">
              <w:rPr>
                <w:rFonts w:ascii="Montserrat Light" w:eastAsia="Times New Roman" w:hAnsi="Montserrat Light" w:cs="Times New Roman"/>
                <w:bCs/>
                <w:noProof/>
                <w:lang w:val="ro-RO" w:eastAsia="ro-RO"/>
              </w:rPr>
              <w:t xml:space="preserve">contribuie la stabilirea sumei forfetare de către unitățile de învățământ, pe baza valorii unitare lei/km aprobate de consiliile  județene și implicit la </w:t>
            </w:r>
            <w:r w:rsidR="00EA7D16" w:rsidRPr="0014713D">
              <w:rPr>
                <w:rFonts w:ascii="Montserrat Light" w:eastAsia="Times New Roman" w:hAnsi="Montserrat Light" w:cs="Times New Roman"/>
                <w:noProof/>
                <w:lang w:val="ro-RO" w:eastAsia="ro-RO"/>
              </w:rPr>
              <w:t xml:space="preserve">acordarea </w:t>
            </w:r>
            <w:r w:rsidR="00C448AB" w:rsidRPr="0014713D">
              <w:rPr>
                <w:rFonts w:ascii="Montserrat Light" w:eastAsia="Times New Roman" w:hAnsi="Montserrat Light" w:cs="Times New Roman"/>
                <w:noProof/>
                <w:lang w:val="ro-RO" w:eastAsia="ro-RO"/>
              </w:rPr>
              <w:t xml:space="preserve">unor </w:t>
            </w:r>
            <w:r w:rsidR="00EA7D16" w:rsidRPr="0014713D">
              <w:rPr>
                <w:rFonts w:ascii="Montserrat Light" w:eastAsia="Times New Roman" w:hAnsi="Montserrat Light" w:cs="Times New Roman"/>
                <w:noProof/>
                <w:lang w:val="ro-RO" w:eastAsia="ro-RO"/>
              </w:rPr>
              <w:t>facilităţi de transport pentru elevi</w:t>
            </w:r>
            <w:r w:rsidR="00C448AB" w:rsidRPr="0014713D">
              <w:rPr>
                <w:rFonts w:ascii="Montserrat Light" w:eastAsia="Times New Roman" w:hAnsi="Montserrat Light" w:cs="Times New Roman"/>
                <w:noProof/>
                <w:lang w:val="ro-RO" w:eastAsia="ro-RO"/>
              </w:rPr>
              <w:t>, menite să sprijine accesul la educație al acestora.</w:t>
            </w:r>
          </w:p>
        </w:tc>
      </w:tr>
      <w:tr w:rsidR="00D709F0" w:rsidRPr="0014713D" w14:paraId="72A015AE"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10ED1735" w14:textId="77777777" w:rsidR="00D709F0" w:rsidRPr="0014713D" w:rsidRDefault="00D709F0" w:rsidP="00FE71FD">
            <w:pPr>
              <w:keepNext/>
              <w:widowControl w:val="0"/>
              <w:numPr>
                <w:ilvl w:val="0"/>
                <w:numId w:val="1"/>
              </w:numPr>
              <w:autoSpaceDE w:val="0"/>
              <w:autoSpaceDN w:val="0"/>
              <w:adjustRightInd w:val="0"/>
              <w:spacing w:line="240" w:lineRule="auto"/>
              <w:ind w:left="48" w:firstLine="0"/>
              <w:contextualSpacing/>
              <w:jc w:val="both"/>
              <w:outlineLvl w:val="1"/>
              <w:rPr>
                <w:rFonts w:ascii="Montserrat Light" w:eastAsia="Calibri" w:hAnsi="Montserrat Light" w:cs="Times New Roman"/>
                <w:b/>
                <w:bCs/>
                <w:noProof/>
                <w:lang w:val="ro-RO" w:eastAsia="ro-RO"/>
              </w:rPr>
            </w:pPr>
            <w:r w:rsidRPr="0014713D">
              <w:rPr>
                <w:rFonts w:ascii="Montserrat Light" w:eastAsia="Times New Roman" w:hAnsi="Montserrat Light" w:cs="Times New Roman"/>
                <w:b/>
                <w:bCs/>
                <w:noProof/>
                <w:lang w:val="ro-RO" w:eastAsia="ro-RO"/>
              </w:rPr>
              <w:lastRenderedPageBreak/>
              <w:t xml:space="preserve">Schimbari preconizate: </w:t>
            </w:r>
          </w:p>
        </w:tc>
      </w:tr>
      <w:tr w:rsidR="00D709F0" w:rsidRPr="0014713D" w14:paraId="1F5D97BD"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026CB4B8" w14:textId="3D2661CE" w:rsidR="00AD2DA5" w:rsidRPr="0014713D" w:rsidRDefault="00344504" w:rsidP="00FE71FD">
            <w:pPr>
              <w:spacing w:line="240" w:lineRule="auto"/>
              <w:jc w:val="both"/>
              <w:rPr>
                <w:rFonts w:ascii="Montserrat Light" w:eastAsia="Calibri" w:hAnsi="Montserrat Light" w:cs="Times New Roman"/>
                <w:b/>
                <w:bCs/>
                <w:noProof/>
                <w:lang w:val="ro-RO" w:eastAsia="ro-RO"/>
              </w:rPr>
            </w:pPr>
            <w:r w:rsidRPr="0014713D">
              <w:rPr>
                <w:rFonts w:ascii="Montserrat Light" w:hAnsi="Montserrat Light" w:cs="Times New Roman"/>
                <w:noProof/>
                <w:lang w:val="ro-RO"/>
              </w:rPr>
              <w:t>Aprobarea</w:t>
            </w:r>
            <w:r w:rsidR="00B1421C" w:rsidRPr="0014713D">
              <w:rPr>
                <w:rFonts w:ascii="Montserrat Light" w:hAnsi="Montserrat Light" w:cs="Times New Roman"/>
                <w:noProof/>
                <w:lang w:val="ro-RO"/>
              </w:rPr>
              <w:t xml:space="preserve"> </w:t>
            </w:r>
            <w:r w:rsidR="000B6592" w:rsidRPr="0014713D">
              <w:rPr>
                <w:rFonts w:ascii="Montserrat Light" w:hAnsi="Montserrat Light" w:cs="Times New Roman"/>
                <w:noProof/>
                <w:lang w:val="ro-RO"/>
              </w:rPr>
              <w:t>proiectului de hotărâre</w:t>
            </w:r>
            <w:r w:rsidR="004C1A60" w:rsidRPr="0014713D">
              <w:rPr>
                <w:rFonts w:ascii="Montserrat Light" w:hAnsi="Montserrat Light" w:cs="Times New Roman"/>
                <w:noProof/>
                <w:lang w:val="ro-RO"/>
              </w:rPr>
              <w:t xml:space="preserve"> </w:t>
            </w:r>
            <w:r w:rsidR="003D4CDB" w:rsidRPr="0014713D">
              <w:rPr>
                <w:rFonts w:ascii="Montserrat Light" w:hAnsi="Montserrat Light" w:cs="Times New Roman"/>
                <w:noProof/>
                <w:lang w:val="ro-RO"/>
              </w:rPr>
              <w:t>î</w:t>
            </w:r>
            <w:r w:rsidR="004C1A60" w:rsidRPr="0014713D">
              <w:rPr>
                <w:rFonts w:ascii="Montserrat Light" w:hAnsi="Montserrat Light" w:cs="Times New Roman"/>
                <w:noProof/>
                <w:lang w:val="ro-RO"/>
              </w:rPr>
              <w:t>n cauză</w:t>
            </w:r>
            <w:r w:rsidRPr="0014713D">
              <w:rPr>
                <w:rFonts w:ascii="Montserrat Light" w:hAnsi="Montserrat Light" w:cs="Times New Roman"/>
                <w:noProof/>
                <w:lang w:val="ro-RO"/>
              </w:rPr>
              <w:t xml:space="preserve"> </w:t>
            </w:r>
            <w:r w:rsidR="00AD2DA5" w:rsidRPr="0014713D">
              <w:rPr>
                <w:rFonts w:ascii="Montserrat Light" w:eastAsia="Times New Roman" w:hAnsi="Montserrat Light" w:cs="Times New Roman"/>
                <w:noProof/>
                <w:lang w:val="ro-RO"/>
              </w:rPr>
              <w:t xml:space="preserve">vizează </w:t>
            </w:r>
            <w:r w:rsidR="000B6592" w:rsidRPr="0014713D">
              <w:rPr>
                <w:rFonts w:ascii="Montserrat Light" w:eastAsia="Times New Roman" w:hAnsi="Montserrat Light" w:cs="Times New Roman"/>
                <w:bCs/>
                <w:noProof/>
                <w:lang w:val="ro-RO" w:eastAsia="ro-RO"/>
              </w:rPr>
              <w:t xml:space="preserve">stabilirea cuantumului valorii unitare lei/kilometru aferentă sumei forfetare de care va beneficia fiecare elev care nu poate fi şcolarizat în localitatea de domiciliu şi nu beneficiază de existenţa </w:t>
            </w:r>
            <w:r w:rsidR="0060754D" w:rsidRPr="0014713D">
              <w:rPr>
                <w:rFonts w:ascii="Montserrat Light" w:eastAsia="Times New Roman" w:hAnsi="Montserrat Light" w:cs="Times New Roman"/>
                <w:bCs/>
                <w:noProof/>
                <w:lang w:val="ro-RO" w:eastAsia="ro-RO"/>
              </w:rPr>
              <w:t xml:space="preserve">unor </w:t>
            </w:r>
            <w:r w:rsidR="000B6592" w:rsidRPr="0014713D">
              <w:rPr>
                <w:rFonts w:ascii="Montserrat Light" w:eastAsia="Times New Roman" w:hAnsi="Montserrat Light" w:cs="Times New Roman"/>
                <w:bCs/>
                <w:noProof/>
                <w:lang w:val="ro-RO" w:eastAsia="ro-RO"/>
              </w:rPr>
              <w:t xml:space="preserve">servicii </w:t>
            </w:r>
            <w:r w:rsidR="0005151C" w:rsidRPr="0014713D">
              <w:rPr>
                <w:rFonts w:ascii="Montserrat Light" w:eastAsia="Times New Roman" w:hAnsi="Montserrat Light" w:cs="Times New Roman"/>
                <w:bCs/>
                <w:noProof/>
                <w:lang w:val="ro-RO" w:eastAsia="ro-RO"/>
              </w:rPr>
              <w:t>de transport public, curse şcolare, transport cu mijloacele de transport aparţinând unităţilor de învăţământ sau consiliilor locale.</w:t>
            </w:r>
          </w:p>
        </w:tc>
      </w:tr>
      <w:tr w:rsidR="00D709F0" w:rsidRPr="0014713D" w14:paraId="7615535F"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6492FD89" w14:textId="77777777" w:rsidR="00D709F0" w:rsidRPr="0014713D" w:rsidRDefault="00D709F0" w:rsidP="00FE71FD">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Secțiunea a 2-a - Impactul socio-economic: </w:t>
            </w:r>
          </w:p>
        </w:tc>
      </w:tr>
      <w:tr w:rsidR="00D709F0" w:rsidRPr="0014713D" w14:paraId="6133B2A4"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2B2C6537" w14:textId="7021C147" w:rsidR="00E57D1E" w:rsidRPr="0014713D" w:rsidRDefault="00E57D1E" w:rsidP="00FE71FD">
            <w:pPr>
              <w:spacing w:line="240" w:lineRule="auto"/>
              <w:ind w:left="48"/>
              <w:contextualSpacing/>
              <w:jc w:val="both"/>
              <w:rPr>
                <w:rFonts w:ascii="Montserrat Light" w:eastAsia="Calibri" w:hAnsi="Montserrat Light" w:cs="Times New Roman"/>
                <w:noProof/>
                <w:lang w:val="ro-RO" w:eastAsia="ro-RO"/>
              </w:rPr>
            </w:pPr>
            <w:r w:rsidRPr="0014713D">
              <w:rPr>
                <w:rFonts w:ascii="Montserrat Light" w:hAnsi="Montserrat Light" w:cs="Times New Roman"/>
                <w:noProof/>
                <w:color w:val="000000"/>
                <w:lang w:val="ro-RO" w:eastAsia="ro-MD"/>
              </w:rPr>
              <w:t xml:space="preserve">Acordarea facilităţilor de transport pentru elevi </w:t>
            </w:r>
            <w:r w:rsidRPr="0014713D">
              <w:rPr>
                <w:rFonts w:ascii="Montserrat Light" w:eastAsia="Calibri" w:hAnsi="Montserrat Light" w:cs="Times New Roman"/>
                <w:noProof/>
                <w:lang w:val="ro-RO" w:eastAsia="ro-RO"/>
              </w:rPr>
              <w:t>sunt menite să sprijine accesul la educație al elevilor</w:t>
            </w:r>
            <w:r w:rsidR="007B6B8E" w:rsidRPr="0014713D">
              <w:rPr>
                <w:rFonts w:ascii="Montserrat Light" w:eastAsia="Calibri" w:hAnsi="Montserrat Light" w:cs="Times New Roman"/>
                <w:noProof/>
                <w:lang w:val="ro-RO" w:eastAsia="ro-RO"/>
              </w:rPr>
              <w:t>, pe durata cursurilor școlare.</w:t>
            </w:r>
          </w:p>
        </w:tc>
      </w:tr>
      <w:tr w:rsidR="00D709F0" w:rsidRPr="0014713D" w14:paraId="5003D41F"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1759183F" w14:textId="77777777" w:rsidR="00D709F0" w:rsidRPr="0014713D" w:rsidRDefault="00D709F0" w:rsidP="00FE71FD">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D709F0" w:rsidRPr="0014713D" w14:paraId="5AAEBAEB" w14:textId="77777777" w:rsidTr="00896B5F">
        <w:tc>
          <w:tcPr>
            <w:tcW w:w="9967" w:type="dxa"/>
            <w:tcBorders>
              <w:top w:val="single" w:sz="4" w:space="0" w:color="auto"/>
              <w:left w:val="single" w:sz="4" w:space="0" w:color="auto"/>
              <w:bottom w:val="single" w:sz="4" w:space="0" w:color="auto"/>
              <w:right w:val="single" w:sz="4" w:space="0" w:color="auto"/>
            </w:tcBorders>
          </w:tcPr>
          <w:p w14:paraId="3DED7BAF" w14:textId="77777777" w:rsidR="00D709F0" w:rsidRPr="0014713D" w:rsidRDefault="00D709F0" w:rsidP="00FE71FD">
            <w:pPr>
              <w:keepNext/>
              <w:widowControl w:val="0"/>
              <w:autoSpaceDE w:val="0"/>
              <w:autoSpaceDN w:val="0"/>
              <w:adjustRightInd w:val="0"/>
              <w:spacing w:line="240" w:lineRule="auto"/>
              <w:ind w:left="48"/>
              <w:contextualSpacing/>
              <w:jc w:val="both"/>
              <w:outlineLvl w:val="1"/>
              <w:rPr>
                <w:rFonts w:ascii="Montserrat Light" w:eastAsia="Times New Roman" w:hAnsi="Montserrat Light" w:cs="Times New Roman"/>
                <w:noProof/>
                <w:lang w:val="ro-RO" w:eastAsia="ro-RO"/>
              </w:rPr>
            </w:pPr>
            <w:r w:rsidRPr="0014713D">
              <w:rPr>
                <w:rFonts w:ascii="Montserrat Light" w:eastAsia="Calibri" w:hAnsi="Montserrat Light" w:cs="Times New Roman"/>
                <w:noProof/>
                <w:lang w:val="ro-RO" w:eastAsia="ro-RO"/>
              </w:rPr>
              <w:t>Nu este cazul.</w:t>
            </w:r>
          </w:p>
        </w:tc>
      </w:tr>
      <w:tr w:rsidR="00D709F0" w:rsidRPr="0014713D" w14:paraId="1A281709" w14:textId="77777777" w:rsidTr="00896B5F">
        <w:trPr>
          <w:trHeight w:val="573"/>
        </w:trPr>
        <w:tc>
          <w:tcPr>
            <w:tcW w:w="9967" w:type="dxa"/>
            <w:tcBorders>
              <w:top w:val="single" w:sz="4" w:space="0" w:color="auto"/>
              <w:left w:val="single" w:sz="4" w:space="0" w:color="auto"/>
              <w:bottom w:val="single" w:sz="4" w:space="0" w:color="auto"/>
              <w:right w:val="single" w:sz="4" w:space="0" w:color="auto"/>
            </w:tcBorders>
            <w:hideMark/>
          </w:tcPr>
          <w:p w14:paraId="7C45BB1C" w14:textId="77777777" w:rsidR="00D709F0" w:rsidRPr="0014713D" w:rsidRDefault="00D709F0" w:rsidP="00FE71FD">
            <w:pPr>
              <w:autoSpaceDE w:val="0"/>
              <w:autoSpaceDN w:val="0"/>
              <w:adjustRightInd w:val="0"/>
              <w:spacing w:line="240" w:lineRule="auto"/>
              <w:jc w:val="both"/>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14713D">
              <w:rPr>
                <w:rFonts w:ascii="Montserrat Light" w:eastAsia="Times New Roman" w:hAnsi="Montserrat Light" w:cs="Times New Roman"/>
                <w:b/>
                <w:bCs/>
                <w:noProof/>
                <w:shd w:val="clear" w:color="auto" w:fill="FFFFFF"/>
                <w:lang w:val="ro-RO" w:eastAsia="ro-RO"/>
              </w:rPr>
              <w:t>actului administrativ</w:t>
            </w:r>
            <w:r w:rsidRPr="0014713D">
              <w:rPr>
                <w:rFonts w:ascii="Montserrat Light" w:eastAsia="Times New Roman" w:hAnsi="Montserrat Light" w:cs="Times New Roman"/>
                <w:b/>
                <w:bCs/>
                <w:noProof/>
                <w:lang w:val="ro-RO" w:eastAsia="ro-RO"/>
              </w:rPr>
              <w:t>:</w:t>
            </w:r>
          </w:p>
        </w:tc>
      </w:tr>
      <w:tr w:rsidR="00D709F0" w:rsidRPr="0014713D" w14:paraId="5C4C1062" w14:textId="77777777" w:rsidTr="00896B5F">
        <w:trPr>
          <w:trHeight w:val="275"/>
        </w:trPr>
        <w:tc>
          <w:tcPr>
            <w:tcW w:w="9967" w:type="dxa"/>
            <w:tcBorders>
              <w:top w:val="single" w:sz="4" w:space="0" w:color="auto"/>
              <w:left w:val="single" w:sz="4" w:space="0" w:color="auto"/>
              <w:bottom w:val="single" w:sz="4" w:space="0" w:color="auto"/>
              <w:right w:val="single" w:sz="4" w:space="0" w:color="auto"/>
            </w:tcBorders>
            <w:hideMark/>
          </w:tcPr>
          <w:p w14:paraId="54A86C35" w14:textId="1357CEFD" w:rsidR="00D709F0" w:rsidRPr="0014713D" w:rsidRDefault="007648E7" w:rsidP="00FE71FD">
            <w:pPr>
              <w:spacing w:line="240" w:lineRule="auto"/>
              <w:contextualSpacing/>
              <w:jc w:val="both"/>
              <w:rPr>
                <w:rFonts w:ascii="Montserrat Light" w:eastAsia="Times New Roman" w:hAnsi="Montserrat Light" w:cs="Times New Roman"/>
                <w:b/>
                <w:bCs/>
                <w:noProof/>
                <w:lang w:val="ro-RO" w:eastAsia="ro-RO"/>
              </w:rPr>
            </w:pPr>
            <w:r w:rsidRPr="007648E7">
              <w:rPr>
                <w:rFonts w:ascii="Montserrat Light" w:hAnsi="Montserrat Light"/>
                <w:noProof/>
                <w:lang w:val="ro-RO"/>
              </w:rPr>
              <w:t>Având în vedere caracterul normativ al proiectului de hotărâre, acesta se va aduce la cunoștința publicului în termenele și condițiile prevederilor legale în vigoare și va fi transmis spre analiză și avizare după definitivare, pe baza eventualelor observații și propuneri formulate de persoanele sau organizațiile interesate.</w:t>
            </w:r>
          </w:p>
        </w:tc>
      </w:tr>
      <w:tr w:rsidR="00D709F0" w:rsidRPr="0014713D" w14:paraId="1BC6212A"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6D1D655A" w14:textId="77777777" w:rsidR="00D709F0" w:rsidRPr="0014713D" w:rsidRDefault="00D709F0" w:rsidP="00FE71FD">
            <w:pPr>
              <w:spacing w:line="240" w:lineRule="auto"/>
              <w:ind w:left="48"/>
              <w:contextualSpacing/>
              <w:jc w:val="both"/>
              <w:outlineLvl w:val="1"/>
              <w:rPr>
                <w:rFonts w:ascii="Montserrat Light" w:eastAsia="Times New Roman" w:hAnsi="Montserrat Light" w:cs="Times New Roman"/>
                <w:b/>
                <w:noProof/>
                <w:lang w:val="ro-RO" w:eastAsia="ro-RO"/>
              </w:rPr>
            </w:pPr>
            <w:r w:rsidRPr="0014713D">
              <w:rPr>
                <w:rFonts w:ascii="Montserrat Light" w:eastAsia="Times New Roman" w:hAnsi="Montserrat Light" w:cs="Times New Roman"/>
                <w:b/>
                <w:bCs/>
                <w:noProof/>
                <w:lang w:val="ro-RO" w:eastAsia="ro-RO"/>
              </w:rPr>
              <w:t xml:space="preserve">Secțiunea a 5-a - </w:t>
            </w:r>
            <w:r w:rsidRPr="0014713D">
              <w:rPr>
                <w:rFonts w:ascii="Montserrat Light" w:eastAsia="Times New Roman" w:hAnsi="Montserrat Light" w:cs="Times New Roman"/>
                <w:b/>
                <w:noProof/>
                <w:lang w:val="ro-RO" w:eastAsia="ro-RO"/>
              </w:rPr>
              <w:t xml:space="preserve">Efectele </w:t>
            </w:r>
            <w:r w:rsidRPr="0014713D">
              <w:rPr>
                <w:rFonts w:ascii="Montserrat Light" w:eastAsia="Times New Roman" w:hAnsi="Montserrat Light" w:cs="Times New Roman"/>
                <w:b/>
                <w:bCs/>
                <w:noProof/>
                <w:shd w:val="clear" w:color="auto" w:fill="FFFFFF"/>
                <w:lang w:val="ro-RO" w:eastAsia="ro-RO"/>
              </w:rPr>
              <w:t>actului administrativ</w:t>
            </w:r>
            <w:r w:rsidRPr="0014713D">
              <w:rPr>
                <w:rFonts w:ascii="Montserrat Light" w:eastAsia="Times New Roman" w:hAnsi="Montserrat Light" w:cs="Times New Roman"/>
                <w:b/>
                <w:noProof/>
                <w:lang w:val="ro-RO" w:eastAsia="ro-RO"/>
              </w:rPr>
              <w:t xml:space="preserve"> asupra actelor administrative în vigoare</w:t>
            </w:r>
            <w:r w:rsidRPr="0014713D">
              <w:rPr>
                <w:rFonts w:ascii="Montserrat Light" w:eastAsia="Times New Roman" w:hAnsi="Montserrat Light" w:cs="Times New Roman"/>
                <w:b/>
                <w:bCs/>
                <w:noProof/>
                <w:lang w:val="ro-RO" w:eastAsia="ro-RO"/>
              </w:rPr>
              <w:t xml:space="preserve"> și măsuri de implementare: </w:t>
            </w:r>
          </w:p>
        </w:tc>
      </w:tr>
      <w:tr w:rsidR="00D709F0" w:rsidRPr="0014713D" w14:paraId="0F12F884" w14:textId="77777777" w:rsidTr="00896B5F">
        <w:trPr>
          <w:trHeight w:val="305"/>
        </w:trPr>
        <w:tc>
          <w:tcPr>
            <w:tcW w:w="9967" w:type="dxa"/>
            <w:tcBorders>
              <w:top w:val="single" w:sz="4" w:space="0" w:color="auto"/>
              <w:left w:val="single" w:sz="4" w:space="0" w:color="auto"/>
              <w:bottom w:val="single" w:sz="4" w:space="0" w:color="auto"/>
              <w:right w:val="single" w:sz="4" w:space="0" w:color="auto"/>
            </w:tcBorders>
            <w:hideMark/>
          </w:tcPr>
          <w:p w14:paraId="3A477C2F" w14:textId="77777777" w:rsidR="00D709F0" w:rsidRPr="0014713D" w:rsidRDefault="00B82919" w:rsidP="00FE71FD">
            <w:pPr>
              <w:autoSpaceDE w:val="0"/>
              <w:autoSpaceDN w:val="0"/>
              <w:adjustRightInd w:val="0"/>
              <w:spacing w:line="240" w:lineRule="auto"/>
              <w:jc w:val="both"/>
              <w:rPr>
                <w:rFonts w:ascii="Montserrat Light" w:hAnsi="Montserrat Light" w:cs="Times New Roman"/>
                <w:noProof/>
                <w:lang w:val="ro-RO"/>
              </w:rPr>
            </w:pPr>
            <w:r w:rsidRPr="0014713D">
              <w:rPr>
                <w:rFonts w:ascii="Montserrat Light" w:hAnsi="Montserrat Light" w:cs="Times New Roman"/>
                <w:noProof/>
                <w:lang w:val="ro-RO"/>
              </w:rPr>
              <w:t>Actul administrativ nu pro</w:t>
            </w:r>
            <w:r w:rsidR="00C15905" w:rsidRPr="0014713D">
              <w:rPr>
                <w:rFonts w:ascii="Montserrat Light" w:hAnsi="Montserrat Light" w:cs="Times New Roman"/>
                <w:noProof/>
                <w:lang w:val="ro-RO"/>
              </w:rPr>
              <w:t>duce efecte asupra altor acte administrative</w:t>
            </w:r>
            <w:r w:rsidR="00923923" w:rsidRPr="0014713D">
              <w:rPr>
                <w:rFonts w:ascii="Montserrat Light" w:hAnsi="Montserrat Light" w:cs="Times New Roman"/>
                <w:noProof/>
                <w:lang w:val="ro-RO"/>
              </w:rPr>
              <w:t>.</w:t>
            </w:r>
          </w:p>
          <w:p w14:paraId="762BF2EA" w14:textId="7D598B91" w:rsidR="00377568" w:rsidRPr="0014713D" w:rsidRDefault="00923923" w:rsidP="000071B7">
            <w:pPr>
              <w:autoSpaceDE w:val="0"/>
              <w:autoSpaceDN w:val="0"/>
              <w:adjustRightInd w:val="0"/>
              <w:spacing w:line="240" w:lineRule="auto"/>
              <w:jc w:val="both"/>
              <w:rPr>
                <w:rFonts w:ascii="Montserrat Light" w:hAnsi="Montserrat Light" w:cs="Times New Roman"/>
                <w:noProof/>
                <w:lang w:val="ro-RO"/>
              </w:rPr>
            </w:pPr>
            <w:r w:rsidRPr="0014713D">
              <w:rPr>
                <w:rFonts w:ascii="Montserrat Light" w:hAnsi="Montserrat Light" w:cs="Times New Roman"/>
                <w:noProof/>
                <w:lang w:val="ro-RO"/>
              </w:rPr>
              <w:t>Masurile de implementare</w:t>
            </w:r>
            <w:r w:rsidR="000071B7" w:rsidRPr="0014713D">
              <w:rPr>
                <w:rFonts w:ascii="Montserrat Light" w:hAnsi="Montserrat Light" w:cs="Times New Roman"/>
                <w:noProof/>
                <w:lang w:val="ro-RO"/>
              </w:rPr>
              <w:t xml:space="preserve"> constă în </w:t>
            </w:r>
            <w:r w:rsidR="00377568" w:rsidRPr="0014713D">
              <w:rPr>
                <w:rFonts w:ascii="Montserrat Light" w:hAnsi="Montserrat Light" w:cs="Times New Roman"/>
                <w:noProof/>
                <w:lang w:val="ro-RO"/>
              </w:rPr>
              <w:t>monitoriza</w:t>
            </w:r>
            <w:r w:rsidR="000071B7" w:rsidRPr="0014713D">
              <w:rPr>
                <w:rFonts w:ascii="Montserrat Light" w:hAnsi="Montserrat Light" w:cs="Times New Roman"/>
                <w:noProof/>
                <w:lang w:val="ro-RO"/>
              </w:rPr>
              <w:t>rea</w:t>
            </w:r>
            <w:r w:rsidR="00377568" w:rsidRPr="0014713D">
              <w:rPr>
                <w:rFonts w:ascii="Montserrat Light" w:hAnsi="Montserrat Light" w:cs="Times New Roman"/>
                <w:noProof/>
                <w:lang w:val="ro-RO"/>
              </w:rPr>
              <w:t xml:space="preserve"> </w:t>
            </w:r>
            <w:r w:rsidR="00AE6EBD" w:rsidRPr="0014713D">
              <w:rPr>
                <w:rFonts w:ascii="Montserrat Light" w:hAnsi="Montserrat Light" w:cs="Times New Roman"/>
                <w:noProof/>
                <w:lang w:val="ro-RO"/>
              </w:rPr>
              <w:t xml:space="preserve">calculul cheltuielilor aferente facilităţilor acordate elevilor pentru transportul rutier </w:t>
            </w:r>
            <w:r w:rsidR="000E3129" w:rsidRPr="0014713D">
              <w:rPr>
                <w:rFonts w:ascii="Montserrat Light" w:hAnsi="Montserrat Light" w:cs="Times New Roman"/>
                <w:noProof/>
                <w:lang w:val="ro-RO"/>
              </w:rPr>
              <w:t>efectuate de</w:t>
            </w:r>
            <w:r w:rsidR="00AE6EBD" w:rsidRPr="0014713D">
              <w:rPr>
                <w:rFonts w:ascii="Montserrat Light" w:hAnsi="Montserrat Light" w:cs="Times New Roman"/>
                <w:noProof/>
                <w:lang w:val="ro-RO"/>
              </w:rPr>
              <w:t xml:space="preserve"> către operator</w:t>
            </w:r>
            <w:r w:rsidR="00A62921" w:rsidRPr="0014713D">
              <w:rPr>
                <w:rFonts w:ascii="Montserrat Light" w:hAnsi="Montserrat Light" w:cs="Times New Roman"/>
                <w:noProof/>
                <w:lang w:val="ro-RO"/>
              </w:rPr>
              <w:t xml:space="preserve">ii </w:t>
            </w:r>
            <w:r w:rsidR="00AE6EBD" w:rsidRPr="0014713D">
              <w:rPr>
                <w:rFonts w:ascii="Montserrat Light" w:hAnsi="Montserrat Light" w:cs="Times New Roman"/>
                <w:noProof/>
                <w:lang w:val="ro-RO"/>
              </w:rPr>
              <w:t xml:space="preserve">de transport </w:t>
            </w:r>
            <w:r w:rsidR="00A62921" w:rsidRPr="0014713D">
              <w:rPr>
                <w:rFonts w:ascii="Montserrat Light" w:hAnsi="Montserrat Light" w:cs="Times New Roman"/>
                <w:noProof/>
                <w:lang w:val="ro-RO"/>
              </w:rPr>
              <w:t xml:space="preserve">pentru fundamentarea </w:t>
            </w:r>
            <w:r w:rsidR="004800D7" w:rsidRPr="0014713D">
              <w:rPr>
                <w:rFonts w:ascii="Montserrat Light" w:hAnsi="Montserrat Light" w:cs="Times New Roman"/>
                <w:noProof/>
                <w:lang w:val="ro-RO"/>
              </w:rPr>
              <w:t>hotărârii ce trebuie adoptată până la 31.08/202</w:t>
            </w:r>
            <w:r w:rsidR="00D06090" w:rsidRPr="0014713D">
              <w:rPr>
                <w:rFonts w:ascii="Montserrat Light" w:hAnsi="Montserrat Light" w:cs="Times New Roman"/>
                <w:noProof/>
                <w:lang w:val="ro-RO"/>
              </w:rPr>
              <w:t>4</w:t>
            </w:r>
            <w:r w:rsidR="007E5BB0" w:rsidRPr="0014713D">
              <w:rPr>
                <w:rFonts w:ascii="Montserrat Light" w:hAnsi="Montserrat Light" w:cs="Times New Roman"/>
                <w:noProof/>
                <w:lang w:val="ro-RO"/>
              </w:rPr>
              <w:t xml:space="preserve">. </w:t>
            </w:r>
            <w:r w:rsidR="00AE6EBD" w:rsidRPr="0014713D">
              <w:rPr>
                <w:rFonts w:ascii="Montserrat Light" w:hAnsi="Montserrat Light" w:cs="Times New Roman"/>
                <w:noProof/>
                <w:lang w:val="ro-RO"/>
              </w:rPr>
              <w:t xml:space="preserve"> </w:t>
            </w:r>
          </w:p>
        </w:tc>
      </w:tr>
      <w:tr w:rsidR="00D709F0" w:rsidRPr="0014713D" w14:paraId="2898A415"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65D49D05" w14:textId="77777777" w:rsidR="00D709F0" w:rsidRPr="0014713D" w:rsidRDefault="00D709F0" w:rsidP="00FE71FD">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14713D">
              <w:rPr>
                <w:rFonts w:ascii="Montserrat Light" w:eastAsia="Times New Roman" w:hAnsi="Montserrat Light" w:cs="Times New Roman"/>
                <w:b/>
                <w:bCs/>
                <w:noProof/>
                <w:lang w:val="ro-RO" w:eastAsia="ro-RO"/>
              </w:rPr>
              <w:t>Secțiunea a 6-a - Anexe la referatul de aprobare:</w:t>
            </w:r>
          </w:p>
        </w:tc>
      </w:tr>
      <w:tr w:rsidR="00D709F0" w:rsidRPr="0014713D" w14:paraId="385426B4" w14:textId="77777777" w:rsidTr="00896B5F">
        <w:tc>
          <w:tcPr>
            <w:tcW w:w="9967" w:type="dxa"/>
            <w:tcBorders>
              <w:top w:val="single" w:sz="4" w:space="0" w:color="auto"/>
              <w:left w:val="single" w:sz="4" w:space="0" w:color="auto"/>
              <w:bottom w:val="single" w:sz="4" w:space="0" w:color="auto"/>
              <w:right w:val="single" w:sz="4" w:space="0" w:color="auto"/>
            </w:tcBorders>
            <w:hideMark/>
          </w:tcPr>
          <w:p w14:paraId="02DB7640" w14:textId="4EDDFF31" w:rsidR="00D709F0" w:rsidRPr="0014713D" w:rsidRDefault="007E5BB0" w:rsidP="00FE71FD">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eastAsia="ro-RO"/>
              </w:rPr>
            </w:pPr>
            <w:r w:rsidRPr="0014713D">
              <w:rPr>
                <w:rFonts w:ascii="Montserrat Light" w:eastAsia="Times New Roman" w:hAnsi="Montserrat Light" w:cs="Times New Roman"/>
                <w:noProof/>
                <w:lang w:val="ro-RO" w:eastAsia="ro-RO"/>
              </w:rPr>
              <w:t xml:space="preserve">adresa </w:t>
            </w:r>
            <w:r w:rsidR="00A758E7" w:rsidRPr="0014713D">
              <w:rPr>
                <w:rFonts w:ascii="Montserrat Light" w:eastAsia="Times New Roman" w:hAnsi="Montserrat Light" w:cs="Times New Roman"/>
                <w:noProof/>
                <w:lang w:val="ro-RO" w:eastAsia="ro-RO"/>
              </w:rPr>
              <w:t xml:space="preserve">Inspectoratul Școlar Județean Cluj </w:t>
            </w:r>
            <w:r w:rsidRPr="0014713D">
              <w:rPr>
                <w:rFonts w:ascii="Montserrat Light" w:eastAsia="Times New Roman" w:hAnsi="Montserrat Light" w:cs="Times New Roman"/>
                <w:noProof/>
                <w:lang w:val="ro-RO" w:eastAsia="ro-RO"/>
              </w:rPr>
              <w:t>nr. 10605/19.09.2023</w:t>
            </w:r>
          </w:p>
        </w:tc>
      </w:tr>
    </w:tbl>
    <w:p w14:paraId="0F5D9CBD"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0063EA05" w14:textId="1D01D075"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INIȚIATOR, </w:t>
      </w:r>
    </w:p>
    <w:p w14:paraId="14158448" w14:textId="77777777"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PREȘEDINTE</w:t>
      </w:r>
    </w:p>
    <w:p w14:paraId="1880760F" w14:textId="77777777"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Alin Tișe</w:t>
      </w:r>
    </w:p>
    <w:p w14:paraId="133DCC44" w14:textId="77777777" w:rsidR="00D709F0" w:rsidRPr="0014713D" w:rsidRDefault="00D709F0" w:rsidP="00FE71FD">
      <w:pPr>
        <w:spacing w:line="240" w:lineRule="auto"/>
        <w:rPr>
          <w:rFonts w:ascii="Montserrat Light" w:hAnsi="Montserrat Light"/>
          <w:b/>
          <w:bCs/>
          <w:noProof/>
          <w:lang w:val="ro-RO"/>
        </w:rPr>
      </w:pPr>
    </w:p>
    <w:p w14:paraId="592A4BEF" w14:textId="77777777" w:rsidR="00D06090" w:rsidRPr="0014713D" w:rsidRDefault="00D06090" w:rsidP="00FE71FD">
      <w:pPr>
        <w:spacing w:line="240" w:lineRule="auto"/>
        <w:rPr>
          <w:rFonts w:ascii="Montserrat Light" w:hAnsi="Montserrat Light"/>
          <w:b/>
          <w:bCs/>
          <w:noProof/>
          <w:lang w:val="ro-RO"/>
        </w:rPr>
      </w:pPr>
    </w:p>
    <w:p w14:paraId="679DD9AB" w14:textId="77777777" w:rsidR="00D06090" w:rsidRPr="0014713D" w:rsidRDefault="00D06090" w:rsidP="00FE71FD">
      <w:pPr>
        <w:spacing w:line="240" w:lineRule="auto"/>
        <w:rPr>
          <w:rFonts w:ascii="Montserrat Light" w:hAnsi="Montserrat Light"/>
          <w:b/>
          <w:bCs/>
          <w:noProof/>
          <w:lang w:val="ro-RO"/>
        </w:rPr>
      </w:pPr>
    </w:p>
    <w:p w14:paraId="79BEBF9B" w14:textId="77777777" w:rsidR="00D06090" w:rsidRPr="0014713D" w:rsidRDefault="00D06090" w:rsidP="00FE71FD">
      <w:pPr>
        <w:spacing w:line="240" w:lineRule="auto"/>
        <w:rPr>
          <w:rFonts w:ascii="Montserrat Light" w:hAnsi="Montserrat Light"/>
          <w:b/>
          <w:bCs/>
          <w:noProof/>
          <w:lang w:val="ro-RO"/>
        </w:rPr>
      </w:pPr>
    </w:p>
    <w:p w14:paraId="26CF80B9" w14:textId="77777777" w:rsidR="00986C4B" w:rsidRPr="0014713D" w:rsidRDefault="00986C4B" w:rsidP="00FE71FD">
      <w:pPr>
        <w:spacing w:line="240" w:lineRule="auto"/>
        <w:rPr>
          <w:rFonts w:ascii="Montserrat Light" w:hAnsi="Montserrat Light"/>
          <w:b/>
          <w:bCs/>
          <w:noProof/>
          <w:lang w:val="ro-RO"/>
        </w:rPr>
      </w:pPr>
    </w:p>
    <w:p w14:paraId="39619E4E" w14:textId="2B775464" w:rsidR="00D709F0" w:rsidRPr="0014713D" w:rsidRDefault="00D709F0" w:rsidP="00FE71FD">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P R O I E C T   DE   H O T Ă R Â R E</w:t>
      </w:r>
    </w:p>
    <w:p w14:paraId="0390EB12" w14:textId="77777777" w:rsidR="00BA3557" w:rsidRPr="0014713D" w:rsidRDefault="00A90C0B" w:rsidP="00FE71FD">
      <w:pPr>
        <w:spacing w:line="240" w:lineRule="auto"/>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privind stabilirea valorii unitare lei/kilometru aferentă sumei forfetare, </w:t>
      </w:r>
    </w:p>
    <w:p w14:paraId="5B99FEB8" w14:textId="096F07F5" w:rsidR="008C604B" w:rsidRPr="0014713D" w:rsidRDefault="00A90C0B" w:rsidP="00FE71FD">
      <w:pPr>
        <w:spacing w:line="240" w:lineRule="auto"/>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în vederea acordării unor facilităţi de transport pentru elevi</w:t>
      </w:r>
    </w:p>
    <w:p w14:paraId="2A1EA815" w14:textId="77777777" w:rsidR="00A90C0B" w:rsidRPr="0014713D" w:rsidRDefault="00A90C0B" w:rsidP="00FE71FD">
      <w:pPr>
        <w:spacing w:line="240" w:lineRule="auto"/>
        <w:jc w:val="center"/>
        <w:rPr>
          <w:rFonts w:ascii="Montserrat Light" w:eastAsia="Times New Roman" w:hAnsi="Montserrat Light" w:cs="Times New Roman"/>
          <w:b/>
          <w:bCs/>
          <w:noProof/>
          <w:lang w:val="ro-RO" w:eastAsia="ro-RO"/>
        </w:rPr>
      </w:pPr>
    </w:p>
    <w:p w14:paraId="1A0F50AE" w14:textId="77777777" w:rsidR="00C42534" w:rsidRPr="0014713D" w:rsidRDefault="00C42534" w:rsidP="00FE71FD">
      <w:pPr>
        <w:spacing w:line="240" w:lineRule="auto"/>
        <w:ind w:firstLine="720"/>
        <w:rPr>
          <w:rFonts w:ascii="Montserrat Light" w:eastAsia="Times New Roman" w:hAnsi="Montserrat Light" w:cs="Times New Roman"/>
          <w:noProof/>
          <w:lang w:val="ro-RO" w:eastAsia="ro-RO"/>
        </w:rPr>
      </w:pPr>
    </w:p>
    <w:p w14:paraId="30B5F159" w14:textId="78A5FDB9" w:rsidR="00D709F0" w:rsidRPr="0014713D" w:rsidRDefault="00D709F0" w:rsidP="00FE71FD">
      <w:pPr>
        <w:spacing w:after="240" w:line="240" w:lineRule="auto"/>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Consiliul Judeţean Cluj întrunit în şedinţă ordinară;</w:t>
      </w:r>
    </w:p>
    <w:p w14:paraId="4EF89EC0" w14:textId="04D0D2BC" w:rsidR="00D709F0" w:rsidRPr="0014713D" w:rsidRDefault="00D709F0" w:rsidP="00FE71FD">
      <w:pPr>
        <w:spacing w:after="240" w:line="240" w:lineRule="auto"/>
        <w:jc w:val="both"/>
        <w:rPr>
          <w:rFonts w:ascii="Montserrat Light" w:eastAsia="Calibri" w:hAnsi="Montserrat Light" w:cs="Times New Roman"/>
          <w:noProof/>
          <w:lang w:val="ro-RO" w:eastAsia="ro-RO"/>
        </w:rPr>
      </w:pPr>
      <w:r w:rsidRPr="0014713D">
        <w:rPr>
          <w:rFonts w:ascii="Montserrat Light" w:eastAsia="Calibri" w:hAnsi="Montserrat Light" w:cs="Times New Roman"/>
          <w:noProof/>
          <w:lang w:val="ro-RO" w:eastAsia="ro-RO"/>
        </w:rPr>
        <w:t xml:space="preserve">Având în vedere Proiectul de hotărâre înregistrat cu nr. </w:t>
      </w:r>
      <w:bookmarkStart w:id="3" w:name="_Hlk57361537"/>
      <w:r w:rsidRPr="0014713D">
        <w:rPr>
          <w:rFonts w:ascii="Montserrat Light" w:eastAsia="Calibri" w:hAnsi="Montserrat Light" w:cs="Times New Roman"/>
          <w:noProof/>
          <w:lang w:val="ro-RO" w:eastAsia="ro-RO"/>
        </w:rPr>
        <w:t xml:space="preserve">.... din .....  </w:t>
      </w:r>
      <w:bookmarkEnd w:id="3"/>
      <w:r w:rsidR="00A90C0B" w:rsidRPr="0014713D">
        <w:rPr>
          <w:rFonts w:ascii="Montserrat Light" w:eastAsia="Times New Roman" w:hAnsi="Montserrat Light" w:cs="Times New Roman"/>
          <w:bCs/>
          <w:noProof/>
          <w:lang w:val="ro-RO" w:eastAsia="ro-RO"/>
        </w:rPr>
        <w:t>privind stabilirea valorii unitare lei/kilometru aferentă sumei forfetare, în vederea acordării unor facilităţi de transport pentru elevi</w:t>
      </w:r>
      <w:r w:rsidR="00521CF1" w:rsidRPr="0014713D">
        <w:rPr>
          <w:rFonts w:ascii="Montserrat Light" w:eastAsia="Times New Roman" w:hAnsi="Montserrat Light" w:cs="Times New Roman"/>
          <w:bCs/>
          <w:noProof/>
          <w:lang w:val="ro-RO" w:eastAsia="ro-RO"/>
        </w:rPr>
        <w:t xml:space="preserve">, </w:t>
      </w:r>
      <w:r w:rsidRPr="0014713D">
        <w:rPr>
          <w:rFonts w:ascii="Montserrat Light" w:eastAsia="Calibri" w:hAnsi="Montserrat Light" w:cs="Times New Roman"/>
          <w:noProof/>
          <w:lang w:val="ro-RO" w:eastAsia="ro-RO"/>
        </w:rPr>
        <w:t xml:space="preserve">propus de Preşedintele Consiliului Judeţean Cluj, domnul Alin Tişe, care este însoţit de Referatul de aprobare cu nr. </w:t>
      </w:r>
      <w:bookmarkStart w:id="4" w:name="_Hlk147308021"/>
      <w:r w:rsidR="002F4D02" w:rsidRPr="0014713D">
        <w:rPr>
          <w:rFonts w:ascii="Montserrat Light" w:eastAsia="Calibri" w:hAnsi="Montserrat Light" w:cs="Times New Roman"/>
          <w:noProof/>
          <w:lang w:val="ro-RO" w:eastAsia="ro-RO"/>
        </w:rPr>
        <w:t>39313 din 04.10.2023</w:t>
      </w:r>
      <w:bookmarkEnd w:id="4"/>
      <w:r w:rsidRPr="0014713D">
        <w:rPr>
          <w:rFonts w:ascii="Montserrat Light" w:eastAsia="Calibri" w:hAnsi="Montserrat Light" w:cs="Times New Roman"/>
          <w:noProof/>
          <w:lang w:val="ro-RO" w:eastAsia="ro-RO"/>
        </w:rPr>
        <w:t xml:space="preserve">; Raportul de specialitate întocmit de compartimentul de resort din cadrul aparatului de specialitate al Consiliului Judeţean Cluj cu nr. </w:t>
      </w:r>
      <w:r w:rsidR="002F4D02" w:rsidRPr="0014713D">
        <w:rPr>
          <w:rFonts w:ascii="Montserrat Light" w:eastAsia="Calibri" w:hAnsi="Montserrat Light" w:cs="Times New Roman"/>
          <w:noProof/>
          <w:lang w:val="ro-RO" w:eastAsia="ro-RO"/>
        </w:rPr>
        <w:t>39319/</w:t>
      </w:r>
      <w:r w:rsidR="000B23B5">
        <w:rPr>
          <w:rFonts w:ascii="Montserrat Light" w:eastAsia="Calibri" w:hAnsi="Montserrat Light" w:cs="Times New Roman"/>
          <w:noProof/>
          <w:lang w:val="ro-RO" w:eastAsia="ro-RO"/>
        </w:rPr>
        <w:t>0</w:t>
      </w:r>
      <w:r w:rsidR="006361D5">
        <w:rPr>
          <w:rFonts w:ascii="Montserrat Light" w:eastAsia="Calibri" w:hAnsi="Montserrat Light" w:cs="Times New Roman"/>
          <w:noProof/>
          <w:lang w:val="ro-RO" w:eastAsia="ro-RO"/>
        </w:rPr>
        <w:t>5</w:t>
      </w:r>
      <w:r w:rsidR="002F4D02" w:rsidRPr="0014713D">
        <w:rPr>
          <w:rFonts w:ascii="Montserrat Light" w:eastAsia="Calibri" w:hAnsi="Montserrat Light" w:cs="Times New Roman"/>
          <w:noProof/>
          <w:lang w:val="ro-RO" w:eastAsia="ro-RO"/>
        </w:rPr>
        <w:t xml:space="preserve">.10.2023 </w:t>
      </w:r>
      <w:r w:rsidRPr="0014713D">
        <w:rPr>
          <w:rFonts w:ascii="Montserrat Light" w:eastAsia="Calibri" w:hAnsi="Montserrat Light" w:cs="Times New Roman"/>
          <w:noProof/>
          <w:lang w:val="ro-RO" w:eastAsia="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6C8BB964" w14:textId="0CE4EE9F" w:rsidR="009F55A9" w:rsidRPr="0014713D" w:rsidRDefault="00D709F0" w:rsidP="009A18B1">
      <w:pPr>
        <w:spacing w:line="240" w:lineRule="auto"/>
        <w:jc w:val="both"/>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Ţinând cont de</w:t>
      </w:r>
      <w:r w:rsidR="009A18B1" w:rsidRPr="0014713D">
        <w:rPr>
          <w:rFonts w:ascii="Montserrat Light" w:eastAsia="Times New Roman" w:hAnsi="Montserrat Light" w:cs="Times New Roman"/>
          <w:noProof/>
          <w:lang w:val="ro-RO" w:eastAsia="ro-RO"/>
        </w:rPr>
        <w:t>:</w:t>
      </w:r>
      <w:r w:rsidRPr="0014713D">
        <w:rPr>
          <w:rFonts w:ascii="Montserrat Light" w:eastAsia="Times New Roman" w:hAnsi="Montserrat Light" w:cs="Times New Roman"/>
          <w:noProof/>
          <w:lang w:val="ro-RO" w:eastAsia="ro-RO"/>
        </w:rPr>
        <w:t xml:space="preserve"> </w:t>
      </w:r>
    </w:p>
    <w:p w14:paraId="32EF072A" w14:textId="2331B800" w:rsidR="00D709F0" w:rsidRPr="0014713D" w:rsidRDefault="009F55A9" w:rsidP="00FE71FD">
      <w:pPr>
        <w:pStyle w:val="Listparagraf"/>
        <w:numPr>
          <w:ilvl w:val="0"/>
          <w:numId w:val="9"/>
        </w:numPr>
        <w:spacing w:after="240" w:line="240" w:lineRule="auto"/>
        <w:jc w:val="both"/>
        <w:rPr>
          <w:rFonts w:ascii="Montserrat Light" w:eastAsia="Calibri" w:hAnsi="Montserrat Light" w:cs="Times New Roman"/>
          <w:noProof/>
          <w:lang w:val="ro-RO" w:eastAsia="ro-RO"/>
        </w:rPr>
      </w:pPr>
      <w:r w:rsidRPr="0014713D">
        <w:rPr>
          <w:rFonts w:ascii="Montserrat Light" w:eastAsia="Times New Roman" w:hAnsi="Montserrat Light" w:cs="Times New Roman"/>
          <w:noProof/>
          <w:lang w:val="ro-RO" w:eastAsia="ro-RO"/>
        </w:rPr>
        <w:t xml:space="preserve">Adresa </w:t>
      </w:r>
      <w:r w:rsidR="006042A2" w:rsidRPr="0014713D">
        <w:rPr>
          <w:rFonts w:ascii="Montserrat Light" w:eastAsia="Calibri" w:hAnsi="Montserrat Light" w:cs="Times New Roman"/>
          <w:noProof/>
          <w:lang w:val="ro-RO" w:eastAsia="ro-RO"/>
        </w:rPr>
        <w:t>Inspectoratului Școlar Județean Cluj</w:t>
      </w:r>
      <w:r w:rsidRPr="0014713D">
        <w:rPr>
          <w:rFonts w:ascii="Montserrat Light" w:eastAsia="Calibri" w:hAnsi="Montserrat Light" w:cs="Times New Roman"/>
          <w:noProof/>
          <w:lang w:val="ro-RO" w:eastAsia="ro-RO"/>
        </w:rPr>
        <w:t xml:space="preserve"> </w:t>
      </w:r>
      <w:r w:rsidR="006042A2" w:rsidRPr="0014713D">
        <w:rPr>
          <w:rFonts w:ascii="Montserrat Light" w:eastAsia="Calibri" w:hAnsi="Montserrat Light" w:cs="Times New Roman"/>
          <w:noProof/>
          <w:lang w:val="ro-RO" w:eastAsia="ro-RO"/>
        </w:rPr>
        <w:t>nr. 10605/19.09.2023, înregistrată la Consiliul Județean Cluj sub nr. 37553/20.09.2023</w:t>
      </w:r>
      <w:r w:rsidR="00627C16" w:rsidRPr="0014713D">
        <w:rPr>
          <w:rFonts w:ascii="Montserrat Light" w:eastAsia="Calibri" w:hAnsi="Montserrat Light" w:cs="Times New Roman"/>
          <w:noProof/>
          <w:lang w:val="ro-RO" w:eastAsia="ro-RO"/>
        </w:rPr>
        <w:t>;</w:t>
      </w:r>
    </w:p>
    <w:p w14:paraId="7B3377AF" w14:textId="6BFCE6BD" w:rsidR="00E64F7E" w:rsidRPr="0014713D" w:rsidRDefault="00E64F7E" w:rsidP="00FE71FD">
      <w:pPr>
        <w:pStyle w:val="Listparagraf"/>
        <w:numPr>
          <w:ilvl w:val="0"/>
          <w:numId w:val="9"/>
        </w:numPr>
        <w:spacing w:after="240" w:line="240" w:lineRule="auto"/>
        <w:jc w:val="both"/>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Avizul conform  nr........</w:t>
      </w:r>
      <w:r w:rsidR="009F55A9" w:rsidRPr="0014713D">
        <w:rPr>
          <w:rFonts w:ascii="Montserrat Light" w:eastAsia="Times New Roman" w:hAnsi="Montserrat Light" w:cs="Times New Roman"/>
          <w:noProof/>
          <w:lang w:val="ro-RO" w:eastAsia="ro-RO"/>
        </w:rPr>
        <w:t>..</w:t>
      </w:r>
      <w:r w:rsidRPr="0014713D">
        <w:rPr>
          <w:rFonts w:ascii="Montserrat Light" w:eastAsia="Times New Roman" w:hAnsi="Montserrat Light" w:cs="Times New Roman"/>
          <w:noProof/>
          <w:lang w:val="ro-RO" w:eastAsia="ro-RO"/>
        </w:rPr>
        <w:t>... din</w:t>
      </w:r>
      <w:r w:rsidR="009F55A9" w:rsidRPr="0014713D">
        <w:rPr>
          <w:rFonts w:ascii="Montserrat Light" w:eastAsia="Times New Roman" w:hAnsi="Montserrat Light" w:cs="Times New Roman"/>
          <w:noProof/>
          <w:lang w:val="ro-RO" w:eastAsia="ro-RO"/>
        </w:rPr>
        <w:t>..</w:t>
      </w:r>
      <w:r w:rsidRPr="0014713D">
        <w:rPr>
          <w:rFonts w:ascii="Montserrat Light" w:eastAsia="Times New Roman" w:hAnsi="Montserrat Light" w:cs="Times New Roman"/>
          <w:noProof/>
          <w:lang w:val="ro-RO" w:eastAsia="ro-RO"/>
        </w:rPr>
        <w:t>........</w:t>
      </w:r>
      <w:r w:rsidR="00BD798D" w:rsidRPr="0014713D">
        <w:rPr>
          <w:rFonts w:ascii="Montserrat Light" w:eastAsia="Times New Roman" w:hAnsi="Montserrat Light" w:cs="Times New Roman"/>
          <w:noProof/>
          <w:lang w:val="ro-RO" w:eastAsia="ro-RO"/>
        </w:rPr>
        <w:t>.</w:t>
      </w:r>
      <w:r w:rsidRPr="0014713D">
        <w:rPr>
          <w:rFonts w:ascii="Montserrat Light" w:eastAsia="Times New Roman" w:hAnsi="Montserrat Light" w:cs="Times New Roman"/>
          <w:noProof/>
          <w:lang w:val="ro-RO" w:eastAsia="ro-RO"/>
        </w:rPr>
        <w:t>.... al Autorității Naţionale de Reglementare pentru Serviciile Comunitare de Utilităţi Publice</w:t>
      </w:r>
      <w:r w:rsidR="009F55A9" w:rsidRPr="0014713D">
        <w:rPr>
          <w:rFonts w:ascii="Montserrat Light" w:eastAsia="Times New Roman" w:hAnsi="Montserrat Light" w:cs="Times New Roman"/>
          <w:noProof/>
          <w:lang w:val="ro-RO" w:eastAsia="ro-RO"/>
        </w:rPr>
        <w:t>;</w:t>
      </w:r>
    </w:p>
    <w:p w14:paraId="7BA949DE" w14:textId="77777777" w:rsidR="009A18B1" w:rsidRPr="0014713D" w:rsidRDefault="00D709F0" w:rsidP="00BA3557">
      <w:pPr>
        <w:autoSpaceDE w:val="0"/>
        <w:autoSpaceDN w:val="0"/>
        <w:adjustRightInd w:val="0"/>
        <w:spacing w:line="240" w:lineRule="auto"/>
        <w:jc w:val="both"/>
        <w:rPr>
          <w:rFonts w:ascii="Montserrat Light" w:hAnsi="Montserrat Light" w:cs="Times New Roman"/>
          <w:noProof/>
          <w:lang w:val="ro-RO"/>
        </w:rPr>
      </w:pPr>
      <w:r w:rsidRPr="0014713D">
        <w:rPr>
          <w:rFonts w:ascii="Montserrat Light" w:hAnsi="Montserrat Light" w:cs="Times New Roman"/>
          <w:noProof/>
          <w:lang w:val="ro-RO"/>
        </w:rPr>
        <w:t>Luând în considerare prevederile:</w:t>
      </w:r>
      <w:bookmarkStart w:id="5" w:name="_Hlk53670636"/>
      <w:bookmarkStart w:id="6" w:name="_Hlk508022111"/>
    </w:p>
    <w:p w14:paraId="05EDE3D0" w14:textId="18F86634" w:rsidR="00D709F0" w:rsidRPr="0014713D" w:rsidRDefault="00D709F0" w:rsidP="00D70476">
      <w:pPr>
        <w:pStyle w:val="Listparagraf"/>
        <w:numPr>
          <w:ilvl w:val="0"/>
          <w:numId w:val="13"/>
        </w:numPr>
        <w:overflowPunct w:val="0"/>
        <w:autoSpaceDE w:val="0"/>
        <w:autoSpaceDN w:val="0"/>
        <w:adjustRightInd w:val="0"/>
        <w:spacing w:after="240" w:line="240" w:lineRule="auto"/>
        <w:ind w:left="720"/>
        <w:jc w:val="both"/>
        <w:textAlignment w:val="baseline"/>
        <w:rPr>
          <w:rFonts w:ascii="Montserrat Light" w:hAnsi="Montserrat Light" w:cs="Times New Roman"/>
          <w:noProof/>
          <w:lang w:val="ro-RO" w:eastAsia="ro-RO"/>
        </w:rPr>
      </w:pPr>
      <w:r w:rsidRPr="0014713D">
        <w:rPr>
          <w:rFonts w:ascii="Montserrat Light" w:hAnsi="Montserrat Light" w:cs="Times New Roman"/>
          <w:noProof/>
          <w:lang w:val="ro-RO" w:eastAsia="ro-RO"/>
        </w:rPr>
        <w:t>art. 123 – 140, ale art. 142 -</w:t>
      </w:r>
      <w:r w:rsidR="0022039C" w:rsidRPr="0014713D">
        <w:rPr>
          <w:rFonts w:ascii="Montserrat Light" w:hAnsi="Montserrat Light" w:cs="Times New Roman"/>
          <w:noProof/>
          <w:lang w:val="ro-RO" w:eastAsia="ro-RO"/>
        </w:rPr>
        <w:t xml:space="preserve"> </w:t>
      </w:r>
      <w:r w:rsidRPr="0014713D">
        <w:rPr>
          <w:rFonts w:ascii="Montserrat Light" w:hAnsi="Montserrat Light" w:cs="Times New Roman"/>
          <w:noProof/>
          <w:lang w:val="ro-RO" w:eastAsia="ro-RO"/>
        </w:rPr>
        <w:t>156</w:t>
      </w:r>
      <w:r w:rsidR="00B6488D" w:rsidRPr="0014713D">
        <w:rPr>
          <w:rFonts w:ascii="Montserrat Light" w:hAnsi="Montserrat Light" w:cs="Times New Roman"/>
          <w:noProof/>
          <w:lang w:val="ro-RO" w:eastAsia="ro-RO"/>
        </w:rPr>
        <w:t xml:space="preserve"> </w:t>
      </w:r>
      <w:r w:rsidRPr="0014713D">
        <w:rPr>
          <w:rFonts w:ascii="Montserrat Light" w:hAnsi="Montserrat Light" w:cs="Times New Roman"/>
          <w:noProof/>
          <w:lang w:val="ro-RO" w:eastAsia="ro-RO"/>
        </w:rPr>
        <w:t>din Regulamentul de organizare şi funcţionare a Consiliului Judeţean Cluj, aprobat prin Hotărârea Consiliului Judeţean Cluj nr. 170/2020;</w:t>
      </w:r>
    </w:p>
    <w:p w14:paraId="236E1321" w14:textId="3592EDC5" w:rsidR="00B0373A" w:rsidRPr="004C3CCB" w:rsidRDefault="00F82229" w:rsidP="008B61B2">
      <w:pPr>
        <w:pStyle w:val="Listparagraf"/>
        <w:numPr>
          <w:ilvl w:val="0"/>
          <w:numId w:val="13"/>
        </w:numPr>
        <w:overflowPunct w:val="0"/>
        <w:autoSpaceDE w:val="0"/>
        <w:autoSpaceDN w:val="0"/>
        <w:adjustRightInd w:val="0"/>
        <w:spacing w:after="240" w:line="240" w:lineRule="auto"/>
        <w:ind w:left="720"/>
        <w:jc w:val="both"/>
        <w:textAlignment w:val="baseline"/>
        <w:rPr>
          <w:rFonts w:ascii="Montserrat Light" w:hAnsi="Montserrat Light" w:cs="Times New Roman"/>
          <w:noProof/>
          <w:lang w:val="ro-RO"/>
        </w:rPr>
      </w:pPr>
      <w:r w:rsidRPr="004C3CCB">
        <w:rPr>
          <w:rFonts w:ascii="Montserrat Light" w:hAnsi="Montserrat Light" w:cs="Times New Roman"/>
          <w:noProof/>
          <w:lang w:val="ro-RO" w:eastAsia="ro-RO"/>
        </w:rPr>
        <w:t>procedura derulată în conformitate cu dispozițiile Legii nr. 52/2003 privind transparenţa decizională în administraţia publică, republicată;</w:t>
      </w:r>
    </w:p>
    <w:bookmarkEnd w:id="5"/>
    <w:bookmarkEnd w:id="6"/>
    <w:p w14:paraId="7D92BD62" w14:textId="2BE9C084" w:rsidR="0022039C" w:rsidRPr="0014713D" w:rsidRDefault="00D709F0" w:rsidP="00F82229">
      <w:pPr>
        <w:spacing w:line="240" w:lineRule="auto"/>
        <w:jc w:val="both"/>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În conformitate cu prevederile:</w:t>
      </w:r>
      <w:bookmarkStart w:id="7" w:name="_Hlk13557324"/>
      <w:r w:rsidR="0022039C" w:rsidRPr="0014713D">
        <w:rPr>
          <w:rFonts w:ascii="Montserrat Light" w:eastAsia="Times New Roman" w:hAnsi="Montserrat Light" w:cs="Times New Roman"/>
          <w:noProof/>
          <w:lang w:val="ro-RO" w:eastAsia="ro-RO"/>
        </w:rPr>
        <w:t xml:space="preserve"> </w:t>
      </w:r>
    </w:p>
    <w:p w14:paraId="3D1FE7F2" w14:textId="73017FF1" w:rsidR="0022039C" w:rsidRPr="0014713D" w:rsidRDefault="00986C4B" w:rsidP="00FE71FD">
      <w:pPr>
        <w:pStyle w:val="Listparagraf"/>
        <w:numPr>
          <w:ilvl w:val="0"/>
          <w:numId w:val="11"/>
        </w:numPr>
        <w:overflowPunct w:val="0"/>
        <w:autoSpaceDE w:val="0"/>
        <w:autoSpaceDN w:val="0"/>
        <w:adjustRightInd w:val="0"/>
        <w:spacing w:after="240" w:line="240" w:lineRule="auto"/>
        <w:jc w:val="both"/>
        <w:textAlignment w:val="baseline"/>
        <w:rPr>
          <w:rFonts w:ascii="Montserrat Light" w:eastAsia="Calibri" w:hAnsi="Montserrat Light"/>
          <w:noProof/>
          <w:lang w:val="ro-RO"/>
        </w:rPr>
      </w:pPr>
      <w:r w:rsidRPr="0014713D">
        <w:rPr>
          <w:rFonts w:ascii="Montserrat Light" w:eastAsia="Times New Roman" w:hAnsi="Montserrat Light" w:cs="Times New Roman"/>
          <w:noProof/>
          <w:lang w:val="ro-RO" w:eastAsia="ro-RO"/>
        </w:rPr>
        <w:t xml:space="preserve">art. </w:t>
      </w:r>
      <w:r w:rsidR="0022039C" w:rsidRPr="0014713D">
        <w:rPr>
          <w:rFonts w:ascii="Montserrat Light" w:eastAsia="Times New Roman" w:hAnsi="Montserrat Light" w:cs="Times New Roman"/>
          <w:noProof/>
          <w:lang w:val="ro-RO" w:eastAsia="ro-RO"/>
        </w:rPr>
        <w:t xml:space="preserve">17 alin. (1) lit. </w:t>
      </w:r>
      <w:r w:rsidR="007B6C22" w:rsidRPr="0014713D">
        <w:rPr>
          <w:rFonts w:ascii="Montserrat Light" w:eastAsia="Times New Roman" w:hAnsi="Montserrat Light" w:cs="Times New Roman"/>
          <w:noProof/>
          <w:lang w:val="ro-RO" w:eastAsia="ro-RO"/>
        </w:rPr>
        <w:t>m</w:t>
      </w:r>
      <w:r w:rsidR="0022039C" w:rsidRPr="0014713D">
        <w:rPr>
          <w:rFonts w:ascii="Montserrat Light" w:eastAsia="Times New Roman" w:hAnsi="Montserrat Light" w:cs="Times New Roman"/>
          <w:noProof/>
          <w:lang w:val="ro-RO" w:eastAsia="ro-RO"/>
        </w:rPr>
        <w:t xml:space="preserve">) din Legea serviciilor publice de transport persoane în unitățile administrativ-teritoriale nr. 92/2007, </w:t>
      </w:r>
      <w:bookmarkStart w:id="8" w:name="_Hlk147402729"/>
      <w:r w:rsidR="0022039C" w:rsidRPr="0014713D">
        <w:rPr>
          <w:rFonts w:ascii="Montserrat Light" w:eastAsia="Times New Roman" w:hAnsi="Montserrat Light" w:cs="Times New Roman"/>
          <w:noProof/>
          <w:lang w:val="ro-RO" w:eastAsia="ro-RO"/>
        </w:rPr>
        <w:t>cu modificările şi completările ulterioare</w:t>
      </w:r>
      <w:bookmarkEnd w:id="8"/>
      <w:r w:rsidR="0022039C" w:rsidRPr="0014713D">
        <w:rPr>
          <w:rFonts w:ascii="Montserrat Light" w:eastAsia="Times New Roman" w:hAnsi="Montserrat Light" w:cs="Times New Roman"/>
          <w:noProof/>
          <w:lang w:val="ro-RO" w:eastAsia="ro-RO"/>
        </w:rPr>
        <w:t>;</w:t>
      </w:r>
    </w:p>
    <w:p w14:paraId="2B6FFAB4" w14:textId="1C6C1C1B" w:rsidR="001336A4" w:rsidRPr="0014713D" w:rsidRDefault="001336A4" w:rsidP="00FE71FD">
      <w:pPr>
        <w:pStyle w:val="Listparagraf"/>
        <w:numPr>
          <w:ilvl w:val="0"/>
          <w:numId w:val="11"/>
        </w:numPr>
        <w:overflowPunct w:val="0"/>
        <w:autoSpaceDE w:val="0"/>
        <w:autoSpaceDN w:val="0"/>
        <w:adjustRightInd w:val="0"/>
        <w:spacing w:after="240" w:line="240" w:lineRule="auto"/>
        <w:jc w:val="both"/>
        <w:textAlignment w:val="baseline"/>
        <w:rPr>
          <w:rFonts w:ascii="Montserrat Light" w:eastAsia="Calibri" w:hAnsi="Montserrat Light"/>
          <w:noProof/>
          <w:lang w:val="ro-RO"/>
        </w:rPr>
      </w:pPr>
      <w:r w:rsidRPr="0014713D">
        <w:rPr>
          <w:rFonts w:ascii="Montserrat Light" w:eastAsia="Calibri" w:hAnsi="Montserrat Light"/>
          <w:noProof/>
          <w:lang w:val="ro-RO"/>
        </w:rPr>
        <w:t>art.  83 alin. (8) din Legea învăţământului preuniversitar nr. 198/2023</w:t>
      </w:r>
      <w:r w:rsidR="00FE5627" w:rsidRPr="0014713D">
        <w:rPr>
          <w:rFonts w:ascii="Montserrat Light" w:eastAsia="Calibri" w:hAnsi="Montserrat Light"/>
          <w:noProof/>
          <w:lang w:val="ro-RO"/>
        </w:rPr>
        <w:t>, cu modificările şi completările ulterioare</w:t>
      </w:r>
      <w:r w:rsidR="00873304" w:rsidRPr="0014713D">
        <w:rPr>
          <w:rFonts w:ascii="Montserrat Light" w:eastAsia="Calibri" w:hAnsi="Montserrat Light"/>
          <w:noProof/>
          <w:lang w:val="ro-RO"/>
        </w:rPr>
        <w:t>;</w:t>
      </w:r>
    </w:p>
    <w:p w14:paraId="0C29C1E0" w14:textId="68861E34" w:rsidR="00741FA1" w:rsidRPr="0014713D" w:rsidRDefault="00741FA1" w:rsidP="00FE71FD">
      <w:pPr>
        <w:pStyle w:val="Listparagraf"/>
        <w:numPr>
          <w:ilvl w:val="0"/>
          <w:numId w:val="11"/>
        </w:numPr>
        <w:spacing w:after="240" w:line="240" w:lineRule="auto"/>
        <w:jc w:val="both"/>
        <w:rPr>
          <w:rFonts w:ascii="Montserrat Light" w:eastAsia="Calibri" w:hAnsi="Montserrat Light"/>
          <w:noProof/>
          <w:lang w:val="ro-RO"/>
        </w:rPr>
      </w:pPr>
      <w:r w:rsidRPr="0014713D">
        <w:rPr>
          <w:rFonts w:ascii="Montserrat Light" w:eastAsia="Calibri" w:hAnsi="Montserrat Light"/>
          <w:noProof/>
          <w:lang w:val="ro-RO"/>
        </w:rPr>
        <w:t>art. 4 alin.(2)</w:t>
      </w:r>
      <w:r w:rsidR="00483664" w:rsidRPr="0014713D">
        <w:rPr>
          <w:rFonts w:ascii="Montserrat Light" w:eastAsia="Calibri" w:hAnsi="Montserrat Light"/>
          <w:noProof/>
          <w:lang w:val="ro-RO"/>
        </w:rPr>
        <w:t>, alin.(3) și</w:t>
      </w:r>
      <w:r w:rsidRPr="0014713D">
        <w:rPr>
          <w:rFonts w:ascii="Montserrat Light" w:eastAsia="Calibri" w:hAnsi="Montserrat Light"/>
          <w:noProof/>
          <w:lang w:val="ro-RO"/>
        </w:rPr>
        <w:t xml:space="preserve"> alin.(4) din Anexa nr. 2 la Hotărârea Guvernului nr. 810/2023  pentru aprobarea Normelor metodologice privind acordarea facilităţilor de transport pentru elevi;</w:t>
      </w:r>
    </w:p>
    <w:p w14:paraId="14B4086B" w14:textId="1D0F51C2" w:rsidR="00530360" w:rsidRPr="0014713D" w:rsidRDefault="00D709F0" w:rsidP="00FE71FD">
      <w:pPr>
        <w:pStyle w:val="Listparagraf"/>
        <w:numPr>
          <w:ilvl w:val="0"/>
          <w:numId w:val="11"/>
        </w:numPr>
        <w:spacing w:after="240" w:line="240" w:lineRule="auto"/>
        <w:jc w:val="both"/>
        <w:rPr>
          <w:rFonts w:ascii="Montserrat Light" w:eastAsia="Times New Roman" w:hAnsi="Montserrat Light" w:cs="Times New Roman"/>
          <w:noProof/>
          <w:lang w:val="ro-RO" w:eastAsia="ro-RO"/>
        </w:rPr>
      </w:pPr>
      <w:r w:rsidRPr="0014713D">
        <w:rPr>
          <w:rFonts w:ascii="Montserrat Light" w:hAnsi="Montserrat Light"/>
          <w:noProof/>
          <w:lang w:val="ro-RO"/>
        </w:rPr>
        <w:t xml:space="preserve">art. </w:t>
      </w:r>
      <w:bookmarkStart w:id="9" w:name="_Hlk134530186"/>
      <w:r w:rsidR="008911E6" w:rsidRPr="0014713D">
        <w:rPr>
          <w:rFonts w:ascii="Montserrat Light" w:hAnsi="Montserrat Light"/>
          <w:noProof/>
          <w:lang w:val="ro-RO"/>
        </w:rPr>
        <w:t xml:space="preserve">27^1 </w:t>
      </w:r>
      <w:bookmarkEnd w:id="9"/>
      <w:r w:rsidR="008911E6" w:rsidRPr="0014713D">
        <w:rPr>
          <w:rFonts w:ascii="Montserrat Light" w:hAnsi="Montserrat Light"/>
          <w:noProof/>
          <w:lang w:val="ro-RO"/>
        </w:rPr>
        <w:t xml:space="preserve">și 27^2 </w:t>
      </w:r>
      <w:r w:rsidRPr="0014713D">
        <w:rPr>
          <w:rFonts w:ascii="Montserrat Light" w:hAnsi="Montserrat Light"/>
          <w:noProof/>
          <w:lang w:val="ro-RO"/>
        </w:rPr>
        <w:t>din</w:t>
      </w:r>
      <w:r w:rsidR="008911E6" w:rsidRPr="0014713D">
        <w:rPr>
          <w:rFonts w:ascii="Montserrat Light" w:hAnsi="Montserrat Light"/>
          <w:noProof/>
          <w:lang w:val="ro-RO"/>
        </w:rPr>
        <w:t xml:space="preserve"> Ordinul</w:t>
      </w:r>
      <w:r w:rsidR="002206C1" w:rsidRPr="0014713D">
        <w:rPr>
          <w:rFonts w:ascii="Montserrat Light" w:hAnsi="Montserrat Light"/>
          <w:noProof/>
          <w:lang w:val="ro-RO"/>
        </w:rPr>
        <w:t xml:space="preserve"> </w:t>
      </w:r>
      <w:r w:rsidR="00E268C9" w:rsidRPr="0014713D">
        <w:rPr>
          <w:rFonts w:ascii="Montserrat Light" w:hAnsi="Montserrat Light"/>
          <w:noProof/>
          <w:lang w:val="ro-RO"/>
        </w:rPr>
        <w:t>Autorității Naţionale de Reglementare pentru Serviciile Comunitare de Utilităţi Publice</w:t>
      </w:r>
      <w:r w:rsidR="008911E6" w:rsidRPr="0014713D">
        <w:rPr>
          <w:rFonts w:ascii="Montserrat Light" w:hAnsi="Montserrat Light"/>
          <w:noProof/>
          <w:lang w:val="ro-RO"/>
        </w:rPr>
        <w:t xml:space="preserve"> nr. </w:t>
      </w:r>
      <w:r w:rsidRPr="0014713D">
        <w:rPr>
          <w:rFonts w:ascii="Montserrat Light" w:hAnsi="Montserrat Light"/>
          <w:noProof/>
          <w:lang w:val="ro-RO"/>
        </w:rPr>
        <w:t xml:space="preserve"> </w:t>
      </w:r>
      <w:r w:rsidR="00530360" w:rsidRPr="0014713D">
        <w:rPr>
          <w:rFonts w:ascii="Montserrat Light" w:hAnsi="Montserrat Light"/>
          <w:noProof/>
          <w:lang w:val="ro-RO"/>
        </w:rPr>
        <w:t xml:space="preserve">272/2007 pentru aprobarea </w:t>
      </w:r>
      <w:hyperlink w:history="1">
        <w:r w:rsidR="00530360" w:rsidRPr="0014713D">
          <w:rPr>
            <w:rFonts w:ascii="Montserrat Light" w:hAnsi="Montserrat Light"/>
            <w:noProof/>
            <w:lang w:val="ro-RO" w:eastAsia="ro-MD"/>
          </w:rPr>
          <w:t>Normelor-cadru</w:t>
        </w:r>
      </w:hyperlink>
      <w:r w:rsidR="00530360" w:rsidRPr="0014713D">
        <w:rPr>
          <w:rFonts w:ascii="Montserrat Light" w:hAnsi="Montserrat Light"/>
          <w:noProof/>
          <w:lang w:val="ro-RO" w:eastAsia="ro-MD"/>
        </w:rPr>
        <w:t xml:space="preserve"> privind stabilirea, ajustarea şi modificarea tarifelor pentru serviciile publice de transport local şi judeţean de persoane, cu modificările și completările ulterioare</w:t>
      </w:r>
      <w:r w:rsidR="00590C67" w:rsidRPr="0014713D">
        <w:rPr>
          <w:rFonts w:ascii="Montserrat Light" w:hAnsi="Montserrat Light"/>
          <w:noProof/>
          <w:lang w:val="ro-RO" w:eastAsia="ro-MD"/>
        </w:rPr>
        <w:t>;</w:t>
      </w:r>
    </w:p>
    <w:p w14:paraId="3F50C05F" w14:textId="77777777" w:rsidR="00D709F0" w:rsidRPr="0014713D" w:rsidRDefault="00D709F0" w:rsidP="00FE71FD">
      <w:pPr>
        <w:autoSpaceDE w:val="0"/>
        <w:autoSpaceDN w:val="0"/>
        <w:adjustRightInd w:val="0"/>
        <w:spacing w:after="240" w:line="240" w:lineRule="auto"/>
        <w:ind w:right="-99"/>
        <w:contextualSpacing/>
        <w:jc w:val="both"/>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În temeiul competențelor stabilite prin art. 182 alin. (1) și art. 196 alin. (1) lit. a) din Ordonanța de urgență a Guvernului nr. 57/2019 privind Codul administrativ, cu modificările și completările ulterioare;</w:t>
      </w:r>
    </w:p>
    <w:bookmarkEnd w:id="7"/>
    <w:p w14:paraId="2B19FB3E" w14:textId="0E2CDF6C" w:rsidR="00D709F0" w:rsidRPr="0014713D" w:rsidRDefault="00D709F0" w:rsidP="00FE71FD">
      <w:pPr>
        <w:spacing w:line="240" w:lineRule="auto"/>
        <w:ind w:right="-99"/>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hotărăşte:</w:t>
      </w:r>
    </w:p>
    <w:p w14:paraId="66A2E3E7" w14:textId="77777777" w:rsidR="000324B9" w:rsidRPr="0014713D" w:rsidRDefault="000324B9" w:rsidP="00FE71FD">
      <w:pPr>
        <w:spacing w:line="240" w:lineRule="auto"/>
        <w:ind w:right="-99"/>
        <w:contextualSpacing/>
        <w:jc w:val="center"/>
        <w:rPr>
          <w:rFonts w:ascii="Montserrat Light" w:eastAsia="Times New Roman" w:hAnsi="Montserrat Light" w:cs="Times New Roman"/>
          <w:b/>
          <w:bCs/>
          <w:noProof/>
          <w:lang w:val="ro-RO" w:eastAsia="ro-RO"/>
        </w:rPr>
      </w:pPr>
    </w:p>
    <w:p w14:paraId="0C19C566" w14:textId="4715B657" w:rsidR="00E6423F" w:rsidRPr="0014713D" w:rsidRDefault="0071725E" w:rsidP="00FE71FD">
      <w:pPr>
        <w:spacing w:line="240" w:lineRule="auto"/>
        <w:jc w:val="both"/>
        <w:rPr>
          <w:rFonts w:ascii="Montserrat Light" w:hAnsi="Montserrat Light"/>
          <w:noProof/>
          <w:lang w:val="ro-RO"/>
        </w:rPr>
      </w:pPr>
      <w:r w:rsidRPr="0014713D">
        <w:rPr>
          <w:rFonts w:ascii="Montserrat Light" w:hAnsi="Montserrat Light"/>
          <w:b/>
          <w:bCs/>
          <w:noProof/>
          <w:lang w:val="ro-RO"/>
        </w:rPr>
        <w:t>Art. 1</w:t>
      </w:r>
      <w:r w:rsidRPr="0014713D">
        <w:rPr>
          <w:rFonts w:ascii="Montserrat Light" w:hAnsi="Montserrat Light"/>
          <w:noProof/>
          <w:lang w:val="ro-RO"/>
        </w:rPr>
        <w:t>.</w:t>
      </w:r>
      <w:r w:rsidR="009F55A9" w:rsidRPr="0014713D">
        <w:rPr>
          <w:rFonts w:ascii="Montserrat Light" w:hAnsi="Montserrat Light"/>
          <w:noProof/>
          <w:lang w:val="ro-RO"/>
        </w:rPr>
        <w:t xml:space="preserve"> </w:t>
      </w:r>
      <w:r w:rsidRPr="0014713D">
        <w:rPr>
          <w:rFonts w:ascii="Montserrat Light" w:hAnsi="Montserrat Light"/>
          <w:noProof/>
          <w:lang w:val="ro-RO"/>
        </w:rPr>
        <w:t xml:space="preserve">Se </w:t>
      </w:r>
      <w:r w:rsidR="00263641" w:rsidRPr="0014713D">
        <w:rPr>
          <w:rFonts w:ascii="Montserrat Light" w:hAnsi="Montserrat Light"/>
          <w:noProof/>
          <w:lang w:val="ro-RO"/>
        </w:rPr>
        <w:t>stabilește</w:t>
      </w:r>
      <w:r w:rsidRPr="0014713D">
        <w:rPr>
          <w:rFonts w:ascii="Montserrat Light" w:hAnsi="Montserrat Light"/>
          <w:noProof/>
          <w:lang w:val="ro-RO"/>
        </w:rPr>
        <w:t xml:space="preserve"> </w:t>
      </w:r>
      <w:r w:rsidR="008C604B" w:rsidRPr="0014713D">
        <w:rPr>
          <w:rFonts w:ascii="Montserrat Light" w:hAnsi="Montserrat Light"/>
          <w:noProof/>
          <w:lang w:val="ro-RO"/>
        </w:rPr>
        <w:t>valoarea unitară</w:t>
      </w:r>
      <w:r w:rsidR="008D0ED5">
        <w:rPr>
          <w:rFonts w:ascii="Montserrat Light" w:hAnsi="Montserrat Light"/>
          <w:noProof/>
          <w:lang w:val="ro-RO"/>
        </w:rPr>
        <w:t>,</w:t>
      </w:r>
      <w:r w:rsidR="008C604B" w:rsidRPr="0014713D">
        <w:rPr>
          <w:rFonts w:ascii="Montserrat Light" w:hAnsi="Montserrat Light"/>
          <w:noProof/>
          <w:lang w:val="ro-RO"/>
        </w:rPr>
        <w:t xml:space="preserve"> în cuantum de </w:t>
      </w:r>
      <w:r w:rsidR="00C8344A" w:rsidRPr="0014713D">
        <w:rPr>
          <w:rFonts w:ascii="Montserrat Light" w:hAnsi="Montserrat Light"/>
          <w:noProof/>
          <w:lang w:val="ro-RO"/>
        </w:rPr>
        <w:t>0,</w:t>
      </w:r>
      <w:r w:rsidR="00202D24" w:rsidRPr="0014713D">
        <w:rPr>
          <w:rFonts w:ascii="Montserrat Light" w:hAnsi="Montserrat Light"/>
          <w:noProof/>
          <w:lang w:val="ro-RO"/>
        </w:rPr>
        <w:t>23</w:t>
      </w:r>
      <w:r w:rsidR="00C8344A" w:rsidRPr="0014713D">
        <w:rPr>
          <w:rFonts w:ascii="Montserrat Light" w:hAnsi="Montserrat Light"/>
          <w:noProof/>
          <w:lang w:val="ro-RO"/>
        </w:rPr>
        <w:t xml:space="preserve"> lei/kilometru</w:t>
      </w:r>
      <w:r w:rsidR="00202D24" w:rsidRPr="0014713D">
        <w:rPr>
          <w:rFonts w:ascii="Montserrat Light" w:hAnsi="Montserrat Light"/>
          <w:noProof/>
          <w:lang w:val="ro-RO"/>
        </w:rPr>
        <w:t xml:space="preserve">, </w:t>
      </w:r>
      <w:r w:rsidR="008C604B" w:rsidRPr="0014713D">
        <w:rPr>
          <w:rFonts w:ascii="Montserrat Light" w:hAnsi="Montserrat Light"/>
          <w:noProof/>
          <w:lang w:val="ro-RO"/>
        </w:rPr>
        <w:t xml:space="preserve">aferentă sumei forfetare de care beneficiază fiecare elev care nu poate fi şcolarizat în localitatea de domiciliu şi </w:t>
      </w:r>
      <w:r w:rsidR="00E6423F" w:rsidRPr="0014713D">
        <w:rPr>
          <w:rFonts w:ascii="Montserrat Light" w:hAnsi="Montserrat Light"/>
          <w:noProof/>
          <w:lang w:val="ro-RO"/>
        </w:rPr>
        <w:t>nu beneficiază de existenţa serviciilor de transport public, serviciu de transport de tip curse şcolare, transport cu mijloacele de transport aparţinând unităţilor de învăţământ sau consiliilor locale</w:t>
      </w:r>
      <w:r w:rsidR="005852D9" w:rsidRPr="0014713D">
        <w:rPr>
          <w:rFonts w:ascii="Montserrat Light" w:hAnsi="Montserrat Light"/>
          <w:noProof/>
          <w:lang w:val="ro-RO"/>
        </w:rPr>
        <w:t>.</w:t>
      </w:r>
    </w:p>
    <w:p w14:paraId="20C48506" w14:textId="77777777" w:rsidR="00E6423F" w:rsidRPr="0014713D" w:rsidRDefault="00E6423F" w:rsidP="00FE71FD">
      <w:pPr>
        <w:spacing w:line="240" w:lineRule="auto"/>
        <w:ind w:firstLine="720"/>
        <w:jc w:val="both"/>
        <w:rPr>
          <w:rFonts w:ascii="Montserrat Light" w:hAnsi="Montserrat Light"/>
          <w:noProof/>
          <w:lang w:val="ro-RO"/>
        </w:rPr>
      </w:pPr>
    </w:p>
    <w:p w14:paraId="2BF4FCD5" w14:textId="319883FD" w:rsidR="0071725E" w:rsidRPr="0014713D" w:rsidRDefault="0071725E" w:rsidP="00135C93">
      <w:pPr>
        <w:spacing w:after="240" w:line="240" w:lineRule="auto"/>
        <w:jc w:val="both"/>
        <w:rPr>
          <w:rFonts w:ascii="Montserrat Light" w:hAnsi="Montserrat Light"/>
          <w:noProof/>
          <w:color w:val="000000"/>
          <w:lang w:val="ro-RO"/>
        </w:rPr>
      </w:pPr>
      <w:r w:rsidRPr="0014713D">
        <w:rPr>
          <w:rFonts w:ascii="Montserrat Light" w:hAnsi="Montserrat Light"/>
          <w:b/>
          <w:noProof/>
          <w:color w:val="000000"/>
          <w:lang w:val="ro-RO"/>
        </w:rPr>
        <w:lastRenderedPageBreak/>
        <w:t>Art. 2.</w:t>
      </w:r>
      <w:r w:rsidRPr="0014713D">
        <w:rPr>
          <w:rFonts w:ascii="Montserrat Light" w:hAnsi="Montserrat Light"/>
          <w:noProof/>
          <w:color w:val="000000"/>
          <w:lang w:val="ro-RO"/>
        </w:rPr>
        <w:t xml:space="preserve"> Cu punerea în aplicare a prevederilor prezentei hotărâri se încredinţează </w:t>
      </w:r>
      <w:r w:rsidR="00453E6F" w:rsidRPr="0014713D">
        <w:rPr>
          <w:rFonts w:ascii="Montserrat Light" w:hAnsi="Montserrat Light"/>
          <w:noProof/>
          <w:color w:val="000000"/>
          <w:lang w:val="ro-RO"/>
        </w:rPr>
        <w:t>P</w:t>
      </w:r>
      <w:r w:rsidRPr="0014713D">
        <w:rPr>
          <w:rFonts w:ascii="Montserrat Light" w:hAnsi="Montserrat Light"/>
          <w:noProof/>
          <w:color w:val="000000"/>
          <w:lang w:val="ro-RO"/>
        </w:rPr>
        <w:t xml:space="preserve">reşedintele Consiliului Judeţean Cluj prin Direcţia Juridică – </w:t>
      </w:r>
      <w:r w:rsidR="00E6423F" w:rsidRPr="0014713D">
        <w:rPr>
          <w:rFonts w:ascii="Montserrat Light" w:hAnsi="Montserrat Light"/>
          <w:noProof/>
          <w:color w:val="000000"/>
          <w:lang w:val="ro-RO"/>
        </w:rPr>
        <w:t>Birou Administrare Patrimoniu</w:t>
      </w:r>
      <w:r w:rsidR="008814F8" w:rsidRPr="0014713D">
        <w:rPr>
          <w:rFonts w:ascii="Montserrat Light" w:hAnsi="Montserrat Light"/>
          <w:noProof/>
          <w:color w:val="000000"/>
          <w:lang w:val="ro-RO"/>
        </w:rPr>
        <w:t>.</w:t>
      </w:r>
    </w:p>
    <w:p w14:paraId="70944501" w14:textId="24F632B1" w:rsidR="0071725E" w:rsidRPr="0014713D" w:rsidRDefault="0071725E" w:rsidP="00FE71FD">
      <w:pPr>
        <w:spacing w:line="240" w:lineRule="auto"/>
        <w:ind w:right="-1"/>
        <w:contextualSpacing/>
        <w:jc w:val="both"/>
        <w:rPr>
          <w:rFonts w:ascii="Montserrat Light" w:hAnsi="Montserrat Light"/>
          <w:noProof/>
          <w:lang w:val="ro-RO"/>
        </w:rPr>
      </w:pPr>
      <w:r w:rsidRPr="0014713D">
        <w:rPr>
          <w:rFonts w:ascii="Montserrat Light" w:hAnsi="Montserrat Light"/>
          <w:b/>
          <w:noProof/>
          <w:color w:val="000000"/>
          <w:lang w:val="ro-RO"/>
        </w:rPr>
        <w:t>Art. 3.</w:t>
      </w:r>
      <w:r w:rsidRPr="0014713D">
        <w:rPr>
          <w:rFonts w:ascii="Montserrat Light" w:hAnsi="Montserrat Light"/>
          <w:noProof/>
          <w:color w:val="000000"/>
          <w:lang w:val="ro-RO"/>
        </w:rPr>
        <w:t xml:space="preserve"> Prezenta hotărâre se comunică</w:t>
      </w:r>
      <w:r w:rsidR="00076E13" w:rsidRPr="0014713D">
        <w:rPr>
          <w:rFonts w:ascii="Montserrat Light" w:hAnsi="Montserrat Light"/>
          <w:noProof/>
          <w:color w:val="000000"/>
          <w:lang w:val="ro-RO"/>
        </w:rPr>
        <w:t xml:space="preserve"> Direcției Juridice</w:t>
      </w:r>
      <w:r w:rsidRPr="0014713D">
        <w:rPr>
          <w:rFonts w:ascii="Montserrat Light" w:hAnsi="Montserrat Light"/>
          <w:noProof/>
          <w:color w:val="000000"/>
          <w:lang w:val="ro-RO"/>
        </w:rPr>
        <w:t xml:space="preserve">, </w:t>
      </w:r>
      <w:r w:rsidR="00E6423F" w:rsidRPr="0014713D">
        <w:rPr>
          <w:rFonts w:ascii="Montserrat Light" w:hAnsi="Montserrat Light"/>
          <w:noProof/>
          <w:color w:val="000000"/>
          <w:lang w:val="ro-RO"/>
        </w:rPr>
        <w:t xml:space="preserve">Inspectoratului Școlar Județean Cluj, </w:t>
      </w:r>
      <w:r w:rsidRPr="0014713D">
        <w:rPr>
          <w:rFonts w:ascii="Montserrat Light" w:hAnsi="Montserrat Light"/>
          <w:noProof/>
          <w:color w:val="000000"/>
          <w:lang w:val="ro-RO"/>
        </w:rPr>
        <w:t>precum și Prefectului Judeţului Cluj</w:t>
      </w:r>
      <w:r w:rsidRPr="0014713D">
        <w:rPr>
          <w:rFonts w:ascii="Montserrat Light" w:hAnsi="Montserrat Light"/>
          <w:noProof/>
          <w:lang w:val="ro-RO"/>
        </w:rPr>
        <w:t xml:space="preserve"> şi se aduce la cunoştinţă publică prin afișare la sediul Consiliului Județean Cluj şi pe pagina de internet „www.cjcluj.ro".</w:t>
      </w:r>
    </w:p>
    <w:p w14:paraId="0328181A" w14:textId="77777777" w:rsidR="0071725E" w:rsidRPr="0014713D" w:rsidRDefault="0071725E" w:rsidP="00FE71FD">
      <w:pPr>
        <w:spacing w:line="240" w:lineRule="auto"/>
        <w:ind w:right="-1" w:firstLine="720"/>
        <w:contextualSpacing/>
        <w:jc w:val="both"/>
        <w:rPr>
          <w:rFonts w:ascii="Montserrat Light" w:hAnsi="Montserrat Light"/>
          <w:noProof/>
          <w:lang w:val="ro-RO"/>
        </w:rPr>
      </w:pPr>
    </w:p>
    <w:p w14:paraId="2CCC9501" w14:textId="63877FE1" w:rsidR="00D709F0" w:rsidRPr="0014713D" w:rsidRDefault="00D709F0" w:rsidP="00FE71FD">
      <w:pPr>
        <w:autoSpaceDE w:val="0"/>
        <w:autoSpaceDN w:val="0"/>
        <w:adjustRightInd w:val="0"/>
        <w:spacing w:line="240" w:lineRule="auto"/>
        <w:ind w:left="4956" w:right="-99" w:firstLine="708"/>
        <w:contextualSpacing/>
        <w:rPr>
          <w:rFonts w:ascii="Montserrat Light" w:eastAsia="Calibri" w:hAnsi="Montserrat Light" w:cs="Times New Roman"/>
          <w:b/>
          <w:bCs/>
          <w:noProof/>
          <w:lang w:val="ro-RO" w:eastAsia="ro-RO"/>
        </w:rPr>
      </w:pPr>
      <w:r w:rsidRPr="0014713D">
        <w:rPr>
          <w:rFonts w:ascii="Montserrat Light" w:eastAsia="Calibri" w:hAnsi="Montserrat Light" w:cs="Times New Roman"/>
          <w:b/>
          <w:bCs/>
          <w:noProof/>
          <w:lang w:val="ro-RO" w:eastAsia="ro-RO"/>
        </w:rPr>
        <w:t xml:space="preserve">        </w:t>
      </w:r>
    </w:p>
    <w:p w14:paraId="3F7D1E35" w14:textId="77777777" w:rsidR="00D709F0" w:rsidRPr="0014713D" w:rsidRDefault="00D709F0" w:rsidP="00FE71FD">
      <w:pPr>
        <w:autoSpaceDE w:val="0"/>
        <w:autoSpaceDN w:val="0"/>
        <w:adjustRightInd w:val="0"/>
        <w:spacing w:line="240" w:lineRule="auto"/>
        <w:ind w:left="4956" w:right="-99" w:firstLine="708"/>
        <w:contextualSpacing/>
        <w:rPr>
          <w:rFonts w:ascii="Montserrat Light" w:eastAsia="Calibri" w:hAnsi="Montserrat Light" w:cs="Times New Roman"/>
          <w:b/>
          <w:bCs/>
          <w:noProof/>
          <w:lang w:val="ro-RO" w:eastAsia="ro-RO"/>
        </w:rPr>
      </w:pPr>
      <w:r w:rsidRPr="0014713D">
        <w:rPr>
          <w:rFonts w:ascii="Montserrat Light" w:eastAsia="Calibri" w:hAnsi="Montserrat Light" w:cs="Times New Roman"/>
          <w:b/>
          <w:bCs/>
          <w:noProof/>
          <w:lang w:val="ro-RO" w:eastAsia="ro-RO"/>
        </w:rPr>
        <w:t xml:space="preserve">           Contrasemnează:</w:t>
      </w:r>
    </w:p>
    <w:p w14:paraId="3DFC9EBC" w14:textId="19EA8418" w:rsidR="00D709F0" w:rsidRPr="0014713D" w:rsidRDefault="00D709F0"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r w:rsidRPr="0014713D">
        <w:rPr>
          <w:rFonts w:ascii="Montserrat Light" w:eastAsia="Calibri" w:hAnsi="Montserrat Light" w:cs="Times New Roman"/>
          <w:b/>
          <w:bCs/>
          <w:noProof/>
          <w:lang w:val="ro-RO" w:eastAsia="ro-RO"/>
        </w:rPr>
        <w:t xml:space="preserve">                 PREŞEDINTE,</w:t>
      </w:r>
      <w:r w:rsidRPr="0014713D">
        <w:rPr>
          <w:rFonts w:ascii="Montserrat Light" w:eastAsia="Calibri" w:hAnsi="Montserrat Light" w:cs="Times New Roman"/>
          <w:b/>
          <w:bCs/>
          <w:noProof/>
          <w:lang w:val="ro-RO" w:eastAsia="ro-RO"/>
        </w:rPr>
        <w:tab/>
      </w:r>
      <w:r w:rsidRPr="0014713D">
        <w:rPr>
          <w:rFonts w:ascii="Montserrat Light" w:eastAsia="Calibri" w:hAnsi="Montserrat Light" w:cs="Times New Roman"/>
          <w:b/>
          <w:bCs/>
          <w:noProof/>
          <w:lang w:val="ro-RO" w:eastAsia="ro-RO"/>
        </w:rPr>
        <w:tab/>
        <w:t xml:space="preserve">                         </w:t>
      </w:r>
      <w:r w:rsidR="00D5500A" w:rsidRPr="0014713D">
        <w:rPr>
          <w:rFonts w:ascii="Montserrat Light" w:eastAsia="Calibri" w:hAnsi="Montserrat Light" w:cs="Times New Roman"/>
          <w:b/>
          <w:bCs/>
          <w:noProof/>
          <w:lang w:val="ro-RO" w:eastAsia="ro-RO"/>
        </w:rPr>
        <w:t xml:space="preserve">   </w:t>
      </w:r>
      <w:r w:rsidRPr="0014713D">
        <w:rPr>
          <w:rFonts w:ascii="Montserrat Light" w:eastAsia="Calibri" w:hAnsi="Montserrat Light" w:cs="Times New Roman"/>
          <w:b/>
          <w:bCs/>
          <w:noProof/>
          <w:lang w:val="ro-RO" w:eastAsia="ro-RO"/>
        </w:rPr>
        <w:t>SECRETAR GENERAL AL JUDEŢULUI,</w:t>
      </w:r>
    </w:p>
    <w:p w14:paraId="1F627714" w14:textId="77777777" w:rsidR="00D709F0" w:rsidRPr="0014713D" w:rsidRDefault="00D709F0" w:rsidP="00FE71FD">
      <w:pPr>
        <w:autoSpaceDE w:val="0"/>
        <w:autoSpaceDN w:val="0"/>
        <w:adjustRightInd w:val="0"/>
        <w:spacing w:line="240" w:lineRule="auto"/>
        <w:ind w:right="-99"/>
        <w:contextualSpacing/>
        <w:rPr>
          <w:rFonts w:ascii="Montserrat Light" w:eastAsia="Calibri" w:hAnsi="Montserrat Light" w:cs="Times New Roman"/>
          <w:b/>
          <w:bCs/>
          <w:noProof/>
          <w:color w:val="FF0000"/>
          <w:lang w:val="ro-RO" w:eastAsia="ro-RO"/>
        </w:rPr>
      </w:pPr>
      <w:r w:rsidRPr="0014713D">
        <w:rPr>
          <w:rFonts w:ascii="Montserrat Light" w:eastAsia="Calibri" w:hAnsi="Montserrat Light" w:cs="Times New Roman"/>
          <w:b/>
          <w:bCs/>
          <w:noProof/>
          <w:color w:val="FF0000"/>
          <w:lang w:val="ro-RO" w:eastAsia="ro-RO"/>
        </w:rPr>
        <w:t xml:space="preserve">   </w:t>
      </w:r>
      <w:r w:rsidRPr="0014713D">
        <w:rPr>
          <w:rFonts w:ascii="Montserrat Light" w:eastAsia="Calibri" w:hAnsi="Montserrat Light" w:cs="Times New Roman"/>
          <w:b/>
          <w:bCs/>
          <w:noProof/>
          <w:color w:val="FF0000"/>
          <w:lang w:val="ro-RO" w:eastAsia="ro-RO"/>
        </w:rPr>
        <w:tab/>
      </w:r>
    </w:p>
    <w:p w14:paraId="1F7EF982" w14:textId="65E9C624" w:rsidR="00D709F0" w:rsidRPr="0014713D" w:rsidRDefault="00D709F0"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r w:rsidRPr="0014713D">
        <w:rPr>
          <w:rFonts w:ascii="Montserrat Light" w:eastAsia="Calibri" w:hAnsi="Montserrat Light" w:cs="Times New Roman"/>
          <w:b/>
          <w:bCs/>
          <w:noProof/>
          <w:color w:val="FF0000"/>
          <w:lang w:val="ro-RO" w:eastAsia="ro-RO"/>
        </w:rPr>
        <w:t xml:space="preserve">          </w:t>
      </w:r>
      <w:r w:rsidRPr="0014713D">
        <w:rPr>
          <w:rFonts w:ascii="Montserrat Light" w:eastAsia="Calibri" w:hAnsi="Montserrat Light" w:cs="Times New Roman"/>
          <w:b/>
          <w:bCs/>
          <w:noProof/>
          <w:lang w:val="ro-RO" w:eastAsia="ro-RO"/>
        </w:rPr>
        <w:t xml:space="preserve">           Alin Tișe                                                             </w:t>
      </w:r>
      <w:r w:rsidR="00D5500A" w:rsidRPr="0014713D">
        <w:rPr>
          <w:rFonts w:ascii="Montserrat Light" w:eastAsia="Calibri" w:hAnsi="Montserrat Light" w:cs="Times New Roman"/>
          <w:b/>
          <w:bCs/>
          <w:noProof/>
          <w:lang w:val="ro-RO" w:eastAsia="ro-RO"/>
        </w:rPr>
        <w:t xml:space="preserve">                  </w:t>
      </w:r>
      <w:r w:rsidRPr="0014713D">
        <w:rPr>
          <w:rFonts w:ascii="Montserrat Light" w:eastAsia="Calibri" w:hAnsi="Montserrat Light" w:cs="Times New Roman"/>
          <w:b/>
          <w:bCs/>
          <w:noProof/>
          <w:lang w:val="ro-RO" w:eastAsia="ro-RO"/>
        </w:rPr>
        <w:t>Simona Gaci</w:t>
      </w:r>
    </w:p>
    <w:p w14:paraId="31CD4089" w14:textId="77777777" w:rsidR="00C42534" w:rsidRPr="0014713D" w:rsidRDefault="00C42534"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4C6AF6D8" w14:textId="77777777" w:rsidR="00C42534" w:rsidRPr="0014713D" w:rsidRDefault="00C42534"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33B117E3" w14:textId="77777777" w:rsidR="00C42534" w:rsidRPr="0014713D" w:rsidRDefault="00C42534"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6CD9F9DA" w14:textId="77777777" w:rsidR="00C42534" w:rsidRPr="0014713D" w:rsidRDefault="00C42534"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7ECB8024" w14:textId="77777777" w:rsidR="00D709F0" w:rsidRPr="0014713D" w:rsidRDefault="00D709F0" w:rsidP="00FE71FD">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5FFFEDD2" w14:textId="77777777" w:rsidR="00D709F0" w:rsidRPr="0014713D" w:rsidRDefault="00D709F0" w:rsidP="00FE71FD">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Nr. …. din …………...</w:t>
      </w:r>
    </w:p>
    <w:p w14:paraId="78537E28" w14:textId="6041CA3B" w:rsidR="00D709F0" w:rsidRPr="0014713D" w:rsidRDefault="00D709F0" w:rsidP="00FE71FD">
      <w:pPr>
        <w:autoSpaceDE w:val="0"/>
        <w:autoSpaceDN w:val="0"/>
        <w:adjustRightInd w:val="0"/>
        <w:spacing w:line="240" w:lineRule="auto"/>
        <w:ind w:right="-99"/>
        <w:contextualSpacing/>
        <w:jc w:val="both"/>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noProof/>
          <w:lang w:val="ro-RO" w:eastAsia="ro-RO"/>
        </w:rPr>
        <w:t>Prezenta hotărâre a fost adoptată cu ...... voturi “pentru” ...… voturi “împotrivă”, ….... ”abţineri” şi ….... membri ai Consiliului județean nu au votat, fiind astfel respectate prevederile legale privind majoritatea de voturi necesară.</w:t>
      </w:r>
      <w:r w:rsidRPr="0014713D">
        <w:rPr>
          <w:rFonts w:ascii="Montserrat Light" w:eastAsia="Times New Roman" w:hAnsi="Montserrat Light" w:cs="Times New Roman"/>
          <w:b/>
          <w:bCs/>
          <w:noProof/>
          <w:vertAlign w:val="superscript"/>
          <w:lang w:val="ro-RO" w:eastAsia="ro-RO"/>
        </w:rPr>
        <w:t xml:space="preserve">  </w:t>
      </w:r>
      <w:r w:rsidRPr="0014713D">
        <w:rPr>
          <w:rFonts w:ascii="Montserrat Light" w:eastAsia="Times New Roman" w:hAnsi="Montserrat Light" w:cs="Times New Roman"/>
          <w:b/>
          <w:bCs/>
          <w:noProof/>
          <w:lang w:val="ro-RO" w:eastAsia="ro-RO"/>
        </w:rPr>
        <w:t xml:space="preserve"> </w:t>
      </w:r>
    </w:p>
    <w:p w14:paraId="56F81E10" w14:textId="77777777" w:rsidR="0048335C" w:rsidRPr="0014713D" w:rsidRDefault="0048335C" w:rsidP="00FE71FD">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p>
    <w:p w14:paraId="361BC1D0" w14:textId="77777777"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1E71703" w14:textId="77777777"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INIȚIATOR, </w:t>
      </w:r>
    </w:p>
    <w:p w14:paraId="796AAEBF" w14:textId="77777777"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PREȘEDINTE</w:t>
      </w:r>
    </w:p>
    <w:p w14:paraId="0CBEBB5E" w14:textId="77A36FC3"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Alin Tișe</w:t>
      </w:r>
    </w:p>
    <w:p w14:paraId="54038E84" w14:textId="277F2F67" w:rsidR="002A519A" w:rsidRPr="0014713D" w:rsidRDefault="002A519A"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1652C23" w14:textId="5B4D8835" w:rsidR="002E691C" w:rsidRPr="0014713D" w:rsidRDefault="00D709F0" w:rsidP="00FE71FD">
      <w:pPr>
        <w:spacing w:line="240" w:lineRule="auto"/>
        <w:contextualSpacing/>
        <w:jc w:val="both"/>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 xml:space="preserve">     </w:t>
      </w:r>
    </w:p>
    <w:p w14:paraId="314C4ECD" w14:textId="77777777" w:rsidR="006B7E9D" w:rsidRPr="0014713D" w:rsidRDefault="006B7E9D" w:rsidP="00FE71FD">
      <w:pPr>
        <w:spacing w:line="240" w:lineRule="auto"/>
        <w:contextualSpacing/>
        <w:jc w:val="both"/>
        <w:rPr>
          <w:rFonts w:ascii="Montserrat Light" w:eastAsia="Times New Roman" w:hAnsi="Montserrat Light" w:cs="Times New Roman"/>
          <w:noProof/>
          <w:lang w:val="ro-RO" w:eastAsia="ro-RO"/>
        </w:rPr>
      </w:pPr>
    </w:p>
    <w:p w14:paraId="12C69385" w14:textId="77777777" w:rsidR="00FE71FD" w:rsidRPr="0014713D" w:rsidRDefault="00FE71FD" w:rsidP="00FE71FD">
      <w:pPr>
        <w:spacing w:line="240" w:lineRule="auto"/>
        <w:contextualSpacing/>
        <w:jc w:val="both"/>
        <w:rPr>
          <w:rFonts w:ascii="Montserrat Light" w:eastAsia="Times New Roman" w:hAnsi="Montserrat Light" w:cs="Times New Roman"/>
          <w:b/>
          <w:bCs/>
          <w:noProof/>
          <w:lang w:val="ro-RO" w:eastAsia="ro-RO"/>
        </w:rPr>
      </w:pPr>
    </w:p>
    <w:p w14:paraId="5300298E" w14:textId="77777777" w:rsidR="00FE71FD" w:rsidRPr="0014713D" w:rsidRDefault="00FE71FD" w:rsidP="00FE71FD">
      <w:pPr>
        <w:spacing w:line="240" w:lineRule="auto"/>
        <w:contextualSpacing/>
        <w:jc w:val="both"/>
        <w:rPr>
          <w:rFonts w:ascii="Montserrat Light" w:eastAsia="Times New Roman" w:hAnsi="Montserrat Light" w:cs="Times New Roman"/>
          <w:b/>
          <w:bCs/>
          <w:noProof/>
          <w:lang w:val="ro-RO" w:eastAsia="ro-RO"/>
        </w:rPr>
      </w:pPr>
    </w:p>
    <w:p w14:paraId="7EFB2D3E"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77A72893"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592487B8"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263771C2"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6EB867F8"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593F037E"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0145B564"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1120458E"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44ADF3EE"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54036963"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63BFA4FD"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2FA7EBF5"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0DB19C7E"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6A8C4313"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7A78664F"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46961D45"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488B6DBA"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3AA5EAF5"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76EE81A3"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3CA5AE22"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5CDCC84A"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238F8AF5"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2D0DB4BA"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4C018DF7"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699DD95B"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441D7F64" w14:textId="77777777" w:rsidR="00D4453E" w:rsidRPr="0014713D" w:rsidRDefault="00D4453E" w:rsidP="00FE71FD">
      <w:pPr>
        <w:spacing w:line="240" w:lineRule="auto"/>
        <w:contextualSpacing/>
        <w:jc w:val="both"/>
        <w:rPr>
          <w:rFonts w:ascii="Montserrat Light" w:eastAsia="Times New Roman" w:hAnsi="Montserrat Light" w:cs="Times New Roman"/>
          <w:b/>
          <w:bCs/>
          <w:noProof/>
          <w:lang w:val="ro-RO" w:eastAsia="ro-RO"/>
        </w:rPr>
      </w:pPr>
    </w:p>
    <w:p w14:paraId="6A40F913" w14:textId="77777777" w:rsidR="00FE71FD" w:rsidRPr="0014713D" w:rsidRDefault="00FE71FD" w:rsidP="00FE71FD">
      <w:pPr>
        <w:spacing w:line="240" w:lineRule="auto"/>
        <w:contextualSpacing/>
        <w:jc w:val="both"/>
        <w:rPr>
          <w:rFonts w:ascii="Montserrat Light" w:eastAsia="Times New Roman" w:hAnsi="Montserrat Light" w:cs="Times New Roman"/>
          <w:b/>
          <w:bCs/>
          <w:noProof/>
          <w:lang w:val="ro-RO" w:eastAsia="ro-RO"/>
        </w:rPr>
      </w:pPr>
    </w:p>
    <w:p w14:paraId="69D64D07" w14:textId="5A311FBB" w:rsidR="00D709F0" w:rsidRPr="0014713D" w:rsidRDefault="00D709F0" w:rsidP="00FE71FD">
      <w:pPr>
        <w:spacing w:line="240" w:lineRule="auto"/>
        <w:contextualSpacing/>
        <w:jc w:val="both"/>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 xml:space="preserve">Nr. </w:t>
      </w:r>
      <w:r w:rsidR="006B7E9D" w:rsidRPr="0014713D">
        <w:rPr>
          <w:rFonts w:ascii="Montserrat Light" w:eastAsia="Times New Roman" w:hAnsi="Montserrat Light" w:cs="Times New Roman"/>
          <w:noProof/>
          <w:lang w:val="ro-RO" w:eastAsia="ro-RO"/>
        </w:rPr>
        <w:t>39319</w:t>
      </w:r>
      <w:r w:rsidRPr="0014713D">
        <w:rPr>
          <w:rFonts w:ascii="Montserrat Light" w:eastAsia="Times New Roman" w:hAnsi="Montserrat Light" w:cs="Times New Roman"/>
          <w:noProof/>
          <w:lang w:val="ro-RO" w:eastAsia="ro-RO"/>
        </w:rPr>
        <w:t>/</w:t>
      </w:r>
      <w:r w:rsidR="000B23B5">
        <w:rPr>
          <w:rFonts w:ascii="Montserrat Light" w:eastAsia="Times New Roman" w:hAnsi="Montserrat Light" w:cs="Times New Roman"/>
          <w:noProof/>
          <w:lang w:val="ro-RO" w:eastAsia="ro-RO"/>
        </w:rPr>
        <w:t>0</w:t>
      </w:r>
      <w:r w:rsidR="00E2727D" w:rsidRPr="0014713D">
        <w:rPr>
          <w:rFonts w:ascii="Montserrat Light" w:eastAsia="Times New Roman" w:hAnsi="Montserrat Light" w:cs="Times New Roman"/>
          <w:noProof/>
          <w:lang w:val="ro-RO" w:eastAsia="ro-RO"/>
        </w:rPr>
        <w:t>5.10.</w:t>
      </w:r>
      <w:r w:rsidRPr="0014713D">
        <w:rPr>
          <w:rFonts w:ascii="Montserrat Light" w:eastAsia="Times New Roman" w:hAnsi="Montserrat Light" w:cs="Times New Roman"/>
          <w:noProof/>
          <w:lang w:val="ro-RO" w:eastAsia="ro-RO"/>
        </w:rPr>
        <w:t>202</w:t>
      </w:r>
      <w:r w:rsidR="002044A6" w:rsidRPr="0014713D">
        <w:rPr>
          <w:rFonts w:ascii="Montserrat Light" w:eastAsia="Times New Roman" w:hAnsi="Montserrat Light" w:cs="Times New Roman"/>
          <w:noProof/>
          <w:lang w:val="ro-RO" w:eastAsia="ro-RO"/>
        </w:rPr>
        <w:t>3</w:t>
      </w:r>
    </w:p>
    <w:p w14:paraId="70CDBB67" w14:textId="77777777" w:rsidR="001E28B9" w:rsidRPr="0014713D" w:rsidRDefault="001E28B9" w:rsidP="00FE71FD">
      <w:pPr>
        <w:autoSpaceDE w:val="0"/>
        <w:autoSpaceDN w:val="0"/>
        <w:adjustRightInd w:val="0"/>
        <w:spacing w:line="240" w:lineRule="auto"/>
        <w:ind w:firstLine="709"/>
        <w:contextualSpacing/>
        <w:jc w:val="center"/>
        <w:rPr>
          <w:rFonts w:ascii="Montserrat Light" w:eastAsia="Times New Roman" w:hAnsi="Montserrat Light" w:cs="Times New Roman"/>
          <w:b/>
          <w:bCs/>
          <w:iCs/>
          <w:noProof/>
          <w:lang w:val="ro-RO" w:eastAsia="ro-RO"/>
        </w:rPr>
      </w:pPr>
    </w:p>
    <w:p w14:paraId="70D80301" w14:textId="7C30A242" w:rsidR="00D709F0" w:rsidRPr="0014713D" w:rsidRDefault="00D709F0" w:rsidP="00FE71FD">
      <w:pPr>
        <w:autoSpaceDE w:val="0"/>
        <w:autoSpaceDN w:val="0"/>
        <w:adjustRightInd w:val="0"/>
        <w:spacing w:line="240" w:lineRule="auto"/>
        <w:ind w:firstLine="709"/>
        <w:contextualSpacing/>
        <w:jc w:val="center"/>
        <w:rPr>
          <w:rFonts w:ascii="Montserrat Light" w:eastAsia="Times New Roman" w:hAnsi="Montserrat Light" w:cs="Times New Roman"/>
          <w:b/>
          <w:iCs/>
          <w:noProof/>
          <w:lang w:val="ro-RO" w:eastAsia="ro-RO"/>
        </w:rPr>
      </w:pPr>
      <w:r w:rsidRPr="0014713D">
        <w:rPr>
          <w:rFonts w:ascii="Montserrat Light" w:eastAsia="Times New Roman" w:hAnsi="Montserrat Light" w:cs="Times New Roman"/>
          <w:b/>
          <w:bCs/>
          <w:iCs/>
          <w:noProof/>
          <w:lang w:val="ro-RO" w:eastAsia="ro-RO"/>
        </w:rPr>
        <w:t>RAPORT DE SPECIALITATE</w:t>
      </w:r>
      <w:r w:rsidRPr="0014713D">
        <w:rPr>
          <w:rFonts w:ascii="Montserrat Light" w:eastAsia="Times New Roman" w:hAnsi="Montserrat Light" w:cs="Times New Roman"/>
          <w:b/>
          <w:iCs/>
          <w:noProof/>
          <w:lang w:val="ro-RO" w:eastAsia="ro-RO"/>
        </w:rPr>
        <w:t xml:space="preserve"> </w:t>
      </w:r>
    </w:p>
    <w:p w14:paraId="1A492908" w14:textId="77777777" w:rsidR="00D709F0" w:rsidRPr="0014713D" w:rsidRDefault="00D709F0" w:rsidP="00FE71FD">
      <w:pPr>
        <w:spacing w:line="240" w:lineRule="auto"/>
        <w:contextualSpacing/>
        <w:jc w:val="both"/>
        <w:rPr>
          <w:rFonts w:ascii="Montserrat Light" w:eastAsia="Times New Roman" w:hAnsi="Montserrat Light" w:cs="Times New Roman"/>
          <w:iCs/>
          <w:noProof/>
          <w:lang w:val="ro-RO"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450"/>
        <w:gridCol w:w="2576"/>
        <w:gridCol w:w="1378"/>
        <w:gridCol w:w="2166"/>
      </w:tblGrid>
      <w:tr w:rsidR="00D709F0" w:rsidRPr="0014713D" w14:paraId="13F93BFD" w14:textId="77777777" w:rsidTr="006E5FE9">
        <w:trPr>
          <w:trHeight w:val="278"/>
        </w:trPr>
        <w:tc>
          <w:tcPr>
            <w:tcW w:w="3415" w:type="dxa"/>
            <w:tcBorders>
              <w:top w:val="single" w:sz="4" w:space="0" w:color="auto"/>
              <w:left w:val="single" w:sz="4" w:space="0" w:color="auto"/>
              <w:bottom w:val="single" w:sz="4" w:space="0" w:color="auto"/>
              <w:right w:val="single" w:sz="4" w:space="0" w:color="auto"/>
            </w:tcBorders>
            <w:hideMark/>
          </w:tcPr>
          <w:p w14:paraId="03B7E084" w14:textId="77777777" w:rsidR="00D709F0" w:rsidRPr="0014713D" w:rsidRDefault="00D709F0" w:rsidP="00FE71FD">
            <w:pPr>
              <w:spacing w:line="240" w:lineRule="auto"/>
              <w:contextualSpacing/>
              <w:jc w:val="both"/>
              <w:rPr>
                <w:rFonts w:ascii="Montserrat Light" w:eastAsia="Times New Roman" w:hAnsi="Montserrat Light" w:cs="Times New Roman"/>
                <w:b/>
                <w:bCs/>
                <w:iCs/>
                <w:noProof/>
                <w:lang w:val="ro-RO" w:eastAsia="ro-RO"/>
              </w:rPr>
            </w:pPr>
            <w:r w:rsidRPr="0014713D">
              <w:rPr>
                <w:rFonts w:ascii="Montserrat Light" w:eastAsia="Times New Roman" w:hAnsi="Montserrat Light" w:cs="Times New Roman"/>
                <w:b/>
                <w:bCs/>
                <w:iCs/>
                <w:noProof/>
                <w:lang w:val="ro-RO" w:eastAsia="ro-RO"/>
              </w:rPr>
              <w:t>Titlul proiectului de hotărâre</w:t>
            </w:r>
          </w:p>
        </w:tc>
        <w:tc>
          <w:tcPr>
            <w:tcW w:w="6570" w:type="dxa"/>
            <w:gridSpan w:val="4"/>
            <w:tcBorders>
              <w:top w:val="single" w:sz="4" w:space="0" w:color="auto"/>
              <w:left w:val="single" w:sz="4" w:space="0" w:color="auto"/>
              <w:bottom w:val="single" w:sz="4" w:space="0" w:color="auto"/>
              <w:right w:val="single" w:sz="4" w:space="0" w:color="auto"/>
            </w:tcBorders>
          </w:tcPr>
          <w:p w14:paraId="402CDBCE" w14:textId="1C9C7277" w:rsidR="00D709F0" w:rsidRPr="0014713D" w:rsidRDefault="00A90C0B" w:rsidP="00FE71FD">
            <w:pPr>
              <w:spacing w:line="240" w:lineRule="auto"/>
              <w:jc w:val="both"/>
              <w:rPr>
                <w:rFonts w:ascii="Montserrat Light" w:eastAsia="Times New Roman" w:hAnsi="Montserrat Light" w:cs="Times New Roman"/>
                <w:bCs/>
                <w:iCs/>
                <w:noProof/>
                <w:lang w:val="ro-RO" w:eastAsia="ro-RO"/>
              </w:rPr>
            </w:pPr>
            <w:r w:rsidRPr="0014713D">
              <w:rPr>
                <w:rFonts w:ascii="Montserrat Light" w:eastAsia="Times New Roman" w:hAnsi="Montserrat Light" w:cs="Times New Roman"/>
                <w:noProof/>
                <w:lang w:val="ro-RO"/>
              </w:rPr>
              <w:t>stabilirea valorii unitare lei/kilometru aferentă sumei forfetare, în vederea acordării unor facilităţi de transport pentru elevi</w:t>
            </w:r>
          </w:p>
        </w:tc>
      </w:tr>
      <w:tr w:rsidR="00D709F0" w:rsidRPr="0014713D" w14:paraId="2720EA59" w14:textId="77777777" w:rsidTr="006E5FE9">
        <w:tc>
          <w:tcPr>
            <w:tcW w:w="3415" w:type="dxa"/>
            <w:tcBorders>
              <w:top w:val="single" w:sz="4" w:space="0" w:color="auto"/>
              <w:left w:val="single" w:sz="4" w:space="0" w:color="auto"/>
              <w:bottom w:val="single" w:sz="4" w:space="0" w:color="auto"/>
              <w:right w:val="single" w:sz="4" w:space="0" w:color="auto"/>
            </w:tcBorders>
            <w:hideMark/>
          </w:tcPr>
          <w:p w14:paraId="5B7F1DB1" w14:textId="77777777" w:rsidR="00D709F0" w:rsidRPr="0014713D" w:rsidRDefault="00D709F0" w:rsidP="00FE71FD">
            <w:pPr>
              <w:spacing w:line="240" w:lineRule="auto"/>
              <w:contextualSpacing/>
              <w:jc w:val="both"/>
              <w:rPr>
                <w:rFonts w:ascii="Montserrat Light" w:eastAsia="Calibri" w:hAnsi="Montserrat Light" w:cs="Times New Roman"/>
                <w:b/>
                <w:bCs/>
                <w:iCs/>
                <w:noProof/>
                <w:lang w:val="ro-RO" w:eastAsia="ro-RO"/>
              </w:rPr>
            </w:pPr>
            <w:r w:rsidRPr="0014713D">
              <w:rPr>
                <w:rFonts w:ascii="Montserrat Light" w:eastAsia="Calibri" w:hAnsi="Montserrat Light" w:cs="Times New Roman"/>
                <w:b/>
                <w:bCs/>
                <w:iCs/>
                <w:noProof/>
                <w:lang w:val="ro-RO" w:eastAsia="ro-RO"/>
              </w:rPr>
              <w:t>Compartiment de resort:</w:t>
            </w:r>
          </w:p>
        </w:tc>
        <w:tc>
          <w:tcPr>
            <w:tcW w:w="6570" w:type="dxa"/>
            <w:gridSpan w:val="4"/>
            <w:tcBorders>
              <w:top w:val="single" w:sz="4" w:space="0" w:color="auto"/>
              <w:left w:val="single" w:sz="4" w:space="0" w:color="auto"/>
              <w:bottom w:val="single" w:sz="4" w:space="0" w:color="auto"/>
              <w:right w:val="single" w:sz="4" w:space="0" w:color="auto"/>
            </w:tcBorders>
            <w:hideMark/>
          </w:tcPr>
          <w:p w14:paraId="36A305C3" w14:textId="5DF1E5A5" w:rsidR="00D709F0" w:rsidRPr="0014713D" w:rsidRDefault="000D65B5" w:rsidP="00FE71FD">
            <w:pPr>
              <w:spacing w:line="240" w:lineRule="auto"/>
              <w:contextualSpacing/>
              <w:jc w:val="both"/>
              <w:rPr>
                <w:rFonts w:ascii="Montserrat Light" w:eastAsia="Calibri" w:hAnsi="Montserrat Light" w:cs="Times New Roman"/>
                <w:iCs/>
                <w:noProof/>
                <w:lang w:val="ro-RO" w:eastAsia="ro-RO"/>
              </w:rPr>
            </w:pPr>
            <w:r w:rsidRPr="0014713D">
              <w:rPr>
                <w:rFonts w:ascii="Montserrat Light" w:eastAsia="Calibri" w:hAnsi="Montserrat Light" w:cs="Times New Roman"/>
                <w:iCs/>
                <w:noProof/>
                <w:lang w:val="ro-RO" w:eastAsia="ro-RO"/>
              </w:rPr>
              <w:t>Biroul Administrare Patrimoniu</w:t>
            </w:r>
          </w:p>
        </w:tc>
      </w:tr>
      <w:tr w:rsidR="00D709F0" w:rsidRPr="0014713D" w14:paraId="720B96C2"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34CB3060" w14:textId="77777777" w:rsidR="00D709F0" w:rsidRPr="0014713D" w:rsidRDefault="00D709F0" w:rsidP="00FE71FD">
            <w:pPr>
              <w:spacing w:line="240" w:lineRule="auto"/>
              <w:contextualSpacing/>
              <w:rPr>
                <w:rFonts w:ascii="Montserrat Light" w:eastAsia="Calibri" w:hAnsi="Montserrat Light" w:cs="Times New Roman"/>
                <w:b/>
                <w:bCs/>
                <w:iCs/>
                <w:noProof/>
                <w:lang w:val="ro-RO" w:eastAsia="ro-RO"/>
              </w:rPr>
            </w:pPr>
            <w:r w:rsidRPr="0014713D">
              <w:rPr>
                <w:rFonts w:ascii="Montserrat Light" w:eastAsia="Calibri" w:hAnsi="Montserrat Light" w:cs="Times New Roman"/>
                <w:b/>
                <w:bCs/>
                <w:iCs/>
                <w:noProof/>
                <w:lang w:val="ro-RO" w:eastAsia="ro-RO"/>
              </w:rPr>
              <w:t xml:space="preserve">Secțiunea 1 - Documentare și analiză: </w:t>
            </w:r>
          </w:p>
        </w:tc>
      </w:tr>
      <w:tr w:rsidR="00D709F0" w:rsidRPr="0014713D" w14:paraId="4E7D88E8"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6500C058" w14:textId="2713F652" w:rsidR="00850005" w:rsidRPr="0014713D" w:rsidRDefault="00D709F0" w:rsidP="000D43AB">
            <w:pPr>
              <w:pStyle w:val="NormalWeb"/>
              <w:shd w:val="clear" w:color="auto" w:fill="FFFFFF"/>
              <w:spacing w:before="0" w:beforeAutospacing="0" w:after="240" w:afterAutospacing="0"/>
              <w:jc w:val="both"/>
              <w:textAlignment w:val="baseline"/>
              <w:rPr>
                <w:rFonts w:ascii="Montserrat Light" w:hAnsi="Montserrat Light"/>
                <w:noProof/>
                <w:sz w:val="22"/>
                <w:szCs w:val="22"/>
                <w:lang w:val="ro-RO" w:eastAsia="ro-RO"/>
              </w:rPr>
            </w:pPr>
            <w:r w:rsidRPr="0014713D">
              <w:rPr>
                <w:rFonts w:ascii="Montserrat Light" w:hAnsi="Montserrat Light"/>
                <w:noProof/>
                <w:sz w:val="22"/>
                <w:szCs w:val="22"/>
                <w:lang w:val="ro-RO" w:eastAsia="ro-RO"/>
              </w:rPr>
              <w:t xml:space="preserve">În vederea </w:t>
            </w:r>
            <w:r w:rsidR="00850005" w:rsidRPr="0014713D">
              <w:rPr>
                <w:rFonts w:ascii="Montserrat Light" w:hAnsi="Montserrat Light"/>
                <w:noProof/>
                <w:sz w:val="22"/>
                <w:szCs w:val="22"/>
                <w:lang w:val="ro-RO" w:eastAsia="ro-RO"/>
              </w:rPr>
              <w:t xml:space="preserve">sprijinirii </w:t>
            </w:r>
            <w:r w:rsidRPr="0014713D">
              <w:rPr>
                <w:rFonts w:ascii="Montserrat Light" w:hAnsi="Montserrat Light"/>
                <w:noProof/>
                <w:sz w:val="22"/>
                <w:szCs w:val="22"/>
                <w:lang w:val="ro-RO" w:eastAsia="ro-RO"/>
              </w:rPr>
              <w:t xml:space="preserve">accesului </w:t>
            </w:r>
            <w:r w:rsidR="00850005" w:rsidRPr="0014713D">
              <w:rPr>
                <w:rFonts w:ascii="Montserrat Light" w:hAnsi="Montserrat Light"/>
                <w:noProof/>
                <w:sz w:val="22"/>
                <w:szCs w:val="22"/>
                <w:lang w:val="ro-RO" w:eastAsia="ro-RO"/>
              </w:rPr>
              <w:t>la educație al elevilor</w:t>
            </w:r>
            <w:r w:rsidR="0070172E" w:rsidRPr="0014713D">
              <w:rPr>
                <w:rFonts w:ascii="Montserrat Light" w:hAnsi="Montserrat Light"/>
                <w:noProof/>
                <w:sz w:val="22"/>
                <w:szCs w:val="22"/>
                <w:lang w:val="ro-RO"/>
              </w:rPr>
              <w:t xml:space="preserve"> </w:t>
            </w:r>
            <w:r w:rsidR="0070172E" w:rsidRPr="0014713D">
              <w:rPr>
                <w:rFonts w:ascii="Montserrat Light" w:hAnsi="Montserrat Light"/>
                <w:noProof/>
                <w:sz w:val="22"/>
                <w:szCs w:val="22"/>
                <w:lang w:val="ro-RO" w:eastAsia="ro-RO"/>
              </w:rPr>
              <w:t>care nu pot fi şcolarizaţi în localitatea de domiciliu şi nu beneficiază de existenţa serviciilor de transport public, de transport de tip curse şcolare sau de transport cu mijloacele de transport aparţinând unităţilor de învăţământ sau consiliilor locale a fost adoptată Hotărârea Guvernului nr. 810/2023 pentru aprobarea normelor metodologice privind acordarea facilităţilor de transport pentru elevi.</w:t>
            </w:r>
          </w:p>
          <w:p w14:paraId="6DF468DC" w14:textId="15924543" w:rsidR="00850005" w:rsidRPr="0014713D" w:rsidRDefault="0070172E" w:rsidP="00FE71FD">
            <w:pPr>
              <w:pStyle w:val="NormalWeb"/>
              <w:shd w:val="clear" w:color="auto" w:fill="FFFFFF"/>
              <w:spacing w:before="0" w:beforeAutospacing="0" w:after="0" w:afterAutospacing="0"/>
              <w:jc w:val="both"/>
              <w:textAlignment w:val="baseline"/>
              <w:rPr>
                <w:rFonts w:ascii="Montserrat Light" w:hAnsi="Montserrat Light"/>
                <w:noProof/>
                <w:sz w:val="22"/>
                <w:szCs w:val="22"/>
                <w:lang w:val="ro-RO" w:eastAsia="ro-RO"/>
              </w:rPr>
            </w:pPr>
            <w:r w:rsidRPr="0014713D">
              <w:rPr>
                <w:rFonts w:ascii="Montserrat Light" w:hAnsi="Montserrat Light"/>
                <w:noProof/>
                <w:sz w:val="22"/>
                <w:szCs w:val="22"/>
                <w:lang w:val="ro-RO" w:eastAsia="ro-RO"/>
              </w:rPr>
              <w:t>Carta drepturilor fundamentale a Uniunii Europene prevede că orice persoană are dreptul la educație, precum și la accesul la formare profesională și formare continuă.</w:t>
            </w:r>
          </w:p>
          <w:p w14:paraId="17FF97F8" w14:textId="10EA322B" w:rsidR="00322280" w:rsidRPr="0014713D" w:rsidRDefault="0070172E" w:rsidP="00EB3E64">
            <w:pPr>
              <w:pStyle w:val="NormalWeb"/>
              <w:shd w:val="clear" w:color="auto" w:fill="FFFFFF"/>
              <w:spacing w:before="0" w:beforeAutospacing="0" w:after="240" w:afterAutospacing="0"/>
              <w:jc w:val="both"/>
              <w:textAlignment w:val="baseline"/>
              <w:rPr>
                <w:rFonts w:ascii="Montserrat Light" w:hAnsi="Montserrat Light"/>
                <w:noProof/>
                <w:sz w:val="22"/>
                <w:szCs w:val="22"/>
                <w:lang w:val="ro-RO" w:eastAsia="ro-RO"/>
              </w:rPr>
            </w:pPr>
            <w:r w:rsidRPr="0014713D">
              <w:rPr>
                <w:rFonts w:ascii="Montserrat Light" w:hAnsi="Montserrat Light"/>
                <w:noProof/>
                <w:sz w:val="22"/>
                <w:szCs w:val="22"/>
                <w:lang w:val="ro-RO" w:eastAsia="ro-RO"/>
              </w:rPr>
              <w:t>Acest drept include posibilitatea de a urma gratuit învățământul obligatoriu.</w:t>
            </w:r>
            <w:r w:rsidR="00875AB9" w:rsidRPr="0014713D">
              <w:rPr>
                <w:rFonts w:ascii="Montserrat Light" w:hAnsi="Montserrat Light"/>
                <w:noProof/>
                <w:sz w:val="22"/>
                <w:szCs w:val="22"/>
                <w:lang w:val="ro-RO" w:eastAsia="ro-RO"/>
              </w:rPr>
              <w:t xml:space="preserve"> In același sens, al asigurării dreptului la educație,  </w:t>
            </w:r>
            <w:r w:rsidR="00322280" w:rsidRPr="0014713D">
              <w:rPr>
                <w:rFonts w:ascii="Montserrat Light" w:hAnsi="Montserrat Light"/>
                <w:noProof/>
                <w:sz w:val="22"/>
                <w:szCs w:val="22"/>
                <w:lang w:val="ro-RO" w:eastAsia="ro-RO"/>
              </w:rPr>
              <w:t xml:space="preserve">prin </w:t>
            </w:r>
            <w:r w:rsidR="00875AB9" w:rsidRPr="0014713D">
              <w:rPr>
                <w:rFonts w:ascii="Montserrat Light" w:hAnsi="Montserrat Light"/>
                <w:noProof/>
                <w:sz w:val="22"/>
                <w:szCs w:val="22"/>
                <w:lang w:val="ro-RO" w:eastAsia="ro-RO"/>
              </w:rPr>
              <w:t xml:space="preserve">Legea învăţământului preuniversitar nr. 198/2023, </w:t>
            </w:r>
            <w:r w:rsidR="00322280" w:rsidRPr="0014713D">
              <w:rPr>
                <w:rFonts w:ascii="Montserrat Light" w:hAnsi="Montserrat Light"/>
                <w:noProof/>
                <w:sz w:val="22"/>
                <w:szCs w:val="22"/>
                <w:lang w:val="ro-RO" w:eastAsia="ro-RO"/>
              </w:rPr>
              <w:t>se instituie accesul gratuit al elevilor  din învăţământul preuniversitar acreditat/autorizat la serviciile publice de transport public local, metropolitan şi judeţean, pe tot parcursul anului şcolar.</w:t>
            </w:r>
          </w:p>
          <w:p w14:paraId="592729DA" w14:textId="15676CE4" w:rsidR="00D709F0" w:rsidRPr="0014713D" w:rsidRDefault="00D709F0" w:rsidP="00512E24">
            <w:pPr>
              <w:pStyle w:val="NormalWeb"/>
              <w:shd w:val="clear" w:color="auto" w:fill="FFFFFF"/>
              <w:spacing w:before="0" w:beforeAutospacing="0" w:after="0" w:afterAutospacing="0"/>
              <w:jc w:val="both"/>
              <w:textAlignment w:val="baseline"/>
              <w:rPr>
                <w:rFonts w:ascii="Montserrat Light" w:eastAsia="Calibri" w:hAnsi="Montserrat Light"/>
                <w:noProof/>
                <w:sz w:val="22"/>
                <w:szCs w:val="22"/>
                <w:lang w:val="ro-RO" w:eastAsia="ro-RO"/>
              </w:rPr>
            </w:pPr>
            <w:r w:rsidRPr="0014713D">
              <w:rPr>
                <w:rFonts w:ascii="Montserrat Light" w:hAnsi="Montserrat Light"/>
                <w:iCs/>
                <w:noProof/>
                <w:sz w:val="22"/>
                <w:szCs w:val="22"/>
                <w:lang w:val="ro-RO"/>
              </w:rPr>
              <w:t xml:space="preserve">În domeniul transportului, </w:t>
            </w:r>
            <w:r w:rsidR="005D155C" w:rsidRPr="0014713D">
              <w:rPr>
                <w:rFonts w:ascii="Montserrat Light" w:hAnsi="Montserrat Light"/>
                <w:iCs/>
                <w:noProof/>
                <w:sz w:val="22"/>
                <w:szCs w:val="22"/>
                <w:lang w:val="ro-RO"/>
              </w:rPr>
              <w:t xml:space="preserve">unul din </w:t>
            </w:r>
            <w:r w:rsidRPr="0014713D">
              <w:rPr>
                <w:rFonts w:ascii="Montserrat Light" w:hAnsi="Montserrat Light"/>
                <w:iCs/>
                <w:noProof/>
                <w:sz w:val="22"/>
                <w:szCs w:val="22"/>
                <w:lang w:val="ro-RO"/>
              </w:rPr>
              <w:t>p</w:t>
            </w:r>
            <w:r w:rsidRPr="0014713D">
              <w:rPr>
                <w:rFonts w:ascii="Montserrat Light" w:hAnsi="Montserrat Light" w:cs="Tahoma"/>
                <w:iCs/>
                <w:noProof/>
                <w:sz w:val="22"/>
                <w:szCs w:val="22"/>
                <w:shd w:val="clear" w:color="auto" w:fill="FFFFFF"/>
                <w:lang w:val="ro-RO"/>
              </w:rPr>
              <w:t>rincipalele</w:t>
            </w:r>
            <w:r w:rsidRPr="0014713D">
              <w:rPr>
                <w:rFonts w:ascii="Montserrat Light" w:hAnsi="Montserrat Light" w:cs="Tahoma"/>
                <w:noProof/>
                <w:sz w:val="22"/>
                <w:szCs w:val="22"/>
                <w:shd w:val="clear" w:color="auto" w:fill="FFFFFF"/>
                <w:lang w:val="ro-RO"/>
              </w:rPr>
              <w:t xml:space="preserve"> obiective ale politicii europene </w:t>
            </w:r>
            <w:r w:rsidR="005D155C" w:rsidRPr="0014713D">
              <w:rPr>
                <w:rFonts w:ascii="Montserrat Light" w:hAnsi="Montserrat Light" w:cs="Tahoma"/>
                <w:noProof/>
                <w:sz w:val="22"/>
                <w:szCs w:val="22"/>
                <w:shd w:val="clear" w:color="auto" w:fill="FFFFFF"/>
                <w:lang w:val="ro-RO"/>
              </w:rPr>
              <w:t>este</w:t>
            </w:r>
            <w:r w:rsidRPr="0014713D">
              <w:rPr>
                <w:rFonts w:ascii="Montserrat Light" w:hAnsi="Montserrat Light" w:cs="Tahoma"/>
                <w:noProof/>
                <w:sz w:val="22"/>
                <w:szCs w:val="22"/>
                <w:shd w:val="clear" w:color="auto" w:fill="FFFFFF"/>
                <w:lang w:val="ro-RO"/>
              </w:rPr>
              <w:t xml:space="preserve"> garantarea unor servicii de transport de călători sigure, eficiente şi de o înaltă calitate prin intermediul concurenţei reglementate, garantând în acelaşi timp transparenţa şi buna funcţionare a serviciilor publice de transport de călători, luând în considerare factorii sociali, de mediu şi de dezvoltare regională.</w:t>
            </w:r>
            <w:r w:rsidR="009D0AF8" w:rsidRPr="0014713D">
              <w:rPr>
                <w:rFonts w:ascii="Montserrat Light" w:hAnsi="Montserrat Light" w:cs="Tahoma"/>
                <w:noProof/>
                <w:sz w:val="22"/>
                <w:szCs w:val="22"/>
                <w:shd w:val="clear" w:color="auto" w:fill="FFFFFF"/>
                <w:lang w:val="ro-RO"/>
              </w:rPr>
              <w:t xml:space="preserve"> </w:t>
            </w:r>
          </w:p>
        </w:tc>
      </w:tr>
      <w:tr w:rsidR="00D709F0" w:rsidRPr="0014713D" w14:paraId="54115631"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40FA0EAA" w14:textId="77777777" w:rsidR="00D709F0" w:rsidRPr="0014713D" w:rsidRDefault="00D709F0" w:rsidP="00FE71FD">
            <w:pPr>
              <w:spacing w:line="240" w:lineRule="auto"/>
              <w:contextualSpacing/>
              <w:jc w:val="both"/>
              <w:rPr>
                <w:rFonts w:ascii="Montserrat Light" w:eastAsia="Calibri" w:hAnsi="Montserrat Light" w:cs="Times New Roman"/>
                <w:b/>
                <w:bCs/>
                <w:iCs/>
                <w:noProof/>
                <w:lang w:val="ro-RO" w:eastAsia="ro-RO"/>
              </w:rPr>
            </w:pPr>
            <w:r w:rsidRPr="0014713D">
              <w:rPr>
                <w:rFonts w:ascii="Montserrat Light" w:eastAsia="Times New Roman" w:hAnsi="Montserrat Light" w:cs="Times New Roman"/>
                <w:b/>
                <w:bCs/>
                <w:iCs/>
                <w:noProof/>
                <w:lang w:val="ro-RO" w:eastAsia="ro-RO" w:bidi="ne-NP"/>
              </w:rPr>
              <w:t xml:space="preserve">Secțiunea a 2-a - </w:t>
            </w:r>
            <w:bookmarkStart w:id="10" w:name="_Hlk48726064"/>
            <w:r w:rsidRPr="0014713D">
              <w:rPr>
                <w:rFonts w:ascii="Montserrat Light" w:eastAsia="Times New Roman" w:hAnsi="Montserrat Light" w:cs="Times New Roman"/>
                <w:b/>
                <w:bCs/>
                <w:iCs/>
                <w:noProof/>
                <w:lang w:val="ro-RO" w:eastAsia="ro-RO" w:bidi="ne-NP"/>
              </w:rPr>
              <w:t>Fundamentare tehnică, respectiv cerințele de natură tehnică, economică, juridică, posibilități de realizare în condiții de utilitate, legalitate, regularitate, eficiență, eficacitate și economicitate</w:t>
            </w:r>
            <w:bookmarkEnd w:id="10"/>
            <w:r w:rsidRPr="0014713D">
              <w:rPr>
                <w:rFonts w:ascii="Montserrat Light" w:eastAsia="Times New Roman" w:hAnsi="Montserrat Light" w:cs="Times New Roman"/>
                <w:b/>
                <w:bCs/>
                <w:iCs/>
                <w:noProof/>
                <w:lang w:val="ro-RO" w:eastAsia="ro-RO" w:bidi="ne-NP"/>
              </w:rPr>
              <w:t xml:space="preserve">: </w:t>
            </w:r>
          </w:p>
        </w:tc>
      </w:tr>
      <w:tr w:rsidR="00D709F0" w:rsidRPr="0014713D" w14:paraId="67604952"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592BB636" w14:textId="6825A2B6" w:rsidR="007959B2" w:rsidRPr="004C3CCB" w:rsidRDefault="00FA42A5" w:rsidP="00763863">
            <w:pPr>
              <w:spacing w:after="240" w:line="240" w:lineRule="auto"/>
              <w:contextualSpacing/>
              <w:jc w:val="both"/>
              <w:rPr>
                <w:rFonts w:ascii="Montserrat Light" w:hAnsi="Montserrat Light"/>
                <w:noProof/>
                <w:lang w:val="ro-RO"/>
              </w:rPr>
            </w:pPr>
            <w:r w:rsidRPr="004C3CCB">
              <w:rPr>
                <w:rFonts w:ascii="Montserrat Light" w:hAnsi="Montserrat Light"/>
                <w:noProof/>
                <w:lang w:val="ro-RO"/>
              </w:rPr>
              <w:t xml:space="preserve">Pentru fundamentarea </w:t>
            </w:r>
            <w:r w:rsidR="003F3C3D" w:rsidRPr="004C3CCB">
              <w:rPr>
                <w:rFonts w:ascii="Montserrat Light" w:hAnsi="Montserrat Light"/>
                <w:noProof/>
                <w:lang w:val="ro-RO"/>
              </w:rPr>
              <w:t xml:space="preserve">valorii unitare lei/kilometru aferentă sumei forfetare, au fost utilizate </w:t>
            </w:r>
            <w:r w:rsidR="00083721" w:rsidRPr="004C3CCB">
              <w:rPr>
                <w:rFonts w:ascii="Montserrat Light" w:hAnsi="Montserrat Light"/>
                <w:noProof/>
                <w:lang w:val="ro-RO"/>
              </w:rPr>
              <w:t xml:space="preserve">datele </w:t>
            </w:r>
            <w:r w:rsidR="001412C0" w:rsidRPr="004C3CCB">
              <w:rPr>
                <w:rFonts w:ascii="Montserrat Light" w:hAnsi="Montserrat Light"/>
                <w:noProof/>
                <w:lang w:val="ro-RO"/>
              </w:rPr>
              <w:t xml:space="preserve">recente, </w:t>
            </w:r>
            <w:r w:rsidR="00083721" w:rsidRPr="004C3CCB">
              <w:rPr>
                <w:rFonts w:ascii="Montserrat Light" w:hAnsi="Montserrat Light"/>
                <w:noProof/>
                <w:lang w:val="ro-RO"/>
              </w:rPr>
              <w:t>furnizate</w:t>
            </w:r>
            <w:r w:rsidR="0014713D" w:rsidRPr="004C3CCB">
              <w:rPr>
                <w:rFonts w:ascii="Montserrat Light" w:hAnsi="Montserrat Light"/>
                <w:noProof/>
                <w:lang w:val="ro-RO"/>
              </w:rPr>
              <w:t>,</w:t>
            </w:r>
            <w:r w:rsidR="00083721" w:rsidRPr="004C3CCB">
              <w:rPr>
                <w:rFonts w:ascii="Montserrat Light" w:hAnsi="Montserrat Light"/>
                <w:noProof/>
                <w:lang w:val="ro-RO"/>
              </w:rPr>
              <w:t xml:space="preserve"> de operatorii de transport</w:t>
            </w:r>
            <w:r w:rsidR="0014713D" w:rsidRPr="004C3CCB">
              <w:rPr>
                <w:rFonts w:ascii="Montserrat Light" w:hAnsi="Montserrat Light"/>
                <w:noProof/>
                <w:lang w:val="ro-RO"/>
              </w:rPr>
              <w:t>,</w:t>
            </w:r>
            <w:r w:rsidR="00083721" w:rsidRPr="004C3CCB">
              <w:rPr>
                <w:rFonts w:ascii="Montserrat Light" w:hAnsi="Montserrat Light"/>
                <w:noProof/>
                <w:lang w:val="ro-RO"/>
              </w:rPr>
              <w:t xml:space="preserve"> </w:t>
            </w:r>
            <w:r w:rsidR="001412C0" w:rsidRPr="004C3CCB">
              <w:rPr>
                <w:rFonts w:ascii="Montserrat Light" w:hAnsi="Montserrat Light"/>
                <w:noProof/>
                <w:lang w:val="ro-RO"/>
              </w:rPr>
              <w:t>î</w:t>
            </w:r>
            <w:r w:rsidR="00083721" w:rsidRPr="004C3CCB">
              <w:rPr>
                <w:rFonts w:ascii="Montserrat Light" w:hAnsi="Montserrat Light"/>
                <w:noProof/>
                <w:lang w:val="ro-RO"/>
              </w:rPr>
              <w:t xml:space="preserve">n procedura de achiziție publică </w:t>
            </w:r>
            <w:r w:rsidR="00103002" w:rsidRPr="004C3CCB">
              <w:rPr>
                <w:rFonts w:ascii="Montserrat Light" w:hAnsi="Montserrat Light"/>
                <w:noProof/>
                <w:lang w:val="ro-RO"/>
              </w:rPr>
              <w:t>finalizată de</w:t>
            </w:r>
            <w:r w:rsidR="00083721" w:rsidRPr="004C3CCB">
              <w:rPr>
                <w:rFonts w:ascii="Montserrat Light" w:hAnsi="Montserrat Light"/>
                <w:noProof/>
                <w:lang w:val="ro-RO"/>
              </w:rPr>
              <w:t xml:space="preserve"> Consiliul</w:t>
            </w:r>
            <w:r w:rsidR="00103002" w:rsidRPr="004C3CCB">
              <w:rPr>
                <w:rFonts w:ascii="Montserrat Light" w:hAnsi="Montserrat Light"/>
                <w:noProof/>
                <w:lang w:val="ro-RO"/>
              </w:rPr>
              <w:t xml:space="preserve"> Județean Cluj </w:t>
            </w:r>
            <w:r w:rsidR="007959B2" w:rsidRPr="004C3CCB">
              <w:rPr>
                <w:rFonts w:ascii="Montserrat Light" w:hAnsi="Montserrat Light"/>
                <w:noProof/>
                <w:lang w:val="ro-RO"/>
              </w:rPr>
              <w:t>î</w:t>
            </w:r>
            <w:r w:rsidR="00103002" w:rsidRPr="004C3CCB">
              <w:rPr>
                <w:rFonts w:ascii="Montserrat Light" w:hAnsi="Montserrat Light"/>
                <w:noProof/>
                <w:lang w:val="ro-RO"/>
              </w:rPr>
              <w:t xml:space="preserve">n </w:t>
            </w:r>
            <w:r w:rsidR="007959B2" w:rsidRPr="004C3CCB">
              <w:rPr>
                <w:rFonts w:ascii="Montserrat Light" w:hAnsi="Montserrat Light"/>
                <w:noProof/>
                <w:lang w:val="ro-RO"/>
              </w:rPr>
              <w:t xml:space="preserve">anul </w:t>
            </w:r>
            <w:r w:rsidR="00103002" w:rsidRPr="004C3CCB">
              <w:rPr>
                <w:rFonts w:ascii="Montserrat Light" w:hAnsi="Montserrat Light"/>
                <w:noProof/>
                <w:lang w:val="ro-RO"/>
              </w:rPr>
              <w:t xml:space="preserve">2023. </w:t>
            </w:r>
          </w:p>
          <w:p w14:paraId="1CF552CD" w14:textId="4D949BD9" w:rsidR="002C0509" w:rsidRPr="0014713D" w:rsidRDefault="00103002" w:rsidP="00763863">
            <w:pPr>
              <w:spacing w:after="240" w:line="240" w:lineRule="auto"/>
              <w:contextualSpacing/>
              <w:jc w:val="both"/>
              <w:rPr>
                <w:rFonts w:ascii="Montserrat Light" w:hAnsi="Montserrat Light"/>
                <w:noProof/>
                <w:lang w:val="ro-RO"/>
              </w:rPr>
            </w:pPr>
            <w:r w:rsidRPr="0014713D">
              <w:rPr>
                <w:rFonts w:ascii="Montserrat Light" w:hAnsi="Montserrat Light"/>
                <w:noProof/>
                <w:lang w:val="ro-RO"/>
              </w:rPr>
              <w:t>Astfel, î</w:t>
            </w:r>
            <w:r w:rsidR="002C0509" w:rsidRPr="0014713D">
              <w:rPr>
                <w:rFonts w:ascii="Montserrat Light" w:hAnsi="Montserrat Light"/>
                <w:noProof/>
                <w:lang w:val="ro-RO"/>
              </w:rPr>
              <w:t>n vederea îndeplinirii obligației legale de a asigura prestarea serviciilor publice de transport persoane desfășurate pe raza administrativ-teritorială a județului Cluj, ulterior datei de 30.06.2023, data expirării valabilității licențelor de traseu emise de ARR</w:t>
            </w:r>
            <w:r w:rsidR="00CC464A" w:rsidRPr="0014713D">
              <w:rPr>
                <w:rFonts w:ascii="Montserrat Light" w:hAnsi="Montserrat Light"/>
                <w:noProof/>
                <w:lang w:val="ro-RO"/>
              </w:rPr>
              <w:t>,</w:t>
            </w:r>
            <w:r w:rsidR="002C0509" w:rsidRPr="0014713D">
              <w:rPr>
                <w:rFonts w:ascii="Montserrat Light" w:hAnsi="Montserrat Light"/>
                <w:noProof/>
                <w:lang w:val="ro-RO"/>
              </w:rPr>
              <w:t xml:space="preserve"> s-a desfășurat</w:t>
            </w:r>
            <w:r w:rsidR="00AC5C5A" w:rsidRPr="0014713D">
              <w:rPr>
                <w:rFonts w:ascii="Montserrat Light" w:hAnsi="Montserrat Light"/>
                <w:noProof/>
                <w:lang w:val="ro-RO"/>
              </w:rPr>
              <w:t>,</w:t>
            </w:r>
            <w:r w:rsidR="002C0509" w:rsidRPr="0014713D">
              <w:rPr>
                <w:rFonts w:ascii="Montserrat Light" w:hAnsi="Montserrat Light"/>
                <w:noProof/>
                <w:lang w:val="ro-RO"/>
              </w:rPr>
              <w:t xml:space="preserve"> la sediul Consiliului Județean Cluj</w:t>
            </w:r>
            <w:r w:rsidR="00AC5C5A" w:rsidRPr="0014713D">
              <w:rPr>
                <w:rFonts w:ascii="Montserrat Light" w:hAnsi="Montserrat Light"/>
                <w:noProof/>
                <w:lang w:val="ro-RO"/>
              </w:rPr>
              <w:t>,</w:t>
            </w:r>
            <w:r w:rsidR="002C0509" w:rsidRPr="0014713D">
              <w:rPr>
                <w:rFonts w:ascii="Montserrat Light" w:hAnsi="Montserrat Light"/>
                <w:noProof/>
                <w:lang w:val="ro-RO"/>
              </w:rPr>
              <w:t xml:space="preserve"> procedura de atribuire prin negociere fără invitaţie prealabilă a unui anunț de participare a contractului având ca obiect ”Delegarea serviciului de transport public județean de persoane la nivelul județului Cluj”.</w:t>
            </w:r>
          </w:p>
          <w:p w14:paraId="7F580346" w14:textId="77777777" w:rsidR="00772C30" w:rsidRPr="0014713D" w:rsidRDefault="00772C30" w:rsidP="00FE71FD">
            <w:pPr>
              <w:spacing w:line="240" w:lineRule="auto"/>
              <w:contextualSpacing/>
              <w:jc w:val="both"/>
              <w:rPr>
                <w:rFonts w:ascii="Montserrat Light" w:hAnsi="Montserrat Light"/>
                <w:noProof/>
                <w:lang w:val="ro-RO"/>
              </w:rPr>
            </w:pPr>
          </w:p>
          <w:p w14:paraId="0E8EA241" w14:textId="18300E5D" w:rsidR="002C0509" w:rsidRPr="0014713D" w:rsidRDefault="002C0509"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Aceasta vizează o perioadă limitata de timp, până la finalizarea licitației publice organizată în conformitate cu prevederile Legii nr. 99/2016 privind achizițiile sectoriale, cu modificările şi completările ulterioare, printr-o procedură de atribuire competitivă, transparentă și echitabilă, prevăzută de Regulamentul (CE) nr.1370/2007 și de legislația în domeniul achizițiilor sectoriale, aflată în curs de desfășurare</w:t>
            </w:r>
            <w:r w:rsidR="00BB0041" w:rsidRPr="0014713D">
              <w:rPr>
                <w:rFonts w:ascii="Montserrat Light" w:hAnsi="Montserrat Light"/>
                <w:noProof/>
                <w:lang w:val="ro-RO"/>
              </w:rPr>
              <w:t xml:space="preserve">. </w:t>
            </w:r>
            <w:r w:rsidRPr="0014713D">
              <w:rPr>
                <w:rFonts w:ascii="Montserrat Light" w:hAnsi="Montserrat Light"/>
                <w:noProof/>
                <w:lang w:val="ro-RO"/>
              </w:rPr>
              <w:t xml:space="preserve">Au fost încheiate Contracte de achiziție publică cu fiecare dintre operatorii desemnați câștigători în urma evaluării ofertelor depuse la procedura mai sus menționată, pe 12 loturi, respectiv pe 40 trasee. </w:t>
            </w:r>
          </w:p>
          <w:p w14:paraId="5336E0FC" w14:textId="77777777" w:rsidR="00772C30" w:rsidRPr="0014713D" w:rsidRDefault="00772C30" w:rsidP="00FE71FD">
            <w:pPr>
              <w:spacing w:line="240" w:lineRule="auto"/>
              <w:contextualSpacing/>
              <w:jc w:val="both"/>
              <w:rPr>
                <w:rFonts w:ascii="Montserrat Light" w:hAnsi="Montserrat Light"/>
                <w:noProof/>
                <w:lang w:val="ro-RO"/>
              </w:rPr>
            </w:pPr>
          </w:p>
          <w:p w14:paraId="23BFFFC3" w14:textId="1B95B18C" w:rsidR="00F27364" w:rsidRPr="0014713D" w:rsidRDefault="000978A4" w:rsidP="00B3112D">
            <w:pPr>
              <w:spacing w:after="240" w:line="240" w:lineRule="auto"/>
              <w:contextualSpacing/>
              <w:jc w:val="both"/>
              <w:rPr>
                <w:rFonts w:ascii="Montserrat Light" w:hAnsi="Montserrat Light"/>
                <w:noProof/>
                <w:lang w:val="ro-RO"/>
              </w:rPr>
            </w:pPr>
            <w:r w:rsidRPr="0014713D">
              <w:rPr>
                <w:rFonts w:ascii="Montserrat Light" w:hAnsi="Montserrat Light"/>
                <w:noProof/>
                <w:lang w:val="ro-RO"/>
              </w:rPr>
              <w:t xml:space="preserve">În conformitate cu prevederile Ordinului nr.  272/2007 al Președintelui A.N.R.S.C pentru aprobarea Normelor cadru privind stabilirea, ajustarea şi modificarea tarifelor pentru serviciile publice de transport local şi judeţean de persoane, cu modificările și completările </w:t>
            </w:r>
            <w:r w:rsidRPr="0014713D">
              <w:rPr>
                <w:rFonts w:ascii="Montserrat Light" w:hAnsi="Montserrat Light"/>
                <w:noProof/>
                <w:lang w:val="ro-RO"/>
              </w:rPr>
              <w:lastRenderedPageBreak/>
              <w:t>ulterioare, tarifele de călătorie practicate pentru transportul județean de persoane prin curse regulate se determină pe baza fundamentării realizate de către operatorii de transport, pe structura elementelor de cheltuieli pentru stabilirea, ajustarea sau modificarea tarifului mediu pentru serviciul public de transport judeţean de persoane efectuat prin curse regulate,  conform anexei nr. 2 la Ordinul nr. 272/2007.</w:t>
            </w:r>
          </w:p>
          <w:p w14:paraId="6866C6BC" w14:textId="77777777" w:rsidR="00B3112D" w:rsidRPr="0014713D" w:rsidRDefault="00B3112D" w:rsidP="00B3112D">
            <w:pPr>
              <w:spacing w:after="240" w:line="240" w:lineRule="auto"/>
              <w:contextualSpacing/>
              <w:jc w:val="both"/>
              <w:rPr>
                <w:rFonts w:ascii="Montserrat Light" w:hAnsi="Montserrat Light"/>
                <w:noProof/>
                <w:lang w:val="ro-RO"/>
              </w:rPr>
            </w:pPr>
          </w:p>
          <w:p w14:paraId="44546462" w14:textId="53962E19" w:rsidR="004D00C9" w:rsidRPr="0014713D" w:rsidRDefault="004D00C9" w:rsidP="00FE71FD">
            <w:pPr>
              <w:spacing w:line="240" w:lineRule="auto"/>
              <w:contextualSpacing/>
              <w:jc w:val="both"/>
              <w:rPr>
                <w:rFonts w:ascii="Montserrat Light" w:hAnsi="Montserrat Light"/>
                <w:noProof/>
                <w:lang w:val="ro-RO"/>
              </w:rPr>
            </w:pPr>
            <w:r w:rsidRPr="0014713D">
              <w:rPr>
                <w:rFonts w:ascii="Montserrat Light" w:hAnsi="Montserrat Light"/>
                <w:noProof/>
                <w:u w:val="single"/>
                <w:lang w:val="ro-RO"/>
              </w:rPr>
              <w:t>Nivelul tarifului mediu pe călătorie</w:t>
            </w:r>
            <w:r w:rsidRPr="0014713D">
              <w:rPr>
                <w:rFonts w:ascii="Montserrat Light" w:hAnsi="Montserrat Light"/>
                <w:noProof/>
                <w:lang w:val="ro-RO"/>
              </w:rPr>
              <w:t xml:space="preserve"> este cel ofertat şi fundamentat </w:t>
            </w:r>
            <w:r w:rsidR="000978A4" w:rsidRPr="0014713D">
              <w:rPr>
                <w:rFonts w:ascii="Montserrat Light" w:hAnsi="Montserrat Light"/>
                <w:noProof/>
                <w:lang w:val="ro-RO"/>
              </w:rPr>
              <w:t>de către fiecare operator de transport desemnat câștigător în cadrul Procedurii de licitație competitive, prin completarea Anexei 2 la Ordinul 272/2007</w:t>
            </w:r>
            <w:r w:rsidR="001C39BF" w:rsidRPr="0014713D">
              <w:rPr>
                <w:rFonts w:ascii="Montserrat Light" w:hAnsi="Montserrat Light"/>
                <w:noProof/>
                <w:lang w:val="ro-RO"/>
              </w:rPr>
              <w:t>, astfel</w:t>
            </w:r>
            <w:r w:rsidR="00A91332" w:rsidRPr="0014713D">
              <w:rPr>
                <w:rFonts w:ascii="Montserrat Light" w:hAnsi="Montserrat Light"/>
                <w:noProof/>
                <w:lang w:val="ro-RO"/>
              </w:rPr>
              <w:t>:</w:t>
            </w:r>
          </w:p>
          <w:p w14:paraId="5838BDDC" w14:textId="77777777" w:rsidR="001D2BDE" w:rsidRPr="0014713D" w:rsidRDefault="001D2BDE" w:rsidP="00FE71FD">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24</w:t>
            </w:r>
          </w:p>
          <w:p w14:paraId="3C47846E" w14:textId="41732FCF"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w:t>
            </w:r>
            <w:r w:rsidR="001D2BDE" w:rsidRPr="0014713D">
              <w:rPr>
                <w:rFonts w:ascii="Montserrat Light" w:hAnsi="Montserrat Light"/>
                <w:noProof/>
                <w:lang w:val="ro-RO"/>
              </w:rPr>
              <w:t>e</w:t>
            </w:r>
            <w:r w:rsidRPr="0014713D">
              <w:rPr>
                <w:rFonts w:ascii="Montserrat Light" w:hAnsi="Montserrat Light"/>
                <w:noProof/>
                <w:lang w:val="ro-RO"/>
              </w:rPr>
              <w:t xml:space="preserve"> traseul T049: 0,22 lei/loc/km (fără TVA)</w:t>
            </w:r>
          </w:p>
          <w:p w14:paraId="1EB04E13" w14:textId="22C3689F"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T050: 0,25 lei/loc/km (fără TVA)</w:t>
            </w:r>
          </w:p>
          <w:p w14:paraId="6CAFE7C5" w14:textId="0059C809"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T051: 0,36 lei/loc/km (fără TVA)</w:t>
            </w:r>
          </w:p>
          <w:p w14:paraId="7503E453" w14:textId="416A133F" w:rsidR="001D2BDE" w:rsidRPr="0014713D" w:rsidRDefault="001D2BD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Tarif de călătorie mediu</w:t>
            </w:r>
            <w:r w:rsidR="00EE1457" w:rsidRPr="0014713D">
              <w:rPr>
                <w:rFonts w:ascii="Montserrat Light" w:hAnsi="Montserrat Light"/>
                <w:noProof/>
                <w:lang w:val="ro-RO"/>
              </w:rPr>
              <w:t xml:space="preserve"> pe Lotul 24</w:t>
            </w:r>
            <w:r w:rsidRPr="0014713D">
              <w:rPr>
                <w:rFonts w:ascii="Montserrat Light" w:hAnsi="Montserrat Light"/>
                <w:noProof/>
                <w:lang w:val="ro-RO"/>
              </w:rPr>
              <w:t>:</w:t>
            </w:r>
            <w:r w:rsidR="00BD329E" w:rsidRPr="0014713D">
              <w:rPr>
                <w:rFonts w:ascii="Montserrat Light" w:hAnsi="Montserrat Light"/>
                <w:noProof/>
                <w:lang w:val="ro-RO"/>
              </w:rPr>
              <w:t xml:space="preserve"> </w:t>
            </w:r>
            <w:r w:rsidR="00DD78CC" w:rsidRPr="0014713D">
              <w:rPr>
                <w:rFonts w:ascii="Montserrat Light" w:hAnsi="Montserrat Light"/>
                <w:noProof/>
                <w:lang w:val="ro-RO"/>
              </w:rPr>
              <w:t xml:space="preserve">0,28 </w:t>
            </w:r>
            <w:r w:rsidR="00BD329E" w:rsidRPr="0014713D">
              <w:rPr>
                <w:rFonts w:ascii="Montserrat Light" w:hAnsi="Montserrat Light"/>
                <w:noProof/>
                <w:lang w:val="ro-RO"/>
              </w:rPr>
              <w:t>lei/loc/km (fără TVA)</w:t>
            </w:r>
          </w:p>
          <w:p w14:paraId="4A03F7E0" w14:textId="58138B2F" w:rsidR="001D2BDE" w:rsidRPr="0014713D" w:rsidRDefault="001D2BDE" w:rsidP="00FE71FD">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25</w:t>
            </w:r>
          </w:p>
          <w:p w14:paraId="335B6B9A" w14:textId="4C12367B"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T052: 0,16 lei/loc/km (fără TVA)</w:t>
            </w:r>
          </w:p>
          <w:p w14:paraId="553BB050" w14:textId="3FA0FF3A"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T053: 0,19 lei/loc/km (fără TVA)</w:t>
            </w:r>
          </w:p>
          <w:p w14:paraId="6DE7BDD5" w14:textId="68E9F77A"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T054: 0,21 lei/loc/km (fără TVA)</w:t>
            </w:r>
          </w:p>
          <w:p w14:paraId="7174BE08" w14:textId="3BF58D87" w:rsidR="001D2BDE" w:rsidRPr="0014713D" w:rsidRDefault="001D2BD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Tarif de călătorie mediu</w:t>
            </w:r>
            <w:r w:rsidR="00EE1457" w:rsidRPr="0014713D">
              <w:rPr>
                <w:rFonts w:ascii="Montserrat Light" w:hAnsi="Montserrat Light"/>
                <w:noProof/>
                <w:lang w:val="ro-RO"/>
              </w:rPr>
              <w:t xml:space="preserve"> pe Lotul 25</w:t>
            </w:r>
            <w:r w:rsidRPr="0014713D">
              <w:rPr>
                <w:rFonts w:ascii="Montserrat Light" w:hAnsi="Montserrat Light"/>
                <w:noProof/>
                <w:lang w:val="ro-RO"/>
              </w:rPr>
              <w:t>:</w:t>
            </w:r>
            <w:r w:rsidR="00BD329E" w:rsidRPr="0014713D">
              <w:rPr>
                <w:rFonts w:ascii="Montserrat Light" w:hAnsi="Montserrat Light"/>
                <w:noProof/>
                <w:lang w:val="ro-RO"/>
              </w:rPr>
              <w:t xml:space="preserve"> </w:t>
            </w:r>
            <w:r w:rsidR="00DD78CC" w:rsidRPr="0014713D">
              <w:rPr>
                <w:rFonts w:ascii="Montserrat Light" w:hAnsi="Montserrat Light"/>
                <w:noProof/>
                <w:lang w:val="ro-RO"/>
              </w:rPr>
              <w:t xml:space="preserve">0,19 </w:t>
            </w:r>
            <w:r w:rsidR="00BD329E" w:rsidRPr="0014713D">
              <w:rPr>
                <w:rFonts w:ascii="Montserrat Light" w:hAnsi="Montserrat Light"/>
                <w:noProof/>
                <w:lang w:val="ro-RO"/>
              </w:rPr>
              <w:t>lei/loc/km (fără TVA)</w:t>
            </w:r>
          </w:p>
          <w:p w14:paraId="4F36AB25" w14:textId="3F5507C7" w:rsidR="009574F9" w:rsidRPr="0014713D" w:rsidRDefault="009574F9" w:rsidP="00FE71FD">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31</w:t>
            </w:r>
          </w:p>
          <w:p w14:paraId="6E6A8D3C" w14:textId="49877288"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T062: 0,14 lei/loc/km (fără TVA)</w:t>
            </w:r>
          </w:p>
          <w:p w14:paraId="08B9368E" w14:textId="64E12B8E"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T063: 0,14 lei/loc/km (fără TVA)</w:t>
            </w:r>
          </w:p>
          <w:p w14:paraId="446E8D86" w14:textId="69D8F760"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T064: 0,14 lei/loc/km (fără TVA)</w:t>
            </w:r>
          </w:p>
          <w:p w14:paraId="60382066" w14:textId="751B1D22"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T065: 0,14 lei/loc/km (fără TVA)</w:t>
            </w:r>
          </w:p>
          <w:p w14:paraId="643FD746" w14:textId="77F9CF21"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T066: 0,14 lei/loc/km (fără TVA)</w:t>
            </w:r>
          </w:p>
          <w:p w14:paraId="003279B1" w14:textId="1CA69301"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T067: 0,14 lei/loc/km (fără TVA)</w:t>
            </w:r>
          </w:p>
          <w:p w14:paraId="2B7325F0" w14:textId="2E473093"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T068: 0,14 lei/loc/km (fără TVA)</w:t>
            </w:r>
          </w:p>
          <w:p w14:paraId="070F85F6" w14:textId="638E21B2" w:rsidR="001D2BDE" w:rsidRPr="0014713D" w:rsidRDefault="001D2BD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Tarif de călătorie mediu</w:t>
            </w:r>
            <w:r w:rsidR="00EE1457" w:rsidRPr="0014713D">
              <w:rPr>
                <w:rFonts w:ascii="Montserrat Light" w:hAnsi="Montserrat Light"/>
                <w:noProof/>
                <w:lang w:val="ro-RO"/>
              </w:rPr>
              <w:t xml:space="preserve"> pe Lotul 31</w:t>
            </w:r>
            <w:r w:rsidRPr="0014713D">
              <w:rPr>
                <w:rFonts w:ascii="Montserrat Light" w:hAnsi="Montserrat Light"/>
                <w:noProof/>
                <w:lang w:val="ro-RO"/>
              </w:rPr>
              <w:t>:</w:t>
            </w:r>
            <w:r w:rsidR="00E577AA" w:rsidRPr="0014713D">
              <w:rPr>
                <w:rFonts w:ascii="Montserrat Light" w:hAnsi="Montserrat Light"/>
                <w:noProof/>
                <w:lang w:val="ro-RO"/>
              </w:rPr>
              <w:t xml:space="preserve"> 0,14</w:t>
            </w:r>
            <w:r w:rsidR="00BD329E" w:rsidRPr="0014713D">
              <w:rPr>
                <w:rFonts w:ascii="Montserrat Light" w:hAnsi="Montserrat Light"/>
                <w:noProof/>
                <w:lang w:val="ro-RO"/>
              </w:rPr>
              <w:t xml:space="preserve"> lei/loc/km (fără TVA)</w:t>
            </w:r>
          </w:p>
          <w:p w14:paraId="659C395A" w14:textId="02F8A721" w:rsidR="009574F9" w:rsidRPr="0014713D" w:rsidRDefault="009574F9" w:rsidP="00FE71FD">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32</w:t>
            </w:r>
          </w:p>
          <w:p w14:paraId="7B832939" w14:textId="75475753"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T069: 0,20 lei/loc/km (fără TVA)</w:t>
            </w:r>
          </w:p>
          <w:p w14:paraId="71D17168" w14:textId="5C75911C"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T070: 0,20 lei/loc/km (fără TVA)</w:t>
            </w:r>
          </w:p>
          <w:p w14:paraId="0AF88CCF" w14:textId="68F80976"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T071: 0,20 lei/loc/km (fără TVA)</w:t>
            </w:r>
          </w:p>
          <w:p w14:paraId="7C3E9592" w14:textId="48E3470B"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T072: 0,20 lei/loc/km (fără TVA)</w:t>
            </w:r>
          </w:p>
          <w:p w14:paraId="443643FA" w14:textId="09D221C7" w:rsidR="001D2BDE" w:rsidRPr="0014713D" w:rsidRDefault="001D2BD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Tarif de călătorie mediu</w:t>
            </w:r>
            <w:r w:rsidR="00EE1457" w:rsidRPr="0014713D">
              <w:rPr>
                <w:rFonts w:ascii="Montserrat Light" w:hAnsi="Montserrat Light"/>
                <w:noProof/>
                <w:lang w:val="ro-RO"/>
              </w:rPr>
              <w:t xml:space="preserve"> pe Lotul 32</w:t>
            </w:r>
            <w:r w:rsidRPr="0014713D">
              <w:rPr>
                <w:rFonts w:ascii="Montserrat Light" w:hAnsi="Montserrat Light"/>
                <w:noProof/>
                <w:lang w:val="ro-RO"/>
              </w:rPr>
              <w:t>:</w:t>
            </w:r>
            <w:r w:rsidR="00BD329E" w:rsidRPr="0014713D">
              <w:rPr>
                <w:rFonts w:ascii="Montserrat Light" w:hAnsi="Montserrat Light"/>
                <w:noProof/>
                <w:lang w:val="ro-RO"/>
              </w:rPr>
              <w:t xml:space="preserve"> </w:t>
            </w:r>
            <w:r w:rsidR="00E577AA" w:rsidRPr="0014713D">
              <w:rPr>
                <w:rFonts w:ascii="Montserrat Light" w:hAnsi="Montserrat Light"/>
                <w:noProof/>
                <w:lang w:val="ro-RO"/>
              </w:rPr>
              <w:t xml:space="preserve">0,20 </w:t>
            </w:r>
            <w:r w:rsidR="00BD329E" w:rsidRPr="0014713D">
              <w:rPr>
                <w:rFonts w:ascii="Montserrat Light" w:hAnsi="Montserrat Light"/>
                <w:noProof/>
                <w:lang w:val="ro-RO"/>
              </w:rPr>
              <w:t>lei/loc/km (fără TVA)</w:t>
            </w:r>
          </w:p>
          <w:p w14:paraId="71A56E6F" w14:textId="2E39C0E4" w:rsidR="009574F9" w:rsidRPr="0014713D" w:rsidRDefault="009574F9" w:rsidP="00FE71FD">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33</w:t>
            </w:r>
          </w:p>
          <w:p w14:paraId="07FD00F9" w14:textId="290F8E15"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T073: 0,08 lei/loc/km (fără TVA)</w:t>
            </w:r>
          </w:p>
          <w:p w14:paraId="101AF88C" w14:textId="327170FB"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T074: 0,09 lei/loc/km (fără TVA)</w:t>
            </w:r>
          </w:p>
          <w:p w14:paraId="75BDCD27" w14:textId="45082A52"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T075: 0,12 lei/loc/km (fără TVA)</w:t>
            </w:r>
          </w:p>
          <w:p w14:paraId="0D743726" w14:textId="10E277A4"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T076: 0,12 lei/loc/km (fără TVA)</w:t>
            </w:r>
          </w:p>
          <w:p w14:paraId="4A1A147B" w14:textId="7313B361" w:rsidR="001D2BDE" w:rsidRPr="0014713D" w:rsidRDefault="001D2BD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Tarif de călătorie mediu</w:t>
            </w:r>
            <w:r w:rsidR="00EE1457" w:rsidRPr="0014713D">
              <w:rPr>
                <w:rFonts w:ascii="Montserrat Light" w:hAnsi="Montserrat Light"/>
                <w:noProof/>
                <w:lang w:val="ro-RO"/>
              </w:rPr>
              <w:t xml:space="preserve"> pe Lotul 33</w:t>
            </w:r>
            <w:r w:rsidRPr="0014713D">
              <w:rPr>
                <w:rFonts w:ascii="Montserrat Light" w:hAnsi="Montserrat Light"/>
                <w:noProof/>
                <w:lang w:val="ro-RO"/>
              </w:rPr>
              <w:t>:</w:t>
            </w:r>
            <w:r w:rsidR="00BD329E" w:rsidRPr="0014713D">
              <w:rPr>
                <w:rFonts w:ascii="Montserrat Light" w:hAnsi="Montserrat Light"/>
                <w:noProof/>
                <w:lang w:val="ro-RO"/>
              </w:rPr>
              <w:t xml:space="preserve"> </w:t>
            </w:r>
            <w:r w:rsidR="00DD78CC" w:rsidRPr="0014713D">
              <w:rPr>
                <w:rFonts w:ascii="Montserrat Light" w:hAnsi="Montserrat Light"/>
                <w:noProof/>
                <w:lang w:val="ro-RO"/>
              </w:rPr>
              <w:t xml:space="preserve">0,11 </w:t>
            </w:r>
            <w:r w:rsidR="00BD329E" w:rsidRPr="0014713D">
              <w:rPr>
                <w:rFonts w:ascii="Montserrat Light" w:hAnsi="Montserrat Light"/>
                <w:noProof/>
                <w:lang w:val="ro-RO"/>
              </w:rPr>
              <w:t>lei/loc/km (fără TVA)</w:t>
            </w:r>
          </w:p>
          <w:p w14:paraId="125303DD" w14:textId="6D7AE6BE" w:rsidR="009574F9" w:rsidRPr="0014713D" w:rsidRDefault="009574F9" w:rsidP="00FE71FD">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35</w:t>
            </w:r>
          </w:p>
          <w:p w14:paraId="3E746886" w14:textId="3F02BEA1"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T078: 0,17 lei/loc/km (fără TVA)</w:t>
            </w:r>
          </w:p>
          <w:p w14:paraId="12DAAD9B" w14:textId="2BCE1786"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T079: 0,17 lei/loc/km (fără TVA)</w:t>
            </w:r>
          </w:p>
          <w:p w14:paraId="6A42CD60" w14:textId="5ADB41C5"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T080: 0,17 lei/loc/km (fără TVA)</w:t>
            </w:r>
          </w:p>
          <w:p w14:paraId="5B0DEC4F" w14:textId="593CAC7A" w:rsidR="001D2BDE" w:rsidRPr="0014713D" w:rsidRDefault="001D2BD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Tarif de călătorie mediu</w:t>
            </w:r>
            <w:r w:rsidR="00EE1457" w:rsidRPr="0014713D">
              <w:rPr>
                <w:rFonts w:ascii="Montserrat Light" w:hAnsi="Montserrat Light"/>
                <w:noProof/>
                <w:lang w:val="ro-RO"/>
              </w:rPr>
              <w:t xml:space="preserve"> pe Lotul 32</w:t>
            </w:r>
            <w:r w:rsidRPr="0014713D">
              <w:rPr>
                <w:rFonts w:ascii="Montserrat Light" w:hAnsi="Montserrat Light"/>
                <w:noProof/>
                <w:lang w:val="ro-RO"/>
              </w:rPr>
              <w:t>:</w:t>
            </w:r>
            <w:r w:rsidR="00BD329E" w:rsidRPr="0014713D">
              <w:rPr>
                <w:rFonts w:ascii="Montserrat Light" w:hAnsi="Montserrat Light"/>
                <w:noProof/>
                <w:lang w:val="ro-RO"/>
              </w:rPr>
              <w:t xml:space="preserve"> </w:t>
            </w:r>
            <w:r w:rsidR="00E577AA" w:rsidRPr="0014713D">
              <w:rPr>
                <w:rFonts w:ascii="Montserrat Light" w:hAnsi="Montserrat Light"/>
                <w:noProof/>
                <w:lang w:val="ro-RO"/>
              </w:rPr>
              <w:t xml:space="preserve">0,17 </w:t>
            </w:r>
            <w:r w:rsidR="00BD329E" w:rsidRPr="0014713D">
              <w:rPr>
                <w:rFonts w:ascii="Montserrat Light" w:hAnsi="Montserrat Light"/>
                <w:noProof/>
                <w:lang w:val="ro-RO"/>
              </w:rPr>
              <w:t>lei/loc/km (fără TVA)</w:t>
            </w:r>
          </w:p>
          <w:p w14:paraId="5082B120" w14:textId="4FA6240B" w:rsidR="009574F9" w:rsidRPr="0014713D" w:rsidRDefault="009574F9" w:rsidP="00FE71FD">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36</w:t>
            </w:r>
          </w:p>
          <w:p w14:paraId="1FCDD350" w14:textId="2FD059D3"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T081: 0,18 lei/loc/km (fără TVA)</w:t>
            </w:r>
          </w:p>
          <w:p w14:paraId="36306C12" w14:textId="219BCA3E"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T082: 0,18 lei/loc/km (fără TVA)</w:t>
            </w:r>
          </w:p>
          <w:p w14:paraId="7AAEB75E" w14:textId="0726F518"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T083: 0,18 lei/loc/km (fără TVA)</w:t>
            </w:r>
          </w:p>
          <w:p w14:paraId="1BBD8045" w14:textId="5BAD96B1"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T084: 0,18 lei/loc/km (fără TVA)</w:t>
            </w:r>
          </w:p>
          <w:p w14:paraId="0764D525" w14:textId="140BA5A2" w:rsidR="001D2BDE" w:rsidRPr="0014713D" w:rsidRDefault="001D2BD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Tarif de călătorie mediu</w:t>
            </w:r>
            <w:r w:rsidR="00EE1457" w:rsidRPr="0014713D">
              <w:rPr>
                <w:rFonts w:ascii="Montserrat Light" w:hAnsi="Montserrat Light"/>
                <w:noProof/>
                <w:lang w:val="ro-RO"/>
              </w:rPr>
              <w:t xml:space="preserve"> pe Lotul 36</w:t>
            </w:r>
            <w:r w:rsidRPr="0014713D">
              <w:rPr>
                <w:rFonts w:ascii="Montserrat Light" w:hAnsi="Montserrat Light"/>
                <w:noProof/>
                <w:lang w:val="ro-RO"/>
              </w:rPr>
              <w:t>:</w:t>
            </w:r>
            <w:r w:rsidR="00BD329E" w:rsidRPr="0014713D">
              <w:rPr>
                <w:rFonts w:ascii="Montserrat Light" w:hAnsi="Montserrat Light"/>
                <w:noProof/>
                <w:lang w:val="ro-RO"/>
              </w:rPr>
              <w:t xml:space="preserve"> </w:t>
            </w:r>
            <w:r w:rsidR="00E577AA" w:rsidRPr="0014713D">
              <w:rPr>
                <w:rFonts w:ascii="Montserrat Light" w:hAnsi="Montserrat Light"/>
                <w:noProof/>
                <w:lang w:val="ro-RO"/>
              </w:rPr>
              <w:t xml:space="preserve">0,18 </w:t>
            </w:r>
            <w:r w:rsidR="00BD329E" w:rsidRPr="0014713D">
              <w:rPr>
                <w:rFonts w:ascii="Montserrat Light" w:hAnsi="Montserrat Light"/>
                <w:noProof/>
                <w:lang w:val="ro-RO"/>
              </w:rPr>
              <w:t>lei/loc/km (fără TVA)</w:t>
            </w:r>
          </w:p>
          <w:p w14:paraId="23AA91EB" w14:textId="6EF6FB70" w:rsidR="009574F9" w:rsidRPr="0014713D" w:rsidRDefault="009574F9" w:rsidP="00FE71FD">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38</w:t>
            </w:r>
          </w:p>
          <w:p w14:paraId="4FEE98ED" w14:textId="06BD7759"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T086: 0,20 lei/loc/km (fără TVA)</w:t>
            </w:r>
          </w:p>
          <w:p w14:paraId="0F6DAF57" w14:textId="50E1E660"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T087: 0,20 lei/loc/km (fără TVA)</w:t>
            </w:r>
          </w:p>
          <w:p w14:paraId="7DEC5E04" w14:textId="557E6C59"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T088: 0,20 lei/loc/km (fără TVA)</w:t>
            </w:r>
          </w:p>
          <w:p w14:paraId="702ED9AA" w14:textId="0E2661A0" w:rsidR="001D2BDE" w:rsidRPr="0014713D" w:rsidRDefault="001D2BD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lastRenderedPageBreak/>
              <w:t>Tarif de călătorie mediu</w:t>
            </w:r>
            <w:r w:rsidR="00EE1457" w:rsidRPr="0014713D">
              <w:rPr>
                <w:rFonts w:ascii="Montserrat Light" w:hAnsi="Montserrat Light"/>
                <w:noProof/>
                <w:lang w:val="ro-RO"/>
              </w:rPr>
              <w:t xml:space="preserve"> pe Lotul 38</w:t>
            </w:r>
            <w:r w:rsidRPr="0014713D">
              <w:rPr>
                <w:rFonts w:ascii="Montserrat Light" w:hAnsi="Montserrat Light"/>
                <w:noProof/>
                <w:lang w:val="ro-RO"/>
              </w:rPr>
              <w:t>:</w:t>
            </w:r>
            <w:r w:rsidR="00E577AA" w:rsidRPr="0014713D">
              <w:rPr>
                <w:rFonts w:ascii="Montserrat Light" w:hAnsi="Montserrat Light"/>
                <w:noProof/>
                <w:lang w:val="ro-RO"/>
              </w:rPr>
              <w:t xml:space="preserve"> 0,20</w:t>
            </w:r>
            <w:r w:rsidR="00BD329E" w:rsidRPr="0014713D">
              <w:rPr>
                <w:rFonts w:ascii="Montserrat Light" w:hAnsi="Montserrat Light"/>
                <w:noProof/>
                <w:lang w:val="ro-RO"/>
              </w:rPr>
              <w:t xml:space="preserve"> lei/loc/km (fără TVA)</w:t>
            </w:r>
          </w:p>
          <w:p w14:paraId="331A6528" w14:textId="04FE157C" w:rsidR="009574F9" w:rsidRPr="0014713D" w:rsidRDefault="009574F9" w:rsidP="00FE71FD">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56</w:t>
            </w:r>
          </w:p>
          <w:p w14:paraId="6FDFAF3E" w14:textId="09BE7086"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T127: 0,13 lei/loc/km (fără TVA)</w:t>
            </w:r>
          </w:p>
          <w:p w14:paraId="4DCA6393" w14:textId="4FED6305" w:rsidR="001D2BDE" w:rsidRPr="0014713D" w:rsidRDefault="001D2BD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Tarif de călătorie mediu</w:t>
            </w:r>
            <w:r w:rsidR="00EE1457" w:rsidRPr="0014713D">
              <w:rPr>
                <w:rFonts w:ascii="Montserrat Light" w:hAnsi="Montserrat Light"/>
                <w:noProof/>
                <w:lang w:val="ro-RO"/>
              </w:rPr>
              <w:t xml:space="preserve"> pe Lotul 56</w:t>
            </w:r>
            <w:r w:rsidRPr="0014713D">
              <w:rPr>
                <w:rFonts w:ascii="Montserrat Light" w:hAnsi="Montserrat Light"/>
                <w:noProof/>
                <w:lang w:val="ro-RO"/>
              </w:rPr>
              <w:t>:</w:t>
            </w:r>
            <w:r w:rsidR="00BD329E" w:rsidRPr="0014713D">
              <w:rPr>
                <w:rFonts w:ascii="Montserrat Light" w:hAnsi="Montserrat Light"/>
                <w:noProof/>
                <w:lang w:val="ro-RO"/>
              </w:rPr>
              <w:t xml:space="preserve"> </w:t>
            </w:r>
            <w:r w:rsidR="00E577AA" w:rsidRPr="0014713D">
              <w:rPr>
                <w:rFonts w:ascii="Montserrat Light" w:hAnsi="Montserrat Light"/>
                <w:noProof/>
                <w:lang w:val="ro-RO"/>
              </w:rPr>
              <w:t xml:space="preserve">0,13 </w:t>
            </w:r>
            <w:r w:rsidR="00BD329E" w:rsidRPr="0014713D">
              <w:rPr>
                <w:rFonts w:ascii="Montserrat Light" w:hAnsi="Montserrat Light"/>
                <w:noProof/>
                <w:lang w:val="ro-RO"/>
              </w:rPr>
              <w:t>lei/loc/km (fără TVA)</w:t>
            </w:r>
          </w:p>
          <w:p w14:paraId="5B518F68" w14:textId="3E4BA740" w:rsidR="00F60BA7" w:rsidRPr="0014713D" w:rsidRDefault="00F60BA7" w:rsidP="00FE71FD">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59</w:t>
            </w:r>
          </w:p>
          <w:p w14:paraId="7352DE06" w14:textId="1F064393"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T137: 0,30 lei/loc/km (fără TVA)</w:t>
            </w:r>
          </w:p>
          <w:p w14:paraId="4D1C79CD" w14:textId="15875AFE"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T138: 0,30 lei/loc/km (fără TVA)</w:t>
            </w:r>
          </w:p>
          <w:p w14:paraId="58797D6C" w14:textId="2216C8C4"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T139: 0,30 lei/loc/km (fără TVA)</w:t>
            </w:r>
          </w:p>
          <w:p w14:paraId="47CD6ACE" w14:textId="4577A546"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T140: 0,30 lei/loc/km (fără TVA)</w:t>
            </w:r>
          </w:p>
          <w:p w14:paraId="2E87411F" w14:textId="405F0FC7"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T141: 0,30 lei/loc/km (fără TVA)</w:t>
            </w:r>
          </w:p>
          <w:p w14:paraId="67373E40" w14:textId="4CE1B57D" w:rsidR="001D2BDE" w:rsidRPr="0014713D" w:rsidRDefault="001D2BD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Tarif de călătorie mediu</w:t>
            </w:r>
            <w:r w:rsidR="00EE1457" w:rsidRPr="0014713D">
              <w:rPr>
                <w:rFonts w:ascii="Montserrat Light" w:hAnsi="Montserrat Light"/>
                <w:noProof/>
                <w:lang w:val="ro-RO"/>
              </w:rPr>
              <w:t xml:space="preserve"> pe Lotul 59</w:t>
            </w:r>
            <w:r w:rsidRPr="0014713D">
              <w:rPr>
                <w:rFonts w:ascii="Montserrat Light" w:hAnsi="Montserrat Light"/>
                <w:noProof/>
                <w:lang w:val="ro-RO"/>
              </w:rPr>
              <w:t>:</w:t>
            </w:r>
            <w:r w:rsidR="00BD329E" w:rsidRPr="0014713D">
              <w:rPr>
                <w:rFonts w:ascii="Montserrat Light" w:hAnsi="Montserrat Light"/>
                <w:noProof/>
                <w:lang w:val="ro-RO"/>
              </w:rPr>
              <w:t xml:space="preserve"> </w:t>
            </w:r>
            <w:r w:rsidR="00E577AA" w:rsidRPr="0014713D">
              <w:rPr>
                <w:rFonts w:ascii="Montserrat Light" w:hAnsi="Montserrat Light"/>
                <w:noProof/>
                <w:lang w:val="ro-RO"/>
              </w:rPr>
              <w:t xml:space="preserve">0,30 </w:t>
            </w:r>
            <w:r w:rsidR="00BD329E" w:rsidRPr="0014713D">
              <w:rPr>
                <w:rFonts w:ascii="Montserrat Light" w:hAnsi="Montserrat Light"/>
                <w:noProof/>
                <w:lang w:val="ro-RO"/>
              </w:rPr>
              <w:t>lei/loc/km (fără TVA)</w:t>
            </w:r>
          </w:p>
          <w:p w14:paraId="5DFEAD66" w14:textId="04CAD0A7" w:rsidR="00F60BA7" w:rsidRPr="0014713D" w:rsidRDefault="00F60BA7" w:rsidP="00FE71FD">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60</w:t>
            </w:r>
          </w:p>
          <w:p w14:paraId="15DA0566" w14:textId="6C618E1C"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T142: 0,19 lei/loc/km (fără TVA)</w:t>
            </w:r>
          </w:p>
          <w:p w14:paraId="680DEA4D" w14:textId="484D96E2" w:rsidR="003F3E1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T143: 0,22 lei/loc/km (fără TVA)</w:t>
            </w:r>
          </w:p>
          <w:p w14:paraId="543BF91F" w14:textId="74F556E5" w:rsidR="001D2BDE" w:rsidRPr="0014713D" w:rsidRDefault="001D2BD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Tarif de călătorie mediu</w:t>
            </w:r>
            <w:r w:rsidR="00EE1457" w:rsidRPr="0014713D">
              <w:rPr>
                <w:rFonts w:ascii="Montserrat Light" w:hAnsi="Montserrat Light"/>
                <w:noProof/>
                <w:lang w:val="ro-RO"/>
              </w:rPr>
              <w:t xml:space="preserve"> pe Lotul 60</w:t>
            </w:r>
            <w:r w:rsidRPr="0014713D">
              <w:rPr>
                <w:rFonts w:ascii="Montserrat Light" w:hAnsi="Montserrat Light"/>
                <w:noProof/>
                <w:lang w:val="ro-RO"/>
              </w:rPr>
              <w:t>:</w:t>
            </w:r>
            <w:r w:rsidR="00BD329E" w:rsidRPr="0014713D">
              <w:rPr>
                <w:rFonts w:ascii="Montserrat Light" w:hAnsi="Montserrat Light"/>
                <w:noProof/>
                <w:lang w:val="ro-RO"/>
              </w:rPr>
              <w:t xml:space="preserve"> </w:t>
            </w:r>
            <w:r w:rsidR="00DD78CC" w:rsidRPr="0014713D">
              <w:rPr>
                <w:rFonts w:ascii="Montserrat Light" w:hAnsi="Montserrat Light"/>
                <w:noProof/>
                <w:lang w:val="ro-RO"/>
              </w:rPr>
              <w:t xml:space="preserve">0,21 </w:t>
            </w:r>
            <w:r w:rsidR="00BD329E" w:rsidRPr="0014713D">
              <w:rPr>
                <w:rFonts w:ascii="Montserrat Light" w:hAnsi="Montserrat Light"/>
                <w:noProof/>
                <w:lang w:val="ro-RO"/>
              </w:rPr>
              <w:t>lei/loc/km (fără TVA)</w:t>
            </w:r>
          </w:p>
          <w:p w14:paraId="370784E8" w14:textId="77777777" w:rsidR="000A2994" w:rsidRPr="0014713D" w:rsidRDefault="000A2994" w:rsidP="00FE71FD">
            <w:pPr>
              <w:spacing w:line="240" w:lineRule="auto"/>
              <w:contextualSpacing/>
              <w:jc w:val="both"/>
              <w:rPr>
                <w:rFonts w:ascii="Montserrat Light" w:hAnsi="Montserrat Light"/>
                <w:b/>
                <w:bCs/>
                <w:noProof/>
                <w:lang w:val="ro-RO"/>
              </w:rPr>
            </w:pPr>
            <w:r w:rsidRPr="0014713D">
              <w:rPr>
                <w:rFonts w:ascii="Montserrat Light" w:hAnsi="Montserrat Light"/>
                <w:b/>
                <w:bCs/>
                <w:noProof/>
                <w:lang w:val="ro-RO"/>
              </w:rPr>
              <w:t>Lotul 62</w:t>
            </w:r>
          </w:p>
          <w:p w14:paraId="716591E7" w14:textId="38254054" w:rsidR="001D2BDE" w:rsidRPr="0014713D" w:rsidRDefault="003F3E1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-pe traseul T146: 0,15 lei/loc/km (fără TVA)</w:t>
            </w:r>
          </w:p>
          <w:p w14:paraId="3F2806D2" w14:textId="3665662D" w:rsidR="001D2BDE" w:rsidRPr="0014713D" w:rsidRDefault="001D2BDE" w:rsidP="00FE71FD">
            <w:pPr>
              <w:spacing w:line="240" w:lineRule="auto"/>
              <w:contextualSpacing/>
              <w:jc w:val="both"/>
              <w:rPr>
                <w:rFonts w:ascii="Montserrat Light" w:hAnsi="Montserrat Light"/>
                <w:noProof/>
                <w:lang w:val="ro-RO"/>
              </w:rPr>
            </w:pPr>
            <w:r w:rsidRPr="0014713D">
              <w:rPr>
                <w:rFonts w:ascii="Montserrat Light" w:hAnsi="Montserrat Light"/>
                <w:noProof/>
                <w:lang w:val="ro-RO"/>
              </w:rPr>
              <w:t>Tarif de călătorie mediu</w:t>
            </w:r>
            <w:r w:rsidR="00EE1457" w:rsidRPr="0014713D">
              <w:rPr>
                <w:rFonts w:ascii="Montserrat Light" w:hAnsi="Montserrat Light"/>
                <w:noProof/>
                <w:lang w:val="ro-RO"/>
              </w:rPr>
              <w:t xml:space="preserve"> pe Lotul 62</w:t>
            </w:r>
            <w:r w:rsidRPr="0014713D">
              <w:rPr>
                <w:rFonts w:ascii="Montserrat Light" w:hAnsi="Montserrat Light"/>
                <w:noProof/>
                <w:lang w:val="ro-RO"/>
              </w:rPr>
              <w:t>:</w:t>
            </w:r>
            <w:r w:rsidR="00E577AA" w:rsidRPr="0014713D">
              <w:rPr>
                <w:rFonts w:ascii="Montserrat Light" w:hAnsi="Montserrat Light"/>
                <w:noProof/>
                <w:lang w:val="ro-RO"/>
              </w:rPr>
              <w:t xml:space="preserve"> 0,15 </w:t>
            </w:r>
            <w:r w:rsidR="00BD329E" w:rsidRPr="0014713D">
              <w:rPr>
                <w:rFonts w:ascii="Montserrat Light" w:hAnsi="Montserrat Light"/>
                <w:noProof/>
                <w:lang w:val="ro-RO"/>
              </w:rPr>
              <w:t xml:space="preserve"> lei/loc/km (fără TVA)</w:t>
            </w:r>
          </w:p>
          <w:p w14:paraId="313A230C" w14:textId="77777777" w:rsidR="004C3CCB" w:rsidRDefault="004C3CCB" w:rsidP="00FE71FD">
            <w:pPr>
              <w:spacing w:line="240" w:lineRule="auto"/>
              <w:contextualSpacing/>
              <w:jc w:val="both"/>
              <w:rPr>
                <w:rFonts w:ascii="Montserrat Light" w:hAnsi="Montserrat Light"/>
                <w:noProof/>
                <w:lang w:val="ro-RO"/>
              </w:rPr>
            </w:pPr>
          </w:p>
          <w:p w14:paraId="2BD1BA41" w14:textId="160AA3C9" w:rsidR="00DB0DAE" w:rsidRPr="0014713D" w:rsidRDefault="00DB0DAE" w:rsidP="00FE71FD">
            <w:pPr>
              <w:spacing w:line="240" w:lineRule="auto"/>
              <w:contextualSpacing/>
              <w:jc w:val="both"/>
              <w:rPr>
                <w:rFonts w:ascii="Montserrat Light" w:hAnsi="Montserrat Light"/>
                <w:b/>
                <w:bCs/>
                <w:noProof/>
                <w:lang w:val="ro-RO"/>
              </w:rPr>
            </w:pPr>
            <w:r w:rsidRPr="0014713D">
              <w:rPr>
                <w:rFonts w:ascii="Montserrat Light" w:hAnsi="Montserrat Light"/>
                <w:noProof/>
                <w:lang w:val="ro-RO"/>
              </w:rPr>
              <w:t>Tarif de călătorie mediu pentru toate cele 12 loturi este 0,19 lei/loc/km (fără TVA)</w:t>
            </w:r>
            <w:r w:rsidR="00C01F2D" w:rsidRPr="0014713D">
              <w:rPr>
                <w:rFonts w:ascii="Montserrat Light" w:hAnsi="Montserrat Light"/>
                <w:noProof/>
                <w:lang w:val="ro-RO"/>
              </w:rPr>
              <w:t xml:space="preserve">, </w:t>
            </w:r>
            <w:r w:rsidR="00C01F2D" w:rsidRPr="0014713D">
              <w:rPr>
                <w:rFonts w:ascii="Montserrat Light" w:hAnsi="Montserrat Light"/>
                <w:b/>
                <w:bCs/>
                <w:noProof/>
                <w:lang w:val="ro-RO"/>
              </w:rPr>
              <w:t>respectiv 0,23 lei/loc/km (cu TVA)</w:t>
            </w:r>
          </w:p>
          <w:p w14:paraId="7434A6FB" w14:textId="7F9C4B28" w:rsidR="004B2E12" w:rsidRPr="0014713D" w:rsidRDefault="004B2E12" w:rsidP="00C878C1">
            <w:pPr>
              <w:spacing w:before="240" w:line="240" w:lineRule="auto"/>
              <w:jc w:val="both"/>
              <w:rPr>
                <w:rFonts w:ascii="Montserrat Light" w:eastAsia="Times New Roman" w:hAnsi="Montserrat Light" w:cs="Times New Roman"/>
                <w:noProof/>
                <w:lang w:val="ro-RO" w:eastAsia="ro-MD"/>
              </w:rPr>
            </w:pPr>
            <w:r w:rsidRPr="0014713D">
              <w:rPr>
                <w:rFonts w:ascii="Montserrat Light" w:eastAsia="Times New Roman" w:hAnsi="Montserrat Light" w:cs="Times New Roman"/>
                <w:noProof/>
                <w:lang w:val="ro-RO" w:eastAsia="ro-MD"/>
              </w:rPr>
              <w:t xml:space="preserve">Raportat la dispozițiile legale menționate anterior, </w:t>
            </w:r>
            <w:r w:rsidR="00B1680D" w:rsidRPr="0014713D">
              <w:rPr>
                <w:rFonts w:ascii="Montserrat Light" w:eastAsia="Times New Roman" w:hAnsi="Montserrat Light" w:cs="Times New Roman"/>
                <w:noProof/>
                <w:lang w:val="ro-RO" w:eastAsia="ro-MD"/>
              </w:rPr>
              <w:t>valoarea unitară lei/kilometru aferentă sumei forfetare de care beneficiază elevii care nu pot fi şcolarizați în localitatea de domiciliu şi nu beneficiază de existenţa serviciilor de transport public</w:t>
            </w:r>
            <w:r w:rsidRPr="0014713D">
              <w:rPr>
                <w:rFonts w:ascii="Montserrat Light" w:eastAsia="Times New Roman" w:hAnsi="Montserrat Light" w:cs="Times New Roman"/>
                <w:noProof/>
                <w:lang w:val="ro-RO" w:eastAsia="ro-MD"/>
              </w:rPr>
              <w:t xml:space="preserve"> a fost stabilit</w:t>
            </w:r>
            <w:r w:rsidR="00B1680D" w:rsidRPr="0014713D">
              <w:rPr>
                <w:rFonts w:ascii="Montserrat Light" w:eastAsia="Times New Roman" w:hAnsi="Montserrat Light" w:cs="Times New Roman"/>
                <w:noProof/>
                <w:lang w:val="ro-RO" w:eastAsia="ro-MD"/>
              </w:rPr>
              <w:t>ă</w:t>
            </w:r>
            <w:r w:rsidRPr="0014713D">
              <w:rPr>
                <w:rFonts w:ascii="Montserrat Light" w:eastAsia="Times New Roman" w:hAnsi="Montserrat Light" w:cs="Times New Roman"/>
                <w:noProof/>
                <w:lang w:val="ro-RO" w:eastAsia="ro-MD"/>
              </w:rPr>
              <w:t xml:space="preserve"> dup</w:t>
            </w:r>
            <w:r w:rsidR="001E28B9" w:rsidRPr="0014713D">
              <w:rPr>
                <w:rFonts w:ascii="Montserrat Light" w:eastAsia="Times New Roman" w:hAnsi="Montserrat Light" w:cs="Times New Roman"/>
                <w:noProof/>
                <w:lang w:val="ro-RO" w:eastAsia="ro-MD"/>
              </w:rPr>
              <w:t>ă</w:t>
            </w:r>
            <w:r w:rsidRPr="0014713D">
              <w:rPr>
                <w:rFonts w:ascii="Montserrat Light" w:eastAsia="Times New Roman" w:hAnsi="Montserrat Light" w:cs="Times New Roman"/>
                <w:noProof/>
                <w:lang w:val="ro-RO" w:eastAsia="ro-MD"/>
              </w:rPr>
              <w:t xml:space="preserve"> cum urmează: </w:t>
            </w:r>
          </w:p>
          <w:p w14:paraId="197E68B5" w14:textId="4C47AE10" w:rsidR="004B2E12" w:rsidRPr="0014713D" w:rsidRDefault="009762E1" w:rsidP="00FE71FD">
            <w:pPr>
              <w:pStyle w:val="Listparagraf"/>
              <w:numPr>
                <w:ilvl w:val="0"/>
                <w:numId w:val="6"/>
              </w:numPr>
              <w:spacing w:after="0" w:line="240" w:lineRule="auto"/>
              <w:jc w:val="both"/>
              <w:rPr>
                <w:rFonts w:ascii="Montserrat Light" w:eastAsia="Times New Roman" w:hAnsi="Montserrat Light" w:cs="Times New Roman"/>
                <w:noProof/>
                <w:lang w:val="ro-RO" w:eastAsia="ro-MD"/>
              </w:rPr>
            </w:pPr>
            <w:r w:rsidRPr="0014713D">
              <w:rPr>
                <w:rFonts w:ascii="Montserrat Light" w:eastAsia="Times New Roman" w:hAnsi="Montserrat Light" w:cs="Times New Roman"/>
                <w:noProof/>
                <w:lang w:val="ro-RO" w:eastAsia="ro-MD"/>
              </w:rPr>
              <w:t>a</w:t>
            </w:r>
            <w:r w:rsidR="004B2E12" w:rsidRPr="0014713D">
              <w:rPr>
                <w:rFonts w:ascii="Montserrat Light" w:eastAsia="Times New Roman" w:hAnsi="Montserrat Light" w:cs="Times New Roman"/>
                <w:noProof/>
                <w:lang w:val="ro-RO" w:eastAsia="ro-MD"/>
              </w:rPr>
              <w:t xml:space="preserve"> fost </w:t>
            </w:r>
            <w:r w:rsidR="00D7493B" w:rsidRPr="0014713D">
              <w:rPr>
                <w:rFonts w:ascii="Montserrat Light" w:eastAsia="Times New Roman" w:hAnsi="Montserrat Light" w:cs="Times New Roman"/>
                <w:noProof/>
                <w:lang w:val="ro-RO" w:eastAsia="ro-MD"/>
              </w:rPr>
              <w:t xml:space="preserve">determinat nivelul tarifelor de călătorie </w:t>
            </w:r>
            <w:r w:rsidR="004B2E12" w:rsidRPr="0014713D">
              <w:rPr>
                <w:rFonts w:ascii="Montserrat Light" w:eastAsia="Times New Roman" w:hAnsi="Montserrat Light" w:cs="Times New Roman"/>
                <w:noProof/>
                <w:lang w:val="ro-RO" w:eastAsia="ro-MD"/>
              </w:rPr>
              <w:t>potrivit prevederilor art. 27^2 alin. (1) lit.</w:t>
            </w:r>
            <w:r w:rsidR="00372C30" w:rsidRPr="0014713D">
              <w:rPr>
                <w:rFonts w:ascii="Montserrat Light" w:eastAsia="Times New Roman" w:hAnsi="Montserrat Light" w:cs="Times New Roman"/>
                <w:noProof/>
                <w:lang w:val="ro-RO" w:eastAsia="ro-MD"/>
              </w:rPr>
              <w:t xml:space="preserve"> </w:t>
            </w:r>
            <w:r w:rsidR="00D7493B" w:rsidRPr="0014713D">
              <w:rPr>
                <w:rFonts w:ascii="Montserrat Light" w:eastAsia="Times New Roman" w:hAnsi="Montserrat Light" w:cs="Times New Roman"/>
                <w:noProof/>
                <w:lang w:val="ro-RO" w:eastAsia="ro-MD"/>
              </w:rPr>
              <w:t>a</w:t>
            </w:r>
            <w:r w:rsidR="004B2E12" w:rsidRPr="0014713D">
              <w:rPr>
                <w:rFonts w:ascii="Montserrat Light" w:eastAsia="Times New Roman" w:hAnsi="Montserrat Light" w:cs="Times New Roman"/>
                <w:noProof/>
                <w:lang w:val="ro-RO" w:eastAsia="ro-MD"/>
              </w:rPr>
              <w:t>) din Ordinul A.N.R.S.C. nr.  272/2007</w:t>
            </w:r>
            <w:r w:rsidR="00372C30" w:rsidRPr="0014713D">
              <w:rPr>
                <w:rFonts w:ascii="Montserrat Light" w:hAnsi="Montserrat Light"/>
                <w:noProof/>
                <w:lang w:val="ro-RO"/>
              </w:rPr>
              <w:t xml:space="preserve"> </w:t>
            </w:r>
            <w:r w:rsidR="00372C30" w:rsidRPr="0014713D">
              <w:rPr>
                <w:rFonts w:ascii="Montserrat Light" w:eastAsia="Times New Roman" w:hAnsi="Montserrat Light" w:cs="Times New Roman"/>
                <w:noProof/>
                <w:lang w:val="ro-RO" w:eastAsia="ro-MD"/>
              </w:rPr>
              <w:t>cu modificările și completările ulterioare</w:t>
            </w:r>
            <w:r w:rsidR="009F63D9" w:rsidRPr="0014713D">
              <w:rPr>
                <w:rFonts w:ascii="Montserrat Light" w:eastAsia="Times New Roman" w:hAnsi="Montserrat Light" w:cs="Times New Roman"/>
                <w:noProof/>
                <w:lang w:val="ro-RO" w:eastAsia="ro-MD"/>
              </w:rPr>
              <w:t>, pentru fiecare lot;</w:t>
            </w:r>
          </w:p>
          <w:p w14:paraId="382465C0" w14:textId="56E0E128" w:rsidR="00D709F0" w:rsidRPr="0014713D" w:rsidRDefault="009762E1" w:rsidP="00FE71FD">
            <w:pPr>
              <w:pStyle w:val="Listparagraf"/>
              <w:numPr>
                <w:ilvl w:val="0"/>
                <w:numId w:val="7"/>
              </w:numPr>
              <w:spacing w:after="0" w:line="240" w:lineRule="auto"/>
              <w:jc w:val="both"/>
              <w:rPr>
                <w:rFonts w:ascii="Montserrat Light" w:hAnsi="Montserrat Light"/>
                <w:iCs/>
                <w:noProof/>
                <w:lang w:val="ro-RO" w:eastAsia="ro-RO" w:bidi="ne-NP"/>
              </w:rPr>
            </w:pPr>
            <w:r w:rsidRPr="0014713D">
              <w:rPr>
                <w:rFonts w:ascii="Montserrat Light" w:eastAsia="Times New Roman" w:hAnsi="Montserrat Light" w:cs="Times New Roman"/>
                <w:noProof/>
                <w:lang w:val="ro-RO" w:eastAsia="ro-MD"/>
              </w:rPr>
              <w:t>s</w:t>
            </w:r>
            <w:r w:rsidR="0066559D" w:rsidRPr="0014713D">
              <w:rPr>
                <w:rFonts w:ascii="Montserrat Light" w:eastAsia="Times New Roman" w:hAnsi="Montserrat Light" w:cs="Times New Roman"/>
                <w:noProof/>
                <w:lang w:val="ro-RO" w:eastAsia="ro-MD"/>
              </w:rPr>
              <w:t>uma tarifelor medii de călătorie de pe fiecare lot s-a împărțit la numărul de loturi și s-a calculat media aritmetică a tarifului de călătorie mediu, care reprezintă valoarea unitară lei/kilometru</w:t>
            </w:r>
            <w:r w:rsidR="00523B27" w:rsidRPr="0014713D">
              <w:rPr>
                <w:rFonts w:ascii="Montserrat Light" w:eastAsia="Times New Roman" w:hAnsi="Montserrat Light" w:cs="Times New Roman"/>
                <w:noProof/>
                <w:lang w:val="ro-RO" w:eastAsia="ro-MD"/>
              </w:rPr>
              <w:t xml:space="preserve">, aferentă sumei forfetare, </w:t>
            </w:r>
            <w:r w:rsidR="00E279A3" w:rsidRPr="0014713D">
              <w:rPr>
                <w:rFonts w:ascii="Montserrat Light" w:eastAsia="Times New Roman" w:hAnsi="Montserrat Light" w:cs="Times New Roman"/>
                <w:noProof/>
                <w:lang w:val="ro-RO" w:eastAsia="ro-MD"/>
              </w:rPr>
              <w:t>în conformitate cu prevederile</w:t>
            </w:r>
            <w:r w:rsidR="00523B27" w:rsidRPr="0014713D">
              <w:rPr>
                <w:rFonts w:ascii="Montserrat Light" w:eastAsia="Times New Roman" w:hAnsi="Montserrat Light" w:cs="Times New Roman"/>
                <w:noProof/>
                <w:lang w:val="ro-RO" w:eastAsia="ro-MD"/>
              </w:rPr>
              <w:t xml:space="preserve"> art. 4 alin.</w:t>
            </w:r>
            <w:r w:rsidR="00EF0337" w:rsidRPr="0014713D">
              <w:rPr>
                <w:rFonts w:ascii="Montserrat Light" w:eastAsia="Times New Roman" w:hAnsi="Montserrat Light" w:cs="Times New Roman"/>
                <w:noProof/>
                <w:lang w:val="ro-RO" w:eastAsia="ro-MD"/>
              </w:rPr>
              <w:t xml:space="preserve"> </w:t>
            </w:r>
            <w:r w:rsidR="00523B27" w:rsidRPr="0014713D">
              <w:rPr>
                <w:rFonts w:ascii="Montserrat Light" w:eastAsia="Times New Roman" w:hAnsi="Montserrat Light" w:cs="Times New Roman"/>
                <w:noProof/>
                <w:lang w:val="ro-RO" w:eastAsia="ro-MD"/>
              </w:rPr>
              <w:t xml:space="preserve">(4) din </w:t>
            </w:r>
            <w:r w:rsidR="00523B27" w:rsidRPr="0014713D">
              <w:rPr>
                <w:rFonts w:ascii="Montserrat Light" w:eastAsia="Times New Roman" w:hAnsi="Montserrat Light" w:cs="Times New Roman"/>
                <w:i/>
                <w:iCs/>
                <w:noProof/>
                <w:lang w:val="ro-RO" w:eastAsia="ro-MD"/>
              </w:rPr>
              <w:t>Anexa nr. 2 la</w:t>
            </w:r>
            <w:r w:rsidR="00523B27" w:rsidRPr="0014713D">
              <w:rPr>
                <w:rFonts w:ascii="Montserrat Light" w:eastAsia="Times New Roman" w:hAnsi="Montserrat Light" w:cs="Times New Roman"/>
                <w:noProof/>
                <w:lang w:val="ro-RO" w:eastAsia="ro-MD"/>
              </w:rPr>
              <w:t xml:space="preserve"> </w:t>
            </w:r>
            <w:r w:rsidR="00523B27" w:rsidRPr="0014713D">
              <w:rPr>
                <w:rFonts w:ascii="Montserrat Light" w:eastAsia="Times New Roman" w:hAnsi="Montserrat Light" w:cs="Times New Roman"/>
                <w:i/>
                <w:iCs/>
                <w:noProof/>
                <w:lang w:val="ro-RO" w:eastAsia="ro-MD"/>
              </w:rPr>
              <w:t>Normele metodologice privind acordarea gratuităţii la transportul public rutier local şi metropolitan rutier, transportul public rutier judeţean şi interjudeţean pentru elevi,</w:t>
            </w:r>
            <w:r w:rsidR="00523B27" w:rsidRPr="0014713D">
              <w:rPr>
                <w:rFonts w:ascii="Montserrat Light" w:eastAsia="Times New Roman" w:hAnsi="Montserrat Light" w:cs="Times New Roman"/>
                <w:noProof/>
                <w:lang w:val="ro-RO" w:eastAsia="ro-MD"/>
              </w:rPr>
              <w:t xml:space="preserve"> aprobat prin H.G. nr. 810/2023</w:t>
            </w:r>
          </w:p>
        </w:tc>
      </w:tr>
      <w:tr w:rsidR="00D709F0" w:rsidRPr="0014713D" w14:paraId="66EE2F09"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73E9AF12" w14:textId="5A29C9AA" w:rsidR="007216B1" w:rsidRPr="0014713D" w:rsidRDefault="00D709F0" w:rsidP="00884700">
            <w:pPr>
              <w:autoSpaceDE w:val="0"/>
              <w:autoSpaceDN w:val="0"/>
              <w:adjustRightInd w:val="0"/>
              <w:spacing w:line="240" w:lineRule="auto"/>
              <w:contextualSpacing/>
              <w:jc w:val="both"/>
              <w:rPr>
                <w:rFonts w:ascii="Montserrat Light" w:eastAsia="Times New Roman" w:hAnsi="Montserrat Light" w:cs="Times New Roman"/>
                <w:b/>
                <w:iCs/>
                <w:noProof/>
                <w:lang w:val="ro-RO" w:eastAsia="ro-RO" w:bidi="ne-NP"/>
              </w:rPr>
            </w:pPr>
            <w:r w:rsidRPr="0014713D">
              <w:rPr>
                <w:rFonts w:ascii="Montserrat Light" w:eastAsia="Times New Roman" w:hAnsi="Montserrat Light" w:cs="Times New Roman"/>
                <w:b/>
                <w:bCs/>
                <w:iCs/>
                <w:noProof/>
                <w:lang w:val="ro-RO" w:eastAsia="ro-RO"/>
              </w:rPr>
              <w:lastRenderedPageBreak/>
              <w:t xml:space="preserve">Secțiunea a 3-a </w:t>
            </w:r>
            <w:bookmarkStart w:id="11" w:name="_Hlk48727950"/>
            <w:r w:rsidRPr="0014713D">
              <w:rPr>
                <w:rFonts w:ascii="Montserrat Light" w:eastAsia="Times New Roman" w:hAnsi="Montserrat Light" w:cs="Times New Roman"/>
                <w:b/>
                <w:bCs/>
                <w:iCs/>
                <w:noProof/>
                <w:lang w:val="ro-RO" w:eastAsia="ro-RO"/>
              </w:rPr>
              <w:t xml:space="preserve">- Efecte preconizate ale aplicării actului administrativ </w:t>
            </w:r>
            <w:r w:rsidRPr="0014713D">
              <w:rPr>
                <w:rFonts w:ascii="Montserrat Light" w:eastAsia="Times New Roman" w:hAnsi="Montserrat Light" w:cs="Times New Roman"/>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11"/>
            <w:r w:rsidRPr="0014713D">
              <w:rPr>
                <w:rFonts w:ascii="Montserrat Light" w:eastAsia="Times New Roman" w:hAnsi="Montserrat Light" w:cs="Times New Roman"/>
                <w:iCs/>
                <w:noProof/>
                <w:lang w:val="ro-RO" w:eastAsia="ro-RO"/>
              </w:rPr>
              <w:t>)</w:t>
            </w:r>
            <w:r w:rsidRPr="0014713D">
              <w:rPr>
                <w:rFonts w:ascii="Montserrat Light" w:eastAsia="Times New Roman" w:hAnsi="Montserrat Light" w:cs="Times New Roman"/>
                <w:bCs/>
                <w:iCs/>
                <w:noProof/>
                <w:lang w:val="ro-RO" w:eastAsia="ro-RO"/>
              </w:rPr>
              <w:t xml:space="preserve">: </w:t>
            </w:r>
          </w:p>
        </w:tc>
      </w:tr>
      <w:tr w:rsidR="007216B1" w:rsidRPr="0014713D" w14:paraId="724885DA" w14:textId="77777777" w:rsidTr="006E5FE9">
        <w:tc>
          <w:tcPr>
            <w:tcW w:w="9985" w:type="dxa"/>
            <w:gridSpan w:val="5"/>
            <w:tcBorders>
              <w:top w:val="single" w:sz="4" w:space="0" w:color="auto"/>
              <w:left w:val="single" w:sz="4" w:space="0" w:color="auto"/>
              <w:bottom w:val="single" w:sz="4" w:space="0" w:color="auto"/>
              <w:right w:val="single" w:sz="4" w:space="0" w:color="auto"/>
            </w:tcBorders>
          </w:tcPr>
          <w:p w14:paraId="4A09BA9A" w14:textId="738CE5B4" w:rsidR="007216B1" w:rsidRPr="0014713D" w:rsidRDefault="007216B1" w:rsidP="00FE71FD">
            <w:pPr>
              <w:autoSpaceDE w:val="0"/>
              <w:autoSpaceDN w:val="0"/>
              <w:adjustRightInd w:val="0"/>
              <w:spacing w:line="240" w:lineRule="auto"/>
              <w:jc w:val="both"/>
              <w:rPr>
                <w:rFonts w:ascii="Montserrat Light" w:hAnsi="Montserrat Light" w:cs="Times New Roman"/>
                <w:noProof/>
                <w:lang w:val="ro-RO"/>
              </w:rPr>
            </w:pPr>
            <w:r w:rsidRPr="0014713D">
              <w:rPr>
                <w:rFonts w:ascii="Montserrat Light" w:hAnsi="Montserrat Light" w:cs="Times New Roman"/>
                <w:noProof/>
                <w:lang w:val="ro-RO"/>
              </w:rPr>
              <w:t xml:space="preserve">Prin adoptarea hotărârii în cauză se </w:t>
            </w:r>
            <w:r w:rsidR="00A90C0B" w:rsidRPr="0014713D">
              <w:rPr>
                <w:rFonts w:ascii="Montserrat Light" w:hAnsi="Montserrat Light" w:cs="Times New Roman"/>
                <w:noProof/>
                <w:lang w:val="ro-RO"/>
              </w:rPr>
              <w:t>stabilește valoarea unitară lei/kilometru aferentă sumei forfetare, în vederea acordării unor facilităţi de transport pentru elevi</w:t>
            </w:r>
          </w:p>
        </w:tc>
      </w:tr>
      <w:tr w:rsidR="00D709F0" w:rsidRPr="0014713D" w14:paraId="49D1402F"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5A8F62E1"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highlight w:val="green"/>
                <w:shd w:val="clear" w:color="auto" w:fill="FFFFFF"/>
                <w:lang w:val="ro-RO" w:eastAsia="ro-RO"/>
              </w:rPr>
            </w:pPr>
            <w:r w:rsidRPr="0014713D">
              <w:rPr>
                <w:rFonts w:ascii="Montserrat Light" w:eastAsia="Times New Roman" w:hAnsi="Montserrat Light" w:cs="Times New Roman"/>
                <w:b/>
                <w:iCs/>
                <w:noProof/>
                <w:lang w:val="ro-RO" w:eastAsia="ro-RO" w:bidi="ne-NP"/>
              </w:rPr>
              <w:t xml:space="preserve">Secțiunea a 4-a - Concluzii/propuneri: </w:t>
            </w:r>
          </w:p>
        </w:tc>
      </w:tr>
      <w:tr w:rsidR="00D709F0" w:rsidRPr="0014713D" w14:paraId="154BC803" w14:textId="77777777" w:rsidTr="006E5FE9">
        <w:tc>
          <w:tcPr>
            <w:tcW w:w="9985" w:type="dxa"/>
            <w:gridSpan w:val="5"/>
            <w:tcBorders>
              <w:top w:val="single" w:sz="4" w:space="0" w:color="auto"/>
              <w:left w:val="single" w:sz="4" w:space="0" w:color="auto"/>
              <w:bottom w:val="single" w:sz="4" w:space="0" w:color="auto"/>
              <w:right w:val="single" w:sz="4" w:space="0" w:color="auto"/>
            </w:tcBorders>
            <w:hideMark/>
          </w:tcPr>
          <w:p w14:paraId="7B981ADF" w14:textId="77777777" w:rsidR="00D709F0" w:rsidRPr="0014713D" w:rsidRDefault="00D709F0" w:rsidP="00FE71FD">
            <w:pPr>
              <w:spacing w:line="240" w:lineRule="auto"/>
              <w:contextualSpacing/>
              <w:jc w:val="both"/>
              <w:rPr>
                <w:rFonts w:ascii="Montserrat Light" w:eastAsia="Times New Roman" w:hAnsi="Montserrat Light" w:cs="Times New Roman"/>
                <w:iCs/>
                <w:noProof/>
                <w:shd w:val="clear" w:color="auto" w:fill="FFFFFF"/>
                <w:lang w:val="ro-RO" w:eastAsia="ro-RO"/>
              </w:rPr>
            </w:pPr>
            <w:r w:rsidRPr="0014713D">
              <w:rPr>
                <w:rFonts w:ascii="Montserrat Light" w:eastAsia="Times New Roman" w:hAnsi="Montserrat Light" w:cs="Times New Roman"/>
                <w:iCs/>
                <w:noProof/>
                <w:lang w:val="ro-RO" w:eastAsia="ro-RO"/>
              </w:rPr>
              <w:t xml:space="preserve">În urma analizării proiectului de hotărâre și a documentării efectuate, certificăm faptul că proiectul de hotărâre </w:t>
            </w:r>
            <w:r w:rsidRPr="0014713D">
              <w:rPr>
                <w:rFonts w:ascii="Montserrat Light" w:eastAsia="Times New Roman" w:hAnsi="Montserrat Light" w:cs="Times New Roman"/>
                <w:b/>
                <w:bCs/>
                <w:iCs/>
                <w:noProof/>
                <w:lang w:val="ro-RO" w:eastAsia="ro-RO"/>
              </w:rPr>
              <w:t xml:space="preserve">îndeplinește </w:t>
            </w:r>
            <w:r w:rsidRPr="0014713D">
              <w:rPr>
                <w:rFonts w:ascii="Montserrat Light" w:eastAsia="Times New Roman" w:hAnsi="Montserrat Light" w:cs="Times New Roman"/>
                <w:iCs/>
                <w:noProof/>
                <w:lang w:val="ro-RO" w:eastAsia="ro-RO"/>
              </w:rPr>
              <w:t>cerințele tehnice specificate la Secțiunea a 2-a”</w:t>
            </w:r>
          </w:p>
        </w:tc>
      </w:tr>
      <w:tr w:rsidR="00D709F0" w:rsidRPr="0014713D" w14:paraId="159AE6E9" w14:textId="77777777" w:rsidTr="006E5FE9">
        <w:tc>
          <w:tcPr>
            <w:tcW w:w="3865" w:type="dxa"/>
            <w:gridSpan w:val="2"/>
            <w:tcBorders>
              <w:top w:val="single" w:sz="4" w:space="0" w:color="auto"/>
              <w:left w:val="single" w:sz="4" w:space="0" w:color="auto"/>
              <w:bottom w:val="single" w:sz="4" w:space="0" w:color="auto"/>
              <w:right w:val="single" w:sz="4" w:space="0" w:color="auto"/>
            </w:tcBorders>
          </w:tcPr>
          <w:p w14:paraId="47E8C900"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b/>
                <w:bCs/>
                <w:iCs/>
                <w:noProof/>
                <w:shd w:val="clear" w:color="auto" w:fill="FFFFFF"/>
                <w:lang w:val="ro-RO" w:eastAsia="ro-RO"/>
              </w:rPr>
            </w:pPr>
          </w:p>
        </w:tc>
        <w:tc>
          <w:tcPr>
            <w:tcW w:w="2576" w:type="dxa"/>
            <w:tcBorders>
              <w:top w:val="single" w:sz="4" w:space="0" w:color="auto"/>
              <w:left w:val="single" w:sz="4" w:space="0" w:color="auto"/>
              <w:bottom w:val="single" w:sz="4" w:space="0" w:color="auto"/>
              <w:right w:val="single" w:sz="4" w:space="0" w:color="auto"/>
            </w:tcBorders>
            <w:hideMark/>
          </w:tcPr>
          <w:p w14:paraId="4873DC4B"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b/>
                <w:bCs/>
                <w:iCs/>
                <w:noProof/>
                <w:shd w:val="clear" w:color="auto" w:fill="FFFFFF"/>
                <w:lang w:val="ro-RO" w:eastAsia="ro-RO"/>
              </w:rPr>
            </w:pPr>
            <w:r w:rsidRPr="0014713D">
              <w:rPr>
                <w:rFonts w:ascii="Montserrat Light" w:eastAsia="Times New Roman" w:hAnsi="Montserrat Light" w:cs="Times New Roman"/>
                <w:b/>
                <w:bCs/>
                <w:iCs/>
                <w:noProof/>
                <w:lang w:val="ro-RO" w:eastAsia="ro-RO"/>
              </w:rPr>
              <w:t>Prenume și nume</w:t>
            </w:r>
          </w:p>
        </w:tc>
        <w:tc>
          <w:tcPr>
            <w:tcW w:w="1378" w:type="dxa"/>
            <w:tcBorders>
              <w:top w:val="single" w:sz="4" w:space="0" w:color="auto"/>
              <w:left w:val="single" w:sz="4" w:space="0" w:color="auto"/>
              <w:bottom w:val="single" w:sz="4" w:space="0" w:color="auto"/>
              <w:right w:val="single" w:sz="4" w:space="0" w:color="auto"/>
            </w:tcBorders>
            <w:hideMark/>
          </w:tcPr>
          <w:p w14:paraId="1FD6F42D"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b/>
                <w:bCs/>
                <w:iCs/>
                <w:noProof/>
                <w:shd w:val="clear" w:color="auto" w:fill="FFFFFF"/>
                <w:lang w:val="ro-RO" w:eastAsia="ro-RO"/>
              </w:rPr>
            </w:pPr>
            <w:r w:rsidRPr="0014713D">
              <w:rPr>
                <w:rFonts w:ascii="Montserrat Light" w:eastAsia="Times New Roman" w:hAnsi="Montserrat Light" w:cs="Times New Roman"/>
                <w:b/>
                <w:bCs/>
                <w:iCs/>
                <w:noProof/>
                <w:lang w:val="ro-RO" w:eastAsia="ro-RO"/>
              </w:rPr>
              <w:t>Data</w:t>
            </w:r>
          </w:p>
        </w:tc>
        <w:tc>
          <w:tcPr>
            <w:tcW w:w="2166" w:type="dxa"/>
            <w:tcBorders>
              <w:top w:val="single" w:sz="4" w:space="0" w:color="auto"/>
              <w:left w:val="single" w:sz="4" w:space="0" w:color="auto"/>
              <w:bottom w:val="single" w:sz="4" w:space="0" w:color="auto"/>
              <w:right w:val="single" w:sz="4" w:space="0" w:color="auto"/>
            </w:tcBorders>
            <w:hideMark/>
          </w:tcPr>
          <w:p w14:paraId="14622E67"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b/>
                <w:bCs/>
                <w:iCs/>
                <w:noProof/>
                <w:shd w:val="clear" w:color="auto" w:fill="FFFFFF"/>
                <w:lang w:val="ro-RO" w:eastAsia="ro-RO"/>
              </w:rPr>
            </w:pPr>
            <w:r w:rsidRPr="0014713D">
              <w:rPr>
                <w:rFonts w:ascii="Montserrat Light" w:eastAsia="Times New Roman" w:hAnsi="Montserrat Light" w:cs="Times New Roman"/>
                <w:b/>
                <w:bCs/>
                <w:iCs/>
                <w:noProof/>
                <w:lang w:val="ro-RO" w:eastAsia="ro-RO"/>
              </w:rPr>
              <w:t>Semnătura</w:t>
            </w:r>
          </w:p>
        </w:tc>
      </w:tr>
      <w:tr w:rsidR="00D709F0" w:rsidRPr="0014713D" w14:paraId="085AAC63" w14:textId="77777777" w:rsidTr="006E5FE9">
        <w:tc>
          <w:tcPr>
            <w:tcW w:w="3865" w:type="dxa"/>
            <w:gridSpan w:val="2"/>
            <w:tcBorders>
              <w:top w:val="single" w:sz="4" w:space="0" w:color="auto"/>
              <w:left w:val="single" w:sz="4" w:space="0" w:color="auto"/>
              <w:bottom w:val="single" w:sz="4" w:space="0" w:color="auto"/>
              <w:right w:val="single" w:sz="4" w:space="0" w:color="auto"/>
            </w:tcBorders>
            <w:hideMark/>
          </w:tcPr>
          <w:p w14:paraId="729922AD"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r w:rsidRPr="0014713D">
              <w:rPr>
                <w:rFonts w:ascii="Montserrat Light" w:eastAsia="Times New Roman" w:hAnsi="Montserrat Light" w:cs="Times New Roman"/>
                <w:iCs/>
                <w:noProof/>
                <w:lang w:val="ro-RO" w:eastAsia="ro-RO"/>
              </w:rPr>
              <w:t>Avizat: Director executiv</w:t>
            </w:r>
          </w:p>
        </w:tc>
        <w:tc>
          <w:tcPr>
            <w:tcW w:w="2576" w:type="dxa"/>
            <w:tcBorders>
              <w:top w:val="single" w:sz="4" w:space="0" w:color="auto"/>
              <w:left w:val="single" w:sz="4" w:space="0" w:color="auto"/>
              <w:bottom w:val="single" w:sz="4" w:space="0" w:color="auto"/>
              <w:right w:val="single" w:sz="4" w:space="0" w:color="auto"/>
            </w:tcBorders>
            <w:hideMark/>
          </w:tcPr>
          <w:p w14:paraId="77D4433A"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r w:rsidRPr="0014713D">
              <w:rPr>
                <w:rFonts w:ascii="Montserrat Light" w:eastAsia="Times New Roman" w:hAnsi="Montserrat Light" w:cs="Calibri Light"/>
                <w:iCs/>
                <w:noProof/>
                <w:shd w:val="clear" w:color="auto" w:fill="FFFFFF"/>
                <w:lang w:val="ro-RO" w:eastAsia="ro-RO"/>
              </w:rPr>
              <w:t>Ștefan Iliescu</w:t>
            </w:r>
          </w:p>
        </w:tc>
        <w:tc>
          <w:tcPr>
            <w:tcW w:w="1378" w:type="dxa"/>
            <w:tcBorders>
              <w:top w:val="single" w:sz="4" w:space="0" w:color="auto"/>
              <w:left w:val="single" w:sz="4" w:space="0" w:color="auto"/>
              <w:bottom w:val="single" w:sz="4" w:space="0" w:color="auto"/>
              <w:right w:val="single" w:sz="4" w:space="0" w:color="auto"/>
            </w:tcBorders>
            <w:hideMark/>
          </w:tcPr>
          <w:p w14:paraId="2523F5FE"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c>
          <w:tcPr>
            <w:tcW w:w="2166" w:type="dxa"/>
            <w:tcBorders>
              <w:top w:val="single" w:sz="4" w:space="0" w:color="auto"/>
              <w:left w:val="single" w:sz="4" w:space="0" w:color="auto"/>
              <w:bottom w:val="single" w:sz="4" w:space="0" w:color="auto"/>
              <w:right w:val="single" w:sz="4" w:space="0" w:color="auto"/>
            </w:tcBorders>
          </w:tcPr>
          <w:p w14:paraId="6FA0D6BB"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r>
      <w:tr w:rsidR="007A7BF6" w:rsidRPr="0014713D" w14:paraId="29D8FBE4" w14:textId="77777777" w:rsidTr="006E5FE9">
        <w:tc>
          <w:tcPr>
            <w:tcW w:w="3865" w:type="dxa"/>
            <w:gridSpan w:val="2"/>
            <w:tcBorders>
              <w:top w:val="single" w:sz="4" w:space="0" w:color="auto"/>
              <w:left w:val="single" w:sz="4" w:space="0" w:color="auto"/>
              <w:bottom w:val="single" w:sz="4" w:space="0" w:color="auto"/>
              <w:right w:val="single" w:sz="4" w:space="0" w:color="auto"/>
            </w:tcBorders>
          </w:tcPr>
          <w:p w14:paraId="2BA76ACD" w14:textId="20354EDD" w:rsidR="007A7BF6" w:rsidRPr="0014713D" w:rsidRDefault="007A7BF6" w:rsidP="00FE71FD">
            <w:pPr>
              <w:autoSpaceDE w:val="0"/>
              <w:autoSpaceDN w:val="0"/>
              <w:adjustRightInd w:val="0"/>
              <w:spacing w:line="240" w:lineRule="auto"/>
              <w:contextualSpacing/>
              <w:rPr>
                <w:rFonts w:ascii="Montserrat Light" w:eastAsia="Times New Roman" w:hAnsi="Montserrat Light" w:cs="Times New Roman"/>
                <w:iCs/>
                <w:noProof/>
                <w:lang w:val="ro-RO" w:eastAsia="ro-RO"/>
              </w:rPr>
            </w:pPr>
            <w:r w:rsidRPr="0014713D">
              <w:rPr>
                <w:rFonts w:ascii="Montserrat Light" w:eastAsia="Times New Roman" w:hAnsi="Montserrat Light" w:cs="Times New Roman"/>
                <w:iCs/>
                <w:noProof/>
                <w:lang w:val="ro-RO" w:eastAsia="ro-RO"/>
              </w:rPr>
              <w:t>Verificat: Șef Birou</w:t>
            </w:r>
          </w:p>
        </w:tc>
        <w:tc>
          <w:tcPr>
            <w:tcW w:w="2576" w:type="dxa"/>
            <w:tcBorders>
              <w:top w:val="single" w:sz="4" w:space="0" w:color="auto"/>
              <w:left w:val="single" w:sz="4" w:space="0" w:color="auto"/>
              <w:bottom w:val="single" w:sz="4" w:space="0" w:color="auto"/>
              <w:right w:val="single" w:sz="4" w:space="0" w:color="auto"/>
            </w:tcBorders>
          </w:tcPr>
          <w:p w14:paraId="50B9125D" w14:textId="253EA8C9" w:rsidR="007A7BF6" w:rsidRPr="0014713D" w:rsidRDefault="007A7BF6"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r w:rsidRPr="0014713D">
              <w:rPr>
                <w:rFonts w:ascii="Montserrat Light" w:eastAsia="Times New Roman" w:hAnsi="Montserrat Light" w:cs="Calibri Light"/>
                <w:iCs/>
                <w:noProof/>
                <w:shd w:val="clear" w:color="auto" w:fill="FFFFFF"/>
                <w:lang w:val="ro-RO" w:eastAsia="ro-RO"/>
              </w:rPr>
              <w:t>Ioan-Alin Danci</w:t>
            </w:r>
          </w:p>
        </w:tc>
        <w:tc>
          <w:tcPr>
            <w:tcW w:w="1378" w:type="dxa"/>
            <w:tcBorders>
              <w:top w:val="single" w:sz="4" w:space="0" w:color="auto"/>
              <w:left w:val="single" w:sz="4" w:space="0" w:color="auto"/>
              <w:bottom w:val="single" w:sz="4" w:space="0" w:color="auto"/>
              <w:right w:val="single" w:sz="4" w:space="0" w:color="auto"/>
            </w:tcBorders>
          </w:tcPr>
          <w:p w14:paraId="67025618" w14:textId="77777777" w:rsidR="007A7BF6" w:rsidRPr="0014713D" w:rsidRDefault="007A7BF6"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c>
          <w:tcPr>
            <w:tcW w:w="2166" w:type="dxa"/>
            <w:tcBorders>
              <w:top w:val="single" w:sz="4" w:space="0" w:color="auto"/>
              <w:left w:val="single" w:sz="4" w:space="0" w:color="auto"/>
              <w:bottom w:val="single" w:sz="4" w:space="0" w:color="auto"/>
              <w:right w:val="single" w:sz="4" w:space="0" w:color="auto"/>
            </w:tcBorders>
          </w:tcPr>
          <w:p w14:paraId="5FADCE87" w14:textId="77777777" w:rsidR="007A7BF6" w:rsidRPr="0014713D" w:rsidRDefault="007A7BF6"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r>
      <w:tr w:rsidR="00D709F0" w:rsidRPr="0014713D" w14:paraId="5AD812CD" w14:textId="77777777" w:rsidTr="006E5FE9">
        <w:tc>
          <w:tcPr>
            <w:tcW w:w="3865" w:type="dxa"/>
            <w:gridSpan w:val="2"/>
            <w:tcBorders>
              <w:top w:val="single" w:sz="4" w:space="0" w:color="auto"/>
              <w:left w:val="single" w:sz="4" w:space="0" w:color="auto"/>
              <w:bottom w:val="single" w:sz="4" w:space="0" w:color="auto"/>
              <w:right w:val="single" w:sz="4" w:space="0" w:color="auto"/>
            </w:tcBorders>
            <w:hideMark/>
          </w:tcPr>
          <w:p w14:paraId="19940D89"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Times New Roman"/>
                <w:iCs/>
                <w:noProof/>
                <w:lang w:val="ro-RO" w:eastAsia="ro-RO"/>
              </w:rPr>
            </w:pPr>
            <w:r w:rsidRPr="0014713D">
              <w:rPr>
                <w:rFonts w:ascii="Montserrat Light" w:eastAsia="Times New Roman" w:hAnsi="Montserrat Light" w:cs="Times New Roman"/>
                <w:iCs/>
                <w:noProof/>
                <w:lang w:val="ro-RO" w:eastAsia="ro-RO"/>
              </w:rPr>
              <w:t xml:space="preserve">Elaborat: consilier </w:t>
            </w:r>
          </w:p>
        </w:tc>
        <w:tc>
          <w:tcPr>
            <w:tcW w:w="2576" w:type="dxa"/>
            <w:tcBorders>
              <w:top w:val="single" w:sz="4" w:space="0" w:color="auto"/>
              <w:left w:val="single" w:sz="4" w:space="0" w:color="auto"/>
              <w:bottom w:val="single" w:sz="4" w:space="0" w:color="auto"/>
              <w:right w:val="single" w:sz="4" w:space="0" w:color="auto"/>
            </w:tcBorders>
            <w:hideMark/>
          </w:tcPr>
          <w:p w14:paraId="5FD803C1"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r w:rsidRPr="0014713D">
              <w:rPr>
                <w:rFonts w:ascii="Montserrat Light" w:eastAsia="Times New Roman" w:hAnsi="Montserrat Light" w:cs="Calibri Light"/>
                <w:iCs/>
                <w:noProof/>
                <w:shd w:val="clear" w:color="auto" w:fill="FFFFFF"/>
                <w:lang w:val="ro-RO" w:eastAsia="ro-RO"/>
              </w:rPr>
              <w:t>Mirela Piciu</w:t>
            </w:r>
          </w:p>
        </w:tc>
        <w:tc>
          <w:tcPr>
            <w:tcW w:w="1378" w:type="dxa"/>
            <w:tcBorders>
              <w:top w:val="single" w:sz="4" w:space="0" w:color="auto"/>
              <w:left w:val="single" w:sz="4" w:space="0" w:color="auto"/>
              <w:bottom w:val="single" w:sz="4" w:space="0" w:color="auto"/>
              <w:right w:val="single" w:sz="4" w:space="0" w:color="auto"/>
            </w:tcBorders>
            <w:hideMark/>
          </w:tcPr>
          <w:p w14:paraId="7D14EBC9"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c>
          <w:tcPr>
            <w:tcW w:w="2166" w:type="dxa"/>
            <w:tcBorders>
              <w:top w:val="single" w:sz="4" w:space="0" w:color="auto"/>
              <w:left w:val="single" w:sz="4" w:space="0" w:color="auto"/>
              <w:bottom w:val="single" w:sz="4" w:space="0" w:color="auto"/>
              <w:right w:val="single" w:sz="4" w:space="0" w:color="auto"/>
            </w:tcBorders>
          </w:tcPr>
          <w:p w14:paraId="26A674B5"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r>
    </w:tbl>
    <w:p w14:paraId="2E563484" w14:textId="77777777" w:rsidR="00D709F0" w:rsidRPr="0014713D" w:rsidRDefault="00D709F0" w:rsidP="00FE71FD">
      <w:pPr>
        <w:autoSpaceDE w:val="0"/>
        <w:autoSpaceDN w:val="0"/>
        <w:adjustRightInd w:val="0"/>
        <w:spacing w:line="240" w:lineRule="auto"/>
        <w:contextualSpacing/>
        <w:rPr>
          <w:rFonts w:ascii="Montserrat Light" w:eastAsia="Times New Roman" w:hAnsi="Montserrat Light" w:cs="Times New Roman"/>
          <w:i/>
          <w:noProof/>
          <w:lang w:val="ro-RO" w:eastAsia="ro-RO"/>
        </w:rPr>
      </w:pPr>
    </w:p>
    <w:p w14:paraId="3FAAE321" w14:textId="77777777" w:rsidR="00FE71FD" w:rsidRPr="0014713D" w:rsidRDefault="00FE71FD" w:rsidP="00FE71FD">
      <w:pPr>
        <w:spacing w:line="240" w:lineRule="auto"/>
        <w:contextualSpacing/>
        <w:jc w:val="both"/>
        <w:rPr>
          <w:rFonts w:ascii="Montserrat Light" w:eastAsia="Times New Roman" w:hAnsi="Montserrat Light" w:cs="Times New Roman"/>
          <w:b/>
          <w:noProof/>
          <w:lang w:val="ro-RO" w:eastAsia="ro-RO"/>
        </w:rPr>
      </w:pPr>
    </w:p>
    <w:p w14:paraId="19930249" w14:textId="77777777" w:rsidR="006E5FE9" w:rsidRPr="0014713D" w:rsidRDefault="006E5FE9" w:rsidP="00FE71FD">
      <w:pPr>
        <w:spacing w:line="240" w:lineRule="auto"/>
        <w:contextualSpacing/>
        <w:jc w:val="both"/>
        <w:rPr>
          <w:rFonts w:ascii="Montserrat Light" w:eastAsia="Times New Roman" w:hAnsi="Montserrat Light" w:cs="Times New Roman"/>
          <w:b/>
          <w:noProof/>
          <w:lang w:val="ro-RO" w:eastAsia="ro-RO"/>
        </w:rPr>
      </w:pPr>
    </w:p>
    <w:p w14:paraId="10352D90" w14:textId="77777777" w:rsidR="006E5FE9" w:rsidRPr="0014713D" w:rsidRDefault="006E5FE9" w:rsidP="00FE71FD">
      <w:pPr>
        <w:spacing w:line="240" w:lineRule="auto"/>
        <w:contextualSpacing/>
        <w:jc w:val="both"/>
        <w:rPr>
          <w:rFonts w:ascii="Montserrat Light" w:eastAsia="Times New Roman" w:hAnsi="Montserrat Light" w:cs="Times New Roman"/>
          <w:b/>
          <w:noProof/>
          <w:lang w:val="ro-RO" w:eastAsia="ro-RO"/>
        </w:rPr>
      </w:pPr>
    </w:p>
    <w:p w14:paraId="1B675F77" w14:textId="77777777" w:rsidR="006E5FE9" w:rsidRPr="0014713D" w:rsidRDefault="006E5FE9" w:rsidP="00FE71FD">
      <w:pPr>
        <w:spacing w:line="240" w:lineRule="auto"/>
        <w:contextualSpacing/>
        <w:jc w:val="both"/>
        <w:rPr>
          <w:rFonts w:ascii="Montserrat Light" w:eastAsia="Times New Roman" w:hAnsi="Montserrat Light" w:cs="Times New Roman"/>
          <w:b/>
          <w:noProof/>
          <w:lang w:val="ro-RO" w:eastAsia="ro-RO"/>
        </w:rPr>
      </w:pPr>
    </w:p>
    <w:p w14:paraId="3390D25E" w14:textId="77777777" w:rsidR="006E5FE9" w:rsidRPr="0014713D" w:rsidRDefault="006E5FE9" w:rsidP="00FE71FD">
      <w:pPr>
        <w:spacing w:line="240" w:lineRule="auto"/>
        <w:contextualSpacing/>
        <w:jc w:val="both"/>
        <w:rPr>
          <w:rFonts w:ascii="Montserrat Light" w:eastAsia="Times New Roman" w:hAnsi="Montserrat Light" w:cs="Times New Roman"/>
          <w:b/>
          <w:noProof/>
          <w:lang w:val="ro-RO" w:eastAsia="ro-RO"/>
        </w:rPr>
      </w:pPr>
    </w:p>
    <w:p w14:paraId="06E72B19" w14:textId="77777777" w:rsidR="006E5FE9" w:rsidRPr="0014713D" w:rsidRDefault="006E5FE9" w:rsidP="00FE71FD">
      <w:pPr>
        <w:spacing w:line="240" w:lineRule="auto"/>
        <w:contextualSpacing/>
        <w:jc w:val="both"/>
        <w:rPr>
          <w:rFonts w:ascii="Montserrat Light" w:eastAsia="Times New Roman" w:hAnsi="Montserrat Light" w:cs="Times New Roman"/>
          <w:b/>
          <w:noProof/>
          <w:lang w:val="ro-RO" w:eastAsia="ro-RO"/>
        </w:rPr>
      </w:pPr>
    </w:p>
    <w:p w14:paraId="0C55CBFA" w14:textId="77777777" w:rsidR="006E5FE9" w:rsidRDefault="006E5FE9" w:rsidP="00FE71FD">
      <w:pPr>
        <w:spacing w:line="240" w:lineRule="auto"/>
        <w:contextualSpacing/>
        <w:jc w:val="both"/>
        <w:rPr>
          <w:rFonts w:ascii="Montserrat Light" w:eastAsia="Times New Roman" w:hAnsi="Montserrat Light" w:cs="Times New Roman"/>
          <w:b/>
          <w:noProof/>
          <w:lang w:val="ro-RO" w:eastAsia="ro-RO"/>
        </w:rPr>
      </w:pPr>
    </w:p>
    <w:p w14:paraId="361A46E6" w14:textId="77777777" w:rsidR="00997B94" w:rsidRDefault="00997B94" w:rsidP="00FE71FD">
      <w:pPr>
        <w:spacing w:line="240" w:lineRule="auto"/>
        <w:contextualSpacing/>
        <w:jc w:val="both"/>
        <w:rPr>
          <w:rFonts w:ascii="Montserrat Light" w:eastAsia="Times New Roman" w:hAnsi="Montserrat Light" w:cs="Times New Roman"/>
          <w:b/>
          <w:noProof/>
          <w:lang w:val="ro-RO" w:eastAsia="ro-RO"/>
        </w:rPr>
      </w:pPr>
    </w:p>
    <w:p w14:paraId="18B3191F" w14:textId="77777777" w:rsidR="00997B94" w:rsidRPr="0014713D" w:rsidRDefault="00997B94" w:rsidP="00FE71FD">
      <w:pPr>
        <w:spacing w:line="240" w:lineRule="auto"/>
        <w:contextualSpacing/>
        <w:jc w:val="both"/>
        <w:rPr>
          <w:rFonts w:ascii="Montserrat Light" w:eastAsia="Times New Roman" w:hAnsi="Montserrat Light" w:cs="Times New Roman"/>
          <w:b/>
          <w:noProof/>
          <w:lang w:val="ro-RO" w:eastAsia="ro-RO"/>
        </w:rPr>
      </w:pPr>
    </w:p>
    <w:p w14:paraId="6C63BC46" w14:textId="77777777" w:rsidR="006E5FE9" w:rsidRPr="0014713D" w:rsidRDefault="006E5FE9" w:rsidP="00FE71FD">
      <w:pPr>
        <w:spacing w:line="240" w:lineRule="auto"/>
        <w:contextualSpacing/>
        <w:jc w:val="both"/>
        <w:rPr>
          <w:rFonts w:ascii="Montserrat Light" w:eastAsia="Times New Roman" w:hAnsi="Montserrat Light" w:cs="Times New Roman"/>
          <w:b/>
          <w:noProof/>
          <w:lang w:val="ro-RO" w:eastAsia="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800"/>
        <w:gridCol w:w="2880"/>
        <w:gridCol w:w="2105"/>
      </w:tblGrid>
      <w:tr w:rsidR="00D709F0" w:rsidRPr="0014713D" w14:paraId="69FB3DF2"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674555D8" w14:textId="77777777" w:rsidR="00D709F0" w:rsidRPr="0014713D" w:rsidRDefault="00D709F0" w:rsidP="00FE71F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bookmarkStart w:id="12" w:name="_Hlk48489656"/>
            <w:r w:rsidRPr="0014713D">
              <w:rPr>
                <w:rFonts w:ascii="Montserrat Light" w:eastAsia="Times New Roman" w:hAnsi="Montserrat Light" w:cs="Times New Roman"/>
                <w:b/>
                <w:bCs/>
                <w:noProof/>
                <w:lang w:val="ro-RO" w:eastAsia="ro-RO"/>
              </w:rPr>
              <w:t xml:space="preserve">CIRCUIT PROIECT DE HOTĂRÂRE </w:t>
            </w:r>
          </w:p>
        </w:tc>
      </w:tr>
      <w:tr w:rsidR="00D709F0" w:rsidRPr="0014713D" w14:paraId="7F1C036F"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66845E21" w14:textId="77777777" w:rsidR="00D709F0" w:rsidRPr="0014713D" w:rsidRDefault="00D709F0" w:rsidP="00FE71FD">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1. Transmitere proiect </w:t>
            </w:r>
            <w:r w:rsidRPr="0014713D">
              <w:rPr>
                <w:rFonts w:ascii="Montserrat Light" w:eastAsia="Times New Roman" w:hAnsi="Montserrat Light" w:cs="Times New Roman"/>
                <w:b/>
                <w:bCs/>
                <w:noProof/>
                <w:shd w:val="clear" w:color="auto" w:fill="FFFFFF"/>
                <w:lang w:val="ro-RO" w:eastAsia="ro-RO"/>
              </w:rPr>
              <w:t>în vederea analizării şi întocmirii raportului/rapoartelor de specialitate</w:t>
            </w:r>
            <w:r w:rsidRPr="0014713D">
              <w:rPr>
                <w:rFonts w:ascii="Montserrat Light" w:eastAsia="Times New Roman" w:hAnsi="Montserrat Light" w:cs="Times New Roman"/>
                <w:b/>
                <w:bCs/>
                <w:noProof/>
                <w:lang w:val="ro-RO" w:eastAsia="ro-RO"/>
              </w:rPr>
              <w:t xml:space="preserve"> ale compartimentelor de resort nominalizate</w:t>
            </w:r>
          </w:p>
        </w:tc>
      </w:tr>
      <w:tr w:rsidR="00D709F0" w:rsidRPr="0014713D" w14:paraId="4B5F5AF9" w14:textId="77777777" w:rsidTr="00684955">
        <w:trPr>
          <w:trHeight w:val="1376"/>
        </w:trPr>
        <w:tc>
          <w:tcPr>
            <w:tcW w:w="2965" w:type="dxa"/>
            <w:tcBorders>
              <w:top w:val="single" w:sz="4" w:space="0" w:color="auto"/>
              <w:left w:val="single" w:sz="4" w:space="0" w:color="auto"/>
              <w:bottom w:val="single" w:sz="4" w:space="0" w:color="auto"/>
              <w:right w:val="single" w:sz="4" w:space="0" w:color="auto"/>
            </w:tcBorders>
            <w:hideMark/>
          </w:tcPr>
          <w:p w14:paraId="101E24B6" w14:textId="7B4D5C66"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 xml:space="preserve"> Compartimentele de resort nominalizate</w:t>
            </w:r>
          </w:p>
          <w:p w14:paraId="6F731455"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(Direcția/serviciul)</w:t>
            </w:r>
          </w:p>
        </w:tc>
        <w:tc>
          <w:tcPr>
            <w:tcW w:w="1800" w:type="dxa"/>
            <w:tcBorders>
              <w:top w:val="single" w:sz="4" w:space="0" w:color="auto"/>
              <w:left w:val="single" w:sz="4" w:space="0" w:color="auto"/>
              <w:bottom w:val="single" w:sz="4" w:space="0" w:color="auto"/>
              <w:right w:val="single" w:sz="4" w:space="0" w:color="auto"/>
            </w:tcBorders>
          </w:tcPr>
          <w:p w14:paraId="295CAB61" w14:textId="7F107BFC" w:rsidR="00D709F0" w:rsidRPr="0014713D" w:rsidRDefault="00D709F0" w:rsidP="00684955">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shd w:val="clear" w:color="auto" w:fill="FFFFFF"/>
                <w:lang w:val="ro-RO" w:eastAsia="ro-RO"/>
              </w:rPr>
              <w:t>Datele de întocmire și depunere a rapoartelor de</w:t>
            </w:r>
            <w:r w:rsidRPr="0014713D">
              <w:rPr>
                <w:rFonts w:ascii="Montserrat Light" w:eastAsia="Times New Roman" w:hAnsi="Montserrat Light" w:cs="Times New Roman"/>
                <w:noProof/>
                <w:lang w:val="ro-RO" w:eastAsia="ro-RO"/>
              </w:rPr>
              <w:t xml:space="preserve">  specialitate</w:t>
            </w:r>
          </w:p>
        </w:tc>
        <w:tc>
          <w:tcPr>
            <w:tcW w:w="2880" w:type="dxa"/>
            <w:tcBorders>
              <w:top w:val="single" w:sz="4" w:space="0" w:color="auto"/>
              <w:left w:val="single" w:sz="4" w:space="0" w:color="auto"/>
              <w:bottom w:val="single" w:sz="4" w:space="0" w:color="auto"/>
              <w:right w:val="single" w:sz="4" w:space="0" w:color="auto"/>
            </w:tcBorders>
            <w:hideMark/>
          </w:tcPr>
          <w:p w14:paraId="632771D1"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Semnătura persoanelor competente pentru nominalizare/</w:t>
            </w:r>
          </w:p>
          <w:p w14:paraId="7B4646FF"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stabilire date de întocmire</w:t>
            </w:r>
          </w:p>
        </w:tc>
        <w:tc>
          <w:tcPr>
            <w:tcW w:w="2105" w:type="dxa"/>
            <w:tcBorders>
              <w:top w:val="single" w:sz="4" w:space="0" w:color="auto"/>
              <w:left w:val="single" w:sz="4" w:space="0" w:color="auto"/>
              <w:bottom w:val="single" w:sz="4" w:space="0" w:color="auto"/>
              <w:right w:val="single" w:sz="4" w:space="0" w:color="auto"/>
            </w:tcBorders>
            <w:hideMark/>
          </w:tcPr>
          <w:p w14:paraId="521EB04D"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Raport întocmit/</w:t>
            </w:r>
          </w:p>
          <w:p w14:paraId="7E5E69FD"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Refuz întocmire raport/</w:t>
            </w:r>
          </w:p>
          <w:p w14:paraId="0714FDF5"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semnătură</w:t>
            </w:r>
          </w:p>
        </w:tc>
      </w:tr>
      <w:tr w:rsidR="00D709F0" w:rsidRPr="0014713D" w14:paraId="6676B485" w14:textId="77777777" w:rsidTr="00684955">
        <w:tc>
          <w:tcPr>
            <w:tcW w:w="2965" w:type="dxa"/>
            <w:tcBorders>
              <w:top w:val="single" w:sz="4" w:space="0" w:color="auto"/>
              <w:left w:val="single" w:sz="4" w:space="0" w:color="auto"/>
              <w:bottom w:val="single" w:sz="4" w:space="0" w:color="auto"/>
              <w:right w:val="single" w:sz="4" w:space="0" w:color="auto"/>
            </w:tcBorders>
            <w:hideMark/>
          </w:tcPr>
          <w:p w14:paraId="2431DA6D" w14:textId="31243996"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D</w:t>
            </w:r>
            <w:r w:rsidR="007A7BF6" w:rsidRPr="0014713D">
              <w:rPr>
                <w:rFonts w:ascii="Montserrat Light" w:eastAsia="Times New Roman" w:hAnsi="Montserrat Light" w:cs="Times New Roman"/>
                <w:noProof/>
                <w:lang w:val="ro-RO" w:eastAsia="ro-RO"/>
              </w:rPr>
              <w:t xml:space="preserve">irecția </w:t>
            </w:r>
            <w:r w:rsidRPr="0014713D">
              <w:rPr>
                <w:rFonts w:ascii="Montserrat Light" w:eastAsia="Times New Roman" w:hAnsi="Montserrat Light" w:cs="Times New Roman"/>
                <w:noProof/>
                <w:lang w:val="ro-RO" w:eastAsia="ro-RO"/>
              </w:rPr>
              <w:t>J</w:t>
            </w:r>
            <w:r w:rsidR="007A7BF6" w:rsidRPr="0014713D">
              <w:rPr>
                <w:rFonts w:ascii="Montserrat Light" w:eastAsia="Times New Roman" w:hAnsi="Montserrat Light" w:cs="Times New Roman"/>
                <w:noProof/>
                <w:lang w:val="ro-RO" w:eastAsia="ro-RO"/>
              </w:rPr>
              <w:t>uridică</w:t>
            </w:r>
            <w:r w:rsidRPr="0014713D">
              <w:rPr>
                <w:rFonts w:ascii="Montserrat Light" w:eastAsia="Times New Roman" w:hAnsi="Montserrat Light" w:cs="Times New Roman"/>
                <w:noProof/>
                <w:lang w:val="ro-RO" w:eastAsia="ro-RO"/>
              </w:rPr>
              <w:t>/</w:t>
            </w:r>
            <w:r w:rsidR="007A7BF6" w:rsidRPr="0014713D">
              <w:rPr>
                <w:rFonts w:ascii="Montserrat Light" w:hAnsi="Montserrat Light"/>
                <w:noProof/>
                <w:lang w:val="ro-RO"/>
              </w:rPr>
              <w:t xml:space="preserve"> </w:t>
            </w:r>
            <w:bookmarkStart w:id="13" w:name="_Hlk147324627"/>
            <w:r w:rsidR="007A7BF6" w:rsidRPr="0014713D">
              <w:rPr>
                <w:rFonts w:ascii="Montserrat Light" w:eastAsia="Times New Roman" w:hAnsi="Montserrat Light" w:cs="Times New Roman"/>
                <w:noProof/>
                <w:lang w:val="ro-RO" w:eastAsia="ro-RO"/>
              </w:rPr>
              <w:t>Birou Administrare Patrimoniu</w:t>
            </w:r>
            <w:bookmarkEnd w:id="13"/>
          </w:p>
        </w:tc>
        <w:tc>
          <w:tcPr>
            <w:tcW w:w="1800" w:type="dxa"/>
            <w:tcBorders>
              <w:top w:val="single" w:sz="4" w:space="0" w:color="auto"/>
              <w:left w:val="single" w:sz="4" w:space="0" w:color="auto"/>
              <w:bottom w:val="single" w:sz="4" w:space="0" w:color="auto"/>
              <w:right w:val="single" w:sz="4" w:space="0" w:color="auto"/>
            </w:tcBorders>
            <w:hideMark/>
          </w:tcPr>
          <w:p w14:paraId="27954484" w14:textId="216A4F17" w:rsidR="00D709F0" w:rsidRPr="0014713D" w:rsidRDefault="00737B14"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06.10.2023</w:t>
            </w:r>
          </w:p>
        </w:tc>
        <w:tc>
          <w:tcPr>
            <w:tcW w:w="2880" w:type="dxa"/>
            <w:tcBorders>
              <w:top w:val="single" w:sz="4" w:space="0" w:color="auto"/>
              <w:left w:val="single" w:sz="4" w:space="0" w:color="auto"/>
              <w:bottom w:val="single" w:sz="4" w:space="0" w:color="auto"/>
              <w:right w:val="single" w:sz="4" w:space="0" w:color="auto"/>
            </w:tcBorders>
          </w:tcPr>
          <w:p w14:paraId="24724948"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4F721404"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Raport întocmit</w:t>
            </w:r>
          </w:p>
        </w:tc>
      </w:tr>
      <w:tr w:rsidR="00D709F0" w:rsidRPr="0014713D" w14:paraId="11110DE7" w14:textId="77777777" w:rsidTr="00684955">
        <w:tc>
          <w:tcPr>
            <w:tcW w:w="2965" w:type="dxa"/>
            <w:tcBorders>
              <w:top w:val="single" w:sz="4" w:space="0" w:color="auto"/>
              <w:left w:val="single" w:sz="4" w:space="0" w:color="auto"/>
              <w:bottom w:val="single" w:sz="4" w:space="0" w:color="auto"/>
              <w:right w:val="single" w:sz="4" w:space="0" w:color="auto"/>
            </w:tcBorders>
          </w:tcPr>
          <w:p w14:paraId="72F82EB3"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00" w:type="dxa"/>
            <w:tcBorders>
              <w:top w:val="single" w:sz="4" w:space="0" w:color="auto"/>
              <w:left w:val="single" w:sz="4" w:space="0" w:color="auto"/>
              <w:bottom w:val="single" w:sz="4" w:space="0" w:color="auto"/>
              <w:right w:val="single" w:sz="4" w:space="0" w:color="auto"/>
            </w:tcBorders>
          </w:tcPr>
          <w:p w14:paraId="362487CF"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2880" w:type="dxa"/>
            <w:tcBorders>
              <w:top w:val="single" w:sz="4" w:space="0" w:color="auto"/>
              <w:left w:val="single" w:sz="4" w:space="0" w:color="auto"/>
              <w:bottom w:val="single" w:sz="4" w:space="0" w:color="auto"/>
              <w:right w:val="single" w:sz="4" w:space="0" w:color="auto"/>
            </w:tcBorders>
          </w:tcPr>
          <w:p w14:paraId="327AD090"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2C9FFF47"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D709F0" w:rsidRPr="0014713D" w14:paraId="7F1AF9EA" w14:textId="77777777" w:rsidTr="00047DE6">
        <w:tc>
          <w:tcPr>
            <w:tcW w:w="9750" w:type="dxa"/>
            <w:gridSpan w:val="4"/>
            <w:tcBorders>
              <w:top w:val="single" w:sz="4" w:space="0" w:color="auto"/>
              <w:left w:val="single" w:sz="4" w:space="0" w:color="auto"/>
              <w:bottom w:val="single" w:sz="4" w:space="0" w:color="auto"/>
              <w:right w:val="single" w:sz="4" w:space="0" w:color="auto"/>
            </w:tcBorders>
          </w:tcPr>
          <w:p w14:paraId="1AE93174"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bookmarkStart w:id="14" w:name="_Hlk58412090"/>
          </w:p>
        </w:tc>
      </w:tr>
      <w:bookmarkEnd w:id="14"/>
      <w:tr w:rsidR="00D709F0" w:rsidRPr="0014713D" w14:paraId="1CABC501"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48F290DA"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2. Transmitere proiect pentru acordarea avizului de legalitate de către consilierul juridic din cadrul Direcției Juridice</w:t>
            </w:r>
          </w:p>
        </w:tc>
      </w:tr>
      <w:tr w:rsidR="00D709F0" w:rsidRPr="0014713D" w14:paraId="712BE099" w14:textId="77777777" w:rsidTr="00684955">
        <w:tc>
          <w:tcPr>
            <w:tcW w:w="2965" w:type="dxa"/>
            <w:tcBorders>
              <w:top w:val="single" w:sz="4" w:space="0" w:color="auto"/>
              <w:left w:val="single" w:sz="4" w:space="0" w:color="auto"/>
              <w:bottom w:val="single" w:sz="4" w:space="0" w:color="auto"/>
              <w:right w:val="single" w:sz="4" w:space="0" w:color="auto"/>
            </w:tcBorders>
          </w:tcPr>
          <w:p w14:paraId="04B1679F"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Numele și prenumele consilierului juridic</w:t>
            </w:r>
          </w:p>
          <w:p w14:paraId="24E0F157"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680" w:type="dxa"/>
            <w:gridSpan w:val="2"/>
            <w:tcBorders>
              <w:top w:val="single" w:sz="4" w:space="0" w:color="auto"/>
              <w:left w:val="single" w:sz="4" w:space="0" w:color="auto"/>
              <w:bottom w:val="single" w:sz="4" w:space="0" w:color="auto"/>
              <w:right w:val="single" w:sz="4" w:space="0" w:color="auto"/>
            </w:tcBorders>
            <w:hideMark/>
          </w:tcPr>
          <w:p w14:paraId="64976162"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Semnătura persoanei competente pentru nominalizare</w:t>
            </w:r>
          </w:p>
        </w:tc>
        <w:tc>
          <w:tcPr>
            <w:tcW w:w="2105" w:type="dxa"/>
            <w:tcBorders>
              <w:top w:val="single" w:sz="4" w:space="0" w:color="auto"/>
              <w:left w:val="single" w:sz="4" w:space="0" w:color="auto"/>
              <w:bottom w:val="single" w:sz="4" w:space="0" w:color="auto"/>
              <w:right w:val="single" w:sz="4" w:space="0" w:color="auto"/>
            </w:tcBorders>
            <w:hideMark/>
          </w:tcPr>
          <w:p w14:paraId="1E7FD115"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 acordat/</w:t>
            </w:r>
          </w:p>
          <w:p w14:paraId="2884DC5C"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Refuz aviz/</w:t>
            </w:r>
          </w:p>
          <w:p w14:paraId="0C068513"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 xml:space="preserve"> semnătură</w:t>
            </w:r>
          </w:p>
        </w:tc>
      </w:tr>
      <w:tr w:rsidR="00D709F0" w:rsidRPr="0014713D" w14:paraId="2B20A8A6" w14:textId="77777777" w:rsidTr="00684955">
        <w:tc>
          <w:tcPr>
            <w:tcW w:w="2965" w:type="dxa"/>
            <w:tcBorders>
              <w:top w:val="single" w:sz="4" w:space="0" w:color="auto"/>
              <w:left w:val="single" w:sz="4" w:space="0" w:color="auto"/>
              <w:bottom w:val="single" w:sz="4" w:space="0" w:color="auto"/>
              <w:right w:val="single" w:sz="4" w:space="0" w:color="auto"/>
            </w:tcBorders>
            <w:hideMark/>
          </w:tcPr>
          <w:p w14:paraId="3B543E5A" w14:textId="77820002" w:rsidR="00D709F0" w:rsidRPr="0014713D" w:rsidRDefault="00997B94"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Rusu Anca-Cosmina</w:t>
            </w:r>
          </w:p>
        </w:tc>
        <w:tc>
          <w:tcPr>
            <w:tcW w:w="4680" w:type="dxa"/>
            <w:gridSpan w:val="2"/>
            <w:tcBorders>
              <w:top w:val="single" w:sz="4" w:space="0" w:color="auto"/>
              <w:left w:val="single" w:sz="4" w:space="0" w:color="auto"/>
              <w:bottom w:val="single" w:sz="4" w:space="0" w:color="auto"/>
              <w:right w:val="single" w:sz="4" w:space="0" w:color="auto"/>
            </w:tcBorders>
          </w:tcPr>
          <w:p w14:paraId="29E8C469"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hideMark/>
          </w:tcPr>
          <w:p w14:paraId="61C3AF15"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noProof/>
                <w:lang w:val="ro-RO" w:eastAsia="ro-RO"/>
              </w:rPr>
              <w:t>Avizat</w:t>
            </w:r>
          </w:p>
        </w:tc>
      </w:tr>
      <w:tr w:rsidR="00D709F0" w:rsidRPr="0014713D" w14:paraId="5F7C94BA" w14:textId="77777777" w:rsidTr="00047DE6">
        <w:tc>
          <w:tcPr>
            <w:tcW w:w="9750" w:type="dxa"/>
            <w:gridSpan w:val="4"/>
            <w:tcBorders>
              <w:top w:val="single" w:sz="4" w:space="0" w:color="auto"/>
              <w:left w:val="single" w:sz="4" w:space="0" w:color="auto"/>
              <w:bottom w:val="single" w:sz="4" w:space="0" w:color="auto"/>
              <w:right w:val="single" w:sz="4" w:space="0" w:color="auto"/>
            </w:tcBorders>
          </w:tcPr>
          <w:p w14:paraId="1EF2B0FD"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highlight w:val="red"/>
                <w:lang w:val="ro-RO" w:eastAsia="ro-RO"/>
              </w:rPr>
            </w:pPr>
          </w:p>
        </w:tc>
      </w:tr>
      <w:tr w:rsidR="00D709F0" w:rsidRPr="0014713D" w14:paraId="65D32FE3"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496293F6"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highlight w:val="red"/>
                <w:lang w:val="ro-RO" w:eastAsia="ro-RO"/>
              </w:rPr>
            </w:pPr>
            <w:r w:rsidRPr="0014713D">
              <w:rPr>
                <w:rFonts w:ascii="Montserrat Light" w:eastAsia="Times New Roman" w:hAnsi="Montserrat Light" w:cs="Times New Roman"/>
                <w:b/>
                <w:bCs/>
                <w:noProof/>
                <w:lang w:val="ro-RO" w:eastAsia="ro-RO"/>
              </w:rPr>
              <w:t>3. Transmitere proiect în vederea avizării pentru legalitate de către   secretarul general al judeţului</w:t>
            </w:r>
          </w:p>
        </w:tc>
      </w:tr>
      <w:tr w:rsidR="00D709F0" w:rsidRPr="0014713D" w14:paraId="2B2843FA" w14:textId="77777777" w:rsidTr="00684955">
        <w:tc>
          <w:tcPr>
            <w:tcW w:w="2965" w:type="dxa"/>
            <w:tcBorders>
              <w:top w:val="single" w:sz="4" w:space="0" w:color="auto"/>
              <w:left w:val="single" w:sz="4" w:space="0" w:color="auto"/>
              <w:bottom w:val="single" w:sz="4" w:space="0" w:color="auto"/>
              <w:right w:val="single" w:sz="4" w:space="0" w:color="auto"/>
            </w:tcBorders>
          </w:tcPr>
          <w:p w14:paraId="615903AF" w14:textId="53277265" w:rsidR="00D709F0" w:rsidRPr="0014713D" w:rsidRDefault="00D709F0" w:rsidP="00684955">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Numele și prenumele secretarului general al județului</w:t>
            </w:r>
          </w:p>
        </w:tc>
        <w:tc>
          <w:tcPr>
            <w:tcW w:w="4680" w:type="dxa"/>
            <w:gridSpan w:val="2"/>
            <w:tcBorders>
              <w:top w:val="single" w:sz="4" w:space="0" w:color="auto"/>
              <w:left w:val="single" w:sz="4" w:space="0" w:color="auto"/>
              <w:bottom w:val="single" w:sz="4" w:space="0" w:color="auto"/>
              <w:right w:val="single" w:sz="4" w:space="0" w:color="auto"/>
            </w:tcBorders>
            <w:hideMark/>
          </w:tcPr>
          <w:p w14:paraId="2EEF2A91"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Cs/>
                <w:noProof/>
                <w:lang w:val="ro-RO" w:eastAsia="ro-RO"/>
              </w:rPr>
              <w:t>Caracterul normativ sau individual al proiectului</w:t>
            </w:r>
          </w:p>
        </w:tc>
        <w:tc>
          <w:tcPr>
            <w:tcW w:w="2105" w:type="dxa"/>
            <w:tcBorders>
              <w:top w:val="single" w:sz="4" w:space="0" w:color="auto"/>
              <w:left w:val="single" w:sz="4" w:space="0" w:color="auto"/>
              <w:bottom w:val="single" w:sz="4" w:space="0" w:color="auto"/>
              <w:right w:val="single" w:sz="4" w:space="0" w:color="auto"/>
            </w:tcBorders>
            <w:hideMark/>
          </w:tcPr>
          <w:p w14:paraId="2840B5EC"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Avizul acordat/</w:t>
            </w:r>
          </w:p>
          <w:p w14:paraId="558FEFE1"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Refuz aviz/</w:t>
            </w:r>
          </w:p>
          <w:p w14:paraId="0DF28014"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highlight w:val="red"/>
                <w:lang w:val="ro-RO" w:eastAsia="ro-RO"/>
              </w:rPr>
            </w:pPr>
            <w:r w:rsidRPr="0014713D">
              <w:rPr>
                <w:rFonts w:ascii="Montserrat Light" w:eastAsia="Times New Roman" w:hAnsi="Montserrat Light" w:cs="Times New Roman"/>
                <w:noProof/>
                <w:lang w:val="ro-RO" w:eastAsia="ro-RO"/>
              </w:rPr>
              <w:t>semnătură</w:t>
            </w:r>
          </w:p>
        </w:tc>
      </w:tr>
      <w:tr w:rsidR="00D709F0" w:rsidRPr="0014713D" w14:paraId="03D1ACB0" w14:textId="77777777" w:rsidTr="00684955">
        <w:tc>
          <w:tcPr>
            <w:tcW w:w="2965" w:type="dxa"/>
            <w:tcBorders>
              <w:top w:val="single" w:sz="4" w:space="0" w:color="auto"/>
              <w:left w:val="single" w:sz="4" w:space="0" w:color="auto"/>
              <w:bottom w:val="single" w:sz="4" w:space="0" w:color="auto"/>
              <w:right w:val="single" w:sz="4" w:space="0" w:color="auto"/>
            </w:tcBorders>
            <w:hideMark/>
          </w:tcPr>
          <w:p w14:paraId="42C496F3"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Simona Gaci</w:t>
            </w:r>
          </w:p>
        </w:tc>
        <w:tc>
          <w:tcPr>
            <w:tcW w:w="4680" w:type="dxa"/>
            <w:gridSpan w:val="2"/>
            <w:tcBorders>
              <w:top w:val="single" w:sz="4" w:space="0" w:color="auto"/>
              <w:left w:val="single" w:sz="4" w:space="0" w:color="auto"/>
              <w:bottom w:val="single" w:sz="4" w:space="0" w:color="auto"/>
              <w:right w:val="single" w:sz="4" w:space="0" w:color="auto"/>
            </w:tcBorders>
            <w:hideMark/>
          </w:tcPr>
          <w:p w14:paraId="0ADFCCE9" w14:textId="23005DAB" w:rsidR="00D709F0" w:rsidRPr="0014713D" w:rsidRDefault="000D5626" w:rsidP="00A020CE">
            <w:pPr>
              <w:autoSpaceDE w:val="0"/>
              <w:autoSpaceDN w:val="0"/>
              <w:adjustRightInd w:val="0"/>
              <w:spacing w:line="240" w:lineRule="auto"/>
              <w:contextualSpacing/>
              <w:rPr>
                <w:rFonts w:ascii="Montserrat Light" w:eastAsia="Times New Roman" w:hAnsi="Montserrat Light" w:cs="Times New Roman"/>
                <w:noProof/>
                <w:highlight w:val="yellow"/>
                <w:lang w:val="ro-RO" w:eastAsia="ro-RO"/>
              </w:rPr>
            </w:pPr>
            <w:r w:rsidRPr="000D5626">
              <w:rPr>
                <w:rFonts w:ascii="Montserrat Light" w:eastAsia="Times New Roman" w:hAnsi="Montserrat Light" w:cs="Times New Roman"/>
                <w:noProof/>
                <w:lang w:val="ro-RO" w:eastAsia="ro-RO"/>
              </w:rPr>
              <w:t>normativ</w:t>
            </w:r>
          </w:p>
        </w:tc>
        <w:tc>
          <w:tcPr>
            <w:tcW w:w="2105" w:type="dxa"/>
            <w:tcBorders>
              <w:top w:val="single" w:sz="4" w:space="0" w:color="auto"/>
              <w:left w:val="single" w:sz="4" w:space="0" w:color="auto"/>
              <w:bottom w:val="single" w:sz="4" w:space="0" w:color="auto"/>
              <w:right w:val="single" w:sz="4" w:space="0" w:color="auto"/>
            </w:tcBorders>
            <w:hideMark/>
          </w:tcPr>
          <w:p w14:paraId="46C4B7F2"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highlight w:val="red"/>
                <w:lang w:val="ro-RO" w:eastAsia="ro-RO"/>
              </w:rPr>
            </w:pPr>
            <w:r w:rsidRPr="0014713D">
              <w:rPr>
                <w:rFonts w:ascii="Montserrat Light" w:eastAsia="Times New Roman" w:hAnsi="Montserrat Light" w:cs="Times New Roman"/>
                <w:noProof/>
                <w:lang w:val="ro-RO" w:eastAsia="ro-RO"/>
              </w:rPr>
              <w:t>Avizat</w:t>
            </w:r>
          </w:p>
        </w:tc>
      </w:tr>
      <w:tr w:rsidR="00D709F0" w:rsidRPr="0014713D" w14:paraId="65550053" w14:textId="77777777" w:rsidTr="00047DE6">
        <w:tc>
          <w:tcPr>
            <w:tcW w:w="9750" w:type="dxa"/>
            <w:gridSpan w:val="4"/>
            <w:tcBorders>
              <w:top w:val="single" w:sz="4" w:space="0" w:color="auto"/>
              <w:left w:val="single" w:sz="4" w:space="0" w:color="auto"/>
              <w:bottom w:val="single" w:sz="4" w:space="0" w:color="auto"/>
              <w:right w:val="single" w:sz="4" w:space="0" w:color="auto"/>
            </w:tcBorders>
          </w:tcPr>
          <w:p w14:paraId="1DDA9363"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D709F0" w:rsidRPr="0014713D" w14:paraId="06A7736C"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08FA554F"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4. Transmitere proiect pentru adoptarea avizului/avizelor comisiei/comisiilor de specialitate nominalizate</w:t>
            </w:r>
          </w:p>
        </w:tc>
      </w:tr>
      <w:tr w:rsidR="00D709F0" w:rsidRPr="0014713D" w14:paraId="3FA13DF2" w14:textId="77777777" w:rsidTr="00684955">
        <w:tc>
          <w:tcPr>
            <w:tcW w:w="2965" w:type="dxa"/>
            <w:tcBorders>
              <w:top w:val="single" w:sz="4" w:space="0" w:color="auto"/>
              <w:left w:val="single" w:sz="4" w:space="0" w:color="auto"/>
              <w:bottom w:val="single" w:sz="4" w:space="0" w:color="auto"/>
              <w:right w:val="single" w:sz="4" w:space="0" w:color="auto"/>
            </w:tcBorders>
          </w:tcPr>
          <w:p w14:paraId="6103A0CB"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Comisia de specialitate  nominalizată</w:t>
            </w:r>
          </w:p>
          <w:p w14:paraId="633C6C2D"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00" w:type="dxa"/>
            <w:tcBorders>
              <w:top w:val="single" w:sz="4" w:space="0" w:color="auto"/>
              <w:left w:val="single" w:sz="4" w:space="0" w:color="auto"/>
              <w:bottom w:val="single" w:sz="4" w:space="0" w:color="auto"/>
              <w:right w:val="single" w:sz="4" w:space="0" w:color="auto"/>
            </w:tcBorders>
          </w:tcPr>
          <w:p w14:paraId="785E7406" w14:textId="0B7DD070" w:rsidR="00D709F0" w:rsidRPr="0014713D" w:rsidRDefault="00D709F0" w:rsidP="00684955">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shd w:val="clear" w:color="auto" w:fill="FFFFFF"/>
                <w:lang w:val="ro-RO" w:eastAsia="ro-RO"/>
              </w:rPr>
              <w:t>Data de întocmire și depunere a avizului</w:t>
            </w:r>
          </w:p>
        </w:tc>
        <w:tc>
          <w:tcPr>
            <w:tcW w:w="2880" w:type="dxa"/>
            <w:tcBorders>
              <w:top w:val="single" w:sz="4" w:space="0" w:color="auto"/>
              <w:left w:val="single" w:sz="4" w:space="0" w:color="auto"/>
              <w:bottom w:val="single" w:sz="4" w:space="0" w:color="auto"/>
              <w:right w:val="single" w:sz="4" w:space="0" w:color="auto"/>
            </w:tcBorders>
            <w:hideMark/>
          </w:tcPr>
          <w:p w14:paraId="5A95F95F"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Semnătura persoanelor competente pentru nominalizare/</w:t>
            </w:r>
          </w:p>
          <w:p w14:paraId="468CA0A1"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stabilire date de întocmire</w:t>
            </w:r>
          </w:p>
        </w:tc>
        <w:tc>
          <w:tcPr>
            <w:tcW w:w="2105" w:type="dxa"/>
            <w:tcBorders>
              <w:top w:val="single" w:sz="4" w:space="0" w:color="auto"/>
              <w:left w:val="single" w:sz="4" w:space="0" w:color="auto"/>
              <w:bottom w:val="single" w:sz="4" w:space="0" w:color="auto"/>
              <w:right w:val="single" w:sz="4" w:space="0" w:color="auto"/>
            </w:tcBorders>
          </w:tcPr>
          <w:p w14:paraId="1BFB28A4"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Avizul adoptat/</w:t>
            </w:r>
          </w:p>
          <w:p w14:paraId="0D52E17D"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 implicit favorabil</w:t>
            </w:r>
          </w:p>
        </w:tc>
      </w:tr>
      <w:tr w:rsidR="00D709F0" w:rsidRPr="0014713D" w14:paraId="415B469C" w14:textId="77777777" w:rsidTr="00684955">
        <w:tc>
          <w:tcPr>
            <w:tcW w:w="2965" w:type="dxa"/>
            <w:tcBorders>
              <w:top w:val="single" w:sz="4" w:space="0" w:color="auto"/>
              <w:left w:val="single" w:sz="4" w:space="0" w:color="auto"/>
              <w:bottom w:val="single" w:sz="4" w:space="0" w:color="auto"/>
              <w:right w:val="single" w:sz="4" w:space="0" w:color="auto"/>
            </w:tcBorders>
            <w:hideMark/>
          </w:tcPr>
          <w:p w14:paraId="27D235F9"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1</w:t>
            </w:r>
          </w:p>
        </w:tc>
        <w:tc>
          <w:tcPr>
            <w:tcW w:w="1800" w:type="dxa"/>
            <w:tcBorders>
              <w:top w:val="single" w:sz="4" w:space="0" w:color="auto"/>
              <w:left w:val="single" w:sz="4" w:space="0" w:color="auto"/>
              <w:bottom w:val="single" w:sz="4" w:space="0" w:color="auto"/>
              <w:right w:val="single" w:sz="4" w:space="0" w:color="auto"/>
            </w:tcBorders>
          </w:tcPr>
          <w:p w14:paraId="466D48C1"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880" w:type="dxa"/>
            <w:tcBorders>
              <w:top w:val="single" w:sz="4" w:space="0" w:color="auto"/>
              <w:left w:val="single" w:sz="4" w:space="0" w:color="auto"/>
              <w:bottom w:val="single" w:sz="4" w:space="0" w:color="auto"/>
              <w:right w:val="single" w:sz="4" w:space="0" w:color="auto"/>
            </w:tcBorders>
          </w:tcPr>
          <w:p w14:paraId="698CEFE6"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5EDC37F3" w14:textId="77777777" w:rsidR="00D709F0" w:rsidRPr="0014713D" w:rsidRDefault="00D709F0" w:rsidP="00A020C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bookmarkEnd w:id="12"/>
    </w:tbl>
    <w:p w14:paraId="62B4E56E" w14:textId="77777777" w:rsidR="002F3B3D" w:rsidRPr="0014713D" w:rsidRDefault="002F3B3D" w:rsidP="00A020CE">
      <w:pPr>
        <w:spacing w:line="240" w:lineRule="auto"/>
        <w:rPr>
          <w:rFonts w:ascii="Montserrat Light" w:eastAsia="Times New Roman" w:hAnsi="Montserrat Light" w:cs="Times New Roman"/>
          <w:noProof/>
          <w:color w:val="000000"/>
          <w:lang w:val="ro-RO"/>
        </w:rPr>
      </w:pPr>
    </w:p>
    <w:sectPr w:rsidR="002F3B3D" w:rsidRPr="0014713D" w:rsidSect="00D054D7">
      <w:headerReference w:type="default" r:id="rId8"/>
      <w:footerReference w:type="default" r:id="rId9"/>
      <w:pgSz w:w="11909" w:h="16834"/>
      <w:pgMar w:top="1260" w:right="659" w:bottom="450" w:left="1276"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B6AA" w14:textId="77777777" w:rsidR="0082563E" w:rsidRDefault="0082563E">
      <w:pPr>
        <w:spacing w:line="240" w:lineRule="auto"/>
      </w:pPr>
      <w:r>
        <w:separator/>
      </w:r>
    </w:p>
  </w:endnote>
  <w:endnote w:type="continuationSeparator" w:id="0">
    <w:p w14:paraId="102E8C00" w14:textId="77777777" w:rsidR="0082563E" w:rsidRDefault="00825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C5FA" w14:textId="1043D35A" w:rsidR="001C6EA8" w:rsidRDefault="001C6EA8">
    <w:pPr>
      <w:rPr>
        <w:rFonts w:ascii="Montserrat" w:hAnsi="Montserrat" w:cs="Calibri"/>
        <w:sz w:val="16"/>
        <w:szCs w:val="16"/>
        <w:lang w:val="en"/>
      </w:rPr>
    </w:pPr>
  </w:p>
  <w:p w14:paraId="150FDAC5" w14:textId="7FB061BF" w:rsidR="001C6EA8" w:rsidRPr="001C6EA8" w:rsidRDefault="001C6EA8">
    <w:pPr>
      <w:rPr>
        <w:rFonts w:ascii="Montserrat" w:hAnsi="Montserrat"/>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41C6" w14:textId="77777777" w:rsidR="0082563E" w:rsidRDefault="0082563E">
      <w:pPr>
        <w:spacing w:line="240" w:lineRule="auto"/>
      </w:pPr>
      <w:r>
        <w:separator/>
      </w:r>
    </w:p>
  </w:footnote>
  <w:footnote w:type="continuationSeparator" w:id="0">
    <w:p w14:paraId="204E2C87" w14:textId="77777777" w:rsidR="0082563E" w:rsidRDefault="008256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50D718B2" w:rsidR="009C550C" w:rsidRDefault="00D054D7">
    <w:r>
      <w:rPr>
        <w:noProof/>
      </w:rPr>
      <w:drawing>
        <wp:anchor distT="0" distB="0" distL="0" distR="0" simplePos="0" relativeHeight="251659264" behindDoc="0" locked="0" layoutInCell="1" hidden="0" allowOverlap="1" wp14:anchorId="4EE39052" wp14:editId="625AA7AD">
          <wp:simplePos x="0" y="0"/>
          <wp:positionH relativeFrom="margin">
            <wp:posOffset>4293788</wp:posOffset>
          </wp:positionH>
          <wp:positionV relativeFrom="paragraph">
            <wp:posOffset>-264099</wp:posOffset>
          </wp:positionV>
          <wp:extent cx="2047875" cy="571500"/>
          <wp:effectExtent l="0" t="0" r="9525" b="0"/>
          <wp:wrapSquare wrapText="bothSides" distT="0" distB="0" distL="0" distR="0"/>
          <wp:docPr id="1161402598" name="Picture 116140259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8240" behindDoc="0" locked="0" layoutInCell="1" hidden="0" allowOverlap="1" wp14:anchorId="4467B7FC" wp14:editId="1548E7BA">
          <wp:simplePos x="0" y="0"/>
          <wp:positionH relativeFrom="column">
            <wp:posOffset>13151</wp:posOffset>
          </wp:positionH>
          <wp:positionV relativeFrom="paragraph">
            <wp:posOffset>-270018</wp:posOffset>
          </wp:positionV>
          <wp:extent cx="2662348" cy="566738"/>
          <wp:effectExtent l="0" t="0" r="0" b="0"/>
          <wp:wrapTopAndBottom distT="0" distB="0"/>
          <wp:docPr id="1106823568" name="Picture 110682356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010"/>
    <w:multiLevelType w:val="hybridMultilevel"/>
    <w:tmpl w:val="439E7396"/>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21D64C9E"/>
    <w:multiLevelType w:val="hybridMultilevel"/>
    <w:tmpl w:val="250CA69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39FE006D"/>
    <w:multiLevelType w:val="hybridMultilevel"/>
    <w:tmpl w:val="FA9E23DE"/>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4BF83BBC"/>
    <w:multiLevelType w:val="hybridMultilevel"/>
    <w:tmpl w:val="C9241E4A"/>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5" w15:restartNumberingAfterBreak="0">
    <w:nsid w:val="4E08431B"/>
    <w:multiLevelType w:val="hybridMultilevel"/>
    <w:tmpl w:val="5338E2A4"/>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514A39EF"/>
    <w:multiLevelType w:val="hybridMultilevel"/>
    <w:tmpl w:val="AE020D0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39D7C11"/>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8" w15:restartNumberingAfterBreak="0">
    <w:nsid w:val="549E0C27"/>
    <w:multiLevelType w:val="hybridMultilevel"/>
    <w:tmpl w:val="C78E04A0"/>
    <w:lvl w:ilvl="0" w:tplc="0418000B">
      <w:start w:val="1"/>
      <w:numFmt w:val="bullet"/>
      <w:lvlText w:val=""/>
      <w:lvlJc w:val="left"/>
      <w:pPr>
        <w:ind w:left="1068" w:hanging="360"/>
      </w:pPr>
      <w:rPr>
        <w:rFonts w:ascii="Wingdings" w:hAnsi="Wingdings" w:hint="default"/>
      </w:r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9" w15:restartNumberingAfterBreak="0">
    <w:nsid w:val="57366BC6"/>
    <w:multiLevelType w:val="hybridMultilevel"/>
    <w:tmpl w:val="9EC6AAB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A7139"/>
    <w:multiLevelType w:val="hybridMultilevel"/>
    <w:tmpl w:val="B3AC6EA0"/>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64CE126B"/>
    <w:multiLevelType w:val="hybridMultilevel"/>
    <w:tmpl w:val="8AC0832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9514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918609">
    <w:abstractNumId w:val="1"/>
  </w:num>
  <w:num w:numId="3" w16cid:durableId="1845784020">
    <w:abstractNumId w:val="0"/>
  </w:num>
  <w:num w:numId="4" w16cid:durableId="148980223">
    <w:abstractNumId w:val="9"/>
  </w:num>
  <w:num w:numId="5" w16cid:durableId="1911495818">
    <w:abstractNumId w:val="8"/>
  </w:num>
  <w:num w:numId="6" w16cid:durableId="340662073">
    <w:abstractNumId w:val="3"/>
  </w:num>
  <w:num w:numId="7" w16cid:durableId="154612127">
    <w:abstractNumId w:val="10"/>
  </w:num>
  <w:num w:numId="8" w16cid:durableId="483087523">
    <w:abstractNumId w:val="4"/>
  </w:num>
  <w:num w:numId="9" w16cid:durableId="1822307253">
    <w:abstractNumId w:val="11"/>
  </w:num>
  <w:num w:numId="10" w16cid:durableId="2075664317">
    <w:abstractNumId w:val="5"/>
  </w:num>
  <w:num w:numId="11" w16cid:durableId="1550075151">
    <w:abstractNumId w:val="2"/>
  </w:num>
  <w:num w:numId="12" w16cid:durableId="180897104">
    <w:abstractNumId w:val="6"/>
  </w:num>
  <w:num w:numId="13" w16cid:durableId="1617484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1B7"/>
    <w:rsid w:val="000151BA"/>
    <w:rsid w:val="000271C5"/>
    <w:rsid w:val="0002785F"/>
    <w:rsid w:val="000324B9"/>
    <w:rsid w:val="000324ED"/>
    <w:rsid w:val="0003591A"/>
    <w:rsid w:val="000360B8"/>
    <w:rsid w:val="00043DD4"/>
    <w:rsid w:val="0004410F"/>
    <w:rsid w:val="0005151C"/>
    <w:rsid w:val="00052DF4"/>
    <w:rsid w:val="00054BA2"/>
    <w:rsid w:val="00054E44"/>
    <w:rsid w:val="000741F5"/>
    <w:rsid w:val="00076E13"/>
    <w:rsid w:val="00077144"/>
    <w:rsid w:val="0007718E"/>
    <w:rsid w:val="000806DF"/>
    <w:rsid w:val="00083721"/>
    <w:rsid w:val="00091EF7"/>
    <w:rsid w:val="000934CE"/>
    <w:rsid w:val="00093E3E"/>
    <w:rsid w:val="0009696E"/>
    <w:rsid w:val="000978A4"/>
    <w:rsid w:val="000A2994"/>
    <w:rsid w:val="000B23B5"/>
    <w:rsid w:val="000B6155"/>
    <w:rsid w:val="000B6592"/>
    <w:rsid w:val="000D33FE"/>
    <w:rsid w:val="000D43AB"/>
    <w:rsid w:val="000D4996"/>
    <w:rsid w:val="000D5626"/>
    <w:rsid w:val="000D65B5"/>
    <w:rsid w:val="000D6CFA"/>
    <w:rsid w:val="000E3129"/>
    <w:rsid w:val="000E4CCC"/>
    <w:rsid w:val="000E560D"/>
    <w:rsid w:val="000F1B7E"/>
    <w:rsid w:val="000F4E59"/>
    <w:rsid w:val="00101B9E"/>
    <w:rsid w:val="00103002"/>
    <w:rsid w:val="0010478D"/>
    <w:rsid w:val="00105E13"/>
    <w:rsid w:val="001336A4"/>
    <w:rsid w:val="001337E5"/>
    <w:rsid w:val="00134389"/>
    <w:rsid w:val="00135C93"/>
    <w:rsid w:val="001412C0"/>
    <w:rsid w:val="00141B46"/>
    <w:rsid w:val="0014713D"/>
    <w:rsid w:val="001506F1"/>
    <w:rsid w:val="00156CBF"/>
    <w:rsid w:val="00160A51"/>
    <w:rsid w:val="00161925"/>
    <w:rsid w:val="00186358"/>
    <w:rsid w:val="00197E2A"/>
    <w:rsid w:val="001A2204"/>
    <w:rsid w:val="001A6318"/>
    <w:rsid w:val="001B0FE9"/>
    <w:rsid w:val="001C026A"/>
    <w:rsid w:val="001C1D20"/>
    <w:rsid w:val="001C31EB"/>
    <w:rsid w:val="001C39BF"/>
    <w:rsid w:val="001C6EA8"/>
    <w:rsid w:val="001C79D0"/>
    <w:rsid w:val="001D209F"/>
    <w:rsid w:val="001D22FB"/>
    <w:rsid w:val="001D2BDE"/>
    <w:rsid w:val="001D3943"/>
    <w:rsid w:val="001D72B4"/>
    <w:rsid w:val="001E0FA2"/>
    <w:rsid w:val="001E145D"/>
    <w:rsid w:val="001E1FF8"/>
    <w:rsid w:val="001E28B9"/>
    <w:rsid w:val="001F3DFF"/>
    <w:rsid w:val="001F4AE0"/>
    <w:rsid w:val="001F51A6"/>
    <w:rsid w:val="001F63A1"/>
    <w:rsid w:val="001F7E0D"/>
    <w:rsid w:val="00202740"/>
    <w:rsid w:val="00202D24"/>
    <w:rsid w:val="002044A6"/>
    <w:rsid w:val="00211DEA"/>
    <w:rsid w:val="00212401"/>
    <w:rsid w:val="002170D9"/>
    <w:rsid w:val="0022039C"/>
    <w:rsid w:val="002206C1"/>
    <w:rsid w:val="00231FFB"/>
    <w:rsid w:val="00256B09"/>
    <w:rsid w:val="00263641"/>
    <w:rsid w:val="00265BD9"/>
    <w:rsid w:val="00266CFE"/>
    <w:rsid w:val="00271737"/>
    <w:rsid w:val="0027331C"/>
    <w:rsid w:val="00273531"/>
    <w:rsid w:val="00275238"/>
    <w:rsid w:val="0028081E"/>
    <w:rsid w:val="00282FE3"/>
    <w:rsid w:val="00284355"/>
    <w:rsid w:val="00285649"/>
    <w:rsid w:val="00285BE0"/>
    <w:rsid w:val="00291336"/>
    <w:rsid w:val="00292C04"/>
    <w:rsid w:val="00295ABB"/>
    <w:rsid w:val="002A20C5"/>
    <w:rsid w:val="002A519A"/>
    <w:rsid w:val="002B748F"/>
    <w:rsid w:val="002C0509"/>
    <w:rsid w:val="002C09AF"/>
    <w:rsid w:val="002D5BE4"/>
    <w:rsid w:val="002D5D13"/>
    <w:rsid w:val="002E2E24"/>
    <w:rsid w:val="002E691C"/>
    <w:rsid w:val="002E6A99"/>
    <w:rsid w:val="002F1BC6"/>
    <w:rsid w:val="002F3B3D"/>
    <w:rsid w:val="002F4D02"/>
    <w:rsid w:val="002F5217"/>
    <w:rsid w:val="00306924"/>
    <w:rsid w:val="0031730A"/>
    <w:rsid w:val="0032139A"/>
    <w:rsid w:val="00322280"/>
    <w:rsid w:val="00323891"/>
    <w:rsid w:val="0032408A"/>
    <w:rsid w:val="00327334"/>
    <w:rsid w:val="00327947"/>
    <w:rsid w:val="00327BC3"/>
    <w:rsid w:val="00333DD3"/>
    <w:rsid w:val="00341588"/>
    <w:rsid w:val="00342902"/>
    <w:rsid w:val="00344504"/>
    <w:rsid w:val="003508DF"/>
    <w:rsid w:val="00354B44"/>
    <w:rsid w:val="003573E9"/>
    <w:rsid w:val="0035763B"/>
    <w:rsid w:val="00360101"/>
    <w:rsid w:val="00372C30"/>
    <w:rsid w:val="0037638A"/>
    <w:rsid w:val="00377568"/>
    <w:rsid w:val="00377A41"/>
    <w:rsid w:val="003A2082"/>
    <w:rsid w:val="003A508A"/>
    <w:rsid w:val="003A515B"/>
    <w:rsid w:val="003A70F2"/>
    <w:rsid w:val="003B6FE8"/>
    <w:rsid w:val="003C6D9A"/>
    <w:rsid w:val="003D4CDB"/>
    <w:rsid w:val="003D7241"/>
    <w:rsid w:val="003E0F89"/>
    <w:rsid w:val="003F19C5"/>
    <w:rsid w:val="003F3C3D"/>
    <w:rsid w:val="003F3E1E"/>
    <w:rsid w:val="00400001"/>
    <w:rsid w:val="0040721D"/>
    <w:rsid w:val="00424E30"/>
    <w:rsid w:val="00450A1E"/>
    <w:rsid w:val="00451E2E"/>
    <w:rsid w:val="0045309C"/>
    <w:rsid w:val="00453E6F"/>
    <w:rsid w:val="00462A02"/>
    <w:rsid w:val="0047697C"/>
    <w:rsid w:val="004769AB"/>
    <w:rsid w:val="00477E1C"/>
    <w:rsid w:val="004800D7"/>
    <w:rsid w:val="0048335C"/>
    <w:rsid w:val="00483664"/>
    <w:rsid w:val="00486B6D"/>
    <w:rsid w:val="004A06DB"/>
    <w:rsid w:val="004A69A4"/>
    <w:rsid w:val="004B2E12"/>
    <w:rsid w:val="004C11A6"/>
    <w:rsid w:val="004C1A60"/>
    <w:rsid w:val="004C3CCB"/>
    <w:rsid w:val="004C4200"/>
    <w:rsid w:val="004C6C9E"/>
    <w:rsid w:val="004D00C9"/>
    <w:rsid w:val="004D37DC"/>
    <w:rsid w:val="004D6F4E"/>
    <w:rsid w:val="004D7C36"/>
    <w:rsid w:val="004E4826"/>
    <w:rsid w:val="004E4E82"/>
    <w:rsid w:val="004F7AEE"/>
    <w:rsid w:val="00512076"/>
    <w:rsid w:val="00512E24"/>
    <w:rsid w:val="00514A38"/>
    <w:rsid w:val="00521CF1"/>
    <w:rsid w:val="005232CE"/>
    <w:rsid w:val="00523B27"/>
    <w:rsid w:val="00524F62"/>
    <w:rsid w:val="00530360"/>
    <w:rsid w:val="005304AA"/>
    <w:rsid w:val="00534029"/>
    <w:rsid w:val="00543D3D"/>
    <w:rsid w:val="00545142"/>
    <w:rsid w:val="00557455"/>
    <w:rsid w:val="00557C87"/>
    <w:rsid w:val="00564ADD"/>
    <w:rsid w:val="0056745B"/>
    <w:rsid w:val="00571F79"/>
    <w:rsid w:val="00580CFD"/>
    <w:rsid w:val="005852D9"/>
    <w:rsid w:val="0059047D"/>
    <w:rsid w:val="0059064D"/>
    <w:rsid w:val="00590C67"/>
    <w:rsid w:val="0059447F"/>
    <w:rsid w:val="005A22F3"/>
    <w:rsid w:val="005A74BB"/>
    <w:rsid w:val="005C1DA9"/>
    <w:rsid w:val="005C5A0B"/>
    <w:rsid w:val="005C5E33"/>
    <w:rsid w:val="005C786A"/>
    <w:rsid w:val="005D155C"/>
    <w:rsid w:val="005D470D"/>
    <w:rsid w:val="005E4CD8"/>
    <w:rsid w:val="005F6B61"/>
    <w:rsid w:val="006042A2"/>
    <w:rsid w:val="0060754D"/>
    <w:rsid w:val="00607A60"/>
    <w:rsid w:val="00607CB1"/>
    <w:rsid w:val="00612D22"/>
    <w:rsid w:val="0061306E"/>
    <w:rsid w:val="00621376"/>
    <w:rsid w:val="00622534"/>
    <w:rsid w:val="00623DAD"/>
    <w:rsid w:val="00624328"/>
    <w:rsid w:val="006243A6"/>
    <w:rsid w:val="0062795F"/>
    <w:rsid w:val="00627C16"/>
    <w:rsid w:val="006330B6"/>
    <w:rsid w:val="006361D5"/>
    <w:rsid w:val="00636BB4"/>
    <w:rsid w:val="006442EC"/>
    <w:rsid w:val="006511CC"/>
    <w:rsid w:val="00654E14"/>
    <w:rsid w:val="006552A5"/>
    <w:rsid w:val="00657722"/>
    <w:rsid w:val="006615DC"/>
    <w:rsid w:val="0066559D"/>
    <w:rsid w:val="00680AA9"/>
    <w:rsid w:val="00680B33"/>
    <w:rsid w:val="00684955"/>
    <w:rsid w:val="00687A4E"/>
    <w:rsid w:val="006A4844"/>
    <w:rsid w:val="006B7E9D"/>
    <w:rsid w:val="006C23DF"/>
    <w:rsid w:val="006C49E1"/>
    <w:rsid w:val="006D3E31"/>
    <w:rsid w:val="006D7F86"/>
    <w:rsid w:val="006E289F"/>
    <w:rsid w:val="006E2FB2"/>
    <w:rsid w:val="006E322B"/>
    <w:rsid w:val="006E34DF"/>
    <w:rsid w:val="006E5FE9"/>
    <w:rsid w:val="006E629E"/>
    <w:rsid w:val="006F0768"/>
    <w:rsid w:val="006F50D1"/>
    <w:rsid w:val="006F5718"/>
    <w:rsid w:val="006F5BE8"/>
    <w:rsid w:val="006F755A"/>
    <w:rsid w:val="0070172E"/>
    <w:rsid w:val="00702695"/>
    <w:rsid w:val="007122FB"/>
    <w:rsid w:val="0071725E"/>
    <w:rsid w:val="007216B1"/>
    <w:rsid w:val="00721A75"/>
    <w:rsid w:val="0072386B"/>
    <w:rsid w:val="00731D41"/>
    <w:rsid w:val="00737B14"/>
    <w:rsid w:val="00741FA1"/>
    <w:rsid w:val="007476B7"/>
    <w:rsid w:val="00763863"/>
    <w:rsid w:val="007648E7"/>
    <w:rsid w:val="00770AAB"/>
    <w:rsid w:val="00772C30"/>
    <w:rsid w:val="00775BC5"/>
    <w:rsid w:val="007879AB"/>
    <w:rsid w:val="007959B2"/>
    <w:rsid w:val="007A059F"/>
    <w:rsid w:val="007A0A0F"/>
    <w:rsid w:val="007A7BF6"/>
    <w:rsid w:val="007B1FDD"/>
    <w:rsid w:val="007B6B8E"/>
    <w:rsid w:val="007B6C22"/>
    <w:rsid w:val="007C1D3A"/>
    <w:rsid w:val="007C25AB"/>
    <w:rsid w:val="007C70E5"/>
    <w:rsid w:val="007D46B7"/>
    <w:rsid w:val="007D5E84"/>
    <w:rsid w:val="007E5BB0"/>
    <w:rsid w:val="007F1AA5"/>
    <w:rsid w:val="007F2BA3"/>
    <w:rsid w:val="007F5511"/>
    <w:rsid w:val="008022D9"/>
    <w:rsid w:val="00804192"/>
    <w:rsid w:val="00817E3F"/>
    <w:rsid w:val="0082563E"/>
    <w:rsid w:val="00837D38"/>
    <w:rsid w:val="00845E16"/>
    <w:rsid w:val="00847D57"/>
    <w:rsid w:val="00850005"/>
    <w:rsid w:val="008515E9"/>
    <w:rsid w:val="00851CBF"/>
    <w:rsid w:val="00853E65"/>
    <w:rsid w:val="00856BF4"/>
    <w:rsid w:val="00860A49"/>
    <w:rsid w:val="00861100"/>
    <w:rsid w:val="0086543D"/>
    <w:rsid w:val="00873304"/>
    <w:rsid w:val="00875AB9"/>
    <w:rsid w:val="008764CF"/>
    <w:rsid w:val="008814F8"/>
    <w:rsid w:val="00884700"/>
    <w:rsid w:val="008911E6"/>
    <w:rsid w:val="00896B5F"/>
    <w:rsid w:val="008A3C0C"/>
    <w:rsid w:val="008A68B8"/>
    <w:rsid w:val="008A6E72"/>
    <w:rsid w:val="008B6320"/>
    <w:rsid w:val="008C604B"/>
    <w:rsid w:val="008D0ED5"/>
    <w:rsid w:val="008D13D4"/>
    <w:rsid w:val="008E45AC"/>
    <w:rsid w:val="008F1C19"/>
    <w:rsid w:val="0090172D"/>
    <w:rsid w:val="0090334D"/>
    <w:rsid w:val="00907464"/>
    <w:rsid w:val="00913BEA"/>
    <w:rsid w:val="00916354"/>
    <w:rsid w:val="00920864"/>
    <w:rsid w:val="00923923"/>
    <w:rsid w:val="009365C8"/>
    <w:rsid w:val="009412DE"/>
    <w:rsid w:val="00942839"/>
    <w:rsid w:val="00943E7D"/>
    <w:rsid w:val="00944280"/>
    <w:rsid w:val="009517F3"/>
    <w:rsid w:val="00951EDF"/>
    <w:rsid w:val="0095570B"/>
    <w:rsid w:val="009574F9"/>
    <w:rsid w:val="00967A63"/>
    <w:rsid w:val="009762E1"/>
    <w:rsid w:val="00977D1D"/>
    <w:rsid w:val="00982C5D"/>
    <w:rsid w:val="00983737"/>
    <w:rsid w:val="009839B5"/>
    <w:rsid w:val="009868A6"/>
    <w:rsid w:val="00986C4B"/>
    <w:rsid w:val="00992FCF"/>
    <w:rsid w:val="00997B94"/>
    <w:rsid w:val="00997E89"/>
    <w:rsid w:val="009A18B1"/>
    <w:rsid w:val="009C1123"/>
    <w:rsid w:val="009C550C"/>
    <w:rsid w:val="009D0AF8"/>
    <w:rsid w:val="009D176C"/>
    <w:rsid w:val="009D6908"/>
    <w:rsid w:val="009E16A7"/>
    <w:rsid w:val="009E23DA"/>
    <w:rsid w:val="009E2ED2"/>
    <w:rsid w:val="009E33DE"/>
    <w:rsid w:val="009F2B89"/>
    <w:rsid w:val="009F55A9"/>
    <w:rsid w:val="009F63D9"/>
    <w:rsid w:val="00A020CE"/>
    <w:rsid w:val="00A04485"/>
    <w:rsid w:val="00A045B8"/>
    <w:rsid w:val="00A07A77"/>
    <w:rsid w:val="00A213EF"/>
    <w:rsid w:val="00A25C94"/>
    <w:rsid w:val="00A30FBD"/>
    <w:rsid w:val="00A32B8B"/>
    <w:rsid w:val="00A34A00"/>
    <w:rsid w:val="00A37EB9"/>
    <w:rsid w:val="00A56653"/>
    <w:rsid w:val="00A57256"/>
    <w:rsid w:val="00A62921"/>
    <w:rsid w:val="00A70C68"/>
    <w:rsid w:val="00A758E7"/>
    <w:rsid w:val="00A76193"/>
    <w:rsid w:val="00A76225"/>
    <w:rsid w:val="00A876B3"/>
    <w:rsid w:val="00A90C0B"/>
    <w:rsid w:val="00A91332"/>
    <w:rsid w:val="00A9285B"/>
    <w:rsid w:val="00A937D2"/>
    <w:rsid w:val="00A94D9E"/>
    <w:rsid w:val="00AA1A50"/>
    <w:rsid w:val="00AA1B48"/>
    <w:rsid w:val="00AB4EE5"/>
    <w:rsid w:val="00AB7AD6"/>
    <w:rsid w:val="00AC2941"/>
    <w:rsid w:val="00AC5C5A"/>
    <w:rsid w:val="00AD1025"/>
    <w:rsid w:val="00AD1548"/>
    <w:rsid w:val="00AD18E8"/>
    <w:rsid w:val="00AD2DA5"/>
    <w:rsid w:val="00AD4B83"/>
    <w:rsid w:val="00AE4C26"/>
    <w:rsid w:val="00AE6EBD"/>
    <w:rsid w:val="00AF4FF5"/>
    <w:rsid w:val="00AF5EB0"/>
    <w:rsid w:val="00B02EFC"/>
    <w:rsid w:val="00B0373A"/>
    <w:rsid w:val="00B0584F"/>
    <w:rsid w:val="00B07096"/>
    <w:rsid w:val="00B1421C"/>
    <w:rsid w:val="00B1680D"/>
    <w:rsid w:val="00B246D5"/>
    <w:rsid w:val="00B256FD"/>
    <w:rsid w:val="00B3112D"/>
    <w:rsid w:val="00B360D9"/>
    <w:rsid w:val="00B36810"/>
    <w:rsid w:val="00B40D7A"/>
    <w:rsid w:val="00B422C2"/>
    <w:rsid w:val="00B47FC7"/>
    <w:rsid w:val="00B64314"/>
    <w:rsid w:val="00B6449E"/>
    <w:rsid w:val="00B6488D"/>
    <w:rsid w:val="00B673CE"/>
    <w:rsid w:val="00B713D2"/>
    <w:rsid w:val="00B7683C"/>
    <w:rsid w:val="00B82919"/>
    <w:rsid w:val="00B83500"/>
    <w:rsid w:val="00B938EE"/>
    <w:rsid w:val="00B9570D"/>
    <w:rsid w:val="00BA1932"/>
    <w:rsid w:val="00BA3557"/>
    <w:rsid w:val="00BA3615"/>
    <w:rsid w:val="00BB0041"/>
    <w:rsid w:val="00BC1B1D"/>
    <w:rsid w:val="00BC1EA8"/>
    <w:rsid w:val="00BC4EAF"/>
    <w:rsid w:val="00BC5EBD"/>
    <w:rsid w:val="00BD329E"/>
    <w:rsid w:val="00BD4D80"/>
    <w:rsid w:val="00BD798D"/>
    <w:rsid w:val="00BE6A62"/>
    <w:rsid w:val="00BF31DE"/>
    <w:rsid w:val="00C0081A"/>
    <w:rsid w:val="00C01F2D"/>
    <w:rsid w:val="00C038B5"/>
    <w:rsid w:val="00C04D91"/>
    <w:rsid w:val="00C15713"/>
    <w:rsid w:val="00C1575C"/>
    <w:rsid w:val="00C15905"/>
    <w:rsid w:val="00C26CD4"/>
    <w:rsid w:val="00C31B71"/>
    <w:rsid w:val="00C4022C"/>
    <w:rsid w:val="00C42534"/>
    <w:rsid w:val="00C435DA"/>
    <w:rsid w:val="00C448AB"/>
    <w:rsid w:val="00C53ED7"/>
    <w:rsid w:val="00C56297"/>
    <w:rsid w:val="00C60779"/>
    <w:rsid w:val="00C70168"/>
    <w:rsid w:val="00C72113"/>
    <w:rsid w:val="00C73EDB"/>
    <w:rsid w:val="00C750C4"/>
    <w:rsid w:val="00C8344A"/>
    <w:rsid w:val="00C835B9"/>
    <w:rsid w:val="00C87100"/>
    <w:rsid w:val="00C878C1"/>
    <w:rsid w:val="00C931E3"/>
    <w:rsid w:val="00C95549"/>
    <w:rsid w:val="00C964FF"/>
    <w:rsid w:val="00CA3C15"/>
    <w:rsid w:val="00CA6E84"/>
    <w:rsid w:val="00CB0DC6"/>
    <w:rsid w:val="00CB31E1"/>
    <w:rsid w:val="00CC12EB"/>
    <w:rsid w:val="00CC464A"/>
    <w:rsid w:val="00CC7A61"/>
    <w:rsid w:val="00CD3288"/>
    <w:rsid w:val="00CD3E5B"/>
    <w:rsid w:val="00CE4C30"/>
    <w:rsid w:val="00CE731E"/>
    <w:rsid w:val="00D000C3"/>
    <w:rsid w:val="00D03DD8"/>
    <w:rsid w:val="00D054D7"/>
    <w:rsid w:val="00D06090"/>
    <w:rsid w:val="00D12E9C"/>
    <w:rsid w:val="00D13FB4"/>
    <w:rsid w:val="00D151A3"/>
    <w:rsid w:val="00D16BBB"/>
    <w:rsid w:val="00D33D1F"/>
    <w:rsid w:val="00D33EDB"/>
    <w:rsid w:val="00D37DAD"/>
    <w:rsid w:val="00D4219E"/>
    <w:rsid w:val="00D4453E"/>
    <w:rsid w:val="00D45B54"/>
    <w:rsid w:val="00D5112F"/>
    <w:rsid w:val="00D5500A"/>
    <w:rsid w:val="00D55960"/>
    <w:rsid w:val="00D559C6"/>
    <w:rsid w:val="00D55AF9"/>
    <w:rsid w:val="00D55F7E"/>
    <w:rsid w:val="00D6210E"/>
    <w:rsid w:val="00D709F0"/>
    <w:rsid w:val="00D7493B"/>
    <w:rsid w:val="00D92B21"/>
    <w:rsid w:val="00D93377"/>
    <w:rsid w:val="00D9405A"/>
    <w:rsid w:val="00DA0CAC"/>
    <w:rsid w:val="00DA16CF"/>
    <w:rsid w:val="00DB0DAE"/>
    <w:rsid w:val="00DB16A6"/>
    <w:rsid w:val="00DB2E08"/>
    <w:rsid w:val="00DB40A2"/>
    <w:rsid w:val="00DB5C3A"/>
    <w:rsid w:val="00DB6CE7"/>
    <w:rsid w:val="00DD1FB3"/>
    <w:rsid w:val="00DD78CC"/>
    <w:rsid w:val="00DF0AAE"/>
    <w:rsid w:val="00DF6C30"/>
    <w:rsid w:val="00E025C7"/>
    <w:rsid w:val="00E037A3"/>
    <w:rsid w:val="00E07183"/>
    <w:rsid w:val="00E07BAA"/>
    <w:rsid w:val="00E14574"/>
    <w:rsid w:val="00E16BF4"/>
    <w:rsid w:val="00E16E4A"/>
    <w:rsid w:val="00E17F17"/>
    <w:rsid w:val="00E259D0"/>
    <w:rsid w:val="00E268C9"/>
    <w:rsid w:val="00E2727D"/>
    <w:rsid w:val="00E279A3"/>
    <w:rsid w:val="00E31B96"/>
    <w:rsid w:val="00E36033"/>
    <w:rsid w:val="00E36D33"/>
    <w:rsid w:val="00E4289A"/>
    <w:rsid w:val="00E4317E"/>
    <w:rsid w:val="00E455E3"/>
    <w:rsid w:val="00E47A4E"/>
    <w:rsid w:val="00E51E1B"/>
    <w:rsid w:val="00E52788"/>
    <w:rsid w:val="00E55D05"/>
    <w:rsid w:val="00E577AA"/>
    <w:rsid w:val="00E57D1E"/>
    <w:rsid w:val="00E6423F"/>
    <w:rsid w:val="00E64F7E"/>
    <w:rsid w:val="00E74509"/>
    <w:rsid w:val="00E76A8D"/>
    <w:rsid w:val="00E8404F"/>
    <w:rsid w:val="00E9120D"/>
    <w:rsid w:val="00EA3249"/>
    <w:rsid w:val="00EA53D5"/>
    <w:rsid w:val="00EA7D16"/>
    <w:rsid w:val="00EB0701"/>
    <w:rsid w:val="00EB154C"/>
    <w:rsid w:val="00EB3E64"/>
    <w:rsid w:val="00EB55D8"/>
    <w:rsid w:val="00EB636A"/>
    <w:rsid w:val="00ED74D1"/>
    <w:rsid w:val="00ED7F0B"/>
    <w:rsid w:val="00EE0005"/>
    <w:rsid w:val="00EE1457"/>
    <w:rsid w:val="00EE645D"/>
    <w:rsid w:val="00EF0337"/>
    <w:rsid w:val="00EF48E8"/>
    <w:rsid w:val="00EF500A"/>
    <w:rsid w:val="00EF6A6A"/>
    <w:rsid w:val="00F00CA1"/>
    <w:rsid w:val="00F0272C"/>
    <w:rsid w:val="00F0711B"/>
    <w:rsid w:val="00F10A74"/>
    <w:rsid w:val="00F13641"/>
    <w:rsid w:val="00F20379"/>
    <w:rsid w:val="00F20C32"/>
    <w:rsid w:val="00F24627"/>
    <w:rsid w:val="00F27364"/>
    <w:rsid w:val="00F335F5"/>
    <w:rsid w:val="00F47958"/>
    <w:rsid w:val="00F579B6"/>
    <w:rsid w:val="00F60BA7"/>
    <w:rsid w:val="00F666F4"/>
    <w:rsid w:val="00F754BF"/>
    <w:rsid w:val="00F82229"/>
    <w:rsid w:val="00F828C7"/>
    <w:rsid w:val="00F82CBC"/>
    <w:rsid w:val="00F878B7"/>
    <w:rsid w:val="00F92BA6"/>
    <w:rsid w:val="00F97326"/>
    <w:rsid w:val="00FA2199"/>
    <w:rsid w:val="00FA42A5"/>
    <w:rsid w:val="00FA53E4"/>
    <w:rsid w:val="00FB030A"/>
    <w:rsid w:val="00FC1E85"/>
    <w:rsid w:val="00FC7FED"/>
    <w:rsid w:val="00FD0D13"/>
    <w:rsid w:val="00FE5627"/>
    <w:rsid w:val="00FE6173"/>
    <w:rsid w:val="00FE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1A3"/>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99"/>
    <w:qFormat/>
    <w:rsid w:val="00D709F0"/>
    <w:pPr>
      <w:spacing w:after="160" w:line="259" w:lineRule="auto"/>
      <w:ind w:left="720"/>
      <w:contextualSpacing/>
    </w:pPr>
    <w:rPr>
      <w:rFonts w:asciiTheme="minorHAnsi" w:eastAsiaTheme="minorHAnsi" w:hAnsiTheme="minorHAnsi" w:cstheme="minorBidi"/>
    </w:rPr>
  </w:style>
  <w:style w:type="character" w:customStyle="1" w:styleId="ListparagrafCaracter">
    <w:name w:val="Listă paragraf Caracter"/>
    <w:link w:val="Listparagraf"/>
    <w:uiPriority w:val="99"/>
    <w:locked/>
    <w:rsid w:val="00D709F0"/>
    <w:rPr>
      <w:rFonts w:asciiTheme="minorHAnsi" w:eastAsiaTheme="minorHAnsi" w:hAnsiTheme="minorHAnsi" w:cstheme="minorBidi"/>
    </w:rPr>
  </w:style>
  <w:style w:type="paragraph" w:styleId="NormalWeb">
    <w:name w:val="Normal (Web)"/>
    <w:basedOn w:val="Normal"/>
    <w:uiPriority w:val="99"/>
    <w:unhideWhenUsed/>
    <w:qFormat/>
    <w:rsid w:val="00D709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Fontdeparagrafimplicit"/>
    <w:rsid w:val="00D709F0"/>
    <w:rPr>
      <w:rFonts w:ascii="Verdana" w:hAnsi="Verdana" w:hint="default"/>
      <w:b w:val="0"/>
      <w:bCs w:val="0"/>
      <w:color w:val="000000"/>
      <w:sz w:val="20"/>
      <w:szCs w:val="20"/>
      <w:shd w:val="clear" w:color="auto" w:fill="FFFFFF"/>
    </w:rPr>
  </w:style>
  <w:style w:type="character" w:customStyle="1" w:styleId="slitbdy">
    <w:name w:val="s_lit_bdy"/>
    <w:basedOn w:val="Fontdeparagrafimplicit"/>
    <w:rsid w:val="00D709F0"/>
    <w:rPr>
      <w:rFonts w:ascii="Verdana" w:hAnsi="Verdana" w:hint="default"/>
      <w:b w:val="0"/>
      <w:bCs w:val="0"/>
      <w:color w:val="000000"/>
      <w:sz w:val="20"/>
      <w:szCs w:val="20"/>
      <w:shd w:val="clear" w:color="auto" w:fill="FFFFFF"/>
    </w:rPr>
  </w:style>
  <w:style w:type="character" w:styleId="Hyperlink">
    <w:name w:val="Hyperlink"/>
    <w:basedOn w:val="Fontdeparagrafimplicit"/>
    <w:uiPriority w:val="99"/>
    <w:unhideWhenUsed/>
    <w:rsid w:val="00A9285B"/>
    <w:rPr>
      <w:color w:val="0000FF" w:themeColor="hyperlink"/>
      <w:u w:val="single"/>
    </w:rPr>
  </w:style>
  <w:style w:type="character" w:styleId="MeniuneNerezolvat">
    <w:name w:val="Unresolved Mention"/>
    <w:basedOn w:val="Fontdeparagrafimplicit"/>
    <w:uiPriority w:val="99"/>
    <w:semiHidden/>
    <w:unhideWhenUsed/>
    <w:rsid w:val="00A92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68725">
      <w:bodyDiv w:val="1"/>
      <w:marLeft w:val="0"/>
      <w:marRight w:val="0"/>
      <w:marTop w:val="0"/>
      <w:marBottom w:val="0"/>
      <w:divBdr>
        <w:top w:val="none" w:sz="0" w:space="0" w:color="auto"/>
        <w:left w:val="none" w:sz="0" w:space="0" w:color="auto"/>
        <w:bottom w:val="none" w:sz="0" w:space="0" w:color="auto"/>
        <w:right w:val="none" w:sz="0" w:space="0" w:color="auto"/>
      </w:divBdr>
      <w:divsChild>
        <w:div w:id="1443109416">
          <w:marLeft w:val="0"/>
          <w:marRight w:val="0"/>
          <w:marTop w:val="0"/>
          <w:marBottom w:val="0"/>
          <w:divBdr>
            <w:top w:val="none" w:sz="0" w:space="0" w:color="auto"/>
            <w:left w:val="none" w:sz="0" w:space="0" w:color="auto"/>
            <w:bottom w:val="none" w:sz="0" w:space="0" w:color="auto"/>
            <w:right w:val="none" w:sz="0" w:space="0" w:color="auto"/>
          </w:divBdr>
          <w:divsChild>
            <w:div w:id="594020411">
              <w:marLeft w:val="0"/>
              <w:marRight w:val="0"/>
              <w:marTop w:val="0"/>
              <w:marBottom w:val="0"/>
              <w:divBdr>
                <w:top w:val="none" w:sz="0" w:space="0" w:color="auto"/>
                <w:left w:val="none" w:sz="0" w:space="0" w:color="auto"/>
                <w:bottom w:val="none" w:sz="0" w:space="0" w:color="auto"/>
                <w:right w:val="none" w:sz="0" w:space="0" w:color="auto"/>
              </w:divBdr>
              <w:divsChild>
                <w:div w:id="1716615593">
                  <w:marLeft w:val="0"/>
                  <w:marRight w:val="0"/>
                  <w:marTop w:val="0"/>
                  <w:marBottom w:val="0"/>
                  <w:divBdr>
                    <w:top w:val="none" w:sz="0" w:space="0" w:color="auto"/>
                    <w:left w:val="none" w:sz="0" w:space="0" w:color="auto"/>
                    <w:bottom w:val="none" w:sz="0" w:space="0" w:color="auto"/>
                    <w:right w:val="none" w:sz="0" w:space="0" w:color="auto"/>
                  </w:divBdr>
                </w:div>
                <w:div w:id="1973052194">
                  <w:marLeft w:val="0"/>
                  <w:marRight w:val="0"/>
                  <w:marTop w:val="0"/>
                  <w:marBottom w:val="0"/>
                  <w:divBdr>
                    <w:top w:val="none" w:sz="0" w:space="0" w:color="auto"/>
                    <w:left w:val="none" w:sz="0" w:space="0" w:color="auto"/>
                    <w:bottom w:val="none" w:sz="0" w:space="0" w:color="auto"/>
                    <w:right w:val="none" w:sz="0" w:space="0" w:color="auto"/>
                  </w:divBdr>
                </w:div>
                <w:div w:id="7990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5939">
      <w:bodyDiv w:val="1"/>
      <w:marLeft w:val="0"/>
      <w:marRight w:val="0"/>
      <w:marTop w:val="0"/>
      <w:marBottom w:val="0"/>
      <w:divBdr>
        <w:top w:val="none" w:sz="0" w:space="0" w:color="auto"/>
        <w:left w:val="none" w:sz="0" w:space="0" w:color="auto"/>
        <w:bottom w:val="none" w:sz="0" w:space="0" w:color="auto"/>
        <w:right w:val="none" w:sz="0" w:space="0" w:color="auto"/>
      </w:divBdr>
    </w:div>
    <w:div w:id="346565365">
      <w:bodyDiv w:val="1"/>
      <w:marLeft w:val="0"/>
      <w:marRight w:val="0"/>
      <w:marTop w:val="0"/>
      <w:marBottom w:val="0"/>
      <w:divBdr>
        <w:top w:val="none" w:sz="0" w:space="0" w:color="auto"/>
        <w:left w:val="none" w:sz="0" w:space="0" w:color="auto"/>
        <w:bottom w:val="none" w:sz="0" w:space="0" w:color="auto"/>
        <w:right w:val="none" w:sz="0" w:space="0" w:color="auto"/>
      </w:divBdr>
      <w:divsChild>
        <w:div w:id="516118084">
          <w:marLeft w:val="0"/>
          <w:marRight w:val="0"/>
          <w:marTop w:val="0"/>
          <w:marBottom w:val="0"/>
          <w:divBdr>
            <w:top w:val="none" w:sz="0" w:space="0" w:color="auto"/>
            <w:left w:val="none" w:sz="0" w:space="0" w:color="auto"/>
            <w:bottom w:val="none" w:sz="0" w:space="0" w:color="auto"/>
            <w:right w:val="none" w:sz="0" w:space="0" w:color="auto"/>
          </w:divBdr>
          <w:divsChild>
            <w:div w:id="14157678">
              <w:marLeft w:val="0"/>
              <w:marRight w:val="0"/>
              <w:marTop w:val="0"/>
              <w:marBottom w:val="0"/>
              <w:divBdr>
                <w:top w:val="none" w:sz="0" w:space="0" w:color="auto"/>
                <w:left w:val="none" w:sz="0" w:space="0" w:color="auto"/>
                <w:bottom w:val="none" w:sz="0" w:space="0" w:color="auto"/>
                <w:right w:val="none" w:sz="0" w:space="0" w:color="auto"/>
              </w:divBdr>
              <w:divsChild>
                <w:div w:id="2481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0741">
      <w:bodyDiv w:val="1"/>
      <w:marLeft w:val="0"/>
      <w:marRight w:val="0"/>
      <w:marTop w:val="0"/>
      <w:marBottom w:val="0"/>
      <w:divBdr>
        <w:top w:val="none" w:sz="0" w:space="0" w:color="auto"/>
        <w:left w:val="none" w:sz="0" w:space="0" w:color="auto"/>
        <w:bottom w:val="none" w:sz="0" w:space="0" w:color="auto"/>
        <w:right w:val="none" w:sz="0" w:space="0" w:color="auto"/>
      </w:divBdr>
      <w:divsChild>
        <w:div w:id="2118521996">
          <w:marLeft w:val="0"/>
          <w:marRight w:val="0"/>
          <w:marTop w:val="0"/>
          <w:marBottom w:val="0"/>
          <w:divBdr>
            <w:top w:val="none" w:sz="0" w:space="0" w:color="auto"/>
            <w:left w:val="none" w:sz="0" w:space="0" w:color="auto"/>
            <w:bottom w:val="none" w:sz="0" w:space="0" w:color="auto"/>
            <w:right w:val="none" w:sz="0" w:space="0" w:color="auto"/>
          </w:divBdr>
          <w:divsChild>
            <w:div w:id="799495627">
              <w:marLeft w:val="0"/>
              <w:marRight w:val="0"/>
              <w:marTop w:val="0"/>
              <w:marBottom w:val="0"/>
              <w:divBdr>
                <w:top w:val="none" w:sz="0" w:space="0" w:color="auto"/>
                <w:left w:val="none" w:sz="0" w:space="0" w:color="auto"/>
                <w:bottom w:val="none" w:sz="0" w:space="0" w:color="auto"/>
                <w:right w:val="none" w:sz="0" w:space="0" w:color="auto"/>
              </w:divBdr>
              <w:divsChild>
                <w:div w:id="1026830389">
                  <w:marLeft w:val="0"/>
                  <w:marRight w:val="0"/>
                  <w:marTop w:val="0"/>
                  <w:marBottom w:val="0"/>
                  <w:divBdr>
                    <w:top w:val="none" w:sz="0" w:space="0" w:color="auto"/>
                    <w:left w:val="none" w:sz="0" w:space="0" w:color="auto"/>
                    <w:bottom w:val="none" w:sz="0" w:space="0" w:color="auto"/>
                    <w:right w:val="none" w:sz="0" w:space="0" w:color="auto"/>
                  </w:divBdr>
                  <w:divsChild>
                    <w:div w:id="168255333">
                      <w:marLeft w:val="0"/>
                      <w:marRight w:val="0"/>
                      <w:marTop w:val="0"/>
                      <w:marBottom w:val="0"/>
                      <w:divBdr>
                        <w:top w:val="none" w:sz="0" w:space="0" w:color="auto"/>
                        <w:left w:val="none" w:sz="0" w:space="0" w:color="auto"/>
                        <w:bottom w:val="none" w:sz="0" w:space="0" w:color="auto"/>
                        <w:right w:val="none" w:sz="0" w:space="0" w:color="auto"/>
                      </w:divBdr>
                    </w:div>
                  </w:divsChild>
                </w:div>
                <w:div w:id="2000428119">
                  <w:marLeft w:val="0"/>
                  <w:marRight w:val="0"/>
                  <w:marTop w:val="0"/>
                  <w:marBottom w:val="0"/>
                  <w:divBdr>
                    <w:top w:val="none" w:sz="0" w:space="0" w:color="auto"/>
                    <w:left w:val="none" w:sz="0" w:space="0" w:color="auto"/>
                    <w:bottom w:val="none" w:sz="0" w:space="0" w:color="auto"/>
                    <w:right w:val="none" w:sz="0" w:space="0" w:color="auto"/>
                  </w:divBdr>
                </w:div>
                <w:div w:id="994916251">
                  <w:marLeft w:val="0"/>
                  <w:marRight w:val="0"/>
                  <w:marTop w:val="0"/>
                  <w:marBottom w:val="0"/>
                  <w:divBdr>
                    <w:top w:val="none" w:sz="0" w:space="0" w:color="auto"/>
                    <w:left w:val="none" w:sz="0" w:space="0" w:color="auto"/>
                    <w:bottom w:val="none" w:sz="0" w:space="0" w:color="auto"/>
                    <w:right w:val="none" w:sz="0" w:space="0" w:color="auto"/>
                  </w:divBdr>
                </w:div>
                <w:div w:id="1044646344">
                  <w:marLeft w:val="0"/>
                  <w:marRight w:val="0"/>
                  <w:marTop w:val="0"/>
                  <w:marBottom w:val="0"/>
                  <w:divBdr>
                    <w:top w:val="none" w:sz="0" w:space="0" w:color="auto"/>
                    <w:left w:val="none" w:sz="0" w:space="0" w:color="auto"/>
                    <w:bottom w:val="none" w:sz="0" w:space="0" w:color="auto"/>
                    <w:right w:val="none" w:sz="0" w:space="0" w:color="auto"/>
                  </w:divBdr>
                </w:div>
                <w:div w:id="1436559734">
                  <w:marLeft w:val="0"/>
                  <w:marRight w:val="0"/>
                  <w:marTop w:val="0"/>
                  <w:marBottom w:val="0"/>
                  <w:divBdr>
                    <w:top w:val="none" w:sz="0" w:space="0" w:color="auto"/>
                    <w:left w:val="none" w:sz="0" w:space="0" w:color="auto"/>
                    <w:bottom w:val="none" w:sz="0" w:space="0" w:color="auto"/>
                    <w:right w:val="none" w:sz="0" w:space="0" w:color="auto"/>
                  </w:divBdr>
                  <w:divsChild>
                    <w:div w:id="942806929">
                      <w:marLeft w:val="0"/>
                      <w:marRight w:val="0"/>
                      <w:marTop w:val="0"/>
                      <w:marBottom w:val="0"/>
                      <w:divBdr>
                        <w:top w:val="none" w:sz="0" w:space="0" w:color="auto"/>
                        <w:left w:val="none" w:sz="0" w:space="0" w:color="auto"/>
                        <w:bottom w:val="none" w:sz="0" w:space="0" w:color="auto"/>
                        <w:right w:val="none" w:sz="0" w:space="0" w:color="auto"/>
                      </w:divBdr>
                    </w:div>
                    <w:div w:id="396900337">
                      <w:marLeft w:val="0"/>
                      <w:marRight w:val="0"/>
                      <w:marTop w:val="0"/>
                      <w:marBottom w:val="0"/>
                      <w:divBdr>
                        <w:top w:val="none" w:sz="0" w:space="0" w:color="auto"/>
                        <w:left w:val="none" w:sz="0" w:space="0" w:color="auto"/>
                        <w:bottom w:val="none" w:sz="0" w:space="0" w:color="auto"/>
                        <w:right w:val="none" w:sz="0" w:space="0" w:color="auto"/>
                      </w:divBdr>
                    </w:div>
                    <w:div w:id="7771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59434">
      <w:bodyDiv w:val="1"/>
      <w:marLeft w:val="0"/>
      <w:marRight w:val="0"/>
      <w:marTop w:val="0"/>
      <w:marBottom w:val="0"/>
      <w:divBdr>
        <w:top w:val="none" w:sz="0" w:space="0" w:color="auto"/>
        <w:left w:val="none" w:sz="0" w:space="0" w:color="auto"/>
        <w:bottom w:val="none" w:sz="0" w:space="0" w:color="auto"/>
        <w:right w:val="none" w:sz="0" w:space="0" w:color="auto"/>
      </w:divBdr>
      <w:divsChild>
        <w:div w:id="2135059824">
          <w:marLeft w:val="0"/>
          <w:marRight w:val="0"/>
          <w:marTop w:val="0"/>
          <w:marBottom w:val="0"/>
          <w:divBdr>
            <w:top w:val="none" w:sz="0" w:space="0" w:color="auto"/>
            <w:left w:val="none" w:sz="0" w:space="0" w:color="auto"/>
            <w:bottom w:val="none" w:sz="0" w:space="0" w:color="auto"/>
            <w:right w:val="none" w:sz="0" w:space="0" w:color="auto"/>
          </w:divBdr>
          <w:divsChild>
            <w:div w:id="196312934">
              <w:marLeft w:val="0"/>
              <w:marRight w:val="0"/>
              <w:marTop w:val="0"/>
              <w:marBottom w:val="0"/>
              <w:divBdr>
                <w:top w:val="none" w:sz="0" w:space="0" w:color="auto"/>
                <w:left w:val="none" w:sz="0" w:space="0" w:color="auto"/>
                <w:bottom w:val="none" w:sz="0" w:space="0" w:color="auto"/>
                <w:right w:val="none" w:sz="0" w:space="0" w:color="auto"/>
              </w:divBdr>
              <w:divsChild>
                <w:div w:id="618338192">
                  <w:marLeft w:val="0"/>
                  <w:marRight w:val="0"/>
                  <w:marTop w:val="0"/>
                  <w:marBottom w:val="0"/>
                  <w:divBdr>
                    <w:top w:val="none" w:sz="0" w:space="0" w:color="auto"/>
                    <w:left w:val="none" w:sz="0" w:space="0" w:color="auto"/>
                    <w:bottom w:val="none" w:sz="0" w:space="0" w:color="auto"/>
                    <w:right w:val="none" w:sz="0" w:space="0" w:color="auto"/>
                  </w:divBdr>
                  <w:divsChild>
                    <w:div w:id="1500466913">
                      <w:marLeft w:val="0"/>
                      <w:marRight w:val="0"/>
                      <w:marTop w:val="0"/>
                      <w:marBottom w:val="0"/>
                      <w:divBdr>
                        <w:top w:val="none" w:sz="0" w:space="0" w:color="auto"/>
                        <w:left w:val="none" w:sz="0" w:space="0" w:color="auto"/>
                        <w:bottom w:val="none" w:sz="0" w:space="0" w:color="auto"/>
                        <w:right w:val="none" w:sz="0" w:space="0" w:color="auto"/>
                      </w:divBdr>
                    </w:div>
                  </w:divsChild>
                </w:div>
                <w:div w:id="194805472">
                  <w:marLeft w:val="0"/>
                  <w:marRight w:val="0"/>
                  <w:marTop w:val="0"/>
                  <w:marBottom w:val="0"/>
                  <w:divBdr>
                    <w:top w:val="none" w:sz="0" w:space="0" w:color="auto"/>
                    <w:left w:val="none" w:sz="0" w:space="0" w:color="auto"/>
                    <w:bottom w:val="none" w:sz="0" w:space="0" w:color="auto"/>
                    <w:right w:val="none" w:sz="0" w:space="0" w:color="auto"/>
                  </w:divBdr>
                </w:div>
                <w:div w:id="389111833">
                  <w:marLeft w:val="0"/>
                  <w:marRight w:val="0"/>
                  <w:marTop w:val="0"/>
                  <w:marBottom w:val="0"/>
                  <w:divBdr>
                    <w:top w:val="none" w:sz="0" w:space="0" w:color="auto"/>
                    <w:left w:val="none" w:sz="0" w:space="0" w:color="auto"/>
                    <w:bottom w:val="none" w:sz="0" w:space="0" w:color="auto"/>
                    <w:right w:val="none" w:sz="0" w:space="0" w:color="auto"/>
                  </w:divBdr>
                </w:div>
                <w:div w:id="1360743341">
                  <w:marLeft w:val="0"/>
                  <w:marRight w:val="0"/>
                  <w:marTop w:val="0"/>
                  <w:marBottom w:val="0"/>
                  <w:divBdr>
                    <w:top w:val="none" w:sz="0" w:space="0" w:color="auto"/>
                    <w:left w:val="none" w:sz="0" w:space="0" w:color="auto"/>
                    <w:bottom w:val="none" w:sz="0" w:space="0" w:color="auto"/>
                    <w:right w:val="none" w:sz="0" w:space="0" w:color="auto"/>
                  </w:divBdr>
                </w:div>
                <w:div w:id="418916462">
                  <w:marLeft w:val="0"/>
                  <w:marRight w:val="0"/>
                  <w:marTop w:val="0"/>
                  <w:marBottom w:val="0"/>
                  <w:divBdr>
                    <w:top w:val="none" w:sz="0" w:space="0" w:color="auto"/>
                    <w:left w:val="none" w:sz="0" w:space="0" w:color="auto"/>
                    <w:bottom w:val="none" w:sz="0" w:space="0" w:color="auto"/>
                    <w:right w:val="none" w:sz="0" w:space="0" w:color="auto"/>
                  </w:divBdr>
                  <w:divsChild>
                    <w:div w:id="1284774142">
                      <w:marLeft w:val="0"/>
                      <w:marRight w:val="0"/>
                      <w:marTop w:val="0"/>
                      <w:marBottom w:val="0"/>
                      <w:divBdr>
                        <w:top w:val="none" w:sz="0" w:space="0" w:color="auto"/>
                        <w:left w:val="none" w:sz="0" w:space="0" w:color="auto"/>
                        <w:bottom w:val="none" w:sz="0" w:space="0" w:color="auto"/>
                        <w:right w:val="none" w:sz="0" w:space="0" w:color="auto"/>
                      </w:divBdr>
                    </w:div>
                    <w:div w:id="1694183291">
                      <w:marLeft w:val="0"/>
                      <w:marRight w:val="0"/>
                      <w:marTop w:val="0"/>
                      <w:marBottom w:val="0"/>
                      <w:divBdr>
                        <w:top w:val="none" w:sz="0" w:space="0" w:color="auto"/>
                        <w:left w:val="none" w:sz="0" w:space="0" w:color="auto"/>
                        <w:bottom w:val="none" w:sz="0" w:space="0" w:color="auto"/>
                        <w:right w:val="none" w:sz="0" w:space="0" w:color="auto"/>
                      </w:divBdr>
                    </w:div>
                    <w:div w:id="6945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049E-D64D-4EA6-BE4A-8508AF09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3123</Words>
  <Characters>18114</Characters>
  <Application>Microsoft Office Word</Application>
  <DocSecurity>0</DocSecurity>
  <Lines>150</Lines>
  <Paragraphs>42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91</cp:revision>
  <cp:lastPrinted>2023-10-06T06:30:00Z</cp:lastPrinted>
  <dcterms:created xsi:type="dcterms:W3CDTF">2023-10-05T05:03:00Z</dcterms:created>
  <dcterms:modified xsi:type="dcterms:W3CDTF">2023-10-06T08:36:00Z</dcterms:modified>
</cp:coreProperties>
</file>