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E883" w14:textId="7372FF70" w:rsidR="00C92A16" w:rsidRPr="0046605A" w:rsidRDefault="00C92A16" w:rsidP="004E0939">
      <w:pPr>
        <w:tabs>
          <w:tab w:val="left" w:pos="0"/>
        </w:tabs>
        <w:jc w:val="both"/>
        <w:rPr>
          <w:rFonts w:ascii="Montserrat Light" w:eastAsia="Calibri" w:hAnsi="Montserrat Light"/>
          <w:noProof/>
          <w:lang w:val="ro-RO"/>
        </w:rPr>
      </w:pPr>
      <w:r w:rsidRPr="0046605A">
        <w:rPr>
          <w:rFonts w:ascii="Montserrat Light" w:hAnsi="Montserrat Light"/>
          <w:noProof/>
          <w:lang w:val="ro-RO"/>
        </w:rPr>
        <w:t>Nr</w:t>
      </w:r>
      <w:bookmarkStart w:id="0" w:name="OLE_LINK20"/>
      <w:bookmarkStart w:id="1" w:name="OLE_LINK21"/>
      <w:bookmarkStart w:id="2" w:name="OLE_LINK22"/>
      <w:bookmarkStart w:id="3" w:name="OLE_LINK15"/>
      <w:bookmarkStart w:id="4" w:name="OLE_LINK16"/>
      <w:bookmarkStart w:id="5" w:name="OLE_LINK19"/>
      <w:r w:rsidR="000B024F" w:rsidRPr="0046605A">
        <w:rPr>
          <w:rFonts w:ascii="Montserrat Light" w:hAnsi="Montserrat Light"/>
          <w:noProof/>
          <w:lang w:val="ro-RO"/>
        </w:rPr>
        <w:t>.</w:t>
      </w:r>
      <w:r w:rsidR="00550E12" w:rsidRPr="0046605A">
        <w:rPr>
          <w:rFonts w:ascii="Montserrat Light" w:hAnsi="Montserrat Light"/>
          <w:noProof/>
          <w:lang w:val="ro-RO"/>
        </w:rPr>
        <w:t xml:space="preserve"> </w:t>
      </w:r>
      <w:r w:rsidR="0060726A">
        <w:rPr>
          <w:rFonts w:ascii="Montserrat Light" w:hAnsi="Montserrat Light"/>
          <w:noProof/>
          <w:lang w:val="ro-RO"/>
        </w:rPr>
        <w:t>39692</w:t>
      </w:r>
      <w:r w:rsidR="00687914" w:rsidRPr="0046605A">
        <w:rPr>
          <w:rFonts w:ascii="Montserrat Light" w:hAnsi="Montserrat Light"/>
          <w:noProof/>
          <w:lang w:val="ro-RO"/>
        </w:rPr>
        <w:t>/</w:t>
      </w:r>
      <w:r w:rsidR="0060726A">
        <w:rPr>
          <w:rFonts w:ascii="Montserrat Light" w:hAnsi="Montserrat Light"/>
          <w:noProof/>
          <w:lang w:val="ro-RO"/>
        </w:rPr>
        <w:t>06.10</w:t>
      </w:r>
      <w:r w:rsidR="00EA2AFC" w:rsidRPr="0046605A">
        <w:rPr>
          <w:rFonts w:ascii="Montserrat Light" w:hAnsi="Montserrat Light"/>
          <w:noProof/>
          <w:lang w:val="ro-RO"/>
        </w:rPr>
        <w:t>.2023</w:t>
      </w:r>
    </w:p>
    <w:p w14:paraId="52A49949" w14:textId="50EB9A3F" w:rsidR="00EA2AFC" w:rsidRPr="0046605A" w:rsidRDefault="00EA2AFC" w:rsidP="004E0939">
      <w:pPr>
        <w:pStyle w:val="spar"/>
        <w:tabs>
          <w:tab w:val="left" w:pos="0"/>
        </w:tabs>
        <w:spacing w:after="240"/>
        <w:jc w:val="both"/>
        <w:rPr>
          <w:rFonts w:ascii="Montserrat Light" w:hAnsi="Montserrat Light"/>
          <w:noProof/>
          <w:color w:val="000000"/>
          <w:sz w:val="22"/>
          <w:szCs w:val="22"/>
          <w:shd w:val="clear" w:color="auto" w:fill="FFFFFF"/>
        </w:rPr>
      </w:pPr>
    </w:p>
    <w:p w14:paraId="56BE6EBA" w14:textId="37A9FAF8" w:rsidR="00687914" w:rsidRPr="0046605A" w:rsidRDefault="00EA2AFC" w:rsidP="00687914">
      <w:pPr>
        <w:pStyle w:val="spar"/>
        <w:tabs>
          <w:tab w:val="left" w:pos="0"/>
        </w:tabs>
        <w:spacing w:after="240"/>
        <w:ind w:left="0"/>
        <w:jc w:val="both"/>
        <w:rPr>
          <w:rFonts w:ascii="Montserrat Light" w:hAnsi="Montserrat Light"/>
          <w:b/>
          <w:bCs/>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Astăzi, </w:t>
      </w:r>
      <w:r w:rsidR="0060726A">
        <w:rPr>
          <w:rFonts w:ascii="Montserrat Light" w:hAnsi="Montserrat Light"/>
          <w:noProof/>
          <w:color w:val="000000"/>
          <w:sz w:val="22"/>
          <w:szCs w:val="22"/>
          <w:shd w:val="clear" w:color="auto" w:fill="FFFFFF"/>
        </w:rPr>
        <w:t>06.10.2023</w:t>
      </w:r>
      <w:r w:rsidR="00691575" w:rsidRPr="0046605A">
        <w:rPr>
          <w:rFonts w:ascii="Montserrat Light" w:hAnsi="Montserrat Light"/>
          <w:noProof/>
          <w:color w:val="000000"/>
          <w:sz w:val="22"/>
          <w:szCs w:val="22"/>
          <w:shd w:val="clear" w:color="auto" w:fill="FFFFFF"/>
        </w:rPr>
        <w:t xml:space="preserve">, Consiliul Județean Cluj </w:t>
      </w:r>
      <w:r w:rsidRPr="0046605A">
        <w:rPr>
          <w:rFonts w:ascii="Montserrat Light" w:hAnsi="Montserrat Light"/>
          <w:noProof/>
          <w:color w:val="000000"/>
          <w:sz w:val="22"/>
          <w:szCs w:val="22"/>
          <w:shd w:val="clear" w:color="auto" w:fill="FFFFFF"/>
        </w:rPr>
        <w:t>anunţă</w:t>
      </w:r>
      <w:r w:rsidR="00691575" w:rsidRPr="0046605A">
        <w:rPr>
          <w:rFonts w:ascii="Montserrat Light" w:hAnsi="Montserrat Light"/>
          <w:noProof/>
          <w:color w:val="000000"/>
          <w:sz w:val="22"/>
          <w:szCs w:val="22"/>
          <w:shd w:val="clear" w:color="auto" w:fill="FFFFFF"/>
        </w:rPr>
        <w:t xml:space="preserve"> </w:t>
      </w:r>
      <w:r w:rsidRPr="0046605A">
        <w:rPr>
          <w:rFonts w:ascii="Montserrat Light" w:hAnsi="Montserrat Light"/>
          <w:noProof/>
          <w:color w:val="000000"/>
          <w:sz w:val="22"/>
          <w:szCs w:val="22"/>
          <w:shd w:val="clear" w:color="auto" w:fill="FFFFFF"/>
        </w:rPr>
        <w:t xml:space="preserve">deschiderea procedurii de transparenţă decizională a procesului de elaborare a proiectului următorului act </w:t>
      </w:r>
      <w:r w:rsidR="004338BE" w:rsidRPr="0046605A">
        <w:rPr>
          <w:rFonts w:ascii="Montserrat Light" w:hAnsi="Montserrat Light"/>
          <w:noProof/>
          <w:color w:val="000000"/>
          <w:sz w:val="22"/>
          <w:szCs w:val="22"/>
          <w:shd w:val="clear" w:color="auto" w:fill="FFFFFF"/>
        </w:rPr>
        <w:t xml:space="preserve">administrativ cu caracter </w:t>
      </w:r>
      <w:r w:rsidRPr="0046605A">
        <w:rPr>
          <w:rFonts w:ascii="Montserrat Light" w:hAnsi="Montserrat Light"/>
          <w:noProof/>
          <w:color w:val="000000"/>
          <w:sz w:val="22"/>
          <w:szCs w:val="22"/>
          <w:shd w:val="clear" w:color="auto" w:fill="FFFFFF"/>
        </w:rPr>
        <w:t xml:space="preserve">normativ: </w:t>
      </w:r>
      <w:bookmarkStart w:id="6" w:name="_Hlk147406251"/>
      <w:r w:rsidR="00687914" w:rsidRPr="0046605A">
        <w:rPr>
          <w:rFonts w:ascii="Montserrat Light" w:hAnsi="Montserrat Light"/>
          <w:b/>
          <w:bCs/>
          <w:noProof/>
          <w:color w:val="000000"/>
          <w:sz w:val="22"/>
          <w:szCs w:val="22"/>
          <w:shd w:val="clear" w:color="auto" w:fill="FFFFFF"/>
        </w:rPr>
        <w:t>stabilirea valorii unitare lei/kilometru aferentă sumei forfetare, în vederea acordării unor facilităţi de transport pentru elevi</w:t>
      </w:r>
      <w:bookmarkEnd w:id="6"/>
      <w:r w:rsidR="00D26435" w:rsidRPr="0046605A">
        <w:rPr>
          <w:rFonts w:ascii="Montserrat Light" w:hAnsi="Montserrat Light"/>
          <w:b/>
          <w:bCs/>
          <w:noProof/>
          <w:color w:val="000000"/>
          <w:sz w:val="22"/>
          <w:szCs w:val="22"/>
          <w:shd w:val="clear" w:color="auto" w:fill="FFFFFF"/>
        </w:rPr>
        <w:t>;</w:t>
      </w:r>
    </w:p>
    <w:p w14:paraId="2D67A822" w14:textId="699BF489" w:rsidR="004E0939" w:rsidRPr="0046605A" w:rsidRDefault="00EA2AFC" w:rsidP="00687914">
      <w:pPr>
        <w:pStyle w:val="spar"/>
        <w:tabs>
          <w:tab w:val="left" w:pos="0"/>
        </w:tabs>
        <w:spacing w:after="240"/>
        <w:ind w:left="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Paragraf descriptiv</w:t>
      </w:r>
      <w:r w:rsidR="004338BE" w:rsidRPr="0046605A">
        <w:rPr>
          <w:rFonts w:ascii="Montserrat Light" w:hAnsi="Montserrat Light"/>
          <w:noProof/>
          <w:color w:val="000000"/>
          <w:sz w:val="22"/>
          <w:szCs w:val="22"/>
          <w:shd w:val="clear" w:color="auto" w:fill="FFFFFF"/>
        </w:rPr>
        <w:t xml:space="preserve">: </w:t>
      </w:r>
      <w:r w:rsidR="00FE350E" w:rsidRPr="0046605A">
        <w:rPr>
          <w:rFonts w:ascii="Montserrat Light" w:hAnsi="Montserrat Light"/>
          <w:noProof/>
          <w:color w:val="000000"/>
          <w:sz w:val="22"/>
          <w:szCs w:val="22"/>
          <w:shd w:val="clear" w:color="auto" w:fill="FFFFFF"/>
        </w:rPr>
        <w:t>stabilir</w:t>
      </w:r>
      <w:r w:rsidR="00E15888" w:rsidRPr="0046605A">
        <w:rPr>
          <w:rFonts w:ascii="Montserrat Light" w:hAnsi="Montserrat Light"/>
          <w:noProof/>
          <w:color w:val="000000"/>
          <w:sz w:val="22"/>
          <w:szCs w:val="22"/>
          <w:shd w:val="clear" w:color="auto" w:fill="FFFFFF"/>
        </w:rPr>
        <w:t xml:space="preserve">ea </w:t>
      </w:r>
      <w:r w:rsidR="00FE350E" w:rsidRPr="0046605A">
        <w:rPr>
          <w:rFonts w:ascii="Montserrat Light" w:hAnsi="Montserrat Light"/>
          <w:noProof/>
          <w:color w:val="000000"/>
          <w:sz w:val="22"/>
          <w:szCs w:val="22"/>
          <w:shd w:val="clear" w:color="auto" w:fill="FFFFFF"/>
        </w:rPr>
        <w:t>valo</w:t>
      </w:r>
      <w:r w:rsidR="00E15888" w:rsidRPr="0046605A">
        <w:rPr>
          <w:rFonts w:ascii="Montserrat Light" w:hAnsi="Montserrat Light"/>
          <w:noProof/>
          <w:color w:val="000000"/>
          <w:sz w:val="22"/>
          <w:szCs w:val="22"/>
          <w:shd w:val="clear" w:color="auto" w:fill="FFFFFF"/>
        </w:rPr>
        <w:t>rii</w:t>
      </w:r>
      <w:r w:rsidR="00FE350E" w:rsidRPr="0046605A">
        <w:rPr>
          <w:rFonts w:ascii="Montserrat Light" w:hAnsi="Montserrat Light"/>
          <w:noProof/>
          <w:color w:val="000000"/>
          <w:sz w:val="22"/>
          <w:szCs w:val="22"/>
          <w:shd w:val="clear" w:color="auto" w:fill="FFFFFF"/>
        </w:rPr>
        <w:t xml:space="preserve"> unitar</w:t>
      </w:r>
      <w:r w:rsidR="00E15888" w:rsidRPr="0046605A">
        <w:rPr>
          <w:rFonts w:ascii="Montserrat Light" w:hAnsi="Montserrat Light"/>
          <w:noProof/>
          <w:color w:val="000000"/>
          <w:sz w:val="22"/>
          <w:szCs w:val="22"/>
          <w:shd w:val="clear" w:color="auto" w:fill="FFFFFF"/>
        </w:rPr>
        <w:t>e</w:t>
      </w:r>
      <w:r w:rsidR="00FE350E" w:rsidRPr="0046605A">
        <w:rPr>
          <w:rFonts w:ascii="Montserrat Light" w:hAnsi="Montserrat Light"/>
          <w:noProof/>
          <w:color w:val="000000"/>
          <w:sz w:val="22"/>
          <w:szCs w:val="22"/>
          <w:shd w:val="clear" w:color="auto" w:fill="FFFFFF"/>
        </w:rPr>
        <w:t xml:space="preserve"> lei/kilometru, aferentă sumei forfetare de care beneficiază fiecare elev </w:t>
      </w:r>
      <w:r w:rsidR="00E15888" w:rsidRPr="0046605A">
        <w:rPr>
          <w:rFonts w:ascii="Montserrat Light" w:hAnsi="Montserrat Light"/>
          <w:noProof/>
          <w:color w:val="000000"/>
          <w:sz w:val="22"/>
          <w:szCs w:val="22"/>
          <w:shd w:val="clear" w:color="auto" w:fill="FFFFFF"/>
        </w:rPr>
        <w:t xml:space="preserve">din Județul Cluj </w:t>
      </w:r>
      <w:r w:rsidR="00FE350E" w:rsidRPr="0046605A">
        <w:rPr>
          <w:rFonts w:ascii="Montserrat Light" w:hAnsi="Montserrat Light"/>
          <w:noProof/>
          <w:color w:val="000000"/>
          <w:sz w:val="22"/>
          <w:szCs w:val="22"/>
          <w:shd w:val="clear" w:color="auto" w:fill="FFFFFF"/>
        </w:rPr>
        <w:t>care nu poate fi şcolarizat în localitatea de domiciliu şi nu beneficiază de existenţa serviciilor de transport public, serviciu de transport de tip curse şcolare, transport cu mijloacele de transport aparţinând unităţilor de învăţământ sau consiliilor locale.</w:t>
      </w:r>
    </w:p>
    <w:p w14:paraId="44C7BC71" w14:textId="1201122C" w:rsidR="004338BE" w:rsidRPr="0046605A" w:rsidRDefault="004338BE" w:rsidP="004338BE">
      <w:pPr>
        <w:pStyle w:val="spar"/>
        <w:tabs>
          <w:tab w:val="left" w:pos="0"/>
        </w:tabs>
        <w:ind w:left="0"/>
        <w:jc w:val="both"/>
        <w:rPr>
          <w:rFonts w:ascii="Montserrat Light" w:hAnsi="Montserrat Light"/>
          <w:color w:val="000000"/>
          <w:sz w:val="22"/>
          <w:szCs w:val="22"/>
          <w:shd w:val="clear" w:color="auto" w:fill="FFFFFF"/>
        </w:rPr>
      </w:pPr>
      <w:proofErr w:type="spellStart"/>
      <w:r w:rsidRPr="0046605A">
        <w:rPr>
          <w:rFonts w:ascii="Montserrat Light" w:hAnsi="Montserrat Light"/>
          <w:color w:val="000000"/>
          <w:sz w:val="22"/>
          <w:szCs w:val="22"/>
          <w:shd w:val="clear" w:color="auto" w:fill="FFFFFF"/>
        </w:rPr>
        <w:t>Documentaţia</w:t>
      </w:r>
      <w:proofErr w:type="spellEnd"/>
      <w:r w:rsidRPr="0046605A">
        <w:rPr>
          <w:rFonts w:ascii="Montserrat Light" w:hAnsi="Montserrat Light"/>
          <w:color w:val="000000"/>
          <w:sz w:val="22"/>
          <w:szCs w:val="22"/>
          <w:shd w:val="clear" w:color="auto" w:fill="FFFFFF"/>
        </w:rPr>
        <w:t xml:space="preserve"> aferentă proiectului de act normativ include:</w:t>
      </w:r>
    </w:p>
    <w:p w14:paraId="2F28D7FA" w14:textId="4CF27028" w:rsidR="00B04E9C" w:rsidRPr="0046605A" w:rsidRDefault="00A74990" w:rsidP="00B04E9C">
      <w:pPr>
        <w:pStyle w:val="spar"/>
        <w:numPr>
          <w:ilvl w:val="0"/>
          <w:numId w:val="12"/>
        </w:numPr>
        <w:tabs>
          <w:tab w:val="left" w:pos="0"/>
        </w:tabs>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P</w:t>
      </w:r>
      <w:r w:rsidR="004338BE" w:rsidRPr="0046605A">
        <w:rPr>
          <w:rFonts w:ascii="Montserrat Light" w:hAnsi="Montserrat Light"/>
          <w:noProof/>
          <w:color w:val="000000"/>
          <w:sz w:val="22"/>
          <w:szCs w:val="22"/>
          <w:shd w:val="clear" w:color="auto" w:fill="FFFFFF"/>
        </w:rPr>
        <w:t>roiectul de hotăr</w:t>
      </w:r>
      <w:r w:rsidR="00935ED7" w:rsidRPr="0046605A">
        <w:rPr>
          <w:rFonts w:ascii="Montserrat Light" w:hAnsi="Montserrat Light"/>
          <w:noProof/>
          <w:color w:val="000000"/>
          <w:sz w:val="22"/>
          <w:szCs w:val="22"/>
          <w:shd w:val="clear" w:color="auto" w:fill="FFFFFF"/>
        </w:rPr>
        <w:t xml:space="preserve">âre privind </w:t>
      </w:r>
      <w:r w:rsidR="00B04E9C" w:rsidRPr="0046605A">
        <w:rPr>
          <w:rFonts w:ascii="Montserrat Light" w:hAnsi="Montserrat Light"/>
          <w:noProof/>
          <w:color w:val="000000"/>
          <w:sz w:val="22"/>
          <w:szCs w:val="22"/>
          <w:shd w:val="clear" w:color="auto" w:fill="FFFFFF"/>
        </w:rPr>
        <w:t>stabilirea valorii unitare lei/kilometru aferentă sumei forfetare, în vederea acordării unor facilităţi de transport pentru elevi;</w:t>
      </w:r>
    </w:p>
    <w:p w14:paraId="3CF9BE42" w14:textId="55A17C42" w:rsidR="00A74990" w:rsidRPr="0046605A" w:rsidRDefault="00935ED7" w:rsidP="00B04E9C">
      <w:pPr>
        <w:pStyle w:val="spar"/>
        <w:numPr>
          <w:ilvl w:val="0"/>
          <w:numId w:val="12"/>
        </w:numPr>
        <w:tabs>
          <w:tab w:val="left" w:pos="0"/>
        </w:tabs>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R</w:t>
      </w:r>
      <w:r w:rsidR="00EA2AFC" w:rsidRPr="0046605A">
        <w:rPr>
          <w:rFonts w:ascii="Montserrat Light" w:hAnsi="Montserrat Light"/>
          <w:noProof/>
          <w:color w:val="000000"/>
          <w:sz w:val="22"/>
          <w:szCs w:val="22"/>
          <w:shd w:val="clear" w:color="auto" w:fill="FFFFFF"/>
        </w:rPr>
        <w:t xml:space="preserve">referatul de aprobare privind necesitatea </w:t>
      </w:r>
      <w:r w:rsidRPr="0046605A">
        <w:rPr>
          <w:rFonts w:ascii="Montserrat Light" w:hAnsi="Montserrat Light"/>
          <w:noProof/>
          <w:color w:val="000000"/>
          <w:sz w:val="22"/>
          <w:szCs w:val="22"/>
          <w:shd w:val="clear" w:color="auto" w:fill="FFFFFF"/>
        </w:rPr>
        <w:t xml:space="preserve">și oportunitatea </w:t>
      </w:r>
      <w:r w:rsidR="00EA2AFC" w:rsidRPr="0046605A">
        <w:rPr>
          <w:rFonts w:ascii="Montserrat Light" w:hAnsi="Montserrat Light"/>
          <w:noProof/>
          <w:color w:val="000000"/>
          <w:sz w:val="22"/>
          <w:szCs w:val="22"/>
          <w:shd w:val="clear" w:color="auto" w:fill="FFFFFF"/>
        </w:rPr>
        <w:t xml:space="preserve">adoptării actului normativ propus; </w:t>
      </w:r>
    </w:p>
    <w:p w14:paraId="50DB96FD" w14:textId="77777777" w:rsidR="00EA2AFC" w:rsidRPr="0046605A" w:rsidRDefault="00EA2AFC" w:rsidP="00A74990">
      <w:pPr>
        <w:tabs>
          <w:tab w:val="left" w:pos="0"/>
        </w:tabs>
        <w:spacing w:before="240"/>
        <w:jc w:val="both"/>
        <w:rPr>
          <w:rStyle w:val="spar3"/>
          <w:rFonts w:ascii="Montserrat Light" w:eastAsia="Times New Roman" w:hAnsi="Montserrat Light"/>
          <w:noProof/>
          <w:sz w:val="22"/>
          <w:szCs w:val="22"/>
          <w:lang w:val="ro-RO"/>
        </w:rPr>
      </w:pPr>
      <w:r w:rsidRPr="0046605A">
        <w:rPr>
          <w:rStyle w:val="spar3"/>
          <w:rFonts w:ascii="Montserrat Light" w:eastAsia="Times New Roman" w:hAnsi="Montserrat Light"/>
          <w:noProof/>
          <w:sz w:val="22"/>
          <w:szCs w:val="22"/>
          <w:lang w:val="ro-RO"/>
          <w:specVanish w:val="0"/>
        </w:rPr>
        <w:t>Documentaţia poate fi consultată:</w:t>
      </w:r>
    </w:p>
    <w:p w14:paraId="24C6EC08" w14:textId="77777777" w:rsidR="00A74990" w:rsidRPr="0046605A"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pe pagina de internet a instituţiei, la </w:t>
      </w:r>
      <w:bookmarkStart w:id="7" w:name="_Hlk135916919"/>
      <w:r w:rsidR="00A74990" w:rsidRPr="0046605A">
        <w:rPr>
          <w:rFonts w:ascii="Montserrat Light" w:hAnsi="Montserrat Light"/>
          <w:noProof/>
          <w:color w:val="000000"/>
          <w:sz w:val="22"/>
          <w:szCs w:val="22"/>
          <w:shd w:val="clear" w:color="auto" w:fill="FFFFFF"/>
        </w:rPr>
        <w:fldChar w:fldCharType="begin"/>
      </w:r>
      <w:r w:rsidR="00A74990" w:rsidRPr="0046605A">
        <w:rPr>
          <w:rFonts w:ascii="Montserrat Light" w:hAnsi="Montserrat Light"/>
          <w:noProof/>
          <w:color w:val="000000"/>
          <w:sz w:val="22"/>
          <w:szCs w:val="22"/>
          <w:shd w:val="clear" w:color="auto" w:fill="FFFFFF"/>
        </w:rPr>
        <w:instrText xml:space="preserve"> HYPERLINK "https://cjcluj.ro/tip-proiect-hotarare/proiecte-de-hotarare-cu-caracter-normativ/" </w:instrText>
      </w:r>
      <w:r w:rsidR="00A74990" w:rsidRPr="0046605A">
        <w:rPr>
          <w:rFonts w:ascii="Montserrat Light" w:hAnsi="Montserrat Light"/>
          <w:noProof/>
          <w:color w:val="000000"/>
          <w:sz w:val="22"/>
          <w:szCs w:val="22"/>
          <w:shd w:val="clear" w:color="auto" w:fill="FFFFFF"/>
        </w:rPr>
      </w:r>
      <w:r w:rsidR="00A74990" w:rsidRPr="0046605A">
        <w:rPr>
          <w:rFonts w:ascii="Montserrat Light" w:hAnsi="Montserrat Light"/>
          <w:noProof/>
          <w:color w:val="000000"/>
          <w:sz w:val="22"/>
          <w:szCs w:val="22"/>
          <w:shd w:val="clear" w:color="auto" w:fill="FFFFFF"/>
        </w:rPr>
        <w:fldChar w:fldCharType="separate"/>
      </w:r>
      <w:r w:rsidR="00A74990" w:rsidRPr="0046605A">
        <w:rPr>
          <w:rStyle w:val="Hyperlink"/>
          <w:rFonts w:ascii="Montserrat Light" w:hAnsi="Montserrat Light"/>
          <w:noProof/>
          <w:sz w:val="22"/>
          <w:szCs w:val="22"/>
          <w:shd w:val="clear" w:color="auto" w:fill="FFFFFF"/>
        </w:rPr>
        <w:t>https://cjcluj.ro/tip-proiect-hotarare/proiecte-de-hotarare-cu-caracter-normativ/</w:t>
      </w:r>
      <w:r w:rsidR="00A74990" w:rsidRPr="0046605A">
        <w:rPr>
          <w:rFonts w:ascii="Montserrat Light" w:hAnsi="Montserrat Light"/>
          <w:noProof/>
          <w:color w:val="000000"/>
          <w:sz w:val="22"/>
          <w:szCs w:val="22"/>
          <w:shd w:val="clear" w:color="auto" w:fill="FFFFFF"/>
        </w:rPr>
        <w:fldChar w:fldCharType="end"/>
      </w:r>
    </w:p>
    <w:bookmarkEnd w:id="7"/>
    <w:p w14:paraId="3DA11EFA" w14:textId="77777777" w:rsidR="00A74990" w:rsidRPr="0046605A"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la sediul instituţiei </w:t>
      </w:r>
      <w:r w:rsidR="00A74990" w:rsidRPr="0046605A">
        <w:rPr>
          <w:rFonts w:ascii="Montserrat Light" w:hAnsi="Montserrat Light"/>
          <w:noProof/>
          <w:color w:val="000000"/>
          <w:sz w:val="22"/>
          <w:szCs w:val="22"/>
          <w:shd w:val="clear" w:color="auto" w:fill="FFFFFF"/>
        </w:rPr>
        <w:t xml:space="preserve">Cluj-Napoca, Calea Dorobanților nr. 106 </w:t>
      </w:r>
    </w:p>
    <w:p w14:paraId="624B71C9" w14:textId="00D13AB2" w:rsidR="00EA2AFC" w:rsidRPr="0046605A" w:rsidRDefault="00EA2AFC" w:rsidP="00A74990">
      <w:pPr>
        <w:pStyle w:val="spar"/>
        <w:numPr>
          <w:ilvl w:val="0"/>
          <w:numId w:val="13"/>
        </w:numPr>
        <w:tabs>
          <w:tab w:val="left" w:pos="0"/>
        </w:tabs>
        <w:spacing w:after="24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proiectul de act normativ se poate obţine în copie,</w:t>
      </w:r>
      <w:r w:rsidR="00A74990" w:rsidRPr="0046605A">
        <w:rPr>
          <w:rFonts w:ascii="Montserrat Light" w:hAnsi="Montserrat Light"/>
          <w:noProof/>
          <w:color w:val="000000"/>
          <w:sz w:val="22"/>
          <w:szCs w:val="22"/>
          <w:shd w:val="clear" w:color="auto" w:fill="FFFFFF"/>
        </w:rPr>
        <w:t xml:space="preserve"> </w:t>
      </w:r>
      <w:r w:rsidRPr="0046605A">
        <w:rPr>
          <w:rFonts w:ascii="Montserrat Light" w:hAnsi="Montserrat Light"/>
          <w:noProof/>
          <w:color w:val="000000"/>
          <w:sz w:val="22"/>
          <w:szCs w:val="22"/>
          <w:shd w:val="clear" w:color="auto" w:fill="FFFFFF"/>
        </w:rPr>
        <w:t xml:space="preserve">pe bază de cerere depusă la </w:t>
      </w:r>
      <w:r w:rsidR="00A74990" w:rsidRPr="0046605A">
        <w:rPr>
          <w:rFonts w:ascii="Montserrat Light" w:hAnsi="Montserrat Light"/>
          <w:noProof/>
          <w:color w:val="000000"/>
          <w:sz w:val="22"/>
          <w:szCs w:val="22"/>
          <w:shd w:val="clear" w:color="auto" w:fill="FFFFFF"/>
        </w:rPr>
        <w:t>Serviciul Relații Publice</w:t>
      </w:r>
      <w:r w:rsidRPr="0046605A">
        <w:rPr>
          <w:rFonts w:ascii="Montserrat Light" w:hAnsi="Montserrat Light"/>
          <w:noProof/>
          <w:color w:val="000000"/>
          <w:sz w:val="22"/>
          <w:szCs w:val="22"/>
          <w:shd w:val="clear" w:color="auto" w:fill="FFFFFF"/>
        </w:rPr>
        <w:t>.</w:t>
      </w:r>
    </w:p>
    <w:p w14:paraId="238C7E4A" w14:textId="4EF09132" w:rsidR="007001F9" w:rsidRPr="0046605A" w:rsidRDefault="00EA2AFC" w:rsidP="007001F9">
      <w:pPr>
        <w:tabs>
          <w:tab w:val="left" w:pos="0"/>
        </w:tabs>
        <w:jc w:val="both"/>
        <w:rPr>
          <w:rFonts w:ascii="Montserrat Light" w:hAnsi="Montserrat Light"/>
          <w:noProof/>
          <w:color w:val="000000"/>
          <w:shd w:val="clear" w:color="auto" w:fill="FFFFFF"/>
          <w:lang w:val="ro-RO"/>
        </w:rPr>
      </w:pPr>
      <w:r w:rsidRPr="0046605A">
        <w:rPr>
          <w:rStyle w:val="spar3"/>
          <w:rFonts w:ascii="Montserrat Light" w:eastAsia="Times New Roman" w:hAnsi="Montserrat Light"/>
          <w:noProof/>
          <w:sz w:val="22"/>
          <w:szCs w:val="22"/>
          <w:lang w:val="ro-RO"/>
          <w:specVanish w:val="0"/>
        </w:rPr>
        <w:t>Propuneri, sugestii, opinii cu valoare de recomandare privind proiectul de act normativ supus procedurii de transparenţă decizională se pot depune până la data de</w:t>
      </w:r>
      <w:r w:rsidR="0071077D" w:rsidRPr="0046605A">
        <w:rPr>
          <w:rStyle w:val="spar3"/>
          <w:rFonts w:ascii="Montserrat Light" w:eastAsia="Times New Roman" w:hAnsi="Montserrat Light"/>
          <w:noProof/>
          <w:sz w:val="22"/>
          <w:szCs w:val="22"/>
          <w:lang w:val="ro-RO"/>
          <w:specVanish w:val="0"/>
        </w:rPr>
        <w:t xml:space="preserve"> </w:t>
      </w:r>
      <w:r w:rsidR="00B07441" w:rsidRPr="0046605A">
        <w:rPr>
          <w:rStyle w:val="spar3"/>
          <w:rFonts w:ascii="Montserrat Light" w:eastAsia="Times New Roman" w:hAnsi="Montserrat Light"/>
          <w:b/>
          <w:bCs/>
          <w:noProof/>
          <w:sz w:val="22"/>
          <w:szCs w:val="22"/>
          <w:lang w:val="ro-RO"/>
          <w:specVanish w:val="0"/>
        </w:rPr>
        <w:t>16</w:t>
      </w:r>
      <w:r w:rsidR="00BA30CD" w:rsidRPr="0046605A">
        <w:rPr>
          <w:rStyle w:val="spar3"/>
          <w:rFonts w:ascii="Montserrat Light" w:eastAsia="Times New Roman" w:hAnsi="Montserrat Light"/>
          <w:b/>
          <w:bCs/>
          <w:noProof/>
          <w:sz w:val="22"/>
          <w:szCs w:val="22"/>
          <w:lang w:val="ro-RO"/>
          <w:specVanish w:val="0"/>
        </w:rPr>
        <w:t>.10.</w:t>
      </w:r>
      <w:r w:rsidR="00147E3C" w:rsidRPr="0046605A">
        <w:rPr>
          <w:rStyle w:val="spar3"/>
          <w:rFonts w:ascii="Montserrat Light" w:eastAsia="Times New Roman" w:hAnsi="Montserrat Light"/>
          <w:b/>
          <w:bCs/>
          <w:noProof/>
          <w:sz w:val="22"/>
          <w:szCs w:val="22"/>
          <w:lang w:val="ro-RO"/>
          <w:specVanish w:val="0"/>
        </w:rPr>
        <w:t>2023</w:t>
      </w:r>
      <w:r w:rsidR="007001F9" w:rsidRPr="0046605A">
        <w:rPr>
          <w:rStyle w:val="spar3"/>
          <w:rFonts w:ascii="Montserrat Light" w:eastAsia="Times New Roman" w:hAnsi="Montserrat Light"/>
          <w:noProof/>
          <w:sz w:val="22"/>
          <w:szCs w:val="22"/>
          <w:lang w:val="ro-RO"/>
          <w:specVanish w:val="0"/>
        </w:rPr>
        <w:t xml:space="preserve">, </w:t>
      </w:r>
      <w:r w:rsidRPr="0046605A">
        <w:rPr>
          <w:rFonts w:ascii="Montserrat Light" w:hAnsi="Montserrat Light"/>
          <w:noProof/>
          <w:color w:val="000000"/>
          <w:shd w:val="clear" w:color="auto" w:fill="FFFFFF"/>
          <w:lang w:val="ro-RO"/>
        </w:rPr>
        <w:t xml:space="preserve"> </w:t>
      </w:r>
    </w:p>
    <w:p w14:paraId="79884D22" w14:textId="77777777" w:rsidR="007001F9" w:rsidRPr="0046605A" w:rsidRDefault="007001F9" w:rsidP="007001F9">
      <w:pPr>
        <w:pStyle w:val="Listparagraf"/>
        <w:numPr>
          <w:ilvl w:val="0"/>
          <w:numId w:val="14"/>
        </w:numPr>
        <w:tabs>
          <w:tab w:val="left" w:pos="0"/>
        </w:tabs>
        <w:jc w:val="both"/>
        <w:rPr>
          <w:rFonts w:ascii="Montserrat Light" w:hAnsi="Montserrat Light"/>
          <w:noProof/>
          <w:color w:val="000000"/>
          <w:sz w:val="22"/>
          <w:szCs w:val="22"/>
          <w:shd w:val="clear" w:color="auto" w:fill="FFFFFF"/>
          <w:lang w:val="ro-RO"/>
        </w:rPr>
      </w:pPr>
      <w:r w:rsidRPr="0046605A">
        <w:rPr>
          <w:rFonts w:ascii="Montserrat Light" w:hAnsi="Montserrat Light"/>
          <w:noProof/>
          <w:color w:val="000000"/>
          <w:sz w:val="22"/>
          <w:szCs w:val="22"/>
          <w:shd w:val="clear" w:color="auto" w:fill="FFFFFF"/>
          <w:lang w:val="ro-RO"/>
        </w:rPr>
        <w:t>p</w:t>
      </w:r>
      <w:r w:rsidR="00EA2AFC" w:rsidRPr="0046605A">
        <w:rPr>
          <w:rFonts w:ascii="Montserrat Light" w:hAnsi="Montserrat Light"/>
          <w:noProof/>
          <w:color w:val="000000"/>
          <w:sz w:val="22"/>
          <w:szCs w:val="22"/>
          <w:shd w:val="clear" w:color="auto" w:fill="FFFFFF"/>
          <w:lang w:val="ro-RO"/>
        </w:rPr>
        <w:t xml:space="preserve">rin formularul online disponibil pe pagina de internet a instituţiei la linkul </w:t>
      </w:r>
      <w:hyperlink r:id="rId7" w:history="1">
        <w:r w:rsidRPr="0046605A">
          <w:rPr>
            <w:rStyle w:val="Hyperlink"/>
            <w:rFonts w:ascii="Montserrat Light" w:hAnsi="Montserrat Light"/>
            <w:noProof/>
            <w:sz w:val="22"/>
            <w:szCs w:val="22"/>
            <w:shd w:val="clear" w:color="auto" w:fill="FFFFFF"/>
            <w:lang w:val="ro-RO"/>
          </w:rPr>
          <w:t>https://cjcluj.ro/tip-proiect-hotarare/proiecte-de-hotarare-cu-caracter-normativ/</w:t>
        </w:r>
      </w:hyperlink>
      <w:r w:rsidRPr="0046605A">
        <w:rPr>
          <w:rFonts w:ascii="Montserrat Light" w:hAnsi="Montserrat Light"/>
          <w:noProof/>
          <w:color w:val="000000"/>
          <w:sz w:val="22"/>
          <w:szCs w:val="22"/>
          <w:shd w:val="clear" w:color="auto" w:fill="FFFFFF"/>
          <w:lang w:val="ro-RO"/>
        </w:rPr>
        <w:t xml:space="preserve"> </w:t>
      </w:r>
    </w:p>
    <w:p w14:paraId="0DF70469" w14:textId="524D2185" w:rsidR="00EA2AFC" w:rsidRPr="0046605A" w:rsidRDefault="00EA2AFC" w:rsidP="007001F9">
      <w:pPr>
        <w:pStyle w:val="Listparagraf"/>
        <w:numPr>
          <w:ilvl w:val="0"/>
          <w:numId w:val="14"/>
        </w:numPr>
        <w:tabs>
          <w:tab w:val="left" w:pos="0"/>
        </w:tabs>
        <w:jc w:val="both"/>
        <w:rPr>
          <w:rFonts w:ascii="Montserrat Light" w:eastAsiaTheme="minorEastAsia" w:hAnsi="Montserrat Light"/>
          <w:noProof/>
          <w:sz w:val="22"/>
          <w:szCs w:val="22"/>
          <w:lang w:val="ro-RO"/>
        </w:rPr>
      </w:pPr>
      <w:r w:rsidRPr="0046605A">
        <w:rPr>
          <w:rFonts w:ascii="Montserrat Light" w:hAnsi="Montserrat Light"/>
          <w:noProof/>
          <w:color w:val="000000"/>
          <w:sz w:val="22"/>
          <w:szCs w:val="22"/>
          <w:shd w:val="clear" w:color="auto" w:fill="FFFFFF"/>
          <w:lang w:val="ro-RO"/>
        </w:rPr>
        <w:t xml:space="preserve">ca mesaj în format electronic pe adresa de e-mail: </w:t>
      </w:r>
      <w:hyperlink r:id="rId8" w:history="1">
        <w:r w:rsidR="007001F9" w:rsidRPr="0046605A">
          <w:rPr>
            <w:rStyle w:val="Hyperlink"/>
            <w:rFonts w:ascii="Montserrat Light" w:hAnsi="Montserrat Light"/>
            <w:noProof/>
            <w:sz w:val="22"/>
            <w:szCs w:val="22"/>
            <w:shd w:val="clear" w:color="auto" w:fill="FFFFFF"/>
            <w:lang w:val="ro-RO"/>
          </w:rPr>
          <w:t>infopublic@cjcluj.ro</w:t>
        </w:r>
      </w:hyperlink>
    </w:p>
    <w:p w14:paraId="5870E2CB" w14:textId="42BD7043" w:rsidR="00EA2AFC" w:rsidRPr="0046605A" w:rsidRDefault="00EA2AFC" w:rsidP="004E0939">
      <w:pPr>
        <w:pStyle w:val="spar"/>
        <w:tabs>
          <w:tab w:val="left" w:pos="0"/>
        </w:tabs>
        <w:spacing w:before="240" w:after="240"/>
        <w:ind w:left="0"/>
        <w:jc w:val="both"/>
        <w:rPr>
          <w:rFonts w:ascii="Montserrat Light" w:hAnsi="Montserrat Light"/>
          <w:i/>
          <w:iCs/>
          <w:noProof/>
          <w:color w:val="000000"/>
          <w:sz w:val="22"/>
          <w:szCs w:val="22"/>
          <w:shd w:val="clear" w:color="auto" w:fill="FFFFFF"/>
        </w:rPr>
      </w:pPr>
      <w:r w:rsidRPr="0046605A">
        <w:rPr>
          <w:rFonts w:ascii="Montserrat Light" w:hAnsi="Montserrat Light"/>
          <w:noProof/>
          <w:color w:val="000000"/>
          <w:sz w:val="22"/>
          <w:szCs w:val="22"/>
          <w:shd w:val="clear" w:color="auto" w:fill="FFFFFF"/>
        </w:rPr>
        <w:t>Materialele transmise vor purta menţiunea „</w:t>
      </w:r>
      <w:r w:rsidRPr="0046605A">
        <w:rPr>
          <w:rFonts w:ascii="Montserrat Light" w:hAnsi="Montserrat Light"/>
          <w:i/>
          <w:iCs/>
          <w:noProof/>
          <w:color w:val="000000"/>
          <w:sz w:val="22"/>
          <w:szCs w:val="22"/>
          <w:shd w:val="clear" w:color="auto" w:fill="FFFFFF"/>
        </w:rPr>
        <w:t xml:space="preserve">Propuneri privind </w:t>
      </w:r>
      <w:r w:rsidR="007001F9" w:rsidRPr="0046605A">
        <w:rPr>
          <w:rFonts w:ascii="Montserrat Light" w:hAnsi="Montserrat Light"/>
          <w:i/>
          <w:iCs/>
          <w:noProof/>
          <w:color w:val="000000"/>
          <w:sz w:val="22"/>
          <w:szCs w:val="22"/>
          <w:shd w:val="clear" w:color="auto" w:fill="FFFFFF"/>
        </w:rPr>
        <w:t xml:space="preserve">Proiectul de hotărâre privind </w:t>
      </w:r>
      <w:r w:rsidR="00BA30CD" w:rsidRPr="0046605A">
        <w:rPr>
          <w:rFonts w:ascii="Montserrat Light" w:hAnsi="Montserrat Light"/>
          <w:i/>
          <w:iCs/>
          <w:noProof/>
          <w:color w:val="000000"/>
          <w:sz w:val="22"/>
          <w:szCs w:val="22"/>
          <w:shd w:val="clear" w:color="auto" w:fill="FFFFFF"/>
        </w:rPr>
        <w:t>stabilirea valorii unitare lei/kilometru aferentă sumei forfetare, în vederea acordării unor facilităţi de transport pentru elevi</w:t>
      </w:r>
      <w:r w:rsidRPr="0046605A">
        <w:rPr>
          <w:rFonts w:ascii="Montserrat Light" w:hAnsi="Montserrat Light"/>
          <w:i/>
          <w:iCs/>
          <w:noProof/>
          <w:color w:val="000000"/>
          <w:sz w:val="22"/>
          <w:szCs w:val="22"/>
          <w:shd w:val="clear" w:color="auto" w:fill="FFFFFF"/>
        </w:rPr>
        <w:t>“</w:t>
      </w:r>
    </w:p>
    <w:p w14:paraId="2E349391" w14:textId="5BBD915F" w:rsidR="007001F9" w:rsidRPr="0046605A"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Propunerile, sugestiile, opiniile cu valoare de recomandare vor fi publicate pe pagina de internet a instituţiei, la linkul </w:t>
      </w:r>
      <w:hyperlink r:id="rId9" w:history="1">
        <w:r w:rsidR="007001F9" w:rsidRPr="0046605A">
          <w:rPr>
            <w:rStyle w:val="Hyperlink"/>
            <w:rFonts w:ascii="Montserrat Light" w:hAnsi="Montserrat Light"/>
            <w:noProof/>
            <w:sz w:val="22"/>
            <w:szCs w:val="22"/>
            <w:shd w:val="clear" w:color="auto" w:fill="FFFFFF"/>
          </w:rPr>
          <w:t>https://cjcluj.ro/registru-propuneri-proiecte/</w:t>
        </w:r>
      </w:hyperlink>
    </w:p>
    <w:p w14:paraId="501E1AEA" w14:textId="77777777" w:rsidR="00EA2AFC" w:rsidRPr="0046605A"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Nepreluarea recomandărilor formulate şi înaintate în scris va fi justificată în scris.</w:t>
      </w:r>
    </w:p>
    <w:p w14:paraId="2DFB73A0" w14:textId="22B87356" w:rsidR="00EA2AFC" w:rsidRPr="0046605A"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D36ACF" w:rsidRPr="0046605A">
        <w:rPr>
          <w:rFonts w:ascii="Montserrat Light" w:hAnsi="Montserrat Light"/>
          <w:noProof/>
          <w:color w:val="000000"/>
          <w:sz w:val="22"/>
          <w:szCs w:val="22"/>
          <w:shd w:val="clear" w:color="auto" w:fill="FFFFFF"/>
        </w:rPr>
        <w:t>16.10.2023</w:t>
      </w:r>
      <w:r w:rsidRPr="0046605A">
        <w:rPr>
          <w:rFonts w:ascii="Montserrat Light" w:hAnsi="Montserrat Light"/>
          <w:noProof/>
          <w:color w:val="000000"/>
          <w:sz w:val="22"/>
          <w:szCs w:val="22"/>
          <w:shd w:val="clear" w:color="auto" w:fill="FFFFFF"/>
        </w:rPr>
        <w:t>.</w:t>
      </w:r>
    </w:p>
    <w:p w14:paraId="228F9B31" w14:textId="39826FA6" w:rsidR="00EA2AFC" w:rsidRPr="0046605A" w:rsidRDefault="00EA2AFC" w:rsidP="004E0939">
      <w:pPr>
        <w:pStyle w:val="spar"/>
        <w:tabs>
          <w:tab w:val="left" w:pos="0"/>
        </w:tabs>
        <w:ind w:left="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Pentru informaţii suplimentare, vă stăm la dispoziţie la următoarele date de contact: telefon: </w:t>
      </w:r>
      <w:r w:rsidR="007001F9" w:rsidRPr="0046605A">
        <w:rPr>
          <w:rFonts w:ascii="Montserrat Light" w:hAnsi="Montserrat Light"/>
          <w:noProof/>
          <w:color w:val="000000"/>
          <w:sz w:val="22"/>
          <w:szCs w:val="22"/>
          <w:shd w:val="clear" w:color="auto" w:fill="FFFFFF"/>
        </w:rPr>
        <w:t>0372-64-00-</w:t>
      </w:r>
      <w:r w:rsidR="00F623BD" w:rsidRPr="0046605A">
        <w:rPr>
          <w:rFonts w:ascii="Montserrat Light" w:hAnsi="Montserrat Light"/>
          <w:noProof/>
          <w:color w:val="000000"/>
          <w:sz w:val="22"/>
          <w:szCs w:val="22"/>
          <w:shd w:val="clear" w:color="auto" w:fill="FFFFFF"/>
        </w:rPr>
        <w:t>34</w:t>
      </w:r>
      <w:r w:rsidRPr="0046605A">
        <w:rPr>
          <w:rFonts w:ascii="Montserrat Light" w:hAnsi="Montserrat Light"/>
          <w:noProof/>
          <w:color w:val="000000"/>
          <w:sz w:val="22"/>
          <w:szCs w:val="22"/>
          <w:shd w:val="clear" w:color="auto" w:fill="FFFFFF"/>
        </w:rPr>
        <w:t xml:space="preserve">, e-mail: </w:t>
      </w:r>
      <w:hyperlink r:id="rId10" w:history="1">
        <w:r w:rsidR="00F623BD" w:rsidRPr="0046605A">
          <w:rPr>
            <w:rStyle w:val="Hyperlink"/>
            <w:rFonts w:ascii="Montserrat Light" w:hAnsi="Montserrat Light"/>
            <w:noProof/>
            <w:sz w:val="22"/>
            <w:szCs w:val="22"/>
            <w:shd w:val="clear" w:color="auto" w:fill="FFFFFF"/>
          </w:rPr>
          <w:t>mirela.piciu@cjcluj.ro</w:t>
        </w:r>
      </w:hyperlink>
      <w:r w:rsidRPr="0046605A">
        <w:rPr>
          <w:rFonts w:ascii="Montserrat Light" w:hAnsi="Montserrat Light"/>
          <w:noProof/>
          <w:color w:val="000000"/>
          <w:sz w:val="22"/>
          <w:szCs w:val="22"/>
          <w:shd w:val="clear" w:color="auto" w:fill="FFFFFF"/>
        </w:rPr>
        <w:t xml:space="preserve">, persoană de contact: </w:t>
      </w:r>
      <w:r w:rsidR="00107043" w:rsidRPr="0046605A">
        <w:rPr>
          <w:rFonts w:ascii="Montserrat Light" w:hAnsi="Montserrat Light"/>
          <w:noProof/>
          <w:color w:val="000000"/>
          <w:sz w:val="22"/>
          <w:szCs w:val="22"/>
          <w:shd w:val="clear" w:color="auto" w:fill="FFFFFF"/>
        </w:rPr>
        <w:t>Mirela Piciu, consilier</w:t>
      </w:r>
      <w:r w:rsidRPr="0046605A">
        <w:rPr>
          <w:rFonts w:ascii="Montserrat Light" w:hAnsi="Montserrat Light"/>
          <w:noProof/>
          <w:color w:val="000000"/>
          <w:sz w:val="22"/>
          <w:szCs w:val="22"/>
          <w:shd w:val="clear" w:color="auto" w:fill="FFFFFF"/>
        </w:rPr>
        <w:t>.</w:t>
      </w:r>
    </w:p>
    <w:bookmarkEnd w:id="0"/>
    <w:bookmarkEnd w:id="1"/>
    <w:bookmarkEnd w:id="2"/>
    <w:bookmarkEnd w:id="3"/>
    <w:bookmarkEnd w:id="4"/>
    <w:bookmarkEnd w:id="5"/>
    <w:p w14:paraId="0D21EF7D" w14:textId="27FEA394" w:rsidR="00C92A16" w:rsidRPr="0046605A" w:rsidRDefault="00C92A16" w:rsidP="004E0939">
      <w:pPr>
        <w:tabs>
          <w:tab w:val="left" w:pos="0"/>
        </w:tabs>
        <w:ind w:right="3753"/>
        <w:jc w:val="both"/>
        <w:rPr>
          <w:rFonts w:ascii="Montserrat Light" w:eastAsia="Calibri" w:hAnsi="Montserrat Light"/>
          <w:noProof/>
          <w:lang w:val="ro-RO"/>
        </w:rPr>
      </w:pPr>
    </w:p>
    <w:sectPr w:rsidR="00C92A16" w:rsidRPr="0046605A" w:rsidSect="004E0939">
      <w:headerReference w:type="default" r:id="rId11"/>
      <w:footerReference w:type="default" r:id="rId12"/>
      <w:pgSz w:w="11909" w:h="16834"/>
      <w:pgMar w:top="1440" w:right="832" w:bottom="630" w:left="1530" w:header="1140" w:footer="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FFBF" w14:textId="77777777" w:rsidR="00AD2148" w:rsidRDefault="00AD2148">
      <w:pPr>
        <w:spacing w:line="240" w:lineRule="auto"/>
      </w:pPr>
      <w:r>
        <w:separator/>
      </w:r>
    </w:p>
  </w:endnote>
  <w:endnote w:type="continuationSeparator" w:id="0">
    <w:p w14:paraId="3824FA53" w14:textId="77777777" w:rsidR="00AD2148" w:rsidRDefault="00AD2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0666" w14:textId="77777777" w:rsidR="00225544" w:rsidRDefault="00225544" w:rsidP="009B3A8F">
    <w:pPr>
      <w:spacing w:line="240" w:lineRule="auto"/>
      <w:jc w:val="both"/>
      <w:rPr>
        <w:rFonts w:ascii="Montserrat" w:hAnsi="Montserrat" w:cs="Calibri"/>
        <w:noProof/>
        <w:color w:val="6F859D"/>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B332" w14:textId="77777777" w:rsidR="00AD2148" w:rsidRDefault="00AD2148">
      <w:pPr>
        <w:spacing w:line="240" w:lineRule="auto"/>
      </w:pPr>
      <w:r>
        <w:separator/>
      </w:r>
    </w:p>
  </w:footnote>
  <w:footnote w:type="continuationSeparator" w:id="0">
    <w:p w14:paraId="3DAD4D58" w14:textId="77777777" w:rsidR="00AD2148" w:rsidRDefault="00AD2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940B67A" w:rsidR="009C550C" w:rsidRDefault="00FB235A">
    <w:r>
      <w:rPr>
        <w:noProof/>
      </w:rPr>
      <w:drawing>
        <wp:anchor distT="0" distB="0" distL="0" distR="0" simplePos="0" relativeHeight="251659264" behindDoc="0" locked="0" layoutInCell="1" hidden="0" allowOverlap="1" wp14:anchorId="4EE39052" wp14:editId="36729E65">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1689312952" name="Picture 168931295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8240"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1270610724" name="Picture 12706107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09B4"/>
    <w:multiLevelType w:val="hybridMultilevel"/>
    <w:tmpl w:val="48A41212"/>
    <w:lvl w:ilvl="0" w:tplc="1664491E">
      <w:start w:val="1"/>
      <w:numFmt w:val="lowerLetter"/>
      <w:lvlText w:val="%1)"/>
      <w:lvlJc w:val="left"/>
      <w:pPr>
        <w:ind w:left="720" w:hanging="360"/>
      </w:pPr>
      <w:rPr>
        <w:rFonts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9525E0"/>
    <w:multiLevelType w:val="hybridMultilevel"/>
    <w:tmpl w:val="32706100"/>
    <w:lvl w:ilvl="0" w:tplc="FFFFFFFF">
      <w:start w:val="1"/>
      <w:numFmt w:val="low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B9128E"/>
    <w:multiLevelType w:val="hybridMultilevel"/>
    <w:tmpl w:val="0FBAD0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2DF07F2D"/>
    <w:multiLevelType w:val="hybridMultilevel"/>
    <w:tmpl w:val="5BC02A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7" w15:restartNumberingAfterBreak="0">
    <w:nsid w:val="34C94628"/>
    <w:multiLevelType w:val="hybridMultilevel"/>
    <w:tmpl w:val="51220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0"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num w:numId="1" w16cid:durableId="1588809306">
    <w:abstractNumId w:val="13"/>
  </w:num>
  <w:num w:numId="2" w16cid:durableId="1862474780">
    <w:abstractNumId w:val="12"/>
  </w:num>
  <w:num w:numId="3" w16cid:durableId="423039307">
    <w:abstractNumId w:val="9"/>
  </w:num>
  <w:num w:numId="4" w16cid:durableId="1277448274">
    <w:abstractNumId w:val="6"/>
  </w:num>
  <w:num w:numId="5" w16cid:durableId="1670673762">
    <w:abstractNumId w:val="1"/>
  </w:num>
  <w:num w:numId="6" w16cid:durableId="1752583414">
    <w:abstractNumId w:val="10"/>
  </w:num>
  <w:num w:numId="7" w16cid:durableId="540216493">
    <w:abstractNumId w:val="11"/>
  </w:num>
  <w:num w:numId="8" w16cid:durableId="651639278">
    <w:abstractNumId w:val="8"/>
  </w:num>
  <w:num w:numId="9" w16cid:durableId="173569886">
    <w:abstractNumId w:val="4"/>
  </w:num>
  <w:num w:numId="10" w16cid:durableId="680085438">
    <w:abstractNumId w:val="2"/>
  </w:num>
  <w:num w:numId="11" w16cid:durableId="746999884">
    <w:abstractNumId w:val="3"/>
  </w:num>
  <w:num w:numId="12" w16cid:durableId="1135835291">
    <w:abstractNumId w:val="7"/>
  </w:num>
  <w:num w:numId="13" w16cid:durableId="436676941">
    <w:abstractNumId w:val="5"/>
  </w:num>
  <w:num w:numId="14" w16cid:durableId="41054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6B0"/>
    <w:rsid w:val="000516FA"/>
    <w:rsid w:val="0007750B"/>
    <w:rsid w:val="00080FBC"/>
    <w:rsid w:val="000B024F"/>
    <w:rsid w:val="000C5913"/>
    <w:rsid w:val="00107043"/>
    <w:rsid w:val="00124F41"/>
    <w:rsid w:val="001313A1"/>
    <w:rsid w:val="00147E3C"/>
    <w:rsid w:val="00156A19"/>
    <w:rsid w:val="00190DD3"/>
    <w:rsid w:val="001C2A55"/>
    <w:rsid w:val="001C6EA8"/>
    <w:rsid w:val="001F2D7E"/>
    <w:rsid w:val="001F7049"/>
    <w:rsid w:val="0022131B"/>
    <w:rsid w:val="00225544"/>
    <w:rsid w:val="00260718"/>
    <w:rsid w:val="00276983"/>
    <w:rsid w:val="002D5B34"/>
    <w:rsid w:val="002F0E10"/>
    <w:rsid w:val="00307761"/>
    <w:rsid w:val="00322458"/>
    <w:rsid w:val="003B158C"/>
    <w:rsid w:val="00412244"/>
    <w:rsid w:val="00420B66"/>
    <w:rsid w:val="00426924"/>
    <w:rsid w:val="004338BE"/>
    <w:rsid w:val="0046605A"/>
    <w:rsid w:val="00494A16"/>
    <w:rsid w:val="004B027A"/>
    <w:rsid w:val="004B0A24"/>
    <w:rsid w:val="004C317E"/>
    <w:rsid w:val="004D1158"/>
    <w:rsid w:val="004E0939"/>
    <w:rsid w:val="004E60A9"/>
    <w:rsid w:val="004E72DC"/>
    <w:rsid w:val="0052446B"/>
    <w:rsid w:val="00534029"/>
    <w:rsid w:val="00550E12"/>
    <w:rsid w:val="005E0522"/>
    <w:rsid w:val="005F17AB"/>
    <w:rsid w:val="00600D66"/>
    <w:rsid w:val="0060726A"/>
    <w:rsid w:val="00685D2C"/>
    <w:rsid w:val="00687914"/>
    <w:rsid w:val="00691575"/>
    <w:rsid w:val="006A68AC"/>
    <w:rsid w:val="006B77C3"/>
    <w:rsid w:val="006F4423"/>
    <w:rsid w:val="007001F9"/>
    <w:rsid w:val="007042ED"/>
    <w:rsid w:val="0071077D"/>
    <w:rsid w:val="00720222"/>
    <w:rsid w:val="0072503E"/>
    <w:rsid w:val="00744CB1"/>
    <w:rsid w:val="00746393"/>
    <w:rsid w:val="007642F2"/>
    <w:rsid w:val="00795F99"/>
    <w:rsid w:val="007C0EE0"/>
    <w:rsid w:val="007D2F0B"/>
    <w:rsid w:val="007E135E"/>
    <w:rsid w:val="008169F3"/>
    <w:rsid w:val="00831412"/>
    <w:rsid w:val="00865B1F"/>
    <w:rsid w:val="008677BC"/>
    <w:rsid w:val="0089358F"/>
    <w:rsid w:val="008C615E"/>
    <w:rsid w:val="008D4465"/>
    <w:rsid w:val="008F657E"/>
    <w:rsid w:val="0090328A"/>
    <w:rsid w:val="00916435"/>
    <w:rsid w:val="00935ED7"/>
    <w:rsid w:val="009701E7"/>
    <w:rsid w:val="009B149A"/>
    <w:rsid w:val="009B2609"/>
    <w:rsid w:val="009B3A8F"/>
    <w:rsid w:val="009C550C"/>
    <w:rsid w:val="009E2C71"/>
    <w:rsid w:val="009F51CC"/>
    <w:rsid w:val="00A12C3C"/>
    <w:rsid w:val="00A201BC"/>
    <w:rsid w:val="00A37E88"/>
    <w:rsid w:val="00A6015B"/>
    <w:rsid w:val="00A62350"/>
    <w:rsid w:val="00A710C7"/>
    <w:rsid w:val="00A73245"/>
    <w:rsid w:val="00A74990"/>
    <w:rsid w:val="00AB3BE2"/>
    <w:rsid w:val="00AC029E"/>
    <w:rsid w:val="00AD2148"/>
    <w:rsid w:val="00AD7F7F"/>
    <w:rsid w:val="00B04E9C"/>
    <w:rsid w:val="00B07441"/>
    <w:rsid w:val="00B12189"/>
    <w:rsid w:val="00B275A4"/>
    <w:rsid w:val="00B45600"/>
    <w:rsid w:val="00B84295"/>
    <w:rsid w:val="00BA30CD"/>
    <w:rsid w:val="00BC515F"/>
    <w:rsid w:val="00BF2DC3"/>
    <w:rsid w:val="00BF3BAE"/>
    <w:rsid w:val="00C21D75"/>
    <w:rsid w:val="00C24F3D"/>
    <w:rsid w:val="00C26CA5"/>
    <w:rsid w:val="00C60C03"/>
    <w:rsid w:val="00C87C3B"/>
    <w:rsid w:val="00C926F3"/>
    <w:rsid w:val="00C92A16"/>
    <w:rsid w:val="00C9719F"/>
    <w:rsid w:val="00CB1429"/>
    <w:rsid w:val="00CC0DDF"/>
    <w:rsid w:val="00CC20E2"/>
    <w:rsid w:val="00CF35BE"/>
    <w:rsid w:val="00D26435"/>
    <w:rsid w:val="00D36ACF"/>
    <w:rsid w:val="00D36F29"/>
    <w:rsid w:val="00D448F2"/>
    <w:rsid w:val="00D53938"/>
    <w:rsid w:val="00D648EA"/>
    <w:rsid w:val="00DA3959"/>
    <w:rsid w:val="00DB4799"/>
    <w:rsid w:val="00DD21A1"/>
    <w:rsid w:val="00E15888"/>
    <w:rsid w:val="00E17704"/>
    <w:rsid w:val="00E20F6E"/>
    <w:rsid w:val="00E2257F"/>
    <w:rsid w:val="00E25266"/>
    <w:rsid w:val="00E258DD"/>
    <w:rsid w:val="00E27122"/>
    <w:rsid w:val="00E96ECA"/>
    <w:rsid w:val="00EA2AFC"/>
    <w:rsid w:val="00EB3931"/>
    <w:rsid w:val="00F07294"/>
    <w:rsid w:val="00F3645D"/>
    <w:rsid w:val="00F5093F"/>
    <w:rsid w:val="00F623BD"/>
    <w:rsid w:val="00FB235A"/>
    <w:rsid w:val="00FE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Fontdeparagrafimplicit"/>
    <w:uiPriority w:val="99"/>
    <w:unhideWhenUsed/>
    <w:rsid w:val="00C92A16"/>
    <w:rPr>
      <w:color w:val="0000FF" w:themeColor="hyperlink"/>
      <w:u w:val="single"/>
    </w:rPr>
  </w:style>
  <w:style w:type="paragraph" w:styleId="TextnBalon">
    <w:name w:val="Balloon Text"/>
    <w:basedOn w:val="Normal"/>
    <w:link w:val="TextnBalonCaracter"/>
    <w:uiPriority w:val="99"/>
    <w:semiHidden/>
    <w:unhideWhenUsed/>
    <w:rsid w:val="00E2712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CB1429"/>
    <w:rPr>
      <w:rFonts w:ascii="Verdana" w:hAnsi="Verdana" w:hint="default"/>
      <w:b w:val="0"/>
      <w:bCs w:val="0"/>
      <w:vanish w:val="0"/>
      <w:webHidden w:val="0"/>
      <w:color w:val="000000"/>
      <w:sz w:val="20"/>
      <w:szCs w:val="20"/>
      <w:shd w:val="clear" w:color="auto" w:fill="FFFFFF"/>
      <w:specVanish w:val="0"/>
    </w:rPr>
  </w:style>
  <w:style w:type="paragraph" w:styleId="Frspaiere">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C24F3D"/>
    <w:rPr>
      <w:color w:val="605E5C"/>
      <w:shd w:val="clear" w:color="auto" w:fill="E1DFDD"/>
    </w:rPr>
  </w:style>
  <w:style w:type="paragraph" w:customStyle="1" w:styleId="sartttl">
    <w:name w:val="s_art_ttl"/>
    <w:basedOn w:val="Normal"/>
    <w:rsid w:val="00A6015B"/>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Fontdeparagrafimplicit"/>
    <w:rsid w:val="00A6015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A6015B"/>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2D5B3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2D5B34"/>
    <w:rPr>
      <w:rFonts w:ascii="Verdana" w:hAnsi="Verdana" w:hint="default"/>
      <w:b w:val="0"/>
      <w:bCs w:val="0"/>
      <w:color w:val="000000"/>
      <w:sz w:val="20"/>
      <w:szCs w:val="20"/>
      <w:shd w:val="clear" w:color="auto" w:fill="FFFFFF"/>
    </w:rPr>
  </w:style>
  <w:style w:type="character" w:customStyle="1" w:styleId="slinbdy">
    <w:name w:val="s_lin_bdy"/>
    <w:basedOn w:val="Fontdeparagrafimplicit"/>
    <w:rsid w:val="008F657E"/>
    <w:rPr>
      <w:rFonts w:ascii="Verdana" w:hAnsi="Verdana" w:hint="default"/>
      <w:b w:val="0"/>
      <w:bCs w:val="0"/>
      <w:color w:val="000000"/>
      <w:sz w:val="20"/>
      <w:szCs w:val="20"/>
      <w:shd w:val="clear" w:color="auto" w:fill="FFFFFF"/>
    </w:rPr>
  </w:style>
  <w:style w:type="paragraph" w:customStyle="1" w:styleId="sanxttl">
    <w:name w:val="s_anx_ttl"/>
    <w:basedOn w:val="Normal"/>
    <w:rsid w:val="00EA2AFC"/>
    <w:pPr>
      <w:spacing w:line="240" w:lineRule="auto"/>
      <w:jc w:val="center"/>
    </w:pPr>
    <w:rPr>
      <w:rFonts w:ascii="Verdana" w:eastAsiaTheme="minorEastAsia" w:hAnsi="Verdana" w:cs="Times New Roman"/>
      <w:b/>
      <w:bCs/>
      <w:color w:val="24689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jcluj.ro/tip-proiect-hotarare/proiecte-de-hotarare-cu-caracter-normati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rela.piciu@cjcluj.ro" TargetMode="External"/><Relationship Id="rId4" Type="http://schemas.openxmlformats.org/officeDocument/2006/relationships/webSettings" Target="webSettings.xml"/><Relationship Id="rId9" Type="http://schemas.openxmlformats.org/officeDocument/2006/relationships/hyperlink" Target="https://cjcluj.ro/registru-propuneri-proiec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457</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2022-04-14T07:55:00Z</cp:lastPrinted>
  <dcterms:created xsi:type="dcterms:W3CDTF">2023-10-05T10:42:00Z</dcterms:created>
  <dcterms:modified xsi:type="dcterms:W3CDTF">2023-10-06T08:38:00Z</dcterms:modified>
</cp:coreProperties>
</file>