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A28D" w14:textId="0C4FB03A" w:rsidR="00B514D4" w:rsidRPr="00923CAB" w:rsidRDefault="00B514D4" w:rsidP="008D6AB5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923CAB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EB3C50" w:rsidRDefault="00AB28AC" w:rsidP="008D6AB5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EB3C50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EB3C50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1B990EFD" w14:textId="4CEE7703" w:rsidR="00AB28AC" w:rsidRPr="00EB3C50" w:rsidRDefault="00AB28AC" w:rsidP="008D6AB5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  <w:r w:rsidRPr="00EB3C50">
        <w:rPr>
          <w:rFonts w:ascii="Montserrat Light" w:hAnsi="Montserrat Light"/>
          <w:bCs/>
          <w:sz w:val="24"/>
          <w:szCs w:val="24"/>
          <w:lang w:val="ro-RO"/>
        </w:rPr>
        <w:t>Nr.</w:t>
      </w:r>
      <w:r w:rsidR="00F60656" w:rsidRPr="00EB3C50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15059C" w:rsidRPr="00EB3C50">
        <w:rPr>
          <w:rFonts w:ascii="Montserrat Light" w:hAnsi="Montserrat Light"/>
          <w:bCs/>
          <w:sz w:val="24"/>
          <w:szCs w:val="24"/>
          <w:lang w:val="ro-RO"/>
        </w:rPr>
        <w:t>4367</w:t>
      </w:r>
      <w:r w:rsidR="00B514D4" w:rsidRPr="00EB3C50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15059C" w:rsidRPr="00EB3C50">
        <w:rPr>
          <w:rFonts w:ascii="Montserrat Light" w:hAnsi="Montserrat Light"/>
          <w:bCs/>
          <w:sz w:val="24"/>
          <w:szCs w:val="24"/>
          <w:lang w:val="ro-RO"/>
        </w:rPr>
        <w:t>01.02</w:t>
      </w:r>
      <w:r w:rsidR="00BA21C2" w:rsidRPr="00EB3C50">
        <w:rPr>
          <w:rFonts w:ascii="Montserrat Light" w:hAnsi="Montserrat Light"/>
          <w:bCs/>
          <w:sz w:val="24"/>
          <w:szCs w:val="24"/>
          <w:lang w:val="ro-RO"/>
        </w:rPr>
        <w:t>.</w:t>
      </w:r>
      <w:r w:rsidRPr="00EB3C50">
        <w:rPr>
          <w:rFonts w:ascii="Montserrat Light" w:hAnsi="Montserrat Light"/>
          <w:bCs/>
          <w:sz w:val="24"/>
          <w:szCs w:val="24"/>
          <w:lang w:val="ro-RO"/>
        </w:rPr>
        <w:t>202</w:t>
      </w:r>
      <w:r w:rsidR="0055667F" w:rsidRPr="00EB3C50">
        <w:rPr>
          <w:rFonts w:ascii="Montserrat Light" w:hAnsi="Montserrat Light"/>
          <w:bCs/>
          <w:sz w:val="24"/>
          <w:szCs w:val="24"/>
          <w:lang w:val="ro-RO"/>
        </w:rPr>
        <w:t>4</w:t>
      </w:r>
    </w:p>
    <w:p w14:paraId="643E2155" w14:textId="77777777" w:rsidR="007E7967" w:rsidRPr="00EB3C50" w:rsidRDefault="007E7967" w:rsidP="008D6A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EB3C50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EB3C50">
        <w:rPr>
          <w:rStyle w:val="apple-converted-space"/>
          <w:rFonts w:ascii="Cambria" w:hAnsi="Cambria"/>
        </w:rPr>
        <w:t> </w:t>
      </w:r>
      <w:r w:rsidRPr="00EB3C50">
        <w:rPr>
          <w:rStyle w:val="Strong"/>
          <w:rFonts w:ascii="Montserrat" w:hAnsi="Montserrat"/>
        </w:rPr>
        <w:t>A N U N Ţ</w:t>
      </w:r>
    </w:p>
    <w:p w14:paraId="3E919C7C" w14:textId="52E03560" w:rsidR="007E7967" w:rsidRPr="00432D32" w:rsidRDefault="00B932DB" w:rsidP="008D6AB5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EB3C5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EB3C5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EB3C5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EB3C5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pentru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Normelor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proofErr w:type="spellStart"/>
        <w:r w:rsidRPr="00EB3C5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</w:t>
        </w:r>
        <w:proofErr w:type="spellEnd"/>
        <w:r w:rsidRPr="00EB3C5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52/2003</w:t>
        </w:r>
      </w:hyperlink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r w:rsidR="00966FCD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precum </w:t>
      </w:r>
      <w:proofErr w:type="spellStart"/>
      <w:r w:rsidR="00966FCD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="00966FCD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EB3C50">
        <w:rPr>
          <w:rFonts w:ascii="Montserrat Light" w:hAnsi="Montserrat Light"/>
          <w:sz w:val="24"/>
          <w:szCs w:val="24"/>
        </w:rPr>
        <w:t xml:space="preserve">ale </w:t>
      </w:r>
      <w:r w:rsidRPr="00EB3C50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B3C5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B3C5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B3C50">
        <w:rPr>
          <w:rFonts w:ascii="Montserrat Light" w:hAnsi="Montserrat Light"/>
          <w:sz w:val="24"/>
          <w:szCs w:val="24"/>
        </w:rPr>
        <w:t>și</w:t>
      </w:r>
      <w:proofErr w:type="spellEnd"/>
      <w:r w:rsidRPr="00EB3C50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EB3C50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EB3C50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EB3C50">
        <w:rPr>
          <w:rFonts w:ascii="Montserrat Light" w:hAnsi="Montserrat Light"/>
          <w:sz w:val="24"/>
          <w:szCs w:val="24"/>
        </w:rPr>
        <w:t>organizare</w:t>
      </w:r>
      <w:proofErr w:type="spellEnd"/>
      <w:r w:rsidRPr="00EB3C5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3C50">
        <w:rPr>
          <w:rFonts w:ascii="Montserrat Light" w:hAnsi="Montserrat Light"/>
          <w:sz w:val="24"/>
          <w:szCs w:val="24"/>
        </w:rPr>
        <w:t>şi</w:t>
      </w:r>
      <w:proofErr w:type="spellEnd"/>
      <w:r w:rsidRPr="00EB3C5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3C50">
        <w:rPr>
          <w:rFonts w:ascii="Montserrat Light" w:hAnsi="Montserrat Light"/>
          <w:sz w:val="24"/>
          <w:szCs w:val="24"/>
        </w:rPr>
        <w:t>funcţionare</w:t>
      </w:r>
      <w:proofErr w:type="spellEnd"/>
      <w:r w:rsidRPr="00EB3C50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EB3C50">
        <w:rPr>
          <w:rFonts w:ascii="Montserrat Light" w:hAnsi="Montserrat Light"/>
          <w:sz w:val="24"/>
          <w:szCs w:val="24"/>
        </w:rPr>
        <w:t>Consiliului</w:t>
      </w:r>
      <w:proofErr w:type="spellEnd"/>
      <w:r w:rsidRPr="00EB3C5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B3C50">
        <w:rPr>
          <w:rFonts w:ascii="Montserrat Light" w:hAnsi="Montserrat Light"/>
          <w:sz w:val="24"/>
          <w:szCs w:val="24"/>
        </w:rPr>
        <w:t>Judeţean</w:t>
      </w:r>
      <w:proofErr w:type="spellEnd"/>
      <w:r w:rsidRPr="00EB3C50">
        <w:rPr>
          <w:rFonts w:ascii="Montserrat Light" w:hAnsi="Montserrat Light"/>
          <w:sz w:val="24"/>
          <w:szCs w:val="24"/>
        </w:rPr>
        <w:t xml:space="preserve"> Cluj</w:t>
      </w:r>
      <w:r w:rsidR="00966FCD" w:rsidRPr="00EB3C5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="00966FCD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966FCD"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miercuri</w:t>
      </w:r>
      <w:proofErr w:type="spellEnd"/>
      <w:r w:rsidR="00966FCD"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, </w:t>
      </w:r>
      <w:r w:rsidR="0015059C"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07 </w:t>
      </w:r>
      <w:proofErr w:type="spellStart"/>
      <w:r w:rsidR="0015059C"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februarie</w:t>
      </w:r>
      <w:proofErr w:type="spellEnd"/>
      <w:r w:rsidR="00966FCD"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 202</w:t>
      </w:r>
      <w:r w:rsidR="0055667F"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4</w:t>
      </w:r>
      <w:r w:rsidR="00966FCD"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ora</w:t>
      </w:r>
      <w:proofErr w:type="spellEnd"/>
      <w:r w:rsidRPr="00EB3C50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 </w:t>
      </w:r>
      <w:r w:rsidR="00966FCD" w:rsidRPr="00EB3C50">
        <w:rPr>
          <w:rFonts w:ascii="Montserrat Light" w:hAnsi="Montserrat Light"/>
          <w:b/>
          <w:bCs/>
          <w:sz w:val="24"/>
          <w:szCs w:val="24"/>
          <w:lang w:val="ro-RO"/>
        </w:rPr>
        <w:t>11</w:t>
      </w:r>
      <w:r w:rsidR="00966FCD" w:rsidRPr="00EB3C5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362224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ordinară</w:t>
      </w:r>
      <w:proofErr w:type="spellEnd"/>
      <w:r w:rsidR="00362224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 </w:t>
      </w:r>
      <w:proofErr w:type="spellStart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="00466EE7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</w:t>
      </w:r>
      <w:r w:rsidR="00362224" w:rsidRPr="00EB3C5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r w:rsidR="00362224" w:rsidRPr="00EB3C50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r w:rsidR="00362224" w:rsidRPr="00EB3C50">
        <w:rPr>
          <w:rFonts w:ascii="Montserrat Light" w:hAnsi="Montserrat Light"/>
          <w:bCs/>
          <w:sz w:val="24"/>
          <w:szCs w:val="24"/>
        </w:rPr>
        <w:t xml:space="preserve">la </w:t>
      </w:r>
      <w:proofErr w:type="spellStart"/>
      <w:r w:rsidR="00362224" w:rsidRPr="00EB3C50">
        <w:rPr>
          <w:rFonts w:ascii="Montserrat Light" w:hAnsi="Montserrat Light"/>
          <w:bCs/>
          <w:sz w:val="24"/>
          <w:szCs w:val="24"/>
        </w:rPr>
        <w:t>sediul</w:t>
      </w:r>
      <w:proofErr w:type="spellEnd"/>
      <w:r w:rsidR="00362224" w:rsidRPr="00EB3C5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362224" w:rsidRPr="00EB3C50">
        <w:rPr>
          <w:rFonts w:ascii="Montserrat Light" w:hAnsi="Montserrat Light"/>
          <w:bCs/>
          <w:sz w:val="24"/>
          <w:szCs w:val="24"/>
        </w:rPr>
        <w:t>instituției</w:t>
      </w:r>
      <w:proofErr w:type="spellEnd"/>
      <w:r w:rsidR="00362224" w:rsidRPr="00EB3C50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="00362224" w:rsidRPr="00EB3C50">
        <w:rPr>
          <w:rFonts w:ascii="Montserrat Light" w:hAnsi="Montserrat Light"/>
          <w:bCs/>
          <w:sz w:val="24"/>
          <w:szCs w:val="24"/>
        </w:rPr>
        <w:t>municipiul</w:t>
      </w:r>
      <w:proofErr w:type="spellEnd"/>
      <w:r w:rsidR="00362224" w:rsidRPr="00EB3C50">
        <w:rPr>
          <w:rFonts w:ascii="Montserrat Light" w:hAnsi="Montserrat Light"/>
          <w:bCs/>
          <w:sz w:val="24"/>
          <w:szCs w:val="24"/>
        </w:rPr>
        <w:t xml:space="preserve"> </w:t>
      </w:r>
      <w:r w:rsidR="00362224" w:rsidRPr="00432D32">
        <w:rPr>
          <w:rFonts w:ascii="Montserrat Light" w:hAnsi="Montserrat Light"/>
          <w:bCs/>
          <w:sz w:val="24"/>
          <w:szCs w:val="24"/>
        </w:rPr>
        <w:t xml:space="preserve">Cluj-Napoca, </w:t>
      </w:r>
      <w:proofErr w:type="spellStart"/>
      <w:r w:rsidR="00362224" w:rsidRPr="00432D32">
        <w:rPr>
          <w:rFonts w:ascii="Montserrat Light" w:hAnsi="Montserrat Light"/>
          <w:bCs/>
          <w:sz w:val="24"/>
          <w:szCs w:val="24"/>
        </w:rPr>
        <w:t>Calea</w:t>
      </w:r>
      <w:proofErr w:type="spellEnd"/>
      <w:r w:rsidR="00362224" w:rsidRPr="00432D3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362224" w:rsidRPr="00432D32">
        <w:rPr>
          <w:rFonts w:ascii="Montserrat Light" w:hAnsi="Montserrat Light"/>
          <w:bCs/>
          <w:sz w:val="24"/>
          <w:szCs w:val="24"/>
        </w:rPr>
        <w:t>Dorobanților</w:t>
      </w:r>
      <w:proofErr w:type="spellEnd"/>
      <w:r w:rsidR="00362224" w:rsidRPr="00432D32">
        <w:rPr>
          <w:rFonts w:ascii="Montserrat Light" w:hAnsi="Montserrat Light"/>
          <w:bCs/>
          <w:sz w:val="24"/>
          <w:szCs w:val="24"/>
        </w:rPr>
        <w:t>, nr. 106</w:t>
      </w:r>
      <w:r w:rsidRPr="00432D32">
        <w:rPr>
          <w:rFonts w:ascii="Montserrat Light" w:eastAsia="Times New Roman" w:hAnsi="Montserrat Light" w:cs="Times New Roman"/>
          <w:sz w:val="24"/>
          <w:szCs w:val="24"/>
          <w:lang w:eastAsia="ro-RO"/>
        </w:rPr>
        <w:t>,</w:t>
      </w:r>
      <w:r w:rsidR="00362224" w:rsidRPr="00432D32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care </w:t>
      </w:r>
      <w:proofErr w:type="gramStart"/>
      <w:r w:rsidR="00362224" w:rsidRPr="00432D32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</w:t>
      </w:r>
      <w:r w:rsidRPr="00432D32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7E7967" w:rsidRPr="00432D32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="007E7967" w:rsidRPr="00432D32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732D1C62" w14:textId="6A42BECE" w:rsidR="007E7967" w:rsidRPr="007E7967" w:rsidRDefault="007E7967" w:rsidP="008D6AB5">
      <w:pPr>
        <w:spacing w:line="240" w:lineRule="auto"/>
        <w:ind w:firstLine="720"/>
        <w:jc w:val="center"/>
        <w:rPr>
          <w:rStyle w:val="Strong"/>
          <w:rFonts w:ascii="Montserrat" w:hAnsi="Montserrat"/>
          <w:color w:val="000000"/>
          <w:sz w:val="24"/>
          <w:szCs w:val="24"/>
        </w:rPr>
      </w:pPr>
      <w:r w:rsidRPr="007E7967">
        <w:rPr>
          <w:rStyle w:val="Strong"/>
          <w:rFonts w:ascii="Montserrat" w:hAnsi="Montserrat"/>
          <w:color w:val="000000"/>
          <w:sz w:val="24"/>
          <w:szCs w:val="24"/>
        </w:rPr>
        <w:t>PROIECT AL ORDINII DE ZI: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99"/>
        <w:gridCol w:w="1509"/>
        <w:gridCol w:w="1939"/>
      </w:tblGrid>
      <w:tr w:rsidR="007E7967" w:rsidRPr="007E7967" w14:paraId="7275774D" w14:textId="77777777" w:rsidTr="008D6AB5">
        <w:tc>
          <w:tcPr>
            <w:tcW w:w="560" w:type="dxa"/>
            <w:shd w:val="clear" w:color="auto" w:fill="auto"/>
          </w:tcPr>
          <w:p w14:paraId="24A6C58D" w14:textId="77777777" w:rsidR="007E7967" w:rsidRPr="007E7967" w:rsidRDefault="007E7967" w:rsidP="008D6AB5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7E7967" w:rsidRDefault="007E7967" w:rsidP="008D6AB5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717" w:type="dxa"/>
            <w:shd w:val="clear" w:color="auto" w:fill="auto"/>
          </w:tcPr>
          <w:p w14:paraId="62251DD4" w14:textId="77777777" w:rsidR="007E7967" w:rsidRPr="007E7967" w:rsidRDefault="007E7967" w:rsidP="008D6AB5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376" w:type="dxa"/>
            <w:shd w:val="clear" w:color="auto" w:fill="auto"/>
          </w:tcPr>
          <w:p w14:paraId="44F63E2F" w14:textId="77777777" w:rsidR="007E7967" w:rsidRPr="007E7967" w:rsidRDefault="007E7967" w:rsidP="008D6AB5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54" w:type="dxa"/>
            <w:shd w:val="clear" w:color="auto" w:fill="auto"/>
          </w:tcPr>
          <w:p w14:paraId="35BC67B1" w14:textId="77777777" w:rsidR="007E7967" w:rsidRPr="007E7967" w:rsidRDefault="007E7967" w:rsidP="008D6AB5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7E7967" w:rsidRDefault="007E7967" w:rsidP="008D6AB5">
            <w:pPr>
              <w:spacing w:line="240" w:lineRule="auto"/>
              <w:jc w:val="center"/>
              <w:rPr>
                <w:rFonts w:ascii="Montserrat" w:hAnsi="Montserrat"/>
                <w:b/>
                <w:color w:val="FF0000"/>
                <w:sz w:val="20"/>
                <w:szCs w:val="20"/>
                <w:lang w:val="ro-RO"/>
              </w:rPr>
            </w:pPr>
            <w:proofErr w:type="spellStart"/>
            <w:r w:rsidRPr="007E7967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7E7967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EB3C50" w:rsidRPr="007E7967" w14:paraId="3E0D6D1C" w14:textId="77777777" w:rsidTr="008D6AB5">
        <w:tc>
          <w:tcPr>
            <w:tcW w:w="560" w:type="dxa"/>
            <w:shd w:val="clear" w:color="auto" w:fill="auto"/>
          </w:tcPr>
          <w:p w14:paraId="1F6EA974" w14:textId="2728207F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736790F1" w14:textId="1060D53C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privind modificarea și completarea Hotărârii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</w:t>
            </w:r>
          </w:p>
        </w:tc>
        <w:tc>
          <w:tcPr>
            <w:tcW w:w="1376" w:type="dxa"/>
            <w:shd w:val="clear" w:color="auto" w:fill="auto"/>
          </w:tcPr>
          <w:p w14:paraId="6DE11A70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6FC02B01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4773BC59" w14:textId="3A3EA9FE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</w:tr>
      <w:tr w:rsidR="00EB3C50" w:rsidRPr="007E7967" w14:paraId="70A8916A" w14:textId="77777777" w:rsidTr="008D6AB5">
        <w:tc>
          <w:tcPr>
            <w:tcW w:w="560" w:type="dxa"/>
            <w:shd w:val="clear" w:color="auto" w:fill="auto"/>
          </w:tcPr>
          <w:p w14:paraId="241FAFA7" w14:textId="49737AC8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6EA26365" w14:textId="110C4D05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noProof/>
                <w:lang w:val="ro-RO"/>
              </w:rPr>
              <w:t>privind înscrierea unor componente ale infrastructurii tehnico-edilitare aferente sistemului public de alimentare cu apă în inventarul bunurilor din domeniul public al Judeţului Cluj</w:t>
            </w:r>
          </w:p>
        </w:tc>
        <w:tc>
          <w:tcPr>
            <w:tcW w:w="1376" w:type="dxa"/>
            <w:shd w:val="clear" w:color="auto" w:fill="auto"/>
          </w:tcPr>
          <w:p w14:paraId="1FF360D5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6CC0FB4" w14:textId="56D67EB4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3D834987" w14:textId="7DC7A97C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3C50" w:rsidRPr="007E7967" w14:paraId="02392B03" w14:textId="77777777" w:rsidTr="008D6AB5">
        <w:tc>
          <w:tcPr>
            <w:tcW w:w="560" w:type="dxa"/>
            <w:shd w:val="clear" w:color="auto" w:fill="auto"/>
          </w:tcPr>
          <w:p w14:paraId="0DDF7364" w14:textId="6E3A31E8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505A7BC0" w14:textId="6FBE020A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/>
              </w:rPr>
              <w:t xml:space="preserve">pentru modificarea Hotărârii Consiliului Județean Cluj nr. 181/2022 privind aprobarea proiectului </w:t>
            </w:r>
            <w:r w:rsidRPr="005528C7">
              <w:rPr>
                <w:rFonts w:ascii="Montserrat Light" w:hAnsi="Montserrat Light"/>
                <w:i/>
                <w:iCs/>
                <w:lang w:val="ro-RO"/>
              </w:rPr>
              <w:t xml:space="preserve">Reducerea riscului de infecții </w:t>
            </w:r>
            <w:proofErr w:type="spellStart"/>
            <w:r w:rsidRPr="005528C7">
              <w:rPr>
                <w:rFonts w:ascii="Montserrat Light" w:hAnsi="Montserrat Light"/>
                <w:i/>
                <w:iCs/>
                <w:lang w:val="ro-RO"/>
              </w:rPr>
              <w:t>nosocomiale</w:t>
            </w:r>
            <w:proofErr w:type="spellEnd"/>
            <w:r w:rsidRPr="005528C7">
              <w:rPr>
                <w:rFonts w:ascii="Montserrat Light" w:hAnsi="Montserrat Light"/>
                <w:i/>
                <w:iCs/>
                <w:lang w:val="ro-RO"/>
              </w:rPr>
              <w:t xml:space="preserve"> în Spitalul Clinic de Boli Infecțioase</w:t>
            </w:r>
          </w:p>
        </w:tc>
        <w:tc>
          <w:tcPr>
            <w:tcW w:w="1376" w:type="dxa"/>
            <w:shd w:val="clear" w:color="auto" w:fill="auto"/>
          </w:tcPr>
          <w:p w14:paraId="67612D8B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A4A45F9" w14:textId="161D2DB4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4E6B3766" w14:textId="786EFDB2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112F8713" w14:textId="77777777" w:rsidTr="008D6AB5">
        <w:tc>
          <w:tcPr>
            <w:tcW w:w="560" w:type="dxa"/>
            <w:shd w:val="clear" w:color="auto" w:fill="auto"/>
          </w:tcPr>
          <w:p w14:paraId="6633B53B" w14:textId="499976A9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68BC798A" w14:textId="5507956A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bookmarkStart w:id="0" w:name="_Hlk124430510"/>
            <w:r w:rsidRPr="005528C7">
              <w:rPr>
                <w:rFonts w:ascii="Montserrat Light" w:hAnsi="Montserrat Light"/>
                <w:bCs/>
                <w:lang w:val="ro-RO"/>
              </w:rPr>
              <w:t xml:space="preserve">privind însușirea unei documentații cadastrale </w:t>
            </w:r>
            <w:bookmarkEnd w:id="0"/>
            <w:r w:rsidRPr="005528C7">
              <w:rPr>
                <w:rFonts w:ascii="Montserrat Light" w:hAnsi="Montserrat Light"/>
                <w:bCs/>
                <w:lang w:val="ro-RO"/>
              </w:rPr>
              <w:t>pentru imobilele înscrise în Cărțile Funciare nr. 50553 Cătina, nr. 54981 Băișoara, nr. 50883 Unguraș și nr. 51065 Unguraș</w:t>
            </w:r>
          </w:p>
        </w:tc>
        <w:tc>
          <w:tcPr>
            <w:tcW w:w="1376" w:type="dxa"/>
            <w:shd w:val="clear" w:color="auto" w:fill="auto"/>
          </w:tcPr>
          <w:p w14:paraId="1EFBF82C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8FA390" w14:textId="436C82B5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1E828B87" w14:textId="34DF219C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3C50" w:rsidRPr="007E7967" w14:paraId="3278CB5A" w14:textId="77777777" w:rsidTr="008D6AB5">
        <w:tc>
          <w:tcPr>
            <w:tcW w:w="560" w:type="dxa"/>
            <w:shd w:val="clear" w:color="auto" w:fill="auto"/>
          </w:tcPr>
          <w:p w14:paraId="26115087" w14:textId="6D45FBAA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014AFFDF" w14:textId="6F193EED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/>
              </w:rPr>
              <w:t xml:space="preserve">privind aprobarea Planului de analiză </w:t>
            </w:r>
            <w:proofErr w:type="spellStart"/>
            <w:r w:rsidRPr="005528C7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5528C7">
              <w:rPr>
                <w:rFonts w:ascii="Montserrat Light" w:hAnsi="Montserrat Light"/>
                <w:lang w:val="ro-RO"/>
              </w:rPr>
              <w:t xml:space="preserve"> acoperire a riscurilor pe teritoriul </w:t>
            </w:r>
            <w:proofErr w:type="spellStart"/>
            <w:r w:rsidRPr="005528C7">
              <w:rPr>
                <w:rFonts w:ascii="Montserrat Light" w:hAnsi="Montserrat Light"/>
                <w:lang w:val="ro-RO"/>
              </w:rPr>
              <w:t>Judeţului</w:t>
            </w:r>
            <w:proofErr w:type="spellEnd"/>
            <w:r w:rsidRPr="005528C7">
              <w:rPr>
                <w:rFonts w:ascii="Montserrat Light" w:hAnsi="Montserrat Light"/>
                <w:lang w:val="ro-RO"/>
              </w:rPr>
              <w:t xml:space="preserve"> Cluj</w:t>
            </w:r>
          </w:p>
        </w:tc>
        <w:tc>
          <w:tcPr>
            <w:tcW w:w="1376" w:type="dxa"/>
            <w:shd w:val="clear" w:color="auto" w:fill="auto"/>
          </w:tcPr>
          <w:p w14:paraId="36900176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546C3A9" w14:textId="4D94CCFB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76CD0654" w14:textId="60888D1A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3/AF</w:t>
            </w:r>
          </w:p>
        </w:tc>
      </w:tr>
      <w:tr w:rsidR="00EB3C50" w:rsidRPr="007E7967" w14:paraId="3F5BC041" w14:textId="77777777" w:rsidTr="008D6AB5">
        <w:tc>
          <w:tcPr>
            <w:tcW w:w="560" w:type="dxa"/>
            <w:shd w:val="clear" w:color="auto" w:fill="auto"/>
          </w:tcPr>
          <w:p w14:paraId="5F1DFD1B" w14:textId="30D488F8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1C83E49B" w14:textId="719A0911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proofErr w:type="spellStart"/>
            <w:r w:rsidRPr="005528C7">
              <w:rPr>
                <w:rFonts w:ascii="Montserrat Light" w:hAnsi="Montserrat Light"/>
              </w:rPr>
              <w:t>privind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aprobarea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bugetului</w:t>
            </w:r>
            <w:proofErr w:type="spellEnd"/>
            <w:r w:rsidRPr="005528C7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5528C7">
              <w:rPr>
                <w:rFonts w:ascii="Montserrat Light" w:hAnsi="Montserrat Light"/>
              </w:rPr>
              <w:t>propriu</w:t>
            </w:r>
            <w:proofErr w:type="spellEnd"/>
            <w:r w:rsidRPr="005528C7">
              <w:rPr>
                <w:rFonts w:ascii="Montserrat Light" w:hAnsi="Montserrat Light"/>
              </w:rPr>
              <w:t xml:space="preserve"> al </w:t>
            </w:r>
            <w:proofErr w:type="spellStart"/>
            <w:r w:rsidRPr="005528C7">
              <w:rPr>
                <w:rFonts w:ascii="Montserrat Light" w:hAnsi="Montserrat Light"/>
              </w:rPr>
              <w:t>Județului</w:t>
            </w:r>
            <w:proofErr w:type="spellEnd"/>
            <w:r w:rsidRPr="005528C7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5528C7">
              <w:rPr>
                <w:rFonts w:ascii="Montserrat Light" w:hAnsi="Montserrat Light"/>
              </w:rPr>
              <w:t>anul</w:t>
            </w:r>
            <w:proofErr w:type="spellEnd"/>
            <w:r w:rsidRPr="005528C7">
              <w:rPr>
                <w:rFonts w:ascii="Montserrat Light" w:hAnsi="Montserrat Light"/>
              </w:rPr>
              <w:t xml:space="preserve"> 2024</w:t>
            </w:r>
          </w:p>
        </w:tc>
        <w:tc>
          <w:tcPr>
            <w:tcW w:w="1376" w:type="dxa"/>
            <w:shd w:val="clear" w:color="auto" w:fill="auto"/>
          </w:tcPr>
          <w:p w14:paraId="3D5ABD39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AE5C216" w14:textId="5D1A0AD9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2B538D2D" w14:textId="4B1F0A30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6754CD96" w14:textId="77777777" w:rsidTr="008D6AB5">
        <w:tc>
          <w:tcPr>
            <w:tcW w:w="560" w:type="dxa"/>
            <w:shd w:val="clear" w:color="auto" w:fill="auto"/>
          </w:tcPr>
          <w:p w14:paraId="3DEB4D56" w14:textId="64974E42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0702C046" w14:textId="00D6A7BC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proofErr w:type="spellStart"/>
            <w:r w:rsidRPr="005528C7">
              <w:rPr>
                <w:rFonts w:ascii="Montserrat Light" w:hAnsi="Montserrat Light"/>
              </w:rPr>
              <w:t>privind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r w:rsidRPr="005528C7">
              <w:rPr>
                <w:rFonts w:ascii="Montserrat Light" w:hAnsi="Montserrat Light"/>
                <w:lang w:val="ro-RO" w:eastAsia="ro-RO"/>
              </w:rPr>
              <w:t xml:space="preserve">aprobarea Bugetului de venituri </w:t>
            </w:r>
            <w:proofErr w:type="spellStart"/>
            <w:r w:rsidRPr="005528C7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5528C7">
              <w:rPr>
                <w:rFonts w:ascii="Montserrat Light" w:hAnsi="Montserrat Light"/>
                <w:lang w:val="ro-RO" w:eastAsia="ro-RO"/>
              </w:rPr>
              <w:t xml:space="preserve"> cheltuieli pe anul 2024 al  Aeroportului Internațional Avram Iancu Cluj R.A.</w:t>
            </w:r>
          </w:p>
        </w:tc>
        <w:tc>
          <w:tcPr>
            <w:tcW w:w="1376" w:type="dxa"/>
            <w:shd w:val="clear" w:color="auto" w:fill="auto"/>
          </w:tcPr>
          <w:p w14:paraId="45ED9809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703B7" w14:textId="46EE68B6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2F76457E" w14:textId="4333F272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6A081422" w14:textId="77777777" w:rsidTr="008D6AB5">
        <w:tc>
          <w:tcPr>
            <w:tcW w:w="560" w:type="dxa"/>
            <w:shd w:val="clear" w:color="auto" w:fill="auto"/>
          </w:tcPr>
          <w:p w14:paraId="3B5FD307" w14:textId="1BA234B6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662F7DB8" w14:textId="3AE8E192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 xml:space="preserve">privind aprobarea Bugetului de venituri </w:t>
            </w:r>
            <w:proofErr w:type="spellStart"/>
            <w:r w:rsidRPr="005528C7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5528C7">
              <w:rPr>
                <w:rFonts w:ascii="Montserrat Light" w:hAnsi="Montserrat Light"/>
                <w:lang w:val="ro-RO" w:eastAsia="ro-RO"/>
              </w:rPr>
              <w:t xml:space="preserve"> cheltuieli pe anul 2024 al societății Centrul Agro Transilvania Cluj  S.A.</w:t>
            </w:r>
          </w:p>
        </w:tc>
        <w:tc>
          <w:tcPr>
            <w:tcW w:w="1376" w:type="dxa"/>
            <w:shd w:val="clear" w:color="auto" w:fill="auto"/>
          </w:tcPr>
          <w:p w14:paraId="132275EF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6F6F54D" w14:textId="2C1307C6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0B2D75AD" w14:textId="711E0860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7277C34F" w14:textId="77777777" w:rsidTr="008D6AB5">
        <w:tc>
          <w:tcPr>
            <w:tcW w:w="560" w:type="dxa"/>
            <w:shd w:val="clear" w:color="auto" w:fill="auto"/>
          </w:tcPr>
          <w:p w14:paraId="52F95596" w14:textId="38CCF1D3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42553149" w14:textId="283435B9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 xml:space="preserve">privind aprobarea Bugetului de venituri </w:t>
            </w:r>
            <w:proofErr w:type="spellStart"/>
            <w:r w:rsidRPr="005528C7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5528C7">
              <w:rPr>
                <w:rFonts w:ascii="Montserrat Light" w:hAnsi="Montserrat Light"/>
                <w:lang w:val="ro-RO" w:eastAsia="ro-RO"/>
              </w:rPr>
              <w:t xml:space="preserve"> cheltuieli pe anul 2024 al  societății Univers T S.A.</w:t>
            </w:r>
          </w:p>
        </w:tc>
        <w:tc>
          <w:tcPr>
            <w:tcW w:w="1376" w:type="dxa"/>
            <w:shd w:val="clear" w:color="auto" w:fill="auto"/>
          </w:tcPr>
          <w:p w14:paraId="75FDD4F1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9509688" w14:textId="25DF207B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03ABD785" w14:textId="7BEDDD21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2E2847E5" w14:textId="77777777" w:rsidTr="008D6AB5">
        <w:tc>
          <w:tcPr>
            <w:tcW w:w="560" w:type="dxa"/>
            <w:shd w:val="clear" w:color="auto" w:fill="auto"/>
          </w:tcPr>
          <w:p w14:paraId="778C9E2A" w14:textId="2965FEF9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689CA3D2" w14:textId="6F494202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 xml:space="preserve">privind aprobarea Bugetului de venituri </w:t>
            </w:r>
            <w:proofErr w:type="spellStart"/>
            <w:r w:rsidRPr="005528C7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5528C7">
              <w:rPr>
                <w:rFonts w:ascii="Montserrat Light" w:hAnsi="Montserrat Light"/>
                <w:lang w:val="ro-RO" w:eastAsia="ro-RO"/>
              </w:rPr>
              <w:t xml:space="preserve"> cheltuieli pe anul 2024 al societății Compania de Apă Someș S.A.</w:t>
            </w:r>
          </w:p>
        </w:tc>
        <w:tc>
          <w:tcPr>
            <w:tcW w:w="1376" w:type="dxa"/>
            <w:shd w:val="clear" w:color="auto" w:fill="auto"/>
          </w:tcPr>
          <w:p w14:paraId="68762CDA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45A526" w14:textId="18A39737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76DD984A" w14:textId="56ECE1A9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09D5BC92" w14:textId="77777777" w:rsidTr="008D6AB5">
        <w:tc>
          <w:tcPr>
            <w:tcW w:w="560" w:type="dxa"/>
            <w:shd w:val="clear" w:color="auto" w:fill="auto"/>
          </w:tcPr>
          <w:p w14:paraId="19D1800B" w14:textId="77777777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1529F4AC" w14:textId="5899F193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 xml:space="preserve">privind aprobarea Bugetului de venituri </w:t>
            </w:r>
            <w:proofErr w:type="spellStart"/>
            <w:r w:rsidRPr="005528C7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5528C7">
              <w:rPr>
                <w:rFonts w:ascii="Montserrat Light" w:hAnsi="Montserrat Light"/>
                <w:lang w:val="ro-RO" w:eastAsia="ro-RO"/>
              </w:rPr>
              <w:t xml:space="preserve"> cheltuieli pe anul 2024 al societății </w:t>
            </w:r>
            <w:bookmarkStart w:id="1" w:name="_Hlk67406128"/>
            <w:r w:rsidRPr="005528C7">
              <w:rPr>
                <w:rFonts w:ascii="Montserrat Light" w:hAnsi="Montserrat Light"/>
                <w:lang w:val="ro-RO" w:eastAsia="ro-RO"/>
              </w:rPr>
              <w:t xml:space="preserve">TETAROM </w:t>
            </w:r>
            <w:bookmarkEnd w:id="1"/>
            <w:r w:rsidRPr="005528C7">
              <w:rPr>
                <w:rFonts w:ascii="Montserrat Light" w:hAnsi="Montserrat Light"/>
                <w:lang w:val="ro-RO" w:eastAsia="ro-RO"/>
              </w:rPr>
              <w:t>S.A.</w:t>
            </w:r>
          </w:p>
        </w:tc>
        <w:tc>
          <w:tcPr>
            <w:tcW w:w="1376" w:type="dxa"/>
            <w:shd w:val="clear" w:color="auto" w:fill="auto"/>
          </w:tcPr>
          <w:p w14:paraId="24D584CC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59C39B0" w14:textId="2E544B45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555DC830" w14:textId="72D862A4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6BA465BC" w14:textId="77777777" w:rsidTr="008D6AB5">
        <w:tc>
          <w:tcPr>
            <w:tcW w:w="560" w:type="dxa"/>
            <w:shd w:val="clear" w:color="auto" w:fill="auto"/>
          </w:tcPr>
          <w:p w14:paraId="69F11BC8" w14:textId="77777777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61C3C8E8" w14:textId="724D1FD7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 xml:space="preserve">privind aprobarea Bugetului de venituri </w:t>
            </w:r>
            <w:proofErr w:type="spellStart"/>
            <w:r w:rsidRPr="005528C7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5528C7">
              <w:rPr>
                <w:rFonts w:ascii="Montserrat Light" w:hAnsi="Montserrat Light"/>
                <w:lang w:val="ro-RO" w:eastAsia="ro-RO"/>
              </w:rPr>
              <w:t xml:space="preserve"> cheltuieli pe anul 2024 al  societății  Pază și Protecție Cluj S.R.L.</w:t>
            </w:r>
          </w:p>
        </w:tc>
        <w:tc>
          <w:tcPr>
            <w:tcW w:w="1376" w:type="dxa"/>
            <w:shd w:val="clear" w:color="auto" w:fill="auto"/>
          </w:tcPr>
          <w:p w14:paraId="13CB7B76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EFF52C9" w14:textId="004C1731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1417AF15" w14:textId="0222648F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16A668C5" w14:textId="77777777" w:rsidTr="008D6AB5">
        <w:tc>
          <w:tcPr>
            <w:tcW w:w="560" w:type="dxa"/>
            <w:shd w:val="clear" w:color="auto" w:fill="auto"/>
          </w:tcPr>
          <w:p w14:paraId="31AC544C" w14:textId="77777777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3B2AC0A0" w14:textId="7C786670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proofErr w:type="spellStart"/>
            <w:r w:rsidRPr="005528C7">
              <w:rPr>
                <w:rFonts w:ascii="Montserrat Light" w:hAnsi="Montserrat Light"/>
              </w:rPr>
              <w:t>privind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aprobarea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unor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măsuri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pentru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finanțarea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cheltuielilor</w:t>
            </w:r>
            <w:proofErr w:type="spellEnd"/>
            <w:r w:rsidRPr="005528C7">
              <w:rPr>
                <w:rFonts w:ascii="Montserrat Light" w:hAnsi="Montserrat Light"/>
              </w:rPr>
              <w:t xml:space="preserve"> din </w:t>
            </w:r>
            <w:proofErr w:type="spellStart"/>
            <w:r w:rsidRPr="005528C7">
              <w:rPr>
                <w:rFonts w:ascii="Montserrat Light" w:hAnsi="Montserrat Light"/>
              </w:rPr>
              <w:t>bugetul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propriu</w:t>
            </w:r>
            <w:proofErr w:type="spellEnd"/>
            <w:r w:rsidRPr="005528C7">
              <w:rPr>
                <w:rFonts w:ascii="Montserrat Light" w:hAnsi="Montserrat Light"/>
              </w:rPr>
              <w:t xml:space="preserve"> al </w:t>
            </w:r>
            <w:proofErr w:type="spellStart"/>
            <w:r w:rsidRPr="005528C7">
              <w:rPr>
                <w:rFonts w:ascii="Montserrat Light" w:hAnsi="Montserrat Light"/>
              </w:rPr>
              <w:t>Județului</w:t>
            </w:r>
            <w:proofErr w:type="spellEnd"/>
            <w:r w:rsidRPr="005528C7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5528C7">
              <w:rPr>
                <w:rFonts w:ascii="Montserrat Light" w:hAnsi="Montserrat Light"/>
              </w:rPr>
              <w:t>anul</w:t>
            </w:r>
            <w:proofErr w:type="spellEnd"/>
            <w:r w:rsidRPr="005528C7">
              <w:rPr>
                <w:rFonts w:ascii="Montserrat Light" w:hAnsi="Montserrat Light"/>
              </w:rPr>
              <w:t xml:space="preserve"> 2024</w:t>
            </w:r>
          </w:p>
        </w:tc>
        <w:tc>
          <w:tcPr>
            <w:tcW w:w="1376" w:type="dxa"/>
            <w:shd w:val="clear" w:color="auto" w:fill="auto"/>
          </w:tcPr>
          <w:p w14:paraId="31FED083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2C8BDE" w14:textId="1791F28E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31FECA5F" w14:textId="5512F791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74A53729" w14:textId="77777777" w:rsidTr="008D6AB5">
        <w:tc>
          <w:tcPr>
            <w:tcW w:w="560" w:type="dxa"/>
            <w:shd w:val="clear" w:color="auto" w:fill="auto"/>
          </w:tcPr>
          <w:p w14:paraId="0F60F757" w14:textId="77777777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15FD7C35" w14:textId="53B0688A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bookmarkStart w:id="2" w:name="_Hlk98584500"/>
            <w:bookmarkStart w:id="3" w:name="_Hlk98585211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pentru aprobarea</w:t>
            </w:r>
            <w:bookmarkStart w:id="4" w:name="_Hlk98585517"/>
            <w:bookmarkStart w:id="5" w:name="_Hlk98585458"/>
            <w:bookmarkEnd w:id="2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 Programului privind obiectivele de investiții, lucrările de modernizare/reabilitare </w:t>
            </w:r>
            <w:bookmarkEnd w:id="4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şi a </w:t>
            </w:r>
            <w:bookmarkStart w:id="6" w:name="_Hlk98585542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Programului privind lucrări/servicii de întreținere și reparații </w:t>
            </w:r>
            <w:bookmarkEnd w:id="6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a drumurilor județene în anul 202</w:t>
            </w:r>
            <w:bookmarkEnd w:id="3"/>
            <w:bookmarkEnd w:id="5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14:paraId="31A7616E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92A830" w14:textId="7D5196FE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6D4B1659" w14:textId="3E1A8CE7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53440F01" w14:textId="77777777" w:rsidTr="008D6AB5">
        <w:tc>
          <w:tcPr>
            <w:tcW w:w="560" w:type="dxa"/>
            <w:shd w:val="clear" w:color="auto" w:fill="auto"/>
          </w:tcPr>
          <w:p w14:paraId="2A971268" w14:textId="77777777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00A9F98D" w14:textId="1B9C52DC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>Proiect de hotărâre</w:t>
            </w:r>
            <w:r w:rsidRPr="005528C7">
              <w:rPr>
                <w:rFonts w:ascii="Montserrat Light" w:hAnsi="Montserrat Light"/>
                <w:lang w:val="de-DE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privind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nominalizarea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unor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sume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r w:rsidRPr="005528C7">
              <w:rPr>
                <w:rFonts w:ascii="Montserrat Light" w:eastAsia="Calibri" w:hAnsi="Montserrat Light"/>
                <w:lang w:eastAsia="ar-SA"/>
              </w:rPr>
              <w:t xml:space="preserve">din </w:t>
            </w:r>
            <w:proofErr w:type="spellStart"/>
            <w:r w:rsidRPr="005528C7">
              <w:rPr>
                <w:rFonts w:ascii="Montserrat Light" w:eastAsia="Calibri" w:hAnsi="Montserrat Light"/>
                <w:lang w:eastAsia="ar-SA"/>
              </w:rPr>
              <w:t>bugetul</w:t>
            </w:r>
            <w:proofErr w:type="spellEnd"/>
            <w:r w:rsidRPr="005528C7">
              <w:rPr>
                <w:rFonts w:ascii="Montserrat Light" w:eastAsia="Calibri" w:hAnsi="Montserrat Light"/>
                <w:lang w:eastAsia="ar-SA"/>
              </w:rPr>
              <w:t xml:space="preserve"> local al </w:t>
            </w:r>
            <w:proofErr w:type="spellStart"/>
            <w:r w:rsidRPr="005528C7">
              <w:rPr>
                <w:rFonts w:ascii="Montserrat Light" w:eastAsia="Calibri" w:hAnsi="Montserrat Light"/>
                <w:lang w:eastAsia="ar-SA"/>
              </w:rPr>
              <w:t>Județului</w:t>
            </w:r>
            <w:proofErr w:type="spellEnd"/>
            <w:r w:rsidRPr="005528C7">
              <w:rPr>
                <w:rFonts w:ascii="Montserrat Light" w:eastAsia="Calibri" w:hAnsi="Montserrat Light"/>
                <w:lang w:eastAsia="ar-SA"/>
              </w:rPr>
              <w:t xml:space="preserve"> Cluj pe </w:t>
            </w:r>
            <w:proofErr w:type="spellStart"/>
            <w:r w:rsidRPr="005528C7">
              <w:rPr>
                <w:rFonts w:ascii="Montserrat Light" w:eastAsia="Calibri" w:hAnsi="Montserrat Light"/>
                <w:lang w:eastAsia="ar-SA"/>
              </w:rPr>
              <w:t>anul</w:t>
            </w:r>
            <w:proofErr w:type="spellEnd"/>
            <w:r w:rsidRPr="005528C7">
              <w:rPr>
                <w:rFonts w:ascii="Montserrat Light" w:eastAsia="Calibri" w:hAnsi="Montserrat Light"/>
                <w:lang w:eastAsia="ar-SA"/>
              </w:rPr>
              <w:t xml:space="preserve"> 2024</w:t>
            </w:r>
          </w:p>
        </w:tc>
        <w:tc>
          <w:tcPr>
            <w:tcW w:w="1376" w:type="dxa"/>
            <w:shd w:val="clear" w:color="auto" w:fill="auto"/>
          </w:tcPr>
          <w:p w14:paraId="57238CB3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3D73A91" w14:textId="09D99383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42EE83D3" w14:textId="7AFCABF4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316AFA02" w14:textId="77777777" w:rsidTr="008D6AB5">
        <w:tc>
          <w:tcPr>
            <w:tcW w:w="560" w:type="dxa"/>
            <w:shd w:val="clear" w:color="auto" w:fill="auto"/>
          </w:tcPr>
          <w:p w14:paraId="4EE52F5F" w14:textId="77777777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49573AF5" w14:textId="4A5DA5A7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/>
              </w:rPr>
              <w:t xml:space="preserve">pentru modificarea Hotărârii Consiliului Județean Cluj nr. 249/2022 </w:t>
            </w:r>
            <w:r w:rsidRPr="005528C7">
              <w:rPr>
                <w:rFonts w:ascii="Montserrat Light" w:eastAsia="Times New Roman" w:hAnsi="Montserrat Light"/>
                <w:lang w:val="ro-RO"/>
              </w:rPr>
              <w:t xml:space="preserve">privind aprobarea contractării unei </w:t>
            </w:r>
            <w:proofErr w:type="spellStart"/>
            <w:r w:rsidRPr="005528C7">
              <w:rPr>
                <w:rFonts w:ascii="Montserrat Light" w:eastAsia="Times New Roman" w:hAnsi="Montserrat Light"/>
                <w:lang w:val="ro-RO"/>
              </w:rPr>
              <w:t>finanţări</w:t>
            </w:r>
            <w:proofErr w:type="spellEnd"/>
            <w:r w:rsidRPr="005528C7">
              <w:rPr>
                <w:rFonts w:ascii="Montserrat Light" w:eastAsia="Times New Roman" w:hAnsi="Montserrat Light"/>
                <w:lang w:val="ro-RO"/>
              </w:rPr>
              <w:t xml:space="preserve"> rambursabile interne prin emisiune de obligațiuni ale Județului Cluj</w:t>
            </w:r>
          </w:p>
        </w:tc>
        <w:tc>
          <w:tcPr>
            <w:tcW w:w="1376" w:type="dxa"/>
            <w:shd w:val="clear" w:color="auto" w:fill="auto"/>
          </w:tcPr>
          <w:p w14:paraId="05A8D4CF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27DB4FA" w14:textId="38F8B435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1B94AAD9" w14:textId="38263922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EB3C50" w:rsidRPr="007E7967" w14:paraId="34AD115F" w14:textId="77777777" w:rsidTr="008D6AB5">
        <w:tc>
          <w:tcPr>
            <w:tcW w:w="560" w:type="dxa"/>
            <w:shd w:val="clear" w:color="auto" w:fill="auto"/>
          </w:tcPr>
          <w:p w14:paraId="5AA57A22" w14:textId="77777777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194B4D56" w14:textId="2D6AAC10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>Proiect de hotărâre</w:t>
            </w:r>
            <w:r w:rsidRPr="005528C7">
              <w:rPr>
                <w:rFonts w:ascii="Montserrat Light" w:hAnsi="Montserrat Light"/>
                <w:lang w:val="de-DE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privind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acordarea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unui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mandat</w:t>
            </w:r>
            <w:proofErr w:type="spellEnd"/>
            <w:r w:rsidRPr="005528C7">
              <w:rPr>
                <w:rFonts w:ascii="Montserrat Light" w:hAnsi="Montserrat Light"/>
              </w:rPr>
              <w:t xml:space="preserve"> special </w:t>
            </w:r>
            <w:proofErr w:type="spellStart"/>
            <w:r w:rsidRPr="005528C7">
              <w:rPr>
                <w:rFonts w:ascii="Montserrat Light" w:hAnsi="Montserrat Light"/>
              </w:rPr>
              <w:t>reprezentantului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Judeţului</w:t>
            </w:r>
            <w:proofErr w:type="spellEnd"/>
            <w:r w:rsidRPr="005528C7">
              <w:rPr>
                <w:rFonts w:ascii="Montserrat Light" w:hAnsi="Montserrat Light"/>
              </w:rPr>
              <w:t xml:space="preserve"> Cluj </w:t>
            </w:r>
            <w:proofErr w:type="spellStart"/>
            <w:r w:rsidRPr="005528C7">
              <w:rPr>
                <w:rFonts w:ascii="Montserrat Light" w:hAnsi="Montserrat Light"/>
              </w:rPr>
              <w:t>în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Adunarea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Generală</w:t>
            </w:r>
            <w:proofErr w:type="spellEnd"/>
            <w:r w:rsidRPr="005528C7">
              <w:rPr>
                <w:rFonts w:ascii="Montserrat Light" w:hAnsi="Montserrat Light"/>
              </w:rPr>
              <w:t xml:space="preserve"> a </w:t>
            </w:r>
            <w:proofErr w:type="spellStart"/>
            <w:r w:rsidRPr="005528C7">
              <w:rPr>
                <w:rFonts w:ascii="Montserrat Light" w:hAnsi="Montserrat Light"/>
              </w:rPr>
              <w:t>Acţionarilor</w:t>
            </w:r>
            <w:proofErr w:type="spellEnd"/>
            <w:r w:rsidRPr="005528C7">
              <w:rPr>
                <w:rFonts w:ascii="Montserrat Light" w:hAnsi="Montserrat Light"/>
              </w:rPr>
              <w:t xml:space="preserve"> la TETAROM S.A., </w:t>
            </w:r>
            <w:proofErr w:type="spellStart"/>
            <w:r w:rsidRPr="005528C7">
              <w:rPr>
                <w:rFonts w:ascii="Montserrat Light" w:hAnsi="Montserrat Light"/>
              </w:rPr>
              <w:t>în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vederea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exercitării</w:t>
            </w:r>
            <w:proofErr w:type="spellEnd"/>
            <w:r w:rsidRPr="005528C7">
              <w:rPr>
                <w:rFonts w:ascii="Montserrat Light" w:hAnsi="Montserrat Light"/>
              </w:rPr>
              <w:t xml:space="preserve"> </w:t>
            </w:r>
            <w:proofErr w:type="spellStart"/>
            <w:r w:rsidRPr="005528C7">
              <w:rPr>
                <w:rFonts w:ascii="Montserrat Light" w:hAnsi="Montserrat Light"/>
              </w:rPr>
              <w:t>drepturilor</w:t>
            </w:r>
            <w:proofErr w:type="spellEnd"/>
            <w:r w:rsidRPr="005528C7">
              <w:rPr>
                <w:rFonts w:ascii="Montserrat Light" w:hAnsi="Montserrat Light"/>
              </w:rPr>
              <w:t xml:space="preserve"> de </w:t>
            </w:r>
            <w:proofErr w:type="spellStart"/>
            <w:r w:rsidRPr="005528C7">
              <w:rPr>
                <w:rFonts w:ascii="Montserrat Light" w:hAnsi="Montserrat Light"/>
              </w:rPr>
              <w:t>acţionar</w:t>
            </w:r>
            <w:proofErr w:type="spellEnd"/>
            <w:r w:rsidRPr="005528C7">
              <w:rPr>
                <w:rFonts w:ascii="Montserrat Light" w:hAnsi="Montserrat Light"/>
              </w:rPr>
              <w:t xml:space="preserve">  </w:t>
            </w:r>
          </w:p>
        </w:tc>
        <w:tc>
          <w:tcPr>
            <w:tcW w:w="1376" w:type="dxa"/>
            <w:shd w:val="clear" w:color="auto" w:fill="auto"/>
          </w:tcPr>
          <w:p w14:paraId="7057AC10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8E28DB1" w14:textId="6E70E23D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2662BB02" w14:textId="7BA424E2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EB3C50" w:rsidRPr="007E7967" w14:paraId="69FFF497" w14:textId="77777777" w:rsidTr="008D6AB5">
        <w:tc>
          <w:tcPr>
            <w:tcW w:w="560" w:type="dxa"/>
            <w:shd w:val="clear" w:color="auto" w:fill="auto"/>
          </w:tcPr>
          <w:p w14:paraId="5A5ADD27" w14:textId="48F36FB2" w:rsidR="00EB3C50" w:rsidRPr="00802355" w:rsidRDefault="00EB3C50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6AE30D83" w14:textId="6327F380" w:rsidR="00EB3C50" w:rsidRPr="007E7967" w:rsidRDefault="00EB3C50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>Proiect de hotărâre</w:t>
            </w:r>
            <w:r w:rsidRPr="005528C7">
              <w:rPr>
                <w:rFonts w:ascii="Montserrat Light" w:eastAsia="Times New Roman" w:hAnsi="Montserrat Light" w:cs="Times New Roman"/>
                <w:lang w:val="ro-RO"/>
              </w:rPr>
              <w:t xml:space="preserve"> pentru </w:t>
            </w:r>
            <w:r w:rsidRPr="005528C7">
              <w:rPr>
                <w:rFonts w:ascii="Montserrat Light" w:hAnsi="Montserrat Light"/>
                <w:lang w:val="ro-RO"/>
              </w:rPr>
              <w:t xml:space="preserve">modificarea Hotărârii Consiliului Județean Cluj nr. 186/2020 privind </w:t>
            </w:r>
            <w:r w:rsidRPr="005528C7">
              <w:rPr>
                <w:rFonts w:ascii="Montserrat Light" w:hAnsi="Montserrat Light"/>
                <w:snapToGrid w:val="0"/>
                <w:lang w:val="ro-RO"/>
              </w:rPr>
              <w:t>constituirea</w:t>
            </w:r>
            <w:r w:rsidRPr="005528C7">
              <w:rPr>
                <w:rFonts w:ascii="Montserrat Light" w:hAnsi="Montserrat Light"/>
                <w:lang w:val="ro-RO"/>
              </w:rPr>
              <w:t xml:space="preserve"> și organizarea comisiilor de specialitate ale Consiliului </w:t>
            </w:r>
            <w:proofErr w:type="spellStart"/>
            <w:r w:rsidRPr="005528C7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528C7">
              <w:rPr>
                <w:rFonts w:ascii="Montserrat Light" w:hAnsi="Montserrat Light"/>
                <w:lang w:val="ro-RO"/>
              </w:rPr>
              <w:t xml:space="preserve"> Cluj, ca urmare a constituirii noului </w:t>
            </w:r>
            <w:r w:rsidRPr="005528C7">
              <w:rPr>
                <w:rFonts w:ascii="Montserrat Light" w:hAnsi="Montserrat Light"/>
                <w:shd w:val="clear" w:color="auto" w:fill="FFFFFF"/>
                <w:lang w:val="ro-RO"/>
              </w:rPr>
              <w:t>Consiliul Județean Cluj în data de 23 octombrie 2020</w:t>
            </w:r>
          </w:p>
        </w:tc>
        <w:tc>
          <w:tcPr>
            <w:tcW w:w="1376" w:type="dxa"/>
            <w:shd w:val="clear" w:color="auto" w:fill="auto"/>
          </w:tcPr>
          <w:p w14:paraId="0EB56A04" w14:textId="77777777" w:rsidR="00EB3C50" w:rsidRPr="005528C7" w:rsidRDefault="00EB3C50" w:rsidP="008D6A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38A4D75" w14:textId="60B0E03C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54" w:type="dxa"/>
            <w:shd w:val="clear" w:color="auto" w:fill="auto"/>
          </w:tcPr>
          <w:p w14:paraId="0BCA4684" w14:textId="7C975441" w:rsidR="00EB3C50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</w:tr>
      <w:tr w:rsidR="007E7967" w:rsidRPr="007E7967" w14:paraId="28FFA8C6" w14:textId="77777777" w:rsidTr="008D6AB5">
        <w:tc>
          <w:tcPr>
            <w:tcW w:w="560" w:type="dxa"/>
            <w:shd w:val="clear" w:color="auto" w:fill="auto"/>
          </w:tcPr>
          <w:p w14:paraId="1B573F5E" w14:textId="3E10E651" w:rsidR="007E7967" w:rsidRPr="00802355" w:rsidRDefault="007E7967" w:rsidP="008D6AB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7D26ABF2" w14:textId="6E6BC484" w:rsidR="007E7967" w:rsidRPr="00BA21C2" w:rsidRDefault="00BA21C2" w:rsidP="008D6AB5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</w:rPr>
            </w:pPr>
            <w:r w:rsidRPr="00BA21C2"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</w:rPr>
              <w:t>Diverse</w:t>
            </w:r>
          </w:p>
        </w:tc>
        <w:tc>
          <w:tcPr>
            <w:tcW w:w="1376" w:type="dxa"/>
            <w:shd w:val="clear" w:color="auto" w:fill="auto"/>
          </w:tcPr>
          <w:p w14:paraId="4F9F68F6" w14:textId="5488487C" w:rsidR="007E7967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14:paraId="318A7D8F" w14:textId="0B519517" w:rsidR="007E7967" w:rsidRPr="007E7967" w:rsidRDefault="00EB3C50" w:rsidP="008D6AB5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</w:tr>
    </w:tbl>
    <w:p w14:paraId="2BFF2DBD" w14:textId="77777777" w:rsidR="007E7967" w:rsidRPr="007E7967" w:rsidRDefault="007E7967" w:rsidP="008D6AB5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E47A13">
        <w:rPr>
          <w:rFonts w:ascii="Cambria" w:hAnsi="Cambria"/>
          <w:sz w:val="24"/>
          <w:szCs w:val="24"/>
          <w:lang w:val="ro-RO" w:eastAsia="ro-RO"/>
        </w:rPr>
        <w:tab/>
      </w:r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aduce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cunoştinţă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7E7967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7E7967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mass-media, cu cel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puţin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3 zile înainte de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desfăşurarea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ședinței în cauză. Acesta se aduce la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Default="004D37A1" w:rsidP="008D6AB5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7E7967" w:rsidRDefault="007E7967" w:rsidP="008D6AB5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7E7967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7113FCF0" w:rsidR="00226818" w:rsidRDefault="004D37A1" w:rsidP="008D6AB5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>
        <w:rPr>
          <w:rFonts w:ascii="Montserrat" w:hAnsi="Montserrat"/>
          <w:b/>
          <w:sz w:val="24"/>
          <w:szCs w:val="24"/>
          <w:lang w:val="ro-RO"/>
        </w:rPr>
        <w:t xml:space="preserve">                   </w:t>
      </w:r>
      <w:r w:rsidRPr="007E7967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  <w:r>
        <w:rPr>
          <w:rFonts w:ascii="Montserrat" w:hAnsi="Montserrat"/>
          <w:b/>
          <w:sz w:val="24"/>
          <w:szCs w:val="24"/>
          <w:lang w:val="ro-RO"/>
        </w:rPr>
        <w:t xml:space="preserve">                                            Simona Gaci</w:t>
      </w:r>
      <w:r w:rsidRPr="007E7967">
        <w:rPr>
          <w:rFonts w:ascii="Montserrat" w:hAnsi="Montserrat"/>
          <w:b/>
          <w:sz w:val="24"/>
          <w:szCs w:val="24"/>
          <w:lang w:val="ro-RO"/>
        </w:rPr>
        <w:t xml:space="preserve"> </w:t>
      </w:r>
    </w:p>
    <w:sectPr w:rsidR="00226818" w:rsidSect="00F06AF1">
      <w:headerReference w:type="default" r:id="rId7"/>
      <w:pgSz w:w="11909" w:h="16834"/>
      <w:pgMar w:top="1440" w:right="1136" w:bottom="9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7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202050984" name="Picture 1202050984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7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27330"/>
    <w:multiLevelType w:val="hybridMultilevel"/>
    <w:tmpl w:val="709A3194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2FFC"/>
    <w:rsid w:val="000F59F8"/>
    <w:rsid w:val="0012249B"/>
    <w:rsid w:val="00132FAF"/>
    <w:rsid w:val="0015059C"/>
    <w:rsid w:val="001C6EA8"/>
    <w:rsid w:val="00226818"/>
    <w:rsid w:val="0023110A"/>
    <w:rsid w:val="002E0ACD"/>
    <w:rsid w:val="00320620"/>
    <w:rsid w:val="00357C89"/>
    <w:rsid w:val="00362224"/>
    <w:rsid w:val="00380BCF"/>
    <w:rsid w:val="003D7D6C"/>
    <w:rsid w:val="00432D32"/>
    <w:rsid w:val="00466EE7"/>
    <w:rsid w:val="004B6021"/>
    <w:rsid w:val="004D37A1"/>
    <w:rsid w:val="00532EA9"/>
    <w:rsid w:val="00534029"/>
    <w:rsid w:val="0055667F"/>
    <w:rsid w:val="00574EB3"/>
    <w:rsid w:val="005F12E9"/>
    <w:rsid w:val="006641B8"/>
    <w:rsid w:val="0079242B"/>
    <w:rsid w:val="007C5333"/>
    <w:rsid w:val="007C5F0C"/>
    <w:rsid w:val="007E7967"/>
    <w:rsid w:val="00802355"/>
    <w:rsid w:val="008309DD"/>
    <w:rsid w:val="008569DC"/>
    <w:rsid w:val="008A4109"/>
    <w:rsid w:val="008A718C"/>
    <w:rsid w:val="008D6AB5"/>
    <w:rsid w:val="00920B07"/>
    <w:rsid w:val="00923CAB"/>
    <w:rsid w:val="009330E9"/>
    <w:rsid w:val="00966FCD"/>
    <w:rsid w:val="009C550C"/>
    <w:rsid w:val="00AB28AC"/>
    <w:rsid w:val="00AB6764"/>
    <w:rsid w:val="00B514D4"/>
    <w:rsid w:val="00B71BB0"/>
    <w:rsid w:val="00B932DB"/>
    <w:rsid w:val="00BA21C2"/>
    <w:rsid w:val="00BF15B4"/>
    <w:rsid w:val="00C12B0D"/>
    <w:rsid w:val="00CD2363"/>
    <w:rsid w:val="00D136C4"/>
    <w:rsid w:val="00D70B79"/>
    <w:rsid w:val="00DB3860"/>
    <w:rsid w:val="00E11AB5"/>
    <w:rsid w:val="00E37C37"/>
    <w:rsid w:val="00EB271F"/>
    <w:rsid w:val="00EB3C50"/>
    <w:rsid w:val="00EC2A24"/>
    <w:rsid w:val="00F06AF1"/>
    <w:rsid w:val="00F21A52"/>
    <w:rsid w:val="00F244B7"/>
    <w:rsid w:val="00F60656"/>
    <w:rsid w:val="00F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80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2024-02-01T07:49:00Z</cp:lastPrinted>
  <dcterms:created xsi:type="dcterms:W3CDTF">2022-08-05T08:49:00Z</dcterms:created>
  <dcterms:modified xsi:type="dcterms:W3CDTF">2024-02-01T07:49:00Z</dcterms:modified>
</cp:coreProperties>
</file>